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4A5" w:rsidRPr="00262C59" w:rsidRDefault="005E406E" w:rsidP="00262C59">
      <w:pPr>
        <w:widowControl w:val="0"/>
        <w:spacing w:line="360" w:lineRule="auto"/>
        <w:ind w:firstLine="709"/>
        <w:jc w:val="both"/>
        <w:rPr>
          <w:sz w:val="28"/>
          <w:szCs w:val="28"/>
        </w:rPr>
      </w:pPr>
      <w:r w:rsidRPr="00262C59">
        <w:rPr>
          <w:sz w:val="28"/>
          <w:szCs w:val="28"/>
        </w:rPr>
        <w:t>Оглавление</w:t>
      </w:r>
    </w:p>
    <w:p w:rsidR="005E406E" w:rsidRPr="00262C59" w:rsidRDefault="005E406E" w:rsidP="00262C59">
      <w:pPr>
        <w:widowControl w:val="0"/>
        <w:spacing w:line="360" w:lineRule="auto"/>
        <w:ind w:firstLine="709"/>
        <w:jc w:val="both"/>
        <w:rPr>
          <w:sz w:val="28"/>
          <w:szCs w:val="28"/>
        </w:rPr>
      </w:pPr>
    </w:p>
    <w:p w:rsidR="00262C59" w:rsidRPr="00262C59" w:rsidRDefault="00262C59" w:rsidP="00262C59">
      <w:pPr>
        <w:widowControl w:val="0"/>
        <w:spacing w:line="360" w:lineRule="auto"/>
        <w:rPr>
          <w:sz w:val="28"/>
          <w:szCs w:val="28"/>
        </w:rPr>
      </w:pPr>
      <w:r w:rsidRPr="00262C59">
        <w:rPr>
          <w:sz w:val="28"/>
          <w:szCs w:val="28"/>
        </w:rPr>
        <w:t>Введение</w:t>
      </w:r>
    </w:p>
    <w:p w:rsidR="00262C59" w:rsidRPr="00262C59" w:rsidRDefault="00262C59" w:rsidP="00262C59">
      <w:pPr>
        <w:widowControl w:val="0"/>
        <w:spacing w:line="360" w:lineRule="auto"/>
        <w:rPr>
          <w:sz w:val="28"/>
          <w:szCs w:val="28"/>
        </w:rPr>
      </w:pPr>
      <w:r w:rsidRPr="00262C59">
        <w:rPr>
          <w:sz w:val="28"/>
          <w:szCs w:val="28"/>
        </w:rPr>
        <w:t>1.1</w:t>
      </w:r>
      <w:r w:rsidRPr="00262C59">
        <w:rPr>
          <w:sz w:val="28"/>
          <w:szCs w:val="28"/>
        </w:rPr>
        <w:tab/>
        <w:t>Понятие и международно-правовое регулирование статуса беженца</w:t>
      </w:r>
    </w:p>
    <w:p w:rsidR="00262C59" w:rsidRPr="00262C59" w:rsidRDefault="00262C59" w:rsidP="00262C59">
      <w:pPr>
        <w:widowControl w:val="0"/>
        <w:spacing w:line="360" w:lineRule="auto"/>
        <w:rPr>
          <w:sz w:val="28"/>
          <w:szCs w:val="28"/>
        </w:rPr>
      </w:pPr>
      <w:r w:rsidRPr="00262C59">
        <w:rPr>
          <w:sz w:val="28"/>
          <w:szCs w:val="28"/>
        </w:rPr>
        <w:t>1.2</w:t>
      </w:r>
      <w:r w:rsidRPr="00262C59">
        <w:rPr>
          <w:sz w:val="28"/>
          <w:szCs w:val="28"/>
        </w:rPr>
        <w:tab/>
        <w:t>Правовое регулирование статуса беженца в Российской Федерации</w:t>
      </w:r>
    </w:p>
    <w:p w:rsidR="00262C59" w:rsidRPr="00262C59" w:rsidRDefault="00262C59" w:rsidP="00262C59">
      <w:pPr>
        <w:widowControl w:val="0"/>
        <w:spacing w:line="360" w:lineRule="auto"/>
        <w:rPr>
          <w:sz w:val="28"/>
          <w:szCs w:val="28"/>
        </w:rPr>
      </w:pPr>
      <w:r w:rsidRPr="00262C59">
        <w:rPr>
          <w:sz w:val="28"/>
          <w:szCs w:val="28"/>
        </w:rPr>
        <w:t>1.3</w:t>
      </w:r>
      <w:r w:rsidRPr="00262C59">
        <w:rPr>
          <w:sz w:val="28"/>
          <w:szCs w:val="28"/>
        </w:rPr>
        <w:tab/>
        <w:t>Содержание правового статуса беженца в российском законодательстве</w:t>
      </w:r>
    </w:p>
    <w:p w:rsidR="00262C59" w:rsidRPr="00262C59" w:rsidRDefault="00262C59" w:rsidP="00262C59">
      <w:pPr>
        <w:widowControl w:val="0"/>
        <w:spacing w:line="360" w:lineRule="auto"/>
        <w:rPr>
          <w:sz w:val="28"/>
          <w:szCs w:val="28"/>
        </w:rPr>
      </w:pPr>
      <w:r w:rsidRPr="00262C59">
        <w:rPr>
          <w:sz w:val="28"/>
          <w:szCs w:val="28"/>
        </w:rPr>
        <w:t>Заключение</w:t>
      </w:r>
    </w:p>
    <w:p w:rsidR="00262C59" w:rsidRDefault="00262C59" w:rsidP="00262C59">
      <w:pPr>
        <w:widowControl w:val="0"/>
        <w:spacing w:line="360" w:lineRule="auto"/>
        <w:rPr>
          <w:sz w:val="28"/>
          <w:szCs w:val="28"/>
        </w:rPr>
      </w:pPr>
      <w:r w:rsidRPr="00262C59">
        <w:rPr>
          <w:sz w:val="28"/>
          <w:szCs w:val="28"/>
        </w:rPr>
        <w:t>Список нормативно-правовых актов и литературы</w:t>
      </w:r>
    </w:p>
    <w:p w:rsidR="00262C59" w:rsidRDefault="00262C59" w:rsidP="00262C59">
      <w:pPr>
        <w:widowControl w:val="0"/>
        <w:spacing w:line="360" w:lineRule="auto"/>
        <w:ind w:firstLine="709"/>
        <w:jc w:val="both"/>
        <w:rPr>
          <w:sz w:val="28"/>
          <w:szCs w:val="28"/>
        </w:rPr>
      </w:pPr>
    </w:p>
    <w:p w:rsidR="004070F8" w:rsidRPr="00262C59" w:rsidRDefault="00262C59" w:rsidP="00262C59">
      <w:pPr>
        <w:pStyle w:val="a4"/>
        <w:widowControl w:val="0"/>
        <w:spacing w:before="0" w:beforeAutospacing="0" w:after="0" w:afterAutospacing="0" w:line="360" w:lineRule="auto"/>
        <w:ind w:firstLine="709"/>
        <w:jc w:val="both"/>
        <w:rPr>
          <w:sz w:val="28"/>
          <w:szCs w:val="28"/>
        </w:rPr>
      </w:pPr>
      <w:r>
        <w:rPr>
          <w:sz w:val="28"/>
          <w:szCs w:val="28"/>
        </w:rPr>
        <w:br w:type="page"/>
      </w:r>
      <w:r w:rsidR="004070F8" w:rsidRPr="00262C59">
        <w:rPr>
          <w:sz w:val="28"/>
          <w:szCs w:val="28"/>
        </w:rPr>
        <w:t>Введение</w:t>
      </w:r>
    </w:p>
    <w:p w:rsidR="00262C59" w:rsidRDefault="00262C59" w:rsidP="00262C59">
      <w:pPr>
        <w:pStyle w:val="a4"/>
        <w:widowControl w:val="0"/>
        <w:spacing w:before="0" w:beforeAutospacing="0" w:after="0" w:afterAutospacing="0" w:line="360" w:lineRule="auto"/>
        <w:ind w:firstLine="709"/>
        <w:jc w:val="both"/>
        <w:rPr>
          <w:sz w:val="28"/>
          <w:szCs w:val="28"/>
        </w:rPr>
      </w:pPr>
    </w:p>
    <w:p w:rsidR="004070F8" w:rsidRPr="00262C59" w:rsidRDefault="00E8671F" w:rsidP="00262C59">
      <w:pPr>
        <w:pStyle w:val="a4"/>
        <w:widowControl w:val="0"/>
        <w:spacing w:before="0" w:beforeAutospacing="0" w:after="0" w:afterAutospacing="0" w:line="360" w:lineRule="auto"/>
        <w:ind w:firstLine="709"/>
        <w:jc w:val="both"/>
        <w:rPr>
          <w:sz w:val="28"/>
          <w:szCs w:val="28"/>
        </w:rPr>
      </w:pPr>
      <w:r w:rsidRPr="00262C59">
        <w:rPr>
          <w:sz w:val="28"/>
          <w:szCs w:val="28"/>
        </w:rPr>
        <w:t xml:space="preserve">Актуальность. </w:t>
      </w:r>
      <w:r w:rsidR="004070F8" w:rsidRPr="00262C59">
        <w:rPr>
          <w:sz w:val="28"/>
          <w:szCs w:val="28"/>
        </w:rPr>
        <w:t>Общество XXI в., охваченное процессами глобализации, сталкивается с проблемами, которые создает международная миграция. По экономическим, политическим, религиозным и другим причинам многомиллионные потоки людей, пересекающие национальные границы (легально и нелегально), образуют рынки труда, этнические и религиозные общины, политические партии, преступные сообщества. Как правило, перемещение населения происходит из стран с низким уровнем жизни в более развитые в экономическом отношении государства. Категория беженцев в международной миграции ежегодно составляет около 20 млн. человек</w:t>
      </w:r>
      <w:r w:rsidRPr="00262C59">
        <w:rPr>
          <w:rStyle w:val="a7"/>
          <w:sz w:val="28"/>
          <w:szCs w:val="28"/>
          <w:vertAlign w:val="baseline"/>
        </w:rPr>
        <w:footnoteReference w:id="1"/>
      </w:r>
      <w:r w:rsidR="004070F8" w:rsidRPr="00262C59">
        <w:rPr>
          <w:sz w:val="28"/>
          <w:szCs w:val="28"/>
        </w:rPr>
        <w:t>.</w:t>
      </w:r>
      <w:r w:rsidRPr="00262C59">
        <w:rPr>
          <w:sz w:val="28"/>
          <w:szCs w:val="28"/>
        </w:rPr>
        <w:t xml:space="preserve"> </w:t>
      </w:r>
      <w:r w:rsidR="004070F8" w:rsidRPr="00262C59">
        <w:rPr>
          <w:sz w:val="28"/>
          <w:szCs w:val="28"/>
        </w:rPr>
        <w:t>Прекращение существования Союза ССР привело к тому, что большое число русских и других русскоязычных его граждан оказались помимо своей воли жителями иностранных государств, являвшихся в прошлом союзными республиками.</w:t>
      </w:r>
      <w:r w:rsidR="00262C59">
        <w:rPr>
          <w:sz w:val="28"/>
          <w:szCs w:val="28"/>
        </w:rPr>
        <w:t xml:space="preserve"> </w:t>
      </w:r>
      <w:r w:rsidR="004070F8" w:rsidRPr="00262C59">
        <w:rPr>
          <w:sz w:val="28"/>
          <w:szCs w:val="28"/>
        </w:rPr>
        <w:t>Когда началась массовая вынужденная миграция населения в Рос</w:t>
      </w:r>
      <w:r w:rsidRPr="00262C59">
        <w:rPr>
          <w:sz w:val="28"/>
          <w:szCs w:val="28"/>
        </w:rPr>
        <w:t>сийскую Федерацию (всего за 1996 - 2004</w:t>
      </w:r>
      <w:r w:rsidR="004070F8" w:rsidRPr="00262C59">
        <w:rPr>
          <w:sz w:val="28"/>
          <w:szCs w:val="28"/>
        </w:rPr>
        <w:t xml:space="preserve"> гг. в России было официально зарегистрировано более 1,6 млн. вынужденных переселенцев и беженцев</w:t>
      </w:r>
      <w:r w:rsidRPr="00262C59">
        <w:rPr>
          <w:rStyle w:val="a7"/>
          <w:sz w:val="28"/>
          <w:szCs w:val="28"/>
          <w:vertAlign w:val="baseline"/>
        </w:rPr>
        <w:footnoteReference w:id="2"/>
      </w:r>
      <w:r w:rsidR="004070F8" w:rsidRPr="00262C59">
        <w:rPr>
          <w:sz w:val="28"/>
          <w:szCs w:val="28"/>
        </w:rPr>
        <w:t xml:space="preserve">) </w:t>
      </w:r>
      <w:r w:rsidRPr="00262C59">
        <w:rPr>
          <w:sz w:val="28"/>
          <w:szCs w:val="28"/>
        </w:rPr>
        <w:t>Данная ситуация, а также интерес, связанный с возможной связью будущей профессиональной деятельность и определили актуальность выбранной мною темы исследования.</w:t>
      </w:r>
    </w:p>
    <w:p w:rsidR="004070F8" w:rsidRPr="00262C59" w:rsidRDefault="00E8671F" w:rsidP="00262C59">
      <w:pPr>
        <w:widowControl w:val="0"/>
        <w:spacing w:line="360" w:lineRule="auto"/>
        <w:ind w:firstLine="709"/>
        <w:jc w:val="both"/>
        <w:rPr>
          <w:sz w:val="28"/>
          <w:szCs w:val="28"/>
        </w:rPr>
      </w:pPr>
      <w:r w:rsidRPr="00262C59">
        <w:rPr>
          <w:sz w:val="28"/>
          <w:szCs w:val="28"/>
        </w:rPr>
        <w:t xml:space="preserve">Цель – рассмотреть </w:t>
      </w:r>
      <w:r w:rsidR="00555FA1" w:rsidRPr="00262C59">
        <w:rPr>
          <w:sz w:val="28"/>
          <w:szCs w:val="28"/>
        </w:rPr>
        <w:t>содержание и правовую регламентацию статуса беженца в российском законодательстве.</w:t>
      </w:r>
    </w:p>
    <w:p w:rsidR="00555FA1" w:rsidRPr="00262C59" w:rsidRDefault="00555FA1" w:rsidP="00262C59">
      <w:pPr>
        <w:widowControl w:val="0"/>
        <w:spacing w:line="360" w:lineRule="auto"/>
        <w:ind w:firstLine="709"/>
        <w:jc w:val="both"/>
        <w:rPr>
          <w:sz w:val="28"/>
          <w:szCs w:val="28"/>
        </w:rPr>
      </w:pPr>
      <w:r w:rsidRPr="00262C59">
        <w:rPr>
          <w:sz w:val="28"/>
          <w:szCs w:val="28"/>
        </w:rPr>
        <w:t>Задачи исследования обусловлены поставленной целью:</w:t>
      </w:r>
    </w:p>
    <w:p w:rsidR="00555FA1" w:rsidRPr="00262C59" w:rsidRDefault="00555FA1" w:rsidP="00262C59">
      <w:pPr>
        <w:widowControl w:val="0"/>
        <w:numPr>
          <w:ilvl w:val="1"/>
          <w:numId w:val="7"/>
        </w:numPr>
        <w:spacing w:line="360" w:lineRule="auto"/>
        <w:ind w:left="0" w:firstLine="709"/>
        <w:jc w:val="both"/>
        <w:rPr>
          <w:sz w:val="28"/>
          <w:szCs w:val="28"/>
        </w:rPr>
      </w:pPr>
      <w:r w:rsidRPr="00262C59">
        <w:rPr>
          <w:sz w:val="28"/>
          <w:szCs w:val="28"/>
        </w:rPr>
        <w:t>Рассмотреть международно-правовое</w:t>
      </w:r>
      <w:r w:rsidR="00262C59">
        <w:rPr>
          <w:sz w:val="28"/>
          <w:szCs w:val="28"/>
        </w:rPr>
        <w:t xml:space="preserve"> </w:t>
      </w:r>
      <w:r w:rsidRPr="00262C59">
        <w:rPr>
          <w:sz w:val="28"/>
          <w:szCs w:val="28"/>
        </w:rPr>
        <w:t>регулирование статуса беженца и определение беженец в соответствии с международными нормативно-правовыми актами.</w:t>
      </w:r>
    </w:p>
    <w:p w:rsidR="00555FA1" w:rsidRPr="00262C59" w:rsidRDefault="00555FA1" w:rsidP="00262C59">
      <w:pPr>
        <w:widowControl w:val="0"/>
        <w:numPr>
          <w:ilvl w:val="1"/>
          <w:numId w:val="7"/>
        </w:numPr>
        <w:spacing w:line="360" w:lineRule="auto"/>
        <w:ind w:left="0" w:firstLine="709"/>
        <w:jc w:val="both"/>
        <w:rPr>
          <w:sz w:val="28"/>
          <w:szCs w:val="28"/>
        </w:rPr>
      </w:pPr>
      <w:r w:rsidRPr="00262C59">
        <w:rPr>
          <w:sz w:val="28"/>
          <w:szCs w:val="28"/>
        </w:rPr>
        <w:t>Рассмотреть какими актами осуществляется</w:t>
      </w:r>
      <w:r w:rsidR="00262C59">
        <w:rPr>
          <w:sz w:val="28"/>
          <w:szCs w:val="28"/>
        </w:rPr>
        <w:t xml:space="preserve"> </w:t>
      </w:r>
      <w:r w:rsidRPr="00262C59">
        <w:rPr>
          <w:sz w:val="28"/>
          <w:szCs w:val="28"/>
        </w:rPr>
        <w:t>правовое регулирование статуса беженца в Российской Федерации</w:t>
      </w:r>
    </w:p>
    <w:p w:rsidR="00555FA1" w:rsidRPr="00262C59" w:rsidRDefault="00555FA1" w:rsidP="00262C59">
      <w:pPr>
        <w:widowControl w:val="0"/>
        <w:numPr>
          <w:ilvl w:val="1"/>
          <w:numId w:val="7"/>
        </w:numPr>
        <w:spacing w:line="360" w:lineRule="auto"/>
        <w:ind w:left="0" w:firstLine="709"/>
        <w:jc w:val="both"/>
        <w:rPr>
          <w:sz w:val="28"/>
          <w:szCs w:val="28"/>
        </w:rPr>
      </w:pPr>
      <w:r w:rsidRPr="00262C59">
        <w:rPr>
          <w:sz w:val="28"/>
          <w:szCs w:val="28"/>
        </w:rPr>
        <w:t>Раскрыть понятие правового статуса личности и проанализировать содержание правового статуса беженца в российском законодательстве.</w:t>
      </w:r>
    </w:p>
    <w:p w:rsidR="00555FA1" w:rsidRPr="00262C59" w:rsidRDefault="00555FA1" w:rsidP="00262C59">
      <w:pPr>
        <w:widowControl w:val="0"/>
        <w:spacing w:line="360" w:lineRule="auto"/>
        <w:ind w:firstLine="709"/>
        <w:jc w:val="both"/>
        <w:rPr>
          <w:sz w:val="28"/>
          <w:szCs w:val="28"/>
        </w:rPr>
      </w:pPr>
      <w:r w:rsidRPr="00262C59">
        <w:rPr>
          <w:sz w:val="28"/>
          <w:szCs w:val="28"/>
        </w:rPr>
        <w:t>Объект исследования – общественные отношения, складывающиеся в сфере определения правового статуса беженца.</w:t>
      </w:r>
    </w:p>
    <w:p w:rsidR="00630B60" w:rsidRPr="00262C59" w:rsidRDefault="00555FA1" w:rsidP="00262C59">
      <w:pPr>
        <w:widowControl w:val="0"/>
        <w:spacing w:line="360" w:lineRule="auto"/>
        <w:ind w:firstLine="709"/>
        <w:jc w:val="both"/>
        <w:rPr>
          <w:sz w:val="28"/>
          <w:szCs w:val="28"/>
        </w:rPr>
      </w:pPr>
      <w:r w:rsidRPr="00262C59">
        <w:rPr>
          <w:sz w:val="28"/>
          <w:szCs w:val="28"/>
        </w:rPr>
        <w:t>Предмет исследования - международно-правовые нормативные</w:t>
      </w:r>
      <w:r w:rsidR="00262C59">
        <w:rPr>
          <w:sz w:val="28"/>
          <w:szCs w:val="28"/>
        </w:rPr>
        <w:t xml:space="preserve"> </w:t>
      </w:r>
      <w:r w:rsidRPr="00262C59">
        <w:rPr>
          <w:sz w:val="28"/>
          <w:szCs w:val="28"/>
        </w:rPr>
        <w:t>акты и законодательство Российской Федерации, регулирующие и устанавливающие правовой статус беженца.</w:t>
      </w:r>
    </w:p>
    <w:p w:rsidR="00555FA1" w:rsidRPr="00262C59" w:rsidRDefault="00555FA1" w:rsidP="00262C59">
      <w:pPr>
        <w:widowControl w:val="0"/>
        <w:spacing w:line="360" w:lineRule="auto"/>
        <w:ind w:firstLine="709"/>
        <w:jc w:val="both"/>
        <w:rPr>
          <w:sz w:val="28"/>
        </w:rPr>
      </w:pPr>
      <w:r w:rsidRPr="00262C59">
        <w:rPr>
          <w:sz w:val="28"/>
          <w:szCs w:val="28"/>
        </w:rPr>
        <w:t>Степень изученности темы:</w:t>
      </w:r>
      <w:r w:rsidR="00262C59">
        <w:rPr>
          <w:sz w:val="28"/>
        </w:rPr>
        <w:t xml:space="preserve"> </w:t>
      </w:r>
      <w:r w:rsidR="008D2354" w:rsidRPr="00262C59">
        <w:rPr>
          <w:sz w:val="28"/>
          <w:szCs w:val="28"/>
        </w:rPr>
        <w:t>Вопросами исследования проблем правового статуса беженцев в Российской Федерации и их правового регулирования занимались такие правоведы как Абзалова Л.Ф. Андриченко Л. В., Васильева Л. Н.Взгляды изложены</w:t>
      </w:r>
      <w:r w:rsidR="00262C59">
        <w:rPr>
          <w:sz w:val="28"/>
          <w:szCs w:val="28"/>
        </w:rPr>
        <w:t xml:space="preserve"> </w:t>
      </w:r>
      <w:r w:rsidR="008D2354" w:rsidRPr="00262C59">
        <w:rPr>
          <w:sz w:val="28"/>
          <w:szCs w:val="28"/>
        </w:rPr>
        <w:t>в основном в статях</w:t>
      </w:r>
      <w:r w:rsidR="00262C59">
        <w:rPr>
          <w:sz w:val="28"/>
          <w:szCs w:val="28"/>
        </w:rPr>
        <w:t xml:space="preserve"> </w:t>
      </w:r>
      <w:r w:rsidR="008D2354" w:rsidRPr="00262C59">
        <w:rPr>
          <w:sz w:val="28"/>
          <w:szCs w:val="28"/>
        </w:rPr>
        <w:t>различных юридических журналов</w:t>
      </w:r>
    </w:p>
    <w:p w:rsidR="00630B60" w:rsidRPr="00262C59" w:rsidRDefault="00555FA1" w:rsidP="00262C59">
      <w:pPr>
        <w:widowControl w:val="0"/>
        <w:spacing w:line="360" w:lineRule="auto"/>
        <w:ind w:firstLine="709"/>
        <w:jc w:val="both"/>
        <w:rPr>
          <w:sz w:val="28"/>
          <w:szCs w:val="28"/>
        </w:rPr>
      </w:pPr>
      <w:r w:rsidRPr="00262C59">
        <w:rPr>
          <w:sz w:val="28"/>
          <w:szCs w:val="28"/>
        </w:rPr>
        <w:t>Структура работы: исследование состоит из введения, заключения и трех параграфов. Также приведен список используемой литературы.</w:t>
      </w:r>
    </w:p>
    <w:p w:rsidR="004F6CAD" w:rsidRPr="00262C59" w:rsidRDefault="00262C59" w:rsidP="00262C59">
      <w:pPr>
        <w:widowControl w:val="0"/>
        <w:spacing w:line="360" w:lineRule="auto"/>
        <w:ind w:firstLine="709"/>
        <w:jc w:val="both"/>
        <w:rPr>
          <w:sz w:val="28"/>
          <w:szCs w:val="28"/>
        </w:rPr>
      </w:pPr>
      <w:r>
        <w:rPr>
          <w:sz w:val="28"/>
          <w:szCs w:val="28"/>
        </w:rPr>
        <w:br w:type="page"/>
        <w:t xml:space="preserve">1.1 </w:t>
      </w:r>
      <w:r w:rsidR="00264A1E" w:rsidRPr="00262C59">
        <w:rPr>
          <w:sz w:val="28"/>
          <w:szCs w:val="28"/>
        </w:rPr>
        <w:t>Понятие и м</w:t>
      </w:r>
      <w:r w:rsidR="00B504E3" w:rsidRPr="00262C59">
        <w:rPr>
          <w:sz w:val="28"/>
          <w:szCs w:val="28"/>
        </w:rPr>
        <w:t>еждународно-</w:t>
      </w:r>
      <w:r w:rsidR="004070F8" w:rsidRPr="00262C59">
        <w:rPr>
          <w:sz w:val="28"/>
          <w:szCs w:val="28"/>
        </w:rPr>
        <w:t>правовое регулирование статуса беженца</w:t>
      </w:r>
    </w:p>
    <w:p w:rsidR="00B504E3" w:rsidRPr="00262C59" w:rsidRDefault="00B504E3" w:rsidP="00262C59">
      <w:pPr>
        <w:widowControl w:val="0"/>
        <w:spacing w:line="360" w:lineRule="auto"/>
        <w:ind w:firstLine="709"/>
        <w:jc w:val="both"/>
        <w:rPr>
          <w:sz w:val="28"/>
          <w:szCs w:val="28"/>
        </w:rPr>
      </w:pP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Высшую юридическую силу в Российской Федерации имеет Конституция РФ, которой должны соответствовать и законы, и международные договоры Российской Федерации, а также все иные действующие и применяемые нормативные правовые акты. Конституция имеет прямое действие и применяется на всей территории РФ. Конституцией в российскую правовую систему в качестве составной части были включены общепризнанные принципы и нормы международного права и международные договоры (ч. 4 ст. 15), а также определено, что в случаях, когда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F6CAD" w:rsidRPr="00262C59" w:rsidRDefault="004F6CAD" w:rsidP="00262C59">
      <w:pPr>
        <w:widowControl w:val="0"/>
        <w:autoSpaceDE w:val="0"/>
        <w:autoSpaceDN w:val="0"/>
        <w:adjustRightInd w:val="0"/>
        <w:spacing w:line="360" w:lineRule="auto"/>
        <w:ind w:firstLine="709"/>
        <w:jc w:val="both"/>
        <w:rPr>
          <w:sz w:val="28"/>
          <w:szCs w:val="28"/>
        </w:rPr>
      </w:pPr>
      <w:r w:rsidRPr="00262C59">
        <w:rPr>
          <w:sz w:val="28"/>
          <w:szCs w:val="28"/>
        </w:rPr>
        <w:t>Соответственно, сначала необходимо рассмотреть вопросы регламентации правового статуса беженца в международных нормативно-правовых актах, к которым присоединилась Российская Федерация.</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Основной объем международно-правового регулирования статуса беженцев содержится в международных договорах. Право международных договоров Российской Федерации основывается на нормах Венской конвенции о праве международных договоров 1969 г.</w:t>
      </w:r>
      <w:r w:rsidRPr="00262C59">
        <w:rPr>
          <w:rStyle w:val="a7"/>
          <w:sz w:val="28"/>
          <w:szCs w:val="28"/>
          <w:vertAlign w:val="baseline"/>
        </w:rPr>
        <w:footnoteReference w:id="3"/>
      </w:r>
      <w:r w:rsidRPr="00262C59">
        <w:rPr>
          <w:sz w:val="28"/>
          <w:szCs w:val="28"/>
        </w:rPr>
        <w:t>(далее - Конвенция о праве международных договоров) и Федерального закона от 15 июля 1995 г. N 101-ФЗ "О международных договорах Российской Федерации" (далее - Закон о международных договорах).</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Для Российской Федерации систему международно-правовых норм, в части касающейся конституционно-правового регулирования положения</w:t>
      </w:r>
      <w:r w:rsidR="004F6CAD" w:rsidRPr="00262C59">
        <w:rPr>
          <w:sz w:val="28"/>
          <w:szCs w:val="28"/>
        </w:rPr>
        <w:t xml:space="preserve"> беженцев</w:t>
      </w:r>
      <w:r w:rsidRPr="00262C59">
        <w:rPr>
          <w:sz w:val="28"/>
          <w:szCs w:val="28"/>
        </w:rPr>
        <w:t>, можно представить в следующем виде</w:t>
      </w:r>
      <w:r w:rsidRPr="00262C59">
        <w:rPr>
          <w:rStyle w:val="a7"/>
          <w:sz w:val="28"/>
          <w:szCs w:val="28"/>
          <w:vertAlign w:val="baseline"/>
        </w:rPr>
        <w:footnoteReference w:id="4"/>
      </w:r>
      <w:r w:rsidRPr="00262C59">
        <w:rPr>
          <w:sz w:val="28"/>
          <w:szCs w:val="28"/>
        </w:rPr>
        <w:t>:</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 многосторонние международные договоры, посвященные правам и свободам человека и гражданина;</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 международные договоры, определяющие принципы правового регулирования положения иностранных граждан; конвенции, касающиеся регулирования положения иностранных граждан, разработанные и заключенные в рамках МОТ;</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 многосторонние договоры и соглашения, заключенные в рамках межгосударственных объединений (для Российской Федерации это договоры, подписанные в рамках участия в Совете Европы, Содружестве Независимых Государств), касающиеся прав и свобод человека и гражданина, регулирующие правовое положение граждан государств СНГ в государствах-участниках;</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 договоры, определяющие союзные отношения Российской Федерации и Республики Беларусь (Договор о создании Союзного государства 1999 г., Соглашение о создании равных условий субъектам хозяйствования 1998 г. , Договор о равных правах граждан 1998 г.);</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 двусторонние договоры Российской Федерации о правовой помощи по гражданским, семейным, уголовным делам (по гражданским и уголовным делам);</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 консульские конвенции Российской Федерации.</w:t>
      </w:r>
    </w:p>
    <w:p w:rsidR="004F6CAD" w:rsidRPr="00262C59" w:rsidRDefault="004F6CAD" w:rsidP="00262C59">
      <w:pPr>
        <w:widowControl w:val="0"/>
        <w:autoSpaceDE w:val="0"/>
        <w:autoSpaceDN w:val="0"/>
        <w:adjustRightInd w:val="0"/>
        <w:spacing w:line="360" w:lineRule="auto"/>
        <w:ind w:firstLine="709"/>
        <w:jc w:val="both"/>
        <w:rPr>
          <w:sz w:val="28"/>
          <w:szCs w:val="28"/>
        </w:rPr>
      </w:pPr>
      <w:r w:rsidRPr="00262C59">
        <w:rPr>
          <w:sz w:val="28"/>
          <w:szCs w:val="28"/>
        </w:rPr>
        <w:t>Кроме того, все вышеназванные акты можно разделить на акты общей направленности (устанавливающие правовой статус человека и гражданина, без дифференциации лиц на различные категории) и акты специальной направленности (устанавливающие правовой статус беженцев в международном праве)</w:t>
      </w:r>
    </w:p>
    <w:p w:rsidR="00630B60" w:rsidRPr="00262C59" w:rsidRDefault="00264A1E" w:rsidP="00262C59">
      <w:pPr>
        <w:widowControl w:val="0"/>
        <w:autoSpaceDE w:val="0"/>
        <w:autoSpaceDN w:val="0"/>
        <w:adjustRightInd w:val="0"/>
        <w:spacing w:line="360" w:lineRule="auto"/>
        <w:ind w:firstLine="709"/>
        <w:jc w:val="both"/>
        <w:rPr>
          <w:sz w:val="28"/>
          <w:szCs w:val="28"/>
        </w:rPr>
      </w:pPr>
      <w:r w:rsidRPr="00262C59">
        <w:rPr>
          <w:sz w:val="28"/>
          <w:szCs w:val="28"/>
        </w:rPr>
        <w:t>Среди нормативных актов общей направленности в</w:t>
      </w:r>
      <w:r w:rsidR="00630B60" w:rsidRPr="00262C59">
        <w:rPr>
          <w:sz w:val="28"/>
          <w:szCs w:val="28"/>
        </w:rPr>
        <w:t xml:space="preserve"> международно-правовом регулировании прав и свобод человека можно выделить группу основополагающих актов</w:t>
      </w:r>
      <w:r w:rsidRPr="00262C59">
        <w:rPr>
          <w:sz w:val="28"/>
          <w:szCs w:val="28"/>
        </w:rPr>
        <w:t>. Это</w:t>
      </w:r>
      <w:r w:rsidR="00262C59">
        <w:rPr>
          <w:sz w:val="28"/>
          <w:szCs w:val="28"/>
        </w:rPr>
        <w:t xml:space="preserve"> </w:t>
      </w:r>
      <w:r w:rsidR="00630B60" w:rsidRPr="00262C59">
        <w:rPr>
          <w:sz w:val="28"/>
          <w:szCs w:val="28"/>
        </w:rPr>
        <w:t xml:space="preserve">Устав ООН 1945 г., Всеобщая декларация прав человека 1948 </w:t>
      </w:r>
      <w:r w:rsidRPr="00262C59">
        <w:rPr>
          <w:sz w:val="28"/>
          <w:szCs w:val="28"/>
        </w:rPr>
        <w:t>г., Международные пакты 1966 г,</w:t>
      </w:r>
      <w:r w:rsidR="00262C59">
        <w:rPr>
          <w:sz w:val="28"/>
          <w:szCs w:val="28"/>
        </w:rPr>
        <w:t xml:space="preserve"> </w:t>
      </w:r>
      <w:r w:rsidRPr="00262C59">
        <w:rPr>
          <w:sz w:val="28"/>
          <w:szCs w:val="28"/>
        </w:rPr>
        <w:t>и сложившаяся вокруг них система</w:t>
      </w:r>
      <w:r w:rsidR="00630B60" w:rsidRPr="00262C59">
        <w:rPr>
          <w:sz w:val="28"/>
          <w:szCs w:val="28"/>
        </w:rPr>
        <w:t xml:space="preserve"> международных договоров, регулирующих отдельные вопросы правового положения личности, развивающих и конкретизирующих требования этих основополагающих актов к соблюдению и уважению прав человека.</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bCs/>
          <w:sz w:val="28"/>
          <w:szCs w:val="28"/>
        </w:rPr>
        <w:t>Устав ООН.</w:t>
      </w:r>
      <w:r w:rsidRPr="00262C59">
        <w:rPr>
          <w:sz w:val="28"/>
          <w:szCs w:val="28"/>
        </w:rPr>
        <w:t xml:space="preserve"> Основой для современного международного права является требование ООН о всеобщем уважении к правам человека и основным свободам для всех, без различия расы, пола, языка и религии. С принятием Устава ООН, занявшего позицию защиты прав человека и народа, была ограничена правовыми рамками свобода действий государства в международных отношениях и внутри страны</w:t>
      </w:r>
      <w:r w:rsidRPr="00262C59">
        <w:rPr>
          <w:rStyle w:val="a7"/>
          <w:sz w:val="28"/>
          <w:szCs w:val="28"/>
          <w:vertAlign w:val="baseline"/>
        </w:rPr>
        <w:footnoteReference w:id="5"/>
      </w:r>
      <w:r w:rsidRPr="00262C59">
        <w:rPr>
          <w:sz w:val="28"/>
          <w:szCs w:val="28"/>
        </w:rPr>
        <w:t>.</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Устав ООН закрепил исходные начала о статусе личности. В статье 1 Устава в качестве цели ООН называется осуществление международного сотрудничества в поощрении и развитии уважения к правам человека и основным свободам для всех, без различия расы, пола, языка и религии, а в ст. 55 Устава говорится, что ООН содействует всеобщему уважению и соблюдению прав человека и основных свобод для всех</w:t>
      </w:r>
      <w:r w:rsidRPr="00262C59">
        <w:rPr>
          <w:rStyle w:val="a7"/>
          <w:sz w:val="28"/>
          <w:szCs w:val="28"/>
          <w:vertAlign w:val="baseline"/>
        </w:rPr>
        <w:footnoteReference w:id="6"/>
      </w:r>
      <w:r w:rsidRPr="00262C59">
        <w:rPr>
          <w:sz w:val="28"/>
          <w:szCs w:val="28"/>
        </w:rPr>
        <w:t>.</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bCs/>
          <w:sz w:val="28"/>
          <w:szCs w:val="28"/>
        </w:rPr>
        <w:t>Международный кодекс прав человека.</w:t>
      </w:r>
      <w:r w:rsidRPr="00262C59">
        <w:rPr>
          <w:sz w:val="28"/>
          <w:szCs w:val="28"/>
        </w:rPr>
        <w:t xml:space="preserve"> Всеобщая декларация прав человека 1948 г., положения которой приобрели значение обычных норм международного права, Международный пакт об экономических, социальных и культурных правах 1966 г., Международный пакт о гражданских и политических правах 1966 г., Факультативный протокол к Международному пакту о гражданских и политических правах образуют группу основополагающих международных документов (также называемых международным кодексом (биллем) о правах человека), развивающих и конкретизирующих сформулированные в Уставе ООН требования к соблюдению и уважению прав человека, формирующих стандарты, из которых должно исходить национальное законодательство</w:t>
      </w:r>
      <w:r w:rsidR="0036786E" w:rsidRPr="00262C59">
        <w:rPr>
          <w:rStyle w:val="a7"/>
          <w:sz w:val="28"/>
          <w:szCs w:val="28"/>
          <w:vertAlign w:val="baseline"/>
        </w:rPr>
        <w:footnoteReference w:id="7"/>
      </w:r>
      <w:r w:rsidRPr="00262C59">
        <w:rPr>
          <w:sz w:val="28"/>
          <w:szCs w:val="28"/>
        </w:rPr>
        <w:t>.</w:t>
      </w:r>
    </w:p>
    <w:p w:rsidR="00630B60" w:rsidRPr="00262C59" w:rsidRDefault="00630B60" w:rsidP="00262C59">
      <w:pPr>
        <w:widowControl w:val="0"/>
        <w:autoSpaceDE w:val="0"/>
        <w:autoSpaceDN w:val="0"/>
        <w:adjustRightInd w:val="0"/>
        <w:spacing w:line="360" w:lineRule="auto"/>
        <w:ind w:firstLine="709"/>
        <w:jc w:val="both"/>
        <w:rPr>
          <w:sz w:val="28"/>
          <w:szCs w:val="28"/>
        </w:rPr>
      </w:pPr>
      <w:r w:rsidRPr="00262C59">
        <w:rPr>
          <w:sz w:val="28"/>
          <w:szCs w:val="28"/>
        </w:rPr>
        <w:t>Всеобщая декларация прав человека в ст. 1 провозглашает: "Все люди рождаются свободными и равными в своем достоинстве и правах". Каждый человек должен обладать всеми правами и свободами, провозглашенными в этой Декларации, без какого бы то ни было различия в отношении расы, цвета кожи, пола, языка, религии, политических и иных убеждений, национального или социального происхождения, имущественного, сословного или иного происхождения (ст. 2). В статье 6 Декларации также устанавливается, что каждый человек, где бы он ни находился, имеет право на признание его правосубъектности. Все люди равны перед законом и имеют право без всякого различия на равную защиту закона. Каждый человек имеет право на равную защиту от какой бы то ни было дискриминации, ущемляющей права и свободы человека, изложенные в Декларации (ст. 7)</w:t>
      </w:r>
      <w:r w:rsidRPr="00262C59">
        <w:rPr>
          <w:rStyle w:val="a7"/>
          <w:sz w:val="28"/>
          <w:szCs w:val="28"/>
          <w:vertAlign w:val="baseline"/>
        </w:rPr>
        <w:footnoteReference w:id="8"/>
      </w:r>
      <w:r w:rsidRPr="00262C59">
        <w:rPr>
          <w:sz w:val="28"/>
          <w:szCs w:val="28"/>
        </w:rPr>
        <w:t>.</w:t>
      </w:r>
    </w:p>
    <w:p w:rsidR="004F6CAD" w:rsidRPr="00262C59" w:rsidRDefault="00264A1E" w:rsidP="00262C59">
      <w:pPr>
        <w:widowControl w:val="0"/>
        <w:autoSpaceDE w:val="0"/>
        <w:autoSpaceDN w:val="0"/>
        <w:adjustRightInd w:val="0"/>
        <w:spacing w:line="360" w:lineRule="auto"/>
        <w:ind w:firstLine="709"/>
        <w:jc w:val="both"/>
        <w:rPr>
          <w:sz w:val="28"/>
          <w:szCs w:val="28"/>
        </w:rPr>
      </w:pPr>
      <w:r w:rsidRPr="00262C59">
        <w:rPr>
          <w:sz w:val="28"/>
          <w:szCs w:val="28"/>
        </w:rPr>
        <w:t>К нормативным актам специальной направленности следует отнести Конвенцию</w:t>
      </w:r>
      <w:r w:rsidR="004F6CAD" w:rsidRPr="00262C59">
        <w:rPr>
          <w:sz w:val="28"/>
          <w:szCs w:val="28"/>
        </w:rPr>
        <w:t xml:space="preserve"> ООН 1951 года </w:t>
      </w:r>
      <w:r w:rsidRPr="00262C59">
        <w:rPr>
          <w:sz w:val="28"/>
          <w:szCs w:val="28"/>
        </w:rPr>
        <w:t>"О статусе беженцев</w:t>
      </w:r>
      <w:r w:rsidR="00FA7814" w:rsidRPr="00262C59">
        <w:rPr>
          <w:rStyle w:val="a7"/>
          <w:sz w:val="28"/>
          <w:szCs w:val="28"/>
          <w:vertAlign w:val="baseline"/>
        </w:rPr>
        <w:footnoteReference w:id="9"/>
      </w:r>
      <w:r w:rsidRPr="00262C59">
        <w:rPr>
          <w:sz w:val="28"/>
          <w:szCs w:val="28"/>
        </w:rPr>
        <w:t>" и Протокол к ней 1967 года</w:t>
      </w:r>
      <w:r w:rsidR="00FA7814" w:rsidRPr="00262C59">
        <w:rPr>
          <w:rStyle w:val="a7"/>
          <w:sz w:val="28"/>
          <w:szCs w:val="28"/>
          <w:vertAlign w:val="baseline"/>
        </w:rPr>
        <w:footnoteReference w:id="10"/>
      </w:r>
      <w:r w:rsidRPr="00262C59">
        <w:rPr>
          <w:sz w:val="28"/>
          <w:szCs w:val="28"/>
        </w:rPr>
        <w:t>, касающийся</w:t>
      </w:r>
      <w:r w:rsidR="004F6CAD" w:rsidRPr="00262C59">
        <w:rPr>
          <w:sz w:val="28"/>
          <w:szCs w:val="28"/>
        </w:rPr>
        <w:t xml:space="preserve"> статуса беженцев. Между данными актами существуют некоторые расхождения, в частности, Конвенция ООН 1951 года предусматривает временное и географическое ограничение, т.е. она применяется в отношении стран, расположенных в Европе, и в отношении тех беженцев, которые стали таковыми в результате событий, происходивших до 1 января 1951 года. Что касается Протокола 1967 года, то он устраняет вышеназванные ограничения и применяется без таковых в отношении государств и в отношении любых событий как в прошлом, так и в будущем, в результате которых возникла или возникнет проблема беженцев. В связи с этим необходимо учитывать участие государства в вышеуказанных документах. Поскольку Российская Федерация является участником обоих документов, то в соответствии с ч.4 ст.15 Конституции Российской Федерации эти акты обладают прямым действием на территории России, и в случае, если внутреннее законодательство противоречит им, применяются нормы международных договоров, а не внутренних законов.</w:t>
      </w:r>
    </w:p>
    <w:p w:rsidR="00FA7814" w:rsidRPr="00262C59" w:rsidRDefault="00FA7814" w:rsidP="00262C59">
      <w:pPr>
        <w:widowControl w:val="0"/>
        <w:spacing w:line="360" w:lineRule="auto"/>
        <w:ind w:firstLine="709"/>
        <w:jc w:val="both"/>
        <w:rPr>
          <w:sz w:val="28"/>
          <w:szCs w:val="28"/>
        </w:rPr>
      </w:pPr>
      <w:r w:rsidRPr="00262C59">
        <w:rPr>
          <w:sz w:val="28"/>
          <w:szCs w:val="28"/>
        </w:rPr>
        <w:t>Исходя из рассмотренных нормативных актов</w:t>
      </w:r>
      <w:r w:rsidR="008A3779" w:rsidRPr="00262C59">
        <w:rPr>
          <w:sz w:val="28"/>
          <w:szCs w:val="28"/>
        </w:rPr>
        <w:t>,</w:t>
      </w:r>
      <w:r w:rsidRPr="00262C59">
        <w:rPr>
          <w:sz w:val="28"/>
          <w:szCs w:val="28"/>
        </w:rPr>
        <w:t xml:space="preserve"> сформулируем определение беженца</w:t>
      </w:r>
      <w:r w:rsidR="008A3779" w:rsidRPr="00262C59">
        <w:rPr>
          <w:sz w:val="28"/>
          <w:szCs w:val="28"/>
        </w:rPr>
        <w:t xml:space="preserve"> по международному праву</w:t>
      </w:r>
      <w:r w:rsidRPr="00262C59">
        <w:rPr>
          <w:sz w:val="28"/>
          <w:szCs w:val="28"/>
        </w:rPr>
        <w:t>.</w:t>
      </w:r>
      <w:r w:rsidR="00262C59">
        <w:rPr>
          <w:sz w:val="28"/>
          <w:szCs w:val="28"/>
        </w:rPr>
        <w:t xml:space="preserve"> </w:t>
      </w:r>
      <w:r w:rsidRPr="00262C59">
        <w:rPr>
          <w:sz w:val="28"/>
          <w:szCs w:val="28"/>
        </w:rPr>
        <w:t xml:space="preserve">В ст.1 Конвенции дано общее определение термина "беженец": это лицо, которое "в результате событий, происшедших до 1 января 1951 г., и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w:t>
      </w:r>
      <w:r w:rsidR="00262C59" w:rsidRPr="00262C59">
        <w:rPr>
          <w:sz w:val="28"/>
          <w:szCs w:val="28"/>
        </w:rPr>
        <w:t>может,</w:t>
      </w:r>
      <w:r w:rsidRPr="00262C59">
        <w:rPr>
          <w:sz w:val="28"/>
          <w:szCs w:val="28"/>
        </w:rPr>
        <w:t xml:space="preserve">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r w:rsidRPr="00262C59">
        <w:rPr>
          <w:rStyle w:val="a7"/>
          <w:sz w:val="28"/>
          <w:szCs w:val="28"/>
          <w:vertAlign w:val="baseline"/>
        </w:rPr>
        <w:footnoteReference w:id="11"/>
      </w:r>
      <w:r w:rsidRPr="00262C59">
        <w:rPr>
          <w:sz w:val="28"/>
          <w:szCs w:val="28"/>
        </w:rPr>
        <w:t>".</w:t>
      </w:r>
    </w:p>
    <w:p w:rsidR="00FA7814" w:rsidRPr="00262C59" w:rsidRDefault="00FA7814" w:rsidP="00262C59">
      <w:pPr>
        <w:widowControl w:val="0"/>
        <w:autoSpaceDE w:val="0"/>
        <w:autoSpaceDN w:val="0"/>
        <w:adjustRightInd w:val="0"/>
        <w:spacing w:line="360" w:lineRule="auto"/>
        <w:ind w:firstLine="709"/>
        <w:jc w:val="both"/>
        <w:rPr>
          <w:sz w:val="28"/>
          <w:szCs w:val="28"/>
        </w:rPr>
      </w:pPr>
      <w:r w:rsidRPr="00262C59">
        <w:rPr>
          <w:sz w:val="28"/>
          <w:szCs w:val="28"/>
        </w:rPr>
        <w:t>Положениями Конвенции могли воспользоваться только лица, которые стали беженцами в результате событий, имевших место до 1 января 1951 г. Однако в дальнейшем оказалось, что потоки беженцев являются не только результатом второй мировой войны и ее последствий.</w:t>
      </w:r>
    </w:p>
    <w:p w:rsidR="00FA7814" w:rsidRPr="00262C59" w:rsidRDefault="00FA7814" w:rsidP="00262C59">
      <w:pPr>
        <w:widowControl w:val="0"/>
        <w:autoSpaceDE w:val="0"/>
        <w:autoSpaceDN w:val="0"/>
        <w:adjustRightInd w:val="0"/>
        <w:spacing w:line="360" w:lineRule="auto"/>
        <w:ind w:firstLine="709"/>
        <w:jc w:val="both"/>
        <w:rPr>
          <w:sz w:val="28"/>
          <w:szCs w:val="28"/>
        </w:rPr>
      </w:pPr>
      <w:r w:rsidRPr="00262C59">
        <w:rPr>
          <w:sz w:val="28"/>
          <w:szCs w:val="28"/>
        </w:rPr>
        <w:t>В связи с этим возникла необходимость принятия дополнительного документа, который устранил бы указанное ограничение. Таким документом стал Протокол 1967 года, касающийся статуса беженцев. Протокол распространил действие Конвенции на "новых беженцев", т.е. лиц, которые, подпадая под определение, содержащееся в Конвенции, стали беженцами в результате событий, происшедших после 1 января 1951 г</w:t>
      </w:r>
      <w:r w:rsidR="0036786E" w:rsidRPr="00262C59">
        <w:rPr>
          <w:rStyle w:val="a7"/>
          <w:sz w:val="28"/>
          <w:szCs w:val="28"/>
          <w:vertAlign w:val="baseline"/>
        </w:rPr>
        <w:footnoteReference w:id="12"/>
      </w:r>
      <w:r w:rsidRPr="00262C59">
        <w:rPr>
          <w:sz w:val="28"/>
          <w:szCs w:val="28"/>
        </w:rPr>
        <w:t>.</w:t>
      </w:r>
    </w:p>
    <w:p w:rsidR="008A3779" w:rsidRPr="00262C59" w:rsidRDefault="008A3779" w:rsidP="00262C59">
      <w:pPr>
        <w:widowControl w:val="0"/>
        <w:spacing w:line="360" w:lineRule="auto"/>
        <w:ind w:firstLine="709"/>
        <w:jc w:val="both"/>
        <w:rPr>
          <w:sz w:val="28"/>
          <w:szCs w:val="28"/>
        </w:rPr>
      </w:pPr>
      <w:r w:rsidRPr="00262C59">
        <w:rPr>
          <w:sz w:val="28"/>
          <w:szCs w:val="28"/>
        </w:rPr>
        <w:t>Итак, подводя итог вышесказанному, отмечу некоторые положения. В силу ч. 4 ст. 15 Конституции Российской Федерации в российскую правовую систему в качестве составной части были включены общепризнанные принципы и нормы международного права и международные договоры, которые имеют приоритет перед национальным законодательством, если Российская Федерация присоединилась к ним. Среди данных нормативных актов выделяются акты регулирующие статус человека и гражданина в целом, и акты, непосредственно затрагивающие статус беженцев. К первой группе относится</w:t>
      </w:r>
      <w:r w:rsidR="00262C59">
        <w:rPr>
          <w:sz w:val="28"/>
          <w:szCs w:val="28"/>
        </w:rPr>
        <w:t xml:space="preserve"> </w:t>
      </w:r>
      <w:r w:rsidRPr="00262C59">
        <w:rPr>
          <w:sz w:val="28"/>
          <w:szCs w:val="28"/>
        </w:rPr>
        <w:t>Устав ООН 1945 г., Всеобщая декларация прав человека 1948 г., Международные пакты 1966 г.</w:t>
      </w:r>
      <w:r w:rsidR="00D6634A" w:rsidRPr="00262C59">
        <w:rPr>
          <w:sz w:val="28"/>
          <w:szCs w:val="28"/>
        </w:rPr>
        <w:t xml:space="preserve"> </w:t>
      </w:r>
      <w:r w:rsidRPr="00262C59">
        <w:rPr>
          <w:sz w:val="28"/>
          <w:szCs w:val="28"/>
        </w:rPr>
        <w:t xml:space="preserve">Ко второй следует отнести Конвенцию ООН 1951 года "О статусе беженцев" и Протокол к ней 1967 года, касающийся статуса беженцев. </w:t>
      </w:r>
    </w:p>
    <w:p w:rsidR="00264A1E" w:rsidRPr="00262C59" w:rsidRDefault="00264A1E" w:rsidP="00262C59">
      <w:pPr>
        <w:widowControl w:val="0"/>
        <w:autoSpaceDE w:val="0"/>
        <w:autoSpaceDN w:val="0"/>
        <w:adjustRightInd w:val="0"/>
        <w:spacing w:line="360" w:lineRule="auto"/>
        <w:ind w:firstLine="709"/>
        <w:jc w:val="both"/>
        <w:rPr>
          <w:sz w:val="28"/>
          <w:szCs w:val="28"/>
        </w:rPr>
      </w:pPr>
    </w:p>
    <w:p w:rsidR="00B504E3" w:rsidRPr="00262C59" w:rsidRDefault="00262C59" w:rsidP="00262C59">
      <w:pPr>
        <w:widowControl w:val="0"/>
        <w:spacing w:line="360" w:lineRule="auto"/>
        <w:ind w:firstLine="709"/>
        <w:jc w:val="both"/>
        <w:rPr>
          <w:sz w:val="28"/>
          <w:szCs w:val="28"/>
        </w:rPr>
      </w:pPr>
      <w:r>
        <w:rPr>
          <w:sz w:val="28"/>
          <w:szCs w:val="28"/>
        </w:rPr>
        <w:t xml:space="preserve">1.2 </w:t>
      </w:r>
      <w:r w:rsidR="00264A1E" w:rsidRPr="00262C59">
        <w:rPr>
          <w:sz w:val="28"/>
          <w:szCs w:val="28"/>
        </w:rPr>
        <w:t>Понятие и нормативно-правовое регулирование</w:t>
      </w:r>
      <w:r>
        <w:rPr>
          <w:sz w:val="28"/>
          <w:szCs w:val="28"/>
        </w:rPr>
        <w:t xml:space="preserve"> </w:t>
      </w:r>
      <w:r w:rsidR="00264A1E" w:rsidRPr="00262C59">
        <w:rPr>
          <w:sz w:val="28"/>
          <w:szCs w:val="28"/>
        </w:rPr>
        <w:t>статуса беженц</w:t>
      </w:r>
      <w:r>
        <w:rPr>
          <w:sz w:val="28"/>
          <w:szCs w:val="28"/>
        </w:rPr>
        <w:t>а в российском законодательстве</w:t>
      </w:r>
    </w:p>
    <w:p w:rsidR="00262C59" w:rsidRPr="005E1AE3" w:rsidRDefault="00262C59" w:rsidP="00262C59">
      <w:pPr>
        <w:widowControl w:val="0"/>
        <w:autoSpaceDE w:val="0"/>
        <w:autoSpaceDN w:val="0"/>
        <w:adjustRightInd w:val="0"/>
        <w:spacing w:line="360" w:lineRule="auto"/>
        <w:ind w:firstLine="709"/>
        <w:jc w:val="both"/>
        <w:rPr>
          <w:color w:val="FFFFFF"/>
          <w:sz w:val="28"/>
          <w:szCs w:val="28"/>
        </w:rPr>
      </w:pPr>
      <w:r w:rsidRPr="005E1AE3">
        <w:rPr>
          <w:color w:val="FFFFFF"/>
          <w:sz w:val="28"/>
          <w:szCs w:val="28"/>
        </w:rPr>
        <w:t>правовой статус личность беженец</w:t>
      </w:r>
    </w:p>
    <w:p w:rsidR="00EE3319" w:rsidRPr="00262C59" w:rsidRDefault="00EE3319" w:rsidP="00262C59">
      <w:pPr>
        <w:widowControl w:val="0"/>
        <w:autoSpaceDE w:val="0"/>
        <w:autoSpaceDN w:val="0"/>
        <w:adjustRightInd w:val="0"/>
        <w:spacing w:line="360" w:lineRule="auto"/>
        <w:ind w:firstLine="709"/>
        <w:jc w:val="both"/>
        <w:rPr>
          <w:sz w:val="28"/>
          <w:szCs w:val="28"/>
        </w:rPr>
      </w:pPr>
      <w:r w:rsidRPr="00262C59">
        <w:rPr>
          <w:sz w:val="28"/>
          <w:szCs w:val="28"/>
        </w:rPr>
        <w:t>Нормативно-правовое регулирование статуса беженцев в Российской Федерации осуществляется различными нормативно-правовыми актами. Во-первых, необходимо выделить Конституцию Российской Федерации от 23 декабря 1993г.</w:t>
      </w:r>
    </w:p>
    <w:p w:rsidR="00EE3319" w:rsidRPr="00262C59" w:rsidRDefault="00EE3319" w:rsidP="00262C59">
      <w:pPr>
        <w:widowControl w:val="0"/>
        <w:autoSpaceDE w:val="0"/>
        <w:autoSpaceDN w:val="0"/>
        <w:adjustRightInd w:val="0"/>
        <w:spacing w:line="360" w:lineRule="auto"/>
        <w:ind w:firstLine="709"/>
        <w:jc w:val="both"/>
        <w:rPr>
          <w:sz w:val="28"/>
          <w:szCs w:val="28"/>
        </w:rPr>
      </w:pPr>
      <w:r w:rsidRPr="00262C59">
        <w:rPr>
          <w:sz w:val="28"/>
          <w:szCs w:val="28"/>
        </w:rPr>
        <w:t xml:space="preserve">Часть 1 ст. 15 Конституции Российской Федерации говорит о том, что Конституция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w:t>
      </w:r>
    </w:p>
    <w:p w:rsidR="00D6634A" w:rsidRPr="00262C59" w:rsidRDefault="00EE3319" w:rsidP="00262C59">
      <w:pPr>
        <w:widowControl w:val="0"/>
        <w:autoSpaceDE w:val="0"/>
        <w:autoSpaceDN w:val="0"/>
        <w:adjustRightInd w:val="0"/>
        <w:spacing w:line="360" w:lineRule="auto"/>
        <w:ind w:firstLine="709"/>
        <w:jc w:val="both"/>
        <w:rPr>
          <w:sz w:val="28"/>
          <w:szCs w:val="28"/>
        </w:rPr>
      </w:pPr>
      <w:r w:rsidRPr="00262C59">
        <w:rPr>
          <w:sz w:val="28"/>
          <w:szCs w:val="28"/>
        </w:rPr>
        <w:t>В части 1 с</w:t>
      </w:r>
      <w:r w:rsidR="00D6634A" w:rsidRPr="00262C59">
        <w:rPr>
          <w:sz w:val="28"/>
          <w:szCs w:val="28"/>
        </w:rPr>
        <w:t>т. 17</w:t>
      </w:r>
      <w:r w:rsidRPr="00262C59">
        <w:rPr>
          <w:sz w:val="28"/>
          <w:szCs w:val="28"/>
        </w:rPr>
        <w:t xml:space="preserve"> указано:</w:t>
      </w:r>
      <w:r w:rsidR="00262C59">
        <w:rPr>
          <w:sz w:val="28"/>
          <w:szCs w:val="28"/>
        </w:rPr>
        <w:t xml:space="preserve"> </w:t>
      </w:r>
      <w:r w:rsidRPr="00262C59">
        <w:rPr>
          <w:sz w:val="28"/>
          <w:szCs w:val="28"/>
        </w:rPr>
        <w:t>«в</w:t>
      </w:r>
      <w:r w:rsidR="00D6634A" w:rsidRPr="00262C59">
        <w:rPr>
          <w:sz w:val="28"/>
          <w:szCs w:val="28"/>
        </w:rPr>
        <w:t xml:space="preserve">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r w:rsidRPr="00262C59">
        <w:rPr>
          <w:sz w:val="28"/>
          <w:szCs w:val="28"/>
        </w:rPr>
        <w:t>»</w:t>
      </w:r>
      <w:r w:rsidR="00D6634A" w:rsidRPr="00262C59">
        <w:rPr>
          <w:sz w:val="28"/>
          <w:szCs w:val="28"/>
        </w:rPr>
        <w:t>.</w:t>
      </w:r>
      <w:r w:rsidRPr="00262C59">
        <w:rPr>
          <w:sz w:val="28"/>
          <w:szCs w:val="28"/>
        </w:rPr>
        <w:t xml:space="preserve"> Тем самым еще раз обосновывается важность международно-правовых актов, которые мы рассмотрели в прошлом параграфе.</w:t>
      </w:r>
    </w:p>
    <w:p w:rsidR="00D6634A" w:rsidRPr="00262C59" w:rsidRDefault="00EE3319" w:rsidP="00262C59">
      <w:pPr>
        <w:widowControl w:val="0"/>
        <w:autoSpaceDE w:val="0"/>
        <w:autoSpaceDN w:val="0"/>
        <w:adjustRightInd w:val="0"/>
        <w:spacing w:line="360" w:lineRule="auto"/>
        <w:ind w:firstLine="709"/>
        <w:jc w:val="both"/>
        <w:rPr>
          <w:sz w:val="28"/>
          <w:szCs w:val="28"/>
        </w:rPr>
      </w:pPr>
      <w:r w:rsidRPr="00262C59">
        <w:rPr>
          <w:sz w:val="28"/>
          <w:szCs w:val="28"/>
        </w:rPr>
        <w:t>Ч.2 ст. 62 устанавливает принцип национального режима: «и</w:t>
      </w:r>
      <w:r w:rsidR="00D6634A" w:rsidRPr="00262C59">
        <w:rPr>
          <w:sz w:val="28"/>
          <w:szCs w:val="28"/>
        </w:rPr>
        <w:t>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r w:rsidRPr="00262C59">
        <w:rPr>
          <w:sz w:val="28"/>
          <w:szCs w:val="28"/>
        </w:rPr>
        <w:t>»</w:t>
      </w:r>
      <w:r w:rsidR="00262C59">
        <w:rPr>
          <w:sz w:val="28"/>
          <w:szCs w:val="28"/>
        </w:rPr>
        <w:t xml:space="preserve"> </w:t>
      </w:r>
      <w:r w:rsidRPr="00262C59">
        <w:rPr>
          <w:sz w:val="28"/>
          <w:szCs w:val="28"/>
        </w:rPr>
        <w:t>Данная статья интересна тем, что беженцам также как и иностранцам предоставляется национальный режим</w:t>
      </w:r>
      <w:r w:rsidRPr="00262C59">
        <w:rPr>
          <w:rStyle w:val="a7"/>
          <w:sz w:val="28"/>
          <w:szCs w:val="28"/>
          <w:vertAlign w:val="baseline"/>
        </w:rPr>
        <w:footnoteReference w:id="13"/>
      </w:r>
      <w:r w:rsidRPr="00262C59">
        <w:rPr>
          <w:sz w:val="28"/>
          <w:szCs w:val="28"/>
        </w:rPr>
        <w:t>.</w:t>
      </w:r>
    </w:p>
    <w:p w:rsidR="007B5227" w:rsidRPr="00262C59" w:rsidRDefault="007B5227" w:rsidP="00262C59">
      <w:pPr>
        <w:pStyle w:val="1"/>
        <w:widowControl w:val="0"/>
        <w:spacing w:before="0" w:after="0" w:line="360" w:lineRule="auto"/>
        <w:ind w:firstLine="709"/>
        <w:jc w:val="both"/>
        <w:rPr>
          <w:rFonts w:ascii="Times New Roman" w:hAnsi="Times New Roman"/>
          <w:b w:val="0"/>
          <w:color w:val="auto"/>
          <w:sz w:val="28"/>
          <w:szCs w:val="28"/>
        </w:rPr>
      </w:pPr>
      <w:r w:rsidRPr="00262C59">
        <w:rPr>
          <w:rFonts w:ascii="Times New Roman" w:hAnsi="Times New Roman"/>
          <w:b w:val="0"/>
          <w:color w:val="auto"/>
          <w:sz w:val="28"/>
          <w:szCs w:val="28"/>
        </w:rPr>
        <w:t>Центральным нормативно-правовым актом, устанавливающим правовой статус беженцев в Российской Федерации является Федеральный закон от 19 февраля 1993 г. N 4528-1 "О беженцах" ( с изменениями от 28 июня 1997 г., 21 июля 1998 г., 7 августа, 7 ноября 2000 г., 30 июня 2003 г., 29 июня, 22 августа 2004 г., 18 июля, 30 декабря 2006 г., 23 июля 2008 г.)</w:t>
      </w:r>
      <w:r w:rsidR="00821B19" w:rsidRPr="00262C59">
        <w:rPr>
          <w:rStyle w:val="a7"/>
          <w:rFonts w:ascii="Times New Roman" w:hAnsi="Times New Roman"/>
          <w:b w:val="0"/>
          <w:color w:val="auto"/>
          <w:sz w:val="28"/>
          <w:szCs w:val="28"/>
          <w:vertAlign w:val="baseline"/>
        </w:rPr>
        <w:footnoteReference w:id="14"/>
      </w:r>
      <w:r w:rsidRPr="00262C59">
        <w:rPr>
          <w:rFonts w:ascii="Times New Roman" w:hAnsi="Times New Roman"/>
          <w:b w:val="0"/>
          <w:color w:val="auto"/>
          <w:sz w:val="28"/>
          <w:szCs w:val="28"/>
        </w:rPr>
        <w:t xml:space="preserve"> В соответствии со ст. 1 данного закона,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EE3319" w:rsidRPr="00262C59" w:rsidRDefault="00EE3319" w:rsidP="00262C59">
      <w:pPr>
        <w:widowControl w:val="0"/>
        <w:autoSpaceDE w:val="0"/>
        <w:autoSpaceDN w:val="0"/>
        <w:adjustRightInd w:val="0"/>
        <w:spacing w:line="360" w:lineRule="auto"/>
        <w:ind w:firstLine="709"/>
        <w:jc w:val="both"/>
        <w:rPr>
          <w:sz w:val="28"/>
          <w:szCs w:val="28"/>
        </w:rPr>
      </w:pPr>
      <w:r w:rsidRPr="00262C59">
        <w:rPr>
          <w:sz w:val="28"/>
          <w:szCs w:val="28"/>
        </w:rPr>
        <w:t>Как нетрудно заметить, определение понятия "беженец", содержащееся в рассматриваемом Федеральном законе, практически в полном объеме воспроизводит определение Конвенции ООН 1951 года и Протокола 1967 года. Исключение составляет лишь один момент - указание на национальность в ст.1 Закона в числе признаков, по которым лицо подвергается преследованию.</w:t>
      </w:r>
    </w:p>
    <w:p w:rsidR="007B5227" w:rsidRPr="00262C59" w:rsidRDefault="007B5227" w:rsidP="00262C59">
      <w:pPr>
        <w:widowControl w:val="0"/>
        <w:autoSpaceDE w:val="0"/>
        <w:autoSpaceDN w:val="0"/>
        <w:adjustRightInd w:val="0"/>
        <w:spacing w:line="360" w:lineRule="auto"/>
        <w:ind w:firstLine="709"/>
        <w:jc w:val="both"/>
        <w:rPr>
          <w:sz w:val="28"/>
          <w:szCs w:val="28"/>
        </w:rPr>
      </w:pPr>
      <w:r w:rsidRPr="00262C59">
        <w:rPr>
          <w:sz w:val="28"/>
          <w:szCs w:val="28"/>
        </w:rPr>
        <w:t>Исходя из п.1 ст.1 беженцем признается лицо, подпадающее под следующие основные признаки</w:t>
      </w:r>
      <w:r w:rsidRPr="00262C59">
        <w:rPr>
          <w:rStyle w:val="a7"/>
          <w:sz w:val="28"/>
          <w:szCs w:val="28"/>
          <w:vertAlign w:val="baseline"/>
        </w:rPr>
        <w:footnoteReference w:id="15"/>
      </w:r>
      <w:r w:rsidRPr="00262C59">
        <w:rPr>
          <w:sz w:val="28"/>
          <w:szCs w:val="28"/>
        </w:rPr>
        <w:t>:</w:t>
      </w:r>
    </w:p>
    <w:p w:rsidR="007B5227" w:rsidRPr="00262C59" w:rsidRDefault="007B5227" w:rsidP="00262C59">
      <w:pPr>
        <w:widowControl w:val="0"/>
        <w:numPr>
          <w:ilvl w:val="1"/>
          <w:numId w:val="3"/>
        </w:numPr>
        <w:autoSpaceDE w:val="0"/>
        <w:autoSpaceDN w:val="0"/>
        <w:adjustRightInd w:val="0"/>
        <w:spacing w:line="360" w:lineRule="auto"/>
        <w:ind w:left="0" w:firstLine="709"/>
        <w:jc w:val="both"/>
        <w:rPr>
          <w:sz w:val="28"/>
          <w:szCs w:val="28"/>
        </w:rPr>
      </w:pPr>
      <w:r w:rsidRPr="00262C59">
        <w:rPr>
          <w:sz w:val="28"/>
          <w:szCs w:val="28"/>
        </w:rPr>
        <w:t>это лицо, не являющееся гражданином Российской Федерации, т.е. им может быть как зарубежный гражданин (иностранец), так и лицо, не имеющее определенного гражданства (апатрид);</w:t>
      </w:r>
    </w:p>
    <w:p w:rsidR="007B5227" w:rsidRPr="00262C59" w:rsidRDefault="007B5227" w:rsidP="00262C59">
      <w:pPr>
        <w:widowControl w:val="0"/>
        <w:numPr>
          <w:ilvl w:val="1"/>
          <w:numId w:val="3"/>
        </w:numPr>
        <w:autoSpaceDE w:val="0"/>
        <w:autoSpaceDN w:val="0"/>
        <w:adjustRightInd w:val="0"/>
        <w:spacing w:line="360" w:lineRule="auto"/>
        <w:ind w:left="0" w:firstLine="709"/>
        <w:jc w:val="both"/>
        <w:rPr>
          <w:sz w:val="28"/>
          <w:szCs w:val="28"/>
        </w:rPr>
      </w:pPr>
      <w:r w:rsidRPr="00262C59">
        <w:rPr>
          <w:sz w:val="28"/>
          <w:szCs w:val="28"/>
        </w:rPr>
        <w:t>находящееся вне страны своей гражданской принадлежности либо вне страны своего прежнего обычного местожительства из-за вполне обоснованных опасений стать жертвой преследования по признаку расы, вероисповедания, гражданства, национальности, принадлежности к определенной социальной группе или политических убеждений;</w:t>
      </w:r>
    </w:p>
    <w:p w:rsidR="007B5227" w:rsidRPr="00262C59" w:rsidRDefault="007B5227" w:rsidP="00262C59">
      <w:pPr>
        <w:widowControl w:val="0"/>
        <w:numPr>
          <w:ilvl w:val="1"/>
          <w:numId w:val="3"/>
        </w:numPr>
        <w:autoSpaceDE w:val="0"/>
        <w:autoSpaceDN w:val="0"/>
        <w:adjustRightInd w:val="0"/>
        <w:spacing w:line="360" w:lineRule="auto"/>
        <w:ind w:left="0" w:firstLine="709"/>
        <w:jc w:val="both"/>
        <w:rPr>
          <w:sz w:val="28"/>
          <w:szCs w:val="28"/>
        </w:rPr>
      </w:pPr>
      <w:r w:rsidRPr="00262C59">
        <w:rPr>
          <w:sz w:val="28"/>
          <w:szCs w:val="28"/>
        </w:rPr>
        <w:t>не имеющее возможности или не желающее пользоваться защитой страны своей гражданской принадлежности вследствие имеющихся у данного лица опасений (для иностранного гражданина);</w:t>
      </w:r>
    </w:p>
    <w:p w:rsidR="007B5227" w:rsidRPr="00262C59" w:rsidRDefault="007B5227" w:rsidP="00262C59">
      <w:pPr>
        <w:widowControl w:val="0"/>
        <w:numPr>
          <w:ilvl w:val="1"/>
          <w:numId w:val="3"/>
        </w:numPr>
        <w:autoSpaceDE w:val="0"/>
        <w:autoSpaceDN w:val="0"/>
        <w:adjustRightInd w:val="0"/>
        <w:spacing w:line="360" w:lineRule="auto"/>
        <w:ind w:left="0" w:firstLine="709"/>
        <w:jc w:val="both"/>
        <w:rPr>
          <w:sz w:val="28"/>
          <w:szCs w:val="28"/>
        </w:rPr>
      </w:pPr>
      <w:r w:rsidRPr="00262C59">
        <w:rPr>
          <w:sz w:val="28"/>
          <w:szCs w:val="28"/>
        </w:rPr>
        <w:t>не имеющее возможности или не желающее вернуться в страну своего прежнего обычного местожительства в результате вышеназванных опасений (для лица, не имеющего определенного гражданства).</w:t>
      </w:r>
    </w:p>
    <w:p w:rsidR="00D6634A" w:rsidRPr="00262C59" w:rsidRDefault="007B5227" w:rsidP="00262C59">
      <w:pPr>
        <w:widowControl w:val="0"/>
        <w:autoSpaceDE w:val="0"/>
        <w:autoSpaceDN w:val="0"/>
        <w:adjustRightInd w:val="0"/>
        <w:spacing w:line="360" w:lineRule="auto"/>
        <w:ind w:firstLine="709"/>
        <w:jc w:val="both"/>
        <w:rPr>
          <w:sz w:val="28"/>
          <w:szCs w:val="28"/>
        </w:rPr>
      </w:pPr>
      <w:r w:rsidRPr="00262C59">
        <w:rPr>
          <w:sz w:val="28"/>
          <w:szCs w:val="28"/>
        </w:rPr>
        <w:t>В п.2 данной статьи дается определение субъекта, который может ходатайствовать о признании себя беженцем. Таковыми могут быть лица, не являющиеся гражданами Российской Федерации, которые по перечисленным выше обстоятельствам (см. п.1 ст.1) подали соответствующее заявление. В их число входят иностранные граждане и лица без гражданства (апатриды), которые желают прибыть либо прибывшие на территорию России или уже находящиеся на территории Российской Федерации на законных основаниях</w:t>
      </w:r>
      <w:r w:rsidR="00AF0326" w:rsidRPr="00262C59">
        <w:rPr>
          <w:sz w:val="28"/>
          <w:szCs w:val="28"/>
        </w:rPr>
        <w:t>.</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Законом установлены лица, которые не могут признаваться беженцами: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 в отношении которого имеются серьезные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деянием в международных актах, составленных в целях принятия мер в отношении подобных преступлений;</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2) которое совершило тяжкое преступление неполитического характера вне пределов территории Российской Федерации и до того, как оно было допущено на территорию Российской Федерации в качестве лица, ходатайствующего о признании беженцем;</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3) которое виновно в совершении деяний, противоречащих целям и принципам Организации Объединенных Наций;</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4) за которым компетентные власти государства, в котором оно проживало признают права и обязательства, связанные с гражданством этого государства;</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5) которое в настоящее время пользуется защитой и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rsidR="007B5227" w:rsidRPr="00262C59" w:rsidRDefault="00821B19" w:rsidP="00262C59">
      <w:pPr>
        <w:pStyle w:val="a9"/>
        <w:widowControl w:val="0"/>
        <w:spacing w:line="360" w:lineRule="auto"/>
        <w:ind w:left="0" w:firstLine="709"/>
        <w:rPr>
          <w:rFonts w:ascii="Times New Roman" w:hAnsi="Times New Roman"/>
          <w:sz w:val="28"/>
          <w:szCs w:val="28"/>
        </w:rPr>
      </w:pPr>
      <w:r w:rsidRPr="00262C59">
        <w:rPr>
          <w:rFonts w:ascii="Times New Roman" w:hAnsi="Times New Roman"/>
          <w:sz w:val="28"/>
          <w:szCs w:val="28"/>
        </w:rPr>
        <w:t>Также закон устанавливает о</w:t>
      </w:r>
      <w:r w:rsidR="007B5227" w:rsidRPr="00262C59">
        <w:rPr>
          <w:rFonts w:ascii="Times New Roman" w:hAnsi="Times New Roman"/>
          <w:sz w:val="28"/>
          <w:szCs w:val="28"/>
        </w:rPr>
        <w:t>сновные понятия</w:t>
      </w:r>
      <w:r w:rsidRPr="00262C59">
        <w:rPr>
          <w:rFonts w:ascii="Times New Roman" w:hAnsi="Times New Roman"/>
          <w:sz w:val="28"/>
          <w:szCs w:val="28"/>
        </w:rPr>
        <w:t>, порядок п</w:t>
      </w:r>
      <w:r w:rsidR="007B5227" w:rsidRPr="00262C59">
        <w:rPr>
          <w:rFonts w:ascii="Times New Roman" w:hAnsi="Times New Roman"/>
          <w:sz w:val="28"/>
          <w:szCs w:val="28"/>
        </w:rPr>
        <w:t>ризнание лица беженцем</w:t>
      </w:r>
      <w:r w:rsidRPr="00262C59">
        <w:rPr>
          <w:rFonts w:ascii="Times New Roman" w:hAnsi="Times New Roman"/>
          <w:sz w:val="28"/>
          <w:szCs w:val="28"/>
        </w:rPr>
        <w:t>, их права и обязанности, гарантии и прочие существенные вопросы правового статуса.</w:t>
      </w:r>
    </w:p>
    <w:p w:rsidR="00821B19" w:rsidRPr="00262C59" w:rsidRDefault="00821B19" w:rsidP="00262C59">
      <w:pPr>
        <w:widowControl w:val="0"/>
        <w:spacing w:line="360" w:lineRule="auto"/>
        <w:ind w:firstLine="709"/>
        <w:jc w:val="both"/>
        <w:rPr>
          <w:sz w:val="28"/>
          <w:szCs w:val="28"/>
        </w:rPr>
      </w:pPr>
      <w:r w:rsidRPr="00262C59">
        <w:rPr>
          <w:sz w:val="28"/>
          <w:szCs w:val="28"/>
        </w:rPr>
        <w:t>В правовом регулировании статуса беженца стоит выделить и многочисленные постановления Правительства РФ</w:t>
      </w:r>
      <w:r w:rsidR="0036786E" w:rsidRPr="00262C59">
        <w:rPr>
          <w:rStyle w:val="a7"/>
          <w:sz w:val="28"/>
          <w:szCs w:val="28"/>
          <w:vertAlign w:val="baseline"/>
        </w:rPr>
        <w:footnoteReference w:id="16"/>
      </w:r>
      <w:r w:rsidRPr="00262C59">
        <w:rPr>
          <w:sz w:val="28"/>
          <w:szCs w:val="28"/>
        </w:rPr>
        <w:t>. К примеру,</w:t>
      </w:r>
      <w:r w:rsidR="00262C59">
        <w:rPr>
          <w:sz w:val="28"/>
          <w:szCs w:val="28"/>
        </w:rPr>
        <w:t xml:space="preserve"> </w:t>
      </w:r>
      <w:r w:rsidRPr="00262C59">
        <w:rPr>
          <w:sz w:val="28"/>
          <w:szCs w:val="28"/>
        </w:rPr>
        <w:t>это:</w:t>
      </w:r>
    </w:p>
    <w:p w:rsidR="00821B19" w:rsidRPr="00262C59" w:rsidRDefault="00821B19" w:rsidP="00262C59">
      <w:pPr>
        <w:widowControl w:val="0"/>
        <w:numPr>
          <w:ilvl w:val="1"/>
          <w:numId w:val="4"/>
        </w:numPr>
        <w:autoSpaceDE w:val="0"/>
        <w:autoSpaceDN w:val="0"/>
        <w:adjustRightInd w:val="0"/>
        <w:spacing w:line="360" w:lineRule="auto"/>
        <w:ind w:left="0" w:firstLine="709"/>
        <w:jc w:val="both"/>
        <w:rPr>
          <w:sz w:val="28"/>
          <w:szCs w:val="28"/>
        </w:rPr>
      </w:pPr>
      <w:r w:rsidRPr="00262C59">
        <w:rPr>
          <w:sz w:val="28"/>
          <w:szCs w:val="28"/>
        </w:rPr>
        <w:t>Постановление Правительства РФ от 28 мая 1998 г. N 523 "О свидетельстве о рассмотрении ходатайства о признании беженцем на территории Российской Федерации по существу</w:t>
      </w:r>
      <w:r w:rsidRPr="00262C59">
        <w:rPr>
          <w:rStyle w:val="a7"/>
          <w:sz w:val="28"/>
          <w:szCs w:val="28"/>
          <w:vertAlign w:val="baseline"/>
        </w:rPr>
        <w:footnoteReference w:id="17"/>
      </w:r>
      <w:r w:rsidRPr="00262C59">
        <w:rPr>
          <w:sz w:val="28"/>
          <w:szCs w:val="28"/>
        </w:rPr>
        <w:t xml:space="preserve">" </w:t>
      </w:r>
    </w:p>
    <w:p w:rsidR="00821B19" w:rsidRPr="00262C59" w:rsidRDefault="00821B19" w:rsidP="00262C59">
      <w:pPr>
        <w:widowControl w:val="0"/>
        <w:numPr>
          <w:ilvl w:val="1"/>
          <w:numId w:val="4"/>
        </w:numPr>
        <w:autoSpaceDE w:val="0"/>
        <w:autoSpaceDN w:val="0"/>
        <w:adjustRightInd w:val="0"/>
        <w:spacing w:line="360" w:lineRule="auto"/>
        <w:ind w:left="0" w:firstLine="709"/>
        <w:jc w:val="both"/>
        <w:rPr>
          <w:sz w:val="28"/>
          <w:szCs w:val="28"/>
        </w:rPr>
      </w:pPr>
      <w:r w:rsidRPr="00262C59">
        <w:rPr>
          <w:sz w:val="28"/>
          <w:szCs w:val="28"/>
        </w:rPr>
        <w:t>Постановление Правительства РФ от 30 июня 1998 г. N 679 "Об утверждении Общего положения о месте временного содержания лиц, ходатайствующих о признании беженцами</w:t>
      </w:r>
      <w:r w:rsidRPr="00262C59">
        <w:rPr>
          <w:rStyle w:val="a7"/>
          <w:sz w:val="28"/>
          <w:szCs w:val="28"/>
          <w:vertAlign w:val="baseline"/>
        </w:rPr>
        <w:footnoteReference w:id="18"/>
      </w:r>
      <w:r w:rsidRPr="00262C59">
        <w:rPr>
          <w:sz w:val="28"/>
          <w:szCs w:val="28"/>
        </w:rPr>
        <w:t xml:space="preserve">" </w:t>
      </w:r>
    </w:p>
    <w:p w:rsidR="00D6634A" w:rsidRPr="00262C59" w:rsidRDefault="00821B19" w:rsidP="00262C59">
      <w:pPr>
        <w:widowControl w:val="0"/>
        <w:numPr>
          <w:ilvl w:val="1"/>
          <w:numId w:val="4"/>
        </w:numPr>
        <w:autoSpaceDE w:val="0"/>
        <w:autoSpaceDN w:val="0"/>
        <w:adjustRightInd w:val="0"/>
        <w:spacing w:line="360" w:lineRule="auto"/>
        <w:ind w:left="0" w:firstLine="709"/>
        <w:jc w:val="both"/>
        <w:rPr>
          <w:sz w:val="28"/>
          <w:szCs w:val="28"/>
        </w:rPr>
      </w:pPr>
      <w:r w:rsidRPr="00262C59">
        <w:rPr>
          <w:sz w:val="28"/>
          <w:szCs w:val="28"/>
        </w:rPr>
        <w:t>Постановление Правительства РФ от 7 октября 1998 г. N 1162 "О проездном документе беженца</w:t>
      </w:r>
      <w:r w:rsidRPr="00262C59">
        <w:rPr>
          <w:rStyle w:val="a7"/>
          <w:sz w:val="28"/>
          <w:szCs w:val="28"/>
          <w:vertAlign w:val="baseline"/>
        </w:rPr>
        <w:footnoteReference w:id="19"/>
      </w:r>
      <w:r w:rsidRPr="00262C59">
        <w:rPr>
          <w:sz w:val="28"/>
          <w:szCs w:val="28"/>
        </w:rPr>
        <w:t xml:space="preserve">" </w:t>
      </w:r>
    </w:p>
    <w:p w:rsidR="0068105E" w:rsidRDefault="0068105E" w:rsidP="00262C59">
      <w:pPr>
        <w:widowControl w:val="0"/>
        <w:autoSpaceDE w:val="0"/>
        <w:autoSpaceDN w:val="0"/>
        <w:adjustRightInd w:val="0"/>
        <w:spacing w:line="360" w:lineRule="auto"/>
        <w:ind w:firstLine="709"/>
        <w:jc w:val="both"/>
        <w:rPr>
          <w:sz w:val="28"/>
          <w:szCs w:val="28"/>
        </w:rPr>
      </w:pPr>
      <w:r w:rsidRPr="00262C59">
        <w:rPr>
          <w:sz w:val="28"/>
          <w:szCs w:val="28"/>
        </w:rPr>
        <w:t>Таким образом, российской законодательство, в частности федеральный закон «О беженцах», определяют беженца в соответствии с подходом принятым в международных документах.</w:t>
      </w:r>
      <w:r w:rsidRPr="00262C59">
        <w:rPr>
          <w:bCs/>
          <w:sz w:val="28"/>
          <w:szCs w:val="28"/>
        </w:rPr>
        <w:t xml:space="preserve"> Беженец</w:t>
      </w:r>
      <w:r w:rsidRPr="00262C59">
        <w:rPr>
          <w:sz w:val="28"/>
          <w:szCs w:val="28"/>
        </w:rPr>
        <w:t xml:space="preserve">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 Отдельные вопросы правового положения статуса беженца определяются в постановлениях Правительства Российской Федерации.</w:t>
      </w:r>
    </w:p>
    <w:p w:rsidR="0068105E" w:rsidRPr="00262C59" w:rsidRDefault="00262C59" w:rsidP="00262C59">
      <w:pPr>
        <w:widowControl w:val="0"/>
        <w:spacing w:line="360" w:lineRule="auto"/>
        <w:ind w:firstLine="709"/>
        <w:jc w:val="both"/>
        <w:rPr>
          <w:sz w:val="28"/>
          <w:szCs w:val="28"/>
        </w:rPr>
      </w:pPr>
      <w:r>
        <w:rPr>
          <w:sz w:val="28"/>
          <w:szCs w:val="28"/>
        </w:rPr>
        <w:t xml:space="preserve">1.3 </w:t>
      </w:r>
      <w:r w:rsidR="0068105E" w:rsidRPr="00262C59">
        <w:rPr>
          <w:sz w:val="28"/>
          <w:szCs w:val="28"/>
        </w:rPr>
        <w:t>Содержание правового статуса беженц</w:t>
      </w:r>
      <w:r>
        <w:rPr>
          <w:sz w:val="28"/>
          <w:szCs w:val="28"/>
        </w:rPr>
        <w:t>а в российском законодательстве</w:t>
      </w:r>
    </w:p>
    <w:p w:rsidR="00262C59" w:rsidRDefault="00262C59" w:rsidP="00262C59">
      <w:pPr>
        <w:widowControl w:val="0"/>
        <w:spacing w:line="360" w:lineRule="auto"/>
        <w:ind w:firstLine="709"/>
        <w:jc w:val="both"/>
        <w:rPr>
          <w:sz w:val="28"/>
          <w:szCs w:val="28"/>
        </w:rPr>
      </w:pPr>
    </w:p>
    <w:p w:rsidR="006B070A" w:rsidRPr="00262C59" w:rsidRDefault="006B070A" w:rsidP="00262C59">
      <w:pPr>
        <w:widowControl w:val="0"/>
        <w:spacing w:line="360" w:lineRule="auto"/>
        <w:ind w:firstLine="709"/>
        <w:jc w:val="both"/>
        <w:rPr>
          <w:sz w:val="28"/>
          <w:szCs w:val="28"/>
        </w:rPr>
      </w:pPr>
      <w:r w:rsidRPr="00262C59">
        <w:rPr>
          <w:sz w:val="28"/>
          <w:szCs w:val="28"/>
        </w:rPr>
        <w:t>Слово статус в переводе с латинского означает положение, состояние кого-либо или чего-либо. В данном случае речь идет о статусе личности, человека, гражданина. Этимологически указанные термины совпадают, это слова-синонимы. Тем не менее в литературе были высказаны предложения (Н.В. Витрук, В.А. Кучинский) о разграничении понятий правового статуса и правового положения индивида, так как, по их мнению, первое выступает частью (ядром) второго. Предлагалось также рассматривать правовой статус в узком и широком значении (В.И. Новоселов).</w:t>
      </w:r>
    </w:p>
    <w:p w:rsidR="006B070A" w:rsidRPr="00262C59" w:rsidRDefault="006B070A" w:rsidP="00262C59">
      <w:pPr>
        <w:widowControl w:val="0"/>
        <w:spacing w:line="360" w:lineRule="auto"/>
        <w:ind w:firstLine="709"/>
        <w:jc w:val="both"/>
        <w:rPr>
          <w:sz w:val="28"/>
          <w:szCs w:val="28"/>
        </w:rPr>
      </w:pPr>
      <w:r w:rsidRPr="00262C59">
        <w:rPr>
          <w:sz w:val="28"/>
          <w:szCs w:val="28"/>
        </w:rPr>
        <w:t>Правовой статус – это совокупность прав, свобод, обязанностей и законных интересов личности, признаваемых и гарантируемых государством. В основе правового статуса лежит фактический социальный статус, т.е. реальное положение человека в данной системе общественных отношений. Право лишь закрепляет это положение, вводит его в законодательные рамки. Социальный и правовой статусы соотносятся как содержание и форма.</w:t>
      </w:r>
    </w:p>
    <w:p w:rsidR="00AF0326" w:rsidRPr="00262C59" w:rsidRDefault="006B070A" w:rsidP="00262C59">
      <w:pPr>
        <w:widowControl w:val="0"/>
        <w:spacing w:line="360" w:lineRule="auto"/>
        <w:ind w:firstLine="709"/>
        <w:jc w:val="both"/>
        <w:rPr>
          <w:sz w:val="28"/>
          <w:szCs w:val="28"/>
        </w:rPr>
      </w:pPr>
      <w:r w:rsidRPr="00262C59">
        <w:rPr>
          <w:sz w:val="28"/>
          <w:szCs w:val="28"/>
        </w:rPr>
        <w:t>Понятия «правовой статус» и «правовое положение» личности равнозначны</w:t>
      </w:r>
      <w:r w:rsidRPr="00262C59">
        <w:rPr>
          <w:rStyle w:val="a7"/>
          <w:sz w:val="28"/>
          <w:szCs w:val="28"/>
          <w:vertAlign w:val="baseline"/>
        </w:rPr>
        <w:footnoteReference w:id="20"/>
      </w:r>
      <w:r w:rsidRPr="00262C59">
        <w:rPr>
          <w:sz w:val="28"/>
          <w:szCs w:val="28"/>
        </w:rPr>
        <w:t>. Основу правового статуса личности составляют ее права, свободы и обязанности, закрепленные в Конституции и других важнейших законодательных актах, провозглашенных в Декларации прав человека и</w:t>
      </w:r>
      <w:r w:rsidR="00262C59">
        <w:rPr>
          <w:sz w:val="28"/>
          <w:szCs w:val="28"/>
        </w:rPr>
        <w:t xml:space="preserve"> </w:t>
      </w:r>
      <w:r w:rsidRPr="00262C59">
        <w:rPr>
          <w:sz w:val="28"/>
          <w:szCs w:val="28"/>
        </w:rPr>
        <w:t>гражданина. Это главным образом и определяет правовое положение личности в обществе, ее роль, возможности, участие в государственных делах.</w:t>
      </w:r>
      <w:r w:rsidR="00AF0326" w:rsidRPr="00262C59">
        <w:rPr>
          <w:sz w:val="28"/>
          <w:szCs w:val="28"/>
        </w:rPr>
        <w:t xml:space="preserve"> Также в содержание правового статуса входят гарантии предоставляемые лицу и его ответственность.</w:t>
      </w:r>
    </w:p>
    <w:p w:rsidR="00AF0326" w:rsidRPr="00262C59" w:rsidRDefault="003D4F1E" w:rsidP="00262C59">
      <w:pPr>
        <w:widowControl w:val="0"/>
        <w:spacing w:line="360" w:lineRule="auto"/>
        <w:ind w:firstLine="709"/>
        <w:jc w:val="both"/>
        <w:rPr>
          <w:sz w:val="28"/>
          <w:szCs w:val="28"/>
        </w:rPr>
      </w:pPr>
      <w:r w:rsidRPr="00262C59">
        <w:rPr>
          <w:sz w:val="28"/>
          <w:szCs w:val="28"/>
        </w:rPr>
        <w:t xml:space="preserve">Итак, начнем по порядку. Права беженцев </w:t>
      </w:r>
      <w:r w:rsidR="00C32CE5" w:rsidRPr="00262C59">
        <w:rPr>
          <w:sz w:val="28"/>
          <w:szCs w:val="28"/>
        </w:rPr>
        <w:t>закрепляются в ч.1 ст. 8 ФЗ «о беженцах»</w:t>
      </w:r>
      <w:bookmarkStart w:id="0" w:name="sub_270000"/>
      <w:bookmarkStart w:id="1" w:name="sub_8"/>
      <w:r w:rsidR="00C32CE5" w:rsidRPr="00262C59">
        <w:rPr>
          <w:sz w:val="28"/>
          <w:szCs w:val="28"/>
        </w:rPr>
        <w:t>.</w:t>
      </w:r>
      <w:r w:rsidR="008828EE" w:rsidRPr="00262C59">
        <w:rPr>
          <w:iCs/>
          <w:sz w:val="28"/>
        </w:rPr>
        <w:t xml:space="preserve"> </w:t>
      </w:r>
      <w:r w:rsidR="008828EE" w:rsidRPr="00262C59">
        <w:rPr>
          <w:iCs/>
          <w:sz w:val="28"/>
          <w:szCs w:val="28"/>
        </w:rPr>
        <w:t>Субъективное право'</w:t>
      </w:r>
      <w:r w:rsidR="008828EE" w:rsidRPr="00262C59">
        <w:rPr>
          <w:sz w:val="28"/>
          <w:szCs w:val="28"/>
        </w:rPr>
        <w:t xml:space="preserve"> или просто </w:t>
      </w:r>
      <w:r w:rsidR="008828EE" w:rsidRPr="00262C59">
        <w:rPr>
          <w:bCs/>
          <w:sz w:val="28"/>
          <w:szCs w:val="28"/>
        </w:rPr>
        <w:t>право</w:t>
      </w:r>
      <w:r w:rsidR="008828EE" w:rsidRPr="00262C59">
        <w:rPr>
          <w:sz w:val="28"/>
          <w:szCs w:val="28"/>
        </w:rPr>
        <w:t xml:space="preserve"> - закрепленная за управомоченным лицом и обеспеченная возложением обязанностей на третьих лиц мера возможного поведения, направленного на удовлетворение интересов управомоченного лица в конкретном правоотношении.</w:t>
      </w:r>
      <w:r w:rsidR="008828EE" w:rsidRPr="00262C59">
        <w:rPr>
          <w:rStyle w:val="a7"/>
          <w:sz w:val="28"/>
          <w:szCs w:val="28"/>
          <w:vertAlign w:val="baseline"/>
        </w:rPr>
        <w:footnoteReference w:id="21"/>
      </w:r>
      <w:r w:rsidR="00C32CE5" w:rsidRPr="00262C59">
        <w:rPr>
          <w:sz w:val="28"/>
          <w:szCs w:val="28"/>
        </w:rPr>
        <w:t xml:space="preserve"> </w:t>
      </w:r>
      <w:r w:rsidR="00AF0326" w:rsidRPr="00262C59">
        <w:rPr>
          <w:sz w:val="28"/>
          <w:szCs w:val="28"/>
        </w:rPr>
        <w:t>Лицо, признанное беженцем, и прибывшие с ним члены его семьи имеют право на</w:t>
      </w:r>
      <w:r w:rsidR="00C32CE5" w:rsidRPr="00262C59">
        <w:rPr>
          <w:rStyle w:val="a7"/>
          <w:sz w:val="28"/>
          <w:szCs w:val="28"/>
          <w:vertAlign w:val="baseline"/>
        </w:rPr>
        <w:footnoteReference w:id="22"/>
      </w:r>
      <w:r w:rsidR="00AF0326" w:rsidRPr="00262C59">
        <w:rPr>
          <w:sz w:val="28"/>
          <w:szCs w:val="28"/>
        </w:rPr>
        <w:t>:</w:t>
      </w:r>
    </w:p>
    <w:bookmarkEnd w:id="0"/>
    <w:bookmarkEnd w:id="1"/>
    <w:p w:rsidR="00C32CE5"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 получение услуг переводчика и получение информации о своих правах и обязанностях, а также иной информации</w:t>
      </w:r>
      <w:r w:rsidR="00C32CE5" w:rsidRPr="00262C59">
        <w:rPr>
          <w:sz w:val="28"/>
          <w:szCs w:val="28"/>
        </w:rPr>
        <w:t>;</w:t>
      </w:r>
      <w:r w:rsidRPr="00262C59">
        <w:rPr>
          <w:sz w:val="28"/>
          <w:szCs w:val="28"/>
        </w:rPr>
        <w:t xml:space="preserve"> </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2) получение содействия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rsidR="00C32CE5"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 xml:space="preserve">3) получение содействия в обеспечении проезда и провоза багажа к месту пребывания </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4) получение питания и пользование коммунальными услугами в центре временного размещения в порядке</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5)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6) пользование жилым помещением, предоставляемым в порядке, определяемом уполномоченным федеральным органом исполнительной власти, из фонда жилья для временного поселения.</w:t>
      </w:r>
      <w:r w:rsidR="00C32CE5" w:rsidRPr="00262C59">
        <w:rPr>
          <w:sz w:val="28"/>
          <w:szCs w:val="28"/>
        </w:rPr>
        <w:t xml:space="preserve"> (</w:t>
      </w:r>
      <w:r w:rsidRPr="00262C59">
        <w:rPr>
          <w:sz w:val="28"/>
          <w:szCs w:val="28"/>
        </w:rPr>
        <w:t>Лицо, признанное беженцем, и члены его семьи утрачивают право на пользование жилым помещением из фонда жилья для временного поселения в случае приобретения,</w:t>
      </w:r>
      <w:r w:rsidR="00C32CE5" w:rsidRPr="00262C59">
        <w:rPr>
          <w:sz w:val="28"/>
          <w:szCs w:val="28"/>
        </w:rPr>
        <w:t xml:space="preserve"> получения, найма другого жилья)</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7) медицинскую и лекарственную помощь наравне с гражданами Российской Федерации если иное не предусмотрено международными договорами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8) получение содействия в направлении на профессиональное обучение или в трудоустройстве наравне с гражданами Российской за исключением случаев, предусмотренных законодательством Российской Федерации и международными договорами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9) работу по найму или предпринимательскую деятельность наравне с гражданами Российской Федерации</w:t>
      </w:r>
      <w:r w:rsidR="00C32CE5" w:rsidRPr="00262C59">
        <w:rPr>
          <w:sz w:val="28"/>
          <w:szCs w:val="28"/>
        </w:rPr>
        <w:t>,</w:t>
      </w:r>
      <w:r w:rsidRPr="00262C59">
        <w:rPr>
          <w:sz w:val="28"/>
          <w:szCs w:val="28"/>
        </w:rPr>
        <w:t xml:space="preserve"> за исключением случаев, предусмотренных законодательством Российской Федерации и международными договорами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10) социальную защиту, в том числе социальное обеспечение, наравне с гражданами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 xml:space="preserve">11) получение содействия в устройстве детей лица, признанного беженцем, в государственные или муниципальные дошкольные и общеобразовательные учреждения, образовательные учреждения начального профессионального образования, а также в переводе их в образовательные учреждения среднего профессионального и высшего профессионального образования наравне с гражданами Российской </w:t>
      </w:r>
      <w:r w:rsidR="00C32CE5" w:rsidRPr="00262C59">
        <w:rPr>
          <w:sz w:val="28"/>
          <w:szCs w:val="28"/>
        </w:rPr>
        <w:t xml:space="preserve">Федерации, </w:t>
      </w:r>
      <w:r w:rsidRPr="00262C59">
        <w:rPr>
          <w:sz w:val="28"/>
          <w:szCs w:val="28"/>
        </w:rPr>
        <w:t>если иное не предусмотрено международными договорами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12) содействие федерального органа исполнительной власти, уполномоченного на осуществление функций по контролю и надзору в сфере миграции, в получении сведений о родственниках лица, признанного беженцем, проживающих в государстве его гражданской принадлежности (его прежнего обычного местожительства);</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13) обращение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пребывания лица и членов его семьи в целях оформления проездного документа для выезда за пределы территории Российской Федерации данных лиц.</w:t>
      </w:r>
      <w:r w:rsidR="00C32CE5" w:rsidRPr="00262C59">
        <w:rPr>
          <w:sz w:val="28"/>
          <w:szCs w:val="28"/>
        </w:rPr>
        <w:t xml:space="preserve"> (</w:t>
      </w:r>
      <w:r w:rsidRPr="00262C59">
        <w:rPr>
          <w:sz w:val="28"/>
          <w:szCs w:val="28"/>
        </w:rPr>
        <w:t>Форма бланка проездного документа, порядок его оформления, выдачи и обмена определяются уполномоченным федеральным органом исполнительн</w:t>
      </w:r>
      <w:r w:rsidR="00C32CE5" w:rsidRPr="00262C59">
        <w:rPr>
          <w:sz w:val="28"/>
          <w:szCs w:val="28"/>
        </w:rPr>
        <w:t>ой власти)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14)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законодательством Российской Федерации и международными договорами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15) участие в общественной деятельности наравне с гражданами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16) добровольное возвращение в государство своей гражданской принадлежности (своего прежнего обычного местожительства);</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17) выезд на место жительства в иностранное государство;</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18) пользование иными правами, предусмотренными законодательством Российской Федерации и международными договорами Российской Федерации, а также законодательством субъектов Российской Федерации.</w:t>
      </w:r>
    </w:p>
    <w:p w:rsidR="00AF0326" w:rsidRPr="00262C59" w:rsidRDefault="008828EE" w:rsidP="00262C59">
      <w:pPr>
        <w:widowControl w:val="0"/>
        <w:autoSpaceDE w:val="0"/>
        <w:autoSpaceDN w:val="0"/>
        <w:adjustRightInd w:val="0"/>
        <w:spacing w:line="360" w:lineRule="auto"/>
        <w:ind w:firstLine="709"/>
        <w:jc w:val="both"/>
        <w:rPr>
          <w:sz w:val="28"/>
          <w:szCs w:val="28"/>
        </w:rPr>
      </w:pPr>
      <w:r w:rsidRPr="00262C59">
        <w:rPr>
          <w:sz w:val="28"/>
          <w:szCs w:val="28"/>
        </w:rPr>
        <w:t>Обязанности. Юридическая обязанность - установленная законодательством и обеспеченная государством мера должного поведения обязанного субъекта</w:t>
      </w:r>
      <w:r w:rsidRPr="00262C59">
        <w:rPr>
          <w:rStyle w:val="a7"/>
          <w:sz w:val="28"/>
          <w:szCs w:val="28"/>
          <w:vertAlign w:val="baseline"/>
        </w:rPr>
        <w:footnoteReference w:id="23"/>
      </w:r>
      <w:r w:rsidRPr="00262C59">
        <w:rPr>
          <w:sz w:val="28"/>
          <w:szCs w:val="28"/>
        </w:rPr>
        <w:t xml:space="preserve">. </w:t>
      </w:r>
      <w:r w:rsidR="00C32CE5" w:rsidRPr="00262C59">
        <w:rPr>
          <w:sz w:val="28"/>
          <w:szCs w:val="28"/>
        </w:rPr>
        <w:t>Согласно ч.2 вышеупомянутого закона на беженцев возлагаются следующие обязанности: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1) соблюдать Конституцию Российской Федерации, настоящий Федеральный закон,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2) своевременно прибыть в центр временного размещения или иное место пребывания, определенное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3) соблюдать установленный порядок проживания и выполнять установленные требования санитарно-гигиенических норм проживания в центре временного размещения;</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4) сообщить в течение семи дней в территориальный орган федерального органа исполнительной власти, уполномоченного на осуществление функций по контролю и надзору в сфере миграции, сведения об изменении фамилии, имени, состава семьи, семейного положения, о приобретении гражданства Российской Федерации или гражданства другого иностранного государства либо о получении разрешения на постоянное проживание на территории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5) 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6)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w:t>
      </w:r>
    </w:p>
    <w:p w:rsidR="00AF0326" w:rsidRPr="00262C59" w:rsidRDefault="00AF0326" w:rsidP="00262C59">
      <w:pPr>
        <w:widowControl w:val="0"/>
        <w:autoSpaceDE w:val="0"/>
        <w:autoSpaceDN w:val="0"/>
        <w:adjustRightInd w:val="0"/>
        <w:spacing w:line="360" w:lineRule="auto"/>
        <w:ind w:firstLine="709"/>
        <w:jc w:val="both"/>
        <w:rPr>
          <w:sz w:val="28"/>
          <w:szCs w:val="28"/>
        </w:rPr>
      </w:pPr>
      <w:r w:rsidRPr="00262C59">
        <w:rPr>
          <w:sz w:val="28"/>
          <w:szCs w:val="28"/>
        </w:rPr>
        <w:t>7) проходить ежегодный переучет в сроки, устанавливаемые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AF0326" w:rsidRPr="00262C59" w:rsidRDefault="009B3DD3" w:rsidP="00262C59">
      <w:pPr>
        <w:widowControl w:val="0"/>
        <w:autoSpaceDE w:val="0"/>
        <w:autoSpaceDN w:val="0"/>
        <w:adjustRightInd w:val="0"/>
        <w:spacing w:line="360" w:lineRule="auto"/>
        <w:ind w:firstLine="709"/>
        <w:jc w:val="both"/>
        <w:rPr>
          <w:sz w:val="28"/>
          <w:szCs w:val="28"/>
        </w:rPr>
      </w:pPr>
      <w:r w:rsidRPr="00262C59">
        <w:rPr>
          <w:sz w:val="28"/>
          <w:szCs w:val="28"/>
        </w:rPr>
        <w:t xml:space="preserve">Гарантии. </w:t>
      </w:r>
      <w:r w:rsidRPr="00262C59">
        <w:rPr>
          <w:bCs/>
          <w:sz w:val="28"/>
          <w:szCs w:val="28"/>
        </w:rPr>
        <w:t xml:space="preserve">Юридические гарантии </w:t>
      </w:r>
      <w:r w:rsidRPr="00262C59">
        <w:rPr>
          <w:sz w:val="28"/>
          <w:szCs w:val="28"/>
        </w:rPr>
        <w:t>- (закрепленные в действующем законодательстве способы и средства, а также организационно-правовая деятельность по их применению, непосредственно направленные на обеспечение законности, на беспрепятственно осуществление прав и свобод и на их защиту)</w:t>
      </w:r>
      <w:r w:rsidRPr="00262C59">
        <w:rPr>
          <w:rStyle w:val="a7"/>
          <w:sz w:val="28"/>
          <w:szCs w:val="28"/>
          <w:vertAlign w:val="baseline"/>
        </w:rPr>
        <w:footnoteReference w:id="24"/>
      </w:r>
      <w:r w:rsidRPr="00262C59">
        <w:rPr>
          <w:sz w:val="28"/>
          <w:szCs w:val="28"/>
        </w:rPr>
        <w:t xml:space="preserve">. </w:t>
      </w:r>
      <w:r w:rsidR="00AF0326" w:rsidRPr="00262C59">
        <w:rPr>
          <w:sz w:val="28"/>
          <w:szCs w:val="28"/>
        </w:rPr>
        <w:t>Гарантии прав лица</w:t>
      </w:r>
      <w:r w:rsidR="00C32CE5" w:rsidRPr="00262C59">
        <w:rPr>
          <w:sz w:val="28"/>
          <w:szCs w:val="28"/>
        </w:rPr>
        <w:t xml:space="preserve"> признанного беженцем устанавливаются в ст. 10 указанного закона:</w:t>
      </w:r>
    </w:p>
    <w:p w:rsidR="00AF0326" w:rsidRPr="00262C59" w:rsidRDefault="00AF0326" w:rsidP="00262C59">
      <w:pPr>
        <w:widowControl w:val="0"/>
        <w:numPr>
          <w:ilvl w:val="0"/>
          <w:numId w:val="5"/>
        </w:numPr>
        <w:tabs>
          <w:tab w:val="clear" w:pos="1440"/>
          <w:tab w:val="num" w:pos="0"/>
        </w:tabs>
        <w:autoSpaceDE w:val="0"/>
        <w:autoSpaceDN w:val="0"/>
        <w:adjustRightInd w:val="0"/>
        <w:spacing w:line="360" w:lineRule="auto"/>
        <w:ind w:left="0" w:firstLine="709"/>
        <w:jc w:val="both"/>
        <w:rPr>
          <w:sz w:val="28"/>
          <w:szCs w:val="28"/>
        </w:rPr>
      </w:pPr>
      <w:bookmarkStart w:id="2" w:name="sub_330000"/>
      <w:r w:rsidRPr="00262C59">
        <w:rPr>
          <w:sz w:val="28"/>
          <w:szCs w:val="28"/>
        </w:rPr>
        <w:t xml:space="preserve">Лицо, ходатайствующее о признании беженцем или признанное беженцем либо утратившее статус беженца или лишенное статуса беженца, не может быть возвращено против его воли на территорию государства своей гражданской принадлежности (своего прежнего обычного местожительства) при сохранении в данном государстве обстоятельств, предусмотренных </w:t>
      </w:r>
      <w:r w:rsidR="00C32CE5" w:rsidRPr="00262C59">
        <w:rPr>
          <w:sz w:val="28"/>
          <w:szCs w:val="28"/>
        </w:rPr>
        <w:t>законом. Данные обстоятельства содержатся в определении понятия беженец и конкретизированы в признаках беженца, выделенных во втором параграфе.</w:t>
      </w:r>
    </w:p>
    <w:bookmarkEnd w:id="2"/>
    <w:p w:rsidR="00AF0326" w:rsidRPr="00262C59" w:rsidRDefault="00AF0326" w:rsidP="00262C59">
      <w:pPr>
        <w:widowControl w:val="0"/>
        <w:numPr>
          <w:ilvl w:val="0"/>
          <w:numId w:val="5"/>
        </w:numPr>
        <w:tabs>
          <w:tab w:val="clear" w:pos="1440"/>
          <w:tab w:val="num" w:pos="0"/>
        </w:tabs>
        <w:autoSpaceDE w:val="0"/>
        <w:autoSpaceDN w:val="0"/>
        <w:adjustRightInd w:val="0"/>
        <w:spacing w:line="360" w:lineRule="auto"/>
        <w:ind w:left="0" w:firstLine="709"/>
        <w:jc w:val="both"/>
        <w:rPr>
          <w:sz w:val="28"/>
          <w:szCs w:val="28"/>
        </w:rPr>
      </w:pPr>
      <w:r w:rsidRPr="00262C59">
        <w:rPr>
          <w:sz w:val="28"/>
          <w:szCs w:val="28"/>
        </w:rPr>
        <w:t>Решения и действия (бездействие) федеральных органов исполнительной власти, органов исполнительной власти субъектов Российской Федерации, органов местного самоуправления и должностных лиц, связанные с исполнением Федерального закона</w:t>
      </w:r>
      <w:r w:rsidR="00C32CE5" w:rsidRPr="00262C59">
        <w:rPr>
          <w:sz w:val="28"/>
          <w:szCs w:val="28"/>
        </w:rPr>
        <w:t xml:space="preserve"> «О беженцах»</w:t>
      </w:r>
      <w:r w:rsidRPr="00262C59">
        <w:rPr>
          <w:sz w:val="28"/>
          <w:szCs w:val="28"/>
        </w:rPr>
        <w:t>, могут быть обжалованы в вышестоящий по подчиненности орган либо в суд.</w:t>
      </w:r>
    </w:p>
    <w:p w:rsidR="00AF0326" w:rsidRPr="00262C59" w:rsidRDefault="009B3DD3" w:rsidP="00262C59">
      <w:pPr>
        <w:widowControl w:val="0"/>
        <w:autoSpaceDE w:val="0"/>
        <w:autoSpaceDN w:val="0"/>
        <w:adjustRightInd w:val="0"/>
        <w:spacing w:line="360" w:lineRule="auto"/>
        <w:ind w:firstLine="709"/>
        <w:jc w:val="both"/>
        <w:rPr>
          <w:sz w:val="28"/>
          <w:szCs w:val="28"/>
        </w:rPr>
      </w:pPr>
      <w:r w:rsidRPr="00262C59">
        <w:rPr>
          <w:sz w:val="28"/>
          <w:szCs w:val="28"/>
        </w:rPr>
        <w:t>Ответственность.</w:t>
      </w:r>
      <w:r w:rsidRPr="00262C59">
        <w:rPr>
          <w:bCs/>
          <w:sz w:val="28"/>
          <w:szCs w:val="28"/>
        </w:rPr>
        <w:t xml:space="preserve"> Юридическая ответственность</w:t>
      </w:r>
      <w:r w:rsidR="00262C59">
        <w:rPr>
          <w:sz w:val="28"/>
          <w:szCs w:val="28"/>
        </w:rPr>
        <w:t xml:space="preserve"> </w:t>
      </w:r>
      <w:r w:rsidRPr="00262C59">
        <w:rPr>
          <w:sz w:val="28"/>
          <w:szCs w:val="28"/>
        </w:rPr>
        <w:t xml:space="preserve">— применение </w:t>
      </w:r>
      <w:r w:rsidRPr="00104643">
        <w:rPr>
          <w:sz w:val="28"/>
          <w:szCs w:val="28"/>
        </w:rPr>
        <w:t>санкции</w:t>
      </w:r>
      <w:r w:rsidRPr="00262C59">
        <w:rPr>
          <w:sz w:val="28"/>
          <w:szCs w:val="28"/>
        </w:rPr>
        <w:t xml:space="preserve"> правоохранительной нормы компетентными, как правило, государственными органами к правонарушителю.</w:t>
      </w:r>
      <w:r w:rsidRPr="00262C59">
        <w:rPr>
          <w:rStyle w:val="a7"/>
          <w:sz w:val="28"/>
          <w:szCs w:val="28"/>
          <w:vertAlign w:val="baseline"/>
        </w:rPr>
        <w:footnoteReference w:id="25"/>
      </w:r>
    </w:p>
    <w:p w:rsidR="00E8671F" w:rsidRPr="00262C59" w:rsidRDefault="003D4F1E" w:rsidP="00262C59">
      <w:pPr>
        <w:pStyle w:val="a4"/>
        <w:widowControl w:val="0"/>
        <w:spacing w:before="0" w:beforeAutospacing="0" w:after="0" w:afterAutospacing="0" w:line="360" w:lineRule="auto"/>
        <w:ind w:firstLine="709"/>
        <w:jc w:val="both"/>
        <w:rPr>
          <w:sz w:val="28"/>
          <w:szCs w:val="28"/>
        </w:rPr>
      </w:pPr>
      <w:r w:rsidRPr="00262C59">
        <w:rPr>
          <w:sz w:val="28"/>
          <w:szCs w:val="28"/>
        </w:rPr>
        <w:t>Юридическая ответственность беженцев за нарушение законодательства Российской Федерации заключается в применении к ним санкций за совершение определенных деяний.</w:t>
      </w:r>
      <w:r w:rsidR="00E8671F" w:rsidRPr="00262C59">
        <w:rPr>
          <w:sz w:val="28"/>
          <w:szCs w:val="28"/>
        </w:rPr>
        <w:t xml:space="preserve"> В силу национального режима они несут те же виды юридической ответственности, что и российские граждане: гражданско-правовую, материальную, уголовную и т.д.</w:t>
      </w:r>
    </w:p>
    <w:p w:rsidR="003D4F1E" w:rsidRPr="00262C59" w:rsidRDefault="009B3DD3" w:rsidP="00262C59">
      <w:pPr>
        <w:pStyle w:val="a4"/>
        <w:widowControl w:val="0"/>
        <w:spacing w:before="0" w:beforeAutospacing="0" w:after="0" w:afterAutospacing="0" w:line="360" w:lineRule="auto"/>
        <w:ind w:firstLine="709"/>
        <w:jc w:val="both"/>
        <w:rPr>
          <w:sz w:val="28"/>
          <w:szCs w:val="28"/>
        </w:rPr>
      </w:pPr>
      <w:r w:rsidRPr="00262C59">
        <w:rPr>
          <w:sz w:val="28"/>
          <w:szCs w:val="28"/>
        </w:rPr>
        <w:t xml:space="preserve"> </w:t>
      </w:r>
      <w:r w:rsidR="003D4F1E" w:rsidRPr="00262C59">
        <w:rPr>
          <w:sz w:val="28"/>
          <w:szCs w:val="28"/>
        </w:rPr>
        <w:t>Лишение статуса беженца можно рассматривать как применение санкции по отношению к лицу, совершившему определенные деяния.</w:t>
      </w:r>
      <w:r w:rsidR="00E8671F" w:rsidRPr="00262C59">
        <w:rPr>
          <w:sz w:val="28"/>
          <w:szCs w:val="28"/>
        </w:rPr>
        <w:t xml:space="preserve"> </w:t>
      </w:r>
      <w:r w:rsidR="003D4F1E" w:rsidRPr="00262C59">
        <w:rPr>
          <w:sz w:val="28"/>
          <w:szCs w:val="28"/>
        </w:rPr>
        <w:t>Лицо лишается статуса беженца, если оно:</w:t>
      </w:r>
    </w:p>
    <w:p w:rsidR="009B3DD3" w:rsidRPr="00262C59" w:rsidRDefault="003D4F1E" w:rsidP="00262C59">
      <w:pPr>
        <w:pStyle w:val="a4"/>
        <w:widowControl w:val="0"/>
        <w:numPr>
          <w:ilvl w:val="0"/>
          <w:numId w:val="6"/>
        </w:numPr>
        <w:spacing w:before="0" w:beforeAutospacing="0" w:after="0" w:afterAutospacing="0" w:line="360" w:lineRule="auto"/>
        <w:ind w:left="0" w:firstLine="709"/>
        <w:jc w:val="both"/>
        <w:rPr>
          <w:sz w:val="28"/>
          <w:szCs w:val="28"/>
        </w:rPr>
      </w:pPr>
      <w:r w:rsidRPr="00262C59">
        <w:rPr>
          <w:sz w:val="28"/>
          <w:szCs w:val="28"/>
        </w:rPr>
        <w:t>совершило преступление на территории России и осуждено за него по приговору суда, которое вступило в силу;</w:t>
      </w:r>
    </w:p>
    <w:p w:rsidR="003D4F1E" w:rsidRPr="00262C59" w:rsidRDefault="009B3DD3" w:rsidP="00262C59">
      <w:pPr>
        <w:pStyle w:val="a4"/>
        <w:widowControl w:val="0"/>
        <w:numPr>
          <w:ilvl w:val="0"/>
          <w:numId w:val="6"/>
        </w:numPr>
        <w:spacing w:before="0" w:beforeAutospacing="0" w:after="0" w:afterAutospacing="0" w:line="360" w:lineRule="auto"/>
        <w:ind w:left="0" w:firstLine="709"/>
        <w:jc w:val="both"/>
        <w:rPr>
          <w:sz w:val="28"/>
          <w:szCs w:val="28"/>
        </w:rPr>
      </w:pPr>
      <w:r w:rsidRPr="00262C59">
        <w:rPr>
          <w:sz w:val="28"/>
          <w:szCs w:val="28"/>
        </w:rPr>
        <w:t>с</w:t>
      </w:r>
      <w:r w:rsidR="003D4F1E" w:rsidRPr="00262C59">
        <w:rPr>
          <w:sz w:val="28"/>
          <w:szCs w:val="28"/>
        </w:rPr>
        <w:t>ообщило заведомо ложные сведения, а также если это лицо представило фальшивые документы, которые послужили основанием для признания его беженцем в Российской Федерации, либо допустило иное нарушение положений Закона "О беженцах"</w:t>
      </w:r>
      <w:r w:rsidRPr="00262C59">
        <w:rPr>
          <w:rStyle w:val="a7"/>
          <w:sz w:val="28"/>
          <w:szCs w:val="28"/>
          <w:vertAlign w:val="baseline"/>
        </w:rPr>
        <w:footnoteReference w:id="26"/>
      </w:r>
      <w:r w:rsidR="003D4F1E" w:rsidRPr="00262C59">
        <w:rPr>
          <w:sz w:val="28"/>
          <w:szCs w:val="28"/>
        </w:rPr>
        <w:t>.</w:t>
      </w:r>
    </w:p>
    <w:p w:rsidR="003D4F1E" w:rsidRPr="00262C59" w:rsidRDefault="009B3DD3" w:rsidP="00262C59">
      <w:pPr>
        <w:pStyle w:val="a4"/>
        <w:widowControl w:val="0"/>
        <w:spacing w:before="0" w:beforeAutospacing="0" w:after="0" w:afterAutospacing="0" w:line="360" w:lineRule="auto"/>
        <w:ind w:firstLine="709"/>
        <w:jc w:val="both"/>
        <w:rPr>
          <w:sz w:val="28"/>
          <w:szCs w:val="28"/>
        </w:rPr>
      </w:pPr>
      <w:r w:rsidRPr="00262C59">
        <w:rPr>
          <w:sz w:val="28"/>
          <w:szCs w:val="28"/>
        </w:rPr>
        <w:t>Делая вывод, остановлюсь на основных моментах. Содержание правового статуса беженца в Российской Федерации - это установленные международно-правовыми актами и законодательством Российской Федерации совокупность прав, обязанностей, гарантий предоставляемых данной категории лиц, а также юридическая ответственность на них возлагаемая.</w:t>
      </w:r>
      <w:r w:rsidR="00E8671F" w:rsidRPr="00262C59">
        <w:rPr>
          <w:sz w:val="28"/>
          <w:szCs w:val="28"/>
        </w:rPr>
        <w:t xml:space="preserve"> Все вышеуказанные категории конкретизируются в Федеральном законе «О беженцах»</w:t>
      </w:r>
    </w:p>
    <w:p w:rsidR="00E8671F" w:rsidRPr="00262C59" w:rsidRDefault="00262C59" w:rsidP="00262C59">
      <w:pPr>
        <w:pStyle w:val="a4"/>
        <w:widowControl w:val="0"/>
        <w:spacing w:before="0" w:beforeAutospacing="0" w:after="0" w:afterAutospacing="0" w:line="360" w:lineRule="auto"/>
        <w:ind w:firstLine="709"/>
        <w:jc w:val="both"/>
        <w:rPr>
          <w:sz w:val="28"/>
          <w:szCs w:val="28"/>
        </w:rPr>
      </w:pPr>
      <w:r>
        <w:rPr>
          <w:sz w:val="28"/>
          <w:szCs w:val="28"/>
        </w:rPr>
        <w:br w:type="page"/>
      </w:r>
      <w:r w:rsidR="00E706A7" w:rsidRPr="00262C59">
        <w:rPr>
          <w:sz w:val="28"/>
          <w:szCs w:val="28"/>
        </w:rPr>
        <w:t>Заключение</w:t>
      </w:r>
    </w:p>
    <w:p w:rsidR="00262C59" w:rsidRDefault="00262C59" w:rsidP="00262C59">
      <w:pPr>
        <w:widowControl w:val="0"/>
        <w:tabs>
          <w:tab w:val="left" w:pos="9356"/>
        </w:tabs>
        <w:suppressAutoHyphens/>
        <w:autoSpaceDE w:val="0"/>
        <w:autoSpaceDN w:val="0"/>
        <w:adjustRightInd w:val="0"/>
        <w:spacing w:line="360" w:lineRule="auto"/>
        <w:ind w:firstLine="709"/>
        <w:jc w:val="both"/>
        <w:rPr>
          <w:sz w:val="28"/>
          <w:szCs w:val="26"/>
        </w:rPr>
      </w:pPr>
    </w:p>
    <w:p w:rsidR="00E706A7" w:rsidRPr="00262C59" w:rsidRDefault="00E706A7" w:rsidP="00262C59">
      <w:pPr>
        <w:widowControl w:val="0"/>
        <w:tabs>
          <w:tab w:val="left" w:pos="9356"/>
        </w:tabs>
        <w:suppressAutoHyphens/>
        <w:autoSpaceDE w:val="0"/>
        <w:autoSpaceDN w:val="0"/>
        <w:adjustRightInd w:val="0"/>
        <w:spacing w:line="360" w:lineRule="auto"/>
        <w:ind w:firstLine="709"/>
        <w:jc w:val="both"/>
        <w:rPr>
          <w:sz w:val="28"/>
          <w:szCs w:val="26"/>
        </w:rPr>
      </w:pPr>
      <w:r w:rsidRPr="00262C59">
        <w:rPr>
          <w:sz w:val="28"/>
          <w:szCs w:val="26"/>
        </w:rPr>
        <w:t xml:space="preserve">Завершая изучение правового статуса беженца можно сделать вывод, что в целом правовое регулирование статуса беженца в Российской Федерации соответствует современным мировым стандартам. </w:t>
      </w:r>
    </w:p>
    <w:p w:rsidR="00E706A7" w:rsidRPr="00262C59" w:rsidRDefault="00E706A7" w:rsidP="00262C59">
      <w:pPr>
        <w:widowControl w:val="0"/>
        <w:spacing w:line="360" w:lineRule="auto"/>
        <w:ind w:firstLine="709"/>
        <w:jc w:val="both"/>
        <w:rPr>
          <w:sz w:val="28"/>
          <w:szCs w:val="26"/>
        </w:rPr>
      </w:pPr>
      <w:r w:rsidRPr="00262C59">
        <w:rPr>
          <w:sz w:val="28"/>
          <w:szCs w:val="26"/>
        </w:rPr>
        <w:t>Целью данной работы было исследование правового статус беженца, как реального положения человека в системе общественных отношений. Цель была достигнута в полном объеме.</w:t>
      </w:r>
    </w:p>
    <w:p w:rsidR="00E706A7" w:rsidRPr="00262C59" w:rsidRDefault="00E706A7" w:rsidP="00262C59">
      <w:pPr>
        <w:widowControl w:val="0"/>
        <w:suppressAutoHyphens/>
        <w:autoSpaceDE w:val="0"/>
        <w:autoSpaceDN w:val="0"/>
        <w:adjustRightInd w:val="0"/>
        <w:spacing w:line="360" w:lineRule="auto"/>
        <w:ind w:firstLine="709"/>
        <w:jc w:val="both"/>
        <w:rPr>
          <w:sz w:val="28"/>
          <w:szCs w:val="28"/>
        </w:rPr>
      </w:pPr>
      <w:r w:rsidRPr="00262C59">
        <w:rPr>
          <w:sz w:val="28"/>
          <w:szCs w:val="28"/>
        </w:rPr>
        <w:t>Выводы, сделанные по итогам решения поставленных задач:</w:t>
      </w:r>
    </w:p>
    <w:p w:rsidR="00E706A7" w:rsidRPr="00262C59" w:rsidRDefault="00E706A7" w:rsidP="00262C59">
      <w:pPr>
        <w:pStyle w:val="a4"/>
        <w:widowControl w:val="0"/>
        <w:numPr>
          <w:ilvl w:val="0"/>
          <w:numId w:val="11"/>
        </w:numPr>
        <w:spacing w:before="0" w:beforeAutospacing="0" w:after="0" w:afterAutospacing="0" w:line="360" w:lineRule="auto"/>
        <w:ind w:left="0" w:firstLine="709"/>
        <w:jc w:val="both"/>
        <w:rPr>
          <w:sz w:val="28"/>
          <w:szCs w:val="28"/>
        </w:rPr>
      </w:pPr>
      <w:r w:rsidRPr="00262C59">
        <w:rPr>
          <w:sz w:val="28"/>
          <w:szCs w:val="28"/>
        </w:rPr>
        <w:t>В силу ч. 4 ст. 15 Конституции Российской Федерации в российскую правовую систему в качестве составной части были включены общепризнанные принципы и нормы международного права и международные договоры, которые имеют приоритет перед национальным законодательством, если Российская Федерация присоединилась к ним.</w:t>
      </w:r>
    </w:p>
    <w:p w:rsidR="00E706A7" w:rsidRPr="00262C59" w:rsidRDefault="00E706A7" w:rsidP="00262C59">
      <w:pPr>
        <w:pStyle w:val="a4"/>
        <w:widowControl w:val="0"/>
        <w:numPr>
          <w:ilvl w:val="0"/>
          <w:numId w:val="11"/>
        </w:numPr>
        <w:spacing w:before="0" w:beforeAutospacing="0" w:after="0" w:afterAutospacing="0" w:line="360" w:lineRule="auto"/>
        <w:ind w:left="0" w:firstLine="709"/>
        <w:jc w:val="both"/>
        <w:rPr>
          <w:sz w:val="28"/>
          <w:szCs w:val="28"/>
        </w:rPr>
      </w:pPr>
      <w:r w:rsidRPr="00262C59">
        <w:rPr>
          <w:sz w:val="28"/>
          <w:szCs w:val="28"/>
        </w:rPr>
        <w:t xml:space="preserve"> Среди международных</w:t>
      </w:r>
      <w:r w:rsidR="00262C59">
        <w:rPr>
          <w:sz w:val="28"/>
          <w:szCs w:val="28"/>
        </w:rPr>
        <w:t xml:space="preserve"> </w:t>
      </w:r>
      <w:r w:rsidRPr="00262C59">
        <w:rPr>
          <w:sz w:val="28"/>
          <w:szCs w:val="28"/>
        </w:rPr>
        <w:t>нормативно-правовых актов выделяются акты регулирующие статус человека и гражданина в целом, и акты, непосредственно затрагивающие статус беженцев. К первой группе относится</w:t>
      </w:r>
      <w:r w:rsidR="00262C59">
        <w:rPr>
          <w:sz w:val="28"/>
          <w:szCs w:val="28"/>
        </w:rPr>
        <w:t xml:space="preserve"> </w:t>
      </w:r>
      <w:r w:rsidRPr="00262C59">
        <w:rPr>
          <w:sz w:val="28"/>
          <w:szCs w:val="28"/>
        </w:rPr>
        <w:t>Устав ООН 1945 г., Всеобщая декларация прав человека 1948 г., Международные пакты 1966 г. Ко второй следует отнести Конвенцию ООН 1951 года "О статусе беженцев" и Протокол к ней 1967 года, касающийся статуса беженцев.</w:t>
      </w:r>
    </w:p>
    <w:p w:rsidR="00E706A7" w:rsidRPr="00262C59" w:rsidRDefault="00E706A7" w:rsidP="00262C59">
      <w:pPr>
        <w:pStyle w:val="a4"/>
        <w:widowControl w:val="0"/>
        <w:numPr>
          <w:ilvl w:val="0"/>
          <w:numId w:val="11"/>
        </w:numPr>
        <w:spacing w:before="0" w:beforeAutospacing="0" w:after="0" w:afterAutospacing="0" w:line="360" w:lineRule="auto"/>
        <w:ind w:left="0" w:firstLine="709"/>
        <w:jc w:val="both"/>
        <w:rPr>
          <w:sz w:val="28"/>
          <w:szCs w:val="28"/>
        </w:rPr>
      </w:pPr>
      <w:r w:rsidRPr="00262C59">
        <w:rPr>
          <w:sz w:val="28"/>
          <w:szCs w:val="28"/>
        </w:rPr>
        <w:t xml:space="preserve"> В соответствии с Конвенцией ООН «О статусе беженцев», "беженец": это лицо, которое "в результате событий, происшедших до 1 января 1951 г., и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 Далее протокол к данной конвенции отнес к беженцам и лиц, обстоятельства которых возникли и после 1 января 1951г.</w:t>
      </w:r>
    </w:p>
    <w:p w:rsidR="00E706A7" w:rsidRPr="00262C59" w:rsidRDefault="00E706A7" w:rsidP="00262C59">
      <w:pPr>
        <w:pStyle w:val="a4"/>
        <w:widowControl w:val="0"/>
        <w:numPr>
          <w:ilvl w:val="0"/>
          <w:numId w:val="11"/>
        </w:numPr>
        <w:spacing w:before="0" w:beforeAutospacing="0" w:after="0" w:afterAutospacing="0" w:line="360" w:lineRule="auto"/>
        <w:ind w:left="0" w:firstLine="709"/>
        <w:jc w:val="both"/>
        <w:rPr>
          <w:sz w:val="28"/>
          <w:szCs w:val="28"/>
        </w:rPr>
      </w:pPr>
      <w:r w:rsidRPr="00262C59">
        <w:rPr>
          <w:sz w:val="28"/>
          <w:szCs w:val="28"/>
        </w:rPr>
        <w:t>российской законодательство, в частности федеральный закон «О беженцах», определяют беженца в соответствии с подходом принятым в международных документах.</w:t>
      </w:r>
      <w:r w:rsidRPr="00262C59">
        <w:rPr>
          <w:bCs/>
          <w:sz w:val="28"/>
          <w:szCs w:val="28"/>
        </w:rPr>
        <w:t xml:space="preserve"> </w:t>
      </w:r>
      <w:r w:rsidRPr="00262C59">
        <w:rPr>
          <w:sz w:val="28"/>
          <w:szCs w:val="28"/>
        </w:rPr>
        <w:t>Отдельные вопросы правового положения статуса беженца определяются в постановлениях Правительства Российской Федерации.</w:t>
      </w:r>
    </w:p>
    <w:p w:rsidR="00E706A7" w:rsidRPr="00262C59" w:rsidRDefault="00E706A7" w:rsidP="00262C59">
      <w:pPr>
        <w:pStyle w:val="a4"/>
        <w:widowControl w:val="0"/>
        <w:numPr>
          <w:ilvl w:val="0"/>
          <w:numId w:val="11"/>
        </w:numPr>
        <w:spacing w:before="0" w:beforeAutospacing="0" w:after="0" w:afterAutospacing="0" w:line="360" w:lineRule="auto"/>
        <w:ind w:left="0" w:firstLine="709"/>
        <w:jc w:val="both"/>
        <w:rPr>
          <w:sz w:val="28"/>
          <w:szCs w:val="28"/>
        </w:rPr>
      </w:pPr>
      <w:r w:rsidRPr="00262C59">
        <w:rPr>
          <w:sz w:val="28"/>
          <w:szCs w:val="28"/>
        </w:rPr>
        <w:t>Содержание правового статуса беженца в Российской Федерации - это установленные международно-правовыми актами и законодательством Российской Федерации совокупность прав, обязанностей, гарантий предоставляемых данной категории лиц, а также юридическая ответственность на них возлагаемая. Все вышеуказанные категории конкретизируются в Федеральном законе «О беженцах»</w:t>
      </w:r>
    </w:p>
    <w:p w:rsidR="00E706A7" w:rsidRPr="00262C59" w:rsidRDefault="00262C59" w:rsidP="00262C59">
      <w:pPr>
        <w:widowControl w:val="0"/>
        <w:spacing w:line="360" w:lineRule="auto"/>
        <w:ind w:firstLine="709"/>
        <w:jc w:val="both"/>
        <w:rPr>
          <w:sz w:val="28"/>
          <w:szCs w:val="28"/>
        </w:rPr>
      </w:pPr>
      <w:r>
        <w:rPr>
          <w:sz w:val="28"/>
          <w:szCs w:val="28"/>
        </w:rPr>
        <w:br w:type="page"/>
      </w:r>
      <w:r w:rsidR="00E706A7" w:rsidRPr="00262C59">
        <w:rPr>
          <w:sz w:val="28"/>
          <w:szCs w:val="28"/>
        </w:rPr>
        <w:t>Список нормативно-правовых актов и литературы</w:t>
      </w:r>
    </w:p>
    <w:p w:rsidR="00262C59" w:rsidRDefault="00262C59" w:rsidP="00262C59">
      <w:pPr>
        <w:pStyle w:val="a4"/>
        <w:widowControl w:val="0"/>
        <w:spacing w:before="0" w:beforeAutospacing="0" w:after="0" w:afterAutospacing="0" w:line="360" w:lineRule="auto"/>
        <w:ind w:firstLine="709"/>
        <w:jc w:val="both"/>
        <w:rPr>
          <w:sz w:val="28"/>
          <w:szCs w:val="28"/>
        </w:rPr>
      </w:pPr>
    </w:p>
    <w:p w:rsidR="00E706A7" w:rsidRDefault="00E706A7" w:rsidP="00262C59">
      <w:pPr>
        <w:pStyle w:val="a4"/>
        <w:widowControl w:val="0"/>
        <w:spacing w:before="0" w:beforeAutospacing="0" w:after="0" w:afterAutospacing="0" w:line="360" w:lineRule="auto"/>
        <w:ind w:firstLine="709"/>
        <w:jc w:val="both"/>
        <w:rPr>
          <w:sz w:val="28"/>
          <w:szCs w:val="28"/>
        </w:rPr>
      </w:pPr>
      <w:r w:rsidRPr="00262C59">
        <w:rPr>
          <w:sz w:val="28"/>
          <w:szCs w:val="28"/>
        </w:rPr>
        <w:t>Нормативно-правовые акты</w:t>
      </w:r>
      <w:r w:rsidR="00F75F9A" w:rsidRPr="00262C59">
        <w:rPr>
          <w:sz w:val="28"/>
          <w:szCs w:val="28"/>
        </w:rPr>
        <w:t>:</w:t>
      </w:r>
    </w:p>
    <w:p w:rsidR="00262C59" w:rsidRPr="00262C59" w:rsidRDefault="00262C59" w:rsidP="00262C59">
      <w:pPr>
        <w:pStyle w:val="a4"/>
        <w:widowControl w:val="0"/>
        <w:spacing w:before="0" w:beforeAutospacing="0" w:after="0" w:afterAutospacing="0" w:line="360" w:lineRule="auto"/>
        <w:ind w:firstLine="709"/>
        <w:jc w:val="both"/>
        <w:rPr>
          <w:sz w:val="28"/>
          <w:szCs w:val="28"/>
        </w:rPr>
      </w:pPr>
    </w:p>
    <w:p w:rsidR="00F75F9A" w:rsidRPr="00262C59" w:rsidRDefault="00F75F9A" w:rsidP="00262C59">
      <w:pPr>
        <w:widowControl w:val="0"/>
        <w:numPr>
          <w:ilvl w:val="0"/>
          <w:numId w:val="12"/>
        </w:numPr>
        <w:spacing w:line="360" w:lineRule="auto"/>
        <w:ind w:left="0" w:firstLine="0"/>
        <w:jc w:val="both"/>
        <w:rPr>
          <w:sz w:val="28"/>
          <w:szCs w:val="28"/>
        </w:rPr>
      </w:pPr>
      <w:r w:rsidRPr="00262C59">
        <w:rPr>
          <w:sz w:val="28"/>
          <w:szCs w:val="28"/>
        </w:rPr>
        <w:t>Венская конвенция о праве международных договоров 1969 г.//</w:t>
      </w:r>
      <w:r w:rsidR="00262C59">
        <w:rPr>
          <w:sz w:val="28"/>
          <w:szCs w:val="28"/>
        </w:rPr>
        <w:t xml:space="preserve"> </w:t>
      </w:r>
      <w:r w:rsidRPr="00262C59">
        <w:rPr>
          <w:sz w:val="28"/>
          <w:szCs w:val="28"/>
        </w:rPr>
        <w:t>Ведомости СССР. 1986. N 37. Ст. 772.</w:t>
      </w:r>
    </w:p>
    <w:p w:rsidR="00F75F9A" w:rsidRPr="00262C59" w:rsidRDefault="00F75F9A" w:rsidP="00262C59">
      <w:pPr>
        <w:pStyle w:val="a8"/>
        <w:widowControl w:val="0"/>
        <w:numPr>
          <w:ilvl w:val="0"/>
          <w:numId w:val="12"/>
        </w:numPr>
        <w:spacing w:line="360" w:lineRule="auto"/>
        <w:ind w:left="0" w:firstLine="0"/>
        <w:jc w:val="both"/>
        <w:rPr>
          <w:rFonts w:ascii="Times New Roman" w:hAnsi="Times New Roman"/>
          <w:sz w:val="28"/>
          <w:szCs w:val="28"/>
        </w:rPr>
      </w:pPr>
      <w:r w:rsidRPr="00262C59">
        <w:rPr>
          <w:rFonts w:ascii="Times New Roman" w:hAnsi="Times New Roman"/>
          <w:sz w:val="28"/>
          <w:szCs w:val="28"/>
        </w:rPr>
        <w:t>Всеобщая декларация прав человека (принята на третьей сессии Генеральной Ассамблеи ООН резолюцией 217 А (III) от 10 декабря 1948 г.)// "Библиотечка Российской газеты", 1999 г., выпуск N 22-23</w:t>
      </w:r>
    </w:p>
    <w:p w:rsidR="00F75F9A" w:rsidRPr="00262C59" w:rsidRDefault="00F75F9A" w:rsidP="00262C59">
      <w:pPr>
        <w:widowControl w:val="0"/>
        <w:numPr>
          <w:ilvl w:val="0"/>
          <w:numId w:val="12"/>
        </w:numPr>
        <w:spacing w:line="360" w:lineRule="auto"/>
        <w:ind w:left="0" w:firstLine="0"/>
        <w:jc w:val="both"/>
        <w:rPr>
          <w:sz w:val="28"/>
          <w:szCs w:val="28"/>
        </w:rPr>
      </w:pPr>
      <w:r w:rsidRPr="00262C59">
        <w:rPr>
          <w:sz w:val="28"/>
          <w:szCs w:val="28"/>
        </w:rPr>
        <w:t>Конвенция ООН 1951 года "О статусе беженцев"// Бюллетень международных договоров от 1 ноября 1993 г. N 9,</w:t>
      </w:r>
    </w:p>
    <w:p w:rsidR="00F75F9A" w:rsidRPr="00262C59" w:rsidRDefault="00F75F9A" w:rsidP="00262C59">
      <w:pPr>
        <w:widowControl w:val="0"/>
        <w:numPr>
          <w:ilvl w:val="0"/>
          <w:numId w:val="12"/>
        </w:numPr>
        <w:spacing w:line="360" w:lineRule="auto"/>
        <w:ind w:left="0" w:firstLine="0"/>
        <w:jc w:val="both"/>
        <w:rPr>
          <w:sz w:val="28"/>
          <w:szCs w:val="28"/>
        </w:rPr>
      </w:pPr>
      <w:r w:rsidRPr="00262C59">
        <w:rPr>
          <w:sz w:val="28"/>
          <w:szCs w:val="28"/>
        </w:rPr>
        <w:t>Протокол к Конвенции ООН «О статусе беженцев» 1967 года// Текст Протокола опубликован в журнале "Гражданин и право", 2002 г.</w:t>
      </w:r>
    </w:p>
    <w:p w:rsidR="00F75F9A" w:rsidRPr="00262C59" w:rsidRDefault="00F75F9A" w:rsidP="00262C59">
      <w:pPr>
        <w:widowControl w:val="0"/>
        <w:numPr>
          <w:ilvl w:val="0"/>
          <w:numId w:val="12"/>
        </w:numPr>
        <w:spacing w:line="360" w:lineRule="auto"/>
        <w:ind w:left="0" w:firstLine="0"/>
        <w:jc w:val="both"/>
        <w:rPr>
          <w:bCs/>
          <w:sz w:val="28"/>
          <w:szCs w:val="28"/>
        </w:rPr>
      </w:pPr>
      <w:r w:rsidRPr="00262C59">
        <w:rPr>
          <w:bCs/>
          <w:sz w:val="28"/>
          <w:szCs w:val="28"/>
        </w:rPr>
        <w:t>Конституция Российской Федерации от 12 декабря 1993г. // Российская газета. - № 237. – 25 декабря 1993.</w:t>
      </w:r>
    </w:p>
    <w:p w:rsidR="00F75F9A" w:rsidRPr="00262C59" w:rsidRDefault="00F75F9A" w:rsidP="00262C59">
      <w:pPr>
        <w:widowControl w:val="0"/>
        <w:numPr>
          <w:ilvl w:val="0"/>
          <w:numId w:val="12"/>
        </w:numPr>
        <w:spacing w:line="360" w:lineRule="auto"/>
        <w:ind w:left="0" w:firstLine="0"/>
        <w:jc w:val="both"/>
        <w:rPr>
          <w:bCs/>
          <w:sz w:val="28"/>
          <w:szCs w:val="28"/>
        </w:rPr>
      </w:pPr>
      <w:r w:rsidRPr="00262C59">
        <w:rPr>
          <w:sz w:val="28"/>
          <w:szCs w:val="28"/>
        </w:rPr>
        <w:t>Федеральный закон от 15 июля 1995 г. N 101-ФЗ "О международных договорах Российской Федерации"// СЗ РФ. 1995. N 29. Ст. 2757.</w:t>
      </w:r>
    </w:p>
    <w:p w:rsidR="00F75F9A" w:rsidRPr="00262C59" w:rsidRDefault="00F75F9A" w:rsidP="00262C59">
      <w:pPr>
        <w:widowControl w:val="0"/>
        <w:numPr>
          <w:ilvl w:val="0"/>
          <w:numId w:val="12"/>
        </w:numPr>
        <w:spacing w:line="360" w:lineRule="auto"/>
        <w:ind w:left="0" w:firstLine="0"/>
        <w:jc w:val="both"/>
        <w:rPr>
          <w:bCs/>
          <w:sz w:val="28"/>
          <w:szCs w:val="28"/>
        </w:rPr>
      </w:pPr>
      <w:r w:rsidRPr="00262C59">
        <w:rPr>
          <w:sz w:val="28"/>
          <w:szCs w:val="28"/>
        </w:rPr>
        <w:t xml:space="preserve">Федеральный закон от 19 февраля 1993 г. N 4528-1 "О беженцах"// Ведомости Съезда народных депутатов Российской Федерации и Верховного Совета Российской Федерации от 25 марта 1993 г., N 12, ст. 425 </w:t>
      </w:r>
    </w:p>
    <w:p w:rsidR="00F75F9A" w:rsidRPr="00262C59" w:rsidRDefault="00F75F9A" w:rsidP="00262C59">
      <w:pPr>
        <w:widowControl w:val="0"/>
        <w:numPr>
          <w:ilvl w:val="0"/>
          <w:numId w:val="12"/>
        </w:numPr>
        <w:spacing w:line="360" w:lineRule="auto"/>
        <w:ind w:left="0" w:firstLine="0"/>
        <w:jc w:val="both"/>
        <w:rPr>
          <w:bCs/>
          <w:sz w:val="28"/>
          <w:szCs w:val="28"/>
        </w:rPr>
      </w:pPr>
      <w:r w:rsidRPr="00262C59">
        <w:rPr>
          <w:sz w:val="28"/>
          <w:szCs w:val="28"/>
        </w:rPr>
        <w:t>Постановление Правительства РФ от 28 мая 1998 г. N 523 "О свидетельстве о рассмотрении ходатайства о признании беженцем на территории Российской Федерации по существу"// Собрание законодательства Российской Федерации от 1 июня 1998 г. N 22 ст. 2475</w:t>
      </w:r>
    </w:p>
    <w:p w:rsidR="00F75F9A" w:rsidRPr="00262C59" w:rsidRDefault="00F75F9A" w:rsidP="00262C59">
      <w:pPr>
        <w:widowControl w:val="0"/>
        <w:numPr>
          <w:ilvl w:val="0"/>
          <w:numId w:val="12"/>
        </w:numPr>
        <w:spacing w:line="360" w:lineRule="auto"/>
        <w:ind w:left="0" w:firstLine="0"/>
        <w:jc w:val="both"/>
        <w:rPr>
          <w:bCs/>
          <w:sz w:val="28"/>
          <w:szCs w:val="28"/>
        </w:rPr>
      </w:pPr>
      <w:r w:rsidRPr="00262C59">
        <w:rPr>
          <w:sz w:val="28"/>
          <w:szCs w:val="28"/>
        </w:rPr>
        <w:t>Постановление Правительства РФ от 30 июня 1998 г. N 679 "Об утверждении Общего положения о месте временного содержания лиц, ходатайствующих о признании беженцами" // Собрание законодательства Российской Федерации от 6 июля 1998 г., N 27, ст. 3196</w:t>
      </w:r>
    </w:p>
    <w:p w:rsidR="00F75F9A" w:rsidRPr="00262C59" w:rsidRDefault="00F75F9A" w:rsidP="00262C59">
      <w:pPr>
        <w:widowControl w:val="0"/>
        <w:numPr>
          <w:ilvl w:val="0"/>
          <w:numId w:val="12"/>
        </w:numPr>
        <w:spacing w:line="360" w:lineRule="auto"/>
        <w:ind w:left="0" w:firstLine="0"/>
        <w:jc w:val="both"/>
        <w:rPr>
          <w:bCs/>
          <w:sz w:val="28"/>
          <w:szCs w:val="28"/>
        </w:rPr>
      </w:pPr>
      <w:r w:rsidRPr="00262C59">
        <w:rPr>
          <w:sz w:val="28"/>
          <w:szCs w:val="28"/>
        </w:rPr>
        <w:t>Постановление Правительства РФ от 7 октября 1998 г. N 1162 "О проездном документе беженца"// Собрание законодательства Российской Федерации от 12 октября 1998 г., N 41, ст. 5030</w:t>
      </w:r>
    </w:p>
    <w:p w:rsidR="00262C59" w:rsidRDefault="00262C59" w:rsidP="00262C59">
      <w:pPr>
        <w:pStyle w:val="a4"/>
        <w:widowControl w:val="0"/>
        <w:spacing w:before="0" w:beforeAutospacing="0" w:after="0" w:afterAutospacing="0" w:line="360" w:lineRule="auto"/>
        <w:ind w:firstLine="709"/>
        <w:jc w:val="both"/>
        <w:rPr>
          <w:sz w:val="28"/>
          <w:szCs w:val="28"/>
        </w:rPr>
      </w:pPr>
    </w:p>
    <w:p w:rsidR="00E706A7" w:rsidRDefault="00F75F9A" w:rsidP="00262C59">
      <w:pPr>
        <w:pStyle w:val="a4"/>
        <w:widowControl w:val="0"/>
        <w:spacing w:before="0" w:beforeAutospacing="0" w:after="0" w:afterAutospacing="0" w:line="360" w:lineRule="auto"/>
        <w:ind w:firstLine="709"/>
        <w:jc w:val="both"/>
        <w:rPr>
          <w:sz w:val="28"/>
          <w:szCs w:val="28"/>
        </w:rPr>
      </w:pPr>
      <w:r w:rsidRPr="00262C59">
        <w:rPr>
          <w:sz w:val="28"/>
          <w:szCs w:val="28"/>
        </w:rPr>
        <w:t>Комментарии к законодательству:</w:t>
      </w:r>
    </w:p>
    <w:p w:rsidR="00262C59" w:rsidRPr="00262C59" w:rsidRDefault="00262C59" w:rsidP="00262C59">
      <w:pPr>
        <w:pStyle w:val="a4"/>
        <w:widowControl w:val="0"/>
        <w:spacing w:before="0" w:beforeAutospacing="0" w:after="0" w:afterAutospacing="0" w:line="360" w:lineRule="auto"/>
        <w:jc w:val="both"/>
        <w:rPr>
          <w:sz w:val="28"/>
          <w:szCs w:val="28"/>
        </w:rPr>
      </w:pPr>
    </w:p>
    <w:p w:rsidR="00F75F9A" w:rsidRPr="00262C59" w:rsidRDefault="00F75F9A" w:rsidP="00262C59">
      <w:pPr>
        <w:pStyle w:val="a4"/>
        <w:widowControl w:val="0"/>
        <w:numPr>
          <w:ilvl w:val="0"/>
          <w:numId w:val="14"/>
        </w:numPr>
        <w:spacing w:before="0" w:beforeAutospacing="0" w:after="0" w:afterAutospacing="0" w:line="360" w:lineRule="auto"/>
        <w:ind w:left="0" w:firstLine="0"/>
        <w:jc w:val="both"/>
        <w:rPr>
          <w:sz w:val="28"/>
        </w:rPr>
      </w:pPr>
      <w:r w:rsidRPr="00262C59">
        <w:rPr>
          <w:sz w:val="28"/>
          <w:szCs w:val="28"/>
        </w:rPr>
        <w:t>Андриченко Л.В., Белоусова Е.В. Комментарий Федерального закона "О беженцах" - "Юридическая литература", 1998</w:t>
      </w:r>
      <w:r w:rsidRPr="00262C59">
        <w:rPr>
          <w:sz w:val="28"/>
        </w:rPr>
        <w:t xml:space="preserve"> г.</w:t>
      </w:r>
    </w:p>
    <w:p w:rsidR="003D4F1E" w:rsidRPr="00262C59" w:rsidRDefault="005B65BC" w:rsidP="00262C59">
      <w:pPr>
        <w:pStyle w:val="a4"/>
        <w:widowControl w:val="0"/>
        <w:spacing w:before="0" w:beforeAutospacing="0" w:after="0" w:afterAutospacing="0" w:line="360" w:lineRule="auto"/>
        <w:jc w:val="both"/>
        <w:rPr>
          <w:sz w:val="28"/>
          <w:szCs w:val="28"/>
        </w:rPr>
      </w:pPr>
      <w:r w:rsidRPr="00262C59">
        <w:rPr>
          <w:sz w:val="28"/>
          <w:szCs w:val="28"/>
        </w:rPr>
        <w:t>Научная литература:</w:t>
      </w:r>
    </w:p>
    <w:p w:rsidR="003D4F1E" w:rsidRPr="00262C59" w:rsidRDefault="005B65BC" w:rsidP="00262C59">
      <w:pPr>
        <w:pStyle w:val="a4"/>
        <w:widowControl w:val="0"/>
        <w:spacing w:before="0" w:beforeAutospacing="0" w:after="0" w:afterAutospacing="0" w:line="360" w:lineRule="auto"/>
        <w:jc w:val="both"/>
        <w:rPr>
          <w:sz w:val="28"/>
          <w:szCs w:val="28"/>
        </w:rPr>
      </w:pPr>
      <w:r w:rsidRPr="00262C59">
        <w:rPr>
          <w:sz w:val="28"/>
          <w:szCs w:val="28"/>
        </w:rPr>
        <w:t>1.</w:t>
      </w:r>
      <w:r w:rsidR="003D4F1E" w:rsidRPr="00262C59">
        <w:rPr>
          <w:sz w:val="28"/>
          <w:szCs w:val="28"/>
        </w:rPr>
        <w:t xml:space="preserve">Алешина А.В., Косовская В.А. Международное </w:t>
      </w:r>
      <w:r w:rsidRPr="00262C59">
        <w:rPr>
          <w:sz w:val="28"/>
          <w:szCs w:val="28"/>
        </w:rPr>
        <w:t xml:space="preserve">частное право. М., 2007. </w:t>
      </w:r>
    </w:p>
    <w:p w:rsidR="003D4F1E" w:rsidRPr="00262C59" w:rsidRDefault="003D4F1E" w:rsidP="00262C59">
      <w:pPr>
        <w:pStyle w:val="a4"/>
        <w:widowControl w:val="0"/>
        <w:numPr>
          <w:ilvl w:val="0"/>
          <w:numId w:val="14"/>
        </w:numPr>
        <w:spacing w:before="0" w:beforeAutospacing="0" w:after="0" w:afterAutospacing="0" w:line="360" w:lineRule="auto"/>
        <w:ind w:left="0" w:firstLine="0"/>
        <w:jc w:val="both"/>
        <w:rPr>
          <w:sz w:val="28"/>
          <w:szCs w:val="28"/>
        </w:rPr>
      </w:pPr>
      <w:r w:rsidRPr="00262C59">
        <w:rPr>
          <w:sz w:val="28"/>
          <w:szCs w:val="28"/>
        </w:rPr>
        <w:t xml:space="preserve">Ануфриева Л.П., Бекяшев К.А., Дмитриева Г.К. Международное </w:t>
      </w:r>
      <w:r w:rsidR="005B65BC" w:rsidRPr="00262C59">
        <w:rPr>
          <w:sz w:val="28"/>
          <w:szCs w:val="28"/>
        </w:rPr>
        <w:t xml:space="preserve">частное право. М., 2008. </w:t>
      </w:r>
    </w:p>
    <w:p w:rsidR="003D4F1E" w:rsidRPr="00262C59" w:rsidRDefault="003D4F1E" w:rsidP="00262C59">
      <w:pPr>
        <w:pStyle w:val="a4"/>
        <w:widowControl w:val="0"/>
        <w:numPr>
          <w:ilvl w:val="0"/>
          <w:numId w:val="14"/>
        </w:numPr>
        <w:spacing w:before="0" w:beforeAutospacing="0" w:after="0" w:afterAutospacing="0" w:line="360" w:lineRule="auto"/>
        <w:ind w:left="0" w:firstLine="0"/>
        <w:jc w:val="both"/>
        <w:rPr>
          <w:sz w:val="28"/>
          <w:szCs w:val="28"/>
        </w:rPr>
      </w:pPr>
      <w:r w:rsidRPr="00262C59">
        <w:rPr>
          <w:sz w:val="28"/>
          <w:szCs w:val="28"/>
        </w:rPr>
        <w:t xml:space="preserve">Богуславский М. М. Международное частное право. М., 2007. </w:t>
      </w:r>
    </w:p>
    <w:p w:rsidR="005B65BC" w:rsidRPr="00262C59" w:rsidRDefault="005B65BC" w:rsidP="00262C59">
      <w:pPr>
        <w:widowControl w:val="0"/>
        <w:numPr>
          <w:ilvl w:val="0"/>
          <w:numId w:val="14"/>
        </w:numPr>
        <w:spacing w:line="360" w:lineRule="auto"/>
        <w:ind w:left="0" w:firstLine="0"/>
        <w:jc w:val="both"/>
        <w:rPr>
          <w:sz w:val="28"/>
          <w:szCs w:val="28"/>
        </w:rPr>
      </w:pPr>
      <w:r w:rsidRPr="00262C59">
        <w:rPr>
          <w:sz w:val="28"/>
          <w:szCs w:val="28"/>
        </w:rPr>
        <w:t xml:space="preserve">Тишков В.А. Этнология и политика. Научная публицистика. М.: Наука, 2001. </w:t>
      </w:r>
    </w:p>
    <w:p w:rsidR="005B65BC" w:rsidRPr="00262C59" w:rsidRDefault="005B65BC" w:rsidP="00262C59">
      <w:pPr>
        <w:widowControl w:val="0"/>
        <w:numPr>
          <w:ilvl w:val="0"/>
          <w:numId w:val="14"/>
        </w:numPr>
        <w:spacing w:line="360" w:lineRule="auto"/>
        <w:ind w:left="0" w:firstLine="0"/>
        <w:jc w:val="both"/>
        <w:rPr>
          <w:sz w:val="28"/>
          <w:szCs w:val="28"/>
        </w:rPr>
      </w:pPr>
      <w:r w:rsidRPr="00262C59">
        <w:rPr>
          <w:sz w:val="28"/>
          <w:szCs w:val="28"/>
        </w:rPr>
        <w:t xml:space="preserve">Лукашук И.И. Глобализация, государство, право. XXI век. М., 2000. </w:t>
      </w:r>
    </w:p>
    <w:p w:rsidR="005B65BC" w:rsidRPr="00262C59" w:rsidRDefault="005B65BC" w:rsidP="00262C59">
      <w:pPr>
        <w:widowControl w:val="0"/>
        <w:numPr>
          <w:ilvl w:val="0"/>
          <w:numId w:val="14"/>
        </w:numPr>
        <w:spacing w:line="360" w:lineRule="auto"/>
        <w:ind w:left="0" w:firstLine="0"/>
        <w:jc w:val="both"/>
        <w:rPr>
          <w:sz w:val="28"/>
          <w:szCs w:val="28"/>
        </w:rPr>
      </w:pPr>
      <w:r w:rsidRPr="00262C59">
        <w:rPr>
          <w:sz w:val="28"/>
          <w:szCs w:val="28"/>
        </w:rPr>
        <w:t xml:space="preserve">Чиркин В.Е. «Конституционное право России»-Учебник; 2-ое издание; Москва ; Юристь ; 2003 г. </w:t>
      </w:r>
    </w:p>
    <w:p w:rsidR="005B65BC" w:rsidRPr="00262C59" w:rsidRDefault="005B65BC" w:rsidP="00262C59">
      <w:pPr>
        <w:widowControl w:val="0"/>
        <w:numPr>
          <w:ilvl w:val="0"/>
          <w:numId w:val="14"/>
        </w:numPr>
        <w:spacing w:line="360" w:lineRule="auto"/>
        <w:ind w:left="0" w:firstLine="0"/>
        <w:jc w:val="both"/>
        <w:rPr>
          <w:sz w:val="28"/>
          <w:szCs w:val="28"/>
        </w:rPr>
      </w:pPr>
      <w:r w:rsidRPr="00262C59">
        <w:rPr>
          <w:sz w:val="28"/>
          <w:szCs w:val="28"/>
        </w:rPr>
        <w:t xml:space="preserve">Черниченко С.В. Личность и международное право. М., </w:t>
      </w:r>
      <w:smartTag w:uri="urn:schemas-microsoft-com:office:smarttags" w:element="metricconverter">
        <w:smartTagPr>
          <w:attr w:name="ProductID" w:val="2007 г"/>
        </w:smartTagPr>
        <w:r w:rsidRPr="00262C59">
          <w:rPr>
            <w:sz w:val="28"/>
            <w:szCs w:val="28"/>
          </w:rPr>
          <w:t>2007 г</w:t>
        </w:r>
      </w:smartTag>
      <w:r w:rsidRPr="00262C59">
        <w:rPr>
          <w:sz w:val="28"/>
          <w:szCs w:val="28"/>
        </w:rPr>
        <w:t>.</w:t>
      </w:r>
    </w:p>
    <w:p w:rsidR="00262C59" w:rsidRDefault="00262C59" w:rsidP="00262C59">
      <w:pPr>
        <w:widowControl w:val="0"/>
        <w:autoSpaceDE w:val="0"/>
        <w:autoSpaceDN w:val="0"/>
        <w:adjustRightInd w:val="0"/>
        <w:spacing w:line="360" w:lineRule="auto"/>
        <w:ind w:firstLine="709"/>
        <w:jc w:val="both"/>
        <w:rPr>
          <w:sz w:val="28"/>
          <w:szCs w:val="28"/>
        </w:rPr>
      </w:pPr>
    </w:p>
    <w:p w:rsidR="0068105E" w:rsidRDefault="005B65BC" w:rsidP="00262C59">
      <w:pPr>
        <w:widowControl w:val="0"/>
        <w:autoSpaceDE w:val="0"/>
        <w:autoSpaceDN w:val="0"/>
        <w:adjustRightInd w:val="0"/>
        <w:spacing w:line="360" w:lineRule="auto"/>
        <w:ind w:firstLine="709"/>
        <w:jc w:val="both"/>
        <w:rPr>
          <w:sz w:val="28"/>
          <w:szCs w:val="28"/>
        </w:rPr>
      </w:pPr>
      <w:r w:rsidRPr="00262C59">
        <w:rPr>
          <w:sz w:val="28"/>
          <w:szCs w:val="28"/>
        </w:rPr>
        <w:t>Периодические издания:</w:t>
      </w:r>
    </w:p>
    <w:p w:rsidR="00262C59" w:rsidRPr="00262C59" w:rsidRDefault="00262C59" w:rsidP="00262C59">
      <w:pPr>
        <w:widowControl w:val="0"/>
        <w:autoSpaceDE w:val="0"/>
        <w:autoSpaceDN w:val="0"/>
        <w:adjustRightInd w:val="0"/>
        <w:spacing w:line="360" w:lineRule="auto"/>
        <w:ind w:firstLine="709"/>
        <w:jc w:val="both"/>
        <w:rPr>
          <w:sz w:val="28"/>
          <w:szCs w:val="28"/>
        </w:rPr>
      </w:pPr>
    </w:p>
    <w:p w:rsidR="005B65BC" w:rsidRPr="00262C59" w:rsidRDefault="005B65BC" w:rsidP="00262C59">
      <w:pPr>
        <w:pStyle w:val="a4"/>
        <w:widowControl w:val="0"/>
        <w:numPr>
          <w:ilvl w:val="1"/>
          <w:numId w:val="14"/>
        </w:numPr>
        <w:spacing w:before="0" w:beforeAutospacing="0" w:after="0" w:afterAutospacing="0" w:line="360" w:lineRule="auto"/>
        <w:ind w:left="0" w:firstLine="0"/>
        <w:jc w:val="both"/>
        <w:rPr>
          <w:sz w:val="28"/>
          <w:szCs w:val="28"/>
        </w:rPr>
      </w:pPr>
      <w:r w:rsidRPr="00262C59">
        <w:rPr>
          <w:sz w:val="28"/>
          <w:szCs w:val="28"/>
        </w:rPr>
        <w:t>Андриченко Л. В. Международно-правовая защита беженцев и лиц, перемещенных внутри страны // Миграция, права человека и экономическая безопасность современной России: состояние, проблемы, эффективность защиты: Сборник статей / Под ред. д.ю.н., профессора, академика РАЕН и ПАНИ В.М. Баранова. Нижний Новгород, 2004.</w:t>
      </w:r>
    </w:p>
    <w:p w:rsidR="005B65BC" w:rsidRPr="00262C59" w:rsidRDefault="005B65BC" w:rsidP="00262C59">
      <w:pPr>
        <w:pStyle w:val="a4"/>
        <w:widowControl w:val="0"/>
        <w:numPr>
          <w:ilvl w:val="1"/>
          <w:numId w:val="14"/>
        </w:numPr>
        <w:spacing w:before="0" w:beforeAutospacing="0" w:after="0" w:afterAutospacing="0" w:line="360" w:lineRule="auto"/>
        <w:ind w:left="0" w:firstLine="0"/>
        <w:jc w:val="both"/>
        <w:rPr>
          <w:sz w:val="28"/>
          <w:szCs w:val="28"/>
        </w:rPr>
      </w:pPr>
      <w:r w:rsidRPr="00262C59">
        <w:rPr>
          <w:sz w:val="28"/>
          <w:szCs w:val="28"/>
        </w:rPr>
        <w:t>Волох В.А. Совершенствование законодательства о беженцах как важнейший фактор формирования государственной миграционной политики Российской Федерации // «Право и политика», 2007, № 11.</w:t>
      </w:r>
    </w:p>
    <w:p w:rsidR="005B65BC" w:rsidRPr="00262C59" w:rsidRDefault="005B65BC" w:rsidP="00262C59">
      <w:pPr>
        <w:pStyle w:val="a4"/>
        <w:widowControl w:val="0"/>
        <w:numPr>
          <w:ilvl w:val="1"/>
          <w:numId w:val="14"/>
        </w:numPr>
        <w:spacing w:before="0" w:beforeAutospacing="0" w:after="0" w:afterAutospacing="0" w:line="360" w:lineRule="auto"/>
        <w:ind w:left="0" w:firstLine="0"/>
        <w:jc w:val="both"/>
        <w:rPr>
          <w:sz w:val="28"/>
          <w:szCs w:val="28"/>
        </w:rPr>
      </w:pPr>
      <w:r w:rsidRPr="00262C59">
        <w:rPr>
          <w:sz w:val="28"/>
          <w:szCs w:val="28"/>
        </w:rPr>
        <w:t>Воронина Н. А. Международное право и проблемы правового регулирования положения внутриперемещенных лиц // Юрист-международник, 2005, № 3</w:t>
      </w:r>
    </w:p>
    <w:p w:rsidR="00262C59" w:rsidRDefault="00262C59" w:rsidP="00262C59">
      <w:pPr>
        <w:widowControl w:val="0"/>
        <w:autoSpaceDE w:val="0"/>
        <w:autoSpaceDN w:val="0"/>
        <w:adjustRightInd w:val="0"/>
        <w:spacing w:line="360" w:lineRule="auto"/>
        <w:ind w:firstLine="709"/>
        <w:jc w:val="both"/>
        <w:rPr>
          <w:sz w:val="28"/>
          <w:szCs w:val="28"/>
        </w:rPr>
      </w:pPr>
    </w:p>
    <w:p w:rsidR="005B65BC" w:rsidRDefault="005B65BC" w:rsidP="00262C59">
      <w:pPr>
        <w:widowControl w:val="0"/>
        <w:autoSpaceDE w:val="0"/>
        <w:autoSpaceDN w:val="0"/>
        <w:adjustRightInd w:val="0"/>
        <w:spacing w:line="360" w:lineRule="auto"/>
        <w:ind w:firstLine="709"/>
        <w:jc w:val="both"/>
        <w:rPr>
          <w:sz w:val="28"/>
          <w:szCs w:val="28"/>
        </w:rPr>
      </w:pPr>
      <w:r w:rsidRPr="00262C59">
        <w:rPr>
          <w:sz w:val="28"/>
          <w:szCs w:val="28"/>
        </w:rPr>
        <w:t>Иные источники:</w:t>
      </w:r>
    </w:p>
    <w:p w:rsidR="00262C59" w:rsidRPr="00262C59" w:rsidRDefault="00262C59" w:rsidP="00262C59">
      <w:pPr>
        <w:widowControl w:val="0"/>
        <w:autoSpaceDE w:val="0"/>
        <w:autoSpaceDN w:val="0"/>
        <w:adjustRightInd w:val="0"/>
        <w:spacing w:line="360" w:lineRule="auto"/>
        <w:ind w:firstLine="709"/>
        <w:jc w:val="both"/>
        <w:rPr>
          <w:sz w:val="28"/>
          <w:szCs w:val="28"/>
        </w:rPr>
      </w:pPr>
    </w:p>
    <w:p w:rsidR="005B65BC" w:rsidRPr="00262C59" w:rsidRDefault="005B65BC" w:rsidP="00262C59">
      <w:pPr>
        <w:widowControl w:val="0"/>
        <w:numPr>
          <w:ilvl w:val="0"/>
          <w:numId w:val="15"/>
        </w:numPr>
        <w:spacing w:line="360" w:lineRule="auto"/>
        <w:ind w:left="0" w:firstLine="0"/>
        <w:jc w:val="both"/>
        <w:rPr>
          <w:sz w:val="28"/>
          <w:szCs w:val="28"/>
        </w:rPr>
      </w:pPr>
      <w:r w:rsidRPr="00262C59">
        <w:rPr>
          <w:sz w:val="28"/>
          <w:szCs w:val="28"/>
        </w:rPr>
        <w:t>http://ru.wikipedia.org/wiki/</w:t>
      </w:r>
    </w:p>
    <w:p w:rsidR="005B65BC" w:rsidRPr="00262C59" w:rsidRDefault="005B65BC" w:rsidP="00262C59">
      <w:pPr>
        <w:widowControl w:val="0"/>
        <w:numPr>
          <w:ilvl w:val="0"/>
          <w:numId w:val="15"/>
        </w:numPr>
        <w:spacing w:line="360" w:lineRule="auto"/>
        <w:ind w:left="0" w:firstLine="0"/>
        <w:jc w:val="both"/>
        <w:rPr>
          <w:sz w:val="28"/>
          <w:szCs w:val="28"/>
        </w:rPr>
      </w:pPr>
      <w:r w:rsidRPr="00262C59">
        <w:rPr>
          <w:sz w:val="28"/>
          <w:szCs w:val="28"/>
        </w:rPr>
        <w:t>http://ru.wikipedia.org/wiki</w:t>
      </w:r>
    </w:p>
    <w:p w:rsidR="005B65BC" w:rsidRPr="00262C59" w:rsidRDefault="005B65BC" w:rsidP="00262C59">
      <w:pPr>
        <w:widowControl w:val="0"/>
        <w:numPr>
          <w:ilvl w:val="0"/>
          <w:numId w:val="15"/>
        </w:numPr>
        <w:spacing w:line="360" w:lineRule="auto"/>
        <w:ind w:left="0" w:firstLine="0"/>
        <w:jc w:val="both"/>
        <w:rPr>
          <w:sz w:val="28"/>
          <w:szCs w:val="28"/>
        </w:rPr>
      </w:pPr>
      <w:r w:rsidRPr="00262C59">
        <w:rPr>
          <w:sz w:val="28"/>
          <w:szCs w:val="28"/>
        </w:rPr>
        <w:t>http://dic.academic.ru/dic.nsf/lower/19470</w:t>
      </w:r>
    </w:p>
    <w:p w:rsidR="005B65BC" w:rsidRPr="005E1AE3" w:rsidRDefault="005B65BC" w:rsidP="00262C59">
      <w:pPr>
        <w:widowControl w:val="0"/>
        <w:autoSpaceDE w:val="0"/>
        <w:autoSpaceDN w:val="0"/>
        <w:adjustRightInd w:val="0"/>
        <w:spacing w:line="360" w:lineRule="auto"/>
        <w:ind w:firstLine="709"/>
        <w:jc w:val="both"/>
        <w:rPr>
          <w:color w:val="FFFFFF"/>
          <w:sz w:val="28"/>
          <w:szCs w:val="28"/>
        </w:rPr>
      </w:pPr>
      <w:bookmarkStart w:id="3" w:name="_GoBack"/>
      <w:bookmarkEnd w:id="3"/>
    </w:p>
    <w:sectPr w:rsidR="005B65BC" w:rsidRPr="005E1AE3" w:rsidSect="00262C59">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E3" w:rsidRDefault="005E1AE3">
      <w:r>
        <w:separator/>
      </w:r>
    </w:p>
  </w:endnote>
  <w:endnote w:type="continuationSeparator" w:id="0">
    <w:p w:rsidR="005E1AE3" w:rsidRDefault="005E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14" w:rsidRDefault="00924114" w:rsidP="00DA27A6">
    <w:pPr>
      <w:pStyle w:val="ad"/>
      <w:framePr w:wrap="around" w:vAnchor="text" w:hAnchor="margin" w:xAlign="right" w:y="1"/>
      <w:rPr>
        <w:rStyle w:val="af"/>
      </w:rPr>
    </w:pPr>
  </w:p>
  <w:p w:rsidR="00924114" w:rsidRDefault="00924114" w:rsidP="0036786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E3" w:rsidRDefault="005E1AE3">
      <w:r>
        <w:separator/>
      </w:r>
    </w:p>
  </w:footnote>
  <w:footnote w:type="continuationSeparator" w:id="0">
    <w:p w:rsidR="005E1AE3" w:rsidRDefault="005E1AE3">
      <w:r>
        <w:continuationSeparator/>
      </w:r>
    </w:p>
  </w:footnote>
  <w:footnote w:id="1">
    <w:p w:rsidR="005E1AE3" w:rsidRDefault="00924114" w:rsidP="005B65BC">
      <w:pPr>
        <w:pStyle w:val="a4"/>
        <w:spacing w:line="360" w:lineRule="auto"/>
        <w:jc w:val="both"/>
      </w:pPr>
      <w:r w:rsidRPr="005B65BC">
        <w:rPr>
          <w:rStyle w:val="a7"/>
        </w:rPr>
        <w:footnoteRef/>
      </w:r>
      <w:r w:rsidRPr="005B65BC">
        <w:t xml:space="preserve">  «Тишков В.А. Этнология и политика. Научная публицистика. М.: Наука, 2001. С. 26.</w:t>
      </w:r>
    </w:p>
  </w:footnote>
  <w:footnote w:id="2">
    <w:p w:rsidR="005E1AE3" w:rsidRDefault="00924114" w:rsidP="005B65BC">
      <w:pPr>
        <w:pStyle w:val="a5"/>
      </w:pPr>
      <w:r w:rsidRPr="005B65BC">
        <w:rPr>
          <w:rStyle w:val="a7"/>
          <w:color w:val="auto"/>
          <w:sz w:val="24"/>
          <w:szCs w:val="24"/>
        </w:rPr>
        <w:footnoteRef/>
      </w:r>
      <w:r w:rsidRPr="005B65BC">
        <w:rPr>
          <w:color w:val="auto"/>
          <w:sz w:val="24"/>
          <w:szCs w:val="24"/>
        </w:rPr>
        <w:t xml:space="preserve"> Аналитический доклад «Политика иммиграции и натурализации в России: состояние дел и направления развития» / Под ред. С.Н. Градировского. М., 2005. С. 27.,</w:t>
      </w:r>
    </w:p>
  </w:footnote>
  <w:footnote w:id="3">
    <w:p w:rsidR="005E1AE3" w:rsidRDefault="00924114" w:rsidP="005B65BC">
      <w:pPr>
        <w:pStyle w:val="a5"/>
      </w:pPr>
      <w:r w:rsidRPr="005B65BC">
        <w:rPr>
          <w:rStyle w:val="a7"/>
          <w:color w:val="auto"/>
          <w:sz w:val="24"/>
          <w:szCs w:val="24"/>
        </w:rPr>
        <w:footnoteRef/>
      </w:r>
      <w:r w:rsidRPr="005B65BC">
        <w:rPr>
          <w:color w:val="auto"/>
          <w:sz w:val="24"/>
          <w:szCs w:val="24"/>
        </w:rPr>
        <w:t xml:space="preserve">См.: Ведомости СССР. 1986. N 37. Ст. 772. </w:t>
      </w:r>
    </w:p>
  </w:footnote>
  <w:footnote w:id="4">
    <w:p w:rsidR="005E1AE3" w:rsidRDefault="00924114" w:rsidP="00262C59">
      <w:pPr>
        <w:autoSpaceDE w:val="0"/>
        <w:autoSpaceDN w:val="0"/>
        <w:adjustRightInd w:val="0"/>
        <w:spacing w:line="360" w:lineRule="auto"/>
      </w:pPr>
      <w:r w:rsidRPr="005B65BC">
        <w:rPr>
          <w:rStyle w:val="a7"/>
          <w:sz w:val="24"/>
          <w:szCs w:val="24"/>
        </w:rPr>
        <w:footnoteRef/>
      </w:r>
      <w:r w:rsidRPr="005B65BC">
        <w:rPr>
          <w:sz w:val="24"/>
          <w:szCs w:val="24"/>
        </w:rPr>
        <w:t xml:space="preserve"> И.Д. Соболев, «</w:t>
      </w:r>
      <w:r w:rsidRPr="005B65BC">
        <w:rPr>
          <w:bCs/>
          <w:sz w:val="24"/>
          <w:szCs w:val="24"/>
        </w:rPr>
        <w:t>Международное право в системе административно-правового</w:t>
      </w:r>
      <w:r w:rsidR="00262C59">
        <w:rPr>
          <w:bCs/>
          <w:sz w:val="24"/>
          <w:szCs w:val="24"/>
        </w:rPr>
        <w:t xml:space="preserve"> </w:t>
      </w:r>
      <w:r w:rsidRPr="005B65BC">
        <w:rPr>
          <w:bCs/>
          <w:sz w:val="24"/>
          <w:szCs w:val="24"/>
        </w:rPr>
        <w:t>регулирования положения иностранных граждан</w:t>
      </w:r>
      <w:r w:rsidR="00262C59">
        <w:rPr>
          <w:bCs/>
          <w:sz w:val="24"/>
          <w:szCs w:val="24"/>
        </w:rPr>
        <w:t xml:space="preserve"> </w:t>
      </w:r>
      <w:r w:rsidRPr="005B65BC">
        <w:rPr>
          <w:bCs/>
          <w:sz w:val="24"/>
          <w:szCs w:val="24"/>
        </w:rPr>
        <w:t>в Российской Федерации»</w:t>
      </w:r>
      <w:r w:rsidRPr="005B65BC">
        <w:rPr>
          <w:sz w:val="24"/>
          <w:szCs w:val="24"/>
        </w:rPr>
        <w:t>, "Журнал российского права", N 3, март 2007 г.</w:t>
      </w:r>
    </w:p>
  </w:footnote>
  <w:footnote w:id="5">
    <w:p w:rsidR="005E1AE3" w:rsidRDefault="00924114" w:rsidP="005B65BC">
      <w:pPr>
        <w:autoSpaceDE w:val="0"/>
        <w:autoSpaceDN w:val="0"/>
        <w:adjustRightInd w:val="0"/>
        <w:spacing w:line="360" w:lineRule="auto"/>
      </w:pPr>
      <w:r w:rsidRPr="005B65BC">
        <w:rPr>
          <w:rStyle w:val="a7"/>
          <w:sz w:val="24"/>
          <w:szCs w:val="24"/>
        </w:rPr>
        <w:footnoteRef/>
      </w:r>
      <w:r w:rsidRPr="005B65BC">
        <w:rPr>
          <w:sz w:val="24"/>
          <w:szCs w:val="24"/>
        </w:rPr>
        <w:t xml:space="preserve"> Лукашук И.И. Глобализация, государство, право. XXI век. М., 2000. С. 6</w:t>
      </w:r>
    </w:p>
  </w:footnote>
  <w:footnote w:id="6">
    <w:p w:rsidR="005E1AE3" w:rsidRDefault="00924114" w:rsidP="005B65BC">
      <w:pPr>
        <w:pStyle w:val="a8"/>
        <w:spacing w:line="360" w:lineRule="auto"/>
        <w:jc w:val="both"/>
      </w:pPr>
      <w:r w:rsidRPr="005B65BC">
        <w:rPr>
          <w:rStyle w:val="a7"/>
          <w:rFonts w:ascii="Times New Roman" w:hAnsi="Times New Roman"/>
          <w:sz w:val="24"/>
          <w:szCs w:val="24"/>
        </w:rPr>
        <w:footnoteRef/>
      </w:r>
      <w:r w:rsidRPr="005B65BC">
        <w:rPr>
          <w:rFonts w:ascii="Times New Roman" w:hAnsi="Times New Roman"/>
          <w:sz w:val="24"/>
          <w:szCs w:val="24"/>
        </w:rPr>
        <w:t xml:space="preserve"> Текст Устава опубликован в сборнике "Действующее международное право" т. 1</w:t>
      </w:r>
    </w:p>
  </w:footnote>
  <w:footnote w:id="7">
    <w:p w:rsidR="005E1AE3" w:rsidRDefault="00924114" w:rsidP="0036786E">
      <w:pPr>
        <w:pStyle w:val="a4"/>
        <w:spacing w:line="360" w:lineRule="auto"/>
        <w:jc w:val="both"/>
      </w:pPr>
      <w:r>
        <w:rPr>
          <w:rStyle w:val="a7"/>
        </w:rPr>
        <w:footnoteRef/>
      </w:r>
      <w:r>
        <w:t xml:space="preserve"> </w:t>
      </w:r>
      <w:r w:rsidRPr="005B65BC">
        <w:t>Волох В.А. Совершенствование законодательства о беженцах как важнейший фактор формирования государственной миграционной политики Российской Федерации // «Право и политика», 2007, № 11.</w:t>
      </w:r>
    </w:p>
  </w:footnote>
  <w:footnote w:id="8">
    <w:p w:rsidR="005E1AE3" w:rsidRDefault="00924114" w:rsidP="0036786E">
      <w:pPr>
        <w:autoSpaceDE w:val="0"/>
        <w:autoSpaceDN w:val="0"/>
        <w:adjustRightInd w:val="0"/>
        <w:spacing w:line="360" w:lineRule="auto"/>
      </w:pPr>
      <w:r w:rsidRPr="0036786E">
        <w:rPr>
          <w:rStyle w:val="a7"/>
          <w:sz w:val="24"/>
          <w:szCs w:val="24"/>
        </w:rPr>
        <w:footnoteRef/>
      </w:r>
      <w:r w:rsidRPr="0036786E">
        <w:rPr>
          <w:sz w:val="24"/>
          <w:szCs w:val="24"/>
        </w:rPr>
        <w:t xml:space="preserve"> И.Д. Соболев, «Международное право в системе административно-правового</w:t>
      </w:r>
      <w:r w:rsidR="00262C59">
        <w:rPr>
          <w:sz w:val="24"/>
          <w:szCs w:val="24"/>
        </w:rPr>
        <w:t xml:space="preserve"> </w:t>
      </w:r>
      <w:r w:rsidRPr="0036786E">
        <w:rPr>
          <w:sz w:val="24"/>
          <w:szCs w:val="24"/>
        </w:rPr>
        <w:t>регулирования положения иностранных граждан</w:t>
      </w:r>
      <w:r w:rsidR="00262C59">
        <w:rPr>
          <w:sz w:val="24"/>
          <w:szCs w:val="24"/>
        </w:rPr>
        <w:t xml:space="preserve"> </w:t>
      </w:r>
      <w:r w:rsidRPr="0036786E">
        <w:rPr>
          <w:sz w:val="24"/>
          <w:szCs w:val="24"/>
        </w:rPr>
        <w:t>в Российской Федерации», "Журнал российского права", N 3, март 2007 г.</w:t>
      </w:r>
    </w:p>
  </w:footnote>
  <w:footnote w:id="9">
    <w:p w:rsidR="005E1AE3" w:rsidRDefault="00924114" w:rsidP="0036786E">
      <w:pPr>
        <w:pStyle w:val="a8"/>
        <w:spacing w:line="360" w:lineRule="auto"/>
        <w:jc w:val="both"/>
      </w:pPr>
      <w:r w:rsidRPr="0036786E">
        <w:rPr>
          <w:rStyle w:val="a7"/>
          <w:rFonts w:ascii="Times New Roman" w:hAnsi="Times New Roman"/>
          <w:sz w:val="24"/>
          <w:szCs w:val="24"/>
        </w:rPr>
        <w:footnoteRef/>
      </w:r>
      <w:r w:rsidRPr="0036786E">
        <w:rPr>
          <w:rFonts w:ascii="Times New Roman" w:hAnsi="Times New Roman"/>
          <w:sz w:val="24"/>
          <w:szCs w:val="24"/>
        </w:rPr>
        <w:t xml:space="preserve"> Бюллетень международных договоров от 1 ноября 1993 г. N 9,</w:t>
      </w:r>
    </w:p>
  </w:footnote>
  <w:footnote w:id="10">
    <w:p w:rsidR="005E1AE3" w:rsidRDefault="00924114" w:rsidP="00262C59">
      <w:pPr>
        <w:pStyle w:val="a8"/>
        <w:spacing w:line="360" w:lineRule="auto"/>
        <w:jc w:val="both"/>
      </w:pPr>
      <w:r w:rsidRPr="0036786E">
        <w:rPr>
          <w:rStyle w:val="a7"/>
          <w:rFonts w:ascii="Times New Roman" w:hAnsi="Times New Roman"/>
          <w:sz w:val="24"/>
          <w:szCs w:val="24"/>
        </w:rPr>
        <w:footnoteRef/>
      </w:r>
      <w:r w:rsidRPr="0036786E">
        <w:rPr>
          <w:rFonts w:ascii="Times New Roman" w:hAnsi="Times New Roman"/>
          <w:sz w:val="24"/>
          <w:szCs w:val="24"/>
        </w:rPr>
        <w:t xml:space="preserve"> Текст Протокола опубликован в журнале "Гражданин и право", 2002 г.</w:t>
      </w:r>
    </w:p>
  </w:footnote>
  <w:footnote w:id="11">
    <w:p w:rsidR="005E1AE3" w:rsidRDefault="00924114" w:rsidP="00262C59">
      <w:pPr>
        <w:pStyle w:val="a8"/>
        <w:spacing w:line="360" w:lineRule="auto"/>
        <w:ind w:left="139" w:firstLine="139"/>
        <w:jc w:val="both"/>
      </w:pPr>
      <w:r w:rsidRPr="005B65BC">
        <w:rPr>
          <w:rStyle w:val="a7"/>
          <w:rFonts w:ascii="Times New Roman" w:hAnsi="Times New Roman"/>
          <w:sz w:val="24"/>
          <w:szCs w:val="24"/>
        </w:rPr>
        <w:footnoteRef/>
      </w:r>
      <w:r w:rsidRPr="005B65BC">
        <w:rPr>
          <w:rFonts w:ascii="Times New Roman" w:hAnsi="Times New Roman"/>
          <w:sz w:val="24"/>
          <w:szCs w:val="24"/>
        </w:rPr>
        <w:t xml:space="preserve"> Конвенция о статусе беженцев (Женева, 28 июля 1951 г.)</w:t>
      </w:r>
    </w:p>
  </w:footnote>
  <w:footnote w:id="12">
    <w:p w:rsidR="005E1AE3" w:rsidRDefault="00924114" w:rsidP="00262C59">
      <w:pPr>
        <w:pStyle w:val="a4"/>
        <w:spacing w:line="360" w:lineRule="auto"/>
        <w:jc w:val="both"/>
      </w:pPr>
      <w:r>
        <w:rPr>
          <w:rStyle w:val="a7"/>
        </w:rPr>
        <w:footnoteRef/>
      </w:r>
      <w:r>
        <w:t xml:space="preserve"> </w:t>
      </w:r>
      <w:r w:rsidRPr="0036786E">
        <w:t>Андриченко Л. В. Международно-правовая защита беженцев и лиц, перемещенных внутри страны // Миграция, права человека и экономическая безопасность современной России: состояние, проблемы, эффективность защиты: Сборник статей / Под ред. д.ю.н., профессора, академика РАЕН и ПАНИ В.М. Баранова. Нижний Новгород, 2004.</w:t>
      </w:r>
    </w:p>
  </w:footnote>
  <w:footnote w:id="13">
    <w:p w:rsidR="005E1AE3" w:rsidRDefault="00924114" w:rsidP="005B65BC">
      <w:pPr>
        <w:pStyle w:val="a5"/>
      </w:pPr>
      <w:r w:rsidRPr="005B65BC">
        <w:rPr>
          <w:rStyle w:val="a7"/>
          <w:color w:val="auto"/>
          <w:sz w:val="24"/>
          <w:szCs w:val="24"/>
        </w:rPr>
        <w:footnoteRef/>
      </w:r>
      <w:r w:rsidRPr="005B65BC">
        <w:rPr>
          <w:color w:val="auto"/>
          <w:sz w:val="24"/>
          <w:szCs w:val="24"/>
        </w:rPr>
        <w:t xml:space="preserve"> Чиркин В.Е. «Конституционное право России»-Учебник; 2-ое издание; Москва ; Юристь ; 2003 г. стр. 127.</w:t>
      </w:r>
      <w:r w:rsidRPr="005B65BC">
        <w:rPr>
          <w:color w:val="auto"/>
          <w:sz w:val="24"/>
          <w:szCs w:val="24"/>
          <w:u w:val="single"/>
        </w:rPr>
        <w:t>.</w:t>
      </w:r>
    </w:p>
  </w:footnote>
  <w:footnote w:id="14">
    <w:p w:rsidR="005E1AE3" w:rsidRDefault="00924114" w:rsidP="005B65BC">
      <w:pPr>
        <w:pStyle w:val="a8"/>
        <w:spacing w:line="360" w:lineRule="auto"/>
      </w:pPr>
      <w:r w:rsidRPr="005B65BC">
        <w:rPr>
          <w:rStyle w:val="a7"/>
          <w:rFonts w:ascii="Times New Roman" w:hAnsi="Times New Roman"/>
          <w:sz w:val="24"/>
          <w:szCs w:val="24"/>
        </w:rPr>
        <w:footnoteRef/>
      </w:r>
      <w:r w:rsidRPr="005B65BC">
        <w:rPr>
          <w:rFonts w:ascii="Times New Roman" w:hAnsi="Times New Roman"/>
          <w:sz w:val="24"/>
          <w:szCs w:val="24"/>
        </w:rPr>
        <w:t xml:space="preserve"> Ведомости Съезда народных депутатов Российской Федерации и Верховного Совета Российской Федерации от 25 марта 1993 г., N 12, ст. 425</w:t>
      </w:r>
    </w:p>
  </w:footnote>
  <w:footnote w:id="15">
    <w:p w:rsidR="005E1AE3" w:rsidRDefault="00924114" w:rsidP="00262C59">
      <w:pPr>
        <w:spacing w:after="139" w:line="360" w:lineRule="auto"/>
      </w:pPr>
      <w:r w:rsidRPr="005B65BC">
        <w:rPr>
          <w:rStyle w:val="a7"/>
          <w:sz w:val="24"/>
          <w:szCs w:val="24"/>
        </w:rPr>
        <w:footnoteRef/>
      </w:r>
      <w:r w:rsidRPr="005B65BC">
        <w:rPr>
          <w:sz w:val="24"/>
          <w:szCs w:val="24"/>
        </w:rPr>
        <w:t xml:space="preserve"> Андриченко Л.В., Белоусова Е.В. Комментарий Федерального закона "О беженцах" - "Юридическая литература", 1998 г.</w:t>
      </w:r>
    </w:p>
  </w:footnote>
  <w:footnote w:id="16">
    <w:p w:rsidR="005E1AE3" w:rsidRDefault="00924114" w:rsidP="0036786E">
      <w:pPr>
        <w:pStyle w:val="a4"/>
        <w:spacing w:line="360" w:lineRule="auto"/>
        <w:jc w:val="both"/>
      </w:pPr>
      <w:r>
        <w:rPr>
          <w:rStyle w:val="a7"/>
        </w:rPr>
        <w:footnoteRef/>
      </w:r>
      <w:r>
        <w:t xml:space="preserve"> </w:t>
      </w:r>
      <w:r w:rsidRPr="005B65BC">
        <w:t>Волох В.А. Совершенствование законодательства о беженцах как важнейший фактор формирования государственной миграционной политики Российской Федерации // «Право и политика», 2007, № 11.</w:t>
      </w:r>
    </w:p>
  </w:footnote>
  <w:footnote w:id="17">
    <w:p w:rsidR="005E1AE3" w:rsidRDefault="00924114" w:rsidP="0036786E">
      <w:pPr>
        <w:pStyle w:val="a8"/>
        <w:spacing w:line="360" w:lineRule="auto"/>
        <w:jc w:val="both"/>
      </w:pPr>
      <w:r w:rsidRPr="005B65BC">
        <w:rPr>
          <w:rStyle w:val="a7"/>
          <w:rFonts w:ascii="Times New Roman" w:hAnsi="Times New Roman"/>
          <w:sz w:val="24"/>
          <w:szCs w:val="24"/>
        </w:rPr>
        <w:footnoteRef/>
      </w:r>
      <w:r w:rsidRPr="005B65BC">
        <w:rPr>
          <w:rFonts w:ascii="Times New Roman" w:hAnsi="Times New Roman"/>
          <w:sz w:val="24"/>
          <w:szCs w:val="24"/>
        </w:rPr>
        <w:t xml:space="preserve"> Собрание законодательства Российской Федерации от 1 июня 1998 г. N 22 ст. 2475</w:t>
      </w:r>
    </w:p>
  </w:footnote>
  <w:footnote w:id="18">
    <w:p w:rsidR="005E1AE3" w:rsidRDefault="00924114" w:rsidP="005B65BC">
      <w:pPr>
        <w:pStyle w:val="a8"/>
        <w:spacing w:line="360" w:lineRule="auto"/>
        <w:ind w:left="139" w:firstLine="139"/>
        <w:jc w:val="both"/>
      </w:pPr>
      <w:r w:rsidRPr="005B65BC">
        <w:rPr>
          <w:rStyle w:val="a7"/>
          <w:rFonts w:ascii="Times New Roman" w:hAnsi="Times New Roman"/>
          <w:sz w:val="24"/>
          <w:szCs w:val="24"/>
        </w:rPr>
        <w:footnoteRef/>
      </w:r>
      <w:r w:rsidRPr="005B65BC">
        <w:rPr>
          <w:rFonts w:ascii="Times New Roman" w:hAnsi="Times New Roman"/>
          <w:sz w:val="24"/>
          <w:szCs w:val="24"/>
        </w:rPr>
        <w:t xml:space="preserve"> Собрание законодательства Российской Федерации от 6 июля 1998 г., N 27, ст. 3196</w:t>
      </w:r>
    </w:p>
  </w:footnote>
  <w:footnote w:id="19">
    <w:p w:rsidR="005E1AE3" w:rsidRDefault="00924114" w:rsidP="00262C59">
      <w:pPr>
        <w:pStyle w:val="a8"/>
        <w:spacing w:line="360" w:lineRule="auto"/>
        <w:ind w:left="139" w:firstLine="139"/>
        <w:jc w:val="both"/>
      </w:pPr>
      <w:r w:rsidRPr="005B65BC">
        <w:rPr>
          <w:rStyle w:val="a7"/>
          <w:rFonts w:ascii="Times New Roman" w:hAnsi="Times New Roman"/>
          <w:sz w:val="24"/>
          <w:szCs w:val="24"/>
        </w:rPr>
        <w:footnoteRef/>
      </w:r>
      <w:r w:rsidRPr="005B65BC">
        <w:rPr>
          <w:rFonts w:ascii="Times New Roman" w:hAnsi="Times New Roman"/>
          <w:sz w:val="24"/>
          <w:szCs w:val="24"/>
        </w:rPr>
        <w:t xml:space="preserve"> Собрание законодательства Российской Федерации от 12 октября 1998 г., N 41, ст. 5030</w:t>
      </w:r>
    </w:p>
  </w:footnote>
  <w:footnote w:id="20">
    <w:p w:rsidR="005E1AE3" w:rsidRDefault="00924114" w:rsidP="005B65BC">
      <w:pPr>
        <w:pStyle w:val="a5"/>
      </w:pPr>
      <w:r w:rsidRPr="005B65BC">
        <w:rPr>
          <w:rStyle w:val="a7"/>
          <w:color w:val="auto"/>
          <w:sz w:val="24"/>
          <w:szCs w:val="24"/>
        </w:rPr>
        <w:footnoteRef/>
      </w:r>
      <w:r w:rsidRPr="005B65BC">
        <w:rPr>
          <w:color w:val="auto"/>
          <w:sz w:val="24"/>
          <w:szCs w:val="24"/>
        </w:rPr>
        <w:t xml:space="preserve"> Черниченко С.В. Личность и международное право. М., </w:t>
      </w:r>
      <w:smartTag w:uri="urn:schemas-microsoft-com:office:smarttags" w:element="metricconverter">
        <w:smartTagPr>
          <w:attr w:name="ProductID" w:val="2007 г"/>
        </w:smartTagPr>
        <w:r w:rsidRPr="005B65BC">
          <w:rPr>
            <w:color w:val="auto"/>
            <w:sz w:val="24"/>
            <w:szCs w:val="24"/>
          </w:rPr>
          <w:t>2007 г</w:t>
        </w:r>
      </w:smartTag>
      <w:r w:rsidRPr="005B65BC">
        <w:rPr>
          <w:color w:val="auto"/>
          <w:sz w:val="24"/>
          <w:szCs w:val="24"/>
        </w:rPr>
        <w:t>.</w:t>
      </w:r>
    </w:p>
  </w:footnote>
  <w:footnote w:id="21">
    <w:p w:rsidR="005E1AE3" w:rsidRDefault="00924114" w:rsidP="005B65BC">
      <w:pPr>
        <w:pStyle w:val="a5"/>
      </w:pPr>
      <w:r w:rsidRPr="005B65BC">
        <w:rPr>
          <w:rStyle w:val="a7"/>
          <w:color w:val="auto"/>
          <w:sz w:val="24"/>
          <w:szCs w:val="24"/>
        </w:rPr>
        <w:footnoteRef/>
      </w:r>
      <w:r w:rsidRPr="005B65BC">
        <w:rPr>
          <w:color w:val="auto"/>
          <w:sz w:val="24"/>
          <w:szCs w:val="24"/>
        </w:rPr>
        <w:t>http://ru.wikipedia.org/</w:t>
      </w:r>
    </w:p>
  </w:footnote>
  <w:footnote w:id="22">
    <w:p w:rsidR="005E1AE3" w:rsidRDefault="00924114" w:rsidP="005B65BC">
      <w:pPr>
        <w:pStyle w:val="a5"/>
      </w:pPr>
      <w:r w:rsidRPr="005B65BC">
        <w:rPr>
          <w:rStyle w:val="a7"/>
          <w:color w:val="auto"/>
          <w:sz w:val="24"/>
          <w:szCs w:val="24"/>
        </w:rPr>
        <w:footnoteRef/>
      </w:r>
      <w:r w:rsidRPr="005B65BC">
        <w:rPr>
          <w:color w:val="auto"/>
          <w:sz w:val="24"/>
          <w:szCs w:val="24"/>
        </w:rPr>
        <w:t xml:space="preserve"> </w:t>
      </w:r>
    </w:p>
  </w:footnote>
  <w:footnote w:id="23">
    <w:p w:rsidR="005E1AE3" w:rsidRDefault="00924114" w:rsidP="005B65BC">
      <w:pPr>
        <w:pStyle w:val="a5"/>
      </w:pPr>
      <w:r w:rsidRPr="005B65BC">
        <w:rPr>
          <w:rStyle w:val="a7"/>
          <w:color w:val="auto"/>
          <w:sz w:val="24"/>
          <w:szCs w:val="24"/>
        </w:rPr>
        <w:footnoteRef/>
      </w:r>
      <w:r w:rsidRPr="005B65BC">
        <w:rPr>
          <w:color w:val="auto"/>
          <w:sz w:val="24"/>
          <w:szCs w:val="24"/>
        </w:rPr>
        <w:t xml:space="preserve"> http://dic.academic.ru/dic.nsf/lower/19470</w:t>
      </w:r>
    </w:p>
  </w:footnote>
  <w:footnote w:id="24">
    <w:p w:rsidR="005E1AE3" w:rsidRDefault="00924114" w:rsidP="005B65BC">
      <w:pPr>
        <w:pStyle w:val="a5"/>
      </w:pPr>
      <w:r w:rsidRPr="005B65BC">
        <w:rPr>
          <w:rStyle w:val="a7"/>
          <w:color w:val="auto"/>
          <w:sz w:val="24"/>
          <w:szCs w:val="24"/>
        </w:rPr>
        <w:footnoteRef/>
      </w:r>
      <w:r w:rsidRPr="005B65BC">
        <w:rPr>
          <w:color w:val="auto"/>
          <w:sz w:val="24"/>
          <w:szCs w:val="24"/>
        </w:rPr>
        <w:t xml:space="preserve"> http://ru.wikipedia.org/wiki</w:t>
      </w:r>
    </w:p>
  </w:footnote>
  <w:footnote w:id="25">
    <w:p w:rsidR="005E1AE3" w:rsidRDefault="00924114" w:rsidP="005B65BC">
      <w:pPr>
        <w:pStyle w:val="a5"/>
      </w:pPr>
      <w:r w:rsidRPr="005B65BC">
        <w:rPr>
          <w:rStyle w:val="a7"/>
          <w:color w:val="auto"/>
          <w:sz w:val="24"/>
          <w:szCs w:val="24"/>
        </w:rPr>
        <w:footnoteRef/>
      </w:r>
      <w:r w:rsidRPr="005B65BC">
        <w:rPr>
          <w:color w:val="auto"/>
          <w:sz w:val="24"/>
          <w:szCs w:val="24"/>
        </w:rPr>
        <w:t xml:space="preserve"> http://ru.wikipedia.org/wiki/</w:t>
      </w:r>
    </w:p>
  </w:footnote>
  <w:footnote w:id="26">
    <w:p w:rsidR="005E1AE3" w:rsidRDefault="00924114" w:rsidP="00262C59">
      <w:pPr>
        <w:pStyle w:val="a4"/>
        <w:spacing w:line="360" w:lineRule="auto"/>
      </w:pPr>
      <w:r w:rsidRPr="005B65BC">
        <w:rPr>
          <w:rStyle w:val="a7"/>
        </w:rPr>
        <w:footnoteRef/>
      </w:r>
      <w:r w:rsidRPr="005B65BC">
        <w:t xml:space="preserve"> Попова А. В. Международное частное право. М., 2009. С.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59" w:rsidRPr="00262C59" w:rsidRDefault="00262C59" w:rsidP="00262C59">
    <w:pPr>
      <w:pStyle w:val="af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59" w:rsidRPr="00262C59" w:rsidRDefault="00262C59" w:rsidP="00262C59">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C25D3"/>
    <w:multiLevelType w:val="hybridMultilevel"/>
    <w:tmpl w:val="A4745E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C1A7ACC"/>
    <w:multiLevelType w:val="multilevel"/>
    <w:tmpl w:val="CBC85AF0"/>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3EC0191"/>
    <w:multiLevelType w:val="multilevel"/>
    <w:tmpl w:val="B0B2096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AFB583E"/>
    <w:multiLevelType w:val="hybridMultilevel"/>
    <w:tmpl w:val="4E72D374"/>
    <w:lvl w:ilvl="0" w:tplc="C12681D4">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B496AFE"/>
    <w:multiLevelType w:val="multilevel"/>
    <w:tmpl w:val="CBC85AF0"/>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0997F58"/>
    <w:multiLevelType w:val="multilevel"/>
    <w:tmpl w:val="5024E1B2"/>
    <w:lvl w:ilvl="0">
      <w:start w:val="1"/>
      <w:numFmt w:val="decimal"/>
      <w:lvlText w:val="%1."/>
      <w:lvlJc w:val="left"/>
      <w:pPr>
        <w:tabs>
          <w:tab w:val="num" w:pos="435"/>
        </w:tabs>
        <w:ind w:left="435" w:hanging="43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16F7223"/>
    <w:multiLevelType w:val="multilevel"/>
    <w:tmpl w:val="CBC85AF0"/>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FFF3F1E"/>
    <w:multiLevelType w:val="multilevel"/>
    <w:tmpl w:val="B0B2096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E8A0FEB"/>
    <w:multiLevelType w:val="multilevel"/>
    <w:tmpl w:val="D75C917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A434D94"/>
    <w:multiLevelType w:val="hybridMultilevel"/>
    <w:tmpl w:val="D0D891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312394"/>
    <w:multiLevelType w:val="multilevel"/>
    <w:tmpl w:val="CBC85AF0"/>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1A45FE8"/>
    <w:multiLevelType w:val="multilevel"/>
    <w:tmpl w:val="CBC85AF0"/>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74AF2426"/>
    <w:multiLevelType w:val="multilevel"/>
    <w:tmpl w:val="FACC19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60143EA"/>
    <w:multiLevelType w:val="multilevel"/>
    <w:tmpl w:val="6A222010"/>
    <w:lvl w:ilvl="0">
      <w:start w:val="1"/>
      <w:numFmt w:val="decimal"/>
      <w:lvlText w:val="%1."/>
      <w:lvlJc w:val="left"/>
      <w:pPr>
        <w:tabs>
          <w:tab w:val="num" w:pos="435"/>
        </w:tabs>
        <w:ind w:left="435" w:hanging="43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84534A9"/>
    <w:multiLevelType w:val="multilevel"/>
    <w:tmpl w:val="B0B2096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2"/>
  </w:num>
  <w:num w:numId="2">
    <w:abstractNumId w:val="7"/>
  </w:num>
  <w:num w:numId="3">
    <w:abstractNumId w:val="13"/>
  </w:num>
  <w:num w:numId="4">
    <w:abstractNumId w:val="5"/>
  </w:num>
  <w:num w:numId="5">
    <w:abstractNumId w:val="0"/>
  </w:num>
  <w:num w:numId="6">
    <w:abstractNumId w:val="8"/>
  </w:num>
  <w:num w:numId="7">
    <w:abstractNumId w:val="10"/>
  </w:num>
  <w:num w:numId="8">
    <w:abstractNumId w:val="2"/>
  </w:num>
  <w:num w:numId="9">
    <w:abstractNumId w:val="14"/>
  </w:num>
  <w:num w:numId="10">
    <w:abstractNumId w:val="9"/>
  </w:num>
  <w:num w:numId="11">
    <w:abstractNumId w:val="6"/>
  </w:num>
  <w:num w:numId="12">
    <w:abstractNumId w:val="11"/>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06E"/>
    <w:rsid w:val="0006629E"/>
    <w:rsid w:val="00104643"/>
    <w:rsid w:val="00262C59"/>
    <w:rsid w:val="00264A1E"/>
    <w:rsid w:val="0036786E"/>
    <w:rsid w:val="003D4F1E"/>
    <w:rsid w:val="004004A5"/>
    <w:rsid w:val="004070F8"/>
    <w:rsid w:val="004E0DB6"/>
    <w:rsid w:val="004F6CAD"/>
    <w:rsid w:val="00555FA1"/>
    <w:rsid w:val="005B65BC"/>
    <w:rsid w:val="005E1AE3"/>
    <w:rsid w:val="005E406E"/>
    <w:rsid w:val="00630B60"/>
    <w:rsid w:val="0068105E"/>
    <w:rsid w:val="006B070A"/>
    <w:rsid w:val="00787906"/>
    <w:rsid w:val="007B5227"/>
    <w:rsid w:val="00821B19"/>
    <w:rsid w:val="008828EE"/>
    <w:rsid w:val="008A3779"/>
    <w:rsid w:val="008D2354"/>
    <w:rsid w:val="00924114"/>
    <w:rsid w:val="009B3DD3"/>
    <w:rsid w:val="009F7F92"/>
    <w:rsid w:val="00AF0326"/>
    <w:rsid w:val="00B504E3"/>
    <w:rsid w:val="00BD0D32"/>
    <w:rsid w:val="00C32CE5"/>
    <w:rsid w:val="00D357EC"/>
    <w:rsid w:val="00D6634A"/>
    <w:rsid w:val="00D94122"/>
    <w:rsid w:val="00DA27A6"/>
    <w:rsid w:val="00E706A7"/>
    <w:rsid w:val="00E8671F"/>
    <w:rsid w:val="00EE3319"/>
    <w:rsid w:val="00F75F9A"/>
    <w:rsid w:val="00FA7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2F1DFD-E27B-4124-91C5-82E10ABA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E"/>
  </w:style>
  <w:style w:type="paragraph" w:styleId="1">
    <w:name w:val="heading 1"/>
    <w:basedOn w:val="a"/>
    <w:next w:val="a"/>
    <w:link w:val="10"/>
    <w:uiPriority w:val="9"/>
    <w:qFormat/>
    <w:rsid w:val="007B5227"/>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рабочий"/>
    <w:basedOn w:val="a"/>
    <w:rsid w:val="00D357EC"/>
    <w:pPr>
      <w:ind w:firstLine="851"/>
    </w:pPr>
    <w:rPr>
      <w:sz w:val="28"/>
      <w:szCs w:val="28"/>
    </w:rPr>
  </w:style>
  <w:style w:type="paragraph" w:styleId="a4">
    <w:name w:val="Normal (Web)"/>
    <w:basedOn w:val="a"/>
    <w:uiPriority w:val="99"/>
    <w:rsid w:val="004070F8"/>
    <w:pPr>
      <w:spacing w:before="100" w:beforeAutospacing="1" w:after="100" w:afterAutospacing="1"/>
    </w:pPr>
    <w:rPr>
      <w:sz w:val="24"/>
      <w:szCs w:val="24"/>
    </w:rPr>
  </w:style>
  <w:style w:type="paragraph" w:styleId="a5">
    <w:name w:val="footnote text"/>
    <w:basedOn w:val="a"/>
    <w:link w:val="a6"/>
    <w:uiPriority w:val="99"/>
    <w:semiHidden/>
    <w:rsid w:val="00630B60"/>
    <w:pPr>
      <w:spacing w:line="360" w:lineRule="auto"/>
      <w:jc w:val="both"/>
    </w:pPr>
    <w:rPr>
      <w:color w:val="0000FF"/>
    </w:rPr>
  </w:style>
  <w:style w:type="character" w:customStyle="1" w:styleId="a6">
    <w:name w:val="Текст виноски Знак"/>
    <w:link w:val="a5"/>
    <w:uiPriority w:val="99"/>
    <w:semiHidden/>
    <w:locked/>
    <w:rsid w:val="006B070A"/>
    <w:rPr>
      <w:rFonts w:cs="Times New Roman"/>
      <w:color w:val="0000FF"/>
      <w:lang w:val="ru-RU" w:eastAsia="ru-RU" w:bidi="ar-SA"/>
    </w:rPr>
  </w:style>
  <w:style w:type="character" w:styleId="a7">
    <w:name w:val="footnote reference"/>
    <w:uiPriority w:val="99"/>
    <w:semiHidden/>
    <w:rsid w:val="00630B60"/>
    <w:rPr>
      <w:rFonts w:cs="Times New Roman"/>
      <w:vertAlign w:val="superscript"/>
    </w:rPr>
  </w:style>
  <w:style w:type="paragraph" w:customStyle="1" w:styleId="a8">
    <w:name w:val="Прижатый влево"/>
    <w:basedOn w:val="a"/>
    <w:next w:val="a"/>
    <w:rsid w:val="00630B60"/>
    <w:pPr>
      <w:autoSpaceDE w:val="0"/>
      <w:autoSpaceDN w:val="0"/>
      <w:adjustRightInd w:val="0"/>
    </w:pPr>
    <w:rPr>
      <w:rFonts w:ascii="Arial" w:hAnsi="Arial"/>
    </w:rPr>
  </w:style>
  <w:style w:type="paragraph" w:customStyle="1" w:styleId="a9">
    <w:name w:val="Заголовок статьи"/>
    <w:basedOn w:val="a"/>
    <w:next w:val="a"/>
    <w:rsid w:val="007B5227"/>
    <w:pPr>
      <w:autoSpaceDE w:val="0"/>
      <w:autoSpaceDN w:val="0"/>
      <w:adjustRightInd w:val="0"/>
      <w:ind w:left="1612" w:hanging="892"/>
      <w:jc w:val="both"/>
    </w:pPr>
    <w:rPr>
      <w:rFonts w:ascii="Arial" w:hAnsi="Arial"/>
    </w:rPr>
  </w:style>
  <w:style w:type="paragraph" w:styleId="aa">
    <w:name w:val="Body Text Indent"/>
    <w:basedOn w:val="a"/>
    <w:link w:val="ab"/>
    <w:uiPriority w:val="99"/>
    <w:rsid w:val="006B070A"/>
    <w:pPr>
      <w:spacing w:after="120"/>
      <w:ind w:left="283"/>
    </w:pPr>
    <w:rPr>
      <w:sz w:val="24"/>
      <w:szCs w:val="24"/>
    </w:rPr>
  </w:style>
  <w:style w:type="character" w:customStyle="1" w:styleId="ab">
    <w:name w:val="Основний текст з відступом Знак"/>
    <w:link w:val="aa"/>
    <w:uiPriority w:val="99"/>
    <w:semiHidden/>
  </w:style>
  <w:style w:type="character" w:styleId="ac">
    <w:name w:val="Hyperlink"/>
    <w:uiPriority w:val="99"/>
    <w:rsid w:val="009B3DD3"/>
    <w:rPr>
      <w:rFonts w:cs="Times New Roman"/>
      <w:color w:val="0000FF"/>
      <w:u w:val="single"/>
    </w:rPr>
  </w:style>
  <w:style w:type="paragraph" w:styleId="ad">
    <w:name w:val="footer"/>
    <w:basedOn w:val="a"/>
    <w:link w:val="ae"/>
    <w:uiPriority w:val="99"/>
    <w:rsid w:val="0036786E"/>
    <w:pPr>
      <w:tabs>
        <w:tab w:val="center" w:pos="4677"/>
        <w:tab w:val="right" w:pos="9355"/>
      </w:tabs>
    </w:pPr>
  </w:style>
  <w:style w:type="character" w:customStyle="1" w:styleId="ae">
    <w:name w:val="Нижній колонтитул Знак"/>
    <w:link w:val="ad"/>
    <w:uiPriority w:val="99"/>
    <w:semiHidden/>
  </w:style>
  <w:style w:type="character" w:styleId="af">
    <w:name w:val="page number"/>
    <w:uiPriority w:val="99"/>
    <w:rsid w:val="0036786E"/>
    <w:rPr>
      <w:rFonts w:cs="Times New Roman"/>
    </w:rPr>
  </w:style>
  <w:style w:type="paragraph" w:styleId="af0">
    <w:name w:val="header"/>
    <w:basedOn w:val="a"/>
    <w:link w:val="af1"/>
    <w:uiPriority w:val="99"/>
    <w:rsid w:val="00262C59"/>
    <w:pPr>
      <w:tabs>
        <w:tab w:val="center" w:pos="4677"/>
        <w:tab w:val="right" w:pos="9355"/>
      </w:tabs>
    </w:pPr>
  </w:style>
  <w:style w:type="character" w:customStyle="1" w:styleId="af1">
    <w:name w:val="Верхній колонтитул Знак"/>
    <w:link w:val="af0"/>
    <w:uiPriority w:val="99"/>
    <w:locked/>
    <w:rsid w:val="00262C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762751">
      <w:marLeft w:val="0"/>
      <w:marRight w:val="0"/>
      <w:marTop w:val="0"/>
      <w:marBottom w:val="0"/>
      <w:divBdr>
        <w:top w:val="none" w:sz="0" w:space="0" w:color="auto"/>
        <w:left w:val="none" w:sz="0" w:space="0" w:color="auto"/>
        <w:bottom w:val="none" w:sz="0" w:space="0" w:color="auto"/>
        <w:right w:val="none" w:sz="0" w:space="0" w:color="auto"/>
      </w:divBdr>
    </w:div>
    <w:div w:id="1154762752">
      <w:marLeft w:val="0"/>
      <w:marRight w:val="0"/>
      <w:marTop w:val="0"/>
      <w:marBottom w:val="0"/>
      <w:divBdr>
        <w:top w:val="none" w:sz="0" w:space="0" w:color="auto"/>
        <w:left w:val="none" w:sz="0" w:space="0" w:color="auto"/>
        <w:bottom w:val="none" w:sz="0" w:space="0" w:color="auto"/>
        <w:right w:val="none" w:sz="0" w:space="0" w:color="auto"/>
      </w:divBdr>
    </w:div>
    <w:div w:id="1154762753">
      <w:marLeft w:val="0"/>
      <w:marRight w:val="0"/>
      <w:marTop w:val="0"/>
      <w:marBottom w:val="0"/>
      <w:divBdr>
        <w:top w:val="none" w:sz="0" w:space="0" w:color="auto"/>
        <w:left w:val="none" w:sz="0" w:space="0" w:color="auto"/>
        <w:bottom w:val="none" w:sz="0" w:space="0" w:color="auto"/>
        <w:right w:val="none" w:sz="0" w:space="0" w:color="auto"/>
      </w:divBdr>
    </w:div>
    <w:div w:id="1154762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5215</Words>
  <Characters>29727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Maximus</dc:creator>
  <cp:keywords/>
  <dc:description/>
  <cp:lastModifiedBy>Irina</cp:lastModifiedBy>
  <cp:revision>2</cp:revision>
  <dcterms:created xsi:type="dcterms:W3CDTF">2014-09-12T13:29:00Z</dcterms:created>
  <dcterms:modified xsi:type="dcterms:W3CDTF">2014-09-12T13:29:00Z</dcterms:modified>
</cp:coreProperties>
</file>