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5A" w:rsidRPr="005A6384" w:rsidRDefault="000F4E5A" w:rsidP="005A6384">
      <w:pPr>
        <w:spacing w:line="360" w:lineRule="auto"/>
        <w:ind w:firstLine="709"/>
        <w:jc w:val="center"/>
        <w:rPr>
          <w:szCs w:val="24"/>
        </w:rPr>
      </w:pPr>
      <w:r w:rsidRPr="005A6384">
        <w:rPr>
          <w:szCs w:val="24"/>
        </w:rPr>
        <w:t>ФЕДЕРАЛЬНОЕ АГЕНСТВО ПО ОБРАЗОВАНИЮ</w:t>
      </w:r>
    </w:p>
    <w:p w:rsidR="000F4E5A" w:rsidRPr="005A6384" w:rsidRDefault="000F4E5A" w:rsidP="005A6384">
      <w:pPr>
        <w:spacing w:line="360" w:lineRule="auto"/>
        <w:ind w:firstLine="709"/>
        <w:jc w:val="center"/>
        <w:rPr>
          <w:szCs w:val="24"/>
        </w:rPr>
      </w:pPr>
      <w:r w:rsidRPr="005A6384">
        <w:rPr>
          <w:szCs w:val="24"/>
        </w:rPr>
        <w:t>ГОСУДАРСТВЕННОЕ ОБРАЗОВАТЕЛЬНОЕ УЧРЕЖДЕНИЕ</w:t>
      </w:r>
    </w:p>
    <w:p w:rsidR="000F4E5A" w:rsidRPr="005A6384" w:rsidRDefault="000F4E5A" w:rsidP="005A6384">
      <w:pPr>
        <w:spacing w:line="360" w:lineRule="auto"/>
        <w:ind w:firstLine="709"/>
        <w:jc w:val="center"/>
        <w:rPr>
          <w:szCs w:val="24"/>
        </w:rPr>
      </w:pPr>
      <w:r w:rsidRPr="005A6384">
        <w:rPr>
          <w:szCs w:val="24"/>
        </w:rPr>
        <w:t>ВЫСШЕГО ПРОФЕССИОНАЛЬНОГО ОБРАЗОВАНИЯ</w:t>
      </w:r>
    </w:p>
    <w:p w:rsidR="000F4E5A" w:rsidRPr="005A6384" w:rsidRDefault="000F4E5A" w:rsidP="005A6384">
      <w:pPr>
        <w:spacing w:line="360" w:lineRule="auto"/>
        <w:ind w:firstLine="709"/>
        <w:jc w:val="center"/>
        <w:rPr>
          <w:szCs w:val="24"/>
        </w:rPr>
      </w:pPr>
      <w:r w:rsidRPr="005A6384">
        <w:rPr>
          <w:szCs w:val="24"/>
        </w:rPr>
        <w:t>«ТВЕРСКОЙ ГОСУДАРСТВЕННЫЙ УНИВЕРСИТЕТ»</w:t>
      </w:r>
    </w:p>
    <w:p w:rsidR="000F4E5A" w:rsidRPr="005A6384" w:rsidRDefault="000F4E5A" w:rsidP="005A6384">
      <w:pPr>
        <w:spacing w:line="360" w:lineRule="auto"/>
        <w:ind w:firstLine="709"/>
        <w:jc w:val="center"/>
        <w:rPr>
          <w:szCs w:val="24"/>
        </w:rPr>
      </w:pPr>
      <w:r w:rsidRPr="005A6384">
        <w:rPr>
          <w:szCs w:val="24"/>
        </w:rPr>
        <w:t>ЮРИДИЧЕСКИЙ ФАКУЛЬТЕТ</w:t>
      </w:r>
    </w:p>
    <w:p w:rsidR="000F4E5A" w:rsidRPr="005A6384" w:rsidRDefault="000F4E5A" w:rsidP="005A6384">
      <w:pPr>
        <w:spacing w:line="360" w:lineRule="auto"/>
        <w:ind w:firstLine="709"/>
        <w:jc w:val="center"/>
        <w:rPr>
          <w:szCs w:val="24"/>
        </w:rPr>
      </w:pPr>
      <w:r w:rsidRPr="005A6384">
        <w:rPr>
          <w:szCs w:val="24"/>
        </w:rPr>
        <w:t>КАФЕДРА ГРАЖДАНСКОГО ПРОЦЕССА И ПРАВООХРАНИТЕЛЬНОЙ ДЕЯТЕЛЬНОСТИ</w:t>
      </w:r>
    </w:p>
    <w:p w:rsidR="000F4E5A" w:rsidRPr="005A6384" w:rsidRDefault="000F4E5A" w:rsidP="005A6384">
      <w:pPr>
        <w:spacing w:line="360" w:lineRule="auto"/>
        <w:ind w:firstLine="709"/>
        <w:jc w:val="center"/>
      </w:pPr>
    </w:p>
    <w:p w:rsidR="000F4E5A" w:rsidRPr="005A6384" w:rsidRDefault="000F4E5A" w:rsidP="005A6384">
      <w:pPr>
        <w:spacing w:line="360" w:lineRule="auto"/>
        <w:ind w:firstLine="709"/>
        <w:jc w:val="both"/>
      </w:pPr>
    </w:p>
    <w:p w:rsidR="000F4E5A" w:rsidRPr="005A6384" w:rsidRDefault="000F4E5A" w:rsidP="005A6384">
      <w:pPr>
        <w:spacing w:line="360" w:lineRule="auto"/>
        <w:ind w:firstLine="709"/>
        <w:jc w:val="both"/>
      </w:pPr>
    </w:p>
    <w:p w:rsidR="000F4E5A" w:rsidRPr="005A6384" w:rsidRDefault="000F4E5A" w:rsidP="005A6384">
      <w:pPr>
        <w:spacing w:line="360" w:lineRule="auto"/>
        <w:ind w:firstLine="709"/>
        <w:jc w:val="both"/>
      </w:pPr>
    </w:p>
    <w:p w:rsidR="000F4E5A" w:rsidRPr="005A6384" w:rsidRDefault="000F4E5A" w:rsidP="005A6384">
      <w:pPr>
        <w:spacing w:line="360" w:lineRule="auto"/>
        <w:ind w:firstLine="709"/>
        <w:jc w:val="center"/>
        <w:rPr>
          <w:b/>
          <w:szCs w:val="32"/>
        </w:rPr>
      </w:pPr>
      <w:r w:rsidRPr="005A6384">
        <w:rPr>
          <w:b/>
          <w:szCs w:val="32"/>
        </w:rPr>
        <w:t>КУРСОВАЯ РАБОТА</w:t>
      </w:r>
    </w:p>
    <w:p w:rsidR="000F4E5A" w:rsidRPr="005A6384" w:rsidRDefault="000F4E5A" w:rsidP="005A6384">
      <w:pPr>
        <w:spacing w:line="360" w:lineRule="auto"/>
        <w:ind w:firstLine="709"/>
        <w:jc w:val="center"/>
        <w:rPr>
          <w:b/>
          <w:szCs w:val="32"/>
        </w:rPr>
      </w:pPr>
      <w:r w:rsidRPr="005A6384">
        <w:rPr>
          <w:b/>
          <w:szCs w:val="32"/>
        </w:rPr>
        <w:t>ПО ДИСЦИПЛИНЕ</w:t>
      </w:r>
    </w:p>
    <w:p w:rsidR="000F4E5A" w:rsidRPr="005A6384" w:rsidRDefault="000F4E5A" w:rsidP="005A6384">
      <w:pPr>
        <w:spacing w:line="360" w:lineRule="auto"/>
        <w:ind w:firstLine="709"/>
        <w:jc w:val="center"/>
        <w:rPr>
          <w:b/>
          <w:szCs w:val="32"/>
        </w:rPr>
      </w:pPr>
      <w:r w:rsidRPr="005A6384">
        <w:rPr>
          <w:b/>
          <w:szCs w:val="32"/>
        </w:rPr>
        <w:t>«ПРАВООХРАНИТЕЛЬНЫЕ ОРГАНЫ»</w:t>
      </w:r>
    </w:p>
    <w:p w:rsidR="000F4E5A" w:rsidRPr="005A6384" w:rsidRDefault="000F4E5A" w:rsidP="005A6384">
      <w:pPr>
        <w:spacing w:line="360" w:lineRule="auto"/>
        <w:ind w:firstLine="709"/>
        <w:jc w:val="center"/>
        <w:rPr>
          <w:b/>
          <w:szCs w:val="32"/>
        </w:rPr>
      </w:pPr>
    </w:p>
    <w:p w:rsidR="000F4E5A" w:rsidRPr="005A6384" w:rsidRDefault="000F4E5A" w:rsidP="005A6384">
      <w:pPr>
        <w:spacing w:line="360" w:lineRule="auto"/>
        <w:ind w:firstLine="709"/>
        <w:jc w:val="center"/>
        <w:rPr>
          <w:b/>
          <w:szCs w:val="32"/>
        </w:rPr>
      </w:pPr>
      <w:r w:rsidRPr="005A6384">
        <w:rPr>
          <w:b/>
          <w:szCs w:val="32"/>
        </w:rPr>
        <w:t xml:space="preserve">ПРАВОВОЙ СТАТУС </w:t>
      </w:r>
      <w:r w:rsidR="008C431F" w:rsidRPr="005A6384">
        <w:rPr>
          <w:b/>
          <w:szCs w:val="32"/>
        </w:rPr>
        <w:t xml:space="preserve">РОССИЙСКИХ </w:t>
      </w:r>
      <w:r w:rsidRPr="005A6384">
        <w:rPr>
          <w:b/>
          <w:szCs w:val="32"/>
        </w:rPr>
        <w:t>АДВОКАТОВ И ИХ ПРОФЕССИОНАЛЬНЫЕ ОБЪЕДИНЕНИЯ</w:t>
      </w:r>
    </w:p>
    <w:p w:rsidR="000F4E5A" w:rsidRPr="005A6384" w:rsidRDefault="000F4E5A" w:rsidP="005A6384">
      <w:pPr>
        <w:spacing w:line="360" w:lineRule="auto"/>
        <w:ind w:firstLine="709"/>
        <w:jc w:val="both"/>
      </w:pPr>
    </w:p>
    <w:p w:rsidR="000F4E5A" w:rsidRPr="005A6384" w:rsidRDefault="000F4E5A" w:rsidP="005A6384">
      <w:pPr>
        <w:spacing w:line="360" w:lineRule="auto"/>
        <w:ind w:firstLine="709"/>
        <w:jc w:val="both"/>
      </w:pPr>
    </w:p>
    <w:p w:rsidR="005A6384" w:rsidRDefault="005A6384" w:rsidP="005A6384">
      <w:pPr>
        <w:tabs>
          <w:tab w:val="left" w:pos="7100"/>
        </w:tabs>
        <w:spacing w:line="360" w:lineRule="auto"/>
        <w:ind w:firstLine="709"/>
        <w:jc w:val="right"/>
      </w:pPr>
      <w:r>
        <w:t>ВЫПОЛНИЛА СТУДЕНТКА I КУРСА ЗАОЧНОГО ОТДЕЛЕНИЯ ЛИТВИНЮК АННА ИГОРЕВНА</w:t>
      </w:r>
    </w:p>
    <w:p w:rsidR="000F4E5A" w:rsidRPr="005A6384" w:rsidRDefault="005A6384" w:rsidP="005A6384">
      <w:pPr>
        <w:tabs>
          <w:tab w:val="left" w:pos="7100"/>
        </w:tabs>
        <w:spacing w:line="360" w:lineRule="auto"/>
        <w:ind w:firstLine="709"/>
        <w:jc w:val="right"/>
      </w:pPr>
      <w:r>
        <w:t>НАУЧНЫЙ РУКОВОДИТЕЛЬ СТАРШИЙ ПРЕПОДАВАТЕЛЬ ЛИБОЗАЕВ ДМИТРИЙ ПЕТРОВИЧ</w:t>
      </w:r>
    </w:p>
    <w:p w:rsidR="000F4E5A" w:rsidRDefault="000F4E5A" w:rsidP="005A6384">
      <w:pPr>
        <w:tabs>
          <w:tab w:val="left" w:pos="7100"/>
        </w:tabs>
        <w:spacing w:line="360" w:lineRule="auto"/>
        <w:ind w:firstLine="709"/>
        <w:jc w:val="both"/>
      </w:pPr>
    </w:p>
    <w:p w:rsidR="005A6384" w:rsidRDefault="005A6384" w:rsidP="005A6384">
      <w:pPr>
        <w:tabs>
          <w:tab w:val="left" w:pos="7100"/>
        </w:tabs>
        <w:spacing w:line="360" w:lineRule="auto"/>
        <w:ind w:firstLine="709"/>
        <w:jc w:val="both"/>
      </w:pPr>
    </w:p>
    <w:p w:rsidR="005A6384" w:rsidRPr="005A6384" w:rsidRDefault="005A6384" w:rsidP="005A6384">
      <w:pPr>
        <w:tabs>
          <w:tab w:val="left" w:pos="7100"/>
        </w:tabs>
        <w:spacing w:line="360" w:lineRule="auto"/>
        <w:ind w:firstLine="709"/>
        <w:jc w:val="both"/>
      </w:pPr>
    </w:p>
    <w:p w:rsidR="000F4E5A" w:rsidRPr="005A6384" w:rsidRDefault="000F4E5A" w:rsidP="005A6384">
      <w:pPr>
        <w:tabs>
          <w:tab w:val="left" w:pos="7100"/>
        </w:tabs>
        <w:spacing w:line="360" w:lineRule="auto"/>
        <w:ind w:firstLine="709"/>
        <w:jc w:val="both"/>
      </w:pPr>
    </w:p>
    <w:p w:rsidR="000F4E5A" w:rsidRPr="005A6384" w:rsidRDefault="000F4E5A" w:rsidP="005A6384">
      <w:pPr>
        <w:tabs>
          <w:tab w:val="left" w:pos="7100"/>
        </w:tabs>
        <w:spacing w:line="360" w:lineRule="auto"/>
        <w:ind w:firstLine="709"/>
        <w:jc w:val="both"/>
      </w:pPr>
    </w:p>
    <w:p w:rsidR="000F4E5A" w:rsidRPr="005A6384" w:rsidRDefault="000F4E5A" w:rsidP="005A6384">
      <w:pPr>
        <w:tabs>
          <w:tab w:val="left" w:pos="7100"/>
        </w:tabs>
        <w:spacing w:line="360" w:lineRule="auto"/>
        <w:ind w:firstLine="709"/>
        <w:jc w:val="center"/>
        <w:rPr>
          <w:szCs w:val="20"/>
        </w:rPr>
      </w:pPr>
      <w:r w:rsidRPr="005A6384">
        <w:rPr>
          <w:szCs w:val="20"/>
        </w:rPr>
        <w:t>ТВЕРЬ 2008</w:t>
      </w:r>
    </w:p>
    <w:p w:rsidR="004D3D15" w:rsidRPr="005A6384" w:rsidRDefault="005A6384" w:rsidP="005A6384">
      <w:pPr>
        <w:spacing w:line="360" w:lineRule="auto"/>
        <w:ind w:firstLine="709"/>
        <w:jc w:val="center"/>
        <w:rPr>
          <w:b/>
          <w:szCs w:val="36"/>
        </w:rPr>
      </w:pPr>
      <w:r>
        <w:rPr>
          <w:szCs w:val="32"/>
        </w:rPr>
        <w:br w:type="page"/>
      </w:r>
      <w:r w:rsidR="000F4E5A" w:rsidRPr="005A6384">
        <w:rPr>
          <w:b/>
          <w:szCs w:val="36"/>
        </w:rPr>
        <w:t>Оглавление</w:t>
      </w:r>
    </w:p>
    <w:p w:rsidR="005A6384" w:rsidRDefault="005A6384" w:rsidP="005A6384">
      <w:pPr>
        <w:spacing w:line="360" w:lineRule="auto"/>
        <w:ind w:firstLine="709"/>
        <w:jc w:val="both"/>
        <w:rPr>
          <w:szCs w:val="32"/>
        </w:rPr>
      </w:pPr>
    </w:p>
    <w:p w:rsidR="005A6384" w:rsidRPr="005A6384" w:rsidRDefault="005A6384" w:rsidP="005A6384">
      <w:pPr>
        <w:spacing w:line="360" w:lineRule="auto"/>
        <w:jc w:val="both"/>
        <w:rPr>
          <w:szCs w:val="32"/>
        </w:rPr>
      </w:pPr>
      <w:r w:rsidRPr="005A6384">
        <w:rPr>
          <w:szCs w:val="32"/>
        </w:rPr>
        <w:t>Введение</w:t>
      </w:r>
    </w:p>
    <w:p w:rsidR="005A6384" w:rsidRPr="005A6384" w:rsidRDefault="005A6384" w:rsidP="005A6384">
      <w:pPr>
        <w:spacing w:line="360" w:lineRule="auto"/>
        <w:jc w:val="both"/>
        <w:rPr>
          <w:szCs w:val="32"/>
        </w:rPr>
      </w:pPr>
      <w:r w:rsidRPr="005A6384">
        <w:rPr>
          <w:szCs w:val="32"/>
        </w:rPr>
        <w:t>1.</w:t>
      </w:r>
      <w:r w:rsidRPr="005A6384">
        <w:rPr>
          <w:szCs w:val="32"/>
        </w:rPr>
        <w:tab/>
        <w:t>История адвокатуры в России</w:t>
      </w:r>
    </w:p>
    <w:p w:rsidR="005A6384" w:rsidRPr="005A6384" w:rsidRDefault="005A6384" w:rsidP="005A6384">
      <w:pPr>
        <w:spacing w:line="360" w:lineRule="auto"/>
        <w:jc w:val="both"/>
        <w:rPr>
          <w:szCs w:val="32"/>
        </w:rPr>
      </w:pPr>
      <w:r w:rsidRPr="005A6384">
        <w:rPr>
          <w:szCs w:val="32"/>
        </w:rPr>
        <w:t>1.1 Судебное представительство в России до 1864 г.</w:t>
      </w:r>
    </w:p>
    <w:p w:rsidR="005A6384" w:rsidRPr="005A6384" w:rsidRDefault="005A6384" w:rsidP="005A6384">
      <w:pPr>
        <w:spacing w:line="360" w:lineRule="auto"/>
        <w:jc w:val="both"/>
        <w:rPr>
          <w:szCs w:val="32"/>
        </w:rPr>
      </w:pPr>
      <w:r w:rsidRPr="005A6384">
        <w:rPr>
          <w:szCs w:val="32"/>
        </w:rPr>
        <w:t>1.2 Организация адвокатуры с 1864 г. до 1917 г.</w:t>
      </w:r>
    </w:p>
    <w:p w:rsidR="005A6384" w:rsidRPr="005A6384" w:rsidRDefault="005A6384" w:rsidP="005A6384">
      <w:pPr>
        <w:spacing w:line="360" w:lineRule="auto"/>
        <w:jc w:val="both"/>
        <w:rPr>
          <w:szCs w:val="32"/>
        </w:rPr>
      </w:pPr>
      <w:r w:rsidRPr="005A6384">
        <w:rPr>
          <w:szCs w:val="32"/>
        </w:rPr>
        <w:t>1.3 Организация адвокатуры с 1917 г. до 2002 г.</w:t>
      </w:r>
    </w:p>
    <w:p w:rsidR="005A6384" w:rsidRPr="005A6384" w:rsidRDefault="005A6384" w:rsidP="005A6384">
      <w:pPr>
        <w:spacing w:line="360" w:lineRule="auto"/>
        <w:jc w:val="both"/>
        <w:rPr>
          <w:szCs w:val="32"/>
        </w:rPr>
      </w:pPr>
      <w:r w:rsidRPr="005A6384">
        <w:rPr>
          <w:szCs w:val="32"/>
        </w:rPr>
        <w:t>2.</w:t>
      </w:r>
      <w:r w:rsidRPr="005A6384">
        <w:rPr>
          <w:szCs w:val="32"/>
        </w:rPr>
        <w:tab/>
        <w:t>Современное состояние российской адвокатуры</w:t>
      </w:r>
    </w:p>
    <w:p w:rsidR="005A6384" w:rsidRPr="005A6384" w:rsidRDefault="005A6384" w:rsidP="005A6384">
      <w:pPr>
        <w:spacing w:line="360" w:lineRule="auto"/>
        <w:jc w:val="both"/>
        <w:rPr>
          <w:szCs w:val="32"/>
        </w:rPr>
      </w:pPr>
      <w:r w:rsidRPr="005A6384">
        <w:rPr>
          <w:szCs w:val="32"/>
        </w:rPr>
        <w:t>2.1 Адвокатская деятельность: понятие, задачи, значение</w:t>
      </w:r>
    </w:p>
    <w:p w:rsidR="005A6384" w:rsidRPr="005A6384" w:rsidRDefault="005A6384" w:rsidP="005A6384">
      <w:pPr>
        <w:spacing w:line="360" w:lineRule="auto"/>
        <w:jc w:val="both"/>
        <w:rPr>
          <w:szCs w:val="32"/>
        </w:rPr>
      </w:pPr>
      <w:r w:rsidRPr="005A6384">
        <w:rPr>
          <w:szCs w:val="32"/>
        </w:rPr>
        <w:t>2.2 Статус адвоката</w:t>
      </w:r>
    </w:p>
    <w:p w:rsidR="005A6384" w:rsidRPr="005A6384" w:rsidRDefault="005A6384" w:rsidP="005A6384">
      <w:pPr>
        <w:spacing w:line="360" w:lineRule="auto"/>
        <w:jc w:val="both"/>
        <w:rPr>
          <w:szCs w:val="32"/>
        </w:rPr>
      </w:pPr>
      <w:r w:rsidRPr="005A6384">
        <w:rPr>
          <w:szCs w:val="32"/>
        </w:rPr>
        <w:t>2.2.1 Полномочия адвоката</w:t>
      </w:r>
    </w:p>
    <w:p w:rsidR="005A6384" w:rsidRPr="005A6384" w:rsidRDefault="005A6384" w:rsidP="005A6384">
      <w:pPr>
        <w:spacing w:line="360" w:lineRule="auto"/>
        <w:jc w:val="both"/>
        <w:rPr>
          <w:szCs w:val="32"/>
        </w:rPr>
      </w:pPr>
      <w:r w:rsidRPr="005A6384">
        <w:rPr>
          <w:szCs w:val="32"/>
        </w:rPr>
        <w:t>2.2.2 Гарантии независимости, безопасности и неприкосновенности адвоката</w:t>
      </w:r>
    </w:p>
    <w:p w:rsidR="005A6384" w:rsidRPr="005A6384" w:rsidRDefault="005A6384" w:rsidP="005A6384">
      <w:pPr>
        <w:spacing w:line="360" w:lineRule="auto"/>
        <w:jc w:val="both"/>
        <w:rPr>
          <w:szCs w:val="32"/>
        </w:rPr>
      </w:pPr>
      <w:r w:rsidRPr="005A6384">
        <w:rPr>
          <w:szCs w:val="32"/>
        </w:rPr>
        <w:t>2.2.3 Ответственность адвоката</w:t>
      </w:r>
    </w:p>
    <w:p w:rsidR="005A6384" w:rsidRPr="005A6384" w:rsidRDefault="005A6384" w:rsidP="005A6384">
      <w:pPr>
        <w:spacing w:line="360" w:lineRule="auto"/>
        <w:jc w:val="both"/>
        <w:rPr>
          <w:szCs w:val="32"/>
        </w:rPr>
      </w:pPr>
      <w:r w:rsidRPr="005A6384">
        <w:rPr>
          <w:szCs w:val="32"/>
        </w:rPr>
        <w:t>2.2.4 Порядок приобретения, приостановления и прекращения статуса адвоката</w:t>
      </w:r>
    </w:p>
    <w:p w:rsidR="005A6384" w:rsidRPr="005A6384" w:rsidRDefault="005A6384" w:rsidP="005A6384">
      <w:pPr>
        <w:spacing w:line="360" w:lineRule="auto"/>
        <w:jc w:val="both"/>
        <w:rPr>
          <w:szCs w:val="32"/>
        </w:rPr>
      </w:pPr>
      <w:r w:rsidRPr="005A6384">
        <w:rPr>
          <w:szCs w:val="32"/>
        </w:rPr>
        <w:t>2.3 Адвокатские объединения</w:t>
      </w:r>
    </w:p>
    <w:p w:rsidR="005A6384" w:rsidRPr="005A6384" w:rsidRDefault="005A6384" w:rsidP="005A6384">
      <w:pPr>
        <w:spacing w:line="360" w:lineRule="auto"/>
        <w:jc w:val="both"/>
        <w:rPr>
          <w:szCs w:val="32"/>
        </w:rPr>
      </w:pPr>
      <w:r w:rsidRPr="005A6384">
        <w:rPr>
          <w:szCs w:val="32"/>
        </w:rPr>
        <w:t>Заключение</w:t>
      </w:r>
    </w:p>
    <w:p w:rsidR="00DA7653" w:rsidRPr="005A6384" w:rsidRDefault="005A6384" w:rsidP="005A6384">
      <w:pPr>
        <w:spacing w:line="360" w:lineRule="auto"/>
        <w:jc w:val="both"/>
        <w:rPr>
          <w:szCs w:val="32"/>
        </w:rPr>
      </w:pPr>
      <w:r w:rsidRPr="005A6384">
        <w:rPr>
          <w:szCs w:val="32"/>
        </w:rPr>
        <w:t>Библиография</w:t>
      </w:r>
    </w:p>
    <w:p w:rsidR="00794AB5" w:rsidRPr="005A6384" w:rsidRDefault="005A6384" w:rsidP="005A6384">
      <w:pPr>
        <w:spacing w:line="360" w:lineRule="auto"/>
        <w:ind w:firstLine="709"/>
        <w:jc w:val="center"/>
        <w:rPr>
          <w:b/>
          <w:szCs w:val="36"/>
        </w:rPr>
      </w:pPr>
      <w:r>
        <w:rPr>
          <w:szCs w:val="32"/>
        </w:rPr>
        <w:br w:type="page"/>
      </w:r>
      <w:r w:rsidR="00794AB5" w:rsidRPr="005A6384">
        <w:rPr>
          <w:b/>
          <w:szCs w:val="36"/>
        </w:rPr>
        <w:t>Введение</w:t>
      </w:r>
    </w:p>
    <w:p w:rsidR="005A6384" w:rsidRDefault="005A6384" w:rsidP="005A6384">
      <w:pPr>
        <w:spacing w:line="360" w:lineRule="auto"/>
        <w:ind w:firstLine="709"/>
        <w:jc w:val="both"/>
      </w:pPr>
    </w:p>
    <w:p w:rsidR="00794AB5" w:rsidRPr="005A6384" w:rsidRDefault="008C431F" w:rsidP="005A6384">
      <w:pPr>
        <w:spacing w:line="360" w:lineRule="auto"/>
        <w:ind w:firstLine="709"/>
        <w:jc w:val="both"/>
      </w:pPr>
      <w:r w:rsidRPr="005A6384">
        <w:t>Адвокатуру часто относят к числу правоохранительных органов (И.Л. Петрухин, К.Ф. Гуценко)</w:t>
      </w:r>
      <w:r w:rsidRPr="005A6384">
        <w:rPr>
          <w:rStyle w:val="ab"/>
        </w:rPr>
        <w:footnoteReference w:id="1"/>
      </w:r>
      <w:r w:rsidR="00FE5E47" w:rsidRPr="005A6384">
        <w:t>, хотя это представляется спорным, так как иное исходит из самого статуса адвокатуры, прежде всего, как структуры негосударственной, не наделенной властно-распорядительными полномочиями. И все же тема адвокатуры весьма актуаль</w:t>
      </w:r>
      <w:r w:rsidR="004048F4" w:rsidRPr="005A6384">
        <w:t xml:space="preserve">на в изучении курса «Правоохранительные органы», так как </w:t>
      </w:r>
      <w:r w:rsidR="009D07D6" w:rsidRPr="005A6384">
        <w:t>ее основная задача заключается в служении праву как гуманистическому явлению. Без адвокатуры невозможно представить правовое государство, это неотъемлемый институт гражданского общества.</w:t>
      </w:r>
      <w:r w:rsidR="007423A8" w:rsidRPr="005A6384">
        <w:t xml:space="preserve"> Статус адвокатов и принципы организации адвокатской деятельности дают нам возможность определить степень возможного влияния адвоката на процессы в обществе и государстве.</w:t>
      </w:r>
    </w:p>
    <w:p w:rsidR="009E3112" w:rsidRPr="005A6384" w:rsidRDefault="009D07D6" w:rsidP="005A6384">
      <w:pPr>
        <w:spacing w:line="360" w:lineRule="auto"/>
        <w:ind w:firstLine="709"/>
        <w:jc w:val="both"/>
      </w:pPr>
      <w:r w:rsidRPr="005A6384">
        <w:t>Исходя из формулировки темы настоящей работы «</w:t>
      </w:r>
      <w:r w:rsidR="003F10EA" w:rsidRPr="005A6384">
        <w:t>П</w:t>
      </w:r>
      <w:r w:rsidRPr="005A6384">
        <w:t>равовой статус российских адвокатов и их профессиональные объединения» мы обозначим следующие цели</w:t>
      </w:r>
      <w:r w:rsidR="003F10EA" w:rsidRPr="005A6384">
        <w:t xml:space="preserve"> и задачи</w:t>
      </w:r>
      <w:r w:rsidRPr="005A6384">
        <w:t xml:space="preserve">: 1) проследить, как изменялся статус адвокатов и организация адвокатуры в Российском государстве на протяжении истории; 2) </w:t>
      </w:r>
      <w:r w:rsidR="009E3112" w:rsidRPr="005A6384">
        <w:t>определить, что собой</w:t>
      </w:r>
      <w:r w:rsidRPr="005A6384">
        <w:t xml:space="preserve"> представляет современная отечественная адвокатура</w:t>
      </w:r>
      <w:r w:rsidR="009E3112" w:rsidRPr="005A6384">
        <w:t>, в частности, статус адвокатов и их профессиональные объединения; 3) выяснить, насколько статус</w:t>
      </w:r>
      <w:r w:rsidR="003F10EA" w:rsidRPr="005A6384">
        <w:t xml:space="preserve"> адвокатов</w:t>
      </w:r>
      <w:r w:rsidR="009E3112" w:rsidRPr="005A6384">
        <w:t xml:space="preserve"> и организация адвокатуры в современной России соответствуют международным рекомендациям в этой области</w:t>
      </w:r>
      <w:r w:rsidR="003F10EA" w:rsidRPr="005A6384">
        <w:t>, обеспечивает ли закон правильное функционирование адвокатуры в соответствии с ее задачами.</w:t>
      </w:r>
    </w:p>
    <w:p w:rsidR="00794AB5" w:rsidRPr="005A6384" w:rsidRDefault="005A6384" w:rsidP="005A6384">
      <w:pPr>
        <w:numPr>
          <w:ilvl w:val="0"/>
          <w:numId w:val="6"/>
        </w:numPr>
        <w:spacing w:line="360" w:lineRule="auto"/>
        <w:ind w:left="0" w:firstLine="709"/>
        <w:jc w:val="center"/>
        <w:rPr>
          <w:b/>
          <w:szCs w:val="36"/>
        </w:rPr>
      </w:pPr>
      <w:r>
        <w:rPr>
          <w:szCs w:val="36"/>
        </w:rPr>
        <w:br w:type="page"/>
      </w:r>
      <w:r w:rsidR="00794AB5" w:rsidRPr="005A6384">
        <w:rPr>
          <w:b/>
          <w:szCs w:val="36"/>
        </w:rPr>
        <w:t>История адвокатуры в России</w:t>
      </w:r>
    </w:p>
    <w:p w:rsidR="005A6384" w:rsidRPr="005A6384" w:rsidRDefault="005A6384" w:rsidP="005A6384">
      <w:pPr>
        <w:spacing w:line="360" w:lineRule="auto"/>
        <w:ind w:firstLine="709"/>
        <w:jc w:val="center"/>
        <w:rPr>
          <w:b/>
          <w:szCs w:val="32"/>
        </w:rPr>
      </w:pPr>
    </w:p>
    <w:p w:rsidR="00794AB5" w:rsidRPr="005A6384" w:rsidRDefault="006B4BFB" w:rsidP="005A6384">
      <w:pPr>
        <w:spacing w:line="360" w:lineRule="auto"/>
        <w:ind w:firstLine="709"/>
        <w:jc w:val="center"/>
        <w:rPr>
          <w:b/>
          <w:szCs w:val="32"/>
        </w:rPr>
      </w:pPr>
      <w:r w:rsidRPr="005A6384">
        <w:rPr>
          <w:b/>
          <w:szCs w:val="32"/>
        </w:rPr>
        <w:t>1</w:t>
      </w:r>
      <w:r w:rsidR="00794AB5" w:rsidRPr="005A6384">
        <w:rPr>
          <w:b/>
          <w:szCs w:val="32"/>
        </w:rPr>
        <w:t>.1 Судебное представительство в России до 1864 г.</w:t>
      </w:r>
    </w:p>
    <w:p w:rsidR="005A6384" w:rsidRDefault="005A6384" w:rsidP="005A6384">
      <w:pPr>
        <w:spacing w:line="360" w:lineRule="auto"/>
        <w:ind w:firstLine="709"/>
        <w:jc w:val="both"/>
      </w:pPr>
    </w:p>
    <w:p w:rsidR="00794AB5" w:rsidRPr="005A6384" w:rsidRDefault="00794AB5" w:rsidP="005A6384">
      <w:pPr>
        <w:spacing w:line="360" w:lineRule="auto"/>
        <w:ind w:firstLine="709"/>
        <w:jc w:val="both"/>
      </w:pPr>
      <w:r w:rsidRPr="005A6384">
        <w:t>Рассматривая русскую адвокатуру в историческом аспекте, необходимо отметить, что в различные периоды истории существовали разные официальные названия тех, кто выполнял функции адвокатов. Это «пособники» в Древней Руси, «судебные стряпчие» и «присяжные поверенные» до 1917 г., «правозаступники» в годы Гражданской войны», «ЧКЗ» (члены коллегии защитников) до 1939 г..</w:t>
      </w:r>
    </w:p>
    <w:p w:rsidR="00794AB5" w:rsidRPr="005A6384" w:rsidRDefault="00794AB5" w:rsidP="005A6384">
      <w:pPr>
        <w:spacing w:line="360" w:lineRule="auto"/>
        <w:ind w:firstLine="709"/>
        <w:jc w:val="both"/>
      </w:pPr>
      <w:r w:rsidRPr="005A6384">
        <w:t xml:space="preserve">Древнейший памятник права восточных славян «Правда Русская», датируемый большинством ученых </w:t>
      </w:r>
      <w:r w:rsidRPr="005A6384">
        <w:rPr>
          <w:lang w:val="en-US"/>
        </w:rPr>
        <w:t>X</w:t>
      </w:r>
      <w:r w:rsidRPr="005A6384">
        <w:t xml:space="preserve"> – </w:t>
      </w:r>
      <w:r w:rsidRPr="005A6384">
        <w:rPr>
          <w:lang w:val="en-US"/>
        </w:rPr>
        <w:t>XII</w:t>
      </w:r>
      <w:r w:rsidRPr="005A6384">
        <w:t xml:space="preserve"> вв., умалчивает о возможности судебного представительства, и в то же время, говорит о неукоснительном соблюдении в то время принципа личной явки в суд. Однако это не исключает вероятность наличия института судебного представительства на Руси уже тогда, в форме обычая, не закрепленного в законодательстве.</w:t>
      </w:r>
    </w:p>
    <w:p w:rsidR="00794AB5" w:rsidRPr="005A6384" w:rsidRDefault="00794AB5" w:rsidP="005A6384">
      <w:pPr>
        <w:spacing w:line="360" w:lineRule="auto"/>
        <w:ind w:firstLine="709"/>
        <w:jc w:val="both"/>
      </w:pPr>
      <w:r w:rsidRPr="005A6384">
        <w:t>Псковская Судная Грамота (1397 – 1467 гг.) содержит первое упоминание о нормативном закреплении роли судебного представительства. «Пособника» могли иметь женщины, дети, старики, глухие и монахи.</w:t>
      </w:r>
    </w:p>
    <w:p w:rsidR="00794AB5" w:rsidRPr="005A6384" w:rsidRDefault="00794AB5" w:rsidP="005A6384">
      <w:pPr>
        <w:spacing w:line="360" w:lineRule="auto"/>
        <w:ind w:firstLine="709"/>
        <w:jc w:val="both"/>
      </w:pPr>
      <w:r w:rsidRPr="005A6384">
        <w:t>В Судебнике 1550 г. царя Алексея Михайловича недвусмысленно говорится о «стряпчих» и «поручниках» – представителях истцов и ответчиков.</w:t>
      </w:r>
    </w:p>
    <w:p w:rsidR="00794AB5" w:rsidRPr="005A6384" w:rsidRDefault="00794AB5" w:rsidP="005A6384">
      <w:pPr>
        <w:spacing w:line="360" w:lineRule="auto"/>
        <w:ind w:firstLine="709"/>
        <w:jc w:val="both"/>
      </w:pPr>
      <w:r w:rsidRPr="005A6384">
        <w:t>Свод Законов Российской Империи закрепил право истцов и ответчиков производить тяжбу через своих представителей в суде.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Законе Российской Империи от 14 мая 1832 г. впервые была упорядочена деятельность представителей. Они должны были регистрироваться в коммерческом суде в качестве судебных стряпчих.</w:t>
      </w:r>
      <w:r w:rsidR="005A6384">
        <w:rPr>
          <w:sz w:val="28"/>
          <w:szCs w:val="28"/>
        </w:rPr>
        <w:t xml:space="preserve"> </w:t>
      </w:r>
      <w:r w:rsidRPr="005A6384">
        <w:rPr>
          <w:sz w:val="28"/>
          <w:szCs w:val="28"/>
        </w:rPr>
        <w:t>По закону судебные стряпчие находились в значительной зависимости от судей.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 xml:space="preserve">Интересно, что цари, от Петра Великого до Николая </w:t>
      </w:r>
      <w:r w:rsidRPr="005A6384">
        <w:rPr>
          <w:sz w:val="28"/>
          <w:szCs w:val="28"/>
          <w:lang w:val="en-US"/>
        </w:rPr>
        <w:t>I</w:t>
      </w:r>
      <w:r w:rsidRPr="005A6384">
        <w:rPr>
          <w:sz w:val="28"/>
          <w:szCs w:val="28"/>
        </w:rPr>
        <w:t>, были настроены решительно против создания самостоятельного и независимого института адвокатуры, существовавшего в то время на западе.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До судебной реформы 1864 года представители не имели специального образования, равно как и собственной организации и названия. Они не были адвокатами-профессионалами.</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 xml:space="preserve">К середине </w:t>
      </w:r>
      <w:r w:rsidRPr="005A6384">
        <w:rPr>
          <w:sz w:val="28"/>
          <w:szCs w:val="28"/>
          <w:lang w:val="en-US"/>
        </w:rPr>
        <w:t>XIX</w:t>
      </w:r>
      <w:r w:rsidRPr="005A6384">
        <w:rPr>
          <w:sz w:val="28"/>
          <w:szCs w:val="28"/>
        </w:rPr>
        <w:t xml:space="preserve"> века в России назрела историческая необходимость формирования профессионального адвокатского сообщества для реализации принципа состязательности судебного процесса.</w:t>
      </w:r>
    </w:p>
    <w:p w:rsidR="005A6384" w:rsidRDefault="005A6384" w:rsidP="005A6384">
      <w:pPr>
        <w:spacing w:line="360" w:lineRule="auto"/>
        <w:ind w:firstLine="709"/>
        <w:jc w:val="both"/>
        <w:rPr>
          <w:szCs w:val="32"/>
        </w:rPr>
      </w:pPr>
    </w:p>
    <w:p w:rsidR="00794AB5" w:rsidRPr="005A6384" w:rsidRDefault="006B4BFB" w:rsidP="005A6384">
      <w:pPr>
        <w:spacing w:line="360" w:lineRule="auto"/>
        <w:ind w:firstLine="709"/>
        <w:jc w:val="center"/>
        <w:rPr>
          <w:b/>
          <w:szCs w:val="32"/>
        </w:rPr>
      </w:pPr>
      <w:r w:rsidRPr="005A6384">
        <w:rPr>
          <w:b/>
          <w:szCs w:val="32"/>
        </w:rPr>
        <w:t>1</w:t>
      </w:r>
      <w:r w:rsidR="00794AB5" w:rsidRPr="005A6384">
        <w:rPr>
          <w:b/>
          <w:szCs w:val="32"/>
        </w:rPr>
        <w:t>.2 Организация адвокатуры с 1864 г. до 1917 г.</w:t>
      </w:r>
    </w:p>
    <w:p w:rsidR="005A6384" w:rsidRDefault="005A6384" w:rsidP="005A6384">
      <w:pPr>
        <w:pStyle w:val="a7"/>
        <w:widowControl w:val="0"/>
        <w:spacing w:after="0" w:line="360" w:lineRule="auto"/>
        <w:ind w:firstLine="709"/>
        <w:jc w:val="both"/>
        <w:rPr>
          <w:sz w:val="28"/>
          <w:szCs w:val="28"/>
        </w:rPr>
      </w:pP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Судебная реформа 1864 г. заложила основы самоуправляемой организации адвокатов, получивших широкие полномочия в качестве присяжных поверенных.</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Цель деятельности присяжных поверенных была определена как 1) избрание и поручение лиц, участвующих в судебном разбирательстве; 2) в некоторых случаях назначение советов присяжных поверенных и председателей суда.</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Организации присяжных поверенных размещались при судебных палатах. С одной стороны, они пользовались самоуправлением, с другой стороны, имел место и контроль судов. Органами самоуправления были совет и общее собрание.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На годовом общем собрании, назначавшимся председателем совета, простым большинством голосов избирались члены совета, председатель и товарищ председателя совета, рассматривался отчет совета за год.</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 xml:space="preserve">Функциями совета были: 1) принятия решений о приеме новых членов; 2) об исключении из числа присяжных поверенных; 3) рассмотрения жалоб на действия поверенных; 4) назначение по очереди поверенных для представительства на бесплатной основе; 5) назначение по очереди поверенных для ходатайства по делам лиц, обратившихся с такой просьбой; 6) определение вознаграждения поверенного при отсутствии соглашения с </w:t>
      </w:r>
      <w:r w:rsidR="007F46E9" w:rsidRPr="005A6384">
        <w:rPr>
          <w:sz w:val="28"/>
          <w:szCs w:val="28"/>
        </w:rPr>
        <w:t>клиентом; 7) вед</w:t>
      </w:r>
      <w:r w:rsidRPr="005A6384">
        <w:rPr>
          <w:sz w:val="28"/>
          <w:szCs w:val="28"/>
        </w:rPr>
        <w:t>ение дисциплинарной практики и др.</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Для приобретения статуса присяжного поверенного предусматривались следующие условия: достижение двадцати пяти лет, наличие высшего юридического образования,</w:t>
      </w:r>
      <w:r w:rsidR="005A6384">
        <w:rPr>
          <w:sz w:val="28"/>
          <w:szCs w:val="28"/>
        </w:rPr>
        <w:t xml:space="preserve"> </w:t>
      </w:r>
      <w:r w:rsidRPr="005A6384">
        <w:rPr>
          <w:sz w:val="28"/>
          <w:szCs w:val="28"/>
        </w:rPr>
        <w:t>стаж работы по юридической специальности не менее пяти лет. Существовал ряд других ограничений.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Статус присяжного поверенного предполагал: 1) право вести гражданские дела во всех судах; 2) право удостоверять свое полномочие в общих судах словесным объяснением доверителя и поверенного; 3) право получения вознаграждения за свою деятельность по таксе при отсутствии письменного соглашения с клиентом; 4) право передачи бумаг по гражданским делам другому поверенному без посредничества со стороны суда; 5) право защищать обвиняемых в государственных преступлениях в Верховном уголовном суде. Интересно, что вознаграждение поверенного напрямую зависело от качества защиты. Так, в случае «проигрыша» присяжным поверенным дела поверенный истца получал четвертую часть гонорара, а поверенный ответчика – третью часть.</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Присяжный поверенный был обязан: 1) исполнять данное ему поручение совета в случае отсутствия уважительных причин для отказа; 2) не участвовать в суде против своих близких родственников; 3) не быть одновременно поверенным обеих спорящих сторон, не менять доверителей по одному и тому же делу; 4) не оглашать тайну доверителя.</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1874 г. в России был законодательно закреплен институт частных поверенных, деятельность которых кардинально отличалась от деятельности западных адвокатов.</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отличие от присяжных поверенных, частные могли выступать только в судах, выдавших им специальные разрешения. Кроме того, для них образование и стаж не являлись необходимыми условиями. Это была неорганизованная, формально незарегистрированная группа.</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С 1890 г. стала развиваться коллективная форма работы адвокатов в виде юридических консультаций.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целом, организация института русской адвокатуры в результате судебной реформы строилась на принципах: 1) совмещения правозаступничества с судебным представительством; 2) относительной свободы профессии; 3) относительной независимости от органов власти; 4) корпоративности и сословности организации, сочетавшейся с элементами подчиненности судам; 5) определения гонорара по соглашению с клиентом.</w:t>
      </w:r>
      <w:r w:rsidRPr="005A6384">
        <w:rPr>
          <w:rStyle w:val="ab"/>
          <w:sz w:val="28"/>
          <w:szCs w:val="28"/>
        </w:rPr>
        <w:footnoteReference w:id="2"/>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Несмотря на рост числа адвокатов в России, их не хватало, и значительное количество лиц, имевших право на защиту, оставалось без профессиональной помощи. Так, к 1910 г. в России один адвокат приходился на 17900 человек, а в Англии – на 684 человека.</w:t>
      </w:r>
      <w:r w:rsidRPr="005A6384">
        <w:rPr>
          <w:rStyle w:val="ab"/>
          <w:sz w:val="28"/>
          <w:szCs w:val="28"/>
        </w:rPr>
        <w:footnoteReference w:id="3"/>
      </w:r>
    </w:p>
    <w:p w:rsidR="005A6384" w:rsidRDefault="005A6384" w:rsidP="005A6384">
      <w:pPr>
        <w:spacing w:line="360" w:lineRule="auto"/>
        <w:ind w:firstLine="709"/>
        <w:jc w:val="both"/>
        <w:rPr>
          <w:szCs w:val="32"/>
        </w:rPr>
      </w:pPr>
    </w:p>
    <w:p w:rsidR="00794AB5" w:rsidRPr="005A6384" w:rsidRDefault="006B4BFB" w:rsidP="005A6384">
      <w:pPr>
        <w:spacing w:line="360" w:lineRule="auto"/>
        <w:ind w:firstLine="709"/>
        <w:jc w:val="center"/>
        <w:rPr>
          <w:b/>
          <w:szCs w:val="32"/>
        </w:rPr>
      </w:pPr>
      <w:r w:rsidRPr="005A6384">
        <w:rPr>
          <w:b/>
          <w:szCs w:val="32"/>
        </w:rPr>
        <w:t>1</w:t>
      </w:r>
      <w:r w:rsidR="00794AB5" w:rsidRPr="005A6384">
        <w:rPr>
          <w:b/>
          <w:szCs w:val="32"/>
        </w:rPr>
        <w:t>.3 Организация адвокатуры с 1917 г. до 2002 г.</w:t>
      </w:r>
    </w:p>
    <w:p w:rsidR="005A6384" w:rsidRDefault="005A6384" w:rsidP="005A6384">
      <w:pPr>
        <w:pStyle w:val="a7"/>
        <w:widowControl w:val="0"/>
        <w:spacing w:after="0" w:line="360" w:lineRule="auto"/>
        <w:ind w:firstLine="709"/>
        <w:jc w:val="both"/>
        <w:rPr>
          <w:sz w:val="28"/>
          <w:szCs w:val="28"/>
        </w:rPr>
      </w:pP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 xml:space="preserve">В связи с тем, что в октябре 1917 г. политическая власть в России была захвачена партией большевиков, были фактически уничтожены институциональные основы существовавшей на тот период времени адвокатуры. </w:t>
      </w:r>
      <w:r w:rsidR="00955AD3" w:rsidRPr="005A6384">
        <w:rPr>
          <w:sz w:val="28"/>
          <w:szCs w:val="28"/>
        </w:rPr>
        <w:t xml:space="preserve">Адвокатура была уничтожена, несмотря на то, что многие выдающиеся революционеры досконально знали все тонкости этой профессии, так как практиковали в качестве адвокатов при старом режиме. </w:t>
      </w:r>
      <w:r w:rsidRPr="005A6384">
        <w:rPr>
          <w:sz w:val="28"/>
          <w:szCs w:val="28"/>
        </w:rPr>
        <w:t xml:space="preserve">Это П. Красиков, Н. Крестинский, П. Стучка, Д. Курский и сам Ленин. </w:t>
      </w:r>
      <w:r w:rsidR="004B695A" w:rsidRPr="005A6384">
        <w:rPr>
          <w:sz w:val="28"/>
          <w:szCs w:val="28"/>
        </w:rPr>
        <w:t>Интересно, что п</w:t>
      </w:r>
      <w:r w:rsidRPr="005A6384">
        <w:rPr>
          <w:sz w:val="28"/>
          <w:szCs w:val="28"/>
        </w:rPr>
        <w:t>осле получения диплома юриста Ленин полтора года проработал помощником присяжного поверенного Хардина в Самаре. Под началом Хардина он провел всего десять незначительных уголовных дел, и во всех случаях его клиенты были осуждены.</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Декрет о суде № 1 от 24 ноября 1917 г. упразднил все судебные учреждения, а также присяжную и частную адвокатуру, создал советские суды, в которых в качестве защитников могли выступать любые обладающие гражданскими правами лица. Специальной организации для них создано не было. Адвокатская деятельность перестала быть профессией, и по уровню организационного статуса это отбросило ее к дореформенным (1864 г.) временам.</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19 декабря 1917 г. было издано предписание о создании коллегий защитников и обвинителей для работы в революционных трибуналах, что явилось первой попыткой создания новой, советской адвокатуры.</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7 марта 1918 г. был издан Декрет о суде № 2, предписывавший создание при местных Советах единой организованной коллегии защитников.</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августе-октябре 1918 г. были изданы положения о структуре и правилах деятельности коллегий в регионах.</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30 ноября 1918 г. было принято Положение «О народном суде», отменившее существовавшие законы о судах и адвокатуре. Фактически, члены новых коллегий стали государственными служащими на окладе. Закон запрещал клиенту обращаться к адвокату за помощью лично. Адвоката назначали по просьбе клиента суд или руководство коллегии. Кроме того, представлять доверителя разрешалось только если руководство коллегии признавало защиту по иску необходимой. Были установлены пределы численности членов коллегий.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Количество адвокатов стремительно сокращалось. Эффективность защиты обвиняемых по уголовным делам неуклонно снижалась. Приговоры часто приводились в исполнение вообще без суда и, тем более, участия адвоката. В конце концов, полная процессуальная форма с участием сторон стала соблюдаться лишь в исключительных случаях.</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11 мая 1920 г. было издано постановление, согласно которому все лица с высшим юридическим образованием должны были в трехдневный срок зарегистрироваться в подотделах учета и распределения рабочей силы по месту жительства. Деятельность адвокатов перешла в форму трудовой повинности.</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 xml:space="preserve">Летом 1920 г. коллегии защитников были распущены. Произошло полное уничтожение даже этого подобия адвокатской корпорации. </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марте 1921 г. в связи с провозглашением новой экономической политики потребность в качественной юридической помощи резко возросла. В результате распространилась подпольная адвокатская практика.</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Летом 1922 г. было принято Положение о коллегии защитников, которое возродило институт защитника в суде.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Создавались коллегии при губернских судах. Как и до революции, у них имелись органы самоуправления (президиум и общее собрание). Надзор за деятельностью коллегий осуществлялся судами, исполкомами, прокуратурой.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Большинство членов новых коллегий получили образование еще при царском режиме и были так называемыми буржуазными специалистами.</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отношении адвокатуры государством проводилась дискриминационная политика (лишение адвокатов права на социальную защиту, высокие налоги и др.).</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С 1931 г. право стало пониматься как средство «охраны и защиты созданных общественно-политических тоталитарных институтов».</w:t>
      </w:r>
      <w:r w:rsidRPr="005A6384">
        <w:rPr>
          <w:rStyle w:val="ab"/>
          <w:sz w:val="28"/>
          <w:szCs w:val="28"/>
        </w:rPr>
        <w:footnoteReference w:id="4"/>
      </w:r>
      <w:r w:rsidRPr="005A6384">
        <w:rPr>
          <w:sz w:val="28"/>
          <w:szCs w:val="28"/>
        </w:rPr>
        <w:t xml:space="preserve"> Новый статус приобрел адвокат: в суде ему отводилась роль статиста. Он был обязан во всем соглашаться с обвинителем, публично признавать вину клиента, мог только приводить доводы, смягчающие эту вину.</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августе 1939 г. было принято Положение об адвокатуре в СССР, явившееся моделью для всех последующих законов об адвокатуре.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Адвокатам было запрещено совмещать адвокатскую практику с работой в госучреждениях.</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Надзор за деятельностью адвокатуры теперь осуществлялся Народным комиссариатом юстиции СССР, республиканскими Наркоматами юстиции и региональными управлениями Наркомюста.</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1950-х годах позиция законодателя по отношению к дискриминирующим адвокатуру законам стала меняться. Стал проявляться более либеральный подход государства, что явилось следствием общего изменения политической ситуации в стране.</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 1960-х годах Положение об адвокатуре СССР было заменено законами республик. В частности, в РСФСР такой закон был принят 25 июля 1969 г.. Согласно принятой в 1977 г. Конституции СССР, адвокатура наконец приобрела статус публичного института. 30 ноября 1979 г. был принят Закон об адвокатуре в СССР, в 1980 г. – Положение об адвокатуре в РСФСР, действовавшее вплоть до 2002 г..</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Адвокатура стала пониматься как добровольное объединение лиц, занимающихся адвокатской деятельностью.</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Задачи адвокатуры были определены следующим образом: участие в осуществлении правосудия, выполнение поручений граждан и организаций на ведение судебных и административных дел, оказание бесплатной юридической помощи, консультационная работа.</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Для приобретения статуса адвоката требовалось высшее юридическое образование, стаж работы по юридической специальности не менее двух лет.</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Коллегия адвокатов, образованная по административно-территориальному принципу, по Положению 1980 г. являлась единственной формой их профессиональных объединений.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Органами самоуправления коллегий были общее собрание или конференция (высший орган), президиум (исполнительный) и ревизионная комиссия (контрольно-ревизионный).</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Все вопросы на общем собрании решались большинством голосов. В компетенцию этого органа входило: 1)избрание президиума и ревизионной комиссии; 2) досрочный отзыв членов президиума и ревизионной комиссии; 3) установление численного состава, штата, бюджета коллегии; 4) заслушивание и утверждение отчета о деятельности президиума и ревизионной комиссии; 4) утверждение правил внутреннего трудового распорядка коллегии; 5) рассмотрение жалоб на постановления президиума; 6) рассмотрение других вопросов о деятельности коллегии.</w:t>
      </w:r>
    </w:p>
    <w:p w:rsidR="00794AB5" w:rsidRPr="005A6384" w:rsidRDefault="00794AB5" w:rsidP="005A6384">
      <w:pPr>
        <w:pStyle w:val="a7"/>
        <w:widowControl w:val="0"/>
        <w:spacing w:after="0" w:line="360" w:lineRule="auto"/>
        <w:ind w:firstLine="709"/>
        <w:jc w:val="both"/>
        <w:rPr>
          <w:sz w:val="28"/>
          <w:szCs w:val="28"/>
        </w:rPr>
      </w:pPr>
      <w:r w:rsidRPr="005A6384">
        <w:rPr>
          <w:sz w:val="28"/>
          <w:szCs w:val="28"/>
        </w:rPr>
        <w:t>Полномочия президиума коллегии определялись следующим образом: 1) созыв общих собраний (конференций); 2) организация и руководство над деятельностью юридических консультаций; 3) принятие в члены коллегии и в состав стажеров, а также отчисление и исключение из них; 4) организация стажировок, распределение адвокатов по юридическим консультациям; 5) утверждение штата и сметы юридических консультаций; проведение мероприятий по повышению квалификации членов коллегии; 6)</w:t>
      </w:r>
      <w:r w:rsidR="005A6384">
        <w:rPr>
          <w:sz w:val="28"/>
          <w:szCs w:val="28"/>
        </w:rPr>
        <w:t xml:space="preserve"> </w:t>
      </w:r>
      <w:r w:rsidRPr="005A6384">
        <w:rPr>
          <w:sz w:val="28"/>
          <w:szCs w:val="28"/>
        </w:rPr>
        <w:t>контроль над качеством работы адвокатов; 7)</w:t>
      </w:r>
      <w:r w:rsidR="005A6384">
        <w:rPr>
          <w:sz w:val="28"/>
          <w:szCs w:val="28"/>
        </w:rPr>
        <w:t xml:space="preserve"> </w:t>
      </w:r>
      <w:r w:rsidRPr="005A6384">
        <w:rPr>
          <w:sz w:val="28"/>
          <w:szCs w:val="28"/>
        </w:rPr>
        <w:t>контроль над соблюдением правил внутреннего трудового распорядка коллегии; 8) контроль над соблюдением установленного порядка рассмотрения предложений, заявлений и жалоб граждан, а также за порядком оплаты юридической помощи; 9) принятие решений об оказании бесплатной юридической помощи; 10) распоряжение средствами коллегии; 11) представительство коллегии в государственных и общественных организациях; 12) ведение статистической и финансовой отчетности.</w:t>
      </w:r>
    </w:p>
    <w:p w:rsidR="00794AB5" w:rsidRPr="005A6384" w:rsidRDefault="00794AB5" w:rsidP="005A6384">
      <w:pPr>
        <w:widowControl w:val="0"/>
        <w:spacing w:line="360" w:lineRule="auto"/>
        <w:ind w:firstLine="709"/>
        <w:jc w:val="both"/>
      </w:pPr>
      <w:r w:rsidRPr="005A6384">
        <w:t>Ревизионная комиссия проводила ревизии финансово-хозяйственной деятельности президиума коллегии адвокатов и юридических консультаций.</w:t>
      </w:r>
    </w:p>
    <w:p w:rsidR="00794AB5" w:rsidRPr="005A6384" w:rsidRDefault="00794AB5" w:rsidP="005A6384">
      <w:pPr>
        <w:widowControl w:val="0"/>
        <w:spacing w:line="360" w:lineRule="auto"/>
        <w:ind w:firstLine="709"/>
        <w:jc w:val="both"/>
      </w:pPr>
      <w:r w:rsidRPr="005A6384">
        <w:t>Существовала также квалификационная комиссия.</w:t>
      </w:r>
    </w:p>
    <w:p w:rsidR="00794AB5" w:rsidRPr="005A6384" w:rsidRDefault="00794AB5" w:rsidP="005A6384">
      <w:pPr>
        <w:spacing w:line="360" w:lineRule="auto"/>
        <w:ind w:firstLine="709"/>
        <w:jc w:val="both"/>
      </w:pPr>
      <w:r w:rsidRPr="005A6384">
        <w:t>В городах и других населенных пунктах создавались юридические консультации. Юридическая консультация была структурным подразделением коллегии адвокатов и не являлась юридическим лицом.</w:t>
      </w:r>
    </w:p>
    <w:p w:rsidR="00794AB5" w:rsidRPr="005A6384" w:rsidRDefault="00794AB5" w:rsidP="005A6384">
      <w:pPr>
        <w:widowControl w:val="0"/>
        <w:spacing w:line="360" w:lineRule="auto"/>
        <w:ind w:firstLine="709"/>
        <w:jc w:val="both"/>
      </w:pPr>
      <w:r w:rsidRPr="005A6384">
        <w:t>Адвокатура получила определенную автономию и перестала быть придатком государственного аппарата. Концептуально организационный статус коллегий, характер их взаимоотношений с государством, порядок оказания юридической помощи не изменялся до 2002 г.</w:t>
      </w:r>
      <w:r w:rsidRPr="005A6384">
        <w:rPr>
          <w:rStyle w:val="ab"/>
        </w:rPr>
        <w:footnoteReference w:id="5"/>
      </w:r>
    </w:p>
    <w:p w:rsidR="00794AB5" w:rsidRPr="005A6384" w:rsidRDefault="00794AB5" w:rsidP="005A6384">
      <w:pPr>
        <w:widowControl w:val="0"/>
        <w:spacing w:line="360" w:lineRule="auto"/>
        <w:ind w:firstLine="709"/>
        <w:jc w:val="both"/>
      </w:pPr>
      <w:r w:rsidRPr="005A6384">
        <w:t>К началу 1990-х годов законодательство об адвокатуре безнадежно устарело. С 1992 по 2002 гг. шла работа по разработке нового законодательства. 31 мая 2002 г. был принят действующий и ныне Федеральный закон</w:t>
      </w:r>
      <w:r w:rsidR="005A6384">
        <w:t xml:space="preserve"> </w:t>
      </w:r>
      <w:r w:rsidRPr="005A6384">
        <w:t>3 63-ФЗ «Об адвокатской деятельности и адвокатуре в Российской Федерации» (далее Закон об адвокатуре).</w:t>
      </w:r>
    </w:p>
    <w:p w:rsidR="00794AB5" w:rsidRPr="005A6384" w:rsidRDefault="00794AB5" w:rsidP="005A6384">
      <w:pPr>
        <w:widowControl w:val="0"/>
        <w:spacing w:line="360" w:lineRule="auto"/>
        <w:ind w:firstLine="709"/>
        <w:jc w:val="both"/>
      </w:pPr>
      <w:r w:rsidRPr="005A6384">
        <w:t>Таким образом, адвокатура в нашей стране прошла долгий путь становления и развития, от зарождения в виде стряпничества до сформировавшегося неотъемлемого института гражданского общества демократического государства.</w:t>
      </w:r>
    </w:p>
    <w:p w:rsidR="00794AB5" w:rsidRPr="005A6384" w:rsidRDefault="00794AB5" w:rsidP="005A6384">
      <w:pPr>
        <w:widowControl w:val="0"/>
        <w:spacing w:line="360" w:lineRule="auto"/>
        <w:ind w:firstLine="709"/>
        <w:jc w:val="both"/>
      </w:pPr>
      <w:r w:rsidRPr="005A6384">
        <w:t>Мы видим, что на протяжении истории в понятие правового статуса адвоката вкладывался совершенно разный смысл. Изменения претерпевали и формы адвокатских объединений. На современном этапе можно говорить о том, что адвокатура в России наконец приобрела основные черты адвокатуры западного образца, подлинной адвокатуры, принципы которой были заложены еще в Древнем Риме.</w:t>
      </w:r>
    </w:p>
    <w:p w:rsidR="00794AB5" w:rsidRPr="005A6384" w:rsidRDefault="00794AB5" w:rsidP="005A6384">
      <w:pPr>
        <w:widowControl w:val="0"/>
        <w:spacing w:line="360" w:lineRule="auto"/>
        <w:ind w:firstLine="709"/>
        <w:jc w:val="both"/>
      </w:pPr>
      <w:r w:rsidRPr="005A6384">
        <w:t>Что собой представляет современная российская адвокатура, каков правовой статус представителей этой древнейшей профессии на сегодняшний момент, в каких формах они осуществляют свою деятельность, рассмотрим в следующей главе.</w:t>
      </w:r>
    </w:p>
    <w:p w:rsidR="00794AB5" w:rsidRPr="005A6384" w:rsidRDefault="005A6384" w:rsidP="005A6384">
      <w:pPr>
        <w:numPr>
          <w:ilvl w:val="0"/>
          <w:numId w:val="6"/>
        </w:numPr>
        <w:spacing w:line="360" w:lineRule="auto"/>
        <w:ind w:left="0" w:firstLine="709"/>
        <w:jc w:val="center"/>
        <w:rPr>
          <w:b/>
          <w:szCs w:val="36"/>
        </w:rPr>
      </w:pPr>
      <w:r>
        <w:rPr>
          <w:szCs w:val="36"/>
        </w:rPr>
        <w:br w:type="page"/>
      </w:r>
      <w:r w:rsidR="00794AB5" w:rsidRPr="005A6384">
        <w:rPr>
          <w:b/>
          <w:szCs w:val="36"/>
        </w:rPr>
        <w:t>Современное состояние российской адвокатуры</w:t>
      </w:r>
    </w:p>
    <w:p w:rsidR="005A6384" w:rsidRPr="005A6384" w:rsidRDefault="005A6384" w:rsidP="005A6384">
      <w:pPr>
        <w:spacing w:line="360" w:lineRule="auto"/>
        <w:ind w:firstLine="709"/>
        <w:jc w:val="center"/>
        <w:rPr>
          <w:b/>
          <w:szCs w:val="32"/>
        </w:rPr>
      </w:pPr>
    </w:p>
    <w:p w:rsidR="006B4BFB" w:rsidRPr="005A6384" w:rsidRDefault="006B4BFB" w:rsidP="005A6384">
      <w:pPr>
        <w:spacing w:line="360" w:lineRule="auto"/>
        <w:ind w:firstLine="709"/>
        <w:jc w:val="center"/>
        <w:rPr>
          <w:b/>
          <w:szCs w:val="32"/>
        </w:rPr>
      </w:pPr>
      <w:r w:rsidRPr="005A6384">
        <w:rPr>
          <w:b/>
          <w:szCs w:val="32"/>
        </w:rPr>
        <w:t>2.1 Адвокатская деятельность: понятие, задачи, значение</w:t>
      </w:r>
    </w:p>
    <w:p w:rsidR="005A6384" w:rsidRPr="005A6384" w:rsidRDefault="005A6384" w:rsidP="005A6384">
      <w:pPr>
        <w:spacing w:line="360" w:lineRule="auto"/>
        <w:ind w:firstLine="709"/>
        <w:jc w:val="center"/>
        <w:rPr>
          <w:b/>
        </w:rPr>
      </w:pPr>
    </w:p>
    <w:p w:rsidR="00BF670B" w:rsidRPr="005A6384" w:rsidRDefault="00BF670B" w:rsidP="005A6384">
      <w:pPr>
        <w:spacing w:line="360" w:lineRule="auto"/>
        <w:ind w:firstLine="709"/>
        <w:jc w:val="both"/>
      </w:pPr>
      <w:r w:rsidRPr="005A6384">
        <w:t xml:space="preserve">Адвокат (от лат. </w:t>
      </w:r>
      <w:r w:rsidRPr="005A6384">
        <w:rPr>
          <w:lang w:val="en-US"/>
        </w:rPr>
        <w:t>advico</w:t>
      </w:r>
      <w:r w:rsidRPr="005A6384">
        <w:t xml:space="preserve"> – «приглашаю») – одна из древнейших профессий, связанная с оказанием правовой помощи физическим лицам и организациям, в том числе с защитой их интересов в суде.</w:t>
      </w:r>
    </w:p>
    <w:p w:rsidR="00BF670B" w:rsidRPr="005A6384" w:rsidRDefault="00BF670B" w:rsidP="005A6384">
      <w:pPr>
        <w:spacing w:line="360" w:lineRule="auto"/>
        <w:ind w:firstLine="709"/>
        <w:jc w:val="both"/>
      </w:pPr>
      <w:r w:rsidRPr="005A6384">
        <w:t>Впервые адвокаты появились в Древнем Риме. В период Империи (27 г. до н.э. – 476 г. н.э.) сформировалась корпорация профессиональных защитников в суде. Для приобретения статуса адвоката требовалось быть занесенным в матрикулы (официальный список лиц с определенным уровнем доходов) и сдать экзамены по праву. Устройство адвокатуры Рима периода Империи стало основой всех будущих видоизменений адвокатуры, вплоть до современных.</w:t>
      </w:r>
    </w:p>
    <w:p w:rsidR="00BF670B" w:rsidRPr="005A6384" w:rsidRDefault="00BF670B" w:rsidP="005A6384">
      <w:pPr>
        <w:spacing w:line="360" w:lineRule="auto"/>
        <w:ind w:firstLine="709"/>
        <w:jc w:val="both"/>
      </w:pPr>
      <w:r w:rsidRPr="005A6384">
        <w:t xml:space="preserve">Правовая природа любой адвокатуры вообще отражается в ее официальном статусе: это независимая, негосударственная, некоммерческая, добровольная организация квалифицированных юристов, созданная для оказания юридической помощи всем, кто в ней нуждается. Действительно, адвокатура никогда не была закрытой для народа корпорацией. Она создана для людей и действует только в их интересах. </w:t>
      </w:r>
    </w:p>
    <w:p w:rsidR="00BF670B" w:rsidRPr="005A6384" w:rsidRDefault="00BF670B" w:rsidP="005A6384">
      <w:pPr>
        <w:pStyle w:val="ac"/>
        <w:spacing w:before="0" w:beforeAutospacing="0" w:after="0" w:afterAutospacing="0" w:line="360" w:lineRule="auto"/>
        <w:ind w:firstLine="709"/>
        <w:rPr>
          <w:rFonts w:cs="Arial CYR"/>
          <w:sz w:val="28"/>
          <w:szCs w:val="28"/>
        </w:rPr>
      </w:pPr>
      <w:r w:rsidRPr="005A6384">
        <w:rPr>
          <w:rFonts w:cs="Arial CYR"/>
          <w:sz w:val="28"/>
          <w:szCs w:val="28"/>
        </w:rPr>
        <w:t>Адвокаты всегда причисляли себя к структурам гражданского общества, имея при этом в виду, что служение гражданскому обществу и праву как гуманистическому явлению есть основная задача адвокатуры.</w:t>
      </w:r>
    </w:p>
    <w:p w:rsidR="00BF670B" w:rsidRPr="005A6384" w:rsidRDefault="00BF670B" w:rsidP="005A6384">
      <w:pPr>
        <w:pStyle w:val="ac"/>
        <w:spacing w:before="0" w:beforeAutospacing="0" w:after="0" w:afterAutospacing="0" w:line="360" w:lineRule="auto"/>
        <w:ind w:firstLine="709"/>
        <w:rPr>
          <w:rFonts w:cs="Arial CYR"/>
          <w:sz w:val="28"/>
          <w:szCs w:val="28"/>
        </w:rPr>
      </w:pPr>
      <w:r w:rsidRPr="005A6384">
        <w:rPr>
          <w:rFonts w:cs="Arial CYR"/>
          <w:sz w:val="28"/>
          <w:szCs w:val="28"/>
        </w:rPr>
        <w:t xml:space="preserve">Право на юридическую помощь и, в частности, на помощь адвоката для защиты закреплено в большинстве Конституций стран мира. </w:t>
      </w:r>
    </w:p>
    <w:p w:rsidR="00BF670B" w:rsidRPr="005A6384" w:rsidRDefault="00BF670B" w:rsidP="005A6384">
      <w:pPr>
        <w:pStyle w:val="ConsPlusNormal"/>
        <w:widowControl/>
        <w:spacing w:line="360" w:lineRule="auto"/>
        <w:ind w:firstLine="709"/>
        <w:jc w:val="both"/>
        <w:rPr>
          <w:rFonts w:ascii="Times New Roman" w:hAnsi="Times New Roman"/>
          <w:sz w:val="28"/>
          <w:szCs w:val="28"/>
        </w:rPr>
      </w:pPr>
      <w:r w:rsidRPr="005A6384">
        <w:rPr>
          <w:rFonts w:ascii="Times New Roman" w:hAnsi="Times New Roman" w:cs="Arial CYR"/>
          <w:sz w:val="28"/>
          <w:szCs w:val="28"/>
        </w:rPr>
        <w:t xml:space="preserve">Статья 48 Конституции РФ гласит: «1. </w:t>
      </w:r>
      <w:r w:rsidRPr="005A6384">
        <w:rPr>
          <w:rFonts w:ascii="Times New Roman" w:hAnsi="Times New Roman"/>
          <w:sz w:val="28"/>
          <w:szCs w:val="28"/>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Pr="005A6384">
        <w:rPr>
          <w:rFonts w:ascii="Times New Roman" w:hAnsi="Times New Roman" w:cs="Arial CYR"/>
          <w:sz w:val="28"/>
          <w:szCs w:val="28"/>
        </w:rPr>
        <w:t>». Однако формальное провозглашение прав не имеет практической ценности без эффективного механизма обеспечения этих прав. Важная роль в их реализации принадлежит адвокатуре. Иными словами, адвокатура есть институт, призванный защищать права и интересы физических и юридических лиц.</w:t>
      </w:r>
    </w:p>
    <w:p w:rsidR="00BF670B" w:rsidRPr="005A6384" w:rsidRDefault="00BF670B" w:rsidP="005A6384">
      <w:pPr>
        <w:spacing w:line="360" w:lineRule="auto"/>
        <w:ind w:firstLine="709"/>
        <w:jc w:val="both"/>
      </w:pPr>
      <w:r w:rsidRPr="005A6384">
        <w:t>Анализируя первую главу настоящ</w:t>
      </w:r>
      <w:r w:rsidR="00DA6F14" w:rsidRPr="005A6384">
        <w:t>ей работы, мы понимаем, что с</w:t>
      </w:r>
      <w:r w:rsidRPr="005A6384">
        <w:t>уть адвокатуры и адвокатской деятельности в России долгое время по политическим причинам замалчивались. В</w:t>
      </w:r>
      <w:r w:rsidR="00DA6F14" w:rsidRPr="005A6384">
        <w:t xml:space="preserve"> настоящее время, в</w:t>
      </w:r>
      <w:r w:rsidRPr="005A6384">
        <w:t xml:space="preserve"> связи с тенденцией к построению в России правового государства</w:t>
      </w:r>
      <w:r w:rsidR="00DA6F14" w:rsidRPr="005A6384">
        <w:t>,</w:t>
      </w:r>
      <w:r w:rsidRPr="005A6384">
        <w:t xml:space="preserve"> понятие адвокатуры, ее социальный статус существенно изменились.</w:t>
      </w:r>
    </w:p>
    <w:p w:rsidR="00BF670B" w:rsidRPr="005A6384" w:rsidRDefault="00BF670B" w:rsidP="005A6384">
      <w:pPr>
        <w:pStyle w:val="ConsPlusNormal"/>
        <w:widowControl/>
        <w:spacing w:line="360" w:lineRule="auto"/>
        <w:ind w:firstLine="709"/>
        <w:jc w:val="both"/>
        <w:rPr>
          <w:rFonts w:ascii="Times New Roman" w:hAnsi="Times New Roman" w:cs="Arial CYR"/>
          <w:sz w:val="28"/>
          <w:szCs w:val="28"/>
        </w:rPr>
      </w:pPr>
      <w:r w:rsidRPr="005A6384">
        <w:rPr>
          <w:rFonts w:ascii="Times New Roman" w:hAnsi="Times New Roman"/>
          <w:sz w:val="28"/>
          <w:szCs w:val="28"/>
        </w:rPr>
        <w:t>Понятие адвокатской деятельности дается в статье 1</w:t>
      </w:r>
      <w:r w:rsidR="008C691E" w:rsidRPr="005A6384">
        <w:rPr>
          <w:rFonts w:ascii="Times New Roman" w:hAnsi="Times New Roman"/>
          <w:sz w:val="28"/>
          <w:szCs w:val="28"/>
        </w:rPr>
        <w:t xml:space="preserve"> главы 1</w:t>
      </w:r>
      <w:r w:rsidRPr="005A6384">
        <w:rPr>
          <w:rFonts w:ascii="Times New Roman" w:hAnsi="Times New Roman"/>
          <w:sz w:val="28"/>
          <w:szCs w:val="28"/>
        </w:rPr>
        <w:t xml:space="preserve"> </w:t>
      </w:r>
      <w:r w:rsidRPr="005A6384">
        <w:rPr>
          <w:rFonts w:ascii="Times New Roman" w:hAnsi="Times New Roman" w:cs="Tahoma"/>
          <w:sz w:val="28"/>
          <w:szCs w:val="28"/>
        </w:rPr>
        <w:t>Федерального закона «Об адвокатской деятельности и адвокатуре в Российской Федерации»</w:t>
      </w:r>
      <w:r w:rsidRPr="005A6384">
        <w:rPr>
          <w:rFonts w:ascii="Times New Roman" w:hAnsi="Times New Roman"/>
          <w:sz w:val="28"/>
          <w:szCs w:val="28"/>
        </w:rPr>
        <w:t xml:space="preserve"> (далее Закон об адвокатуре). </w:t>
      </w:r>
    </w:p>
    <w:p w:rsidR="00BF670B" w:rsidRPr="005A6384" w:rsidRDefault="00BF670B" w:rsidP="005A6384">
      <w:pPr>
        <w:spacing w:line="360" w:lineRule="auto"/>
        <w:ind w:firstLine="709"/>
        <w:jc w:val="both"/>
      </w:pPr>
      <w:r w:rsidRPr="005A6384">
        <w:t>Настоящий Закон выделяет следующие признаки адвокатской деятельности: 1) оказание квалифицированной юридической помощи доверителям (физическим и юридическим лицам); 2) осуществление деятельности на профессиональной основе; 3) осуществление деятельности только лицами, имеющими статус адвоката, полученный в порядке, установленном Законом; 4)осуществление деятельности в целях защиты прав, свобод и интересов доверителей, а также обеспечения доступа к правосудию. Для того, чтобы считать деятельность адвокатской, необходимо наличие всех вышеназванных признаков. Так, не является адвокатской деятельность по регистрации предприятий в регистрационных органах, выполнение каких-либо поручений доверителя неюридического характера, поскольку отсутствует первый признак. Частная детективная работа, охрана доверителя, даже если она осуществляется адвокатом, адвокатской деятельностью не является, так как она не связана с защитой их прав, свобод и интересов. Это означает, что адвокат не вправе оказывать такие услуги на платной основе (п. 1 ст. 2 Закона об Адвокатуре).</w:t>
      </w:r>
    </w:p>
    <w:p w:rsidR="00BF670B" w:rsidRPr="005A6384" w:rsidRDefault="00BF670B" w:rsidP="005A6384">
      <w:pPr>
        <w:spacing w:line="360" w:lineRule="auto"/>
        <w:ind w:firstLine="709"/>
        <w:jc w:val="both"/>
      </w:pPr>
      <w:r w:rsidRPr="005A6384">
        <w:t>Адвокатская деятельность не является предпринимательской, то есть ее целью не может являться получение прибыли. Доходы адвоката – это вознаграждение, получаемое от клиентов, а не результат коммерческой деятельности. Поэтому на адвоката не распространяются нормы законодательства, касающиеся предпринимательской деятельности граждан.</w:t>
      </w:r>
    </w:p>
    <w:p w:rsidR="00BF670B" w:rsidRPr="005A6384" w:rsidRDefault="00BF670B" w:rsidP="005A6384">
      <w:pPr>
        <w:widowControl w:val="0"/>
        <w:spacing w:line="360" w:lineRule="auto"/>
        <w:ind w:firstLine="709"/>
        <w:jc w:val="both"/>
      </w:pPr>
      <w:r w:rsidRPr="005A6384">
        <w:t>Закон об адвокатуре утверждает следующие демократические правовые принципы, на основе которых организуется современная российская адвокатура и адвокатская деятельность: гуманизм, законность, добровольность вступления в адвокатуру и членства в ней, самоуправление и независимость адвокатуры от государственного и иного вмешательства в ее дела, тайна сведений, доверенных адвокату клиентами, и др.. Этими принципами и определяется отличие адвокатуры от государственных правоохранительных органов и правозащитных общественных организаций.</w:t>
      </w:r>
    </w:p>
    <w:p w:rsidR="00DA6F14" w:rsidRPr="005A6384" w:rsidRDefault="00DA6F14" w:rsidP="005A6384">
      <w:pPr>
        <w:widowControl w:val="0"/>
        <w:spacing w:line="360" w:lineRule="auto"/>
        <w:ind w:firstLine="709"/>
        <w:jc w:val="both"/>
      </w:pPr>
      <w:r w:rsidRPr="005A6384">
        <w:t>Судопроизводство в современной России строится на основе принципа состязательности и равноправия сторон, закрепленного в ст. 123, п. 3 Конституции РФ и конкретизированного в ст. 15 УПК РФ. Р</w:t>
      </w:r>
      <w:r w:rsidR="00914D47" w:rsidRPr="005A6384">
        <w:t>еализация этого принципа возможна только при наличии в стране адвокатуры, имеющей соответствующий правовой статус.</w:t>
      </w:r>
    </w:p>
    <w:p w:rsidR="00BF670B" w:rsidRPr="005A6384" w:rsidRDefault="00BF670B" w:rsidP="005A6384">
      <w:pPr>
        <w:widowControl w:val="0"/>
        <w:spacing w:line="360" w:lineRule="auto"/>
        <w:ind w:firstLine="709"/>
        <w:jc w:val="both"/>
      </w:pPr>
      <w:r w:rsidRPr="005A6384">
        <w:t xml:space="preserve">Таким образом, адвокатура </w:t>
      </w:r>
      <w:r w:rsidR="00914D47" w:rsidRPr="005A6384">
        <w:t>–</w:t>
      </w:r>
      <w:r w:rsidRPr="005A6384">
        <w:t xml:space="preserve"> это негосударственное и некоммерческое добровольное профессиональное объединение квалифицированных юристов, обладающих статусом адвоката, созданное для оказания юридической помощи физическим и юридическим лицам в целях защиты их прав и законных интересов. То есть, это институт, защищающий частный, а не государственный интерес.</w:t>
      </w:r>
    </w:p>
    <w:p w:rsidR="00BF670B" w:rsidRPr="005A6384" w:rsidRDefault="00BF670B" w:rsidP="005A6384">
      <w:pPr>
        <w:spacing w:line="360" w:lineRule="auto"/>
        <w:ind w:firstLine="709"/>
        <w:jc w:val="both"/>
      </w:pPr>
      <w:r w:rsidRPr="005A6384">
        <w:t>Закон предусматривает следующие конкретные действия, осуществляемые адвокатом при оказании юридической помощи:</w:t>
      </w:r>
    </w:p>
    <w:p w:rsidR="00BF670B" w:rsidRPr="005A6384" w:rsidRDefault="00BF670B" w:rsidP="005A6384">
      <w:pPr>
        <w:widowControl w:val="0"/>
        <w:spacing w:line="360" w:lineRule="auto"/>
        <w:ind w:firstLine="709"/>
        <w:jc w:val="both"/>
      </w:pPr>
      <w:r w:rsidRPr="005A6384">
        <w:t>1) дача консультаций и справок по правовым вопросам как в устной, так и в письменной форме;</w:t>
      </w:r>
    </w:p>
    <w:p w:rsidR="00BF670B" w:rsidRPr="005A6384" w:rsidRDefault="00BF670B" w:rsidP="005A6384">
      <w:pPr>
        <w:widowControl w:val="0"/>
        <w:spacing w:line="360" w:lineRule="auto"/>
        <w:ind w:firstLine="709"/>
        <w:jc w:val="both"/>
      </w:pPr>
      <w:r w:rsidRPr="005A6384">
        <w:t>2) составление заявлений, жалоб, ходатайств и других документов правового характера;</w:t>
      </w:r>
    </w:p>
    <w:p w:rsidR="00BF670B" w:rsidRPr="005A6384" w:rsidRDefault="00BF670B" w:rsidP="005A6384">
      <w:pPr>
        <w:widowControl w:val="0"/>
        <w:spacing w:line="360" w:lineRule="auto"/>
        <w:ind w:firstLine="709"/>
        <w:jc w:val="both"/>
      </w:pPr>
      <w:r w:rsidRPr="005A6384">
        <w:t>3) представление интересов доверителя в конституционном судопроизводстве;</w:t>
      </w:r>
    </w:p>
    <w:p w:rsidR="00BF670B" w:rsidRPr="005A6384" w:rsidRDefault="00BF670B" w:rsidP="005A6384">
      <w:pPr>
        <w:widowControl w:val="0"/>
        <w:spacing w:line="360" w:lineRule="auto"/>
        <w:ind w:firstLine="709"/>
        <w:jc w:val="both"/>
      </w:pPr>
      <w:r w:rsidRPr="005A6384">
        <w:t>4) участие в качестве представителя доверителя в гражданском и административном судопроизводстве;</w:t>
      </w:r>
    </w:p>
    <w:p w:rsidR="00BF670B" w:rsidRPr="005A6384" w:rsidRDefault="00BF670B" w:rsidP="005A6384">
      <w:pPr>
        <w:widowControl w:val="0"/>
        <w:spacing w:line="360" w:lineRule="auto"/>
        <w:ind w:firstLine="709"/>
        <w:jc w:val="both"/>
      </w:pPr>
      <w:r w:rsidRPr="005A6384">
        <w:t>5) участие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BF670B" w:rsidRPr="005A6384" w:rsidRDefault="00BF670B" w:rsidP="005A6384">
      <w:pPr>
        <w:widowControl w:val="0"/>
        <w:spacing w:line="360" w:lineRule="auto"/>
        <w:ind w:firstLine="709"/>
        <w:jc w:val="both"/>
      </w:pPr>
      <w:r w:rsidRPr="005A6384">
        <w:t>6) 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BF670B" w:rsidRPr="005A6384" w:rsidRDefault="00BF670B" w:rsidP="005A6384">
      <w:pPr>
        <w:widowControl w:val="0"/>
        <w:spacing w:line="360" w:lineRule="auto"/>
        <w:ind w:firstLine="709"/>
        <w:jc w:val="both"/>
      </w:pPr>
      <w:r w:rsidRPr="005A6384">
        <w:t>7) представление интересов доверителя в органах государственной власти, органах местного самоуправления, общественных объединениях и иных организациях;</w:t>
      </w:r>
    </w:p>
    <w:p w:rsidR="00BF670B" w:rsidRPr="005A6384" w:rsidRDefault="00BF670B" w:rsidP="005A6384">
      <w:pPr>
        <w:widowControl w:val="0"/>
        <w:spacing w:line="360" w:lineRule="auto"/>
        <w:ind w:firstLine="709"/>
        <w:jc w:val="both"/>
      </w:pPr>
      <w:r w:rsidRPr="005A6384">
        <w:t>8) представление интересов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BF670B" w:rsidRPr="005A6384" w:rsidRDefault="00BF670B" w:rsidP="005A6384">
      <w:pPr>
        <w:widowControl w:val="0"/>
        <w:spacing w:line="360" w:lineRule="auto"/>
        <w:ind w:firstLine="709"/>
        <w:jc w:val="both"/>
      </w:pPr>
      <w:r w:rsidRPr="005A6384">
        <w:t>9) участие в качестве представителя доверителя в исполнительном производстве, а также при исполнении уголовного наказания;</w:t>
      </w:r>
    </w:p>
    <w:p w:rsidR="00BF670B" w:rsidRPr="005A6384" w:rsidRDefault="00BF670B" w:rsidP="005A6384">
      <w:pPr>
        <w:widowControl w:val="0"/>
        <w:spacing w:line="360" w:lineRule="auto"/>
        <w:ind w:firstLine="709"/>
        <w:jc w:val="both"/>
      </w:pPr>
      <w:r w:rsidRPr="005A6384">
        <w:t>10) участие в качестве представителя доверителя в налоговых правоотношениях.</w:t>
      </w:r>
      <w:r w:rsidRPr="005A6384">
        <w:rPr>
          <w:rStyle w:val="ab"/>
        </w:rPr>
        <w:footnoteReference w:id="6"/>
      </w:r>
    </w:p>
    <w:p w:rsidR="00BF670B" w:rsidRPr="005A6384" w:rsidRDefault="0054219C" w:rsidP="005A6384">
      <w:pPr>
        <w:widowControl w:val="0"/>
        <w:spacing w:line="360" w:lineRule="auto"/>
        <w:ind w:firstLine="709"/>
        <w:jc w:val="both"/>
      </w:pPr>
      <w:r w:rsidRPr="005A6384">
        <w:t>Буробин</w:t>
      </w:r>
      <w:r w:rsidR="00717610" w:rsidRPr="005A6384">
        <w:t xml:space="preserve"> В.Н.</w:t>
      </w:r>
      <w:r w:rsidRPr="005A6384">
        <w:t xml:space="preserve"> справедливо отмечает, что «о</w:t>
      </w:r>
      <w:r w:rsidR="00BF670B" w:rsidRPr="005A6384">
        <w:t>дним из самых главных критериев, отличающих цивилизованное демократическое правовое государство от стран с авторитарным политическим режимом или недавно освободившихся от такого режима, является уважительное отношение к адвокатуре и адвокатской деятельности</w:t>
      </w:r>
      <w:r w:rsidRPr="005A6384">
        <w:t>»</w:t>
      </w:r>
      <w:r w:rsidR="00BF670B" w:rsidRPr="005A6384">
        <w:t>.</w:t>
      </w:r>
      <w:r w:rsidRPr="005A6384">
        <w:rPr>
          <w:rStyle w:val="ab"/>
        </w:rPr>
        <w:footnoteReference w:id="7"/>
      </w:r>
      <w:r w:rsidRPr="005A6384">
        <w:t xml:space="preserve"> К сожалению, престиж адвокатуры в России всегда был </w:t>
      </w:r>
      <w:r w:rsidR="00AC0AA6" w:rsidRPr="005A6384">
        <w:t>намного ниже, чем в странах западной Европы и США.</w:t>
      </w:r>
    </w:p>
    <w:p w:rsidR="00794AB5" w:rsidRPr="005A6384" w:rsidRDefault="00CC635B" w:rsidP="005A6384">
      <w:pPr>
        <w:widowControl w:val="0"/>
        <w:spacing w:line="360" w:lineRule="auto"/>
        <w:ind w:firstLine="709"/>
        <w:jc w:val="both"/>
      </w:pPr>
      <w:r w:rsidRPr="005A6384">
        <w:t>Однако в России строится правовое государство, развиваются рыночные отношения, предпринимательство, роль права в жизни общества увеличивается, следовательно, и социальная ценность адвокатуры и адвокатской деятельности неуклонно возрастает.</w:t>
      </w:r>
    </w:p>
    <w:p w:rsidR="005A6384" w:rsidRDefault="005A6384" w:rsidP="005A6384">
      <w:pPr>
        <w:spacing w:line="360" w:lineRule="auto"/>
        <w:ind w:firstLine="709"/>
        <w:jc w:val="both"/>
        <w:rPr>
          <w:szCs w:val="32"/>
        </w:rPr>
      </w:pPr>
    </w:p>
    <w:p w:rsidR="00794AB5" w:rsidRPr="005A6384" w:rsidRDefault="006B4BFB" w:rsidP="005A6384">
      <w:pPr>
        <w:spacing w:line="360" w:lineRule="auto"/>
        <w:ind w:firstLine="709"/>
        <w:jc w:val="center"/>
        <w:rPr>
          <w:b/>
          <w:szCs w:val="32"/>
        </w:rPr>
      </w:pPr>
      <w:r w:rsidRPr="005A6384">
        <w:rPr>
          <w:b/>
          <w:szCs w:val="32"/>
        </w:rPr>
        <w:t>2.2</w:t>
      </w:r>
      <w:r w:rsidR="00794AB5" w:rsidRPr="005A6384">
        <w:rPr>
          <w:b/>
          <w:szCs w:val="32"/>
        </w:rPr>
        <w:t xml:space="preserve"> Статус адвоката</w:t>
      </w:r>
    </w:p>
    <w:p w:rsidR="005A6384" w:rsidRDefault="005A6384" w:rsidP="005A6384">
      <w:pPr>
        <w:spacing w:line="360" w:lineRule="auto"/>
        <w:ind w:firstLine="709"/>
        <w:jc w:val="both"/>
      </w:pPr>
    </w:p>
    <w:p w:rsidR="001F71DD" w:rsidRPr="005A6384" w:rsidRDefault="001F71DD" w:rsidP="005A6384">
      <w:pPr>
        <w:spacing w:line="360" w:lineRule="auto"/>
        <w:ind w:firstLine="709"/>
        <w:jc w:val="both"/>
      </w:pPr>
      <w:r w:rsidRPr="005A6384">
        <w:t>В современной российской науке понятие правового статуса оформилось сравнительно недавно. До 60-х годов под ним понималась правоспособность. Лишь в 70–80-е года категория правового статуса получила широкую разработку. В настоящее время можно говорить о том, что это одно из ключевых понятий правоведения.</w:t>
      </w:r>
    </w:p>
    <w:p w:rsidR="00CC635B" w:rsidRPr="005A6384" w:rsidRDefault="001F71DD" w:rsidP="005A6384">
      <w:pPr>
        <w:spacing w:line="360" w:lineRule="auto"/>
        <w:ind w:firstLine="709"/>
        <w:jc w:val="both"/>
      </w:pPr>
      <w:r w:rsidRPr="005A6384">
        <w:t xml:space="preserve">Правовой статус – юридически закрепленное положение личности в обществе. </w:t>
      </w:r>
      <w:r w:rsidR="00955AD3" w:rsidRPr="005A6384">
        <w:t>Иными словами, это установленное нормами права положение его субъектов, совокупность их прав и обязанностей. Это сложное, собирательное понятие.</w:t>
      </w:r>
    </w:p>
    <w:p w:rsidR="00634140" w:rsidRPr="005A6384" w:rsidRDefault="00634140" w:rsidP="005A6384">
      <w:pPr>
        <w:spacing w:line="360" w:lineRule="auto"/>
        <w:ind w:firstLine="709"/>
        <w:jc w:val="both"/>
      </w:pPr>
      <w:r w:rsidRPr="005A6384">
        <w:t>Статус адвоката определенно зависит от статуса адвокатуры, о которой мы говорили выше. Иными словами, «в статусе адвоката реализуется статус адвокатуры».</w:t>
      </w:r>
      <w:r w:rsidRPr="005A6384">
        <w:rPr>
          <w:rStyle w:val="ab"/>
        </w:rPr>
        <w:footnoteReference w:id="8"/>
      </w:r>
    </w:p>
    <w:p w:rsidR="00634140" w:rsidRPr="005A6384" w:rsidRDefault="00955AD3" w:rsidP="005A6384">
      <w:pPr>
        <w:spacing w:line="360" w:lineRule="auto"/>
        <w:ind w:firstLine="709"/>
        <w:jc w:val="both"/>
      </w:pPr>
      <w:r w:rsidRPr="005A6384">
        <w:t>Для того, чтобы определить, что собой представляет правовой статус современного российского адвоката, необходимо, в первую очередь, выяснить, какие элементы его составляют.</w:t>
      </w:r>
    </w:p>
    <w:p w:rsidR="003C7B38" w:rsidRPr="005A6384" w:rsidRDefault="00425AD4" w:rsidP="005A6384">
      <w:pPr>
        <w:spacing w:line="360" w:lineRule="auto"/>
        <w:ind w:firstLine="709"/>
        <w:jc w:val="both"/>
      </w:pPr>
      <w:r w:rsidRPr="005A6384">
        <w:t>Элементы статуса адвоката закреплены в ряде статей главы 3 Закона об адвокатуре: приобретение (ст. 9), присвоение (ст. 12) и прекращение статуса адвоката (ст. 17).</w:t>
      </w:r>
      <w:r w:rsidR="008A532A" w:rsidRPr="005A6384">
        <w:t xml:space="preserve"> Однако, по словам Владимира Бессарабова, к чьему мнению мы склоняемся, роль этих элементов является скорее вспомогательной, «процедурной».</w:t>
      </w:r>
      <w:r w:rsidR="008A532A" w:rsidRPr="005A6384">
        <w:rPr>
          <w:rStyle w:val="ab"/>
        </w:rPr>
        <w:footnoteReference w:id="9"/>
      </w:r>
      <w:r w:rsidR="008A532A" w:rsidRPr="005A6384">
        <w:t xml:space="preserve"> Поэтому рассмотрим следующие элементы в порядке из значимости: 1) полномочия адвоката</w:t>
      </w:r>
      <w:r w:rsidR="003D16A8" w:rsidRPr="005A6384">
        <w:t xml:space="preserve"> (права, обязанности и способы</w:t>
      </w:r>
      <w:r w:rsidR="004B695A" w:rsidRPr="005A6384">
        <w:t xml:space="preserve"> их реализации)</w:t>
      </w:r>
      <w:r w:rsidR="008A532A" w:rsidRPr="005A6384">
        <w:t>; 2) гарантии независимости</w:t>
      </w:r>
      <w:r w:rsidR="004B695A" w:rsidRPr="005A6384">
        <w:t>, безопасности и неприкосновенности</w:t>
      </w:r>
      <w:r w:rsidR="008A532A" w:rsidRPr="005A6384">
        <w:t xml:space="preserve"> адвоката; </w:t>
      </w:r>
      <w:r w:rsidR="004B695A" w:rsidRPr="005A6384">
        <w:t>3</w:t>
      </w:r>
      <w:r w:rsidR="008A532A" w:rsidRPr="005A6384">
        <w:t>)ответств</w:t>
      </w:r>
      <w:r w:rsidR="004B695A" w:rsidRPr="005A6384">
        <w:t>енность адвоката; 4</w:t>
      </w:r>
      <w:r w:rsidR="003C7B38" w:rsidRPr="005A6384">
        <w:t>)порядок приобретения, приостановления и прекращения статуса адвоката.</w:t>
      </w:r>
    </w:p>
    <w:p w:rsidR="005A6384" w:rsidRDefault="005A6384" w:rsidP="005A6384">
      <w:pPr>
        <w:spacing w:line="360" w:lineRule="auto"/>
        <w:ind w:firstLine="709"/>
        <w:jc w:val="both"/>
      </w:pPr>
    </w:p>
    <w:p w:rsidR="003C7B38" w:rsidRPr="005A6384" w:rsidRDefault="003C7B38" w:rsidP="005A6384">
      <w:pPr>
        <w:spacing w:line="360" w:lineRule="auto"/>
        <w:ind w:firstLine="709"/>
        <w:jc w:val="center"/>
        <w:rPr>
          <w:b/>
        </w:rPr>
      </w:pPr>
      <w:r w:rsidRPr="005A6384">
        <w:rPr>
          <w:b/>
        </w:rPr>
        <w:t>2.2.1</w:t>
      </w:r>
      <w:r w:rsidR="005A6384" w:rsidRPr="005A6384">
        <w:rPr>
          <w:b/>
        </w:rPr>
        <w:t xml:space="preserve"> </w:t>
      </w:r>
      <w:r w:rsidR="007F45F3" w:rsidRPr="005A6384">
        <w:rPr>
          <w:b/>
        </w:rPr>
        <w:t>П</w:t>
      </w:r>
      <w:r w:rsidRPr="005A6384">
        <w:rPr>
          <w:b/>
        </w:rPr>
        <w:t>олномочия адвоката</w:t>
      </w:r>
    </w:p>
    <w:p w:rsidR="003C7B38" w:rsidRPr="005A6384" w:rsidRDefault="00835A4D" w:rsidP="005A6384">
      <w:pPr>
        <w:spacing w:line="360" w:lineRule="auto"/>
        <w:ind w:firstLine="709"/>
        <w:jc w:val="both"/>
      </w:pPr>
      <w:r w:rsidRPr="005A6384">
        <w:t>В понятие «полномочия адвоката» мы вкладываем три составляющие: права, обязанности и способы их реализации.</w:t>
      </w:r>
    </w:p>
    <w:p w:rsidR="00835A4D" w:rsidRPr="005A6384" w:rsidRDefault="00835A4D" w:rsidP="005A6384">
      <w:pPr>
        <w:spacing w:line="360" w:lineRule="auto"/>
        <w:ind w:firstLine="709"/>
        <w:jc w:val="both"/>
      </w:pPr>
      <w:r w:rsidRPr="005A6384">
        <w:t>Правам и обязанностям адвоката посвящена глава 2 Закона об адвокатуре.</w:t>
      </w:r>
    </w:p>
    <w:p w:rsidR="005B1F1F" w:rsidRPr="005A6384" w:rsidRDefault="0095501A" w:rsidP="005A6384">
      <w:pPr>
        <w:spacing w:line="360" w:lineRule="auto"/>
        <w:ind w:firstLine="709"/>
        <w:jc w:val="both"/>
      </w:pPr>
      <w:r w:rsidRPr="005A6384">
        <w:t>Адвокат наделен следующими правами:</w:t>
      </w:r>
    </w:p>
    <w:p w:rsidR="00835A4D" w:rsidRPr="005A6384" w:rsidRDefault="008C691E" w:rsidP="005A6384">
      <w:pPr>
        <w:widowControl w:val="0"/>
        <w:spacing w:line="360" w:lineRule="auto"/>
        <w:ind w:firstLine="709"/>
        <w:jc w:val="both"/>
      </w:pPr>
      <w:r w:rsidRPr="005A6384">
        <w:t xml:space="preserve">1) </w:t>
      </w:r>
      <w:r w:rsidR="00835A4D" w:rsidRPr="005A6384">
        <w:t>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w:t>
      </w:r>
      <w:r w:rsidRPr="005A6384">
        <w:t>равления, общественных объедине</w:t>
      </w:r>
      <w:r w:rsidR="00835A4D" w:rsidRPr="005A6384">
        <w:t>ний, а также иных организаций. Указанные органы и организации обязаны в порядке, установленном законодательством, выдавать адвокату запрошенные им документы или их заверенные копии;</w:t>
      </w:r>
    </w:p>
    <w:p w:rsidR="00835A4D" w:rsidRPr="005A6384" w:rsidRDefault="008C691E" w:rsidP="005A6384">
      <w:pPr>
        <w:widowControl w:val="0"/>
        <w:spacing w:line="360" w:lineRule="auto"/>
        <w:ind w:firstLine="709"/>
        <w:jc w:val="both"/>
      </w:pPr>
      <w:r w:rsidRPr="005A6384">
        <w:t xml:space="preserve">2) </w:t>
      </w:r>
      <w:r w:rsidR="00835A4D" w:rsidRPr="005A6384">
        <w:t>опрашивать с их согласия лиц, предположительно владеющих информацией, относящейся к делу, по которому адвокат оказывает юридическую помощь;</w:t>
      </w:r>
    </w:p>
    <w:p w:rsidR="00835A4D" w:rsidRPr="005A6384" w:rsidRDefault="008C691E" w:rsidP="005A6384">
      <w:pPr>
        <w:widowControl w:val="0"/>
        <w:spacing w:line="360" w:lineRule="auto"/>
        <w:ind w:firstLine="709"/>
        <w:jc w:val="both"/>
      </w:pPr>
      <w:r w:rsidRPr="005A6384">
        <w:t xml:space="preserve">3) </w:t>
      </w:r>
      <w:r w:rsidR="00835A4D" w:rsidRPr="005A6384">
        <w:t>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835A4D" w:rsidRPr="005A6384" w:rsidRDefault="008C691E" w:rsidP="005A6384">
      <w:pPr>
        <w:widowControl w:val="0"/>
        <w:spacing w:line="360" w:lineRule="auto"/>
        <w:ind w:firstLine="709"/>
        <w:jc w:val="both"/>
      </w:pPr>
      <w:r w:rsidRPr="005A6384">
        <w:t xml:space="preserve">4) </w:t>
      </w:r>
      <w:r w:rsidR="00835A4D" w:rsidRPr="005A6384">
        <w:t>привлекать на договорной основе специалистов для разъяснения вопросов, связанных с оказанием юридической помощи;</w:t>
      </w:r>
    </w:p>
    <w:p w:rsidR="00835A4D" w:rsidRPr="005A6384" w:rsidRDefault="008C691E" w:rsidP="005A6384">
      <w:pPr>
        <w:widowControl w:val="0"/>
        <w:spacing w:line="360" w:lineRule="auto"/>
        <w:ind w:firstLine="709"/>
        <w:jc w:val="both"/>
      </w:pPr>
      <w:r w:rsidRPr="005A6384">
        <w:t xml:space="preserve">5) </w:t>
      </w:r>
      <w:r w:rsidR="00835A4D" w:rsidRPr="005A6384">
        <w:t>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835A4D" w:rsidRPr="005A6384" w:rsidRDefault="008C691E" w:rsidP="005A6384">
      <w:pPr>
        <w:widowControl w:val="0"/>
        <w:spacing w:line="360" w:lineRule="auto"/>
        <w:ind w:firstLine="709"/>
        <w:jc w:val="both"/>
      </w:pPr>
      <w:r w:rsidRPr="005A6384">
        <w:t xml:space="preserve">6) </w:t>
      </w:r>
      <w:r w:rsidR="00835A4D" w:rsidRPr="005A6384">
        <w:t>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835A4D" w:rsidRPr="005A6384" w:rsidRDefault="008C691E" w:rsidP="005A6384">
      <w:pPr>
        <w:widowControl w:val="0"/>
        <w:spacing w:line="360" w:lineRule="auto"/>
        <w:ind w:firstLine="709"/>
        <w:jc w:val="both"/>
      </w:pPr>
      <w:r w:rsidRPr="005A6384">
        <w:t xml:space="preserve">7) </w:t>
      </w:r>
      <w:r w:rsidR="00835A4D" w:rsidRPr="005A6384">
        <w:t>совершать иные действия, не противоречащие законодательству Российской Федерации.</w:t>
      </w:r>
      <w:r w:rsidRPr="005A6384">
        <w:rPr>
          <w:rStyle w:val="ab"/>
        </w:rPr>
        <w:footnoteReference w:id="10"/>
      </w:r>
    </w:p>
    <w:p w:rsidR="008C691E" w:rsidRPr="005A6384" w:rsidRDefault="008C691E" w:rsidP="005A6384">
      <w:pPr>
        <w:widowControl w:val="0"/>
        <w:spacing w:line="360" w:lineRule="auto"/>
        <w:ind w:firstLine="709"/>
        <w:jc w:val="both"/>
      </w:pPr>
      <w:r w:rsidRPr="005A6384">
        <w:t>Адвокат не вправе: принимать от лица, обратившегося к нему за оказанием юридической помощи, поручение в случае, если оно имеет заведомо незаконный характер; принимать от лица, обратившегося к нему за оказанием юридической помощи, поручение в случаях, если он имеет самостоятельный интерес по предмету соглашения с доверителем, отличный от интереса данного лица,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 состоит в родственных или семейных отношениях с должностным лицом, которое принимало или принимает участие в расследовании или рассмотрении дела</w:t>
      </w:r>
      <w:r w:rsidR="005B1F1F" w:rsidRPr="005A6384">
        <w:t xml:space="preserve"> данного лица; оказывать</w:t>
      </w:r>
      <w:r w:rsidRPr="005A6384">
        <w:t xml:space="preserve"> юридическую помощь доверителю, интересы которого противоречат интересам данного лица; занимать по делу позицию вопреки воле доверителя, за исключением случаев, когда адвокат убежден в наличии самооговора доверителя; делать публичные заявления о доказанности вины доверителя, если тот ее отрицает; разглашать сведения, сообщенные ему доверителем в связи с оказанием последнему юридической помощи, без согласия доверителя; отказаться от принятой на себя защиты. Негласное сотрудничество адвоката с органами, осуществляющими оперативно-розыскную деятельность, запрещается.</w:t>
      </w:r>
      <w:r w:rsidRPr="005A6384">
        <w:rPr>
          <w:rStyle w:val="ab"/>
        </w:rPr>
        <w:footnoteReference w:id="11"/>
      </w:r>
    </w:p>
    <w:p w:rsidR="005B1F1F" w:rsidRPr="005A6384" w:rsidRDefault="005B1F1F" w:rsidP="005A6384">
      <w:pPr>
        <w:widowControl w:val="0"/>
        <w:spacing w:line="360" w:lineRule="auto"/>
        <w:ind w:firstLine="709"/>
        <w:jc w:val="both"/>
      </w:pPr>
      <w:r w:rsidRPr="005A6384">
        <w:t>Эти ограничения в Законе об адвокатуре защищают права граждан и организаций на квалифицированную юридическую помощь и ограждают их от злоупотреблений со стороны недобросовестных лиц, получивших статус адвоката.</w:t>
      </w:r>
    </w:p>
    <w:p w:rsidR="007D7E25" w:rsidRPr="005A6384" w:rsidRDefault="007D7E25" w:rsidP="005A6384">
      <w:pPr>
        <w:widowControl w:val="0"/>
        <w:spacing w:line="360" w:lineRule="auto"/>
        <w:ind w:firstLine="709"/>
        <w:jc w:val="both"/>
      </w:pPr>
      <w:r w:rsidRPr="005A6384">
        <w:t>Итак, Закон об адвокатуре предоставляет адвокатам весьма широкие полномочия. Полномочия представителя (адвоката) также изложены в соответствующем процессуальном законодательстве: ст. 53 Федерального конституционного закона от 21 июля 1994 г. № 1-ФКЗ «О Конституционном Суде Российской Федерации»</w:t>
      </w:r>
      <w:r w:rsidR="001D605C" w:rsidRPr="005A6384">
        <w:t>;</w:t>
      </w:r>
      <w:r w:rsidRPr="005A6384">
        <w:t xml:space="preserve"> гл. 5 «Представительство в суде» </w:t>
      </w:r>
      <w:r w:rsidR="001D605C" w:rsidRPr="005A6384">
        <w:t>ГПК РФ;</w:t>
      </w:r>
      <w:r w:rsidRPr="005A6384">
        <w:t xml:space="preserve"> ст. 45 гл. 6 УПК РФ «Участники уголовного судопроизводства со стороны обвинения»</w:t>
      </w:r>
      <w:r w:rsidR="001D605C" w:rsidRPr="005A6384">
        <w:t>, ст. 49, 50, 51, 53, 55 гл. 7 «Участники уголовного судопроизводства со стороны защиты»; ст. 25 Кодекса РФ об административных правонарушениях; ст. 59-63 АПК РФ; ст. 26-29 ч. 1 НК РФ; ст. 306, 307, 309 Таможенного кодекса РФ.</w:t>
      </w:r>
    </w:p>
    <w:p w:rsidR="008C691E" w:rsidRPr="005A6384" w:rsidRDefault="005B1F1F" w:rsidP="005A6384">
      <w:pPr>
        <w:widowControl w:val="0"/>
        <w:spacing w:line="360" w:lineRule="auto"/>
        <w:ind w:firstLine="709"/>
        <w:jc w:val="both"/>
      </w:pPr>
      <w:r w:rsidRPr="005A6384">
        <w:t>Обязанности адвоката заключаются в следующем:</w:t>
      </w:r>
    </w:p>
    <w:p w:rsidR="00835A4D" w:rsidRPr="005A6384" w:rsidRDefault="005B1F1F" w:rsidP="005A6384">
      <w:pPr>
        <w:widowControl w:val="0"/>
        <w:spacing w:line="360" w:lineRule="auto"/>
        <w:ind w:firstLine="709"/>
        <w:jc w:val="both"/>
      </w:pPr>
      <w:r w:rsidRPr="005A6384">
        <w:t xml:space="preserve">1) </w:t>
      </w:r>
      <w:r w:rsidR="00835A4D" w:rsidRPr="005A6384">
        <w:t>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835A4D" w:rsidRPr="005A6384" w:rsidRDefault="005B1F1F" w:rsidP="005A6384">
      <w:pPr>
        <w:widowControl w:val="0"/>
        <w:spacing w:line="360" w:lineRule="auto"/>
        <w:ind w:firstLine="709"/>
        <w:jc w:val="both"/>
      </w:pPr>
      <w:r w:rsidRPr="005A6384">
        <w:t xml:space="preserve">2) </w:t>
      </w:r>
      <w:r w:rsidR="00835A4D" w:rsidRPr="005A6384">
        <w:t>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p>
    <w:p w:rsidR="00835A4D" w:rsidRPr="005A6384" w:rsidRDefault="005B1F1F" w:rsidP="005A6384">
      <w:pPr>
        <w:widowControl w:val="0"/>
        <w:spacing w:line="360" w:lineRule="auto"/>
        <w:ind w:firstLine="709"/>
        <w:jc w:val="both"/>
      </w:pPr>
      <w:r w:rsidRPr="005A6384">
        <w:t xml:space="preserve">3) </w:t>
      </w:r>
      <w:r w:rsidR="00835A4D" w:rsidRPr="005A6384">
        <w:t>постоянно совершенствовать свои знания и повышать свою квалификацию;</w:t>
      </w:r>
    </w:p>
    <w:p w:rsidR="00835A4D" w:rsidRPr="005A6384" w:rsidRDefault="005B1F1F" w:rsidP="005A6384">
      <w:pPr>
        <w:widowControl w:val="0"/>
        <w:spacing w:line="360" w:lineRule="auto"/>
        <w:ind w:firstLine="709"/>
        <w:jc w:val="both"/>
      </w:pPr>
      <w:r w:rsidRPr="005A6384">
        <w:t xml:space="preserve">4) </w:t>
      </w:r>
      <w:r w:rsidR="00835A4D" w:rsidRPr="005A6384">
        <w:t>соблюдать кодекс профессиональной этики адвоката и исполнять решения органов адвокатской палаты субъекта Российской Федерации и Федеральной палаты адвокатов Российской Федерации;</w:t>
      </w:r>
    </w:p>
    <w:p w:rsidR="00835A4D" w:rsidRPr="005A6384" w:rsidRDefault="005B1F1F" w:rsidP="005A6384">
      <w:pPr>
        <w:widowControl w:val="0"/>
        <w:spacing w:line="360" w:lineRule="auto"/>
        <w:ind w:firstLine="709"/>
        <w:jc w:val="both"/>
      </w:pPr>
      <w:r w:rsidRPr="005A6384">
        <w:t xml:space="preserve">5) </w:t>
      </w:r>
      <w:r w:rsidR="00835A4D" w:rsidRPr="005A6384">
        <w:t>отчислять за счет получаемого вознаграждения средства на общие нужды адвокатской палаты в размерах и порядке,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на содержание соответствующих адвокатского кабинета, коллегии адвокатов, адвокатского бюро;</w:t>
      </w:r>
    </w:p>
    <w:p w:rsidR="00835A4D" w:rsidRPr="005A6384" w:rsidRDefault="005B1F1F" w:rsidP="005A6384">
      <w:pPr>
        <w:widowControl w:val="0"/>
        <w:spacing w:line="360" w:lineRule="auto"/>
        <w:ind w:firstLine="709"/>
        <w:jc w:val="both"/>
      </w:pPr>
      <w:r w:rsidRPr="005A6384">
        <w:t xml:space="preserve">6) </w:t>
      </w:r>
      <w:r w:rsidR="00835A4D" w:rsidRPr="005A6384">
        <w:t>осуществлять страхование риска своей профессиональной имущественной ответственности.</w:t>
      </w:r>
      <w:r w:rsidRPr="005A6384">
        <w:rPr>
          <w:rStyle w:val="ab"/>
        </w:rPr>
        <w:footnoteReference w:id="12"/>
      </w:r>
    </w:p>
    <w:p w:rsidR="00835A4D" w:rsidRPr="005A6384" w:rsidRDefault="00F14CB3" w:rsidP="005A6384">
      <w:pPr>
        <w:widowControl w:val="0"/>
        <w:spacing w:line="360" w:lineRule="auto"/>
        <w:ind w:firstLine="709"/>
        <w:jc w:val="both"/>
      </w:pPr>
      <w:r w:rsidRPr="005A6384">
        <w:t>Мы видим, что обязанностям адвоката перед адвокатским сообществом в Законе об адвокатуре уделено больше внимания, чем обязанностям перед доверителем. Тем самым законодатель стремится защитить</w:t>
      </w:r>
      <w:r w:rsidR="00A01C40" w:rsidRPr="005A6384">
        <w:t xml:space="preserve"> и внутренние интересы адвокатских образований.</w:t>
      </w:r>
    </w:p>
    <w:p w:rsidR="005A6384" w:rsidRDefault="005A6384" w:rsidP="005A6384">
      <w:pPr>
        <w:spacing w:line="360" w:lineRule="auto"/>
        <w:ind w:firstLine="709"/>
        <w:jc w:val="both"/>
      </w:pPr>
    </w:p>
    <w:p w:rsidR="003C7B38" w:rsidRPr="005A6384" w:rsidRDefault="003C7B38" w:rsidP="005A6384">
      <w:pPr>
        <w:spacing w:line="360" w:lineRule="auto"/>
        <w:ind w:firstLine="709"/>
        <w:jc w:val="center"/>
        <w:rPr>
          <w:b/>
        </w:rPr>
      </w:pPr>
      <w:r w:rsidRPr="005A6384">
        <w:rPr>
          <w:b/>
        </w:rPr>
        <w:t>2.2.2</w:t>
      </w:r>
      <w:r w:rsidR="005A6384" w:rsidRPr="005A6384">
        <w:rPr>
          <w:b/>
        </w:rPr>
        <w:t xml:space="preserve"> </w:t>
      </w:r>
      <w:r w:rsidR="007F45F3" w:rsidRPr="005A6384">
        <w:rPr>
          <w:b/>
        </w:rPr>
        <w:t>Г</w:t>
      </w:r>
      <w:r w:rsidRPr="005A6384">
        <w:rPr>
          <w:b/>
        </w:rPr>
        <w:t>арантии независимости</w:t>
      </w:r>
      <w:r w:rsidR="00A3258F" w:rsidRPr="005A6384">
        <w:rPr>
          <w:b/>
        </w:rPr>
        <w:t>, безопасности и неприкосновенности</w:t>
      </w:r>
      <w:r w:rsidRPr="005A6384">
        <w:rPr>
          <w:b/>
        </w:rPr>
        <w:t xml:space="preserve"> адвоката</w:t>
      </w:r>
    </w:p>
    <w:p w:rsidR="00280EF9" w:rsidRPr="005A6384" w:rsidRDefault="00280EF9" w:rsidP="005A6384">
      <w:pPr>
        <w:pStyle w:val="ConsPlusNormal"/>
        <w:widowControl/>
        <w:spacing w:line="360" w:lineRule="auto"/>
        <w:ind w:firstLine="709"/>
        <w:jc w:val="both"/>
        <w:rPr>
          <w:rFonts w:ascii="Times New Roman" w:hAnsi="Times New Roman"/>
          <w:sz w:val="28"/>
          <w:szCs w:val="28"/>
        </w:rPr>
      </w:pPr>
      <w:r w:rsidRPr="005A6384">
        <w:rPr>
          <w:rFonts w:ascii="Times New Roman" w:hAnsi="Times New Roman"/>
          <w:sz w:val="28"/>
          <w:szCs w:val="28"/>
        </w:rPr>
        <w:t>Фиксация независимости адво</w:t>
      </w:r>
      <w:r w:rsidR="003D16A8" w:rsidRPr="005A6384">
        <w:rPr>
          <w:rFonts w:ascii="Times New Roman" w:hAnsi="Times New Roman"/>
          <w:sz w:val="28"/>
          <w:szCs w:val="28"/>
        </w:rPr>
        <w:t>катуры от государства, как считает</w:t>
      </w:r>
      <w:r w:rsidRPr="005A6384">
        <w:rPr>
          <w:rFonts w:ascii="Times New Roman" w:hAnsi="Times New Roman"/>
          <w:sz w:val="28"/>
          <w:szCs w:val="28"/>
        </w:rPr>
        <w:t xml:space="preserve"> Мирзоев Г.Б., явилась одним из главных достижений Закона об адвокатуре, так как «изначально предлагалось поставить адвокатуру под контроль Министерства юстиции РФ».</w:t>
      </w:r>
      <w:r w:rsidRPr="005A6384">
        <w:rPr>
          <w:rStyle w:val="ab"/>
          <w:rFonts w:ascii="Times New Roman" w:hAnsi="Times New Roman" w:cs="Arial"/>
          <w:sz w:val="28"/>
          <w:szCs w:val="28"/>
        </w:rPr>
        <w:footnoteReference w:id="13"/>
      </w:r>
      <w:r w:rsidRPr="005A6384">
        <w:rPr>
          <w:rFonts w:ascii="Times New Roman" w:hAnsi="Times New Roman"/>
          <w:sz w:val="28"/>
          <w:szCs w:val="28"/>
        </w:rPr>
        <w:t xml:space="preserve"> Государство не контролирует и надзирает, а обеспечивает гарантии независимости адвокатуры.</w:t>
      </w:r>
      <w:r w:rsidR="00EB5CD2" w:rsidRPr="005A6384">
        <w:rPr>
          <w:rFonts w:ascii="Times New Roman" w:hAnsi="Times New Roman"/>
          <w:sz w:val="28"/>
          <w:szCs w:val="28"/>
        </w:rPr>
        <w:t xml:space="preserve"> Это уже есть значительная победа адвокатского сообщества в борьбе с государством за свою независимость.</w:t>
      </w:r>
    </w:p>
    <w:p w:rsidR="00A46D9B" w:rsidRPr="005A6384" w:rsidRDefault="00043C4B" w:rsidP="005A6384">
      <w:pPr>
        <w:spacing w:line="360" w:lineRule="auto"/>
        <w:ind w:firstLine="709"/>
        <w:jc w:val="both"/>
      </w:pPr>
      <w:r w:rsidRPr="005A6384">
        <w:t>Гарантии независимости адвоката законодательно закреплены</w:t>
      </w:r>
      <w:r w:rsidR="00C77AF2" w:rsidRPr="005A6384">
        <w:t xml:space="preserve"> в ст. 18</w:t>
      </w:r>
      <w:r w:rsidRPr="005A6384">
        <w:t xml:space="preserve"> Закона об адвокатуре. Данная статья исходит из общего принципа независимости адвокатуры и адвоката при осуществлении адвокатской деятельности.</w:t>
      </w:r>
    </w:p>
    <w:p w:rsidR="00043C4B" w:rsidRPr="005A6384" w:rsidRDefault="00043C4B" w:rsidP="005A6384">
      <w:pPr>
        <w:spacing w:line="360" w:lineRule="auto"/>
        <w:ind w:firstLine="709"/>
        <w:jc w:val="both"/>
      </w:pPr>
      <w:r w:rsidRPr="005A6384">
        <w:t>Согласно этому положению, никто не вправе диктовать адвокату содержание и формы оказываемой им юридической помощи доверителю, никто не может препятствовать ему в осуществлении адвокатской деятельности и выяснять характер его взаимоотношений с клиентом. Закон запрещает любое вмешательство в адвокатскую деятельность или препятствование</w:t>
      </w:r>
      <w:r w:rsidR="00A46D9B" w:rsidRPr="005A6384">
        <w:t xml:space="preserve"> ее осуществлению</w:t>
      </w:r>
      <w:r w:rsidRPr="005A6384">
        <w:t>.</w:t>
      </w:r>
      <w:r w:rsidR="00A3258F" w:rsidRPr="005A6384">
        <w:t xml:space="preserve"> </w:t>
      </w:r>
      <w:r w:rsidR="00A46D9B" w:rsidRPr="005A6384">
        <w:t>Вайпан</w:t>
      </w:r>
      <w:r w:rsidR="00A3258F" w:rsidRPr="005A6384">
        <w:t xml:space="preserve"> В.А.</w:t>
      </w:r>
      <w:r w:rsidR="00A46D9B" w:rsidRPr="005A6384">
        <w:t xml:space="preserve"> определяет</w:t>
      </w:r>
      <w:r w:rsidR="005A6384">
        <w:t xml:space="preserve"> </w:t>
      </w:r>
      <w:r w:rsidR="00A46D9B" w:rsidRPr="005A6384">
        <w:t>такое вмешательство, как «самовольное, без согласия адвоката и его доверителя, участие в отношениях, связанных с оказанием юридической помощи», а препятствование, как «действие (бездействие) лица, направленное на создание каких-либо помех, задерживающих или ограничивающих указанную деятельность».</w:t>
      </w:r>
      <w:r w:rsidR="00A46D9B" w:rsidRPr="005A6384">
        <w:rPr>
          <w:rStyle w:val="ab"/>
        </w:rPr>
        <w:footnoteReference w:id="14"/>
      </w:r>
    </w:p>
    <w:p w:rsidR="00A46D9B" w:rsidRPr="005A6384" w:rsidRDefault="00A46D9B" w:rsidP="005A6384">
      <w:pPr>
        <w:spacing w:line="360" w:lineRule="auto"/>
        <w:ind w:firstLine="709"/>
        <w:jc w:val="both"/>
      </w:pPr>
      <w:r w:rsidRPr="005A6384">
        <w:t>Другой существенной гарантией независимости адвоката является следующая: «</w:t>
      </w:r>
      <w:r w:rsidR="000962BE" w:rsidRPr="005A6384">
        <w:t>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r w:rsidR="000962BE" w:rsidRPr="005A6384">
        <w:rPr>
          <w:rStyle w:val="ab"/>
        </w:rPr>
        <w:footnoteReference w:id="15"/>
      </w:r>
      <w:r w:rsidR="000962BE" w:rsidRPr="005A6384">
        <w:t xml:space="preserve"> Запрет касается всех лиц: граждан, должностных лиц, судей и др..</w:t>
      </w:r>
    </w:p>
    <w:p w:rsidR="00FA1B57" w:rsidRPr="005A6384" w:rsidRDefault="000962BE" w:rsidP="005A6384">
      <w:pPr>
        <w:spacing w:line="360" w:lineRule="auto"/>
        <w:ind w:firstLine="709"/>
        <w:jc w:val="both"/>
      </w:pPr>
      <w:r w:rsidRPr="005A6384">
        <w:t xml:space="preserve">Кроме того, закон устанавливает запрет на привлечение адвоката к любой ответственности за выраженное им при осуществлении его адвокатской деятельности мнение. Однако это не касается гражданско-правовой ответственности адвоката перед доверителем. </w:t>
      </w:r>
      <w:r w:rsidR="00E91FF3" w:rsidRPr="005A6384">
        <w:t xml:space="preserve">Запрет не действует также в случае, если судом будет установлено, что выражение конкретного </w:t>
      </w:r>
      <w:r w:rsidR="00FA1B57" w:rsidRPr="005A6384">
        <w:t>мнения адвоката есть преступное деяние.</w:t>
      </w:r>
    </w:p>
    <w:p w:rsidR="00BA3AB3" w:rsidRPr="005A6384" w:rsidRDefault="00BA3AB3" w:rsidP="005A6384">
      <w:pPr>
        <w:spacing w:line="360" w:lineRule="auto"/>
        <w:ind w:firstLine="709"/>
        <w:jc w:val="both"/>
      </w:pPr>
      <w:r w:rsidRPr="005A6384">
        <w:t>Важно, что адвокат имеет право на свободу высказываний при представлении законных интересов своих клиентов. Пользуясь этим правом, адвокат должен руководствоваться законом, а также признанными профессиональными стандартами и этическими правилами.</w:t>
      </w:r>
    </w:p>
    <w:p w:rsidR="00A217A7" w:rsidRPr="005A6384" w:rsidRDefault="00A217A7" w:rsidP="005A6384">
      <w:pPr>
        <w:spacing w:line="360" w:lineRule="auto"/>
        <w:ind w:firstLine="709"/>
        <w:jc w:val="both"/>
        <w:rPr>
          <w:lang w:val="en-US"/>
        </w:rPr>
      </w:pPr>
      <w:r w:rsidRPr="005A6384">
        <w:t>УПК РФ устанавливает особый порядок уголовного преследования адвоката с соблюдением гарантий его независимости.</w:t>
      </w:r>
    </w:p>
    <w:p w:rsidR="008566B3" w:rsidRPr="005A6384" w:rsidRDefault="008566B3" w:rsidP="005A6384">
      <w:pPr>
        <w:spacing w:line="360" w:lineRule="auto"/>
        <w:ind w:firstLine="709"/>
        <w:jc w:val="both"/>
      </w:pPr>
      <w:r w:rsidRPr="005A6384">
        <w:t>Еще одним важным моментом является понятие адвокатской тайны, законодат</w:t>
      </w:r>
      <w:r w:rsidR="00C77AF2" w:rsidRPr="005A6384">
        <w:t>ельно закрепленное в ст. 8</w:t>
      </w:r>
      <w:r w:rsidRPr="005A6384">
        <w:t xml:space="preserve"> Закона об адвокатуре. Согласно этому положению, адвоката нельзя допрашивать в качестве свидетеля об обстоятельствах, ставших ему известными в связи с выполнением им профессиональных обязанностей. Не разрешается проведение оперативно-розыскных и следственных действий в отношении адвоката, кроме как по решению суда.</w:t>
      </w:r>
      <w:r w:rsidR="00DD5479" w:rsidRPr="005A6384">
        <w:t xml:space="preserve"> Кроме того, даже полученные таким образом сведения, предметы и документы, связанные с адвокатской деятельностью, не могут быть использованы, как доказательства обвинения (кроме орудий преступления и запрещенных или ограниченных к обращению предметов).</w:t>
      </w:r>
    </w:p>
    <w:p w:rsidR="00196E73" w:rsidRPr="005A6384" w:rsidRDefault="00BA3AB3" w:rsidP="005A6384">
      <w:pPr>
        <w:spacing w:line="360" w:lineRule="auto"/>
        <w:ind w:firstLine="709"/>
        <w:jc w:val="both"/>
        <w:rPr>
          <w:lang w:val="en-US"/>
        </w:rPr>
      </w:pPr>
      <w:r w:rsidRPr="005A6384">
        <w:t>«Адвокат,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r w:rsidRPr="005A6384">
        <w:rPr>
          <w:rStyle w:val="ab"/>
        </w:rPr>
        <w:footnoteReference w:id="16"/>
      </w:r>
      <w:r w:rsidR="007277A3" w:rsidRPr="005A6384">
        <w:t xml:space="preserve"> Так как данная статья не устанавливает конкретных обязанностей органов власти по обеспечении реализации этих положений, следует руководствоваться также международными рекомендациями в этой области, а именно Основными положениями о роли адвокатов. </w:t>
      </w:r>
      <w:r w:rsidR="00521FDC" w:rsidRPr="005A6384">
        <w:t xml:space="preserve">Согласно данному документу, </w:t>
      </w:r>
      <w:r w:rsidR="00A217A7" w:rsidRPr="005A6384">
        <w:t>«</w:t>
      </w:r>
      <w:r w:rsidR="00521FDC" w:rsidRPr="005A6384">
        <w:t>правительство должно обеспечить адвокатам: возможность исполнять все их профессиональные обязанности без запугивания, препятствий, беспокойства и неуместного вмешательства; возможность свободно путешествовать и консультировать клиента в своей стране и за границей</w:t>
      </w:r>
      <w:r w:rsidR="00A217A7" w:rsidRPr="005A6384">
        <w:t>; невозможность наказания или угрозы такового и обвинения, административных, экономических и других санкций за любые действия, осуществляемые в соответствии с признанными профессиональными обязанностями, стандартами и этическими нормами».</w:t>
      </w:r>
      <w:r w:rsidR="00A217A7" w:rsidRPr="005A6384">
        <w:rPr>
          <w:rStyle w:val="ab"/>
        </w:rPr>
        <w:footnoteReference w:id="17"/>
      </w:r>
      <w:r w:rsidR="00A217A7" w:rsidRPr="005A6384">
        <w:t xml:space="preserve"> </w:t>
      </w:r>
      <w:r w:rsidR="00EB5CD2" w:rsidRPr="005A6384">
        <w:t xml:space="preserve">Во всяком случае, если </w:t>
      </w:r>
      <w:r w:rsidR="00196E73" w:rsidRPr="005A6384">
        <w:t>безопасность адвоката находится под угрозой в связи с осуществлением им адвокатской деятельности, он должен быть защищен властями.</w:t>
      </w:r>
    </w:p>
    <w:p w:rsidR="001C4B0B" w:rsidRPr="005A6384" w:rsidRDefault="001C4B0B" w:rsidP="005A6384">
      <w:pPr>
        <w:spacing w:line="360" w:lineRule="auto"/>
        <w:ind w:firstLine="709"/>
        <w:jc w:val="both"/>
      </w:pPr>
      <w:r w:rsidRPr="005A6384">
        <w:t xml:space="preserve">В соответствии с п. 12 </w:t>
      </w:r>
      <w:r w:rsidR="00606BCC" w:rsidRPr="005A6384">
        <w:t>–</w:t>
      </w:r>
      <w:r w:rsidRPr="005A6384">
        <w:t xml:space="preserve"> 14</w:t>
      </w:r>
      <w:r w:rsidR="00606BCC" w:rsidRPr="005A6384">
        <w:t xml:space="preserve"> Международных стандартов независимости юридической профессии, </w:t>
      </w:r>
      <w:r w:rsidR="001042BB" w:rsidRPr="005A6384">
        <w:t>«</w:t>
      </w:r>
      <w:r w:rsidR="00981FED" w:rsidRPr="005A6384">
        <w:t>должна гарантироваться независимость адвокатов при ведении дел лиц, лишенных свободы, с тем, чтобы обеспечить оказание им свободной, справедливой и конфиденциальной юридической помощи, в том числе обеспечить право на посещение этих лиц. Гарантии и меры предосторожности должны обеспечиваться так, чтобы не допускать любых возможностей предположений о тайном сговоре с властями, установке, полученной от властей, или зависимости от них адвоката, действующего в интересах лиц, лишенных свободы. Юристам должно быть предоставлено такое оборудование и возможности, которые необходимы для эффективного выполнения ими профессиональных обязанностей, в том числе: обеспечение конфиденциальности отнош</w:t>
      </w:r>
      <w:r w:rsidR="001042BB" w:rsidRPr="005A6384">
        <w:t>ений между адвокатом и клиентом, включая защиту обычной и электронной системы всего адвокатского делопроизодства</w:t>
      </w:r>
      <w:r w:rsidR="00981FED" w:rsidRPr="005A6384">
        <w:t xml:space="preserve"> </w:t>
      </w:r>
      <w:r w:rsidR="001042BB" w:rsidRPr="005A6384">
        <w:t>и документов адвоката от изъятий и проверок, а также обеспечение защиты от вмешательства в электронные средства связи и информационные системы; право свободно искать, истребовать, получать и, согласно профессиональным нормам, распространять информацию и идеи, относящиеся к их профессиональной деятельности».</w:t>
      </w:r>
      <w:r w:rsidR="001042BB" w:rsidRPr="005A6384">
        <w:rPr>
          <w:rStyle w:val="ab"/>
        </w:rPr>
        <w:footnoteReference w:id="18"/>
      </w:r>
    </w:p>
    <w:p w:rsidR="003C7B38" w:rsidRPr="005A6384" w:rsidRDefault="00521FDC" w:rsidP="005A6384">
      <w:pPr>
        <w:spacing w:line="360" w:lineRule="auto"/>
        <w:ind w:firstLine="709"/>
        <w:jc w:val="both"/>
      </w:pPr>
      <w:r w:rsidRPr="005A6384">
        <w:t>Итак, Закон об адвокатуре устанавливает некоторые гарантии независимости</w:t>
      </w:r>
      <w:r w:rsidR="00EB5CD2" w:rsidRPr="005A6384">
        <w:t>, безопасности и неприкосновенности</w:t>
      </w:r>
      <w:r w:rsidRPr="005A6384">
        <w:t xml:space="preserve"> адвоката, но не в полной мере отражает международные рекомендации в области их обеспечения.</w:t>
      </w:r>
    </w:p>
    <w:p w:rsidR="003C7B38" w:rsidRPr="005A6384" w:rsidRDefault="00A3258F" w:rsidP="005A6384">
      <w:pPr>
        <w:spacing w:line="360" w:lineRule="auto"/>
        <w:ind w:firstLine="709"/>
        <w:jc w:val="both"/>
      </w:pPr>
      <w:r w:rsidRPr="005A6384">
        <w:t>2.2.3</w:t>
      </w:r>
      <w:r w:rsidR="005A6384">
        <w:t xml:space="preserve"> </w:t>
      </w:r>
      <w:r w:rsidR="007F45F3" w:rsidRPr="005A6384">
        <w:t>О</w:t>
      </w:r>
      <w:r w:rsidR="003C7B38" w:rsidRPr="005A6384">
        <w:t>тветственность адвоката</w:t>
      </w:r>
    </w:p>
    <w:p w:rsidR="00D6377F" w:rsidRPr="005A6384" w:rsidRDefault="00D6377F" w:rsidP="005A6384">
      <w:pPr>
        <w:spacing w:line="360" w:lineRule="auto"/>
        <w:ind w:firstLine="709"/>
        <w:jc w:val="both"/>
      </w:pPr>
      <w:r w:rsidRPr="005A6384">
        <w:t>С 1 января 2007 г. вступило в силу положение об обязательном страховании адвокатом риска своей профессиональной ответственности, закрепленное в ст. 19 Закона об адвокатуре.</w:t>
      </w:r>
    </w:p>
    <w:p w:rsidR="003C7B38" w:rsidRPr="005A6384" w:rsidRDefault="001556EB" w:rsidP="005A6384">
      <w:pPr>
        <w:spacing w:line="360" w:lineRule="auto"/>
        <w:ind w:firstLine="709"/>
        <w:jc w:val="both"/>
      </w:pPr>
      <w:r w:rsidRPr="005A6384">
        <w:t>За неисполнение либо ненадлежащее исполнение своих профессиональных обязанностей адвокат несет от</w:t>
      </w:r>
      <w:r w:rsidR="00C47BD9" w:rsidRPr="005A6384">
        <w:t>ветственность, предусмотренную З</w:t>
      </w:r>
      <w:r w:rsidRPr="005A6384">
        <w:t>аконом об адвокатуре.</w:t>
      </w:r>
      <w:r w:rsidRPr="005A6384">
        <w:rPr>
          <w:rStyle w:val="ab"/>
        </w:rPr>
        <w:footnoteReference w:id="19"/>
      </w:r>
      <w:r w:rsidRPr="005A6384">
        <w:t xml:space="preserve"> Эта ответственность может быть корпоративной (дисциплинарной) и гражданско-правовой (имущественной).</w:t>
      </w:r>
    </w:p>
    <w:p w:rsidR="001556EB" w:rsidRPr="005A6384" w:rsidRDefault="001556EB" w:rsidP="005A6384">
      <w:pPr>
        <w:spacing w:line="360" w:lineRule="auto"/>
        <w:ind w:firstLine="709"/>
        <w:jc w:val="both"/>
      </w:pPr>
      <w:r w:rsidRPr="005A6384">
        <w:t>Вопросы дисциплинарной ответственности перед адвокатской палатой регулирует Кодекс профессиональной этики адвоката.</w:t>
      </w:r>
      <w:r w:rsidR="00360229" w:rsidRPr="005A6384">
        <w:t xml:space="preserve"> </w:t>
      </w:r>
      <w:r w:rsidR="00955AD3" w:rsidRPr="005A6384">
        <w:t xml:space="preserve">Этот документ является не правовым, а корпоративным нормативным актом, следовательно, нарушение установленных им норм влечет именно дисциплинарную ответственность. </w:t>
      </w:r>
      <w:r w:rsidR="00360229" w:rsidRPr="005A6384">
        <w:t xml:space="preserve">Однако в некоторых случаях отдельные его нормы могут применяться как обычаи делового оборота. </w:t>
      </w:r>
      <w:r w:rsidR="008E2E51" w:rsidRPr="005A6384">
        <w:t>Мерами дисциплинарной ответственности могут быть замечание, предупреждение и прекращение статуса адвоката.</w:t>
      </w:r>
    </w:p>
    <w:p w:rsidR="0074610F" w:rsidRPr="005A6384" w:rsidRDefault="001556EB" w:rsidP="005A6384">
      <w:pPr>
        <w:spacing w:line="360" w:lineRule="auto"/>
        <w:ind w:firstLine="709"/>
        <w:jc w:val="both"/>
      </w:pPr>
      <w:r w:rsidRPr="005A6384">
        <w:t>Вопросы гражданско-правовой ответственности регулируются Гражданским кодексом РФ: за нарушение обязательств (гл. 25); вследствие причинения вреда, когда между потерпевшим и причинителем вреда, как правило, нет договорных отношений</w:t>
      </w:r>
      <w:r w:rsidR="0074610F" w:rsidRPr="005A6384">
        <w:t xml:space="preserve"> (гл. 59)</w:t>
      </w:r>
      <w:r w:rsidRPr="005A6384">
        <w:t>.</w:t>
      </w:r>
    </w:p>
    <w:p w:rsidR="001556EB" w:rsidRPr="005A6384" w:rsidRDefault="005A6384" w:rsidP="005A6384">
      <w:pPr>
        <w:spacing w:line="360" w:lineRule="auto"/>
        <w:ind w:firstLine="709"/>
        <w:jc w:val="both"/>
      </w:pPr>
      <w:r>
        <w:t xml:space="preserve"> </w:t>
      </w:r>
      <w:r w:rsidR="0074610F" w:rsidRPr="005A6384">
        <w:t>То есть, гражданско-правовая ответственность адвоката перед доверителем, адвокатским образованием, адвокатской палатой и третьими лицами может быть договорной (за нарушение обязательств) или деликтной (за причинение вреда). Следует отметить, что ответственность адвоката как гражданина, то есть не связанная с его адвокатской деятельностью, тоже возможна.</w:t>
      </w:r>
    </w:p>
    <w:p w:rsidR="0074610F" w:rsidRPr="005A6384" w:rsidRDefault="00FE5E23" w:rsidP="005A6384">
      <w:pPr>
        <w:spacing w:line="360" w:lineRule="auto"/>
        <w:ind w:firstLine="709"/>
        <w:jc w:val="both"/>
      </w:pPr>
      <w:r w:rsidRPr="005A6384">
        <w:t>В ст. 24 ГК РФ говорится</w:t>
      </w:r>
      <w:r w:rsidR="00C77AF2" w:rsidRPr="005A6384">
        <w:t xml:space="preserve"> о том</w:t>
      </w:r>
      <w:r w:rsidRPr="005A6384">
        <w:t xml:space="preserve">, что </w:t>
      </w:r>
      <w:r w:rsidR="0074610F" w:rsidRPr="005A6384">
        <w:t>любой гражданин отвечает по своим обязательствам всем принадлежащим ему имуществом</w:t>
      </w:r>
      <w:r w:rsidR="004B3D56" w:rsidRPr="005A6384">
        <w:t>, за исключением имущества, на которое в соответствии с законом не может быть обращено взыскание.</w:t>
      </w:r>
      <w:r w:rsidRPr="005A6384">
        <w:t xml:space="preserve"> Это положение распространяется и на адвоката. Как любое лицо, он отвечает за действия своих работников.</w:t>
      </w:r>
    </w:p>
    <w:p w:rsidR="00C47BD9" w:rsidRPr="005A6384" w:rsidRDefault="00F51D02" w:rsidP="005A6384">
      <w:pPr>
        <w:spacing w:line="360" w:lineRule="auto"/>
        <w:ind w:firstLine="709"/>
        <w:jc w:val="both"/>
      </w:pPr>
      <w:r w:rsidRPr="005A6384">
        <w:t>В настоящее время закон не ограничивает размер ответственности адвоката за нарушение обязательств по договорам,</w:t>
      </w:r>
      <w:r w:rsidR="009A27C0" w:rsidRPr="005A6384">
        <w:t xml:space="preserve"> адвокат</w:t>
      </w:r>
      <w:r w:rsidRPr="005A6384">
        <w:t xml:space="preserve"> несет ответственность в полном объеме ущерба. Ограничить эту ответственность можно только в самом договоре об оказании юридической помощи и только за неосторожное нарушение обязательств. В связи с этим Шаров Г.К. считает целесообразным законодательно предусмотреть ограничения ответственности, такие как ответственность только за реальный ущерб (без упущенной выгоды), </w:t>
      </w:r>
      <w:r w:rsidR="009A27C0" w:rsidRPr="005A6384">
        <w:t>ответственность в пределах той работы, в которой выявлены недостатки.</w:t>
      </w:r>
      <w:r w:rsidR="009A27C0" w:rsidRPr="005A6384">
        <w:rPr>
          <w:rStyle w:val="ab"/>
        </w:rPr>
        <w:footnoteReference w:id="20"/>
      </w:r>
    </w:p>
    <w:p w:rsidR="009A27C0" w:rsidRPr="005A6384" w:rsidRDefault="00D9168B" w:rsidP="005A6384">
      <w:pPr>
        <w:spacing w:line="360" w:lineRule="auto"/>
        <w:ind w:firstLine="709"/>
        <w:jc w:val="both"/>
      </w:pPr>
      <w:r w:rsidRPr="005A6384">
        <w:t>Исключением из общего правила о внедоговорности деликтных обязательств является ответственность по Закону о защите прав потребителей. Иными словами, юридическая помощь, оказываемая адвокатами, не должна относиться к потребительским услугам. Лица же, не имеющие статуса адвоката, но оказывающие юридические услуги, должны нести ответственность, предусмотренную ст. 1095 ГК РФ за причинение вреда вследствие недостатков оказанной услуги только в потребительских целях.</w:t>
      </w:r>
      <w:r w:rsidR="002A75AB" w:rsidRPr="005A6384">
        <w:rPr>
          <w:rStyle w:val="ab"/>
        </w:rPr>
        <w:footnoteReference w:id="21"/>
      </w:r>
    </w:p>
    <w:p w:rsidR="00FE5E23" w:rsidRPr="005A6384" w:rsidRDefault="00955AD3" w:rsidP="005A6384">
      <w:pPr>
        <w:spacing w:line="360" w:lineRule="auto"/>
        <w:ind w:firstLine="709"/>
        <w:jc w:val="both"/>
      </w:pPr>
      <w:r w:rsidRPr="005A6384">
        <w:t xml:space="preserve">Что касается так называемого «гонорара успеха», адвокату следует воздерживаться от включения в соглашение условия, в соответствии с которым выплата вознаграждения ставится в зависимость от результата дела (за исключением имущественных споров). </w:t>
      </w:r>
      <w:r w:rsidR="00A36E7E" w:rsidRPr="005A6384">
        <w:t>В настоящее время существует некая неопределенность по поводу вопроса о «гонораре успеха». Первый законопроект по этому вопросу, внесенный Ю.А. Шарандиным (проект № 392336-4) предусматривает лишь общее разрешение «гонорара успеха», предоставляя разработку подробных правил органам адвокатского сообщества.</w:t>
      </w:r>
      <w:r w:rsidR="00A36E7E" w:rsidRPr="005A6384">
        <w:rPr>
          <w:rStyle w:val="ab"/>
        </w:rPr>
        <w:footnoteReference w:id="22"/>
      </w:r>
      <w:r w:rsidR="00A36E7E" w:rsidRPr="005A6384">
        <w:t xml:space="preserve"> При таком положении дел возможны следующие негативные последствия: </w:t>
      </w:r>
      <w:r w:rsidR="00D6377F" w:rsidRPr="005A6384">
        <w:t>либо «гонорары успеха» уйдут в тень, либо будут учитываться интересы преимущест</w:t>
      </w:r>
      <w:r w:rsidR="0045415A" w:rsidRPr="005A6384">
        <w:t>венно адвокатских образований, но</w:t>
      </w:r>
      <w:r w:rsidR="00D6377F" w:rsidRPr="005A6384">
        <w:t xml:space="preserve"> не клиентов.</w:t>
      </w:r>
    </w:p>
    <w:p w:rsidR="005A6384" w:rsidRDefault="005A6384" w:rsidP="005A6384">
      <w:pPr>
        <w:spacing w:line="360" w:lineRule="auto"/>
        <w:ind w:firstLine="709"/>
        <w:jc w:val="both"/>
      </w:pPr>
    </w:p>
    <w:p w:rsidR="00425AD4" w:rsidRPr="005A6384" w:rsidRDefault="00A3258F" w:rsidP="005A6384">
      <w:pPr>
        <w:spacing w:line="360" w:lineRule="auto"/>
        <w:ind w:firstLine="709"/>
        <w:jc w:val="center"/>
        <w:rPr>
          <w:b/>
        </w:rPr>
      </w:pPr>
      <w:r w:rsidRPr="005A6384">
        <w:rPr>
          <w:b/>
        </w:rPr>
        <w:t>2.2.4</w:t>
      </w:r>
      <w:r w:rsidR="003C7B38" w:rsidRPr="005A6384">
        <w:rPr>
          <w:b/>
        </w:rPr>
        <w:t xml:space="preserve"> </w:t>
      </w:r>
      <w:r w:rsidR="007F45F3" w:rsidRPr="005A6384">
        <w:rPr>
          <w:b/>
        </w:rPr>
        <w:t>П</w:t>
      </w:r>
      <w:r w:rsidR="003C7B38" w:rsidRPr="005A6384">
        <w:rPr>
          <w:b/>
        </w:rPr>
        <w:t>орядок приобретения, приостановления и прекращения статуса адвоката</w:t>
      </w:r>
    </w:p>
    <w:p w:rsidR="000743A0" w:rsidRPr="005A6384" w:rsidRDefault="000743A0" w:rsidP="005A6384">
      <w:pPr>
        <w:widowControl w:val="0"/>
        <w:spacing w:line="360" w:lineRule="auto"/>
        <w:ind w:firstLine="709"/>
        <w:jc w:val="both"/>
      </w:pPr>
      <w:r w:rsidRPr="005A6384">
        <w:t>Порядок приобретения, приостановления и прекращения статуса адвоката закреплен в статьях 9-17 Закона об адвокатуре.</w:t>
      </w:r>
    </w:p>
    <w:p w:rsidR="009D6A93" w:rsidRPr="005A6384" w:rsidRDefault="000743A0" w:rsidP="005A6384">
      <w:pPr>
        <w:widowControl w:val="0"/>
        <w:spacing w:line="360" w:lineRule="auto"/>
        <w:ind w:firstLine="709"/>
        <w:jc w:val="both"/>
      </w:pPr>
      <w:r w:rsidRPr="005A6384">
        <w:t>Согласно ст. 9, претендент на получение статуса адвоката должен</w:t>
      </w:r>
      <w:r w:rsidR="00691DD5" w:rsidRPr="005A6384">
        <w:t>:</w:t>
      </w:r>
      <w:r w:rsidRPr="005A6384">
        <w:t xml:space="preserve"> </w:t>
      </w:r>
      <w:r w:rsidR="00691DD5" w:rsidRPr="005A6384">
        <w:t>1) быть дееспособным;</w:t>
      </w:r>
      <w:r w:rsidRPr="005A6384">
        <w:t xml:space="preserve"> </w:t>
      </w:r>
      <w:r w:rsidR="00691DD5" w:rsidRPr="005A6384">
        <w:t>2) не иметь непогашенной или неснятой судимости; 3) иметь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4) иметь стаж работы по юридической специальности не менее двух лет либо пройти стажировку в адвокатском образовании сроком от одного до двух лет (причем, если высшее юридическое образование является первым, стаж исчисляется с момента окончания учебного заведения)</w:t>
      </w:r>
      <w:r w:rsidR="009D6A93" w:rsidRPr="005A6384">
        <w:t>.</w:t>
      </w:r>
    </w:p>
    <w:p w:rsidR="000743A0" w:rsidRPr="005A6384" w:rsidRDefault="00691DD5" w:rsidP="005A6384">
      <w:pPr>
        <w:widowControl w:val="0"/>
        <w:spacing w:line="360" w:lineRule="auto"/>
        <w:ind w:firstLine="709"/>
        <w:jc w:val="both"/>
      </w:pPr>
      <w:r w:rsidRPr="005A6384">
        <w:t>Решение о присвоении статуса адвоката принимает квалификационная комиссия при адвокатской палате субъекта Российской Федерации</w:t>
      </w:r>
      <w:r w:rsidR="009D6A93" w:rsidRPr="005A6384">
        <w:t>. Претендент должен сдать квалификационный экзамен, состоящий из письменной (в форме тестирования) и устной части. Не сдавший экзамен претендент допускается к его повторной сдаче не ранее чем через год.</w:t>
      </w:r>
    </w:p>
    <w:p w:rsidR="009D6A93" w:rsidRPr="005A6384" w:rsidRDefault="009D6A93" w:rsidP="005A6384">
      <w:pPr>
        <w:widowControl w:val="0"/>
        <w:spacing w:line="360" w:lineRule="auto"/>
        <w:ind w:firstLine="709"/>
        <w:jc w:val="both"/>
      </w:pPr>
      <w:r w:rsidRPr="005A6384">
        <w:t xml:space="preserve">Статус адвоката присваивается на неопределенный срок. В месячный </w:t>
      </w:r>
      <w:r w:rsidR="00544F6B" w:rsidRPr="005A6384">
        <w:t>срок сведения</w:t>
      </w:r>
      <w:r w:rsidRPr="005A6384">
        <w:t xml:space="preserve"> вносятся в региональный реестр территориальным органом юстиции, и адвокату выдается удостоверение, являющееся единственным документом, подтверждаю</w:t>
      </w:r>
      <w:r w:rsidR="00544F6B" w:rsidRPr="005A6384">
        <w:t>щим его статус</w:t>
      </w:r>
      <w:r w:rsidRPr="005A6384">
        <w:t>.</w:t>
      </w:r>
    </w:p>
    <w:p w:rsidR="00544F6B" w:rsidRPr="005A6384" w:rsidRDefault="00544F6B" w:rsidP="005A6384">
      <w:pPr>
        <w:widowControl w:val="0"/>
        <w:spacing w:line="360" w:lineRule="auto"/>
        <w:ind w:firstLine="709"/>
        <w:jc w:val="both"/>
      </w:pPr>
      <w:r w:rsidRPr="005A6384">
        <w:t>Закон предусматривает следующие основания для приостановления статуса адвоката:</w:t>
      </w:r>
    </w:p>
    <w:p w:rsidR="0045415A" w:rsidRPr="005A6384" w:rsidRDefault="00544F6B" w:rsidP="005A6384">
      <w:pPr>
        <w:widowControl w:val="0"/>
        <w:spacing w:line="360" w:lineRule="auto"/>
        <w:ind w:firstLine="709"/>
        <w:jc w:val="both"/>
      </w:pPr>
      <w:r w:rsidRPr="005A6384">
        <w:t xml:space="preserve">1) </w:t>
      </w:r>
      <w:r w:rsidR="0045415A" w:rsidRPr="005A6384">
        <w:t>избрание адвоката в орган государственной власти или орган местного самоуправления на период работы на постоянной основе;</w:t>
      </w:r>
    </w:p>
    <w:p w:rsidR="0045415A" w:rsidRPr="005A6384" w:rsidRDefault="00544F6B" w:rsidP="005A6384">
      <w:pPr>
        <w:widowControl w:val="0"/>
        <w:spacing w:line="360" w:lineRule="auto"/>
        <w:ind w:firstLine="709"/>
        <w:jc w:val="both"/>
      </w:pPr>
      <w:r w:rsidRPr="005A6384">
        <w:t xml:space="preserve">2) </w:t>
      </w:r>
      <w:r w:rsidR="0045415A" w:rsidRPr="005A6384">
        <w:t>неспособность адвоката более шести месяцев исполнять свои профессиональные обязанности;</w:t>
      </w:r>
    </w:p>
    <w:p w:rsidR="0045415A" w:rsidRPr="005A6384" w:rsidRDefault="00544F6B" w:rsidP="005A6384">
      <w:pPr>
        <w:widowControl w:val="0"/>
        <w:spacing w:line="360" w:lineRule="auto"/>
        <w:ind w:firstLine="709"/>
        <w:jc w:val="both"/>
      </w:pPr>
      <w:r w:rsidRPr="005A6384">
        <w:t xml:space="preserve">3) </w:t>
      </w:r>
      <w:r w:rsidR="0045415A" w:rsidRPr="005A6384">
        <w:t>призыв адвоката на военную службу;</w:t>
      </w:r>
    </w:p>
    <w:p w:rsidR="0045415A" w:rsidRPr="005A6384" w:rsidRDefault="00544F6B" w:rsidP="005A6384">
      <w:pPr>
        <w:widowControl w:val="0"/>
        <w:spacing w:line="360" w:lineRule="auto"/>
        <w:ind w:firstLine="709"/>
        <w:jc w:val="both"/>
      </w:pPr>
      <w:r w:rsidRPr="005A6384">
        <w:t xml:space="preserve">4) </w:t>
      </w:r>
      <w:r w:rsidR="0045415A" w:rsidRPr="005A6384">
        <w:t>признание адвоката безвестно отсутствующим;</w:t>
      </w:r>
    </w:p>
    <w:p w:rsidR="0045415A" w:rsidRPr="005A6384" w:rsidRDefault="00544F6B" w:rsidP="005A6384">
      <w:pPr>
        <w:widowControl w:val="0"/>
        <w:spacing w:line="360" w:lineRule="auto"/>
        <w:ind w:firstLine="709"/>
        <w:jc w:val="both"/>
      </w:pPr>
      <w:r w:rsidRPr="005A6384">
        <w:t xml:space="preserve">5) </w:t>
      </w:r>
      <w:r w:rsidR="0045415A" w:rsidRPr="005A6384">
        <w:t>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r w:rsidRPr="005A6384">
        <w:rPr>
          <w:rStyle w:val="ab"/>
        </w:rPr>
        <w:footnoteReference w:id="23"/>
      </w:r>
    </w:p>
    <w:p w:rsidR="00544F6B" w:rsidRPr="005A6384" w:rsidRDefault="00544F6B" w:rsidP="005A6384">
      <w:pPr>
        <w:widowControl w:val="0"/>
        <w:spacing w:line="360" w:lineRule="auto"/>
        <w:ind w:firstLine="709"/>
        <w:jc w:val="both"/>
      </w:pPr>
      <w:r w:rsidRPr="005A6384">
        <w:t>Основания для прекращения статуса адвоката таковы:</w:t>
      </w:r>
    </w:p>
    <w:p w:rsidR="0045415A" w:rsidRPr="005A6384" w:rsidRDefault="00544F6B" w:rsidP="005A6384">
      <w:pPr>
        <w:widowControl w:val="0"/>
        <w:spacing w:line="360" w:lineRule="auto"/>
        <w:ind w:firstLine="709"/>
        <w:jc w:val="both"/>
      </w:pPr>
      <w:r w:rsidRPr="005A6384">
        <w:t xml:space="preserve">1) </w:t>
      </w:r>
      <w:r w:rsidR="0045415A" w:rsidRPr="005A6384">
        <w:t>личное заявление адвоката в письменной форме о прекращении статуса адвоката;</w:t>
      </w:r>
    </w:p>
    <w:p w:rsidR="0045415A" w:rsidRPr="005A6384" w:rsidRDefault="00544F6B" w:rsidP="005A6384">
      <w:pPr>
        <w:widowControl w:val="0"/>
        <w:spacing w:line="360" w:lineRule="auto"/>
        <w:ind w:firstLine="709"/>
        <w:jc w:val="both"/>
      </w:pPr>
      <w:r w:rsidRPr="005A6384">
        <w:t xml:space="preserve">2) </w:t>
      </w:r>
      <w:r w:rsidR="0045415A" w:rsidRPr="005A6384">
        <w:t>вступление в законную силу решения суда о признании адвоката недееспособным или ограниченно дееспособным;</w:t>
      </w:r>
    </w:p>
    <w:p w:rsidR="0045415A" w:rsidRPr="005A6384" w:rsidRDefault="00544F6B" w:rsidP="005A6384">
      <w:pPr>
        <w:widowControl w:val="0"/>
        <w:spacing w:line="360" w:lineRule="auto"/>
        <w:ind w:firstLine="709"/>
        <w:jc w:val="both"/>
      </w:pPr>
      <w:r w:rsidRPr="005A6384">
        <w:t xml:space="preserve">3) </w:t>
      </w:r>
      <w:r w:rsidR="0045415A" w:rsidRPr="005A6384">
        <w:t>отсутствие в адвокатской палате в течение шести месяцев со дня получения адвокатом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сведений об избрании адвокатом формы адвокатского образования, а также сведений о том адвокатском образовании, учредителем (членом) которого является адвокат;</w:t>
      </w:r>
    </w:p>
    <w:p w:rsidR="0045415A" w:rsidRPr="005A6384" w:rsidRDefault="00544F6B" w:rsidP="005A6384">
      <w:pPr>
        <w:widowControl w:val="0"/>
        <w:spacing w:line="360" w:lineRule="auto"/>
        <w:ind w:firstLine="709"/>
        <w:jc w:val="both"/>
      </w:pPr>
      <w:r w:rsidRPr="005A6384">
        <w:t xml:space="preserve">4) </w:t>
      </w:r>
      <w:r w:rsidR="0045415A" w:rsidRPr="005A6384">
        <w:t>смерть адвоката или вступление в законную силу решения суда об объявлении его умершим;</w:t>
      </w:r>
    </w:p>
    <w:p w:rsidR="0045415A" w:rsidRPr="005A6384" w:rsidRDefault="00544F6B" w:rsidP="005A6384">
      <w:pPr>
        <w:widowControl w:val="0"/>
        <w:spacing w:line="360" w:lineRule="auto"/>
        <w:ind w:firstLine="709"/>
        <w:jc w:val="both"/>
      </w:pPr>
      <w:r w:rsidRPr="005A6384">
        <w:t xml:space="preserve">5) </w:t>
      </w:r>
      <w:r w:rsidR="0045415A" w:rsidRPr="005A6384">
        <w:t>совершение поступка, порочащего честь и достоинство адвоката или умаляющего авторитет адвокатуры;</w:t>
      </w:r>
    </w:p>
    <w:p w:rsidR="0045415A" w:rsidRPr="005A6384" w:rsidRDefault="00544F6B" w:rsidP="005A6384">
      <w:pPr>
        <w:widowControl w:val="0"/>
        <w:spacing w:line="360" w:lineRule="auto"/>
        <w:ind w:firstLine="709"/>
        <w:jc w:val="both"/>
      </w:pPr>
      <w:r w:rsidRPr="005A6384">
        <w:t xml:space="preserve">6) </w:t>
      </w:r>
      <w:r w:rsidR="0045415A" w:rsidRPr="005A6384">
        <w:t>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w:t>
      </w:r>
    </w:p>
    <w:p w:rsidR="0045415A" w:rsidRPr="005A6384" w:rsidRDefault="00544F6B" w:rsidP="005A6384">
      <w:pPr>
        <w:widowControl w:val="0"/>
        <w:spacing w:line="360" w:lineRule="auto"/>
        <w:ind w:firstLine="709"/>
        <w:jc w:val="both"/>
      </w:pPr>
      <w:r w:rsidRPr="005A6384">
        <w:t xml:space="preserve">7) </w:t>
      </w:r>
      <w:r w:rsidR="0045415A" w:rsidRPr="005A6384">
        <w:t>вступление в законную силу приговора суда о признании адвоката виновным в совершении умышленного преступления;</w:t>
      </w:r>
    </w:p>
    <w:p w:rsidR="0045415A" w:rsidRPr="005A6384" w:rsidRDefault="00544F6B" w:rsidP="005A6384">
      <w:pPr>
        <w:widowControl w:val="0"/>
        <w:spacing w:line="360" w:lineRule="auto"/>
        <w:ind w:firstLine="709"/>
        <w:jc w:val="both"/>
      </w:pPr>
      <w:r w:rsidRPr="005A6384">
        <w:t xml:space="preserve">8) </w:t>
      </w:r>
      <w:r w:rsidR="0045415A" w:rsidRPr="005A6384">
        <w:t>установление недостоверности сведений, представленных в квалификационную комиссию в соответствии с требованиями к претенденту на получение статуса адвоката, а также выявление обстоятельств о недееспособность, ограниченной дееспособности претендента, наличие непогашенной или неснятой судимости за совершение умышленного преступления.</w:t>
      </w:r>
      <w:r w:rsidRPr="005A6384">
        <w:rPr>
          <w:rStyle w:val="ab"/>
        </w:rPr>
        <w:footnoteReference w:id="24"/>
      </w:r>
    </w:p>
    <w:p w:rsidR="00634140" w:rsidRPr="005A6384" w:rsidRDefault="00D16AEA" w:rsidP="005A6384">
      <w:pPr>
        <w:widowControl w:val="0"/>
        <w:spacing w:line="360" w:lineRule="auto"/>
        <w:ind w:firstLine="709"/>
        <w:jc w:val="both"/>
      </w:pPr>
      <w:r w:rsidRPr="005A6384">
        <w:t>Решения</w:t>
      </w:r>
      <w:r w:rsidR="0045415A" w:rsidRPr="005A6384">
        <w:t xml:space="preserve"> о </w:t>
      </w:r>
      <w:r w:rsidRPr="005A6384">
        <w:t xml:space="preserve">приостановлении или </w:t>
      </w:r>
      <w:r w:rsidR="0045415A" w:rsidRPr="005A6384">
        <w:t>прекращении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 В случаях совершения адвокатом поступка, порочащего честь и достоинство адвоката или умаляющего авторитет адвокатуры, а также неисполнение либо ненадлежащее исполнение адвокатом своих профессиональных обязанностей перед доверителем, неисполнение адвокатом реше</w:t>
      </w:r>
      <w:r w:rsidRPr="005A6384">
        <w:t>ний органов адвокатской палаты</w:t>
      </w:r>
      <w:r w:rsidR="0045415A" w:rsidRPr="005A6384">
        <w:t xml:space="preserve">, решение </w:t>
      </w:r>
      <w:r w:rsidRPr="005A6384">
        <w:t xml:space="preserve">о прекращении статуса адвоката </w:t>
      </w:r>
      <w:r w:rsidR="0045415A" w:rsidRPr="005A6384">
        <w:t xml:space="preserve">принимается советом </w:t>
      </w:r>
      <w:r w:rsidRPr="005A6384">
        <w:t xml:space="preserve">на основании заключения квалификационной комиссии. </w:t>
      </w:r>
    </w:p>
    <w:p w:rsidR="005A6384" w:rsidRDefault="005A6384" w:rsidP="005A6384">
      <w:pPr>
        <w:spacing w:line="360" w:lineRule="auto"/>
        <w:ind w:firstLine="709"/>
        <w:jc w:val="both"/>
        <w:rPr>
          <w:szCs w:val="32"/>
        </w:rPr>
      </w:pPr>
    </w:p>
    <w:p w:rsidR="00794AB5" w:rsidRPr="005A6384" w:rsidRDefault="006B4BFB" w:rsidP="005A6384">
      <w:pPr>
        <w:spacing w:line="360" w:lineRule="auto"/>
        <w:ind w:firstLine="709"/>
        <w:jc w:val="center"/>
        <w:rPr>
          <w:b/>
          <w:szCs w:val="32"/>
        </w:rPr>
      </w:pPr>
      <w:r w:rsidRPr="005A6384">
        <w:rPr>
          <w:b/>
          <w:szCs w:val="32"/>
        </w:rPr>
        <w:t>2.3</w:t>
      </w:r>
      <w:r w:rsidR="00794AB5" w:rsidRPr="005A6384">
        <w:rPr>
          <w:b/>
          <w:szCs w:val="32"/>
        </w:rPr>
        <w:t xml:space="preserve"> Адвокатские объединения</w:t>
      </w:r>
    </w:p>
    <w:p w:rsidR="005A6384" w:rsidRDefault="005A6384" w:rsidP="005A6384">
      <w:pPr>
        <w:widowControl w:val="0"/>
        <w:spacing w:line="360" w:lineRule="auto"/>
        <w:ind w:firstLine="709"/>
        <w:jc w:val="both"/>
      </w:pPr>
    </w:p>
    <w:p w:rsidR="00743B09" w:rsidRPr="005A6384" w:rsidRDefault="00743B09" w:rsidP="005A6384">
      <w:pPr>
        <w:widowControl w:val="0"/>
        <w:spacing w:line="360" w:lineRule="auto"/>
        <w:ind w:firstLine="709"/>
        <w:jc w:val="both"/>
      </w:pPr>
      <w:r w:rsidRPr="005A6384">
        <w:t>Организация адвокатуры в целом также была преобразована Законом об адвокатуре</w:t>
      </w:r>
      <w:r w:rsidR="008E2E51" w:rsidRPr="005A6384">
        <w:t xml:space="preserve"> (глава 4)</w:t>
      </w:r>
      <w:r w:rsidRPr="005A6384">
        <w:t>.</w:t>
      </w:r>
    </w:p>
    <w:p w:rsidR="008E2E51" w:rsidRPr="005A6384" w:rsidRDefault="00743B09" w:rsidP="005A6384">
      <w:pPr>
        <w:widowControl w:val="0"/>
        <w:spacing w:line="360" w:lineRule="auto"/>
        <w:ind w:firstLine="709"/>
        <w:jc w:val="both"/>
      </w:pPr>
      <w:r w:rsidRPr="005A6384">
        <w:t>Существуют четыре формы для адвокатской деятельности: адвокатский кабинет, коллегия адвокатов, адвокатское бюро, юридическая консультация. Каждому адвокату предоставляется свобода выбора места осуществления деятельности и формы адвокатского образования (кроме случаев направления для работы в юридической консультации).</w:t>
      </w:r>
    </w:p>
    <w:p w:rsidR="000743A0" w:rsidRPr="005A6384" w:rsidRDefault="000743A0" w:rsidP="005A6384">
      <w:pPr>
        <w:pStyle w:val="ae"/>
        <w:spacing w:after="0" w:line="360" w:lineRule="auto"/>
        <w:ind w:left="0" w:firstLine="709"/>
        <w:jc w:val="both"/>
      </w:pPr>
      <w:r w:rsidRPr="005A6384">
        <w:t>Адвокатский кабинет учреждается адвокатом</w:t>
      </w:r>
      <w:r w:rsidR="008E2E51" w:rsidRPr="005A6384">
        <w:t xml:space="preserve"> для осуществления адвокатской деятельности</w:t>
      </w:r>
      <w:r w:rsidRPr="005A6384">
        <w:t xml:space="preserve"> индивидуально. Адвокатский кабинет не является юридическим лицом. Адвокат, учредивший адвокатский кабинет, может иметь счета в банках,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 Адвокат вправе использовать для размещения адвокатского кабинета жилые </w:t>
      </w:r>
      <w:r w:rsidR="008E2E51" w:rsidRPr="005A6384">
        <w:t>помещения, принадлежащие ему ли</w:t>
      </w:r>
      <w:r w:rsidRPr="005A6384">
        <w:t>бо членам его семьи на праве собственности с согласия последних. В случае, если адвокат и члены его семьи занимают жилые помещения по договору найма, для размещения в них адвокатского кабинета требуется также согласие наймодателя и всех совершеннолетних лиц, проживающих совместно с адвокатом.</w:t>
      </w:r>
      <w:r w:rsidR="00E52BCA" w:rsidRPr="005A6384">
        <w:rPr>
          <w:rStyle w:val="ab"/>
        </w:rPr>
        <w:footnoteReference w:id="25"/>
      </w:r>
    </w:p>
    <w:p w:rsidR="000743A0" w:rsidRPr="005A6384" w:rsidRDefault="000743A0" w:rsidP="005A6384">
      <w:pPr>
        <w:widowControl w:val="0"/>
        <w:spacing w:line="360" w:lineRule="auto"/>
        <w:ind w:firstLine="709"/>
        <w:jc w:val="both"/>
      </w:pPr>
      <w:r w:rsidRPr="005A6384">
        <w:t>Два и более адвоката вправе учредить коллегию адвокатов или адвокатское бюро, которые являются некоммерческими организациями.</w:t>
      </w:r>
    </w:p>
    <w:p w:rsidR="000743A0" w:rsidRPr="005A6384" w:rsidRDefault="000743A0" w:rsidP="005A6384">
      <w:pPr>
        <w:widowControl w:val="0"/>
        <w:spacing w:line="360" w:lineRule="auto"/>
        <w:ind w:firstLine="709"/>
        <w:jc w:val="both"/>
      </w:pPr>
      <w:r w:rsidRPr="005A6384">
        <w:t xml:space="preserve">К отношениям, возникающим в связи с учреждением, деятельностью и ликвидацией коллегии адвокатов или адвокатского бюро, применяются правила, предусмотренные для некоммерческих партнерств Федеральным законом от 12 января 1996 г. № 7-ФЗ «О некоммерческих организациях», если эти правила не </w:t>
      </w:r>
      <w:r w:rsidR="008E2E51" w:rsidRPr="005A6384">
        <w:t>противоречат положениям Закона об адвокатуре.</w:t>
      </w:r>
    </w:p>
    <w:p w:rsidR="000743A0" w:rsidRPr="005A6384" w:rsidRDefault="000743A0" w:rsidP="005A6384">
      <w:pPr>
        <w:widowControl w:val="0"/>
        <w:spacing w:line="360" w:lineRule="auto"/>
        <w:ind w:firstLine="709"/>
        <w:jc w:val="both"/>
      </w:pPr>
      <w:r w:rsidRPr="005A6384">
        <w:t xml:space="preserve">Коллегия адвокатов </w:t>
      </w:r>
      <w:r w:rsidR="008E2E51" w:rsidRPr="005A6384">
        <w:t>–</w:t>
      </w:r>
      <w:r w:rsidRPr="005A6384">
        <w:t xml:space="preserve"> организация, основанная на членстве, действует на основании устава, утверждаемого ее учредителями и заключаемого ими учредительного договора.</w:t>
      </w:r>
    </w:p>
    <w:p w:rsidR="000743A0" w:rsidRPr="005A6384" w:rsidRDefault="000743A0" w:rsidP="005A6384">
      <w:pPr>
        <w:widowControl w:val="0"/>
        <w:spacing w:line="360" w:lineRule="auto"/>
        <w:ind w:firstLine="709"/>
        <w:jc w:val="both"/>
      </w:pPr>
      <w:r w:rsidRPr="005A6384">
        <w:t xml:space="preserve">Адвокаты, учредившие адвокатское бюро, </w:t>
      </w:r>
      <w:r w:rsidR="00E52BCA" w:rsidRPr="005A6384">
        <w:t>заключают между собой</w:t>
      </w:r>
      <w:r w:rsidRPr="005A6384">
        <w:t xml:space="preserve"> партнерс</w:t>
      </w:r>
      <w:r w:rsidR="00E52BCA" w:rsidRPr="005A6384">
        <w:t>кий договор в</w:t>
      </w:r>
      <w:r w:rsidRPr="005A6384">
        <w:t xml:space="preserve"> письменной форме. По партнер</w:t>
      </w:r>
      <w:r w:rsidR="00E52BCA" w:rsidRPr="005A6384">
        <w:t>скому договору они</w:t>
      </w:r>
      <w:r w:rsidRPr="005A6384">
        <w:t xml:space="preserve"> обязуются соединить свои усилия для оказания юридической помощи от имени всех партнеров. Адвокатские бюро способны решать комплексные и узко правовые проблемы заказчика, которые требуют значительных временных и организационных затрат</w:t>
      </w:r>
      <w:r w:rsidR="00E52BCA" w:rsidRPr="005A6384">
        <w:t>.</w:t>
      </w:r>
      <w:r w:rsidRPr="005A6384">
        <w:t xml:space="preserve"> </w:t>
      </w:r>
      <w:r w:rsidR="00E52BCA" w:rsidRPr="005A6384">
        <w:t>К</w:t>
      </w:r>
      <w:r w:rsidRPr="005A6384">
        <w:t xml:space="preserve">лиент </w:t>
      </w:r>
      <w:r w:rsidR="00E52BCA" w:rsidRPr="005A6384">
        <w:t xml:space="preserve">адвокатского бюро может </w:t>
      </w:r>
      <w:r w:rsidRPr="005A6384">
        <w:t>п</w:t>
      </w:r>
      <w:r w:rsidR="00E52BCA" w:rsidRPr="005A6384">
        <w:t>олучить любую квалифицированную юридическую помощь. Адвокат-партнер есть адвокат, обладающий</w:t>
      </w:r>
      <w:r w:rsidRPr="005A6384">
        <w:t xml:space="preserve"> в</w:t>
      </w:r>
      <w:r w:rsidR="00E52BCA" w:rsidRPr="005A6384">
        <w:t>ысокой квалификацией, способный самостоятельно привлекать клиентуру.</w:t>
      </w:r>
    </w:p>
    <w:p w:rsidR="000743A0" w:rsidRPr="005A6384" w:rsidRDefault="000743A0" w:rsidP="005A6384">
      <w:pPr>
        <w:widowControl w:val="0"/>
        <w:spacing w:line="360" w:lineRule="auto"/>
        <w:ind w:firstLine="709"/>
        <w:jc w:val="both"/>
      </w:pPr>
      <w:r w:rsidRPr="005A6384">
        <w:t>Учредителями коллегии адвокатов и адвокатского бюро могут быть адвокаты, сведения о которых внесены только в один региональный реестр.</w:t>
      </w:r>
    </w:p>
    <w:p w:rsidR="000743A0" w:rsidRPr="005A6384" w:rsidRDefault="000743A0" w:rsidP="005A6384">
      <w:pPr>
        <w:widowControl w:val="0"/>
        <w:spacing w:line="360" w:lineRule="auto"/>
        <w:ind w:firstLine="709"/>
        <w:jc w:val="both"/>
      </w:pPr>
      <w:r w:rsidRPr="005A6384">
        <w:t>В учредительном договоре коллегии адвокатами определяются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 Устав долже</w:t>
      </w:r>
      <w:r w:rsidR="008E2E51" w:rsidRPr="005A6384">
        <w:t>н со</w:t>
      </w:r>
      <w:r w:rsidRPr="005A6384">
        <w:t>держать наименование коллегии адвокатов, место нахождения коллегии адвокатов, предмет и цели деятельности коллегии адвокатов, источники образования имущества коллегии адвокатов и направления его использования, порядок управления коллегией адвокатов, сведения о филиалах коллегии адвокатов, порядок реорганизации и ликвидации коллегии адвокатов, порядок внесения в устав изменений и дополнений и иные положения.</w:t>
      </w:r>
    </w:p>
    <w:p w:rsidR="000743A0" w:rsidRPr="005A6384" w:rsidRDefault="000743A0" w:rsidP="005A6384">
      <w:pPr>
        <w:widowControl w:val="0"/>
        <w:spacing w:line="360" w:lineRule="auto"/>
        <w:ind w:firstLine="709"/>
        <w:jc w:val="both"/>
      </w:pPr>
      <w:r w:rsidRPr="005A6384">
        <w:t>Адвокаты, учредившие адвокатское бюро, в партнерском договоре определяют срок действия партнерского договора, порядок принятия партнерами решений, порядок избрания управляющего партнера и его компетенцию и иные существенные условия. Ведение общих дел адвокатского бюро осуществляется управляющим партнером, если иное не установлено партнерским договором. Партнерский договор может быть прекращен в случаях истечения срока действия, прекращения, приостановления статуса адвоката, являющегося одним из партнеров или расторжения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r w:rsidR="00BC3D17" w:rsidRPr="005A6384">
        <w:rPr>
          <w:rStyle w:val="ab"/>
        </w:rPr>
        <w:footnoteReference w:id="26"/>
      </w:r>
    </w:p>
    <w:p w:rsidR="000743A0" w:rsidRPr="005A6384" w:rsidRDefault="000743A0" w:rsidP="005A6384">
      <w:pPr>
        <w:widowControl w:val="0"/>
        <w:spacing w:line="360" w:lineRule="auto"/>
        <w:ind w:firstLine="709"/>
        <w:jc w:val="both"/>
      </w:pPr>
      <w:r w:rsidRPr="005A6384">
        <w:t>Коллегия адвокатов и адвокатское бюро считаются учрежденными с момента их государственной регистрации. Государственная регистрация и внесение в единый государственный реестр юридических лиц записи о прекращении их деятельности осуществляются в порядке, установленном Федеральным законом от 8 августа 2001 г. № 129-ФЗ «О государственной регистрации юридических лиц».</w:t>
      </w:r>
    </w:p>
    <w:p w:rsidR="000743A0" w:rsidRPr="005A6384" w:rsidRDefault="000743A0" w:rsidP="005A6384">
      <w:pPr>
        <w:widowControl w:val="0"/>
        <w:spacing w:line="360" w:lineRule="auto"/>
        <w:ind w:firstLine="709"/>
        <w:jc w:val="both"/>
      </w:pPr>
      <w:r w:rsidRPr="005A6384">
        <w:t>Коллегия адвокатов и адвокатское бюро являются юридическими лицами</w:t>
      </w:r>
      <w:r w:rsidR="00BC3D17" w:rsidRPr="005A6384">
        <w:t xml:space="preserve">. </w:t>
      </w:r>
      <w:r w:rsidRPr="005A6384">
        <w:t xml:space="preserve">Имущество, внесенное учредителями коллегии адвокатов или адвокатского бюро в качестве вкладов, </w:t>
      </w:r>
      <w:r w:rsidR="00BC3D17" w:rsidRPr="005A6384">
        <w:t>являются собственностью</w:t>
      </w:r>
      <w:r w:rsidRPr="005A6384">
        <w:t xml:space="preserve"> коллегии</w:t>
      </w:r>
      <w:r w:rsidR="00BC3D17" w:rsidRPr="005A6384">
        <w:t xml:space="preserve"> или бюро</w:t>
      </w:r>
      <w:r w:rsidRPr="005A6384">
        <w:t>.</w:t>
      </w:r>
    </w:p>
    <w:p w:rsidR="000743A0" w:rsidRPr="005A6384" w:rsidRDefault="000743A0" w:rsidP="005A6384">
      <w:pPr>
        <w:widowControl w:val="0"/>
        <w:spacing w:line="360" w:lineRule="auto"/>
        <w:ind w:firstLine="709"/>
        <w:jc w:val="both"/>
      </w:pPr>
      <w:r w:rsidRPr="005A6384">
        <w:t>Члены коллегии адвокатов не отвечают по ее об</w:t>
      </w:r>
      <w:r w:rsidR="00BC3D17" w:rsidRPr="005A6384">
        <w:t>язательствам, коллегия</w:t>
      </w:r>
      <w:r w:rsidRPr="005A6384">
        <w:t xml:space="preserve"> не отвечает по обязательствам своих</w:t>
      </w:r>
      <w:r w:rsidR="008E2E51" w:rsidRPr="005A6384">
        <w:t xml:space="preserve"> </w:t>
      </w:r>
      <w:r w:rsidRPr="005A6384">
        <w:t>членов. Коллегия адвокатов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0743A0" w:rsidRPr="005A6384" w:rsidRDefault="000743A0" w:rsidP="005A6384">
      <w:pPr>
        <w:widowControl w:val="0"/>
        <w:spacing w:line="360" w:lineRule="auto"/>
        <w:ind w:firstLine="709"/>
        <w:jc w:val="both"/>
      </w:pPr>
      <w:r w:rsidRPr="005A6384">
        <w:t>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0743A0" w:rsidRPr="005A6384" w:rsidRDefault="000743A0" w:rsidP="005A6384">
      <w:pPr>
        <w:widowControl w:val="0"/>
        <w:spacing w:line="360" w:lineRule="auto"/>
        <w:ind w:firstLine="709"/>
        <w:jc w:val="both"/>
      </w:pPr>
      <w:r w:rsidRPr="005A6384">
        <w:t>Соглашение об оказании юридической помощи в адвокатском бюро заключается между доверителем и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0743A0" w:rsidRPr="005A6384" w:rsidRDefault="00BC3D17" w:rsidP="005A6384">
      <w:pPr>
        <w:widowControl w:val="0"/>
        <w:spacing w:line="360" w:lineRule="auto"/>
        <w:ind w:firstLine="709"/>
        <w:jc w:val="both"/>
      </w:pPr>
      <w:r w:rsidRPr="005A6384">
        <w:t>А</w:t>
      </w:r>
      <w:r w:rsidR="000743A0" w:rsidRPr="005A6384">
        <w:t xml:space="preserve">двокатское бюро </w:t>
      </w:r>
      <w:r w:rsidRPr="005A6384">
        <w:t xml:space="preserve">есть </w:t>
      </w:r>
      <w:r w:rsidR="000743A0" w:rsidRPr="005A6384">
        <w:t>более устойчивое адвокатское образование, чем коллегия адвокатов, адвокаты бюро наделены большей финансовой и имущественной ответственностью по обязательствам бюро перед кредиторами, которые вправе требовать исполнения как от всех адвокатов бюро совместно, так и от любого из них в отдельности, притом как полностью, так и в части долга. Отличительной чертой адвокатского бюро является возможность коллективной работы по проектам, отсутствие секретов в отношениях между адвокатами по «правовым технологиям», наработанным при решении конкретных правовых проблем, выработка «имени» или «торговой марки» адвокатского образования, высокий уровень адвокатской взаимопомощи.</w:t>
      </w:r>
      <w:r w:rsidRPr="005A6384">
        <w:rPr>
          <w:rStyle w:val="ab"/>
        </w:rPr>
        <w:footnoteReference w:id="27"/>
      </w:r>
    </w:p>
    <w:p w:rsidR="000743A0" w:rsidRPr="005A6384" w:rsidRDefault="000743A0" w:rsidP="005A6384">
      <w:pPr>
        <w:widowControl w:val="0"/>
        <w:spacing w:line="360" w:lineRule="auto"/>
        <w:ind w:firstLine="709"/>
        <w:jc w:val="both"/>
      </w:pPr>
      <w:r w:rsidRPr="005A6384">
        <w:t>Юридическая консультация учреждается адвокатской палатой по представлению органа государственной власти субъекта РФ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w:t>
      </w:r>
    </w:p>
    <w:p w:rsidR="008E2E51" w:rsidRPr="005A6384" w:rsidRDefault="000743A0" w:rsidP="005A6384">
      <w:pPr>
        <w:widowControl w:val="0"/>
        <w:spacing w:line="360" w:lineRule="auto"/>
        <w:ind w:firstLine="709"/>
        <w:jc w:val="both"/>
      </w:pPr>
      <w:r w:rsidRPr="005A6384">
        <w:t>Ю</w:t>
      </w:r>
      <w:r w:rsidR="00836DCE" w:rsidRPr="005A6384">
        <w:t>ридическая консультация есть некоммерческая организация, существующая</w:t>
      </w:r>
      <w:r w:rsidRPr="005A6384">
        <w:t xml:space="preserve"> в форме учреждения. Собрание (конференция) адвокатов палаты ежегодно определяет размер вознаграждения, выплачиваемого адвокату, направленному для работы в юридическую консультацию, а также смету расходов на содержание учреждения.</w:t>
      </w:r>
    </w:p>
    <w:p w:rsidR="000743A0" w:rsidRPr="005A6384" w:rsidRDefault="00836DCE" w:rsidP="005A6384">
      <w:pPr>
        <w:widowControl w:val="0"/>
        <w:spacing w:line="360" w:lineRule="auto"/>
        <w:ind w:firstLine="709"/>
        <w:jc w:val="both"/>
      </w:pPr>
      <w:r w:rsidRPr="005A6384">
        <w:t>Что касается построения</w:t>
      </w:r>
      <w:r w:rsidR="000743A0" w:rsidRPr="005A6384">
        <w:t xml:space="preserve"> органов</w:t>
      </w:r>
      <w:r w:rsidRPr="005A6384">
        <w:t xml:space="preserve"> адвокатского самоу</w:t>
      </w:r>
      <w:r w:rsidR="00360728" w:rsidRPr="005A6384">
        <w:t>правления, Законом об адвокатуре</w:t>
      </w:r>
      <w:r w:rsidRPr="005A6384">
        <w:t xml:space="preserve"> определено следующее.</w:t>
      </w:r>
    </w:p>
    <w:p w:rsidR="000743A0" w:rsidRPr="005A6384" w:rsidRDefault="000743A0" w:rsidP="005A6384">
      <w:pPr>
        <w:widowControl w:val="0"/>
        <w:spacing w:line="360" w:lineRule="auto"/>
        <w:ind w:firstLine="709"/>
        <w:jc w:val="both"/>
      </w:pPr>
      <w:r w:rsidRPr="005A6384">
        <w:t xml:space="preserve">В каждом субъекте Российской Федерации создается адвокатская палата, являющаяся негосударственной некоммерческой организацией, основанной на обязательном членстве адвокатов одного субъекта Российской Федерации. </w:t>
      </w:r>
      <w:r w:rsidR="00B501F4" w:rsidRPr="005A6384">
        <w:t>Целью создания адвокатской палаты является обеспечение оказания юридической помощи,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над профессиональной подготовкой лиц, допускаемых к осуществлению адвокатской деятельности.</w:t>
      </w:r>
    </w:p>
    <w:p w:rsidR="000743A0" w:rsidRPr="005A6384" w:rsidRDefault="000743A0" w:rsidP="005A6384">
      <w:pPr>
        <w:widowControl w:val="0"/>
        <w:spacing w:line="360" w:lineRule="auto"/>
        <w:ind w:firstLine="709"/>
        <w:jc w:val="both"/>
      </w:pPr>
      <w:r w:rsidRPr="005A6384">
        <w:t>Адвокатская палата образуется учредительным собранием (конференцией) адвокатов, является юридическим лицом. Адвокатская палата не отвечает по обязательствам адвокатов, а адвокаты не отвечают по обязательствам адвокатской палаты. На территории субъекта Российской Федерации может быть образована только одна адвокатская палата, она не вправе образовывать свои структурные подразделения, филиалы и представительства на территории других субъектов Российской Федерации. Законом не допускается образование межтерриториальных и межрегиональных адвокатских палат. Адвокатская палата не вправе осуществлять адвокатскую деятельность от своего имени, а также заниматься предпринимательской деятельностью.</w:t>
      </w:r>
    </w:p>
    <w:p w:rsidR="000743A0" w:rsidRPr="005A6384" w:rsidRDefault="000743A0" w:rsidP="005A6384">
      <w:pPr>
        <w:widowControl w:val="0"/>
        <w:spacing w:line="360" w:lineRule="auto"/>
        <w:ind w:firstLine="709"/>
        <w:jc w:val="both"/>
      </w:pPr>
      <w:r w:rsidRPr="005A6384">
        <w:t>Высшим органом адвокатской пал</w:t>
      </w:r>
      <w:r w:rsidR="00836DCE" w:rsidRPr="005A6384">
        <w:t xml:space="preserve">аты является собрание адвокатов или конференция (если численность </w:t>
      </w:r>
      <w:r w:rsidRPr="005A6384">
        <w:t>палаты превышает триста человек</w:t>
      </w:r>
      <w:r w:rsidR="00836DCE" w:rsidRPr="005A6384">
        <w:t>).</w:t>
      </w:r>
    </w:p>
    <w:p w:rsidR="000743A0" w:rsidRPr="005A6384" w:rsidRDefault="000743A0" w:rsidP="005A6384">
      <w:pPr>
        <w:widowControl w:val="0"/>
        <w:spacing w:line="360" w:lineRule="auto"/>
        <w:ind w:firstLine="709"/>
        <w:jc w:val="both"/>
      </w:pPr>
      <w:r w:rsidRPr="005A6384">
        <w:t>Совет является коллегиальным исполнительным органом адвокатской палаты. Избирается собранием конференцией адвокатской палаты тайным голосованием в количестве не более 15 человек из состава членов адвокатской палаты. Не менее чем на одну треть ежегодно совет подлежит обновлению собранием (конференцией) адвокатской палаты. Сроком на четыре года из состава совета его членами избирается президент. По представлению президента избирается один или несколько вице-президентов. Совет принимает решения по созданию юридических консультаций по представлению органов государственной власти субъекта Российской Федерации и направляет адвокатов для работы в юридические консультации. В лице президента совета представляет адвокатскую палату в органах государственной власти.</w:t>
      </w:r>
    </w:p>
    <w:p w:rsidR="000743A0" w:rsidRPr="005A6384" w:rsidRDefault="000743A0" w:rsidP="005A6384">
      <w:pPr>
        <w:widowControl w:val="0"/>
        <w:spacing w:line="360" w:lineRule="auto"/>
        <w:ind w:firstLine="709"/>
        <w:jc w:val="both"/>
      </w:pPr>
      <w:r w:rsidRPr="005A6384">
        <w:t xml:space="preserve">На обязательном членстве адвокатских палат основывается общероссийская негосударственная </w:t>
      </w:r>
      <w:r w:rsidR="00AB47A0" w:rsidRPr="005A6384">
        <w:t>некоммерческая организа</w:t>
      </w:r>
      <w:r w:rsidRPr="005A6384">
        <w:t xml:space="preserve">ция </w:t>
      </w:r>
      <w:r w:rsidR="00AB47A0" w:rsidRPr="005A6384">
        <w:t>–</w:t>
      </w:r>
      <w:r w:rsidRPr="005A6384">
        <w:t xml:space="preserve"> Федеральная палата адвокатов Российской Федерации. Образуется Федеральная палата адвокатов Всероссийским съездом адвокатов. Она создается как орган адвокатского самоуправления в Российской Федерации для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w:t>
      </w:r>
    </w:p>
    <w:p w:rsidR="00794AB5" w:rsidRPr="005A6384" w:rsidRDefault="000743A0" w:rsidP="005A6384">
      <w:pPr>
        <w:pStyle w:val="ae"/>
        <w:spacing w:after="0" w:line="360" w:lineRule="auto"/>
        <w:ind w:left="0" w:firstLine="709"/>
        <w:jc w:val="both"/>
      </w:pPr>
      <w:r w:rsidRPr="005A6384">
        <w:t xml:space="preserve">Коллегиальным исполнительным органом Федеральной палаты адвокатов является Совет Федеральной палаты, который избирается Всероссийским съездом адвокатов тайным голосованием в количестве тридцати шести человек, а также обновляет состав Совета не менее чем на одну треть один раз в два года. Высшим органом Федеральной палаты адвокатов является Всероссийский съезд адвокатов. Съезд созывается не </w:t>
      </w:r>
      <w:r w:rsidR="00836DCE" w:rsidRPr="005A6384">
        <w:t>реже одного раза в два года и с</w:t>
      </w:r>
      <w:r w:rsidRPr="005A6384">
        <w:t>читается правомочным, если в его работе принимают участие не менее двух третей делегатов съезда.</w:t>
      </w:r>
    </w:p>
    <w:p w:rsidR="00794AB5" w:rsidRPr="005A6384" w:rsidRDefault="005A6384" w:rsidP="005A6384">
      <w:pPr>
        <w:pStyle w:val="ae"/>
        <w:spacing w:after="0" w:line="360" w:lineRule="auto"/>
        <w:ind w:left="0" w:firstLine="709"/>
        <w:jc w:val="center"/>
        <w:rPr>
          <w:b/>
          <w:szCs w:val="36"/>
        </w:rPr>
      </w:pPr>
      <w:r>
        <w:br w:type="page"/>
      </w:r>
      <w:r w:rsidR="00794AB5" w:rsidRPr="005A6384">
        <w:rPr>
          <w:b/>
          <w:szCs w:val="36"/>
        </w:rPr>
        <w:t>Заключение</w:t>
      </w:r>
    </w:p>
    <w:p w:rsidR="005A6384" w:rsidRDefault="005A6384" w:rsidP="005A6384">
      <w:pPr>
        <w:spacing w:line="360" w:lineRule="auto"/>
        <w:ind w:firstLine="709"/>
        <w:jc w:val="both"/>
      </w:pPr>
    </w:p>
    <w:p w:rsidR="005F257A" w:rsidRPr="005A6384" w:rsidRDefault="005F257A" w:rsidP="005A6384">
      <w:pPr>
        <w:spacing w:line="360" w:lineRule="auto"/>
        <w:ind w:firstLine="709"/>
        <w:jc w:val="both"/>
      </w:pPr>
      <w:r w:rsidRPr="005A6384">
        <w:t>В правовом статусе адвоката заключается его основное отличие от других лиц, оказывающих правовую помощь (консультантов, аудиторов, юристов и пр.).</w:t>
      </w:r>
    </w:p>
    <w:p w:rsidR="007423A8" w:rsidRPr="005A6384" w:rsidRDefault="007423A8" w:rsidP="005A6384">
      <w:pPr>
        <w:widowControl w:val="0"/>
        <w:spacing w:line="360" w:lineRule="auto"/>
        <w:ind w:firstLine="709"/>
        <w:jc w:val="both"/>
      </w:pPr>
      <w:r w:rsidRPr="005A6384">
        <w:t xml:space="preserve">Итак, на протяжении истории в понятие правового статуса адвоката в российском государстве вкладывался совершенно разный смысл. Изменялись принципы организации адвокатуры, формы адвокатских объединений. Современная российская адвокатура в целом соответствует международным рекомендациям, законодательство постоянно совершенствуется. </w:t>
      </w:r>
    </w:p>
    <w:p w:rsidR="007423A8" w:rsidRPr="005A6384" w:rsidRDefault="007423A8" w:rsidP="005A6384">
      <w:pPr>
        <w:spacing w:line="360" w:lineRule="auto"/>
        <w:ind w:firstLine="709"/>
        <w:jc w:val="both"/>
      </w:pPr>
      <w:r w:rsidRPr="005A6384">
        <w:t>Суть адвокатуры и адвокатской деятельности в России долгое время по политическим причинам замалчивались. В настоящее время, в связи с тенденцией к построению в России правового государства, понятие адвокатуры, ее социальный статус существенно изменились.</w:t>
      </w:r>
    </w:p>
    <w:p w:rsidR="001F71DD" w:rsidRPr="005A6384" w:rsidRDefault="001F71DD" w:rsidP="005A6384">
      <w:pPr>
        <w:spacing w:line="360" w:lineRule="auto"/>
        <w:ind w:firstLine="709"/>
        <w:jc w:val="both"/>
      </w:pPr>
      <w:r w:rsidRPr="005A6384">
        <w:t>Современное российское законодательство предусматривает ряд гарантий независимости адвокатов для того, чтобы они имели возможность эффективно осуществлять защиту без давления и вмешательства правоохранительных органов. К таким гарантиям относятся охрана адвокатской тайны, запрет допроса адвоката в качестве свидетеля, невозможность какого-либо негласного сотрудничества с органами. Законодательство закрепляет за адвокатом ряд специфических возможностей, которыми не владеют юристы.</w:t>
      </w:r>
    </w:p>
    <w:p w:rsidR="001F71DD" w:rsidRPr="005A6384" w:rsidRDefault="001F71DD" w:rsidP="005A6384">
      <w:pPr>
        <w:spacing w:line="360" w:lineRule="auto"/>
        <w:ind w:firstLine="709"/>
        <w:jc w:val="both"/>
      </w:pPr>
      <w:r w:rsidRPr="005A6384">
        <w:t>При этом деятельность адвоката находится под этическим и профессиональным контролем коллег. Законодательно утверждена роль адвокатского сообщества, а также обязательные нормы (Кодекс профессиональной этики адвоката).</w:t>
      </w:r>
    </w:p>
    <w:p w:rsidR="00360728" w:rsidRPr="005A6384" w:rsidRDefault="00360728" w:rsidP="005A6384">
      <w:pPr>
        <w:spacing w:line="360" w:lineRule="auto"/>
        <w:ind w:firstLine="709"/>
        <w:jc w:val="both"/>
      </w:pPr>
      <w:r w:rsidRPr="005A6384">
        <w:t>Законодатель определил правовой статус адвокатов и способы организации адвокатской деятельности в соответствии с основными принципами: независимость адвокатуры, ее негосударственный, некоммерческий характер</w:t>
      </w:r>
      <w:r w:rsidR="00A27ED3" w:rsidRPr="005A6384">
        <w:t xml:space="preserve">, осуществление адвокатской деятельности на добровольных, а не принудительных началах, высокая квалификация адвокатов. </w:t>
      </w:r>
      <w:r w:rsidR="005402F9" w:rsidRPr="005A6384">
        <w:t xml:space="preserve">Таким </w:t>
      </w:r>
      <w:r w:rsidR="005A6384" w:rsidRPr="005A6384">
        <w:t>образом,</w:t>
      </w:r>
      <w:r w:rsidR="005402F9" w:rsidRPr="005A6384">
        <w:t xml:space="preserve"> гарантируются права граждан, заложенные в Конституции. </w:t>
      </w:r>
      <w:r w:rsidR="00A27ED3" w:rsidRPr="005A6384">
        <w:t>Отклонения от международных стандартов в области российского законодательства уже далеко не столь существенны, чем в недалеком прошлом. Кроме того, законодательство продолжает совершенствоваться (действующий Закон об адвокатуре 2002 г. претерпел уже пять изменений). Все это дает надежду на то, что в дальнейшем авторитет, престиж адвокатуры в России будет расти как среди граждан, так и работников правоохранительных органов, что послужит</w:t>
      </w:r>
      <w:r w:rsidR="005402F9" w:rsidRPr="005A6384">
        <w:t xml:space="preserve"> средством на пути к построению правового государства.</w:t>
      </w:r>
    </w:p>
    <w:p w:rsidR="000F4E5A" w:rsidRPr="005A6384" w:rsidRDefault="005A6384" w:rsidP="005A6384">
      <w:pPr>
        <w:spacing w:line="360" w:lineRule="auto"/>
        <w:ind w:firstLine="709"/>
        <w:jc w:val="center"/>
        <w:rPr>
          <w:b/>
          <w:szCs w:val="36"/>
        </w:rPr>
      </w:pPr>
      <w:r>
        <w:rPr>
          <w:szCs w:val="36"/>
        </w:rPr>
        <w:br w:type="page"/>
      </w:r>
      <w:r w:rsidR="00794AB5" w:rsidRPr="005A6384">
        <w:rPr>
          <w:b/>
          <w:szCs w:val="36"/>
        </w:rPr>
        <w:t>Библиография</w:t>
      </w:r>
    </w:p>
    <w:p w:rsidR="005A6384" w:rsidRPr="005A6384" w:rsidRDefault="005A6384" w:rsidP="005A6384">
      <w:pPr>
        <w:spacing w:line="360" w:lineRule="auto"/>
        <w:ind w:firstLine="709"/>
        <w:jc w:val="center"/>
        <w:rPr>
          <w:b/>
          <w:szCs w:val="36"/>
        </w:rPr>
      </w:pPr>
    </w:p>
    <w:p w:rsidR="005F257A" w:rsidRPr="005A6384" w:rsidRDefault="005A6384" w:rsidP="005A6384">
      <w:pPr>
        <w:numPr>
          <w:ilvl w:val="0"/>
          <w:numId w:val="7"/>
        </w:numPr>
        <w:spacing w:line="360" w:lineRule="auto"/>
        <w:ind w:left="0" w:firstLine="709"/>
        <w:jc w:val="center"/>
        <w:rPr>
          <w:rFonts w:cs="Tahoma"/>
          <w:b/>
        </w:rPr>
      </w:pPr>
      <w:r>
        <w:rPr>
          <w:rFonts w:cs="Tahoma"/>
          <w:b/>
        </w:rPr>
        <w:t>Нормативно-правовые акты</w:t>
      </w:r>
    </w:p>
    <w:p w:rsidR="005A6384" w:rsidRPr="005A6384" w:rsidRDefault="005A6384" w:rsidP="005A6384">
      <w:pPr>
        <w:spacing w:line="360" w:lineRule="auto"/>
        <w:ind w:left="169"/>
        <w:jc w:val="center"/>
        <w:rPr>
          <w:rFonts w:cs="Tahoma"/>
          <w:b/>
        </w:rPr>
      </w:pPr>
    </w:p>
    <w:p w:rsidR="005F257A" w:rsidRPr="005A6384" w:rsidRDefault="005F257A" w:rsidP="005A6384">
      <w:pPr>
        <w:numPr>
          <w:ilvl w:val="1"/>
          <w:numId w:val="7"/>
        </w:numPr>
        <w:tabs>
          <w:tab w:val="clear" w:pos="1980"/>
          <w:tab w:val="num" w:pos="851"/>
        </w:tabs>
        <w:spacing w:line="360" w:lineRule="auto"/>
        <w:ind w:left="0" w:firstLine="0"/>
        <w:jc w:val="both"/>
        <w:rPr>
          <w:rFonts w:cs="Tahoma"/>
        </w:rPr>
      </w:pPr>
      <w:r w:rsidRPr="005A6384">
        <w:rPr>
          <w:rFonts w:cs="Tahoma"/>
        </w:rPr>
        <w:t>Конституция Российской Федерации</w:t>
      </w:r>
      <w:r w:rsidR="00054ADB" w:rsidRPr="005A6384">
        <w:rPr>
          <w:rFonts w:cs="Tahoma"/>
        </w:rPr>
        <w:t xml:space="preserve"> от 12</w:t>
      </w:r>
      <w:r w:rsidR="00955AD3" w:rsidRPr="005A6384">
        <w:rPr>
          <w:rFonts w:cs="Tahoma"/>
        </w:rPr>
        <w:t xml:space="preserve"> декабря 1993. – Консультант-плюс 2004-2008</w:t>
      </w:r>
    </w:p>
    <w:p w:rsidR="004B3D56" w:rsidRPr="005A6384" w:rsidRDefault="001F71DD" w:rsidP="005A6384">
      <w:pPr>
        <w:numPr>
          <w:ilvl w:val="1"/>
          <w:numId w:val="7"/>
        </w:numPr>
        <w:tabs>
          <w:tab w:val="clear" w:pos="1980"/>
          <w:tab w:val="num" w:pos="851"/>
        </w:tabs>
        <w:spacing w:line="360" w:lineRule="auto"/>
        <w:ind w:left="0" w:firstLine="0"/>
        <w:jc w:val="both"/>
        <w:rPr>
          <w:rFonts w:cs="Tahoma"/>
        </w:rPr>
      </w:pPr>
      <w:r w:rsidRPr="005A6384">
        <w:rPr>
          <w:rFonts w:cs="Tahoma"/>
        </w:rPr>
        <w:t>Федеральный закон</w:t>
      </w:r>
      <w:r w:rsidR="005F257A" w:rsidRPr="005A6384">
        <w:rPr>
          <w:rFonts w:cs="Tahoma"/>
        </w:rPr>
        <w:t xml:space="preserve"> </w:t>
      </w:r>
      <w:r w:rsidR="00955AD3" w:rsidRPr="005A6384">
        <w:rPr>
          <w:rFonts w:cs="Tahoma"/>
        </w:rPr>
        <w:t>от 31 мая 2002 г.</w:t>
      </w:r>
      <w:r w:rsidRPr="005A6384">
        <w:rPr>
          <w:rFonts w:cs="Tahoma"/>
        </w:rPr>
        <w:t xml:space="preserve"> «Об адвокатской деятельности и адвокатуре в Российской Федерации». –</w:t>
      </w:r>
      <w:r w:rsidR="00BF670B" w:rsidRPr="005A6384">
        <w:rPr>
          <w:rFonts w:cs="Tahoma"/>
        </w:rPr>
        <w:t xml:space="preserve"> М.: Проспект, 2008</w:t>
      </w:r>
      <w:r w:rsidRPr="005A6384">
        <w:rPr>
          <w:rFonts w:cs="Tahoma"/>
        </w:rPr>
        <w:t>.</w:t>
      </w:r>
    </w:p>
    <w:p w:rsidR="004B3D56" w:rsidRPr="005A6384" w:rsidRDefault="004B3D56" w:rsidP="005A6384">
      <w:pPr>
        <w:numPr>
          <w:ilvl w:val="1"/>
          <w:numId w:val="7"/>
        </w:numPr>
        <w:tabs>
          <w:tab w:val="clear" w:pos="1980"/>
          <w:tab w:val="num" w:pos="851"/>
        </w:tabs>
        <w:spacing w:line="360" w:lineRule="auto"/>
        <w:ind w:left="0" w:firstLine="0"/>
        <w:jc w:val="both"/>
        <w:rPr>
          <w:rFonts w:cs="Tahoma"/>
        </w:rPr>
      </w:pPr>
      <w:r w:rsidRPr="005A6384">
        <w:t>Гражданский Кодекс Российской Федерации № 51-ФЗ (принят Государственной Думой 21 октября 1994 г.), Консультант Плюс 2004-2008</w:t>
      </w:r>
    </w:p>
    <w:p w:rsidR="005A6384" w:rsidRDefault="005A6384" w:rsidP="005A6384">
      <w:pPr>
        <w:spacing w:line="360" w:lineRule="auto"/>
        <w:ind w:left="169"/>
        <w:jc w:val="both"/>
        <w:rPr>
          <w:rFonts w:cs="Tahoma"/>
        </w:rPr>
      </w:pPr>
    </w:p>
    <w:p w:rsidR="001F71DD" w:rsidRPr="005A6384" w:rsidRDefault="005A6384" w:rsidP="005A6384">
      <w:pPr>
        <w:numPr>
          <w:ilvl w:val="0"/>
          <w:numId w:val="7"/>
        </w:numPr>
        <w:spacing w:line="360" w:lineRule="auto"/>
        <w:ind w:left="0" w:firstLine="709"/>
        <w:jc w:val="center"/>
        <w:rPr>
          <w:rFonts w:cs="Tahoma"/>
          <w:b/>
        </w:rPr>
      </w:pPr>
      <w:r>
        <w:rPr>
          <w:rFonts w:cs="Tahoma"/>
          <w:b/>
        </w:rPr>
        <w:t>Специальная литература</w:t>
      </w:r>
    </w:p>
    <w:p w:rsidR="005A6384" w:rsidRPr="005A6384" w:rsidRDefault="005A6384" w:rsidP="005A6384">
      <w:pPr>
        <w:spacing w:line="360" w:lineRule="auto"/>
        <w:ind w:left="169"/>
        <w:jc w:val="center"/>
        <w:rPr>
          <w:rFonts w:cs="Tahoma"/>
          <w:b/>
        </w:rPr>
      </w:pP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Вайпан В.А. Настольная книга адвоката: постатейный комментарий к Федеральному закону об адвокатской деятельности и адвокатуре. –</w:t>
      </w:r>
      <w:r w:rsidR="00054ADB" w:rsidRPr="005A6384">
        <w:rPr>
          <w:rFonts w:cs="Tahoma"/>
        </w:rPr>
        <w:t xml:space="preserve"> М.: Юстицинформ, 2006</w:t>
      </w: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Буробин В.Н. Адвокатская деятельность: Учебно-практическое пособие. –</w:t>
      </w:r>
      <w:r w:rsidR="00054ADB" w:rsidRPr="005A6384">
        <w:rPr>
          <w:rFonts w:cs="Tahoma"/>
        </w:rPr>
        <w:t xml:space="preserve"> М.: ЭКМОС, 2003</w:t>
      </w: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Власов А.А., Исаенкова О.В. Адвокатура в России: учебное пособие для студентов вузов, обучающихся по специальности 030501 «Юриспруденция». – М.: ЮНИТИ-ДАНА, Закон и право, 2008.</w:t>
      </w: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Демидова Л.А., Сергеев В.И. Адвокатура в России. Учебник для вузов. –</w:t>
      </w:r>
      <w:r w:rsidR="00054ADB" w:rsidRPr="005A6384">
        <w:rPr>
          <w:rFonts w:cs="Tahoma"/>
        </w:rPr>
        <w:t xml:space="preserve"> М.: Юстицинформ, 2004</w:t>
      </w: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Матузов Н.И., Малько А.В. Теория государства и права: Учебник. –</w:t>
      </w:r>
      <w:r w:rsidR="00054ADB" w:rsidRPr="005A6384">
        <w:rPr>
          <w:rFonts w:cs="Tahoma"/>
        </w:rPr>
        <w:t xml:space="preserve"> М.: Юристъ, 2004</w:t>
      </w:r>
    </w:p>
    <w:p w:rsidR="00054ADB" w:rsidRPr="005A6384" w:rsidRDefault="00054ADB" w:rsidP="005A6384">
      <w:pPr>
        <w:numPr>
          <w:ilvl w:val="0"/>
          <w:numId w:val="8"/>
        </w:numPr>
        <w:tabs>
          <w:tab w:val="clear" w:pos="1800"/>
          <w:tab w:val="num" w:pos="851"/>
        </w:tabs>
        <w:spacing w:line="360" w:lineRule="auto"/>
        <w:ind w:left="0" w:firstLine="0"/>
        <w:jc w:val="both"/>
        <w:rPr>
          <w:rFonts w:cs="Tahoma"/>
        </w:rPr>
      </w:pPr>
      <w:r w:rsidRPr="005A6384">
        <w:t>Галустян О.А., Кизлык А.П. Правоохранительные органы: Учебник для вузов. – М.: ЮНИТИ-ДАНА, Закон и право, 2006</w:t>
      </w:r>
    </w:p>
    <w:p w:rsidR="001F71DD" w:rsidRPr="005A6384" w:rsidRDefault="00425AD4" w:rsidP="005A6384">
      <w:pPr>
        <w:numPr>
          <w:ilvl w:val="0"/>
          <w:numId w:val="8"/>
        </w:numPr>
        <w:tabs>
          <w:tab w:val="clear" w:pos="1800"/>
          <w:tab w:val="num" w:pos="851"/>
        </w:tabs>
        <w:spacing w:line="360" w:lineRule="auto"/>
        <w:ind w:left="0" w:firstLine="0"/>
        <w:jc w:val="both"/>
        <w:rPr>
          <w:rFonts w:cs="Tahoma"/>
        </w:rPr>
      </w:pPr>
      <w:r w:rsidRPr="005A6384">
        <w:t xml:space="preserve">Бессарабов В. Правовой статус адвокатов в России и в странах – участницах СНГ/ Бессарабов В., Косарев М.// Уголовное право. – 2007. – №1. – стр. 115 </w:t>
      </w:r>
      <w:r w:rsidR="00FE5E47" w:rsidRPr="005A6384">
        <w:t>–</w:t>
      </w:r>
      <w:r w:rsidRPr="005A6384">
        <w:t xml:space="preserve"> 117</w:t>
      </w:r>
    </w:p>
    <w:p w:rsidR="001F71DD" w:rsidRPr="005A6384" w:rsidRDefault="001042BB" w:rsidP="005A6384">
      <w:pPr>
        <w:numPr>
          <w:ilvl w:val="0"/>
          <w:numId w:val="8"/>
        </w:numPr>
        <w:tabs>
          <w:tab w:val="clear" w:pos="1800"/>
          <w:tab w:val="num" w:pos="851"/>
        </w:tabs>
        <w:spacing w:line="360" w:lineRule="auto"/>
        <w:ind w:left="0" w:firstLine="0"/>
        <w:jc w:val="both"/>
        <w:rPr>
          <w:rFonts w:cs="Tahoma"/>
        </w:rPr>
      </w:pPr>
      <w:r w:rsidRPr="005A6384">
        <w:rPr>
          <w:rFonts w:cs="Tahoma"/>
        </w:rPr>
        <w:t>Шаров Г.К. Ответственность адвокатов за вред, причиненный ненадлежащим исполнением профессиональных обязанностей/</w:t>
      </w:r>
      <w:r w:rsidR="00774E20" w:rsidRPr="005A6384">
        <w:rPr>
          <w:rFonts w:cs="Tahoma"/>
        </w:rPr>
        <w:t xml:space="preserve"> Шаров Г.К.</w:t>
      </w:r>
      <w:r w:rsidRPr="005A6384">
        <w:rPr>
          <w:rFonts w:cs="Tahoma"/>
        </w:rPr>
        <w:t>//</w:t>
      </w:r>
      <w:r w:rsidR="00774E20" w:rsidRPr="005A6384">
        <w:rPr>
          <w:rFonts w:cs="Tahoma"/>
        </w:rPr>
        <w:t xml:space="preserve"> Закон. – 2007. – № 12. – стр. 29-33</w:t>
      </w:r>
    </w:p>
    <w:p w:rsidR="001F71DD" w:rsidRPr="005A6384" w:rsidRDefault="001F71DD" w:rsidP="005A6384">
      <w:pPr>
        <w:numPr>
          <w:ilvl w:val="0"/>
          <w:numId w:val="8"/>
        </w:numPr>
        <w:tabs>
          <w:tab w:val="clear" w:pos="1800"/>
          <w:tab w:val="num" w:pos="851"/>
        </w:tabs>
        <w:spacing w:line="360" w:lineRule="auto"/>
        <w:ind w:left="0" w:firstLine="0"/>
        <w:jc w:val="both"/>
        <w:rPr>
          <w:rFonts w:cs="Tahoma"/>
        </w:rPr>
      </w:pPr>
      <w:r w:rsidRPr="005A6384">
        <w:rPr>
          <w:rFonts w:cs="Tahoma"/>
        </w:rPr>
        <w:t>Богачев А. История адвокатуры. Журнал «Украинский адвокат» №5, 2007.</w:t>
      </w:r>
    </w:p>
    <w:p w:rsidR="00280EF9" w:rsidRPr="005A6384" w:rsidRDefault="00280EF9" w:rsidP="005A6384">
      <w:pPr>
        <w:numPr>
          <w:ilvl w:val="0"/>
          <w:numId w:val="8"/>
        </w:numPr>
        <w:tabs>
          <w:tab w:val="clear" w:pos="1800"/>
          <w:tab w:val="num" w:pos="851"/>
        </w:tabs>
        <w:spacing w:line="360" w:lineRule="auto"/>
        <w:ind w:left="0" w:firstLine="0"/>
        <w:jc w:val="both"/>
        <w:rPr>
          <w:rFonts w:cs="Tahoma"/>
        </w:rPr>
      </w:pPr>
      <w:r w:rsidRPr="005A6384">
        <w:t>Мирзоев Г.Б. Предисловие к книге В.И. Сергеева "Адвокат и адвокатура". – М.: Юнити, 2003.</w:t>
      </w:r>
    </w:p>
    <w:p w:rsidR="008566B3" w:rsidRPr="005A6384" w:rsidRDefault="008566B3" w:rsidP="005A6384">
      <w:pPr>
        <w:numPr>
          <w:ilvl w:val="0"/>
          <w:numId w:val="8"/>
        </w:numPr>
        <w:tabs>
          <w:tab w:val="clear" w:pos="1800"/>
          <w:tab w:val="num" w:pos="851"/>
        </w:tabs>
        <w:spacing w:line="360" w:lineRule="auto"/>
        <w:ind w:left="0" w:firstLine="0"/>
        <w:jc w:val="both"/>
        <w:rPr>
          <w:rFonts w:cs="Tahoma"/>
        </w:rPr>
      </w:pPr>
      <w:r w:rsidRPr="005A6384">
        <w:t xml:space="preserve"> Основные положения о роли адвокатов (приняты восьмым Конгрессом ООН по предупреждению преступлений в августе 1990 г. в Нью-Йорке). – </w:t>
      </w:r>
      <w:r w:rsidR="001C4B0B" w:rsidRPr="00436B2B">
        <w:rPr>
          <w:lang w:val="en-US"/>
        </w:rPr>
        <w:t>http</w:t>
      </w:r>
      <w:r w:rsidR="001C4B0B" w:rsidRPr="00436B2B">
        <w:t>://</w:t>
      </w:r>
      <w:r w:rsidR="001C4B0B" w:rsidRPr="00436B2B">
        <w:rPr>
          <w:lang w:val="en-US"/>
        </w:rPr>
        <w:t>zakon</w:t>
      </w:r>
      <w:r w:rsidR="001C4B0B" w:rsidRPr="00436B2B">
        <w:t>.</w:t>
      </w:r>
      <w:r w:rsidR="001C4B0B" w:rsidRPr="00436B2B">
        <w:rPr>
          <w:lang w:val="en-US"/>
        </w:rPr>
        <w:t>kuban</w:t>
      </w:r>
      <w:r w:rsidR="001C4B0B" w:rsidRPr="00436B2B">
        <w:t>.</w:t>
      </w:r>
      <w:r w:rsidR="001C4B0B" w:rsidRPr="00436B2B">
        <w:rPr>
          <w:lang w:val="en-US"/>
        </w:rPr>
        <w:t>ru</w:t>
      </w:r>
      <w:r w:rsidR="001C4B0B" w:rsidRPr="00436B2B">
        <w:t>/</w:t>
      </w:r>
      <w:r w:rsidR="001C4B0B" w:rsidRPr="00436B2B">
        <w:rPr>
          <w:lang w:val="en-US"/>
        </w:rPr>
        <w:t>private</w:t>
      </w:r>
      <w:r w:rsidR="001C4B0B" w:rsidRPr="00436B2B">
        <w:t>/</w:t>
      </w:r>
      <w:r w:rsidR="001C4B0B" w:rsidRPr="00436B2B">
        <w:rPr>
          <w:lang w:val="en-US"/>
        </w:rPr>
        <w:t>advokat</w:t>
      </w:r>
      <w:r w:rsidR="001C4B0B" w:rsidRPr="00436B2B">
        <w:t>/</w:t>
      </w:r>
      <w:r w:rsidR="001C4B0B" w:rsidRPr="00436B2B">
        <w:rPr>
          <w:lang w:val="en-US"/>
        </w:rPr>
        <w:t>opra</w:t>
      </w:r>
      <w:r w:rsidR="001C4B0B" w:rsidRPr="00436B2B">
        <w:t>90.</w:t>
      </w:r>
      <w:r w:rsidR="001C4B0B" w:rsidRPr="00436B2B">
        <w:rPr>
          <w:lang w:val="en-US"/>
        </w:rPr>
        <w:t>htm</w:t>
      </w:r>
    </w:p>
    <w:p w:rsidR="001C4B0B" w:rsidRPr="005A6384" w:rsidRDefault="001C4B0B" w:rsidP="005A6384">
      <w:pPr>
        <w:numPr>
          <w:ilvl w:val="0"/>
          <w:numId w:val="8"/>
        </w:numPr>
        <w:tabs>
          <w:tab w:val="clear" w:pos="1800"/>
          <w:tab w:val="num" w:pos="851"/>
        </w:tabs>
        <w:spacing w:line="360" w:lineRule="auto"/>
        <w:ind w:left="0" w:firstLine="0"/>
        <w:jc w:val="both"/>
        <w:rPr>
          <w:rFonts w:cs="Tahoma"/>
        </w:rPr>
      </w:pPr>
      <w:r w:rsidRPr="005A6384">
        <w:t xml:space="preserve"> Стандарты независимости юридической профессии Международной Ассоциации Юристов (приняты на конференции МАЮ в сентябре 1990 г. в Нью-Йорке). – </w:t>
      </w:r>
      <w:r w:rsidRPr="00436B2B">
        <w:rPr>
          <w:lang w:val="en-US"/>
        </w:rPr>
        <w:t>http</w:t>
      </w:r>
      <w:r w:rsidRPr="00436B2B">
        <w:t>://</w:t>
      </w:r>
      <w:r w:rsidRPr="00436B2B">
        <w:rPr>
          <w:lang w:val="en-US"/>
        </w:rPr>
        <w:t>www</w:t>
      </w:r>
      <w:r w:rsidRPr="00436B2B">
        <w:t>.</w:t>
      </w:r>
      <w:r w:rsidRPr="00436B2B">
        <w:rPr>
          <w:lang w:val="en-US"/>
        </w:rPr>
        <w:t>law</w:t>
      </w:r>
      <w:r w:rsidRPr="00436B2B">
        <w:t>.</w:t>
      </w:r>
      <w:r w:rsidRPr="00436B2B">
        <w:rPr>
          <w:lang w:val="en-US"/>
        </w:rPr>
        <w:t>edu</w:t>
      </w:r>
      <w:r w:rsidRPr="00436B2B">
        <w:t>.</w:t>
      </w:r>
      <w:r w:rsidRPr="00436B2B">
        <w:rPr>
          <w:lang w:val="en-US"/>
        </w:rPr>
        <w:t>ru</w:t>
      </w:r>
      <w:r w:rsidRPr="00436B2B">
        <w:t>/</w:t>
      </w:r>
      <w:r w:rsidRPr="00436B2B">
        <w:rPr>
          <w:lang w:val="en-US"/>
        </w:rPr>
        <w:t>doc</w:t>
      </w:r>
      <w:r w:rsidRPr="00436B2B">
        <w:t>/</w:t>
      </w:r>
      <w:r w:rsidRPr="00436B2B">
        <w:rPr>
          <w:lang w:val="en-US"/>
        </w:rPr>
        <w:t>document</w:t>
      </w:r>
      <w:r w:rsidRPr="00436B2B">
        <w:t>.</w:t>
      </w:r>
      <w:r w:rsidRPr="00436B2B">
        <w:rPr>
          <w:lang w:val="en-US"/>
        </w:rPr>
        <w:t>asp</w:t>
      </w:r>
      <w:r w:rsidRPr="00436B2B">
        <w:t>?</w:t>
      </w:r>
      <w:r w:rsidRPr="00436B2B">
        <w:rPr>
          <w:lang w:val="en-US"/>
        </w:rPr>
        <w:t>docID</w:t>
      </w:r>
      <w:r w:rsidRPr="00436B2B">
        <w:t>=1132192</w:t>
      </w:r>
      <w:bookmarkStart w:id="0" w:name="_GoBack"/>
      <w:bookmarkEnd w:id="0"/>
    </w:p>
    <w:sectPr w:rsidR="001C4B0B" w:rsidRPr="005A6384" w:rsidSect="005A638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52" w:rsidRDefault="00ED1952">
      <w:r>
        <w:separator/>
      </w:r>
    </w:p>
  </w:endnote>
  <w:endnote w:type="continuationSeparator" w:id="0">
    <w:p w:rsidR="00ED1952" w:rsidRDefault="00ED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5" w:rsidRDefault="00794AB5" w:rsidP="00D01FEC">
    <w:pPr>
      <w:pStyle w:val="a4"/>
      <w:framePr w:wrap="around" w:vAnchor="text" w:hAnchor="margin" w:xAlign="center" w:y="1"/>
      <w:rPr>
        <w:rStyle w:val="a6"/>
      </w:rPr>
    </w:pPr>
  </w:p>
  <w:p w:rsidR="00794AB5" w:rsidRDefault="00794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52" w:rsidRDefault="00ED1952">
      <w:r>
        <w:separator/>
      </w:r>
    </w:p>
  </w:footnote>
  <w:footnote w:type="continuationSeparator" w:id="0">
    <w:p w:rsidR="00ED1952" w:rsidRDefault="00ED1952">
      <w:r>
        <w:continuationSeparator/>
      </w:r>
    </w:p>
  </w:footnote>
  <w:footnote w:id="1">
    <w:p w:rsidR="00ED1952" w:rsidRDefault="008C431F">
      <w:pPr>
        <w:pStyle w:val="a9"/>
      </w:pPr>
      <w:r>
        <w:rPr>
          <w:rStyle w:val="ab"/>
        </w:rPr>
        <w:footnoteRef/>
      </w:r>
      <w:r>
        <w:t>. Галустян О.А., Кизлык А.П.</w:t>
      </w:r>
      <w:r w:rsidR="00FE5E47">
        <w:t xml:space="preserve"> Правоохранительные органы: Учебник для вузов</w:t>
      </w:r>
      <w:r>
        <w:t xml:space="preserve"> </w:t>
      </w:r>
      <w:r w:rsidRPr="002C7DDB">
        <w:t>–</w:t>
      </w:r>
      <w:r>
        <w:t xml:space="preserve"> М.: ЮНИТИ-ДАНА</w:t>
      </w:r>
      <w:r w:rsidR="00FE5E47">
        <w:t>, Закон и право, 2006, стр. 275</w:t>
      </w:r>
    </w:p>
  </w:footnote>
  <w:footnote w:id="2">
    <w:p w:rsidR="00ED1952" w:rsidRDefault="00794AB5" w:rsidP="00794AB5">
      <w:pPr>
        <w:pStyle w:val="a9"/>
      </w:pPr>
      <w:r>
        <w:rPr>
          <w:rStyle w:val="ab"/>
        </w:rPr>
        <w:footnoteRef/>
      </w:r>
      <w:r>
        <w:t xml:space="preserve"> Власов А.А., Исаенкова О.В. Адвокатура в России. </w:t>
      </w:r>
      <w:r w:rsidRPr="002C7DDB">
        <w:t>–</w:t>
      </w:r>
      <w:r>
        <w:t xml:space="preserve"> М.: ЮНИТИ-ДАНА, 2008, стр. 37</w:t>
      </w:r>
    </w:p>
  </w:footnote>
  <w:footnote w:id="3">
    <w:p w:rsidR="00ED1952" w:rsidRDefault="00794AB5" w:rsidP="00794AB5">
      <w:pPr>
        <w:pStyle w:val="a9"/>
      </w:pPr>
      <w:r>
        <w:rPr>
          <w:rStyle w:val="ab"/>
        </w:rPr>
        <w:footnoteRef/>
      </w:r>
      <w:r>
        <w:t xml:space="preserve"> Буробин В.Н. Адвокатская деятельность. </w:t>
      </w:r>
      <w:r w:rsidRPr="002C7DDB">
        <w:t>–</w:t>
      </w:r>
      <w:r>
        <w:t xml:space="preserve"> М.: ЭКМОС, 2003, стр. 44</w:t>
      </w:r>
    </w:p>
  </w:footnote>
  <w:footnote w:id="4">
    <w:p w:rsidR="00ED1952" w:rsidRDefault="00794AB5" w:rsidP="00794AB5">
      <w:pPr>
        <w:pStyle w:val="a9"/>
      </w:pPr>
      <w:r>
        <w:rPr>
          <w:rStyle w:val="ab"/>
        </w:rPr>
        <w:footnoteRef/>
      </w:r>
      <w:r>
        <w:t xml:space="preserve"> Буробин В.Н. Адвокатская деятельность. </w:t>
      </w:r>
      <w:r w:rsidRPr="002C7DDB">
        <w:t>–</w:t>
      </w:r>
      <w:r>
        <w:t xml:space="preserve"> М.: ЭКМОС, 2003, стр. 50</w:t>
      </w:r>
    </w:p>
  </w:footnote>
  <w:footnote w:id="5">
    <w:p w:rsidR="00ED1952" w:rsidRDefault="00794AB5" w:rsidP="00794AB5">
      <w:pPr>
        <w:pStyle w:val="a9"/>
      </w:pPr>
      <w:r>
        <w:rPr>
          <w:rStyle w:val="ab"/>
        </w:rPr>
        <w:footnoteRef/>
      </w:r>
      <w:r>
        <w:t xml:space="preserve"> Буробин В.Н. Адвокатская деятельность. </w:t>
      </w:r>
      <w:r w:rsidRPr="002C7DDB">
        <w:t>–</w:t>
      </w:r>
      <w:r>
        <w:t xml:space="preserve"> М.: ЭКМОС, 2003, стр. 57</w:t>
      </w:r>
    </w:p>
  </w:footnote>
  <w:footnote w:id="6">
    <w:p w:rsidR="00ED1952" w:rsidRDefault="00BF670B">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C77AF2">
        <w:t xml:space="preserve"> М.: Проспект, 2008</w:t>
      </w:r>
      <w:r w:rsidR="008C691E">
        <w:t>,</w:t>
      </w:r>
      <w:r>
        <w:t xml:space="preserve"> ст.</w:t>
      </w:r>
      <w:r w:rsidR="0054219C">
        <w:t xml:space="preserve"> </w:t>
      </w:r>
      <w:r>
        <w:t>2, п.</w:t>
      </w:r>
      <w:r w:rsidR="0054219C">
        <w:t xml:space="preserve"> </w:t>
      </w:r>
      <w:r>
        <w:t>2</w:t>
      </w:r>
    </w:p>
  </w:footnote>
  <w:footnote w:id="7">
    <w:p w:rsidR="00ED1952" w:rsidRDefault="0054219C">
      <w:pPr>
        <w:pStyle w:val="a9"/>
      </w:pPr>
      <w:r>
        <w:rPr>
          <w:rStyle w:val="ab"/>
        </w:rPr>
        <w:footnoteRef/>
      </w:r>
      <w:r>
        <w:t xml:space="preserve"> Буробин В.Н. Адвокатская деятельность. </w:t>
      </w:r>
      <w:r w:rsidRPr="002C7DDB">
        <w:t>–</w:t>
      </w:r>
      <w:r>
        <w:t xml:space="preserve"> М.: ЭКМОС, 2003, </w:t>
      </w:r>
      <w:r w:rsidR="00B501F4">
        <w:t>стр.</w:t>
      </w:r>
      <w:r>
        <w:t xml:space="preserve"> 25</w:t>
      </w:r>
    </w:p>
  </w:footnote>
  <w:footnote w:id="8">
    <w:p w:rsidR="00ED1952" w:rsidRDefault="00634140">
      <w:pPr>
        <w:pStyle w:val="a9"/>
      </w:pPr>
      <w:r>
        <w:rPr>
          <w:rStyle w:val="ab"/>
        </w:rPr>
        <w:footnoteRef/>
      </w:r>
      <w:r>
        <w:t xml:space="preserve"> Бессарабов В. Правовой статус адвокатов в России и в странах – участницах СНГ</w:t>
      </w:r>
      <w:r w:rsidRPr="00634140">
        <w:t>/</w:t>
      </w:r>
      <w:r>
        <w:t xml:space="preserve"> Бессарабов В., Косарев М.</w:t>
      </w:r>
      <w:r w:rsidRPr="00634140">
        <w:t>//</w:t>
      </w:r>
      <w:r>
        <w:t xml:space="preserve"> Уголовное право. </w:t>
      </w:r>
      <w:r w:rsidRPr="002C7DDB">
        <w:t>–</w:t>
      </w:r>
      <w:r>
        <w:t xml:space="preserve"> </w:t>
      </w:r>
      <w:r w:rsidR="00425AD4">
        <w:t xml:space="preserve">2007. </w:t>
      </w:r>
      <w:r w:rsidR="00425AD4" w:rsidRPr="002C7DDB">
        <w:t>–</w:t>
      </w:r>
      <w:r w:rsidR="00425AD4">
        <w:t xml:space="preserve"> №1. </w:t>
      </w:r>
      <w:r w:rsidR="00425AD4" w:rsidRPr="002C7DDB">
        <w:t>–</w:t>
      </w:r>
      <w:r w:rsidR="00425AD4">
        <w:t xml:space="preserve"> стр. 115</w:t>
      </w:r>
    </w:p>
  </w:footnote>
  <w:footnote w:id="9">
    <w:p w:rsidR="00ED1952" w:rsidRDefault="008A532A">
      <w:pPr>
        <w:pStyle w:val="a9"/>
      </w:pPr>
      <w:r>
        <w:rPr>
          <w:rStyle w:val="ab"/>
        </w:rPr>
        <w:footnoteRef/>
      </w:r>
      <w:r>
        <w:t xml:space="preserve"> </w:t>
      </w:r>
      <w:r w:rsidR="002C6D0E">
        <w:t xml:space="preserve">Там же, </w:t>
      </w:r>
      <w:r>
        <w:t>стр. 116</w:t>
      </w:r>
    </w:p>
  </w:footnote>
  <w:footnote w:id="10">
    <w:p w:rsidR="00ED1952" w:rsidRDefault="008C691E">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C77AF2">
        <w:t xml:space="preserve"> М.: Проспект, 2008,</w:t>
      </w:r>
      <w:r>
        <w:t xml:space="preserve"> ст. 6, п. 3</w:t>
      </w:r>
    </w:p>
  </w:footnote>
  <w:footnote w:id="11">
    <w:p w:rsidR="008C691E" w:rsidRDefault="008C691E" w:rsidP="008C691E">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C77AF2">
        <w:t xml:space="preserve"> М.: Проспект, 2008</w:t>
      </w:r>
      <w:r>
        <w:t>, ст. 6, п. 4, 5</w:t>
      </w:r>
    </w:p>
    <w:p w:rsidR="00ED1952" w:rsidRDefault="00ED1952" w:rsidP="008C691E">
      <w:pPr>
        <w:pStyle w:val="a9"/>
      </w:pPr>
    </w:p>
  </w:footnote>
  <w:footnote w:id="12">
    <w:p w:rsidR="00ED1952" w:rsidRDefault="005B1F1F">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C77AF2">
        <w:t xml:space="preserve"> М.: Проспект, 2008,</w:t>
      </w:r>
      <w:r>
        <w:t xml:space="preserve"> ст. 7, п. 1</w:t>
      </w:r>
    </w:p>
  </w:footnote>
  <w:footnote w:id="13">
    <w:p w:rsidR="00ED1952" w:rsidRDefault="00280EF9">
      <w:pPr>
        <w:pStyle w:val="a9"/>
      </w:pPr>
      <w:r>
        <w:rPr>
          <w:rStyle w:val="ab"/>
        </w:rPr>
        <w:footnoteRef/>
      </w:r>
      <w:r>
        <w:t xml:space="preserve"> Мирзоев Г.Б. Предисловие к книге В.И. Сергеева "Адвокат и адвокатура". </w:t>
      </w:r>
      <w:r w:rsidRPr="002C7DDB">
        <w:t>–</w:t>
      </w:r>
      <w:r>
        <w:t xml:space="preserve"> М.: Юнити, 2003, </w:t>
      </w:r>
      <w:r w:rsidR="00B501F4">
        <w:t>стр.</w:t>
      </w:r>
      <w:r>
        <w:t xml:space="preserve"> 3-5</w:t>
      </w:r>
    </w:p>
  </w:footnote>
  <w:footnote w:id="14">
    <w:p w:rsidR="00ED1952" w:rsidRDefault="00A46D9B">
      <w:pPr>
        <w:pStyle w:val="a9"/>
      </w:pPr>
      <w:r>
        <w:rPr>
          <w:rStyle w:val="ab"/>
        </w:rPr>
        <w:footnoteRef/>
      </w:r>
      <w:r>
        <w:t xml:space="preserve"> Вайпан В.А. </w:t>
      </w:r>
      <w:r>
        <w:rPr>
          <w:rFonts w:cs="Tahoma"/>
          <w:color w:val="111111"/>
        </w:rPr>
        <w:t xml:space="preserve">Настольная книга адвоката: постатейный комментарий к Федеральному закону об адвокатской деятельности и адвокатуре. </w:t>
      </w:r>
      <w:r w:rsidRPr="00984D8E">
        <w:rPr>
          <w:rFonts w:cs="Tahoma"/>
          <w:color w:val="111111"/>
        </w:rPr>
        <w:t>–</w:t>
      </w:r>
      <w:r>
        <w:rPr>
          <w:rFonts w:cs="Tahoma"/>
          <w:color w:val="111111"/>
        </w:rPr>
        <w:t xml:space="preserve"> М.: Юстицинформ, 2006.</w:t>
      </w:r>
    </w:p>
  </w:footnote>
  <w:footnote w:id="15">
    <w:p w:rsidR="00ED1952" w:rsidRDefault="000962BE">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C77AF2">
        <w:t xml:space="preserve"> М.: Проспект, 2008,</w:t>
      </w:r>
      <w:r>
        <w:t xml:space="preserve"> ст. 18, п. 3</w:t>
      </w:r>
    </w:p>
  </w:footnote>
  <w:footnote w:id="16">
    <w:p w:rsidR="00ED1952" w:rsidRDefault="00BA3AB3">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t xml:space="preserve"> М.: Прос</w:t>
      </w:r>
      <w:r w:rsidR="00C77AF2">
        <w:t>пект, 2008,</w:t>
      </w:r>
      <w:r w:rsidR="00A3258F">
        <w:t xml:space="preserve"> ст. 18, п. 4</w:t>
      </w:r>
    </w:p>
  </w:footnote>
  <w:footnote w:id="17">
    <w:p w:rsidR="00ED1952" w:rsidRDefault="00A217A7">
      <w:pPr>
        <w:pStyle w:val="a9"/>
      </w:pPr>
      <w:r>
        <w:rPr>
          <w:rStyle w:val="ab"/>
        </w:rPr>
        <w:footnoteRef/>
      </w:r>
      <w:r w:rsidR="00A3258F">
        <w:t xml:space="preserve"> </w:t>
      </w:r>
      <w:r w:rsidR="00B501F4">
        <w:t xml:space="preserve">Основные положения о роли адвокатов (приняты восьмым Конгрессом ООН по предупреждению преступлений в августе 1990 г. в Нью-Йорке). </w:t>
      </w:r>
      <w:r w:rsidR="00B501F4" w:rsidRPr="002C7DDB">
        <w:t>–</w:t>
      </w:r>
      <w:r w:rsidR="00B501F4">
        <w:t xml:space="preserve"> </w:t>
      </w:r>
      <w:r w:rsidR="00B501F4">
        <w:rPr>
          <w:lang w:val="en-US"/>
        </w:rPr>
        <w:t>http</w:t>
      </w:r>
      <w:r w:rsidR="00B501F4" w:rsidRPr="00BD366F">
        <w:t>://</w:t>
      </w:r>
      <w:r w:rsidR="00B501F4">
        <w:rPr>
          <w:lang w:val="en-US"/>
        </w:rPr>
        <w:t>zakon</w:t>
      </w:r>
      <w:r w:rsidR="00B501F4">
        <w:t>.</w:t>
      </w:r>
      <w:r w:rsidR="00B501F4">
        <w:rPr>
          <w:lang w:val="en-US"/>
        </w:rPr>
        <w:t>kuban</w:t>
      </w:r>
      <w:r w:rsidR="00B501F4" w:rsidRPr="00BD366F">
        <w:t>.</w:t>
      </w:r>
      <w:r w:rsidR="00B501F4">
        <w:rPr>
          <w:lang w:val="en-US"/>
        </w:rPr>
        <w:t>ru</w:t>
      </w:r>
      <w:r w:rsidR="00B501F4" w:rsidRPr="00BD366F">
        <w:t>/</w:t>
      </w:r>
      <w:r w:rsidR="00B501F4">
        <w:rPr>
          <w:lang w:val="en-US"/>
        </w:rPr>
        <w:t>private</w:t>
      </w:r>
      <w:r w:rsidR="00B501F4" w:rsidRPr="00BD366F">
        <w:t>/</w:t>
      </w:r>
      <w:r w:rsidR="00B501F4">
        <w:rPr>
          <w:lang w:val="en-US"/>
        </w:rPr>
        <w:t>advokat</w:t>
      </w:r>
      <w:r w:rsidR="00B501F4" w:rsidRPr="00BD366F">
        <w:t>/</w:t>
      </w:r>
      <w:r w:rsidR="00B501F4">
        <w:rPr>
          <w:lang w:val="en-US"/>
        </w:rPr>
        <w:t>opra</w:t>
      </w:r>
      <w:r w:rsidR="00B501F4" w:rsidRPr="00BD366F">
        <w:t>90.</w:t>
      </w:r>
      <w:r w:rsidR="00B501F4">
        <w:rPr>
          <w:lang w:val="en-US"/>
        </w:rPr>
        <w:t>htm</w:t>
      </w:r>
    </w:p>
  </w:footnote>
  <w:footnote w:id="18">
    <w:p w:rsidR="00ED1952" w:rsidRDefault="001042BB">
      <w:pPr>
        <w:pStyle w:val="a9"/>
      </w:pPr>
      <w:r>
        <w:rPr>
          <w:rStyle w:val="ab"/>
        </w:rPr>
        <w:footnoteRef/>
      </w:r>
      <w:r>
        <w:t xml:space="preserve"> Стандарты независимости юридической профессии Международной Ассоциации Юристов (приняты на конференции МАЮ в сентябре 1990 г. в Нью-Йорке). </w:t>
      </w:r>
      <w:r w:rsidRPr="005A6384">
        <w:rPr>
          <w:lang w:val="en-US"/>
        </w:rPr>
        <w:t>http</w:t>
      </w:r>
      <w:r w:rsidRPr="005A6384">
        <w:t>://</w:t>
      </w:r>
      <w:r w:rsidRPr="005A6384">
        <w:rPr>
          <w:lang w:val="en-US"/>
        </w:rPr>
        <w:t>www</w:t>
      </w:r>
      <w:r w:rsidRPr="005A6384">
        <w:t>.</w:t>
      </w:r>
      <w:r w:rsidRPr="005A6384">
        <w:rPr>
          <w:lang w:val="en-US"/>
        </w:rPr>
        <w:t>law</w:t>
      </w:r>
      <w:r w:rsidRPr="005A6384">
        <w:t>.</w:t>
      </w:r>
      <w:r w:rsidRPr="005A6384">
        <w:rPr>
          <w:lang w:val="en-US"/>
        </w:rPr>
        <w:t>edu</w:t>
      </w:r>
      <w:r w:rsidRPr="005A6384">
        <w:t>.</w:t>
      </w:r>
      <w:r w:rsidRPr="005A6384">
        <w:rPr>
          <w:lang w:val="en-US"/>
        </w:rPr>
        <w:t>ru</w:t>
      </w:r>
      <w:r w:rsidRPr="005A6384">
        <w:t>/</w:t>
      </w:r>
      <w:r w:rsidRPr="005A6384">
        <w:rPr>
          <w:lang w:val="en-US"/>
        </w:rPr>
        <w:t>doc</w:t>
      </w:r>
      <w:r w:rsidRPr="005A6384">
        <w:t>/</w:t>
      </w:r>
      <w:r w:rsidRPr="005A6384">
        <w:rPr>
          <w:lang w:val="en-US"/>
        </w:rPr>
        <w:t>document</w:t>
      </w:r>
      <w:r w:rsidRPr="005A6384">
        <w:t>.</w:t>
      </w:r>
      <w:r w:rsidRPr="005A6384">
        <w:rPr>
          <w:lang w:val="en-US"/>
        </w:rPr>
        <w:t>asp</w:t>
      </w:r>
      <w:r w:rsidRPr="005A6384">
        <w:t>?</w:t>
      </w:r>
      <w:r w:rsidRPr="005A6384">
        <w:rPr>
          <w:lang w:val="en-US"/>
        </w:rPr>
        <w:t>docID</w:t>
      </w:r>
      <w:r w:rsidRPr="005A6384">
        <w:t>=1132192</w:t>
      </w:r>
    </w:p>
  </w:footnote>
  <w:footnote w:id="19">
    <w:p w:rsidR="00ED1952" w:rsidRDefault="001556EB">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E52BCA">
        <w:t xml:space="preserve"> М.: Проспект, 2008</w:t>
      </w:r>
      <w:r>
        <w:t>, ст. 7, п. 2</w:t>
      </w:r>
    </w:p>
  </w:footnote>
  <w:footnote w:id="20">
    <w:p w:rsidR="00ED1952" w:rsidRDefault="009A27C0">
      <w:pPr>
        <w:pStyle w:val="a9"/>
      </w:pPr>
      <w:r>
        <w:rPr>
          <w:rStyle w:val="ab"/>
        </w:rPr>
        <w:footnoteRef/>
      </w:r>
      <w:r>
        <w:t xml:space="preserve"> </w:t>
      </w:r>
      <w:r>
        <w:rPr>
          <w:rFonts w:cs="Tahoma"/>
          <w:color w:val="111111"/>
        </w:rPr>
        <w:t>Шаров Г.К. Ответственность адвокатов за вред, причиненный ненадлежащим исполнением профессиональных обязанностей</w:t>
      </w:r>
      <w:r w:rsidRPr="001042BB">
        <w:rPr>
          <w:rFonts w:cs="Tahoma"/>
          <w:color w:val="111111"/>
        </w:rPr>
        <w:t>/</w:t>
      </w:r>
      <w:r>
        <w:rPr>
          <w:rFonts w:cs="Tahoma"/>
          <w:color w:val="111111"/>
        </w:rPr>
        <w:t xml:space="preserve"> Шаров Г.К.</w:t>
      </w:r>
      <w:r w:rsidRPr="001042BB">
        <w:rPr>
          <w:rFonts w:cs="Tahoma"/>
          <w:color w:val="111111"/>
        </w:rPr>
        <w:t>//</w:t>
      </w:r>
      <w:r>
        <w:rPr>
          <w:rFonts w:cs="Tahoma"/>
          <w:color w:val="111111"/>
        </w:rPr>
        <w:t xml:space="preserve"> Закон. </w:t>
      </w:r>
      <w:r w:rsidRPr="00774E20">
        <w:rPr>
          <w:rFonts w:cs="Tahoma"/>
          <w:color w:val="111111"/>
        </w:rPr>
        <w:t>–</w:t>
      </w:r>
      <w:r>
        <w:rPr>
          <w:rFonts w:cs="Tahoma"/>
          <w:color w:val="111111"/>
        </w:rPr>
        <w:t xml:space="preserve"> 2007. </w:t>
      </w:r>
      <w:r w:rsidRPr="00774E20">
        <w:rPr>
          <w:rFonts w:cs="Tahoma"/>
          <w:color w:val="111111"/>
        </w:rPr>
        <w:t>–</w:t>
      </w:r>
      <w:r>
        <w:rPr>
          <w:rFonts w:cs="Tahoma"/>
          <w:color w:val="111111"/>
        </w:rPr>
        <w:t xml:space="preserve"> № 12. </w:t>
      </w:r>
      <w:r w:rsidRPr="00774E20">
        <w:rPr>
          <w:rFonts w:cs="Tahoma"/>
          <w:color w:val="111111"/>
        </w:rPr>
        <w:t>–</w:t>
      </w:r>
      <w:r>
        <w:rPr>
          <w:rFonts w:cs="Tahoma"/>
          <w:color w:val="111111"/>
        </w:rPr>
        <w:t xml:space="preserve"> стр. 31</w:t>
      </w:r>
    </w:p>
  </w:footnote>
  <w:footnote w:id="21">
    <w:p w:rsidR="00ED1952" w:rsidRDefault="002A75AB">
      <w:pPr>
        <w:pStyle w:val="a9"/>
      </w:pPr>
      <w:r>
        <w:rPr>
          <w:rStyle w:val="ab"/>
        </w:rPr>
        <w:footnoteRef/>
      </w:r>
      <w:r>
        <w:t xml:space="preserve"> Гражданский Кодекс Российской Федерации № 51-ФЗ (принят Государственной Думой 21 октября 1994 г.), Консультант Плюс 2004-2008, ст.1095</w:t>
      </w:r>
    </w:p>
  </w:footnote>
  <w:footnote w:id="22">
    <w:p w:rsidR="00ED1952" w:rsidRDefault="00A36E7E">
      <w:pPr>
        <w:pStyle w:val="a9"/>
      </w:pPr>
      <w:r>
        <w:rPr>
          <w:rStyle w:val="ab"/>
        </w:rPr>
        <w:footnoteRef/>
      </w:r>
      <w:r>
        <w:t xml:space="preserve"> </w:t>
      </w:r>
      <w:r>
        <w:rPr>
          <w:rFonts w:cs="Tahoma"/>
          <w:color w:val="111111"/>
        </w:rPr>
        <w:t>Шаров Г.К. Ответственность адвокатов за вред, причиненный ненадлежащим исполнением профессиональных обязанностей</w:t>
      </w:r>
      <w:r w:rsidRPr="001042BB">
        <w:rPr>
          <w:rFonts w:cs="Tahoma"/>
          <w:color w:val="111111"/>
        </w:rPr>
        <w:t>/</w:t>
      </w:r>
      <w:r>
        <w:rPr>
          <w:rFonts w:cs="Tahoma"/>
          <w:color w:val="111111"/>
        </w:rPr>
        <w:t xml:space="preserve"> Шаров Г.К.</w:t>
      </w:r>
      <w:r w:rsidRPr="001042BB">
        <w:rPr>
          <w:rFonts w:cs="Tahoma"/>
          <w:color w:val="111111"/>
        </w:rPr>
        <w:t>//</w:t>
      </w:r>
      <w:r>
        <w:rPr>
          <w:rFonts w:cs="Tahoma"/>
          <w:color w:val="111111"/>
        </w:rPr>
        <w:t xml:space="preserve"> Закон. </w:t>
      </w:r>
      <w:r w:rsidRPr="00774E20">
        <w:rPr>
          <w:rFonts w:cs="Tahoma"/>
          <w:color w:val="111111"/>
        </w:rPr>
        <w:t>–</w:t>
      </w:r>
      <w:r>
        <w:rPr>
          <w:rFonts w:cs="Tahoma"/>
          <w:color w:val="111111"/>
        </w:rPr>
        <w:t xml:space="preserve"> 2007. </w:t>
      </w:r>
      <w:r w:rsidRPr="00774E20">
        <w:rPr>
          <w:rFonts w:cs="Tahoma"/>
          <w:color w:val="111111"/>
        </w:rPr>
        <w:t>–</w:t>
      </w:r>
      <w:r>
        <w:rPr>
          <w:rFonts w:cs="Tahoma"/>
          <w:color w:val="111111"/>
        </w:rPr>
        <w:t xml:space="preserve"> № 12. </w:t>
      </w:r>
      <w:r w:rsidRPr="00774E20">
        <w:rPr>
          <w:rFonts w:cs="Tahoma"/>
          <w:color w:val="111111"/>
        </w:rPr>
        <w:t>–</w:t>
      </w:r>
      <w:r>
        <w:rPr>
          <w:rFonts w:cs="Tahoma"/>
          <w:color w:val="111111"/>
        </w:rPr>
        <w:t xml:space="preserve"> стр. 28</w:t>
      </w:r>
    </w:p>
  </w:footnote>
  <w:footnote w:id="23">
    <w:p w:rsidR="00ED1952" w:rsidRDefault="00544F6B">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rsidR="00E52BCA">
        <w:t xml:space="preserve"> М.: Проспект, 2008,</w:t>
      </w:r>
      <w:r>
        <w:t xml:space="preserve"> ст. 16, п. 1-2</w:t>
      </w:r>
    </w:p>
  </w:footnote>
  <w:footnote w:id="24">
    <w:p w:rsidR="00ED1952" w:rsidRDefault="00544F6B">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t xml:space="preserve"> М</w:t>
      </w:r>
      <w:r w:rsidR="00E52BCA">
        <w:t>.: Проспект, 2008</w:t>
      </w:r>
      <w:r>
        <w:t>, ст. 1</w:t>
      </w:r>
      <w:r w:rsidR="00D16AEA">
        <w:t>7</w:t>
      </w:r>
      <w:r>
        <w:t>, п. 1</w:t>
      </w:r>
    </w:p>
  </w:footnote>
  <w:footnote w:id="25">
    <w:p w:rsidR="00ED1952" w:rsidRDefault="00E52BCA">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t xml:space="preserve"> М.: Проспект, 2008, ст. 21</w:t>
      </w:r>
    </w:p>
  </w:footnote>
  <w:footnote w:id="26">
    <w:p w:rsidR="00ED1952" w:rsidRDefault="00BC3D17">
      <w:pPr>
        <w:pStyle w:val="a9"/>
      </w:pPr>
      <w:r>
        <w:rPr>
          <w:rStyle w:val="ab"/>
        </w:rPr>
        <w:footnoteRef/>
      </w:r>
      <w:r>
        <w:t xml:space="preserve"> Федеральный закон «Об адвокатской деятельности и адвокатуре в Российской Федерации». </w:t>
      </w:r>
      <w:r w:rsidRPr="002C7DDB">
        <w:t>–</w:t>
      </w:r>
      <w:r>
        <w:t xml:space="preserve"> М.: Проспект, 2008, ст. 22</w:t>
      </w:r>
    </w:p>
  </w:footnote>
  <w:footnote w:id="27">
    <w:p w:rsidR="00ED1952" w:rsidRDefault="00BC3D17">
      <w:pPr>
        <w:pStyle w:val="a9"/>
      </w:pPr>
      <w:r>
        <w:rPr>
          <w:rStyle w:val="ab"/>
        </w:rPr>
        <w:footnoteRef/>
      </w:r>
      <w:r>
        <w:t xml:space="preserve"> Буробин В.Н. Адвокатская деятельность. </w:t>
      </w:r>
      <w:r w:rsidRPr="002C7DDB">
        <w:t>–</w:t>
      </w:r>
      <w:r>
        <w:t xml:space="preserve"> М.: ЭКМОС, 2003, стр.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02B9"/>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D630C0D"/>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E5C6B30"/>
    <w:multiLevelType w:val="hybridMultilevel"/>
    <w:tmpl w:val="1610C706"/>
    <w:lvl w:ilvl="0" w:tplc="C1F09AF4">
      <w:start w:val="1"/>
      <w:numFmt w:val="decimal"/>
      <w:lvlText w:val="%1."/>
      <w:lvlJc w:val="left"/>
      <w:pPr>
        <w:tabs>
          <w:tab w:val="num" w:pos="720"/>
        </w:tabs>
        <w:ind w:left="720" w:hanging="360"/>
      </w:pPr>
      <w:rPr>
        <w:rFonts w:cs="Times New Roman" w:hint="default"/>
      </w:rPr>
    </w:lvl>
    <w:lvl w:ilvl="1" w:tplc="F9D62616">
      <w:numFmt w:val="none"/>
      <w:lvlText w:val=""/>
      <w:lvlJc w:val="left"/>
      <w:pPr>
        <w:tabs>
          <w:tab w:val="num" w:pos="360"/>
        </w:tabs>
      </w:pPr>
      <w:rPr>
        <w:rFonts w:cs="Times New Roman"/>
      </w:rPr>
    </w:lvl>
    <w:lvl w:ilvl="2" w:tplc="76A29390">
      <w:numFmt w:val="none"/>
      <w:lvlText w:val=""/>
      <w:lvlJc w:val="left"/>
      <w:pPr>
        <w:tabs>
          <w:tab w:val="num" w:pos="360"/>
        </w:tabs>
      </w:pPr>
      <w:rPr>
        <w:rFonts w:cs="Times New Roman"/>
      </w:rPr>
    </w:lvl>
    <w:lvl w:ilvl="3" w:tplc="7E783FFC">
      <w:numFmt w:val="none"/>
      <w:lvlText w:val=""/>
      <w:lvlJc w:val="left"/>
      <w:pPr>
        <w:tabs>
          <w:tab w:val="num" w:pos="360"/>
        </w:tabs>
      </w:pPr>
      <w:rPr>
        <w:rFonts w:cs="Times New Roman"/>
      </w:rPr>
    </w:lvl>
    <w:lvl w:ilvl="4" w:tplc="3C24C39E">
      <w:numFmt w:val="none"/>
      <w:lvlText w:val=""/>
      <w:lvlJc w:val="left"/>
      <w:pPr>
        <w:tabs>
          <w:tab w:val="num" w:pos="360"/>
        </w:tabs>
      </w:pPr>
      <w:rPr>
        <w:rFonts w:cs="Times New Roman"/>
      </w:rPr>
    </w:lvl>
    <w:lvl w:ilvl="5" w:tplc="15FE1D50">
      <w:numFmt w:val="none"/>
      <w:lvlText w:val=""/>
      <w:lvlJc w:val="left"/>
      <w:pPr>
        <w:tabs>
          <w:tab w:val="num" w:pos="360"/>
        </w:tabs>
      </w:pPr>
      <w:rPr>
        <w:rFonts w:cs="Times New Roman"/>
      </w:rPr>
    </w:lvl>
    <w:lvl w:ilvl="6" w:tplc="E3EC703C">
      <w:numFmt w:val="none"/>
      <w:lvlText w:val=""/>
      <w:lvlJc w:val="left"/>
      <w:pPr>
        <w:tabs>
          <w:tab w:val="num" w:pos="360"/>
        </w:tabs>
      </w:pPr>
      <w:rPr>
        <w:rFonts w:cs="Times New Roman"/>
      </w:rPr>
    </w:lvl>
    <w:lvl w:ilvl="7" w:tplc="1CCC0890">
      <w:numFmt w:val="none"/>
      <w:lvlText w:val=""/>
      <w:lvlJc w:val="left"/>
      <w:pPr>
        <w:tabs>
          <w:tab w:val="num" w:pos="360"/>
        </w:tabs>
      </w:pPr>
      <w:rPr>
        <w:rFonts w:cs="Times New Roman"/>
      </w:rPr>
    </w:lvl>
    <w:lvl w:ilvl="8" w:tplc="C4242532">
      <w:numFmt w:val="none"/>
      <w:lvlText w:val=""/>
      <w:lvlJc w:val="left"/>
      <w:pPr>
        <w:tabs>
          <w:tab w:val="num" w:pos="360"/>
        </w:tabs>
      </w:pPr>
      <w:rPr>
        <w:rFonts w:cs="Times New Roman"/>
      </w:rPr>
    </w:lvl>
  </w:abstractNum>
  <w:abstractNum w:abstractNumId="3">
    <w:nsid w:val="238A2029"/>
    <w:multiLevelType w:val="hybridMultilevel"/>
    <w:tmpl w:val="0150919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69610A3A"/>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6E120436"/>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4844268"/>
    <w:multiLevelType w:val="hybridMultilevel"/>
    <w:tmpl w:val="354633E0"/>
    <w:lvl w:ilvl="0" w:tplc="04190013">
      <w:start w:val="1"/>
      <w:numFmt w:val="upperRoman"/>
      <w:lvlText w:val="%1."/>
      <w:lvlJc w:val="right"/>
      <w:pPr>
        <w:tabs>
          <w:tab w:val="num" w:pos="1260"/>
        </w:tabs>
        <w:ind w:left="1260" w:hanging="180"/>
      </w:pPr>
      <w:rPr>
        <w:rFonts w:cs="Times New Roman"/>
      </w:rPr>
    </w:lvl>
    <w:lvl w:ilvl="1" w:tplc="0419000F">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7A4F7FDD"/>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7"/>
  </w:num>
  <w:num w:numId="2">
    <w:abstractNumId w:val="4"/>
  </w:num>
  <w:num w:numId="3">
    <w:abstractNumId w:val="2"/>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E5A"/>
    <w:rsid w:val="00005E97"/>
    <w:rsid w:val="00043C4B"/>
    <w:rsid w:val="00054ADB"/>
    <w:rsid w:val="00067B47"/>
    <w:rsid w:val="000743A0"/>
    <w:rsid w:val="000941F7"/>
    <w:rsid w:val="000962BE"/>
    <w:rsid w:val="000A6143"/>
    <w:rsid w:val="000C094C"/>
    <w:rsid w:val="000D2713"/>
    <w:rsid w:val="000F4E5A"/>
    <w:rsid w:val="001042BB"/>
    <w:rsid w:val="001556EB"/>
    <w:rsid w:val="00196E73"/>
    <w:rsid w:val="001C4B0B"/>
    <w:rsid w:val="001D605C"/>
    <w:rsid w:val="001F13CC"/>
    <w:rsid w:val="001F5116"/>
    <w:rsid w:val="001F71DD"/>
    <w:rsid w:val="002250A2"/>
    <w:rsid w:val="00280EF9"/>
    <w:rsid w:val="002A75AB"/>
    <w:rsid w:val="002C6D0E"/>
    <w:rsid w:val="002C7DDB"/>
    <w:rsid w:val="002F1799"/>
    <w:rsid w:val="00360229"/>
    <w:rsid w:val="00360728"/>
    <w:rsid w:val="00386074"/>
    <w:rsid w:val="003A6181"/>
    <w:rsid w:val="003C7B38"/>
    <w:rsid w:val="003D16A8"/>
    <w:rsid w:val="003D3F3B"/>
    <w:rsid w:val="003E41D9"/>
    <w:rsid w:val="003F10EA"/>
    <w:rsid w:val="00403E7F"/>
    <w:rsid w:val="004048F4"/>
    <w:rsid w:val="00425AD4"/>
    <w:rsid w:val="00436B2B"/>
    <w:rsid w:val="0045415A"/>
    <w:rsid w:val="004B3D56"/>
    <w:rsid w:val="004B695A"/>
    <w:rsid w:val="004C00E8"/>
    <w:rsid w:val="004D2734"/>
    <w:rsid w:val="004D3D15"/>
    <w:rsid w:val="00521FDC"/>
    <w:rsid w:val="005402F9"/>
    <w:rsid w:val="0054219C"/>
    <w:rsid w:val="00544F6B"/>
    <w:rsid w:val="00575CE4"/>
    <w:rsid w:val="005A6384"/>
    <w:rsid w:val="005B1F1F"/>
    <w:rsid w:val="005F257A"/>
    <w:rsid w:val="00606BCC"/>
    <w:rsid w:val="00634140"/>
    <w:rsid w:val="00644C40"/>
    <w:rsid w:val="00691DD5"/>
    <w:rsid w:val="00692AA4"/>
    <w:rsid w:val="006B4BFB"/>
    <w:rsid w:val="006D0200"/>
    <w:rsid w:val="006F6EB0"/>
    <w:rsid w:val="007152C7"/>
    <w:rsid w:val="00717610"/>
    <w:rsid w:val="007277A3"/>
    <w:rsid w:val="007423A8"/>
    <w:rsid w:val="00743B09"/>
    <w:rsid w:val="0074610F"/>
    <w:rsid w:val="00774E20"/>
    <w:rsid w:val="00794AB5"/>
    <w:rsid w:val="007C7764"/>
    <w:rsid w:val="007D3F61"/>
    <w:rsid w:val="007D7E25"/>
    <w:rsid w:val="007F45F3"/>
    <w:rsid w:val="007F46E9"/>
    <w:rsid w:val="00835A4D"/>
    <w:rsid w:val="00836DCE"/>
    <w:rsid w:val="008566B3"/>
    <w:rsid w:val="00895978"/>
    <w:rsid w:val="008A532A"/>
    <w:rsid w:val="008C431F"/>
    <w:rsid w:val="008C691E"/>
    <w:rsid w:val="008E2E51"/>
    <w:rsid w:val="00914D47"/>
    <w:rsid w:val="00915E7B"/>
    <w:rsid w:val="0095501A"/>
    <w:rsid w:val="00955AD3"/>
    <w:rsid w:val="0097375E"/>
    <w:rsid w:val="00981FED"/>
    <w:rsid w:val="00984D8E"/>
    <w:rsid w:val="009A27C0"/>
    <w:rsid w:val="009B79F8"/>
    <w:rsid w:val="009D07D6"/>
    <w:rsid w:val="009D6A93"/>
    <w:rsid w:val="009E3112"/>
    <w:rsid w:val="00A01C40"/>
    <w:rsid w:val="00A217A7"/>
    <w:rsid w:val="00A27ED3"/>
    <w:rsid w:val="00A3258F"/>
    <w:rsid w:val="00A36E7E"/>
    <w:rsid w:val="00A46D9B"/>
    <w:rsid w:val="00A50529"/>
    <w:rsid w:val="00AB47A0"/>
    <w:rsid w:val="00AC0AA6"/>
    <w:rsid w:val="00B501F4"/>
    <w:rsid w:val="00B74B4E"/>
    <w:rsid w:val="00BA3AB3"/>
    <w:rsid w:val="00BC3D17"/>
    <w:rsid w:val="00BC5E94"/>
    <w:rsid w:val="00BD366F"/>
    <w:rsid w:val="00BF670B"/>
    <w:rsid w:val="00C33459"/>
    <w:rsid w:val="00C47BD9"/>
    <w:rsid w:val="00C77AF2"/>
    <w:rsid w:val="00CC635B"/>
    <w:rsid w:val="00CE128C"/>
    <w:rsid w:val="00D01FEC"/>
    <w:rsid w:val="00D16AEA"/>
    <w:rsid w:val="00D6377F"/>
    <w:rsid w:val="00D9168B"/>
    <w:rsid w:val="00D96504"/>
    <w:rsid w:val="00DA6F14"/>
    <w:rsid w:val="00DA7653"/>
    <w:rsid w:val="00DC5DC8"/>
    <w:rsid w:val="00DD5479"/>
    <w:rsid w:val="00E03D71"/>
    <w:rsid w:val="00E06D9A"/>
    <w:rsid w:val="00E2445B"/>
    <w:rsid w:val="00E52BCA"/>
    <w:rsid w:val="00E91FF3"/>
    <w:rsid w:val="00EB5CD2"/>
    <w:rsid w:val="00ED1952"/>
    <w:rsid w:val="00F14CB3"/>
    <w:rsid w:val="00F51D02"/>
    <w:rsid w:val="00F67653"/>
    <w:rsid w:val="00FA1B57"/>
    <w:rsid w:val="00FE5E23"/>
    <w:rsid w:val="00FE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BE06D4-02A9-4A24-B940-0A448FD7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E5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94AB5"/>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794AB5"/>
    <w:rPr>
      <w:rFonts w:cs="Times New Roman"/>
    </w:rPr>
  </w:style>
  <w:style w:type="paragraph" w:styleId="a7">
    <w:name w:val="Body Text"/>
    <w:basedOn w:val="a"/>
    <w:link w:val="a8"/>
    <w:uiPriority w:val="99"/>
    <w:rsid w:val="00794AB5"/>
    <w:pPr>
      <w:spacing w:after="120"/>
    </w:pPr>
    <w:rPr>
      <w:sz w:val="24"/>
      <w:szCs w:val="24"/>
    </w:rPr>
  </w:style>
  <w:style w:type="character" w:customStyle="1" w:styleId="a8">
    <w:name w:val="Основной текст Знак"/>
    <w:link w:val="a7"/>
    <w:uiPriority w:val="99"/>
    <w:semiHidden/>
    <w:rPr>
      <w:sz w:val="28"/>
      <w:szCs w:val="28"/>
    </w:rPr>
  </w:style>
  <w:style w:type="paragraph" w:styleId="a9">
    <w:name w:val="footnote text"/>
    <w:basedOn w:val="a"/>
    <w:link w:val="aa"/>
    <w:uiPriority w:val="99"/>
    <w:semiHidden/>
    <w:rsid w:val="00794AB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94AB5"/>
    <w:rPr>
      <w:rFonts w:cs="Times New Roman"/>
      <w:vertAlign w:val="superscript"/>
    </w:rPr>
  </w:style>
  <w:style w:type="paragraph" w:styleId="ac">
    <w:name w:val="Normal (Web)"/>
    <w:basedOn w:val="a"/>
    <w:uiPriority w:val="99"/>
    <w:rsid w:val="00BF670B"/>
    <w:pPr>
      <w:spacing w:before="100" w:beforeAutospacing="1" w:after="100" w:afterAutospacing="1"/>
      <w:jc w:val="both"/>
    </w:pPr>
    <w:rPr>
      <w:sz w:val="22"/>
      <w:szCs w:val="22"/>
    </w:rPr>
  </w:style>
  <w:style w:type="paragraph" w:customStyle="1" w:styleId="ConsPlusNormal">
    <w:name w:val="ConsPlusNormal"/>
    <w:rsid w:val="00BF670B"/>
    <w:pPr>
      <w:widowControl w:val="0"/>
      <w:autoSpaceDE w:val="0"/>
      <w:autoSpaceDN w:val="0"/>
      <w:adjustRightInd w:val="0"/>
      <w:ind w:firstLine="720"/>
    </w:pPr>
    <w:rPr>
      <w:rFonts w:ascii="Arial" w:hAnsi="Arial" w:cs="Arial"/>
    </w:rPr>
  </w:style>
  <w:style w:type="paragraph" w:customStyle="1" w:styleId="ConsPlusNonformat">
    <w:name w:val="ConsPlusNonformat"/>
    <w:rsid w:val="00280EF9"/>
    <w:pPr>
      <w:widowControl w:val="0"/>
      <w:autoSpaceDE w:val="0"/>
      <w:autoSpaceDN w:val="0"/>
      <w:adjustRightInd w:val="0"/>
    </w:pPr>
    <w:rPr>
      <w:rFonts w:ascii="Courier New" w:hAnsi="Courier New" w:cs="Courier New"/>
    </w:rPr>
  </w:style>
  <w:style w:type="character" w:styleId="ad">
    <w:name w:val="Hyperlink"/>
    <w:uiPriority w:val="99"/>
    <w:rsid w:val="00BD366F"/>
    <w:rPr>
      <w:rFonts w:cs="Times New Roman"/>
      <w:color w:val="0000FF"/>
      <w:u w:val="single"/>
    </w:rPr>
  </w:style>
  <w:style w:type="paragraph" w:customStyle="1" w:styleId="ConsPlusTitle">
    <w:name w:val="ConsPlusTitle"/>
    <w:rsid w:val="004B3D56"/>
    <w:pPr>
      <w:autoSpaceDE w:val="0"/>
      <w:autoSpaceDN w:val="0"/>
      <w:adjustRightInd w:val="0"/>
    </w:pPr>
    <w:rPr>
      <w:rFonts w:ascii="Arial" w:hAnsi="Arial" w:cs="Arial"/>
      <w:b/>
      <w:bCs/>
    </w:rPr>
  </w:style>
  <w:style w:type="paragraph" w:styleId="ae">
    <w:name w:val="Body Text Indent"/>
    <w:basedOn w:val="a"/>
    <w:link w:val="af"/>
    <w:uiPriority w:val="99"/>
    <w:rsid w:val="000743A0"/>
    <w:pPr>
      <w:spacing w:after="120"/>
      <w:ind w:left="283"/>
    </w:pPr>
  </w:style>
  <w:style w:type="character" w:customStyle="1" w:styleId="af">
    <w:name w:val="Основной текст с отступом Знак"/>
    <w:link w:val="ae"/>
    <w:uiPriority w:val="99"/>
    <w:semiHidden/>
    <w:rPr>
      <w:sz w:val="28"/>
      <w:szCs w:val="28"/>
    </w:rPr>
  </w:style>
  <w:style w:type="paragraph" w:styleId="af0">
    <w:name w:val="header"/>
    <w:basedOn w:val="a"/>
    <w:link w:val="af1"/>
    <w:uiPriority w:val="99"/>
    <w:rsid w:val="005A6384"/>
    <w:pPr>
      <w:tabs>
        <w:tab w:val="center" w:pos="4677"/>
        <w:tab w:val="right" w:pos="9355"/>
      </w:tabs>
    </w:pPr>
  </w:style>
  <w:style w:type="character" w:customStyle="1" w:styleId="af1">
    <w:name w:val="Верхний колонтитул Знак"/>
    <w:link w:val="af0"/>
    <w:uiPriority w:val="99"/>
    <w:locked/>
    <w:rsid w:val="005A638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8969</Words>
  <Characters>51124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admin</cp:lastModifiedBy>
  <cp:revision>2</cp:revision>
  <dcterms:created xsi:type="dcterms:W3CDTF">2014-03-06T23:36:00Z</dcterms:created>
  <dcterms:modified xsi:type="dcterms:W3CDTF">2014-03-06T23:36:00Z</dcterms:modified>
</cp:coreProperties>
</file>