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C0B" w:rsidRPr="00B75DC6" w:rsidRDefault="00F45C0B" w:rsidP="00971206">
      <w:pPr>
        <w:pStyle w:val="aff0"/>
      </w:pPr>
      <w:r w:rsidRPr="00B75DC6">
        <w:t>Министерство Образования и науки РФ</w:t>
      </w:r>
    </w:p>
    <w:p w:rsidR="00F45C0B" w:rsidRPr="00B75DC6" w:rsidRDefault="00F45C0B" w:rsidP="00971206">
      <w:pPr>
        <w:pStyle w:val="aff0"/>
      </w:pPr>
      <w:r w:rsidRPr="00B75DC6">
        <w:t>Федеральное агентство по образованию</w:t>
      </w:r>
    </w:p>
    <w:p w:rsidR="00F45C0B" w:rsidRPr="00B75DC6" w:rsidRDefault="00F45C0B" w:rsidP="00971206">
      <w:pPr>
        <w:pStyle w:val="aff0"/>
      </w:pPr>
      <w:r w:rsidRPr="00B75DC6">
        <w:t>Ангарская государственная техническая академия</w:t>
      </w:r>
    </w:p>
    <w:p w:rsidR="00B75DC6" w:rsidRDefault="00F45C0B" w:rsidP="00971206">
      <w:pPr>
        <w:pStyle w:val="aff0"/>
      </w:pPr>
      <w:r w:rsidRPr="00B75DC6">
        <w:t>Кафедра экономики, маркетинга и психологии управления</w:t>
      </w:r>
    </w:p>
    <w:p w:rsidR="00971206" w:rsidRDefault="00971206" w:rsidP="00971206"/>
    <w:p w:rsidR="00971206" w:rsidRDefault="00971206" w:rsidP="00971206"/>
    <w:p w:rsidR="00971206" w:rsidRDefault="00971206" w:rsidP="00971206"/>
    <w:p w:rsidR="00971206" w:rsidRDefault="00971206" w:rsidP="00971206"/>
    <w:p w:rsidR="00971206" w:rsidRDefault="00971206" w:rsidP="00971206"/>
    <w:p w:rsidR="00971206" w:rsidRDefault="00971206" w:rsidP="00971206"/>
    <w:p w:rsidR="00B75DC6" w:rsidRPr="00B75DC6" w:rsidRDefault="00F45C0B" w:rsidP="00971206">
      <w:pPr>
        <w:pStyle w:val="aff0"/>
        <w:rPr>
          <w:b/>
          <w:bCs/>
        </w:rPr>
      </w:pPr>
      <w:r w:rsidRPr="00B75DC6">
        <w:rPr>
          <w:b/>
          <w:bCs/>
        </w:rPr>
        <w:t xml:space="preserve">ПРАВОВОЙ СТАТУС СЛУЖБЫ БЕЗОПАСНОСТИ И ЕЕ </w:t>
      </w:r>
      <w:r w:rsidR="003611C5" w:rsidRPr="00B75DC6">
        <w:rPr>
          <w:b/>
          <w:bCs/>
        </w:rPr>
        <w:t>ФУНКЦИИ ПО ОБЕСПЕЧЕНИЮ ЭКОНОМИЧЕСКОЙ И ИНФОРМАЦИОННОЙ БЕЗОПАСНОСТИ БИЗНЕСА</w:t>
      </w:r>
    </w:p>
    <w:p w:rsidR="00B75DC6" w:rsidRDefault="00F45C0B" w:rsidP="00971206">
      <w:pPr>
        <w:pStyle w:val="aff0"/>
        <w:rPr>
          <w:b/>
          <w:bCs/>
        </w:rPr>
      </w:pPr>
      <w:r w:rsidRPr="00B75DC6">
        <w:rPr>
          <w:b/>
          <w:bCs/>
        </w:rPr>
        <w:t>Курсовая работа по дисциплине</w:t>
      </w:r>
      <w:r w:rsidR="00B75DC6">
        <w:rPr>
          <w:b/>
          <w:bCs/>
        </w:rPr>
        <w:t xml:space="preserve"> "</w:t>
      </w:r>
      <w:r w:rsidRPr="00B75DC6">
        <w:rPr>
          <w:b/>
          <w:bCs/>
        </w:rPr>
        <w:t>Экономическая и информационная безопасность бизнеса</w:t>
      </w:r>
      <w:r w:rsidR="00B75DC6">
        <w:rPr>
          <w:b/>
          <w:bCs/>
        </w:rPr>
        <w:t>"</w:t>
      </w:r>
    </w:p>
    <w:p w:rsidR="00210CDA" w:rsidRDefault="00210CDA" w:rsidP="00971206">
      <w:pPr>
        <w:pStyle w:val="aff0"/>
      </w:pPr>
    </w:p>
    <w:p w:rsidR="00210CDA" w:rsidRDefault="00210CDA" w:rsidP="00971206">
      <w:pPr>
        <w:pStyle w:val="aff0"/>
      </w:pPr>
    </w:p>
    <w:p w:rsidR="00210CDA" w:rsidRDefault="00210CDA" w:rsidP="00971206">
      <w:pPr>
        <w:pStyle w:val="aff0"/>
      </w:pPr>
    </w:p>
    <w:p w:rsidR="00210CDA" w:rsidRDefault="00210CDA" w:rsidP="00971206">
      <w:pPr>
        <w:pStyle w:val="aff0"/>
      </w:pPr>
    </w:p>
    <w:p w:rsidR="00B75DC6" w:rsidRDefault="00F45C0B" w:rsidP="00971206">
      <w:pPr>
        <w:pStyle w:val="aff0"/>
      </w:pPr>
      <w:r w:rsidRPr="00B75DC6">
        <w:t>Выполнил</w:t>
      </w:r>
      <w:r w:rsidR="00B75DC6" w:rsidRPr="00B75DC6">
        <w:t xml:space="preserve">: </w:t>
      </w:r>
      <w:r w:rsidRPr="00B75DC6">
        <w:t>студент</w:t>
      </w:r>
      <w:r w:rsidR="00B75DC6" w:rsidRPr="00B75DC6">
        <w:t xml:space="preserve"> </w:t>
      </w:r>
      <w:r w:rsidRPr="00B75DC6">
        <w:t>группа</w:t>
      </w:r>
    </w:p>
    <w:p w:rsidR="00B75DC6" w:rsidRDefault="00F45C0B" w:rsidP="00971206">
      <w:pPr>
        <w:pStyle w:val="aff0"/>
      </w:pPr>
      <w:r w:rsidRPr="00B75DC6">
        <w:t>Проверил</w:t>
      </w:r>
      <w:r w:rsidR="00B75DC6" w:rsidRPr="00B75DC6">
        <w:t>:</w:t>
      </w:r>
    </w:p>
    <w:p w:rsidR="00210CDA" w:rsidRDefault="00210CDA" w:rsidP="00971206">
      <w:pPr>
        <w:pStyle w:val="aff0"/>
      </w:pPr>
    </w:p>
    <w:p w:rsidR="00210CDA" w:rsidRDefault="00210CDA" w:rsidP="00971206">
      <w:pPr>
        <w:pStyle w:val="aff0"/>
      </w:pPr>
    </w:p>
    <w:p w:rsidR="00210CDA" w:rsidRDefault="00210CDA" w:rsidP="00971206">
      <w:pPr>
        <w:pStyle w:val="aff0"/>
      </w:pPr>
    </w:p>
    <w:p w:rsidR="00210CDA" w:rsidRDefault="00210CDA" w:rsidP="00971206">
      <w:pPr>
        <w:pStyle w:val="aff0"/>
      </w:pPr>
    </w:p>
    <w:p w:rsidR="00210CDA" w:rsidRDefault="00210CDA" w:rsidP="00971206">
      <w:pPr>
        <w:pStyle w:val="aff0"/>
      </w:pPr>
    </w:p>
    <w:p w:rsidR="00210CDA" w:rsidRDefault="00210CDA" w:rsidP="00971206">
      <w:pPr>
        <w:pStyle w:val="aff0"/>
      </w:pPr>
    </w:p>
    <w:p w:rsidR="00B75DC6" w:rsidRDefault="00F45C0B" w:rsidP="00971206">
      <w:pPr>
        <w:pStyle w:val="aff0"/>
      </w:pPr>
      <w:r w:rsidRPr="00B75DC6">
        <w:t>Ангарск</w:t>
      </w:r>
    </w:p>
    <w:p w:rsidR="00B75DC6" w:rsidRPr="00B75DC6" w:rsidRDefault="00F45C0B" w:rsidP="00971206">
      <w:pPr>
        <w:pStyle w:val="aff0"/>
      </w:pPr>
      <w:r w:rsidRPr="00B75DC6">
        <w:t>2006</w:t>
      </w:r>
    </w:p>
    <w:p w:rsidR="00B75DC6" w:rsidRPr="00B75DC6" w:rsidRDefault="00B75DC6" w:rsidP="00210CDA">
      <w:pPr>
        <w:pStyle w:val="afa"/>
      </w:pPr>
      <w:r>
        <w:br w:type="page"/>
        <w:t>Содержание</w:t>
      </w:r>
    </w:p>
    <w:p w:rsidR="00B75DC6" w:rsidRDefault="00B75DC6" w:rsidP="00B75DC6"/>
    <w:p w:rsidR="00BD1CDC" w:rsidRDefault="00BD1CDC">
      <w:pPr>
        <w:pStyle w:val="22"/>
        <w:rPr>
          <w:smallCaps w:val="0"/>
          <w:noProof/>
          <w:sz w:val="24"/>
          <w:szCs w:val="24"/>
        </w:rPr>
      </w:pPr>
      <w:r w:rsidRPr="00C62270">
        <w:rPr>
          <w:rStyle w:val="af0"/>
          <w:noProof/>
        </w:rPr>
        <w:t>Введение</w:t>
      </w:r>
    </w:p>
    <w:p w:rsidR="00BD1CDC" w:rsidRDefault="00BD1CDC">
      <w:pPr>
        <w:pStyle w:val="22"/>
        <w:rPr>
          <w:smallCaps w:val="0"/>
          <w:noProof/>
          <w:sz w:val="24"/>
          <w:szCs w:val="24"/>
        </w:rPr>
      </w:pPr>
      <w:r w:rsidRPr="00C62270">
        <w:rPr>
          <w:rStyle w:val="af0"/>
          <w:noProof/>
        </w:rPr>
        <w:t>1. Правовой статус службы безопасности на предприятии</w:t>
      </w:r>
    </w:p>
    <w:p w:rsidR="00BD1CDC" w:rsidRDefault="00BD1CDC">
      <w:pPr>
        <w:pStyle w:val="22"/>
        <w:rPr>
          <w:smallCaps w:val="0"/>
          <w:noProof/>
          <w:sz w:val="24"/>
          <w:szCs w:val="24"/>
        </w:rPr>
      </w:pPr>
      <w:r w:rsidRPr="00C62270">
        <w:rPr>
          <w:rStyle w:val="af0"/>
          <w:noProof/>
        </w:rPr>
        <w:t>2. Устав службы безопасности</w:t>
      </w:r>
    </w:p>
    <w:p w:rsidR="00BD1CDC" w:rsidRDefault="00BD1CDC">
      <w:pPr>
        <w:pStyle w:val="22"/>
        <w:rPr>
          <w:smallCaps w:val="0"/>
          <w:noProof/>
          <w:sz w:val="24"/>
          <w:szCs w:val="24"/>
        </w:rPr>
      </w:pPr>
      <w:r w:rsidRPr="00C62270">
        <w:rPr>
          <w:rStyle w:val="af0"/>
          <w:noProof/>
        </w:rPr>
        <w:t>3. Функции службы безопасности фирмы и их развитие</w:t>
      </w:r>
    </w:p>
    <w:p w:rsidR="00BD1CDC" w:rsidRDefault="00BD1CDC">
      <w:pPr>
        <w:pStyle w:val="22"/>
        <w:rPr>
          <w:smallCaps w:val="0"/>
          <w:noProof/>
          <w:sz w:val="24"/>
          <w:szCs w:val="24"/>
        </w:rPr>
      </w:pPr>
      <w:r w:rsidRPr="00C62270">
        <w:rPr>
          <w:rStyle w:val="af0"/>
          <w:noProof/>
        </w:rPr>
        <w:t>Заключение</w:t>
      </w:r>
    </w:p>
    <w:p w:rsidR="00BD1CDC" w:rsidRDefault="00BD1CDC">
      <w:pPr>
        <w:pStyle w:val="22"/>
        <w:rPr>
          <w:smallCaps w:val="0"/>
          <w:noProof/>
          <w:sz w:val="24"/>
          <w:szCs w:val="24"/>
        </w:rPr>
      </w:pPr>
      <w:r w:rsidRPr="00C62270">
        <w:rPr>
          <w:rStyle w:val="af0"/>
          <w:noProof/>
        </w:rPr>
        <w:t>Список литературы</w:t>
      </w:r>
    </w:p>
    <w:p w:rsidR="00B75DC6" w:rsidRDefault="00B75DC6" w:rsidP="00B75DC6"/>
    <w:p w:rsidR="00B75DC6" w:rsidRPr="00B75DC6" w:rsidRDefault="00B75DC6" w:rsidP="00210CDA">
      <w:pPr>
        <w:pStyle w:val="2"/>
      </w:pPr>
      <w:r>
        <w:br w:type="page"/>
      </w:r>
      <w:bookmarkStart w:id="0" w:name="_Toc244515986"/>
      <w:r w:rsidR="00F45C0B" w:rsidRPr="00B75DC6">
        <w:t>Введение</w:t>
      </w:r>
      <w:bookmarkEnd w:id="0"/>
    </w:p>
    <w:p w:rsidR="00210CDA" w:rsidRDefault="00210CDA" w:rsidP="00B75DC6"/>
    <w:p w:rsidR="00B75DC6" w:rsidRDefault="00F45C0B" w:rsidP="00B75DC6">
      <w:r w:rsidRPr="00B75DC6">
        <w:t>Правовой статус в научной литературе определяется как юридически закрепленное положение организации или гражданина</w:t>
      </w:r>
      <w:r w:rsidR="00B75DC6" w:rsidRPr="00B75DC6">
        <w:t xml:space="preserve">. </w:t>
      </w:r>
      <w:r w:rsidRPr="00B75DC6">
        <w:t>В частности элементами правового статуса службы безопасности</w:t>
      </w:r>
      <w:r w:rsidR="00B75DC6">
        <w:t xml:space="preserve"> (</w:t>
      </w:r>
      <w:r w:rsidRPr="00B75DC6">
        <w:t>СБ</w:t>
      </w:r>
      <w:r w:rsidR="00B75DC6" w:rsidRPr="00B75DC6">
        <w:t xml:space="preserve">) </w:t>
      </w:r>
      <w:r w:rsidRPr="00B75DC6">
        <w:t>являются</w:t>
      </w:r>
      <w:r w:rsidR="00B75DC6" w:rsidRPr="00B75DC6">
        <w:t>:</w:t>
      </w:r>
    </w:p>
    <w:p w:rsidR="00B75DC6" w:rsidRDefault="00F45C0B" w:rsidP="00B75DC6">
      <w:r w:rsidRPr="00B75DC6">
        <w:t>правовые нормы, устанавливающие данный статус</w:t>
      </w:r>
      <w:r w:rsidR="00B75DC6" w:rsidRPr="00B75DC6">
        <w:t>;</w:t>
      </w:r>
    </w:p>
    <w:p w:rsidR="00B75DC6" w:rsidRDefault="00F45C0B" w:rsidP="00B75DC6">
      <w:r w:rsidRPr="00B75DC6">
        <w:t>правосубьектность</w:t>
      </w:r>
      <w:r w:rsidR="00B75DC6" w:rsidRPr="00B75DC6">
        <w:t>;</w:t>
      </w:r>
    </w:p>
    <w:p w:rsidR="00B75DC6" w:rsidRDefault="00F45C0B" w:rsidP="00B75DC6">
      <w:r w:rsidRPr="00B75DC6">
        <w:t>основные права и обязанности</w:t>
      </w:r>
      <w:r w:rsidR="00B75DC6" w:rsidRPr="00B75DC6">
        <w:t>;</w:t>
      </w:r>
    </w:p>
    <w:p w:rsidR="00B75DC6" w:rsidRDefault="00F45C0B" w:rsidP="00B75DC6">
      <w:r w:rsidRPr="00B75DC6">
        <w:t>законные интересы</w:t>
      </w:r>
      <w:r w:rsidR="00B75DC6" w:rsidRPr="00B75DC6">
        <w:t>;</w:t>
      </w:r>
    </w:p>
    <w:p w:rsidR="00B75DC6" w:rsidRDefault="00F45C0B" w:rsidP="00B75DC6">
      <w:r w:rsidRPr="00B75DC6">
        <w:t>гражданство</w:t>
      </w:r>
      <w:r w:rsidR="00B75DC6" w:rsidRPr="00B75DC6">
        <w:t>;</w:t>
      </w:r>
    </w:p>
    <w:p w:rsidR="00B75DC6" w:rsidRDefault="00F45C0B" w:rsidP="00B75DC6">
      <w:r w:rsidRPr="00B75DC6">
        <w:t>юридическая ответственность</w:t>
      </w:r>
      <w:r w:rsidR="00B75DC6" w:rsidRPr="00B75DC6">
        <w:t>;</w:t>
      </w:r>
    </w:p>
    <w:p w:rsidR="00B75DC6" w:rsidRDefault="00F45C0B" w:rsidP="00B75DC6">
      <w:r w:rsidRPr="00B75DC6">
        <w:t>правовые принципы</w:t>
      </w:r>
      <w:r w:rsidR="00B75DC6" w:rsidRPr="00B75DC6">
        <w:t>;</w:t>
      </w:r>
    </w:p>
    <w:p w:rsidR="00B75DC6" w:rsidRDefault="00F45C0B" w:rsidP="00B75DC6">
      <w:r w:rsidRPr="00B75DC6">
        <w:t>вид правоотношения, в котором участвует СБ</w:t>
      </w:r>
      <w:r w:rsidR="00B75DC6" w:rsidRPr="00B75DC6">
        <w:t>.</w:t>
      </w:r>
    </w:p>
    <w:p w:rsidR="00B75DC6" w:rsidRDefault="00817C5E" w:rsidP="00B75DC6">
      <w:r w:rsidRPr="00B75DC6">
        <w:t>Актуальность данной темы курсовой работы в том, что служба безопасности</w:t>
      </w:r>
      <w:r w:rsidR="00B75DC6" w:rsidRPr="00B75DC6">
        <w:t xml:space="preserve"> </w:t>
      </w:r>
      <w:r w:rsidRPr="00B75DC6">
        <w:t>имеется на каждом крупном и среднем предприятии и выполняет многообразные функции по обеспечению экономической</w:t>
      </w:r>
      <w:r w:rsidR="00B75DC6" w:rsidRPr="00B75DC6">
        <w:t xml:space="preserve"> </w:t>
      </w:r>
      <w:r w:rsidRPr="00B75DC6">
        <w:t>и информационной безопасности бизнеса</w:t>
      </w:r>
      <w:r w:rsidR="00B75DC6" w:rsidRPr="00B75DC6">
        <w:t>.</w:t>
      </w:r>
    </w:p>
    <w:p w:rsidR="00B75DC6" w:rsidRDefault="00553F9F" w:rsidP="00B75DC6">
      <w:r w:rsidRPr="00B75DC6">
        <w:t>Цель деятельности СБ</w:t>
      </w:r>
      <w:r w:rsidR="00B75DC6" w:rsidRPr="00B75DC6">
        <w:t xml:space="preserve"> - </w:t>
      </w:r>
      <w:r w:rsidR="00204123" w:rsidRPr="00B75DC6">
        <w:t>своевременное пресечение</w:t>
      </w:r>
      <w:r w:rsidR="00B75DC6">
        <w:t xml:space="preserve"> (</w:t>
      </w:r>
      <w:r w:rsidR="00204123" w:rsidRPr="00B75DC6">
        <w:t>нейтрализация</w:t>
      </w:r>
      <w:r w:rsidR="00B75DC6" w:rsidRPr="00B75DC6">
        <w:t xml:space="preserve">) </w:t>
      </w:r>
      <w:r w:rsidR="00204123" w:rsidRPr="00B75DC6">
        <w:t>противоправных посягательств на экономические интересы и персонал предприятия</w:t>
      </w:r>
      <w:r w:rsidR="00B75DC6" w:rsidRPr="00B75DC6">
        <w:t>.</w:t>
      </w:r>
    </w:p>
    <w:p w:rsidR="00B75DC6" w:rsidRDefault="00817C5E" w:rsidP="00B75DC6">
      <w:r w:rsidRPr="00B75DC6">
        <w:t>Информационной базой исследования являются периодические издания отечественных</w:t>
      </w:r>
      <w:r w:rsidR="00B75DC6" w:rsidRPr="00B75DC6">
        <w:t xml:space="preserve"> </w:t>
      </w:r>
      <w:r w:rsidRPr="00B75DC6">
        <w:t>и зарубежных авторов, а также нормативные акты, касающиеся вопросов безопасности бизнеса</w:t>
      </w:r>
      <w:r w:rsidR="00B75DC6" w:rsidRPr="00B75DC6">
        <w:t>.</w:t>
      </w:r>
    </w:p>
    <w:p w:rsidR="00B75DC6" w:rsidRDefault="00210CDA" w:rsidP="00210CDA">
      <w:pPr>
        <w:pStyle w:val="2"/>
      </w:pPr>
      <w:r>
        <w:br w:type="page"/>
      </w:r>
      <w:bookmarkStart w:id="1" w:name="_Toc244515987"/>
      <w:r w:rsidR="00817C5E" w:rsidRPr="00B75DC6">
        <w:t>1</w:t>
      </w:r>
      <w:r w:rsidR="00B75DC6" w:rsidRPr="00B75DC6">
        <w:t xml:space="preserve">. </w:t>
      </w:r>
      <w:r w:rsidR="00817C5E" w:rsidRPr="00B75DC6">
        <w:t>Правовой статус службы безопасности на предприятии</w:t>
      </w:r>
      <w:bookmarkEnd w:id="1"/>
    </w:p>
    <w:p w:rsidR="00210CDA" w:rsidRDefault="00210CDA" w:rsidP="00B75DC6"/>
    <w:p w:rsidR="000F153E" w:rsidRPr="00B75DC6" w:rsidRDefault="00B75DC6" w:rsidP="00B75DC6">
      <w:r>
        <w:t>"</w:t>
      </w:r>
      <w:r w:rsidR="000F153E" w:rsidRPr="00B75DC6">
        <w:t xml:space="preserve">Служба безопасности </w:t>
      </w:r>
      <w:r>
        <w:t>-</w:t>
      </w:r>
      <w:r w:rsidR="000F153E" w:rsidRPr="00B75DC6">
        <w:t xml:space="preserve"> это правоохранительная некоммерческая организация, оказывающая охранно-сыскные услуги своему</w:t>
      </w:r>
      <w:r>
        <w:t xml:space="preserve"> (</w:t>
      </w:r>
      <w:r w:rsidR="000F153E" w:rsidRPr="00B75DC6">
        <w:t>своим</w:t>
      </w:r>
      <w:r w:rsidRPr="00B75DC6">
        <w:t xml:space="preserve">) </w:t>
      </w:r>
      <w:r w:rsidR="000F153E" w:rsidRPr="00B75DC6">
        <w:t>учредителю</w:t>
      </w:r>
      <w:r>
        <w:t xml:space="preserve"> (</w:t>
      </w:r>
      <w:r w:rsidR="000F153E" w:rsidRPr="00B75DC6">
        <w:t>учредителям</w:t>
      </w:r>
      <w:r w:rsidRPr="00B75DC6">
        <w:t xml:space="preserve">) </w:t>
      </w:r>
      <w:r w:rsidR="000F153E" w:rsidRPr="00B75DC6">
        <w:t>и другим организациям на основе действующего законодательства, собственного Устава и заключенного с ними договора</w:t>
      </w:r>
      <w:r>
        <w:t>"</w:t>
      </w:r>
      <w:r w:rsidR="000F153E" w:rsidRPr="00B75DC6">
        <w:rPr>
          <w:rStyle w:val="ad"/>
          <w:color w:val="000000"/>
        </w:rPr>
        <w:footnoteReference w:id="1"/>
      </w:r>
    </w:p>
    <w:p w:rsidR="00B75DC6" w:rsidRDefault="00817C5E" w:rsidP="00B75DC6">
      <w:r w:rsidRPr="00B75DC6">
        <w:t>При анализе правового статуса СБ нельзя обойти вопрос о том, является ли она суб</w:t>
      </w:r>
      <w:r w:rsidR="00210CDA">
        <w:t>ъ</w:t>
      </w:r>
      <w:r w:rsidRPr="00B75DC6">
        <w:t>ектом права и</w:t>
      </w:r>
      <w:r w:rsidR="008E0038" w:rsidRPr="00B75DC6">
        <w:t>ли таковой не может быть по определению</w:t>
      </w:r>
      <w:r w:rsidR="00B75DC6" w:rsidRPr="00B75DC6">
        <w:t>?</w:t>
      </w:r>
    </w:p>
    <w:p w:rsidR="00B75DC6" w:rsidRDefault="008E0038" w:rsidP="00B75DC6">
      <w:r w:rsidRPr="00B75DC6">
        <w:t>Известно, что до настоящего времени б</w:t>
      </w:r>
      <w:r w:rsidR="00210CDA">
        <w:t>ольшинство исследователей к субъ</w:t>
      </w:r>
      <w:r w:rsidRPr="00B75DC6">
        <w:t>ектом права относит физические и юридические лиц, государство в целом, национально</w:t>
      </w:r>
      <w:r w:rsidR="00B75DC6" w:rsidRPr="00B75DC6">
        <w:t xml:space="preserve"> - </w:t>
      </w:r>
      <w:r w:rsidRPr="00B75DC6">
        <w:t>государственные,</w:t>
      </w:r>
      <w:r w:rsidR="00FA7BC8" w:rsidRPr="00B75DC6">
        <w:t xml:space="preserve"> </w:t>
      </w:r>
      <w:r w:rsidRPr="00B75DC6">
        <w:t>административно</w:t>
      </w:r>
      <w:r w:rsidR="00B75DC6" w:rsidRPr="00B75DC6">
        <w:t xml:space="preserve"> - </w:t>
      </w:r>
      <w:r w:rsidRPr="00B75DC6">
        <w:t>территориальные,</w:t>
      </w:r>
      <w:r w:rsidR="00FA7BC8" w:rsidRPr="00B75DC6">
        <w:t xml:space="preserve"> </w:t>
      </w:r>
      <w:r w:rsidRPr="00B75DC6">
        <w:t>муниципальные образования, социальные общности</w:t>
      </w:r>
      <w:r w:rsidR="00B75DC6">
        <w:t xml:space="preserve"> (</w:t>
      </w:r>
      <w:r w:rsidRPr="00B75DC6">
        <w:t>народ, нации, население региона, трудовой коллектив</w:t>
      </w:r>
      <w:r w:rsidR="00B75DC6" w:rsidRPr="00B75DC6">
        <w:t>).</w:t>
      </w:r>
    </w:p>
    <w:p w:rsidR="00B75DC6" w:rsidRDefault="003611C5" w:rsidP="00B75DC6">
      <w:r w:rsidRPr="00B75DC6">
        <w:t>Если</w:t>
      </w:r>
      <w:r w:rsidR="00B75DC6" w:rsidRPr="00B75DC6">
        <w:t xml:space="preserve"> </w:t>
      </w:r>
      <w:r w:rsidR="00553F9F" w:rsidRPr="00B75DC6">
        <w:t>следовать этому постулату, то СБ, имеющие статус структурного подразделения</w:t>
      </w:r>
      <w:r w:rsidR="00204123" w:rsidRPr="00B75DC6">
        <w:t xml:space="preserve"> пред</w:t>
      </w:r>
      <w:r w:rsidR="00210CDA">
        <w:t>приятия, не могут считаться субъ</w:t>
      </w:r>
      <w:r w:rsidR="00204123" w:rsidRPr="00B75DC6">
        <w:t xml:space="preserve">ектами права и, в соответствии с </w:t>
      </w:r>
      <w:r w:rsidR="00210CDA">
        <w:t>правилами логики, субъ</w:t>
      </w:r>
      <w:r w:rsidR="00204123" w:rsidRPr="00B75DC6">
        <w:t>ектами частной правоохранительной деятельности</w:t>
      </w:r>
      <w:r w:rsidR="00B75DC6" w:rsidRPr="00B75DC6">
        <w:t>.</w:t>
      </w:r>
    </w:p>
    <w:p w:rsidR="00B75DC6" w:rsidRDefault="00210CDA" w:rsidP="00B75DC6">
      <w:r>
        <w:t>Субъ</w:t>
      </w:r>
      <w:r w:rsidR="00204123" w:rsidRPr="00B75DC6">
        <w:t>ективные и юридические права СБ зафиксированы не только в законе, но и в Уставе</w:t>
      </w:r>
      <w:r w:rsidR="00B75DC6" w:rsidRPr="00B75DC6">
        <w:t>.</w:t>
      </w:r>
    </w:p>
    <w:p w:rsidR="00B75DC6" w:rsidRDefault="00204123" w:rsidP="00B75DC6">
      <w:r w:rsidRPr="00B75DC6">
        <w:t>Таким образом, исходя из того, что СБ наделена определенными юри</w:t>
      </w:r>
      <w:r w:rsidR="00210CDA">
        <w:t>дическими обязанностями и субъ</w:t>
      </w:r>
      <w:r w:rsidRPr="00B75DC6">
        <w:t>ективными правами, ее следует признать самостоятельным суб</w:t>
      </w:r>
      <w:r w:rsidR="00210CDA">
        <w:t>ъ</w:t>
      </w:r>
      <w:r w:rsidRPr="00B75DC6">
        <w:t>ектом права</w:t>
      </w:r>
      <w:r w:rsidR="00B75DC6" w:rsidRPr="00B75DC6">
        <w:t xml:space="preserve">. </w:t>
      </w:r>
      <w:r w:rsidRPr="00B75DC6">
        <w:t>Косвенным подтверждением этого фа</w:t>
      </w:r>
      <w:r w:rsidR="00210CDA">
        <w:t>кта является отнесение СБ к субъ</w:t>
      </w:r>
      <w:r w:rsidRPr="00B75DC6">
        <w:t>екту правоохранительной деятельности</w:t>
      </w:r>
      <w:r w:rsidR="00B75DC6" w:rsidRPr="00B75DC6">
        <w:t>.</w:t>
      </w:r>
    </w:p>
    <w:p w:rsidR="00B75DC6" w:rsidRDefault="00204123" w:rsidP="00B75DC6">
      <w:r w:rsidRPr="00B75DC6">
        <w:t>Правоспособность СБ является ограниченной</w:t>
      </w:r>
      <w:r w:rsidR="00B75DC6">
        <w:t xml:space="preserve"> (</w:t>
      </w:r>
      <w:r w:rsidRPr="00B75DC6">
        <w:t>целевой</w:t>
      </w:r>
      <w:r w:rsidR="00B75DC6" w:rsidRPr="00B75DC6">
        <w:t>),</w:t>
      </w:r>
      <w:r w:rsidRPr="00B75DC6">
        <w:t xml:space="preserve"> ибо она имеет только такие права, которые соответствуют определенным законам</w:t>
      </w:r>
      <w:r w:rsidR="00B75DC6">
        <w:t xml:space="preserve"> "</w:t>
      </w:r>
      <w:r w:rsidRPr="00B75DC6">
        <w:t>О частной детективной и охранной деятельности в Российской Федерации</w:t>
      </w:r>
      <w:r w:rsidR="00B75DC6">
        <w:t xml:space="preserve">", </w:t>
      </w:r>
      <w:r w:rsidRPr="00B75DC6">
        <w:t>и Уставом</w:t>
      </w:r>
      <w:r w:rsidR="00B75DC6" w:rsidRPr="00B75DC6">
        <w:t>,</w:t>
      </w:r>
      <w:r w:rsidRPr="00B75DC6">
        <w:t xml:space="preserve"> целям его деятельности, и, соответственно, может нести лишь связанные с </w:t>
      </w:r>
      <w:r w:rsidR="00A65467" w:rsidRPr="00B75DC6">
        <w:t>этой деятельностью обязанности</w:t>
      </w:r>
      <w:r w:rsidR="00B75DC6" w:rsidRPr="00B75DC6">
        <w:t>.</w:t>
      </w:r>
    </w:p>
    <w:p w:rsidR="00B75DC6" w:rsidRDefault="00A65467" w:rsidP="00B75DC6">
      <w:r w:rsidRPr="00B75DC6">
        <w:t>Законом установлено, что штаты СБ могут быть укомплектовано только гражданами России</w:t>
      </w:r>
      <w:r w:rsidRPr="00B75DC6">
        <w:rPr>
          <w:rStyle w:val="ad"/>
          <w:color w:val="000000"/>
        </w:rPr>
        <w:footnoteReference w:id="2"/>
      </w:r>
      <w:r w:rsidR="00B75DC6" w:rsidRPr="00B75DC6">
        <w:t>.</w:t>
      </w:r>
    </w:p>
    <w:p w:rsidR="00B75DC6" w:rsidRDefault="00A65467" w:rsidP="00B75DC6">
      <w:r w:rsidRPr="00B75DC6">
        <w:t>За неправомерные действия СБ административную ответственность несет, как правило, предприятие-учредитель</w:t>
      </w:r>
      <w:r w:rsidR="00B75DC6">
        <w:t xml:space="preserve"> (</w:t>
      </w:r>
      <w:r w:rsidRPr="00B75DC6">
        <w:t>юридическое лицо</w:t>
      </w:r>
      <w:r w:rsidR="00B75DC6" w:rsidRPr="00B75DC6">
        <w:t>).</w:t>
      </w:r>
    </w:p>
    <w:p w:rsidR="00B75DC6" w:rsidRDefault="00A65467" w:rsidP="00B75DC6">
      <w:r w:rsidRPr="00B75DC6">
        <w:t>В частности, в соответствие с Кодексом административных правонарушений РФ оно несет ответственность за следующие правонарушения</w:t>
      </w:r>
      <w:r w:rsidR="00B75DC6" w:rsidRPr="00B75DC6">
        <w:t>:</w:t>
      </w:r>
    </w:p>
    <w:p w:rsidR="00B75DC6" w:rsidRDefault="00A65467" w:rsidP="00B75DC6">
      <w:r w:rsidRPr="00B75DC6">
        <w:t>невыполнение в установленный срок законного предписания</w:t>
      </w:r>
      <w:r w:rsidR="00B75DC6">
        <w:t xml:space="preserve"> (</w:t>
      </w:r>
      <w:r w:rsidRPr="00B75DC6">
        <w:t>постановления, представления</w:t>
      </w:r>
      <w:r w:rsidR="00B75DC6" w:rsidRPr="00B75DC6">
        <w:t xml:space="preserve">) </w:t>
      </w:r>
      <w:r w:rsidRPr="00B75DC6">
        <w:t>органа</w:t>
      </w:r>
      <w:r w:rsidR="00B75DC6">
        <w:t xml:space="preserve"> (</w:t>
      </w:r>
      <w:r w:rsidRPr="00B75DC6">
        <w:t>должностного лица</w:t>
      </w:r>
      <w:r w:rsidR="00B75DC6" w:rsidRPr="00B75DC6">
        <w:t>),</w:t>
      </w:r>
      <w:r w:rsidRPr="00B75DC6">
        <w:t xml:space="preserve"> осуществляющий государственный надзор</w:t>
      </w:r>
      <w:r w:rsidR="00B75DC6">
        <w:t xml:space="preserve"> (</w:t>
      </w:r>
      <w:r w:rsidRPr="00B75DC6">
        <w:t>контроль</w:t>
      </w:r>
      <w:r w:rsidR="00B75DC6" w:rsidRPr="00B75DC6">
        <w:t xml:space="preserve">) </w:t>
      </w:r>
      <w:r w:rsidRPr="00B75DC6">
        <w:t>об устранении нарушений законодательства</w:t>
      </w:r>
      <w:r w:rsidR="00B75DC6">
        <w:t xml:space="preserve"> (</w:t>
      </w:r>
      <w:r w:rsidRPr="00B75DC6">
        <w:t>ст</w:t>
      </w:r>
      <w:r w:rsidR="00B75DC6">
        <w:t>. 19.5</w:t>
      </w:r>
      <w:r w:rsidR="00B75DC6" w:rsidRPr="00B75DC6">
        <w:t>);</w:t>
      </w:r>
    </w:p>
    <w:p w:rsidR="00B75DC6" w:rsidRDefault="00A65467" w:rsidP="00B75DC6">
      <w:r w:rsidRPr="00B75DC6">
        <w:t>осуществление деятельности, не связанной с извлечением прибыли, без специального разрешения</w:t>
      </w:r>
      <w:r w:rsidR="00B75DC6">
        <w:t xml:space="preserve"> (</w:t>
      </w:r>
      <w:r w:rsidRPr="00B75DC6">
        <w:t>лицензии</w:t>
      </w:r>
      <w:r w:rsidR="00B75DC6" w:rsidRPr="00B75DC6">
        <w:t>),</w:t>
      </w:r>
      <w:r w:rsidRPr="00B75DC6">
        <w:t xml:space="preserve"> а также нарушений требований или условий специального разрешения</w:t>
      </w:r>
      <w:r w:rsidR="00B75DC6">
        <w:t xml:space="preserve"> (</w:t>
      </w:r>
      <w:r w:rsidRPr="00B75DC6">
        <w:t>лицензии</w:t>
      </w:r>
      <w:r w:rsidR="00B75DC6" w:rsidRPr="00B75DC6">
        <w:t>)</w:t>
      </w:r>
      <w:r w:rsidR="00B75DC6">
        <w:t xml:space="preserve"> (</w:t>
      </w:r>
      <w:r w:rsidRPr="00B75DC6">
        <w:t>ст</w:t>
      </w:r>
      <w:r w:rsidR="00B75DC6">
        <w:t>. 19.20</w:t>
      </w:r>
      <w:r w:rsidR="00B75DC6" w:rsidRPr="00B75DC6">
        <w:t>);</w:t>
      </w:r>
    </w:p>
    <w:p w:rsidR="00B75DC6" w:rsidRDefault="00A65467" w:rsidP="00B75DC6">
      <w:r w:rsidRPr="00B75DC6">
        <w:t>нарушение правил учета хранения оружия и патронов к нему</w:t>
      </w:r>
      <w:r w:rsidR="00B75DC6">
        <w:t xml:space="preserve"> (</w:t>
      </w:r>
      <w:r w:rsidRPr="00B75DC6">
        <w:t>ст</w:t>
      </w:r>
      <w:r w:rsidR="00B75DC6">
        <w:t>. 20.8</w:t>
      </w:r>
      <w:r w:rsidR="00B75DC6" w:rsidRPr="00B75DC6">
        <w:t>);</w:t>
      </w:r>
    </w:p>
    <w:p w:rsidR="00B75DC6" w:rsidRDefault="00A65467" w:rsidP="00B75DC6">
      <w:r w:rsidRPr="00B75DC6">
        <w:t>создание в организации СБ без специального разрешения</w:t>
      </w:r>
      <w:r w:rsidR="00B75DC6">
        <w:t xml:space="preserve"> (</w:t>
      </w:r>
      <w:r w:rsidRPr="00B75DC6">
        <w:t>лицензии</w:t>
      </w:r>
      <w:r w:rsidR="00B75DC6" w:rsidRPr="00B75DC6">
        <w:t>)</w:t>
      </w:r>
      <w:r w:rsidR="00B75DC6">
        <w:t xml:space="preserve"> (</w:t>
      </w:r>
      <w:r w:rsidRPr="00B75DC6">
        <w:t>ст</w:t>
      </w:r>
      <w:r w:rsidR="00B75DC6">
        <w:t>. 20.1</w:t>
      </w:r>
      <w:r w:rsidRPr="00B75DC6">
        <w:t>6</w:t>
      </w:r>
      <w:r w:rsidR="00B75DC6" w:rsidRPr="00B75DC6">
        <w:t>).</w:t>
      </w:r>
    </w:p>
    <w:p w:rsidR="00B75DC6" w:rsidRDefault="00A65467" w:rsidP="00B75DC6">
      <w:r w:rsidRPr="00B75DC6">
        <w:t xml:space="preserve">Предприятие </w:t>
      </w:r>
      <w:r w:rsidR="00B75DC6">
        <w:t>-</w:t>
      </w:r>
      <w:r w:rsidRPr="00B75DC6">
        <w:t xml:space="preserve"> учредитель СБ, который в соответствии со ст</w:t>
      </w:r>
      <w:r w:rsidR="00B75DC6">
        <w:t xml:space="preserve">.20 </w:t>
      </w:r>
      <w:r w:rsidRPr="00B75DC6">
        <w:t>ТК РФ является работодателем, несет материальную ответственность перед ее сотрудниками за ущерб</w:t>
      </w:r>
      <w:r w:rsidR="00B75DC6" w:rsidRPr="00B75DC6">
        <w:t>:</w:t>
      </w:r>
    </w:p>
    <w:p w:rsidR="00B75DC6" w:rsidRDefault="00A65467" w:rsidP="00B75DC6">
      <w:r w:rsidRPr="00B75DC6">
        <w:t>А</w:t>
      </w:r>
      <w:r w:rsidR="00B75DC6" w:rsidRPr="00B75DC6">
        <w:t xml:space="preserve">) </w:t>
      </w:r>
      <w:r w:rsidRPr="00B75DC6">
        <w:t>причиненный в результате незаконного лишения его возможности т</w:t>
      </w:r>
      <w:r w:rsidR="00D849D8" w:rsidRPr="00B75DC6">
        <w:t>р</w:t>
      </w:r>
      <w:r w:rsidRPr="00B75DC6">
        <w:t>удиться</w:t>
      </w:r>
      <w:r w:rsidR="00B75DC6" w:rsidRPr="00B75DC6">
        <w:t>;</w:t>
      </w:r>
    </w:p>
    <w:p w:rsidR="00B75DC6" w:rsidRDefault="006D40EA" w:rsidP="00B75DC6">
      <w:r w:rsidRPr="00B75DC6">
        <w:t>Б</w:t>
      </w:r>
      <w:r w:rsidR="00B75DC6" w:rsidRPr="00B75DC6">
        <w:t xml:space="preserve">) </w:t>
      </w:r>
      <w:r w:rsidRPr="00B75DC6">
        <w:t>причиненный его имуществу</w:t>
      </w:r>
      <w:r w:rsidR="00B75DC6" w:rsidRPr="00B75DC6">
        <w:t>;</w:t>
      </w:r>
    </w:p>
    <w:p w:rsidR="00B75DC6" w:rsidRDefault="006D40EA" w:rsidP="00B75DC6">
      <w:r w:rsidRPr="00B75DC6">
        <w:t>В</w:t>
      </w:r>
      <w:r w:rsidR="00B75DC6" w:rsidRPr="00B75DC6">
        <w:t xml:space="preserve">) </w:t>
      </w:r>
      <w:r w:rsidRPr="00B75DC6">
        <w:t>за задержку выплаты заработной платы</w:t>
      </w:r>
      <w:r w:rsidR="00B75DC6" w:rsidRPr="00B75DC6">
        <w:t>;</w:t>
      </w:r>
    </w:p>
    <w:p w:rsidR="00B75DC6" w:rsidRDefault="006D40EA" w:rsidP="00B75DC6">
      <w:r w:rsidRPr="00B75DC6">
        <w:t>Г</w:t>
      </w:r>
      <w:r w:rsidR="00B75DC6" w:rsidRPr="00B75DC6">
        <w:t xml:space="preserve">) </w:t>
      </w:r>
      <w:r w:rsidRPr="00B75DC6">
        <w:t>за причиненный ему моральный вред</w:t>
      </w:r>
      <w:r w:rsidR="00B75DC6">
        <w:t xml:space="preserve"> (</w:t>
      </w:r>
      <w:r w:rsidRPr="00B75DC6">
        <w:t>ст</w:t>
      </w:r>
      <w:r w:rsidR="00B75DC6" w:rsidRPr="00B75DC6">
        <w:t xml:space="preserve">. </w:t>
      </w:r>
      <w:r w:rsidRPr="00B75DC6">
        <w:t>ст</w:t>
      </w:r>
      <w:r w:rsidR="00B75DC6">
        <w:t>.2</w:t>
      </w:r>
      <w:r w:rsidRPr="00B75DC6">
        <w:t>34-237 ТК РФ</w:t>
      </w:r>
      <w:r w:rsidR="00B75DC6" w:rsidRPr="00B75DC6">
        <w:t>).</w:t>
      </w:r>
    </w:p>
    <w:p w:rsidR="00B75DC6" w:rsidRDefault="006D40EA" w:rsidP="00B75DC6">
      <w:r w:rsidRPr="00B75DC6">
        <w:t>Гражданско-правовую ответственность за вред, причиненный сотрудниками СБ, также несет</w:t>
      </w:r>
      <w:r w:rsidR="00B75DC6" w:rsidRPr="00B75DC6">
        <w:t xml:space="preserve"> </w:t>
      </w:r>
      <w:r w:rsidRPr="00B75DC6">
        <w:t>ее предприятие-учредитель</w:t>
      </w:r>
      <w:r w:rsidR="00B75DC6" w:rsidRPr="00B75DC6">
        <w:t>.</w:t>
      </w:r>
    </w:p>
    <w:p w:rsidR="00B75DC6" w:rsidRDefault="006D40EA" w:rsidP="00B75DC6">
      <w:r w:rsidRPr="00B75DC6">
        <w:t>Учредителями СБ не могут быть физические лица</w:t>
      </w:r>
      <w:r w:rsidR="00B75DC6">
        <w:t xml:space="preserve"> (</w:t>
      </w:r>
      <w:r w:rsidRPr="00B75DC6">
        <w:t>даже имеющие лицензии на осуществление частной детективной и охранной деятельности</w:t>
      </w:r>
      <w:r w:rsidR="00B75DC6" w:rsidRPr="00B75DC6">
        <w:t xml:space="preserve">) </w:t>
      </w:r>
      <w:r w:rsidRPr="00B75DC6">
        <w:t>или несколько юридических лиц</w:t>
      </w:r>
      <w:r w:rsidR="00B75DC6" w:rsidRPr="00B75DC6">
        <w:t>.</w:t>
      </w:r>
    </w:p>
    <w:p w:rsidR="00B75DC6" w:rsidRDefault="006D40EA" w:rsidP="00B75DC6">
      <w:r w:rsidRPr="00B75DC6">
        <w:t>В соответствии с Законом учредителем СБ может быть только одно предприятие</w:t>
      </w:r>
      <w:r w:rsidR="00B75DC6" w:rsidRPr="00B75DC6">
        <w:t xml:space="preserve">. </w:t>
      </w:r>
      <w:r w:rsidRPr="00B75DC6">
        <w:t>При создание СБ предприятие-учредитель может предоставить ей право открывать текущий и расчетный счет в банке</w:t>
      </w:r>
      <w:r w:rsidR="00B75DC6">
        <w:t xml:space="preserve"> (</w:t>
      </w:r>
      <w:r w:rsidRPr="00B75DC6">
        <w:t>это должно быть отражено в Уставе</w:t>
      </w:r>
      <w:r w:rsidR="00B75DC6" w:rsidRPr="00B75DC6">
        <w:t>).</w:t>
      </w:r>
    </w:p>
    <w:p w:rsidR="00B75DC6" w:rsidRDefault="006D40EA" w:rsidP="00B75DC6">
      <w:r w:rsidRPr="00B75DC6">
        <w:t>Текущий счет предназначен только для операций, связанных с выдачей наличных денег, а по расчетному счету производятся операции, связанные с безналичными перечислениями</w:t>
      </w:r>
      <w:r w:rsidR="00B75DC6" w:rsidRPr="00B75DC6">
        <w:t>.</w:t>
      </w:r>
    </w:p>
    <w:p w:rsidR="00B75DC6" w:rsidRDefault="006D40EA" w:rsidP="00B75DC6">
      <w:r w:rsidRPr="00B75DC6">
        <w:t>Однако это не позволяет относить СБ к юридическому лицу, т</w:t>
      </w:r>
      <w:r w:rsidR="00B75DC6" w:rsidRPr="00B75DC6">
        <w:t xml:space="preserve">. </w:t>
      </w:r>
      <w:r w:rsidRPr="00B75DC6">
        <w:t xml:space="preserve">к его важнейший признак </w:t>
      </w:r>
      <w:r w:rsidR="00B75DC6">
        <w:t>-</w:t>
      </w:r>
      <w:r w:rsidRPr="00B75DC6">
        <w:t xml:space="preserve"> наличие у него обособленного имущества </w:t>
      </w:r>
      <w:r w:rsidR="00B75DC6">
        <w:t>-</w:t>
      </w:r>
      <w:r w:rsidRPr="00B75DC6">
        <w:t xml:space="preserve"> отсутствует</w:t>
      </w:r>
      <w:r w:rsidR="00B75DC6" w:rsidRPr="00B75DC6">
        <w:t xml:space="preserve">. </w:t>
      </w:r>
      <w:r w:rsidRPr="00B75DC6">
        <w:t>Кроме того, применение в Законе термина</w:t>
      </w:r>
      <w:r w:rsidR="00B75DC6">
        <w:t xml:space="preserve"> "</w:t>
      </w:r>
      <w:r w:rsidRPr="00B75DC6">
        <w:t>охранно-сыскное подразделение на предприятии</w:t>
      </w:r>
      <w:r w:rsidR="00B75DC6">
        <w:t>" (</w:t>
      </w:r>
      <w:r w:rsidRPr="00B75DC6">
        <w:t>ст</w:t>
      </w:r>
      <w:r w:rsidR="00B75DC6">
        <w:t>.1</w:t>
      </w:r>
      <w:r w:rsidRPr="00B75DC6">
        <w:t>3 Закона</w:t>
      </w:r>
      <w:r w:rsidR="00B75DC6" w:rsidRPr="00B75DC6">
        <w:t xml:space="preserve">) </w:t>
      </w:r>
      <w:r w:rsidRPr="00B75DC6">
        <w:t>означает, что такое оргструктурное формирование как СБ, может функционировать только в рамках другого юридического</w:t>
      </w:r>
      <w:r w:rsidR="00FB58D6" w:rsidRPr="00B75DC6">
        <w:t xml:space="preserve"> лица, </w:t>
      </w:r>
      <w:r w:rsidR="00B75DC6">
        <w:t>т.е.</w:t>
      </w:r>
      <w:r w:rsidR="00B75DC6" w:rsidRPr="00B75DC6">
        <w:t xml:space="preserve"> </w:t>
      </w:r>
      <w:r w:rsidR="00FB58D6" w:rsidRPr="00B75DC6">
        <w:t>предприятия</w:t>
      </w:r>
      <w:r w:rsidR="00B75DC6" w:rsidRPr="00B75DC6">
        <w:t xml:space="preserve"> - </w:t>
      </w:r>
      <w:r w:rsidR="00FB58D6" w:rsidRPr="00B75DC6">
        <w:t>учредителя</w:t>
      </w:r>
      <w:r w:rsidR="00B75DC6" w:rsidRPr="00B75DC6">
        <w:t>.</w:t>
      </w:r>
    </w:p>
    <w:p w:rsidR="00B75DC6" w:rsidRDefault="00FB58D6" w:rsidP="00B75DC6">
      <w:r w:rsidRPr="00B75DC6">
        <w:t xml:space="preserve">Ликвидация СБ может произойти при добровольном отказе его персонала от выполнения своих обязанностей, по инициативе предприятия </w:t>
      </w:r>
      <w:r w:rsidR="00B75DC6">
        <w:t>-</w:t>
      </w:r>
      <w:r w:rsidRPr="00B75DC6">
        <w:t xml:space="preserve"> учредителя, при ликвидации предприятия </w:t>
      </w:r>
      <w:r w:rsidR="00B75DC6">
        <w:t>-</w:t>
      </w:r>
      <w:r w:rsidRPr="00B75DC6">
        <w:t xml:space="preserve"> учредителя и в случае аннулирования органом внутренних дел лицензий всем охранникам и детективам</w:t>
      </w:r>
      <w:r w:rsidR="00B75DC6" w:rsidRPr="00B75DC6">
        <w:t>.</w:t>
      </w:r>
    </w:p>
    <w:p w:rsidR="00210CDA" w:rsidRDefault="00210CDA" w:rsidP="00B75DC6"/>
    <w:p w:rsidR="00FB58D6" w:rsidRPr="00B75DC6" w:rsidRDefault="00FB58D6" w:rsidP="00210CDA">
      <w:pPr>
        <w:pStyle w:val="2"/>
      </w:pPr>
      <w:bookmarkStart w:id="2" w:name="_Toc244515988"/>
      <w:r w:rsidRPr="00B75DC6">
        <w:t>2</w:t>
      </w:r>
      <w:r w:rsidR="00B75DC6" w:rsidRPr="00B75DC6">
        <w:t xml:space="preserve">. </w:t>
      </w:r>
      <w:r w:rsidRPr="00B75DC6">
        <w:t>Устав службы безопасности</w:t>
      </w:r>
      <w:bookmarkEnd w:id="2"/>
    </w:p>
    <w:p w:rsidR="00210CDA" w:rsidRDefault="00210CDA" w:rsidP="00B75DC6"/>
    <w:p w:rsidR="00B75DC6" w:rsidRDefault="00FB58D6" w:rsidP="00B75DC6">
      <w:r w:rsidRPr="00B75DC6">
        <w:t>Типовой Устав СБ</w:t>
      </w:r>
      <w:r w:rsidR="00B75DC6">
        <w:t xml:space="preserve"> (</w:t>
      </w:r>
      <w:r w:rsidRPr="00B75DC6">
        <w:t>на основе их конкретизации создаются индивидуальные Уставы</w:t>
      </w:r>
      <w:r w:rsidR="00B75DC6" w:rsidRPr="00B75DC6">
        <w:t xml:space="preserve">) </w:t>
      </w:r>
      <w:r w:rsidRPr="00B75DC6">
        <w:t>пока не разработан</w:t>
      </w:r>
      <w:r w:rsidR="00B75DC6" w:rsidRPr="00B75DC6">
        <w:t>.</w:t>
      </w:r>
    </w:p>
    <w:p w:rsidR="00B75DC6" w:rsidRDefault="00FB58D6" w:rsidP="00B75DC6">
      <w:r w:rsidRPr="00B75DC6">
        <w:t>В Устав СБ должны быть включены следующие разделы</w:t>
      </w:r>
      <w:r w:rsidR="00B75DC6" w:rsidRPr="00B75DC6">
        <w:t>:</w:t>
      </w:r>
    </w:p>
    <w:p w:rsidR="00FB58D6" w:rsidRPr="00B75DC6" w:rsidRDefault="00FB58D6" w:rsidP="00B75DC6">
      <w:r w:rsidRPr="00B75DC6">
        <w:rPr>
          <w:lang w:val="en-US"/>
        </w:rPr>
        <w:t>I</w:t>
      </w:r>
      <w:r w:rsidR="00B75DC6" w:rsidRPr="00B75DC6">
        <w:t xml:space="preserve">. </w:t>
      </w:r>
      <w:r w:rsidRPr="00B75DC6">
        <w:t>Общие положения</w:t>
      </w:r>
    </w:p>
    <w:p w:rsidR="00FB58D6" w:rsidRPr="00B75DC6" w:rsidRDefault="00FB58D6" w:rsidP="00B75DC6">
      <w:r w:rsidRPr="00B75DC6">
        <w:rPr>
          <w:lang w:val="en-US"/>
        </w:rPr>
        <w:t>II</w:t>
      </w:r>
      <w:r w:rsidR="00B75DC6" w:rsidRPr="00B75DC6">
        <w:t xml:space="preserve">. </w:t>
      </w:r>
      <w:r w:rsidRPr="00B75DC6">
        <w:t>Основные задачи</w:t>
      </w:r>
    </w:p>
    <w:p w:rsidR="00FB58D6" w:rsidRPr="00B75DC6" w:rsidRDefault="00FB58D6" w:rsidP="00B75DC6">
      <w:r w:rsidRPr="00B75DC6">
        <w:rPr>
          <w:lang w:val="en-US"/>
        </w:rPr>
        <w:t>III</w:t>
      </w:r>
      <w:r w:rsidR="00B75DC6" w:rsidRPr="00B75DC6">
        <w:t xml:space="preserve">. </w:t>
      </w:r>
      <w:r w:rsidRPr="00B75DC6">
        <w:t>Функции</w:t>
      </w:r>
    </w:p>
    <w:p w:rsidR="00FB58D6" w:rsidRPr="00B75DC6" w:rsidRDefault="00FB58D6" w:rsidP="00B75DC6">
      <w:r w:rsidRPr="00B75DC6">
        <w:rPr>
          <w:lang w:val="en-US"/>
        </w:rPr>
        <w:t>IV</w:t>
      </w:r>
      <w:r w:rsidR="00B75DC6" w:rsidRPr="00B75DC6">
        <w:t xml:space="preserve">. </w:t>
      </w:r>
      <w:r w:rsidRPr="00B75DC6">
        <w:t>Права и обязанности</w:t>
      </w:r>
    </w:p>
    <w:p w:rsidR="00FB58D6" w:rsidRPr="00B75DC6" w:rsidRDefault="00FB58D6" w:rsidP="00B75DC6">
      <w:r w:rsidRPr="00B75DC6">
        <w:rPr>
          <w:lang w:val="en-US"/>
        </w:rPr>
        <w:t>V</w:t>
      </w:r>
      <w:r w:rsidR="00B75DC6" w:rsidRPr="00B75DC6">
        <w:t xml:space="preserve">. </w:t>
      </w:r>
      <w:r w:rsidRPr="00B75DC6">
        <w:t>Руководство</w:t>
      </w:r>
    </w:p>
    <w:p w:rsidR="00FB58D6" w:rsidRPr="00B75DC6" w:rsidRDefault="00FB58D6" w:rsidP="00B75DC6">
      <w:r w:rsidRPr="00B75DC6">
        <w:rPr>
          <w:lang w:val="en-US"/>
        </w:rPr>
        <w:t>VI</w:t>
      </w:r>
      <w:r w:rsidR="00B75DC6" w:rsidRPr="00B75DC6">
        <w:t xml:space="preserve">. </w:t>
      </w:r>
      <w:r w:rsidRPr="00B75DC6">
        <w:t>Взаимоотношения и связи</w:t>
      </w:r>
    </w:p>
    <w:p w:rsidR="00FB58D6" w:rsidRPr="00B75DC6" w:rsidRDefault="00FB58D6" w:rsidP="00B75DC6">
      <w:r w:rsidRPr="00B75DC6">
        <w:rPr>
          <w:lang w:val="en-US"/>
        </w:rPr>
        <w:t>VII</w:t>
      </w:r>
      <w:r w:rsidR="00B75DC6" w:rsidRPr="00B75DC6">
        <w:t xml:space="preserve">. </w:t>
      </w:r>
      <w:r w:rsidRPr="00B75DC6">
        <w:t>Охранная и детективная деятельность</w:t>
      </w:r>
    </w:p>
    <w:p w:rsidR="00FB58D6" w:rsidRPr="00B75DC6" w:rsidRDefault="00FB58D6" w:rsidP="00B75DC6">
      <w:r w:rsidRPr="00B75DC6">
        <w:rPr>
          <w:lang w:val="en-US"/>
        </w:rPr>
        <w:t>VIII</w:t>
      </w:r>
      <w:r w:rsidR="00B75DC6" w:rsidRPr="00B75DC6">
        <w:t xml:space="preserve">. </w:t>
      </w:r>
      <w:r w:rsidRPr="00B75DC6">
        <w:t>Имущество и средства</w:t>
      </w:r>
    </w:p>
    <w:p w:rsidR="00FB58D6" w:rsidRPr="00B75DC6" w:rsidRDefault="00FB58D6" w:rsidP="00B75DC6">
      <w:r w:rsidRPr="00B75DC6">
        <w:rPr>
          <w:lang w:val="en-US"/>
        </w:rPr>
        <w:t>IX</w:t>
      </w:r>
      <w:r w:rsidR="00B75DC6" w:rsidRPr="00B75DC6">
        <w:t xml:space="preserve">. </w:t>
      </w:r>
      <w:r w:rsidRPr="00B75DC6">
        <w:t>Контроль, проверка и ревизия деятельности</w:t>
      </w:r>
    </w:p>
    <w:p w:rsidR="00FB58D6" w:rsidRPr="00B75DC6" w:rsidRDefault="00FB58D6" w:rsidP="00B75DC6">
      <w:r w:rsidRPr="00B75DC6">
        <w:rPr>
          <w:lang w:val="en-US"/>
        </w:rPr>
        <w:t>X</w:t>
      </w:r>
      <w:r w:rsidR="00B75DC6" w:rsidRPr="00B75DC6">
        <w:t xml:space="preserve">. </w:t>
      </w:r>
      <w:r w:rsidRPr="00B75DC6">
        <w:t>Реорганизация и ликвидация</w:t>
      </w:r>
    </w:p>
    <w:p w:rsidR="00B75DC6" w:rsidRDefault="000F153E" w:rsidP="00B75DC6">
      <w:r w:rsidRPr="00B75DC6">
        <w:t>Рассмотрим поподробнее содержание некоторых разделов Устава</w:t>
      </w:r>
      <w:r w:rsidR="00B75DC6" w:rsidRPr="00B75DC6">
        <w:t>.</w:t>
      </w:r>
    </w:p>
    <w:p w:rsidR="00B75DC6" w:rsidRDefault="00FB58D6" w:rsidP="00B75DC6">
      <w:r w:rsidRPr="00B75DC6">
        <w:t>Раздел</w:t>
      </w:r>
      <w:r w:rsidR="00B75DC6">
        <w:t xml:space="preserve"> "</w:t>
      </w:r>
      <w:r w:rsidRPr="00B75DC6">
        <w:t>Общие положения</w:t>
      </w:r>
      <w:r w:rsidR="00B75DC6">
        <w:t xml:space="preserve">" </w:t>
      </w:r>
      <w:r w:rsidRPr="00B75DC6">
        <w:t>содержит</w:t>
      </w:r>
      <w:r w:rsidR="00B75DC6" w:rsidRPr="00B75DC6">
        <w:t>:</w:t>
      </w:r>
    </w:p>
    <w:p w:rsidR="00B75DC6" w:rsidRDefault="00FB58D6" w:rsidP="00B75DC6">
      <w:r w:rsidRPr="00B75DC6">
        <w:t>перечень нормативных актов, которыми должны руководствоваться в своей деятельности сотрудники СБ</w:t>
      </w:r>
      <w:r w:rsidR="00B75DC6" w:rsidRPr="00B75DC6">
        <w:t>;</w:t>
      </w:r>
    </w:p>
    <w:p w:rsidR="00B75DC6" w:rsidRDefault="00FB58D6" w:rsidP="00B75DC6">
      <w:r w:rsidRPr="00B75DC6">
        <w:t>полное наименование и адрес местонахождения предприятия-учредителя</w:t>
      </w:r>
      <w:r w:rsidR="00B75DC6" w:rsidRPr="00B75DC6">
        <w:t>;</w:t>
      </w:r>
    </w:p>
    <w:p w:rsidR="00B75DC6" w:rsidRDefault="00FA127D" w:rsidP="00B75DC6">
      <w:r w:rsidRPr="00B75DC6">
        <w:t>название документа, на основании которого создается СБ</w:t>
      </w:r>
      <w:r w:rsidR="00B75DC6">
        <w:t xml:space="preserve"> (</w:t>
      </w:r>
      <w:r w:rsidRPr="00B75DC6">
        <w:t xml:space="preserve">протокол, приказ, решение коллегии и </w:t>
      </w:r>
      <w:r w:rsidR="00B75DC6">
        <w:t>т.д.)</w:t>
      </w:r>
      <w:r w:rsidR="00B75DC6" w:rsidRPr="00B75DC6">
        <w:t xml:space="preserve"> </w:t>
      </w:r>
      <w:r w:rsidRPr="00B75DC6">
        <w:t>и дату его учреждения</w:t>
      </w:r>
      <w:r w:rsidR="00B75DC6" w:rsidRPr="00B75DC6">
        <w:t>;</w:t>
      </w:r>
    </w:p>
    <w:p w:rsidR="00B75DC6" w:rsidRDefault="00FA127D" w:rsidP="00B75DC6">
      <w:r w:rsidRPr="00B75DC6">
        <w:t>место СБ и его подчиненность в структуре предприятия</w:t>
      </w:r>
      <w:r w:rsidR="00B75DC6" w:rsidRPr="00B75DC6">
        <w:t xml:space="preserve">: </w:t>
      </w:r>
      <w:r w:rsidRPr="00B75DC6">
        <w:t>деятельность СБ, принципы деятельности</w:t>
      </w:r>
      <w:r w:rsidR="00B75DC6" w:rsidRPr="00B75DC6">
        <w:t>;</w:t>
      </w:r>
    </w:p>
    <w:p w:rsidR="00FA127D" w:rsidRPr="00B75DC6" w:rsidRDefault="00FA127D" w:rsidP="00B75DC6">
      <w:r w:rsidRPr="00B75DC6">
        <w:t>наличие текущего, расчетного счета</w:t>
      </w:r>
      <w:r w:rsidR="00B75DC6" w:rsidRPr="00B75DC6">
        <w:t xml:space="preserve">: </w:t>
      </w:r>
      <w:r w:rsidRPr="00B75DC6">
        <w:t>порядок финансирования</w:t>
      </w:r>
    </w:p>
    <w:p w:rsidR="00B75DC6" w:rsidRDefault="00FA127D" w:rsidP="00B75DC6">
      <w:r w:rsidRPr="00B75DC6">
        <w:t>Раздел</w:t>
      </w:r>
      <w:r w:rsidR="00B75DC6">
        <w:t xml:space="preserve"> "</w:t>
      </w:r>
      <w:r w:rsidRPr="00B75DC6">
        <w:t>Основные задачи</w:t>
      </w:r>
      <w:r w:rsidR="00B75DC6">
        <w:t xml:space="preserve">". </w:t>
      </w:r>
      <w:r w:rsidRPr="00B75DC6">
        <w:t>В</w:t>
      </w:r>
      <w:r w:rsidR="00B75DC6" w:rsidRPr="00B75DC6">
        <w:t xml:space="preserve"> </w:t>
      </w:r>
      <w:r w:rsidRPr="00B75DC6">
        <w:t>разделе</w:t>
      </w:r>
      <w:r w:rsidR="00B75DC6">
        <w:t xml:space="preserve"> "</w:t>
      </w:r>
      <w:r w:rsidRPr="00B75DC6">
        <w:t>Основные задачи</w:t>
      </w:r>
      <w:r w:rsidR="00B75DC6">
        <w:t xml:space="preserve">" </w:t>
      </w:r>
      <w:r w:rsidRPr="00B75DC6">
        <w:t>перечисляются</w:t>
      </w:r>
      <w:r w:rsidR="00B75DC6" w:rsidRPr="00B75DC6">
        <w:t xml:space="preserve"> </w:t>
      </w:r>
      <w:r w:rsidRPr="00B75DC6">
        <w:t>только те задачи, выполнение которых возможно в рамках предоставленной СБ компетенции и реализация которых приведет к достижению обозначенных целей</w:t>
      </w:r>
      <w:r w:rsidR="00B75DC6" w:rsidRPr="00B75DC6">
        <w:t xml:space="preserve">. </w:t>
      </w:r>
      <w:r w:rsidRPr="00B75DC6">
        <w:t>Применительно к приведенной выше цели основные задачи, вытекающие из анализа Закона, можно сформулировать следующим образом</w:t>
      </w:r>
      <w:r w:rsidR="00B75DC6" w:rsidRPr="00B75DC6">
        <w:t>:</w:t>
      </w:r>
    </w:p>
    <w:p w:rsidR="00B75DC6" w:rsidRDefault="00FA127D" w:rsidP="00B75DC6">
      <w:r w:rsidRPr="00B75DC6">
        <w:t>охрана собственности</w:t>
      </w:r>
      <w:r w:rsidR="00B75DC6" w:rsidRPr="00B75DC6">
        <w:t>;</w:t>
      </w:r>
    </w:p>
    <w:p w:rsidR="00B75DC6" w:rsidRDefault="00FA127D" w:rsidP="00B75DC6">
      <w:r w:rsidRPr="00B75DC6">
        <w:t>защита персонала предприятия от противоправных посягательств</w:t>
      </w:r>
      <w:r w:rsidR="00B75DC6" w:rsidRPr="00B75DC6">
        <w:t>;</w:t>
      </w:r>
    </w:p>
    <w:p w:rsidR="00B75DC6" w:rsidRDefault="00FA127D" w:rsidP="00B75DC6">
      <w:r w:rsidRPr="00B75DC6">
        <w:t>координация действий сотрудников и подразделений предприятия по вопросам обеспечения безопасности</w:t>
      </w:r>
      <w:r w:rsidR="00B75DC6" w:rsidRPr="00B75DC6">
        <w:t>;</w:t>
      </w:r>
    </w:p>
    <w:p w:rsidR="00B75DC6" w:rsidRDefault="00FA127D" w:rsidP="00B75DC6">
      <w:r w:rsidRPr="00B75DC6">
        <w:t>содействие правоохранительным органам по вопросам, затрагивающим интересы предприятия</w:t>
      </w:r>
      <w:r w:rsidR="00B75DC6" w:rsidRPr="00B75DC6">
        <w:t>;</w:t>
      </w:r>
    </w:p>
    <w:p w:rsidR="00B75DC6" w:rsidRDefault="00FA127D" w:rsidP="00B75DC6">
      <w:r w:rsidRPr="00B75DC6">
        <w:t>защита от несанкционированного доступа к закрытой информации о персонале и деятельности предприятия</w:t>
      </w:r>
      <w:r w:rsidR="00B75DC6" w:rsidRPr="00B75DC6">
        <w:t>;</w:t>
      </w:r>
    </w:p>
    <w:p w:rsidR="00B75DC6" w:rsidRDefault="00FA127D" w:rsidP="00B75DC6">
      <w:r w:rsidRPr="00B75DC6">
        <w:t>сбор, обработка и анализ конфиденциальной информации среди персонала предприятия и в сфере предпринимательства</w:t>
      </w:r>
      <w:r w:rsidR="00B75DC6" w:rsidRPr="00B75DC6">
        <w:t>.</w:t>
      </w:r>
    </w:p>
    <w:p w:rsidR="00B75DC6" w:rsidRDefault="005F4B6C" w:rsidP="00B75DC6">
      <w:r w:rsidRPr="00B75DC6">
        <w:t>Раздел</w:t>
      </w:r>
      <w:r w:rsidR="00B75DC6">
        <w:t xml:space="preserve"> "</w:t>
      </w:r>
      <w:r w:rsidRPr="00B75DC6">
        <w:t>Функции</w:t>
      </w:r>
      <w:r w:rsidR="00B75DC6">
        <w:t xml:space="preserve">". </w:t>
      </w:r>
      <w:r w:rsidRPr="00B75DC6">
        <w:t>Сами функции можно разделить на внутренние и внешние</w:t>
      </w:r>
      <w:r w:rsidR="00B75DC6" w:rsidRPr="00B75DC6">
        <w:t xml:space="preserve">. </w:t>
      </w:r>
      <w:r w:rsidRPr="00B75DC6">
        <w:t>К внешним функциям относятся те из них, которые названы в Законе видами предоставляемых услуг</w:t>
      </w:r>
      <w:r w:rsidR="00B75DC6" w:rsidRPr="00B75DC6">
        <w:t>:</w:t>
      </w:r>
    </w:p>
    <w:p w:rsidR="00B75DC6" w:rsidRDefault="005F4B6C" w:rsidP="00B75DC6">
      <w:r w:rsidRPr="00B75DC6">
        <w:t>обеспечение порядка в местах проведения предприятием представительских, конфиденциальных и массовых мероприятий</w:t>
      </w:r>
      <w:r w:rsidR="00B75DC6" w:rsidRPr="00B75DC6">
        <w:t>:</w:t>
      </w:r>
    </w:p>
    <w:p w:rsidR="00B75DC6" w:rsidRDefault="005F4B6C" w:rsidP="00B75DC6">
      <w:r w:rsidRPr="00B75DC6">
        <w:t>консультирование и предоставление рекомендаций руководству и персоналу предприятия по вопросам обеспечения безопасности</w:t>
      </w:r>
      <w:r w:rsidR="00B75DC6" w:rsidRPr="00B75DC6">
        <w:t>;</w:t>
      </w:r>
    </w:p>
    <w:p w:rsidR="00B75DC6" w:rsidRDefault="005F4B6C" w:rsidP="00B75DC6">
      <w:r w:rsidRPr="00B75DC6">
        <w:t>охрана имущества предприятий</w:t>
      </w:r>
      <w:r w:rsidR="00B75DC6" w:rsidRPr="00B75DC6">
        <w:t>;</w:t>
      </w:r>
    </w:p>
    <w:p w:rsidR="00B75DC6" w:rsidRDefault="005F4B6C" w:rsidP="00B75DC6">
      <w:r w:rsidRPr="00B75DC6">
        <w:t>защита жизни и здоровья персонала от противоправных посягательств</w:t>
      </w:r>
      <w:r w:rsidR="00B75DC6" w:rsidRPr="00B75DC6">
        <w:t>;</w:t>
      </w:r>
    </w:p>
    <w:p w:rsidR="00B75DC6" w:rsidRDefault="005F4B6C" w:rsidP="00B75DC6">
      <w:r w:rsidRPr="00B75DC6">
        <w:t>сбор информации о проведении деловых переговоров</w:t>
      </w:r>
      <w:r w:rsidR="00B75DC6" w:rsidRPr="00B75DC6">
        <w:t>;</w:t>
      </w:r>
    </w:p>
    <w:p w:rsidR="00B75DC6" w:rsidRDefault="005F4B6C" w:rsidP="00B75DC6">
      <w:r w:rsidRPr="00B75DC6">
        <w:t>изучение криминальных аспектов рынка</w:t>
      </w:r>
      <w:r w:rsidR="00B75DC6" w:rsidRPr="00B75DC6">
        <w:t>;</w:t>
      </w:r>
    </w:p>
    <w:p w:rsidR="00B75DC6" w:rsidRDefault="005F4B6C" w:rsidP="00B75DC6">
      <w:r w:rsidRPr="00B75DC6">
        <w:t>выявление ненадежных деловых партнеров</w:t>
      </w:r>
      <w:r w:rsidR="00B75DC6" w:rsidRPr="00B75DC6">
        <w:t>;</w:t>
      </w:r>
    </w:p>
    <w:p w:rsidR="00B75DC6" w:rsidRDefault="005F4B6C" w:rsidP="00B75DC6">
      <w:r w:rsidRPr="00B75DC6">
        <w:t>сбор сведений по гражданским делам</w:t>
      </w:r>
      <w:r w:rsidR="00B75DC6" w:rsidRPr="00B75DC6">
        <w:t>;</w:t>
      </w:r>
    </w:p>
    <w:p w:rsidR="00B75DC6" w:rsidRDefault="005F4B6C" w:rsidP="00B75DC6">
      <w:r w:rsidRPr="00B75DC6">
        <w:t>розыск без вести пропавших сотрудников предприятия</w:t>
      </w:r>
      <w:r w:rsidR="00B75DC6" w:rsidRPr="00B75DC6">
        <w:t>;</w:t>
      </w:r>
    </w:p>
    <w:p w:rsidR="00B75DC6" w:rsidRDefault="005F4B6C" w:rsidP="00B75DC6">
      <w:r w:rsidRPr="00B75DC6">
        <w:t>выявление некредитоспособных партнеров</w:t>
      </w:r>
      <w:r w:rsidR="00B75DC6" w:rsidRPr="00B75DC6">
        <w:t>;</w:t>
      </w:r>
    </w:p>
    <w:p w:rsidR="00B75DC6" w:rsidRDefault="005F4B6C" w:rsidP="00B75DC6">
      <w:r w:rsidRPr="00B75DC6">
        <w:t>поиск утраченного имущества предприятия</w:t>
      </w:r>
      <w:r w:rsidR="00B75DC6" w:rsidRPr="00B75DC6">
        <w:t>;</w:t>
      </w:r>
    </w:p>
    <w:p w:rsidR="00B75DC6" w:rsidRDefault="005F4B6C" w:rsidP="00B75DC6">
      <w:r w:rsidRPr="00B75DC6">
        <w:t>расследование фактов неправомерного использования товарных знаков предприятия</w:t>
      </w:r>
      <w:r w:rsidR="00B75DC6" w:rsidRPr="00B75DC6">
        <w:t>;</w:t>
      </w:r>
    </w:p>
    <w:p w:rsidR="00B75DC6" w:rsidRDefault="005F4B6C" w:rsidP="00B75DC6">
      <w:r w:rsidRPr="00B75DC6">
        <w:t>сбор информации о лицах, заключивших с предприятием контракты</w:t>
      </w:r>
      <w:r w:rsidR="00B75DC6" w:rsidRPr="00B75DC6">
        <w:t>;</w:t>
      </w:r>
    </w:p>
    <w:p w:rsidR="00B75DC6" w:rsidRDefault="005F4B6C" w:rsidP="00B75DC6">
      <w:r w:rsidRPr="00B75DC6">
        <w:t>расследование фактов разглашения коммерческой тайны предприятия</w:t>
      </w:r>
      <w:r w:rsidR="00B75DC6" w:rsidRPr="00B75DC6">
        <w:t>;</w:t>
      </w:r>
    </w:p>
    <w:p w:rsidR="00B75DC6" w:rsidRDefault="005F4B6C" w:rsidP="00B75DC6">
      <w:r w:rsidRPr="00B75DC6">
        <w:t>сбор сведений по уголовным делам</w:t>
      </w:r>
      <w:r w:rsidR="00B75DC6" w:rsidRPr="00B75DC6">
        <w:t>;</w:t>
      </w:r>
    </w:p>
    <w:p w:rsidR="00B75DC6" w:rsidRDefault="005F4B6C" w:rsidP="00B75DC6">
      <w:r w:rsidRPr="00B75DC6">
        <w:t>установление обстоятельств недобросовестной конкуренции со стороны других предприятий</w:t>
      </w:r>
      <w:r w:rsidR="00B75DC6" w:rsidRPr="00B75DC6">
        <w:t>;</w:t>
      </w:r>
    </w:p>
    <w:p w:rsidR="00B75DC6" w:rsidRDefault="005F4B6C" w:rsidP="00B75DC6">
      <w:r w:rsidRPr="00B75DC6">
        <w:t>проектирование, монтаж и эксплуатационное обслуживание средств охранно-пожарной сигнализации</w:t>
      </w:r>
      <w:r w:rsidR="00B75DC6" w:rsidRPr="00B75DC6">
        <w:t>.</w:t>
      </w:r>
    </w:p>
    <w:p w:rsidR="00B75DC6" w:rsidRDefault="005F4B6C" w:rsidP="00B75DC6">
      <w:r w:rsidRPr="00B75DC6">
        <w:t>Перечень внешних</w:t>
      </w:r>
      <w:r w:rsidR="00B75DC6">
        <w:t xml:space="preserve"> (</w:t>
      </w:r>
      <w:r w:rsidRPr="00B75DC6">
        <w:t>основных</w:t>
      </w:r>
      <w:r w:rsidR="00B75DC6" w:rsidRPr="00B75DC6">
        <w:t xml:space="preserve">) </w:t>
      </w:r>
      <w:r w:rsidRPr="00B75DC6">
        <w:t>функций является исчерпывающим</w:t>
      </w:r>
      <w:r w:rsidR="00B75DC6" w:rsidRPr="00B75DC6">
        <w:t xml:space="preserve">. </w:t>
      </w:r>
      <w:r w:rsidRPr="00B75DC6">
        <w:t>Этот вывод вытекает из анализа ст</w:t>
      </w:r>
      <w:r w:rsidR="00B75DC6">
        <w:t>.1</w:t>
      </w:r>
      <w:r w:rsidRPr="00B75DC6">
        <w:t xml:space="preserve">4 Закона, о соотношении между контрразведовательными и разведовательными функциями СБ среди разных предприятий </w:t>
      </w:r>
      <w:r w:rsidR="00BE6035" w:rsidRPr="00B75DC6">
        <w:t>разл</w:t>
      </w:r>
      <w:r w:rsidRPr="00B75DC6">
        <w:t>ична</w:t>
      </w:r>
      <w:r w:rsidR="00BE6035" w:rsidRPr="00B75DC6">
        <w:t xml:space="preserve">, что связано со спецификой их деятельности, финансовыми возможностями и </w:t>
      </w:r>
      <w:r w:rsidR="00B75DC6">
        <w:t>т.д.</w:t>
      </w:r>
      <w:r w:rsidR="00B75DC6" w:rsidRPr="00B75DC6">
        <w:t xml:space="preserve"> </w:t>
      </w:r>
      <w:r w:rsidR="00BE6035" w:rsidRPr="00B75DC6">
        <w:t>и</w:t>
      </w:r>
      <w:r w:rsidR="00B75DC6" w:rsidRPr="00B75DC6">
        <w:t xml:space="preserve">. </w:t>
      </w:r>
      <w:r w:rsidR="00B75DC6">
        <w:t>т.п.</w:t>
      </w:r>
    </w:p>
    <w:p w:rsidR="00210CDA" w:rsidRDefault="00210CDA" w:rsidP="00B75DC6"/>
    <w:p w:rsidR="00F61E4E" w:rsidRPr="00B75DC6" w:rsidRDefault="00F61E4E" w:rsidP="00210CDA">
      <w:pPr>
        <w:pStyle w:val="2"/>
      </w:pPr>
      <w:bookmarkStart w:id="3" w:name="_Toc244515989"/>
      <w:r w:rsidRPr="00B75DC6">
        <w:t>3</w:t>
      </w:r>
      <w:r w:rsidR="00B75DC6" w:rsidRPr="00B75DC6">
        <w:t xml:space="preserve">. </w:t>
      </w:r>
      <w:r w:rsidRPr="00B75DC6">
        <w:t>Функции службы безопасности фирмы и их развитие</w:t>
      </w:r>
      <w:bookmarkEnd w:id="3"/>
    </w:p>
    <w:p w:rsidR="00210CDA" w:rsidRDefault="00210CDA" w:rsidP="00B75DC6"/>
    <w:p w:rsidR="00B75DC6" w:rsidRDefault="00F61E4E" w:rsidP="00B75DC6">
      <w:r w:rsidRPr="00B75DC6">
        <w:t>На современном этапе для СБ фирм приоритетными являются следующие направления развития</w:t>
      </w:r>
      <w:r w:rsidRPr="00B75DC6">
        <w:rPr>
          <w:rStyle w:val="ad"/>
          <w:color w:val="000000"/>
        </w:rPr>
        <w:footnoteReference w:id="3"/>
      </w:r>
      <w:r w:rsidR="00B75DC6" w:rsidRPr="00B75DC6">
        <w:t>:</w:t>
      </w:r>
    </w:p>
    <w:p w:rsidR="00B75DC6" w:rsidRDefault="00F61E4E" w:rsidP="00B75DC6">
      <w:r w:rsidRPr="00B75DC6">
        <w:t>правильное наполнение комплекта организационно-распорядительных документов как правовой основы управления СБ фирмы</w:t>
      </w:r>
      <w:r w:rsidR="00B75DC6" w:rsidRPr="00B75DC6">
        <w:t>;</w:t>
      </w:r>
    </w:p>
    <w:p w:rsidR="00B75DC6" w:rsidRDefault="00F61E4E" w:rsidP="00B75DC6">
      <w:r w:rsidRPr="00B75DC6">
        <w:t>информационная безопасность фирмы</w:t>
      </w:r>
      <w:r w:rsidR="00B75DC6" w:rsidRPr="00B75DC6">
        <w:t>;</w:t>
      </w:r>
    </w:p>
    <w:p w:rsidR="00B75DC6" w:rsidRDefault="00F61E4E" w:rsidP="00B75DC6">
      <w:r w:rsidRPr="00B75DC6">
        <w:t>технологии против терроризма</w:t>
      </w:r>
      <w:r w:rsidR="00B75DC6" w:rsidRPr="00B75DC6">
        <w:t>;</w:t>
      </w:r>
    </w:p>
    <w:p w:rsidR="00B75DC6" w:rsidRDefault="00F61E4E" w:rsidP="00B75DC6">
      <w:r w:rsidRPr="00B75DC6">
        <w:t>бизнес-разведка</w:t>
      </w:r>
      <w:r w:rsidR="00B75DC6" w:rsidRPr="00B75DC6">
        <w:t>;</w:t>
      </w:r>
    </w:p>
    <w:p w:rsidR="00B75DC6" w:rsidRDefault="00F61E4E" w:rsidP="00B75DC6">
      <w:r w:rsidRPr="00B75DC6">
        <w:t>защита от</w:t>
      </w:r>
      <w:r w:rsidR="00B75DC6">
        <w:t xml:space="preserve"> "</w:t>
      </w:r>
      <w:r w:rsidRPr="00B75DC6">
        <w:t>недружественных поглощений</w:t>
      </w:r>
      <w:r w:rsidR="00B75DC6">
        <w:t>"</w:t>
      </w:r>
      <w:r w:rsidR="00B75DC6" w:rsidRPr="00B75DC6">
        <w:t>;</w:t>
      </w:r>
    </w:p>
    <w:p w:rsidR="00B75DC6" w:rsidRDefault="00F61E4E" w:rsidP="00B75DC6">
      <w:r w:rsidRPr="00B75DC6">
        <w:t>углубленные кадровые проверки</w:t>
      </w:r>
      <w:r w:rsidR="00B75DC6" w:rsidRPr="00B75DC6">
        <w:t>.</w:t>
      </w:r>
    </w:p>
    <w:p w:rsidR="00B75DC6" w:rsidRDefault="00F61E4E" w:rsidP="00B75DC6">
      <w:r w:rsidRPr="00B75DC6">
        <w:t>Комплект организационно-распорядительных документов фирмы</w:t>
      </w:r>
      <w:r w:rsidR="00B75DC6" w:rsidRPr="00B75DC6">
        <w:t xml:space="preserve">. </w:t>
      </w:r>
      <w:r w:rsidRPr="00B75DC6">
        <w:t>Прежде всего СБ должна иметь Устав</w:t>
      </w:r>
      <w:r w:rsidR="00B75DC6">
        <w:t xml:space="preserve"> (</w:t>
      </w:r>
      <w:r w:rsidRPr="00B75DC6">
        <w:t>Положение</w:t>
      </w:r>
      <w:r w:rsidR="00B75DC6" w:rsidRPr="00B75DC6">
        <w:t xml:space="preserve">) </w:t>
      </w:r>
      <w:r w:rsidRPr="00B75DC6">
        <w:t>СБ</w:t>
      </w:r>
      <w:r w:rsidR="00C87CAD" w:rsidRPr="00B75DC6">
        <w:t>, а также трудовые договора с начальником СБ, руководителями структурных подразделений и сотрудниками СБ</w:t>
      </w:r>
      <w:r w:rsidR="00B75DC6" w:rsidRPr="00B75DC6">
        <w:t>.</w:t>
      </w:r>
    </w:p>
    <w:p w:rsidR="00B75DC6" w:rsidRDefault="00C87CAD" w:rsidP="00B75DC6">
      <w:r w:rsidRPr="00B75DC6">
        <w:t>Отдел режима и охраны должен иметь</w:t>
      </w:r>
      <w:r w:rsidR="00B75DC6" w:rsidRPr="00B75DC6">
        <w:t>:</w:t>
      </w:r>
    </w:p>
    <w:p w:rsidR="00B75DC6" w:rsidRDefault="00C87CAD" w:rsidP="00B75DC6">
      <w:r w:rsidRPr="00B75DC6">
        <w:t>положения</w:t>
      </w:r>
      <w:r w:rsidR="00B75DC6">
        <w:t xml:space="preserve"> (</w:t>
      </w:r>
      <w:r w:rsidRPr="00B75DC6">
        <w:t>об отделе режима и охраны, о секторе охраны, бюро пропусков</w:t>
      </w:r>
      <w:r w:rsidR="00B75DC6" w:rsidRPr="00B75DC6">
        <w:t>);</w:t>
      </w:r>
    </w:p>
    <w:p w:rsidR="00B75DC6" w:rsidRDefault="00C87CAD" w:rsidP="00B75DC6">
      <w:r w:rsidRPr="00B75DC6">
        <w:t>должностные инструкции</w:t>
      </w:r>
      <w:r w:rsidR="00B75DC6">
        <w:t xml:space="preserve"> (</w:t>
      </w:r>
      <w:r w:rsidRPr="00B75DC6">
        <w:t>начальника смены, караула или наряда, сотрудника сектора охраны, инженера сектора охраны, коменданта здания, мастера по обеспечению вневедомственной охраны, начальника, инспектора и дежурного бюро пропусков, инкассатора</w:t>
      </w:r>
      <w:r w:rsidR="00B75DC6" w:rsidRPr="00B75DC6">
        <w:t>);</w:t>
      </w:r>
    </w:p>
    <w:p w:rsidR="00B75DC6" w:rsidRDefault="00C87CAD" w:rsidP="00B75DC6">
      <w:r w:rsidRPr="00B75DC6">
        <w:t>бланки</w:t>
      </w:r>
      <w:r w:rsidR="00B75DC6">
        <w:t xml:space="preserve"> (</w:t>
      </w:r>
      <w:r w:rsidRPr="00B75DC6">
        <w:t>заявок на разовые пропуска, постоянного, разового и материального пропусков</w:t>
      </w:r>
      <w:r w:rsidR="00B75DC6" w:rsidRPr="00B75DC6">
        <w:t>);</w:t>
      </w:r>
    </w:p>
    <w:p w:rsidR="00B75DC6" w:rsidRDefault="00C87CAD" w:rsidP="00B75DC6">
      <w:r w:rsidRPr="00B75DC6">
        <w:t>книги</w:t>
      </w:r>
      <w:r w:rsidR="00B75DC6">
        <w:t xml:space="preserve"> (</w:t>
      </w:r>
      <w:r w:rsidRPr="00B75DC6">
        <w:t>учета удостоверений и пропусков, посетителей по разовым пропускам, учета ежедневного расхода бланков пропусков и количества действующих пропусков</w:t>
      </w:r>
      <w:r w:rsidR="00B75DC6" w:rsidRPr="00B75DC6">
        <w:t>);</w:t>
      </w:r>
    </w:p>
    <w:p w:rsidR="00B75DC6" w:rsidRDefault="00C87CAD" w:rsidP="00B75DC6">
      <w:r w:rsidRPr="00B75DC6">
        <w:t>журналы</w:t>
      </w:r>
      <w:r w:rsidR="00B75DC6">
        <w:t xml:space="preserve"> (</w:t>
      </w:r>
      <w:r w:rsidRPr="00B75DC6">
        <w:t>учета разовых и материальных пропусков, приема металлических пеналов с ключами от спецпомещений, проверок состояния средств сигнализации и регистрации ее срабатывания</w:t>
      </w:r>
      <w:r w:rsidR="00B75DC6" w:rsidRPr="00B75DC6">
        <w:t>).</w:t>
      </w:r>
    </w:p>
    <w:p w:rsidR="00B75DC6" w:rsidRDefault="00C87CAD" w:rsidP="00B75DC6">
      <w:r w:rsidRPr="00B75DC6">
        <w:t>Спецотдел должен иметь</w:t>
      </w:r>
      <w:r w:rsidR="00B75DC6" w:rsidRPr="00B75DC6">
        <w:t>:</w:t>
      </w:r>
    </w:p>
    <w:p w:rsidR="00B75DC6" w:rsidRDefault="00C87CAD" w:rsidP="00B75DC6">
      <w:r w:rsidRPr="00B75DC6">
        <w:t>положения о спецотделе и о секторе обработки документов с грифом</w:t>
      </w:r>
      <w:r w:rsidR="00B75DC6">
        <w:t xml:space="preserve"> "</w:t>
      </w:r>
      <w:r w:rsidRPr="00B75DC6">
        <w:t>коммерческая тайна</w:t>
      </w:r>
      <w:r w:rsidR="00B75DC6">
        <w:t>" (</w:t>
      </w:r>
      <w:r w:rsidRPr="00B75DC6">
        <w:t>КТ</w:t>
      </w:r>
      <w:r w:rsidR="00B75DC6" w:rsidRPr="00B75DC6">
        <w:t>);</w:t>
      </w:r>
    </w:p>
    <w:p w:rsidR="00B75DC6" w:rsidRDefault="00C87CAD" w:rsidP="00B75DC6">
      <w:r w:rsidRPr="00B75DC6">
        <w:t>должностные инструкции</w:t>
      </w:r>
      <w:r w:rsidR="00B75DC6">
        <w:t xml:space="preserve"> (</w:t>
      </w:r>
      <w:r w:rsidRPr="00B75DC6">
        <w:t>делопроизводителя</w:t>
      </w:r>
      <w:r w:rsidR="00745604" w:rsidRPr="00B75DC6">
        <w:t>, машинистки, оператора ЭВМ сектора обработки документов с грифом</w:t>
      </w:r>
      <w:r w:rsidR="00B75DC6">
        <w:t xml:space="preserve"> "</w:t>
      </w:r>
      <w:r w:rsidR="00745604" w:rsidRPr="00B75DC6">
        <w:t>КТ</w:t>
      </w:r>
      <w:r w:rsidR="00B75DC6">
        <w:t>"</w:t>
      </w:r>
      <w:r w:rsidR="00B75DC6" w:rsidRPr="00B75DC6">
        <w:t>);</w:t>
      </w:r>
    </w:p>
    <w:p w:rsidR="00B75DC6" w:rsidRDefault="00745604" w:rsidP="00B75DC6">
      <w:r w:rsidRPr="00B75DC6">
        <w:t>памятку работнику</w:t>
      </w:r>
      <w:r w:rsidR="00B75DC6">
        <w:t xml:space="preserve"> (</w:t>
      </w:r>
      <w:r w:rsidRPr="00B75DC6">
        <w:t>служащему</w:t>
      </w:r>
      <w:r w:rsidR="00B75DC6" w:rsidRPr="00B75DC6">
        <w:t xml:space="preserve">) </w:t>
      </w:r>
      <w:r w:rsidRPr="00B75DC6">
        <w:t>фирмы о сохранении КТ</w:t>
      </w:r>
      <w:r w:rsidR="00B75DC6" w:rsidRPr="00B75DC6">
        <w:t>;</w:t>
      </w:r>
    </w:p>
    <w:p w:rsidR="00B75DC6" w:rsidRDefault="00745604" w:rsidP="00B75DC6">
      <w:r w:rsidRPr="00B75DC6">
        <w:t>договорное обязательство работника</w:t>
      </w:r>
      <w:r w:rsidR="00B75DC6">
        <w:t xml:space="preserve"> (</w:t>
      </w:r>
      <w:r w:rsidRPr="00B75DC6">
        <w:t>служащего</w:t>
      </w:r>
      <w:r w:rsidR="00B75DC6" w:rsidRPr="00B75DC6">
        <w:t xml:space="preserve">) </w:t>
      </w:r>
      <w:r w:rsidRPr="00B75DC6">
        <w:t>фирмы о сохранении КТ</w:t>
      </w:r>
      <w:r w:rsidR="00B75DC6" w:rsidRPr="00B75DC6">
        <w:t>;</w:t>
      </w:r>
    </w:p>
    <w:p w:rsidR="00B75DC6" w:rsidRDefault="00745604" w:rsidP="00B75DC6">
      <w:r w:rsidRPr="00B75DC6">
        <w:t>журналы учета документов и изданий с грифом</w:t>
      </w:r>
      <w:r w:rsidR="00B75DC6">
        <w:t xml:space="preserve"> "</w:t>
      </w:r>
      <w:r w:rsidRPr="00B75DC6">
        <w:t>КТ</w:t>
      </w:r>
      <w:r w:rsidR="00B75DC6">
        <w:t>".</w:t>
      </w:r>
    </w:p>
    <w:p w:rsidR="00B75DC6" w:rsidRDefault="00745604" w:rsidP="00B75DC6">
      <w:r w:rsidRPr="00B75DC6">
        <w:t>Отдел инженерно-технической безопасности должен иметь</w:t>
      </w:r>
      <w:r w:rsidR="00B75DC6" w:rsidRPr="00B75DC6">
        <w:t>:</w:t>
      </w:r>
    </w:p>
    <w:p w:rsidR="00B75DC6" w:rsidRDefault="00745604" w:rsidP="00B75DC6">
      <w:r w:rsidRPr="00B75DC6">
        <w:t>положение об отделе инженерно-технической безопасности</w:t>
      </w:r>
      <w:r w:rsidR="00B75DC6" w:rsidRPr="00B75DC6">
        <w:t>;</w:t>
      </w:r>
    </w:p>
    <w:p w:rsidR="00B75DC6" w:rsidRDefault="00745604" w:rsidP="00B75DC6">
      <w:r w:rsidRPr="00B75DC6">
        <w:t>должностную инструкцию инженера отдела инженерно-технической безопасности</w:t>
      </w:r>
      <w:r w:rsidR="00B75DC6" w:rsidRPr="00B75DC6">
        <w:t>;</w:t>
      </w:r>
    </w:p>
    <w:p w:rsidR="00B75DC6" w:rsidRDefault="00745604" w:rsidP="00B75DC6">
      <w:r w:rsidRPr="00B75DC6">
        <w:t>акт категорирования выделенного помещения</w:t>
      </w:r>
      <w:r w:rsidR="00B75DC6" w:rsidRPr="00B75DC6">
        <w:t>;</w:t>
      </w:r>
    </w:p>
    <w:p w:rsidR="00B75DC6" w:rsidRDefault="00745604" w:rsidP="00B75DC6">
      <w:r w:rsidRPr="00B75DC6">
        <w:t>технический паспорт на защищаемое помещение</w:t>
      </w:r>
      <w:r w:rsidR="00B75DC6" w:rsidRPr="00B75DC6">
        <w:t>;</w:t>
      </w:r>
    </w:p>
    <w:p w:rsidR="00B75DC6" w:rsidRDefault="00745604" w:rsidP="00B75DC6">
      <w:r w:rsidRPr="00B75DC6">
        <w:t>памятку по обеспечению режима безопасности и эксплуатации оборудования, установленного в защищаемом помещении</w:t>
      </w:r>
      <w:r w:rsidR="00B75DC6" w:rsidRPr="00B75DC6">
        <w:t>.</w:t>
      </w:r>
    </w:p>
    <w:p w:rsidR="00B75DC6" w:rsidRDefault="00745604" w:rsidP="00B75DC6">
      <w:r w:rsidRPr="00B75DC6">
        <w:t>Группа информационно-аналитической деятельности работает на основе соответствующего положения о группе</w:t>
      </w:r>
      <w:r w:rsidR="00B75DC6" w:rsidRPr="00B75DC6">
        <w:t>.</w:t>
      </w:r>
    </w:p>
    <w:p w:rsidR="00B75DC6" w:rsidRDefault="00745604" w:rsidP="00B75DC6">
      <w:r w:rsidRPr="00B75DC6">
        <w:t>Информационная безопасность фирмы должна строиться на принципах непрерывности и комплексности, а это означает, что обеспечение защиты информации не может быть одноразовым актом или затрагивать только отдельную сторону деятельности фирмы</w:t>
      </w:r>
      <w:r w:rsidR="00B75DC6" w:rsidRPr="00B75DC6">
        <w:t xml:space="preserve">. </w:t>
      </w:r>
      <w:r w:rsidRPr="00B75DC6">
        <w:t>Злоумышленники постоянно ищут слабые звенья в системе защиты информации</w:t>
      </w:r>
      <w:r w:rsidR="00B75DC6" w:rsidRPr="00B75DC6">
        <w:t>.</w:t>
      </w:r>
    </w:p>
    <w:p w:rsidR="00B75DC6" w:rsidRDefault="00741933" w:rsidP="00B75DC6">
      <w:r w:rsidRPr="00B75DC6">
        <w:t>Правильное построение системы защиты информации зависит от знания угроз конфиденциальной информации</w:t>
      </w:r>
      <w:r w:rsidR="00B75DC6">
        <w:t xml:space="preserve"> (</w:t>
      </w:r>
      <w:r w:rsidRPr="00B75DC6">
        <w:t>КИ</w:t>
      </w:r>
      <w:r w:rsidR="00B75DC6" w:rsidRPr="00B75DC6">
        <w:t xml:space="preserve">). </w:t>
      </w:r>
      <w:r w:rsidRPr="00B75DC6">
        <w:t>Основными угрозами КИ являются ее разглашение, утечка и несанкционированный доступ к ее источникам</w:t>
      </w:r>
      <w:r w:rsidR="00B75DC6" w:rsidRPr="00B75DC6">
        <w:t xml:space="preserve">. </w:t>
      </w:r>
      <w:r w:rsidRPr="00B75DC6">
        <w:t>Причем, разглашение коммерческих секретов составляет примерно 42% от всех угроз, поэтому особое внимание следует обращать на пресечение разглашения КИ собственным персоналом фирмы</w:t>
      </w:r>
      <w:r w:rsidRPr="00B75DC6">
        <w:rPr>
          <w:rStyle w:val="ad"/>
          <w:color w:val="000000"/>
        </w:rPr>
        <w:footnoteReference w:id="4"/>
      </w:r>
      <w:r w:rsidR="00B75DC6" w:rsidRPr="00B75DC6">
        <w:t>.</w:t>
      </w:r>
    </w:p>
    <w:p w:rsidR="00B75DC6" w:rsidRDefault="00741933" w:rsidP="00B75DC6">
      <w:r w:rsidRPr="00B75DC6">
        <w:t>Комплекс мероприятий по созданию системы информационной безопасности фирмы включает три направления</w:t>
      </w:r>
      <w:r w:rsidR="00B75DC6" w:rsidRPr="00B75DC6">
        <w:t xml:space="preserve">: </w:t>
      </w:r>
      <w:r w:rsidRPr="00B75DC6">
        <w:t>правовое, организационное и инженерно-техническое</w:t>
      </w:r>
      <w:r w:rsidR="00B75DC6" w:rsidRPr="00B75DC6">
        <w:t>.</w:t>
      </w:r>
    </w:p>
    <w:p w:rsidR="00B75DC6" w:rsidRDefault="00741933" w:rsidP="00B75DC6">
      <w:r w:rsidRPr="00B75DC6">
        <w:t>Правовую базу информационной безопасности на государственном уровне составляют законы РФ</w:t>
      </w:r>
      <w:r w:rsidR="00B75DC6">
        <w:t xml:space="preserve"> ("</w:t>
      </w:r>
      <w:r w:rsidRPr="00B75DC6">
        <w:t>О государственной тайне</w:t>
      </w:r>
      <w:r w:rsidR="00B75DC6">
        <w:t>", "</w:t>
      </w:r>
      <w:r w:rsidRPr="00B75DC6">
        <w:t>Об участии в международном информационном обмене</w:t>
      </w:r>
      <w:r w:rsidR="00B75DC6">
        <w:t>", "</w:t>
      </w:r>
      <w:r w:rsidRPr="00B75DC6">
        <w:t>Об информации, информатизации и защите информации</w:t>
      </w:r>
      <w:r w:rsidR="00B75DC6">
        <w:t>"</w:t>
      </w:r>
      <w:r w:rsidRPr="00B75DC6">
        <w:t>,</w:t>
      </w:r>
      <w:r w:rsidR="00B75DC6">
        <w:t>"</w:t>
      </w:r>
      <w:r w:rsidRPr="00B75DC6">
        <w:t>Об авторском праве и смежных правах</w:t>
      </w:r>
      <w:r w:rsidR="00B75DC6">
        <w:t>", "</w:t>
      </w:r>
      <w:r w:rsidRPr="00B75DC6">
        <w:t xml:space="preserve">О патентах и </w:t>
      </w:r>
      <w:r w:rsidR="00B75DC6">
        <w:t>др.)</w:t>
      </w:r>
      <w:r w:rsidR="00B75DC6" w:rsidRPr="00B75DC6">
        <w:t>,</w:t>
      </w:r>
      <w:r w:rsidR="00B75DC6">
        <w:t xml:space="preserve"> "</w:t>
      </w:r>
      <w:r w:rsidRPr="00B75DC6">
        <w:t>Доктрина информационной безопасности</w:t>
      </w:r>
      <w:r w:rsidR="00B75DC6">
        <w:t>", "</w:t>
      </w:r>
      <w:r w:rsidRPr="00B75DC6">
        <w:t>Указ Президента РФ</w:t>
      </w:r>
      <w:r w:rsidR="00B75DC6">
        <w:t xml:space="preserve"> "</w:t>
      </w:r>
      <w:r w:rsidRPr="00B75DC6">
        <w:t>Об утверждении перечня сведений конфиденциального характера</w:t>
      </w:r>
      <w:r w:rsidR="00B75DC6">
        <w:t>", "</w:t>
      </w:r>
      <w:r w:rsidRPr="00B75DC6">
        <w:t>Положение о лицензировании деятельности по технической защите конфиденциальной информации</w:t>
      </w:r>
      <w:r w:rsidR="00B75DC6">
        <w:t xml:space="preserve">", </w:t>
      </w:r>
      <w:r w:rsidR="002B5743" w:rsidRPr="00B75DC6">
        <w:t>Гражданский и Уголовный кодексы, а также соответствующие нормативно-правовые акты</w:t>
      </w:r>
      <w:r w:rsidR="00B75DC6">
        <w:t xml:space="preserve"> (</w:t>
      </w:r>
      <w:r w:rsidR="002B5743" w:rsidRPr="00B75DC6">
        <w:t xml:space="preserve">ГОСТы, положения, инструкции и </w:t>
      </w:r>
      <w:r w:rsidR="00B75DC6">
        <w:t>др.)</w:t>
      </w:r>
    </w:p>
    <w:p w:rsidR="00B75DC6" w:rsidRDefault="002B5743" w:rsidP="00B75DC6">
      <w:r w:rsidRPr="00B75DC6">
        <w:t>Особое внимание следует обратить на правильное применение ст</w:t>
      </w:r>
      <w:r w:rsidR="00B75DC6">
        <w:t>.1</w:t>
      </w:r>
      <w:r w:rsidRPr="00B75DC6">
        <w:t>39</w:t>
      </w:r>
      <w:r w:rsidR="00B75DC6">
        <w:t xml:space="preserve"> "</w:t>
      </w:r>
      <w:r w:rsidRPr="00B75DC6">
        <w:t>Служебная и коммерческая тайна</w:t>
      </w:r>
      <w:r w:rsidR="00B75DC6">
        <w:t xml:space="preserve">" </w:t>
      </w:r>
      <w:r w:rsidRPr="00B75DC6">
        <w:t>Гражданского кодекса РФ</w:t>
      </w:r>
      <w:r w:rsidR="00B75DC6" w:rsidRPr="00B75DC6">
        <w:t>.</w:t>
      </w:r>
    </w:p>
    <w:p w:rsidR="00B75DC6" w:rsidRDefault="002B5743" w:rsidP="00B75DC6">
      <w:r w:rsidRPr="00B75DC6">
        <w:t>К основным организационным мероприятиям можно отнести</w:t>
      </w:r>
      <w:r w:rsidR="00B75DC6" w:rsidRPr="00B75DC6">
        <w:t>:</w:t>
      </w:r>
    </w:p>
    <w:p w:rsidR="00B75DC6" w:rsidRDefault="002B5743" w:rsidP="00B75DC6">
      <w:r w:rsidRPr="00B75DC6">
        <w:t>организацию режима и охраны</w:t>
      </w:r>
      <w:r w:rsidR="00B75DC6" w:rsidRPr="00B75DC6">
        <w:t xml:space="preserve">. </w:t>
      </w:r>
      <w:r w:rsidRPr="00B75DC6">
        <w:t xml:space="preserve">Их цель </w:t>
      </w:r>
      <w:r w:rsidR="00B75DC6">
        <w:t>-</w:t>
      </w:r>
      <w:r w:rsidRPr="00B75DC6">
        <w:t xml:space="preserve"> исключение возможности проникновения посторонних лиц на территорию и в помещения, создание отдельных производственных зон по типу конфиденциальных работ с самостоятельными системами доступа и др</w:t>
      </w:r>
      <w:r w:rsidR="00B75DC6">
        <w:t>.;</w:t>
      </w:r>
    </w:p>
    <w:p w:rsidR="00B75DC6" w:rsidRDefault="002B5743" w:rsidP="00B75DC6">
      <w:r w:rsidRPr="00B75DC6">
        <w:t>организацию работы с сотрудниками, которая предусматривает подбор и расстановку персонала, включая знакомство с сотрудниками, обучение правилам работы</w:t>
      </w:r>
      <w:r w:rsidR="00B75DC6" w:rsidRPr="00B75DC6">
        <w:t xml:space="preserve"> </w:t>
      </w:r>
      <w:r w:rsidRPr="00B75DC6">
        <w:t>с КИ, ознакомление с мерами ответственности за нарушение правил защиты информации и др</w:t>
      </w:r>
      <w:r w:rsidR="00B75DC6">
        <w:t>.;</w:t>
      </w:r>
    </w:p>
    <w:p w:rsidR="00B75DC6" w:rsidRDefault="002B5743" w:rsidP="00B75DC6">
      <w:r w:rsidRPr="00B75DC6">
        <w:t>организацию мониторинга телефонных переговоров, ведущихся из офиса</w:t>
      </w:r>
      <w:r w:rsidR="00B75DC6" w:rsidRPr="00B75DC6">
        <w:t>;</w:t>
      </w:r>
    </w:p>
    <w:p w:rsidR="00B75DC6" w:rsidRDefault="002B5743" w:rsidP="00B75DC6">
      <w:r w:rsidRPr="00B75DC6">
        <w:t>организацию работы по систематическому и строгому контролю пребывания в контролируемой зоне сотрудников и посетителей, контролю за работой персонала с КИ, за порядком учета, хранения и уничтожения документов и технических носителей</w:t>
      </w:r>
      <w:r w:rsidR="00B75DC6" w:rsidRPr="00B75DC6">
        <w:t>;</w:t>
      </w:r>
    </w:p>
    <w:p w:rsidR="00B75DC6" w:rsidRDefault="002B5743" w:rsidP="00B75DC6">
      <w:r w:rsidRPr="00B75DC6">
        <w:t>разработку соответствующих</w:t>
      </w:r>
      <w:r w:rsidR="00B75DC6" w:rsidRPr="00B75DC6">
        <w:t xml:space="preserve"> </w:t>
      </w:r>
      <w:r w:rsidRPr="00B75DC6">
        <w:t>организационно-распорядительных документов, обеспечивающих выполнение</w:t>
      </w:r>
      <w:r w:rsidR="00837777" w:rsidRPr="00B75DC6">
        <w:t xml:space="preserve"> всех вышеперечисленных действий</w:t>
      </w:r>
      <w:r w:rsidR="00B75DC6" w:rsidRPr="00B75DC6">
        <w:t>.</w:t>
      </w:r>
    </w:p>
    <w:p w:rsidR="00B75DC6" w:rsidRDefault="00837777" w:rsidP="00B75DC6">
      <w:r w:rsidRPr="00B75DC6">
        <w:t>Задачи инженерно-технического направления заключаются в том, чтобы предотвратить утечку КИ по различным каналам</w:t>
      </w:r>
      <w:r w:rsidR="00B75DC6" w:rsidRPr="00B75DC6">
        <w:t xml:space="preserve">: </w:t>
      </w:r>
      <w:r w:rsidRPr="00B75DC6">
        <w:t>визуально-оптическим, акустическим, электромагнитным и материально-вещественным</w:t>
      </w:r>
      <w:r w:rsidR="00B75DC6">
        <w:t xml:space="preserve"> (</w:t>
      </w:r>
      <w:r w:rsidRPr="00B75DC6">
        <w:t xml:space="preserve">отходы производства, бракованные изделия и </w:t>
      </w:r>
      <w:r w:rsidR="00B75DC6">
        <w:t>др.)</w:t>
      </w:r>
    </w:p>
    <w:p w:rsidR="00B75DC6" w:rsidRDefault="00837777" w:rsidP="00B75DC6">
      <w:r w:rsidRPr="00B75DC6">
        <w:t>В целях защиты от наблюдения и фотографирования обьект защиты необходимо располагать так, чтобы исключить отражение света в сторону возможного расположения злоумышленника, использовать средства преграждения или значительного ослабления отраженного света</w:t>
      </w:r>
      <w:r w:rsidR="00B75DC6" w:rsidRPr="00B75DC6">
        <w:t xml:space="preserve">: </w:t>
      </w:r>
      <w:r w:rsidRPr="00B75DC6">
        <w:t>ширмы, экраны, шторы, ставни, темные стекла и другие преграждающие среды и преграды, применять средства маскирования и имитации с целью введения в заблуждение злоумышленника</w:t>
      </w:r>
      <w:r w:rsidR="00B75DC6" w:rsidRPr="00B75DC6">
        <w:t>.</w:t>
      </w:r>
    </w:p>
    <w:p w:rsidR="00B75DC6" w:rsidRDefault="00837777" w:rsidP="00B75DC6">
      <w:r w:rsidRPr="00B75DC6">
        <w:t>Для защиты от подслушивания используют звукоизоляционные и звукопоглощающие материалы</w:t>
      </w:r>
      <w:r w:rsidR="00B75DC6" w:rsidRPr="00B75DC6">
        <w:t xml:space="preserve">: </w:t>
      </w:r>
      <w:r w:rsidRPr="00B75DC6">
        <w:t>вату, ворсистые ковры, пенобетон, пористую сухую штукатурку, герметические акустические панели, изготавливаемы из стекловаты</w:t>
      </w:r>
      <w:r w:rsidR="00B75DC6" w:rsidRPr="00B75DC6">
        <w:t>.</w:t>
      </w:r>
    </w:p>
    <w:p w:rsidR="00B75DC6" w:rsidRDefault="00837777" w:rsidP="00B75DC6">
      <w:r w:rsidRPr="00B75DC6">
        <w:t>Для защиты информации от утечки</w:t>
      </w:r>
      <w:r w:rsidR="00197142" w:rsidRPr="00B75DC6">
        <w:t xml:space="preserve"> через стены, потолки, полы, окна, двери, трубы, вентиляционные коммуникации используют генераторы шума</w:t>
      </w:r>
      <w:r w:rsidR="00B75DC6" w:rsidRPr="00B75DC6">
        <w:t>.</w:t>
      </w:r>
    </w:p>
    <w:p w:rsidR="00B75DC6" w:rsidRDefault="00197142" w:rsidP="00B75DC6">
      <w:r w:rsidRPr="00B75DC6">
        <w:t>Наибольшее распространение получает установка телефонных радиозакладок</w:t>
      </w:r>
      <w:r w:rsidR="00B75DC6" w:rsidRPr="00B75DC6">
        <w:t xml:space="preserve">. </w:t>
      </w:r>
      <w:r w:rsidRPr="00B75DC6">
        <w:t>Простейшими и в тоже время крайне важными мерами борьбы с подслушиванием телефонных переговоров являются мероприятия по обеспечению строгой дисциплины ведения телефонных переговоров</w:t>
      </w:r>
      <w:r w:rsidR="00B75DC6" w:rsidRPr="00B75DC6">
        <w:t xml:space="preserve">. </w:t>
      </w:r>
      <w:r w:rsidRPr="00B75DC6">
        <w:t>Внешней телефонной связью должен пользоваться ограниченный круг лиц</w:t>
      </w:r>
      <w:r w:rsidR="00B75DC6" w:rsidRPr="00B75DC6">
        <w:t xml:space="preserve">. </w:t>
      </w:r>
      <w:r w:rsidRPr="00B75DC6">
        <w:t>Никакие частные переговоры из выделенных помещений не допускаются</w:t>
      </w:r>
      <w:r w:rsidR="00B75DC6" w:rsidRPr="00B75DC6">
        <w:t xml:space="preserve">. </w:t>
      </w:r>
      <w:r w:rsidRPr="00B75DC6">
        <w:t>Наименования организаций, учреждений, должностных лиц, фамилия и другие сведения не должны употребляться в ходе переговоров</w:t>
      </w:r>
      <w:r w:rsidR="00B75DC6" w:rsidRPr="00B75DC6">
        <w:t xml:space="preserve">. </w:t>
      </w:r>
      <w:r w:rsidRPr="00B75DC6">
        <w:t>Запрещается передача по телефону распоряжений, отчетов, сведений о составе, состоянии и деятельности фирмы</w:t>
      </w:r>
      <w:r w:rsidR="00B75DC6" w:rsidRPr="00B75DC6">
        <w:t>.</w:t>
      </w:r>
    </w:p>
    <w:p w:rsidR="00B75DC6" w:rsidRDefault="00197142" w:rsidP="00B75DC6">
      <w:r w:rsidRPr="00B75DC6">
        <w:t>Прокладка телефонных линий должна быть выполнена таким образом, чтобы можно было</w:t>
      </w:r>
      <w:r w:rsidR="009E49FA" w:rsidRPr="00B75DC6">
        <w:t xml:space="preserve"> удобно их контролировать и трудно использовать для подслушивания</w:t>
      </w:r>
      <w:r w:rsidR="00B75DC6" w:rsidRPr="00B75DC6">
        <w:t>.</w:t>
      </w:r>
    </w:p>
    <w:p w:rsidR="00B75DC6" w:rsidRDefault="009E49FA" w:rsidP="00B75DC6">
      <w:r w:rsidRPr="00B75DC6">
        <w:t>В целях своевременного определения постороннего включения необходимо обеспечить постоянное наблюдение за состоянием телефонных линий выделенных помещений</w:t>
      </w:r>
      <w:r w:rsidR="00B75DC6" w:rsidRPr="00B75DC6">
        <w:t xml:space="preserve">. </w:t>
      </w:r>
      <w:r w:rsidRPr="00B75DC6">
        <w:t>О всяком изменении слышимости</w:t>
      </w:r>
      <w:r w:rsidR="00B75DC6" w:rsidRPr="00B75DC6">
        <w:t xml:space="preserve"> </w:t>
      </w:r>
      <w:r w:rsidRPr="00B75DC6">
        <w:t>разговоров или появлении шумов, тресков могущих свидетельствовать о включении в линию прослушивающей аппаратуры, необходимо сообщать в СБ фирмы</w:t>
      </w:r>
      <w:r w:rsidR="00B75DC6" w:rsidRPr="00B75DC6">
        <w:t>.</w:t>
      </w:r>
    </w:p>
    <w:p w:rsidR="00B75DC6" w:rsidRDefault="009E49FA" w:rsidP="00B75DC6">
      <w:r w:rsidRPr="00B75DC6">
        <w:t>Рекомендуется отключать телефонный аппарат от т</w:t>
      </w:r>
      <w:r w:rsidR="00210CDA">
        <w:t>елефонной линии посредством разъ</w:t>
      </w:r>
      <w:r w:rsidRPr="00B75DC6">
        <w:t>емной розетки на период проведения конфиденциальных переговоров</w:t>
      </w:r>
      <w:r w:rsidR="00B75DC6" w:rsidRPr="00B75DC6">
        <w:t xml:space="preserve">. </w:t>
      </w:r>
      <w:r w:rsidRPr="00B75DC6">
        <w:t>Таким образом</w:t>
      </w:r>
      <w:r w:rsidR="00210CDA">
        <w:t>,</w:t>
      </w:r>
      <w:r w:rsidRPr="00B75DC6">
        <w:t xml:space="preserve"> очень просто ликвидируется источник</w:t>
      </w:r>
      <w:r w:rsidR="00B75DC6">
        <w:t xml:space="preserve"> (</w:t>
      </w:r>
      <w:r w:rsidRPr="00B75DC6">
        <w:t>телефон подслушивания</w:t>
      </w:r>
      <w:r w:rsidR="00B75DC6" w:rsidRPr="00B75DC6">
        <w:t>).</w:t>
      </w:r>
    </w:p>
    <w:p w:rsidR="00B75DC6" w:rsidRDefault="009E49FA" w:rsidP="00B75DC6">
      <w:r w:rsidRPr="00B75DC6">
        <w:t>Весьма эффективной мерой противодействия подслушиванию переговоров является использование для конфиденциального общения маскираторов речи или скремблеров, шифрующий речевой сигнал до его передачи в телефонную линию</w:t>
      </w:r>
      <w:r w:rsidR="00B75DC6" w:rsidRPr="00B75DC6">
        <w:t>.</w:t>
      </w:r>
    </w:p>
    <w:p w:rsidR="00B75DC6" w:rsidRDefault="009E49FA" w:rsidP="00B75DC6">
      <w:r w:rsidRPr="00B75DC6">
        <w:t>Для обнаружения радиомикрофонов и телефонных радиозакладок применяются индикаторы поля</w:t>
      </w:r>
      <w:r w:rsidR="00B75DC6" w:rsidRPr="00B75DC6">
        <w:t>.</w:t>
      </w:r>
    </w:p>
    <w:p w:rsidR="00B75DC6" w:rsidRDefault="009E49FA" w:rsidP="00B75DC6">
      <w:r w:rsidRPr="00B75DC6">
        <w:t>Нелинейные локаторы обеспечивают обнаружение в предметах интерьера и строительных конструкциях помещения технических средств несанкционированного подключения и подслушивания</w:t>
      </w:r>
      <w:r w:rsidR="00B75DC6" w:rsidRPr="00B75DC6">
        <w:t>.</w:t>
      </w:r>
    </w:p>
    <w:p w:rsidR="00B75DC6" w:rsidRDefault="009E49FA" w:rsidP="00B75DC6">
      <w:r w:rsidRPr="00B75DC6">
        <w:t xml:space="preserve">Особый случай </w:t>
      </w:r>
      <w:r w:rsidR="00B75DC6">
        <w:t>-</w:t>
      </w:r>
      <w:r w:rsidRPr="00B75DC6">
        <w:t xml:space="preserve"> посещение злоумышленниками различных мероприя</w:t>
      </w:r>
      <w:r w:rsidR="00210CDA">
        <w:t>тий, исключающие изъ</w:t>
      </w:r>
      <w:r w:rsidRPr="00B75DC6">
        <w:t>ятие принесенных радиозакладок</w:t>
      </w:r>
      <w:r w:rsidR="00B75DC6" w:rsidRPr="00B75DC6">
        <w:t xml:space="preserve">. </w:t>
      </w:r>
      <w:r w:rsidRPr="00B75DC6">
        <w:t>В этом случае прибегают к постановке активных радиоэлектронных помех, нарушающих работу системы радиоподслушивания</w:t>
      </w:r>
      <w:r w:rsidR="00B75DC6" w:rsidRPr="00B75DC6">
        <w:t>.</w:t>
      </w:r>
    </w:p>
    <w:p w:rsidR="00B75DC6" w:rsidRDefault="009E49FA" w:rsidP="00B75DC6">
      <w:r w:rsidRPr="00B75DC6">
        <w:t>Для обнаружения незаконных подключений к линиям связи применя</w:t>
      </w:r>
      <w:r w:rsidR="000408DA" w:rsidRPr="00B75DC6">
        <w:t>е</w:t>
      </w:r>
      <w:r w:rsidRPr="00B75DC6">
        <w:t>тся аппаратура проверки проводных линий</w:t>
      </w:r>
      <w:r w:rsidR="00B75DC6">
        <w:t xml:space="preserve"> (</w:t>
      </w:r>
      <w:r w:rsidR="000408DA" w:rsidRPr="00B75DC6">
        <w:t>анализаторы телефонных линий, тесты-комплекты для выявления подключений к любой проводной линии</w:t>
      </w:r>
      <w:r w:rsidR="00B75DC6" w:rsidRPr="00B75DC6">
        <w:t>).</w:t>
      </w:r>
    </w:p>
    <w:p w:rsidR="00B75DC6" w:rsidRDefault="000408DA" w:rsidP="00B75DC6">
      <w:r w:rsidRPr="00B75DC6">
        <w:t xml:space="preserve">Для защиты от радиоперехвата рекомендуется </w:t>
      </w:r>
      <w:r w:rsidRPr="00B75DC6">
        <w:rPr>
          <w:rStyle w:val="ad"/>
          <w:color w:val="000000"/>
        </w:rPr>
        <w:footnoteReference w:id="5"/>
      </w:r>
      <w:r w:rsidR="00B75DC6" w:rsidRPr="00B75DC6">
        <w:t>:</w:t>
      </w:r>
    </w:p>
    <w:p w:rsidR="00B75DC6" w:rsidRDefault="000408DA" w:rsidP="00B75DC6">
      <w:r w:rsidRPr="00B75DC6">
        <w:t>выбирать направление радиосигнала в сторону наименьшей возможности его приема</w:t>
      </w:r>
      <w:r w:rsidR="00B75DC6" w:rsidRPr="00B75DC6">
        <w:t>;</w:t>
      </w:r>
    </w:p>
    <w:p w:rsidR="00B75DC6" w:rsidRDefault="000408DA" w:rsidP="00B75DC6">
      <w:r w:rsidRPr="00B75DC6">
        <w:t>сокращать до минимума время радиоразговора</w:t>
      </w:r>
      <w:r w:rsidR="00B75DC6" w:rsidRPr="00B75DC6">
        <w:t>;</w:t>
      </w:r>
    </w:p>
    <w:p w:rsidR="00B75DC6" w:rsidRDefault="000408DA" w:rsidP="00B75DC6">
      <w:r w:rsidRPr="00B75DC6">
        <w:t>использовать направленные антенны</w:t>
      </w:r>
      <w:r w:rsidR="00B75DC6" w:rsidRPr="00B75DC6">
        <w:t>;</w:t>
      </w:r>
    </w:p>
    <w:p w:rsidR="00B75DC6" w:rsidRDefault="000408DA" w:rsidP="00B75DC6">
      <w:r w:rsidRPr="00B75DC6">
        <w:t>уменьшать ширину диаграммы направленности антенн</w:t>
      </w:r>
      <w:r w:rsidR="00B75DC6" w:rsidRPr="00B75DC6">
        <w:t>;</w:t>
      </w:r>
    </w:p>
    <w:p w:rsidR="00B75DC6" w:rsidRDefault="000408DA" w:rsidP="00B75DC6">
      <w:r w:rsidRPr="00B75DC6">
        <w:t>использовать скрытые режимы передачи информации</w:t>
      </w:r>
      <w:r w:rsidR="00B75DC6" w:rsidRPr="00B75DC6">
        <w:t>;</w:t>
      </w:r>
    </w:p>
    <w:p w:rsidR="00B75DC6" w:rsidRDefault="000408DA" w:rsidP="00B75DC6">
      <w:r w:rsidRPr="00B75DC6">
        <w:t>снижать интенсивность излучения</w:t>
      </w:r>
      <w:r w:rsidR="00B75DC6" w:rsidRPr="00B75DC6">
        <w:t>;</w:t>
      </w:r>
    </w:p>
    <w:p w:rsidR="00B75DC6" w:rsidRDefault="000408DA" w:rsidP="00B75DC6">
      <w:r w:rsidRPr="00B75DC6">
        <w:t>использовать радиомолчание</w:t>
      </w:r>
      <w:r w:rsidR="00B75DC6" w:rsidRPr="00B75DC6">
        <w:t>;</w:t>
      </w:r>
    </w:p>
    <w:p w:rsidR="00B75DC6" w:rsidRDefault="000408DA" w:rsidP="00B75DC6">
      <w:r w:rsidRPr="00B75DC6">
        <w:t>создавать активные и пассивнее помехи</w:t>
      </w:r>
      <w:r w:rsidR="00B75DC6" w:rsidRPr="00B75DC6">
        <w:t>;</w:t>
      </w:r>
    </w:p>
    <w:p w:rsidR="00B75DC6" w:rsidRDefault="000408DA" w:rsidP="00B75DC6">
      <w:r w:rsidRPr="00B75DC6">
        <w:t>организовать ложную работу</w:t>
      </w:r>
      <w:r w:rsidR="00B75DC6" w:rsidRPr="00B75DC6">
        <w:t>;</w:t>
      </w:r>
    </w:p>
    <w:p w:rsidR="00B75DC6" w:rsidRDefault="000408DA" w:rsidP="00B75DC6">
      <w:r w:rsidRPr="00B75DC6">
        <w:t>изменять режимы работы</w:t>
      </w:r>
      <w:r w:rsidR="00B75DC6" w:rsidRPr="00B75DC6">
        <w:t>.</w:t>
      </w:r>
    </w:p>
    <w:p w:rsidR="00B75DC6" w:rsidRDefault="000408DA" w:rsidP="00B75DC6">
      <w:r w:rsidRPr="00B75DC6">
        <w:t>В целях выявления брешей в</w:t>
      </w:r>
      <w:r w:rsidR="00064F86">
        <w:t xml:space="preserve"> системе защиты информации и объ</w:t>
      </w:r>
      <w:r w:rsidRPr="00B75DC6">
        <w:t>ективной оценки уровня информационной безопасности фирмы необходимо своевременно осуществлять аудит информационной безопасности фирмы</w:t>
      </w:r>
      <w:r w:rsidR="00B75DC6" w:rsidRPr="00B75DC6">
        <w:t>.</w:t>
      </w:r>
    </w:p>
    <w:p w:rsidR="00B75DC6" w:rsidRDefault="000408DA" w:rsidP="00B75DC6">
      <w:r w:rsidRPr="00B75DC6">
        <w:t>Технологии против терроризма</w:t>
      </w:r>
      <w:r w:rsidR="00B75DC6" w:rsidRPr="00B75DC6">
        <w:t xml:space="preserve">. </w:t>
      </w:r>
      <w:r w:rsidRPr="00B75DC6">
        <w:t>Как известно, терроризм постоянно</w:t>
      </w:r>
      <w:r w:rsidR="00B75DC6">
        <w:t xml:space="preserve"> "</w:t>
      </w:r>
      <w:r w:rsidRPr="00B75DC6">
        <w:t>обогащается</w:t>
      </w:r>
      <w:r w:rsidR="00B75DC6">
        <w:t xml:space="preserve">" </w:t>
      </w:r>
      <w:r w:rsidRPr="00B75DC6">
        <w:t>новейшей информационной технологией,</w:t>
      </w:r>
      <w:r w:rsidR="00B75DC6">
        <w:t xml:space="preserve"> "</w:t>
      </w:r>
      <w:r w:rsidRPr="00B75DC6">
        <w:t>интеллектуализируется</w:t>
      </w:r>
      <w:r w:rsidR="00B75DC6">
        <w:t xml:space="preserve">" </w:t>
      </w:r>
      <w:r w:rsidRPr="00B75DC6">
        <w:t>и</w:t>
      </w:r>
      <w:r w:rsidR="00B75DC6">
        <w:t xml:space="preserve"> "</w:t>
      </w:r>
      <w:r w:rsidRPr="00B75DC6">
        <w:t>подбирается</w:t>
      </w:r>
      <w:r w:rsidR="00B75DC6">
        <w:t xml:space="preserve">" </w:t>
      </w:r>
      <w:r w:rsidRPr="00B75DC6">
        <w:t>к совремнному оружию массового поражения</w:t>
      </w:r>
      <w:r w:rsidR="00B75DC6">
        <w:t xml:space="preserve"> (</w:t>
      </w:r>
      <w:r w:rsidRPr="00B75DC6">
        <w:t>ядерному, радиоционному, биологическому, химическому</w:t>
      </w:r>
      <w:r w:rsidR="00B75DC6" w:rsidRPr="00B75DC6">
        <w:t>).</w:t>
      </w:r>
    </w:p>
    <w:p w:rsidR="00B75DC6" w:rsidRDefault="0005149D" w:rsidP="00B75DC6">
      <w:r w:rsidRPr="00B75DC6">
        <w:t>Терр</w:t>
      </w:r>
      <w:r w:rsidR="00064F86">
        <w:t>оризм не имеет определенного объ</w:t>
      </w:r>
      <w:r w:rsidRPr="00B75DC6">
        <w:t>екта нападения</w:t>
      </w:r>
      <w:r w:rsidR="00B75DC6" w:rsidRPr="00B75DC6">
        <w:t xml:space="preserve">. </w:t>
      </w:r>
      <w:r w:rsidRPr="00B75DC6">
        <w:t>В любой момент им может стать крупный политический или финансовый лидер, большое скопление народа или офис фирмы</w:t>
      </w:r>
      <w:r w:rsidR="00B75DC6" w:rsidRPr="00B75DC6">
        <w:t xml:space="preserve">. </w:t>
      </w:r>
      <w:r w:rsidRPr="00B75DC6">
        <w:t>Причем, теракт, как правило, кропотливо и тщательно готовится</w:t>
      </w:r>
      <w:r w:rsidR="00B75DC6" w:rsidRPr="00B75DC6">
        <w:t xml:space="preserve">. </w:t>
      </w:r>
      <w:r w:rsidRPr="00B75DC6">
        <w:t xml:space="preserve">Большое преимущество у террористов </w:t>
      </w:r>
      <w:r w:rsidR="00B75DC6">
        <w:t>-</w:t>
      </w:r>
      <w:r w:rsidRPr="00B75DC6">
        <w:t xml:space="preserve"> фактор внезапности</w:t>
      </w:r>
      <w:r w:rsidR="00B75DC6" w:rsidRPr="00B75DC6">
        <w:t>.</w:t>
      </w:r>
    </w:p>
    <w:p w:rsidR="00B75DC6" w:rsidRDefault="0005149D" w:rsidP="00B75DC6">
      <w:r w:rsidRPr="00B75DC6">
        <w:t>Поэтому необходимо каждодневно</w:t>
      </w:r>
      <w:r w:rsidR="00B75DC6" w:rsidRPr="00B75DC6">
        <w:t xml:space="preserve"> </w:t>
      </w:r>
      <w:r w:rsidRPr="00B75DC6">
        <w:t>предпринимать превентивные</w:t>
      </w:r>
      <w:r w:rsidR="00B75DC6">
        <w:t xml:space="preserve"> (</w:t>
      </w:r>
      <w:r w:rsidRPr="00B75DC6">
        <w:t>упреждающие</w:t>
      </w:r>
      <w:r w:rsidR="00B75DC6" w:rsidRPr="00B75DC6">
        <w:t xml:space="preserve">) </w:t>
      </w:r>
      <w:r w:rsidRPr="00B75DC6">
        <w:t>меры</w:t>
      </w:r>
      <w:r w:rsidR="00B75DC6" w:rsidRPr="00B75DC6">
        <w:t xml:space="preserve"> </w:t>
      </w:r>
      <w:r w:rsidRPr="00B75DC6">
        <w:t>против теракта</w:t>
      </w:r>
      <w:r w:rsidR="00B75DC6" w:rsidRPr="00B75DC6">
        <w:t xml:space="preserve">. </w:t>
      </w:r>
      <w:r w:rsidRPr="00B75DC6">
        <w:t>Чтобы предотвратить пронос средств терроризма на территорию, необходимо организовать посты наблюдения, проверки посетителей, ручной клади ввозимых</w:t>
      </w:r>
      <w:r w:rsidR="00B75DC6">
        <w:t xml:space="preserve"> (</w:t>
      </w:r>
      <w:r w:rsidRPr="00B75DC6">
        <w:t>вывозимых</w:t>
      </w:r>
      <w:r w:rsidR="00B75DC6" w:rsidRPr="00B75DC6">
        <w:t xml:space="preserve">) </w:t>
      </w:r>
      <w:r w:rsidRPr="00B75DC6">
        <w:t>грузов</w:t>
      </w:r>
      <w:r w:rsidR="00B75DC6" w:rsidRPr="00B75DC6">
        <w:t xml:space="preserve">. </w:t>
      </w:r>
      <w:r w:rsidRPr="00B75DC6">
        <w:t>Такие посты должны быть оснащены биноклями</w:t>
      </w:r>
      <w:r w:rsidR="00B75DC6">
        <w:t xml:space="preserve"> (</w:t>
      </w:r>
      <w:r w:rsidRPr="00B75DC6">
        <w:t>зрительными трубами</w:t>
      </w:r>
      <w:r w:rsidR="00B75DC6" w:rsidRPr="00B75DC6">
        <w:t>),</w:t>
      </w:r>
      <w:r w:rsidRPr="00B75DC6">
        <w:t xml:space="preserve"> приборами ночного видения</w:t>
      </w:r>
      <w:r w:rsidR="00B75DC6">
        <w:t xml:space="preserve"> (</w:t>
      </w:r>
      <w:r w:rsidRPr="00B75DC6">
        <w:t>возможно тепловизорами</w:t>
      </w:r>
      <w:r w:rsidR="00B75DC6" w:rsidRPr="00B75DC6">
        <w:t>),</w:t>
      </w:r>
      <w:r w:rsidRPr="00B75DC6">
        <w:t xml:space="preserve"> детекторами взрывчатых веществ, металлоискателями, рентгенотелевизионной аппаратурой</w:t>
      </w:r>
      <w:r w:rsidR="00B75DC6">
        <w:t xml:space="preserve"> (</w:t>
      </w:r>
      <w:r w:rsidRPr="00B75DC6">
        <w:t xml:space="preserve">при необходимости и </w:t>
      </w:r>
      <w:r w:rsidR="00B75DC6">
        <w:t>др.)</w:t>
      </w:r>
      <w:r w:rsidR="00B75DC6" w:rsidRPr="00B75DC6">
        <w:t>.</w:t>
      </w:r>
    </w:p>
    <w:p w:rsidR="00B75DC6" w:rsidRDefault="0005149D" w:rsidP="00B75DC6">
      <w:r w:rsidRPr="00B75DC6">
        <w:t>Помочь в получении сведений о планах и намерениях террористов могут средства радиоконтроля</w:t>
      </w:r>
      <w:r w:rsidR="00B75DC6" w:rsidRPr="00B75DC6">
        <w:t xml:space="preserve"> </w:t>
      </w:r>
      <w:r w:rsidRPr="00B75DC6">
        <w:t>разговоров, средства радиоперехвата каналов и линии связи террористов</w:t>
      </w:r>
      <w:r w:rsidR="00B75DC6" w:rsidRPr="00B75DC6">
        <w:t>.</w:t>
      </w:r>
    </w:p>
    <w:p w:rsidR="00B75DC6" w:rsidRDefault="0005149D" w:rsidP="00B75DC6">
      <w:r w:rsidRPr="00B75DC6">
        <w:t>Следует подчеркнуть, что основным методом в работе сотрудников поста проверки должен стать аналитический подход</w:t>
      </w:r>
      <w:r w:rsidR="00064F86">
        <w:t>, когда выявляются не только объ</w:t>
      </w:r>
      <w:r w:rsidRPr="00B75DC6">
        <w:t>екты, подозрительные своей схожестью с предметами терроризма, но и подозрительные моменты в поведении людей</w:t>
      </w:r>
      <w:r w:rsidR="00B75DC6" w:rsidRPr="00B75DC6">
        <w:t>.</w:t>
      </w:r>
    </w:p>
    <w:p w:rsidR="00B75DC6" w:rsidRDefault="0005149D" w:rsidP="00B75DC6">
      <w:r w:rsidRPr="00B75DC6">
        <w:t>Для обеспечения личной безопасности на фирме рекомендуется</w:t>
      </w:r>
      <w:r w:rsidR="00F40998" w:rsidRPr="00B75DC6">
        <w:rPr>
          <w:rStyle w:val="ad"/>
          <w:color w:val="000000"/>
        </w:rPr>
        <w:footnoteReference w:id="6"/>
      </w:r>
      <w:r w:rsidR="00B75DC6" w:rsidRPr="00B75DC6">
        <w:t>:</w:t>
      </w:r>
    </w:p>
    <w:p w:rsidR="00B75DC6" w:rsidRDefault="0005149D" w:rsidP="00B75DC6">
      <w:r w:rsidRPr="00B75DC6">
        <w:t>не заводить знакомства с криминальными элементами</w:t>
      </w:r>
      <w:r w:rsidR="00B75DC6" w:rsidRPr="00B75DC6">
        <w:t>;</w:t>
      </w:r>
    </w:p>
    <w:p w:rsidR="00B75DC6" w:rsidRDefault="0005149D" w:rsidP="00B75DC6">
      <w:r w:rsidRPr="00B75DC6">
        <w:t>не совершать противоправных и аморальных поступков, которые могут стать причиной шантажа</w:t>
      </w:r>
      <w:r w:rsidR="00B75DC6" w:rsidRPr="00B75DC6">
        <w:t>;</w:t>
      </w:r>
    </w:p>
    <w:p w:rsidR="00B75DC6" w:rsidRDefault="004D0884" w:rsidP="00B75DC6">
      <w:r w:rsidRPr="00B75DC6">
        <w:t>периодически отслеживать не установлено ли за сотрудником фирмы наблюдение</w:t>
      </w:r>
      <w:r w:rsidR="00B75DC6" w:rsidRPr="00B75DC6">
        <w:t>;</w:t>
      </w:r>
    </w:p>
    <w:p w:rsidR="00B75DC6" w:rsidRDefault="004D0884" w:rsidP="00B75DC6">
      <w:r w:rsidRPr="00B75DC6">
        <w:t>быть бдительным при подходе к офису</w:t>
      </w:r>
      <w:r w:rsidR="00B75DC6" w:rsidRPr="00B75DC6">
        <w:t xml:space="preserve">. </w:t>
      </w:r>
      <w:r w:rsidRPr="00B75DC6">
        <w:t>Обращать внимание на возможность наличия рядом необычных проводов и предметов, подозрительных людей</w:t>
      </w:r>
      <w:r w:rsidR="00B75DC6" w:rsidRPr="00B75DC6">
        <w:t>;</w:t>
      </w:r>
    </w:p>
    <w:p w:rsidR="00B75DC6" w:rsidRDefault="004D0884" w:rsidP="00B75DC6">
      <w:r w:rsidRPr="00B75DC6">
        <w:t>не оставлять никому ключи от своего кабинета</w:t>
      </w:r>
      <w:r w:rsidR="00B75DC6" w:rsidRPr="00B75DC6">
        <w:t>;</w:t>
      </w:r>
    </w:p>
    <w:p w:rsidR="00B75DC6" w:rsidRDefault="004D0884" w:rsidP="00B75DC6">
      <w:r w:rsidRPr="00B75DC6">
        <w:t>закрывать свой кабинет, даже если нужно выйти всего на несколько минут</w:t>
      </w:r>
      <w:r w:rsidR="00B75DC6" w:rsidRPr="00B75DC6">
        <w:t>;</w:t>
      </w:r>
    </w:p>
    <w:p w:rsidR="00B75DC6" w:rsidRDefault="004D0884" w:rsidP="00B75DC6">
      <w:r w:rsidRPr="00B75DC6">
        <w:t>не принимать посетителей при открытых сейфах, расположенных на столе документах</w:t>
      </w:r>
      <w:r w:rsidR="00B75DC6" w:rsidRPr="00B75DC6">
        <w:t>;</w:t>
      </w:r>
    </w:p>
    <w:p w:rsidR="00B75DC6" w:rsidRDefault="004D0884" w:rsidP="00B75DC6">
      <w:r w:rsidRPr="00B75DC6">
        <w:t>до приема посетителей убирать со стола предметы, которые могут использоваться для внезапного нападения</w:t>
      </w:r>
      <w:r w:rsidR="00B75DC6" w:rsidRPr="00B75DC6">
        <w:t>;</w:t>
      </w:r>
    </w:p>
    <w:p w:rsidR="00B75DC6" w:rsidRDefault="004D0884" w:rsidP="00B75DC6">
      <w:r w:rsidRPr="00B75DC6">
        <w:t>отказываться от угощений со стороны посетителей во избежание отравления</w:t>
      </w:r>
      <w:r w:rsidR="00B75DC6" w:rsidRPr="00B75DC6">
        <w:t xml:space="preserve">; </w:t>
      </w:r>
      <w:r w:rsidRPr="00B75DC6">
        <w:t>с посетителями вести себя спокойно, если их действия становятся агрессивными, пригласить сотрудника СБ или вызвать сотрудника милиции</w:t>
      </w:r>
      <w:r w:rsidR="00B75DC6" w:rsidRPr="00B75DC6">
        <w:t>;</w:t>
      </w:r>
    </w:p>
    <w:p w:rsidR="00B75DC6" w:rsidRDefault="004D0884" w:rsidP="00B75DC6">
      <w:r w:rsidRPr="00B75DC6">
        <w:t>о замеченных вблизи офиса подозрительных моментах и проишествиях на рабочем месте незамедлительно сообщить в СБ фирмы</w:t>
      </w:r>
      <w:r w:rsidR="00B75DC6" w:rsidRPr="00B75DC6">
        <w:t>.</w:t>
      </w:r>
    </w:p>
    <w:p w:rsidR="00B75DC6" w:rsidRDefault="004D0884" w:rsidP="00B75DC6">
      <w:r w:rsidRPr="00B75DC6">
        <w:t>Чтобы избежать почтового терроризма, необходимо знать признаки подозрительных почтовых отправлений, а также рекомендуется организовать пост проверки почтовой корреспонденции</w:t>
      </w:r>
      <w:r w:rsidR="00B75DC6" w:rsidRPr="00B75DC6">
        <w:t xml:space="preserve">. </w:t>
      </w:r>
      <w:r w:rsidRPr="00B75DC6">
        <w:t>Последний должен находиться в отдельном помещении и должен быть оснащен металлоискателем, индикатором ионизирующего излучения, рентгенотелевизионной установкой</w:t>
      </w:r>
      <w:r w:rsidR="00F40998" w:rsidRPr="00B75DC6">
        <w:rPr>
          <w:rStyle w:val="ad"/>
          <w:color w:val="000000"/>
        </w:rPr>
        <w:footnoteReference w:id="7"/>
      </w:r>
      <w:r w:rsidR="00B75DC6" w:rsidRPr="00B75DC6">
        <w:t>.</w:t>
      </w:r>
    </w:p>
    <w:p w:rsidR="00B75DC6" w:rsidRDefault="004D0884" w:rsidP="00B75DC6">
      <w:r w:rsidRPr="00B75DC6">
        <w:t>Особую бдительность должна проявлять секретарь руководителя</w:t>
      </w:r>
      <w:r w:rsidR="00B75DC6" w:rsidRPr="00B75DC6">
        <w:t xml:space="preserve">. </w:t>
      </w:r>
      <w:r w:rsidRPr="00B75DC6">
        <w:t>Чисто психологически собственный секретарь, передающий пакет, сувенир или лекарство своему руководителю, не вызывает естественной настороженности, испытываемой к незнакомому посыльному</w:t>
      </w:r>
      <w:r w:rsidR="00B75DC6" w:rsidRPr="00B75DC6">
        <w:t>.</w:t>
      </w:r>
    </w:p>
    <w:p w:rsidR="00B75DC6" w:rsidRPr="00B75DC6" w:rsidRDefault="00064F86" w:rsidP="00064F86">
      <w:pPr>
        <w:pStyle w:val="2"/>
      </w:pPr>
      <w:r>
        <w:br w:type="page"/>
      </w:r>
      <w:bookmarkStart w:id="4" w:name="_Toc244515990"/>
      <w:r w:rsidR="00F40998" w:rsidRPr="00B75DC6">
        <w:t>Заключение</w:t>
      </w:r>
      <w:bookmarkEnd w:id="4"/>
    </w:p>
    <w:p w:rsidR="00064F86" w:rsidRDefault="00064F86" w:rsidP="00B75DC6"/>
    <w:p w:rsidR="00B75DC6" w:rsidRDefault="00F40998" w:rsidP="00B75DC6">
      <w:r w:rsidRPr="00B75DC6">
        <w:t>Служба безопасности</w:t>
      </w:r>
      <w:r w:rsidR="00B75DC6">
        <w:t xml:space="preserve"> (</w:t>
      </w:r>
      <w:r w:rsidR="00FA7BC8" w:rsidRPr="00B75DC6">
        <w:t>СБ</w:t>
      </w:r>
      <w:r w:rsidR="00B75DC6" w:rsidRPr="00B75DC6">
        <w:t xml:space="preserve">) </w:t>
      </w:r>
      <w:r w:rsidRPr="00B75DC6">
        <w:t>имеется на каждом крупном и среднем предприятии</w:t>
      </w:r>
      <w:r w:rsidR="00B75DC6">
        <w:t xml:space="preserve"> (</w:t>
      </w:r>
      <w:r w:rsidRPr="00B75DC6">
        <w:t>фирме</w:t>
      </w:r>
      <w:r w:rsidR="00B75DC6" w:rsidRPr="00B75DC6">
        <w:t xml:space="preserve">) </w:t>
      </w:r>
      <w:r w:rsidRPr="00B75DC6">
        <w:t>и выполняет многообразные функции по обеспечению экономической</w:t>
      </w:r>
      <w:r w:rsidR="00B75DC6" w:rsidRPr="00B75DC6">
        <w:t xml:space="preserve"> </w:t>
      </w:r>
      <w:r w:rsidRPr="00B75DC6">
        <w:t>и информационной безопасности бизнеса</w:t>
      </w:r>
      <w:r w:rsidR="00B75DC6" w:rsidRPr="00B75DC6">
        <w:t>.</w:t>
      </w:r>
    </w:p>
    <w:p w:rsidR="00B75DC6" w:rsidRDefault="00FA7BC8" w:rsidP="00B75DC6">
      <w:r w:rsidRPr="00B75DC6">
        <w:t xml:space="preserve">Служба безопасности </w:t>
      </w:r>
      <w:r w:rsidR="00B75DC6">
        <w:t>-</w:t>
      </w:r>
      <w:r w:rsidRPr="00B75DC6">
        <w:t xml:space="preserve"> это правоохранительная некоммерческая организация, оказывающая охранно-сыскные услуги своему</w:t>
      </w:r>
      <w:r w:rsidR="00B75DC6">
        <w:t xml:space="preserve"> (</w:t>
      </w:r>
      <w:r w:rsidRPr="00B75DC6">
        <w:t>своим</w:t>
      </w:r>
      <w:r w:rsidR="00B75DC6" w:rsidRPr="00B75DC6">
        <w:t xml:space="preserve">) </w:t>
      </w:r>
      <w:r w:rsidRPr="00B75DC6">
        <w:t>учредителю</w:t>
      </w:r>
      <w:r w:rsidR="00B75DC6">
        <w:t xml:space="preserve"> (</w:t>
      </w:r>
      <w:r w:rsidRPr="00B75DC6">
        <w:t>учредителям</w:t>
      </w:r>
      <w:r w:rsidR="00B75DC6" w:rsidRPr="00B75DC6">
        <w:t xml:space="preserve">) </w:t>
      </w:r>
      <w:r w:rsidRPr="00B75DC6">
        <w:t>и другим организациям на основе действующего законодательства, собственного Устава и заключенного с ними договора</w:t>
      </w:r>
      <w:r w:rsidR="00B75DC6" w:rsidRPr="00B75DC6">
        <w:t>.</w:t>
      </w:r>
    </w:p>
    <w:p w:rsidR="00B75DC6" w:rsidRDefault="00FA7BC8" w:rsidP="00B75DC6">
      <w:r w:rsidRPr="00B75DC6">
        <w:t>Цель деятельности СБ</w:t>
      </w:r>
      <w:r w:rsidR="00B75DC6" w:rsidRPr="00B75DC6">
        <w:t xml:space="preserve"> - </w:t>
      </w:r>
      <w:r w:rsidRPr="00B75DC6">
        <w:t>своевременное пресечение</w:t>
      </w:r>
      <w:r w:rsidR="00B75DC6">
        <w:t xml:space="preserve"> (</w:t>
      </w:r>
      <w:r w:rsidRPr="00B75DC6">
        <w:t>нейтрализация</w:t>
      </w:r>
      <w:r w:rsidR="00B75DC6" w:rsidRPr="00B75DC6">
        <w:t xml:space="preserve">) </w:t>
      </w:r>
      <w:r w:rsidRPr="00B75DC6">
        <w:t>противоправных посягательств на экономические интересы и персонал предприятия</w:t>
      </w:r>
      <w:r w:rsidR="00B75DC6" w:rsidRPr="00B75DC6">
        <w:t>.</w:t>
      </w:r>
    </w:p>
    <w:p w:rsidR="00B75DC6" w:rsidRDefault="00FA7BC8" w:rsidP="00B75DC6">
      <w:r w:rsidRPr="00B75DC6">
        <w:t>Служба безопасности выполняет многообразные функции и обеспечивает экономическую и информационную безопасность бизнеса</w:t>
      </w:r>
      <w:r w:rsidR="00B75DC6" w:rsidRPr="00B75DC6">
        <w:t>.</w:t>
      </w:r>
    </w:p>
    <w:p w:rsidR="00B75DC6" w:rsidRDefault="00FA7BC8" w:rsidP="00B75DC6">
      <w:r w:rsidRPr="00B75DC6">
        <w:t>Исходя из всего вышеизложенного, можно сделать следующие выводы</w:t>
      </w:r>
      <w:r w:rsidR="00B75DC6" w:rsidRPr="00B75DC6">
        <w:t xml:space="preserve"> - </w:t>
      </w:r>
      <w:r w:rsidRPr="00B75DC6">
        <w:t>без службы безопасности не сможет стабильно работать ни одно крупное и среднее предприятие</w:t>
      </w:r>
      <w:r w:rsidR="00B75DC6">
        <w:t xml:space="preserve"> (</w:t>
      </w:r>
      <w:r w:rsidRPr="00B75DC6">
        <w:t>фирма</w:t>
      </w:r>
      <w:r w:rsidR="00B75DC6" w:rsidRPr="00B75DC6">
        <w:t>),</w:t>
      </w:r>
      <w:r w:rsidRPr="00B75DC6">
        <w:t xml:space="preserve"> поскольку СБ </w:t>
      </w:r>
      <w:r w:rsidR="00B75DC6">
        <w:t>-</w:t>
      </w:r>
      <w:r w:rsidRPr="00B75DC6">
        <w:t xml:space="preserve"> это гарант бесперебойной и безопасной работы предприятия</w:t>
      </w:r>
      <w:r w:rsidR="00B75DC6" w:rsidRPr="00B75DC6">
        <w:t>.</w:t>
      </w:r>
    </w:p>
    <w:p w:rsidR="00B75DC6" w:rsidRPr="00B75DC6" w:rsidRDefault="00064F86" w:rsidP="00064F86">
      <w:pPr>
        <w:pStyle w:val="2"/>
      </w:pPr>
      <w:r>
        <w:br w:type="page"/>
      </w:r>
      <w:bookmarkStart w:id="5" w:name="_Toc244515991"/>
      <w:r w:rsidR="00FA7BC8" w:rsidRPr="00B75DC6">
        <w:t>Список литературы</w:t>
      </w:r>
      <w:bookmarkEnd w:id="5"/>
    </w:p>
    <w:p w:rsidR="00064F86" w:rsidRDefault="00064F86" w:rsidP="00B75DC6"/>
    <w:p w:rsidR="00B75DC6" w:rsidRDefault="00C52AF2" w:rsidP="00064F86">
      <w:pPr>
        <w:ind w:firstLine="0"/>
      </w:pPr>
      <w:r w:rsidRPr="00B75DC6">
        <w:t>1</w:t>
      </w:r>
      <w:r w:rsidR="00B75DC6" w:rsidRPr="00B75DC6">
        <w:t xml:space="preserve">. </w:t>
      </w:r>
      <w:r w:rsidRPr="00B75DC6">
        <w:t>Гражданский кодека РФ</w:t>
      </w:r>
      <w:r w:rsidR="00B75DC6" w:rsidRPr="00B75DC6">
        <w:t xml:space="preserve">. </w:t>
      </w:r>
      <w:r w:rsidRPr="00B75DC6">
        <w:t>М</w:t>
      </w:r>
      <w:r w:rsidR="00B75DC6" w:rsidRPr="00B75DC6">
        <w:t xml:space="preserve">: </w:t>
      </w:r>
      <w:r w:rsidRPr="00B75DC6">
        <w:t>Юрайт</w:t>
      </w:r>
      <w:r w:rsidR="00B75DC6">
        <w:t>, 20</w:t>
      </w:r>
      <w:r w:rsidRPr="00B75DC6">
        <w:t>05-521с</w:t>
      </w:r>
      <w:r w:rsidR="00B75DC6" w:rsidRPr="00B75DC6">
        <w:t>.</w:t>
      </w:r>
    </w:p>
    <w:p w:rsidR="00B75DC6" w:rsidRDefault="00C52AF2" w:rsidP="00064F86">
      <w:pPr>
        <w:ind w:firstLine="0"/>
      </w:pPr>
      <w:r w:rsidRPr="00B75DC6">
        <w:t>2</w:t>
      </w:r>
      <w:r w:rsidR="00B75DC6" w:rsidRPr="00B75DC6">
        <w:t xml:space="preserve">. </w:t>
      </w:r>
      <w:r w:rsidRPr="00B75DC6">
        <w:t>Кодекс административных правонарушений РФ</w:t>
      </w:r>
      <w:r w:rsidR="00B75DC6" w:rsidRPr="00B75DC6">
        <w:t xml:space="preserve">. </w:t>
      </w:r>
      <w:r w:rsidRPr="00B75DC6">
        <w:t>М</w:t>
      </w:r>
      <w:r w:rsidR="00B75DC6" w:rsidRPr="00B75DC6">
        <w:t xml:space="preserve">: </w:t>
      </w:r>
      <w:r w:rsidRPr="00B75DC6">
        <w:t>Высшая школа</w:t>
      </w:r>
      <w:r w:rsidR="00B75DC6">
        <w:t>, 20</w:t>
      </w:r>
      <w:r w:rsidRPr="00B75DC6">
        <w:t>05-429с</w:t>
      </w:r>
      <w:r w:rsidR="00B75DC6" w:rsidRPr="00B75DC6">
        <w:t>.</w:t>
      </w:r>
    </w:p>
    <w:p w:rsidR="00B75DC6" w:rsidRDefault="00C52AF2" w:rsidP="00064F86">
      <w:pPr>
        <w:ind w:firstLine="0"/>
      </w:pPr>
      <w:r w:rsidRPr="00B75DC6">
        <w:t>3</w:t>
      </w:r>
      <w:r w:rsidR="00B75DC6" w:rsidRPr="00B75DC6">
        <w:t xml:space="preserve">. </w:t>
      </w:r>
      <w:r w:rsidRPr="00B75DC6">
        <w:t>Трудовой кодекс РФ</w:t>
      </w:r>
      <w:r w:rsidR="00B75DC6" w:rsidRPr="00B75DC6">
        <w:t xml:space="preserve">. </w:t>
      </w:r>
      <w:r w:rsidRPr="00B75DC6">
        <w:t>М</w:t>
      </w:r>
      <w:r w:rsidR="00B75DC6" w:rsidRPr="00B75DC6">
        <w:t xml:space="preserve">: </w:t>
      </w:r>
      <w:r w:rsidRPr="00B75DC6">
        <w:t>Феникс</w:t>
      </w:r>
      <w:r w:rsidR="00B75DC6">
        <w:t>, 20</w:t>
      </w:r>
      <w:r w:rsidRPr="00B75DC6">
        <w:t>04-512с</w:t>
      </w:r>
      <w:r w:rsidR="00B75DC6" w:rsidRPr="00B75DC6">
        <w:t>.</w:t>
      </w:r>
    </w:p>
    <w:p w:rsidR="00B75DC6" w:rsidRDefault="00C52AF2" w:rsidP="00064F86">
      <w:pPr>
        <w:ind w:firstLine="0"/>
      </w:pPr>
      <w:r w:rsidRPr="00B75DC6">
        <w:t>4</w:t>
      </w:r>
      <w:r w:rsidR="00B75DC6">
        <w:t>.</w:t>
      </w:r>
      <w:r w:rsidR="00BD1CDC">
        <w:t xml:space="preserve"> </w:t>
      </w:r>
      <w:r w:rsidR="00B75DC6">
        <w:t xml:space="preserve">Л.Г. </w:t>
      </w:r>
      <w:r w:rsidRPr="00B75DC6">
        <w:t>Кедровская, В</w:t>
      </w:r>
      <w:r w:rsidR="00B75DC6">
        <w:t xml:space="preserve">.И. </w:t>
      </w:r>
      <w:r w:rsidRPr="00B75DC6">
        <w:t>Ивакин</w:t>
      </w:r>
      <w:r w:rsidR="00B75DC6">
        <w:t xml:space="preserve"> "</w:t>
      </w:r>
      <w:r w:rsidRPr="00B75DC6">
        <w:t>Мир безопасности</w:t>
      </w:r>
      <w:r w:rsidR="00B75DC6">
        <w:t xml:space="preserve">", </w:t>
      </w:r>
      <w:r w:rsidRPr="00B75DC6">
        <w:t>N11</w:t>
      </w:r>
      <w:r w:rsidR="00B75DC6">
        <w:t xml:space="preserve"> (</w:t>
      </w:r>
      <w:r w:rsidRPr="00B75DC6">
        <w:t>120</w:t>
      </w:r>
      <w:r w:rsidR="00B75DC6" w:rsidRPr="00B75DC6">
        <w:t>),</w:t>
      </w:r>
      <w:r w:rsidRPr="00B75DC6">
        <w:t xml:space="preserve"> 2003, 56с</w:t>
      </w:r>
      <w:r w:rsidR="00B75DC6" w:rsidRPr="00B75DC6">
        <w:t>.</w:t>
      </w:r>
    </w:p>
    <w:p w:rsidR="00B75DC6" w:rsidRDefault="00C52AF2" w:rsidP="00064F86">
      <w:pPr>
        <w:ind w:firstLine="0"/>
      </w:pPr>
      <w:r w:rsidRPr="00B75DC6">
        <w:t>5</w:t>
      </w:r>
      <w:r w:rsidR="00B75DC6" w:rsidRPr="00B75DC6">
        <w:t xml:space="preserve">. </w:t>
      </w:r>
      <w:r w:rsidRPr="00B75DC6">
        <w:t>И</w:t>
      </w:r>
      <w:r w:rsidR="00B75DC6">
        <w:t xml:space="preserve">.Н. </w:t>
      </w:r>
      <w:r w:rsidRPr="00B75DC6">
        <w:t>Морозова</w:t>
      </w:r>
      <w:r w:rsidR="00B75DC6">
        <w:t xml:space="preserve"> "</w:t>
      </w:r>
      <w:r w:rsidRPr="00B75DC6">
        <w:t>Технологии против терроризма</w:t>
      </w:r>
      <w:r w:rsidR="00B75DC6">
        <w:t>"</w:t>
      </w:r>
      <w:r w:rsidRPr="00B75DC6">
        <w:t>-М</w:t>
      </w:r>
      <w:r w:rsidR="00B75DC6" w:rsidRPr="00B75DC6">
        <w:t xml:space="preserve">: </w:t>
      </w:r>
      <w:r w:rsidRPr="00B75DC6">
        <w:t>ОЛМА-ПРЕСС</w:t>
      </w:r>
      <w:r w:rsidR="00B75DC6">
        <w:t>, 20</w:t>
      </w:r>
      <w:r w:rsidRPr="00B75DC6">
        <w:t>04,87с</w:t>
      </w:r>
      <w:r w:rsidR="00B75DC6" w:rsidRPr="00B75DC6">
        <w:t>.</w:t>
      </w:r>
    </w:p>
    <w:p w:rsidR="00B75DC6" w:rsidRDefault="00C52AF2" w:rsidP="00064F86">
      <w:pPr>
        <w:ind w:firstLine="0"/>
      </w:pPr>
      <w:r w:rsidRPr="00B75DC6">
        <w:t>6</w:t>
      </w:r>
      <w:r w:rsidR="00B75DC6" w:rsidRPr="00B75DC6">
        <w:t xml:space="preserve">. </w:t>
      </w:r>
      <w:r w:rsidRPr="00B75DC6">
        <w:t>Общая теория государства и права</w:t>
      </w:r>
      <w:r w:rsidR="00B75DC6" w:rsidRPr="00B75DC6">
        <w:t xml:space="preserve">. </w:t>
      </w:r>
      <w:r w:rsidRPr="00B75DC6">
        <w:t>Том 3 М</w:t>
      </w:r>
      <w:r w:rsidR="00B75DC6" w:rsidRPr="00B75DC6">
        <w:t xml:space="preserve">: </w:t>
      </w:r>
      <w:r w:rsidRPr="00B75DC6">
        <w:t>ИКД</w:t>
      </w:r>
      <w:r w:rsidR="00B75DC6">
        <w:t xml:space="preserve"> "</w:t>
      </w:r>
      <w:r w:rsidRPr="00B75DC6">
        <w:t>Зерцало-М</w:t>
      </w:r>
      <w:r w:rsidR="00B75DC6">
        <w:t xml:space="preserve">", </w:t>
      </w:r>
      <w:r w:rsidRPr="00B75DC6">
        <w:t>2004,</w:t>
      </w:r>
      <w:r w:rsidR="00B75DC6">
        <w:t>.2</w:t>
      </w:r>
      <w:r w:rsidRPr="00B75DC6">
        <w:t>19 с</w:t>
      </w:r>
      <w:r w:rsidR="00B75DC6" w:rsidRPr="00B75DC6">
        <w:t>.</w:t>
      </w:r>
    </w:p>
    <w:p w:rsidR="00B75DC6" w:rsidRDefault="008365B4" w:rsidP="00064F86">
      <w:pPr>
        <w:ind w:firstLine="0"/>
      </w:pPr>
      <w:r w:rsidRPr="00B75DC6">
        <w:t>7</w:t>
      </w:r>
      <w:r w:rsidR="00B75DC6">
        <w:t>.</w:t>
      </w:r>
      <w:r w:rsidR="00BD1CDC">
        <w:t xml:space="preserve"> </w:t>
      </w:r>
      <w:r w:rsidR="00B75DC6">
        <w:t xml:space="preserve">А.П. </w:t>
      </w:r>
      <w:r w:rsidRPr="00B75DC6">
        <w:t>Полежаев, М</w:t>
      </w:r>
      <w:r w:rsidR="00B75DC6">
        <w:t xml:space="preserve">.Ф. </w:t>
      </w:r>
      <w:r w:rsidRPr="00B75DC6">
        <w:t>Савелий</w:t>
      </w:r>
      <w:r w:rsidR="00B75DC6">
        <w:t xml:space="preserve"> "</w:t>
      </w:r>
      <w:r w:rsidRPr="00B75DC6">
        <w:t>Борьба с почтовым терроризмом</w:t>
      </w:r>
      <w:r w:rsidR="00B75DC6">
        <w:t>", "</w:t>
      </w:r>
      <w:r w:rsidRPr="00B75DC6">
        <w:t>Мир безопасности</w:t>
      </w:r>
      <w:r w:rsidR="00B75DC6">
        <w:t xml:space="preserve">", </w:t>
      </w:r>
      <w:r w:rsidRPr="00B75DC6">
        <w:t>N 12</w:t>
      </w:r>
      <w:r w:rsidR="00B75DC6">
        <w:t xml:space="preserve"> (</w:t>
      </w:r>
      <w:r w:rsidRPr="00B75DC6">
        <w:t>121</w:t>
      </w:r>
      <w:r w:rsidR="00B75DC6" w:rsidRPr="00B75DC6">
        <w:t>)</w:t>
      </w:r>
      <w:r w:rsidR="00B75DC6">
        <w:t>, 20</w:t>
      </w:r>
      <w:r w:rsidRPr="00B75DC6">
        <w:t>03,</w:t>
      </w:r>
      <w:r w:rsidR="00B75DC6">
        <w:t>.6</w:t>
      </w:r>
      <w:r w:rsidRPr="00B75DC6">
        <w:t>2с</w:t>
      </w:r>
      <w:r w:rsidR="00B75DC6" w:rsidRPr="00B75DC6">
        <w:t>.</w:t>
      </w:r>
    </w:p>
    <w:p w:rsidR="00B75DC6" w:rsidRDefault="008365B4" w:rsidP="00064F86">
      <w:pPr>
        <w:ind w:firstLine="0"/>
      </w:pPr>
      <w:r w:rsidRPr="00B75DC6">
        <w:t>8</w:t>
      </w:r>
      <w:r w:rsidR="00B75DC6" w:rsidRPr="00B75DC6">
        <w:t xml:space="preserve">. </w:t>
      </w:r>
      <w:r w:rsidR="00FA7BC8" w:rsidRPr="00B75DC6">
        <w:t>Развитие правовой основы деятельности служб безопасности</w:t>
      </w:r>
      <w:r w:rsidR="00B75DC6">
        <w:t>.</w:t>
      </w:r>
      <w:r w:rsidR="00BD1CDC">
        <w:t xml:space="preserve"> </w:t>
      </w:r>
      <w:r w:rsidR="00B75DC6">
        <w:t xml:space="preserve">В.П. </w:t>
      </w:r>
      <w:r w:rsidR="00FA7BC8" w:rsidRPr="00B75DC6">
        <w:t>Мак-</w:t>
      </w:r>
      <w:r w:rsidR="00C52AF2" w:rsidRPr="00B75DC6">
        <w:t>8</w:t>
      </w:r>
      <w:r w:rsidR="00B75DC6" w:rsidRPr="00B75DC6">
        <w:t xml:space="preserve">. </w:t>
      </w:r>
      <w:r w:rsidR="00FA7BC8" w:rsidRPr="00B75DC6">
        <w:t>Мак</w:t>
      </w:r>
      <w:r w:rsidR="00B75DC6" w:rsidRPr="00B75DC6">
        <w:t>,</w:t>
      </w:r>
      <w:r w:rsidR="00B75DC6">
        <w:t xml:space="preserve"> "</w:t>
      </w:r>
      <w:r w:rsidR="00FA7BC8" w:rsidRPr="00B75DC6">
        <w:t>Мир безопасности</w:t>
      </w:r>
      <w:r w:rsidR="00B75DC6">
        <w:t xml:space="preserve">", </w:t>
      </w:r>
      <w:r w:rsidR="00FA7BC8" w:rsidRPr="00B75DC6">
        <w:t>N 10</w:t>
      </w:r>
      <w:r w:rsidR="00B75DC6">
        <w:t xml:space="preserve"> (</w:t>
      </w:r>
      <w:r w:rsidR="00FA7BC8" w:rsidRPr="00B75DC6">
        <w:t>119</w:t>
      </w:r>
      <w:r w:rsidR="00B75DC6" w:rsidRPr="00B75DC6">
        <w:t>)</w:t>
      </w:r>
      <w:r w:rsidR="00B75DC6">
        <w:t>, 20</w:t>
      </w:r>
      <w:r w:rsidR="00FA7BC8" w:rsidRPr="00B75DC6">
        <w:t xml:space="preserve">03г, </w:t>
      </w:r>
      <w:r w:rsidR="00C52AF2" w:rsidRPr="00B75DC6">
        <w:t>58с</w:t>
      </w:r>
      <w:r w:rsidR="00B75DC6" w:rsidRPr="00B75DC6">
        <w:t>.</w:t>
      </w:r>
    </w:p>
    <w:p w:rsidR="00B75DC6" w:rsidRDefault="00C52AF2" w:rsidP="00064F86">
      <w:pPr>
        <w:ind w:firstLine="0"/>
      </w:pPr>
      <w:r w:rsidRPr="00B75DC6">
        <w:t>9</w:t>
      </w:r>
      <w:r w:rsidR="00B75DC6">
        <w:t>.</w:t>
      </w:r>
      <w:r w:rsidR="00BD1CDC">
        <w:t xml:space="preserve"> </w:t>
      </w:r>
      <w:r w:rsidR="00B75DC6">
        <w:t xml:space="preserve">В.И. </w:t>
      </w:r>
      <w:r w:rsidRPr="00B75DC6">
        <w:t>Ярочкина</w:t>
      </w:r>
      <w:r w:rsidR="00B75DC6">
        <w:t xml:space="preserve"> "</w:t>
      </w:r>
      <w:r w:rsidRPr="00B75DC6">
        <w:t>Система безопасности фирмы</w:t>
      </w:r>
      <w:r w:rsidR="00B75DC6">
        <w:t>"</w:t>
      </w:r>
      <w:r w:rsidRPr="00B75DC6">
        <w:t>-М</w:t>
      </w:r>
      <w:r w:rsidR="00B75DC6" w:rsidRPr="00B75DC6">
        <w:t xml:space="preserve">: </w:t>
      </w:r>
      <w:r w:rsidRPr="00B75DC6">
        <w:t>Ось-89</w:t>
      </w:r>
      <w:r w:rsidR="00B75DC6">
        <w:t>, 20</w:t>
      </w:r>
      <w:r w:rsidRPr="00B75DC6">
        <w:t>04</w:t>
      </w:r>
      <w:r w:rsidR="00B75DC6" w:rsidRPr="00B75DC6">
        <w:t xml:space="preserve">. - </w:t>
      </w:r>
      <w:r w:rsidRPr="00B75DC6">
        <w:t>345с</w:t>
      </w:r>
      <w:r w:rsidR="00B75DC6" w:rsidRPr="00B75DC6">
        <w:t>.</w:t>
      </w:r>
    </w:p>
    <w:p w:rsidR="00B75DC6" w:rsidRDefault="00C52AF2" w:rsidP="00064F86">
      <w:pPr>
        <w:ind w:firstLine="0"/>
      </w:pPr>
      <w:r w:rsidRPr="00B75DC6">
        <w:t>10</w:t>
      </w:r>
      <w:r w:rsidR="00B75DC6">
        <w:t>.</w:t>
      </w:r>
      <w:r w:rsidR="00BD1CDC">
        <w:t xml:space="preserve"> </w:t>
      </w:r>
      <w:r w:rsidR="00B75DC6">
        <w:t xml:space="preserve">В.И. </w:t>
      </w:r>
      <w:r w:rsidRPr="00B75DC6">
        <w:t>Ярочкина</w:t>
      </w:r>
      <w:r w:rsidR="00B75DC6">
        <w:t xml:space="preserve"> "</w:t>
      </w:r>
      <w:r w:rsidRPr="00B75DC6">
        <w:t>Информационная безопасность</w:t>
      </w:r>
      <w:r w:rsidR="00B75DC6">
        <w:t>"</w:t>
      </w:r>
      <w:r w:rsidRPr="00B75DC6">
        <w:t>-М</w:t>
      </w:r>
      <w:r w:rsidR="00B75DC6" w:rsidRPr="00B75DC6">
        <w:t xml:space="preserve">: </w:t>
      </w:r>
      <w:r w:rsidRPr="00B75DC6">
        <w:t>Академический проспект</w:t>
      </w:r>
      <w:r w:rsidR="00B75DC6" w:rsidRPr="00B75DC6">
        <w:t>;</w:t>
      </w:r>
      <w:r w:rsidR="00B75DC6">
        <w:t xml:space="preserve"> "</w:t>
      </w:r>
      <w:r w:rsidRPr="00B75DC6">
        <w:t>Фонд мир</w:t>
      </w:r>
      <w:r w:rsidR="00B75DC6">
        <w:t>", 20</w:t>
      </w:r>
      <w:r w:rsidRPr="00B75DC6">
        <w:t>04-321с</w:t>
      </w:r>
      <w:r w:rsidR="00B75DC6" w:rsidRPr="00B75DC6">
        <w:t>.</w:t>
      </w:r>
    </w:p>
    <w:p w:rsidR="00C52AF2" w:rsidRPr="00B75DC6" w:rsidRDefault="00C52AF2" w:rsidP="00B75DC6">
      <w:bookmarkStart w:id="6" w:name="_GoBack"/>
      <w:bookmarkEnd w:id="6"/>
    </w:p>
    <w:sectPr w:rsidR="00C52AF2" w:rsidRPr="00B75DC6" w:rsidSect="00B75DC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9F0" w:rsidRDefault="00BF49F0">
      <w:r>
        <w:separator/>
      </w:r>
    </w:p>
  </w:endnote>
  <w:endnote w:type="continuationSeparator" w:id="0">
    <w:p w:rsidR="00BF49F0" w:rsidRDefault="00BF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DC6" w:rsidRDefault="00B75DC6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DC6" w:rsidRDefault="00B75DC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9F0" w:rsidRDefault="00BF49F0">
      <w:r>
        <w:separator/>
      </w:r>
    </w:p>
  </w:footnote>
  <w:footnote w:type="continuationSeparator" w:id="0">
    <w:p w:rsidR="00BF49F0" w:rsidRDefault="00BF49F0">
      <w:r>
        <w:continuationSeparator/>
      </w:r>
    </w:p>
  </w:footnote>
  <w:footnote w:id="1">
    <w:p w:rsidR="00BF49F0" w:rsidRDefault="00B75DC6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Развитие правовой основы деятельности служб безопасности.</w:t>
      </w:r>
      <w:r w:rsidR="00210CDA">
        <w:t xml:space="preserve"> </w:t>
      </w:r>
      <w:r>
        <w:t>В.П.</w:t>
      </w:r>
      <w:r w:rsidR="00210CDA">
        <w:t xml:space="preserve"> </w:t>
      </w:r>
      <w:r>
        <w:t xml:space="preserve">Мак-Мак, «Мир безопасности», </w:t>
      </w:r>
      <w:r>
        <w:rPr>
          <w:lang w:val="en-US"/>
        </w:rPr>
        <w:t>N</w:t>
      </w:r>
      <w:r>
        <w:t xml:space="preserve"> 10(119),2003г, с.47</w:t>
      </w:r>
    </w:p>
  </w:footnote>
  <w:footnote w:id="2">
    <w:p w:rsidR="00BF49F0" w:rsidRDefault="00B75DC6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Общая теория государства и права. Том 3 М: ИКД «Зерцало-М», 2004,с.219</w:t>
      </w:r>
    </w:p>
  </w:footnote>
  <w:footnote w:id="3">
    <w:p w:rsidR="00BF49F0" w:rsidRDefault="00B75DC6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Л.Г.Кедровская, В.И.Ивакин  «Мир безопасности», </w:t>
      </w:r>
      <w:r>
        <w:rPr>
          <w:lang w:val="en-US"/>
        </w:rPr>
        <w:t>N</w:t>
      </w:r>
      <w:r>
        <w:t>11(120), 2003,с.43</w:t>
      </w:r>
    </w:p>
  </w:footnote>
  <w:footnote w:id="4">
    <w:p w:rsidR="00BF49F0" w:rsidRDefault="00B75DC6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В.И.</w:t>
      </w:r>
      <w:r w:rsidR="0017279B">
        <w:t xml:space="preserve"> </w:t>
      </w:r>
      <w:r>
        <w:t>Ярочкина «Система безопасности фирмы»-М:Ось-89,2004.-112с.</w:t>
      </w:r>
    </w:p>
  </w:footnote>
  <w:footnote w:id="5">
    <w:p w:rsidR="00BF49F0" w:rsidRDefault="00B75DC6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В.И.</w:t>
      </w:r>
      <w:r w:rsidR="00064F86">
        <w:t xml:space="preserve"> </w:t>
      </w:r>
      <w:r>
        <w:t>Ярочкина «Информационная безопасность»-М: Академический проспект; «Фонд мир»,2004-321с.</w:t>
      </w:r>
    </w:p>
  </w:footnote>
  <w:footnote w:id="6">
    <w:p w:rsidR="00BF49F0" w:rsidRDefault="00B75DC6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И.Н.Морозова «Технологии против терроризма»</w:t>
      </w:r>
      <w:r w:rsidR="00064F86">
        <w:t xml:space="preserve"> </w:t>
      </w:r>
      <w:r>
        <w:t>-</w:t>
      </w:r>
      <w:r w:rsidR="00064F86">
        <w:t xml:space="preserve"> </w:t>
      </w:r>
      <w:r>
        <w:t>М:</w:t>
      </w:r>
      <w:r w:rsidR="00064F86">
        <w:t xml:space="preserve"> </w:t>
      </w:r>
      <w:r>
        <w:t>ОЛМА-ПРЕСС,</w:t>
      </w:r>
      <w:r w:rsidR="00064F86">
        <w:t xml:space="preserve"> </w:t>
      </w:r>
      <w:r>
        <w:t>2004,</w:t>
      </w:r>
      <w:r w:rsidR="00064F86">
        <w:t xml:space="preserve"> </w:t>
      </w:r>
      <w:r>
        <w:t>87с.</w:t>
      </w:r>
    </w:p>
  </w:footnote>
  <w:footnote w:id="7">
    <w:p w:rsidR="00BF49F0" w:rsidRDefault="00B75DC6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А.П.Полежаев, М.Ф.Савелий «Борьба с почтовым терроризмом», «Мир безопасности», </w:t>
      </w:r>
      <w:r>
        <w:rPr>
          <w:lang w:val="en-US"/>
        </w:rPr>
        <w:t>N</w:t>
      </w:r>
      <w:r>
        <w:t xml:space="preserve"> 12(121),</w:t>
      </w:r>
      <w:r w:rsidR="00064F86">
        <w:t xml:space="preserve"> </w:t>
      </w:r>
      <w:r>
        <w:t>2003,</w:t>
      </w:r>
      <w:r w:rsidR="00064F86">
        <w:t xml:space="preserve"> </w:t>
      </w:r>
      <w:r>
        <w:t>с.32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DC6" w:rsidRDefault="00C62270" w:rsidP="00F9189D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B75DC6" w:rsidRDefault="00B75DC6" w:rsidP="00F45C0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DC6" w:rsidRDefault="00B75DC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C0B"/>
    <w:rsid w:val="000408DA"/>
    <w:rsid w:val="0005149D"/>
    <w:rsid w:val="00064F86"/>
    <w:rsid w:val="000B7CB1"/>
    <w:rsid w:val="000F153E"/>
    <w:rsid w:val="0017279B"/>
    <w:rsid w:val="00197142"/>
    <w:rsid w:val="00204123"/>
    <w:rsid w:val="00210CDA"/>
    <w:rsid w:val="00254ABB"/>
    <w:rsid w:val="002B5743"/>
    <w:rsid w:val="003611C5"/>
    <w:rsid w:val="004D0884"/>
    <w:rsid w:val="00553F9F"/>
    <w:rsid w:val="005F4B6C"/>
    <w:rsid w:val="00643250"/>
    <w:rsid w:val="006D40EA"/>
    <w:rsid w:val="00741933"/>
    <w:rsid w:val="00745604"/>
    <w:rsid w:val="00817C5E"/>
    <w:rsid w:val="008365B4"/>
    <w:rsid w:val="00837777"/>
    <w:rsid w:val="008E0038"/>
    <w:rsid w:val="00956312"/>
    <w:rsid w:val="00971206"/>
    <w:rsid w:val="009A015D"/>
    <w:rsid w:val="009D74E3"/>
    <w:rsid w:val="009E49FA"/>
    <w:rsid w:val="00A65467"/>
    <w:rsid w:val="00B75DC6"/>
    <w:rsid w:val="00BD1CDC"/>
    <w:rsid w:val="00BE6035"/>
    <w:rsid w:val="00BF49F0"/>
    <w:rsid w:val="00C52AF2"/>
    <w:rsid w:val="00C62270"/>
    <w:rsid w:val="00C87CAD"/>
    <w:rsid w:val="00D40DFE"/>
    <w:rsid w:val="00D77081"/>
    <w:rsid w:val="00D849D8"/>
    <w:rsid w:val="00E52B2B"/>
    <w:rsid w:val="00E7253B"/>
    <w:rsid w:val="00ED567F"/>
    <w:rsid w:val="00F40998"/>
    <w:rsid w:val="00F45C0B"/>
    <w:rsid w:val="00F61E4E"/>
    <w:rsid w:val="00F9189D"/>
    <w:rsid w:val="00FA127D"/>
    <w:rsid w:val="00FA7BC8"/>
    <w:rsid w:val="00FB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4960CDA-45B0-4E77-8988-865B331D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B75DC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75DC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75DC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B75DC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75DC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75DC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75DC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75DC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75DC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B75DC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B75DC6"/>
    <w:rPr>
      <w:vertAlign w:val="superscript"/>
    </w:rPr>
  </w:style>
  <w:style w:type="character" w:styleId="aa">
    <w:name w:val="page number"/>
    <w:uiPriority w:val="99"/>
    <w:rsid w:val="00B75DC6"/>
  </w:style>
  <w:style w:type="paragraph" w:styleId="ab">
    <w:name w:val="footnote text"/>
    <w:basedOn w:val="a2"/>
    <w:link w:val="ac"/>
    <w:autoRedefine/>
    <w:uiPriority w:val="99"/>
    <w:semiHidden/>
    <w:rsid w:val="00B75DC6"/>
    <w:rPr>
      <w:color w:val="000000"/>
      <w:sz w:val="20"/>
      <w:szCs w:val="20"/>
    </w:rPr>
  </w:style>
  <w:style w:type="character" w:customStyle="1" w:styleId="ac">
    <w:name w:val="Текст сноски Знак"/>
    <w:link w:val="ab"/>
    <w:uiPriority w:val="99"/>
    <w:locked/>
    <w:rsid w:val="00B75DC6"/>
    <w:rPr>
      <w:color w:val="000000"/>
      <w:lang w:val="ru-RU" w:eastAsia="ru-RU"/>
    </w:rPr>
  </w:style>
  <w:style w:type="character" w:styleId="ad">
    <w:name w:val="footnote reference"/>
    <w:uiPriority w:val="99"/>
    <w:semiHidden/>
    <w:rsid w:val="00B75DC6"/>
    <w:rPr>
      <w:sz w:val="28"/>
      <w:szCs w:val="28"/>
      <w:vertAlign w:val="superscript"/>
    </w:rPr>
  </w:style>
  <w:style w:type="table" w:styleId="-1">
    <w:name w:val="Table Web 1"/>
    <w:basedOn w:val="a4"/>
    <w:uiPriority w:val="99"/>
    <w:rsid w:val="00B75DC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e"/>
    <w:uiPriority w:val="99"/>
    <w:rsid w:val="00B75DC6"/>
    <w:pPr>
      <w:ind w:firstLine="0"/>
    </w:pPr>
  </w:style>
  <w:style w:type="character" w:customStyle="1" w:styleId="ae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B75DC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B75DC6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B75DC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B75DC6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B75DC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B75DC6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5"/>
    <w:uiPriority w:val="99"/>
    <w:semiHidden/>
    <w:locked/>
    <w:rsid w:val="00B75DC6"/>
    <w:rPr>
      <w:sz w:val="28"/>
      <w:szCs w:val="28"/>
      <w:lang w:val="ru-RU" w:eastAsia="ru-RU"/>
    </w:rPr>
  </w:style>
  <w:style w:type="paragraph" w:styleId="af5">
    <w:name w:val="footer"/>
    <w:basedOn w:val="a2"/>
    <w:link w:val="12"/>
    <w:uiPriority w:val="99"/>
    <w:semiHidden/>
    <w:rsid w:val="00B75DC6"/>
    <w:pPr>
      <w:tabs>
        <w:tab w:val="center" w:pos="4819"/>
        <w:tab w:val="right" w:pos="9639"/>
      </w:tabs>
    </w:p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B75DC6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B75DC6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B75DC6"/>
    <w:rPr>
      <w:sz w:val="28"/>
      <w:szCs w:val="28"/>
    </w:rPr>
  </w:style>
  <w:style w:type="paragraph" w:styleId="af8">
    <w:name w:val="Normal (Web)"/>
    <w:basedOn w:val="a2"/>
    <w:uiPriority w:val="99"/>
    <w:rsid w:val="00B75DC6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B75DC6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B75DC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75DC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75DC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75DC6"/>
    <w:pPr>
      <w:ind w:left="958"/>
    </w:pPr>
  </w:style>
  <w:style w:type="paragraph" w:styleId="23">
    <w:name w:val="Body Text Indent 2"/>
    <w:basedOn w:val="a2"/>
    <w:link w:val="24"/>
    <w:uiPriority w:val="99"/>
    <w:rsid w:val="00B75DC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B75DC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B75DC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B75DC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75DC6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75DC6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75DC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75DC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75DC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75DC6"/>
    <w:rPr>
      <w:i/>
      <w:iCs/>
    </w:rPr>
  </w:style>
  <w:style w:type="paragraph" w:customStyle="1" w:styleId="afb">
    <w:name w:val="ТАБЛИЦА"/>
    <w:next w:val="a2"/>
    <w:autoRedefine/>
    <w:uiPriority w:val="99"/>
    <w:rsid w:val="00B75DC6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B75DC6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B75DC6"/>
  </w:style>
  <w:style w:type="table" w:customStyle="1" w:styleId="15">
    <w:name w:val="Стиль таблицы1"/>
    <w:basedOn w:val="a4"/>
    <w:uiPriority w:val="99"/>
    <w:rsid w:val="00B75DC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B75DC6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B75DC6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B75DC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3392</Words>
  <Characters>19341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/>
  <LinksUpToDate>false</LinksUpToDate>
  <CharactersWithSpaces>22688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killmi</dc:creator>
  <cp:keywords/>
  <dc:description/>
  <cp:lastModifiedBy>admin</cp:lastModifiedBy>
  <cp:revision>2</cp:revision>
  <dcterms:created xsi:type="dcterms:W3CDTF">2014-03-06T23:37:00Z</dcterms:created>
  <dcterms:modified xsi:type="dcterms:W3CDTF">2014-03-06T23:37:00Z</dcterms:modified>
</cp:coreProperties>
</file>