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266" w:rsidRPr="001A7917" w:rsidRDefault="00635266" w:rsidP="001A7917">
      <w:pPr>
        <w:pStyle w:val="21"/>
        <w:rPr>
          <w:lang w:val="en-US"/>
        </w:rPr>
      </w:pPr>
      <w:bookmarkStart w:id="0" w:name="_Toc198649629"/>
      <w:r w:rsidRPr="001A7917">
        <w:t>ОГЛАВЛЕНИЕ</w:t>
      </w:r>
    </w:p>
    <w:p w:rsidR="00635266" w:rsidRPr="001A7917" w:rsidRDefault="00635266" w:rsidP="001A7917">
      <w:pPr>
        <w:pStyle w:val="21"/>
      </w:pPr>
    </w:p>
    <w:p w:rsidR="00635266" w:rsidRPr="001A7917" w:rsidRDefault="00635266" w:rsidP="001A7917">
      <w:pPr>
        <w:pStyle w:val="21"/>
        <w:ind w:firstLine="0"/>
        <w:rPr>
          <w:b w:val="0"/>
        </w:rPr>
      </w:pPr>
      <w:r w:rsidRPr="001A7917">
        <w:rPr>
          <w:b w:val="0"/>
        </w:rPr>
        <w:t>ВВЕДЕНИЕ</w:t>
      </w:r>
    </w:p>
    <w:p w:rsidR="00635266" w:rsidRPr="001A7917" w:rsidRDefault="00635266" w:rsidP="001A7917">
      <w:pPr>
        <w:pStyle w:val="21"/>
        <w:ind w:firstLine="0"/>
        <w:rPr>
          <w:b w:val="0"/>
        </w:rPr>
      </w:pPr>
      <w:r w:rsidRPr="001A7917">
        <w:rPr>
          <w:b w:val="0"/>
        </w:rPr>
        <w:t xml:space="preserve">ГЛАВА </w:t>
      </w:r>
      <w:r w:rsidRPr="00916B61">
        <w:rPr>
          <w:rStyle w:val="a8"/>
          <w:b w:val="0"/>
          <w:caps w:val="0"/>
          <w:color w:val="auto"/>
          <w:u w:val="none"/>
        </w:rPr>
        <w:t>1. ПОНЯТИЕ ДОГОВОРА СТРОИТЕЛЬНОГО ПОДРЯДА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1.1 Нормативная база регулирования договора строительного</w:t>
      </w:r>
      <w:r w:rsidR="001A7917" w:rsidRPr="00916B61">
        <w:rPr>
          <w:rStyle w:val="a8"/>
          <w:i w:val="0"/>
          <w:color w:val="auto"/>
          <w:u w:val="none"/>
        </w:rPr>
        <w:t xml:space="preserve"> </w:t>
      </w:r>
      <w:r w:rsidRPr="00916B61">
        <w:rPr>
          <w:rStyle w:val="a8"/>
          <w:i w:val="0"/>
          <w:color w:val="auto"/>
          <w:u w:val="none"/>
        </w:rPr>
        <w:t>подряда</w:t>
      </w:r>
    </w:p>
    <w:p w:rsidR="001A7917" w:rsidRPr="001A7917" w:rsidRDefault="00635266" w:rsidP="001A7917">
      <w:pPr>
        <w:pStyle w:val="41"/>
        <w:tabs>
          <w:tab w:val="clear" w:pos="9628"/>
        </w:tabs>
        <w:ind w:firstLine="0"/>
        <w:rPr>
          <w:rStyle w:val="a8"/>
          <w:i w:val="0"/>
          <w:color w:val="auto"/>
          <w:u w:val="none"/>
        </w:rPr>
      </w:pPr>
      <w:r w:rsidRPr="00916B61">
        <w:rPr>
          <w:rStyle w:val="a8"/>
          <w:i w:val="0"/>
          <w:color w:val="auto"/>
          <w:u w:val="none"/>
        </w:rPr>
        <w:t>1.2 Понятие и сущность договора строительного подряда</w:t>
      </w:r>
    </w:p>
    <w:p w:rsidR="001A7917" w:rsidRPr="001A7917" w:rsidRDefault="00635266" w:rsidP="001A7917">
      <w:pPr>
        <w:pStyle w:val="41"/>
        <w:tabs>
          <w:tab w:val="clear" w:pos="9628"/>
        </w:tabs>
        <w:ind w:firstLine="0"/>
        <w:rPr>
          <w:rStyle w:val="a8"/>
          <w:i w:val="0"/>
          <w:color w:val="auto"/>
          <w:u w:val="none"/>
        </w:rPr>
      </w:pPr>
      <w:r w:rsidRPr="00916B61">
        <w:rPr>
          <w:rStyle w:val="a8"/>
          <w:i w:val="0"/>
          <w:color w:val="auto"/>
          <w:u w:val="none"/>
        </w:rPr>
        <w:t>1.3 Предпосылки и порядок заключения договора строительного</w:t>
      </w:r>
      <w:r w:rsidR="001A7917" w:rsidRPr="00916B61">
        <w:rPr>
          <w:rStyle w:val="a8"/>
          <w:i w:val="0"/>
          <w:color w:val="auto"/>
          <w:u w:val="none"/>
        </w:rPr>
        <w:t xml:space="preserve"> </w:t>
      </w:r>
      <w:r w:rsidRPr="00916B61">
        <w:rPr>
          <w:rStyle w:val="a8"/>
          <w:i w:val="0"/>
          <w:color w:val="auto"/>
          <w:u w:val="none"/>
        </w:rPr>
        <w:t>подряда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</w:pPr>
      <w:r w:rsidRPr="001A7917">
        <w:rPr>
          <w:rStyle w:val="a8"/>
          <w:i w:val="0"/>
          <w:color w:val="auto"/>
          <w:u w:val="none"/>
        </w:rPr>
        <w:t xml:space="preserve">ГЛАВА </w:t>
      </w:r>
      <w:r w:rsidRPr="00916B61">
        <w:rPr>
          <w:rStyle w:val="a8"/>
          <w:i w:val="0"/>
          <w:color w:val="auto"/>
          <w:u w:val="none"/>
        </w:rPr>
        <w:t>2. ПРАВОВОЕ РЕГУЛИ</w:t>
      </w:r>
      <w:r w:rsidR="00A60CE0" w:rsidRPr="00916B61">
        <w:rPr>
          <w:rStyle w:val="a8"/>
          <w:i w:val="0"/>
          <w:color w:val="auto"/>
          <w:u w:val="none"/>
        </w:rPr>
        <w:t>РОВАНИЕ СУЩЕСТВЕННЫХ</w:t>
      </w:r>
      <w:r w:rsidR="001A7917" w:rsidRPr="00916B61">
        <w:rPr>
          <w:rStyle w:val="a8"/>
          <w:i w:val="0"/>
          <w:color w:val="auto"/>
          <w:u w:val="none"/>
        </w:rPr>
        <w:t xml:space="preserve"> </w:t>
      </w:r>
      <w:r w:rsidRPr="00916B61">
        <w:rPr>
          <w:rStyle w:val="a8"/>
          <w:i w:val="0"/>
          <w:color w:val="auto"/>
          <w:u w:val="none"/>
        </w:rPr>
        <w:t>УСЛОВИЙ ДОГОВОРА СТРОИТЕЛЬНОГО ПОДРЯДА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2.1</w:t>
      </w:r>
      <w:r w:rsidR="001A7917" w:rsidRPr="00916B61">
        <w:rPr>
          <w:rStyle w:val="a8"/>
          <w:i w:val="0"/>
          <w:color w:val="auto"/>
          <w:u w:val="none"/>
        </w:rPr>
        <w:t xml:space="preserve"> </w:t>
      </w:r>
      <w:r w:rsidRPr="00916B61">
        <w:rPr>
          <w:rStyle w:val="a8"/>
          <w:i w:val="0"/>
          <w:color w:val="auto"/>
          <w:u w:val="none"/>
        </w:rPr>
        <w:t>Стороны договора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2.2 Форма договора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2.3 Срок договора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2.4 Условие о цене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2.5 Права и обязанности сторон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2.6 Сдача и приёмка выполненных работ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2.7 Ответственность за нарушение договора строительного</w:t>
      </w:r>
      <w:r w:rsidR="001A7917" w:rsidRPr="00916B61">
        <w:rPr>
          <w:rStyle w:val="a8"/>
          <w:i w:val="0"/>
          <w:color w:val="auto"/>
          <w:u w:val="none"/>
        </w:rPr>
        <w:t xml:space="preserve"> </w:t>
      </w:r>
      <w:r w:rsidRPr="00916B61">
        <w:rPr>
          <w:rStyle w:val="a8"/>
          <w:i w:val="0"/>
          <w:color w:val="auto"/>
          <w:u w:val="none"/>
        </w:rPr>
        <w:t>подряда</w:t>
      </w:r>
    </w:p>
    <w:p w:rsidR="00635266" w:rsidRPr="001A7917" w:rsidRDefault="00635266" w:rsidP="001A7917">
      <w:pPr>
        <w:pStyle w:val="41"/>
        <w:tabs>
          <w:tab w:val="clear" w:pos="9628"/>
        </w:tabs>
        <w:ind w:firstLine="0"/>
        <w:rPr>
          <w:i w:val="0"/>
          <w:color w:val="auto"/>
        </w:rPr>
      </w:pPr>
      <w:r w:rsidRPr="00916B61">
        <w:rPr>
          <w:rStyle w:val="a8"/>
          <w:i w:val="0"/>
          <w:color w:val="auto"/>
          <w:u w:val="none"/>
        </w:rPr>
        <w:t>2.8 Расторжение договора</w:t>
      </w:r>
    </w:p>
    <w:p w:rsidR="00635266" w:rsidRPr="001A7917" w:rsidRDefault="00635266" w:rsidP="001A7917">
      <w:pPr>
        <w:pStyle w:val="21"/>
        <w:ind w:firstLine="0"/>
        <w:rPr>
          <w:b w:val="0"/>
        </w:rPr>
      </w:pPr>
      <w:r w:rsidRPr="00916B61">
        <w:rPr>
          <w:rStyle w:val="a8"/>
          <w:b w:val="0"/>
          <w:caps w:val="0"/>
          <w:color w:val="auto"/>
          <w:u w:val="none"/>
        </w:rPr>
        <w:t>ЗАКЛЮЧЕНИЕ</w:t>
      </w:r>
    </w:p>
    <w:p w:rsidR="00635266" w:rsidRPr="001A7917" w:rsidRDefault="00635266" w:rsidP="001A7917">
      <w:pPr>
        <w:pStyle w:val="21"/>
        <w:ind w:firstLine="0"/>
        <w:rPr>
          <w:rStyle w:val="a8"/>
          <w:b w:val="0"/>
          <w:caps w:val="0"/>
          <w:color w:val="auto"/>
          <w:u w:val="none"/>
        </w:rPr>
      </w:pPr>
      <w:r w:rsidRPr="00916B61">
        <w:rPr>
          <w:rStyle w:val="a8"/>
          <w:b w:val="0"/>
          <w:caps w:val="0"/>
          <w:color w:val="auto"/>
          <w:u w:val="none"/>
        </w:rPr>
        <w:t>БИБЛИОГРАФИЧЕСКИЙ СПИСОК ЛИТЕРАТУРЫ</w:t>
      </w:r>
    </w:p>
    <w:p w:rsidR="001A7917" w:rsidRDefault="001A7917" w:rsidP="001A7917">
      <w:pPr>
        <w:pStyle w:val="21"/>
        <w:ind w:firstLine="0"/>
      </w:pPr>
    </w:p>
    <w:p w:rsidR="00E63E57" w:rsidRPr="001A7917" w:rsidRDefault="001A7917" w:rsidP="001A7917">
      <w:pPr>
        <w:pStyle w:val="21"/>
      </w:pPr>
      <w:r>
        <w:br w:type="page"/>
      </w:r>
      <w:r w:rsidR="00E63E57" w:rsidRPr="001A7917">
        <w:t>Введение</w:t>
      </w:r>
      <w:bookmarkEnd w:id="0"/>
    </w:p>
    <w:p w:rsidR="00C04415" w:rsidRPr="001A7917" w:rsidRDefault="00C04415" w:rsidP="001A7917">
      <w:pPr>
        <w:rPr>
          <w:color w:val="auto"/>
        </w:rPr>
      </w:pPr>
    </w:p>
    <w:p w:rsidR="00060289" w:rsidRPr="001A7917" w:rsidRDefault="00E3096B" w:rsidP="001A7917">
      <w:pPr>
        <w:rPr>
          <w:color w:val="auto"/>
        </w:rPr>
      </w:pPr>
      <w:r w:rsidRPr="001A7917">
        <w:rPr>
          <w:b/>
          <w:color w:val="auto"/>
        </w:rPr>
        <w:t>Актуальность</w:t>
      </w:r>
      <w:r w:rsidR="00BF6ABA" w:rsidRPr="001A7917">
        <w:rPr>
          <w:color w:val="auto"/>
        </w:rPr>
        <w:t xml:space="preserve"> </w:t>
      </w:r>
      <w:r w:rsidR="00BF6ABA" w:rsidRPr="001A7917">
        <w:rPr>
          <w:b/>
          <w:color w:val="auto"/>
        </w:rPr>
        <w:t>работы</w:t>
      </w:r>
      <w:r w:rsidR="001A7917">
        <w:rPr>
          <w:b/>
          <w:color w:val="auto"/>
        </w:rPr>
        <w:t xml:space="preserve"> </w:t>
      </w:r>
      <w:r w:rsidR="008A0F80" w:rsidRPr="001A7917">
        <w:rPr>
          <w:color w:val="auto"/>
        </w:rPr>
        <w:t xml:space="preserve">Тема </w:t>
      </w:r>
      <w:r w:rsidR="008B6BD7" w:rsidRPr="001A7917">
        <w:rPr>
          <w:color w:val="auto"/>
        </w:rPr>
        <w:t xml:space="preserve">данной </w:t>
      </w:r>
      <w:r w:rsidR="008A0F80" w:rsidRPr="001A7917">
        <w:rPr>
          <w:color w:val="auto"/>
        </w:rPr>
        <w:t>курсовой работы,</w:t>
      </w:r>
      <w:r w:rsidR="00FE2E04" w:rsidRPr="001A7917">
        <w:rPr>
          <w:color w:val="auto"/>
        </w:rPr>
        <w:t xml:space="preserve"> является одной из</w:t>
      </w:r>
      <w:r w:rsidR="0065005E" w:rsidRPr="001A7917">
        <w:rPr>
          <w:color w:val="auto"/>
        </w:rPr>
        <w:t xml:space="preserve"> актуальных на сегодняшний</w:t>
      </w:r>
      <w:r w:rsidR="00687A97" w:rsidRPr="001A7917">
        <w:rPr>
          <w:color w:val="auto"/>
        </w:rPr>
        <w:t xml:space="preserve"> момент. </w:t>
      </w:r>
      <w:r w:rsidR="00060289" w:rsidRPr="001A7917">
        <w:rPr>
          <w:color w:val="auto"/>
        </w:rPr>
        <w:t xml:space="preserve">Таким образом, поскольку актуальность и необходимость разработки вопросов, возникающих при применении на практике норм о строительном </w:t>
      </w:r>
      <w:r w:rsidR="008A0F80" w:rsidRPr="001A7917">
        <w:rPr>
          <w:color w:val="auto"/>
        </w:rPr>
        <w:t>подряде, не вызывает сомнений,</w:t>
      </w:r>
      <w:r w:rsidR="00060289" w:rsidRPr="001A7917">
        <w:rPr>
          <w:color w:val="auto"/>
        </w:rPr>
        <w:t xml:space="preserve"> эта тема представляет собой интерес для юристов, занимающихся как теорией, так и практикой. </w:t>
      </w:r>
      <w:r w:rsidR="00B7269C" w:rsidRPr="001A7917">
        <w:rPr>
          <w:color w:val="auto"/>
        </w:rPr>
        <w:t>Данной работой будут сделаны</w:t>
      </w:r>
      <w:r w:rsidR="008A5CF3" w:rsidRPr="001A7917">
        <w:rPr>
          <w:color w:val="auto"/>
        </w:rPr>
        <w:t xml:space="preserve"> вывод</w:t>
      </w:r>
      <w:r w:rsidR="00B7269C" w:rsidRPr="001A7917">
        <w:rPr>
          <w:color w:val="auto"/>
        </w:rPr>
        <w:t>ы</w:t>
      </w:r>
      <w:r w:rsidR="008A5CF3" w:rsidRPr="001A7917">
        <w:rPr>
          <w:color w:val="auto"/>
        </w:rPr>
        <w:t xml:space="preserve"> о внесении изменений в правовую базу договора</w:t>
      </w:r>
      <w:r w:rsidR="00B7269C" w:rsidRPr="001A7917">
        <w:rPr>
          <w:color w:val="auto"/>
        </w:rPr>
        <w:t xml:space="preserve"> строительного подряда</w:t>
      </w:r>
      <w:r w:rsidR="008A5CF3" w:rsidRPr="001A7917">
        <w:rPr>
          <w:color w:val="auto"/>
        </w:rPr>
        <w:t>.</w:t>
      </w:r>
      <w:r w:rsidR="00060289" w:rsidRPr="001A7917">
        <w:rPr>
          <w:color w:val="auto"/>
        </w:rPr>
        <w:t xml:space="preserve"> </w:t>
      </w:r>
      <w:r w:rsidR="00855975" w:rsidRPr="001A7917">
        <w:rPr>
          <w:color w:val="auto"/>
        </w:rPr>
        <w:t xml:space="preserve">И в данный момент лучшее время для выводов </w:t>
      </w:r>
      <w:r w:rsidR="006E6BB2" w:rsidRPr="001A7917">
        <w:rPr>
          <w:color w:val="auto"/>
        </w:rPr>
        <w:t xml:space="preserve">по </w:t>
      </w:r>
      <w:r w:rsidR="00855975" w:rsidRPr="001A7917">
        <w:rPr>
          <w:color w:val="auto"/>
        </w:rPr>
        <w:t>потому, что в</w:t>
      </w:r>
      <w:r w:rsidR="00687A97" w:rsidRPr="001A7917">
        <w:rPr>
          <w:color w:val="auto"/>
        </w:rPr>
        <w:t xml:space="preserve"> России</w:t>
      </w:r>
      <w:r w:rsidR="00855975" w:rsidRPr="001A7917">
        <w:rPr>
          <w:color w:val="auto"/>
        </w:rPr>
        <w:t>,</w:t>
      </w:r>
      <w:r w:rsidR="0065005E" w:rsidRPr="001A7917">
        <w:rPr>
          <w:color w:val="auto"/>
        </w:rPr>
        <w:t xml:space="preserve"> несмотря на тяжёлый выход из кризиса, строительная деятельность начинает наращивать обороты</w:t>
      </w:r>
      <w:r w:rsidR="00CE4492" w:rsidRPr="001A7917">
        <w:rPr>
          <w:color w:val="auto"/>
        </w:rPr>
        <w:t xml:space="preserve"> ни плохими темпами</w:t>
      </w:r>
      <w:r w:rsidR="0065005E" w:rsidRPr="001A7917">
        <w:rPr>
          <w:color w:val="auto"/>
        </w:rPr>
        <w:t xml:space="preserve">. </w:t>
      </w:r>
      <w:r w:rsidR="005C6A9A" w:rsidRPr="001A7917">
        <w:rPr>
          <w:color w:val="auto"/>
        </w:rPr>
        <w:t>Заключение</w:t>
      </w:r>
      <w:r w:rsidR="001A7917">
        <w:rPr>
          <w:color w:val="auto"/>
        </w:rPr>
        <w:t xml:space="preserve"> </w:t>
      </w:r>
      <w:r w:rsidR="005C6A9A" w:rsidRPr="001A7917">
        <w:rPr>
          <w:color w:val="auto"/>
        </w:rPr>
        <w:t>договора</w:t>
      </w:r>
      <w:r w:rsidR="001A7917">
        <w:rPr>
          <w:color w:val="auto"/>
        </w:rPr>
        <w:t xml:space="preserve"> </w:t>
      </w:r>
      <w:r w:rsidR="005C6A9A" w:rsidRPr="001A7917">
        <w:rPr>
          <w:color w:val="auto"/>
        </w:rPr>
        <w:t>строительного подряда</w:t>
      </w:r>
      <w:r w:rsidR="001A7917">
        <w:rPr>
          <w:color w:val="auto"/>
        </w:rPr>
        <w:t xml:space="preserve"> </w:t>
      </w:r>
      <w:r w:rsidR="005C6A9A" w:rsidRPr="001A7917">
        <w:rPr>
          <w:color w:val="auto"/>
        </w:rPr>
        <w:t>открывает множество вакансий</w:t>
      </w:r>
      <w:r w:rsidR="001A7917">
        <w:rPr>
          <w:color w:val="auto"/>
        </w:rPr>
        <w:t xml:space="preserve"> </w:t>
      </w:r>
      <w:r w:rsidR="005C6A9A" w:rsidRPr="001A7917">
        <w:rPr>
          <w:color w:val="auto"/>
        </w:rPr>
        <w:t>для юридических и физических лиц в масштабах стра</w:t>
      </w:r>
      <w:r w:rsidR="008B6BD7" w:rsidRPr="001A7917">
        <w:rPr>
          <w:color w:val="auto"/>
        </w:rPr>
        <w:t>ны. А значит и требование</w:t>
      </w:r>
      <w:r w:rsidR="00855975" w:rsidRPr="001A7917">
        <w:rPr>
          <w:color w:val="auto"/>
        </w:rPr>
        <w:t xml:space="preserve"> к </w:t>
      </w:r>
      <w:r w:rsidR="008B6BD7" w:rsidRPr="001A7917">
        <w:rPr>
          <w:color w:val="auto"/>
        </w:rPr>
        <w:t>подписанию договора</w:t>
      </w:r>
      <w:r w:rsidR="00855975" w:rsidRPr="001A7917">
        <w:rPr>
          <w:color w:val="auto"/>
        </w:rPr>
        <w:t xml:space="preserve"> возрастают.</w:t>
      </w:r>
    </w:p>
    <w:p w:rsidR="003807B6" w:rsidRPr="001A7917" w:rsidRDefault="00576296" w:rsidP="001A7917">
      <w:pPr>
        <w:rPr>
          <w:color w:val="auto"/>
        </w:rPr>
      </w:pPr>
      <w:r w:rsidRPr="001A7917">
        <w:rPr>
          <w:color w:val="auto"/>
        </w:rPr>
        <w:t>Н</w:t>
      </w:r>
      <w:r w:rsidR="00E3096B" w:rsidRPr="001A7917">
        <w:rPr>
          <w:color w:val="auto"/>
        </w:rPr>
        <w:t>а этапе в</w:t>
      </w:r>
      <w:r w:rsidR="0065005E" w:rsidRPr="001A7917">
        <w:rPr>
          <w:color w:val="auto"/>
        </w:rPr>
        <w:t>едения переговоров необходимо чё</w:t>
      </w:r>
      <w:r w:rsidR="00E3096B" w:rsidRPr="001A7917">
        <w:rPr>
          <w:color w:val="auto"/>
        </w:rPr>
        <w:t>тко уяснить и зафиксировать требующееся для строительства время, гарантии соблюдения сроков строительства и эксплуатации принятого объекта.</w:t>
      </w:r>
      <w:r w:rsidRPr="001A7917">
        <w:rPr>
          <w:color w:val="auto"/>
        </w:rPr>
        <w:t xml:space="preserve"> Договором строительного подряда должны быть урегулированы все потенциальные разногласия, если они существуют</w:t>
      </w:r>
      <w:r w:rsidR="008A0F80" w:rsidRPr="001A7917">
        <w:rPr>
          <w:color w:val="auto"/>
        </w:rPr>
        <w:t>. Л</w:t>
      </w:r>
      <w:r w:rsidRPr="001A7917">
        <w:rPr>
          <w:color w:val="auto"/>
        </w:rPr>
        <w:t>юб</w:t>
      </w:r>
      <w:r w:rsidR="008A0F80" w:rsidRPr="001A7917">
        <w:rPr>
          <w:color w:val="auto"/>
        </w:rPr>
        <w:t>ые</w:t>
      </w:r>
      <w:r w:rsidR="00AC0834" w:rsidRPr="001A7917">
        <w:rPr>
          <w:color w:val="auto"/>
        </w:rPr>
        <w:t xml:space="preserve"> спор</w:t>
      </w:r>
      <w:r w:rsidR="008A0F80" w:rsidRPr="001A7917">
        <w:rPr>
          <w:color w:val="auto"/>
        </w:rPr>
        <w:t>ы</w:t>
      </w:r>
      <w:r w:rsidR="00AC0834" w:rsidRPr="001A7917">
        <w:rPr>
          <w:color w:val="auto"/>
        </w:rPr>
        <w:t xml:space="preserve"> между сторонами</w:t>
      </w:r>
      <w:r w:rsidR="008A0F80" w:rsidRPr="001A7917">
        <w:rPr>
          <w:color w:val="auto"/>
        </w:rPr>
        <w:t xml:space="preserve"> могу</w:t>
      </w:r>
      <w:r w:rsidRPr="001A7917">
        <w:rPr>
          <w:color w:val="auto"/>
        </w:rPr>
        <w:t xml:space="preserve">т привести к весьма ощутимым </w:t>
      </w:r>
      <w:r w:rsidR="00AC0834" w:rsidRPr="001A7917">
        <w:rPr>
          <w:color w:val="auto"/>
        </w:rPr>
        <w:t xml:space="preserve">убыткам </w:t>
      </w:r>
      <w:r w:rsidRPr="001A7917">
        <w:rPr>
          <w:color w:val="auto"/>
        </w:rPr>
        <w:t xml:space="preserve">для обеих сторон. </w:t>
      </w:r>
      <w:r w:rsidR="00E3096B" w:rsidRPr="001A7917">
        <w:rPr>
          <w:color w:val="auto"/>
        </w:rPr>
        <w:t xml:space="preserve">Особое внимание следует обратить на соответствие положений договора законодательству, т.к. отношения в области строительства, </w:t>
      </w:r>
      <w:r w:rsidR="008476EC" w:rsidRPr="001A7917">
        <w:rPr>
          <w:color w:val="auto"/>
        </w:rPr>
        <w:t>регулируются не только договором (контрактом) строительного подряда, но и</w:t>
      </w:r>
      <w:r w:rsidR="00E3096B" w:rsidRPr="001A7917">
        <w:rPr>
          <w:color w:val="auto"/>
        </w:rPr>
        <w:t xml:space="preserve"> норма</w:t>
      </w:r>
      <w:r w:rsidR="008476EC" w:rsidRPr="001A7917">
        <w:rPr>
          <w:color w:val="auto"/>
        </w:rPr>
        <w:t>тивными</w:t>
      </w:r>
      <w:r w:rsidR="00E3096B" w:rsidRPr="001A7917">
        <w:rPr>
          <w:color w:val="auto"/>
        </w:rPr>
        <w:t xml:space="preserve"> доку</w:t>
      </w:r>
      <w:r w:rsidR="008476EC" w:rsidRPr="001A7917">
        <w:rPr>
          <w:color w:val="auto"/>
        </w:rPr>
        <w:t>ментами</w:t>
      </w:r>
      <w:r w:rsidR="00E3096B" w:rsidRPr="001A7917">
        <w:rPr>
          <w:color w:val="auto"/>
        </w:rPr>
        <w:t>.</w:t>
      </w:r>
    </w:p>
    <w:p w:rsidR="00491D00" w:rsidRPr="001A7917" w:rsidRDefault="0034388C" w:rsidP="001A7917">
      <w:pPr>
        <w:rPr>
          <w:color w:val="auto"/>
        </w:rPr>
      </w:pPr>
      <w:r w:rsidRPr="001A7917">
        <w:rPr>
          <w:color w:val="auto"/>
        </w:rPr>
        <w:t>Правовое регулирование</w:t>
      </w:r>
      <w:r w:rsidR="008476EC" w:rsidRPr="001A7917">
        <w:rPr>
          <w:color w:val="auto"/>
        </w:rPr>
        <w:t>,</w:t>
      </w:r>
      <w:r w:rsidRPr="001A7917">
        <w:rPr>
          <w:color w:val="auto"/>
        </w:rPr>
        <w:t xml:space="preserve"> </w:t>
      </w:r>
      <w:r w:rsidR="008476EC" w:rsidRPr="001A7917">
        <w:rPr>
          <w:color w:val="auto"/>
        </w:rPr>
        <w:t xml:space="preserve">договора </w:t>
      </w:r>
      <w:r w:rsidRPr="001A7917">
        <w:rPr>
          <w:color w:val="auto"/>
        </w:rPr>
        <w:t>строительного под</w:t>
      </w:r>
      <w:r w:rsidR="004964F2" w:rsidRPr="001A7917">
        <w:rPr>
          <w:color w:val="auto"/>
        </w:rPr>
        <w:t>ряда</w:t>
      </w:r>
      <w:r w:rsidRPr="001A7917">
        <w:rPr>
          <w:color w:val="auto"/>
        </w:rPr>
        <w:t xml:space="preserve"> затрагива</w:t>
      </w:r>
      <w:r w:rsidR="008476EC" w:rsidRPr="001A7917">
        <w:rPr>
          <w:color w:val="auto"/>
        </w:rPr>
        <w:t xml:space="preserve">ли </w:t>
      </w:r>
      <w:r w:rsidRPr="001A7917">
        <w:rPr>
          <w:color w:val="auto"/>
        </w:rPr>
        <w:t>многи</w:t>
      </w:r>
      <w:r w:rsidR="008476EC" w:rsidRPr="001A7917">
        <w:rPr>
          <w:color w:val="auto"/>
        </w:rPr>
        <w:t>е авторы</w:t>
      </w:r>
      <w:r w:rsidRPr="001A7917">
        <w:rPr>
          <w:color w:val="auto"/>
        </w:rPr>
        <w:t xml:space="preserve">. </w:t>
      </w:r>
      <w:r w:rsidR="008476EC" w:rsidRPr="001A7917">
        <w:rPr>
          <w:color w:val="auto"/>
        </w:rPr>
        <w:t>Но законодательство не стоит на месте и</w:t>
      </w:r>
      <w:r w:rsidR="00171139" w:rsidRPr="001A7917">
        <w:rPr>
          <w:color w:val="auto"/>
        </w:rPr>
        <w:t xml:space="preserve"> требуется постоянное</w:t>
      </w:r>
      <w:r w:rsidRPr="001A7917">
        <w:rPr>
          <w:color w:val="auto"/>
        </w:rPr>
        <w:t xml:space="preserve"> изуче</w:t>
      </w:r>
      <w:r w:rsidR="00171139" w:rsidRPr="001A7917">
        <w:rPr>
          <w:color w:val="auto"/>
        </w:rPr>
        <w:t>ние</w:t>
      </w:r>
      <w:r w:rsidR="008B6BD7" w:rsidRPr="001A7917">
        <w:rPr>
          <w:color w:val="auto"/>
        </w:rPr>
        <w:t xml:space="preserve"> норм</w:t>
      </w:r>
      <w:r w:rsidRPr="001A7917">
        <w:rPr>
          <w:color w:val="auto"/>
        </w:rPr>
        <w:t xml:space="preserve"> законодательства</w:t>
      </w:r>
      <w:r w:rsidR="004964F2" w:rsidRPr="001A7917">
        <w:rPr>
          <w:color w:val="auto"/>
        </w:rPr>
        <w:t>, судебной практики</w:t>
      </w:r>
      <w:r w:rsidRPr="001A7917">
        <w:rPr>
          <w:color w:val="auto"/>
        </w:rPr>
        <w:t xml:space="preserve"> о подрядных отношени</w:t>
      </w:r>
      <w:r w:rsidR="004964F2" w:rsidRPr="001A7917">
        <w:rPr>
          <w:color w:val="auto"/>
        </w:rPr>
        <w:t>ях.</w:t>
      </w:r>
      <w:r w:rsidRPr="001A7917">
        <w:rPr>
          <w:color w:val="auto"/>
        </w:rPr>
        <w:t xml:space="preserve"> Что же касается имеющихся правовых решений, то они в ряде случаев нуждаются в развитии и совершенствовании. </w:t>
      </w:r>
      <w:r w:rsidR="001754C7" w:rsidRPr="001A7917">
        <w:rPr>
          <w:color w:val="auto"/>
        </w:rPr>
        <w:t>Выше с</w:t>
      </w:r>
      <w:r w:rsidRPr="001A7917">
        <w:rPr>
          <w:color w:val="auto"/>
        </w:rPr>
        <w:t xml:space="preserve">казанное </w:t>
      </w:r>
      <w:r w:rsidR="00577B0D" w:rsidRPr="001A7917">
        <w:rPr>
          <w:color w:val="auto"/>
        </w:rPr>
        <w:t>в</w:t>
      </w:r>
      <w:r w:rsidR="00C51B48" w:rsidRPr="001A7917">
        <w:rPr>
          <w:color w:val="auto"/>
        </w:rPr>
        <w:t>о</w:t>
      </w:r>
      <w:r w:rsidR="00127513" w:rsidRPr="001A7917">
        <w:rPr>
          <w:color w:val="auto"/>
        </w:rPr>
        <w:t xml:space="preserve"> </w:t>
      </w:r>
      <w:r w:rsidR="00C51B48" w:rsidRPr="001A7917">
        <w:rPr>
          <w:color w:val="auto"/>
        </w:rPr>
        <w:t>в</w:t>
      </w:r>
      <w:r w:rsidR="001754C7" w:rsidRPr="001A7917">
        <w:rPr>
          <w:color w:val="auto"/>
        </w:rPr>
        <w:t xml:space="preserve">ведении </w:t>
      </w:r>
      <w:r w:rsidRPr="001A7917">
        <w:rPr>
          <w:color w:val="auto"/>
        </w:rPr>
        <w:t>да</w:t>
      </w:r>
      <w:r w:rsidR="001754C7" w:rsidRPr="001A7917">
        <w:rPr>
          <w:color w:val="auto"/>
        </w:rPr>
        <w:t>ё</w:t>
      </w:r>
      <w:r w:rsidR="008B6BD7" w:rsidRPr="001A7917">
        <w:rPr>
          <w:color w:val="auto"/>
        </w:rPr>
        <w:t>т</w:t>
      </w:r>
      <w:r w:rsidR="00C311B5" w:rsidRPr="001A7917">
        <w:rPr>
          <w:color w:val="auto"/>
        </w:rPr>
        <w:t xml:space="preserve"> право утверждать</w:t>
      </w:r>
      <w:r w:rsidR="008A0F80" w:rsidRPr="001A7917">
        <w:rPr>
          <w:color w:val="auto"/>
        </w:rPr>
        <w:t>, что тема</w:t>
      </w:r>
      <w:r w:rsidRPr="001A7917">
        <w:rPr>
          <w:color w:val="auto"/>
        </w:rPr>
        <w:t xml:space="preserve"> работы должна быть отнесена к числу актуальных проблем науки гражданского права</w:t>
      </w:r>
      <w:r w:rsidR="0053754D" w:rsidRPr="001A7917">
        <w:rPr>
          <w:color w:val="auto"/>
        </w:rPr>
        <w:t>.</w:t>
      </w:r>
    </w:p>
    <w:p w:rsidR="00E312B8" w:rsidRPr="001A7917" w:rsidRDefault="00E312B8" w:rsidP="001A7917">
      <w:pPr>
        <w:rPr>
          <w:color w:val="auto"/>
        </w:rPr>
      </w:pPr>
      <w:r w:rsidRPr="001A7917">
        <w:rPr>
          <w:b/>
          <w:color w:val="auto"/>
        </w:rPr>
        <w:t>Объектом</w:t>
      </w:r>
      <w:r w:rsidRPr="001A7917">
        <w:rPr>
          <w:color w:val="auto"/>
        </w:rPr>
        <w:t xml:space="preserve"> </w:t>
      </w:r>
      <w:r w:rsidR="00C311B5" w:rsidRPr="001A7917">
        <w:rPr>
          <w:color w:val="auto"/>
        </w:rPr>
        <w:t>исследовани</w:t>
      </w:r>
      <w:r w:rsidR="00832CF7" w:rsidRPr="001A7917">
        <w:rPr>
          <w:color w:val="auto"/>
        </w:rPr>
        <w:t>я</w:t>
      </w:r>
      <w:r w:rsidRPr="001A7917">
        <w:rPr>
          <w:color w:val="auto"/>
        </w:rPr>
        <w:t xml:space="preserve"> являются авторские работы, нормативно-правовые акты, которые в той или иной степени затрагивают вопросы регулирования договора строительного подряда.</w:t>
      </w:r>
    </w:p>
    <w:p w:rsidR="00E312B8" w:rsidRPr="001A7917" w:rsidRDefault="00E312B8" w:rsidP="001A7917">
      <w:pPr>
        <w:rPr>
          <w:b/>
          <w:color w:val="auto"/>
        </w:rPr>
      </w:pPr>
      <w:r w:rsidRPr="001A7917">
        <w:rPr>
          <w:b/>
          <w:color w:val="auto"/>
        </w:rPr>
        <w:t>Предметом</w:t>
      </w:r>
      <w:r w:rsidRPr="001A7917">
        <w:rPr>
          <w:color w:val="auto"/>
        </w:rPr>
        <w:t xml:space="preserve"> </w:t>
      </w:r>
      <w:r w:rsidR="0063178A" w:rsidRPr="001A7917">
        <w:rPr>
          <w:color w:val="auto"/>
        </w:rPr>
        <w:t>исследования являе</w:t>
      </w:r>
      <w:r w:rsidRPr="001A7917">
        <w:rPr>
          <w:color w:val="auto"/>
        </w:rPr>
        <w:t xml:space="preserve">тся </w:t>
      </w:r>
      <w:r w:rsidR="0063178A" w:rsidRPr="001A7917">
        <w:rPr>
          <w:color w:val="auto"/>
        </w:rPr>
        <w:t>договор</w:t>
      </w:r>
      <w:r w:rsidR="001D715D" w:rsidRPr="001A7917">
        <w:rPr>
          <w:color w:val="auto"/>
        </w:rPr>
        <w:t xml:space="preserve"> строительного подряда</w:t>
      </w:r>
      <w:r w:rsidRPr="001A7917">
        <w:rPr>
          <w:color w:val="auto"/>
        </w:rPr>
        <w:t>.</w:t>
      </w:r>
    </w:p>
    <w:p w:rsidR="00E312B8" w:rsidRPr="001A7917" w:rsidRDefault="00E312B8" w:rsidP="001A7917">
      <w:pPr>
        <w:rPr>
          <w:color w:val="auto"/>
        </w:rPr>
      </w:pPr>
      <w:r w:rsidRPr="001A7917">
        <w:rPr>
          <w:b/>
          <w:color w:val="auto"/>
        </w:rPr>
        <w:t>Целью</w:t>
      </w:r>
      <w:r w:rsidRPr="001A7917">
        <w:rPr>
          <w:color w:val="auto"/>
        </w:rPr>
        <w:t xml:space="preserve"> курсовой работы является изучение нормативно-правовых ак</w:t>
      </w:r>
      <w:r w:rsidR="00481206" w:rsidRPr="001A7917">
        <w:rPr>
          <w:color w:val="auto"/>
        </w:rPr>
        <w:t>тов,</w:t>
      </w:r>
      <w:r w:rsidRPr="001A7917">
        <w:rPr>
          <w:color w:val="auto"/>
        </w:rPr>
        <w:t xml:space="preserve"> авторских исследований и обобщение результатов правового исследования договора строительного подряда.</w:t>
      </w:r>
    </w:p>
    <w:p w:rsidR="00481206" w:rsidRPr="001A7917" w:rsidRDefault="00481206" w:rsidP="001A7917">
      <w:pPr>
        <w:rPr>
          <w:b/>
          <w:color w:val="auto"/>
        </w:rPr>
      </w:pPr>
      <w:r w:rsidRPr="001A7917">
        <w:rPr>
          <w:b/>
          <w:color w:val="auto"/>
        </w:rPr>
        <w:t>Для достижения цели следует обозначить следующие з</w:t>
      </w:r>
      <w:r w:rsidR="00E312B8" w:rsidRPr="001A7917">
        <w:rPr>
          <w:b/>
          <w:color w:val="auto"/>
        </w:rPr>
        <w:t>адачи</w:t>
      </w:r>
      <w:r w:rsidR="006E6BB2" w:rsidRPr="001A7917">
        <w:rPr>
          <w:b/>
          <w:color w:val="auto"/>
        </w:rPr>
        <w:t>:</w:t>
      </w:r>
    </w:p>
    <w:p w:rsidR="00A6468F" w:rsidRPr="001A7917" w:rsidRDefault="00E312B8" w:rsidP="001A7917">
      <w:pPr>
        <w:rPr>
          <w:color w:val="auto"/>
        </w:rPr>
      </w:pPr>
      <w:r w:rsidRPr="001A7917">
        <w:rPr>
          <w:color w:val="auto"/>
        </w:rPr>
        <w:t xml:space="preserve">1. Рассмотреть </w:t>
      </w:r>
      <w:r w:rsidRPr="001A7917">
        <w:rPr>
          <w:iCs/>
          <w:color w:val="auto"/>
        </w:rPr>
        <w:t>нормативную базу регулирования договора строительного</w:t>
      </w:r>
      <w:r w:rsidR="001A7917">
        <w:rPr>
          <w:iCs/>
          <w:color w:val="auto"/>
        </w:rPr>
        <w:t xml:space="preserve"> </w:t>
      </w:r>
      <w:r w:rsidRPr="001A7917">
        <w:rPr>
          <w:iCs/>
          <w:color w:val="auto"/>
        </w:rPr>
        <w:t>подряда.</w:t>
      </w:r>
    </w:p>
    <w:p w:rsidR="00C311B5" w:rsidRPr="001A7917" w:rsidRDefault="00E312B8" w:rsidP="001A7917">
      <w:pPr>
        <w:rPr>
          <w:color w:val="auto"/>
        </w:rPr>
      </w:pPr>
      <w:r w:rsidRPr="001A7917">
        <w:rPr>
          <w:iCs/>
          <w:color w:val="auto"/>
        </w:rPr>
        <w:t>2.</w:t>
      </w:r>
      <w:r w:rsidR="001A7917">
        <w:rPr>
          <w:iCs/>
          <w:color w:val="auto"/>
        </w:rPr>
        <w:t xml:space="preserve"> </w:t>
      </w:r>
      <w:r w:rsidRPr="001A7917">
        <w:rPr>
          <w:iCs/>
          <w:color w:val="auto"/>
        </w:rPr>
        <w:t xml:space="preserve">Раскрыть </w:t>
      </w:r>
      <w:r w:rsidRPr="001A7917">
        <w:rPr>
          <w:color w:val="auto"/>
        </w:rPr>
        <w:t>понятие и сущность договора строительного подряда</w:t>
      </w:r>
      <w:r w:rsidRPr="001A7917">
        <w:rPr>
          <w:iCs/>
          <w:color w:val="auto"/>
        </w:rPr>
        <w:t>.</w:t>
      </w:r>
    </w:p>
    <w:p w:rsidR="00A6468F" w:rsidRPr="001A7917" w:rsidRDefault="00E312B8" w:rsidP="001A7917">
      <w:pPr>
        <w:rPr>
          <w:color w:val="auto"/>
        </w:rPr>
      </w:pPr>
      <w:r w:rsidRPr="001A7917">
        <w:rPr>
          <w:color w:val="auto"/>
        </w:rPr>
        <w:t xml:space="preserve">3. </w:t>
      </w:r>
      <w:r w:rsidRPr="001A7917">
        <w:rPr>
          <w:rStyle w:val="40"/>
          <w:b w:val="0"/>
          <w:color w:val="auto"/>
        </w:rPr>
        <w:t>Проанализировать предпосылки и порядок заключения договора строительного подряда</w:t>
      </w:r>
      <w:r w:rsidRPr="001A7917">
        <w:rPr>
          <w:color w:val="auto"/>
        </w:rPr>
        <w:t>.</w:t>
      </w:r>
    </w:p>
    <w:p w:rsidR="00E312B8" w:rsidRPr="001A7917" w:rsidRDefault="00E312B8" w:rsidP="001A7917">
      <w:pPr>
        <w:rPr>
          <w:color w:val="auto"/>
        </w:rPr>
      </w:pPr>
      <w:r w:rsidRPr="001A7917">
        <w:rPr>
          <w:color w:val="auto"/>
        </w:rPr>
        <w:t>4. Всесторонне охарактеризовать существенные условия договора строительного подряда и их правовое регулирование.</w:t>
      </w:r>
    </w:p>
    <w:p w:rsidR="00600AEF" w:rsidRPr="001A7917" w:rsidRDefault="009A141F" w:rsidP="001A7917">
      <w:pPr>
        <w:rPr>
          <w:color w:val="auto"/>
        </w:rPr>
      </w:pPr>
      <w:r w:rsidRPr="001A7917">
        <w:rPr>
          <w:b/>
          <w:color w:val="auto"/>
        </w:rPr>
        <w:t>Теоретическая основа работы</w:t>
      </w:r>
      <w:r w:rsidRPr="001A7917">
        <w:rPr>
          <w:color w:val="auto"/>
        </w:rPr>
        <w:t xml:space="preserve"> </w:t>
      </w:r>
      <w:r w:rsidR="00C311B5" w:rsidRPr="001A7917">
        <w:rPr>
          <w:color w:val="auto"/>
        </w:rPr>
        <w:t>в основу взяты положение</w:t>
      </w:r>
      <w:r w:rsidR="003927C9" w:rsidRPr="001A7917">
        <w:rPr>
          <w:color w:val="auto"/>
        </w:rPr>
        <w:t xml:space="preserve"> Гражданского кодекса</w:t>
      </w:r>
      <w:r w:rsidR="00DA1DE1" w:rsidRPr="001A7917">
        <w:rPr>
          <w:color w:val="auto"/>
        </w:rPr>
        <w:t>,</w:t>
      </w:r>
      <w:r w:rsidRPr="001A7917">
        <w:rPr>
          <w:color w:val="auto"/>
        </w:rPr>
        <w:t xml:space="preserve"> Градостроитель</w:t>
      </w:r>
      <w:r w:rsidR="00600AEF" w:rsidRPr="001A7917">
        <w:rPr>
          <w:color w:val="auto"/>
        </w:rPr>
        <w:t>ног</w:t>
      </w:r>
      <w:r w:rsidR="00DA1DE1" w:rsidRPr="001A7917">
        <w:rPr>
          <w:color w:val="auto"/>
        </w:rPr>
        <w:t>о</w:t>
      </w:r>
      <w:r w:rsidR="007763AE" w:rsidRPr="001A7917">
        <w:rPr>
          <w:color w:val="auto"/>
        </w:rPr>
        <w:t xml:space="preserve"> кодекса</w:t>
      </w:r>
      <w:r w:rsidRPr="001A7917">
        <w:rPr>
          <w:color w:val="auto"/>
        </w:rPr>
        <w:t>,</w:t>
      </w:r>
      <w:r w:rsidR="003927C9" w:rsidRPr="001A7917">
        <w:rPr>
          <w:color w:val="auto"/>
        </w:rPr>
        <w:t xml:space="preserve"> Федеральные законы</w:t>
      </w:r>
      <w:r w:rsidR="00DA1DE1" w:rsidRPr="001A7917">
        <w:rPr>
          <w:color w:val="auto"/>
        </w:rPr>
        <w:t>, акты судебных орга</w:t>
      </w:r>
      <w:r w:rsidR="00C3494D" w:rsidRPr="001A7917">
        <w:rPr>
          <w:color w:val="auto"/>
        </w:rPr>
        <w:t>нов,</w:t>
      </w:r>
      <w:r w:rsidR="00C536F1" w:rsidRPr="001A7917">
        <w:rPr>
          <w:color w:val="auto"/>
        </w:rPr>
        <w:t xml:space="preserve"> подзаконные правовые акты и т.д.</w:t>
      </w:r>
    </w:p>
    <w:p w:rsidR="00E923E2" w:rsidRPr="001A7917" w:rsidRDefault="00600AEF" w:rsidP="001A7917">
      <w:pPr>
        <w:rPr>
          <w:color w:val="auto"/>
        </w:rPr>
      </w:pPr>
      <w:r w:rsidRPr="001A7917">
        <w:rPr>
          <w:b/>
          <w:color w:val="auto"/>
        </w:rPr>
        <w:t>Структура работы</w:t>
      </w:r>
      <w:r w:rsidRPr="001A7917">
        <w:rPr>
          <w:color w:val="auto"/>
        </w:rPr>
        <w:t xml:space="preserve"> настоящее исследовани</w:t>
      </w:r>
      <w:r w:rsidR="00500A25" w:rsidRPr="001A7917">
        <w:rPr>
          <w:color w:val="auto"/>
        </w:rPr>
        <w:t xml:space="preserve">е состоит из введения, понятия, </w:t>
      </w:r>
      <w:r w:rsidR="00282AA6" w:rsidRPr="001A7917">
        <w:rPr>
          <w:color w:val="auto"/>
        </w:rPr>
        <w:t>основной части,</w:t>
      </w:r>
      <w:r w:rsidR="009404E1" w:rsidRPr="001A7917">
        <w:rPr>
          <w:color w:val="auto"/>
        </w:rPr>
        <w:t xml:space="preserve"> </w:t>
      </w:r>
      <w:r w:rsidR="00C3494D" w:rsidRPr="001A7917">
        <w:rPr>
          <w:color w:val="auto"/>
        </w:rPr>
        <w:t xml:space="preserve">методологии, </w:t>
      </w:r>
      <w:r w:rsidR="009404E1" w:rsidRPr="001A7917">
        <w:rPr>
          <w:color w:val="auto"/>
        </w:rPr>
        <w:t>двух глав с</w:t>
      </w:r>
      <w:r w:rsidR="001D715D" w:rsidRPr="001A7917">
        <w:rPr>
          <w:color w:val="auto"/>
        </w:rPr>
        <w:t xml:space="preserve"> одиннадцатью</w:t>
      </w:r>
      <w:r w:rsidR="009404E1" w:rsidRPr="001A7917">
        <w:rPr>
          <w:color w:val="auto"/>
        </w:rPr>
        <w:t xml:space="preserve"> параграфами</w:t>
      </w:r>
      <w:r w:rsidR="006724FB" w:rsidRPr="001A7917">
        <w:rPr>
          <w:color w:val="auto"/>
        </w:rPr>
        <w:t>,</w:t>
      </w:r>
      <w:r w:rsidRPr="001A7917">
        <w:rPr>
          <w:color w:val="auto"/>
        </w:rPr>
        <w:t xml:space="preserve"> заключе</w:t>
      </w:r>
      <w:r w:rsidR="00A500D9" w:rsidRPr="001A7917">
        <w:rPr>
          <w:color w:val="auto"/>
        </w:rPr>
        <w:t xml:space="preserve">ния, библиографии и </w:t>
      </w:r>
      <w:r w:rsidR="001D715D" w:rsidRPr="001A7917">
        <w:rPr>
          <w:color w:val="auto"/>
        </w:rPr>
        <w:t xml:space="preserve">двух </w:t>
      </w:r>
      <w:r w:rsidR="00A500D9" w:rsidRPr="001A7917">
        <w:rPr>
          <w:color w:val="auto"/>
        </w:rPr>
        <w:t>приложений</w:t>
      </w:r>
      <w:r w:rsidR="001D715D" w:rsidRPr="001A7917">
        <w:rPr>
          <w:color w:val="auto"/>
        </w:rPr>
        <w:t>.</w:t>
      </w:r>
    </w:p>
    <w:p w:rsidR="00D31733" w:rsidRPr="001A7917" w:rsidRDefault="00D31733" w:rsidP="001A7917">
      <w:pPr>
        <w:rPr>
          <w:color w:val="auto"/>
        </w:rPr>
      </w:pPr>
      <w:bookmarkStart w:id="1" w:name="_Toc198649631"/>
    </w:p>
    <w:p w:rsidR="00711FA7" w:rsidRPr="001A7917" w:rsidRDefault="001A7917" w:rsidP="001A7917">
      <w:pPr>
        <w:rPr>
          <w:b/>
          <w:color w:val="auto"/>
        </w:rPr>
      </w:pPr>
      <w:r>
        <w:rPr>
          <w:color w:val="auto"/>
        </w:rPr>
        <w:br w:type="page"/>
      </w:r>
      <w:r w:rsidR="00F779A6" w:rsidRPr="001A7917">
        <w:rPr>
          <w:b/>
          <w:color w:val="auto"/>
        </w:rPr>
        <w:t>ГЛАВА</w:t>
      </w:r>
      <w:r w:rsidR="00676450" w:rsidRPr="001A7917">
        <w:rPr>
          <w:b/>
          <w:color w:val="auto"/>
        </w:rPr>
        <w:t xml:space="preserve"> 1. ПОНЯТИЕ</w:t>
      </w:r>
      <w:r w:rsidR="00F779A6" w:rsidRPr="001A7917">
        <w:rPr>
          <w:b/>
          <w:color w:val="auto"/>
        </w:rPr>
        <w:t xml:space="preserve"> ДОГОВОРА СТРОИТЕЛЬНОГО ПОДРЯДА</w:t>
      </w:r>
    </w:p>
    <w:p w:rsidR="001A7917" w:rsidRPr="001A7917" w:rsidRDefault="001A7917" w:rsidP="001A7917">
      <w:pPr>
        <w:pStyle w:val="4"/>
        <w:spacing w:before="0" w:after="0"/>
        <w:jc w:val="both"/>
        <w:rPr>
          <w:color w:val="auto"/>
        </w:rPr>
      </w:pPr>
    </w:p>
    <w:p w:rsidR="005265DC" w:rsidRPr="001A7917" w:rsidRDefault="005265DC" w:rsidP="001A7917">
      <w:pPr>
        <w:pStyle w:val="4"/>
        <w:spacing w:before="0" w:after="0"/>
        <w:jc w:val="both"/>
        <w:rPr>
          <w:color w:val="auto"/>
        </w:rPr>
      </w:pPr>
      <w:r w:rsidRPr="001A7917">
        <w:rPr>
          <w:color w:val="auto"/>
        </w:rPr>
        <w:t>1.1 Нормативная база регулирования договора строительного подряда</w:t>
      </w:r>
      <w:bookmarkEnd w:id="1"/>
    </w:p>
    <w:p w:rsidR="001A7917" w:rsidRDefault="001A7917" w:rsidP="001A7917">
      <w:pPr>
        <w:rPr>
          <w:color w:val="auto"/>
        </w:rPr>
      </w:pPr>
    </w:p>
    <w:p w:rsidR="002F705D" w:rsidRPr="001A7917" w:rsidRDefault="00314B3D" w:rsidP="001A7917">
      <w:pPr>
        <w:rPr>
          <w:color w:val="auto"/>
        </w:rPr>
      </w:pPr>
      <w:r w:rsidRPr="001A7917">
        <w:rPr>
          <w:color w:val="auto"/>
        </w:rPr>
        <w:t>Нормативно-правовая основа договора строительного подряда включает в себя: ФЗ</w:t>
      </w:r>
      <w:r w:rsidR="00384E00" w:rsidRPr="001A7917">
        <w:rPr>
          <w:color w:val="auto"/>
        </w:rPr>
        <w:t>;</w:t>
      </w:r>
      <w:r w:rsidRPr="001A7917">
        <w:rPr>
          <w:color w:val="auto"/>
        </w:rPr>
        <w:t xml:space="preserve"> Градостро</w:t>
      </w:r>
      <w:r w:rsidR="001B727F" w:rsidRPr="001A7917">
        <w:rPr>
          <w:color w:val="auto"/>
        </w:rPr>
        <w:t>ительный к</w:t>
      </w:r>
      <w:r w:rsidRPr="001A7917">
        <w:rPr>
          <w:color w:val="auto"/>
        </w:rPr>
        <w:t>одекс РФ</w:t>
      </w:r>
      <w:r w:rsidR="00384E00" w:rsidRPr="001A7917">
        <w:rPr>
          <w:color w:val="auto"/>
        </w:rPr>
        <w:t>;</w:t>
      </w:r>
      <w:r w:rsidRPr="001A7917">
        <w:rPr>
          <w:color w:val="auto"/>
        </w:rPr>
        <w:t xml:space="preserve"> ГОСТ</w:t>
      </w:r>
      <w:r w:rsidR="00384E00" w:rsidRPr="001A7917">
        <w:rPr>
          <w:color w:val="auto"/>
        </w:rPr>
        <w:t>;</w:t>
      </w:r>
      <w:r w:rsidRPr="001A7917">
        <w:rPr>
          <w:color w:val="auto"/>
        </w:rPr>
        <w:t xml:space="preserve"> подзаконные правовые акты; отраслевые указания, рекомендации, положения, приказы, инструкции; СНиП и др. При этом основным документом, регулирующим договор строительного подряда на федеральном уровне, является ГК РФ (глава 37 ГК РФ «Подряд»).</w:t>
      </w:r>
    </w:p>
    <w:p w:rsidR="002F705D" w:rsidRPr="001A7917" w:rsidRDefault="00127B65" w:rsidP="001A7917">
      <w:pPr>
        <w:rPr>
          <w:color w:val="auto"/>
        </w:rPr>
      </w:pPr>
      <w:r w:rsidRPr="001A7917">
        <w:rPr>
          <w:color w:val="auto"/>
        </w:rPr>
        <w:t xml:space="preserve">В </w:t>
      </w:r>
      <w:r w:rsidR="001B727F" w:rsidRPr="001A7917">
        <w:rPr>
          <w:color w:val="auto"/>
        </w:rPr>
        <w:t>Градостроительном к</w:t>
      </w:r>
      <w:r w:rsidR="000D6945" w:rsidRPr="001A7917">
        <w:rPr>
          <w:color w:val="auto"/>
        </w:rPr>
        <w:t>одексе РФ и Федеральном з</w:t>
      </w:r>
      <w:r w:rsidR="007B2E08" w:rsidRPr="001A7917">
        <w:rPr>
          <w:color w:val="auto"/>
        </w:rPr>
        <w:t>аконе РФ</w:t>
      </w:r>
      <w:r w:rsidR="009B3241" w:rsidRPr="001A7917">
        <w:rPr>
          <w:color w:val="auto"/>
        </w:rPr>
        <w:t xml:space="preserve"> от 17.11. 1995 г.</w:t>
      </w:r>
      <w:r w:rsidR="007B2E08" w:rsidRPr="001A7917">
        <w:rPr>
          <w:color w:val="auto"/>
        </w:rPr>
        <w:t xml:space="preserve"> </w:t>
      </w:r>
      <w:r w:rsidR="009B3241" w:rsidRPr="001A7917">
        <w:rPr>
          <w:color w:val="auto"/>
        </w:rPr>
        <w:t>169-ФЗ</w:t>
      </w:r>
      <w:r w:rsidRPr="001A7917">
        <w:rPr>
          <w:color w:val="auto"/>
        </w:rPr>
        <w:t xml:space="preserve"> «Об архитектурной деятельности в Российской Федерации» </w:t>
      </w:r>
      <w:r w:rsidR="00FC27DB" w:rsidRPr="001A7917">
        <w:rPr>
          <w:color w:val="auto"/>
        </w:rPr>
        <w:t>(</w:t>
      </w:r>
      <w:r w:rsidR="00B964A3" w:rsidRPr="001A7917">
        <w:rPr>
          <w:color w:val="auto"/>
        </w:rPr>
        <w:t>с изменениями</w:t>
      </w:r>
      <w:r w:rsidR="0006584F" w:rsidRPr="001A7917">
        <w:rPr>
          <w:color w:val="auto"/>
        </w:rPr>
        <w:t xml:space="preserve"> внесенных ФЗ</w:t>
      </w:r>
      <w:r w:rsidR="00FC27DB" w:rsidRPr="001A7917">
        <w:rPr>
          <w:color w:val="auto"/>
        </w:rPr>
        <w:t xml:space="preserve"> от 30.12.2008 N 309-ФЗ)</w:t>
      </w:r>
      <w:r w:rsidR="001A7917">
        <w:rPr>
          <w:color w:val="auto"/>
        </w:rPr>
        <w:t xml:space="preserve"> </w:t>
      </w:r>
      <w:r w:rsidR="00FC27DB" w:rsidRPr="001A7917">
        <w:rPr>
          <w:color w:val="auto"/>
        </w:rPr>
        <w:t>р</w:t>
      </w:r>
      <w:r w:rsidRPr="001A7917">
        <w:rPr>
          <w:color w:val="auto"/>
        </w:rPr>
        <w:t>ешаются вопросы, связанные с организационными предпосылками ведения</w:t>
      </w:r>
      <w:r w:rsidR="00BB121F" w:rsidRPr="001A7917">
        <w:rPr>
          <w:color w:val="auto"/>
        </w:rPr>
        <w:t xml:space="preserve"> работ по</w:t>
      </w:r>
      <w:r w:rsidRPr="001A7917">
        <w:rPr>
          <w:color w:val="auto"/>
        </w:rPr>
        <w:t xml:space="preserve"> строительству</w:t>
      </w:r>
      <w:r w:rsidR="00BB121F" w:rsidRPr="001A7917">
        <w:rPr>
          <w:color w:val="auto"/>
        </w:rPr>
        <w:t xml:space="preserve"> или реконструкции</w:t>
      </w:r>
      <w:r w:rsidR="004323BD" w:rsidRPr="001A7917">
        <w:rPr>
          <w:color w:val="auto"/>
        </w:rPr>
        <w:t>, в частности подготовки</w:t>
      </w:r>
      <w:r w:rsidRPr="001A7917">
        <w:rPr>
          <w:color w:val="auto"/>
        </w:rPr>
        <w:t>, прове</w:t>
      </w:r>
      <w:r w:rsidR="004323BD" w:rsidRPr="001A7917">
        <w:rPr>
          <w:color w:val="auto"/>
        </w:rPr>
        <w:t>дения экспертизы и утверждения</w:t>
      </w:r>
      <w:r w:rsidRPr="001A7917">
        <w:rPr>
          <w:color w:val="auto"/>
        </w:rPr>
        <w:t xml:space="preserve"> проектов строительства, с осуществлением архитектурного и градостроительного надзо</w:t>
      </w:r>
      <w:r w:rsidR="009B3241" w:rsidRPr="001A7917">
        <w:rPr>
          <w:color w:val="auto"/>
        </w:rPr>
        <w:t>ра.</w:t>
      </w:r>
    </w:p>
    <w:p w:rsidR="003C74A2" w:rsidRPr="001A7917" w:rsidRDefault="002A5FD9" w:rsidP="001A7917">
      <w:pPr>
        <w:rPr>
          <w:color w:val="auto"/>
        </w:rPr>
      </w:pPr>
      <w:r w:rsidRPr="001A7917">
        <w:rPr>
          <w:color w:val="auto"/>
        </w:rPr>
        <w:t>Х</w:t>
      </w:r>
      <w:r w:rsidR="002F705D" w:rsidRPr="001A7917">
        <w:rPr>
          <w:color w:val="auto"/>
        </w:rPr>
        <w:t>отел отметить, что</w:t>
      </w:r>
      <w:r w:rsidR="002F705D" w:rsidRPr="001A7917">
        <w:rPr>
          <w:b/>
          <w:color w:val="auto"/>
        </w:rPr>
        <w:t xml:space="preserve"> </w:t>
      </w:r>
      <w:r w:rsidR="002F705D" w:rsidRPr="001A7917">
        <w:rPr>
          <w:color w:val="auto"/>
        </w:rPr>
        <w:t>законодателем внесены изменения в: ФЗ.</w:t>
      </w:r>
      <w:r w:rsidR="001A7917">
        <w:rPr>
          <w:color w:val="auto"/>
        </w:rPr>
        <w:t xml:space="preserve"> </w:t>
      </w:r>
      <w:r w:rsidR="002F705D" w:rsidRPr="001A7917">
        <w:rPr>
          <w:color w:val="auto"/>
        </w:rPr>
        <w:t>РФ от 25 ноября 2009 г. N 273-ФЗ "О внесении изменений в статью 3</w:t>
      </w:r>
      <w:r w:rsidR="009B4345" w:rsidRPr="001A7917">
        <w:rPr>
          <w:color w:val="auto"/>
        </w:rPr>
        <w:t>.</w:t>
      </w:r>
      <w:r w:rsidR="002F705D" w:rsidRPr="001A7917">
        <w:rPr>
          <w:color w:val="auto"/>
        </w:rPr>
        <w:t>2 ФЗ</w:t>
      </w:r>
      <w:r w:rsidR="00F63BFB" w:rsidRPr="001A7917">
        <w:rPr>
          <w:color w:val="auto"/>
        </w:rPr>
        <w:t>.</w:t>
      </w:r>
      <w:r w:rsidR="002F705D" w:rsidRPr="001A7917">
        <w:rPr>
          <w:color w:val="auto"/>
        </w:rPr>
        <w:t xml:space="preserve"> </w:t>
      </w:r>
      <w:r w:rsidR="00121505" w:rsidRPr="001A7917">
        <w:rPr>
          <w:color w:val="auto"/>
        </w:rPr>
        <w:t>Добавлена</w:t>
      </w:r>
      <w:r w:rsidR="002F705D" w:rsidRPr="001A7917">
        <w:rPr>
          <w:color w:val="auto"/>
        </w:rPr>
        <w:t xml:space="preserve"> </w:t>
      </w:r>
      <w:r w:rsidR="009B4345" w:rsidRPr="001A7917">
        <w:rPr>
          <w:color w:val="auto"/>
        </w:rPr>
        <w:t>(ч.3</w:t>
      </w:r>
      <w:r w:rsidR="00121505" w:rsidRPr="001A7917">
        <w:rPr>
          <w:color w:val="auto"/>
        </w:rPr>
        <w:t xml:space="preserve"> в</w:t>
      </w:r>
      <w:r w:rsidR="009B4345" w:rsidRPr="001A7917">
        <w:rPr>
          <w:color w:val="auto"/>
        </w:rPr>
        <w:t xml:space="preserve"> ст.3.2</w:t>
      </w:r>
      <w:r w:rsidRPr="001A7917">
        <w:rPr>
          <w:color w:val="auto"/>
        </w:rPr>
        <w:t>Град.к.</w:t>
      </w:r>
      <w:r w:rsidR="009B4345" w:rsidRPr="001A7917">
        <w:rPr>
          <w:color w:val="auto"/>
        </w:rPr>
        <w:t>)</w:t>
      </w:r>
      <w:r w:rsidR="00121505" w:rsidRPr="001A7917">
        <w:rPr>
          <w:color w:val="auto"/>
        </w:rPr>
        <w:t xml:space="preserve"> </w:t>
      </w:r>
      <w:r w:rsidR="00A4384D" w:rsidRPr="001A7917">
        <w:rPr>
          <w:color w:val="auto"/>
        </w:rPr>
        <w:t xml:space="preserve">следующего содержания, </w:t>
      </w:r>
      <w:r w:rsidR="00121505" w:rsidRPr="001A7917">
        <w:rPr>
          <w:color w:val="auto"/>
        </w:rPr>
        <w:t xml:space="preserve">что с </w:t>
      </w:r>
      <w:r w:rsidR="00A4384D" w:rsidRPr="001A7917">
        <w:rPr>
          <w:color w:val="auto"/>
        </w:rPr>
        <w:t>0</w:t>
      </w:r>
      <w:r w:rsidR="00121505" w:rsidRPr="001A7917">
        <w:rPr>
          <w:color w:val="auto"/>
        </w:rPr>
        <w:t>1</w:t>
      </w:r>
      <w:r w:rsidR="00A4384D" w:rsidRPr="001A7917">
        <w:rPr>
          <w:color w:val="auto"/>
        </w:rPr>
        <w:t>.01.2010 г.</w:t>
      </w:r>
      <w:r w:rsidR="00121505" w:rsidRPr="001A7917">
        <w:rPr>
          <w:color w:val="auto"/>
        </w:rPr>
        <w:t xml:space="preserve"> прекращается действие лицензий </w:t>
      </w:r>
      <w:r w:rsidR="00A4384D" w:rsidRPr="001A7917">
        <w:rPr>
          <w:color w:val="auto"/>
        </w:rPr>
        <w:t xml:space="preserve">на </w:t>
      </w:r>
      <w:r w:rsidR="00121505" w:rsidRPr="001A7917">
        <w:rPr>
          <w:color w:val="auto"/>
        </w:rPr>
        <w:t>строительство,</w:t>
      </w:r>
      <w:r w:rsidR="00A4384D" w:rsidRPr="001A7917">
        <w:rPr>
          <w:color w:val="auto"/>
        </w:rPr>
        <w:t xml:space="preserve"> проектирование, инженерные изыскания</w:t>
      </w:r>
      <w:r w:rsidR="00F63BFB" w:rsidRPr="001A7917">
        <w:rPr>
          <w:color w:val="auto"/>
        </w:rPr>
        <w:t>, за исключением сооружений сезонного или вспомогательного назначения</w:t>
      </w:r>
      <w:r w:rsidR="00A4384D" w:rsidRPr="001A7917">
        <w:rPr>
          <w:color w:val="auto"/>
        </w:rPr>
        <w:t>.</w:t>
      </w:r>
      <w:r w:rsidR="002F705D" w:rsidRPr="001A7917">
        <w:rPr>
          <w:color w:val="auto"/>
        </w:rPr>
        <w:t xml:space="preserve"> </w:t>
      </w:r>
      <w:r w:rsidR="003C74A2" w:rsidRPr="001A7917">
        <w:rPr>
          <w:color w:val="auto"/>
        </w:rPr>
        <w:t xml:space="preserve">Строительным, проектным организациям, а также организациям, </w:t>
      </w:r>
      <w:r w:rsidR="0091001B" w:rsidRPr="001A7917">
        <w:rPr>
          <w:color w:val="auto"/>
        </w:rPr>
        <w:t>занимающимся инженерными изысканиями, для осуществления своей деятельности необходимо вступить в профильные саморегулируемые</w:t>
      </w:r>
      <w:r w:rsidR="001A7917">
        <w:rPr>
          <w:color w:val="auto"/>
        </w:rPr>
        <w:t xml:space="preserve"> </w:t>
      </w:r>
      <w:r w:rsidR="0091001B" w:rsidRPr="001A7917">
        <w:rPr>
          <w:color w:val="auto"/>
        </w:rPr>
        <w:t xml:space="preserve">организации в строительной отрасли (СРО) и получить </w:t>
      </w:r>
      <w:r w:rsidR="00053B9C" w:rsidRPr="001A7917">
        <w:rPr>
          <w:color w:val="auto"/>
        </w:rPr>
        <w:t>свидетельство о допуске к видам работ, которые оказывают влияние на безопасность</w:t>
      </w:r>
      <w:r w:rsidR="003C74A2" w:rsidRPr="001A7917">
        <w:rPr>
          <w:color w:val="auto"/>
        </w:rPr>
        <w:t xml:space="preserve"> объектов капитального строи</w:t>
      </w:r>
      <w:r w:rsidR="0023520A" w:rsidRPr="001A7917">
        <w:rPr>
          <w:color w:val="auto"/>
        </w:rPr>
        <w:t>тельства (ст.</w:t>
      </w:r>
      <w:r w:rsidR="003C74A2" w:rsidRPr="001A7917">
        <w:rPr>
          <w:color w:val="auto"/>
        </w:rPr>
        <w:t>55.8 Градостроительного кодекса РФ). Перечень работ, для выполнения которых требуется свидетель</w:t>
      </w:r>
      <w:r w:rsidR="008B6BD7" w:rsidRPr="001A7917">
        <w:rPr>
          <w:color w:val="auto"/>
        </w:rPr>
        <w:t>ство о допуске, определё</w:t>
      </w:r>
      <w:r w:rsidR="003C74A2" w:rsidRPr="001A7917">
        <w:rPr>
          <w:color w:val="auto"/>
        </w:rPr>
        <w:t>н Приказом Минрегионразвития РФ № 274 от 09.12.2008 года. Осуществление таких работ без свидетельства о допуске, будет преследоваться по закону (аналогично работе без лицензии).</w:t>
      </w:r>
    </w:p>
    <w:p w:rsidR="00224794" w:rsidRPr="001A7917" w:rsidRDefault="003C74A2" w:rsidP="001A7917">
      <w:pPr>
        <w:rPr>
          <w:color w:val="auto"/>
        </w:rPr>
      </w:pPr>
      <w:r w:rsidRPr="001A7917">
        <w:rPr>
          <w:color w:val="auto"/>
        </w:rPr>
        <w:t>Но лицензии</w:t>
      </w:r>
      <w:r w:rsidR="008B6BD7" w:rsidRPr="001A7917">
        <w:rPr>
          <w:color w:val="auto"/>
        </w:rPr>
        <w:t xml:space="preserve"> не ушли в прошлое</w:t>
      </w:r>
      <w:r w:rsidRPr="001A7917">
        <w:rPr>
          <w:color w:val="auto"/>
        </w:rPr>
        <w:t>. Перечень видов деятельности, на осуществление которых требуются лицензии, находятся в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 xml:space="preserve">ФЗ “О лицензировании отдельных видов деятельности” от 08.08.2001 года N 128-ФЗ </w:t>
      </w:r>
      <w:r w:rsidR="002922AB" w:rsidRPr="001A7917">
        <w:rPr>
          <w:color w:val="auto"/>
        </w:rPr>
        <w:t>(ред. от 27.12.2009) (ст.</w:t>
      </w:r>
      <w:r w:rsidRPr="001A7917">
        <w:rPr>
          <w:color w:val="auto"/>
        </w:rPr>
        <w:t xml:space="preserve"> 17). В данном ФЗ множество изменений по пунктам, статьям.</w:t>
      </w:r>
      <w:r w:rsidR="001A7917">
        <w:rPr>
          <w:color w:val="auto"/>
        </w:rPr>
        <w:t xml:space="preserve"> </w:t>
      </w:r>
      <w:r w:rsidR="003F51DC" w:rsidRPr="001A7917">
        <w:rPr>
          <w:color w:val="auto"/>
        </w:rPr>
        <w:t>А также развиты положения и в подзаконных актах, утверждаемых Правительством РФ. Наиболее важными из них являются: Постановление Министерства строительства РФ от 16 февраля 1995 г. № 18-18 «Об утверждении Порядка проведения государственной экспертизы проектов, строительства объектов с привлечением иностранного капитала в Российской Федерации» по состоянию на 18 октября 2006 г.</w:t>
      </w:r>
      <w:r w:rsidR="001A7917">
        <w:rPr>
          <w:color w:val="auto"/>
        </w:rPr>
        <w:t xml:space="preserve"> </w:t>
      </w:r>
      <w:r w:rsidR="003F51DC" w:rsidRPr="001A7917">
        <w:rPr>
          <w:color w:val="auto"/>
        </w:rPr>
        <w:t>Распоряжение Минстроя РФ и Госкомимущества РФ от 18 октября 1994 г. NN 18-23р, 2532-р "О внесении изменений и дополнений в Положение о подрядных торгах в РФ" и др.</w:t>
      </w:r>
    </w:p>
    <w:p w:rsidR="0091001B" w:rsidRPr="001A7917" w:rsidRDefault="0091001B" w:rsidP="001A7917">
      <w:pPr>
        <w:rPr>
          <w:color w:val="auto"/>
          <w:vertAlign w:val="superscript"/>
        </w:rPr>
      </w:pPr>
      <w:r w:rsidRPr="001A7917">
        <w:rPr>
          <w:color w:val="auto"/>
        </w:rPr>
        <w:t>Наряду с подзаконными актами, утверждёнными на федеральном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>уровне. Действует немало актов и в субъектах РФ например в городе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>Москве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>было принято: Постановление Правительства Москвы от 29 июня 2004 года № 429-ПП "Об организации подрядных торгов по капитальному строительству, реконструкции и капитальному ремонту городских объектов".</w:t>
      </w:r>
    </w:p>
    <w:p w:rsidR="00127B65" w:rsidRPr="001A7917" w:rsidRDefault="002A4E98" w:rsidP="001A7917">
      <w:pPr>
        <w:rPr>
          <w:color w:val="auto"/>
        </w:rPr>
      </w:pPr>
      <w:r w:rsidRPr="001A7917">
        <w:rPr>
          <w:color w:val="auto"/>
        </w:rPr>
        <w:t xml:space="preserve">В законодательство о капитальном строительстве, входит большое количество нормативно-технических норм, правил проектирования и ведения строительно-монтажных работ, требование к используемым в строительстве материалам, конструкциям, изделиям и т. д. </w:t>
      </w:r>
      <w:r w:rsidR="001303E9" w:rsidRPr="001A7917">
        <w:rPr>
          <w:color w:val="auto"/>
        </w:rPr>
        <w:t>Указанное содер</w:t>
      </w:r>
      <w:r w:rsidR="00C311B5" w:rsidRPr="001A7917">
        <w:rPr>
          <w:color w:val="auto"/>
        </w:rPr>
        <w:t>жа</w:t>
      </w:r>
      <w:r w:rsidRPr="001A7917">
        <w:rPr>
          <w:color w:val="auto"/>
        </w:rPr>
        <w:t>тся в с</w:t>
      </w:r>
      <w:r w:rsidR="001303E9" w:rsidRPr="001A7917">
        <w:rPr>
          <w:color w:val="auto"/>
        </w:rPr>
        <w:t xml:space="preserve">троительных </w:t>
      </w:r>
      <w:r w:rsidR="00127B65" w:rsidRPr="001A7917">
        <w:rPr>
          <w:color w:val="auto"/>
        </w:rPr>
        <w:t xml:space="preserve">нормах и правилах (СНиПах), стандартах и технических условиях, различных инструкциях и положениях, принимаемых уполномоченными госорганами. Многие из действующих правил данного вида были утверждены еще союзными ведомствами. </w:t>
      </w:r>
      <w:r w:rsidR="008B6BD7" w:rsidRPr="001A7917">
        <w:rPr>
          <w:color w:val="auto"/>
        </w:rPr>
        <w:t>И до настоящего времени п</w:t>
      </w:r>
      <w:r w:rsidR="00127B65" w:rsidRPr="001A7917">
        <w:rPr>
          <w:color w:val="auto"/>
        </w:rPr>
        <w:t>родолжается процесс их постепенного обновления, обусловленный как научно-техническим прогрессом, так и повышением требований к качеству и безопасности объектов строительства.</w:t>
      </w:r>
    </w:p>
    <w:p w:rsidR="00053B9C" w:rsidRPr="001A7917" w:rsidRDefault="00053B9C" w:rsidP="001A7917">
      <w:pPr>
        <w:pStyle w:val="4"/>
        <w:spacing w:before="0" w:after="0"/>
        <w:jc w:val="both"/>
        <w:rPr>
          <w:b w:val="0"/>
          <w:iCs w:val="0"/>
          <w:color w:val="auto"/>
        </w:rPr>
      </w:pPr>
      <w:bookmarkStart w:id="2" w:name="_Toc198649632"/>
      <w:bookmarkEnd w:id="2"/>
    </w:p>
    <w:p w:rsidR="00224794" w:rsidRPr="001A7917" w:rsidRDefault="00224794" w:rsidP="001A7917">
      <w:pPr>
        <w:pStyle w:val="4"/>
        <w:spacing w:before="0" w:after="0"/>
        <w:jc w:val="both"/>
        <w:rPr>
          <w:b w:val="0"/>
          <w:iCs w:val="0"/>
          <w:color w:val="auto"/>
        </w:rPr>
      </w:pPr>
      <w:r w:rsidRPr="001A7917">
        <w:rPr>
          <w:color w:val="auto"/>
        </w:rPr>
        <w:t>1.2 Понятие и сущность договора строительного подряда</w:t>
      </w:r>
    </w:p>
    <w:p w:rsidR="001A7917" w:rsidRDefault="001A7917" w:rsidP="001A7917">
      <w:pPr>
        <w:rPr>
          <w:color w:val="auto"/>
        </w:rPr>
      </w:pPr>
    </w:p>
    <w:p w:rsidR="00447DD6" w:rsidRPr="001A7917" w:rsidRDefault="00447DD6" w:rsidP="001A7917">
      <w:pPr>
        <w:rPr>
          <w:color w:val="auto"/>
          <w:vertAlign w:val="superscript"/>
        </w:rPr>
      </w:pPr>
      <w:r w:rsidRPr="001A7917">
        <w:rPr>
          <w:color w:val="auto"/>
        </w:rPr>
        <w:t>Не большое отступление</w:t>
      </w:r>
      <w:r w:rsidR="00224794" w:rsidRPr="001A7917">
        <w:rPr>
          <w:color w:val="auto"/>
        </w:rPr>
        <w:t xml:space="preserve"> </w:t>
      </w:r>
      <w:r w:rsidR="007A72C6" w:rsidRPr="001A7917">
        <w:rPr>
          <w:color w:val="auto"/>
        </w:rPr>
        <w:t>в нашу историю.</w:t>
      </w:r>
      <w:r w:rsidRPr="001A7917">
        <w:rPr>
          <w:color w:val="auto"/>
        </w:rPr>
        <w:t xml:space="preserve"> </w:t>
      </w:r>
      <w:r w:rsidR="007A72C6" w:rsidRPr="001A7917">
        <w:rPr>
          <w:color w:val="auto"/>
        </w:rPr>
        <w:t xml:space="preserve">В </w:t>
      </w:r>
      <w:r w:rsidRPr="001A7917">
        <w:rPr>
          <w:color w:val="auto"/>
        </w:rPr>
        <w:t>первое упоминание о договоре по выполнению работ можно наблюдать в Русской Правде, где закреплялись отдельные положения о личном найме. Под личным наймом понималось услужение для выполнения определенной работы, сделанное в устной форме «государем» мастеру-плотнику - «наймиту». Однако первые письменные свидетельства о строительном подряде относятся к 1547 г. и касаются частных подрядов, когда отношения оформлялись в виде подрядных грамот или записей.</w:t>
      </w:r>
    </w:p>
    <w:p w:rsidR="001A7917" w:rsidRDefault="008C00B1" w:rsidP="001A7917">
      <w:pPr>
        <w:rPr>
          <w:color w:val="auto"/>
        </w:rPr>
      </w:pPr>
      <w:r w:rsidRPr="001A7917">
        <w:rPr>
          <w:color w:val="auto"/>
        </w:rPr>
        <w:t>По договору строительного подряда подрядчик обязуется в установленный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 xml:space="preserve">договором срок построить по заданию заказчика определенный объект либо </w:t>
      </w:r>
      <w:r w:rsidR="00255824" w:rsidRPr="001A7917">
        <w:rPr>
          <w:color w:val="auto"/>
        </w:rPr>
        <w:t>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</w:t>
      </w:r>
      <w:r w:rsidR="00BA48BB" w:rsidRPr="001A7917">
        <w:rPr>
          <w:color w:val="auto"/>
        </w:rPr>
        <w:t xml:space="preserve"> (п.1 ст.740 ГК РФ)</w:t>
      </w:r>
      <w:r w:rsidR="00255824" w:rsidRPr="001A7917">
        <w:rPr>
          <w:color w:val="auto"/>
        </w:rPr>
        <w:t>.</w:t>
      </w:r>
    </w:p>
    <w:p w:rsidR="00AF385C" w:rsidRPr="001A7917" w:rsidRDefault="00BB30C3" w:rsidP="001A7917">
      <w:pPr>
        <w:rPr>
          <w:color w:val="auto"/>
        </w:rPr>
      </w:pPr>
      <w:r w:rsidRPr="001A7917">
        <w:rPr>
          <w:color w:val="auto"/>
        </w:rPr>
        <w:t>Важную роль играет договор строительного подряда, который наравне с законом определяет порядок проведения работ.</w:t>
      </w:r>
    </w:p>
    <w:p w:rsidR="00FE1E9D" w:rsidRPr="001A7917" w:rsidRDefault="00384E00" w:rsidP="001A7917">
      <w:pPr>
        <w:rPr>
          <w:color w:val="auto"/>
        </w:rPr>
      </w:pPr>
      <w:r w:rsidRPr="001A7917">
        <w:rPr>
          <w:color w:val="auto"/>
        </w:rPr>
        <w:t>По юридической природе договор:</w:t>
      </w:r>
      <w:r w:rsidR="005A4142" w:rsidRPr="001A7917">
        <w:rPr>
          <w:color w:val="auto"/>
        </w:rPr>
        <w:t xml:space="preserve"> консенсуальный, возмездный,</w:t>
      </w:r>
      <w:r w:rsidR="00067A30" w:rsidRPr="001A7917">
        <w:rPr>
          <w:color w:val="auto"/>
        </w:rPr>
        <w:t xml:space="preserve"> взаим</w:t>
      </w:r>
      <w:r w:rsidR="005A4142" w:rsidRPr="001A7917">
        <w:rPr>
          <w:color w:val="auto"/>
        </w:rPr>
        <w:t>ный, двусторонний.</w:t>
      </w:r>
    </w:p>
    <w:p w:rsidR="00067A30" w:rsidRPr="001A7917" w:rsidRDefault="00174036" w:rsidP="001A7917">
      <w:pPr>
        <w:rPr>
          <w:color w:val="auto"/>
        </w:rPr>
      </w:pPr>
      <w:r w:rsidRPr="001A7917">
        <w:rPr>
          <w:color w:val="auto"/>
        </w:rPr>
        <w:t>Существенными условиями являются</w:t>
      </w:r>
      <w:r w:rsidR="00FE1E9D" w:rsidRPr="001A7917">
        <w:rPr>
          <w:color w:val="auto"/>
        </w:rPr>
        <w:t>:</w:t>
      </w:r>
      <w:r w:rsidRPr="001A7917">
        <w:rPr>
          <w:color w:val="auto"/>
        </w:rPr>
        <w:t xml:space="preserve"> предмет, срок и цена.</w:t>
      </w:r>
    </w:p>
    <w:p w:rsidR="000641A3" w:rsidRPr="001A7917" w:rsidRDefault="00197B86" w:rsidP="001A7917">
      <w:pPr>
        <w:rPr>
          <w:color w:val="auto"/>
        </w:rPr>
      </w:pPr>
      <w:r w:rsidRPr="001A7917">
        <w:rPr>
          <w:color w:val="auto"/>
        </w:rPr>
        <w:t>Понятием «предмет договора строительного подряда» охватываются также следующие действия заказчика, как создание подрядчику необходимых условий для выполнения работ; принятие объекта строительства или результатов иных строительных работ; уплата обусловленной цены за выполненные работы.</w:t>
      </w:r>
    </w:p>
    <w:p w:rsidR="000641A3" w:rsidRPr="001A7917" w:rsidRDefault="00ED614F" w:rsidP="001A7917">
      <w:pPr>
        <w:rPr>
          <w:color w:val="auto"/>
        </w:rPr>
      </w:pPr>
      <w:r w:rsidRPr="001A7917">
        <w:rPr>
          <w:color w:val="auto"/>
        </w:rPr>
        <w:t>Договор строительного подряда заключается на строительство или реконструкцию предприятия, здания (в том числе жилого дома), сооружения или</w:t>
      </w:r>
      <w:r w:rsidR="001A7917">
        <w:rPr>
          <w:color w:val="auto"/>
        </w:rPr>
        <w:t xml:space="preserve"> </w:t>
      </w:r>
      <w:r w:rsidR="000641A3" w:rsidRPr="001A7917">
        <w:rPr>
          <w:color w:val="auto"/>
        </w:rPr>
        <w:t>иного объекта, а также на выполнение монтажных, пусконаладочных и иных неразрывно связанных со строящимся объектом работ.</w:t>
      </w:r>
    </w:p>
    <w:p w:rsidR="008C00B1" w:rsidRPr="001A7917" w:rsidRDefault="00D11EE3" w:rsidP="001A7917">
      <w:pPr>
        <w:rPr>
          <w:color w:val="auto"/>
        </w:rPr>
      </w:pPr>
      <w:r w:rsidRPr="001A7917">
        <w:rPr>
          <w:color w:val="auto"/>
        </w:rPr>
        <w:t>Договор может охватывать как весь комплекс работ по объекту, так и лишь часть из</w:t>
      </w:r>
      <w:r w:rsidR="004B0236" w:rsidRPr="001A7917">
        <w:rPr>
          <w:color w:val="auto"/>
        </w:rPr>
        <w:t xml:space="preserve"> них. В случаях,</w:t>
      </w:r>
      <w:r w:rsidR="008B6BD7" w:rsidRPr="001A7917">
        <w:rPr>
          <w:color w:val="auto"/>
        </w:rPr>
        <w:t xml:space="preserve"> указанных</w:t>
      </w:r>
      <w:r w:rsidRPr="001A7917">
        <w:rPr>
          <w:color w:val="auto"/>
        </w:rPr>
        <w:t xml:space="preserve"> </w:t>
      </w:r>
      <w:r w:rsidR="0024150C" w:rsidRPr="001A7917">
        <w:rPr>
          <w:color w:val="auto"/>
        </w:rPr>
        <w:t>в договоре</w:t>
      </w:r>
      <w:r w:rsidRPr="001A7917">
        <w:rPr>
          <w:color w:val="auto"/>
        </w:rPr>
        <w:t xml:space="preserve">, подрядчик может принимать на себя обязанность не только </w:t>
      </w:r>
      <w:r w:rsidR="0024150C" w:rsidRPr="001A7917">
        <w:rPr>
          <w:color w:val="auto"/>
        </w:rPr>
        <w:t>сдать построенный им объект заказчику, но и обеспечить</w:t>
      </w:r>
      <w:r w:rsidRPr="001A7917">
        <w:rPr>
          <w:color w:val="auto"/>
        </w:rPr>
        <w:t xml:space="preserve"> эксплуатацию (набор и обучение персонала, налажива</w:t>
      </w:r>
      <w:r w:rsidR="00815517" w:rsidRPr="001A7917">
        <w:rPr>
          <w:color w:val="auto"/>
        </w:rPr>
        <w:t>ние работы</w:t>
      </w:r>
      <w:r w:rsidRPr="001A7917">
        <w:rPr>
          <w:color w:val="auto"/>
        </w:rPr>
        <w:t xml:space="preserve"> с поставщиками, по</w:t>
      </w:r>
      <w:r w:rsidR="00C60C49" w:rsidRPr="001A7917">
        <w:rPr>
          <w:color w:val="auto"/>
        </w:rPr>
        <w:t>иск рынков сбыта и т.д.</w:t>
      </w:r>
      <w:r w:rsidRPr="001A7917">
        <w:rPr>
          <w:color w:val="auto"/>
        </w:rPr>
        <w:t>) в тече</w:t>
      </w:r>
      <w:r w:rsidR="00815517" w:rsidRPr="001A7917">
        <w:rPr>
          <w:color w:val="auto"/>
        </w:rPr>
        <w:t>ние</w:t>
      </w:r>
      <w:r w:rsidRPr="001A7917">
        <w:rPr>
          <w:color w:val="auto"/>
        </w:rPr>
        <w:t xml:space="preserve"> </w:t>
      </w:r>
      <w:r w:rsidR="00815517" w:rsidRPr="001A7917">
        <w:rPr>
          <w:color w:val="auto"/>
        </w:rPr>
        <w:t xml:space="preserve">срока </w:t>
      </w:r>
      <w:r w:rsidRPr="001A7917">
        <w:rPr>
          <w:color w:val="auto"/>
        </w:rPr>
        <w:t>указанного в договоре.</w:t>
      </w:r>
      <w:r w:rsidR="008C00B1" w:rsidRPr="001A7917">
        <w:rPr>
          <w:color w:val="auto"/>
        </w:rPr>
        <w:t xml:space="preserve"> В случаях, когда по договору строительного подряда выполняются работы для удовлетворения бытовых или других личных потребностей гражданина (заказчика), к такому договору соответственно</w:t>
      </w:r>
      <w:r w:rsidR="001A7917">
        <w:rPr>
          <w:color w:val="auto"/>
        </w:rPr>
        <w:t xml:space="preserve"> </w:t>
      </w:r>
      <w:bookmarkStart w:id="3" w:name="_Toc198649633"/>
      <w:r w:rsidR="008C00B1" w:rsidRPr="001A7917">
        <w:rPr>
          <w:color w:val="auto"/>
        </w:rPr>
        <w:t>применяются правила параграфа 2 главы 37 о правах заказчика по договору бытового подряда.</w:t>
      </w:r>
    </w:p>
    <w:p w:rsidR="00A57AB3" w:rsidRPr="001A7917" w:rsidRDefault="00A57AB3" w:rsidP="001A7917">
      <w:pPr>
        <w:rPr>
          <w:rStyle w:val="40"/>
          <w:iCs w:val="0"/>
          <w:color w:val="auto"/>
        </w:rPr>
      </w:pPr>
    </w:p>
    <w:p w:rsidR="00FC1BCD" w:rsidRPr="001A7917" w:rsidRDefault="0031778C" w:rsidP="001A7917">
      <w:pPr>
        <w:rPr>
          <w:rStyle w:val="40"/>
          <w:b w:val="0"/>
          <w:iCs w:val="0"/>
          <w:color w:val="auto"/>
        </w:rPr>
      </w:pPr>
      <w:r w:rsidRPr="001A7917">
        <w:rPr>
          <w:rStyle w:val="40"/>
          <w:iCs w:val="0"/>
          <w:color w:val="auto"/>
        </w:rPr>
        <w:t>1.3 П</w:t>
      </w:r>
      <w:r w:rsidR="00055F97" w:rsidRPr="001A7917">
        <w:rPr>
          <w:rStyle w:val="40"/>
          <w:iCs w:val="0"/>
          <w:color w:val="auto"/>
        </w:rPr>
        <w:t>редпосылки и п</w:t>
      </w:r>
      <w:r w:rsidR="00FC1BCD" w:rsidRPr="001A7917">
        <w:rPr>
          <w:rStyle w:val="40"/>
          <w:iCs w:val="0"/>
          <w:color w:val="auto"/>
        </w:rPr>
        <w:t>орядок заключения договора строительного подряда</w:t>
      </w:r>
      <w:bookmarkEnd w:id="3"/>
    </w:p>
    <w:p w:rsidR="001A7917" w:rsidRDefault="001A7917" w:rsidP="001A7917">
      <w:pPr>
        <w:rPr>
          <w:iCs/>
          <w:color w:val="auto"/>
        </w:rPr>
      </w:pPr>
    </w:p>
    <w:p w:rsidR="00FE1E9D" w:rsidRPr="001A7917" w:rsidRDefault="00BA48BB" w:rsidP="001A7917">
      <w:pPr>
        <w:rPr>
          <w:color w:val="auto"/>
        </w:rPr>
      </w:pPr>
      <w:r w:rsidRPr="001A7917">
        <w:rPr>
          <w:iCs/>
          <w:color w:val="auto"/>
        </w:rPr>
        <w:t>В</w:t>
      </w:r>
      <w:r w:rsidR="001B727F" w:rsidRPr="001A7917">
        <w:rPr>
          <w:iCs/>
          <w:color w:val="auto"/>
        </w:rPr>
        <w:t xml:space="preserve"> древнем Риме п</w:t>
      </w:r>
      <w:r w:rsidR="00E24EAB" w:rsidRPr="001A7917">
        <w:rPr>
          <w:iCs/>
          <w:color w:val="auto"/>
        </w:rPr>
        <w:t>ервоначальным фактором являлась</w:t>
      </w:r>
      <w:r w:rsidR="001B00D4" w:rsidRPr="001A7917">
        <w:rPr>
          <w:iCs/>
          <w:color w:val="auto"/>
        </w:rPr>
        <w:t xml:space="preserve"> -</w:t>
      </w:r>
      <w:r w:rsidR="00C30B3F" w:rsidRPr="001A7917">
        <w:rPr>
          <w:iCs/>
          <w:color w:val="auto"/>
        </w:rPr>
        <w:t xml:space="preserve"> </w:t>
      </w:r>
      <w:r w:rsidR="001B00D4" w:rsidRPr="001A7917">
        <w:rPr>
          <w:bCs/>
          <w:color w:val="auto"/>
        </w:rPr>
        <w:t>волеизъявление сторон договора.</w:t>
      </w:r>
      <w:r w:rsidR="001B00D4" w:rsidRPr="001A7917">
        <w:rPr>
          <w:color w:val="auto"/>
        </w:rPr>
        <w:t xml:space="preserve"> Договор должен был основываться на согласованном волеизъявлении сторон. В древнем праве (ius civile) считалось, что согласие лица на сделку, если такое согласие выражено официальным методом, является подтверждением действительной воли лица заключить соглашение.</w:t>
      </w:r>
    </w:p>
    <w:p w:rsidR="008C00B1" w:rsidRPr="001A7917" w:rsidRDefault="00FE1E9D" w:rsidP="001A7917">
      <w:pPr>
        <w:rPr>
          <w:color w:val="auto"/>
        </w:rPr>
      </w:pPr>
      <w:r w:rsidRPr="001A7917">
        <w:rPr>
          <w:color w:val="auto"/>
        </w:rPr>
        <w:t>В современном мире</w:t>
      </w:r>
      <w:r w:rsidR="00874935" w:rsidRPr="001A7917">
        <w:rPr>
          <w:color w:val="auto"/>
        </w:rPr>
        <w:t xml:space="preserve"> у</w:t>
      </w:r>
      <w:r w:rsidR="00055F97" w:rsidRPr="001A7917">
        <w:rPr>
          <w:color w:val="auto"/>
        </w:rPr>
        <w:t xml:space="preserve"> </w:t>
      </w:r>
      <w:r w:rsidR="004754C4" w:rsidRPr="001A7917">
        <w:rPr>
          <w:color w:val="auto"/>
        </w:rPr>
        <w:t>заказчика (</w:t>
      </w:r>
      <w:r w:rsidR="00055F97" w:rsidRPr="001A7917">
        <w:rPr>
          <w:color w:val="auto"/>
        </w:rPr>
        <w:t>и</w:t>
      </w:r>
      <w:r w:rsidR="00FC1BCD" w:rsidRPr="001A7917">
        <w:rPr>
          <w:color w:val="auto"/>
        </w:rPr>
        <w:t>нвестор</w:t>
      </w:r>
      <w:r w:rsidR="00055F97" w:rsidRPr="001A7917">
        <w:rPr>
          <w:color w:val="auto"/>
        </w:rPr>
        <w:t>а</w:t>
      </w:r>
      <w:r w:rsidR="004754C4" w:rsidRPr="001A7917">
        <w:rPr>
          <w:color w:val="auto"/>
        </w:rPr>
        <w:t>)</w:t>
      </w:r>
      <w:r w:rsidR="00FC1BCD" w:rsidRPr="001A7917">
        <w:rPr>
          <w:color w:val="auto"/>
        </w:rPr>
        <w:t xml:space="preserve"> </w:t>
      </w:r>
      <w:r w:rsidR="0045579C" w:rsidRPr="001A7917">
        <w:rPr>
          <w:color w:val="auto"/>
        </w:rPr>
        <w:t>появляется жел</w:t>
      </w:r>
      <w:r w:rsidR="00055F97" w:rsidRPr="001A7917">
        <w:rPr>
          <w:color w:val="auto"/>
        </w:rPr>
        <w:t>ание</w:t>
      </w:r>
      <w:r w:rsidR="0045579C" w:rsidRPr="001A7917">
        <w:rPr>
          <w:color w:val="auto"/>
        </w:rPr>
        <w:t>, продиктованное экономической выгодой</w:t>
      </w:r>
      <w:r w:rsidR="00055F97" w:rsidRPr="001A7917">
        <w:rPr>
          <w:color w:val="auto"/>
        </w:rPr>
        <w:t xml:space="preserve"> о строительстве</w:t>
      </w:r>
      <w:r w:rsidR="00874935" w:rsidRPr="001A7917">
        <w:rPr>
          <w:color w:val="auto"/>
        </w:rPr>
        <w:t xml:space="preserve"> и также обязательно волеизъявление сторон для заключения рассматриваемого договора</w:t>
      </w:r>
      <w:r w:rsidR="000641A3" w:rsidRPr="001A7917">
        <w:rPr>
          <w:color w:val="auto"/>
        </w:rPr>
        <w:t xml:space="preserve">. </w:t>
      </w:r>
      <w:r w:rsidR="00B66CFE" w:rsidRPr="001A7917">
        <w:rPr>
          <w:color w:val="auto"/>
        </w:rPr>
        <w:t xml:space="preserve">Сейчас, чтобы </w:t>
      </w:r>
      <w:r w:rsidR="00D85C91" w:rsidRPr="001A7917">
        <w:rPr>
          <w:color w:val="auto"/>
        </w:rPr>
        <w:t>приступить к строительству того или иного объекта, необхо</w:t>
      </w:r>
      <w:r w:rsidR="00874935" w:rsidRPr="001A7917">
        <w:rPr>
          <w:color w:val="auto"/>
        </w:rPr>
        <w:t xml:space="preserve">дим </w:t>
      </w:r>
      <w:r w:rsidR="00874935" w:rsidRPr="001A7917">
        <w:rPr>
          <w:rFonts w:eastAsia="ArialMT"/>
          <w:color w:val="auto"/>
        </w:rPr>
        <w:t>земельный участок с соответствующим разрешённым использованием (отведенного для строительства объекта), обязательное</w:t>
      </w:r>
      <w:r w:rsidR="00D85C91" w:rsidRPr="001A7917">
        <w:rPr>
          <w:color w:val="auto"/>
        </w:rPr>
        <w:t xml:space="preserve"> полу</w:t>
      </w:r>
      <w:r w:rsidR="00874935" w:rsidRPr="001A7917">
        <w:rPr>
          <w:color w:val="auto"/>
        </w:rPr>
        <w:t>чение</w:t>
      </w:r>
      <w:r w:rsidR="00D85C91" w:rsidRPr="001A7917">
        <w:rPr>
          <w:color w:val="auto"/>
        </w:rPr>
        <w:t xml:space="preserve"> раз</w:t>
      </w:r>
      <w:r w:rsidR="00B66CFE" w:rsidRPr="001A7917">
        <w:rPr>
          <w:color w:val="auto"/>
        </w:rPr>
        <w:t>решения,</w:t>
      </w:r>
      <w:r w:rsidR="00D85C91" w:rsidRPr="001A7917">
        <w:rPr>
          <w:color w:val="auto"/>
        </w:rPr>
        <w:t xml:space="preserve"> согласования целого ряда уполномоченных государственных органов. </w:t>
      </w:r>
      <w:r w:rsidR="00055F97" w:rsidRPr="001A7917">
        <w:rPr>
          <w:color w:val="auto"/>
        </w:rPr>
        <w:t>Далее</w:t>
      </w:r>
      <w:r w:rsidR="001A7917">
        <w:rPr>
          <w:color w:val="auto"/>
        </w:rPr>
        <w:t xml:space="preserve"> </w:t>
      </w:r>
      <w:r w:rsidR="00F94E5C" w:rsidRPr="001A7917">
        <w:rPr>
          <w:color w:val="auto"/>
        </w:rPr>
        <w:t xml:space="preserve">он </w:t>
      </w:r>
      <w:r w:rsidR="00FC1BCD" w:rsidRPr="001A7917">
        <w:rPr>
          <w:color w:val="auto"/>
        </w:rPr>
        <w:t xml:space="preserve">принимает решение о начале строительства на основе подготовленного по его заданию технико-экономического обоснования </w:t>
      </w:r>
      <w:r w:rsidR="00F94E5C" w:rsidRPr="001A7917">
        <w:rPr>
          <w:color w:val="auto"/>
        </w:rPr>
        <w:t xml:space="preserve">(ТЭО) </w:t>
      </w:r>
      <w:r w:rsidR="00FC1BCD" w:rsidRPr="001A7917">
        <w:rPr>
          <w:color w:val="auto"/>
        </w:rPr>
        <w:t>строительства объ</w:t>
      </w:r>
      <w:r w:rsidR="007E69F5" w:rsidRPr="001A7917">
        <w:rPr>
          <w:color w:val="auto"/>
        </w:rPr>
        <w:t xml:space="preserve">екта. </w:t>
      </w:r>
      <w:r w:rsidR="00BC6FEC" w:rsidRPr="001A7917">
        <w:rPr>
          <w:color w:val="auto"/>
        </w:rPr>
        <w:t>Следующий шаг</w:t>
      </w:r>
      <w:r w:rsidR="00A26863" w:rsidRPr="001A7917">
        <w:rPr>
          <w:color w:val="auto"/>
        </w:rPr>
        <w:t>,</w:t>
      </w:r>
      <w:r w:rsidR="00BC6FEC" w:rsidRPr="001A7917">
        <w:rPr>
          <w:color w:val="auto"/>
        </w:rPr>
        <w:t xml:space="preserve"> техническая документа</w:t>
      </w:r>
      <w:r w:rsidR="003F0A58" w:rsidRPr="001A7917">
        <w:rPr>
          <w:color w:val="auto"/>
        </w:rPr>
        <w:t>ц</w:t>
      </w:r>
      <w:r w:rsidR="00BC6FEC" w:rsidRPr="001A7917">
        <w:rPr>
          <w:color w:val="auto"/>
        </w:rPr>
        <w:t>ия.</w:t>
      </w:r>
      <w:r w:rsidR="003F0A58" w:rsidRPr="001A7917">
        <w:rPr>
          <w:color w:val="auto"/>
        </w:rPr>
        <w:t xml:space="preserve"> </w:t>
      </w:r>
      <w:r w:rsidR="003C4473" w:rsidRPr="001A7917">
        <w:rPr>
          <w:color w:val="auto"/>
        </w:rPr>
        <w:t>Техническая документация включает</w:t>
      </w:r>
      <w:r w:rsidR="00973D5B" w:rsidRPr="001A7917">
        <w:rPr>
          <w:color w:val="auto"/>
        </w:rPr>
        <w:t xml:space="preserve">: исходно-разрешительную (ИРД), </w:t>
      </w:r>
      <w:r w:rsidR="00A26863" w:rsidRPr="001A7917">
        <w:rPr>
          <w:color w:val="auto"/>
        </w:rPr>
        <w:t>предпрое</w:t>
      </w:r>
      <w:r w:rsidR="003C4473" w:rsidRPr="001A7917">
        <w:rPr>
          <w:color w:val="auto"/>
        </w:rPr>
        <w:t>ктную и проектную документацию (проекты на строительство) и др. К исходно-разрешительной документации относятся: разрешение на строительство, государственные акты либо акты органов местного самоуправления на право пользования землей, решение об отводе мест для складирования излишнего грунта и строительного мусора, карьеров для добычи недостающего грунта и другая документация, необходимая для заключения договора.</w:t>
      </w:r>
    </w:p>
    <w:p w:rsidR="001A7917" w:rsidRDefault="00083AF4" w:rsidP="001A7917">
      <w:pPr>
        <w:rPr>
          <w:color w:val="auto"/>
          <w:vertAlign w:val="superscript"/>
        </w:rPr>
      </w:pPr>
      <w:r w:rsidRPr="001A7917">
        <w:rPr>
          <w:color w:val="auto"/>
        </w:rPr>
        <w:t>Далее получение разреше</w:t>
      </w:r>
      <w:r w:rsidR="008C00B1" w:rsidRPr="001A7917">
        <w:rPr>
          <w:color w:val="auto"/>
        </w:rPr>
        <w:t>ния, р</w:t>
      </w:r>
      <w:r w:rsidRPr="001A7917">
        <w:rPr>
          <w:color w:val="auto"/>
        </w:rPr>
        <w:t xml:space="preserve">азрешение на строительство представляет собой документ, </w:t>
      </w:r>
      <w:r w:rsidR="003C4473" w:rsidRPr="001A7917">
        <w:rPr>
          <w:color w:val="auto"/>
        </w:rPr>
        <w:t>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</w:t>
      </w:r>
      <w:r w:rsidR="00A26863" w:rsidRPr="001A7917">
        <w:rPr>
          <w:color w:val="auto"/>
        </w:rPr>
        <w:t>ельство, реконструкцию объектов капитального строительства, а также их капитальный ремонт, за исключением случаев, предусмотрен</w:t>
      </w:r>
      <w:r w:rsidR="00B46F32" w:rsidRPr="001A7917">
        <w:rPr>
          <w:color w:val="auto"/>
        </w:rPr>
        <w:t>ных Градостроительным к</w:t>
      </w:r>
      <w:r w:rsidR="00A26863" w:rsidRPr="001A7917">
        <w:rPr>
          <w:color w:val="auto"/>
        </w:rPr>
        <w:t xml:space="preserve">одексом. </w:t>
      </w:r>
      <w:r w:rsidR="0023520A" w:rsidRPr="001A7917">
        <w:rPr>
          <w:color w:val="auto"/>
        </w:rPr>
        <w:t>(п.1 ст.</w:t>
      </w:r>
      <w:r w:rsidR="003C4473" w:rsidRPr="001A7917">
        <w:rPr>
          <w:color w:val="auto"/>
        </w:rPr>
        <w:t>51 Градостроительного кодекса РФ).</w:t>
      </w:r>
      <w:r w:rsidRPr="001A7917">
        <w:rPr>
          <w:color w:val="auto"/>
          <w:vertAlign w:val="superscript"/>
        </w:rPr>
        <w:t xml:space="preserve"> </w:t>
      </w:r>
    </w:p>
    <w:p w:rsidR="00C30B3F" w:rsidRPr="001A7917" w:rsidRDefault="004754C4" w:rsidP="001A7917">
      <w:pPr>
        <w:rPr>
          <w:color w:val="auto"/>
        </w:rPr>
      </w:pPr>
      <w:r w:rsidRPr="001A7917">
        <w:rPr>
          <w:color w:val="auto"/>
        </w:rPr>
        <w:t>Хотелось б</w:t>
      </w:r>
      <w:r w:rsidR="001C35F9" w:rsidRPr="001A7917">
        <w:rPr>
          <w:color w:val="auto"/>
        </w:rPr>
        <w:t>ы отметить, что</w:t>
      </w:r>
      <w:r w:rsidRPr="001A7917">
        <w:rPr>
          <w:color w:val="auto"/>
        </w:rPr>
        <w:t xml:space="preserve"> </w:t>
      </w:r>
      <w:r w:rsidR="001C35F9" w:rsidRPr="001A7917">
        <w:rPr>
          <w:color w:val="auto"/>
        </w:rPr>
        <w:t xml:space="preserve">вводится </w:t>
      </w:r>
      <w:r w:rsidR="001A4E46" w:rsidRPr="001A7917">
        <w:rPr>
          <w:color w:val="auto"/>
        </w:rPr>
        <w:t>императивная</w:t>
      </w:r>
      <w:r w:rsidR="001C35F9" w:rsidRPr="001A7917">
        <w:rPr>
          <w:color w:val="auto"/>
        </w:rPr>
        <w:t xml:space="preserve"> норма</w:t>
      </w:r>
      <w:r w:rsidR="001A4E46" w:rsidRPr="001A7917">
        <w:rPr>
          <w:color w:val="auto"/>
        </w:rPr>
        <w:t xml:space="preserve"> по </w:t>
      </w:r>
      <w:r w:rsidR="001A4E46" w:rsidRPr="001A7917">
        <w:rPr>
          <w:iCs/>
          <w:color w:val="auto"/>
        </w:rPr>
        <w:t xml:space="preserve">выдачи разрешений на строительство, </w:t>
      </w:r>
      <w:r w:rsidRPr="001A7917">
        <w:rPr>
          <w:color w:val="auto"/>
        </w:rPr>
        <w:t>Градост</w:t>
      </w:r>
      <w:r w:rsidR="00732A83" w:rsidRPr="001A7917">
        <w:rPr>
          <w:color w:val="auto"/>
        </w:rPr>
        <w:t>р</w:t>
      </w:r>
      <w:r w:rsidRPr="001A7917">
        <w:rPr>
          <w:color w:val="auto"/>
        </w:rPr>
        <w:t>оительным кодек</w:t>
      </w:r>
      <w:r w:rsidR="001C35F9" w:rsidRPr="001A7917">
        <w:rPr>
          <w:color w:val="auto"/>
        </w:rPr>
        <w:t>сом</w:t>
      </w:r>
      <w:r w:rsidR="00732A83" w:rsidRPr="001A7917">
        <w:rPr>
          <w:iCs/>
          <w:color w:val="auto"/>
        </w:rPr>
        <w:t xml:space="preserve"> </w:t>
      </w:r>
      <w:r w:rsidR="001A4E46" w:rsidRPr="001A7917">
        <w:rPr>
          <w:iCs/>
          <w:color w:val="auto"/>
        </w:rPr>
        <w:t>части</w:t>
      </w:r>
      <w:r w:rsidR="00732A83" w:rsidRPr="001A7917">
        <w:rPr>
          <w:iCs/>
          <w:color w:val="auto"/>
        </w:rPr>
        <w:t xml:space="preserve"> 3 ста</w:t>
      </w:r>
      <w:r w:rsidR="00E820A8" w:rsidRPr="001A7917">
        <w:rPr>
          <w:iCs/>
          <w:color w:val="auto"/>
        </w:rPr>
        <w:t>тьи 51 вступает</w:t>
      </w:r>
      <w:r w:rsidR="00732A83" w:rsidRPr="001A7917">
        <w:rPr>
          <w:iCs/>
          <w:color w:val="auto"/>
        </w:rPr>
        <w:t xml:space="preserve"> в действие с 1 января 2012 года (статья 3 Федерального закона от 29.12.2004 N 191-ФЗ (ред. от 27.12.2009)).</w:t>
      </w:r>
    </w:p>
    <w:p w:rsidR="00BC6FEC" w:rsidRPr="001A7917" w:rsidRDefault="00874935" w:rsidP="001A7917">
      <w:pPr>
        <w:rPr>
          <w:b/>
          <w:color w:val="auto"/>
        </w:rPr>
      </w:pPr>
      <w:r w:rsidRPr="001A7917">
        <w:rPr>
          <w:color w:val="auto"/>
        </w:rPr>
        <w:t>П</w:t>
      </w:r>
      <w:r w:rsidR="00453087" w:rsidRPr="001A7917">
        <w:rPr>
          <w:color w:val="auto"/>
        </w:rPr>
        <w:t>роект</w:t>
      </w:r>
      <w:r w:rsidRPr="001A7917">
        <w:rPr>
          <w:color w:val="auto"/>
        </w:rPr>
        <w:t>ы строительства, осуществляемые за счё</w:t>
      </w:r>
      <w:r w:rsidR="00453087" w:rsidRPr="001A7917">
        <w:rPr>
          <w:color w:val="auto"/>
        </w:rPr>
        <w:t>т собственных финансовых ресурсов, заё</w:t>
      </w:r>
      <w:r w:rsidRPr="001A7917">
        <w:rPr>
          <w:color w:val="auto"/>
        </w:rPr>
        <w:t>мных и привлечё</w:t>
      </w:r>
      <w:r w:rsidR="00453087" w:rsidRPr="001A7917">
        <w:rPr>
          <w:color w:val="auto"/>
        </w:rPr>
        <w:t>нных средств инвесторов</w:t>
      </w:r>
      <w:r w:rsidR="00D34A1E" w:rsidRPr="001A7917">
        <w:rPr>
          <w:color w:val="auto"/>
        </w:rPr>
        <w:t xml:space="preserve"> </w:t>
      </w:r>
      <w:r w:rsidR="00453087" w:rsidRPr="001A7917">
        <w:rPr>
          <w:color w:val="auto"/>
        </w:rPr>
        <w:t>(включая иностранных),</w:t>
      </w:r>
      <w:r w:rsidR="001A7917">
        <w:rPr>
          <w:color w:val="auto"/>
        </w:rPr>
        <w:t xml:space="preserve"> </w:t>
      </w:r>
      <w:r w:rsidR="00667C49" w:rsidRPr="001A7917">
        <w:rPr>
          <w:color w:val="auto"/>
        </w:rPr>
        <w:t>утверждаются непосредственно заказчиками (инвесторами).</w:t>
      </w:r>
      <w:r w:rsidR="00EC09C5" w:rsidRPr="001A7917">
        <w:rPr>
          <w:rStyle w:val="40"/>
          <w:b w:val="0"/>
          <w:color w:val="auto"/>
        </w:rPr>
        <w:t xml:space="preserve"> </w:t>
      </w:r>
      <w:r w:rsidR="00667C49" w:rsidRPr="001A7917">
        <w:rPr>
          <w:color w:val="auto"/>
        </w:rPr>
        <w:t>Договоры строительного подряда могут заключаться как в обычном по</w:t>
      </w:r>
      <w:r w:rsidRPr="001A7917">
        <w:rPr>
          <w:color w:val="auto"/>
        </w:rPr>
        <w:t>рядке, т. е. путё</w:t>
      </w:r>
      <w:r w:rsidR="00667C49" w:rsidRPr="001A7917">
        <w:rPr>
          <w:color w:val="auto"/>
        </w:rPr>
        <w:t>м вступления будущих контрагентов в прямой контакт, согласования ими всех необходимых условий будущего договора и его подписания, так и посредством проведения специальных подрядных торгов, на что и ориентирует действующее законодательство.</w:t>
      </w:r>
    </w:p>
    <w:p w:rsidR="004033DC" w:rsidRPr="001A7917" w:rsidRDefault="00EC09C5" w:rsidP="001A7917">
      <w:pPr>
        <w:rPr>
          <w:iCs/>
          <w:color w:val="auto"/>
        </w:rPr>
      </w:pPr>
      <w:r w:rsidRPr="001A7917">
        <w:rPr>
          <w:color w:val="auto"/>
        </w:rPr>
        <w:t>Порядок организации и проведения торгов определяется: Распоряжением Госкомимущества РФ и Госстроя РФ от 13 апреля 1993 г. N 660-р/18-7 "Об утверждении Положения о подрядных торгах в Р.Ф." (с изменениями от 18 октября 1994 г.)</w:t>
      </w:r>
      <w:r w:rsidR="001A7917">
        <w:rPr>
          <w:color w:val="auto"/>
        </w:rPr>
        <w:t>.</w:t>
      </w:r>
    </w:p>
    <w:p w:rsidR="003921E7" w:rsidRPr="001A7917" w:rsidRDefault="003921E7" w:rsidP="001A7917">
      <w:pPr>
        <w:rPr>
          <w:iCs/>
          <w:color w:val="auto"/>
        </w:rPr>
      </w:pPr>
      <w:bookmarkStart w:id="4" w:name="_Toc198649634"/>
      <w:r w:rsidRPr="001A7917">
        <w:rPr>
          <w:color w:val="auto"/>
        </w:rPr>
        <w:t>Протокол о результатах торгов тендерный комитет представляет на утверждение заказчику (инвестору). После утверждения их результатов заказчиком (инвестором) торги считаются завершёнными. С победителем торгов заказчик заключает договор строительного подряда на условиях, содержащихся в тендерной документации и в оферте победителя.</w:t>
      </w:r>
    </w:p>
    <w:p w:rsidR="00EB310B" w:rsidRPr="001A7917" w:rsidRDefault="00EB310B" w:rsidP="001A7917">
      <w:pPr>
        <w:rPr>
          <w:rStyle w:val="a8"/>
          <w:b/>
          <w:noProof/>
          <w:color w:val="auto"/>
          <w:u w:val="none"/>
        </w:rPr>
      </w:pPr>
    </w:p>
    <w:p w:rsidR="00D11EE3" w:rsidRPr="001A7917" w:rsidRDefault="001A7917" w:rsidP="001A7917">
      <w:pPr>
        <w:rPr>
          <w:iCs/>
          <w:color w:val="auto"/>
        </w:rPr>
      </w:pPr>
      <w:r>
        <w:rPr>
          <w:rStyle w:val="a8"/>
          <w:b/>
          <w:noProof/>
          <w:color w:val="auto"/>
          <w:u w:val="none"/>
        </w:rPr>
        <w:br w:type="page"/>
      </w:r>
      <w:r w:rsidR="00C81D9A" w:rsidRPr="001A7917">
        <w:rPr>
          <w:rStyle w:val="a8"/>
          <w:b/>
          <w:noProof/>
          <w:color w:val="auto"/>
          <w:u w:val="none"/>
        </w:rPr>
        <w:t>ГЛАВА</w:t>
      </w:r>
      <w:r w:rsidR="00676450" w:rsidRPr="001A7917">
        <w:rPr>
          <w:rStyle w:val="a8"/>
          <w:b/>
          <w:noProof/>
          <w:color w:val="auto"/>
          <w:u w:val="none"/>
        </w:rPr>
        <w:t xml:space="preserve"> </w:t>
      </w:r>
      <w:r w:rsidR="0034388C" w:rsidRPr="001A7917">
        <w:rPr>
          <w:b/>
          <w:color w:val="auto"/>
        </w:rPr>
        <w:t>2.</w:t>
      </w:r>
      <w:r w:rsidR="0034388C" w:rsidRPr="001A7917">
        <w:rPr>
          <w:color w:val="auto"/>
        </w:rPr>
        <w:t xml:space="preserve"> </w:t>
      </w:r>
      <w:r w:rsidR="0034388C" w:rsidRPr="001A7917">
        <w:rPr>
          <w:b/>
          <w:color w:val="auto"/>
        </w:rPr>
        <w:t>ПРАВОВОЕ РЕГУЛИРОВАНИЕ СУЩЕСТВЕННЫХ</w:t>
      </w:r>
      <w:r>
        <w:rPr>
          <w:b/>
          <w:color w:val="auto"/>
        </w:rPr>
        <w:t xml:space="preserve"> </w:t>
      </w:r>
      <w:r w:rsidR="0034388C" w:rsidRPr="001A7917">
        <w:rPr>
          <w:b/>
          <w:color w:val="auto"/>
        </w:rPr>
        <w:t>У</w:t>
      </w:r>
      <w:r w:rsidR="00060ACC" w:rsidRPr="001A7917">
        <w:rPr>
          <w:b/>
          <w:color w:val="auto"/>
        </w:rPr>
        <w:t>С</w:t>
      </w:r>
      <w:r w:rsidR="0034388C" w:rsidRPr="001A7917">
        <w:rPr>
          <w:b/>
          <w:color w:val="auto"/>
        </w:rPr>
        <w:t>ЛОВИЙ ДОГОВОРА СТРОИТЕЛЬНОГО ПОДРЯДА</w:t>
      </w:r>
      <w:bookmarkEnd w:id="4"/>
    </w:p>
    <w:p w:rsidR="001A7917" w:rsidRDefault="001A7917" w:rsidP="001A7917">
      <w:pPr>
        <w:pStyle w:val="4"/>
        <w:spacing w:before="0" w:after="0"/>
        <w:jc w:val="both"/>
        <w:rPr>
          <w:color w:val="auto"/>
        </w:rPr>
      </w:pPr>
      <w:bookmarkStart w:id="5" w:name="_Toc198649635"/>
    </w:p>
    <w:p w:rsidR="00D11EE3" w:rsidRPr="001A7917" w:rsidRDefault="0034388C" w:rsidP="001A7917">
      <w:pPr>
        <w:pStyle w:val="4"/>
        <w:spacing w:before="0" w:after="0"/>
        <w:jc w:val="both"/>
        <w:rPr>
          <w:color w:val="auto"/>
        </w:rPr>
      </w:pPr>
      <w:r w:rsidRPr="001A7917">
        <w:rPr>
          <w:color w:val="auto"/>
        </w:rPr>
        <w:t>2.1 Стороны договора</w:t>
      </w:r>
      <w:bookmarkEnd w:id="5"/>
    </w:p>
    <w:p w:rsidR="001A7917" w:rsidRDefault="001A7917" w:rsidP="001A7917">
      <w:pPr>
        <w:rPr>
          <w:color w:val="auto"/>
        </w:rPr>
      </w:pPr>
    </w:p>
    <w:p w:rsidR="00D20EFA" w:rsidRPr="001A7917" w:rsidRDefault="00A22A28" w:rsidP="001A7917">
      <w:pPr>
        <w:rPr>
          <w:color w:val="auto"/>
        </w:rPr>
      </w:pPr>
      <w:r w:rsidRPr="001A7917">
        <w:rPr>
          <w:color w:val="auto"/>
        </w:rPr>
        <w:t xml:space="preserve">Сторонами в договоре строительного подряда являются заказчик и подрядчик. </w:t>
      </w:r>
      <w:r w:rsidR="00D20EFA" w:rsidRPr="001A7917">
        <w:rPr>
          <w:color w:val="auto"/>
        </w:rPr>
        <w:t>Данна</w:t>
      </w:r>
      <w:r w:rsidR="001960B3" w:rsidRPr="001A7917">
        <w:rPr>
          <w:color w:val="auto"/>
        </w:rPr>
        <w:t>я формулировка сторон в</w:t>
      </w:r>
      <w:r w:rsidR="00D20EFA" w:rsidRPr="001A7917">
        <w:rPr>
          <w:color w:val="auto"/>
        </w:rPr>
        <w:t xml:space="preserve"> пришла к нам из </w:t>
      </w:r>
      <w:r w:rsidR="00BA23AA" w:rsidRPr="001A7917">
        <w:rPr>
          <w:color w:val="auto"/>
        </w:rPr>
        <w:t xml:space="preserve">древнего </w:t>
      </w:r>
      <w:r w:rsidR="00D20EFA" w:rsidRPr="001A7917">
        <w:rPr>
          <w:color w:val="auto"/>
        </w:rPr>
        <w:t>Ри</w:t>
      </w:r>
      <w:r w:rsidR="00BA23AA" w:rsidRPr="001A7917">
        <w:rPr>
          <w:color w:val="auto"/>
        </w:rPr>
        <w:t>ма и звучала так</w:t>
      </w:r>
      <w:r w:rsidR="00D20EFA" w:rsidRPr="001A7917">
        <w:rPr>
          <w:color w:val="auto"/>
        </w:rPr>
        <w:t>:</w:t>
      </w:r>
      <w:r w:rsidR="001A7917">
        <w:rPr>
          <w:color w:val="auto"/>
        </w:rPr>
        <w:t xml:space="preserve"> </w:t>
      </w:r>
      <w:r w:rsidR="00BA23AA" w:rsidRPr="001A7917">
        <w:rPr>
          <w:iCs/>
          <w:color w:val="auto"/>
        </w:rPr>
        <w:t>д</w:t>
      </w:r>
      <w:r w:rsidR="00D20EFA" w:rsidRPr="001A7917">
        <w:rPr>
          <w:iCs/>
          <w:color w:val="auto"/>
        </w:rPr>
        <w:t xml:space="preserve">оговором подряда (найма работы, </w:t>
      </w:r>
      <w:r w:rsidR="00D20EFA" w:rsidRPr="001A7917">
        <w:rPr>
          <w:iCs/>
          <w:color w:val="auto"/>
          <w:lang w:val="en-US"/>
        </w:rPr>
        <w:t>locatio</w:t>
      </w:r>
      <w:r w:rsidR="00D20EFA" w:rsidRPr="001A7917">
        <w:rPr>
          <w:iCs/>
          <w:color w:val="auto"/>
        </w:rPr>
        <w:t>-</w:t>
      </w:r>
      <w:r w:rsidR="00D20EFA" w:rsidRPr="001A7917">
        <w:rPr>
          <w:iCs/>
          <w:color w:val="auto"/>
          <w:lang w:val="en-US"/>
        </w:rPr>
        <w:t>conductio</w:t>
      </w:r>
      <w:r w:rsidR="00D20EFA" w:rsidRPr="001A7917">
        <w:rPr>
          <w:iCs/>
          <w:color w:val="auto"/>
        </w:rPr>
        <w:t xml:space="preserve"> </w:t>
      </w:r>
      <w:r w:rsidR="00D20EFA" w:rsidRPr="001A7917">
        <w:rPr>
          <w:iCs/>
          <w:color w:val="auto"/>
          <w:lang w:val="en-US"/>
        </w:rPr>
        <w:t>opens</w:t>
      </w:r>
      <w:r w:rsidR="00D20EFA" w:rsidRPr="001A7917">
        <w:rPr>
          <w:iCs/>
          <w:color w:val="auto"/>
        </w:rPr>
        <w:t xml:space="preserve">) назывался договор, по которому одна сторона (подрядчик, </w:t>
      </w:r>
      <w:r w:rsidR="00D20EFA" w:rsidRPr="001A7917">
        <w:rPr>
          <w:iCs/>
          <w:color w:val="auto"/>
          <w:lang w:val="en-US"/>
        </w:rPr>
        <w:t>conductor</w:t>
      </w:r>
      <w:r w:rsidR="00D20EFA" w:rsidRPr="001A7917">
        <w:rPr>
          <w:iCs/>
          <w:color w:val="auto"/>
        </w:rPr>
        <w:t xml:space="preserve">) принимала на себя обязательство исполнить в пользу другой стороны (заказчика, </w:t>
      </w:r>
      <w:r w:rsidR="00D20EFA" w:rsidRPr="001A7917">
        <w:rPr>
          <w:iCs/>
          <w:color w:val="auto"/>
          <w:lang w:val="en-US"/>
        </w:rPr>
        <w:t>locator</w:t>
      </w:r>
      <w:r w:rsidR="00D20EFA" w:rsidRPr="001A7917">
        <w:rPr>
          <w:iCs/>
          <w:color w:val="auto"/>
        </w:rPr>
        <w:t>) известную работу, а заказчик принимал на себя обязательство уплатить за эту работу определенное денежное вознаграждение.</w:t>
      </w:r>
    </w:p>
    <w:p w:rsidR="00C30B3F" w:rsidRPr="001A7917" w:rsidRDefault="00A22A28" w:rsidP="001A7917">
      <w:pPr>
        <w:rPr>
          <w:color w:val="auto"/>
        </w:rPr>
      </w:pPr>
      <w:r w:rsidRPr="001A7917">
        <w:rPr>
          <w:color w:val="auto"/>
        </w:rPr>
        <w:t>В роли заказчика может выступать любой субъект гражданского права: физическое или юридическое лицо, а также соответствующее публично-правовое образование в лице его уполномоченного органа. Эту роль может выполнять лицо, инвестирующее свои средства в строительство (инвестор) и рассчитывающее на приобретение права собственности на создаваемый объект недвижимости по окончании его строительства.</w:t>
      </w:r>
    </w:p>
    <w:p w:rsidR="001A7917" w:rsidRDefault="00A22A28" w:rsidP="001A7917">
      <w:pPr>
        <w:rPr>
          <w:color w:val="auto"/>
        </w:rPr>
      </w:pPr>
      <w:r w:rsidRPr="001A7917">
        <w:rPr>
          <w:color w:val="auto"/>
        </w:rPr>
        <w:t>В качестве подрядчика в договоре строительного подряда могут выступать физические и юридические лица, обладающие необходимыми позн</w:t>
      </w:r>
      <w:r w:rsidR="00EB310B" w:rsidRPr="001A7917">
        <w:rPr>
          <w:color w:val="auto"/>
        </w:rPr>
        <w:t>аниями, умениями и навыками для выполнения соответствующих строительных работ.</w:t>
      </w:r>
    </w:p>
    <w:p w:rsidR="00A32E1C" w:rsidRPr="001A7917" w:rsidRDefault="00A32E1C" w:rsidP="001A7917">
      <w:pPr>
        <w:rPr>
          <w:color w:val="auto"/>
        </w:rPr>
      </w:pPr>
      <w:r w:rsidRPr="001A7917">
        <w:rPr>
          <w:color w:val="auto"/>
        </w:rPr>
        <w:t xml:space="preserve">На практике, как правило, заказчик передаёт свои функции по контролю, надзору </w:t>
      </w:r>
      <w:r w:rsidR="00A54446" w:rsidRPr="001A7917">
        <w:rPr>
          <w:color w:val="auto"/>
        </w:rPr>
        <w:t>и принятию</w:t>
      </w:r>
      <w:r w:rsidRPr="001A7917">
        <w:rPr>
          <w:color w:val="auto"/>
        </w:rPr>
        <w:t xml:space="preserve"> решений третьей стороне инженеру (или инженер</w:t>
      </w:r>
      <w:r w:rsidR="0023520A" w:rsidRPr="001A7917">
        <w:rPr>
          <w:color w:val="auto"/>
        </w:rPr>
        <w:t>ной организации) (ст.</w:t>
      </w:r>
      <w:r w:rsidRPr="001A7917">
        <w:rPr>
          <w:color w:val="auto"/>
        </w:rPr>
        <w:t>749 ГК РФ). Правовой основой данного союза является договор об оказании услуг.</w:t>
      </w:r>
    </w:p>
    <w:p w:rsidR="00675456" w:rsidRPr="001A7917" w:rsidRDefault="0029610F" w:rsidP="001A7917">
      <w:pPr>
        <w:rPr>
          <w:color w:val="auto"/>
        </w:rPr>
      </w:pPr>
      <w:r w:rsidRPr="001A7917">
        <w:rPr>
          <w:color w:val="auto"/>
        </w:rPr>
        <w:t>В строительстве широко применяется система генерального подряда, при которой функции генподрядчиков принимают на себя организации об</w:t>
      </w:r>
      <w:r w:rsidR="00675456" w:rsidRPr="001A7917">
        <w:rPr>
          <w:color w:val="auto"/>
        </w:rPr>
        <w:t>ще</w:t>
      </w:r>
      <w:r w:rsidRPr="001A7917">
        <w:rPr>
          <w:color w:val="auto"/>
        </w:rPr>
        <w:t>го</w:t>
      </w:r>
      <w:r w:rsidR="00EB310B" w:rsidRPr="001A7917">
        <w:rPr>
          <w:color w:val="auto"/>
        </w:rPr>
        <w:t xml:space="preserve"> </w:t>
      </w:r>
      <w:r w:rsidR="00D34A1E" w:rsidRPr="001A7917">
        <w:rPr>
          <w:color w:val="auto"/>
        </w:rPr>
        <w:t xml:space="preserve">профиля, а для выполнения специальных работ привлекаются субподрядчики </w:t>
      </w:r>
      <w:r w:rsidRPr="001A7917">
        <w:rPr>
          <w:color w:val="auto"/>
        </w:rPr>
        <w:t>в лице специализированных фирм и организаций.</w:t>
      </w:r>
      <w:r w:rsidR="006D6FBF" w:rsidRPr="001A7917">
        <w:rPr>
          <w:color w:val="auto"/>
        </w:rPr>
        <w:t xml:space="preserve"> Данная специфика</w:t>
      </w:r>
      <w:r w:rsidR="00675456" w:rsidRPr="001A7917">
        <w:rPr>
          <w:color w:val="auto"/>
        </w:rPr>
        <w:t xml:space="preserve"> </w:t>
      </w:r>
      <w:r w:rsidR="006D6FBF" w:rsidRPr="001A7917">
        <w:rPr>
          <w:color w:val="auto"/>
        </w:rPr>
        <w:t>регулируется (ст.706</w:t>
      </w:r>
      <w:r w:rsidR="00675456" w:rsidRPr="001A7917">
        <w:rPr>
          <w:color w:val="auto"/>
        </w:rPr>
        <w:t xml:space="preserve"> ГК РФ). Если субподрядчик с согласия генерального подрядчика заключит отдельный договор с заказчиком, то этот субподрядчик будет нести ответственность непосредственно перед заказчиком, а также сможет получать от него оплату за выполненные работы напрямую.</w:t>
      </w:r>
    </w:p>
    <w:p w:rsidR="00916B7B" w:rsidRPr="001A7917" w:rsidRDefault="00916B7B" w:rsidP="001A7917">
      <w:pPr>
        <w:rPr>
          <w:color w:val="auto"/>
        </w:rPr>
      </w:pPr>
      <w:r w:rsidRPr="001A7917">
        <w:rPr>
          <w:color w:val="auto"/>
        </w:rPr>
        <w:t>Если же субподрядчик будет назван в договоре строительного подряда в качестве ст</w:t>
      </w:r>
      <w:r w:rsidR="001B00D4" w:rsidRPr="001A7917">
        <w:rPr>
          <w:color w:val="auto"/>
        </w:rPr>
        <w:t>ороны, это автоматически повлечё</w:t>
      </w:r>
      <w:r w:rsidRPr="001A7917">
        <w:rPr>
          <w:color w:val="auto"/>
        </w:rPr>
        <w:t xml:space="preserve">т за собой превращение генерального подрядчика и субподрядчика в долевых или солидарных </w:t>
      </w:r>
      <w:r w:rsidR="00874935" w:rsidRPr="001A7917">
        <w:rPr>
          <w:color w:val="auto"/>
        </w:rPr>
        <w:t>должников (</w:t>
      </w:r>
      <w:r w:rsidRPr="001A7917">
        <w:rPr>
          <w:color w:val="auto"/>
        </w:rPr>
        <w:t>кредиторов) со всеми вытекающими отсюда последствиями.</w:t>
      </w:r>
    </w:p>
    <w:p w:rsidR="000F0113" w:rsidRPr="001A7917" w:rsidRDefault="00EF175F" w:rsidP="001A7917">
      <w:pPr>
        <w:autoSpaceDE w:val="0"/>
        <w:autoSpaceDN w:val="0"/>
        <w:adjustRightInd w:val="0"/>
        <w:rPr>
          <w:color w:val="auto"/>
        </w:rPr>
      </w:pPr>
      <w:r w:rsidRPr="001A7917">
        <w:rPr>
          <w:color w:val="auto"/>
        </w:rPr>
        <w:t>Распределение риска между сторонами регулируются (ст.741 ГК РФ).</w:t>
      </w:r>
    </w:p>
    <w:p w:rsidR="006F40F3" w:rsidRPr="001A7917" w:rsidRDefault="00EF175F" w:rsidP="001A7917">
      <w:pPr>
        <w:autoSpaceDE w:val="0"/>
        <w:autoSpaceDN w:val="0"/>
        <w:adjustRightInd w:val="0"/>
        <w:rPr>
          <w:color w:val="auto"/>
        </w:rPr>
      </w:pPr>
      <w:r w:rsidRPr="001A7917">
        <w:rPr>
          <w:b/>
          <w:color w:val="auto"/>
        </w:rPr>
        <w:t>Судебная практика</w:t>
      </w:r>
      <w:r w:rsidR="00AA7962" w:rsidRPr="001A7917">
        <w:rPr>
          <w:b/>
          <w:color w:val="auto"/>
        </w:rPr>
        <w:t xml:space="preserve"> к </w:t>
      </w:r>
      <w:r w:rsidR="00AA7962" w:rsidRPr="001A7917">
        <w:rPr>
          <w:color w:val="auto"/>
        </w:rPr>
        <w:t>(ст.741ГК РФ)</w:t>
      </w:r>
      <w:r w:rsidR="000F0113" w:rsidRPr="001A7917">
        <w:rPr>
          <w:b/>
          <w:color w:val="auto"/>
        </w:rPr>
        <w:t>:</w:t>
      </w:r>
      <w:r w:rsidR="000F0113" w:rsidRPr="001A7917">
        <w:rPr>
          <w:color w:val="auto"/>
        </w:rPr>
        <w:t xml:space="preserve"> </w:t>
      </w:r>
      <w:r w:rsidR="009C69A4" w:rsidRPr="001A7917">
        <w:rPr>
          <w:color w:val="auto"/>
        </w:rPr>
        <w:t>П</w:t>
      </w:r>
      <w:r w:rsidR="006F40F3" w:rsidRPr="001A7917">
        <w:rPr>
          <w:color w:val="auto"/>
        </w:rPr>
        <w:t>одрядчик осуществлял строительство административного здания речного пароходства. Весенним разливом реки, смыло фундамент, и работы по его сооружению подрядчик выполнил повторно. Предъявляя их к оплате, подрядчик полагал, что, поскольку при</w:t>
      </w:r>
      <w:r w:rsidR="00AA7962" w:rsidRPr="001A7917">
        <w:rPr>
          <w:color w:val="auto"/>
        </w:rPr>
        <w:t>ё</w:t>
      </w:r>
      <w:r w:rsidR="006F40F3" w:rsidRPr="001A7917">
        <w:rPr>
          <w:color w:val="auto"/>
        </w:rPr>
        <w:t>мка соответствующих работ произведена по актам формы N 2, риск их гибели перешел на заказчика.</w:t>
      </w:r>
      <w:r w:rsidR="00AA7962" w:rsidRPr="001A7917">
        <w:rPr>
          <w:color w:val="auto"/>
        </w:rPr>
        <w:t xml:space="preserve"> </w:t>
      </w:r>
      <w:r w:rsidR="00AA7962" w:rsidRPr="001A7917">
        <w:rPr>
          <w:b/>
          <w:color w:val="auto"/>
        </w:rPr>
        <w:t>Решение суда:</w:t>
      </w:r>
      <w:r w:rsidR="006F40F3" w:rsidRPr="001A7917">
        <w:rPr>
          <w:color w:val="auto"/>
        </w:rPr>
        <w:t xml:space="preserve"> Акты, на которые ссылается истец, подтверждают лишь выполнение промежуточных работ для проведения расчетов. Они не являются актом предварительной приёмки результата отдельного этапа работ, с которыми закон связывает переход риска на заказчика. При таких обстоятельствах фундамент здания должен быть восстановлен за счет подрядчика и заказчик обоснованно отказался от возмещения стоимости повторных работ (приложение к информационному письму Президиума ВАС РФ от 24.01.2000 N 51).</w:t>
      </w:r>
    </w:p>
    <w:p w:rsidR="00D34A1E" w:rsidRPr="001A7917" w:rsidRDefault="00D34A1E" w:rsidP="001A7917">
      <w:pPr>
        <w:pStyle w:val="4"/>
        <w:spacing w:before="0" w:after="0"/>
        <w:jc w:val="both"/>
        <w:rPr>
          <w:b w:val="0"/>
          <w:iCs w:val="0"/>
          <w:color w:val="auto"/>
        </w:rPr>
      </w:pPr>
      <w:bookmarkStart w:id="6" w:name="_Toc198649636"/>
    </w:p>
    <w:p w:rsidR="007A6151" w:rsidRPr="001A7917" w:rsidRDefault="00EA6377" w:rsidP="001A7917">
      <w:pPr>
        <w:pStyle w:val="4"/>
        <w:spacing w:before="0" w:after="0"/>
        <w:jc w:val="both"/>
        <w:rPr>
          <w:color w:val="auto"/>
        </w:rPr>
      </w:pPr>
      <w:r w:rsidRPr="001A7917">
        <w:rPr>
          <w:color w:val="auto"/>
        </w:rPr>
        <w:t>2.2 Форма договора</w:t>
      </w:r>
      <w:bookmarkEnd w:id="6"/>
    </w:p>
    <w:p w:rsidR="001A7917" w:rsidRDefault="001A7917" w:rsidP="001A7917">
      <w:pPr>
        <w:pStyle w:val="4"/>
        <w:spacing w:before="0" w:after="0"/>
        <w:jc w:val="both"/>
        <w:rPr>
          <w:b w:val="0"/>
          <w:color w:val="auto"/>
        </w:rPr>
      </w:pPr>
    </w:p>
    <w:p w:rsidR="007A6151" w:rsidRPr="001A7917" w:rsidRDefault="00EA6377" w:rsidP="001A7917">
      <w:pPr>
        <w:pStyle w:val="4"/>
        <w:spacing w:before="0" w:after="0"/>
        <w:jc w:val="both"/>
        <w:rPr>
          <w:b w:val="0"/>
          <w:color w:val="auto"/>
        </w:rPr>
      </w:pPr>
      <w:r w:rsidRPr="001A7917">
        <w:rPr>
          <w:b w:val="0"/>
          <w:color w:val="auto"/>
        </w:rPr>
        <w:t>Форма договора строительно</w:t>
      </w:r>
      <w:r w:rsidR="00027CCE" w:rsidRPr="001A7917">
        <w:rPr>
          <w:b w:val="0"/>
          <w:color w:val="auto"/>
        </w:rPr>
        <w:t>го подряда в основном</w:t>
      </w:r>
      <w:r w:rsidRPr="001A7917">
        <w:rPr>
          <w:b w:val="0"/>
          <w:color w:val="auto"/>
        </w:rPr>
        <w:t xml:space="preserve"> пись</w:t>
      </w:r>
      <w:r w:rsidR="00FA08FE" w:rsidRPr="001A7917">
        <w:rPr>
          <w:b w:val="0"/>
          <w:color w:val="auto"/>
        </w:rPr>
        <w:t>менная, причё</w:t>
      </w:r>
      <w:r w:rsidR="00027CCE" w:rsidRPr="001A7917">
        <w:rPr>
          <w:b w:val="0"/>
          <w:color w:val="auto"/>
        </w:rPr>
        <w:t>м</w:t>
      </w:r>
      <w:r w:rsidR="001A7917">
        <w:rPr>
          <w:b w:val="0"/>
          <w:color w:val="auto"/>
        </w:rPr>
        <w:t xml:space="preserve"> </w:t>
      </w:r>
      <w:r w:rsidRPr="001A7917">
        <w:rPr>
          <w:b w:val="0"/>
          <w:color w:val="auto"/>
        </w:rPr>
        <w:t>договор составляется в виде единого многостраничного</w:t>
      </w:r>
      <w:r w:rsidR="00DF502E" w:rsidRPr="001A7917">
        <w:rPr>
          <w:b w:val="0"/>
          <w:color w:val="auto"/>
        </w:rPr>
        <w:t xml:space="preserve"> документа</w:t>
      </w:r>
      <w:r w:rsidRPr="001A7917">
        <w:rPr>
          <w:b w:val="0"/>
          <w:color w:val="auto"/>
        </w:rPr>
        <w:t>, деталь</w:t>
      </w:r>
      <w:r w:rsidR="00027CCE" w:rsidRPr="001A7917">
        <w:rPr>
          <w:b w:val="0"/>
          <w:color w:val="auto"/>
        </w:rPr>
        <w:t>но продуманного</w:t>
      </w:r>
      <w:r w:rsidRPr="001A7917">
        <w:rPr>
          <w:b w:val="0"/>
          <w:color w:val="auto"/>
        </w:rPr>
        <w:t xml:space="preserve"> взаимоотношения </w:t>
      </w:r>
      <w:r w:rsidR="001960B3" w:rsidRPr="001A7917">
        <w:rPr>
          <w:b w:val="0"/>
          <w:color w:val="auto"/>
        </w:rPr>
        <w:t>между заказчиком и подрядчиком</w:t>
      </w:r>
      <w:r w:rsidR="00027CCE" w:rsidRPr="001A7917">
        <w:rPr>
          <w:b w:val="0"/>
          <w:color w:val="auto"/>
        </w:rPr>
        <w:t>,</w:t>
      </w:r>
      <w:r w:rsidRPr="001A7917">
        <w:rPr>
          <w:b w:val="0"/>
          <w:color w:val="auto"/>
        </w:rPr>
        <w:t xml:space="preserve"> </w:t>
      </w:r>
      <w:r w:rsidR="00027CCE" w:rsidRPr="001A7917">
        <w:rPr>
          <w:b w:val="0"/>
          <w:color w:val="auto"/>
        </w:rPr>
        <w:t xml:space="preserve">данный </w:t>
      </w:r>
      <w:r w:rsidRPr="001A7917">
        <w:rPr>
          <w:b w:val="0"/>
          <w:color w:val="auto"/>
        </w:rPr>
        <w:t>доку</w:t>
      </w:r>
      <w:r w:rsidR="00027CCE" w:rsidRPr="001A7917">
        <w:rPr>
          <w:b w:val="0"/>
          <w:color w:val="auto"/>
        </w:rPr>
        <w:t>мент</w:t>
      </w:r>
      <w:r w:rsidRPr="001A7917">
        <w:rPr>
          <w:b w:val="0"/>
          <w:color w:val="auto"/>
        </w:rPr>
        <w:t xml:space="preserve"> подписывае</w:t>
      </w:r>
      <w:r w:rsidR="00027CCE" w:rsidRPr="001A7917">
        <w:rPr>
          <w:b w:val="0"/>
          <w:color w:val="auto"/>
        </w:rPr>
        <w:t>тся</w:t>
      </w:r>
      <w:r w:rsidRPr="001A7917">
        <w:rPr>
          <w:b w:val="0"/>
          <w:color w:val="auto"/>
        </w:rPr>
        <w:t xml:space="preserve"> </w:t>
      </w:r>
      <w:r w:rsidR="00027CCE" w:rsidRPr="001A7917">
        <w:rPr>
          <w:b w:val="0"/>
          <w:color w:val="auto"/>
        </w:rPr>
        <w:t xml:space="preserve">обеими </w:t>
      </w:r>
      <w:r w:rsidRPr="001A7917">
        <w:rPr>
          <w:b w:val="0"/>
          <w:color w:val="auto"/>
        </w:rPr>
        <w:t>сторонами</w:t>
      </w:r>
      <w:r w:rsidR="00B8196D" w:rsidRPr="001A7917">
        <w:rPr>
          <w:b w:val="0"/>
          <w:color w:val="auto"/>
        </w:rPr>
        <w:t xml:space="preserve"> (см. Приложение</w:t>
      </w:r>
      <w:r w:rsidR="00DA6766" w:rsidRPr="001A7917">
        <w:rPr>
          <w:b w:val="0"/>
          <w:color w:val="auto"/>
        </w:rPr>
        <w:t xml:space="preserve"> №1</w:t>
      </w:r>
      <w:r w:rsidR="00B8196D" w:rsidRPr="001A7917">
        <w:rPr>
          <w:b w:val="0"/>
          <w:color w:val="auto"/>
        </w:rPr>
        <w:t>)</w:t>
      </w:r>
      <w:r w:rsidRPr="001A7917">
        <w:rPr>
          <w:b w:val="0"/>
          <w:color w:val="auto"/>
        </w:rPr>
        <w:t>.</w:t>
      </w:r>
      <w:r w:rsidR="001A7917">
        <w:rPr>
          <w:b w:val="0"/>
          <w:color w:val="auto"/>
        </w:rPr>
        <w:t xml:space="preserve"> </w:t>
      </w:r>
      <w:r w:rsidR="00462D7B" w:rsidRPr="001A7917">
        <w:rPr>
          <w:b w:val="0"/>
          <w:color w:val="auto"/>
        </w:rPr>
        <w:t>Вводная часть договора должна включать в себя</w:t>
      </w:r>
      <w:r w:rsidR="00B8196D" w:rsidRPr="001A7917">
        <w:rPr>
          <w:b w:val="0"/>
          <w:color w:val="auto"/>
        </w:rPr>
        <w:t>:</w:t>
      </w:r>
      <w:r w:rsidR="00C43FC1" w:rsidRPr="001A7917">
        <w:rPr>
          <w:b w:val="0"/>
          <w:color w:val="auto"/>
        </w:rPr>
        <w:t xml:space="preserve"> а)</w:t>
      </w:r>
      <w:r w:rsidR="00462D7B" w:rsidRPr="001A7917">
        <w:rPr>
          <w:b w:val="0"/>
          <w:color w:val="auto"/>
        </w:rPr>
        <w:t xml:space="preserve"> его наименование (</w:t>
      </w:r>
      <w:r w:rsidR="00915D1F" w:rsidRPr="001A7917">
        <w:rPr>
          <w:b w:val="0"/>
          <w:bCs/>
          <w:color w:val="auto"/>
        </w:rPr>
        <w:t>договор</w:t>
      </w:r>
      <w:r w:rsidR="00B8196D" w:rsidRPr="001A7917">
        <w:rPr>
          <w:b w:val="0"/>
          <w:bCs/>
          <w:color w:val="auto"/>
        </w:rPr>
        <w:t xml:space="preserve"> </w:t>
      </w:r>
      <w:r w:rsidR="00B8196D" w:rsidRPr="001A7917">
        <w:rPr>
          <w:b w:val="0"/>
          <w:color w:val="auto"/>
        </w:rPr>
        <w:t>подряда на строительство</w:t>
      </w:r>
      <w:r w:rsidR="00C43FC1" w:rsidRPr="001A7917">
        <w:rPr>
          <w:b w:val="0"/>
          <w:color w:val="auto"/>
        </w:rPr>
        <w:t>),</w:t>
      </w:r>
      <w:r w:rsidR="00462D7B" w:rsidRPr="001A7917">
        <w:rPr>
          <w:b w:val="0"/>
          <w:color w:val="auto"/>
        </w:rPr>
        <w:t xml:space="preserve"> </w:t>
      </w:r>
      <w:r w:rsidR="00C43FC1" w:rsidRPr="001A7917">
        <w:rPr>
          <w:b w:val="0"/>
          <w:color w:val="auto"/>
        </w:rPr>
        <w:t>б) дату его подписания,</w:t>
      </w:r>
      <w:r w:rsidR="00462D7B" w:rsidRPr="001A7917">
        <w:rPr>
          <w:b w:val="0"/>
          <w:color w:val="auto"/>
        </w:rPr>
        <w:t xml:space="preserve"> </w:t>
      </w:r>
      <w:r w:rsidR="00C43FC1" w:rsidRPr="001A7917">
        <w:rPr>
          <w:b w:val="0"/>
          <w:color w:val="auto"/>
        </w:rPr>
        <w:t xml:space="preserve">в) </w:t>
      </w:r>
      <w:r w:rsidR="008924E0" w:rsidRPr="001A7917">
        <w:rPr>
          <w:b w:val="0"/>
          <w:color w:val="auto"/>
        </w:rPr>
        <w:t>полное фирменное наименование его участников, под которым они зарегист</w:t>
      </w:r>
      <w:r w:rsidR="00C43FC1" w:rsidRPr="001A7917">
        <w:rPr>
          <w:b w:val="0"/>
          <w:color w:val="auto"/>
        </w:rPr>
        <w:t xml:space="preserve">рированы, г) </w:t>
      </w:r>
      <w:r w:rsidR="008924E0" w:rsidRPr="001A7917">
        <w:rPr>
          <w:b w:val="0"/>
          <w:color w:val="auto"/>
        </w:rPr>
        <w:t>подробное наименование должности, фамилии, имени, отчества лица, подписывающего договор. Наименование документа, из которого следуют его полномочия на подписание договора (устав, положение, лицензия, доверен</w:t>
      </w:r>
      <w:r w:rsidR="00C43FC1" w:rsidRPr="001A7917">
        <w:rPr>
          <w:b w:val="0"/>
          <w:color w:val="auto"/>
        </w:rPr>
        <w:t>ность),</w:t>
      </w:r>
      <w:r w:rsidR="002F6152" w:rsidRPr="001A7917">
        <w:rPr>
          <w:b w:val="0"/>
          <w:color w:val="auto"/>
        </w:rPr>
        <w:t xml:space="preserve"> </w:t>
      </w:r>
      <w:r w:rsidR="007A6151" w:rsidRPr="001A7917">
        <w:rPr>
          <w:b w:val="0"/>
          <w:color w:val="auto"/>
        </w:rPr>
        <w:t>д) названия сторон (Заказчик, Подрядчик) для того, чтобы не повторять каждый раз названия фирм.</w:t>
      </w:r>
    </w:p>
    <w:p w:rsidR="00910A11" w:rsidRPr="001A7917" w:rsidRDefault="004F42E6" w:rsidP="001A7917">
      <w:pPr>
        <w:pStyle w:val="31"/>
        <w:spacing w:after="0"/>
        <w:rPr>
          <w:color w:val="auto"/>
          <w:sz w:val="28"/>
          <w:szCs w:val="28"/>
        </w:rPr>
      </w:pPr>
      <w:r w:rsidRPr="001A7917">
        <w:rPr>
          <w:color w:val="auto"/>
          <w:sz w:val="28"/>
          <w:szCs w:val="28"/>
        </w:rPr>
        <w:t xml:space="preserve">Далее: </w:t>
      </w:r>
      <w:r w:rsidR="005D14C0" w:rsidRPr="001A7917">
        <w:rPr>
          <w:color w:val="auto"/>
          <w:sz w:val="28"/>
          <w:szCs w:val="28"/>
        </w:rPr>
        <w:t>1.</w:t>
      </w:r>
      <w:r w:rsidR="00971895" w:rsidRPr="001A7917">
        <w:rPr>
          <w:color w:val="auto"/>
          <w:sz w:val="28"/>
          <w:szCs w:val="28"/>
        </w:rPr>
        <w:t>П</w:t>
      </w:r>
      <w:r w:rsidR="005D14C0" w:rsidRPr="001A7917">
        <w:rPr>
          <w:color w:val="auto"/>
          <w:sz w:val="28"/>
          <w:szCs w:val="28"/>
        </w:rPr>
        <w:t>редмет договора</w:t>
      </w:r>
      <w:r w:rsidRPr="001A7917">
        <w:rPr>
          <w:color w:val="auto"/>
          <w:sz w:val="28"/>
          <w:szCs w:val="28"/>
        </w:rPr>
        <w:t xml:space="preserve">, </w:t>
      </w:r>
      <w:r w:rsidR="005D14C0" w:rsidRPr="001A7917">
        <w:rPr>
          <w:color w:val="auto"/>
          <w:sz w:val="28"/>
          <w:szCs w:val="28"/>
        </w:rPr>
        <w:t>2.</w:t>
      </w:r>
      <w:r w:rsidR="00971895" w:rsidRPr="001A7917">
        <w:rPr>
          <w:color w:val="auto"/>
          <w:sz w:val="28"/>
          <w:szCs w:val="28"/>
        </w:rPr>
        <w:t>С</w:t>
      </w:r>
      <w:r w:rsidR="005D14C0" w:rsidRPr="001A7917">
        <w:rPr>
          <w:color w:val="auto"/>
          <w:sz w:val="28"/>
          <w:szCs w:val="28"/>
        </w:rPr>
        <w:t>тоимость работ</w:t>
      </w:r>
      <w:r w:rsidRPr="001A7917">
        <w:rPr>
          <w:color w:val="auto"/>
          <w:sz w:val="28"/>
          <w:szCs w:val="28"/>
        </w:rPr>
        <w:t>, 3.</w:t>
      </w:r>
      <w:r w:rsidR="00971895" w:rsidRPr="001A7917">
        <w:rPr>
          <w:color w:val="auto"/>
          <w:sz w:val="28"/>
          <w:szCs w:val="28"/>
        </w:rPr>
        <w:t>С</w:t>
      </w:r>
      <w:r w:rsidR="005D14C0" w:rsidRPr="001A7917">
        <w:rPr>
          <w:color w:val="auto"/>
          <w:sz w:val="28"/>
          <w:szCs w:val="28"/>
        </w:rPr>
        <w:t>роки выполнения работ</w:t>
      </w:r>
      <w:r w:rsidRPr="001A7917">
        <w:rPr>
          <w:color w:val="auto"/>
          <w:sz w:val="28"/>
          <w:szCs w:val="28"/>
        </w:rPr>
        <w:t>, 4</w:t>
      </w:r>
      <w:r w:rsidR="005D14C0" w:rsidRPr="001A7917">
        <w:rPr>
          <w:color w:val="auto"/>
          <w:sz w:val="28"/>
          <w:szCs w:val="28"/>
        </w:rPr>
        <w:t>.</w:t>
      </w:r>
      <w:r w:rsidR="00971895" w:rsidRPr="001A7917">
        <w:rPr>
          <w:color w:val="auto"/>
          <w:sz w:val="28"/>
          <w:szCs w:val="28"/>
        </w:rPr>
        <w:t>П</w:t>
      </w:r>
      <w:r w:rsidR="005D14C0" w:rsidRPr="001A7917">
        <w:rPr>
          <w:color w:val="auto"/>
          <w:sz w:val="28"/>
          <w:szCs w:val="28"/>
        </w:rPr>
        <w:t>рава и обязательства подрядчика</w:t>
      </w:r>
      <w:r w:rsidRPr="001A7917">
        <w:rPr>
          <w:color w:val="auto"/>
          <w:sz w:val="28"/>
          <w:szCs w:val="28"/>
        </w:rPr>
        <w:t>, 5.</w:t>
      </w:r>
      <w:r w:rsidR="00971895" w:rsidRPr="001A7917">
        <w:rPr>
          <w:color w:val="auto"/>
          <w:sz w:val="28"/>
          <w:szCs w:val="28"/>
        </w:rPr>
        <w:t>П</w:t>
      </w:r>
      <w:r w:rsidR="005D14C0" w:rsidRPr="001A7917">
        <w:rPr>
          <w:color w:val="auto"/>
          <w:sz w:val="28"/>
          <w:szCs w:val="28"/>
        </w:rPr>
        <w:t>рава и обязательства заказчика</w:t>
      </w:r>
      <w:r w:rsidRPr="001A7917">
        <w:rPr>
          <w:color w:val="auto"/>
          <w:sz w:val="28"/>
          <w:szCs w:val="28"/>
        </w:rPr>
        <w:t>, 6.</w:t>
      </w:r>
      <w:r w:rsidR="00971895" w:rsidRPr="001A7917">
        <w:rPr>
          <w:color w:val="auto"/>
          <w:sz w:val="28"/>
          <w:szCs w:val="28"/>
        </w:rPr>
        <w:t>С</w:t>
      </w:r>
      <w:r w:rsidR="005D14C0" w:rsidRPr="001A7917">
        <w:rPr>
          <w:color w:val="auto"/>
          <w:sz w:val="28"/>
          <w:szCs w:val="28"/>
        </w:rPr>
        <w:t>троительная площадка</w:t>
      </w:r>
      <w:r w:rsidRPr="001A7917">
        <w:rPr>
          <w:color w:val="auto"/>
          <w:sz w:val="28"/>
          <w:szCs w:val="28"/>
        </w:rPr>
        <w:t>, 7.</w:t>
      </w:r>
      <w:r w:rsidR="00971895" w:rsidRPr="001A7917">
        <w:rPr>
          <w:color w:val="auto"/>
          <w:sz w:val="28"/>
          <w:szCs w:val="28"/>
        </w:rPr>
        <w:t>О</w:t>
      </w:r>
      <w:r w:rsidR="005D14C0" w:rsidRPr="001A7917">
        <w:rPr>
          <w:color w:val="auto"/>
          <w:sz w:val="28"/>
          <w:szCs w:val="28"/>
        </w:rPr>
        <w:t>беспечение строительства материалами</w:t>
      </w:r>
      <w:r w:rsidRPr="001A7917">
        <w:rPr>
          <w:color w:val="auto"/>
          <w:sz w:val="28"/>
          <w:szCs w:val="28"/>
        </w:rPr>
        <w:t xml:space="preserve">, </w:t>
      </w:r>
      <w:r w:rsidR="005D14C0" w:rsidRPr="001A7917">
        <w:rPr>
          <w:color w:val="auto"/>
          <w:sz w:val="28"/>
          <w:szCs w:val="28"/>
        </w:rPr>
        <w:t>обо</w:t>
      </w:r>
      <w:r w:rsidR="004405D4" w:rsidRPr="001A7917">
        <w:rPr>
          <w:color w:val="auto"/>
          <w:sz w:val="28"/>
          <w:szCs w:val="28"/>
        </w:rPr>
        <w:t>ру</w:t>
      </w:r>
      <w:r w:rsidR="005D14C0" w:rsidRPr="001A7917">
        <w:rPr>
          <w:color w:val="auto"/>
          <w:sz w:val="28"/>
          <w:szCs w:val="28"/>
        </w:rPr>
        <w:t>дованием и инвентарём</w:t>
      </w:r>
      <w:r w:rsidRPr="001A7917">
        <w:rPr>
          <w:color w:val="auto"/>
          <w:sz w:val="28"/>
          <w:szCs w:val="28"/>
        </w:rPr>
        <w:t>, 8.</w:t>
      </w:r>
      <w:r w:rsidR="00971895" w:rsidRPr="001A7917">
        <w:rPr>
          <w:color w:val="auto"/>
          <w:sz w:val="28"/>
          <w:szCs w:val="28"/>
        </w:rPr>
        <w:t>С</w:t>
      </w:r>
      <w:r w:rsidR="005D14C0" w:rsidRPr="001A7917">
        <w:rPr>
          <w:color w:val="auto"/>
          <w:sz w:val="28"/>
          <w:szCs w:val="28"/>
        </w:rPr>
        <w:t>трахование строительных рисков</w:t>
      </w:r>
      <w:r w:rsidRPr="001A7917">
        <w:rPr>
          <w:color w:val="auto"/>
          <w:sz w:val="28"/>
          <w:szCs w:val="28"/>
        </w:rPr>
        <w:t>,</w:t>
      </w:r>
      <w:r w:rsidR="004405D4" w:rsidRPr="001A7917">
        <w:rPr>
          <w:color w:val="auto"/>
          <w:sz w:val="28"/>
          <w:szCs w:val="28"/>
        </w:rPr>
        <w:t xml:space="preserve"> </w:t>
      </w:r>
      <w:r w:rsidRPr="001A7917">
        <w:rPr>
          <w:color w:val="auto"/>
          <w:sz w:val="28"/>
          <w:szCs w:val="28"/>
        </w:rPr>
        <w:t>9.</w:t>
      </w:r>
      <w:r w:rsidR="00971895" w:rsidRPr="001A7917">
        <w:rPr>
          <w:color w:val="auto"/>
          <w:sz w:val="28"/>
          <w:szCs w:val="28"/>
        </w:rPr>
        <w:t>О</w:t>
      </w:r>
      <w:r w:rsidR="005D14C0" w:rsidRPr="001A7917">
        <w:rPr>
          <w:color w:val="auto"/>
          <w:sz w:val="28"/>
          <w:szCs w:val="28"/>
        </w:rPr>
        <w:t>бстоятельства непреодолимой силой</w:t>
      </w:r>
      <w:r w:rsidRPr="001A7917">
        <w:rPr>
          <w:color w:val="auto"/>
          <w:sz w:val="28"/>
          <w:szCs w:val="28"/>
        </w:rPr>
        <w:t>, 10.</w:t>
      </w:r>
      <w:r w:rsidR="00971895" w:rsidRPr="001A7917">
        <w:rPr>
          <w:color w:val="auto"/>
          <w:sz w:val="28"/>
          <w:szCs w:val="28"/>
        </w:rPr>
        <w:t>П</w:t>
      </w:r>
      <w:r w:rsidR="005D14C0" w:rsidRPr="001A7917">
        <w:rPr>
          <w:color w:val="auto"/>
          <w:sz w:val="28"/>
          <w:szCs w:val="28"/>
        </w:rPr>
        <w:t>роизводство</w:t>
      </w:r>
      <w:r w:rsidRPr="001A7917">
        <w:rPr>
          <w:color w:val="auto"/>
          <w:sz w:val="28"/>
          <w:szCs w:val="28"/>
        </w:rPr>
        <w:t xml:space="preserve">, </w:t>
      </w:r>
      <w:r w:rsidR="005D14C0" w:rsidRPr="001A7917">
        <w:rPr>
          <w:color w:val="auto"/>
          <w:sz w:val="28"/>
          <w:szCs w:val="28"/>
        </w:rPr>
        <w:t>сдача и приёмка работ</w:t>
      </w:r>
      <w:r w:rsidRPr="001A7917">
        <w:rPr>
          <w:color w:val="auto"/>
          <w:sz w:val="28"/>
          <w:szCs w:val="28"/>
        </w:rPr>
        <w:t>, 11.</w:t>
      </w:r>
      <w:r w:rsidR="00971895" w:rsidRPr="001A7917">
        <w:rPr>
          <w:color w:val="auto"/>
          <w:sz w:val="28"/>
          <w:szCs w:val="28"/>
        </w:rPr>
        <w:t>Г</w:t>
      </w:r>
      <w:r w:rsidR="004405D4" w:rsidRPr="001A7917">
        <w:rPr>
          <w:color w:val="auto"/>
          <w:sz w:val="28"/>
          <w:szCs w:val="28"/>
        </w:rPr>
        <w:t>арантии качества работ</w:t>
      </w:r>
      <w:r w:rsidRPr="001A7917">
        <w:rPr>
          <w:color w:val="auto"/>
          <w:sz w:val="28"/>
          <w:szCs w:val="28"/>
        </w:rPr>
        <w:t>, 12.</w:t>
      </w:r>
      <w:r w:rsidR="00971895" w:rsidRPr="001A7917">
        <w:rPr>
          <w:color w:val="auto"/>
          <w:sz w:val="28"/>
          <w:szCs w:val="28"/>
        </w:rPr>
        <w:t>Ж</w:t>
      </w:r>
      <w:r w:rsidR="004405D4" w:rsidRPr="001A7917">
        <w:rPr>
          <w:color w:val="auto"/>
          <w:sz w:val="28"/>
          <w:szCs w:val="28"/>
        </w:rPr>
        <w:t>урнал производства работ</w:t>
      </w:r>
      <w:r w:rsidR="00910A11" w:rsidRPr="001A7917">
        <w:rPr>
          <w:color w:val="auto"/>
          <w:sz w:val="28"/>
          <w:szCs w:val="28"/>
        </w:rPr>
        <w:t>, 13.</w:t>
      </w:r>
      <w:r w:rsidR="00971895" w:rsidRPr="001A7917">
        <w:rPr>
          <w:color w:val="auto"/>
          <w:sz w:val="28"/>
          <w:szCs w:val="28"/>
        </w:rPr>
        <w:t>О</w:t>
      </w:r>
      <w:r w:rsidR="004405D4" w:rsidRPr="001A7917">
        <w:rPr>
          <w:color w:val="auto"/>
          <w:sz w:val="28"/>
          <w:szCs w:val="28"/>
        </w:rPr>
        <w:t>плата работ и взаиморасчёты</w:t>
      </w:r>
      <w:r w:rsidR="00910A11" w:rsidRPr="001A7917">
        <w:rPr>
          <w:color w:val="auto"/>
          <w:sz w:val="28"/>
          <w:szCs w:val="28"/>
        </w:rPr>
        <w:t xml:space="preserve">, </w:t>
      </w:r>
      <w:r w:rsidR="004405D4" w:rsidRPr="001A7917">
        <w:rPr>
          <w:color w:val="auto"/>
          <w:sz w:val="28"/>
          <w:szCs w:val="28"/>
        </w:rPr>
        <w:t>14.</w:t>
      </w:r>
      <w:r w:rsidR="00971895" w:rsidRPr="001A7917">
        <w:rPr>
          <w:color w:val="auto"/>
          <w:sz w:val="28"/>
          <w:szCs w:val="28"/>
        </w:rPr>
        <w:t>О</w:t>
      </w:r>
      <w:r w:rsidR="004405D4" w:rsidRPr="001A7917">
        <w:rPr>
          <w:color w:val="auto"/>
          <w:sz w:val="28"/>
          <w:szCs w:val="28"/>
        </w:rPr>
        <w:t>храна строительной площадки и объекта</w:t>
      </w:r>
      <w:r w:rsidR="00910A11" w:rsidRPr="001A7917">
        <w:rPr>
          <w:color w:val="auto"/>
          <w:sz w:val="28"/>
          <w:szCs w:val="28"/>
        </w:rPr>
        <w:t xml:space="preserve">, 15. </w:t>
      </w:r>
      <w:r w:rsidR="004405D4" w:rsidRPr="001A7917">
        <w:rPr>
          <w:color w:val="auto"/>
          <w:sz w:val="28"/>
          <w:szCs w:val="28"/>
        </w:rPr>
        <w:t>Правила безопасности при провидении работ</w:t>
      </w:r>
      <w:r w:rsidR="00910A11" w:rsidRPr="001A7917">
        <w:rPr>
          <w:color w:val="auto"/>
          <w:sz w:val="28"/>
          <w:szCs w:val="28"/>
        </w:rPr>
        <w:t>, 16.</w:t>
      </w:r>
      <w:r w:rsidR="004405D4" w:rsidRPr="001A7917">
        <w:rPr>
          <w:color w:val="auto"/>
          <w:sz w:val="28"/>
          <w:szCs w:val="28"/>
        </w:rPr>
        <w:t>Имущественная ответственность</w:t>
      </w:r>
      <w:r w:rsidR="00910A11" w:rsidRPr="001A7917">
        <w:rPr>
          <w:color w:val="auto"/>
          <w:sz w:val="28"/>
          <w:szCs w:val="28"/>
        </w:rPr>
        <w:t>, 17.</w:t>
      </w:r>
      <w:r w:rsidR="004405D4" w:rsidRPr="001A7917">
        <w:rPr>
          <w:color w:val="auto"/>
          <w:sz w:val="28"/>
          <w:szCs w:val="28"/>
        </w:rPr>
        <w:t>Право собственности</w:t>
      </w:r>
      <w:r w:rsidR="00910A11" w:rsidRPr="001A7917">
        <w:rPr>
          <w:color w:val="auto"/>
          <w:sz w:val="28"/>
          <w:szCs w:val="28"/>
        </w:rPr>
        <w:t>,</w:t>
      </w:r>
      <w:r w:rsidR="001A7917">
        <w:rPr>
          <w:color w:val="auto"/>
          <w:sz w:val="28"/>
          <w:szCs w:val="28"/>
        </w:rPr>
        <w:t xml:space="preserve"> </w:t>
      </w:r>
      <w:bookmarkStart w:id="7" w:name="_Toc51590182"/>
      <w:bookmarkStart w:id="8" w:name="_Toc51590211"/>
      <w:r w:rsidR="00910A11" w:rsidRPr="001A7917">
        <w:rPr>
          <w:color w:val="auto"/>
          <w:sz w:val="28"/>
          <w:szCs w:val="28"/>
        </w:rPr>
        <w:t>18.</w:t>
      </w:r>
      <w:bookmarkStart w:id="9" w:name="_Toc51590183"/>
      <w:bookmarkStart w:id="10" w:name="_Toc51590212"/>
      <w:bookmarkEnd w:id="7"/>
      <w:bookmarkEnd w:id="8"/>
      <w:r w:rsidR="004405D4" w:rsidRPr="001A7917">
        <w:rPr>
          <w:color w:val="auto"/>
          <w:sz w:val="28"/>
          <w:szCs w:val="28"/>
        </w:rPr>
        <w:t>Контроль и надзор заказчика</w:t>
      </w:r>
      <w:bookmarkEnd w:id="9"/>
      <w:bookmarkEnd w:id="10"/>
      <w:r w:rsidR="004405D4" w:rsidRPr="001A7917">
        <w:rPr>
          <w:color w:val="auto"/>
          <w:sz w:val="28"/>
          <w:szCs w:val="28"/>
        </w:rPr>
        <w:t xml:space="preserve"> за ходом строительства</w:t>
      </w:r>
      <w:r w:rsidR="00910A11" w:rsidRPr="001A7917">
        <w:rPr>
          <w:color w:val="auto"/>
          <w:sz w:val="28"/>
          <w:szCs w:val="28"/>
        </w:rPr>
        <w:t>, 19</w:t>
      </w:r>
      <w:r w:rsidR="00971895" w:rsidRPr="001A7917">
        <w:rPr>
          <w:color w:val="auto"/>
          <w:sz w:val="28"/>
          <w:szCs w:val="28"/>
        </w:rPr>
        <w:t>.Прочии условия</w:t>
      </w:r>
      <w:r w:rsidR="00910A11" w:rsidRPr="001A7917">
        <w:rPr>
          <w:color w:val="auto"/>
          <w:sz w:val="28"/>
          <w:szCs w:val="28"/>
        </w:rPr>
        <w:t>, 20.</w:t>
      </w:r>
      <w:r w:rsidR="00971895" w:rsidRPr="001A7917">
        <w:rPr>
          <w:color w:val="auto"/>
          <w:sz w:val="28"/>
          <w:szCs w:val="28"/>
        </w:rPr>
        <w:t>Изминение условий договора</w:t>
      </w:r>
      <w:r w:rsidR="00910A11" w:rsidRPr="001A7917">
        <w:rPr>
          <w:color w:val="auto"/>
          <w:sz w:val="28"/>
          <w:szCs w:val="28"/>
        </w:rPr>
        <w:t xml:space="preserve">, </w:t>
      </w:r>
      <w:bookmarkStart w:id="11" w:name="_Toc51590184"/>
      <w:bookmarkStart w:id="12" w:name="_Toc51590213"/>
      <w:r w:rsidR="00910A11" w:rsidRPr="001A7917">
        <w:rPr>
          <w:color w:val="auto"/>
          <w:sz w:val="28"/>
          <w:szCs w:val="28"/>
        </w:rPr>
        <w:t>21.</w:t>
      </w:r>
      <w:bookmarkEnd w:id="11"/>
      <w:bookmarkEnd w:id="12"/>
      <w:r w:rsidR="00971895" w:rsidRPr="001A7917">
        <w:rPr>
          <w:color w:val="auto"/>
          <w:sz w:val="28"/>
          <w:szCs w:val="28"/>
        </w:rPr>
        <w:t>Разрешение споров между сторонами</w:t>
      </w:r>
      <w:r w:rsidR="00910A11" w:rsidRPr="001A7917">
        <w:rPr>
          <w:color w:val="auto"/>
          <w:sz w:val="28"/>
          <w:szCs w:val="28"/>
        </w:rPr>
        <w:t>, 22.</w:t>
      </w:r>
      <w:r w:rsidR="00971895" w:rsidRPr="001A7917">
        <w:rPr>
          <w:color w:val="auto"/>
          <w:sz w:val="28"/>
          <w:szCs w:val="28"/>
        </w:rPr>
        <w:t>Расторжение договора</w:t>
      </w:r>
      <w:r w:rsidR="00910A11" w:rsidRPr="001A7917">
        <w:rPr>
          <w:color w:val="auto"/>
          <w:sz w:val="28"/>
          <w:szCs w:val="28"/>
        </w:rPr>
        <w:t>, 23.</w:t>
      </w:r>
      <w:r w:rsidR="00971895" w:rsidRPr="001A7917">
        <w:rPr>
          <w:color w:val="auto"/>
          <w:sz w:val="28"/>
          <w:szCs w:val="28"/>
        </w:rPr>
        <w:t>Юридические адреса сторон</w:t>
      </w:r>
      <w:r w:rsidR="00910A11" w:rsidRPr="001A7917">
        <w:rPr>
          <w:color w:val="auto"/>
          <w:sz w:val="28"/>
          <w:szCs w:val="28"/>
        </w:rPr>
        <w:t>.</w:t>
      </w:r>
    </w:p>
    <w:p w:rsidR="00AE29A7" w:rsidRPr="001A7917" w:rsidRDefault="00EF175F" w:rsidP="001A7917">
      <w:pPr>
        <w:pStyle w:val="31"/>
        <w:spacing w:after="0"/>
        <w:rPr>
          <w:color w:val="auto"/>
          <w:sz w:val="28"/>
          <w:szCs w:val="28"/>
        </w:rPr>
      </w:pPr>
      <w:r w:rsidRPr="001A7917">
        <w:rPr>
          <w:color w:val="auto"/>
          <w:sz w:val="28"/>
          <w:szCs w:val="28"/>
        </w:rPr>
        <w:t xml:space="preserve">А также приложение к договору: </w:t>
      </w:r>
      <w:r w:rsidRPr="001A7917">
        <w:rPr>
          <w:color w:val="auto"/>
          <w:sz w:val="28"/>
          <w:szCs w:val="28"/>
          <w:lang w:val="en-US"/>
        </w:rPr>
        <w:t>c</w:t>
      </w:r>
      <w:r w:rsidR="00910A11" w:rsidRPr="001A7917">
        <w:rPr>
          <w:color w:val="auto"/>
          <w:sz w:val="28"/>
          <w:szCs w:val="28"/>
        </w:rPr>
        <w:t xml:space="preserve"> </w:t>
      </w:r>
      <w:r w:rsidRPr="001A7917">
        <w:rPr>
          <w:color w:val="auto"/>
          <w:sz w:val="28"/>
          <w:szCs w:val="28"/>
        </w:rPr>
        <w:t>перечнем</w:t>
      </w:r>
      <w:r w:rsidR="00AE29A7" w:rsidRPr="001A7917">
        <w:rPr>
          <w:color w:val="auto"/>
          <w:sz w:val="28"/>
          <w:szCs w:val="28"/>
        </w:rPr>
        <w:t xml:space="preserve"> документов,</w:t>
      </w:r>
      <w:r w:rsidR="00DA6766" w:rsidRPr="001A7917">
        <w:rPr>
          <w:color w:val="auto"/>
          <w:sz w:val="28"/>
          <w:szCs w:val="28"/>
        </w:rPr>
        <w:t xml:space="preserve"> прилагаемых к договору,</w:t>
      </w:r>
      <w:r w:rsidR="00DA6766" w:rsidRPr="001A7917">
        <w:rPr>
          <w:b/>
          <w:color w:val="auto"/>
          <w:sz w:val="28"/>
          <w:szCs w:val="28"/>
        </w:rPr>
        <w:t xml:space="preserve"> </w:t>
      </w:r>
      <w:r w:rsidR="00DA6766" w:rsidRPr="001A7917">
        <w:rPr>
          <w:color w:val="auto"/>
          <w:sz w:val="28"/>
          <w:szCs w:val="28"/>
        </w:rPr>
        <w:t>(см. Приложение №2).</w:t>
      </w:r>
    </w:p>
    <w:p w:rsidR="007B1CEA" w:rsidRDefault="00AE29A7" w:rsidP="001A7917">
      <w:pPr>
        <w:rPr>
          <w:color w:val="auto"/>
        </w:rPr>
      </w:pPr>
      <w:r w:rsidRPr="001A7917">
        <w:rPr>
          <w:color w:val="auto"/>
        </w:rPr>
        <w:t>Обязательный момент в договоре</w:t>
      </w:r>
      <w:r w:rsidR="00DA6766" w:rsidRPr="001A7917">
        <w:rPr>
          <w:color w:val="auto"/>
        </w:rPr>
        <w:t xml:space="preserve"> -</w:t>
      </w:r>
      <w:r w:rsidRPr="001A7917">
        <w:rPr>
          <w:color w:val="auto"/>
        </w:rPr>
        <w:t xml:space="preserve"> т</w:t>
      </w:r>
      <w:r w:rsidR="00ED027A" w:rsidRPr="001A7917">
        <w:rPr>
          <w:color w:val="auto"/>
        </w:rPr>
        <w:t>ехническая документация</w:t>
      </w:r>
      <w:r w:rsidR="00DA6766" w:rsidRPr="001A7917">
        <w:rPr>
          <w:color w:val="auto"/>
        </w:rPr>
        <w:t>, данная документация</w:t>
      </w:r>
      <w:r w:rsidR="00ED027A" w:rsidRPr="001A7917">
        <w:rPr>
          <w:color w:val="auto"/>
        </w:rPr>
        <w:t xml:space="preserve"> является неотъемлемой частью договора строительного подряда (это должно быть зафиксировано в его тексте). Если же в договоре нет указаний на состав и содержание технической документа</w:t>
      </w:r>
      <w:r w:rsidR="00DD25B2" w:rsidRPr="001A7917">
        <w:rPr>
          <w:color w:val="auto"/>
        </w:rPr>
        <w:t>ции, а также указаний на то</w:t>
      </w:r>
      <w:r w:rsidR="00ED027A" w:rsidRPr="001A7917">
        <w:rPr>
          <w:color w:val="auto"/>
        </w:rPr>
        <w:t xml:space="preserve"> какая из сторон</w:t>
      </w:r>
      <w:r w:rsidR="00DD25B2" w:rsidRPr="001A7917">
        <w:rPr>
          <w:color w:val="auto"/>
        </w:rPr>
        <w:t>,</w:t>
      </w:r>
      <w:r w:rsidR="00ED027A" w:rsidRPr="001A7917">
        <w:rPr>
          <w:color w:val="auto"/>
        </w:rPr>
        <w:t xml:space="preserve"> и в какой срок должна предоставить соответствующую документа</w:t>
      </w:r>
      <w:r w:rsidR="00DA6766" w:rsidRPr="001A7917">
        <w:rPr>
          <w:color w:val="auto"/>
        </w:rPr>
        <w:t>цию, то это влечё</w:t>
      </w:r>
      <w:r w:rsidR="00ED027A" w:rsidRPr="001A7917">
        <w:rPr>
          <w:color w:val="auto"/>
        </w:rPr>
        <w:t>т за собой признание до</w:t>
      </w:r>
      <w:r w:rsidR="005D14C0" w:rsidRPr="001A7917">
        <w:rPr>
          <w:color w:val="auto"/>
        </w:rPr>
        <w:t>говора подряда незаключё</w:t>
      </w:r>
      <w:r w:rsidR="00ED027A" w:rsidRPr="001A7917">
        <w:rPr>
          <w:color w:val="auto"/>
        </w:rPr>
        <w:t>нным.</w:t>
      </w:r>
    </w:p>
    <w:p w:rsidR="00D96718" w:rsidRPr="001A7917" w:rsidRDefault="001A7917" w:rsidP="001A7917">
      <w:pPr>
        <w:rPr>
          <w:b/>
          <w:color w:val="auto"/>
        </w:rPr>
      </w:pPr>
      <w:r>
        <w:rPr>
          <w:color w:val="auto"/>
        </w:rPr>
        <w:br w:type="page"/>
      </w:r>
      <w:bookmarkStart w:id="13" w:name="_Toc198649637"/>
      <w:r w:rsidR="0034388C" w:rsidRPr="001A7917">
        <w:rPr>
          <w:b/>
          <w:color w:val="auto"/>
        </w:rPr>
        <w:t>2.3 Срок договора</w:t>
      </w:r>
      <w:bookmarkEnd w:id="13"/>
    </w:p>
    <w:p w:rsidR="001A7917" w:rsidRDefault="001A7917" w:rsidP="001A7917">
      <w:pPr>
        <w:rPr>
          <w:color w:val="auto"/>
        </w:rPr>
      </w:pPr>
    </w:p>
    <w:p w:rsidR="006C5B28" w:rsidRPr="001A7917" w:rsidRDefault="006C5B28" w:rsidP="001A7917">
      <w:pPr>
        <w:rPr>
          <w:color w:val="auto"/>
        </w:rPr>
      </w:pPr>
      <w:r w:rsidRPr="001A7917">
        <w:rPr>
          <w:color w:val="auto"/>
        </w:rPr>
        <w:t>Определение - установленный сделкой срок должен определяться календарной датой или истечением периода времени, который исчисляется годами, месяцами, неделями, днями или часа</w:t>
      </w:r>
      <w:r w:rsidR="0023520A" w:rsidRPr="001A7917">
        <w:rPr>
          <w:color w:val="auto"/>
        </w:rPr>
        <w:t>ми (ст.</w:t>
      </w:r>
      <w:r w:rsidRPr="001A7917">
        <w:rPr>
          <w:color w:val="auto"/>
        </w:rPr>
        <w:t>190 ГК РФ).</w:t>
      </w:r>
    </w:p>
    <w:p w:rsidR="009E35A6" w:rsidRPr="001A7917" w:rsidRDefault="009E35A6" w:rsidP="001A7917">
      <w:pPr>
        <w:rPr>
          <w:color w:val="auto"/>
        </w:rPr>
      </w:pPr>
      <w:r w:rsidRPr="001A7917">
        <w:rPr>
          <w:color w:val="auto"/>
        </w:rPr>
        <w:t>Срок</w:t>
      </w:r>
      <w:r w:rsidR="00EE21BD" w:rsidRPr="001A7917">
        <w:rPr>
          <w:color w:val="auto"/>
        </w:rPr>
        <w:t xml:space="preserve"> окончания работ является существенным условием</w:t>
      </w:r>
      <w:r w:rsidRPr="001A7917">
        <w:rPr>
          <w:color w:val="auto"/>
        </w:rPr>
        <w:t xml:space="preserve"> в</w:t>
      </w:r>
      <w:r w:rsidR="00EE21BD" w:rsidRPr="001A7917">
        <w:rPr>
          <w:color w:val="auto"/>
        </w:rPr>
        <w:t xml:space="preserve"> догово</w:t>
      </w:r>
      <w:r w:rsidRPr="001A7917">
        <w:rPr>
          <w:color w:val="auto"/>
        </w:rPr>
        <w:t>ре</w:t>
      </w:r>
      <w:r w:rsidR="00EE21BD" w:rsidRPr="001A7917">
        <w:rPr>
          <w:color w:val="auto"/>
        </w:rPr>
        <w:t xml:space="preserve">. </w:t>
      </w:r>
      <w:r w:rsidRPr="001A7917">
        <w:rPr>
          <w:color w:val="auto"/>
        </w:rPr>
        <w:t>Если в договоре строительного подряда отсутствует условие о сроке выполнения работ, то договор строительного подряда считается незаключённым.</w:t>
      </w:r>
    </w:p>
    <w:p w:rsidR="00EE21BD" w:rsidRPr="001A7917" w:rsidRDefault="009E35A6" w:rsidP="001A7917">
      <w:pPr>
        <w:rPr>
          <w:color w:val="auto"/>
        </w:rPr>
      </w:pPr>
      <w:r w:rsidRPr="001A7917">
        <w:rPr>
          <w:color w:val="auto"/>
        </w:rPr>
        <w:t>Такая норма</w:t>
      </w:r>
      <w:r w:rsidR="00EE21BD" w:rsidRPr="001A7917">
        <w:rPr>
          <w:color w:val="auto"/>
        </w:rPr>
        <w:t xml:space="preserve"> был</w:t>
      </w:r>
      <w:r w:rsidRPr="001A7917">
        <w:rPr>
          <w:color w:val="auto"/>
        </w:rPr>
        <w:t>а</w:t>
      </w:r>
      <w:r w:rsidR="00EE21BD" w:rsidRPr="001A7917">
        <w:rPr>
          <w:color w:val="auto"/>
        </w:rPr>
        <w:t xml:space="preserve"> подтвержден</w:t>
      </w:r>
      <w:r w:rsidR="00F06FED" w:rsidRPr="001A7917">
        <w:rPr>
          <w:color w:val="auto"/>
        </w:rPr>
        <w:t>а</w:t>
      </w:r>
      <w:r w:rsidR="00EE21BD" w:rsidRPr="001A7917">
        <w:rPr>
          <w:color w:val="auto"/>
        </w:rPr>
        <w:t xml:space="preserve"> Высшим</w:t>
      </w:r>
      <w:r w:rsidR="001A7917">
        <w:rPr>
          <w:color w:val="auto"/>
        </w:rPr>
        <w:t xml:space="preserve"> </w:t>
      </w:r>
      <w:r w:rsidR="00EE21BD" w:rsidRPr="001A7917">
        <w:rPr>
          <w:color w:val="auto"/>
        </w:rPr>
        <w:t>Арбитражным Судом РФ</w:t>
      </w:r>
      <w:r w:rsidR="00BB604A" w:rsidRPr="001A7917">
        <w:rPr>
          <w:color w:val="auto"/>
        </w:rPr>
        <w:t>.</w:t>
      </w:r>
    </w:p>
    <w:p w:rsidR="006C5B28" w:rsidRPr="001A7917" w:rsidRDefault="00F06FED" w:rsidP="001A7917">
      <w:pPr>
        <w:rPr>
          <w:color w:val="auto"/>
        </w:rPr>
      </w:pPr>
      <w:r w:rsidRPr="001A7917">
        <w:rPr>
          <w:color w:val="auto"/>
        </w:rPr>
        <w:t>Поскольку отношение сторон носят длительный характер, то</w:t>
      </w:r>
      <w:r w:rsidR="00D96718" w:rsidRPr="001A7917">
        <w:rPr>
          <w:color w:val="auto"/>
        </w:rPr>
        <w:t xml:space="preserve"> </w:t>
      </w:r>
      <w:r w:rsidR="00920CE9" w:rsidRPr="001A7917">
        <w:rPr>
          <w:color w:val="auto"/>
        </w:rPr>
        <w:t>начальный срок</w:t>
      </w:r>
      <w:r w:rsidR="00D82B52" w:rsidRPr="001A7917">
        <w:rPr>
          <w:color w:val="auto"/>
        </w:rPr>
        <w:t xml:space="preserve">, </w:t>
      </w:r>
      <w:r w:rsidR="002A2572" w:rsidRPr="001A7917">
        <w:rPr>
          <w:color w:val="auto"/>
        </w:rPr>
        <w:t xml:space="preserve">промежуточные сроки и </w:t>
      </w:r>
      <w:r w:rsidR="00D96718" w:rsidRPr="001A7917">
        <w:rPr>
          <w:color w:val="auto"/>
        </w:rPr>
        <w:t>конечн</w:t>
      </w:r>
      <w:r w:rsidRPr="001A7917">
        <w:rPr>
          <w:color w:val="auto"/>
        </w:rPr>
        <w:t>ый срок</w:t>
      </w:r>
      <w:r w:rsidR="001A7917">
        <w:rPr>
          <w:color w:val="auto"/>
        </w:rPr>
        <w:t xml:space="preserve"> </w:t>
      </w:r>
      <w:r w:rsidR="00D96718" w:rsidRPr="001A7917">
        <w:rPr>
          <w:color w:val="auto"/>
        </w:rPr>
        <w:t xml:space="preserve">выполнения работы </w:t>
      </w:r>
      <w:r w:rsidR="002A2572" w:rsidRPr="001A7917">
        <w:rPr>
          <w:color w:val="auto"/>
        </w:rPr>
        <w:t>это обязательные</w:t>
      </w:r>
      <w:r w:rsidRPr="001A7917">
        <w:rPr>
          <w:color w:val="auto"/>
        </w:rPr>
        <w:t xml:space="preserve"> пункт</w:t>
      </w:r>
      <w:r w:rsidR="002A2572" w:rsidRPr="001A7917">
        <w:rPr>
          <w:color w:val="auto"/>
        </w:rPr>
        <w:t>ы</w:t>
      </w:r>
      <w:r w:rsidRPr="001A7917">
        <w:rPr>
          <w:color w:val="auto"/>
        </w:rPr>
        <w:t xml:space="preserve"> в </w:t>
      </w:r>
      <w:r w:rsidR="002A2572" w:rsidRPr="001A7917">
        <w:rPr>
          <w:color w:val="auto"/>
        </w:rPr>
        <w:t xml:space="preserve">современном </w:t>
      </w:r>
      <w:r w:rsidRPr="001A7917">
        <w:rPr>
          <w:color w:val="auto"/>
        </w:rPr>
        <w:t>договоре</w:t>
      </w:r>
      <w:r w:rsidR="002A2572" w:rsidRPr="001A7917">
        <w:rPr>
          <w:color w:val="auto"/>
        </w:rPr>
        <w:t xml:space="preserve">. А также </w:t>
      </w:r>
      <w:r w:rsidR="007E7590" w:rsidRPr="001A7917">
        <w:rPr>
          <w:color w:val="auto"/>
        </w:rPr>
        <w:t xml:space="preserve">к договору строительного подряда </w:t>
      </w:r>
      <w:r w:rsidR="002A2572" w:rsidRPr="001A7917">
        <w:rPr>
          <w:color w:val="auto"/>
        </w:rPr>
        <w:t>прилагаются различные календарные планы и графики</w:t>
      </w:r>
      <w:r w:rsidR="007E7590" w:rsidRPr="001A7917">
        <w:rPr>
          <w:color w:val="auto"/>
        </w:rPr>
        <w:t xml:space="preserve"> </w:t>
      </w:r>
      <w:r w:rsidR="00D82B52" w:rsidRPr="001A7917">
        <w:rPr>
          <w:color w:val="auto"/>
        </w:rPr>
        <w:t xml:space="preserve">строительства </w:t>
      </w:r>
      <w:r w:rsidR="007E7590" w:rsidRPr="001A7917">
        <w:rPr>
          <w:color w:val="auto"/>
        </w:rPr>
        <w:t xml:space="preserve">это </w:t>
      </w:r>
      <w:r w:rsidR="00920CE9" w:rsidRPr="001A7917">
        <w:rPr>
          <w:color w:val="auto"/>
        </w:rPr>
        <w:t xml:space="preserve">неотъемлемая и </w:t>
      </w:r>
      <w:r w:rsidR="007E7590" w:rsidRPr="001A7917">
        <w:rPr>
          <w:color w:val="auto"/>
        </w:rPr>
        <w:t>соста</w:t>
      </w:r>
      <w:r w:rsidR="002A2572" w:rsidRPr="001A7917">
        <w:rPr>
          <w:color w:val="auto"/>
        </w:rPr>
        <w:t>в</w:t>
      </w:r>
      <w:r w:rsidR="00920CE9" w:rsidRPr="001A7917">
        <w:rPr>
          <w:color w:val="auto"/>
        </w:rPr>
        <w:t>ная</w:t>
      </w:r>
      <w:r w:rsidR="002A2572" w:rsidRPr="001A7917">
        <w:rPr>
          <w:color w:val="auto"/>
        </w:rPr>
        <w:t xml:space="preserve"> час</w:t>
      </w:r>
      <w:r w:rsidR="00920CE9" w:rsidRPr="001A7917">
        <w:rPr>
          <w:color w:val="auto"/>
        </w:rPr>
        <w:t>ть партнёрских взаимоотношений между заказчиком и подрядчиком</w:t>
      </w:r>
      <w:r w:rsidR="00D82B52" w:rsidRPr="001A7917">
        <w:rPr>
          <w:color w:val="auto"/>
        </w:rPr>
        <w:t>.</w:t>
      </w:r>
    </w:p>
    <w:p w:rsidR="002A2572" w:rsidRPr="001A7917" w:rsidRDefault="008C1C08" w:rsidP="001A7917">
      <w:pPr>
        <w:rPr>
          <w:color w:val="auto"/>
        </w:rPr>
      </w:pPr>
      <w:r w:rsidRPr="001A7917">
        <w:rPr>
          <w:color w:val="auto"/>
        </w:rPr>
        <w:t>Подписав вышеуказанный договор,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>подрядчик должен помнить, что в договоре оговорены сроки строительства,</w:t>
      </w:r>
      <w:r w:rsidR="00A62301" w:rsidRPr="001A7917">
        <w:rPr>
          <w:color w:val="auto"/>
        </w:rPr>
        <w:t xml:space="preserve"> а</w:t>
      </w:r>
      <w:r w:rsidRPr="001A7917">
        <w:rPr>
          <w:color w:val="auto"/>
        </w:rPr>
        <w:t xml:space="preserve"> за их несоблюдение он будет нести ответственность. Вид и размер ответственности стороны могут </w:t>
      </w:r>
      <w:r w:rsidR="002F6152" w:rsidRPr="001A7917">
        <w:rPr>
          <w:color w:val="auto"/>
        </w:rPr>
        <w:t>определить в самом договоре строительного подряда либо в дополнительном соглашении к договору.</w:t>
      </w:r>
    </w:p>
    <w:p w:rsidR="00711FA7" w:rsidRPr="001A7917" w:rsidRDefault="00711FA7" w:rsidP="001A7917">
      <w:pPr>
        <w:pStyle w:val="4"/>
        <w:spacing w:before="0" w:after="0"/>
        <w:jc w:val="both"/>
        <w:rPr>
          <w:color w:val="auto"/>
        </w:rPr>
      </w:pPr>
      <w:bookmarkStart w:id="14" w:name="_Toc198649638"/>
    </w:p>
    <w:p w:rsidR="00D11EE3" w:rsidRPr="001A7917" w:rsidRDefault="0034388C" w:rsidP="001A7917">
      <w:pPr>
        <w:pStyle w:val="4"/>
        <w:spacing w:before="0" w:after="0"/>
        <w:jc w:val="both"/>
        <w:rPr>
          <w:color w:val="auto"/>
        </w:rPr>
      </w:pPr>
      <w:r w:rsidRPr="001A7917">
        <w:rPr>
          <w:color w:val="auto"/>
        </w:rPr>
        <w:t>2.4 Условие о цене</w:t>
      </w:r>
      <w:bookmarkEnd w:id="14"/>
    </w:p>
    <w:p w:rsidR="001A7917" w:rsidRDefault="001A7917" w:rsidP="001A7917">
      <w:pPr>
        <w:rPr>
          <w:color w:val="auto"/>
        </w:rPr>
      </w:pPr>
    </w:p>
    <w:p w:rsidR="00971895" w:rsidRPr="001A7917" w:rsidRDefault="00482529" w:rsidP="001A7917">
      <w:pPr>
        <w:rPr>
          <w:color w:val="auto"/>
        </w:rPr>
      </w:pPr>
      <w:r w:rsidRPr="001A7917">
        <w:rPr>
          <w:color w:val="auto"/>
        </w:rPr>
        <w:t>Цена работы (смета) по договору подряда может быть приблизитель</w:t>
      </w:r>
      <w:r w:rsidR="006232E4" w:rsidRPr="001A7917">
        <w:rPr>
          <w:color w:val="auto"/>
        </w:rPr>
        <w:t>ной или твё</w:t>
      </w:r>
      <w:r w:rsidRPr="001A7917">
        <w:rPr>
          <w:color w:val="auto"/>
        </w:rPr>
        <w:t>рдой. Приблизительной является смета, от положений которой в ходе выполнения работ возможны отступления (превыше</w:t>
      </w:r>
      <w:r w:rsidR="006232E4" w:rsidRPr="001A7917">
        <w:rPr>
          <w:color w:val="auto"/>
        </w:rPr>
        <w:t>ние). Твё</w:t>
      </w:r>
      <w:r w:rsidRPr="001A7917">
        <w:rPr>
          <w:color w:val="auto"/>
        </w:rPr>
        <w:t>рдой считается смета, от положений которой отступления (превышение) не допускаются. Закон устанавливает презумпцию со</w:t>
      </w:r>
      <w:r w:rsidR="006232E4" w:rsidRPr="001A7917">
        <w:rPr>
          <w:color w:val="auto"/>
        </w:rPr>
        <w:t>гласования сторонами твё</w:t>
      </w:r>
      <w:r w:rsidRPr="001A7917">
        <w:rPr>
          <w:color w:val="auto"/>
        </w:rPr>
        <w:t xml:space="preserve">рдой </w:t>
      </w:r>
      <w:r w:rsidR="00971895" w:rsidRPr="001A7917">
        <w:rPr>
          <w:color w:val="auto"/>
        </w:rPr>
        <w:t>сметы, поскольку при отсутствии других указаний в договоре подряда цена работы считается твёрдой.</w:t>
      </w:r>
    </w:p>
    <w:p w:rsidR="00DD25B2" w:rsidRPr="001A7917" w:rsidRDefault="00D96718" w:rsidP="001A7917">
      <w:pPr>
        <w:rPr>
          <w:color w:val="auto"/>
        </w:rPr>
      </w:pPr>
      <w:r w:rsidRPr="001A7917">
        <w:rPr>
          <w:color w:val="auto"/>
        </w:rPr>
        <w:t>Цена</w:t>
      </w:r>
      <w:r w:rsidR="006F0090" w:rsidRPr="001A7917">
        <w:rPr>
          <w:color w:val="auto"/>
        </w:rPr>
        <w:t xml:space="preserve"> -</w:t>
      </w:r>
      <w:r w:rsidRPr="001A7917">
        <w:rPr>
          <w:color w:val="auto"/>
        </w:rPr>
        <w:t xml:space="preserve"> </w:t>
      </w:r>
      <w:r w:rsidR="006232E4" w:rsidRPr="001A7917">
        <w:rPr>
          <w:color w:val="auto"/>
        </w:rPr>
        <w:t xml:space="preserve">это существенное условие </w:t>
      </w:r>
      <w:r w:rsidRPr="001A7917">
        <w:rPr>
          <w:color w:val="auto"/>
        </w:rPr>
        <w:t>в договоре строительного подряда</w:t>
      </w:r>
      <w:r w:rsidR="006F0090" w:rsidRPr="001A7917">
        <w:rPr>
          <w:color w:val="auto"/>
        </w:rPr>
        <w:t xml:space="preserve">, а смета - это </w:t>
      </w:r>
      <w:r w:rsidR="009C6882" w:rsidRPr="001A7917">
        <w:rPr>
          <w:color w:val="auto"/>
        </w:rPr>
        <w:t xml:space="preserve">документ </w:t>
      </w:r>
      <w:r w:rsidR="006F0090" w:rsidRPr="001A7917">
        <w:rPr>
          <w:color w:val="auto"/>
        </w:rPr>
        <w:t>представляющей собой постатейный перечень затрат на выполнение работ, приобретение оборудования, закупку строительных мате</w:t>
      </w:r>
      <w:r w:rsidR="009C6882" w:rsidRPr="001A7917">
        <w:rPr>
          <w:color w:val="auto"/>
        </w:rPr>
        <w:t>риалов,</w:t>
      </w:r>
      <w:r w:rsidR="006F0090" w:rsidRPr="001A7917">
        <w:rPr>
          <w:color w:val="auto"/>
        </w:rPr>
        <w:t xml:space="preserve"> конст</w:t>
      </w:r>
      <w:r w:rsidR="009C6882" w:rsidRPr="001A7917">
        <w:rPr>
          <w:color w:val="auto"/>
        </w:rPr>
        <w:t>рукций и т.д</w:t>
      </w:r>
      <w:r w:rsidR="006F0090" w:rsidRPr="001A7917">
        <w:rPr>
          <w:color w:val="auto"/>
        </w:rPr>
        <w:t xml:space="preserve">. </w:t>
      </w:r>
      <w:r w:rsidRPr="001A7917">
        <w:rPr>
          <w:color w:val="auto"/>
        </w:rPr>
        <w:t>Как правило, проектно-сметная документация не может пересматриваться в ходе строительства, за исключением случаев, ука</w:t>
      </w:r>
      <w:r w:rsidR="0061267A" w:rsidRPr="001A7917">
        <w:rPr>
          <w:color w:val="auto"/>
        </w:rPr>
        <w:t xml:space="preserve">занных в </w:t>
      </w:r>
      <w:r w:rsidR="00F74CEC" w:rsidRPr="001A7917">
        <w:rPr>
          <w:color w:val="auto"/>
        </w:rPr>
        <w:t>(</w:t>
      </w:r>
      <w:r w:rsidR="0061267A" w:rsidRPr="001A7917">
        <w:rPr>
          <w:color w:val="auto"/>
        </w:rPr>
        <w:t>ст. 743-</w:t>
      </w:r>
      <w:r w:rsidRPr="001A7917">
        <w:rPr>
          <w:color w:val="auto"/>
        </w:rPr>
        <w:t>744 ГК РФ</w:t>
      </w:r>
      <w:r w:rsidR="00F74CEC" w:rsidRPr="001A7917">
        <w:rPr>
          <w:color w:val="auto"/>
        </w:rPr>
        <w:t>)</w:t>
      </w:r>
      <w:r w:rsidRPr="001A7917">
        <w:rPr>
          <w:color w:val="auto"/>
        </w:rPr>
        <w:t>.</w:t>
      </w:r>
      <w:r w:rsidR="008229C1" w:rsidRPr="001A7917">
        <w:rPr>
          <w:color w:val="auto"/>
        </w:rPr>
        <w:t xml:space="preserve"> </w:t>
      </w:r>
      <w:r w:rsidR="00DD25B2" w:rsidRPr="001A7917">
        <w:rPr>
          <w:color w:val="auto"/>
        </w:rPr>
        <w:t>Оплата работ производится в сроки</w:t>
      </w:r>
      <w:r w:rsidR="001A7917">
        <w:rPr>
          <w:color w:val="auto"/>
        </w:rPr>
        <w:t xml:space="preserve"> </w:t>
      </w:r>
      <w:r w:rsidR="00DD25B2" w:rsidRPr="001A7917">
        <w:rPr>
          <w:color w:val="auto"/>
        </w:rPr>
        <w:t>указанные в договоре строительного подряда, когда подробно согласуют состав и их стоимость</w:t>
      </w:r>
      <w:r w:rsidR="002852C0" w:rsidRPr="001A7917">
        <w:rPr>
          <w:color w:val="auto"/>
        </w:rPr>
        <w:t>,</w:t>
      </w:r>
      <w:r w:rsidR="00DD25B2" w:rsidRPr="001A7917">
        <w:rPr>
          <w:color w:val="auto"/>
        </w:rPr>
        <w:t xml:space="preserve"> либо в соответствии с (п.1 ст.746 ГК РФ).</w:t>
      </w:r>
    </w:p>
    <w:p w:rsidR="0061267A" w:rsidRPr="001A7917" w:rsidRDefault="00F86DB0" w:rsidP="001A7917">
      <w:pPr>
        <w:rPr>
          <w:color w:val="auto"/>
        </w:rPr>
      </w:pPr>
      <w:r w:rsidRPr="001A7917">
        <w:rPr>
          <w:color w:val="auto"/>
        </w:rPr>
        <w:t>Стороны должны иметь в виду, что изменить даже приблизительную смету не может одна сторона договора, в соответствии с (п.5 ст.709 ГК РФ).</w:t>
      </w:r>
    </w:p>
    <w:p w:rsidR="002F6152" w:rsidRDefault="009D79BC" w:rsidP="001A7917">
      <w:pPr>
        <w:rPr>
          <w:color w:val="auto"/>
        </w:rPr>
      </w:pPr>
      <w:r w:rsidRPr="001A7917">
        <w:rPr>
          <w:b/>
          <w:color w:val="auto"/>
        </w:rPr>
        <w:t>Судебная практика</w:t>
      </w:r>
      <w:r w:rsidR="009C69A4" w:rsidRPr="001A7917">
        <w:rPr>
          <w:b/>
          <w:color w:val="auto"/>
        </w:rPr>
        <w:t>:</w:t>
      </w:r>
      <w:r w:rsidR="009C69A4" w:rsidRPr="001A7917">
        <w:rPr>
          <w:color w:val="auto"/>
        </w:rPr>
        <w:t xml:space="preserve"> </w:t>
      </w:r>
      <w:r w:rsidR="00CE7A63" w:rsidRPr="001A7917">
        <w:rPr>
          <w:color w:val="auto"/>
        </w:rPr>
        <w:t>В</w:t>
      </w:r>
      <w:r w:rsidRPr="001A7917">
        <w:rPr>
          <w:color w:val="auto"/>
        </w:rPr>
        <w:t xml:space="preserve"> соответствии со ст. 709 ГК в договоре подряда указывается цена подлежащей выполнению работы или способ ее определения. На основании ст. 746 ГК расчеты должны осуществляться в порядке, предусмотренном договором. В договоре определено, что цена работ состоит из двух частей: сметной, выраженной конкретной суммой, и переменной, выраженной текущим индексом стоимостного показателя. Способ определения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 xml:space="preserve">цены согласован сторонами в форме, позволяющей произвести ее расчет без дополнительных согласований. </w:t>
      </w:r>
      <w:r w:rsidR="009C69A4" w:rsidRPr="001A7917">
        <w:rPr>
          <w:b/>
          <w:color w:val="auto"/>
        </w:rPr>
        <w:t xml:space="preserve">Решение суда: </w:t>
      </w:r>
      <w:r w:rsidR="009C69A4" w:rsidRPr="001A7917">
        <w:rPr>
          <w:color w:val="auto"/>
        </w:rPr>
        <w:t>Д</w:t>
      </w:r>
      <w:r w:rsidRPr="001A7917">
        <w:rPr>
          <w:color w:val="auto"/>
        </w:rPr>
        <w:t>оговором не установлено, что каждое изменение рекомендуемого индекса цен требует внесения соответствующей поправки в условия договора в отношении стоимости работ, поэтому иск подлежал удовлетворению в размере, определенном подрядчиком (приложение к информационному письму Президиума ВАС РФ от 24.01.2000 N 51).</w:t>
      </w:r>
    </w:p>
    <w:p w:rsidR="001A7917" w:rsidRPr="001A7917" w:rsidRDefault="001A7917" w:rsidP="001A7917">
      <w:pPr>
        <w:rPr>
          <w:color w:val="auto"/>
        </w:rPr>
      </w:pPr>
    </w:p>
    <w:p w:rsidR="00B523C6" w:rsidRPr="001A7917" w:rsidRDefault="009A40E1" w:rsidP="001A7917">
      <w:pPr>
        <w:rPr>
          <w:b/>
          <w:color w:val="auto"/>
        </w:rPr>
      </w:pPr>
      <w:r w:rsidRPr="001A7917">
        <w:rPr>
          <w:b/>
          <w:color w:val="auto"/>
        </w:rPr>
        <w:t>2.5 Права и обязанности сторон</w:t>
      </w:r>
    </w:p>
    <w:p w:rsidR="001A7917" w:rsidRDefault="001A7917" w:rsidP="001A7917">
      <w:pPr>
        <w:autoSpaceDE w:val="0"/>
        <w:autoSpaceDN w:val="0"/>
        <w:adjustRightInd w:val="0"/>
        <w:rPr>
          <w:color w:val="auto"/>
        </w:rPr>
      </w:pPr>
    </w:p>
    <w:p w:rsidR="00E763B1" w:rsidRPr="001A7917" w:rsidRDefault="00E763B1" w:rsidP="001A7917">
      <w:pPr>
        <w:autoSpaceDE w:val="0"/>
        <w:autoSpaceDN w:val="0"/>
        <w:adjustRightInd w:val="0"/>
        <w:rPr>
          <w:color w:val="auto"/>
        </w:rPr>
      </w:pPr>
      <w:r w:rsidRPr="001A7917">
        <w:rPr>
          <w:color w:val="auto"/>
        </w:rPr>
        <w:t xml:space="preserve">Сотрудничество сторон в договоре строительного подряда (ст.750 ГК РФ). </w:t>
      </w:r>
      <w:r w:rsidRPr="001A7917">
        <w:rPr>
          <w:b/>
          <w:color w:val="auto"/>
        </w:rPr>
        <w:t>Судебная практика:</w:t>
      </w:r>
      <w:r w:rsidRPr="001A7917">
        <w:rPr>
          <w:color w:val="auto"/>
        </w:rPr>
        <w:t xml:space="preserve"> Неисполнение стороной по договору строительного подряда обязанности по сотрудничеству может учитываться при применении меры ответственности за неисполнение договорного обязательства (приложение к информационному письму Президиума ВАС РФ от 24.01.2000 N 51).</w:t>
      </w:r>
    </w:p>
    <w:p w:rsidR="00B523C6" w:rsidRPr="001A7917" w:rsidRDefault="00B523C6" w:rsidP="001A7917">
      <w:pPr>
        <w:rPr>
          <w:color w:val="auto"/>
        </w:rPr>
      </w:pPr>
      <w:r w:rsidRPr="001A7917">
        <w:rPr>
          <w:color w:val="auto"/>
        </w:rPr>
        <w:t>Права и обязанности заказчика и подрядчика определяются положениями закона, условиями договора строительного подряда.</w:t>
      </w:r>
      <w:r w:rsidR="00200E1F" w:rsidRPr="001A7917">
        <w:rPr>
          <w:color w:val="auto"/>
        </w:rPr>
        <w:t xml:space="preserve"> </w:t>
      </w:r>
      <w:r w:rsidRPr="001A7917">
        <w:rPr>
          <w:color w:val="auto"/>
        </w:rPr>
        <w:t>Основная обязанность подрядчика - построить в установленный срок объект либо выполнить иные работы. А заказчика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 xml:space="preserve">- оплатить в установленные сроки, в полном размере и порядке, </w:t>
      </w:r>
      <w:r w:rsidR="009D1F79" w:rsidRPr="001A7917">
        <w:rPr>
          <w:color w:val="auto"/>
        </w:rPr>
        <w:t>стоимость за выполненную</w:t>
      </w:r>
      <w:r w:rsidRPr="001A7917">
        <w:rPr>
          <w:color w:val="auto"/>
        </w:rPr>
        <w:t xml:space="preserve"> работу.</w:t>
      </w:r>
    </w:p>
    <w:p w:rsidR="00B523C6" w:rsidRPr="001A7917" w:rsidRDefault="00B523C6" w:rsidP="001A7917">
      <w:pPr>
        <w:rPr>
          <w:color w:val="auto"/>
        </w:rPr>
      </w:pPr>
      <w:r w:rsidRPr="001A7917">
        <w:rPr>
          <w:b/>
          <w:color w:val="auto"/>
        </w:rPr>
        <w:t>Подрядчик</w:t>
      </w:r>
      <w:r w:rsidRPr="001A7917">
        <w:rPr>
          <w:color w:val="auto"/>
        </w:rPr>
        <w:t>: несёт риск случайной гибели объекта до его приёмки заказчиком. Обязан представить доказательства соблюдения договора, который может предусматривать обязанность страховать риск случайной гибели или повреждения имущества, а также ответственность за причинение вреда другим лицам при осуществлении строительства, другой стороне и при этом принять необходимые меры для предотвращения страхового случая.</w:t>
      </w:r>
    </w:p>
    <w:p w:rsidR="002B2722" w:rsidRPr="001A7917" w:rsidRDefault="005B0890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осуществлять строител</w:t>
      </w:r>
      <w:r w:rsidRPr="001A7917">
        <w:rPr>
          <w:color w:val="auto"/>
        </w:rPr>
        <w:t>ьство и другие работы в соответ</w:t>
      </w:r>
      <w:r w:rsidR="00C6225A" w:rsidRPr="001A7917">
        <w:rPr>
          <w:color w:val="auto"/>
        </w:rPr>
        <w:t>ствии с технической документа</w:t>
      </w:r>
      <w:r w:rsidRPr="001A7917">
        <w:rPr>
          <w:color w:val="auto"/>
        </w:rPr>
        <w:t>цией и сметой. Техническая документация определяет объё</w:t>
      </w:r>
      <w:r w:rsidR="00C6225A" w:rsidRPr="001A7917">
        <w:rPr>
          <w:color w:val="auto"/>
        </w:rPr>
        <w:t>м, со</w:t>
      </w:r>
      <w:r w:rsidRPr="001A7917">
        <w:rPr>
          <w:color w:val="auto"/>
        </w:rPr>
        <w:t>держание работ и другие требования, смета — цену работ.</w:t>
      </w:r>
    </w:p>
    <w:p w:rsidR="008229C1" w:rsidRPr="001A7917" w:rsidRDefault="005B0890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сообщить заказчику о нео</w:t>
      </w:r>
      <w:r w:rsidRPr="001A7917">
        <w:rPr>
          <w:color w:val="auto"/>
        </w:rPr>
        <w:t>бходимости исправления ошиб</w:t>
      </w:r>
      <w:r w:rsidR="00C6225A" w:rsidRPr="001A7917">
        <w:rPr>
          <w:color w:val="auto"/>
        </w:rPr>
        <w:t>ки, обнаруженной в ходе работы,</w:t>
      </w:r>
      <w:r w:rsidRPr="001A7917">
        <w:rPr>
          <w:color w:val="auto"/>
        </w:rPr>
        <w:t xml:space="preserve"> о проведении дополнительных ра</w:t>
      </w:r>
      <w:r w:rsidR="00C6225A" w:rsidRPr="001A7917">
        <w:rPr>
          <w:color w:val="auto"/>
        </w:rPr>
        <w:t>бот и увеличении их с</w:t>
      </w:r>
      <w:r w:rsidR="00DA6766" w:rsidRPr="001A7917">
        <w:rPr>
          <w:color w:val="auto"/>
        </w:rPr>
        <w:t>метной стоимости. Если в течение</w:t>
      </w:r>
      <w:r w:rsidR="00C6225A" w:rsidRPr="001A7917">
        <w:rPr>
          <w:color w:val="auto"/>
        </w:rPr>
        <w:t xml:space="preserve"> 10 дней он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не получит ответа, то вправе приостановить выполнение работ за</w:t>
      </w:r>
      <w:r w:rsidRPr="001A7917">
        <w:rPr>
          <w:color w:val="auto"/>
        </w:rPr>
        <w:t xml:space="preserve"> счёт заказчика. Л</w:t>
      </w:r>
      <w:r w:rsidR="00C6225A" w:rsidRPr="001A7917">
        <w:rPr>
          <w:color w:val="auto"/>
        </w:rPr>
        <w:t>ишается права требовать от заказчика оплаты дополнительных</w:t>
      </w:r>
      <w:r w:rsidR="002B2722" w:rsidRPr="001A7917">
        <w:rPr>
          <w:color w:val="auto"/>
        </w:rPr>
        <w:t xml:space="preserve"> </w:t>
      </w:r>
      <w:r w:rsidR="00C6225A" w:rsidRPr="001A7917">
        <w:rPr>
          <w:color w:val="auto"/>
        </w:rPr>
        <w:t>работ в случае несвоевременног</w:t>
      </w:r>
      <w:r w:rsidR="002B2722" w:rsidRPr="001A7917">
        <w:rPr>
          <w:color w:val="auto"/>
        </w:rPr>
        <w:t>о уведомления об этом заказчика.</w:t>
      </w:r>
    </w:p>
    <w:p w:rsidR="004565BF" w:rsidRPr="001A7917" w:rsidRDefault="002B2722" w:rsidP="001A7917">
      <w:pPr>
        <w:rPr>
          <w:color w:val="auto"/>
        </w:rPr>
      </w:pPr>
      <w:r w:rsidRPr="001A7917">
        <w:rPr>
          <w:color w:val="auto"/>
        </w:rPr>
        <w:t>М</w:t>
      </w:r>
      <w:r w:rsidR="00C6225A" w:rsidRPr="001A7917">
        <w:rPr>
          <w:color w:val="auto"/>
        </w:rPr>
        <w:t>ожет отказаться от проведе</w:t>
      </w:r>
      <w:r w:rsidRPr="001A7917">
        <w:rPr>
          <w:color w:val="auto"/>
        </w:rPr>
        <w:t>ния дополнительных работ при со</w:t>
      </w:r>
      <w:r w:rsidR="00C6225A" w:rsidRPr="001A7917">
        <w:rPr>
          <w:color w:val="auto"/>
        </w:rPr>
        <w:t>гласии заказчика на их проведение и оплату, только ес</w:t>
      </w:r>
      <w:r w:rsidRPr="001A7917">
        <w:rPr>
          <w:color w:val="auto"/>
        </w:rPr>
        <w:t>ли они не вхо</w:t>
      </w:r>
      <w:r w:rsidR="00C6225A" w:rsidRPr="001A7917">
        <w:rPr>
          <w:color w:val="auto"/>
        </w:rPr>
        <w:t>дят в сферу ег</w:t>
      </w:r>
      <w:r w:rsidRPr="001A7917">
        <w:rPr>
          <w:color w:val="auto"/>
        </w:rPr>
        <w:t>о профессиональной деятельности.</w:t>
      </w:r>
    </w:p>
    <w:p w:rsidR="00C6225A" w:rsidRPr="001A7917" w:rsidRDefault="002B2722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исполнять указания заказчика, если они не противоречат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условиям договора и не представляют со</w:t>
      </w:r>
      <w:r w:rsidRPr="001A7917">
        <w:rPr>
          <w:color w:val="auto"/>
        </w:rPr>
        <w:t>бой вмешательство в опера</w:t>
      </w:r>
      <w:r w:rsidR="00C6225A" w:rsidRPr="001A7917">
        <w:rPr>
          <w:color w:val="auto"/>
        </w:rPr>
        <w:t>тивно-хозяйс</w:t>
      </w:r>
      <w:r w:rsidRPr="001A7917">
        <w:rPr>
          <w:color w:val="auto"/>
        </w:rPr>
        <w:t>твенную деятельность подрядчика. О</w:t>
      </w:r>
      <w:r w:rsidR="00C6225A" w:rsidRPr="001A7917">
        <w:rPr>
          <w:color w:val="auto"/>
        </w:rPr>
        <w:t>бязан обеспечивать строительс</w:t>
      </w:r>
      <w:r w:rsidRPr="001A7917">
        <w:rPr>
          <w:color w:val="auto"/>
        </w:rPr>
        <w:t>тво материалами, деталями и кон</w:t>
      </w:r>
      <w:r w:rsidR="00C6225A" w:rsidRPr="001A7917">
        <w:rPr>
          <w:color w:val="auto"/>
        </w:rPr>
        <w:t>струкциями, если иное п</w:t>
      </w:r>
      <w:r w:rsidRPr="001A7917">
        <w:rPr>
          <w:color w:val="auto"/>
        </w:rPr>
        <w:t>рямо не предусмотрено договором. В</w:t>
      </w:r>
      <w:r w:rsidR="00C6225A" w:rsidRPr="001A7917">
        <w:rPr>
          <w:color w:val="auto"/>
        </w:rPr>
        <w:t>праве требовать пересмотра см</w:t>
      </w:r>
      <w:r w:rsidRPr="001A7917">
        <w:rPr>
          <w:color w:val="auto"/>
        </w:rPr>
        <w:t>еты, если стоимость работ по не</w:t>
      </w:r>
      <w:r w:rsidR="00C6225A" w:rsidRPr="001A7917">
        <w:rPr>
          <w:color w:val="auto"/>
        </w:rPr>
        <w:t>зависящим от него причинам пре</w:t>
      </w:r>
      <w:r w:rsidRPr="001A7917">
        <w:rPr>
          <w:color w:val="auto"/>
        </w:rPr>
        <w:t>высила более 10% первоначаль</w:t>
      </w:r>
      <w:r w:rsidR="00C6225A" w:rsidRPr="001A7917">
        <w:rPr>
          <w:color w:val="auto"/>
        </w:rPr>
        <w:t>ной стоимости.</w:t>
      </w:r>
      <w:r w:rsidRPr="001A7917">
        <w:rPr>
          <w:color w:val="auto"/>
        </w:rPr>
        <w:t xml:space="preserve"> В</w:t>
      </w:r>
      <w:r w:rsidR="00C6225A" w:rsidRPr="001A7917">
        <w:rPr>
          <w:color w:val="auto"/>
        </w:rPr>
        <w:t>праве требовать возм</w:t>
      </w:r>
      <w:r w:rsidRPr="001A7917">
        <w:rPr>
          <w:color w:val="auto"/>
        </w:rPr>
        <w:t>ещения расходов, понесё</w:t>
      </w:r>
      <w:r w:rsidR="00C6225A" w:rsidRPr="001A7917">
        <w:rPr>
          <w:color w:val="auto"/>
        </w:rPr>
        <w:t>нных в связи с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установлением и устранением дефектов в тех</w:t>
      </w:r>
      <w:r w:rsidRPr="001A7917">
        <w:rPr>
          <w:color w:val="auto"/>
        </w:rPr>
        <w:t>нической документации. В</w:t>
      </w:r>
      <w:r w:rsidR="00C6225A" w:rsidRPr="001A7917">
        <w:rPr>
          <w:color w:val="auto"/>
        </w:rPr>
        <w:t>праве отказаться от договора и потребовать уп</w:t>
      </w:r>
      <w:r w:rsidRPr="001A7917">
        <w:rPr>
          <w:color w:val="auto"/>
        </w:rPr>
        <w:t>латы цены дого</w:t>
      </w:r>
      <w:r w:rsidR="00C6225A" w:rsidRPr="001A7917">
        <w:rPr>
          <w:color w:val="auto"/>
        </w:rPr>
        <w:t>вора пропорционально выполненной работы в случае обнаружения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 xml:space="preserve">невозможности использования </w:t>
      </w:r>
      <w:r w:rsidRPr="001A7917">
        <w:rPr>
          <w:color w:val="auto"/>
        </w:rPr>
        <w:t>предоставленных заказчиком мате</w:t>
      </w:r>
      <w:r w:rsidR="00C6225A" w:rsidRPr="001A7917">
        <w:rPr>
          <w:color w:val="auto"/>
        </w:rPr>
        <w:t>риа</w:t>
      </w:r>
      <w:r w:rsidRPr="001A7917">
        <w:rPr>
          <w:color w:val="auto"/>
        </w:rPr>
        <w:t>лов и отказа от их замены. В</w:t>
      </w:r>
      <w:r w:rsidR="00C6225A" w:rsidRPr="001A7917">
        <w:rPr>
          <w:color w:val="auto"/>
        </w:rPr>
        <w:t>праве требовать оплаты всей стоимости ра</w:t>
      </w:r>
      <w:r w:rsidRPr="001A7917">
        <w:rPr>
          <w:color w:val="auto"/>
        </w:rPr>
        <w:t>бот, если объект строи</w:t>
      </w:r>
      <w:r w:rsidR="00C6225A" w:rsidRPr="001A7917">
        <w:rPr>
          <w:color w:val="auto"/>
        </w:rPr>
        <w:t>тельства погиб или поврежден до</w:t>
      </w:r>
      <w:r w:rsidRPr="001A7917">
        <w:rPr>
          <w:color w:val="auto"/>
        </w:rPr>
        <w:t xml:space="preserve"> приёмки вследствие недоброкаче</w:t>
      </w:r>
      <w:r w:rsidR="00C6225A" w:rsidRPr="001A7917">
        <w:rPr>
          <w:color w:val="auto"/>
        </w:rPr>
        <w:t>ственности предоставленного заказчиком материала или обору</w:t>
      </w:r>
      <w:r w:rsidRPr="001A7917">
        <w:rPr>
          <w:color w:val="auto"/>
        </w:rPr>
        <w:t>до</w:t>
      </w:r>
      <w:r w:rsidR="00C6225A" w:rsidRPr="001A7917">
        <w:rPr>
          <w:color w:val="auto"/>
        </w:rPr>
        <w:t>вания, ис</w:t>
      </w:r>
      <w:r w:rsidRPr="001A7917">
        <w:rPr>
          <w:color w:val="auto"/>
        </w:rPr>
        <w:t>полнения его ошибочных указаний. Н</w:t>
      </w:r>
      <w:r w:rsidR="00C6225A" w:rsidRPr="001A7917">
        <w:rPr>
          <w:color w:val="auto"/>
        </w:rPr>
        <w:t>е вправе ссылаться на отсутствие контроля и надзора со стороны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заказчика при выполне</w:t>
      </w:r>
      <w:r w:rsidRPr="001A7917">
        <w:rPr>
          <w:color w:val="auto"/>
        </w:rPr>
        <w:t>нии работы ненадлежащим образом.</w:t>
      </w:r>
    </w:p>
    <w:p w:rsidR="00C6225A" w:rsidRPr="001A7917" w:rsidRDefault="002B2722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соблюдать требования закона и иных правовых актов об</w:t>
      </w:r>
      <w:r w:rsidR="004565BF" w:rsidRPr="001A7917">
        <w:rPr>
          <w:color w:val="auto"/>
        </w:rPr>
        <w:t xml:space="preserve"> </w:t>
      </w:r>
      <w:r w:rsidR="00C6225A" w:rsidRPr="001A7917">
        <w:rPr>
          <w:color w:val="auto"/>
        </w:rPr>
        <w:t>охране окружающей среды и о безопасности строительных работ.</w:t>
      </w:r>
      <w:r w:rsidR="004565BF" w:rsidRPr="001A7917">
        <w:rPr>
          <w:color w:val="auto"/>
        </w:rPr>
        <w:t xml:space="preserve"> Несё</w:t>
      </w:r>
      <w:r w:rsidR="00C6225A" w:rsidRPr="001A7917">
        <w:rPr>
          <w:color w:val="auto"/>
        </w:rPr>
        <w:t>т ответствен</w:t>
      </w:r>
      <w:r w:rsidR="004565BF" w:rsidRPr="001A7917">
        <w:rPr>
          <w:color w:val="auto"/>
        </w:rPr>
        <w:t>ность за их нарушение.</w:t>
      </w:r>
    </w:p>
    <w:p w:rsidR="004565BF" w:rsidRPr="001A7917" w:rsidRDefault="004565BF" w:rsidP="001A7917">
      <w:pPr>
        <w:rPr>
          <w:color w:val="auto"/>
        </w:rPr>
      </w:pPr>
      <w:r w:rsidRPr="001A7917">
        <w:rPr>
          <w:color w:val="auto"/>
        </w:rPr>
        <w:t>Обязан по требованию и за счё</w:t>
      </w:r>
      <w:r w:rsidR="00C6225A" w:rsidRPr="001A7917">
        <w:rPr>
          <w:color w:val="auto"/>
        </w:rPr>
        <w:t>т заказчика устранять недостатки,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за которые он не ответствен, если</w:t>
      </w:r>
      <w:r w:rsidRPr="001A7917">
        <w:rPr>
          <w:color w:val="auto"/>
        </w:rPr>
        <w:t xml:space="preserve"> это прямо предусмотрено догово</w:t>
      </w:r>
      <w:r w:rsidR="00C6225A" w:rsidRPr="001A7917">
        <w:rPr>
          <w:color w:val="auto"/>
        </w:rPr>
        <w:t>ром. Вправе отказаться только в с</w:t>
      </w:r>
      <w:r w:rsidRPr="001A7917">
        <w:rPr>
          <w:color w:val="auto"/>
        </w:rPr>
        <w:t>лучае, если устранение недостат</w:t>
      </w:r>
      <w:r w:rsidR="00C6225A" w:rsidRPr="001A7917">
        <w:rPr>
          <w:color w:val="auto"/>
        </w:rPr>
        <w:t>ков не связано непосредственно с предметом договора или не может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быть осуществлено по неза</w:t>
      </w:r>
      <w:r w:rsidRPr="001A7917">
        <w:rPr>
          <w:color w:val="auto"/>
        </w:rPr>
        <w:t>висящим от него причинам.</w:t>
      </w:r>
    </w:p>
    <w:p w:rsidR="00C6225A" w:rsidRPr="001A7917" w:rsidRDefault="004565BF" w:rsidP="001A7917">
      <w:pPr>
        <w:rPr>
          <w:color w:val="auto"/>
        </w:rPr>
      </w:pPr>
      <w:r w:rsidRPr="001A7917">
        <w:rPr>
          <w:color w:val="auto"/>
        </w:rPr>
        <w:t>Несё</w:t>
      </w:r>
      <w:r w:rsidR="00C6225A" w:rsidRPr="001A7917">
        <w:rPr>
          <w:color w:val="auto"/>
        </w:rPr>
        <w:t>т ответственность:</w:t>
      </w:r>
      <w:r w:rsidRPr="001A7917">
        <w:rPr>
          <w:color w:val="auto"/>
        </w:rPr>
        <w:t xml:space="preserve"> за качество выполненных работ; </w:t>
      </w:r>
      <w:r w:rsidR="00C6225A" w:rsidRPr="001A7917">
        <w:rPr>
          <w:color w:val="auto"/>
        </w:rPr>
        <w:t>за отступления от требований, предусмотренных в технической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документации, в обязательных</w:t>
      </w:r>
      <w:r w:rsidRPr="001A7917">
        <w:rPr>
          <w:color w:val="auto"/>
        </w:rPr>
        <w:t xml:space="preserve"> строительных нормах и правилах; </w:t>
      </w:r>
      <w:r w:rsidR="00C6225A" w:rsidRPr="001A7917">
        <w:rPr>
          <w:color w:val="auto"/>
        </w:rPr>
        <w:t>за не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достижение предусмотрен</w:t>
      </w:r>
      <w:r w:rsidRPr="001A7917">
        <w:rPr>
          <w:color w:val="auto"/>
        </w:rPr>
        <w:t>ных показателей (увеличение про</w:t>
      </w:r>
      <w:r w:rsidR="00C6225A" w:rsidRPr="001A7917">
        <w:rPr>
          <w:color w:val="auto"/>
        </w:rPr>
        <w:t>изво</w:t>
      </w:r>
      <w:r w:rsidRPr="001A7917">
        <w:rPr>
          <w:color w:val="auto"/>
        </w:rPr>
        <w:t xml:space="preserve">дственной мощности предприятия); </w:t>
      </w:r>
      <w:r w:rsidR="00C6225A" w:rsidRPr="001A7917">
        <w:rPr>
          <w:color w:val="auto"/>
        </w:rPr>
        <w:t>за снижение или потерю прочности, устойчивости, надежности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здания, сооружения при их ре</w:t>
      </w:r>
      <w:r w:rsidRPr="001A7917">
        <w:rPr>
          <w:color w:val="auto"/>
        </w:rPr>
        <w:t xml:space="preserve">конструкции; </w:t>
      </w:r>
      <w:r w:rsidR="00C6225A" w:rsidRPr="001A7917">
        <w:rPr>
          <w:color w:val="auto"/>
        </w:rPr>
        <w:t>за недостатки, выявленные в пре</w:t>
      </w:r>
      <w:r w:rsidRPr="001A7917">
        <w:rPr>
          <w:color w:val="auto"/>
        </w:rPr>
        <w:t>делах гарантийного срока, за ис</w:t>
      </w:r>
      <w:r w:rsidR="00C6225A" w:rsidRPr="001A7917">
        <w:rPr>
          <w:color w:val="auto"/>
        </w:rPr>
        <w:t>ключением нормального износа объекта, неправильной его экс</w:t>
      </w:r>
      <w:r w:rsidRPr="001A7917">
        <w:rPr>
          <w:color w:val="auto"/>
        </w:rPr>
        <w:t>плуа</w:t>
      </w:r>
      <w:r w:rsidR="00C6225A" w:rsidRPr="001A7917">
        <w:rPr>
          <w:color w:val="auto"/>
        </w:rPr>
        <w:t>тации или неправильности инстру</w:t>
      </w:r>
      <w:r w:rsidRPr="001A7917">
        <w:rPr>
          <w:color w:val="auto"/>
        </w:rPr>
        <w:t>кций по его эксплуатации, разра</w:t>
      </w:r>
      <w:r w:rsidR="00C6225A" w:rsidRPr="001A7917">
        <w:rPr>
          <w:color w:val="auto"/>
        </w:rPr>
        <w:t>ботан</w:t>
      </w:r>
      <w:r w:rsidRPr="001A7917">
        <w:rPr>
          <w:color w:val="auto"/>
        </w:rPr>
        <w:t>ных заказчиком.</w:t>
      </w:r>
    </w:p>
    <w:p w:rsidR="00DA6766" w:rsidRPr="001A7917" w:rsidRDefault="004565BF" w:rsidP="001A7917">
      <w:pPr>
        <w:rPr>
          <w:color w:val="auto"/>
        </w:rPr>
      </w:pPr>
      <w:r w:rsidRPr="001A7917">
        <w:rPr>
          <w:b/>
          <w:color w:val="auto"/>
        </w:rPr>
        <w:t>З</w:t>
      </w:r>
      <w:r w:rsidR="00C6225A" w:rsidRPr="001A7917">
        <w:rPr>
          <w:b/>
          <w:color w:val="auto"/>
        </w:rPr>
        <w:t>аказчик</w:t>
      </w:r>
      <w:r w:rsidR="00C6225A" w:rsidRPr="001A7917">
        <w:rPr>
          <w:color w:val="auto"/>
        </w:rPr>
        <w:t>:</w:t>
      </w:r>
      <w:r w:rsidR="00B2478B" w:rsidRPr="001A7917">
        <w:rPr>
          <w:color w:val="auto"/>
        </w:rPr>
        <w:t xml:space="preserve"> </w:t>
      </w:r>
      <w:r w:rsidR="00C6225A" w:rsidRPr="001A7917">
        <w:rPr>
          <w:color w:val="auto"/>
        </w:rPr>
        <w:t xml:space="preserve">вправе вносить изменения в </w:t>
      </w:r>
      <w:r w:rsidR="00B2478B" w:rsidRPr="001A7917">
        <w:rPr>
          <w:color w:val="auto"/>
        </w:rPr>
        <w:t>техническую документацию при ус</w:t>
      </w:r>
      <w:r w:rsidR="00C6225A" w:rsidRPr="001A7917">
        <w:rPr>
          <w:color w:val="auto"/>
        </w:rPr>
        <w:t>ловии, что стоимость дополните</w:t>
      </w:r>
      <w:r w:rsidR="00B2478B" w:rsidRPr="001A7917">
        <w:rPr>
          <w:color w:val="auto"/>
        </w:rPr>
        <w:t>льных работ не превышает 10% об</w:t>
      </w:r>
      <w:r w:rsidR="00C6225A" w:rsidRPr="001A7917">
        <w:rPr>
          <w:color w:val="auto"/>
        </w:rPr>
        <w:t>щей стоимости работ. Увеличение стоимости работ более чем на 10%</w:t>
      </w:r>
      <w:r w:rsidR="00B2478B" w:rsidRPr="001A7917">
        <w:rPr>
          <w:color w:val="auto"/>
        </w:rPr>
        <w:t xml:space="preserve"> </w:t>
      </w:r>
      <w:r w:rsidR="00C6225A" w:rsidRPr="001A7917">
        <w:rPr>
          <w:color w:val="auto"/>
        </w:rPr>
        <w:t>подлежит обязательному соглас</w:t>
      </w:r>
      <w:r w:rsidR="00DA6766" w:rsidRPr="001A7917">
        <w:rPr>
          <w:color w:val="auto"/>
        </w:rPr>
        <w:t>ованию сторонами путё</w:t>
      </w:r>
      <w:r w:rsidR="00B2478B" w:rsidRPr="001A7917">
        <w:rPr>
          <w:color w:val="auto"/>
        </w:rPr>
        <w:t>м составления дополнительной сметы. В</w:t>
      </w:r>
      <w:r w:rsidR="00C6225A" w:rsidRPr="001A7917">
        <w:rPr>
          <w:color w:val="auto"/>
        </w:rPr>
        <w:t>праве не оплачивать убытки, вызванные простоем, если докажет</w:t>
      </w:r>
      <w:r w:rsidR="00B2478B" w:rsidRPr="001A7917">
        <w:rPr>
          <w:color w:val="auto"/>
        </w:rPr>
        <w:t xml:space="preserve"> </w:t>
      </w:r>
      <w:r w:rsidR="00C6225A" w:rsidRPr="001A7917">
        <w:rPr>
          <w:color w:val="auto"/>
        </w:rPr>
        <w:t xml:space="preserve">отсутствие необходимости в </w:t>
      </w:r>
      <w:r w:rsidR="00B2478B" w:rsidRPr="001A7917">
        <w:rPr>
          <w:color w:val="auto"/>
        </w:rPr>
        <w:t>проведении дополнительных работ.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обеспечивать строительс</w:t>
      </w:r>
      <w:r w:rsidRPr="001A7917">
        <w:rPr>
          <w:color w:val="auto"/>
        </w:rPr>
        <w:t>тво материалами, деталями и кон</w:t>
      </w:r>
      <w:r w:rsidR="00C6225A" w:rsidRPr="001A7917">
        <w:rPr>
          <w:color w:val="auto"/>
        </w:rPr>
        <w:t>струкциями, если эт</w:t>
      </w:r>
      <w:r w:rsidRPr="001A7917">
        <w:rPr>
          <w:color w:val="auto"/>
        </w:rPr>
        <w:t>о прямо предусмотрено договором.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своевременно предоставить для строительства земельный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участок и обеспечить своевременное начало работ, нормальное их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ведение и за</w:t>
      </w:r>
      <w:r w:rsidRPr="001A7917">
        <w:rPr>
          <w:color w:val="auto"/>
        </w:rPr>
        <w:t>вершение в срок.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в предусмотренных случ</w:t>
      </w:r>
      <w:r w:rsidRPr="001A7917">
        <w:rPr>
          <w:color w:val="auto"/>
        </w:rPr>
        <w:t>аях передавать в пользование за</w:t>
      </w:r>
      <w:r w:rsidR="00C6225A" w:rsidRPr="001A7917">
        <w:rPr>
          <w:color w:val="auto"/>
        </w:rPr>
        <w:t>казчика для осуществления работ здания и сооружения, обеспеч</w:t>
      </w:r>
      <w:r w:rsidRPr="001A7917">
        <w:rPr>
          <w:color w:val="auto"/>
        </w:rPr>
        <w:t>и</w:t>
      </w:r>
      <w:r w:rsidR="00C6225A" w:rsidRPr="001A7917">
        <w:rPr>
          <w:color w:val="auto"/>
        </w:rPr>
        <w:t>вать транспортировку грузов в его адрес, временную подводку сетей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энергоснабжения и ока</w:t>
      </w:r>
      <w:r w:rsidRPr="001A7917">
        <w:rPr>
          <w:color w:val="auto"/>
        </w:rPr>
        <w:t>зывать другие услуги.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О</w:t>
      </w:r>
      <w:r w:rsidR="00C6225A" w:rsidRPr="001A7917">
        <w:rPr>
          <w:color w:val="auto"/>
        </w:rPr>
        <w:t>бязан оплатить в сроки, размер</w:t>
      </w:r>
      <w:r w:rsidRPr="001A7917">
        <w:rPr>
          <w:color w:val="auto"/>
        </w:rPr>
        <w:t>е и порядке, установленных зако</w:t>
      </w:r>
      <w:r w:rsidR="00C6225A" w:rsidRPr="001A7917">
        <w:rPr>
          <w:color w:val="auto"/>
        </w:rPr>
        <w:t>ном или договором, выполненную</w:t>
      </w:r>
      <w:r w:rsidRPr="001A7917">
        <w:rPr>
          <w:color w:val="auto"/>
        </w:rPr>
        <w:t xml:space="preserve"> работу. Если иное не предусмот</w:t>
      </w:r>
      <w:r w:rsidR="00C6225A" w:rsidRPr="001A7917">
        <w:rPr>
          <w:color w:val="auto"/>
        </w:rPr>
        <w:t>рено законом или договором, о</w:t>
      </w:r>
      <w:r w:rsidRPr="001A7917">
        <w:rPr>
          <w:color w:val="auto"/>
        </w:rPr>
        <w:t>плата производится после оконча</w:t>
      </w:r>
      <w:r w:rsidR="00C6225A" w:rsidRPr="001A7917">
        <w:rPr>
          <w:color w:val="auto"/>
        </w:rPr>
        <w:t>тельной сдачи результа</w:t>
      </w:r>
      <w:r w:rsidRPr="001A7917">
        <w:rPr>
          <w:color w:val="auto"/>
        </w:rPr>
        <w:t>тов работы.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В</w:t>
      </w:r>
      <w:r w:rsidR="00C6225A" w:rsidRPr="001A7917">
        <w:rPr>
          <w:color w:val="auto"/>
        </w:rPr>
        <w:t>праве осуществлять контроль и</w:t>
      </w:r>
      <w:r w:rsidRPr="001A7917">
        <w:rPr>
          <w:color w:val="auto"/>
        </w:rPr>
        <w:t xml:space="preserve"> надзор за ходом и качеством вы</w:t>
      </w:r>
      <w:r w:rsidR="00C6225A" w:rsidRPr="001A7917">
        <w:rPr>
          <w:color w:val="auto"/>
        </w:rPr>
        <w:t>полняемых работ, соблюдением сроко</w:t>
      </w:r>
      <w:r w:rsidRPr="001A7917">
        <w:rPr>
          <w:color w:val="auto"/>
        </w:rPr>
        <w:t>в, качеством материалов, не вме</w:t>
      </w:r>
      <w:r w:rsidR="00C6225A" w:rsidRPr="001A7917">
        <w:rPr>
          <w:color w:val="auto"/>
        </w:rPr>
        <w:t>шиваясь при этом в оперативно-хозяйственную дея</w:t>
      </w:r>
      <w:r w:rsidRPr="001A7917">
        <w:rPr>
          <w:color w:val="auto"/>
        </w:rPr>
        <w:t>тельность подрядчика.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П</w:t>
      </w:r>
      <w:r w:rsidR="00C6225A" w:rsidRPr="001A7917">
        <w:rPr>
          <w:color w:val="auto"/>
        </w:rPr>
        <w:t>ри обнаружении отступления</w:t>
      </w:r>
      <w:r w:rsidRPr="001A7917">
        <w:rPr>
          <w:color w:val="auto"/>
        </w:rPr>
        <w:t xml:space="preserve"> от условий договора обязан зая</w:t>
      </w:r>
      <w:r w:rsidR="00C6225A" w:rsidRPr="001A7917">
        <w:rPr>
          <w:color w:val="auto"/>
        </w:rPr>
        <w:t>вить об этом подрядчику, в против</w:t>
      </w:r>
      <w:r w:rsidRPr="001A7917">
        <w:rPr>
          <w:color w:val="auto"/>
        </w:rPr>
        <w:t>ном случае теряет право ссылать</w:t>
      </w:r>
      <w:r w:rsidR="00C6225A" w:rsidRPr="001A7917">
        <w:rPr>
          <w:color w:val="auto"/>
        </w:rPr>
        <w:t>ся на обнаружен</w:t>
      </w:r>
      <w:r w:rsidRPr="001A7917">
        <w:rPr>
          <w:color w:val="auto"/>
        </w:rPr>
        <w:t>ные недостатки.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В</w:t>
      </w:r>
      <w:r w:rsidR="00C6225A" w:rsidRPr="001A7917">
        <w:rPr>
          <w:color w:val="auto"/>
        </w:rPr>
        <w:t>праве без согласия подрядчика заключать договор об оказании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услуг с инженером (инженерной</w:t>
      </w:r>
      <w:r w:rsidRPr="001A7917">
        <w:rPr>
          <w:color w:val="auto"/>
        </w:rPr>
        <w:t xml:space="preserve"> организацией) в целях осуществ</w:t>
      </w:r>
      <w:r w:rsidR="00C6225A" w:rsidRPr="001A7917">
        <w:rPr>
          <w:color w:val="auto"/>
        </w:rPr>
        <w:t>ления контр</w:t>
      </w:r>
      <w:r w:rsidRPr="001A7917">
        <w:rPr>
          <w:color w:val="auto"/>
        </w:rPr>
        <w:t>оля и надзора за строительством.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В</w:t>
      </w:r>
      <w:r w:rsidR="00C6225A" w:rsidRPr="001A7917">
        <w:rPr>
          <w:color w:val="auto"/>
        </w:rPr>
        <w:t xml:space="preserve"> случае консервации строительства по независящим от сторон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причинам обязан оплатить подрядчику работы, выполненные им до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консервации, и возместить расходы, вызванные необходимостью</w:t>
      </w:r>
      <w:r w:rsidRPr="001A7917">
        <w:rPr>
          <w:color w:val="auto"/>
        </w:rPr>
        <w:t xml:space="preserve"> прекращения работ.</w:t>
      </w:r>
    </w:p>
    <w:p w:rsidR="00C6225A" w:rsidRPr="001A7917" w:rsidRDefault="00B2478B" w:rsidP="001A7917">
      <w:pPr>
        <w:rPr>
          <w:color w:val="auto"/>
        </w:rPr>
      </w:pPr>
      <w:r w:rsidRPr="001A7917">
        <w:rPr>
          <w:color w:val="auto"/>
        </w:rPr>
        <w:t>П</w:t>
      </w:r>
      <w:r w:rsidR="00C6225A" w:rsidRPr="001A7917">
        <w:rPr>
          <w:color w:val="auto"/>
        </w:rPr>
        <w:t>ри получении сообщения от подрядчика о готовности к сдаче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результата работ обязан немедлен</w:t>
      </w:r>
      <w:r w:rsidR="00DA6766" w:rsidRPr="001A7917">
        <w:rPr>
          <w:color w:val="auto"/>
        </w:rPr>
        <w:t>но приступить к его приё</w:t>
      </w:r>
      <w:r w:rsidRPr="001A7917">
        <w:rPr>
          <w:color w:val="auto"/>
        </w:rPr>
        <w:t>мке лич</w:t>
      </w:r>
      <w:r w:rsidR="00C6225A" w:rsidRPr="001A7917">
        <w:rPr>
          <w:color w:val="auto"/>
        </w:rPr>
        <w:t xml:space="preserve">но, если иное </w:t>
      </w:r>
      <w:r w:rsidR="00DA6766" w:rsidRPr="001A7917">
        <w:rPr>
          <w:color w:val="auto"/>
        </w:rPr>
        <w:t>не предусмотрено договором. Приё</w:t>
      </w:r>
      <w:r w:rsidR="00C6225A" w:rsidRPr="001A7917">
        <w:rPr>
          <w:color w:val="auto"/>
        </w:rPr>
        <w:t>мка резуль</w:t>
      </w:r>
      <w:r w:rsidR="006A415F" w:rsidRPr="001A7917">
        <w:rPr>
          <w:color w:val="auto"/>
        </w:rPr>
        <w:t>тата ор</w:t>
      </w:r>
      <w:r w:rsidR="00C6225A" w:rsidRPr="001A7917">
        <w:rPr>
          <w:color w:val="auto"/>
        </w:rPr>
        <w:t>ганизуется и осуществля</w:t>
      </w:r>
      <w:r w:rsidR="006A415F" w:rsidRPr="001A7917">
        <w:rPr>
          <w:color w:val="auto"/>
        </w:rPr>
        <w:t>ет</w:t>
      </w:r>
      <w:r w:rsidR="00DA6766" w:rsidRPr="001A7917">
        <w:rPr>
          <w:color w:val="auto"/>
        </w:rPr>
        <w:t>ся за его счё</w:t>
      </w:r>
      <w:r w:rsidR="006A415F" w:rsidRPr="001A7917">
        <w:rPr>
          <w:color w:val="auto"/>
        </w:rPr>
        <w:t>т.</w:t>
      </w:r>
    </w:p>
    <w:p w:rsidR="00C6225A" w:rsidRPr="001A7917" w:rsidRDefault="006A415F" w:rsidP="001A7917">
      <w:pPr>
        <w:rPr>
          <w:color w:val="auto"/>
        </w:rPr>
      </w:pPr>
      <w:r w:rsidRPr="001A7917">
        <w:rPr>
          <w:color w:val="auto"/>
        </w:rPr>
        <w:t>В</w:t>
      </w:r>
      <w:r w:rsidR="00DA6766" w:rsidRPr="001A7917">
        <w:rPr>
          <w:color w:val="auto"/>
        </w:rPr>
        <w:t>праве отказаться от приё</w:t>
      </w:r>
      <w:r w:rsidR="00C6225A" w:rsidRPr="001A7917">
        <w:rPr>
          <w:color w:val="auto"/>
        </w:rPr>
        <w:t>мки р</w:t>
      </w:r>
      <w:r w:rsidRPr="001A7917">
        <w:rPr>
          <w:color w:val="auto"/>
        </w:rPr>
        <w:t>езультата работ в случае обнару</w:t>
      </w:r>
      <w:r w:rsidR="00C6225A" w:rsidRPr="001A7917">
        <w:rPr>
          <w:color w:val="auto"/>
        </w:rPr>
        <w:t>жения недостатков, которые иск</w:t>
      </w:r>
      <w:r w:rsidRPr="001A7917">
        <w:rPr>
          <w:color w:val="auto"/>
        </w:rPr>
        <w:t>лючают возможность его использо</w:t>
      </w:r>
      <w:r w:rsidR="00C6225A" w:rsidRPr="001A7917">
        <w:rPr>
          <w:color w:val="auto"/>
        </w:rPr>
        <w:t xml:space="preserve">вания для предусмотренных </w:t>
      </w:r>
      <w:r w:rsidRPr="001A7917">
        <w:rPr>
          <w:color w:val="auto"/>
        </w:rPr>
        <w:t>целей и не могут быть устранены.</w:t>
      </w:r>
    </w:p>
    <w:p w:rsidR="00C6225A" w:rsidRPr="001A7917" w:rsidRDefault="006A415F" w:rsidP="001A7917">
      <w:pPr>
        <w:rPr>
          <w:color w:val="auto"/>
        </w:rPr>
      </w:pPr>
      <w:r w:rsidRPr="001A7917">
        <w:rPr>
          <w:color w:val="auto"/>
        </w:rPr>
        <w:t>В</w:t>
      </w:r>
      <w:r w:rsidR="00C6225A" w:rsidRPr="001A7917">
        <w:rPr>
          <w:color w:val="auto"/>
        </w:rPr>
        <w:t>праве предъявить требован</w:t>
      </w:r>
      <w:r w:rsidRPr="001A7917">
        <w:rPr>
          <w:color w:val="auto"/>
        </w:rPr>
        <w:t>ия, связанные с ненадлежащим ка</w:t>
      </w:r>
      <w:r w:rsidR="00C6225A" w:rsidRPr="001A7917">
        <w:rPr>
          <w:color w:val="auto"/>
        </w:rPr>
        <w:t>че</w:t>
      </w:r>
      <w:r w:rsidRPr="001A7917">
        <w:rPr>
          <w:color w:val="auto"/>
        </w:rPr>
        <w:t xml:space="preserve">ством результата работ, в сроки: </w:t>
      </w:r>
      <w:r w:rsidR="00C6225A" w:rsidRPr="001A7917">
        <w:rPr>
          <w:color w:val="auto"/>
        </w:rPr>
        <w:t>в течение 2 лет, если</w:t>
      </w:r>
      <w:r w:rsidRPr="001A7917">
        <w:rPr>
          <w:color w:val="auto"/>
        </w:rPr>
        <w:t xml:space="preserve"> не установлен гарантийный срок; </w:t>
      </w:r>
      <w:r w:rsidR="00C6225A" w:rsidRPr="001A7917">
        <w:rPr>
          <w:color w:val="auto"/>
        </w:rPr>
        <w:t>в течение гарантийного срока;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если гарантийный срок менее 2 лет, а недостатки обнаружены по</w:t>
      </w:r>
      <w:r w:rsidRPr="001A7917">
        <w:rPr>
          <w:color w:val="auto"/>
        </w:rPr>
        <w:t xml:space="preserve"> </w:t>
      </w:r>
      <w:r w:rsidR="00C6225A" w:rsidRPr="001A7917">
        <w:rPr>
          <w:color w:val="auto"/>
        </w:rPr>
        <w:t>его истечении, но в пределах 2 лет, —</w:t>
      </w:r>
      <w:r w:rsidR="00452A54" w:rsidRPr="001A7917">
        <w:rPr>
          <w:color w:val="auto"/>
        </w:rPr>
        <w:t xml:space="preserve"> предельный срок предъявле</w:t>
      </w:r>
      <w:r w:rsidR="00C6225A" w:rsidRPr="001A7917">
        <w:rPr>
          <w:color w:val="auto"/>
        </w:rPr>
        <w:t>ния требований составляет 5 лет.</w:t>
      </w:r>
    </w:p>
    <w:p w:rsidR="000C7B72" w:rsidRPr="001A7917" w:rsidRDefault="000C7B72" w:rsidP="001A7917">
      <w:pPr>
        <w:shd w:val="clear" w:color="auto" w:fill="auto"/>
        <w:autoSpaceDE w:val="0"/>
        <w:autoSpaceDN w:val="0"/>
        <w:adjustRightInd w:val="0"/>
        <w:rPr>
          <w:b/>
          <w:color w:val="auto"/>
        </w:rPr>
      </w:pPr>
      <w:bookmarkStart w:id="15" w:name="_Toc198649640"/>
    </w:p>
    <w:p w:rsidR="00FB3C46" w:rsidRPr="001A7917" w:rsidRDefault="00CD3AC5" w:rsidP="001A7917">
      <w:pPr>
        <w:rPr>
          <w:b/>
          <w:bCs/>
          <w:color w:val="auto"/>
        </w:rPr>
      </w:pPr>
      <w:r w:rsidRPr="001A7917">
        <w:rPr>
          <w:b/>
          <w:color w:val="auto"/>
        </w:rPr>
        <w:t xml:space="preserve">2.6 </w:t>
      </w:r>
      <w:r w:rsidR="002F16A2" w:rsidRPr="001A7917">
        <w:rPr>
          <w:b/>
          <w:color w:val="auto"/>
        </w:rPr>
        <w:t>Сдача</w:t>
      </w:r>
      <w:r w:rsidRPr="001A7917">
        <w:rPr>
          <w:b/>
          <w:color w:val="auto"/>
        </w:rPr>
        <w:t xml:space="preserve"> </w:t>
      </w:r>
      <w:r w:rsidR="002F16A2" w:rsidRPr="001A7917">
        <w:rPr>
          <w:b/>
          <w:color w:val="auto"/>
        </w:rPr>
        <w:t>и</w:t>
      </w:r>
      <w:r w:rsidRPr="001A7917">
        <w:rPr>
          <w:b/>
          <w:color w:val="auto"/>
        </w:rPr>
        <w:t xml:space="preserve"> </w:t>
      </w:r>
      <w:r w:rsidR="000C7B72" w:rsidRPr="001A7917">
        <w:rPr>
          <w:b/>
          <w:color w:val="auto"/>
        </w:rPr>
        <w:t>приё</w:t>
      </w:r>
      <w:r w:rsidR="002F16A2" w:rsidRPr="001A7917">
        <w:rPr>
          <w:b/>
          <w:color w:val="auto"/>
        </w:rPr>
        <w:t>мка</w:t>
      </w:r>
      <w:r w:rsidRPr="001A7917">
        <w:rPr>
          <w:b/>
          <w:color w:val="auto"/>
        </w:rPr>
        <w:t xml:space="preserve"> </w:t>
      </w:r>
      <w:r w:rsidR="002F16A2" w:rsidRPr="001A7917">
        <w:rPr>
          <w:b/>
          <w:color w:val="auto"/>
        </w:rPr>
        <w:t>выполненных</w:t>
      </w:r>
      <w:r w:rsidRPr="001A7917">
        <w:rPr>
          <w:b/>
          <w:color w:val="auto"/>
        </w:rPr>
        <w:t xml:space="preserve"> </w:t>
      </w:r>
      <w:r w:rsidR="002F16A2" w:rsidRPr="001A7917">
        <w:rPr>
          <w:b/>
          <w:color w:val="auto"/>
        </w:rPr>
        <w:t>работ</w:t>
      </w:r>
      <w:bookmarkEnd w:id="15"/>
    </w:p>
    <w:p w:rsidR="001A7917" w:rsidRDefault="001A7917" w:rsidP="001A7917">
      <w:pPr>
        <w:rPr>
          <w:color w:val="auto"/>
        </w:rPr>
      </w:pPr>
    </w:p>
    <w:p w:rsidR="00CE7A63" w:rsidRPr="001A7917" w:rsidRDefault="00447DD6" w:rsidP="001A7917">
      <w:pPr>
        <w:rPr>
          <w:bCs/>
          <w:color w:val="auto"/>
        </w:rPr>
      </w:pPr>
      <w:r w:rsidRPr="001A7917">
        <w:rPr>
          <w:color w:val="auto"/>
        </w:rPr>
        <w:t>П</w:t>
      </w:r>
      <w:r w:rsidR="0023520A" w:rsidRPr="001A7917">
        <w:rPr>
          <w:color w:val="auto"/>
        </w:rPr>
        <w:t>равила сдачи и приёмки работ регулируются (ст.753 ГК РФ).</w:t>
      </w:r>
      <w:r w:rsidR="00FB3C46" w:rsidRPr="001A7917">
        <w:rPr>
          <w:bCs/>
          <w:color w:val="auto"/>
        </w:rPr>
        <w:t xml:space="preserve"> </w:t>
      </w:r>
      <w:r w:rsidR="00474EAF" w:rsidRPr="001A7917">
        <w:rPr>
          <w:color w:val="auto"/>
        </w:rPr>
        <w:t xml:space="preserve">Основанием для возникновения обязательства заказчика по оплате выполненных работ является сдача результата работ заказчику. </w:t>
      </w:r>
      <w:r w:rsidR="00474EAF" w:rsidRPr="001A7917">
        <w:rPr>
          <w:b/>
          <w:color w:val="auto"/>
        </w:rPr>
        <w:t>Судебная практи</w:t>
      </w:r>
      <w:r w:rsidR="00CE7A63" w:rsidRPr="001A7917">
        <w:rPr>
          <w:b/>
          <w:color w:val="auto"/>
        </w:rPr>
        <w:t>к</w:t>
      </w:r>
      <w:r w:rsidR="00DA6766" w:rsidRPr="001A7917">
        <w:rPr>
          <w:b/>
          <w:color w:val="auto"/>
        </w:rPr>
        <w:t>а</w:t>
      </w:r>
      <w:r w:rsidR="00474EAF" w:rsidRPr="001A7917">
        <w:rPr>
          <w:b/>
          <w:color w:val="auto"/>
        </w:rPr>
        <w:t>:</w:t>
      </w:r>
      <w:r w:rsidR="00CE7A63" w:rsidRPr="001A7917">
        <w:rPr>
          <w:color w:val="auto"/>
        </w:rPr>
        <w:t xml:space="preserve"> Подрядчик обратился в арбитражный суд с иском о взыскании с заказчика стоимости выполненных работ на основании акта приёмки результата работ, от подписания которого отказался директор школы, отремонтированной по договору строительного подряда.</w:t>
      </w:r>
    </w:p>
    <w:p w:rsidR="00A57AB3" w:rsidRPr="001A7917" w:rsidRDefault="00CE7A63" w:rsidP="001A7917">
      <w:pPr>
        <w:rPr>
          <w:color w:val="auto"/>
        </w:rPr>
      </w:pPr>
      <w:r w:rsidRPr="001A7917">
        <w:rPr>
          <w:color w:val="auto"/>
        </w:rPr>
        <w:t xml:space="preserve">Возражая против заявленного иска, заказчик - отдел народного образования - сослался на то, что по договору строительного подряда предусмотрено выполнение подрядчиком работ по капитальному ремонту школы, но не установлено, что директор школы представляет интересы заказчика и производит приёмку результатов работ. </w:t>
      </w:r>
      <w:r w:rsidRPr="001A7917">
        <w:rPr>
          <w:b/>
          <w:color w:val="auto"/>
        </w:rPr>
        <w:t xml:space="preserve">Решение суда: </w:t>
      </w:r>
      <w:r w:rsidRPr="001A7917">
        <w:rPr>
          <w:color w:val="auto"/>
        </w:rPr>
        <w:t>Арбитражный суд в удовлетворении иска отказал по следующим основаниям. При разрешении данного спора было установлено, что подрядчик не известил заказчика о завершении работ по договору и не вызвал его для участия в приемке результата работ. Поэтому подрядчик не мог ссылаться на отказ заказчика от исполнения договорного обязательства по приемке работ и требовать их оплаты на основании одностороннего акта сдачи результата работ, так как фактически объект в</w:t>
      </w:r>
      <w:r w:rsidR="001A7917">
        <w:rPr>
          <w:color w:val="auto"/>
        </w:rPr>
        <w:t xml:space="preserve"> </w:t>
      </w:r>
      <w:r w:rsidR="00A57AB3" w:rsidRPr="001A7917">
        <w:rPr>
          <w:color w:val="auto"/>
        </w:rPr>
        <w:t>установленном порядке заказчику не передавался.</w:t>
      </w:r>
    </w:p>
    <w:p w:rsidR="00E26D37" w:rsidRPr="001A7917" w:rsidRDefault="000C7B72" w:rsidP="001A7917">
      <w:pPr>
        <w:rPr>
          <w:color w:val="auto"/>
        </w:rPr>
      </w:pPr>
      <w:r w:rsidRPr="001A7917">
        <w:rPr>
          <w:color w:val="auto"/>
        </w:rPr>
        <w:t>Приёмка</w:t>
      </w:r>
      <w:r w:rsidR="00D96718" w:rsidRPr="001A7917">
        <w:rPr>
          <w:color w:val="auto"/>
        </w:rPr>
        <w:t xml:space="preserve"> работ осуществляется в порядке, установленном законом и договором строительного подряда. </w:t>
      </w:r>
      <w:r w:rsidRPr="001A7917">
        <w:rPr>
          <w:color w:val="auto"/>
        </w:rPr>
        <w:t>По завершению</w:t>
      </w:r>
      <w:r w:rsidR="00D96718" w:rsidRPr="001A7917">
        <w:rPr>
          <w:color w:val="auto"/>
        </w:rPr>
        <w:t xml:space="preserve"> работ по строительству в целом или по этапам подрядчик о</w:t>
      </w:r>
      <w:r w:rsidR="00A57AB3" w:rsidRPr="001A7917">
        <w:rPr>
          <w:color w:val="auto"/>
        </w:rPr>
        <w:t xml:space="preserve">бязан сдать, а заказчик принять </w:t>
      </w:r>
      <w:r w:rsidR="002F6152" w:rsidRPr="001A7917">
        <w:rPr>
          <w:color w:val="auto"/>
        </w:rPr>
        <w:t xml:space="preserve">выполненные работы немедленно после получения сообщения от подрядчика о </w:t>
      </w:r>
      <w:r w:rsidR="00D96718" w:rsidRPr="001A7917">
        <w:rPr>
          <w:color w:val="auto"/>
        </w:rPr>
        <w:t>готовности к сдаче.</w:t>
      </w:r>
      <w:r w:rsidR="00F96C13" w:rsidRPr="001A7917">
        <w:rPr>
          <w:color w:val="auto"/>
        </w:rPr>
        <w:t xml:space="preserve"> Просрочка передачи или приёмки результатов работы</w:t>
      </w:r>
      <w:r w:rsidR="00A4328A" w:rsidRPr="001A7917">
        <w:rPr>
          <w:color w:val="auto"/>
        </w:rPr>
        <w:t xml:space="preserve"> автоматически переводит риск случайной гибели</w:t>
      </w:r>
      <w:r w:rsidR="00C85974" w:rsidRPr="001A7917">
        <w:rPr>
          <w:color w:val="auto"/>
        </w:rPr>
        <w:t>, повреждения</w:t>
      </w:r>
      <w:r w:rsidR="0023520A" w:rsidRPr="001A7917">
        <w:rPr>
          <w:color w:val="auto"/>
        </w:rPr>
        <w:t xml:space="preserve"> на сторону допустившую просрочку, данная норма регулируется (п.2 ст.705 ГК РФ)</w:t>
      </w:r>
      <w:r w:rsidR="004836F1" w:rsidRPr="001A7917">
        <w:rPr>
          <w:color w:val="auto"/>
        </w:rPr>
        <w:t>, (ст.720 ГК РФ).</w:t>
      </w:r>
    </w:p>
    <w:p w:rsidR="00E26D37" w:rsidRPr="001A7917" w:rsidRDefault="00E26D37" w:rsidP="001A7917">
      <w:pPr>
        <w:rPr>
          <w:color w:val="auto"/>
        </w:rPr>
      </w:pPr>
      <w:r w:rsidRPr="001A7917">
        <w:rPr>
          <w:color w:val="auto"/>
        </w:rPr>
        <w:t>Заказчик вправе отказаться от приёмки работ, если обнаруженные недостатки исключают возможность использования результата работы для целей указанных в договоре.</w:t>
      </w:r>
    </w:p>
    <w:p w:rsidR="00192D32" w:rsidRPr="001A7917" w:rsidRDefault="00995987" w:rsidP="001A7917">
      <w:pPr>
        <w:rPr>
          <w:color w:val="auto"/>
        </w:rPr>
      </w:pPr>
      <w:r w:rsidRPr="001A7917">
        <w:rPr>
          <w:color w:val="auto"/>
        </w:rPr>
        <w:t>Договор строительного подряда може</w:t>
      </w:r>
      <w:r w:rsidR="00C85974" w:rsidRPr="001A7917">
        <w:rPr>
          <w:color w:val="auto"/>
        </w:rPr>
        <w:t>т предусматривать как сдачу-приё</w:t>
      </w:r>
      <w:r w:rsidRPr="001A7917">
        <w:rPr>
          <w:color w:val="auto"/>
        </w:rPr>
        <w:t>мку объекта в целом, так и сдач</w:t>
      </w:r>
      <w:r w:rsidR="00C85974" w:rsidRPr="001A7917">
        <w:rPr>
          <w:color w:val="auto"/>
        </w:rPr>
        <w:t>у-приё</w:t>
      </w:r>
      <w:r w:rsidRPr="001A7917">
        <w:rPr>
          <w:color w:val="auto"/>
        </w:rPr>
        <w:t>мку его по частям (этапам, очередям). Если объ</w:t>
      </w:r>
      <w:r w:rsidR="00192D32" w:rsidRPr="001A7917">
        <w:rPr>
          <w:color w:val="auto"/>
        </w:rPr>
        <w:t>ект сдаё</w:t>
      </w:r>
      <w:r w:rsidR="00C85974" w:rsidRPr="001A7917">
        <w:rPr>
          <w:color w:val="auto"/>
        </w:rPr>
        <w:t>тся заказчику по частям</w:t>
      </w:r>
      <w:r w:rsidR="00192D32" w:rsidRPr="001A7917">
        <w:rPr>
          <w:color w:val="auto"/>
        </w:rPr>
        <w:t>, то</w:t>
      </w:r>
      <w:r w:rsidR="00C85974" w:rsidRPr="001A7917">
        <w:rPr>
          <w:color w:val="auto"/>
        </w:rPr>
        <w:t xml:space="preserve"> стороны должны оговорить. К</w:t>
      </w:r>
      <w:r w:rsidRPr="001A7917">
        <w:rPr>
          <w:color w:val="auto"/>
        </w:rPr>
        <w:t>то из них будет осуществлять пользование переданной частью объекта, обеспечивать ее охрану, нести эксплуатационные расходы и т. д.</w:t>
      </w:r>
    </w:p>
    <w:p w:rsidR="00B435B8" w:rsidRPr="001A7917" w:rsidRDefault="00B435B8" w:rsidP="001A7917">
      <w:pPr>
        <w:rPr>
          <w:color w:val="auto"/>
        </w:rPr>
      </w:pPr>
      <w:r w:rsidRPr="001A7917">
        <w:rPr>
          <w:color w:val="auto"/>
        </w:rPr>
        <w:t>Также может возникнуть вопрос о сдаче работ до срока. В данном случае, как вытекает из (ст.315 ГК РФ), заказчик должен принять работы лишь при условии, что это предусмотрено законом,</w:t>
      </w:r>
      <w:r w:rsidR="001A7917">
        <w:rPr>
          <w:color w:val="auto"/>
        </w:rPr>
        <w:t xml:space="preserve"> </w:t>
      </w:r>
      <w:r w:rsidRPr="001A7917">
        <w:rPr>
          <w:color w:val="auto"/>
        </w:rPr>
        <w:t>иными правовыми актами или условиями обязательства. В остальных случаях приёмка сдаваемых работ досрочно зависит от согласованной воли сторон.</w:t>
      </w:r>
    </w:p>
    <w:p w:rsidR="00F952CE" w:rsidRPr="001A7917" w:rsidRDefault="00B3277E" w:rsidP="001A7917">
      <w:pPr>
        <w:rPr>
          <w:color w:val="auto"/>
        </w:rPr>
      </w:pPr>
      <w:r w:rsidRPr="001A7917">
        <w:rPr>
          <w:color w:val="auto"/>
        </w:rPr>
        <w:t>В случае возникновения ситуации</w:t>
      </w:r>
      <w:r w:rsidR="00995987" w:rsidRPr="001A7917">
        <w:rPr>
          <w:color w:val="auto"/>
        </w:rPr>
        <w:t xml:space="preserve">, когда </w:t>
      </w:r>
      <w:r w:rsidR="00F952CE" w:rsidRPr="001A7917">
        <w:rPr>
          <w:color w:val="auto"/>
        </w:rPr>
        <w:t>строительство останавливается и консервируется по не</w:t>
      </w:r>
      <w:r w:rsidR="00282BD6" w:rsidRPr="001A7917">
        <w:rPr>
          <w:color w:val="auto"/>
        </w:rPr>
        <w:t xml:space="preserve"> зависящим от сторон причинам,</w:t>
      </w:r>
      <w:r w:rsidR="00F952CE" w:rsidRPr="001A7917">
        <w:rPr>
          <w:color w:val="auto"/>
        </w:rPr>
        <w:t xml:space="preserve"> последствие </w:t>
      </w:r>
      <w:r w:rsidR="00282BD6" w:rsidRPr="001A7917">
        <w:rPr>
          <w:color w:val="auto"/>
        </w:rPr>
        <w:t xml:space="preserve">такой </w:t>
      </w:r>
      <w:r w:rsidR="00F952CE" w:rsidRPr="001A7917">
        <w:rPr>
          <w:color w:val="auto"/>
        </w:rPr>
        <w:t>консервации</w:t>
      </w:r>
      <w:r w:rsidR="00282BD6" w:rsidRPr="001A7917">
        <w:rPr>
          <w:color w:val="auto"/>
        </w:rPr>
        <w:t xml:space="preserve"> регулируется (ст.752 ГК РФ).</w:t>
      </w:r>
    </w:p>
    <w:p w:rsidR="00D2296D" w:rsidRPr="001A7917" w:rsidRDefault="00D2296D" w:rsidP="001A7917">
      <w:pPr>
        <w:pStyle w:val="4"/>
        <w:spacing w:before="0" w:after="0"/>
        <w:jc w:val="both"/>
        <w:rPr>
          <w:color w:val="auto"/>
        </w:rPr>
      </w:pPr>
      <w:bookmarkStart w:id="16" w:name="_Toc198649641"/>
    </w:p>
    <w:p w:rsidR="009A0DAA" w:rsidRPr="001A7917" w:rsidRDefault="0034388C" w:rsidP="001A7917">
      <w:pPr>
        <w:pStyle w:val="4"/>
        <w:spacing w:before="0" w:after="0"/>
        <w:jc w:val="both"/>
        <w:rPr>
          <w:color w:val="auto"/>
        </w:rPr>
      </w:pPr>
      <w:r w:rsidRPr="001A7917">
        <w:rPr>
          <w:color w:val="auto"/>
        </w:rPr>
        <w:t>2.</w:t>
      </w:r>
      <w:r w:rsidR="00CD3AC5" w:rsidRPr="001A7917">
        <w:rPr>
          <w:color w:val="auto"/>
        </w:rPr>
        <w:t>7</w:t>
      </w:r>
      <w:r w:rsidRPr="001A7917">
        <w:rPr>
          <w:color w:val="auto"/>
        </w:rPr>
        <w:t xml:space="preserve"> Ответственность за нарушение договора строительного подряда</w:t>
      </w:r>
      <w:bookmarkEnd w:id="16"/>
    </w:p>
    <w:p w:rsidR="001A7917" w:rsidRDefault="001A7917" w:rsidP="001A7917">
      <w:pPr>
        <w:pStyle w:val="4"/>
        <w:spacing w:before="0" w:after="0"/>
        <w:jc w:val="both"/>
        <w:rPr>
          <w:b w:val="0"/>
          <w:color w:val="auto"/>
        </w:rPr>
      </w:pPr>
    </w:p>
    <w:p w:rsidR="00E01965" w:rsidRPr="001A7917" w:rsidRDefault="00E01965" w:rsidP="001A7917">
      <w:pPr>
        <w:pStyle w:val="4"/>
        <w:spacing w:before="0" w:after="0"/>
        <w:jc w:val="both"/>
        <w:rPr>
          <w:b w:val="0"/>
          <w:color w:val="auto"/>
        </w:rPr>
      </w:pPr>
      <w:r w:rsidRPr="001A7917">
        <w:rPr>
          <w:b w:val="0"/>
          <w:color w:val="auto"/>
        </w:rPr>
        <w:t>В случае неисполнения или ненадлежащего исполнения обязанностей по договору строительного подряда заказчик и подрядчик несут ответственность в порядке и на условиях, установленных законом и договором</w:t>
      </w:r>
      <w:r w:rsidR="009A0DAA" w:rsidRPr="001A7917">
        <w:rPr>
          <w:b w:val="0"/>
          <w:color w:val="auto"/>
        </w:rPr>
        <w:t>.</w:t>
      </w:r>
    </w:p>
    <w:p w:rsidR="00E01965" w:rsidRPr="001A7917" w:rsidRDefault="00E01965" w:rsidP="001A7917">
      <w:pPr>
        <w:rPr>
          <w:rFonts w:eastAsia="Times-Roman"/>
          <w:color w:val="auto"/>
        </w:rPr>
      </w:pPr>
      <w:r w:rsidRPr="001A7917">
        <w:rPr>
          <w:color w:val="auto"/>
        </w:rPr>
        <w:t>В рассматриваемой сфере действуют все общие положения о гражданско-правовой ответственности и правила об ответственности за нарушение обычного подрядного обязательства</w:t>
      </w:r>
      <w:r w:rsidR="009A0DAA" w:rsidRPr="001A7917">
        <w:rPr>
          <w:color w:val="auto"/>
        </w:rPr>
        <w:t>.</w:t>
      </w:r>
    </w:p>
    <w:p w:rsidR="00E01965" w:rsidRPr="001A7917" w:rsidRDefault="00E01965" w:rsidP="001A7917">
      <w:pPr>
        <w:rPr>
          <w:color w:val="auto"/>
        </w:rPr>
      </w:pPr>
      <w:r w:rsidRPr="001A7917">
        <w:rPr>
          <w:color w:val="auto"/>
        </w:rPr>
        <w:t>Основания применения мер гражданско-правовой ответственности различаются в зависимости от субъекта ответственности. Так, граждане отвечают за нарушение условий договора строительного подряда при наличии вины, кроме случаев, когда законом или договором предусмотрены иные осно</w:t>
      </w:r>
      <w:r w:rsidR="009A0DAA" w:rsidRPr="001A7917">
        <w:rPr>
          <w:color w:val="auto"/>
        </w:rPr>
        <w:t xml:space="preserve">вания ответственности. </w:t>
      </w:r>
      <w:r w:rsidRPr="001A7917">
        <w:rPr>
          <w:color w:val="auto"/>
        </w:rPr>
        <w:t>Лицо, нарушившее договор при осуществлении предпринимательской деятельности (на</w:t>
      </w:r>
      <w:r w:rsidR="009A0DAA" w:rsidRPr="001A7917">
        <w:rPr>
          <w:color w:val="auto"/>
        </w:rPr>
        <w:t>пример, подрядчик) несё</w:t>
      </w:r>
      <w:r w:rsidRPr="001A7917">
        <w:rPr>
          <w:color w:val="auto"/>
        </w:rPr>
        <w:t>т ответственность и за случайное неисполнение или ненадлежащее исполнение обязательства, если не докажет, что надлежащее исполнение оказалось невозможным вследствие непреодолимой силы. Правило это диспозитивное, и законом или договором может быть предусмотрена ответственность на основании ви</w:t>
      </w:r>
      <w:r w:rsidR="009A0DAA" w:rsidRPr="001A7917">
        <w:rPr>
          <w:color w:val="auto"/>
        </w:rPr>
        <w:t>ны (п.3 ст.</w:t>
      </w:r>
      <w:r w:rsidRPr="001A7917">
        <w:rPr>
          <w:color w:val="auto"/>
        </w:rPr>
        <w:t>401 ГК РФ).</w:t>
      </w:r>
    </w:p>
    <w:p w:rsidR="00C80D5A" w:rsidRPr="001A7917" w:rsidRDefault="009A0DAA" w:rsidP="001A7917">
      <w:pPr>
        <w:rPr>
          <w:color w:val="auto"/>
        </w:rPr>
      </w:pPr>
      <w:r w:rsidRPr="001A7917">
        <w:rPr>
          <w:color w:val="auto"/>
        </w:rPr>
        <w:t>Наряду с</w:t>
      </w:r>
      <w:r w:rsidR="00E01965" w:rsidRPr="001A7917">
        <w:rPr>
          <w:color w:val="auto"/>
        </w:rPr>
        <w:t xml:space="preserve"> взысканием убытков ответственность за нарушение условий договора строительного подряда может выражаться и в уплате неустойки. Оплата неустойки может быть предусмотрена в договоре.</w:t>
      </w:r>
      <w:r w:rsidR="00C80D5A" w:rsidRPr="001A7917">
        <w:rPr>
          <w:color w:val="auto"/>
        </w:rPr>
        <w:t xml:space="preserve"> Обычно неустойка это процент от</w:t>
      </w:r>
      <w:r w:rsidR="00E01965" w:rsidRPr="001A7917">
        <w:rPr>
          <w:color w:val="auto"/>
        </w:rPr>
        <w:t xml:space="preserve"> общей стоимости строи</w:t>
      </w:r>
      <w:r w:rsidR="00C80D5A" w:rsidRPr="001A7917">
        <w:rPr>
          <w:color w:val="auto"/>
        </w:rPr>
        <w:t>тельства. Причё</w:t>
      </w:r>
      <w:r w:rsidR="00E01965" w:rsidRPr="001A7917">
        <w:rPr>
          <w:color w:val="auto"/>
        </w:rPr>
        <w:t>м процент может изменяться в зависимости от продолжительности просрочки исполнения обязательства.</w:t>
      </w:r>
    </w:p>
    <w:p w:rsidR="00E01965" w:rsidRPr="001A7917" w:rsidRDefault="00E01965" w:rsidP="001A7917">
      <w:pPr>
        <w:rPr>
          <w:color w:val="auto"/>
        </w:rPr>
      </w:pPr>
      <w:r w:rsidRPr="001A7917">
        <w:rPr>
          <w:color w:val="auto"/>
        </w:rPr>
        <w:t>Так, например, заказчика можно обязать уплатить неустойку: за задержку передачи подрядчику строительной площадки, технической документации, оборудования и материалов; за передачу некомплектного оборудова</w:t>
      </w:r>
      <w:r w:rsidR="00C80D5A" w:rsidRPr="001A7917">
        <w:rPr>
          <w:color w:val="auto"/>
        </w:rPr>
        <w:t>ния для монтажа и т.д.</w:t>
      </w:r>
    </w:p>
    <w:p w:rsidR="002623A5" w:rsidRPr="001A7917" w:rsidRDefault="00E01965" w:rsidP="001A7917">
      <w:pPr>
        <w:rPr>
          <w:color w:val="auto"/>
        </w:rPr>
      </w:pPr>
      <w:r w:rsidRPr="001A7917">
        <w:rPr>
          <w:color w:val="auto"/>
        </w:rPr>
        <w:t>Подрядчик может быть обязан уплатить неустойку: за окончание строительства объекта после установленного срока; за несвоевременное освобождение строительной площадки от принадлежащего ему имущества; за нарушение сроков выполне</w:t>
      </w:r>
      <w:r w:rsidR="009A5A76" w:rsidRPr="001A7917">
        <w:rPr>
          <w:color w:val="auto"/>
        </w:rPr>
        <w:t>ния отдельных видов работ.</w:t>
      </w:r>
    </w:p>
    <w:p w:rsidR="00E01965" w:rsidRPr="001A7917" w:rsidRDefault="009A5A76" w:rsidP="001A7917">
      <w:pPr>
        <w:rPr>
          <w:color w:val="auto"/>
        </w:rPr>
      </w:pPr>
      <w:r w:rsidRPr="001A7917">
        <w:rPr>
          <w:color w:val="auto"/>
        </w:rPr>
        <w:t>А также</w:t>
      </w:r>
      <w:r w:rsidR="00E01965" w:rsidRPr="001A7917">
        <w:rPr>
          <w:color w:val="auto"/>
        </w:rPr>
        <w:t xml:space="preserve"> </w:t>
      </w:r>
      <w:r w:rsidRPr="001A7917">
        <w:rPr>
          <w:color w:val="auto"/>
        </w:rPr>
        <w:t>подрядчик несёт специальную ответственность за нарушение требований закона и иных правовых актов об охране окружающей среды и о безопасности строительных работ.</w:t>
      </w:r>
      <w:r w:rsidR="002623A5" w:rsidRPr="001A7917">
        <w:rPr>
          <w:color w:val="auto"/>
        </w:rPr>
        <w:t xml:space="preserve"> Не соблюдение данных правил повлекут последствия регламентируемые (главой 59 ГК РФ).</w:t>
      </w:r>
    </w:p>
    <w:p w:rsidR="00E01965" w:rsidRPr="001A7917" w:rsidRDefault="00E01965" w:rsidP="001A7917">
      <w:pPr>
        <w:rPr>
          <w:color w:val="auto"/>
        </w:rPr>
      </w:pPr>
      <w:r w:rsidRPr="001A7917">
        <w:rPr>
          <w:color w:val="auto"/>
        </w:rPr>
        <w:t>При этом стороны должны иметь в виду, что кроме санкций за неисполнение обязательств по договору, виновная сторона возмещает все убытки, не покрытые неустойками. Уплата неустоек, также возмещение убытков не освобождает стороны от исполнения своих обязательств.</w:t>
      </w:r>
    </w:p>
    <w:p w:rsidR="00F37A5D" w:rsidRPr="001A7917" w:rsidRDefault="00C80D5A" w:rsidP="001A7917">
      <w:pPr>
        <w:rPr>
          <w:color w:val="auto"/>
        </w:rPr>
      </w:pPr>
      <w:r w:rsidRPr="001A7917">
        <w:rPr>
          <w:color w:val="auto"/>
        </w:rPr>
        <w:t>Однако</w:t>
      </w:r>
      <w:r w:rsidR="00E01965" w:rsidRPr="001A7917">
        <w:rPr>
          <w:color w:val="auto"/>
        </w:rPr>
        <w:t xml:space="preserve"> следует отметить и возможность возложения на участников договора административной ответственности</w:t>
      </w:r>
      <w:r w:rsidR="009A5A76" w:rsidRPr="001A7917">
        <w:rPr>
          <w:color w:val="auto"/>
        </w:rPr>
        <w:t>. Правовую базу здесь составляет (КоАП РФ) от 30 декабря 2001 года №195-ФЗ. З</w:t>
      </w:r>
      <w:r w:rsidR="00E01965" w:rsidRPr="001A7917">
        <w:rPr>
          <w:color w:val="auto"/>
        </w:rPr>
        <w:t>а правонарушения в области строительства, влекущие снижение и потерю прочности, устойчивости и на</w:t>
      </w:r>
      <w:r w:rsidRPr="001A7917">
        <w:rPr>
          <w:color w:val="auto"/>
        </w:rPr>
        <w:t>дёжности здания, строения, сооружения</w:t>
      </w:r>
      <w:r w:rsidR="00E01965" w:rsidRPr="001A7917">
        <w:rPr>
          <w:color w:val="auto"/>
        </w:rPr>
        <w:t>, их частей или отдельных конструк</w:t>
      </w:r>
      <w:r w:rsidRPr="001A7917">
        <w:rPr>
          <w:color w:val="auto"/>
        </w:rPr>
        <w:t>тивных элементов. Предприятиям</w:t>
      </w:r>
      <w:r w:rsidR="00E01965" w:rsidRPr="001A7917">
        <w:rPr>
          <w:color w:val="auto"/>
        </w:rPr>
        <w:t xml:space="preserve"> независимо от ведомственной принадлежности и форм собственности являющимся заказчиками или подрядчи</w:t>
      </w:r>
      <w:r w:rsidRPr="001A7917">
        <w:rPr>
          <w:color w:val="auto"/>
        </w:rPr>
        <w:t>ками в области строительства.</w:t>
      </w:r>
    </w:p>
    <w:p w:rsidR="00E01965" w:rsidRPr="001A7917" w:rsidRDefault="00C80D5A" w:rsidP="001A7917">
      <w:pPr>
        <w:rPr>
          <w:color w:val="auto"/>
        </w:rPr>
      </w:pPr>
      <w:r w:rsidRPr="001A7917">
        <w:rPr>
          <w:color w:val="auto"/>
        </w:rPr>
        <w:t>П</w:t>
      </w:r>
      <w:r w:rsidR="00E01965" w:rsidRPr="001A7917">
        <w:rPr>
          <w:color w:val="auto"/>
        </w:rPr>
        <w:t>одвергаются штрафам за такие нарушения, как строительство объекта без п</w:t>
      </w:r>
      <w:r w:rsidR="00F37A5D" w:rsidRPr="001A7917">
        <w:rPr>
          <w:color w:val="auto"/>
        </w:rPr>
        <w:t>олучения</w:t>
      </w:r>
      <w:r w:rsidR="00E01965" w:rsidRPr="001A7917">
        <w:rPr>
          <w:color w:val="auto"/>
        </w:rPr>
        <w:t xml:space="preserve"> разреше</w:t>
      </w:r>
      <w:r w:rsidR="00F37A5D" w:rsidRPr="001A7917">
        <w:rPr>
          <w:color w:val="auto"/>
        </w:rPr>
        <w:t>ния,</w:t>
      </w:r>
      <w:r w:rsidR="00E01965" w:rsidRPr="001A7917">
        <w:rPr>
          <w:color w:val="auto"/>
        </w:rPr>
        <w:t xml:space="preserve"> за нарушение обязательных требований нормативных актов в области строительства, за уклонение исполнения или несвоевременное исполнение предписаний, выданных органами Госнадзора РФ в по</w:t>
      </w:r>
      <w:r w:rsidR="00F37A5D" w:rsidRPr="001A7917">
        <w:rPr>
          <w:color w:val="auto"/>
        </w:rPr>
        <w:t>рядке,</w:t>
      </w:r>
      <w:r w:rsidR="00E01965" w:rsidRPr="001A7917">
        <w:rPr>
          <w:color w:val="auto"/>
        </w:rPr>
        <w:t xml:space="preserve"> предусмотренном зако</w:t>
      </w:r>
      <w:r w:rsidR="00F37A5D" w:rsidRPr="001A7917">
        <w:rPr>
          <w:color w:val="auto"/>
        </w:rPr>
        <w:t>ном,</w:t>
      </w:r>
      <w:r w:rsidR="00E01965" w:rsidRPr="001A7917">
        <w:rPr>
          <w:color w:val="auto"/>
        </w:rPr>
        <w:t xml:space="preserve"> и направляются в соответствующие бюджеты.</w:t>
      </w:r>
    </w:p>
    <w:p w:rsidR="00E01965" w:rsidRPr="001A7917" w:rsidRDefault="00E01965" w:rsidP="001A7917">
      <w:pPr>
        <w:rPr>
          <w:color w:val="auto"/>
        </w:rPr>
      </w:pPr>
      <w:r w:rsidRPr="001A7917">
        <w:rPr>
          <w:color w:val="auto"/>
        </w:rPr>
        <w:t>На практике достаточно широк</w:t>
      </w:r>
      <w:r w:rsidR="00184CC5" w:rsidRPr="001A7917">
        <w:rPr>
          <w:color w:val="auto"/>
        </w:rPr>
        <w:t xml:space="preserve">о применяется такой характерный </w:t>
      </w:r>
      <w:r w:rsidRPr="001A7917">
        <w:rPr>
          <w:color w:val="auto"/>
        </w:rPr>
        <w:t>именно для строительного подряда способ обеспечения надлежащего исполнения обязательств, как удержание заказчиком части п</w:t>
      </w:r>
      <w:r w:rsidR="00F44366" w:rsidRPr="001A7917">
        <w:rPr>
          <w:color w:val="auto"/>
        </w:rPr>
        <w:t>редназначенной для полного расчё</w:t>
      </w:r>
      <w:r w:rsidRPr="001A7917">
        <w:rPr>
          <w:color w:val="auto"/>
        </w:rPr>
        <w:t>та сумму (например, 10 – 15% стоимости работ) на время до истечения гарантийного срока.</w:t>
      </w:r>
    </w:p>
    <w:p w:rsidR="00A36DB6" w:rsidRPr="001A7917" w:rsidRDefault="00A36DB6" w:rsidP="001A7917">
      <w:pPr>
        <w:rPr>
          <w:color w:val="auto"/>
        </w:rPr>
      </w:pPr>
      <w:r w:rsidRPr="001A7917">
        <w:rPr>
          <w:color w:val="auto"/>
        </w:rPr>
        <w:t>Министерство строительства РФ Приказом от 6 декабря 1994 года утвердило Положение о порядке расследования причин аварий зданий и сооружений, их частей и конструктивных элементов на территории Российской Федерации.</w:t>
      </w:r>
    </w:p>
    <w:p w:rsidR="00F37A5D" w:rsidRPr="001A7917" w:rsidRDefault="00F37A5D" w:rsidP="001A7917">
      <w:pPr>
        <w:rPr>
          <w:color w:val="auto"/>
        </w:rPr>
      </w:pPr>
      <w:bookmarkStart w:id="17" w:name="_Toc198649642"/>
    </w:p>
    <w:p w:rsidR="001E3241" w:rsidRPr="001A7917" w:rsidRDefault="00F37A5D" w:rsidP="001A7917">
      <w:pPr>
        <w:rPr>
          <w:color w:val="auto"/>
        </w:rPr>
      </w:pPr>
      <w:r w:rsidRPr="001A7917">
        <w:rPr>
          <w:b/>
          <w:color w:val="auto"/>
        </w:rPr>
        <w:t>2.8</w:t>
      </w:r>
      <w:r w:rsidR="001E3241" w:rsidRPr="001A7917">
        <w:rPr>
          <w:b/>
          <w:color w:val="auto"/>
        </w:rPr>
        <w:t xml:space="preserve"> Расторжение договора</w:t>
      </w:r>
      <w:bookmarkEnd w:id="17"/>
    </w:p>
    <w:p w:rsidR="001A7917" w:rsidRDefault="001A7917" w:rsidP="001A7917">
      <w:pPr>
        <w:rPr>
          <w:color w:val="auto"/>
        </w:rPr>
      </w:pPr>
    </w:p>
    <w:p w:rsidR="00360EE6" w:rsidRPr="001A7917" w:rsidRDefault="001E3241" w:rsidP="001A7917">
      <w:pPr>
        <w:rPr>
          <w:color w:val="auto"/>
        </w:rPr>
      </w:pPr>
      <w:r w:rsidRPr="001A7917">
        <w:rPr>
          <w:color w:val="auto"/>
        </w:rPr>
        <w:t>Договор</w:t>
      </w:r>
      <w:r w:rsidR="00360EE6" w:rsidRPr="001A7917">
        <w:rPr>
          <w:color w:val="auto"/>
        </w:rPr>
        <w:t>,</w:t>
      </w:r>
      <w:r w:rsidRPr="001A7917">
        <w:rPr>
          <w:color w:val="auto"/>
        </w:rPr>
        <w:t xml:space="preserve"> может быть</w:t>
      </w:r>
      <w:r w:rsidR="00974758" w:rsidRPr="001A7917">
        <w:rPr>
          <w:color w:val="auto"/>
        </w:rPr>
        <w:t>,</w:t>
      </w:r>
      <w:r w:rsidRPr="001A7917">
        <w:rPr>
          <w:color w:val="auto"/>
        </w:rPr>
        <w:t xml:space="preserve"> расторгнут на основании соглашения сторон, в одностороннем порядке или по решению суда. </w:t>
      </w:r>
      <w:r w:rsidR="00360EE6" w:rsidRPr="001A7917">
        <w:rPr>
          <w:color w:val="auto"/>
        </w:rPr>
        <w:t>Согласно (п.2ст.453ГК РФ) при соглашении сторон договор считается расторгнутым с момента заключения соответствующего соглашения при условии, что иное не вытекает из этого соглашения, а при расторжении договора в судебном порядке, с момента вступления в законную силу решения суда о расторжении договора.</w:t>
      </w:r>
    </w:p>
    <w:p w:rsidR="001E3241" w:rsidRPr="001A7917" w:rsidRDefault="00360EE6" w:rsidP="001A7917">
      <w:pPr>
        <w:rPr>
          <w:color w:val="auto"/>
        </w:rPr>
      </w:pPr>
      <w:r w:rsidRPr="001A7917">
        <w:rPr>
          <w:color w:val="auto"/>
        </w:rPr>
        <w:t>Соглашение сторон о расторжении договора оформляется протоколом или иным двусторонним документом. В соглашении необходимо указать:</w:t>
      </w:r>
      <w:r w:rsidR="00873D38" w:rsidRPr="001A7917">
        <w:rPr>
          <w:color w:val="auto"/>
        </w:rPr>
        <w:t xml:space="preserve"> 1)</w:t>
      </w:r>
      <w:r w:rsidR="00A36DB6" w:rsidRPr="001A7917">
        <w:rPr>
          <w:color w:val="auto"/>
        </w:rPr>
        <w:t>ка</w:t>
      </w:r>
      <w:r w:rsidR="00873D38" w:rsidRPr="001A7917">
        <w:rPr>
          <w:color w:val="auto"/>
        </w:rPr>
        <w:t>кой договор расторгается,</w:t>
      </w:r>
      <w:r w:rsidR="00A36DB6" w:rsidRPr="001A7917">
        <w:rPr>
          <w:color w:val="auto"/>
        </w:rPr>
        <w:t xml:space="preserve"> </w:t>
      </w:r>
      <w:r w:rsidR="00873D38" w:rsidRPr="001A7917">
        <w:rPr>
          <w:color w:val="auto"/>
        </w:rPr>
        <w:t>2)</w:t>
      </w:r>
      <w:r w:rsidR="00A36DB6" w:rsidRPr="001A7917">
        <w:rPr>
          <w:color w:val="auto"/>
        </w:rPr>
        <w:t>с какого момента договор считается расторгну</w:t>
      </w:r>
      <w:r w:rsidR="00873D38" w:rsidRPr="001A7917">
        <w:rPr>
          <w:color w:val="auto"/>
        </w:rPr>
        <w:t>тым,</w:t>
      </w:r>
      <w:r w:rsidR="00A36DB6" w:rsidRPr="001A7917">
        <w:rPr>
          <w:color w:val="auto"/>
        </w:rPr>
        <w:t xml:space="preserve"> </w:t>
      </w:r>
      <w:r w:rsidR="00873D38" w:rsidRPr="001A7917">
        <w:rPr>
          <w:color w:val="auto"/>
        </w:rPr>
        <w:t>3)</w:t>
      </w:r>
      <w:r w:rsidR="00A36DB6" w:rsidRPr="001A7917">
        <w:rPr>
          <w:color w:val="auto"/>
        </w:rPr>
        <w:t xml:space="preserve">причину, </w:t>
      </w:r>
      <w:r w:rsidR="00873D38" w:rsidRPr="001A7917">
        <w:rPr>
          <w:color w:val="auto"/>
        </w:rPr>
        <w:t>по которой расторгается договор,</w:t>
      </w:r>
      <w:r w:rsidR="00A36DB6" w:rsidRPr="001A7917">
        <w:rPr>
          <w:color w:val="auto"/>
        </w:rPr>
        <w:t xml:space="preserve"> </w:t>
      </w:r>
      <w:r w:rsidR="00873D38" w:rsidRPr="001A7917">
        <w:rPr>
          <w:color w:val="auto"/>
        </w:rPr>
        <w:t>4)</w:t>
      </w:r>
      <w:r w:rsidR="001E3241" w:rsidRPr="001A7917">
        <w:rPr>
          <w:color w:val="auto"/>
        </w:rPr>
        <w:t>способы урегулирования между сторонами возникших споров или окончания обязательств, которые уже воз</w:t>
      </w:r>
      <w:r w:rsidR="00873D38" w:rsidRPr="001A7917">
        <w:rPr>
          <w:color w:val="auto"/>
        </w:rPr>
        <w:t>никли между сторонами,</w:t>
      </w:r>
      <w:r w:rsidR="001E3241" w:rsidRPr="001A7917">
        <w:rPr>
          <w:color w:val="auto"/>
        </w:rPr>
        <w:t xml:space="preserve"> </w:t>
      </w:r>
      <w:r w:rsidR="00873D38" w:rsidRPr="001A7917">
        <w:rPr>
          <w:color w:val="auto"/>
        </w:rPr>
        <w:t>5)</w:t>
      </w:r>
      <w:r w:rsidR="001E3241" w:rsidRPr="001A7917">
        <w:rPr>
          <w:color w:val="auto"/>
        </w:rPr>
        <w:t>пункт о том, что с момента вступления соглашения в силу стороны теряют право требования по заключенному ранее договору.</w:t>
      </w:r>
    </w:p>
    <w:p w:rsidR="001E3241" w:rsidRPr="001A7917" w:rsidRDefault="001E3241" w:rsidP="001A7917">
      <w:pPr>
        <w:rPr>
          <w:color w:val="auto"/>
        </w:rPr>
      </w:pPr>
      <w:r w:rsidRPr="001A7917">
        <w:rPr>
          <w:color w:val="auto"/>
        </w:rPr>
        <w:t xml:space="preserve">В договоре подряда могут быть предусмотрены условия, при которых одна из сторон имеет право расторгнуть договор. В этом случае стороны в договоре строительного подряда должны предусмотреть: </w:t>
      </w:r>
      <w:r w:rsidR="00873D38" w:rsidRPr="001A7917">
        <w:rPr>
          <w:color w:val="auto"/>
        </w:rPr>
        <w:t>1)</w:t>
      </w:r>
      <w:r w:rsidRPr="001A7917">
        <w:rPr>
          <w:color w:val="auto"/>
        </w:rPr>
        <w:t>порядок расторжения договора (как правило, это письменное уведомление стороны, решившей расторгнуть договор, в котором она обосновывает свое решение и указывает срок, в течение которого она хотела бы получить ответ от другой сто</w:t>
      </w:r>
      <w:r w:rsidR="00873D38" w:rsidRPr="001A7917">
        <w:rPr>
          <w:color w:val="auto"/>
        </w:rPr>
        <w:t>роны),</w:t>
      </w:r>
      <w:r w:rsidRPr="001A7917">
        <w:rPr>
          <w:color w:val="auto"/>
        </w:rPr>
        <w:t xml:space="preserve"> </w:t>
      </w:r>
      <w:r w:rsidR="00873D38" w:rsidRPr="001A7917">
        <w:rPr>
          <w:color w:val="auto"/>
        </w:rPr>
        <w:t>2)</w:t>
      </w:r>
      <w:r w:rsidR="00F44366" w:rsidRPr="001A7917">
        <w:rPr>
          <w:color w:val="auto"/>
        </w:rPr>
        <w:t>порядок взаиморасчётов, возмещение произведё</w:t>
      </w:r>
      <w:r w:rsidR="00873D38" w:rsidRPr="001A7917">
        <w:rPr>
          <w:color w:val="auto"/>
        </w:rPr>
        <w:t>нных затрат и убытков, включая упущенную выгоду, 3)особенности передачи (приобретения) права собственности на строящийся объект, если договор расторгнут из-за</w:t>
      </w:r>
      <w:r w:rsidR="001A7917">
        <w:rPr>
          <w:color w:val="auto"/>
        </w:rPr>
        <w:t xml:space="preserve"> </w:t>
      </w:r>
      <w:r w:rsidR="008E4206" w:rsidRPr="001A7917">
        <w:rPr>
          <w:color w:val="auto"/>
        </w:rPr>
        <w:t>неплатё</w:t>
      </w:r>
      <w:r w:rsidRPr="001A7917">
        <w:rPr>
          <w:color w:val="auto"/>
        </w:rPr>
        <w:t>жеспособности заказчика.</w:t>
      </w:r>
    </w:p>
    <w:p w:rsidR="00665059" w:rsidRPr="001A7917" w:rsidRDefault="003715D6" w:rsidP="001A7917">
      <w:pPr>
        <w:rPr>
          <w:color w:val="auto"/>
        </w:rPr>
      </w:pPr>
      <w:r w:rsidRPr="001A7917">
        <w:rPr>
          <w:color w:val="auto"/>
        </w:rPr>
        <w:t>Если же недостатки (дефекты) строительных работ в установленный заказчиком разумный срок не были устранены либо оказались существенными и неустранимыми, заказчик вправе отказаться от исполнения договора (т.е. расторгнуть его в одностороннем порядке) и потребовать возмещен</w:t>
      </w:r>
      <w:r w:rsidR="00F44366" w:rsidRPr="001A7917">
        <w:rPr>
          <w:color w:val="auto"/>
        </w:rPr>
        <w:t>ия причинё</w:t>
      </w:r>
      <w:r w:rsidRPr="001A7917">
        <w:rPr>
          <w:color w:val="auto"/>
        </w:rPr>
        <w:t>нных этим убытков.</w:t>
      </w:r>
    </w:p>
    <w:p w:rsidR="008E4206" w:rsidRPr="001A7917" w:rsidRDefault="008E4206" w:rsidP="001A7917">
      <w:pPr>
        <w:rPr>
          <w:color w:val="auto"/>
        </w:rPr>
      </w:pPr>
      <w:r w:rsidRPr="001A7917">
        <w:rPr>
          <w:color w:val="auto"/>
        </w:rPr>
        <w:t xml:space="preserve">Порядок изменения и расторжения договора </w:t>
      </w:r>
      <w:r w:rsidR="00F44366" w:rsidRPr="001A7917">
        <w:rPr>
          <w:color w:val="auto"/>
        </w:rPr>
        <w:t xml:space="preserve">указан в </w:t>
      </w:r>
      <w:r w:rsidRPr="001A7917">
        <w:rPr>
          <w:color w:val="auto"/>
        </w:rPr>
        <w:t>(ст.452 ГК РФ).</w:t>
      </w:r>
    </w:p>
    <w:p w:rsidR="008E4206" w:rsidRPr="001A7917" w:rsidRDefault="008E4206" w:rsidP="001A7917">
      <w:pPr>
        <w:autoSpaceDE w:val="0"/>
        <w:autoSpaceDN w:val="0"/>
        <w:adjustRightInd w:val="0"/>
        <w:rPr>
          <w:b/>
          <w:color w:val="auto"/>
        </w:rPr>
      </w:pPr>
      <w:r w:rsidRPr="001A7917">
        <w:rPr>
          <w:b/>
          <w:color w:val="auto"/>
        </w:rPr>
        <w:t xml:space="preserve">Судебная практика: </w:t>
      </w:r>
      <w:r w:rsidRPr="001A7917">
        <w:rPr>
          <w:color w:val="auto"/>
        </w:rPr>
        <w:t>спор об изменении или расторжении договора может быть рассмотрен судом по существу только в случае представления истцом доказательств, подтверждающих принятие им мер по урегулированию спора с ответчиком, предусмотренных (п.2 ст.452 ГК РФ) (Постановление Пленумов ВС РФ и ВАС РФ от 01.07.1996 N 6/8).</w:t>
      </w:r>
    </w:p>
    <w:p w:rsidR="001E3241" w:rsidRPr="001A7917" w:rsidRDefault="001E3241" w:rsidP="001A7917">
      <w:pPr>
        <w:rPr>
          <w:color w:val="auto"/>
        </w:rPr>
      </w:pPr>
      <w:r w:rsidRPr="001A7917">
        <w:rPr>
          <w:color w:val="auto"/>
        </w:rPr>
        <w:t>В договоре также следует предусмотреть обязательства и ответствен</w:t>
      </w:r>
      <w:r w:rsidR="00360EE6" w:rsidRPr="001A7917">
        <w:rPr>
          <w:color w:val="auto"/>
        </w:rPr>
        <w:t>ность сторон, порядок расчё</w:t>
      </w:r>
      <w:r w:rsidRPr="001A7917">
        <w:rPr>
          <w:color w:val="auto"/>
        </w:rPr>
        <w:t>тов и возмещения убытков при расторжении договора вследствие действия обстоятельств непреодолимой силы.</w:t>
      </w:r>
    </w:p>
    <w:p w:rsidR="00607B16" w:rsidRDefault="00607B16" w:rsidP="001A7917">
      <w:pPr>
        <w:rPr>
          <w:color w:val="auto"/>
        </w:rPr>
      </w:pPr>
    </w:p>
    <w:p w:rsidR="00E63E57" w:rsidRPr="001A7917" w:rsidRDefault="001A7917" w:rsidP="001A7917">
      <w:pPr>
        <w:rPr>
          <w:b/>
          <w:caps/>
          <w:color w:val="auto"/>
        </w:rPr>
      </w:pPr>
      <w:r>
        <w:rPr>
          <w:color w:val="auto"/>
        </w:rPr>
        <w:br w:type="page"/>
      </w:r>
      <w:bookmarkStart w:id="18" w:name="_Toc198649643"/>
      <w:r w:rsidR="00E63E57" w:rsidRPr="001A7917">
        <w:rPr>
          <w:b/>
          <w:caps/>
          <w:color w:val="auto"/>
        </w:rPr>
        <w:t>Заключение</w:t>
      </w:r>
      <w:bookmarkEnd w:id="18"/>
    </w:p>
    <w:p w:rsidR="001A7917" w:rsidRDefault="001A7917" w:rsidP="001A7917">
      <w:pPr>
        <w:rPr>
          <w:color w:val="auto"/>
        </w:rPr>
      </w:pPr>
    </w:p>
    <w:p w:rsidR="00E73853" w:rsidRPr="001A7917" w:rsidRDefault="00E73853" w:rsidP="001A7917">
      <w:pPr>
        <w:rPr>
          <w:color w:val="auto"/>
        </w:rPr>
      </w:pPr>
      <w:r w:rsidRPr="001A7917">
        <w:rPr>
          <w:color w:val="auto"/>
        </w:rPr>
        <w:t>Цель курсового исследования достигнута путём реализации поставленных задач. В результате проведённого исследования по теме "</w:t>
      </w:r>
      <w:r w:rsidRPr="001A7917">
        <w:rPr>
          <w:bCs/>
          <w:color w:val="auto"/>
        </w:rPr>
        <w:t xml:space="preserve">Договор строительного </w:t>
      </w:r>
      <w:r w:rsidR="00384918" w:rsidRPr="001A7917">
        <w:rPr>
          <w:bCs/>
          <w:color w:val="auto"/>
        </w:rPr>
        <w:t>подряда</w:t>
      </w:r>
      <w:r w:rsidRPr="001A7917">
        <w:rPr>
          <w:color w:val="auto"/>
        </w:rPr>
        <w:t>" можно сделать ряд выводов:</w:t>
      </w:r>
    </w:p>
    <w:p w:rsidR="00873D38" w:rsidRPr="001A7917" w:rsidRDefault="00F41086" w:rsidP="001A7917">
      <w:pPr>
        <w:rPr>
          <w:color w:val="auto"/>
        </w:rPr>
      </w:pPr>
      <w:r w:rsidRPr="001A7917">
        <w:rPr>
          <w:color w:val="auto"/>
        </w:rPr>
        <w:t>Договоры строительного подряда заключаются на строительство, реконструкцию или капитальный ремонт предприятий, зданий (в том числе жилых домов), сооружений или иных объектов, а также на выполнение монтажных, пусконаладочных и иных неразрывно связанных со строящимся объектом работ.</w:t>
      </w:r>
    </w:p>
    <w:p w:rsidR="00E73853" w:rsidRPr="001A7917" w:rsidRDefault="007B1CEA" w:rsidP="001A7917">
      <w:pPr>
        <w:rPr>
          <w:color w:val="auto"/>
        </w:rPr>
      </w:pPr>
      <w:r w:rsidRPr="001A7917">
        <w:rPr>
          <w:color w:val="auto"/>
        </w:rPr>
        <w:t xml:space="preserve">Во-первых, предметное действие норм, регулирующих отношения строительного подряда, распространяется на отношения, так или иначе связанные с созданием либо изменением недвижимого имущества. </w:t>
      </w:r>
      <w:r w:rsidR="00B40173" w:rsidRPr="001A7917">
        <w:rPr>
          <w:color w:val="auto"/>
        </w:rPr>
        <w:t>Проанализированы</w:t>
      </w:r>
      <w:r w:rsidR="00165B90" w:rsidRPr="001A7917">
        <w:rPr>
          <w:color w:val="auto"/>
        </w:rPr>
        <w:t xml:space="preserve"> внес</w:t>
      </w:r>
      <w:r w:rsidR="00B40173" w:rsidRPr="001A7917">
        <w:rPr>
          <w:color w:val="auto"/>
        </w:rPr>
        <w:t>ённые изменения</w:t>
      </w:r>
      <w:r w:rsidR="00165B90" w:rsidRPr="001A7917">
        <w:rPr>
          <w:color w:val="auto"/>
        </w:rPr>
        <w:t xml:space="preserve"> в правовую базу договора строительного подряда. </w:t>
      </w:r>
      <w:r w:rsidRPr="001A7917">
        <w:rPr>
          <w:color w:val="auto"/>
        </w:rPr>
        <w:t>Объектами договора строительного подряда являются объекты недвижимости.</w:t>
      </w:r>
    </w:p>
    <w:p w:rsidR="00F67F17" w:rsidRPr="001A7917" w:rsidRDefault="007B1CEA" w:rsidP="001A7917">
      <w:pPr>
        <w:rPr>
          <w:color w:val="auto"/>
        </w:rPr>
      </w:pPr>
      <w:r w:rsidRPr="001A7917">
        <w:rPr>
          <w:color w:val="auto"/>
        </w:rPr>
        <w:t>Во-вторых, подрядчик должен обладать специальной правоспособностью, под которой понимается способность своими действиями создавать для себя права и исполнять обязанности в тех сферах деятельности, на которые у подрядчика и</w:t>
      </w:r>
      <w:r w:rsidR="00F67F17" w:rsidRPr="001A7917">
        <w:rPr>
          <w:color w:val="auto"/>
        </w:rPr>
        <w:t xml:space="preserve">меется специальное разрешение, </w:t>
      </w:r>
      <w:r w:rsidRPr="001A7917">
        <w:rPr>
          <w:color w:val="auto"/>
        </w:rPr>
        <w:t>лицензия, выдаваемая уполно</w:t>
      </w:r>
      <w:r w:rsidR="003E26B4" w:rsidRPr="001A7917">
        <w:rPr>
          <w:color w:val="auto"/>
        </w:rPr>
        <w:t>моченным гос</w:t>
      </w:r>
      <w:r w:rsidRPr="001A7917">
        <w:rPr>
          <w:color w:val="auto"/>
        </w:rPr>
        <w:t>орга</w:t>
      </w:r>
      <w:r w:rsidR="00F67F17" w:rsidRPr="001A7917">
        <w:rPr>
          <w:color w:val="auto"/>
        </w:rPr>
        <w:t xml:space="preserve">ном. Свидетельство о допуске, </w:t>
      </w:r>
      <w:r w:rsidR="003E26B4" w:rsidRPr="001A7917">
        <w:rPr>
          <w:color w:val="auto"/>
        </w:rPr>
        <w:t>выдаваемое</w:t>
      </w:r>
      <w:r w:rsidR="00F67F17" w:rsidRPr="001A7917">
        <w:rPr>
          <w:color w:val="auto"/>
        </w:rPr>
        <w:t xml:space="preserve"> саморегулируемой организацией в строительной отрасли (СРО).</w:t>
      </w:r>
    </w:p>
    <w:p w:rsidR="001A7917" w:rsidRDefault="00EE21BD" w:rsidP="001A7917">
      <w:pPr>
        <w:rPr>
          <w:color w:val="auto"/>
        </w:rPr>
      </w:pPr>
      <w:r w:rsidRPr="001A7917">
        <w:rPr>
          <w:color w:val="auto"/>
        </w:rPr>
        <w:t>В-третьих, предусмотрены дополнительные обязанности заказчика по созданию подрядчику необходимых условий для выполнения работы. Это связано</w:t>
      </w:r>
      <w:r w:rsidR="003E26B4" w:rsidRPr="001A7917">
        <w:rPr>
          <w:color w:val="auto"/>
        </w:rPr>
        <w:t>,</w:t>
      </w:r>
      <w:r w:rsidRPr="001A7917">
        <w:rPr>
          <w:color w:val="auto"/>
        </w:rPr>
        <w:t xml:space="preserve"> прежде всего с тем, что обычно собственником либо иным титульным владельцем земельного участка либо объекта, на котором предполагается производство строительных работ, является заказчик.</w:t>
      </w:r>
    </w:p>
    <w:p w:rsidR="00EE21BD" w:rsidRPr="001A7917" w:rsidRDefault="00EE21BD" w:rsidP="001A7917">
      <w:pPr>
        <w:rPr>
          <w:color w:val="auto"/>
        </w:rPr>
      </w:pPr>
      <w:r w:rsidRPr="001A7917">
        <w:rPr>
          <w:color w:val="auto"/>
        </w:rPr>
        <w:t>В-четвертых, предусматривается возможность установления дополнительных обязанностей подрядчика, тесно связанных с предметом подряда, но выполнение которых происходит после сдачи результата работы заказчику.</w:t>
      </w:r>
    </w:p>
    <w:p w:rsidR="00067A30" w:rsidRPr="001A7917" w:rsidRDefault="007B1CEA" w:rsidP="001A7917">
      <w:pPr>
        <w:rPr>
          <w:color w:val="auto"/>
        </w:rPr>
      </w:pPr>
      <w:r w:rsidRPr="001A7917">
        <w:rPr>
          <w:color w:val="auto"/>
        </w:rPr>
        <w:t>В-</w:t>
      </w:r>
      <w:r w:rsidR="00EE21BD" w:rsidRPr="001A7917">
        <w:rPr>
          <w:color w:val="auto"/>
        </w:rPr>
        <w:t>пятых</w:t>
      </w:r>
      <w:r w:rsidRPr="001A7917">
        <w:rPr>
          <w:color w:val="auto"/>
        </w:rPr>
        <w:t>, для регулирования отношений, возникающих в связи с заключением и реализацией договора строительного подряда, используется большое количество ведомственных нормативных актов, включая строительные нормы и правила (СНиПы).</w:t>
      </w:r>
    </w:p>
    <w:p w:rsidR="00EE21BD" w:rsidRPr="001A7917" w:rsidRDefault="00EE21BD" w:rsidP="001A7917">
      <w:pPr>
        <w:rPr>
          <w:color w:val="auto"/>
        </w:rPr>
      </w:pPr>
      <w:r w:rsidRPr="001A7917">
        <w:rPr>
          <w:color w:val="auto"/>
        </w:rPr>
        <w:t>В-шестых, для строительного подряда в международной практике ха</w:t>
      </w:r>
      <w:r w:rsidR="00C128B8" w:rsidRPr="001A7917">
        <w:rPr>
          <w:color w:val="auto"/>
        </w:rPr>
        <w:t>рактерно наличие посредника,</w:t>
      </w:r>
      <w:r w:rsidRPr="001A7917">
        <w:rPr>
          <w:color w:val="auto"/>
        </w:rPr>
        <w:t xml:space="preserve"> специализированной инженерной организации (инженера), осуществляющей надзор за ходом выполнения работ и при</w:t>
      </w:r>
      <w:r w:rsidR="00C128B8" w:rsidRPr="001A7917">
        <w:rPr>
          <w:color w:val="auto"/>
        </w:rPr>
        <w:t>ё</w:t>
      </w:r>
      <w:r w:rsidRPr="001A7917">
        <w:rPr>
          <w:color w:val="auto"/>
        </w:rPr>
        <w:t>мку выполненных подрядчиком работ.</w:t>
      </w:r>
    </w:p>
    <w:p w:rsidR="007B1CEA" w:rsidRPr="001A7917" w:rsidRDefault="007B1CEA" w:rsidP="001A7917">
      <w:pPr>
        <w:rPr>
          <w:color w:val="auto"/>
        </w:rPr>
      </w:pPr>
      <w:r w:rsidRPr="001A7917">
        <w:rPr>
          <w:color w:val="auto"/>
        </w:rPr>
        <w:t>Существенными условиями договора строительного подряда являются условия о предмете, цене и о сроке договора.</w:t>
      </w:r>
    </w:p>
    <w:p w:rsidR="00E73853" w:rsidRPr="001A7917" w:rsidRDefault="00E73853" w:rsidP="001A7917">
      <w:pPr>
        <w:rPr>
          <w:color w:val="auto"/>
        </w:rPr>
      </w:pPr>
      <w:r w:rsidRPr="001A7917">
        <w:rPr>
          <w:color w:val="auto"/>
        </w:rPr>
        <w:t>Заказчик по договору подряда имеет две основные обязанности, а именно: принять результат работ, выполненных в точном соответствии с заданием заказчика, и оплатить работу.</w:t>
      </w:r>
    </w:p>
    <w:p w:rsidR="00E73853" w:rsidRPr="001A7917" w:rsidRDefault="00E73853" w:rsidP="001A7917">
      <w:pPr>
        <w:rPr>
          <w:color w:val="auto"/>
        </w:rPr>
      </w:pPr>
      <w:r w:rsidRPr="001A7917">
        <w:rPr>
          <w:color w:val="auto"/>
        </w:rPr>
        <w:t>Спецификой договоров строительного подряда обусловлено наличие дополнительных обязанностей заказчика, к которым</w:t>
      </w:r>
      <w:r w:rsidR="00C128B8" w:rsidRPr="001A7917">
        <w:rPr>
          <w:color w:val="auto"/>
        </w:rPr>
        <w:t>,</w:t>
      </w:r>
      <w:r w:rsidRPr="001A7917">
        <w:rPr>
          <w:color w:val="auto"/>
        </w:rPr>
        <w:t xml:space="preserve"> прежде всего относится предоставление земельного участка, необходимого для производства работ.</w:t>
      </w:r>
    </w:p>
    <w:p w:rsidR="005664D4" w:rsidRPr="001A7917" w:rsidRDefault="00C128B8" w:rsidP="001A7917">
      <w:pPr>
        <w:rPr>
          <w:color w:val="auto"/>
        </w:rPr>
      </w:pPr>
      <w:r w:rsidRPr="001A7917">
        <w:rPr>
          <w:color w:val="auto"/>
        </w:rPr>
        <w:t>Подрядчик несё</w:t>
      </w:r>
      <w:r w:rsidR="005664D4" w:rsidRPr="001A7917">
        <w:rPr>
          <w:color w:val="auto"/>
        </w:rPr>
        <w:t>т ответственность перед заказчиком за допущенные отступления от требований, предусмотренных в технической документации и в обязательных для сторон строительных нормах и правилах, а также за не</w:t>
      </w:r>
      <w:r w:rsidRPr="001A7917">
        <w:rPr>
          <w:color w:val="auto"/>
        </w:rPr>
        <w:t xml:space="preserve"> </w:t>
      </w:r>
      <w:r w:rsidR="005664D4" w:rsidRPr="001A7917">
        <w:rPr>
          <w:color w:val="auto"/>
        </w:rPr>
        <w:t>достижение указанных в технической документации показателей объекта строительства, в том числе таких, как производственная мощность предприятия.</w:t>
      </w:r>
    </w:p>
    <w:p w:rsidR="002B4B5C" w:rsidRPr="001A7917" w:rsidRDefault="002B4B5C" w:rsidP="001A7917">
      <w:pPr>
        <w:rPr>
          <w:color w:val="auto"/>
        </w:rPr>
      </w:pPr>
      <w:r w:rsidRPr="001A7917">
        <w:rPr>
          <w:color w:val="auto"/>
        </w:rPr>
        <w:t>Отношения между сторонами в процессе исполнения договора строительного подряда достаточно сложные. И поскольку споры, вытекающие из данного вида договора, возникают очень часто, то нужны квалифицированные юристы для правильного и грамотного отстаивания в суде интересов одного из контрагентов. Поэтому детальное изучение как теоретических, так и практических моментов, связанных с договором строительного подряда, представляется перспективным направлением деятельности.</w:t>
      </w:r>
    </w:p>
    <w:p w:rsidR="001A7917" w:rsidRDefault="001A7917" w:rsidP="001A7917">
      <w:pPr>
        <w:pStyle w:val="2"/>
        <w:spacing w:before="0" w:after="0"/>
        <w:jc w:val="both"/>
        <w:rPr>
          <w:color w:val="auto"/>
          <w:sz w:val="28"/>
          <w:szCs w:val="28"/>
        </w:rPr>
      </w:pPr>
      <w:bookmarkStart w:id="19" w:name="_Toc198649644"/>
    </w:p>
    <w:p w:rsidR="00E63E57" w:rsidRPr="001A7917" w:rsidRDefault="00D2296D" w:rsidP="001A7917">
      <w:pPr>
        <w:pStyle w:val="2"/>
        <w:spacing w:before="0" w:after="0"/>
        <w:jc w:val="both"/>
        <w:rPr>
          <w:caps/>
          <w:color w:val="auto"/>
          <w:sz w:val="28"/>
          <w:szCs w:val="28"/>
        </w:rPr>
      </w:pPr>
      <w:r w:rsidRPr="001A7917">
        <w:rPr>
          <w:color w:val="auto"/>
          <w:sz w:val="28"/>
          <w:szCs w:val="28"/>
        </w:rPr>
        <w:br w:type="page"/>
      </w:r>
      <w:r w:rsidR="00E63E57" w:rsidRPr="001A7917">
        <w:rPr>
          <w:caps/>
          <w:color w:val="auto"/>
          <w:sz w:val="28"/>
          <w:szCs w:val="28"/>
        </w:rPr>
        <w:t>Библиографический список литературы</w:t>
      </w:r>
      <w:bookmarkEnd w:id="19"/>
    </w:p>
    <w:p w:rsidR="001A0C21" w:rsidRPr="001A7917" w:rsidRDefault="001A0C21" w:rsidP="001A7917">
      <w:pPr>
        <w:rPr>
          <w:color w:val="auto"/>
        </w:rPr>
      </w:pPr>
    </w:p>
    <w:p w:rsidR="002F6171" w:rsidRPr="001A7917" w:rsidRDefault="00A33658" w:rsidP="001A7917">
      <w:pPr>
        <w:pStyle w:val="af4"/>
        <w:spacing w:line="360" w:lineRule="auto"/>
        <w:jc w:val="both"/>
        <w:rPr>
          <w:b/>
          <w:bCs/>
          <w:sz w:val="28"/>
          <w:szCs w:val="28"/>
        </w:rPr>
      </w:pPr>
      <w:r w:rsidRPr="001A7917">
        <w:rPr>
          <w:b/>
          <w:bCs/>
          <w:sz w:val="28"/>
          <w:szCs w:val="28"/>
        </w:rPr>
        <w:t>Нормативно-правовые источники</w:t>
      </w:r>
    </w:p>
    <w:p w:rsidR="002F6171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1. </w:t>
      </w:r>
      <w:r w:rsidR="002F6171" w:rsidRPr="001A7917">
        <w:rPr>
          <w:color w:val="auto"/>
        </w:rPr>
        <w:t>Гражданский кодекс Росс</w:t>
      </w:r>
      <w:r w:rsidR="004E346E" w:rsidRPr="001A7917">
        <w:rPr>
          <w:color w:val="auto"/>
        </w:rPr>
        <w:t>ийской Федерации (часть вторая)</w:t>
      </w:r>
      <w:r w:rsidR="00C81D9A" w:rsidRPr="001A7917">
        <w:rPr>
          <w:color w:val="auto"/>
        </w:rPr>
        <w:t xml:space="preserve"> от </w:t>
      </w:r>
      <w:r w:rsidR="002F6171" w:rsidRPr="001A7917">
        <w:rPr>
          <w:color w:val="auto"/>
        </w:rPr>
        <w:t>26.01.1996 N 14-ФЗ, (принят ГД ФС РФ 22.12.1995), (ред. от 17.07.2009).</w:t>
      </w:r>
      <w:r w:rsidR="006C196A" w:rsidRPr="001A7917">
        <w:rPr>
          <w:color w:val="auto"/>
        </w:rPr>
        <w:t xml:space="preserve"> Часть вторая </w:t>
      </w:r>
      <w:r w:rsidR="00D92C98" w:rsidRPr="001A7917">
        <w:rPr>
          <w:color w:val="auto"/>
        </w:rPr>
        <w:t>//</w:t>
      </w:r>
      <w:r w:rsidR="006C196A" w:rsidRPr="001A7917">
        <w:rPr>
          <w:color w:val="auto"/>
        </w:rPr>
        <w:t>СЗ РФ. 1996. № 5. Ст. 410</w:t>
      </w:r>
      <w:r w:rsidR="001E5380" w:rsidRPr="001A7917">
        <w:rPr>
          <w:color w:val="auto"/>
        </w:rPr>
        <w:t>.</w:t>
      </w:r>
    </w:p>
    <w:p w:rsidR="002F6171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2. </w:t>
      </w:r>
      <w:r w:rsidR="002F6171" w:rsidRPr="001A7917">
        <w:rPr>
          <w:color w:val="auto"/>
        </w:rPr>
        <w:t>Градостроитель</w:t>
      </w:r>
      <w:r w:rsidR="004E346E" w:rsidRPr="001A7917">
        <w:rPr>
          <w:color w:val="auto"/>
        </w:rPr>
        <w:t>ный кодекс Российской Федерации</w:t>
      </w:r>
      <w:r w:rsidR="002F6171" w:rsidRPr="001A7917">
        <w:rPr>
          <w:color w:val="auto"/>
        </w:rPr>
        <w:t xml:space="preserve"> от 29.12.2004 N 190-ФЗ, (принят ГД ФС РФ 22.12.2004), (ред. от 27.12.2009).</w:t>
      </w:r>
      <w:r w:rsidR="006C196A" w:rsidRPr="001A7917">
        <w:rPr>
          <w:color w:val="auto"/>
        </w:rPr>
        <w:t xml:space="preserve"> //СЗ РФ от 3 января 2005 г. </w:t>
      </w:r>
      <w:r w:rsidR="006C196A" w:rsidRPr="001A7917">
        <w:rPr>
          <w:color w:val="auto"/>
          <w:lang w:val="en-US"/>
        </w:rPr>
        <w:t>N</w:t>
      </w:r>
      <w:r w:rsidR="006C196A" w:rsidRPr="001A7917">
        <w:rPr>
          <w:color w:val="auto"/>
        </w:rPr>
        <w:t xml:space="preserve"> 1 (часть </w:t>
      </w:r>
      <w:r w:rsidR="006C196A" w:rsidRPr="001A7917">
        <w:rPr>
          <w:color w:val="auto"/>
          <w:lang w:val="en-US"/>
        </w:rPr>
        <w:t>I</w:t>
      </w:r>
      <w:r w:rsidR="006C196A" w:rsidRPr="001A7917">
        <w:rPr>
          <w:color w:val="auto"/>
        </w:rPr>
        <w:t>) ст. 16</w:t>
      </w:r>
      <w:r w:rsidR="001E5380" w:rsidRPr="001A7917">
        <w:rPr>
          <w:color w:val="auto"/>
        </w:rPr>
        <w:t>.</w:t>
      </w:r>
    </w:p>
    <w:p w:rsidR="004E346E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3. </w:t>
      </w:r>
      <w:r w:rsidR="00303037" w:rsidRPr="001A7917">
        <w:rPr>
          <w:color w:val="auto"/>
        </w:rPr>
        <w:t>Кодекс Российской Федерации об административных правонарушениях от 30.12.2001 N 195-ФЗ (принят ГД ФС РФ 20.12.2001) (ред. от 09.11.2009) (с изм. и доп., вступающими в силу с 01.12.2009).</w:t>
      </w:r>
      <w:r w:rsidR="00D92C98" w:rsidRPr="001A7917">
        <w:rPr>
          <w:color w:val="auto"/>
        </w:rPr>
        <w:t xml:space="preserve"> </w:t>
      </w:r>
      <w:r w:rsidR="00303037" w:rsidRPr="001A7917">
        <w:rPr>
          <w:color w:val="auto"/>
        </w:rPr>
        <w:t>//СЗ РФ, 07.01.2002, N 1 (ч. 1), ст. 1.</w:t>
      </w:r>
    </w:p>
    <w:p w:rsidR="00D42D18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4. </w:t>
      </w:r>
      <w:r w:rsidR="00D42D18" w:rsidRPr="001A7917">
        <w:rPr>
          <w:color w:val="auto"/>
        </w:rPr>
        <w:t>Федеральный закон от 17.11.1995 N 169-ФЗ (ред. от 30.12.2008) "Об архитектурной деятельности в Российской Федерации" (принят ГД ФС РФ 18.10.1995)</w:t>
      </w:r>
      <w:r w:rsidR="00F63BFB" w:rsidRPr="001A7917">
        <w:rPr>
          <w:color w:val="auto"/>
        </w:rPr>
        <w:t>.</w:t>
      </w:r>
      <w:r w:rsidR="00D92C98" w:rsidRPr="001A7917">
        <w:rPr>
          <w:color w:val="auto"/>
        </w:rPr>
        <w:t xml:space="preserve"> //СЗ РФ</w:t>
      </w:r>
      <w:r w:rsidR="001E5380" w:rsidRPr="001A7917">
        <w:rPr>
          <w:color w:val="auto"/>
        </w:rPr>
        <w:t>, 20.11.1995, N 47, ст. 4473.</w:t>
      </w:r>
    </w:p>
    <w:p w:rsidR="00F63BFB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5. </w:t>
      </w:r>
      <w:r w:rsidR="00F63BFB" w:rsidRPr="001A7917">
        <w:rPr>
          <w:color w:val="auto"/>
        </w:rPr>
        <w:t>Федеральный закон от 25.11.2009 N 273-ФЗ "О внесении изменений в статью 3.2 Федерального закона "О введении в действие Градостроительного кодекса Российской Федерации" и отдельные законодательные акты Российской Федерации" (принят ГД ФС РФ 13.11.2009).</w:t>
      </w:r>
      <w:r w:rsidR="001E5380" w:rsidRPr="001A7917">
        <w:rPr>
          <w:color w:val="auto"/>
        </w:rPr>
        <w:t xml:space="preserve"> //Российская газета 27 ноября 2009г.</w:t>
      </w:r>
    </w:p>
    <w:p w:rsidR="00F63BFB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6. </w:t>
      </w:r>
      <w:r w:rsidR="00F63BFB" w:rsidRPr="001A7917">
        <w:rPr>
          <w:color w:val="auto"/>
        </w:rPr>
        <w:t>Федеральный закон от 08.08.2001 N 128-ФЗ (ред. от 27.12.2009) "О лицензировании отдельных видов деятельности" (принят ГД ФС РФ 13.07.2001)</w:t>
      </w:r>
      <w:r w:rsidR="004D07AF" w:rsidRPr="001A7917">
        <w:rPr>
          <w:color w:val="auto"/>
        </w:rPr>
        <w:t>.</w:t>
      </w:r>
      <w:r w:rsidR="001E5380" w:rsidRPr="001A7917">
        <w:rPr>
          <w:color w:val="auto"/>
        </w:rPr>
        <w:t xml:space="preserve"> //СЗ РФ, 13.08.2001, N 33 (часть I), ст. 3430.</w:t>
      </w:r>
    </w:p>
    <w:p w:rsidR="00512189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7. </w:t>
      </w:r>
      <w:r w:rsidR="00512189" w:rsidRPr="001A7917">
        <w:rPr>
          <w:color w:val="auto"/>
        </w:rPr>
        <w:t>Приказ Минрегионразвития РФ № 274 от 09.12.2008 года.</w:t>
      </w:r>
      <w:r w:rsidR="001E5380" w:rsidRPr="001A7917">
        <w:rPr>
          <w:color w:val="auto"/>
        </w:rPr>
        <w:t xml:space="preserve"> //Российская газета 01 Мар 2010г.</w:t>
      </w:r>
    </w:p>
    <w:p w:rsidR="00512189" w:rsidRPr="001A7917" w:rsidRDefault="00A17F09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8. </w:t>
      </w:r>
      <w:r w:rsidR="00512189" w:rsidRPr="001A7917">
        <w:rPr>
          <w:color w:val="auto"/>
        </w:rPr>
        <w:t>Постановление Министерства строительства РФ от 16 февраля 1995 г. № 18-18.</w:t>
      </w:r>
      <w:r w:rsidR="001E5380" w:rsidRPr="001A7917">
        <w:rPr>
          <w:color w:val="auto"/>
        </w:rPr>
        <w:t xml:space="preserve"> (Зарегистрировано в Минюсте РФ 05.04.1995 N 824)</w:t>
      </w:r>
      <w:r w:rsidR="002F10BC" w:rsidRPr="001A7917">
        <w:rPr>
          <w:color w:val="auto"/>
        </w:rPr>
        <w:t xml:space="preserve"> //Российские вести от 25 мая 1995 г. </w:t>
      </w:r>
      <w:r w:rsidR="002F10BC" w:rsidRPr="001A7917">
        <w:rPr>
          <w:color w:val="auto"/>
          <w:lang w:val="en-US"/>
        </w:rPr>
        <w:t>N</w:t>
      </w:r>
      <w:r w:rsidR="002F10BC" w:rsidRPr="001A7917">
        <w:rPr>
          <w:color w:val="auto"/>
        </w:rPr>
        <w:t xml:space="preserve"> 95.</w:t>
      </w:r>
    </w:p>
    <w:p w:rsidR="004E346E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9. </w:t>
      </w:r>
      <w:r w:rsidR="00512189" w:rsidRPr="001A7917">
        <w:rPr>
          <w:color w:val="auto"/>
        </w:rPr>
        <w:t>Распоряжение Минстроя РФ и Госкомимущества РФ от 18 октября 1994 г. NN 18-23р, 2532-р.</w:t>
      </w:r>
      <w:r w:rsidR="002F10BC" w:rsidRPr="001A7917">
        <w:rPr>
          <w:color w:val="auto"/>
        </w:rPr>
        <w:t xml:space="preserve"> //Российские вести от 19.01.</w:t>
      </w:r>
      <w:r w:rsidR="00261FD1" w:rsidRPr="001A7917">
        <w:rPr>
          <w:color w:val="auto"/>
        </w:rPr>
        <w:t>1995</w:t>
      </w:r>
      <w:r w:rsidR="002F10BC" w:rsidRPr="001A7917">
        <w:rPr>
          <w:color w:val="auto"/>
        </w:rPr>
        <w:t>г. N 10.</w:t>
      </w:r>
    </w:p>
    <w:p w:rsidR="00512189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10. </w:t>
      </w:r>
      <w:r w:rsidR="00512189" w:rsidRPr="001A7917">
        <w:rPr>
          <w:color w:val="auto"/>
        </w:rPr>
        <w:t>Постановление Правительства Москвы от 29 июня 2004 года № 429-ПП.</w:t>
      </w:r>
      <w:r w:rsidR="00261FD1" w:rsidRPr="001A7917">
        <w:rPr>
          <w:color w:val="auto"/>
        </w:rPr>
        <w:t xml:space="preserve"> (с изм. от 01.03.2005)</w:t>
      </w:r>
      <w:r w:rsidR="001A7917">
        <w:rPr>
          <w:color w:val="auto"/>
        </w:rPr>
        <w:t xml:space="preserve"> </w:t>
      </w:r>
      <w:r w:rsidR="00261FD1" w:rsidRPr="001A7917">
        <w:rPr>
          <w:color w:val="auto"/>
        </w:rPr>
        <w:t>//Вестник Мэра и Правительства Москвы, от 15.07.2004г. N 40.</w:t>
      </w:r>
    </w:p>
    <w:p w:rsidR="00596F52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11. </w:t>
      </w:r>
      <w:r w:rsidR="00596F52" w:rsidRPr="001A7917">
        <w:rPr>
          <w:color w:val="auto"/>
        </w:rPr>
        <w:t>Распоряжение Госкомимущества РФ и Госстроя РФ от 13 апреля 1993 г. N 660-р/18-7 (с изменениями от 18.10.1994 г.)</w:t>
      </w:r>
      <w:r w:rsidR="00261FD1" w:rsidRPr="001A7917">
        <w:rPr>
          <w:color w:val="auto"/>
        </w:rPr>
        <w:t xml:space="preserve"> //Российские вести, N 90, 13.05.1993.</w:t>
      </w:r>
    </w:p>
    <w:p w:rsidR="00A4759A" w:rsidRPr="001A7917" w:rsidRDefault="004C7805" w:rsidP="001A7917">
      <w:pPr>
        <w:ind w:firstLine="0"/>
        <w:rPr>
          <w:color w:val="auto"/>
        </w:rPr>
      </w:pPr>
      <w:r w:rsidRPr="001A7917">
        <w:rPr>
          <w:snapToGrid w:val="0"/>
          <w:color w:val="auto"/>
        </w:rPr>
        <w:t xml:space="preserve">12. </w:t>
      </w:r>
      <w:r w:rsidR="00A4759A" w:rsidRPr="001A7917">
        <w:rPr>
          <w:snapToGrid w:val="0"/>
          <w:color w:val="auto"/>
        </w:rPr>
        <w:t>Приказ Минстроя РФ от 6 декаб</w:t>
      </w:r>
      <w:r w:rsidR="0037337B" w:rsidRPr="001A7917">
        <w:rPr>
          <w:snapToGrid w:val="0"/>
          <w:color w:val="auto"/>
        </w:rPr>
        <w:t>ря 1994 г. N 17-48 Зарегистрировано в Минюсте РФ 23 декабря 1994 г.</w:t>
      </w:r>
      <w:r w:rsidR="0037337B" w:rsidRPr="001A7917">
        <w:rPr>
          <w:color w:val="auto"/>
        </w:rPr>
        <w:t xml:space="preserve"> </w:t>
      </w:r>
      <w:r w:rsidR="0037337B" w:rsidRPr="001A7917">
        <w:rPr>
          <w:snapToGrid w:val="0"/>
          <w:color w:val="auto"/>
        </w:rPr>
        <w:t xml:space="preserve">N 761. </w:t>
      </w:r>
      <w:r w:rsidR="00A4759A" w:rsidRPr="001A7917">
        <w:rPr>
          <w:snapToGrid w:val="0"/>
          <w:color w:val="auto"/>
        </w:rPr>
        <w:t>//Бюллетень нормативных актов министерств и ведомств РФ, 1995 г., N 3.</w:t>
      </w:r>
    </w:p>
    <w:p w:rsidR="009A40E1" w:rsidRPr="001A7917" w:rsidRDefault="00805512" w:rsidP="001A7917">
      <w:pPr>
        <w:ind w:firstLine="0"/>
        <w:rPr>
          <w:b/>
          <w:color w:val="auto"/>
        </w:rPr>
      </w:pPr>
      <w:r w:rsidRPr="001A7917">
        <w:rPr>
          <w:b/>
          <w:color w:val="auto"/>
        </w:rPr>
        <w:t>Материалы судебной практики</w:t>
      </w:r>
    </w:p>
    <w:p w:rsidR="002965AF" w:rsidRPr="001A7917" w:rsidRDefault="004C7805" w:rsidP="001A7917">
      <w:pPr>
        <w:ind w:firstLine="0"/>
        <w:rPr>
          <w:b/>
          <w:color w:val="auto"/>
        </w:rPr>
      </w:pPr>
      <w:r w:rsidRPr="001A7917">
        <w:rPr>
          <w:color w:val="auto"/>
        </w:rPr>
        <w:t xml:space="preserve">13. </w:t>
      </w:r>
      <w:r w:rsidR="002965AF" w:rsidRPr="001A7917">
        <w:rPr>
          <w:color w:val="auto"/>
        </w:rPr>
        <w:t>Информационное письмо Президиума ВАС РФ от 24.01.2000 № 51 "Обзор практики разрешения споров по договору строительного подряда"// ВВАС РФ. 2000г. № 3.</w:t>
      </w:r>
    </w:p>
    <w:p w:rsidR="004E346E" w:rsidRPr="001A7917" w:rsidRDefault="00C52737" w:rsidP="001A7917">
      <w:pPr>
        <w:ind w:firstLine="0"/>
        <w:rPr>
          <w:b/>
          <w:bCs/>
          <w:iCs/>
          <w:color w:val="auto"/>
        </w:rPr>
      </w:pPr>
      <w:r w:rsidRPr="001A7917">
        <w:rPr>
          <w:b/>
          <w:bCs/>
          <w:iCs/>
          <w:color w:val="auto"/>
        </w:rPr>
        <w:t>Специальная л</w:t>
      </w:r>
      <w:r w:rsidR="004D07AF" w:rsidRPr="001A7917">
        <w:rPr>
          <w:b/>
          <w:bCs/>
          <w:iCs/>
          <w:color w:val="auto"/>
        </w:rPr>
        <w:t>итература</w:t>
      </w:r>
    </w:p>
    <w:p w:rsidR="007A46CC" w:rsidRPr="001A7917" w:rsidRDefault="004C7805" w:rsidP="001A7917">
      <w:pPr>
        <w:ind w:firstLine="0"/>
        <w:rPr>
          <w:rFonts w:eastAsia="Times-Roman"/>
          <w:color w:val="auto"/>
        </w:rPr>
      </w:pPr>
      <w:r w:rsidRPr="001A7917">
        <w:rPr>
          <w:rFonts w:eastAsia="Times-Italic"/>
          <w:iCs/>
          <w:color w:val="auto"/>
        </w:rPr>
        <w:t xml:space="preserve">14. </w:t>
      </w:r>
      <w:r w:rsidR="007A46CC" w:rsidRPr="001A7917">
        <w:rPr>
          <w:rFonts w:eastAsia="Times-Italic"/>
          <w:iCs/>
          <w:color w:val="auto"/>
        </w:rPr>
        <w:t>Беленко</w:t>
      </w:r>
      <w:r w:rsidR="007A46CC" w:rsidRPr="001A7917">
        <w:rPr>
          <w:rFonts w:eastAsia="Times-Roman"/>
          <w:color w:val="auto"/>
        </w:rPr>
        <w:t xml:space="preserve"> </w:t>
      </w:r>
      <w:r w:rsidR="00AF2740" w:rsidRPr="001A7917">
        <w:rPr>
          <w:rFonts w:eastAsia="Times-Italic"/>
          <w:iCs/>
          <w:color w:val="auto"/>
        </w:rPr>
        <w:t xml:space="preserve">Р. </w:t>
      </w:r>
      <w:r w:rsidR="007A46CC" w:rsidRPr="001A7917">
        <w:rPr>
          <w:rFonts w:eastAsia="Times-Bold"/>
          <w:color w:val="auto"/>
        </w:rPr>
        <w:t xml:space="preserve">Гражданское право. Часть вторая (конспект лекций). </w:t>
      </w:r>
      <w:r w:rsidR="007A46CC" w:rsidRPr="001A7917">
        <w:rPr>
          <w:rFonts w:eastAsia="Times-Roman"/>
          <w:color w:val="auto"/>
        </w:rPr>
        <w:t>- 2007г.</w:t>
      </w:r>
    </w:p>
    <w:p w:rsidR="007A46CC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15. </w:t>
      </w:r>
      <w:r w:rsidR="007A46CC" w:rsidRPr="001A7917">
        <w:rPr>
          <w:color w:val="auto"/>
        </w:rPr>
        <w:t xml:space="preserve">Бербеков </w:t>
      </w:r>
      <w:r w:rsidR="00AF2740" w:rsidRPr="001A7917">
        <w:rPr>
          <w:color w:val="auto"/>
        </w:rPr>
        <w:t xml:space="preserve">А.Х. </w:t>
      </w:r>
      <w:r w:rsidR="007A46CC" w:rsidRPr="001A7917">
        <w:rPr>
          <w:color w:val="auto"/>
        </w:rPr>
        <w:t>Основания и условия ответственности по договору строительного подряда – 2006г.</w:t>
      </w:r>
    </w:p>
    <w:p w:rsidR="00DA406E" w:rsidRPr="001A7917" w:rsidRDefault="004C7805" w:rsidP="001A7917">
      <w:pPr>
        <w:ind w:firstLine="0"/>
        <w:rPr>
          <w:bCs/>
          <w:iCs/>
          <w:color w:val="auto"/>
        </w:rPr>
      </w:pPr>
      <w:r w:rsidRPr="001A7917">
        <w:rPr>
          <w:bCs/>
          <w:iCs/>
          <w:color w:val="auto"/>
        </w:rPr>
        <w:t xml:space="preserve">16. </w:t>
      </w:r>
      <w:r w:rsidR="007A46CC" w:rsidRPr="001A7917">
        <w:rPr>
          <w:bCs/>
          <w:iCs/>
          <w:color w:val="auto"/>
        </w:rPr>
        <w:t>Васильева Т.Г, Пашаева О.М. Римское право. Конспект лекций 2008г.</w:t>
      </w:r>
    </w:p>
    <w:p w:rsidR="00DA406E" w:rsidRPr="001A7917" w:rsidRDefault="004C7805" w:rsidP="001A7917">
      <w:pPr>
        <w:ind w:firstLine="0"/>
        <w:rPr>
          <w:bCs/>
          <w:iCs/>
          <w:color w:val="auto"/>
        </w:rPr>
      </w:pPr>
      <w:r w:rsidRPr="001A7917">
        <w:rPr>
          <w:bCs/>
          <w:iCs/>
          <w:color w:val="auto"/>
        </w:rPr>
        <w:t xml:space="preserve">17. </w:t>
      </w:r>
      <w:r w:rsidR="007A46CC" w:rsidRPr="001A7917">
        <w:rPr>
          <w:bCs/>
          <w:iCs/>
          <w:color w:val="auto"/>
        </w:rPr>
        <w:t>Гатин А.М. Гражданское право. Учебное пособие 2009г.</w:t>
      </w:r>
    </w:p>
    <w:p w:rsidR="007A46CC" w:rsidRPr="001A7917" w:rsidRDefault="004C7805" w:rsidP="001A7917">
      <w:pPr>
        <w:ind w:firstLine="0"/>
        <w:rPr>
          <w:bCs/>
          <w:iCs/>
          <w:color w:val="auto"/>
        </w:rPr>
      </w:pPr>
      <w:r w:rsidRPr="001A7917">
        <w:rPr>
          <w:bCs/>
          <w:color w:val="auto"/>
        </w:rPr>
        <w:t xml:space="preserve">18. </w:t>
      </w:r>
      <w:r w:rsidR="007A46CC" w:rsidRPr="001A7917">
        <w:rPr>
          <w:bCs/>
          <w:color w:val="auto"/>
        </w:rPr>
        <w:t>Грудцына</w:t>
      </w:r>
      <w:r w:rsidR="00AF2740" w:rsidRPr="001A7917">
        <w:rPr>
          <w:bCs/>
          <w:color w:val="auto"/>
        </w:rPr>
        <w:t xml:space="preserve"> Л.Ю.</w:t>
      </w:r>
      <w:r w:rsidR="007A46CC" w:rsidRPr="001A7917">
        <w:rPr>
          <w:bCs/>
          <w:color w:val="auto"/>
        </w:rPr>
        <w:t>, Спектор</w:t>
      </w:r>
      <w:r w:rsidR="007A46CC" w:rsidRPr="001A7917">
        <w:rPr>
          <w:color w:val="auto"/>
        </w:rPr>
        <w:t xml:space="preserve"> </w:t>
      </w:r>
      <w:r w:rsidR="00AF2740" w:rsidRPr="001A7917">
        <w:rPr>
          <w:bCs/>
          <w:color w:val="auto"/>
        </w:rPr>
        <w:t xml:space="preserve">А.А. </w:t>
      </w:r>
      <w:r w:rsidR="007A46CC" w:rsidRPr="001A7917">
        <w:rPr>
          <w:color w:val="auto"/>
        </w:rPr>
        <w:t>Гражданское право России: Учебник для вузов.— 2008г.</w:t>
      </w:r>
    </w:p>
    <w:p w:rsidR="007A46CC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19. </w:t>
      </w:r>
      <w:r w:rsidR="007A46CC" w:rsidRPr="001A7917">
        <w:rPr>
          <w:color w:val="auto"/>
        </w:rPr>
        <w:t>Гришаева</w:t>
      </w:r>
      <w:r w:rsidR="00AF2740" w:rsidRPr="001A7917">
        <w:rPr>
          <w:color w:val="auto"/>
        </w:rPr>
        <w:t xml:space="preserve"> С.П.</w:t>
      </w:r>
      <w:r w:rsidR="007A46CC" w:rsidRPr="001A7917">
        <w:rPr>
          <w:color w:val="auto"/>
        </w:rPr>
        <w:t>, Эрделевского</w:t>
      </w:r>
      <w:r w:rsidR="00AF2740" w:rsidRPr="001A7917">
        <w:rPr>
          <w:color w:val="auto"/>
        </w:rPr>
        <w:t xml:space="preserve"> А.М.</w:t>
      </w:r>
      <w:r w:rsidR="007A46CC" w:rsidRPr="001A7917">
        <w:rPr>
          <w:color w:val="auto"/>
        </w:rPr>
        <w:t xml:space="preserve"> Комментарий к ГК. РФ. 2007г.</w:t>
      </w:r>
    </w:p>
    <w:p w:rsidR="007A46CC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20. </w:t>
      </w:r>
      <w:r w:rsidR="007A46CC" w:rsidRPr="001A7917">
        <w:rPr>
          <w:color w:val="auto"/>
        </w:rPr>
        <w:t>Ершов О.Г. История становления и развития договора строительного подряда / О.Г. Ершов // Правовые вопросы строительства.</w:t>
      </w:r>
      <w:r w:rsidR="001A7917">
        <w:rPr>
          <w:color w:val="auto"/>
        </w:rPr>
        <w:t xml:space="preserve"> </w:t>
      </w:r>
      <w:r w:rsidR="007A46CC" w:rsidRPr="001A7917">
        <w:rPr>
          <w:color w:val="auto"/>
        </w:rPr>
        <w:t>2008г.</w:t>
      </w:r>
    </w:p>
    <w:p w:rsidR="007A46CC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21. </w:t>
      </w:r>
      <w:r w:rsidR="007A46CC" w:rsidRPr="001A7917">
        <w:rPr>
          <w:color w:val="auto"/>
        </w:rPr>
        <w:t>Ершов О.Г. О предмете договора строительного подряда / О.Г. Ершов // Бюллетень нотариальной практики. 2008г.</w:t>
      </w:r>
    </w:p>
    <w:p w:rsidR="007A46CC" w:rsidRPr="001A7917" w:rsidRDefault="004C7805" w:rsidP="001A7917">
      <w:pPr>
        <w:ind w:firstLine="0"/>
        <w:rPr>
          <w:color w:val="auto"/>
        </w:rPr>
      </w:pPr>
      <w:r w:rsidRPr="001A7917">
        <w:rPr>
          <w:bCs/>
          <w:color w:val="auto"/>
        </w:rPr>
        <w:t xml:space="preserve">22. </w:t>
      </w:r>
      <w:r w:rsidR="007A46CC" w:rsidRPr="001A7917">
        <w:rPr>
          <w:bCs/>
          <w:color w:val="auto"/>
        </w:rPr>
        <w:t>Новицкий И.Б.</w:t>
      </w:r>
      <w:r w:rsidR="007A46CC" w:rsidRPr="001A7917">
        <w:rPr>
          <w:color w:val="auto"/>
        </w:rPr>
        <w:t xml:space="preserve"> Римское право. Изд. 7-е стереотипное. 2002г. Ответственный редактор — проф. Е.А. Суханов.</w:t>
      </w:r>
    </w:p>
    <w:p w:rsidR="00DA406E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23. </w:t>
      </w:r>
      <w:r w:rsidR="00AF2740" w:rsidRPr="001A7917">
        <w:rPr>
          <w:color w:val="auto"/>
        </w:rPr>
        <w:t>Степанов С.А.</w:t>
      </w:r>
      <w:r w:rsidR="001A7917">
        <w:rPr>
          <w:color w:val="auto"/>
        </w:rPr>
        <w:t xml:space="preserve"> </w:t>
      </w:r>
      <w:r w:rsidR="00DA406E" w:rsidRPr="001A7917">
        <w:rPr>
          <w:color w:val="auto"/>
        </w:rPr>
        <w:t>Комментарий к ГК РФ 2009г.</w:t>
      </w:r>
    </w:p>
    <w:p w:rsidR="00CD6733" w:rsidRPr="001A7917" w:rsidRDefault="004C7805" w:rsidP="001A7917">
      <w:pPr>
        <w:ind w:firstLine="0"/>
        <w:rPr>
          <w:color w:val="auto"/>
        </w:rPr>
      </w:pPr>
      <w:r w:rsidRPr="001A7917">
        <w:rPr>
          <w:color w:val="auto"/>
        </w:rPr>
        <w:t xml:space="preserve">24. </w:t>
      </w:r>
      <w:r w:rsidR="00AF2740" w:rsidRPr="001A7917">
        <w:rPr>
          <w:color w:val="auto"/>
        </w:rPr>
        <w:t>Суханов Е.А.,</w:t>
      </w:r>
      <w:r w:rsidR="00292719" w:rsidRPr="001A7917">
        <w:rPr>
          <w:color w:val="auto"/>
        </w:rPr>
        <w:t xml:space="preserve"> Во</w:t>
      </w:r>
      <w:r w:rsidR="00A84367" w:rsidRPr="001A7917">
        <w:rPr>
          <w:color w:val="auto"/>
        </w:rPr>
        <w:t xml:space="preserve">лтерс Клувер </w:t>
      </w:r>
      <w:r w:rsidR="00AF2740" w:rsidRPr="001A7917">
        <w:rPr>
          <w:color w:val="auto"/>
        </w:rPr>
        <w:t xml:space="preserve">М. </w:t>
      </w:r>
      <w:r w:rsidR="00CD6733" w:rsidRPr="001A7917">
        <w:rPr>
          <w:color w:val="auto"/>
        </w:rPr>
        <w:t>Гражданское право: В 4 т. Том 3: Обязательственное право: Учебник в электронном виде 3-е издание, перера</w:t>
      </w:r>
      <w:r w:rsidR="00A84367" w:rsidRPr="001A7917">
        <w:rPr>
          <w:color w:val="auto"/>
        </w:rPr>
        <w:t>ботанное и дополненное.</w:t>
      </w:r>
      <w:r w:rsidR="00CD6733" w:rsidRPr="001A7917">
        <w:rPr>
          <w:color w:val="auto"/>
        </w:rPr>
        <w:t xml:space="preserve"> </w:t>
      </w:r>
      <w:r w:rsidR="00805512" w:rsidRPr="001A7917">
        <w:rPr>
          <w:color w:val="auto"/>
        </w:rPr>
        <w:t>2007</w:t>
      </w:r>
      <w:r w:rsidR="00CD6733" w:rsidRPr="001A7917">
        <w:rPr>
          <w:color w:val="auto"/>
        </w:rPr>
        <w:t>г.</w:t>
      </w:r>
    </w:p>
    <w:p w:rsidR="001A0C21" w:rsidRPr="001A7917" w:rsidRDefault="004C7805" w:rsidP="001A7917">
      <w:pPr>
        <w:ind w:firstLine="0"/>
        <w:rPr>
          <w:b/>
          <w:color w:val="auto"/>
        </w:rPr>
      </w:pPr>
      <w:r w:rsidRPr="001A7917">
        <w:rPr>
          <w:color w:val="auto"/>
        </w:rPr>
        <w:t xml:space="preserve">25. </w:t>
      </w:r>
      <w:r w:rsidR="00AF2740" w:rsidRPr="001A7917">
        <w:rPr>
          <w:color w:val="auto"/>
        </w:rPr>
        <w:t>Степанова С.А.</w:t>
      </w:r>
      <w:r w:rsidR="001A7917">
        <w:rPr>
          <w:color w:val="auto"/>
        </w:rPr>
        <w:t xml:space="preserve"> </w:t>
      </w:r>
      <w:r w:rsidR="00CD6733" w:rsidRPr="001A7917">
        <w:rPr>
          <w:color w:val="auto"/>
        </w:rPr>
        <w:t>Комментарий к Гражданскому кодексу Российской Федерации (учебно-практический). Части первая, вторая, третья, четвертая. – 2-е изд., пере</w:t>
      </w:r>
      <w:r w:rsidR="00A84367" w:rsidRPr="001A7917">
        <w:rPr>
          <w:color w:val="auto"/>
        </w:rPr>
        <w:t>раб. и доп.</w:t>
      </w:r>
      <w:r w:rsidR="00CD6733" w:rsidRPr="001A7917">
        <w:rPr>
          <w:color w:val="auto"/>
        </w:rPr>
        <w:t xml:space="preserve"> 2009г.</w:t>
      </w:r>
      <w:bookmarkStart w:id="20" w:name="_GoBack"/>
      <w:bookmarkEnd w:id="20"/>
    </w:p>
    <w:sectPr w:rsidR="001A0C21" w:rsidRPr="001A7917" w:rsidSect="001A7917">
      <w:head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4D" w:rsidRDefault="0057534D">
      <w:r>
        <w:separator/>
      </w:r>
    </w:p>
  </w:endnote>
  <w:endnote w:type="continuationSeparator" w:id="0">
    <w:p w:rsidR="0057534D" w:rsidRDefault="0057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4D" w:rsidRDefault="0057534D">
      <w:r>
        <w:separator/>
      </w:r>
    </w:p>
  </w:footnote>
  <w:footnote w:type="continuationSeparator" w:id="0">
    <w:p w:rsidR="0057534D" w:rsidRDefault="00575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0F" w:rsidRDefault="002E350F" w:rsidP="00DE7138">
    <w:pPr>
      <w:pStyle w:val="ad"/>
      <w:framePr w:wrap="around" w:vAnchor="text" w:hAnchor="margin" w:xAlign="right" w:y="1"/>
      <w:rPr>
        <w:rStyle w:val="a3"/>
      </w:rPr>
    </w:pPr>
  </w:p>
  <w:p w:rsidR="002E350F" w:rsidRDefault="002E350F" w:rsidP="00DE713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F4472"/>
    <w:multiLevelType w:val="hybridMultilevel"/>
    <w:tmpl w:val="3CAE6D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3C42138"/>
    <w:multiLevelType w:val="hybridMultilevel"/>
    <w:tmpl w:val="3BC0A73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47D6D35"/>
    <w:multiLevelType w:val="hybridMultilevel"/>
    <w:tmpl w:val="6C3A5E38"/>
    <w:lvl w:ilvl="0" w:tplc="34F05D0E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F13AF5"/>
    <w:multiLevelType w:val="hybridMultilevel"/>
    <w:tmpl w:val="DA0EC49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AA2314"/>
    <w:multiLevelType w:val="hybridMultilevel"/>
    <w:tmpl w:val="010C95D0"/>
    <w:lvl w:ilvl="0" w:tplc="E272C1A2">
      <w:start w:val="1"/>
      <w:numFmt w:val="decimal"/>
      <w:lvlText w:val="%1."/>
      <w:lvlJc w:val="left"/>
      <w:pPr>
        <w:tabs>
          <w:tab w:val="num" w:pos="4609"/>
        </w:tabs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29"/>
        </w:tabs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049"/>
        </w:tabs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769"/>
        </w:tabs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489"/>
        </w:tabs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209"/>
        </w:tabs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929"/>
        </w:tabs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649"/>
        </w:tabs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369"/>
        </w:tabs>
        <w:ind w:left="10369" w:hanging="180"/>
      </w:pPr>
      <w:rPr>
        <w:rFonts w:cs="Times New Roman"/>
      </w:rPr>
    </w:lvl>
  </w:abstractNum>
  <w:abstractNum w:abstractNumId="5">
    <w:nsid w:val="437C2367"/>
    <w:multiLevelType w:val="hybridMultilevel"/>
    <w:tmpl w:val="D0AA9A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83199E"/>
    <w:multiLevelType w:val="multilevel"/>
    <w:tmpl w:val="33862A80"/>
    <w:lvl w:ilvl="0">
      <w:start w:val="1"/>
      <w:numFmt w:val="decimal"/>
      <w:lvlText w:val="%1."/>
      <w:lvlJc w:val="right"/>
      <w:pPr>
        <w:tabs>
          <w:tab w:val="num" w:pos="624"/>
        </w:tabs>
        <w:ind w:left="284" w:firstLine="22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BE4298F"/>
    <w:multiLevelType w:val="hybridMultilevel"/>
    <w:tmpl w:val="FBD8567E"/>
    <w:lvl w:ilvl="0" w:tplc="7A0450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C063555"/>
    <w:multiLevelType w:val="hybridMultilevel"/>
    <w:tmpl w:val="8814CF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4BB0D8D"/>
    <w:multiLevelType w:val="hybridMultilevel"/>
    <w:tmpl w:val="ED8CDC4C"/>
    <w:lvl w:ilvl="0" w:tplc="B5F2980C">
      <w:start w:val="1"/>
      <w:numFmt w:val="decimal"/>
      <w:lvlText w:val="%1."/>
      <w:lvlJc w:val="right"/>
      <w:pPr>
        <w:tabs>
          <w:tab w:val="num" w:pos="624"/>
        </w:tabs>
        <w:ind w:left="284" w:firstLine="22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BA75B6"/>
    <w:multiLevelType w:val="hybridMultilevel"/>
    <w:tmpl w:val="3EEAEE4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FFC"/>
    <w:rsid w:val="00002AE5"/>
    <w:rsid w:val="000033FA"/>
    <w:rsid w:val="00010AF2"/>
    <w:rsid w:val="00021D67"/>
    <w:rsid w:val="0002401C"/>
    <w:rsid w:val="00027CCE"/>
    <w:rsid w:val="000365A5"/>
    <w:rsid w:val="000415BD"/>
    <w:rsid w:val="000436BB"/>
    <w:rsid w:val="00053B9C"/>
    <w:rsid w:val="00055F97"/>
    <w:rsid w:val="00057DD4"/>
    <w:rsid w:val="00060289"/>
    <w:rsid w:val="00060570"/>
    <w:rsid w:val="00060ACC"/>
    <w:rsid w:val="0006221C"/>
    <w:rsid w:val="00062976"/>
    <w:rsid w:val="00063ABA"/>
    <w:rsid w:val="000641A3"/>
    <w:rsid w:val="000645D3"/>
    <w:rsid w:val="0006584F"/>
    <w:rsid w:val="00067A30"/>
    <w:rsid w:val="00070851"/>
    <w:rsid w:val="00083AF4"/>
    <w:rsid w:val="000A5664"/>
    <w:rsid w:val="000B5A00"/>
    <w:rsid w:val="000C1100"/>
    <w:rsid w:val="000C7B72"/>
    <w:rsid w:val="000D3FAF"/>
    <w:rsid w:val="000D6945"/>
    <w:rsid w:val="000D6F61"/>
    <w:rsid w:val="000E17B0"/>
    <w:rsid w:val="000E648D"/>
    <w:rsid w:val="000F0113"/>
    <w:rsid w:val="001022D4"/>
    <w:rsid w:val="00103975"/>
    <w:rsid w:val="00111774"/>
    <w:rsid w:val="0011265D"/>
    <w:rsid w:val="00114103"/>
    <w:rsid w:val="00120689"/>
    <w:rsid w:val="00121505"/>
    <w:rsid w:val="00127513"/>
    <w:rsid w:val="00127B65"/>
    <w:rsid w:val="001303E9"/>
    <w:rsid w:val="001328D7"/>
    <w:rsid w:val="00136AB9"/>
    <w:rsid w:val="00153009"/>
    <w:rsid w:val="00153722"/>
    <w:rsid w:val="00162A79"/>
    <w:rsid w:val="00165B90"/>
    <w:rsid w:val="001663D4"/>
    <w:rsid w:val="00171139"/>
    <w:rsid w:val="00174036"/>
    <w:rsid w:val="001754C7"/>
    <w:rsid w:val="00175600"/>
    <w:rsid w:val="00175A63"/>
    <w:rsid w:val="001760C5"/>
    <w:rsid w:val="00184CC5"/>
    <w:rsid w:val="001864A4"/>
    <w:rsid w:val="00192D32"/>
    <w:rsid w:val="001960B3"/>
    <w:rsid w:val="00196C6F"/>
    <w:rsid w:val="00197B86"/>
    <w:rsid w:val="001A0C21"/>
    <w:rsid w:val="001A497C"/>
    <w:rsid w:val="001A4E46"/>
    <w:rsid w:val="001A7917"/>
    <w:rsid w:val="001B00D4"/>
    <w:rsid w:val="001B18C9"/>
    <w:rsid w:val="001B33C4"/>
    <w:rsid w:val="001B727F"/>
    <w:rsid w:val="001C35F9"/>
    <w:rsid w:val="001D715D"/>
    <w:rsid w:val="001E0F53"/>
    <w:rsid w:val="001E20E3"/>
    <w:rsid w:val="001E3241"/>
    <w:rsid w:val="001E5380"/>
    <w:rsid w:val="001F5423"/>
    <w:rsid w:val="00200E1F"/>
    <w:rsid w:val="00207D68"/>
    <w:rsid w:val="00207E68"/>
    <w:rsid w:val="002131F8"/>
    <w:rsid w:val="00224794"/>
    <w:rsid w:val="0023520A"/>
    <w:rsid w:val="0024150C"/>
    <w:rsid w:val="00255824"/>
    <w:rsid w:val="00255FFA"/>
    <w:rsid w:val="00261FD1"/>
    <w:rsid w:val="002623A5"/>
    <w:rsid w:val="00277E60"/>
    <w:rsid w:val="00282AA6"/>
    <w:rsid w:val="00282BD6"/>
    <w:rsid w:val="002852C0"/>
    <w:rsid w:val="00290EE5"/>
    <w:rsid w:val="002922AB"/>
    <w:rsid w:val="00292719"/>
    <w:rsid w:val="00294248"/>
    <w:rsid w:val="002948D4"/>
    <w:rsid w:val="0029610F"/>
    <w:rsid w:val="002965AF"/>
    <w:rsid w:val="00296CC2"/>
    <w:rsid w:val="002A03B2"/>
    <w:rsid w:val="002A0795"/>
    <w:rsid w:val="002A2117"/>
    <w:rsid w:val="002A2572"/>
    <w:rsid w:val="002A4E98"/>
    <w:rsid w:val="002A5FD9"/>
    <w:rsid w:val="002B1FDD"/>
    <w:rsid w:val="002B2722"/>
    <w:rsid w:val="002B32B8"/>
    <w:rsid w:val="002B4B5C"/>
    <w:rsid w:val="002E1421"/>
    <w:rsid w:val="002E350F"/>
    <w:rsid w:val="002F10BC"/>
    <w:rsid w:val="002F16A2"/>
    <w:rsid w:val="002F6152"/>
    <w:rsid w:val="002F6171"/>
    <w:rsid w:val="002F705D"/>
    <w:rsid w:val="00303037"/>
    <w:rsid w:val="0030369D"/>
    <w:rsid w:val="00304014"/>
    <w:rsid w:val="003040C6"/>
    <w:rsid w:val="003118FF"/>
    <w:rsid w:val="0031342C"/>
    <w:rsid w:val="00313ABC"/>
    <w:rsid w:val="00314B3D"/>
    <w:rsid w:val="0031778C"/>
    <w:rsid w:val="003202FB"/>
    <w:rsid w:val="00327434"/>
    <w:rsid w:val="00334A17"/>
    <w:rsid w:val="003378FE"/>
    <w:rsid w:val="003422E4"/>
    <w:rsid w:val="0034388C"/>
    <w:rsid w:val="00356E4B"/>
    <w:rsid w:val="00360EE6"/>
    <w:rsid w:val="00363A75"/>
    <w:rsid w:val="003715D6"/>
    <w:rsid w:val="0037337B"/>
    <w:rsid w:val="003807B6"/>
    <w:rsid w:val="00384918"/>
    <w:rsid w:val="00384E00"/>
    <w:rsid w:val="003921E7"/>
    <w:rsid w:val="003927C9"/>
    <w:rsid w:val="00392EFF"/>
    <w:rsid w:val="003A0302"/>
    <w:rsid w:val="003B46E9"/>
    <w:rsid w:val="003B5EF9"/>
    <w:rsid w:val="003B7EFB"/>
    <w:rsid w:val="003C0172"/>
    <w:rsid w:val="003C0F5D"/>
    <w:rsid w:val="003C4473"/>
    <w:rsid w:val="003C74A2"/>
    <w:rsid w:val="003C7D58"/>
    <w:rsid w:val="003D23F1"/>
    <w:rsid w:val="003E0585"/>
    <w:rsid w:val="003E26B4"/>
    <w:rsid w:val="003F02B5"/>
    <w:rsid w:val="003F0A58"/>
    <w:rsid w:val="003F4C8F"/>
    <w:rsid w:val="003F51DC"/>
    <w:rsid w:val="003F52A0"/>
    <w:rsid w:val="004033DC"/>
    <w:rsid w:val="00403CFA"/>
    <w:rsid w:val="00404223"/>
    <w:rsid w:val="00406AB0"/>
    <w:rsid w:val="00417E66"/>
    <w:rsid w:val="004323BD"/>
    <w:rsid w:val="00433337"/>
    <w:rsid w:val="00433974"/>
    <w:rsid w:val="004405D4"/>
    <w:rsid w:val="00446B00"/>
    <w:rsid w:val="00446E74"/>
    <w:rsid w:val="00447DD6"/>
    <w:rsid w:val="00450F90"/>
    <w:rsid w:val="00451000"/>
    <w:rsid w:val="00452A54"/>
    <w:rsid w:val="00453087"/>
    <w:rsid w:val="00454A58"/>
    <w:rsid w:val="0045579C"/>
    <w:rsid w:val="004565BF"/>
    <w:rsid w:val="00457535"/>
    <w:rsid w:val="00457CBC"/>
    <w:rsid w:val="0046028E"/>
    <w:rsid w:val="00462D7B"/>
    <w:rsid w:val="00463984"/>
    <w:rsid w:val="00474EAF"/>
    <w:rsid w:val="004754C4"/>
    <w:rsid w:val="00476AA6"/>
    <w:rsid w:val="00481206"/>
    <w:rsid w:val="00482529"/>
    <w:rsid w:val="004836F1"/>
    <w:rsid w:val="00491D00"/>
    <w:rsid w:val="004964F2"/>
    <w:rsid w:val="00496701"/>
    <w:rsid w:val="004A3F87"/>
    <w:rsid w:val="004B0236"/>
    <w:rsid w:val="004C1EE1"/>
    <w:rsid w:val="004C7805"/>
    <w:rsid w:val="004D07AF"/>
    <w:rsid w:val="004D2FD3"/>
    <w:rsid w:val="004E346E"/>
    <w:rsid w:val="004F42E6"/>
    <w:rsid w:val="004F4523"/>
    <w:rsid w:val="00500A25"/>
    <w:rsid w:val="005060E5"/>
    <w:rsid w:val="00512189"/>
    <w:rsid w:val="005148B3"/>
    <w:rsid w:val="005265DC"/>
    <w:rsid w:val="0053034F"/>
    <w:rsid w:val="00533C2D"/>
    <w:rsid w:val="0053754D"/>
    <w:rsid w:val="00540663"/>
    <w:rsid w:val="00540CDD"/>
    <w:rsid w:val="005534EC"/>
    <w:rsid w:val="005664D4"/>
    <w:rsid w:val="0057159C"/>
    <w:rsid w:val="0057534D"/>
    <w:rsid w:val="00575A2D"/>
    <w:rsid w:val="00576296"/>
    <w:rsid w:val="00577B0D"/>
    <w:rsid w:val="005931B5"/>
    <w:rsid w:val="00594C81"/>
    <w:rsid w:val="00596F52"/>
    <w:rsid w:val="005A4142"/>
    <w:rsid w:val="005B0890"/>
    <w:rsid w:val="005B5F30"/>
    <w:rsid w:val="005B6EC8"/>
    <w:rsid w:val="005C23CD"/>
    <w:rsid w:val="005C6A9A"/>
    <w:rsid w:val="005D14C0"/>
    <w:rsid w:val="005D6E6B"/>
    <w:rsid w:val="005E79C4"/>
    <w:rsid w:val="005F2264"/>
    <w:rsid w:val="005F466A"/>
    <w:rsid w:val="005F4D5F"/>
    <w:rsid w:val="00600AEF"/>
    <w:rsid w:val="00603438"/>
    <w:rsid w:val="00607B16"/>
    <w:rsid w:val="00610A6A"/>
    <w:rsid w:val="00611013"/>
    <w:rsid w:val="00611660"/>
    <w:rsid w:val="0061267A"/>
    <w:rsid w:val="006130B2"/>
    <w:rsid w:val="0062182D"/>
    <w:rsid w:val="006232E4"/>
    <w:rsid w:val="006244FB"/>
    <w:rsid w:val="0062559A"/>
    <w:rsid w:val="006273EB"/>
    <w:rsid w:val="0063005C"/>
    <w:rsid w:val="0063178A"/>
    <w:rsid w:val="00635266"/>
    <w:rsid w:val="00645388"/>
    <w:rsid w:val="0065005E"/>
    <w:rsid w:val="00650AAB"/>
    <w:rsid w:val="00653619"/>
    <w:rsid w:val="00663A0D"/>
    <w:rsid w:val="00664FD2"/>
    <w:rsid w:val="00665059"/>
    <w:rsid w:val="00667C49"/>
    <w:rsid w:val="006724FB"/>
    <w:rsid w:val="00675456"/>
    <w:rsid w:val="00676450"/>
    <w:rsid w:val="00676801"/>
    <w:rsid w:val="00681AD3"/>
    <w:rsid w:val="0068740D"/>
    <w:rsid w:val="00687A97"/>
    <w:rsid w:val="00693206"/>
    <w:rsid w:val="006A2B1F"/>
    <w:rsid w:val="006A415F"/>
    <w:rsid w:val="006A54B5"/>
    <w:rsid w:val="006C196A"/>
    <w:rsid w:val="006C3048"/>
    <w:rsid w:val="006C5B28"/>
    <w:rsid w:val="006D44AF"/>
    <w:rsid w:val="006D6FBF"/>
    <w:rsid w:val="006E6BB2"/>
    <w:rsid w:val="006F0090"/>
    <w:rsid w:val="006F40F3"/>
    <w:rsid w:val="007013B3"/>
    <w:rsid w:val="00711FA7"/>
    <w:rsid w:val="00715906"/>
    <w:rsid w:val="00721923"/>
    <w:rsid w:val="00732A83"/>
    <w:rsid w:val="007427CC"/>
    <w:rsid w:val="00742D30"/>
    <w:rsid w:val="00774E0B"/>
    <w:rsid w:val="00775672"/>
    <w:rsid w:val="007763AE"/>
    <w:rsid w:val="00782BE6"/>
    <w:rsid w:val="00784BD7"/>
    <w:rsid w:val="007924C9"/>
    <w:rsid w:val="00797D2B"/>
    <w:rsid w:val="007A46CC"/>
    <w:rsid w:val="007A6151"/>
    <w:rsid w:val="007A72C6"/>
    <w:rsid w:val="007B1CEA"/>
    <w:rsid w:val="007B2E08"/>
    <w:rsid w:val="007C5025"/>
    <w:rsid w:val="007C7E97"/>
    <w:rsid w:val="007D1757"/>
    <w:rsid w:val="007D3E77"/>
    <w:rsid w:val="007D5DB1"/>
    <w:rsid w:val="007D7ED9"/>
    <w:rsid w:val="007E69F5"/>
    <w:rsid w:val="007E7590"/>
    <w:rsid w:val="007F1F2A"/>
    <w:rsid w:val="007F5959"/>
    <w:rsid w:val="00803D81"/>
    <w:rsid w:val="00805512"/>
    <w:rsid w:val="00815517"/>
    <w:rsid w:val="00816826"/>
    <w:rsid w:val="00820D6B"/>
    <w:rsid w:val="008229C1"/>
    <w:rsid w:val="00832CF7"/>
    <w:rsid w:val="0083655D"/>
    <w:rsid w:val="00836C74"/>
    <w:rsid w:val="0084630D"/>
    <w:rsid w:val="008476EC"/>
    <w:rsid w:val="00855975"/>
    <w:rsid w:val="00872DB4"/>
    <w:rsid w:val="00873D38"/>
    <w:rsid w:val="00874935"/>
    <w:rsid w:val="008924E0"/>
    <w:rsid w:val="008A0F80"/>
    <w:rsid w:val="008A1956"/>
    <w:rsid w:val="008A5CF3"/>
    <w:rsid w:val="008B1546"/>
    <w:rsid w:val="008B5C8C"/>
    <w:rsid w:val="008B6BD7"/>
    <w:rsid w:val="008B7F75"/>
    <w:rsid w:val="008C00B1"/>
    <w:rsid w:val="008C1C08"/>
    <w:rsid w:val="008C2086"/>
    <w:rsid w:val="008C7FC7"/>
    <w:rsid w:val="008D1812"/>
    <w:rsid w:val="008E4154"/>
    <w:rsid w:val="008E4206"/>
    <w:rsid w:val="008F0237"/>
    <w:rsid w:val="008F765A"/>
    <w:rsid w:val="00900BDA"/>
    <w:rsid w:val="00903617"/>
    <w:rsid w:val="00903DE8"/>
    <w:rsid w:val="0090445C"/>
    <w:rsid w:val="0091001B"/>
    <w:rsid w:val="00910A11"/>
    <w:rsid w:val="00910D1F"/>
    <w:rsid w:val="00915D1F"/>
    <w:rsid w:val="00916B61"/>
    <w:rsid w:val="00916B7B"/>
    <w:rsid w:val="00917BDB"/>
    <w:rsid w:val="00920CE9"/>
    <w:rsid w:val="00924BB0"/>
    <w:rsid w:val="0093178D"/>
    <w:rsid w:val="009404E1"/>
    <w:rsid w:val="00943C86"/>
    <w:rsid w:val="009456FA"/>
    <w:rsid w:val="009505B5"/>
    <w:rsid w:val="00964517"/>
    <w:rsid w:val="00965E0C"/>
    <w:rsid w:val="00971895"/>
    <w:rsid w:val="00973CF2"/>
    <w:rsid w:val="00973D5B"/>
    <w:rsid w:val="00974758"/>
    <w:rsid w:val="00976B36"/>
    <w:rsid w:val="00995987"/>
    <w:rsid w:val="009A0DAA"/>
    <w:rsid w:val="009A141F"/>
    <w:rsid w:val="009A40E1"/>
    <w:rsid w:val="009A5A76"/>
    <w:rsid w:val="009B3241"/>
    <w:rsid w:val="009B4345"/>
    <w:rsid w:val="009C0D9E"/>
    <w:rsid w:val="009C6882"/>
    <w:rsid w:val="009C69A4"/>
    <w:rsid w:val="009D1F79"/>
    <w:rsid w:val="009D79BC"/>
    <w:rsid w:val="009E35A6"/>
    <w:rsid w:val="009E40B9"/>
    <w:rsid w:val="009F2988"/>
    <w:rsid w:val="00A05067"/>
    <w:rsid w:val="00A13FC3"/>
    <w:rsid w:val="00A15E1B"/>
    <w:rsid w:val="00A17F09"/>
    <w:rsid w:val="00A22A28"/>
    <w:rsid w:val="00A26863"/>
    <w:rsid w:val="00A27A97"/>
    <w:rsid w:val="00A32E1C"/>
    <w:rsid w:val="00A33658"/>
    <w:rsid w:val="00A36DB6"/>
    <w:rsid w:val="00A4328A"/>
    <w:rsid w:val="00A4384D"/>
    <w:rsid w:val="00A43BF5"/>
    <w:rsid w:val="00A44C16"/>
    <w:rsid w:val="00A4759A"/>
    <w:rsid w:val="00A500D9"/>
    <w:rsid w:val="00A54446"/>
    <w:rsid w:val="00A55F68"/>
    <w:rsid w:val="00A57AB3"/>
    <w:rsid w:val="00A602C0"/>
    <w:rsid w:val="00A60CE0"/>
    <w:rsid w:val="00A62301"/>
    <w:rsid w:val="00A643A1"/>
    <w:rsid w:val="00A6468F"/>
    <w:rsid w:val="00A74DDF"/>
    <w:rsid w:val="00A763F3"/>
    <w:rsid w:val="00A8429B"/>
    <w:rsid w:val="00A84367"/>
    <w:rsid w:val="00A8478A"/>
    <w:rsid w:val="00A90D07"/>
    <w:rsid w:val="00AA0402"/>
    <w:rsid w:val="00AA7962"/>
    <w:rsid w:val="00AB38EA"/>
    <w:rsid w:val="00AB6863"/>
    <w:rsid w:val="00AC0834"/>
    <w:rsid w:val="00AC0A1E"/>
    <w:rsid w:val="00AD27F1"/>
    <w:rsid w:val="00AD4A24"/>
    <w:rsid w:val="00AE29A7"/>
    <w:rsid w:val="00AF2740"/>
    <w:rsid w:val="00AF385C"/>
    <w:rsid w:val="00AF713D"/>
    <w:rsid w:val="00AF7BA3"/>
    <w:rsid w:val="00AF7BD4"/>
    <w:rsid w:val="00B1452A"/>
    <w:rsid w:val="00B2478B"/>
    <w:rsid w:val="00B3277E"/>
    <w:rsid w:val="00B3480A"/>
    <w:rsid w:val="00B36C39"/>
    <w:rsid w:val="00B40173"/>
    <w:rsid w:val="00B435B8"/>
    <w:rsid w:val="00B46F32"/>
    <w:rsid w:val="00B52064"/>
    <w:rsid w:val="00B523C6"/>
    <w:rsid w:val="00B575A4"/>
    <w:rsid w:val="00B60D97"/>
    <w:rsid w:val="00B638D0"/>
    <w:rsid w:val="00B6592A"/>
    <w:rsid w:val="00B66CFE"/>
    <w:rsid w:val="00B721D8"/>
    <w:rsid w:val="00B7269C"/>
    <w:rsid w:val="00B7375C"/>
    <w:rsid w:val="00B73987"/>
    <w:rsid w:val="00B81443"/>
    <w:rsid w:val="00B8196D"/>
    <w:rsid w:val="00B83A8D"/>
    <w:rsid w:val="00B8794D"/>
    <w:rsid w:val="00B90E59"/>
    <w:rsid w:val="00B964A3"/>
    <w:rsid w:val="00BA23AA"/>
    <w:rsid w:val="00BA48BB"/>
    <w:rsid w:val="00BB0C7A"/>
    <w:rsid w:val="00BB121F"/>
    <w:rsid w:val="00BB2105"/>
    <w:rsid w:val="00BB30C3"/>
    <w:rsid w:val="00BB30E4"/>
    <w:rsid w:val="00BB604A"/>
    <w:rsid w:val="00BC41C4"/>
    <w:rsid w:val="00BC6FEC"/>
    <w:rsid w:val="00BD7161"/>
    <w:rsid w:val="00BE0849"/>
    <w:rsid w:val="00BE133C"/>
    <w:rsid w:val="00BE539C"/>
    <w:rsid w:val="00BE596E"/>
    <w:rsid w:val="00BE5984"/>
    <w:rsid w:val="00BF1BDD"/>
    <w:rsid w:val="00BF6ABA"/>
    <w:rsid w:val="00C02C50"/>
    <w:rsid w:val="00C04415"/>
    <w:rsid w:val="00C04647"/>
    <w:rsid w:val="00C11E68"/>
    <w:rsid w:val="00C128B8"/>
    <w:rsid w:val="00C30523"/>
    <w:rsid w:val="00C30B3F"/>
    <w:rsid w:val="00C311B5"/>
    <w:rsid w:val="00C3494D"/>
    <w:rsid w:val="00C34F26"/>
    <w:rsid w:val="00C402F4"/>
    <w:rsid w:val="00C43A73"/>
    <w:rsid w:val="00C43FC1"/>
    <w:rsid w:val="00C4441F"/>
    <w:rsid w:val="00C46A73"/>
    <w:rsid w:val="00C51B48"/>
    <w:rsid w:val="00C51C4C"/>
    <w:rsid w:val="00C52737"/>
    <w:rsid w:val="00C536F1"/>
    <w:rsid w:val="00C5396A"/>
    <w:rsid w:val="00C5592A"/>
    <w:rsid w:val="00C60C49"/>
    <w:rsid w:val="00C6225A"/>
    <w:rsid w:val="00C65E93"/>
    <w:rsid w:val="00C66684"/>
    <w:rsid w:val="00C80D5A"/>
    <w:rsid w:val="00C81D9A"/>
    <w:rsid w:val="00C824CE"/>
    <w:rsid w:val="00C85974"/>
    <w:rsid w:val="00C926E1"/>
    <w:rsid w:val="00CB1423"/>
    <w:rsid w:val="00CB326C"/>
    <w:rsid w:val="00CD3AC5"/>
    <w:rsid w:val="00CD5BA5"/>
    <w:rsid w:val="00CD6733"/>
    <w:rsid w:val="00CE15CC"/>
    <w:rsid w:val="00CE4492"/>
    <w:rsid w:val="00CE7A63"/>
    <w:rsid w:val="00CF65FC"/>
    <w:rsid w:val="00D0215B"/>
    <w:rsid w:val="00D03CF6"/>
    <w:rsid w:val="00D043B7"/>
    <w:rsid w:val="00D11EE3"/>
    <w:rsid w:val="00D20EFA"/>
    <w:rsid w:val="00D2296D"/>
    <w:rsid w:val="00D2690C"/>
    <w:rsid w:val="00D30578"/>
    <w:rsid w:val="00D31733"/>
    <w:rsid w:val="00D34A1E"/>
    <w:rsid w:val="00D34F7E"/>
    <w:rsid w:val="00D40DCD"/>
    <w:rsid w:val="00D42204"/>
    <w:rsid w:val="00D42D18"/>
    <w:rsid w:val="00D455F6"/>
    <w:rsid w:val="00D47993"/>
    <w:rsid w:val="00D53238"/>
    <w:rsid w:val="00D53980"/>
    <w:rsid w:val="00D60225"/>
    <w:rsid w:val="00D61674"/>
    <w:rsid w:val="00D617AD"/>
    <w:rsid w:val="00D81CFC"/>
    <w:rsid w:val="00D82515"/>
    <w:rsid w:val="00D82B52"/>
    <w:rsid w:val="00D85C91"/>
    <w:rsid w:val="00D8730B"/>
    <w:rsid w:val="00D878FF"/>
    <w:rsid w:val="00D92C98"/>
    <w:rsid w:val="00D96718"/>
    <w:rsid w:val="00DA1DE1"/>
    <w:rsid w:val="00DA406E"/>
    <w:rsid w:val="00DA4B33"/>
    <w:rsid w:val="00DA6766"/>
    <w:rsid w:val="00DB774D"/>
    <w:rsid w:val="00DD08D8"/>
    <w:rsid w:val="00DD25B2"/>
    <w:rsid w:val="00DE7138"/>
    <w:rsid w:val="00DF502E"/>
    <w:rsid w:val="00E01965"/>
    <w:rsid w:val="00E10FFC"/>
    <w:rsid w:val="00E11569"/>
    <w:rsid w:val="00E17D92"/>
    <w:rsid w:val="00E20242"/>
    <w:rsid w:val="00E231FC"/>
    <w:rsid w:val="00E247A7"/>
    <w:rsid w:val="00E24EAB"/>
    <w:rsid w:val="00E26D37"/>
    <w:rsid w:val="00E26FB6"/>
    <w:rsid w:val="00E3096B"/>
    <w:rsid w:val="00E312B8"/>
    <w:rsid w:val="00E35FFF"/>
    <w:rsid w:val="00E3619E"/>
    <w:rsid w:val="00E61D0F"/>
    <w:rsid w:val="00E6247D"/>
    <w:rsid w:val="00E63E57"/>
    <w:rsid w:val="00E70208"/>
    <w:rsid w:val="00E73853"/>
    <w:rsid w:val="00E7527D"/>
    <w:rsid w:val="00E763B1"/>
    <w:rsid w:val="00E820A8"/>
    <w:rsid w:val="00E84197"/>
    <w:rsid w:val="00E9223D"/>
    <w:rsid w:val="00E923E2"/>
    <w:rsid w:val="00E932D0"/>
    <w:rsid w:val="00E96A5B"/>
    <w:rsid w:val="00EA3CAF"/>
    <w:rsid w:val="00EA58E6"/>
    <w:rsid w:val="00EA6377"/>
    <w:rsid w:val="00EB310B"/>
    <w:rsid w:val="00EC09C5"/>
    <w:rsid w:val="00ED027A"/>
    <w:rsid w:val="00ED614F"/>
    <w:rsid w:val="00ED7F7D"/>
    <w:rsid w:val="00EE21BD"/>
    <w:rsid w:val="00EE4035"/>
    <w:rsid w:val="00EF175F"/>
    <w:rsid w:val="00EF228C"/>
    <w:rsid w:val="00EF2F1A"/>
    <w:rsid w:val="00EF63AA"/>
    <w:rsid w:val="00F06FED"/>
    <w:rsid w:val="00F272EB"/>
    <w:rsid w:val="00F305F2"/>
    <w:rsid w:val="00F31CA2"/>
    <w:rsid w:val="00F37A5D"/>
    <w:rsid w:val="00F41086"/>
    <w:rsid w:val="00F41F3D"/>
    <w:rsid w:val="00F4406B"/>
    <w:rsid w:val="00F44366"/>
    <w:rsid w:val="00F63BFB"/>
    <w:rsid w:val="00F67EAD"/>
    <w:rsid w:val="00F67F17"/>
    <w:rsid w:val="00F74CEC"/>
    <w:rsid w:val="00F75906"/>
    <w:rsid w:val="00F75FD0"/>
    <w:rsid w:val="00F779A6"/>
    <w:rsid w:val="00F865A0"/>
    <w:rsid w:val="00F86DB0"/>
    <w:rsid w:val="00F8725B"/>
    <w:rsid w:val="00F87956"/>
    <w:rsid w:val="00F946D5"/>
    <w:rsid w:val="00F94E5C"/>
    <w:rsid w:val="00F952CE"/>
    <w:rsid w:val="00F96C13"/>
    <w:rsid w:val="00FA08FE"/>
    <w:rsid w:val="00FB3C46"/>
    <w:rsid w:val="00FC1BCD"/>
    <w:rsid w:val="00FC1F1D"/>
    <w:rsid w:val="00FC27DB"/>
    <w:rsid w:val="00FD6F67"/>
    <w:rsid w:val="00FE1E9D"/>
    <w:rsid w:val="00FE2E04"/>
    <w:rsid w:val="00FE7C28"/>
    <w:rsid w:val="00FF03B2"/>
    <w:rsid w:val="00FF18FB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5729BF-1144-4C8E-9D76-C82C0E8D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93"/>
    <w:pPr>
      <w:shd w:val="clear" w:color="auto" w:fill="FFFFFF"/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10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D3A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76AA6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0A11"/>
    <w:rPr>
      <w:rFonts w:ascii="Cambria" w:hAnsi="Cambria" w:cs="Times New Roman"/>
      <w:b/>
      <w:bCs/>
      <w:color w:val="000000"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color w:val="000000"/>
      <w:sz w:val="26"/>
      <w:szCs w:val="26"/>
      <w:shd w:val="clear" w:color="auto" w:fill="FFFFFF"/>
    </w:rPr>
  </w:style>
  <w:style w:type="character" w:customStyle="1" w:styleId="40">
    <w:name w:val="Заголовок 4 Знак"/>
    <w:link w:val="4"/>
    <w:uiPriority w:val="9"/>
    <w:locked/>
    <w:rsid w:val="00FC1BCD"/>
    <w:rPr>
      <w:rFonts w:cs="Times New Roman"/>
      <w:b/>
      <w:iCs/>
      <w:color w:val="000000"/>
      <w:sz w:val="28"/>
      <w:szCs w:val="28"/>
      <w:lang w:val="ru-RU" w:eastAsia="ru-RU" w:bidi="ar-SA"/>
    </w:rPr>
  </w:style>
  <w:style w:type="paragraph" w:customStyle="1" w:styleId="11">
    <w:name w:val="Стиль1"/>
    <w:basedOn w:val="a"/>
    <w:autoRedefine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color w:val="000000"/>
      <w:sz w:val="28"/>
      <w:szCs w:val="28"/>
      <w:shd w:val="clear" w:color="auto" w:fill="FFFFFF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pPr>
      <w:spacing w:line="240" w:lineRule="auto"/>
    </w:pPr>
    <w:rPr>
      <w:bCs/>
      <w:iCs/>
      <w:sz w:val="24"/>
      <w:szCs w:val="24"/>
    </w:rPr>
  </w:style>
  <w:style w:type="character" w:customStyle="1" w:styleId="a6">
    <w:name w:val="Текст сноски Знак"/>
    <w:link w:val="a4"/>
    <w:uiPriority w:val="99"/>
    <w:semiHidden/>
    <w:locked/>
    <w:rPr>
      <w:rFonts w:cs="Times New Roman"/>
      <w:color w:val="000000"/>
      <w:shd w:val="clear" w:color="auto" w:fill="FFFFFF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  <w:locked/>
    <w:rPr>
      <w:rFonts w:cs="Times New Roman"/>
      <w:color w:val="000000"/>
      <w:shd w:val="clear" w:color="auto" w:fill="FFFFFF"/>
    </w:rPr>
  </w:style>
  <w:style w:type="character" w:styleId="a8">
    <w:name w:val="Hyperlink"/>
    <w:uiPriority w:val="99"/>
    <w:rsid w:val="00607B16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067A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color w:val="000000"/>
      <w:sz w:val="16"/>
      <w:szCs w:val="16"/>
      <w:shd w:val="clear" w:color="auto" w:fill="FFFFFF"/>
    </w:rPr>
  </w:style>
  <w:style w:type="character" w:styleId="ab">
    <w:name w:val="Strong"/>
    <w:uiPriority w:val="22"/>
    <w:qFormat/>
    <w:rsid w:val="003F4C8F"/>
    <w:rPr>
      <w:rFonts w:cs="Times New Roman"/>
      <w:b/>
      <w:bCs/>
    </w:rPr>
  </w:style>
  <w:style w:type="character" w:styleId="ac">
    <w:name w:val="footnote reference"/>
    <w:uiPriority w:val="99"/>
    <w:semiHidden/>
    <w:rsid w:val="00462D7B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DE713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color w:val="000000"/>
      <w:sz w:val="28"/>
      <w:szCs w:val="28"/>
      <w:shd w:val="clear" w:color="auto" w:fill="FFFFFF"/>
    </w:rPr>
  </w:style>
  <w:style w:type="paragraph" w:styleId="21">
    <w:name w:val="toc 2"/>
    <w:basedOn w:val="a"/>
    <w:next w:val="a"/>
    <w:autoRedefine/>
    <w:uiPriority w:val="39"/>
    <w:semiHidden/>
    <w:rsid w:val="001A7917"/>
    <w:rPr>
      <w:b/>
      <w:caps/>
      <w:noProof/>
      <w:color w:val="auto"/>
    </w:rPr>
  </w:style>
  <w:style w:type="paragraph" w:styleId="41">
    <w:name w:val="toc 4"/>
    <w:basedOn w:val="a"/>
    <w:next w:val="a"/>
    <w:autoRedefine/>
    <w:uiPriority w:val="39"/>
    <w:semiHidden/>
    <w:rsid w:val="00BC41C4"/>
    <w:pPr>
      <w:tabs>
        <w:tab w:val="right" w:leader="dot" w:pos="9628"/>
      </w:tabs>
    </w:pPr>
    <w:rPr>
      <w:i/>
      <w:noProof/>
    </w:rPr>
  </w:style>
  <w:style w:type="paragraph" w:styleId="af">
    <w:name w:val="footer"/>
    <w:basedOn w:val="a"/>
    <w:link w:val="af0"/>
    <w:uiPriority w:val="99"/>
    <w:rsid w:val="006764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76450"/>
    <w:rPr>
      <w:rFonts w:cs="Times New Roman"/>
      <w:color w:val="000000"/>
      <w:sz w:val="28"/>
      <w:szCs w:val="28"/>
      <w:shd w:val="clear" w:color="auto" w:fill="FFFFFF"/>
    </w:rPr>
  </w:style>
  <w:style w:type="paragraph" w:customStyle="1" w:styleId="ConsPlusNormal">
    <w:name w:val="ConsPlusNormal"/>
    <w:rsid w:val="00BC6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3D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rsid w:val="00BF1BDD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f2">
    <w:name w:val="Title"/>
    <w:basedOn w:val="a"/>
    <w:link w:val="af3"/>
    <w:uiPriority w:val="10"/>
    <w:qFormat/>
    <w:rsid w:val="00B8196D"/>
    <w:pPr>
      <w:shd w:val="clear" w:color="auto" w:fill="auto"/>
      <w:spacing w:line="240" w:lineRule="auto"/>
      <w:ind w:firstLine="0"/>
      <w:jc w:val="center"/>
    </w:pPr>
    <w:rPr>
      <w:b/>
      <w:color w:val="auto"/>
      <w:sz w:val="32"/>
      <w:szCs w:val="20"/>
    </w:rPr>
  </w:style>
  <w:style w:type="character" w:customStyle="1" w:styleId="af3">
    <w:name w:val="Название Знак"/>
    <w:link w:val="af2"/>
    <w:uiPriority w:val="10"/>
    <w:locked/>
    <w:rsid w:val="00B8196D"/>
    <w:rPr>
      <w:rFonts w:cs="Times New Roman"/>
      <w:b/>
      <w:sz w:val="32"/>
    </w:rPr>
  </w:style>
  <w:style w:type="paragraph" w:styleId="af4">
    <w:name w:val="Body Text"/>
    <w:basedOn w:val="a"/>
    <w:link w:val="af5"/>
    <w:uiPriority w:val="99"/>
    <w:rsid w:val="00B8196D"/>
    <w:pPr>
      <w:shd w:val="clear" w:color="auto" w:fill="auto"/>
      <w:spacing w:line="240" w:lineRule="auto"/>
      <w:ind w:firstLine="0"/>
      <w:jc w:val="left"/>
    </w:pPr>
    <w:rPr>
      <w:color w:val="auto"/>
      <w:sz w:val="18"/>
      <w:szCs w:val="20"/>
    </w:rPr>
  </w:style>
  <w:style w:type="character" w:customStyle="1" w:styleId="af5">
    <w:name w:val="Основной текст Знак"/>
    <w:link w:val="af4"/>
    <w:uiPriority w:val="99"/>
    <w:locked/>
    <w:rsid w:val="00B8196D"/>
    <w:rPr>
      <w:rFonts w:cs="Times New Roman"/>
      <w:sz w:val="18"/>
    </w:rPr>
  </w:style>
  <w:style w:type="paragraph" w:styleId="31">
    <w:name w:val="Body Text 3"/>
    <w:basedOn w:val="a"/>
    <w:link w:val="32"/>
    <w:uiPriority w:val="99"/>
    <w:rsid w:val="00C43FC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C43FC1"/>
    <w:rPr>
      <w:rFonts w:cs="Times New Roman"/>
      <w:color w:val="000000"/>
      <w:sz w:val="16"/>
      <w:szCs w:val="16"/>
      <w:shd w:val="clear" w:color="auto" w:fill="FFFFFF"/>
    </w:rPr>
  </w:style>
  <w:style w:type="paragraph" w:styleId="af6">
    <w:name w:val="Subtitle"/>
    <w:basedOn w:val="a"/>
    <w:next w:val="a"/>
    <w:link w:val="af7"/>
    <w:uiPriority w:val="11"/>
    <w:qFormat/>
    <w:rsid w:val="00C6225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link w:val="af6"/>
    <w:uiPriority w:val="11"/>
    <w:locked/>
    <w:rsid w:val="00C6225A"/>
    <w:rPr>
      <w:rFonts w:ascii="Cambria" w:hAnsi="Cambria" w:cs="Times New Roman"/>
      <w:color w:val="000000"/>
      <w:sz w:val="24"/>
      <w:szCs w:val="24"/>
      <w:shd w:val="clear" w:color="auto" w:fill="FFFFFF"/>
    </w:rPr>
  </w:style>
  <w:style w:type="paragraph" w:styleId="af8">
    <w:name w:val="No Spacing"/>
    <w:uiPriority w:val="1"/>
    <w:qFormat/>
    <w:rsid w:val="0090361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66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9CAE-9C55-4378-826D-138C25847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6647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Мильберг</dc:creator>
  <cp:keywords/>
  <dc:description/>
  <cp:lastModifiedBy>admin</cp:lastModifiedBy>
  <cp:revision>2</cp:revision>
  <cp:lastPrinted>2010-05-24T10:48:00Z</cp:lastPrinted>
  <dcterms:created xsi:type="dcterms:W3CDTF">2014-03-06T23:40:00Z</dcterms:created>
  <dcterms:modified xsi:type="dcterms:W3CDTF">2014-03-06T23:40:00Z</dcterms:modified>
</cp:coreProperties>
</file>