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BD5" w:rsidRPr="001514BA" w:rsidRDefault="002B0BD5" w:rsidP="001514BA">
      <w:pPr>
        <w:rPr>
          <w:b/>
          <w:bCs/>
          <w:sz w:val="28"/>
          <w:szCs w:val="28"/>
        </w:rPr>
      </w:pPr>
      <w:r w:rsidRPr="001514BA">
        <w:rPr>
          <w:b/>
          <w:bCs/>
          <w:sz w:val="28"/>
          <w:szCs w:val="28"/>
        </w:rPr>
        <w:t>Оглавление</w:t>
      </w:r>
    </w:p>
    <w:p w:rsidR="002B0BD5" w:rsidRPr="001514BA" w:rsidRDefault="002B0BD5" w:rsidP="001514BA">
      <w:pPr>
        <w:rPr>
          <w:bCs/>
          <w:sz w:val="28"/>
          <w:szCs w:val="28"/>
        </w:rPr>
      </w:pPr>
    </w:p>
    <w:p w:rsidR="002B0BD5" w:rsidRPr="001514BA" w:rsidRDefault="002B0BD5" w:rsidP="001514BA">
      <w:pPr>
        <w:ind w:firstLine="0"/>
        <w:rPr>
          <w:bCs/>
          <w:sz w:val="28"/>
          <w:szCs w:val="28"/>
        </w:rPr>
      </w:pPr>
      <w:r w:rsidRPr="001514BA">
        <w:rPr>
          <w:bCs/>
          <w:sz w:val="28"/>
          <w:szCs w:val="28"/>
        </w:rPr>
        <w:t>Введение</w:t>
      </w:r>
    </w:p>
    <w:p w:rsidR="002B0BD5" w:rsidRPr="001514BA" w:rsidRDefault="002B0BD5" w:rsidP="001514BA">
      <w:pPr>
        <w:ind w:firstLine="0"/>
        <w:rPr>
          <w:bCs/>
          <w:sz w:val="28"/>
          <w:szCs w:val="28"/>
        </w:rPr>
      </w:pPr>
      <w:r w:rsidRPr="001514BA">
        <w:rPr>
          <w:bCs/>
          <w:sz w:val="28"/>
          <w:szCs w:val="28"/>
        </w:rPr>
        <w:t>Глава 1</w:t>
      </w:r>
      <w:r w:rsidR="001514BA">
        <w:rPr>
          <w:bCs/>
          <w:sz w:val="28"/>
          <w:szCs w:val="28"/>
        </w:rPr>
        <w:t xml:space="preserve">. Правовые основы деятельности </w:t>
      </w:r>
      <w:r w:rsidRPr="001514BA">
        <w:rPr>
          <w:bCs/>
          <w:sz w:val="28"/>
          <w:szCs w:val="28"/>
        </w:rPr>
        <w:t>Министерства образован</w:t>
      </w:r>
      <w:r w:rsidR="001514BA">
        <w:rPr>
          <w:bCs/>
          <w:sz w:val="28"/>
          <w:szCs w:val="28"/>
        </w:rPr>
        <w:t>ия и науки Российской Федерации</w:t>
      </w:r>
    </w:p>
    <w:p w:rsidR="00343472" w:rsidRPr="001514BA" w:rsidRDefault="00343472" w:rsidP="00A06990">
      <w:pPr>
        <w:numPr>
          <w:ilvl w:val="1"/>
          <w:numId w:val="16"/>
        </w:numPr>
        <w:ind w:left="0" w:firstLine="0"/>
        <w:rPr>
          <w:bCs/>
          <w:sz w:val="28"/>
          <w:szCs w:val="28"/>
        </w:rPr>
      </w:pPr>
      <w:r w:rsidRPr="001514BA">
        <w:rPr>
          <w:bCs/>
          <w:sz w:val="28"/>
          <w:szCs w:val="28"/>
        </w:rPr>
        <w:t xml:space="preserve">Понятие и состав Министерства образования </w:t>
      </w:r>
      <w:r w:rsidR="00613476" w:rsidRPr="001514BA">
        <w:rPr>
          <w:bCs/>
          <w:sz w:val="28"/>
          <w:szCs w:val="28"/>
        </w:rPr>
        <w:t xml:space="preserve">и науки </w:t>
      </w:r>
      <w:r w:rsidRPr="001514BA">
        <w:rPr>
          <w:bCs/>
          <w:sz w:val="28"/>
          <w:szCs w:val="28"/>
        </w:rPr>
        <w:t>Российской Федерации</w:t>
      </w:r>
    </w:p>
    <w:p w:rsidR="00343472" w:rsidRPr="001514BA" w:rsidRDefault="00613476" w:rsidP="00A06990">
      <w:pPr>
        <w:numPr>
          <w:ilvl w:val="1"/>
          <w:numId w:val="16"/>
        </w:numPr>
        <w:ind w:left="0" w:firstLine="0"/>
        <w:rPr>
          <w:bCs/>
          <w:sz w:val="28"/>
          <w:szCs w:val="28"/>
        </w:rPr>
      </w:pPr>
      <w:r w:rsidRPr="001514BA">
        <w:rPr>
          <w:bCs/>
          <w:sz w:val="28"/>
          <w:szCs w:val="28"/>
        </w:rPr>
        <w:t>Правовые основы деятельности Министерства образован</w:t>
      </w:r>
      <w:r w:rsidR="001514BA">
        <w:rPr>
          <w:bCs/>
          <w:sz w:val="28"/>
          <w:szCs w:val="28"/>
        </w:rPr>
        <w:t>ия и науки Российской Федерации</w:t>
      </w:r>
    </w:p>
    <w:p w:rsidR="00102BC5" w:rsidRPr="001514BA" w:rsidRDefault="002B0BD5" w:rsidP="001514BA">
      <w:pPr>
        <w:ind w:firstLine="0"/>
        <w:rPr>
          <w:bCs/>
          <w:sz w:val="28"/>
          <w:szCs w:val="28"/>
        </w:rPr>
      </w:pPr>
      <w:r w:rsidRPr="001514BA">
        <w:rPr>
          <w:bCs/>
          <w:sz w:val="28"/>
          <w:szCs w:val="28"/>
        </w:rPr>
        <w:t xml:space="preserve">Глава 2. </w:t>
      </w:r>
      <w:r w:rsidR="00530A37" w:rsidRPr="001514BA">
        <w:rPr>
          <w:bCs/>
          <w:sz w:val="28"/>
          <w:szCs w:val="28"/>
        </w:rPr>
        <w:t>Организация деятельности и права Министерства образования и науки Российской Федерации</w:t>
      </w:r>
    </w:p>
    <w:p w:rsidR="00343472" w:rsidRPr="001514BA" w:rsidRDefault="00343472" w:rsidP="001514BA">
      <w:pPr>
        <w:ind w:firstLine="0"/>
        <w:rPr>
          <w:bCs/>
          <w:sz w:val="28"/>
          <w:szCs w:val="28"/>
        </w:rPr>
      </w:pPr>
      <w:r w:rsidRPr="001514BA">
        <w:rPr>
          <w:bCs/>
          <w:sz w:val="28"/>
          <w:szCs w:val="28"/>
        </w:rPr>
        <w:t xml:space="preserve">2.1 Основные функции и полномочия </w:t>
      </w:r>
      <w:r w:rsidR="00613476" w:rsidRPr="001514BA">
        <w:rPr>
          <w:bCs/>
          <w:sz w:val="28"/>
          <w:szCs w:val="28"/>
        </w:rPr>
        <w:t>Министерства образования и науки Российской Федерации</w:t>
      </w:r>
    </w:p>
    <w:p w:rsidR="00343472" w:rsidRPr="001514BA" w:rsidRDefault="00343472" w:rsidP="001514BA">
      <w:pPr>
        <w:ind w:firstLine="0"/>
        <w:rPr>
          <w:bCs/>
          <w:sz w:val="28"/>
          <w:szCs w:val="28"/>
        </w:rPr>
      </w:pPr>
      <w:r w:rsidRPr="001514BA">
        <w:rPr>
          <w:bCs/>
          <w:sz w:val="28"/>
          <w:szCs w:val="28"/>
        </w:rPr>
        <w:t>2.2 Организация деятельности</w:t>
      </w:r>
      <w:r w:rsidR="00613476" w:rsidRPr="001514BA">
        <w:rPr>
          <w:bCs/>
          <w:sz w:val="28"/>
          <w:szCs w:val="28"/>
        </w:rPr>
        <w:t xml:space="preserve"> и права Министерства образования и науки Российской Федерации</w:t>
      </w:r>
    </w:p>
    <w:p w:rsidR="0058192C" w:rsidRPr="001514BA" w:rsidRDefault="0058192C" w:rsidP="001514BA">
      <w:pPr>
        <w:ind w:firstLine="0"/>
        <w:rPr>
          <w:bCs/>
          <w:sz w:val="28"/>
          <w:szCs w:val="28"/>
        </w:rPr>
      </w:pPr>
      <w:r w:rsidRPr="001514BA">
        <w:rPr>
          <w:bCs/>
          <w:sz w:val="28"/>
          <w:szCs w:val="28"/>
        </w:rPr>
        <w:t>Глава 3. Военные образовательные учреждения высшего профессио</w:t>
      </w:r>
      <w:r w:rsidR="001514BA">
        <w:rPr>
          <w:bCs/>
          <w:sz w:val="28"/>
          <w:szCs w:val="28"/>
        </w:rPr>
        <w:t>нального образования ФСБ России</w:t>
      </w:r>
    </w:p>
    <w:p w:rsidR="00102BC5" w:rsidRPr="001514BA" w:rsidRDefault="0058192C" w:rsidP="001514BA">
      <w:pPr>
        <w:ind w:firstLine="0"/>
        <w:rPr>
          <w:bCs/>
          <w:sz w:val="28"/>
          <w:szCs w:val="28"/>
        </w:rPr>
      </w:pPr>
      <w:r w:rsidRPr="001514BA">
        <w:rPr>
          <w:bCs/>
          <w:sz w:val="28"/>
          <w:szCs w:val="28"/>
        </w:rPr>
        <w:t xml:space="preserve">Глава </w:t>
      </w:r>
      <w:r w:rsidR="00102BC5" w:rsidRPr="001514BA">
        <w:rPr>
          <w:bCs/>
          <w:sz w:val="28"/>
          <w:szCs w:val="28"/>
        </w:rPr>
        <w:t>4. Оценка достоинств и недостатков образования в Росси</w:t>
      </w:r>
      <w:r w:rsidR="00B63CFC" w:rsidRPr="001514BA">
        <w:rPr>
          <w:bCs/>
          <w:sz w:val="28"/>
          <w:szCs w:val="28"/>
        </w:rPr>
        <w:t>йской Федерации</w:t>
      </w:r>
    </w:p>
    <w:p w:rsidR="009B0C6D" w:rsidRPr="001514BA" w:rsidRDefault="009B0C6D" w:rsidP="001514BA">
      <w:pPr>
        <w:ind w:firstLine="0"/>
        <w:rPr>
          <w:bCs/>
          <w:sz w:val="28"/>
          <w:szCs w:val="28"/>
        </w:rPr>
      </w:pPr>
      <w:r w:rsidRPr="001514BA">
        <w:rPr>
          <w:bCs/>
          <w:sz w:val="28"/>
          <w:szCs w:val="28"/>
        </w:rPr>
        <w:t xml:space="preserve">4.1 Достоинства образования в </w:t>
      </w:r>
      <w:r w:rsidR="00B63CFC" w:rsidRPr="001514BA">
        <w:rPr>
          <w:bCs/>
          <w:sz w:val="28"/>
          <w:szCs w:val="28"/>
        </w:rPr>
        <w:t>Российской Федерации</w:t>
      </w:r>
    </w:p>
    <w:p w:rsidR="00B63CFC" w:rsidRPr="001514BA" w:rsidRDefault="009B0C6D" w:rsidP="001514BA">
      <w:pPr>
        <w:ind w:firstLine="0"/>
        <w:rPr>
          <w:bCs/>
          <w:sz w:val="28"/>
          <w:szCs w:val="28"/>
        </w:rPr>
      </w:pPr>
      <w:r w:rsidRPr="001514BA">
        <w:rPr>
          <w:bCs/>
          <w:sz w:val="28"/>
          <w:szCs w:val="28"/>
        </w:rPr>
        <w:t xml:space="preserve">4.2 Недостатки образования в </w:t>
      </w:r>
      <w:r w:rsidR="00B63CFC" w:rsidRPr="001514BA">
        <w:rPr>
          <w:bCs/>
          <w:sz w:val="28"/>
          <w:szCs w:val="28"/>
        </w:rPr>
        <w:t xml:space="preserve">Российской Федерации </w:t>
      </w:r>
    </w:p>
    <w:p w:rsidR="002B0BD5" w:rsidRPr="001514BA" w:rsidRDefault="002B0BD5" w:rsidP="001514BA">
      <w:pPr>
        <w:ind w:firstLine="0"/>
        <w:rPr>
          <w:bCs/>
          <w:sz w:val="28"/>
          <w:szCs w:val="28"/>
        </w:rPr>
      </w:pPr>
      <w:r w:rsidRPr="001514BA">
        <w:rPr>
          <w:bCs/>
          <w:sz w:val="28"/>
          <w:szCs w:val="28"/>
        </w:rPr>
        <w:t>Заключение</w:t>
      </w:r>
    </w:p>
    <w:p w:rsidR="002B0BD5" w:rsidRPr="001514BA" w:rsidRDefault="001514BA" w:rsidP="001514BA">
      <w:pPr>
        <w:ind w:firstLine="0"/>
        <w:rPr>
          <w:bCs/>
          <w:sz w:val="28"/>
          <w:szCs w:val="28"/>
        </w:rPr>
      </w:pPr>
      <w:r>
        <w:rPr>
          <w:bCs/>
          <w:sz w:val="28"/>
          <w:szCs w:val="28"/>
        </w:rPr>
        <w:t>Литература</w:t>
      </w:r>
    </w:p>
    <w:p w:rsidR="002B0BD5" w:rsidRPr="001514BA" w:rsidRDefault="002B0BD5" w:rsidP="001514BA">
      <w:pPr>
        <w:pStyle w:val="a5"/>
        <w:ind w:firstLine="0"/>
        <w:rPr>
          <w:bCs/>
          <w:sz w:val="28"/>
          <w:szCs w:val="28"/>
        </w:rPr>
      </w:pPr>
      <w:r w:rsidRPr="001514BA">
        <w:rPr>
          <w:bCs/>
          <w:sz w:val="28"/>
          <w:szCs w:val="28"/>
        </w:rPr>
        <w:t>Приложение</w:t>
      </w:r>
    </w:p>
    <w:p w:rsidR="00990EDD" w:rsidRPr="001514BA" w:rsidRDefault="001514BA" w:rsidP="001514BA">
      <w:pPr>
        <w:rPr>
          <w:b/>
          <w:sz w:val="28"/>
          <w:szCs w:val="28"/>
        </w:rPr>
      </w:pPr>
      <w:r>
        <w:rPr>
          <w:sz w:val="28"/>
          <w:szCs w:val="28"/>
        </w:rPr>
        <w:br w:type="page"/>
      </w:r>
      <w:r w:rsidRPr="001514BA">
        <w:rPr>
          <w:b/>
          <w:sz w:val="28"/>
          <w:szCs w:val="28"/>
        </w:rPr>
        <w:t>Введение</w:t>
      </w:r>
    </w:p>
    <w:p w:rsidR="001514BA" w:rsidRPr="001514BA" w:rsidRDefault="001514BA" w:rsidP="001514BA">
      <w:pPr>
        <w:rPr>
          <w:sz w:val="28"/>
          <w:szCs w:val="28"/>
        </w:rPr>
      </w:pPr>
    </w:p>
    <w:p w:rsidR="00990EDD" w:rsidRPr="001514BA" w:rsidRDefault="00990EDD" w:rsidP="001514BA">
      <w:pPr>
        <w:rPr>
          <w:sz w:val="28"/>
          <w:szCs w:val="28"/>
        </w:rPr>
      </w:pPr>
      <w:r w:rsidRPr="001514BA">
        <w:rPr>
          <w:sz w:val="28"/>
          <w:szCs w:val="28"/>
          <w:u w:val="single"/>
        </w:rPr>
        <w:t>Актуальность темы</w:t>
      </w:r>
      <w:r w:rsidRPr="001514BA">
        <w:rPr>
          <w:sz w:val="28"/>
          <w:szCs w:val="28"/>
        </w:rPr>
        <w:t xml:space="preserve"> курсовой работы заключается в том, в любой развитой стране необходимо поддерживать науку и образование на высоком уровне</w:t>
      </w:r>
      <w:r w:rsidR="009A5B99" w:rsidRPr="001514BA">
        <w:rPr>
          <w:sz w:val="28"/>
          <w:szCs w:val="28"/>
        </w:rPr>
        <w:t xml:space="preserve"> в целях наиболее эффективного научно-технического и культурного развития общества,</w:t>
      </w:r>
      <w:r w:rsidR="00EB4313" w:rsidRPr="001514BA">
        <w:rPr>
          <w:sz w:val="28"/>
          <w:szCs w:val="28"/>
        </w:rPr>
        <w:t xml:space="preserve"> что</w:t>
      </w:r>
      <w:r w:rsidR="009A5B99" w:rsidRPr="001514BA">
        <w:rPr>
          <w:sz w:val="28"/>
          <w:szCs w:val="28"/>
        </w:rPr>
        <w:t xml:space="preserve"> </w:t>
      </w:r>
      <w:r w:rsidR="00EB4313" w:rsidRPr="001514BA">
        <w:rPr>
          <w:sz w:val="28"/>
          <w:szCs w:val="28"/>
        </w:rPr>
        <w:t xml:space="preserve">обеспечит неуклонный прогресс и развитие государства. </w:t>
      </w:r>
      <w:r w:rsidR="009A5B99" w:rsidRPr="001514BA">
        <w:rPr>
          <w:sz w:val="28"/>
          <w:szCs w:val="28"/>
        </w:rPr>
        <w:t>Для обеспечения высококвалифицированными кадрами всех сфер научной, политической и культурной сфер существования и деятельности государства. Данный спектр деятельности находится в ведении Министерства образования и науки Российской Федерации, основные направления деятельности которого Мы рассмотрим в данной курсовой работе.</w:t>
      </w:r>
      <w:r w:rsidRPr="001514BA">
        <w:rPr>
          <w:sz w:val="28"/>
          <w:szCs w:val="28"/>
        </w:rPr>
        <w:t xml:space="preserve"> </w:t>
      </w:r>
    </w:p>
    <w:p w:rsidR="00990EDD" w:rsidRPr="001514BA" w:rsidRDefault="00990EDD" w:rsidP="001514BA">
      <w:pPr>
        <w:autoSpaceDE/>
        <w:autoSpaceDN/>
        <w:adjustRightInd/>
        <w:rPr>
          <w:sz w:val="28"/>
          <w:szCs w:val="28"/>
        </w:rPr>
      </w:pPr>
      <w:r w:rsidRPr="001514BA">
        <w:rPr>
          <w:sz w:val="28"/>
          <w:szCs w:val="28"/>
          <w:u w:val="single"/>
        </w:rPr>
        <w:t>Степень изученности работы</w:t>
      </w:r>
      <w:r w:rsidR="00EB4313" w:rsidRPr="001514BA">
        <w:rPr>
          <w:sz w:val="28"/>
          <w:szCs w:val="28"/>
        </w:rPr>
        <w:t>: вопросы науки и образования активно изучались и изучаются в научных работах таких авторов как: Алехин А.П., Кармолицкий А.А., Козлов Ю.М.. Бахрах Д. Н.</w:t>
      </w:r>
      <w:r w:rsidR="001514BA">
        <w:rPr>
          <w:sz w:val="28"/>
          <w:szCs w:val="28"/>
        </w:rPr>
        <w:t xml:space="preserve"> </w:t>
      </w:r>
      <w:r w:rsidR="00EB4313" w:rsidRPr="001514BA">
        <w:rPr>
          <w:sz w:val="28"/>
          <w:szCs w:val="28"/>
        </w:rPr>
        <w:t>Буздалина Е.А. и многими другими</w:t>
      </w:r>
    </w:p>
    <w:p w:rsidR="00990EDD" w:rsidRPr="001514BA" w:rsidRDefault="00990EDD" w:rsidP="001514BA">
      <w:pPr>
        <w:pStyle w:val="26"/>
        <w:spacing w:after="0" w:line="360" w:lineRule="auto"/>
        <w:ind w:left="0"/>
        <w:rPr>
          <w:sz w:val="28"/>
          <w:szCs w:val="28"/>
        </w:rPr>
      </w:pPr>
      <w:r w:rsidRPr="001514BA">
        <w:rPr>
          <w:sz w:val="28"/>
          <w:szCs w:val="28"/>
          <w:u w:val="single"/>
        </w:rPr>
        <w:t>В основу исследования положены такие методы</w:t>
      </w:r>
      <w:r w:rsidRPr="001514BA">
        <w:rPr>
          <w:sz w:val="28"/>
          <w:szCs w:val="28"/>
        </w:rPr>
        <w:t xml:space="preserve">, как общенаучный, исследовательский, сравнительно-правовой, системно-структурный и другие. </w:t>
      </w:r>
      <w:r w:rsidRPr="001514BA">
        <w:rPr>
          <w:sz w:val="28"/>
          <w:szCs w:val="28"/>
          <w:u w:val="single"/>
        </w:rPr>
        <w:t>Объектом исследования</w:t>
      </w:r>
      <w:r w:rsidRPr="001514BA">
        <w:rPr>
          <w:sz w:val="28"/>
          <w:szCs w:val="28"/>
        </w:rPr>
        <w:t xml:space="preserve"> являются нормативно-правовые акты регулирующие </w:t>
      </w:r>
      <w:r w:rsidR="00CB4B09" w:rsidRPr="001514BA">
        <w:rPr>
          <w:sz w:val="28"/>
          <w:szCs w:val="28"/>
        </w:rPr>
        <w:t>деятельность Министерства образования и науки Российской Федерации</w:t>
      </w:r>
      <w:r w:rsidR="00C55BAD" w:rsidRPr="001514BA">
        <w:rPr>
          <w:sz w:val="28"/>
          <w:szCs w:val="28"/>
        </w:rPr>
        <w:t xml:space="preserve"> .</w:t>
      </w:r>
      <w:r w:rsidR="001514BA">
        <w:rPr>
          <w:sz w:val="28"/>
          <w:szCs w:val="28"/>
        </w:rPr>
        <w:t xml:space="preserve"> </w:t>
      </w:r>
    </w:p>
    <w:p w:rsidR="00990EDD" w:rsidRPr="001514BA" w:rsidRDefault="00990EDD" w:rsidP="001514BA">
      <w:pPr>
        <w:pStyle w:val="26"/>
        <w:spacing w:after="0" w:line="360" w:lineRule="auto"/>
        <w:ind w:left="0"/>
        <w:rPr>
          <w:sz w:val="28"/>
          <w:szCs w:val="28"/>
        </w:rPr>
      </w:pPr>
      <w:r w:rsidRPr="001514BA">
        <w:rPr>
          <w:sz w:val="28"/>
          <w:szCs w:val="28"/>
          <w:u w:val="single"/>
        </w:rPr>
        <w:t>Предмет исследования</w:t>
      </w:r>
      <w:r w:rsidR="001514BA">
        <w:rPr>
          <w:sz w:val="28"/>
          <w:szCs w:val="28"/>
        </w:rPr>
        <w:t xml:space="preserve"> </w:t>
      </w:r>
      <w:r w:rsidR="00CB4B09" w:rsidRPr="001514BA">
        <w:rPr>
          <w:sz w:val="28"/>
          <w:szCs w:val="28"/>
        </w:rPr>
        <w:t>Министерство образования и науки Российской Федерации, правовые основы его деятельности, основные функции и полномочия данного органа при решении вопросов в сфере его компетенции.</w:t>
      </w:r>
      <w:r w:rsidRPr="001514BA">
        <w:rPr>
          <w:sz w:val="28"/>
          <w:szCs w:val="28"/>
        </w:rPr>
        <w:t xml:space="preserve"> </w:t>
      </w:r>
    </w:p>
    <w:p w:rsidR="00C55BAD" w:rsidRPr="001514BA" w:rsidRDefault="00990EDD" w:rsidP="001514BA">
      <w:pPr>
        <w:rPr>
          <w:sz w:val="28"/>
          <w:szCs w:val="28"/>
        </w:rPr>
      </w:pPr>
      <w:r w:rsidRPr="001514BA">
        <w:rPr>
          <w:sz w:val="28"/>
          <w:szCs w:val="28"/>
          <w:u w:val="single"/>
        </w:rPr>
        <w:t>Цель курсовой работы</w:t>
      </w:r>
      <w:r w:rsidRPr="001514BA">
        <w:rPr>
          <w:sz w:val="28"/>
          <w:szCs w:val="28"/>
        </w:rPr>
        <w:t xml:space="preserve"> - комплексное структурно-логическое исследование </w:t>
      </w:r>
      <w:r w:rsidR="00C55BAD" w:rsidRPr="001514BA">
        <w:rPr>
          <w:sz w:val="28"/>
          <w:szCs w:val="28"/>
        </w:rPr>
        <w:t>Министерства образования и науки Российской Федерации,</w:t>
      </w:r>
      <w:r w:rsidR="00C55BAD" w:rsidRPr="001514BA">
        <w:rPr>
          <w:sz w:val="28"/>
          <w:szCs w:val="28"/>
          <w:u w:val="single"/>
        </w:rPr>
        <w:t xml:space="preserve"> </w:t>
      </w:r>
      <w:r w:rsidR="00C55BAD" w:rsidRPr="001514BA">
        <w:rPr>
          <w:sz w:val="28"/>
          <w:szCs w:val="28"/>
        </w:rPr>
        <w:t>основных направлений</w:t>
      </w:r>
      <w:r w:rsidR="001514BA">
        <w:rPr>
          <w:sz w:val="28"/>
          <w:szCs w:val="28"/>
        </w:rPr>
        <w:t xml:space="preserve"> </w:t>
      </w:r>
      <w:r w:rsidR="00C55BAD" w:rsidRPr="001514BA">
        <w:rPr>
          <w:sz w:val="28"/>
          <w:szCs w:val="28"/>
        </w:rPr>
        <w:t>деятельности,</w:t>
      </w:r>
      <w:r w:rsidR="001514BA">
        <w:rPr>
          <w:sz w:val="28"/>
          <w:szCs w:val="28"/>
        </w:rPr>
        <w:t xml:space="preserve"> </w:t>
      </w:r>
      <w:r w:rsidR="00C55BAD" w:rsidRPr="001514BA">
        <w:rPr>
          <w:sz w:val="28"/>
          <w:szCs w:val="28"/>
        </w:rPr>
        <w:t>функций и полномочий данного органа</w:t>
      </w:r>
      <w:r w:rsidR="00A37B99" w:rsidRPr="001514BA">
        <w:rPr>
          <w:sz w:val="28"/>
          <w:szCs w:val="28"/>
        </w:rPr>
        <w:t>.</w:t>
      </w:r>
    </w:p>
    <w:p w:rsidR="00990EDD" w:rsidRPr="001514BA" w:rsidRDefault="00990EDD" w:rsidP="001514BA">
      <w:pPr>
        <w:rPr>
          <w:sz w:val="28"/>
          <w:szCs w:val="28"/>
        </w:rPr>
      </w:pPr>
      <w:r w:rsidRPr="001514BA">
        <w:rPr>
          <w:sz w:val="28"/>
          <w:szCs w:val="28"/>
          <w:u w:val="single"/>
        </w:rPr>
        <w:t>Задачи курсовой</w:t>
      </w:r>
      <w:r w:rsidR="001514BA">
        <w:rPr>
          <w:sz w:val="28"/>
          <w:szCs w:val="28"/>
          <w:u w:val="single"/>
        </w:rPr>
        <w:t xml:space="preserve"> </w:t>
      </w:r>
      <w:r w:rsidRPr="001514BA">
        <w:rPr>
          <w:sz w:val="28"/>
          <w:szCs w:val="28"/>
          <w:u w:val="single"/>
        </w:rPr>
        <w:t>работы</w:t>
      </w:r>
      <w:r w:rsidRPr="001514BA">
        <w:rPr>
          <w:sz w:val="28"/>
          <w:szCs w:val="28"/>
        </w:rPr>
        <w:t>:</w:t>
      </w:r>
    </w:p>
    <w:p w:rsidR="00530A37" w:rsidRPr="001514BA" w:rsidRDefault="00530A37" w:rsidP="001514BA">
      <w:pPr>
        <w:rPr>
          <w:bCs/>
          <w:sz w:val="28"/>
          <w:szCs w:val="28"/>
        </w:rPr>
      </w:pPr>
      <w:r w:rsidRPr="001514BA">
        <w:rPr>
          <w:sz w:val="28"/>
          <w:szCs w:val="28"/>
        </w:rPr>
        <w:t>1.</w:t>
      </w:r>
      <w:r w:rsidR="00990EDD" w:rsidRPr="001514BA">
        <w:rPr>
          <w:sz w:val="28"/>
          <w:szCs w:val="28"/>
        </w:rPr>
        <w:t xml:space="preserve">Изучить </w:t>
      </w:r>
      <w:r w:rsidRPr="001514BA">
        <w:rPr>
          <w:bCs/>
          <w:sz w:val="28"/>
          <w:szCs w:val="28"/>
        </w:rPr>
        <w:t>правовые основы деятельности</w:t>
      </w:r>
      <w:r w:rsidR="001514BA">
        <w:rPr>
          <w:bCs/>
          <w:sz w:val="28"/>
          <w:szCs w:val="28"/>
        </w:rPr>
        <w:t xml:space="preserve"> </w:t>
      </w:r>
      <w:r w:rsidRPr="001514BA">
        <w:rPr>
          <w:bCs/>
          <w:sz w:val="28"/>
          <w:szCs w:val="28"/>
        </w:rPr>
        <w:t>Министерства образования и науки Российской Федерации.</w:t>
      </w:r>
    </w:p>
    <w:p w:rsidR="00990EDD" w:rsidRPr="001514BA" w:rsidRDefault="00530A37" w:rsidP="001514BA">
      <w:pPr>
        <w:widowControl/>
        <w:autoSpaceDE/>
        <w:autoSpaceDN/>
        <w:adjustRightInd/>
        <w:rPr>
          <w:sz w:val="28"/>
          <w:szCs w:val="28"/>
        </w:rPr>
      </w:pPr>
      <w:r w:rsidRPr="001514BA">
        <w:rPr>
          <w:sz w:val="28"/>
          <w:szCs w:val="28"/>
        </w:rPr>
        <w:t>2.</w:t>
      </w:r>
      <w:r w:rsidR="00990EDD" w:rsidRPr="001514BA">
        <w:rPr>
          <w:sz w:val="28"/>
          <w:szCs w:val="28"/>
        </w:rPr>
        <w:t xml:space="preserve"> Проанализировать</w:t>
      </w:r>
      <w:r w:rsidR="001514BA">
        <w:rPr>
          <w:sz w:val="28"/>
          <w:szCs w:val="28"/>
        </w:rPr>
        <w:t xml:space="preserve"> </w:t>
      </w:r>
      <w:r w:rsidRPr="001514BA">
        <w:rPr>
          <w:bCs/>
          <w:sz w:val="28"/>
          <w:szCs w:val="28"/>
        </w:rPr>
        <w:t>организацию деятельности и права Министерства образования и науки Российской Федерации</w:t>
      </w:r>
    </w:p>
    <w:p w:rsidR="00530A37" w:rsidRPr="001514BA" w:rsidRDefault="00530A37" w:rsidP="001514BA">
      <w:pPr>
        <w:widowControl/>
        <w:autoSpaceDE/>
        <w:autoSpaceDN/>
        <w:adjustRightInd/>
        <w:rPr>
          <w:sz w:val="28"/>
          <w:szCs w:val="28"/>
        </w:rPr>
      </w:pPr>
      <w:r w:rsidRPr="001514BA">
        <w:rPr>
          <w:sz w:val="28"/>
          <w:szCs w:val="28"/>
        </w:rPr>
        <w:t>3.</w:t>
      </w:r>
      <w:r w:rsidR="00990EDD" w:rsidRPr="001514BA">
        <w:rPr>
          <w:sz w:val="28"/>
          <w:szCs w:val="28"/>
        </w:rPr>
        <w:t>Расс</w:t>
      </w:r>
      <w:r w:rsidRPr="001514BA">
        <w:rPr>
          <w:sz w:val="28"/>
          <w:szCs w:val="28"/>
        </w:rPr>
        <w:t>крыть</w:t>
      </w:r>
      <w:r w:rsidRPr="001514BA">
        <w:rPr>
          <w:bCs/>
          <w:sz w:val="28"/>
          <w:szCs w:val="28"/>
        </w:rPr>
        <w:t xml:space="preserve"> основные функции и полномочия Министерства образования и науки Российской Федерации</w:t>
      </w:r>
      <w:r w:rsidR="00990EDD" w:rsidRPr="001514BA">
        <w:rPr>
          <w:sz w:val="28"/>
          <w:szCs w:val="28"/>
        </w:rPr>
        <w:t>.</w:t>
      </w:r>
    </w:p>
    <w:p w:rsidR="00530A37" w:rsidRPr="001514BA" w:rsidRDefault="00530A37" w:rsidP="001514BA">
      <w:pPr>
        <w:rPr>
          <w:bCs/>
          <w:sz w:val="28"/>
          <w:szCs w:val="28"/>
        </w:rPr>
      </w:pPr>
      <w:r w:rsidRPr="001514BA">
        <w:rPr>
          <w:sz w:val="28"/>
          <w:szCs w:val="28"/>
        </w:rPr>
        <w:t>4.</w:t>
      </w:r>
      <w:r w:rsidR="00990EDD" w:rsidRPr="001514BA">
        <w:rPr>
          <w:sz w:val="28"/>
          <w:szCs w:val="28"/>
        </w:rPr>
        <w:t xml:space="preserve"> </w:t>
      </w:r>
      <w:r w:rsidRPr="001514BA">
        <w:rPr>
          <w:sz w:val="28"/>
          <w:szCs w:val="28"/>
        </w:rPr>
        <w:t>Рассмотреть</w:t>
      </w:r>
      <w:r w:rsidR="00990EDD" w:rsidRPr="001514BA">
        <w:rPr>
          <w:sz w:val="28"/>
          <w:szCs w:val="28"/>
        </w:rPr>
        <w:t xml:space="preserve"> </w:t>
      </w:r>
      <w:r w:rsidRPr="001514BA">
        <w:rPr>
          <w:bCs/>
          <w:sz w:val="28"/>
          <w:szCs w:val="28"/>
        </w:rPr>
        <w:t>Военные образовательные учреждения высшего профессионального образования ФСБ России.</w:t>
      </w:r>
    </w:p>
    <w:p w:rsidR="00530A37" w:rsidRPr="001514BA" w:rsidRDefault="00530A37" w:rsidP="001514BA">
      <w:pPr>
        <w:rPr>
          <w:bCs/>
          <w:sz w:val="28"/>
          <w:szCs w:val="28"/>
        </w:rPr>
      </w:pPr>
      <w:r w:rsidRPr="001514BA">
        <w:rPr>
          <w:sz w:val="28"/>
          <w:szCs w:val="28"/>
        </w:rPr>
        <w:t>5.</w:t>
      </w:r>
      <w:r w:rsidR="001514BA">
        <w:rPr>
          <w:sz w:val="28"/>
          <w:szCs w:val="28"/>
        </w:rPr>
        <w:t xml:space="preserve"> </w:t>
      </w:r>
      <w:r w:rsidRPr="001514BA">
        <w:rPr>
          <w:sz w:val="28"/>
          <w:szCs w:val="28"/>
        </w:rPr>
        <w:t>Дать</w:t>
      </w:r>
      <w:r w:rsidRPr="001514BA">
        <w:rPr>
          <w:bCs/>
          <w:sz w:val="28"/>
          <w:szCs w:val="28"/>
        </w:rPr>
        <w:t xml:space="preserve"> оценку достоинств и недостатков образования в Российской Федерации.</w:t>
      </w:r>
    </w:p>
    <w:p w:rsidR="00990EDD" w:rsidRPr="001514BA" w:rsidRDefault="00990EDD" w:rsidP="001514BA">
      <w:pPr>
        <w:rPr>
          <w:sz w:val="28"/>
          <w:szCs w:val="28"/>
        </w:rPr>
      </w:pPr>
      <w:r w:rsidRPr="001514BA">
        <w:rPr>
          <w:sz w:val="28"/>
          <w:szCs w:val="28"/>
        </w:rPr>
        <w:t xml:space="preserve">Исходя из поставленных задач, на защиту выносятся следующие </w:t>
      </w:r>
      <w:r w:rsidRPr="001514BA">
        <w:rPr>
          <w:sz w:val="28"/>
          <w:szCs w:val="28"/>
          <w:u w:val="single"/>
        </w:rPr>
        <w:t>основные положения курсовой работы:</w:t>
      </w:r>
    </w:p>
    <w:p w:rsidR="00990EDD" w:rsidRPr="001514BA" w:rsidRDefault="00990EDD" w:rsidP="001514BA">
      <w:pPr>
        <w:rPr>
          <w:sz w:val="28"/>
          <w:szCs w:val="28"/>
        </w:rPr>
      </w:pPr>
      <w:r w:rsidRPr="001514BA">
        <w:rPr>
          <w:iCs/>
          <w:sz w:val="28"/>
          <w:szCs w:val="28"/>
        </w:rPr>
        <w:t xml:space="preserve">1. </w:t>
      </w:r>
      <w:r w:rsidR="00692B02" w:rsidRPr="001514BA">
        <w:rPr>
          <w:sz w:val="28"/>
          <w:szCs w:val="28"/>
        </w:rPr>
        <w:t>Федеральное агентство по образованию в соответствии с Постановлением Правительства Российской Федерации от 6 апреля 2004 года №168 «Вопросы Федерального агентства по образованию» является федеральным органом исполнительной власти и осуществляет функции по оказанию государственных услуг, управлению госимуществом, а также осуществляет правоприменительные функции в сфере образования, воспитания и молодежной политики</w:t>
      </w:r>
    </w:p>
    <w:p w:rsidR="00990EDD" w:rsidRPr="001514BA" w:rsidRDefault="007450C2" w:rsidP="001514BA">
      <w:pPr>
        <w:rPr>
          <w:sz w:val="28"/>
          <w:szCs w:val="28"/>
        </w:rPr>
      </w:pPr>
      <w:r w:rsidRPr="001514BA">
        <w:rPr>
          <w:sz w:val="28"/>
          <w:szCs w:val="28"/>
        </w:rPr>
        <w:t xml:space="preserve">2. </w:t>
      </w:r>
      <w:r w:rsidR="00870294" w:rsidRPr="001514BA">
        <w:rPr>
          <w:sz w:val="28"/>
          <w:szCs w:val="28"/>
        </w:rPr>
        <w:t>Высшее военно-учебное заведение создается, реорганизуется и ликвидируется Правительством Российской Федерации</w:t>
      </w:r>
    </w:p>
    <w:p w:rsidR="00990EDD" w:rsidRPr="001514BA" w:rsidRDefault="00870294" w:rsidP="001514BA">
      <w:pPr>
        <w:rPr>
          <w:sz w:val="28"/>
          <w:szCs w:val="28"/>
        </w:rPr>
      </w:pPr>
      <w:r w:rsidRPr="001514BA">
        <w:rPr>
          <w:sz w:val="28"/>
          <w:szCs w:val="28"/>
        </w:rPr>
        <w:t>3. Развитие образования происходит в сложнейшей ситуации.</w:t>
      </w:r>
    </w:p>
    <w:p w:rsidR="002B0BD5" w:rsidRPr="000319D4" w:rsidRDefault="001514BA" w:rsidP="001514BA">
      <w:pPr>
        <w:rPr>
          <w:b/>
          <w:sz w:val="28"/>
          <w:szCs w:val="28"/>
        </w:rPr>
      </w:pPr>
      <w:r>
        <w:rPr>
          <w:sz w:val="28"/>
          <w:szCs w:val="28"/>
        </w:rPr>
        <w:br w:type="page"/>
      </w:r>
      <w:r w:rsidR="00C70C00" w:rsidRPr="000319D4">
        <w:rPr>
          <w:b/>
          <w:sz w:val="28"/>
          <w:szCs w:val="28"/>
        </w:rPr>
        <w:t xml:space="preserve">Глава </w:t>
      </w:r>
      <w:r w:rsidR="002B0BD5" w:rsidRPr="000319D4">
        <w:rPr>
          <w:b/>
          <w:sz w:val="28"/>
          <w:szCs w:val="28"/>
        </w:rPr>
        <w:t>1. Правовые основы деятельности</w:t>
      </w:r>
      <w:r w:rsidRPr="000319D4">
        <w:rPr>
          <w:b/>
          <w:sz w:val="28"/>
          <w:szCs w:val="28"/>
        </w:rPr>
        <w:t xml:space="preserve"> </w:t>
      </w:r>
      <w:r w:rsidR="002B0BD5" w:rsidRPr="000319D4">
        <w:rPr>
          <w:b/>
          <w:sz w:val="28"/>
          <w:szCs w:val="28"/>
        </w:rPr>
        <w:t>Министерства образован</w:t>
      </w:r>
      <w:r w:rsidR="000319D4" w:rsidRPr="000319D4">
        <w:rPr>
          <w:b/>
          <w:sz w:val="28"/>
          <w:szCs w:val="28"/>
        </w:rPr>
        <w:t>ия и науки Российской Федерации</w:t>
      </w:r>
    </w:p>
    <w:p w:rsidR="00613476" w:rsidRPr="001514BA" w:rsidRDefault="00613476" w:rsidP="001514BA">
      <w:pPr>
        <w:pStyle w:val="ConsNormal"/>
        <w:widowControl/>
        <w:spacing w:line="360" w:lineRule="auto"/>
        <w:ind w:right="0" w:firstLine="709"/>
        <w:jc w:val="both"/>
        <w:rPr>
          <w:rFonts w:ascii="Times New Roman" w:hAnsi="Times New Roman" w:cs="Times New Roman"/>
          <w:sz w:val="28"/>
          <w:szCs w:val="28"/>
        </w:rPr>
      </w:pPr>
    </w:p>
    <w:p w:rsidR="002B0BD5" w:rsidRDefault="00613476" w:rsidP="001514BA">
      <w:pPr>
        <w:pStyle w:val="ConsNormal"/>
        <w:widowControl/>
        <w:spacing w:line="360" w:lineRule="auto"/>
        <w:ind w:right="0" w:firstLine="709"/>
        <w:jc w:val="both"/>
        <w:rPr>
          <w:rFonts w:ascii="Times New Roman" w:hAnsi="Times New Roman" w:cs="Times New Roman"/>
          <w:bCs/>
          <w:sz w:val="28"/>
          <w:szCs w:val="28"/>
        </w:rPr>
      </w:pPr>
      <w:r w:rsidRPr="001514BA">
        <w:rPr>
          <w:rFonts w:ascii="Times New Roman" w:hAnsi="Times New Roman" w:cs="Times New Roman"/>
          <w:sz w:val="28"/>
          <w:szCs w:val="28"/>
        </w:rPr>
        <w:t xml:space="preserve">1.1. </w:t>
      </w:r>
      <w:r w:rsidRPr="001514BA">
        <w:rPr>
          <w:rFonts w:ascii="Times New Roman" w:hAnsi="Times New Roman" w:cs="Times New Roman"/>
          <w:bCs/>
          <w:sz w:val="28"/>
          <w:szCs w:val="28"/>
        </w:rPr>
        <w:t xml:space="preserve">Понятие и состав Министерства образования </w:t>
      </w:r>
      <w:r w:rsidR="00CD5749" w:rsidRPr="001514BA">
        <w:rPr>
          <w:rFonts w:ascii="Times New Roman" w:hAnsi="Times New Roman" w:cs="Times New Roman"/>
          <w:bCs/>
          <w:sz w:val="28"/>
          <w:szCs w:val="28"/>
        </w:rPr>
        <w:t xml:space="preserve">и науки </w:t>
      </w:r>
      <w:r w:rsidRPr="001514BA">
        <w:rPr>
          <w:rFonts w:ascii="Times New Roman" w:hAnsi="Times New Roman" w:cs="Times New Roman"/>
          <w:bCs/>
          <w:sz w:val="28"/>
          <w:szCs w:val="28"/>
        </w:rPr>
        <w:t>Российской Федерации</w:t>
      </w:r>
    </w:p>
    <w:p w:rsidR="000319D4" w:rsidRPr="001514BA" w:rsidRDefault="000319D4" w:rsidP="001514BA">
      <w:pPr>
        <w:pStyle w:val="ConsNormal"/>
        <w:widowControl/>
        <w:spacing w:line="360" w:lineRule="auto"/>
        <w:ind w:right="0" w:firstLine="709"/>
        <w:jc w:val="both"/>
        <w:rPr>
          <w:rFonts w:ascii="Times New Roman" w:hAnsi="Times New Roman" w:cs="Times New Roman"/>
          <w:sz w:val="28"/>
          <w:szCs w:val="28"/>
        </w:rPr>
      </w:pPr>
    </w:p>
    <w:p w:rsidR="00613476" w:rsidRPr="001514BA" w:rsidRDefault="00CD5749"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В данном параграфе Мы раскроем понятие и рассмотрим структуру</w:t>
      </w:r>
      <w:r w:rsidR="001514BA">
        <w:rPr>
          <w:rFonts w:ascii="Times New Roman" w:hAnsi="Times New Roman" w:cs="Times New Roman"/>
          <w:sz w:val="28"/>
          <w:szCs w:val="28"/>
        </w:rPr>
        <w:t xml:space="preserve"> </w:t>
      </w:r>
      <w:r w:rsidRPr="001514BA">
        <w:rPr>
          <w:rFonts w:ascii="Times New Roman" w:hAnsi="Times New Roman" w:cs="Times New Roman"/>
          <w:sz w:val="28"/>
          <w:szCs w:val="28"/>
        </w:rPr>
        <w:t>Министерства образования и науки Российской Федерации.</w:t>
      </w:r>
    </w:p>
    <w:p w:rsidR="00CD5749" w:rsidRPr="001514BA" w:rsidRDefault="00CD5749"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Итак, Министерств</w:t>
      </w:r>
      <w:r w:rsidR="000B6573" w:rsidRPr="001514BA">
        <w:rPr>
          <w:rFonts w:ascii="Times New Roman" w:hAnsi="Times New Roman" w:cs="Times New Roman"/>
          <w:sz w:val="28"/>
          <w:szCs w:val="28"/>
        </w:rPr>
        <w:t>о</w:t>
      </w:r>
      <w:r w:rsidRPr="001514BA">
        <w:rPr>
          <w:rFonts w:ascii="Times New Roman" w:hAnsi="Times New Roman" w:cs="Times New Roman"/>
          <w:sz w:val="28"/>
          <w:szCs w:val="28"/>
        </w:rPr>
        <w:t xml:space="preserve"> образования и науки Российской Федерации - это федеральный орган исполнительной власти, осуществляющий свою деятельность в сфере образовательной</w:t>
      </w:r>
      <w:r w:rsidR="000B6573" w:rsidRPr="001514BA">
        <w:rPr>
          <w:rFonts w:ascii="Times New Roman" w:hAnsi="Times New Roman" w:cs="Times New Roman"/>
          <w:sz w:val="28"/>
          <w:szCs w:val="28"/>
        </w:rPr>
        <w:t>,</w:t>
      </w:r>
      <w:r w:rsidRPr="001514BA">
        <w:rPr>
          <w:rFonts w:ascii="Times New Roman" w:hAnsi="Times New Roman" w:cs="Times New Roman"/>
          <w:sz w:val="28"/>
          <w:szCs w:val="28"/>
        </w:rPr>
        <w:t xml:space="preserve"> научной деятельности</w:t>
      </w:r>
      <w:r w:rsidR="000B6573" w:rsidRPr="001514BA">
        <w:rPr>
          <w:rFonts w:ascii="Times New Roman" w:hAnsi="Times New Roman" w:cs="Times New Roman"/>
          <w:sz w:val="28"/>
          <w:szCs w:val="28"/>
        </w:rPr>
        <w:t xml:space="preserve"> и координирующий направление развития в вышеуказанных сферах.</w:t>
      </w:r>
    </w:p>
    <w:p w:rsidR="000B6573" w:rsidRPr="001514BA" w:rsidRDefault="000B6573"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Рассмотрим структурный аппарат данного Министерства.</w:t>
      </w:r>
    </w:p>
    <w:p w:rsidR="00343472" w:rsidRPr="001514BA" w:rsidRDefault="00343472"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В состав Министерства образования и науки Российской Федерации в соответствии с вышеуказанным указом входят</w:t>
      </w:r>
      <w:r w:rsidR="00A23C21" w:rsidRPr="001514BA">
        <w:rPr>
          <w:rStyle w:val="af1"/>
          <w:rFonts w:ascii="Times New Roman" w:hAnsi="Times New Roman"/>
          <w:sz w:val="28"/>
          <w:szCs w:val="28"/>
        </w:rPr>
        <w:footnoteReference w:id="1"/>
      </w:r>
      <w:r w:rsidRPr="001514BA">
        <w:rPr>
          <w:rFonts w:ascii="Times New Roman" w:hAnsi="Times New Roman" w:cs="Times New Roman"/>
          <w:sz w:val="28"/>
          <w:szCs w:val="28"/>
        </w:rPr>
        <w:t>:</w:t>
      </w:r>
    </w:p>
    <w:p w:rsidR="00343472" w:rsidRPr="001514BA" w:rsidRDefault="00343472"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Федеральная служба по интеллектуальной собственности, патентам и товарным знакам;</w:t>
      </w:r>
    </w:p>
    <w:p w:rsidR="00343472" w:rsidRPr="001514BA" w:rsidRDefault="00343472"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Федеральная служба по надзору в сфере образования и науки;</w:t>
      </w:r>
    </w:p>
    <w:p w:rsidR="00343472" w:rsidRPr="001514BA" w:rsidRDefault="00343472"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Федеральное агентство по науке и инновациям;</w:t>
      </w:r>
    </w:p>
    <w:p w:rsidR="00343472" w:rsidRPr="001514BA" w:rsidRDefault="00343472"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Федеральное агентство по образованию.</w:t>
      </w:r>
    </w:p>
    <w:p w:rsidR="00343472" w:rsidRPr="001514BA" w:rsidRDefault="00343472"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Федеральное агентство по образованию в соответствии с Постановлением Правительства Российской Федерации от 6 апреля 2004 года №168 «Вопросы Федерального агентства по образованию» является федеральным органом исполнительной власти и осуществляет функции по оказанию государственных услуг, управлению госимуществом, а также осуществляет правоприменительные функции в сфере образования, воспитания и молодежной политики</w:t>
      </w:r>
      <w:r w:rsidR="00990EDD" w:rsidRPr="001514BA">
        <w:rPr>
          <w:rStyle w:val="af1"/>
          <w:rFonts w:ascii="Times New Roman" w:hAnsi="Times New Roman"/>
          <w:sz w:val="28"/>
          <w:szCs w:val="28"/>
        </w:rPr>
        <w:footnoteReference w:id="2"/>
      </w:r>
      <w:r w:rsidRPr="001514BA">
        <w:rPr>
          <w:rFonts w:ascii="Times New Roman" w:hAnsi="Times New Roman" w:cs="Times New Roman"/>
          <w:sz w:val="28"/>
          <w:szCs w:val="28"/>
        </w:rPr>
        <w:t>.</w:t>
      </w:r>
    </w:p>
    <w:p w:rsidR="000B6573" w:rsidRPr="001514BA" w:rsidRDefault="00343472"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Федеральное агентство по образованию в установленной сфере деятельности осуществляет:</w:t>
      </w:r>
    </w:p>
    <w:p w:rsidR="00343472" w:rsidRPr="001514BA" w:rsidRDefault="00343472"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а) организацию деятельности образовательных учреждений общего, профессионального и дополнительного образования по оказанию государственных услуг в области образования;</w:t>
      </w:r>
    </w:p>
    <w:p w:rsidR="00343472" w:rsidRPr="001514BA" w:rsidRDefault="00343472" w:rsidP="001514BA">
      <w:pPr>
        <w:shd w:val="clear" w:color="auto" w:fill="FFFFFF"/>
        <w:tabs>
          <w:tab w:val="left" w:pos="802"/>
        </w:tabs>
        <w:rPr>
          <w:sz w:val="28"/>
          <w:szCs w:val="28"/>
        </w:rPr>
      </w:pPr>
      <w:r w:rsidRPr="001514BA">
        <w:rPr>
          <w:sz w:val="28"/>
          <w:szCs w:val="28"/>
        </w:rPr>
        <w:t>б) организацию повышения квалификации и переподготовки научно-педагогических работников государственных учреждений высшего профессионального образования и государственных научных организаций, дейс</w:t>
      </w:r>
      <w:r w:rsidR="00613476" w:rsidRPr="001514BA">
        <w:rPr>
          <w:sz w:val="28"/>
          <w:szCs w:val="28"/>
        </w:rPr>
        <w:t>т</w:t>
      </w:r>
      <w:r w:rsidRPr="001514BA">
        <w:rPr>
          <w:sz w:val="28"/>
          <w:szCs w:val="28"/>
        </w:rPr>
        <w:t>вующих в системе высшего и послевузовского профессионального образования.</w:t>
      </w:r>
      <w:r w:rsidR="001514BA">
        <w:rPr>
          <w:sz w:val="28"/>
          <w:szCs w:val="28"/>
        </w:rPr>
        <w:t xml:space="preserve"> </w:t>
      </w:r>
      <w:r w:rsidRPr="001514BA">
        <w:rPr>
          <w:sz w:val="28"/>
          <w:szCs w:val="28"/>
        </w:rPr>
        <w:t>Федеральное агентство по образованию осуществляет свою деятельность непосредственно и через</w:t>
      </w:r>
      <w:r w:rsidR="00B1458F" w:rsidRPr="001514BA">
        <w:rPr>
          <w:sz w:val="28"/>
          <w:szCs w:val="28"/>
        </w:rPr>
        <w:t xml:space="preserve"> </w:t>
      </w:r>
      <w:r w:rsidRPr="001514BA">
        <w:rPr>
          <w:sz w:val="28"/>
          <w:szCs w:val="28"/>
        </w:rPr>
        <w:t>подведомственные ему организации во взаимодействии с другими федеральными органами исполнительной</w:t>
      </w:r>
      <w:r w:rsidR="001514BA">
        <w:rPr>
          <w:sz w:val="28"/>
          <w:szCs w:val="28"/>
        </w:rPr>
        <w:t xml:space="preserve"> </w:t>
      </w:r>
      <w:r w:rsidRPr="001514BA">
        <w:rPr>
          <w:sz w:val="28"/>
          <w:szCs w:val="28"/>
        </w:rPr>
        <w:t>власти,</w:t>
      </w:r>
      <w:r w:rsidR="001514BA">
        <w:rPr>
          <w:sz w:val="28"/>
          <w:szCs w:val="28"/>
        </w:rPr>
        <w:t xml:space="preserve"> </w:t>
      </w:r>
      <w:r w:rsidRPr="001514BA">
        <w:rPr>
          <w:sz w:val="28"/>
          <w:szCs w:val="28"/>
        </w:rPr>
        <w:t>органами</w:t>
      </w:r>
      <w:r w:rsidR="001514BA">
        <w:rPr>
          <w:sz w:val="28"/>
          <w:szCs w:val="28"/>
        </w:rPr>
        <w:t xml:space="preserve"> </w:t>
      </w:r>
      <w:r w:rsidRPr="001514BA">
        <w:rPr>
          <w:sz w:val="28"/>
          <w:szCs w:val="28"/>
        </w:rPr>
        <w:t>исполнительной</w:t>
      </w:r>
      <w:r w:rsidR="001514BA">
        <w:rPr>
          <w:sz w:val="28"/>
          <w:szCs w:val="28"/>
        </w:rPr>
        <w:t xml:space="preserve"> </w:t>
      </w:r>
      <w:r w:rsidRPr="001514BA">
        <w:rPr>
          <w:sz w:val="28"/>
          <w:szCs w:val="28"/>
        </w:rPr>
        <w:t>власти</w:t>
      </w:r>
      <w:r w:rsidR="001514BA">
        <w:rPr>
          <w:sz w:val="28"/>
          <w:szCs w:val="28"/>
        </w:rPr>
        <w:t xml:space="preserve"> </w:t>
      </w:r>
      <w:r w:rsidRPr="001514BA">
        <w:rPr>
          <w:sz w:val="28"/>
          <w:szCs w:val="28"/>
        </w:rPr>
        <w:t>субъектов</w:t>
      </w:r>
      <w:r w:rsidR="001514BA">
        <w:rPr>
          <w:sz w:val="28"/>
          <w:szCs w:val="28"/>
        </w:rPr>
        <w:t xml:space="preserve"> </w:t>
      </w:r>
      <w:r w:rsidRPr="001514BA">
        <w:rPr>
          <w:sz w:val="28"/>
          <w:szCs w:val="28"/>
        </w:rPr>
        <w:t>Российской</w:t>
      </w:r>
      <w:r w:rsidR="001514BA">
        <w:rPr>
          <w:sz w:val="28"/>
          <w:szCs w:val="28"/>
        </w:rPr>
        <w:t xml:space="preserve"> </w:t>
      </w:r>
      <w:r w:rsidRPr="001514BA">
        <w:rPr>
          <w:sz w:val="28"/>
          <w:szCs w:val="28"/>
        </w:rPr>
        <w:t>Федерации,</w:t>
      </w:r>
      <w:r w:rsidR="001514BA">
        <w:rPr>
          <w:sz w:val="28"/>
          <w:szCs w:val="28"/>
        </w:rPr>
        <w:t xml:space="preserve"> </w:t>
      </w:r>
      <w:r w:rsidRPr="001514BA">
        <w:rPr>
          <w:sz w:val="28"/>
          <w:szCs w:val="28"/>
        </w:rPr>
        <w:t>органами</w:t>
      </w:r>
      <w:r w:rsidR="001514BA">
        <w:rPr>
          <w:sz w:val="28"/>
          <w:szCs w:val="28"/>
        </w:rPr>
        <w:t xml:space="preserve"> </w:t>
      </w:r>
      <w:r w:rsidRPr="001514BA">
        <w:rPr>
          <w:sz w:val="28"/>
          <w:szCs w:val="28"/>
        </w:rPr>
        <w:t>местного</w:t>
      </w:r>
      <w:r w:rsidR="00B1458F" w:rsidRPr="001514BA">
        <w:rPr>
          <w:sz w:val="28"/>
          <w:szCs w:val="28"/>
        </w:rPr>
        <w:t xml:space="preserve"> </w:t>
      </w:r>
      <w:r w:rsidRPr="001514BA">
        <w:rPr>
          <w:sz w:val="28"/>
          <w:szCs w:val="28"/>
        </w:rPr>
        <w:t>самоуправления, общественными объединениями и иными организациями</w:t>
      </w:r>
      <w:r w:rsidR="00A37B99" w:rsidRPr="001514BA">
        <w:rPr>
          <w:rStyle w:val="af1"/>
          <w:sz w:val="28"/>
          <w:szCs w:val="28"/>
        </w:rPr>
        <w:footnoteReference w:id="3"/>
      </w:r>
      <w:r w:rsidRPr="001514BA">
        <w:rPr>
          <w:sz w:val="28"/>
          <w:szCs w:val="28"/>
        </w:rPr>
        <w:t>.</w:t>
      </w:r>
    </w:p>
    <w:p w:rsidR="00343472" w:rsidRPr="001514BA" w:rsidRDefault="00343472" w:rsidP="000319D4">
      <w:pPr>
        <w:shd w:val="clear" w:color="auto" w:fill="FFFFFF"/>
        <w:tabs>
          <w:tab w:val="left" w:pos="811"/>
        </w:tabs>
        <w:rPr>
          <w:sz w:val="28"/>
          <w:szCs w:val="28"/>
        </w:rPr>
      </w:pPr>
      <w:r w:rsidRPr="001514BA">
        <w:rPr>
          <w:sz w:val="28"/>
          <w:szCs w:val="28"/>
        </w:rPr>
        <w:t>Федеральное агентство по образованию возглавляет руководитель, назначаемый на должность и</w:t>
      </w:r>
      <w:r w:rsidR="00B1458F" w:rsidRPr="001514BA">
        <w:rPr>
          <w:sz w:val="28"/>
          <w:szCs w:val="28"/>
        </w:rPr>
        <w:t xml:space="preserve"> </w:t>
      </w:r>
      <w:r w:rsidRPr="001514BA">
        <w:rPr>
          <w:sz w:val="28"/>
          <w:szCs w:val="28"/>
        </w:rPr>
        <w:t>освобождаемый</w:t>
      </w:r>
      <w:r w:rsidR="001514BA">
        <w:rPr>
          <w:sz w:val="28"/>
          <w:szCs w:val="28"/>
        </w:rPr>
        <w:t xml:space="preserve"> </w:t>
      </w:r>
      <w:r w:rsidRPr="001514BA">
        <w:rPr>
          <w:sz w:val="28"/>
          <w:szCs w:val="28"/>
        </w:rPr>
        <w:t>от</w:t>
      </w:r>
      <w:r w:rsidR="001514BA">
        <w:rPr>
          <w:sz w:val="28"/>
          <w:szCs w:val="28"/>
        </w:rPr>
        <w:t xml:space="preserve"> </w:t>
      </w:r>
      <w:r w:rsidRPr="001514BA">
        <w:rPr>
          <w:sz w:val="28"/>
          <w:szCs w:val="28"/>
        </w:rPr>
        <w:t>должности</w:t>
      </w:r>
      <w:r w:rsidR="001514BA">
        <w:rPr>
          <w:sz w:val="28"/>
          <w:szCs w:val="28"/>
        </w:rPr>
        <w:t xml:space="preserve"> </w:t>
      </w:r>
      <w:r w:rsidRPr="001514BA">
        <w:rPr>
          <w:sz w:val="28"/>
          <w:szCs w:val="28"/>
        </w:rPr>
        <w:t>Правительством</w:t>
      </w:r>
      <w:r w:rsidR="001514BA">
        <w:rPr>
          <w:sz w:val="28"/>
          <w:szCs w:val="28"/>
        </w:rPr>
        <w:t xml:space="preserve"> </w:t>
      </w:r>
      <w:r w:rsidRPr="001514BA">
        <w:rPr>
          <w:sz w:val="28"/>
          <w:szCs w:val="28"/>
        </w:rPr>
        <w:t>Российской</w:t>
      </w:r>
      <w:r w:rsidR="001514BA">
        <w:rPr>
          <w:sz w:val="28"/>
          <w:szCs w:val="28"/>
        </w:rPr>
        <w:t xml:space="preserve"> </w:t>
      </w:r>
      <w:r w:rsidRPr="001514BA">
        <w:rPr>
          <w:sz w:val="28"/>
          <w:szCs w:val="28"/>
        </w:rPr>
        <w:t>Федерации</w:t>
      </w:r>
      <w:r w:rsidR="001514BA">
        <w:rPr>
          <w:sz w:val="28"/>
          <w:szCs w:val="28"/>
        </w:rPr>
        <w:t xml:space="preserve"> </w:t>
      </w:r>
      <w:r w:rsidRPr="001514BA">
        <w:rPr>
          <w:sz w:val="28"/>
          <w:szCs w:val="28"/>
        </w:rPr>
        <w:t>по</w:t>
      </w:r>
      <w:r w:rsidR="001514BA">
        <w:rPr>
          <w:sz w:val="28"/>
          <w:szCs w:val="28"/>
        </w:rPr>
        <w:t xml:space="preserve"> </w:t>
      </w:r>
      <w:r w:rsidRPr="001514BA">
        <w:rPr>
          <w:sz w:val="28"/>
          <w:szCs w:val="28"/>
        </w:rPr>
        <w:t>представлению</w:t>
      </w:r>
      <w:r w:rsidR="001514BA">
        <w:rPr>
          <w:sz w:val="28"/>
          <w:szCs w:val="28"/>
        </w:rPr>
        <w:t xml:space="preserve"> </w:t>
      </w:r>
      <w:r w:rsidRPr="001514BA">
        <w:rPr>
          <w:sz w:val="28"/>
          <w:szCs w:val="28"/>
        </w:rPr>
        <w:t>Министра</w:t>
      </w:r>
      <w:r w:rsidR="001514BA">
        <w:rPr>
          <w:sz w:val="28"/>
          <w:szCs w:val="28"/>
        </w:rPr>
        <w:t xml:space="preserve"> </w:t>
      </w:r>
      <w:r w:rsidRPr="001514BA">
        <w:rPr>
          <w:sz w:val="28"/>
          <w:szCs w:val="28"/>
        </w:rPr>
        <w:t>образования и науки Российской Федерации.</w:t>
      </w:r>
      <w:r w:rsidR="000319D4">
        <w:rPr>
          <w:sz w:val="28"/>
          <w:szCs w:val="28"/>
        </w:rPr>
        <w:t xml:space="preserve"> </w:t>
      </w:r>
      <w:r w:rsidRPr="001514BA">
        <w:rPr>
          <w:sz w:val="28"/>
          <w:szCs w:val="28"/>
        </w:rPr>
        <w:t>Руководитель Федерального агентства по образованию несет персональную ответственность за выполнение возложенных на Агентство функций.</w:t>
      </w:r>
      <w:r w:rsidR="000319D4">
        <w:rPr>
          <w:sz w:val="28"/>
          <w:szCs w:val="28"/>
        </w:rPr>
        <w:t xml:space="preserve"> </w:t>
      </w:r>
      <w:r w:rsidRPr="001514BA">
        <w:rPr>
          <w:sz w:val="28"/>
          <w:szCs w:val="28"/>
        </w:rPr>
        <w:t>Руководитель Федерального агентства по образованию имеет заместителей, назначаемых на должность и освобождаемых от должности Министром образования и науки Российской Федерации по представлению руководителя Агентства.</w:t>
      </w:r>
      <w:r w:rsidR="000319D4">
        <w:rPr>
          <w:sz w:val="28"/>
          <w:szCs w:val="28"/>
        </w:rPr>
        <w:t xml:space="preserve"> </w:t>
      </w:r>
      <w:r w:rsidRPr="001514BA">
        <w:rPr>
          <w:sz w:val="28"/>
          <w:szCs w:val="28"/>
        </w:rPr>
        <w:t>Количество заместителей руководителя Федерального агентства по образованию устанавливается Правительством Российской Федерации.</w:t>
      </w:r>
      <w:r w:rsidR="000319D4">
        <w:rPr>
          <w:sz w:val="28"/>
          <w:szCs w:val="28"/>
        </w:rPr>
        <w:t xml:space="preserve"> </w:t>
      </w:r>
      <w:r w:rsidRPr="001514BA">
        <w:rPr>
          <w:sz w:val="28"/>
          <w:szCs w:val="28"/>
        </w:rPr>
        <w:t>Место нахождения Федерального агентства по образованию - г. Москва.</w:t>
      </w:r>
    </w:p>
    <w:p w:rsidR="00343472" w:rsidRPr="001514BA" w:rsidRDefault="00343472" w:rsidP="001514BA">
      <w:pPr>
        <w:shd w:val="clear" w:color="auto" w:fill="FFFFFF"/>
        <w:tabs>
          <w:tab w:val="left" w:pos="715"/>
        </w:tabs>
        <w:rPr>
          <w:sz w:val="28"/>
          <w:szCs w:val="28"/>
        </w:rPr>
      </w:pPr>
      <w:r w:rsidRPr="001514BA">
        <w:rPr>
          <w:sz w:val="28"/>
          <w:szCs w:val="28"/>
        </w:rPr>
        <w:t xml:space="preserve">Федеральная служба по интеллектуальной собственности, патентам и товарным знакам является федеральным органом исполнительной власти, осуществляющим функции по контролю и надзору в сфере правовой охраны и использования объектов </w:t>
      </w:r>
      <w:r w:rsidR="00692B02" w:rsidRPr="001514BA">
        <w:rPr>
          <w:sz w:val="28"/>
          <w:szCs w:val="28"/>
        </w:rPr>
        <w:t xml:space="preserve">интеллектуальной собственности, патентов </w:t>
      </w:r>
      <w:r w:rsidRPr="001514BA">
        <w:rPr>
          <w:sz w:val="28"/>
          <w:szCs w:val="28"/>
        </w:rPr>
        <w:t>и товарных знаков и результатов интеллектуальной деятельности, вовлекаемых в экономический и</w:t>
      </w:r>
      <w:r w:rsidR="00B1458F" w:rsidRPr="001514BA">
        <w:rPr>
          <w:sz w:val="28"/>
          <w:szCs w:val="28"/>
        </w:rPr>
        <w:t xml:space="preserve"> </w:t>
      </w:r>
      <w:r w:rsidRPr="001514BA">
        <w:rPr>
          <w:sz w:val="28"/>
          <w:szCs w:val="28"/>
        </w:rPr>
        <w:t>гражданско-правовой оборот, соблюдения интересов Российской Федерации, российских физических и юридических лиц при распределении прав на результаты интеллектуальной деятельности, в</w:t>
      </w:r>
      <w:r w:rsidR="00B1458F" w:rsidRPr="001514BA">
        <w:rPr>
          <w:sz w:val="28"/>
          <w:szCs w:val="28"/>
        </w:rPr>
        <w:t xml:space="preserve"> </w:t>
      </w:r>
      <w:r w:rsidRPr="001514BA">
        <w:rPr>
          <w:sz w:val="28"/>
          <w:szCs w:val="28"/>
        </w:rPr>
        <w:t>том числе создаваемые в рамках международного научно-технического сотрудничества</w:t>
      </w:r>
      <w:r w:rsidR="00A37B99" w:rsidRPr="001514BA">
        <w:rPr>
          <w:rStyle w:val="af1"/>
          <w:sz w:val="28"/>
          <w:szCs w:val="28"/>
        </w:rPr>
        <w:footnoteReference w:id="4"/>
      </w:r>
      <w:r w:rsidRPr="001514BA">
        <w:rPr>
          <w:sz w:val="28"/>
          <w:szCs w:val="28"/>
        </w:rPr>
        <w:t>.</w:t>
      </w:r>
      <w:r w:rsidR="001514BA">
        <w:rPr>
          <w:sz w:val="28"/>
          <w:szCs w:val="28"/>
        </w:rPr>
        <w:t xml:space="preserve"> </w:t>
      </w:r>
      <w:r w:rsidRPr="001514BA">
        <w:rPr>
          <w:sz w:val="28"/>
          <w:szCs w:val="28"/>
        </w:rPr>
        <w:t>Она руководствуется в своей деятельности</w:t>
      </w:r>
      <w:r w:rsidR="000B6573" w:rsidRPr="001514BA">
        <w:rPr>
          <w:sz w:val="28"/>
          <w:szCs w:val="28"/>
        </w:rPr>
        <w:t xml:space="preserve"> Конституцией </w:t>
      </w:r>
      <w:r w:rsidRPr="001514BA">
        <w:rPr>
          <w:sz w:val="28"/>
          <w:szCs w:val="28"/>
        </w:rPr>
        <w:t>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образования и науки Российской Федерации</w:t>
      </w:r>
      <w:r w:rsidR="00B1458F" w:rsidRPr="001514BA">
        <w:rPr>
          <w:sz w:val="28"/>
          <w:szCs w:val="28"/>
        </w:rPr>
        <w:t>.</w:t>
      </w:r>
      <w:r w:rsidR="001514BA">
        <w:rPr>
          <w:sz w:val="28"/>
          <w:szCs w:val="28"/>
        </w:rPr>
        <w:t xml:space="preserve"> </w:t>
      </w:r>
      <w:r w:rsidRPr="001514BA">
        <w:rPr>
          <w:sz w:val="28"/>
          <w:szCs w:val="28"/>
        </w:rPr>
        <w:t>Федеральная служба по надзору в сфере образования и науки является федеральным органом</w:t>
      </w:r>
      <w:r w:rsidR="00B1458F" w:rsidRPr="001514BA">
        <w:rPr>
          <w:sz w:val="28"/>
          <w:szCs w:val="28"/>
        </w:rPr>
        <w:t xml:space="preserve"> </w:t>
      </w:r>
      <w:r w:rsidRPr="001514BA">
        <w:rPr>
          <w:sz w:val="28"/>
          <w:szCs w:val="28"/>
        </w:rPr>
        <w:t>исполнительной власти, осуществляющим функции по контролю и надзору в области образования и</w:t>
      </w:r>
      <w:r w:rsidR="001514BA">
        <w:rPr>
          <w:sz w:val="28"/>
          <w:szCs w:val="28"/>
        </w:rPr>
        <w:t xml:space="preserve"> </w:t>
      </w:r>
      <w:r w:rsidRPr="001514BA">
        <w:rPr>
          <w:sz w:val="28"/>
          <w:szCs w:val="28"/>
        </w:rPr>
        <w:t>науки.</w:t>
      </w:r>
      <w:r w:rsidR="001514BA">
        <w:rPr>
          <w:sz w:val="28"/>
          <w:szCs w:val="28"/>
        </w:rPr>
        <w:t xml:space="preserve"> </w:t>
      </w:r>
      <w:r w:rsidRPr="001514BA">
        <w:rPr>
          <w:sz w:val="28"/>
          <w:szCs w:val="28"/>
        </w:rPr>
        <w:t>Федеральная служба по надзору в сфере образования и науки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w:t>
      </w:r>
      <w:r w:rsidR="001514BA">
        <w:rPr>
          <w:sz w:val="28"/>
          <w:szCs w:val="28"/>
        </w:rPr>
        <w:t xml:space="preserve"> </w:t>
      </w:r>
      <w:r w:rsidRPr="001514BA">
        <w:rPr>
          <w:sz w:val="28"/>
          <w:szCs w:val="28"/>
        </w:rPr>
        <w:t>международными договорами Российской Федерации, нормативными правовыми актами Министерства образования и науки Российской Федерации, а также настоящим Положением.</w:t>
      </w:r>
      <w:r w:rsidR="001514BA">
        <w:rPr>
          <w:sz w:val="28"/>
          <w:szCs w:val="28"/>
        </w:rPr>
        <w:t xml:space="preserve"> </w:t>
      </w:r>
      <w:r w:rsidRPr="001514BA">
        <w:rPr>
          <w:sz w:val="28"/>
          <w:szCs w:val="28"/>
        </w:rPr>
        <w:t>Федеральная служба по надзору в сфере образования и науки осуществляет свою деятельность</w:t>
      </w:r>
      <w:r w:rsidR="00613476" w:rsidRPr="001514BA">
        <w:rPr>
          <w:sz w:val="28"/>
          <w:szCs w:val="28"/>
        </w:rPr>
        <w:t xml:space="preserve"> </w:t>
      </w:r>
      <w:r w:rsidRPr="001514BA">
        <w:rPr>
          <w:sz w:val="28"/>
          <w:szCs w:val="28"/>
        </w:rPr>
        <w:t>во взаимодействии с другими федеральными органами исполнительной власти, органами исполнитель</w:t>
      </w:r>
      <w:r w:rsidR="001514BA">
        <w:rPr>
          <w:sz w:val="28"/>
          <w:szCs w:val="28"/>
        </w:rPr>
        <w:t xml:space="preserve"> </w:t>
      </w:r>
      <w:r w:rsidRPr="001514BA">
        <w:rPr>
          <w:sz w:val="28"/>
          <w:szCs w:val="28"/>
        </w:rPr>
        <w:t>ной власти субъектов Российской Федерации, органами местного самоуправления, общественными</w:t>
      </w:r>
      <w:r w:rsidR="00613476" w:rsidRPr="001514BA">
        <w:rPr>
          <w:sz w:val="28"/>
          <w:szCs w:val="28"/>
        </w:rPr>
        <w:t xml:space="preserve"> </w:t>
      </w:r>
      <w:r w:rsidRPr="001514BA">
        <w:rPr>
          <w:sz w:val="28"/>
          <w:szCs w:val="28"/>
        </w:rPr>
        <w:t>объединениями и иными организациями.</w:t>
      </w:r>
    </w:p>
    <w:p w:rsidR="00343472" w:rsidRPr="001514BA" w:rsidRDefault="00343472" w:rsidP="001514BA">
      <w:pPr>
        <w:shd w:val="clear" w:color="auto" w:fill="FFFFFF"/>
        <w:tabs>
          <w:tab w:val="left" w:pos="845"/>
        </w:tabs>
        <w:rPr>
          <w:sz w:val="28"/>
          <w:szCs w:val="28"/>
        </w:rPr>
      </w:pPr>
      <w:r w:rsidRPr="001514BA">
        <w:rPr>
          <w:sz w:val="28"/>
          <w:szCs w:val="28"/>
        </w:rPr>
        <w:t>Место нахождения Федеральной службы по надзору в сфере образования и науки - г. Москва.</w:t>
      </w:r>
    </w:p>
    <w:p w:rsidR="00343472" w:rsidRPr="001514BA" w:rsidRDefault="00343472" w:rsidP="001514BA">
      <w:pPr>
        <w:shd w:val="clear" w:color="auto" w:fill="FFFFFF"/>
        <w:tabs>
          <w:tab w:val="left" w:pos="725"/>
        </w:tabs>
        <w:rPr>
          <w:bCs/>
          <w:sz w:val="28"/>
          <w:szCs w:val="28"/>
        </w:rPr>
      </w:pPr>
      <w:r w:rsidRPr="001514BA">
        <w:rPr>
          <w:sz w:val="28"/>
          <w:szCs w:val="28"/>
        </w:rPr>
        <w:t>Федеральное агентство по науке и инновациям является федеральным органом исполнительной власти,</w:t>
      </w:r>
      <w:r w:rsidR="001514BA">
        <w:rPr>
          <w:sz w:val="28"/>
          <w:szCs w:val="28"/>
        </w:rPr>
        <w:t xml:space="preserve"> </w:t>
      </w:r>
      <w:r w:rsidRPr="001514BA">
        <w:rPr>
          <w:sz w:val="28"/>
          <w:szCs w:val="28"/>
        </w:rPr>
        <w:t>осуществляющим</w:t>
      </w:r>
      <w:r w:rsidR="001514BA">
        <w:rPr>
          <w:sz w:val="28"/>
          <w:szCs w:val="28"/>
        </w:rPr>
        <w:t xml:space="preserve"> </w:t>
      </w:r>
      <w:r w:rsidRPr="001514BA">
        <w:rPr>
          <w:sz w:val="28"/>
          <w:szCs w:val="28"/>
        </w:rPr>
        <w:t>функции</w:t>
      </w:r>
      <w:r w:rsidR="001514BA">
        <w:rPr>
          <w:sz w:val="28"/>
          <w:szCs w:val="28"/>
        </w:rPr>
        <w:t xml:space="preserve"> </w:t>
      </w:r>
      <w:r w:rsidRPr="001514BA">
        <w:rPr>
          <w:sz w:val="28"/>
          <w:szCs w:val="28"/>
        </w:rPr>
        <w:t>по</w:t>
      </w:r>
      <w:r w:rsidR="001514BA">
        <w:rPr>
          <w:sz w:val="28"/>
          <w:szCs w:val="28"/>
        </w:rPr>
        <w:t xml:space="preserve"> </w:t>
      </w:r>
      <w:r w:rsidRPr="001514BA">
        <w:rPr>
          <w:sz w:val="28"/>
          <w:szCs w:val="28"/>
        </w:rPr>
        <w:t>реализации</w:t>
      </w:r>
      <w:r w:rsidR="001514BA">
        <w:rPr>
          <w:sz w:val="28"/>
          <w:szCs w:val="28"/>
        </w:rPr>
        <w:t xml:space="preserve"> </w:t>
      </w:r>
      <w:r w:rsidRPr="001514BA">
        <w:rPr>
          <w:sz w:val="28"/>
          <w:szCs w:val="28"/>
        </w:rPr>
        <w:t>государственной</w:t>
      </w:r>
      <w:r w:rsidR="001514BA">
        <w:rPr>
          <w:sz w:val="28"/>
          <w:szCs w:val="28"/>
        </w:rPr>
        <w:t xml:space="preserve"> </w:t>
      </w:r>
      <w:r w:rsidRPr="001514BA">
        <w:rPr>
          <w:sz w:val="28"/>
          <w:szCs w:val="28"/>
        </w:rPr>
        <w:t>политики,</w:t>
      </w:r>
      <w:r w:rsidR="001514BA">
        <w:rPr>
          <w:sz w:val="28"/>
          <w:szCs w:val="28"/>
        </w:rPr>
        <w:t xml:space="preserve"> </w:t>
      </w:r>
      <w:r w:rsidRPr="001514BA">
        <w:rPr>
          <w:sz w:val="28"/>
          <w:szCs w:val="28"/>
        </w:rPr>
        <w:t>по</w:t>
      </w:r>
      <w:r w:rsidR="001514BA">
        <w:rPr>
          <w:sz w:val="28"/>
          <w:szCs w:val="28"/>
        </w:rPr>
        <w:t xml:space="preserve"> </w:t>
      </w:r>
      <w:r w:rsidRPr="001514BA">
        <w:rPr>
          <w:sz w:val="28"/>
          <w:szCs w:val="28"/>
        </w:rPr>
        <w:t>оказанию государственных</w:t>
      </w:r>
      <w:r w:rsidR="001514BA">
        <w:rPr>
          <w:sz w:val="28"/>
          <w:szCs w:val="28"/>
        </w:rPr>
        <w:t xml:space="preserve"> </w:t>
      </w:r>
      <w:r w:rsidRPr="001514BA">
        <w:rPr>
          <w:sz w:val="28"/>
          <w:szCs w:val="28"/>
        </w:rPr>
        <w:t>услуг,</w:t>
      </w:r>
      <w:r w:rsidR="001514BA">
        <w:rPr>
          <w:sz w:val="28"/>
          <w:szCs w:val="28"/>
        </w:rPr>
        <w:t xml:space="preserve"> </w:t>
      </w:r>
      <w:r w:rsidRPr="001514BA">
        <w:rPr>
          <w:sz w:val="28"/>
          <w:szCs w:val="28"/>
        </w:rPr>
        <w:t>управлению</w:t>
      </w:r>
      <w:r w:rsidR="001514BA">
        <w:rPr>
          <w:sz w:val="28"/>
          <w:szCs w:val="28"/>
        </w:rPr>
        <w:t xml:space="preserve"> </w:t>
      </w:r>
      <w:r w:rsidRPr="001514BA">
        <w:rPr>
          <w:sz w:val="28"/>
          <w:szCs w:val="28"/>
        </w:rPr>
        <w:t>государственным</w:t>
      </w:r>
      <w:r w:rsidR="001514BA">
        <w:rPr>
          <w:sz w:val="28"/>
          <w:szCs w:val="28"/>
        </w:rPr>
        <w:t xml:space="preserve"> </w:t>
      </w:r>
      <w:r w:rsidRPr="001514BA">
        <w:rPr>
          <w:sz w:val="28"/>
          <w:szCs w:val="28"/>
        </w:rPr>
        <w:t>имуществом</w:t>
      </w:r>
      <w:r w:rsidR="001514BA">
        <w:rPr>
          <w:sz w:val="28"/>
          <w:szCs w:val="28"/>
        </w:rPr>
        <w:t xml:space="preserve"> </w:t>
      </w:r>
      <w:r w:rsidRPr="001514BA">
        <w:rPr>
          <w:sz w:val="28"/>
          <w:szCs w:val="28"/>
        </w:rPr>
        <w:t>в</w:t>
      </w:r>
      <w:r w:rsidR="001514BA">
        <w:rPr>
          <w:sz w:val="28"/>
          <w:szCs w:val="28"/>
        </w:rPr>
        <w:t xml:space="preserve"> </w:t>
      </w:r>
      <w:r w:rsidRPr="001514BA">
        <w:rPr>
          <w:sz w:val="28"/>
          <w:szCs w:val="28"/>
        </w:rPr>
        <w:t>сфере</w:t>
      </w:r>
      <w:r w:rsidR="001514BA">
        <w:rPr>
          <w:sz w:val="28"/>
          <w:szCs w:val="28"/>
        </w:rPr>
        <w:t xml:space="preserve"> </w:t>
      </w:r>
      <w:r w:rsidRPr="001514BA">
        <w:rPr>
          <w:sz w:val="28"/>
          <w:szCs w:val="28"/>
        </w:rPr>
        <w:t>научной,</w:t>
      </w:r>
      <w:r w:rsidR="001514BA">
        <w:rPr>
          <w:sz w:val="28"/>
          <w:szCs w:val="28"/>
        </w:rPr>
        <w:t xml:space="preserve"> </w:t>
      </w:r>
      <w:r w:rsidRPr="001514BA">
        <w:rPr>
          <w:sz w:val="28"/>
          <w:szCs w:val="28"/>
        </w:rPr>
        <w:t>научно-технической и инновационной деятельности, включая деятельность федеральных центров науки и</w:t>
      </w:r>
      <w:r w:rsidR="00613476" w:rsidRPr="001514BA">
        <w:rPr>
          <w:sz w:val="28"/>
          <w:szCs w:val="28"/>
        </w:rPr>
        <w:t xml:space="preserve"> </w:t>
      </w:r>
      <w:r w:rsidRPr="001514BA">
        <w:rPr>
          <w:sz w:val="28"/>
          <w:szCs w:val="28"/>
        </w:rPr>
        <w:t>высоких технологий, государственных научных центров, уникальных научных стендов и установок, федеральных</w:t>
      </w:r>
      <w:r w:rsidR="001514BA">
        <w:rPr>
          <w:sz w:val="28"/>
          <w:szCs w:val="28"/>
        </w:rPr>
        <w:t xml:space="preserve"> </w:t>
      </w:r>
      <w:r w:rsidRPr="001514BA">
        <w:rPr>
          <w:sz w:val="28"/>
          <w:szCs w:val="28"/>
        </w:rPr>
        <w:t>центров</w:t>
      </w:r>
      <w:r w:rsidR="001514BA">
        <w:rPr>
          <w:sz w:val="28"/>
          <w:szCs w:val="28"/>
        </w:rPr>
        <w:t xml:space="preserve"> </w:t>
      </w:r>
      <w:r w:rsidRPr="001514BA">
        <w:rPr>
          <w:sz w:val="28"/>
          <w:szCs w:val="28"/>
        </w:rPr>
        <w:t>коллективного</w:t>
      </w:r>
      <w:r w:rsidR="001514BA">
        <w:rPr>
          <w:sz w:val="28"/>
          <w:szCs w:val="28"/>
        </w:rPr>
        <w:t xml:space="preserve"> </w:t>
      </w:r>
      <w:r w:rsidRPr="001514BA">
        <w:rPr>
          <w:sz w:val="28"/>
          <w:szCs w:val="28"/>
        </w:rPr>
        <w:t>пользования,</w:t>
      </w:r>
      <w:r w:rsidR="001514BA">
        <w:rPr>
          <w:sz w:val="28"/>
          <w:szCs w:val="28"/>
        </w:rPr>
        <w:t xml:space="preserve"> </w:t>
      </w:r>
      <w:r w:rsidRPr="001514BA">
        <w:rPr>
          <w:sz w:val="28"/>
          <w:szCs w:val="28"/>
        </w:rPr>
        <w:t>ведущих</w:t>
      </w:r>
      <w:r w:rsidR="001514BA">
        <w:rPr>
          <w:sz w:val="28"/>
          <w:szCs w:val="28"/>
        </w:rPr>
        <w:t xml:space="preserve"> </w:t>
      </w:r>
      <w:r w:rsidRPr="001514BA">
        <w:rPr>
          <w:sz w:val="28"/>
          <w:szCs w:val="28"/>
        </w:rPr>
        <w:t>научных</w:t>
      </w:r>
      <w:r w:rsidR="001514BA">
        <w:rPr>
          <w:sz w:val="28"/>
          <w:szCs w:val="28"/>
        </w:rPr>
        <w:t xml:space="preserve"> </w:t>
      </w:r>
      <w:r w:rsidRPr="001514BA">
        <w:rPr>
          <w:sz w:val="28"/>
          <w:szCs w:val="28"/>
        </w:rPr>
        <w:t>школ,</w:t>
      </w:r>
      <w:r w:rsidR="001514BA">
        <w:rPr>
          <w:sz w:val="28"/>
          <w:szCs w:val="28"/>
        </w:rPr>
        <w:t xml:space="preserve"> </w:t>
      </w:r>
      <w:r w:rsidRPr="001514BA">
        <w:rPr>
          <w:sz w:val="28"/>
          <w:szCs w:val="28"/>
        </w:rPr>
        <w:t>национальной исследовательской компьютерной сети нового поколения и информационное обеспечение научной,</w:t>
      </w:r>
      <w:r w:rsidR="00613476" w:rsidRPr="001514BA">
        <w:rPr>
          <w:sz w:val="28"/>
          <w:szCs w:val="28"/>
        </w:rPr>
        <w:t xml:space="preserve"> </w:t>
      </w:r>
      <w:r w:rsidRPr="001514BA">
        <w:rPr>
          <w:sz w:val="28"/>
          <w:szCs w:val="28"/>
        </w:rPr>
        <w:t>научно-технической и инновационной деятельности.</w:t>
      </w:r>
    </w:p>
    <w:p w:rsidR="00343472" w:rsidRPr="001514BA" w:rsidRDefault="00343472" w:rsidP="001514BA">
      <w:pPr>
        <w:widowControl/>
        <w:autoSpaceDE/>
        <w:autoSpaceDN/>
        <w:adjustRightInd/>
        <w:rPr>
          <w:bCs/>
          <w:sz w:val="28"/>
          <w:szCs w:val="28"/>
        </w:rPr>
      </w:pPr>
      <w:r w:rsidRPr="001514BA">
        <w:rPr>
          <w:sz w:val="28"/>
          <w:szCs w:val="28"/>
        </w:rPr>
        <w:t>Место нахождения Федерального агентства по науке и инновациям - г. Москва</w:t>
      </w:r>
    </w:p>
    <w:p w:rsidR="00A37B99" w:rsidRPr="001514BA" w:rsidRDefault="00A37B99" w:rsidP="001514BA">
      <w:pPr>
        <w:rPr>
          <w:sz w:val="28"/>
          <w:szCs w:val="28"/>
        </w:rPr>
      </w:pPr>
    </w:p>
    <w:p w:rsidR="00613476" w:rsidRDefault="000319D4" w:rsidP="001514BA">
      <w:pPr>
        <w:rPr>
          <w:bCs/>
          <w:sz w:val="28"/>
          <w:szCs w:val="28"/>
        </w:rPr>
      </w:pPr>
      <w:r>
        <w:rPr>
          <w:sz w:val="28"/>
          <w:szCs w:val="28"/>
        </w:rPr>
        <w:t>1.2</w:t>
      </w:r>
      <w:r w:rsidR="00613476" w:rsidRPr="001514BA">
        <w:rPr>
          <w:sz w:val="28"/>
          <w:szCs w:val="28"/>
        </w:rPr>
        <w:t xml:space="preserve"> </w:t>
      </w:r>
      <w:r w:rsidR="00613476" w:rsidRPr="001514BA">
        <w:rPr>
          <w:bCs/>
          <w:sz w:val="28"/>
          <w:szCs w:val="28"/>
        </w:rPr>
        <w:t>Правовые основы деятельности</w:t>
      </w:r>
      <w:r w:rsidR="001514BA">
        <w:rPr>
          <w:bCs/>
          <w:sz w:val="28"/>
          <w:szCs w:val="28"/>
        </w:rPr>
        <w:t xml:space="preserve"> </w:t>
      </w:r>
      <w:r w:rsidR="00613476" w:rsidRPr="001514BA">
        <w:rPr>
          <w:bCs/>
          <w:sz w:val="28"/>
          <w:szCs w:val="28"/>
        </w:rPr>
        <w:t>Министерства образован</w:t>
      </w:r>
      <w:r>
        <w:rPr>
          <w:bCs/>
          <w:sz w:val="28"/>
          <w:szCs w:val="28"/>
        </w:rPr>
        <w:t>ия и науки Российской Федерации</w:t>
      </w:r>
    </w:p>
    <w:p w:rsidR="000319D4" w:rsidRPr="001514BA" w:rsidRDefault="000319D4" w:rsidP="001514BA">
      <w:pPr>
        <w:rPr>
          <w:bCs/>
          <w:sz w:val="28"/>
          <w:szCs w:val="28"/>
        </w:rPr>
      </w:pPr>
    </w:p>
    <w:p w:rsidR="00613476" w:rsidRPr="001514BA" w:rsidRDefault="00613476"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В соответствии с Указом Президента Российской Федерации от 9 марта 2004 года №314 «О системе и структуре федеральных органов исполнительной власти» установлена структура федеральных органов исполнительной власти Российской Федерации.</w:t>
      </w:r>
      <w:r w:rsidR="000319D4">
        <w:rPr>
          <w:rFonts w:ascii="Times New Roman" w:hAnsi="Times New Roman" w:cs="Times New Roman"/>
          <w:sz w:val="28"/>
          <w:szCs w:val="28"/>
        </w:rPr>
        <w:t xml:space="preserve"> </w:t>
      </w:r>
      <w:r w:rsidRPr="001514BA">
        <w:rPr>
          <w:rFonts w:ascii="Times New Roman" w:hAnsi="Times New Roman" w:cs="Times New Roman"/>
          <w:sz w:val="28"/>
          <w:szCs w:val="28"/>
        </w:rPr>
        <w:t>Министерство образования Российской Федерации преобразовано в Министерство образования и науки Российской Федерации и является федеральным органом исполнительной власти.</w:t>
      </w:r>
      <w:r w:rsidR="000319D4">
        <w:rPr>
          <w:rFonts w:ascii="Times New Roman" w:hAnsi="Times New Roman" w:cs="Times New Roman"/>
          <w:sz w:val="28"/>
          <w:szCs w:val="28"/>
        </w:rPr>
        <w:t xml:space="preserve"> </w:t>
      </w:r>
      <w:r w:rsidRPr="001514BA">
        <w:rPr>
          <w:rFonts w:ascii="Times New Roman" w:hAnsi="Times New Roman" w:cs="Times New Roman"/>
          <w:sz w:val="28"/>
          <w:szCs w:val="28"/>
        </w:rPr>
        <w:t>Постановлением Правительства Российской Федерации от 15 июня 2004 года №280 утверждено Положение о Министерстве образования и науки Российской Федерации.</w:t>
      </w:r>
      <w:r w:rsidR="000319D4">
        <w:rPr>
          <w:rFonts w:ascii="Times New Roman" w:hAnsi="Times New Roman" w:cs="Times New Roman"/>
          <w:sz w:val="28"/>
          <w:szCs w:val="28"/>
        </w:rPr>
        <w:t xml:space="preserve"> </w:t>
      </w:r>
      <w:r w:rsidRPr="001514BA">
        <w:rPr>
          <w:rFonts w:ascii="Times New Roman" w:hAnsi="Times New Roman" w:cs="Times New Roman"/>
          <w:sz w:val="28"/>
          <w:szCs w:val="28"/>
        </w:rPr>
        <w:t>В своей деятельности Министерство образования и науки Российской Федерации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и Положением о Министерстве образования и науки Российской Федерации и</w:t>
      </w:r>
      <w:r w:rsidR="001514BA">
        <w:rPr>
          <w:rFonts w:ascii="Times New Roman" w:hAnsi="Times New Roman" w:cs="Times New Roman"/>
          <w:sz w:val="28"/>
          <w:szCs w:val="28"/>
        </w:rPr>
        <w:t xml:space="preserve"> </w:t>
      </w:r>
      <w:r w:rsidRPr="001514BA">
        <w:rPr>
          <w:rFonts w:ascii="Times New Roman" w:hAnsi="Times New Roman" w:cs="Times New Roman"/>
          <w:sz w:val="28"/>
          <w:szCs w:val="28"/>
        </w:rPr>
        <w:t>осуществляет ее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2B0BD5" w:rsidRPr="000319D4" w:rsidRDefault="000319D4" w:rsidP="001514BA">
      <w:pPr>
        <w:rPr>
          <w:b/>
          <w:sz w:val="28"/>
          <w:szCs w:val="28"/>
        </w:rPr>
      </w:pPr>
      <w:r>
        <w:rPr>
          <w:sz w:val="28"/>
          <w:szCs w:val="28"/>
        </w:rPr>
        <w:br w:type="page"/>
      </w:r>
      <w:r w:rsidR="00343472" w:rsidRPr="000319D4">
        <w:rPr>
          <w:b/>
          <w:sz w:val="28"/>
          <w:szCs w:val="28"/>
        </w:rPr>
        <w:t xml:space="preserve">Глава </w:t>
      </w:r>
      <w:r w:rsidR="002B0BD5" w:rsidRPr="000319D4">
        <w:rPr>
          <w:b/>
          <w:sz w:val="28"/>
          <w:szCs w:val="28"/>
        </w:rPr>
        <w:t>2. Основные функции и полномочия Министерства образован</w:t>
      </w:r>
      <w:r w:rsidRPr="000319D4">
        <w:rPr>
          <w:b/>
          <w:sz w:val="28"/>
          <w:szCs w:val="28"/>
        </w:rPr>
        <w:t>ия и науки Российской Федерации</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p>
    <w:p w:rsidR="002B0BD5" w:rsidRDefault="000319D4" w:rsidP="001514BA">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2.1</w:t>
      </w:r>
      <w:r w:rsidR="00343472"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Основными функциями Министерства образования и наук</w:t>
      </w:r>
      <w:r>
        <w:rPr>
          <w:rFonts w:ascii="Times New Roman" w:hAnsi="Times New Roman" w:cs="Times New Roman"/>
          <w:sz w:val="28"/>
          <w:szCs w:val="28"/>
        </w:rPr>
        <w:t>и Российской Федерации являются</w:t>
      </w:r>
    </w:p>
    <w:p w:rsidR="000319D4" w:rsidRPr="001514BA" w:rsidRDefault="000319D4" w:rsidP="001514BA">
      <w:pPr>
        <w:pStyle w:val="ConsNormal"/>
        <w:widowControl/>
        <w:spacing w:line="360" w:lineRule="auto"/>
        <w:ind w:right="0" w:firstLine="709"/>
        <w:jc w:val="both"/>
        <w:rPr>
          <w:rFonts w:ascii="Times New Roman" w:hAnsi="Times New Roman" w:cs="Times New Roman"/>
          <w:sz w:val="28"/>
          <w:szCs w:val="28"/>
        </w:rPr>
      </w:pP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выработка государственной политики и нормативно-правового регулирования в сфере образования;</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w:t>
      </w:r>
      <w:r w:rsidR="001514BA">
        <w:rPr>
          <w:rFonts w:ascii="Times New Roman" w:hAnsi="Times New Roman" w:cs="Times New Roman"/>
          <w:sz w:val="28"/>
          <w:szCs w:val="28"/>
        </w:rPr>
        <w:t xml:space="preserve"> </w:t>
      </w:r>
      <w:r w:rsidRPr="001514BA">
        <w:rPr>
          <w:rFonts w:ascii="Times New Roman" w:hAnsi="Times New Roman" w:cs="Times New Roman"/>
          <w:sz w:val="28"/>
          <w:szCs w:val="28"/>
        </w:rPr>
        <w:t>научная, научно-техническая и инновационная деятельность;</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развитие федеральных центров науки и высоких технологий, государственных научных центров и наукоградов, интеллектуальной собственности; </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 деятельность в сфере молодежной политики, воспитания, опеки и попечительства, социальной поддержки и социальной защиты обучающихся и воспитанников образовательных учреждений.</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 осуществление координации и контроля деятельности находящихся в его ведении Федеральной службы по интеллектуальной собственности, патентам и товарным знакам, Федеральной службы по надзору в сфере образования и науки, Федерального агентства по науке и инновациям и Федерального агентства по образованию.</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Министерство образования и науки Российской Федерации осуществляет следующие полномочия</w:t>
      </w:r>
      <w:r w:rsidR="0061399B" w:rsidRPr="001514BA">
        <w:rPr>
          <w:rStyle w:val="af1"/>
          <w:rFonts w:ascii="Times New Roman" w:hAnsi="Times New Roman"/>
          <w:sz w:val="28"/>
          <w:szCs w:val="28"/>
        </w:rPr>
        <w:footnoteReference w:id="5"/>
      </w:r>
      <w:r w:rsidRPr="001514BA">
        <w:rPr>
          <w:rFonts w:ascii="Times New Roman" w:hAnsi="Times New Roman" w:cs="Times New Roman"/>
          <w:sz w:val="28"/>
          <w:szCs w:val="28"/>
        </w:rPr>
        <w:t>:</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вносит в Правительство Российской Федерации проекты федеральных законов, нормативных правовых актов Президента Российской Федерации и Правительства Российской Федерации и другие документы, по которым требуется решение Правительства Российской Федерации, по вопросам, относящимся к установленной сфере ведения Министерства и к сферам ведения подведомственных ему федеральных служб и федеральных агентств, а также проект плана работы и прогнозные показатели деятельности Министерства;</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принимает следующие нормативные правовые акты:</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порядок подготовки, переподготовки и повышения квалификации кадров, включая профессиональное образование, подготовку, переподготовку и повышение квалификации рабочих и специалистов в федеральных образовательных учреждениях;</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перечень профессий (специальностей), по которым осуществляются профессиональное образование и профессиональная подготовка в образовательных учреждениях;</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положение и порядок создания филиалов федеральных государственных учреждений высшего и среднего профессионального образования;</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формы документов государственного образца об уровне образования и (или) квалификации, порядок их выдачи, включая подтверждение, признание и установление эквивалентности этих документов за рубежом в соответствии с международными договорами Российской Федерации;</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федеральный перечень учебников, рекомендованных (допущенных) к использованию при осуществлении образовательного процесса в образовательных учреждениях;</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положение о порядке замещения должностей работников государственных образовательных учреждений высшего профессионального образования;</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положение об аспирантуре и докторантуре в высших учебных заведениях и научных организациях независимо от ведомственной принадлежности;</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федеральные компоненты государственных образовательных стандартов, федеральные требования к содержанию образования, общеобразовательным и профессиональным образовательным программам, учебным планам;</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положение об итоговой аттестации выпускников образовательных учреждений;</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положение о формах получения выпускниками образовательных учреждений золотой и серебряной медалей;</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номенклатуру должностей научных работников;</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порядок аттестации руководящих и педагогических работников государственных и муниципальных образовательных учреждений, а также установления образовательных цензов для педагогических работников;</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порядок приема всех категорий обучающихся, порядок перевода обучающегося из одного учебного заведения в другое;</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порядок развития многоуровневой непрерывной системы профессиональной подготовки и повышения квалификации кадров;</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порядок формирования федеральной системы подготовки и переподготовки педагогических кадров образовательных учреждений и работников органов управления образованием;</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порядок установления федеральным органам исполнительной власти, другим распорядителям средств федерального бюджета, имеющим в ведении образовательные учреждения профессионального образования, контрольных цифр приема граждан, обучающихся за счет средств федерального бюджета;</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порядок формирования материально-технической, экспериментальной и приборной базы науки, создания федеральных центров коллективного пользования научным оборудованием;</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порядок государственной регистрации и учета обязательных экземпляров неопубликованных документов - результатов открытых научно-исследовательских и опытно-конструкторских работ, выполняемых организациями независимо от организационно-правовой формы;</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порядок представления кандидатур для назначения на должности атташе по науке и технике, а также кандидатур сотрудников групп по науке и технике в представительствах Российской Федерации за рубежом;</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порядок передачи на усыновление (удочерение) гражданам детей, являющихся гражданами Российской Федерации;</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порядок функционирования и развития сети специальных учебно-воспитательных и реабилитационных учреждений для детей и подростков;</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порядок присуждения премий Президента Российской Федерации и премий Правительства Российской Федерации в области образования, науки и техники;</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порядок создания и развития инновационной инфраструктуры;</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нормативные правовые акты по другим вопросам в установленной сфере деятельности Министерства и подведомственных Министерству федеральных служб и федеральных агентств, за исключением вопросов, правовое регулирование которых в соответствии с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2B0BD5" w:rsidRPr="001514BA" w:rsidRDefault="0061399B"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w:t>
      </w:r>
      <w:r w:rsidR="002B0BD5" w:rsidRPr="001514BA">
        <w:rPr>
          <w:rFonts w:ascii="Times New Roman" w:hAnsi="Times New Roman" w:cs="Times New Roman"/>
          <w:sz w:val="28"/>
          <w:szCs w:val="28"/>
        </w:rPr>
        <w:t>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w:t>
      </w:r>
    </w:p>
    <w:p w:rsidR="00017263" w:rsidRDefault="00017263" w:rsidP="001514BA">
      <w:pPr>
        <w:pStyle w:val="ConsNormal"/>
        <w:widowControl/>
        <w:spacing w:line="360" w:lineRule="auto"/>
        <w:ind w:right="0" w:firstLine="709"/>
        <w:jc w:val="both"/>
        <w:rPr>
          <w:rFonts w:ascii="Times New Roman" w:hAnsi="Times New Roman" w:cs="Times New Roman"/>
          <w:sz w:val="28"/>
          <w:szCs w:val="28"/>
        </w:rPr>
      </w:pPr>
    </w:p>
    <w:p w:rsidR="002B0BD5" w:rsidRPr="001514BA" w:rsidRDefault="00343472"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2.2</w:t>
      </w:r>
      <w:r w:rsidR="002B0BD5" w:rsidRPr="001514BA">
        <w:rPr>
          <w:rFonts w:ascii="Times New Roman" w:hAnsi="Times New Roman" w:cs="Times New Roman"/>
          <w:sz w:val="28"/>
          <w:szCs w:val="28"/>
        </w:rPr>
        <w:t xml:space="preserve"> Организация деятельности</w:t>
      </w:r>
    </w:p>
    <w:p w:rsidR="00017263" w:rsidRDefault="00017263" w:rsidP="001514BA">
      <w:pPr>
        <w:pStyle w:val="ConsNormal"/>
        <w:widowControl/>
        <w:spacing w:line="360" w:lineRule="auto"/>
        <w:ind w:right="0" w:firstLine="709"/>
        <w:jc w:val="both"/>
        <w:rPr>
          <w:rFonts w:ascii="Times New Roman" w:hAnsi="Times New Roman" w:cs="Times New Roman"/>
          <w:sz w:val="28"/>
          <w:szCs w:val="28"/>
        </w:rPr>
      </w:pP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Министерство образования и науки Российской Федерации возглавляет Министр,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Министр несет персональную ответственность за выполнение возложенных на Министерство образования и науки Российской Федерации полномочий и реализацию государственной политики в установленной сфере деятельности.</w:t>
      </w:r>
      <w:r w:rsidR="00017263">
        <w:rPr>
          <w:rFonts w:ascii="Times New Roman" w:hAnsi="Times New Roman" w:cs="Times New Roman"/>
          <w:sz w:val="28"/>
          <w:szCs w:val="28"/>
        </w:rPr>
        <w:t xml:space="preserve"> </w:t>
      </w:r>
      <w:r w:rsidRPr="001514BA">
        <w:rPr>
          <w:rFonts w:ascii="Times New Roman" w:hAnsi="Times New Roman" w:cs="Times New Roman"/>
          <w:sz w:val="28"/>
          <w:szCs w:val="28"/>
        </w:rPr>
        <w:t>Министр имеет заместителей, назначаемых на должность и освобождаемых от должности Правительством Российской Федерации. Количество заместителей Министра устанавливается Правительством Российской Федерации.</w:t>
      </w:r>
      <w:r w:rsidR="00017263">
        <w:rPr>
          <w:rFonts w:ascii="Times New Roman" w:hAnsi="Times New Roman" w:cs="Times New Roman"/>
          <w:sz w:val="28"/>
          <w:szCs w:val="28"/>
        </w:rPr>
        <w:t xml:space="preserve"> </w:t>
      </w:r>
      <w:r w:rsidRPr="001514BA">
        <w:rPr>
          <w:rFonts w:ascii="Times New Roman" w:hAnsi="Times New Roman" w:cs="Times New Roman"/>
          <w:sz w:val="28"/>
          <w:szCs w:val="28"/>
        </w:rPr>
        <w:t>Структурными подразделениями Министерства образования и науки Российской Федерации являются департаменты по основным направлениям деятельности Министерства. В состав департаментов включаются отделы</w:t>
      </w:r>
      <w:r w:rsidR="0061399B" w:rsidRPr="001514BA">
        <w:rPr>
          <w:rStyle w:val="af1"/>
          <w:rFonts w:ascii="Times New Roman" w:hAnsi="Times New Roman"/>
          <w:sz w:val="28"/>
          <w:szCs w:val="28"/>
        </w:rPr>
        <w:footnoteReference w:id="6"/>
      </w:r>
      <w:r w:rsidRPr="001514BA">
        <w:rPr>
          <w:rFonts w:ascii="Times New Roman" w:hAnsi="Times New Roman" w:cs="Times New Roman"/>
          <w:sz w:val="28"/>
          <w:szCs w:val="28"/>
        </w:rPr>
        <w:t>.</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Министр:</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распределяет обязанности между своими заместителями;</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утверждает положения о структурных подразделениях Министерства;</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в установленном порядке назначает на должность и освобождает от должности работников Министерства;</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Министерстве;</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утверждает структуру и штатное расписание центрального аппарата Министерства в пределах установленных Правительством Российской Федерации фонда оплаты труда и численности работников, смету расходов на его содержание в пределах утвержденных на соответствующий период ассигнований, предусмотренных в федеральном бюджете;</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утверждает ежегодный план работы и показатели деятельности подведомственных Министерству федеральных служб и федеральных агентств, а также отчеты об их деятельности;</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 вносит в Правительство Российской Федерации по представлению руководителей подведомственных Министерству федеральных служб и федеральных агентств проекты положений о федеральной службе, федеральном агентстве, предложения о предельной численности работников </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издает приказы, имеющие нормативный характер, а по оперативным и другим текущим вопросам организации деятельности Министерства - приказы ненормативного характера.</w:t>
      </w:r>
    </w:p>
    <w:p w:rsidR="0058192C"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Финансирование расходов на содержание Министерства образования и науки Российской Федерации осуществляется за счет средств, предусмотренных в федеральном бюджете.</w:t>
      </w:r>
      <w:r w:rsidR="00F5530E">
        <w:rPr>
          <w:rFonts w:ascii="Times New Roman" w:hAnsi="Times New Roman" w:cs="Times New Roman"/>
          <w:sz w:val="28"/>
          <w:szCs w:val="28"/>
        </w:rPr>
        <w:t xml:space="preserve"> </w:t>
      </w:r>
      <w:r w:rsidRPr="001514BA">
        <w:rPr>
          <w:rFonts w:ascii="Times New Roman" w:hAnsi="Times New Roman" w:cs="Times New Roman"/>
          <w:sz w:val="28"/>
          <w:szCs w:val="28"/>
        </w:rPr>
        <w:t>Министерство образования и науки Российской Федерации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счета, открываемые в соответствии с законодательством Российской Федерации.</w:t>
      </w:r>
      <w:r w:rsidR="00F5530E">
        <w:rPr>
          <w:rFonts w:ascii="Times New Roman" w:hAnsi="Times New Roman" w:cs="Times New Roman"/>
          <w:sz w:val="28"/>
          <w:szCs w:val="28"/>
        </w:rPr>
        <w:t xml:space="preserve"> </w:t>
      </w:r>
      <w:r w:rsidR="0058192C" w:rsidRPr="001514BA">
        <w:rPr>
          <w:rFonts w:ascii="Times New Roman" w:hAnsi="Times New Roman" w:cs="Times New Roman"/>
          <w:sz w:val="28"/>
          <w:szCs w:val="28"/>
        </w:rPr>
        <w:t>Министерство образования и науки Российской Федерации в целях реализации полномочий в установленной сфере деятельности имеет право:</w:t>
      </w:r>
    </w:p>
    <w:p w:rsidR="0058192C" w:rsidRPr="001514BA" w:rsidRDefault="0058192C"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запрашивать и получать в установленном порядке сведения, необходимые для принятия решений по отнесенным к компетенции Министерства вопросам;</w:t>
      </w:r>
    </w:p>
    <w:p w:rsidR="0058192C" w:rsidRPr="001514BA" w:rsidRDefault="0058192C"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учреждать в установленном порядке знаки отличия в сфере образования и науки и награждать ими работников в указанных областях;</w:t>
      </w:r>
    </w:p>
    <w:p w:rsidR="0058192C" w:rsidRPr="001514BA" w:rsidRDefault="0058192C"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привлекать в установленном порядке для проработки вопросов, отнесенных к сфере деятельности Министерства, научные и иные организации, ученых и специалистов;</w:t>
      </w:r>
    </w:p>
    <w:p w:rsidR="0058192C" w:rsidRPr="001514BA" w:rsidRDefault="0058192C"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создавать координационные и совещательные органы (советы, комиссии, группы, коллегии), в том числе межведомственные, в установленной сфере деятельности;</w:t>
      </w:r>
    </w:p>
    <w:p w:rsidR="0058192C" w:rsidRPr="001514BA" w:rsidRDefault="0058192C"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учреждать в установленном порядке печатные средства массовой информации для публикации нормативных правовых актов в установленной сфере деятельности, официальных объявлений, размещения других материалов по вопросам, отнесенным к компетенции Министерства, подведомственных федеральных служб и федеральных агентств.</w:t>
      </w:r>
    </w:p>
    <w:p w:rsidR="002B0BD5" w:rsidRPr="001514BA" w:rsidRDefault="0058192C"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Министерство образования и науки Российской Федерации в установленной сфере деятельности не вправе осуществлять функции по контролю и надзору, а также функции по управлению государственным имуществом, кроме случаев, устанавливаемых указами Президента Российской Федерации или постановлениями Правительства Российской Федерации.</w:t>
      </w:r>
      <w:r w:rsidR="00F5530E">
        <w:rPr>
          <w:rFonts w:ascii="Times New Roman" w:hAnsi="Times New Roman" w:cs="Times New Roman"/>
          <w:sz w:val="28"/>
          <w:szCs w:val="28"/>
        </w:rPr>
        <w:t xml:space="preserve"> </w:t>
      </w:r>
      <w:r w:rsidRPr="001514BA">
        <w:rPr>
          <w:rFonts w:ascii="Times New Roman" w:hAnsi="Times New Roman" w:cs="Times New Roman"/>
          <w:sz w:val="28"/>
          <w:szCs w:val="28"/>
        </w:rPr>
        <w:t>При осуществлении правового регулирования в установленной сфере деятельности Министерство не вправе устанавливать не предусмотренные федеральными конституционными законами, федеральными законами, актами Президента Российской Федерации и Правительства Российской Федерации функции и полномочия федеральных органов государственной власти, органов государственной власти субъектов Российской Федерации, органов местного самоуправления, а также не вправе устанавливать ограничения на осуществление прав и свобод граждан, прав негосударственных коммерческих и некоммерческих организаций, за исключением случаев, когда возможность введения таких ограничений актами уполномоченных федеральных органов исполнительной власти прямо предусмотрена Конституцией Российской Федерации, федеральными конституционными законами, федеральными законами и издаваемыми на основании и во исполнение Конституции Российской Федерации, федеральных конституционных законов, федеральных законов актами Президента Российской Федерации и Правительства Российской Федерации.</w:t>
      </w:r>
    </w:p>
    <w:p w:rsidR="002B0BD5" w:rsidRPr="001514BA" w:rsidRDefault="002B0BD5" w:rsidP="001514BA">
      <w:pPr>
        <w:widowControl/>
        <w:autoSpaceDE/>
        <w:autoSpaceDN/>
        <w:adjustRightInd/>
        <w:rPr>
          <w:bCs/>
          <w:sz w:val="28"/>
          <w:szCs w:val="28"/>
        </w:rPr>
      </w:pPr>
    </w:p>
    <w:p w:rsidR="002B0BD5" w:rsidRPr="001514BA" w:rsidRDefault="002B0BD5" w:rsidP="001514BA">
      <w:pPr>
        <w:widowControl/>
        <w:autoSpaceDE/>
        <w:autoSpaceDN/>
        <w:adjustRightInd/>
        <w:rPr>
          <w:sz w:val="28"/>
          <w:szCs w:val="28"/>
        </w:rPr>
        <w:sectPr w:rsidR="002B0BD5" w:rsidRPr="001514BA" w:rsidSect="001514BA">
          <w:pgSz w:w="11909" w:h="16834" w:code="9"/>
          <w:pgMar w:top="1134" w:right="851" w:bottom="1134" w:left="1701" w:header="720" w:footer="720" w:gutter="0"/>
          <w:cols w:space="720"/>
        </w:sectPr>
      </w:pPr>
    </w:p>
    <w:p w:rsidR="002B0BD5" w:rsidRPr="00F5530E" w:rsidRDefault="0058192C" w:rsidP="001514BA">
      <w:pPr>
        <w:rPr>
          <w:b/>
          <w:sz w:val="28"/>
          <w:szCs w:val="28"/>
        </w:rPr>
      </w:pPr>
      <w:r w:rsidRPr="00F5530E">
        <w:rPr>
          <w:b/>
          <w:sz w:val="28"/>
          <w:szCs w:val="28"/>
        </w:rPr>
        <w:t>Глава 3</w:t>
      </w:r>
      <w:r w:rsidR="00B63CFC" w:rsidRPr="00F5530E">
        <w:rPr>
          <w:b/>
          <w:sz w:val="28"/>
          <w:szCs w:val="28"/>
        </w:rPr>
        <w:t>.</w:t>
      </w:r>
      <w:r w:rsidRPr="00F5530E">
        <w:rPr>
          <w:b/>
          <w:sz w:val="28"/>
          <w:szCs w:val="28"/>
        </w:rPr>
        <w:t xml:space="preserve"> </w:t>
      </w:r>
      <w:r w:rsidR="002B0BD5" w:rsidRPr="00F5530E">
        <w:rPr>
          <w:b/>
          <w:sz w:val="28"/>
          <w:szCs w:val="28"/>
        </w:rPr>
        <w:t>Военные образовательные учреждения высшег</w:t>
      </w:r>
      <w:r w:rsidR="00F5530E" w:rsidRPr="00F5530E">
        <w:rPr>
          <w:b/>
          <w:sz w:val="28"/>
          <w:szCs w:val="28"/>
        </w:rPr>
        <w:t>о профессионального образования</w:t>
      </w:r>
    </w:p>
    <w:p w:rsidR="0058192C" w:rsidRPr="001514BA" w:rsidRDefault="0058192C" w:rsidP="001514BA">
      <w:pPr>
        <w:rPr>
          <w:sz w:val="28"/>
          <w:szCs w:val="28"/>
        </w:rPr>
      </w:pP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 xml:space="preserve">В целях подготовки офицерских кадров создаются военные образовательные учреждения высшего военного образования. Деятельность военных образовательных учреждений высшего военного образования регулируется Типовым положением, которое утверждается Постановлением Правительства Российской Федерации. </w:t>
      </w:r>
      <w:r w:rsidR="00B63CFC" w:rsidRPr="001514BA">
        <w:rPr>
          <w:rFonts w:ascii="Times New Roman" w:hAnsi="Times New Roman" w:cs="Times New Roman"/>
          <w:sz w:val="28"/>
          <w:szCs w:val="28"/>
        </w:rPr>
        <w:t>Ф</w:t>
      </w:r>
      <w:r w:rsidRPr="001514BA">
        <w:rPr>
          <w:rFonts w:ascii="Times New Roman" w:hAnsi="Times New Roman" w:cs="Times New Roman"/>
          <w:sz w:val="28"/>
          <w:szCs w:val="28"/>
        </w:rPr>
        <w:t>едеральные</w:t>
      </w:r>
      <w:r w:rsidR="001514BA">
        <w:rPr>
          <w:rFonts w:ascii="Times New Roman" w:hAnsi="Times New Roman" w:cs="Times New Roman"/>
          <w:sz w:val="28"/>
          <w:szCs w:val="28"/>
        </w:rPr>
        <w:t xml:space="preserve"> </w:t>
      </w:r>
      <w:r w:rsidRPr="001514BA">
        <w:rPr>
          <w:rFonts w:ascii="Times New Roman" w:hAnsi="Times New Roman" w:cs="Times New Roman"/>
          <w:sz w:val="28"/>
          <w:szCs w:val="28"/>
        </w:rPr>
        <w:t>органы исполнительной власти, в которых законом предусмотрена военная служба</w:t>
      </w:r>
      <w:r w:rsidR="00B63CFC" w:rsidRPr="001514BA">
        <w:rPr>
          <w:rFonts w:ascii="Times New Roman" w:hAnsi="Times New Roman" w:cs="Times New Roman"/>
          <w:sz w:val="28"/>
          <w:szCs w:val="28"/>
        </w:rPr>
        <w:t>,</w:t>
      </w:r>
      <w:r w:rsidR="001514BA">
        <w:rPr>
          <w:rFonts w:ascii="Times New Roman" w:hAnsi="Times New Roman" w:cs="Times New Roman"/>
          <w:sz w:val="28"/>
          <w:szCs w:val="28"/>
        </w:rPr>
        <w:t xml:space="preserve"> </w:t>
      </w:r>
      <w:r w:rsidRPr="001514BA">
        <w:rPr>
          <w:rFonts w:ascii="Times New Roman" w:hAnsi="Times New Roman" w:cs="Times New Roman"/>
          <w:sz w:val="28"/>
          <w:szCs w:val="28"/>
        </w:rPr>
        <w:t>издают свои нормативные правовые акты, которыми утверждаются Положения о военных образовательных учреждениях высшего военного образования, входящих в их структуру.</w:t>
      </w:r>
      <w:r w:rsidR="001514BA">
        <w:rPr>
          <w:rFonts w:ascii="Times New Roman" w:hAnsi="Times New Roman" w:cs="Times New Roman"/>
          <w:sz w:val="28"/>
          <w:szCs w:val="28"/>
        </w:rPr>
        <w:t xml:space="preserve"> </w:t>
      </w:r>
      <w:r w:rsidRPr="001514BA">
        <w:rPr>
          <w:rFonts w:ascii="Times New Roman" w:hAnsi="Times New Roman" w:cs="Times New Roman"/>
          <w:sz w:val="28"/>
          <w:szCs w:val="28"/>
        </w:rPr>
        <w:t>Военным образовательным учреждением высшего профессионального образования федерального органа исполнительной власти (далее именуется - высшее военно-учебное заведение), в котором федеральным законом предусмотрена военная служба, является государственное образовательное учреждение высшего профессионального образования, имеющее статус юридического лица и реализующее в соответствии с лицензией профессиональные образовательные программы высшего профессионального образования.</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Высшее военно-учебное заведение создается, реорганизуется и ликвидируется Правительством Российской Федерации по представлению Министерства обороны Российской Федерации, Федеральной пограничной службы Российской Федерации, Министерства внутренних дел Российской Федерации, Федеральной службы безопасности Российской Федерации, Федеральной службы железнодорожных войск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(далее именуются - федеральные органы) и осуществляет свою деятельность в соответствии с Законом Российской Федерации "Об образовании", Федеральным законом "О высшем и послевузовском профессиональном образовании", иными федеральными законами и нормативными правовыми актами Российской Федерации,</w:t>
      </w:r>
      <w:r w:rsidR="001514BA">
        <w:rPr>
          <w:rFonts w:ascii="Times New Roman" w:hAnsi="Times New Roman" w:cs="Times New Roman"/>
          <w:sz w:val="28"/>
          <w:szCs w:val="28"/>
        </w:rPr>
        <w:t xml:space="preserve"> </w:t>
      </w:r>
      <w:r w:rsidRPr="001514BA">
        <w:rPr>
          <w:rFonts w:ascii="Times New Roman" w:hAnsi="Times New Roman" w:cs="Times New Roman"/>
          <w:sz w:val="28"/>
          <w:szCs w:val="28"/>
        </w:rPr>
        <w:t>Типовым положением, нормативными правовыми актами федерального органа и своим уставом</w:t>
      </w:r>
      <w:r w:rsidR="006C1CC5" w:rsidRPr="001514BA">
        <w:rPr>
          <w:rStyle w:val="af1"/>
          <w:rFonts w:ascii="Times New Roman" w:hAnsi="Times New Roman"/>
          <w:sz w:val="28"/>
          <w:szCs w:val="28"/>
        </w:rPr>
        <w:footnoteReference w:id="7"/>
      </w:r>
      <w:r w:rsidRPr="001514BA">
        <w:rPr>
          <w:rFonts w:ascii="Times New Roman" w:hAnsi="Times New Roman" w:cs="Times New Roman"/>
          <w:sz w:val="28"/>
          <w:szCs w:val="28"/>
        </w:rPr>
        <w:t>.</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Федеральные органы осуществляют полномочия учредителя после создания (реорганизации) высшего военно-учебного заведения.</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Главными задачами высшего военно-учебного заведения являются:</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1) подготовка и переподготовка офицеров с высшим профессиональным образованием, научно-педагогических и научных кадров высшей квалификации для федеральных органов;</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2) профессиональная переподготовка и повышение квалификации офицеров;</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3) военная (специальная) подготовка должностных лиц федеральных органов исполнительной власти, органов исполнительной власти субъектов Российской Федерации и органов местного самоуправления, деятельность которых связана с решением мобилизационных и оборонных вопросов, а также задач по обеспечению безопасности Российской Федерации;</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4) организация и проведение фундаментальных и (или) прикладных научных исследований, направленных на решение проблем укрепления обороноспособности и безопасности страны и совершенствование профессионального образования военнослужащих;</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5) удовлетворение потребностей обучающихся в интеллектуальном, культурном и нравственном развитии посредством получения высшего и (или) послевузовского профессионального образования;</w:t>
      </w:r>
    </w:p>
    <w:p w:rsidR="002B0BD5" w:rsidRPr="001514BA" w:rsidRDefault="002B0BD5"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6) организация и проведение работы по военно-профессиональной ориентации молодежи и подготовке ее к поступлению в высшие военно-учебные заведения.</w:t>
      </w:r>
    </w:p>
    <w:p w:rsidR="002B0BD5" w:rsidRPr="001514BA" w:rsidRDefault="002B0BD5" w:rsidP="001514BA">
      <w:pPr>
        <w:widowControl/>
        <w:autoSpaceDE/>
        <w:autoSpaceDN/>
        <w:adjustRightInd/>
        <w:rPr>
          <w:sz w:val="28"/>
          <w:szCs w:val="28"/>
        </w:rPr>
        <w:sectPr w:rsidR="002B0BD5" w:rsidRPr="001514BA" w:rsidSect="001514BA">
          <w:pgSz w:w="11909" w:h="16834" w:code="9"/>
          <w:pgMar w:top="1134" w:right="851" w:bottom="1134" w:left="1701" w:header="720" w:footer="720" w:gutter="0"/>
          <w:cols w:space="720"/>
        </w:sectPr>
      </w:pPr>
    </w:p>
    <w:p w:rsidR="002B0BD5" w:rsidRPr="00C865B4" w:rsidRDefault="0058192C" w:rsidP="001514BA">
      <w:pPr>
        <w:shd w:val="clear" w:color="auto" w:fill="FFFFFF"/>
        <w:rPr>
          <w:b/>
          <w:sz w:val="28"/>
          <w:szCs w:val="28"/>
        </w:rPr>
      </w:pPr>
      <w:r w:rsidRPr="00C865B4">
        <w:rPr>
          <w:b/>
          <w:sz w:val="28"/>
          <w:szCs w:val="28"/>
        </w:rPr>
        <w:t xml:space="preserve">Глава 4. </w:t>
      </w:r>
      <w:r w:rsidR="002B0BD5" w:rsidRPr="00C865B4">
        <w:rPr>
          <w:b/>
          <w:sz w:val="28"/>
          <w:szCs w:val="28"/>
        </w:rPr>
        <w:t>Оценка достоинств и недостатков высшего обр</w:t>
      </w:r>
      <w:r w:rsidR="00C865B4" w:rsidRPr="00C865B4">
        <w:rPr>
          <w:b/>
          <w:sz w:val="28"/>
          <w:szCs w:val="28"/>
        </w:rPr>
        <w:t>азования в Российской Федерации</w:t>
      </w:r>
    </w:p>
    <w:p w:rsidR="0058192C" w:rsidRPr="001514BA" w:rsidRDefault="0058192C" w:rsidP="001514BA">
      <w:pPr>
        <w:shd w:val="clear" w:color="auto" w:fill="FFFFFF"/>
        <w:rPr>
          <w:sz w:val="28"/>
          <w:szCs w:val="28"/>
        </w:rPr>
      </w:pPr>
    </w:p>
    <w:p w:rsidR="002B0BD5" w:rsidRDefault="00C865B4" w:rsidP="001514BA">
      <w:pPr>
        <w:shd w:val="clear" w:color="auto" w:fill="FFFFFF"/>
        <w:rPr>
          <w:iCs/>
          <w:sz w:val="28"/>
          <w:szCs w:val="28"/>
        </w:rPr>
      </w:pPr>
      <w:r>
        <w:rPr>
          <w:iCs/>
          <w:sz w:val="28"/>
          <w:szCs w:val="28"/>
        </w:rPr>
        <w:t>4.1</w:t>
      </w:r>
      <w:r w:rsidR="00B63CFC" w:rsidRPr="001514BA">
        <w:rPr>
          <w:iCs/>
          <w:sz w:val="28"/>
          <w:szCs w:val="28"/>
        </w:rPr>
        <w:t xml:space="preserve"> </w:t>
      </w:r>
      <w:r w:rsidR="002B0BD5" w:rsidRPr="001514BA">
        <w:rPr>
          <w:iCs/>
          <w:sz w:val="28"/>
          <w:szCs w:val="28"/>
        </w:rPr>
        <w:t>Достоинства</w:t>
      </w:r>
      <w:r w:rsidR="00B63CFC" w:rsidRPr="001514BA">
        <w:rPr>
          <w:iCs/>
          <w:sz w:val="28"/>
          <w:szCs w:val="28"/>
        </w:rPr>
        <w:t xml:space="preserve"> системы образования в Российской Федерации</w:t>
      </w:r>
    </w:p>
    <w:p w:rsidR="00C865B4" w:rsidRPr="001514BA" w:rsidRDefault="00C865B4" w:rsidP="001514BA">
      <w:pPr>
        <w:shd w:val="clear" w:color="auto" w:fill="FFFFFF"/>
        <w:rPr>
          <w:sz w:val="28"/>
          <w:szCs w:val="28"/>
        </w:rPr>
      </w:pPr>
    </w:p>
    <w:p w:rsidR="002B0BD5" w:rsidRPr="001514BA" w:rsidRDefault="002B0BD5" w:rsidP="001514BA">
      <w:pPr>
        <w:shd w:val="clear" w:color="auto" w:fill="FFFFFF"/>
        <w:rPr>
          <w:sz w:val="28"/>
          <w:szCs w:val="28"/>
        </w:rPr>
      </w:pPr>
      <w:r w:rsidRPr="001514BA">
        <w:rPr>
          <w:sz w:val="28"/>
          <w:szCs w:val="28"/>
        </w:rPr>
        <w:t>Закон Российской Федерации "Об образовании" (используется редакция от 5 января 1996 года) содержит</w:t>
      </w:r>
      <w:r w:rsidR="0058192C" w:rsidRPr="001514BA">
        <w:rPr>
          <w:sz w:val="28"/>
          <w:szCs w:val="28"/>
        </w:rPr>
        <w:t xml:space="preserve"> </w:t>
      </w:r>
      <w:r w:rsidRPr="001514BA">
        <w:rPr>
          <w:sz w:val="28"/>
          <w:szCs w:val="28"/>
        </w:rPr>
        <w:t>положения, которые характеризуют систему Российского образования положительно. К примеру, законом</w:t>
      </w:r>
      <w:r w:rsidR="0058192C" w:rsidRPr="001514BA">
        <w:rPr>
          <w:sz w:val="28"/>
          <w:szCs w:val="28"/>
        </w:rPr>
        <w:t xml:space="preserve"> </w:t>
      </w:r>
      <w:r w:rsidRPr="001514BA">
        <w:rPr>
          <w:sz w:val="28"/>
          <w:szCs w:val="28"/>
        </w:rPr>
        <w:t>устанавливаются:</w:t>
      </w:r>
    </w:p>
    <w:p w:rsidR="002B0BD5" w:rsidRPr="001514BA" w:rsidRDefault="002B0BD5" w:rsidP="00A06990">
      <w:pPr>
        <w:numPr>
          <w:ilvl w:val="0"/>
          <w:numId w:val="5"/>
        </w:numPr>
        <w:shd w:val="clear" w:color="auto" w:fill="FFFFFF"/>
        <w:tabs>
          <w:tab w:val="left" w:pos="360"/>
        </w:tabs>
        <w:rPr>
          <w:sz w:val="28"/>
          <w:szCs w:val="28"/>
        </w:rPr>
      </w:pPr>
      <w:r w:rsidRPr="001514BA">
        <w:rPr>
          <w:sz w:val="28"/>
          <w:szCs w:val="28"/>
        </w:rPr>
        <w:t>приоритетность области образования (</w:t>
      </w:r>
      <w:r w:rsidR="0058192C" w:rsidRPr="001514BA">
        <w:rPr>
          <w:sz w:val="28"/>
          <w:szCs w:val="28"/>
        </w:rPr>
        <w:t>Г</w:t>
      </w:r>
      <w:r w:rsidRPr="001514BA">
        <w:rPr>
          <w:sz w:val="28"/>
          <w:szCs w:val="28"/>
        </w:rPr>
        <w:t>л.1,Ст.1)</w:t>
      </w:r>
    </w:p>
    <w:p w:rsidR="002B0BD5" w:rsidRPr="001514BA" w:rsidRDefault="002B0BD5" w:rsidP="00A06990">
      <w:pPr>
        <w:numPr>
          <w:ilvl w:val="0"/>
          <w:numId w:val="5"/>
        </w:numPr>
        <w:shd w:val="clear" w:color="auto" w:fill="FFFFFF"/>
        <w:tabs>
          <w:tab w:val="left" w:pos="360"/>
        </w:tabs>
        <w:rPr>
          <w:sz w:val="28"/>
          <w:szCs w:val="28"/>
        </w:rPr>
      </w:pPr>
      <w:r w:rsidRPr="001514BA">
        <w:rPr>
          <w:sz w:val="28"/>
          <w:szCs w:val="28"/>
        </w:rPr>
        <w:t>принципы государственн</w:t>
      </w:r>
      <w:r w:rsidR="0058192C" w:rsidRPr="001514BA">
        <w:rPr>
          <w:sz w:val="28"/>
          <w:szCs w:val="28"/>
        </w:rPr>
        <w:t>ой</w:t>
      </w:r>
      <w:r w:rsidRPr="001514BA">
        <w:rPr>
          <w:sz w:val="28"/>
          <w:szCs w:val="28"/>
        </w:rPr>
        <w:t xml:space="preserve"> политики в области образования (Гл</w:t>
      </w:r>
      <w:r w:rsidR="0058192C" w:rsidRPr="001514BA">
        <w:rPr>
          <w:sz w:val="28"/>
          <w:szCs w:val="28"/>
        </w:rPr>
        <w:t>.</w:t>
      </w:r>
      <w:r w:rsidRPr="001514BA">
        <w:rPr>
          <w:sz w:val="28"/>
          <w:szCs w:val="28"/>
        </w:rPr>
        <w:t>1,Ст</w:t>
      </w:r>
      <w:r w:rsidR="0058192C" w:rsidRPr="001514BA">
        <w:rPr>
          <w:sz w:val="28"/>
          <w:szCs w:val="28"/>
        </w:rPr>
        <w:t>.</w:t>
      </w:r>
      <w:r w:rsidRPr="001514BA">
        <w:rPr>
          <w:sz w:val="28"/>
          <w:szCs w:val="28"/>
        </w:rPr>
        <w:t>2)</w:t>
      </w:r>
    </w:p>
    <w:p w:rsidR="002B0BD5" w:rsidRPr="001514BA" w:rsidRDefault="0058192C" w:rsidP="001514BA">
      <w:pPr>
        <w:rPr>
          <w:sz w:val="28"/>
          <w:szCs w:val="28"/>
        </w:rPr>
      </w:pPr>
      <w:r w:rsidRPr="001514BA">
        <w:rPr>
          <w:sz w:val="28"/>
          <w:szCs w:val="28"/>
        </w:rPr>
        <w:t>Итак, перечислим положительные стороны функционирования системы высшего образования в Российской Федерации:</w:t>
      </w:r>
    </w:p>
    <w:p w:rsidR="002B0BD5" w:rsidRPr="001514BA" w:rsidRDefault="002B0BD5" w:rsidP="00A06990">
      <w:pPr>
        <w:numPr>
          <w:ilvl w:val="0"/>
          <w:numId w:val="6"/>
        </w:numPr>
        <w:shd w:val="clear" w:color="auto" w:fill="FFFFFF"/>
        <w:tabs>
          <w:tab w:val="left" w:pos="235"/>
        </w:tabs>
        <w:rPr>
          <w:sz w:val="28"/>
          <w:szCs w:val="28"/>
        </w:rPr>
      </w:pPr>
      <w:r w:rsidRPr="001514BA">
        <w:rPr>
          <w:sz w:val="28"/>
          <w:szCs w:val="28"/>
        </w:rPr>
        <w:t>гуманистический характер образования, приоритет общечеловеческих ценностей, жизни и здоровья</w:t>
      </w:r>
      <w:r w:rsidR="0058192C" w:rsidRPr="001514BA">
        <w:rPr>
          <w:sz w:val="28"/>
          <w:szCs w:val="28"/>
        </w:rPr>
        <w:t xml:space="preserve"> </w:t>
      </w:r>
      <w:r w:rsidRPr="001514BA">
        <w:rPr>
          <w:sz w:val="28"/>
          <w:szCs w:val="28"/>
        </w:rPr>
        <w:t>человека, свободного развития личности. Воспитание гражданственности, трудолюбия, уважения к правам</w:t>
      </w:r>
      <w:r w:rsidR="001514BA">
        <w:rPr>
          <w:sz w:val="28"/>
          <w:szCs w:val="28"/>
        </w:rPr>
        <w:t xml:space="preserve"> </w:t>
      </w:r>
      <w:r w:rsidRPr="001514BA">
        <w:rPr>
          <w:sz w:val="28"/>
          <w:szCs w:val="28"/>
        </w:rPr>
        <w:t>и свободам человека, любви к окружающей природе, Родине, семье;</w:t>
      </w:r>
    </w:p>
    <w:p w:rsidR="002B0BD5" w:rsidRPr="001514BA" w:rsidRDefault="002B0BD5" w:rsidP="00A06990">
      <w:pPr>
        <w:numPr>
          <w:ilvl w:val="0"/>
          <w:numId w:val="6"/>
        </w:numPr>
        <w:shd w:val="clear" w:color="auto" w:fill="FFFFFF"/>
        <w:tabs>
          <w:tab w:val="left" w:pos="235"/>
        </w:tabs>
        <w:rPr>
          <w:sz w:val="28"/>
          <w:szCs w:val="28"/>
        </w:rPr>
      </w:pPr>
      <w:r w:rsidRPr="001514BA">
        <w:rPr>
          <w:sz w:val="28"/>
          <w:szCs w:val="28"/>
        </w:rPr>
        <w:t>единство федерального, культурного и образовательного пространства. Защита и развитие системой</w:t>
      </w:r>
      <w:r w:rsidR="0058192C" w:rsidRPr="001514BA">
        <w:rPr>
          <w:sz w:val="28"/>
          <w:szCs w:val="28"/>
        </w:rPr>
        <w:t xml:space="preserve"> </w:t>
      </w:r>
      <w:r w:rsidRPr="001514BA">
        <w:rPr>
          <w:sz w:val="28"/>
          <w:szCs w:val="28"/>
        </w:rPr>
        <w:t>образования национальных культур, региональных культурных традиций и особенностей в условиях</w:t>
      </w:r>
      <w:r w:rsidR="001514BA">
        <w:rPr>
          <w:sz w:val="28"/>
          <w:szCs w:val="28"/>
        </w:rPr>
        <w:t xml:space="preserve"> </w:t>
      </w:r>
      <w:r w:rsidRPr="001514BA">
        <w:rPr>
          <w:sz w:val="28"/>
          <w:szCs w:val="28"/>
        </w:rPr>
        <w:t>многонационального государства;</w:t>
      </w:r>
    </w:p>
    <w:p w:rsidR="002B0BD5" w:rsidRPr="001514BA" w:rsidRDefault="002B0BD5" w:rsidP="00A06990">
      <w:pPr>
        <w:numPr>
          <w:ilvl w:val="0"/>
          <w:numId w:val="6"/>
        </w:numPr>
        <w:shd w:val="clear" w:color="auto" w:fill="FFFFFF"/>
        <w:tabs>
          <w:tab w:val="left" w:pos="235"/>
        </w:tabs>
        <w:rPr>
          <w:sz w:val="28"/>
          <w:szCs w:val="28"/>
        </w:rPr>
      </w:pPr>
      <w:r w:rsidRPr="001514BA">
        <w:rPr>
          <w:sz w:val="28"/>
          <w:szCs w:val="28"/>
        </w:rPr>
        <w:t>общедоступность образования, адаптивность системы образования к уровням и особенностям развития и</w:t>
      </w:r>
      <w:r w:rsidR="0058192C" w:rsidRPr="001514BA">
        <w:rPr>
          <w:sz w:val="28"/>
          <w:szCs w:val="28"/>
        </w:rPr>
        <w:t xml:space="preserve"> </w:t>
      </w:r>
      <w:r w:rsidRPr="001514BA">
        <w:rPr>
          <w:sz w:val="28"/>
          <w:szCs w:val="28"/>
        </w:rPr>
        <w:t>подготовки обучающихся, воспитанников;</w:t>
      </w:r>
    </w:p>
    <w:p w:rsidR="002B0BD5" w:rsidRPr="001514BA" w:rsidRDefault="002B0BD5" w:rsidP="00A06990">
      <w:pPr>
        <w:numPr>
          <w:ilvl w:val="0"/>
          <w:numId w:val="6"/>
        </w:numPr>
        <w:shd w:val="clear" w:color="auto" w:fill="FFFFFF"/>
        <w:tabs>
          <w:tab w:val="left" w:pos="235"/>
        </w:tabs>
        <w:rPr>
          <w:sz w:val="28"/>
          <w:szCs w:val="28"/>
        </w:rPr>
      </w:pPr>
      <w:r w:rsidRPr="001514BA">
        <w:rPr>
          <w:sz w:val="28"/>
          <w:szCs w:val="28"/>
        </w:rPr>
        <w:t>светский характер образования в государственных и муниципальных образовательных учреждениях;</w:t>
      </w:r>
    </w:p>
    <w:p w:rsidR="002B0BD5" w:rsidRPr="001514BA" w:rsidRDefault="002B0BD5" w:rsidP="00A06990">
      <w:pPr>
        <w:numPr>
          <w:ilvl w:val="0"/>
          <w:numId w:val="6"/>
        </w:numPr>
        <w:shd w:val="clear" w:color="auto" w:fill="FFFFFF"/>
        <w:tabs>
          <w:tab w:val="left" w:pos="235"/>
        </w:tabs>
        <w:rPr>
          <w:sz w:val="28"/>
          <w:szCs w:val="28"/>
        </w:rPr>
      </w:pPr>
      <w:r w:rsidRPr="001514BA">
        <w:rPr>
          <w:sz w:val="28"/>
          <w:szCs w:val="28"/>
        </w:rPr>
        <w:t>свобода и плюрализм в образовании;</w:t>
      </w:r>
    </w:p>
    <w:p w:rsidR="002B0BD5" w:rsidRPr="001514BA" w:rsidRDefault="002B0BD5" w:rsidP="00A06990">
      <w:pPr>
        <w:numPr>
          <w:ilvl w:val="0"/>
          <w:numId w:val="6"/>
        </w:numPr>
        <w:shd w:val="clear" w:color="auto" w:fill="FFFFFF"/>
        <w:tabs>
          <w:tab w:val="left" w:pos="235"/>
          <w:tab w:val="left" w:pos="9641"/>
        </w:tabs>
        <w:rPr>
          <w:sz w:val="28"/>
          <w:szCs w:val="28"/>
        </w:rPr>
      </w:pPr>
      <w:r w:rsidRPr="001514BA">
        <w:rPr>
          <w:sz w:val="28"/>
          <w:szCs w:val="28"/>
        </w:rPr>
        <w:t>демократический, государственно-общественный характер управления образованием.</w:t>
      </w:r>
      <w:r w:rsidR="001514BA">
        <w:rPr>
          <w:sz w:val="28"/>
          <w:szCs w:val="28"/>
        </w:rPr>
        <w:t xml:space="preserve"> </w:t>
      </w:r>
      <w:r w:rsidR="0058192C" w:rsidRPr="001514BA">
        <w:rPr>
          <w:sz w:val="28"/>
          <w:szCs w:val="28"/>
        </w:rPr>
        <w:t>7)а</w:t>
      </w:r>
      <w:r w:rsidRPr="001514BA">
        <w:rPr>
          <w:sz w:val="28"/>
          <w:szCs w:val="28"/>
        </w:rPr>
        <w:t>втономность образовательных учреждений.</w:t>
      </w:r>
    </w:p>
    <w:p w:rsidR="002B0BD5" w:rsidRPr="001514BA" w:rsidRDefault="0058192C" w:rsidP="001514BA">
      <w:pPr>
        <w:shd w:val="clear" w:color="auto" w:fill="FFFFFF"/>
        <w:tabs>
          <w:tab w:val="left" w:pos="360"/>
        </w:tabs>
        <w:rPr>
          <w:sz w:val="28"/>
          <w:szCs w:val="28"/>
        </w:rPr>
      </w:pPr>
      <w:r w:rsidRPr="001514BA">
        <w:rPr>
          <w:sz w:val="28"/>
          <w:szCs w:val="28"/>
        </w:rPr>
        <w:t>Далее Мы хотели бы затронуть з</w:t>
      </w:r>
      <w:r w:rsidR="002B0BD5" w:rsidRPr="001514BA">
        <w:rPr>
          <w:sz w:val="28"/>
          <w:szCs w:val="28"/>
        </w:rPr>
        <w:t>адачи законодательства Российской Федерации в области образования:</w:t>
      </w:r>
    </w:p>
    <w:p w:rsidR="002B0BD5" w:rsidRPr="001514BA" w:rsidRDefault="002B0BD5" w:rsidP="00A06990">
      <w:pPr>
        <w:numPr>
          <w:ilvl w:val="0"/>
          <w:numId w:val="7"/>
        </w:numPr>
        <w:shd w:val="clear" w:color="auto" w:fill="FFFFFF"/>
        <w:tabs>
          <w:tab w:val="left" w:pos="235"/>
        </w:tabs>
        <w:rPr>
          <w:sz w:val="28"/>
          <w:szCs w:val="28"/>
        </w:rPr>
      </w:pPr>
      <w:r w:rsidRPr="001514BA">
        <w:rPr>
          <w:sz w:val="28"/>
          <w:szCs w:val="28"/>
        </w:rPr>
        <w:t>разграничение компетенции в области образования между органами государственной власти и органами</w:t>
      </w:r>
      <w:r w:rsidR="007D198D" w:rsidRPr="001514BA">
        <w:rPr>
          <w:sz w:val="28"/>
          <w:szCs w:val="28"/>
        </w:rPr>
        <w:t xml:space="preserve"> </w:t>
      </w:r>
      <w:r w:rsidRPr="001514BA">
        <w:rPr>
          <w:sz w:val="28"/>
          <w:szCs w:val="28"/>
        </w:rPr>
        <w:t>управления образованием различных уровней;</w:t>
      </w:r>
    </w:p>
    <w:p w:rsidR="002B0BD5" w:rsidRPr="001514BA" w:rsidRDefault="002B0BD5" w:rsidP="00A06990">
      <w:pPr>
        <w:numPr>
          <w:ilvl w:val="0"/>
          <w:numId w:val="7"/>
        </w:numPr>
        <w:shd w:val="clear" w:color="auto" w:fill="FFFFFF"/>
        <w:tabs>
          <w:tab w:val="left" w:pos="235"/>
        </w:tabs>
        <w:rPr>
          <w:sz w:val="28"/>
          <w:szCs w:val="28"/>
        </w:rPr>
      </w:pPr>
      <w:r w:rsidRPr="001514BA">
        <w:rPr>
          <w:sz w:val="28"/>
          <w:szCs w:val="28"/>
        </w:rPr>
        <w:t>обеспечение и защита конституционного права граждан Российской Федерации на образование;</w:t>
      </w:r>
    </w:p>
    <w:p w:rsidR="002B0BD5" w:rsidRPr="001514BA" w:rsidRDefault="002B0BD5" w:rsidP="00A06990">
      <w:pPr>
        <w:numPr>
          <w:ilvl w:val="0"/>
          <w:numId w:val="7"/>
        </w:numPr>
        <w:shd w:val="clear" w:color="auto" w:fill="FFFFFF"/>
        <w:tabs>
          <w:tab w:val="left" w:pos="235"/>
        </w:tabs>
        <w:rPr>
          <w:sz w:val="28"/>
          <w:szCs w:val="28"/>
        </w:rPr>
      </w:pPr>
      <w:r w:rsidRPr="001514BA">
        <w:rPr>
          <w:sz w:val="28"/>
          <w:szCs w:val="28"/>
        </w:rPr>
        <w:t>создание правовых гарантий для свободного функционирования и развития системы образования</w:t>
      </w:r>
      <w:r w:rsidR="007D198D" w:rsidRPr="001514BA">
        <w:rPr>
          <w:sz w:val="28"/>
          <w:szCs w:val="28"/>
        </w:rPr>
        <w:t xml:space="preserve"> </w:t>
      </w:r>
      <w:r w:rsidRPr="001514BA">
        <w:rPr>
          <w:sz w:val="28"/>
          <w:szCs w:val="28"/>
        </w:rPr>
        <w:t>Российской Федерации;</w:t>
      </w:r>
    </w:p>
    <w:p w:rsidR="002B0BD5" w:rsidRPr="001514BA" w:rsidRDefault="002B0BD5" w:rsidP="00A06990">
      <w:pPr>
        <w:numPr>
          <w:ilvl w:val="0"/>
          <w:numId w:val="7"/>
        </w:numPr>
        <w:shd w:val="clear" w:color="auto" w:fill="FFFFFF"/>
        <w:tabs>
          <w:tab w:val="left" w:pos="235"/>
        </w:tabs>
        <w:rPr>
          <w:sz w:val="28"/>
          <w:szCs w:val="28"/>
        </w:rPr>
      </w:pPr>
      <w:r w:rsidRPr="001514BA">
        <w:rPr>
          <w:sz w:val="28"/>
          <w:szCs w:val="28"/>
        </w:rPr>
        <w:t>определение прав, обязанностей, полномочий и ответственности физических и юридических лиц в</w:t>
      </w:r>
      <w:r w:rsidR="007D198D" w:rsidRPr="001514BA">
        <w:rPr>
          <w:sz w:val="28"/>
          <w:szCs w:val="28"/>
        </w:rPr>
        <w:t xml:space="preserve"> </w:t>
      </w:r>
      <w:r w:rsidRPr="001514BA">
        <w:rPr>
          <w:sz w:val="28"/>
          <w:szCs w:val="28"/>
        </w:rPr>
        <w:t>области образования, а также правовое регулирование их отношений в данной области. (Гл.1,Ст.4)</w:t>
      </w:r>
    </w:p>
    <w:p w:rsidR="002B0BD5" w:rsidRPr="001514BA" w:rsidRDefault="007D198D" w:rsidP="001514BA">
      <w:pPr>
        <w:shd w:val="clear" w:color="auto" w:fill="FFFFFF"/>
        <w:tabs>
          <w:tab w:val="left" w:pos="163"/>
        </w:tabs>
        <w:rPr>
          <w:sz w:val="28"/>
          <w:szCs w:val="28"/>
        </w:rPr>
      </w:pPr>
      <w:r w:rsidRPr="001514BA">
        <w:rPr>
          <w:sz w:val="28"/>
          <w:szCs w:val="28"/>
        </w:rPr>
        <w:t>Г</w:t>
      </w:r>
      <w:r w:rsidR="002B0BD5" w:rsidRPr="001514BA">
        <w:rPr>
          <w:sz w:val="28"/>
          <w:szCs w:val="28"/>
        </w:rPr>
        <w:t>осударственные гарантии прав граждан Российской Федерации в области образования:</w:t>
      </w:r>
    </w:p>
    <w:p w:rsidR="002B0BD5" w:rsidRPr="001514BA" w:rsidRDefault="002B0BD5" w:rsidP="001514BA">
      <w:pPr>
        <w:shd w:val="clear" w:color="auto" w:fill="FFFFFF"/>
        <w:tabs>
          <w:tab w:val="left" w:pos="211"/>
        </w:tabs>
        <w:rPr>
          <w:sz w:val="28"/>
          <w:szCs w:val="28"/>
        </w:rPr>
      </w:pPr>
      <w:r w:rsidRPr="001514BA">
        <w:rPr>
          <w:sz w:val="28"/>
          <w:szCs w:val="28"/>
        </w:rPr>
        <w:t>1.</w:t>
      </w:r>
      <w:r w:rsidRPr="001514BA">
        <w:rPr>
          <w:sz w:val="28"/>
          <w:szCs w:val="28"/>
        </w:rPr>
        <w:tab/>
        <w:t>Гражданам Российской Федерации гарантируется возможность получения образования независимо от</w:t>
      </w:r>
      <w:r w:rsidR="007D198D" w:rsidRPr="001514BA">
        <w:rPr>
          <w:sz w:val="28"/>
          <w:szCs w:val="28"/>
        </w:rPr>
        <w:t xml:space="preserve"> </w:t>
      </w:r>
      <w:r w:rsidRPr="001514BA">
        <w:rPr>
          <w:sz w:val="28"/>
          <w:szCs w:val="28"/>
        </w:rPr>
        <w:t>пола, расы, национальности, языка, происхождения, места жительства, отношения к религии, убеждений,</w:t>
      </w:r>
      <w:r w:rsidR="001514BA">
        <w:rPr>
          <w:sz w:val="28"/>
          <w:szCs w:val="28"/>
        </w:rPr>
        <w:t xml:space="preserve"> </w:t>
      </w:r>
      <w:r w:rsidRPr="001514BA">
        <w:rPr>
          <w:sz w:val="28"/>
          <w:szCs w:val="28"/>
        </w:rPr>
        <w:t>принадлежности к общественным организациям (объединениям), возраста, состояния здоровья,</w:t>
      </w:r>
      <w:r w:rsidR="007D198D" w:rsidRPr="001514BA">
        <w:rPr>
          <w:sz w:val="28"/>
          <w:szCs w:val="28"/>
        </w:rPr>
        <w:t xml:space="preserve"> </w:t>
      </w:r>
      <w:r w:rsidRPr="001514BA">
        <w:rPr>
          <w:sz w:val="28"/>
          <w:szCs w:val="28"/>
        </w:rPr>
        <w:t>социального, имущественного и должностного положения, наличия судимости.</w:t>
      </w:r>
    </w:p>
    <w:p w:rsidR="002B0BD5" w:rsidRPr="001514BA" w:rsidRDefault="002B0BD5" w:rsidP="001514BA">
      <w:pPr>
        <w:shd w:val="clear" w:color="auto" w:fill="FFFFFF"/>
        <w:rPr>
          <w:sz w:val="28"/>
          <w:szCs w:val="28"/>
        </w:rPr>
      </w:pPr>
      <w:r w:rsidRPr="001514BA">
        <w:rPr>
          <w:sz w:val="28"/>
          <w:szCs w:val="28"/>
        </w:rPr>
        <w:t>Ограничения прав граждан на профессиональное образование по признакам пола, возраста, состояния здоровья, наличия судимости могут быть установлены только законом.</w:t>
      </w:r>
    </w:p>
    <w:p w:rsidR="002B0BD5" w:rsidRPr="001514BA" w:rsidRDefault="002B0BD5" w:rsidP="00A06990">
      <w:pPr>
        <w:numPr>
          <w:ilvl w:val="0"/>
          <w:numId w:val="8"/>
        </w:numPr>
        <w:shd w:val="clear" w:color="auto" w:fill="FFFFFF"/>
        <w:tabs>
          <w:tab w:val="left" w:pos="211"/>
        </w:tabs>
        <w:rPr>
          <w:sz w:val="28"/>
          <w:szCs w:val="28"/>
        </w:rPr>
      </w:pPr>
      <w:r w:rsidRPr="001514BA">
        <w:rPr>
          <w:sz w:val="28"/>
          <w:szCs w:val="28"/>
        </w:rPr>
        <w:t>Государство обеспечивает гражданам право на образование путем создания системы образования и</w:t>
      </w:r>
      <w:r w:rsidR="007D198D" w:rsidRPr="001514BA">
        <w:rPr>
          <w:sz w:val="28"/>
          <w:szCs w:val="28"/>
        </w:rPr>
        <w:t xml:space="preserve"> </w:t>
      </w:r>
      <w:r w:rsidRPr="001514BA">
        <w:rPr>
          <w:sz w:val="28"/>
          <w:szCs w:val="28"/>
        </w:rPr>
        <w:t>соответствующих социально-экономических условий для получения образования.</w:t>
      </w:r>
    </w:p>
    <w:p w:rsidR="002B0BD5" w:rsidRPr="001514BA" w:rsidRDefault="002B0BD5" w:rsidP="00A06990">
      <w:pPr>
        <w:numPr>
          <w:ilvl w:val="0"/>
          <w:numId w:val="8"/>
        </w:numPr>
        <w:shd w:val="clear" w:color="auto" w:fill="FFFFFF"/>
        <w:tabs>
          <w:tab w:val="left" w:pos="211"/>
        </w:tabs>
        <w:rPr>
          <w:sz w:val="28"/>
          <w:szCs w:val="28"/>
        </w:rPr>
      </w:pPr>
      <w:r w:rsidRPr="001514BA">
        <w:rPr>
          <w:sz w:val="28"/>
          <w:szCs w:val="28"/>
        </w:rPr>
        <w:t>Государство гарантирует гражданам общедоступность и бесплатность начального общего, основного</w:t>
      </w:r>
      <w:r w:rsidR="007D198D" w:rsidRPr="001514BA">
        <w:rPr>
          <w:sz w:val="28"/>
          <w:szCs w:val="28"/>
        </w:rPr>
        <w:t xml:space="preserve"> </w:t>
      </w:r>
      <w:r w:rsidRPr="001514BA">
        <w:rPr>
          <w:sz w:val="28"/>
          <w:szCs w:val="28"/>
        </w:rPr>
        <w:t>общего, среднего (полного) общего образования и начального профессионального образования, а также на</w:t>
      </w:r>
      <w:r w:rsidR="001514BA">
        <w:rPr>
          <w:sz w:val="28"/>
          <w:szCs w:val="28"/>
        </w:rPr>
        <w:t xml:space="preserve"> </w:t>
      </w:r>
      <w:r w:rsidRPr="001514BA">
        <w:rPr>
          <w:sz w:val="28"/>
          <w:szCs w:val="28"/>
        </w:rPr>
        <w:t>конкурсной основе бесплатность среднего профессионального, высшего профессионального и</w:t>
      </w:r>
      <w:r w:rsidR="007D198D" w:rsidRPr="001514BA">
        <w:rPr>
          <w:sz w:val="28"/>
          <w:szCs w:val="28"/>
        </w:rPr>
        <w:t xml:space="preserve"> </w:t>
      </w:r>
      <w:r w:rsidRPr="001514BA">
        <w:rPr>
          <w:sz w:val="28"/>
          <w:szCs w:val="28"/>
        </w:rPr>
        <w:t>послевузовского профессионального образования в государственных и муниципальных образовательных</w:t>
      </w:r>
      <w:r w:rsidR="001514BA">
        <w:rPr>
          <w:sz w:val="28"/>
          <w:szCs w:val="28"/>
        </w:rPr>
        <w:t xml:space="preserve"> </w:t>
      </w:r>
      <w:r w:rsidRPr="001514BA">
        <w:rPr>
          <w:sz w:val="28"/>
          <w:szCs w:val="28"/>
        </w:rPr>
        <w:t>учреждениях в пределах государственных образовательных стандартов, если образование данного уровня</w:t>
      </w:r>
      <w:r w:rsidR="007D198D" w:rsidRPr="001514BA">
        <w:rPr>
          <w:sz w:val="28"/>
          <w:szCs w:val="28"/>
        </w:rPr>
        <w:t xml:space="preserve"> </w:t>
      </w:r>
      <w:r w:rsidRPr="001514BA">
        <w:rPr>
          <w:sz w:val="28"/>
          <w:szCs w:val="28"/>
        </w:rPr>
        <w:t>гражданин получает впервые.</w:t>
      </w:r>
    </w:p>
    <w:p w:rsidR="002B0BD5" w:rsidRPr="001514BA" w:rsidRDefault="002B0BD5" w:rsidP="00A06990">
      <w:pPr>
        <w:numPr>
          <w:ilvl w:val="0"/>
          <w:numId w:val="8"/>
        </w:numPr>
        <w:shd w:val="clear" w:color="auto" w:fill="FFFFFF"/>
        <w:tabs>
          <w:tab w:val="left" w:pos="211"/>
        </w:tabs>
        <w:rPr>
          <w:sz w:val="28"/>
          <w:szCs w:val="28"/>
        </w:rPr>
      </w:pPr>
      <w:r w:rsidRPr="001514BA">
        <w:rPr>
          <w:sz w:val="28"/>
          <w:szCs w:val="28"/>
        </w:rPr>
        <w:t>Затраты на обучение граждан в платных негосударственных образовательных учреждениях, имеющих</w:t>
      </w:r>
      <w:r w:rsidR="007D198D" w:rsidRPr="001514BA">
        <w:rPr>
          <w:sz w:val="28"/>
          <w:szCs w:val="28"/>
        </w:rPr>
        <w:t xml:space="preserve"> </w:t>
      </w:r>
      <w:r w:rsidRPr="001514BA">
        <w:rPr>
          <w:sz w:val="28"/>
          <w:szCs w:val="28"/>
        </w:rPr>
        <w:t>государственную аккредитацию и реализующих образовательные программы общего образования,</w:t>
      </w:r>
      <w:r w:rsidR="001514BA">
        <w:rPr>
          <w:sz w:val="28"/>
          <w:szCs w:val="28"/>
        </w:rPr>
        <w:t xml:space="preserve"> </w:t>
      </w:r>
      <w:r w:rsidRPr="001514BA">
        <w:rPr>
          <w:sz w:val="28"/>
          <w:szCs w:val="28"/>
        </w:rPr>
        <w:t>возмещаются гражданину государством в размерах, определяемых государственными нормативами затрат</w:t>
      </w:r>
      <w:r w:rsidR="007D198D" w:rsidRPr="001514BA">
        <w:rPr>
          <w:sz w:val="28"/>
          <w:szCs w:val="28"/>
        </w:rPr>
        <w:t xml:space="preserve"> </w:t>
      </w:r>
      <w:r w:rsidRPr="001514BA">
        <w:rPr>
          <w:sz w:val="28"/>
          <w:szCs w:val="28"/>
        </w:rPr>
        <w:t>на обучение граждан в государственном или в муниципальном образовательном учреждении</w:t>
      </w:r>
      <w:r w:rsidR="001514BA">
        <w:rPr>
          <w:sz w:val="28"/>
          <w:szCs w:val="28"/>
        </w:rPr>
        <w:t xml:space="preserve"> </w:t>
      </w:r>
      <w:r w:rsidRPr="001514BA">
        <w:rPr>
          <w:sz w:val="28"/>
          <w:szCs w:val="28"/>
        </w:rPr>
        <w:t>соответствующего типа и вида.</w:t>
      </w:r>
    </w:p>
    <w:p w:rsidR="002B0BD5" w:rsidRPr="001514BA" w:rsidRDefault="002B0BD5" w:rsidP="00A06990">
      <w:pPr>
        <w:numPr>
          <w:ilvl w:val="0"/>
          <w:numId w:val="8"/>
        </w:numPr>
        <w:shd w:val="clear" w:color="auto" w:fill="FFFFFF"/>
        <w:tabs>
          <w:tab w:val="left" w:pos="211"/>
        </w:tabs>
        <w:rPr>
          <w:sz w:val="28"/>
          <w:szCs w:val="28"/>
        </w:rPr>
      </w:pPr>
      <w:r w:rsidRPr="001514BA">
        <w:rPr>
          <w:sz w:val="28"/>
          <w:szCs w:val="28"/>
        </w:rPr>
        <w:t>В целях реализации права на образование граждан, нуждающихся в социальной помощи, государство</w:t>
      </w:r>
      <w:r w:rsidR="007D198D" w:rsidRPr="001514BA">
        <w:rPr>
          <w:sz w:val="28"/>
          <w:szCs w:val="28"/>
        </w:rPr>
        <w:t xml:space="preserve"> </w:t>
      </w:r>
      <w:r w:rsidRPr="001514BA">
        <w:rPr>
          <w:sz w:val="28"/>
          <w:szCs w:val="28"/>
        </w:rPr>
        <w:t>полностью или частично несет расходы на их содержание в период получения ими образования. Категории</w:t>
      </w:r>
      <w:r w:rsidR="001514BA">
        <w:rPr>
          <w:sz w:val="28"/>
          <w:szCs w:val="28"/>
        </w:rPr>
        <w:t xml:space="preserve"> </w:t>
      </w:r>
      <w:r w:rsidRPr="001514BA">
        <w:rPr>
          <w:sz w:val="28"/>
          <w:szCs w:val="28"/>
        </w:rPr>
        <w:t>граждан, которым оказывается данная помощь, ее формы, размеры и источники устанавливаются</w:t>
      </w:r>
      <w:r w:rsidR="007D198D" w:rsidRPr="001514BA">
        <w:rPr>
          <w:sz w:val="28"/>
          <w:szCs w:val="28"/>
        </w:rPr>
        <w:t xml:space="preserve"> </w:t>
      </w:r>
      <w:r w:rsidRPr="001514BA">
        <w:rPr>
          <w:sz w:val="28"/>
          <w:szCs w:val="28"/>
        </w:rPr>
        <w:t>федеральным законом.</w:t>
      </w:r>
    </w:p>
    <w:p w:rsidR="002B0BD5" w:rsidRPr="001514BA" w:rsidRDefault="002B0BD5" w:rsidP="00A06990">
      <w:pPr>
        <w:numPr>
          <w:ilvl w:val="0"/>
          <w:numId w:val="8"/>
        </w:numPr>
        <w:shd w:val="clear" w:color="auto" w:fill="FFFFFF"/>
        <w:tabs>
          <w:tab w:val="left" w:pos="211"/>
        </w:tabs>
        <w:rPr>
          <w:sz w:val="28"/>
          <w:szCs w:val="28"/>
        </w:rPr>
      </w:pPr>
      <w:r w:rsidRPr="001514BA">
        <w:rPr>
          <w:sz w:val="28"/>
          <w:szCs w:val="28"/>
        </w:rPr>
        <w:t>Государство создает гражданам с отклонениями в развитии условия для получения ими образования,</w:t>
      </w:r>
      <w:r w:rsidR="007D198D" w:rsidRPr="001514BA">
        <w:rPr>
          <w:sz w:val="28"/>
          <w:szCs w:val="28"/>
        </w:rPr>
        <w:t xml:space="preserve"> </w:t>
      </w:r>
      <w:r w:rsidRPr="001514BA">
        <w:rPr>
          <w:sz w:val="28"/>
          <w:szCs w:val="28"/>
        </w:rPr>
        <w:t>коррекции нарушений развития и социальной адаптации на основе специальных педагогических подходов.</w:t>
      </w:r>
    </w:p>
    <w:p w:rsidR="002B0BD5" w:rsidRPr="001514BA" w:rsidRDefault="002B0BD5" w:rsidP="00A06990">
      <w:pPr>
        <w:numPr>
          <w:ilvl w:val="0"/>
          <w:numId w:val="8"/>
        </w:numPr>
        <w:shd w:val="clear" w:color="auto" w:fill="FFFFFF"/>
        <w:tabs>
          <w:tab w:val="left" w:pos="211"/>
        </w:tabs>
        <w:rPr>
          <w:sz w:val="28"/>
          <w:szCs w:val="28"/>
        </w:rPr>
      </w:pPr>
      <w:r w:rsidRPr="001514BA">
        <w:rPr>
          <w:sz w:val="28"/>
          <w:szCs w:val="28"/>
        </w:rPr>
        <w:t>Государство оказывает содействие в получении образования гражданами, проявившими выдающиеся</w:t>
      </w:r>
      <w:r w:rsidR="007D198D" w:rsidRPr="001514BA">
        <w:rPr>
          <w:sz w:val="28"/>
          <w:szCs w:val="28"/>
        </w:rPr>
        <w:t xml:space="preserve"> </w:t>
      </w:r>
      <w:r w:rsidRPr="001514BA">
        <w:rPr>
          <w:sz w:val="28"/>
          <w:szCs w:val="28"/>
        </w:rPr>
        <w:t>способности, в том числе посредством предоставления им специальных государственных стипендий,</w:t>
      </w:r>
      <w:r w:rsidR="001514BA">
        <w:rPr>
          <w:sz w:val="28"/>
          <w:szCs w:val="28"/>
        </w:rPr>
        <w:t xml:space="preserve"> </w:t>
      </w:r>
      <w:r w:rsidRPr="001514BA">
        <w:rPr>
          <w:sz w:val="28"/>
          <w:szCs w:val="28"/>
        </w:rPr>
        <w:t>включая стипендии для обучения за рубежом. Критерии и порядок предоставления таких стипендий</w:t>
      </w:r>
      <w:r w:rsidR="007D198D" w:rsidRPr="001514BA">
        <w:rPr>
          <w:sz w:val="28"/>
          <w:szCs w:val="28"/>
        </w:rPr>
        <w:t xml:space="preserve"> </w:t>
      </w:r>
      <w:r w:rsidRPr="001514BA">
        <w:rPr>
          <w:sz w:val="28"/>
          <w:szCs w:val="28"/>
        </w:rPr>
        <w:t>устанавливаются Правительством Российской Федерации. (Гл.1,Ст.5)</w:t>
      </w:r>
    </w:p>
    <w:p w:rsidR="002B0BD5" w:rsidRPr="001514BA" w:rsidRDefault="002B0BD5" w:rsidP="001514BA">
      <w:pPr>
        <w:shd w:val="clear" w:color="auto" w:fill="FFFFFF"/>
        <w:tabs>
          <w:tab w:val="left" w:pos="0"/>
        </w:tabs>
        <w:rPr>
          <w:sz w:val="28"/>
          <w:szCs w:val="28"/>
        </w:rPr>
      </w:pPr>
      <w:r w:rsidRPr="001514BA">
        <w:rPr>
          <w:sz w:val="28"/>
          <w:szCs w:val="28"/>
        </w:rPr>
        <w:t>Возможность получения гражданином образования на родном языке, а также на любом другом в</w:t>
      </w:r>
      <w:r w:rsidR="007D198D" w:rsidRPr="001514BA">
        <w:rPr>
          <w:sz w:val="28"/>
          <w:szCs w:val="28"/>
        </w:rPr>
        <w:t xml:space="preserve"> </w:t>
      </w:r>
      <w:r w:rsidRPr="001514BA">
        <w:rPr>
          <w:sz w:val="28"/>
          <w:szCs w:val="28"/>
        </w:rPr>
        <w:t>пределах возможностей, предоставляемых системой образования. (Гл.1,Ст.6)</w:t>
      </w:r>
    </w:p>
    <w:p w:rsidR="002B0BD5" w:rsidRPr="001514BA" w:rsidRDefault="002B0BD5" w:rsidP="001514BA">
      <w:pPr>
        <w:shd w:val="clear" w:color="auto" w:fill="FFFFFF"/>
        <w:tabs>
          <w:tab w:val="left" w:pos="384"/>
        </w:tabs>
        <w:rPr>
          <w:sz w:val="28"/>
          <w:szCs w:val="28"/>
        </w:rPr>
      </w:pPr>
      <w:r w:rsidRPr="001514BA">
        <w:rPr>
          <w:sz w:val="28"/>
          <w:szCs w:val="28"/>
        </w:rPr>
        <w:t>Государственные образовательные стандарты:</w:t>
      </w:r>
    </w:p>
    <w:p w:rsidR="002B0BD5" w:rsidRPr="001514BA" w:rsidRDefault="002B0BD5" w:rsidP="001514BA">
      <w:pPr>
        <w:shd w:val="clear" w:color="auto" w:fill="FFFFFF"/>
        <w:rPr>
          <w:sz w:val="28"/>
          <w:szCs w:val="28"/>
        </w:rPr>
      </w:pPr>
      <w:r w:rsidRPr="001514BA">
        <w:rPr>
          <w:sz w:val="28"/>
          <w:szCs w:val="28"/>
        </w:rPr>
        <w:t>1. В Российской Федерации устанавливаются государственные образовательные стандарты, включающие федеральный и национально-региональный компоненты.</w:t>
      </w:r>
    </w:p>
    <w:p w:rsidR="002B0BD5" w:rsidRPr="001514BA" w:rsidRDefault="002B0BD5" w:rsidP="001514BA">
      <w:pPr>
        <w:shd w:val="clear" w:color="auto" w:fill="FFFFFF"/>
        <w:rPr>
          <w:sz w:val="28"/>
          <w:szCs w:val="28"/>
        </w:rPr>
      </w:pPr>
      <w:r w:rsidRPr="001514BA">
        <w:rPr>
          <w:sz w:val="28"/>
          <w:szCs w:val="28"/>
        </w:rPr>
        <w:t>Российская Федерация в лице федеральных органов государственной власти в пределах их компетенции устанавливает федеральные компоненты государственных образовательных стандартов, определяющие в обязательном порядке обязательный минимум содержания основных образовательных программ, максимальный объем учебной нагрузки обучающихся, требования к уровню подготовки выпускников. 4. Государственный образовательный стандарт основного общего образования устанавливается федеральным законом.</w:t>
      </w:r>
    </w:p>
    <w:p w:rsidR="002B0BD5" w:rsidRPr="001514BA" w:rsidRDefault="002B0BD5" w:rsidP="001514BA">
      <w:pPr>
        <w:shd w:val="clear" w:color="auto" w:fill="FFFFFF"/>
        <w:rPr>
          <w:sz w:val="28"/>
          <w:szCs w:val="28"/>
        </w:rPr>
      </w:pPr>
      <w:r w:rsidRPr="001514BA">
        <w:rPr>
          <w:sz w:val="28"/>
          <w:szCs w:val="28"/>
        </w:rPr>
        <w:t>6. Государственные образовательные стандарты являются основой объективной оценки уровня образования и квалификации выпускников независимо от форм получения образования. (Гл.1,Ст.7)</w:t>
      </w:r>
      <w:r w:rsidR="003435FA" w:rsidRPr="001514BA">
        <w:rPr>
          <w:sz w:val="28"/>
          <w:szCs w:val="28"/>
        </w:rPr>
        <w:t xml:space="preserve">. </w:t>
      </w:r>
      <w:r w:rsidRPr="001514BA">
        <w:rPr>
          <w:sz w:val="28"/>
          <w:szCs w:val="28"/>
        </w:rPr>
        <w:t>Обязательный минимум содержания каждой основной общеобразовательной программы или основной профессиональной образовательной программы (по конкретной профессии, специальности) устанавливается соответствующим государственным образовательным стандартом. (Гл.2, Ст.9)</w:t>
      </w:r>
    </w:p>
    <w:p w:rsidR="002B0BD5" w:rsidRPr="001514BA" w:rsidRDefault="002B0BD5" w:rsidP="001514BA">
      <w:pPr>
        <w:shd w:val="clear" w:color="auto" w:fill="FFFFFF"/>
        <w:tabs>
          <w:tab w:val="left" w:pos="192"/>
        </w:tabs>
        <w:rPr>
          <w:sz w:val="28"/>
          <w:szCs w:val="28"/>
        </w:rPr>
      </w:pPr>
      <w:r w:rsidRPr="001514BA">
        <w:rPr>
          <w:sz w:val="28"/>
          <w:szCs w:val="28"/>
        </w:rPr>
        <w:t>Формы получения образования:</w:t>
      </w:r>
    </w:p>
    <w:p w:rsidR="002B0BD5" w:rsidRPr="001514BA" w:rsidRDefault="002B0BD5" w:rsidP="001514BA">
      <w:pPr>
        <w:shd w:val="clear" w:color="auto" w:fill="FFFFFF"/>
        <w:rPr>
          <w:sz w:val="28"/>
          <w:szCs w:val="28"/>
        </w:rPr>
      </w:pPr>
      <w:r w:rsidRPr="001514BA">
        <w:rPr>
          <w:sz w:val="28"/>
          <w:szCs w:val="28"/>
        </w:rPr>
        <w:t>1. С учетом потребностей и возможностей личности образовательные программы осваиваются в</w:t>
      </w:r>
      <w:r w:rsidR="007D198D" w:rsidRPr="001514BA">
        <w:rPr>
          <w:sz w:val="28"/>
          <w:szCs w:val="28"/>
        </w:rPr>
        <w:t xml:space="preserve"> </w:t>
      </w:r>
      <w:r w:rsidRPr="001514BA">
        <w:rPr>
          <w:sz w:val="28"/>
          <w:szCs w:val="28"/>
        </w:rPr>
        <w:t>следующих формах: в образовательном учреждении - в форме очной, очно-заочной (вечерней), заочной; в</w:t>
      </w:r>
      <w:r w:rsidR="007D198D" w:rsidRPr="001514BA">
        <w:rPr>
          <w:sz w:val="28"/>
          <w:szCs w:val="28"/>
        </w:rPr>
        <w:t xml:space="preserve"> </w:t>
      </w:r>
      <w:r w:rsidRPr="001514BA">
        <w:rPr>
          <w:sz w:val="28"/>
          <w:szCs w:val="28"/>
        </w:rPr>
        <w:t>форме семейного образования, самообразования, экстерната.</w:t>
      </w:r>
    </w:p>
    <w:p w:rsidR="002B0BD5" w:rsidRPr="001514BA" w:rsidRDefault="002B0BD5" w:rsidP="001514BA">
      <w:pPr>
        <w:shd w:val="clear" w:color="auto" w:fill="FFFFFF"/>
        <w:rPr>
          <w:sz w:val="28"/>
          <w:szCs w:val="28"/>
        </w:rPr>
      </w:pPr>
      <w:r w:rsidRPr="001514BA">
        <w:rPr>
          <w:sz w:val="28"/>
          <w:szCs w:val="28"/>
        </w:rPr>
        <w:t>Допускается сочетание различных форм получения образования.</w:t>
      </w:r>
    </w:p>
    <w:p w:rsidR="002B0BD5" w:rsidRPr="001514BA" w:rsidRDefault="002B0BD5" w:rsidP="001514BA">
      <w:pPr>
        <w:shd w:val="clear" w:color="auto" w:fill="FFFFFF"/>
        <w:rPr>
          <w:sz w:val="28"/>
          <w:szCs w:val="28"/>
        </w:rPr>
      </w:pPr>
      <w:r w:rsidRPr="001514BA">
        <w:rPr>
          <w:sz w:val="28"/>
          <w:szCs w:val="28"/>
        </w:rPr>
        <w:t>3. Перечни профессий и специальностей, получение которых в очно-заочной (вечерней), заочной форме и в</w:t>
      </w:r>
      <w:r w:rsidR="007D198D" w:rsidRPr="001514BA">
        <w:rPr>
          <w:sz w:val="28"/>
          <w:szCs w:val="28"/>
        </w:rPr>
        <w:t xml:space="preserve"> </w:t>
      </w:r>
      <w:r w:rsidRPr="001514BA">
        <w:rPr>
          <w:sz w:val="28"/>
          <w:szCs w:val="28"/>
        </w:rPr>
        <w:t>форме экстерната не допускается, в части компетенции Российской Федерации устанавливаются</w:t>
      </w:r>
      <w:r w:rsidR="007D198D" w:rsidRPr="001514BA">
        <w:rPr>
          <w:sz w:val="28"/>
          <w:szCs w:val="28"/>
        </w:rPr>
        <w:t xml:space="preserve"> </w:t>
      </w:r>
      <w:r w:rsidRPr="001514BA">
        <w:rPr>
          <w:sz w:val="28"/>
          <w:szCs w:val="28"/>
        </w:rPr>
        <w:t>Правительством Российской Федерации. (Гл.2,Ст. 10)</w:t>
      </w:r>
    </w:p>
    <w:p w:rsidR="007D198D" w:rsidRPr="001514BA" w:rsidRDefault="007D198D" w:rsidP="001514BA">
      <w:pPr>
        <w:shd w:val="clear" w:color="auto" w:fill="FFFFFF"/>
        <w:tabs>
          <w:tab w:val="left" w:pos="245"/>
        </w:tabs>
        <w:rPr>
          <w:sz w:val="28"/>
          <w:szCs w:val="28"/>
        </w:rPr>
      </w:pPr>
      <w:r w:rsidRPr="001514BA">
        <w:rPr>
          <w:sz w:val="28"/>
          <w:szCs w:val="28"/>
        </w:rPr>
        <w:t>Р</w:t>
      </w:r>
      <w:r w:rsidR="002B0BD5" w:rsidRPr="001514BA">
        <w:rPr>
          <w:sz w:val="28"/>
          <w:szCs w:val="28"/>
        </w:rPr>
        <w:t>егламентируется содержание образования. Содержание образования должно обеспечивать:</w:t>
      </w:r>
      <w:r w:rsidRPr="001514BA">
        <w:rPr>
          <w:sz w:val="28"/>
          <w:szCs w:val="28"/>
        </w:rPr>
        <w:t xml:space="preserve"> </w:t>
      </w:r>
    </w:p>
    <w:p w:rsidR="007D198D" w:rsidRPr="001514BA" w:rsidRDefault="002B0BD5" w:rsidP="001514BA">
      <w:pPr>
        <w:shd w:val="clear" w:color="auto" w:fill="FFFFFF"/>
        <w:tabs>
          <w:tab w:val="left" w:pos="245"/>
        </w:tabs>
        <w:rPr>
          <w:sz w:val="28"/>
          <w:szCs w:val="28"/>
        </w:rPr>
      </w:pPr>
      <w:r w:rsidRPr="001514BA">
        <w:rPr>
          <w:sz w:val="28"/>
          <w:szCs w:val="28"/>
        </w:rPr>
        <w:t>адекватный мировому уровень общей и профессиональной культуры общества;</w:t>
      </w:r>
      <w:r w:rsidR="007D198D" w:rsidRPr="001514BA">
        <w:rPr>
          <w:sz w:val="28"/>
          <w:szCs w:val="28"/>
        </w:rPr>
        <w:t xml:space="preserve"> </w:t>
      </w:r>
    </w:p>
    <w:p w:rsidR="002B0BD5" w:rsidRPr="001514BA" w:rsidRDefault="002B0BD5" w:rsidP="001514BA">
      <w:pPr>
        <w:shd w:val="clear" w:color="auto" w:fill="FFFFFF"/>
        <w:tabs>
          <w:tab w:val="left" w:pos="245"/>
        </w:tabs>
        <w:rPr>
          <w:sz w:val="28"/>
          <w:szCs w:val="28"/>
        </w:rPr>
      </w:pPr>
      <w:r w:rsidRPr="001514BA">
        <w:rPr>
          <w:sz w:val="28"/>
          <w:szCs w:val="28"/>
        </w:rPr>
        <w:t>формирование у обучающегося адекватной современному уровню знаний и уровню образовательной</w:t>
      </w:r>
      <w:r w:rsidR="007D198D" w:rsidRPr="001514BA">
        <w:rPr>
          <w:sz w:val="28"/>
          <w:szCs w:val="28"/>
        </w:rPr>
        <w:t xml:space="preserve"> </w:t>
      </w:r>
      <w:r w:rsidRPr="001514BA">
        <w:rPr>
          <w:sz w:val="28"/>
          <w:szCs w:val="28"/>
        </w:rPr>
        <w:t>программы (ступени обучения) картины мира;</w:t>
      </w:r>
    </w:p>
    <w:p w:rsidR="002B0BD5" w:rsidRPr="001514BA" w:rsidRDefault="002B0BD5" w:rsidP="001514BA">
      <w:pPr>
        <w:shd w:val="clear" w:color="auto" w:fill="FFFFFF"/>
        <w:rPr>
          <w:sz w:val="28"/>
          <w:szCs w:val="28"/>
        </w:rPr>
      </w:pPr>
      <w:r w:rsidRPr="001514BA">
        <w:rPr>
          <w:sz w:val="28"/>
          <w:szCs w:val="28"/>
        </w:rPr>
        <w:t>интеграцию личности в национальную и мировую культуру;</w:t>
      </w:r>
    </w:p>
    <w:p w:rsidR="002B0BD5" w:rsidRPr="001514BA" w:rsidRDefault="002B0BD5" w:rsidP="001514BA">
      <w:pPr>
        <w:shd w:val="clear" w:color="auto" w:fill="FFFFFF"/>
        <w:rPr>
          <w:sz w:val="28"/>
          <w:szCs w:val="28"/>
        </w:rPr>
      </w:pPr>
      <w:r w:rsidRPr="001514BA">
        <w:rPr>
          <w:sz w:val="28"/>
          <w:szCs w:val="28"/>
        </w:rPr>
        <w:t>формирование человека и гражданина, интегрированного в современное ему общество и нацеленного на</w:t>
      </w:r>
      <w:r w:rsidR="007D198D" w:rsidRPr="001514BA">
        <w:rPr>
          <w:sz w:val="28"/>
          <w:szCs w:val="28"/>
        </w:rPr>
        <w:t xml:space="preserve"> </w:t>
      </w:r>
      <w:r w:rsidRPr="001514BA">
        <w:rPr>
          <w:sz w:val="28"/>
          <w:szCs w:val="28"/>
        </w:rPr>
        <w:t>совершенствование этого общества;</w:t>
      </w:r>
    </w:p>
    <w:p w:rsidR="002B0BD5" w:rsidRPr="001514BA" w:rsidRDefault="002B0BD5" w:rsidP="001514BA">
      <w:pPr>
        <w:shd w:val="clear" w:color="auto" w:fill="FFFFFF"/>
        <w:rPr>
          <w:sz w:val="28"/>
          <w:szCs w:val="28"/>
        </w:rPr>
      </w:pPr>
      <w:r w:rsidRPr="001514BA">
        <w:rPr>
          <w:sz w:val="28"/>
          <w:szCs w:val="28"/>
        </w:rPr>
        <w:t>воспроизводство и развитие кадрового потенциала общества.</w:t>
      </w:r>
    </w:p>
    <w:p w:rsidR="002B0BD5" w:rsidRPr="001514BA" w:rsidRDefault="002B0BD5" w:rsidP="00A06990">
      <w:pPr>
        <w:numPr>
          <w:ilvl w:val="0"/>
          <w:numId w:val="9"/>
        </w:numPr>
        <w:shd w:val="clear" w:color="auto" w:fill="FFFFFF"/>
        <w:tabs>
          <w:tab w:val="left" w:pos="206"/>
        </w:tabs>
        <w:rPr>
          <w:sz w:val="28"/>
          <w:szCs w:val="28"/>
        </w:rPr>
      </w:pPr>
      <w:r w:rsidRPr="001514BA">
        <w:rPr>
          <w:sz w:val="28"/>
          <w:szCs w:val="28"/>
        </w:rPr>
        <w:t>Профессиональное образование любого уровня должно обеспечивать получение обучающимся</w:t>
      </w:r>
      <w:r w:rsidR="007D198D" w:rsidRPr="001514BA">
        <w:rPr>
          <w:sz w:val="28"/>
          <w:szCs w:val="28"/>
        </w:rPr>
        <w:t xml:space="preserve"> </w:t>
      </w:r>
      <w:r w:rsidRPr="001514BA">
        <w:rPr>
          <w:sz w:val="28"/>
          <w:szCs w:val="28"/>
        </w:rPr>
        <w:t>профессии и соответствующей квалификации.</w:t>
      </w:r>
    </w:p>
    <w:p w:rsidR="002B0BD5" w:rsidRPr="001514BA" w:rsidRDefault="002B0BD5" w:rsidP="00A06990">
      <w:pPr>
        <w:numPr>
          <w:ilvl w:val="0"/>
          <w:numId w:val="9"/>
        </w:numPr>
        <w:shd w:val="clear" w:color="auto" w:fill="FFFFFF"/>
        <w:tabs>
          <w:tab w:val="left" w:pos="206"/>
        </w:tabs>
        <w:rPr>
          <w:sz w:val="28"/>
          <w:szCs w:val="28"/>
        </w:rPr>
      </w:pPr>
      <w:r w:rsidRPr="001514BA">
        <w:rPr>
          <w:sz w:val="28"/>
          <w:szCs w:val="28"/>
        </w:rPr>
        <w:t>Содержание образования должно содействовать взаимопониманию и сотрудничеству между людьми,</w:t>
      </w:r>
      <w:r w:rsidR="007D198D" w:rsidRPr="001514BA">
        <w:rPr>
          <w:sz w:val="28"/>
          <w:szCs w:val="28"/>
        </w:rPr>
        <w:t xml:space="preserve"> </w:t>
      </w:r>
      <w:r w:rsidRPr="001514BA">
        <w:rPr>
          <w:sz w:val="28"/>
          <w:szCs w:val="28"/>
        </w:rPr>
        <w:t>народами независимо от расовой, национальной, этнической, религиозной и социальной принадлежности,</w:t>
      </w:r>
      <w:r w:rsidR="001514BA">
        <w:rPr>
          <w:sz w:val="28"/>
          <w:szCs w:val="28"/>
        </w:rPr>
        <w:t xml:space="preserve"> </w:t>
      </w:r>
      <w:r w:rsidRPr="001514BA">
        <w:rPr>
          <w:sz w:val="28"/>
          <w:szCs w:val="28"/>
        </w:rPr>
        <w:t>учитывать разнообразие мировоззренческих подходов, способствовать реализации права обучающихся на</w:t>
      </w:r>
      <w:r w:rsidR="007D198D" w:rsidRPr="001514BA">
        <w:rPr>
          <w:sz w:val="28"/>
          <w:szCs w:val="28"/>
        </w:rPr>
        <w:t xml:space="preserve"> </w:t>
      </w:r>
      <w:r w:rsidRPr="001514BA">
        <w:rPr>
          <w:sz w:val="28"/>
          <w:szCs w:val="28"/>
        </w:rPr>
        <w:t>свободный выбор мнений и убеждений.</w:t>
      </w:r>
    </w:p>
    <w:p w:rsidR="002B0BD5" w:rsidRPr="001514BA" w:rsidRDefault="002B0BD5" w:rsidP="00A06990">
      <w:pPr>
        <w:numPr>
          <w:ilvl w:val="0"/>
          <w:numId w:val="9"/>
        </w:numPr>
        <w:shd w:val="clear" w:color="auto" w:fill="FFFFFF"/>
        <w:tabs>
          <w:tab w:val="left" w:pos="206"/>
        </w:tabs>
        <w:rPr>
          <w:sz w:val="28"/>
          <w:szCs w:val="28"/>
        </w:rPr>
      </w:pPr>
      <w:r w:rsidRPr="001514BA">
        <w:rPr>
          <w:sz w:val="28"/>
          <w:szCs w:val="28"/>
        </w:rPr>
        <w:t>Содержание образования в конкретном образовательном учреждении определяется образовательной</w:t>
      </w:r>
      <w:r w:rsidR="007D198D" w:rsidRPr="001514BA">
        <w:rPr>
          <w:sz w:val="28"/>
          <w:szCs w:val="28"/>
        </w:rPr>
        <w:t xml:space="preserve"> </w:t>
      </w:r>
      <w:r w:rsidRPr="001514BA">
        <w:rPr>
          <w:sz w:val="28"/>
          <w:szCs w:val="28"/>
        </w:rPr>
        <w:t>программой (образовательными программами), разрабатываемой, принимаемой и реализуемой этим</w:t>
      </w:r>
      <w:r w:rsidR="001514BA">
        <w:rPr>
          <w:sz w:val="28"/>
          <w:szCs w:val="28"/>
        </w:rPr>
        <w:t xml:space="preserve"> </w:t>
      </w:r>
      <w:r w:rsidRPr="001514BA">
        <w:rPr>
          <w:sz w:val="28"/>
          <w:szCs w:val="28"/>
        </w:rPr>
        <w:t>образовательным учреждением самостоятельно.</w:t>
      </w:r>
    </w:p>
    <w:p w:rsidR="002B0BD5" w:rsidRPr="001514BA" w:rsidRDefault="002B0BD5" w:rsidP="001514BA">
      <w:pPr>
        <w:shd w:val="clear" w:color="auto" w:fill="FFFFFF"/>
        <w:rPr>
          <w:sz w:val="28"/>
          <w:szCs w:val="28"/>
        </w:rPr>
      </w:pPr>
      <w:r w:rsidRPr="001514BA">
        <w:rPr>
          <w:sz w:val="28"/>
          <w:szCs w:val="28"/>
        </w:rPr>
        <w:t>Государственные органы управления образованием обеспечивают разработку на основе государственных образовательных стандартов примерных образовательных программ.</w:t>
      </w:r>
    </w:p>
    <w:p w:rsidR="002B0BD5" w:rsidRPr="001514BA" w:rsidRDefault="002B0BD5" w:rsidP="00A06990">
      <w:pPr>
        <w:numPr>
          <w:ilvl w:val="0"/>
          <w:numId w:val="10"/>
        </w:numPr>
        <w:shd w:val="clear" w:color="auto" w:fill="FFFFFF"/>
        <w:tabs>
          <w:tab w:val="left" w:pos="206"/>
        </w:tabs>
        <w:rPr>
          <w:sz w:val="28"/>
          <w:szCs w:val="28"/>
        </w:rPr>
      </w:pPr>
      <w:r w:rsidRPr="001514BA">
        <w:rPr>
          <w:sz w:val="28"/>
          <w:szCs w:val="28"/>
        </w:rPr>
        <w:t>Образовательное учреждение в соответствии со своими уставными целями и задачами может</w:t>
      </w:r>
      <w:r w:rsidR="007D198D" w:rsidRPr="001514BA">
        <w:rPr>
          <w:sz w:val="28"/>
          <w:szCs w:val="28"/>
        </w:rPr>
        <w:t xml:space="preserve"> </w:t>
      </w:r>
      <w:r w:rsidRPr="001514BA">
        <w:rPr>
          <w:sz w:val="28"/>
          <w:szCs w:val="28"/>
        </w:rPr>
        <w:t>реализовывать дополнительные образовательные программы и оказывать дополнительные</w:t>
      </w:r>
      <w:r w:rsidR="007D198D" w:rsidRPr="001514BA">
        <w:rPr>
          <w:sz w:val="28"/>
          <w:szCs w:val="28"/>
        </w:rPr>
        <w:t xml:space="preserve"> </w:t>
      </w:r>
      <w:r w:rsidRPr="001514BA">
        <w:rPr>
          <w:sz w:val="28"/>
          <w:szCs w:val="28"/>
        </w:rPr>
        <w:t>образовательные услуги (на договорной основе) за пределами определяющих его статус образовательных</w:t>
      </w:r>
      <w:r w:rsidR="001514BA">
        <w:rPr>
          <w:sz w:val="28"/>
          <w:szCs w:val="28"/>
        </w:rPr>
        <w:t xml:space="preserve"> </w:t>
      </w:r>
      <w:r w:rsidRPr="001514BA">
        <w:rPr>
          <w:sz w:val="28"/>
          <w:szCs w:val="28"/>
        </w:rPr>
        <w:t>программ.</w:t>
      </w:r>
    </w:p>
    <w:p w:rsidR="002B0BD5" w:rsidRPr="001514BA" w:rsidRDefault="002B0BD5" w:rsidP="00A06990">
      <w:pPr>
        <w:numPr>
          <w:ilvl w:val="0"/>
          <w:numId w:val="10"/>
        </w:numPr>
        <w:shd w:val="clear" w:color="auto" w:fill="FFFFFF"/>
        <w:tabs>
          <w:tab w:val="left" w:pos="206"/>
        </w:tabs>
        <w:rPr>
          <w:sz w:val="28"/>
          <w:szCs w:val="28"/>
        </w:rPr>
      </w:pPr>
      <w:r w:rsidRPr="001514BA">
        <w:rPr>
          <w:sz w:val="28"/>
          <w:szCs w:val="28"/>
        </w:rPr>
        <w:t>Военная подготовка в гражданских образовательных учреждениях может проводиться только на</w:t>
      </w:r>
      <w:r w:rsidR="007D198D" w:rsidRPr="001514BA">
        <w:rPr>
          <w:sz w:val="28"/>
          <w:szCs w:val="28"/>
        </w:rPr>
        <w:t xml:space="preserve"> </w:t>
      </w:r>
      <w:r w:rsidRPr="001514BA">
        <w:rPr>
          <w:sz w:val="28"/>
          <w:szCs w:val="28"/>
        </w:rPr>
        <w:t>факультативной основе с согласия обучающихся и (или) их родителей (законных представителей) за счет</w:t>
      </w:r>
      <w:r w:rsidR="001514BA">
        <w:rPr>
          <w:sz w:val="28"/>
          <w:szCs w:val="28"/>
        </w:rPr>
        <w:t xml:space="preserve"> </w:t>
      </w:r>
      <w:r w:rsidRPr="001514BA">
        <w:rPr>
          <w:sz w:val="28"/>
          <w:szCs w:val="28"/>
        </w:rPr>
        <w:t>средств и силами заинтересованного ведомства.</w:t>
      </w:r>
    </w:p>
    <w:p w:rsidR="002B0BD5" w:rsidRPr="001514BA" w:rsidRDefault="002B0BD5" w:rsidP="00A06990">
      <w:pPr>
        <w:numPr>
          <w:ilvl w:val="0"/>
          <w:numId w:val="10"/>
        </w:numPr>
        <w:shd w:val="clear" w:color="auto" w:fill="FFFFFF"/>
        <w:tabs>
          <w:tab w:val="left" w:pos="206"/>
        </w:tabs>
        <w:rPr>
          <w:sz w:val="28"/>
          <w:szCs w:val="28"/>
        </w:rPr>
      </w:pPr>
      <w:r w:rsidRPr="001514BA">
        <w:rPr>
          <w:sz w:val="28"/>
          <w:szCs w:val="28"/>
        </w:rPr>
        <w:t>Образовательное учреждение при реализации образовательных программ использует возможности</w:t>
      </w:r>
      <w:r w:rsidR="007D198D" w:rsidRPr="001514BA">
        <w:rPr>
          <w:sz w:val="28"/>
          <w:szCs w:val="28"/>
        </w:rPr>
        <w:t xml:space="preserve"> </w:t>
      </w:r>
      <w:r w:rsidRPr="001514BA">
        <w:rPr>
          <w:sz w:val="28"/>
          <w:szCs w:val="28"/>
        </w:rPr>
        <w:t>учреждений культуры.</w:t>
      </w:r>
      <w:r w:rsidR="00B63CFC" w:rsidRPr="001514BA">
        <w:rPr>
          <w:rStyle w:val="af1"/>
          <w:sz w:val="28"/>
          <w:szCs w:val="28"/>
        </w:rPr>
        <w:footnoteReference w:id="8"/>
      </w:r>
      <w:r w:rsidRPr="001514BA">
        <w:rPr>
          <w:sz w:val="28"/>
          <w:szCs w:val="28"/>
        </w:rPr>
        <w:t xml:space="preserve"> </w:t>
      </w:r>
    </w:p>
    <w:p w:rsidR="002B0BD5" w:rsidRPr="001514BA" w:rsidRDefault="002B0BD5" w:rsidP="00AA44BF">
      <w:pPr>
        <w:shd w:val="clear" w:color="auto" w:fill="FFFFFF"/>
        <w:tabs>
          <w:tab w:val="left" w:pos="197"/>
        </w:tabs>
        <w:rPr>
          <w:sz w:val="28"/>
          <w:szCs w:val="28"/>
        </w:rPr>
      </w:pPr>
      <w:r w:rsidRPr="001514BA">
        <w:rPr>
          <w:sz w:val="28"/>
          <w:szCs w:val="28"/>
        </w:rPr>
        <w:t>Высшее профессиональное образование имеет целью подготовку и переподготовку специалистов</w:t>
      </w:r>
      <w:r w:rsidR="007D198D" w:rsidRPr="001514BA">
        <w:rPr>
          <w:sz w:val="28"/>
          <w:szCs w:val="28"/>
        </w:rPr>
        <w:t xml:space="preserve"> </w:t>
      </w:r>
      <w:r w:rsidRPr="001514BA">
        <w:rPr>
          <w:sz w:val="28"/>
          <w:szCs w:val="28"/>
        </w:rPr>
        <w:t>соответствующего уровня, удовлетворение потребностей личности в углублении и расширении</w:t>
      </w:r>
      <w:r w:rsidR="001514BA">
        <w:rPr>
          <w:sz w:val="28"/>
          <w:szCs w:val="28"/>
        </w:rPr>
        <w:t xml:space="preserve"> </w:t>
      </w:r>
      <w:r w:rsidRPr="001514BA">
        <w:rPr>
          <w:sz w:val="28"/>
          <w:szCs w:val="28"/>
        </w:rPr>
        <w:t>образования на базе среднего (полного) общего, среднего профессионального образования.</w:t>
      </w:r>
      <w:r w:rsidR="001514BA">
        <w:rPr>
          <w:sz w:val="28"/>
          <w:szCs w:val="28"/>
        </w:rPr>
        <w:t xml:space="preserve"> </w:t>
      </w:r>
      <w:r w:rsidRPr="001514BA">
        <w:rPr>
          <w:sz w:val="28"/>
          <w:szCs w:val="28"/>
        </w:rPr>
        <w:t>Высшее профессиональное образование может быть получено в образовательных учреждениях высшего</w:t>
      </w:r>
      <w:r w:rsidR="007D198D" w:rsidRPr="001514BA">
        <w:rPr>
          <w:sz w:val="28"/>
          <w:szCs w:val="28"/>
        </w:rPr>
        <w:t xml:space="preserve"> </w:t>
      </w:r>
      <w:r w:rsidRPr="001514BA">
        <w:rPr>
          <w:sz w:val="28"/>
          <w:szCs w:val="28"/>
        </w:rPr>
        <w:t>профессионального образования (высших учебных заведениях).</w:t>
      </w:r>
      <w:r w:rsidR="001514BA">
        <w:rPr>
          <w:sz w:val="28"/>
          <w:szCs w:val="28"/>
        </w:rPr>
        <w:t xml:space="preserve"> </w:t>
      </w:r>
      <w:r w:rsidRPr="001514BA">
        <w:rPr>
          <w:sz w:val="28"/>
          <w:szCs w:val="28"/>
        </w:rPr>
        <w:t>Лица, имеющие начальное профессиональное образование соответствующего профиля, могут получать</w:t>
      </w:r>
      <w:r w:rsidR="007D198D" w:rsidRPr="001514BA">
        <w:rPr>
          <w:sz w:val="28"/>
          <w:szCs w:val="28"/>
        </w:rPr>
        <w:t xml:space="preserve"> </w:t>
      </w:r>
      <w:r w:rsidRPr="001514BA">
        <w:rPr>
          <w:sz w:val="28"/>
          <w:szCs w:val="28"/>
        </w:rPr>
        <w:t>высшее профессиональное образование по сокращенным ускоренным программам.</w:t>
      </w:r>
      <w:r w:rsidR="001514BA">
        <w:rPr>
          <w:sz w:val="28"/>
          <w:szCs w:val="28"/>
        </w:rPr>
        <w:t xml:space="preserve"> </w:t>
      </w:r>
      <w:r w:rsidRPr="001514BA">
        <w:rPr>
          <w:sz w:val="28"/>
          <w:szCs w:val="28"/>
        </w:rPr>
        <w:t>Лица, имеющие среднее профессиональное образование соответствующего профиля, могут получать высшее профессиональное образование по сокращенным ускоренным программам.</w:t>
      </w:r>
      <w:r w:rsidR="008B37C2" w:rsidRPr="001514BA">
        <w:rPr>
          <w:rStyle w:val="af1"/>
          <w:sz w:val="28"/>
          <w:szCs w:val="28"/>
        </w:rPr>
        <w:footnoteReference w:id="9"/>
      </w:r>
    </w:p>
    <w:p w:rsidR="002B0BD5" w:rsidRPr="001514BA" w:rsidRDefault="008B37C2" w:rsidP="001514BA">
      <w:pPr>
        <w:shd w:val="clear" w:color="auto" w:fill="FFFFFF"/>
        <w:rPr>
          <w:sz w:val="28"/>
          <w:szCs w:val="28"/>
        </w:rPr>
      </w:pPr>
      <w:r w:rsidRPr="001514BA">
        <w:rPr>
          <w:sz w:val="28"/>
          <w:szCs w:val="28"/>
        </w:rPr>
        <w:t>Н</w:t>
      </w:r>
      <w:r w:rsidR="002B0BD5" w:rsidRPr="001514BA">
        <w:rPr>
          <w:sz w:val="28"/>
          <w:szCs w:val="28"/>
        </w:rPr>
        <w:t>ачиная с 1992 года получение молодежью высшего профессионального образования</w:t>
      </w:r>
      <w:r w:rsidR="007D198D" w:rsidRPr="001514BA">
        <w:rPr>
          <w:sz w:val="28"/>
          <w:szCs w:val="28"/>
        </w:rPr>
        <w:t xml:space="preserve"> </w:t>
      </w:r>
      <w:r w:rsidR="002B0BD5" w:rsidRPr="001514BA">
        <w:rPr>
          <w:sz w:val="28"/>
          <w:szCs w:val="28"/>
        </w:rPr>
        <w:t>расширяется в основном за счет увеличения числа студентов, обучающихся на основе полного возмещения</w:t>
      </w:r>
      <w:r w:rsidR="007D198D" w:rsidRPr="001514BA">
        <w:rPr>
          <w:sz w:val="28"/>
          <w:szCs w:val="28"/>
        </w:rPr>
        <w:t xml:space="preserve"> </w:t>
      </w:r>
      <w:r w:rsidR="002B0BD5" w:rsidRPr="001514BA">
        <w:rPr>
          <w:sz w:val="28"/>
          <w:szCs w:val="28"/>
        </w:rPr>
        <w:t>затрат в государственных и негосударственных высших учебных заведениях.</w:t>
      </w:r>
      <w:r w:rsidR="00AA44BF">
        <w:rPr>
          <w:sz w:val="28"/>
          <w:szCs w:val="28"/>
        </w:rPr>
        <w:t xml:space="preserve"> </w:t>
      </w:r>
      <w:r w:rsidR="002B0BD5" w:rsidRPr="001514BA">
        <w:rPr>
          <w:sz w:val="28"/>
          <w:szCs w:val="28"/>
        </w:rPr>
        <w:t>Проводится последовательная ориентация деятельности высших учебных заведений на решение</w:t>
      </w:r>
      <w:r w:rsidR="007D198D" w:rsidRPr="001514BA">
        <w:rPr>
          <w:sz w:val="28"/>
          <w:szCs w:val="28"/>
        </w:rPr>
        <w:t xml:space="preserve"> </w:t>
      </w:r>
      <w:r w:rsidR="002B0BD5" w:rsidRPr="001514BA">
        <w:rPr>
          <w:sz w:val="28"/>
          <w:szCs w:val="28"/>
        </w:rPr>
        <w:t>различных социально-экономических задач субъектов Российской Федерации.</w:t>
      </w:r>
      <w:r w:rsidR="00AA44BF">
        <w:rPr>
          <w:sz w:val="28"/>
          <w:szCs w:val="28"/>
        </w:rPr>
        <w:t xml:space="preserve"> </w:t>
      </w:r>
      <w:r w:rsidR="002B0BD5" w:rsidRPr="001514BA">
        <w:rPr>
          <w:sz w:val="28"/>
          <w:szCs w:val="28"/>
        </w:rPr>
        <w:t>Существенно возрастает роль системы дополнительного профессионального образования, учреждениям</w:t>
      </w:r>
      <w:r w:rsidR="007D198D" w:rsidRPr="001514BA">
        <w:rPr>
          <w:sz w:val="28"/>
          <w:szCs w:val="28"/>
        </w:rPr>
        <w:t xml:space="preserve"> </w:t>
      </w:r>
      <w:r w:rsidR="002B0BD5" w:rsidRPr="001514BA">
        <w:rPr>
          <w:sz w:val="28"/>
          <w:szCs w:val="28"/>
        </w:rPr>
        <w:t>которой предстоит в ближайшие годы переподготовить и повысить квалификацию около 10 миллионов</w:t>
      </w:r>
      <w:r w:rsidR="009B0C6D" w:rsidRPr="001514BA">
        <w:rPr>
          <w:sz w:val="28"/>
          <w:szCs w:val="28"/>
        </w:rPr>
        <w:t xml:space="preserve"> </w:t>
      </w:r>
      <w:r w:rsidR="002B0BD5" w:rsidRPr="001514BA">
        <w:rPr>
          <w:sz w:val="28"/>
          <w:szCs w:val="28"/>
        </w:rPr>
        <w:t>руководителей и специалистов, а также таких категорий граждан, как безработные, бывшие</w:t>
      </w:r>
      <w:r w:rsidR="009B0C6D" w:rsidRPr="001514BA">
        <w:rPr>
          <w:sz w:val="28"/>
          <w:szCs w:val="28"/>
        </w:rPr>
        <w:t xml:space="preserve"> </w:t>
      </w:r>
      <w:r w:rsidR="002B0BD5" w:rsidRPr="001514BA">
        <w:rPr>
          <w:sz w:val="28"/>
          <w:szCs w:val="28"/>
        </w:rPr>
        <w:t>военнослужащие, иммигранты и переселенцы.</w:t>
      </w:r>
    </w:p>
    <w:p w:rsidR="002B0BD5" w:rsidRPr="001514BA" w:rsidRDefault="002B0BD5" w:rsidP="001514BA">
      <w:pPr>
        <w:shd w:val="clear" w:color="auto" w:fill="FFFFFF"/>
        <w:rPr>
          <w:sz w:val="28"/>
          <w:szCs w:val="28"/>
        </w:rPr>
      </w:pPr>
      <w:r w:rsidRPr="001514BA">
        <w:rPr>
          <w:sz w:val="28"/>
          <w:szCs w:val="28"/>
        </w:rPr>
        <w:t>Сохраняя и расширяя объем подготовки специалистов с высшим образованием в условиях перехода к</w:t>
      </w:r>
      <w:r w:rsidR="009B0C6D" w:rsidRPr="001514BA">
        <w:rPr>
          <w:sz w:val="28"/>
          <w:szCs w:val="28"/>
        </w:rPr>
        <w:t xml:space="preserve"> </w:t>
      </w:r>
      <w:r w:rsidRPr="001514BA">
        <w:rPr>
          <w:sz w:val="28"/>
          <w:szCs w:val="28"/>
        </w:rPr>
        <w:t>рынку и спада производства, высшие учебные заведения во многом способствуют снижению</w:t>
      </w:r>
      <w:r w:rsidR="009B0C6D" w:rsidRPr="001514BA">
        <w:rPr>
          <w:sz w:val="28"/>
          <w:szCs w:val="28"/>
        </w:rPr>
        <w:t xml:space="preserve"> </w:t>
      </w:r>
      <w:r w:rsidRPr="001514BA">
        <w:rPr>
          <w:sz w:val="28"/>
          <w:szCs w:val="28"/>
        </w:rPr>
        <w:t>уровня социальной напряженности в обществе и уменьшению безработицы, в первую очередь среди</w:t>
      </w:r>
      <w:r w:rsidR="009B0C6D" w:rsidRPr="001514BA">
        <w:rPr>
          <w:sz w:val="28"/>
          <w:szCs w:val="28"/>
        </w:rPr>
        <w:t xml:space="preserve"> </w:t>
      </w:r>
      <w:r w:rsidRPr="001514BA">
        <w:rPr>
          <w:sz w:val="28"/>
          <w:szCs w:val="28"/>
        </w:rPr>
        <w:t>молодежи.</w:t>
      </w:r>
      <w:r w:rsidR="003423BA">
        <w:rPr>
          <w:sz w:val="28"/>
          <w:szCs w:val="28"/>
        </w:rPr>
        <w:t xml:space="preserve"> </w:t>
      </w:r>
      <w:r w:rsidRPr="001514BA">
        <w:rPr>
          <w:sz w:val="28"/>
          <w:szCs w:val="28"/>
        </w:rPr>
        <w:t>Осуществляется диверсификация образовательных программ профессионального образования в целях</w:t>
      </w:r>
      <w:r w:rsidR="009B0C6D" w:rsidRPr="001514BA">
        <w:rPr>
          <w:sz w:val="28"/>
          <w:szCs w:val="28"/>
        </w:rPr>
        <w:t xml:space="preserve"> </w:t>
      </w:r>
      <w:r w:rsidRPr="001514BA">
        <w:rPr>
          <w:sz w:val="28"/>
          <w:szCs w:val="28"/>
        </w:rPr>
        <w:t>создания большего разнообразия и расширения ассортимента предлагаемых образовательных услуг.</w:t>
      </w:r>
    </w:p>
    <w:p w:rsidR="002B0BD5" w:rsidRPr="001514BA" w:rsidRDefault="002B0BD5" w:rsidP="001514BA">
      <w:pPr>
        <w:shd w:val="clear" w:color="auto" w:fill="FFFFFF"/>
        <w:rPr>
          <w:sz w:val="28"/>
          <w:szCs w:val="28"/>
        </w:rPr>
      </w:pPr>
      <w:r w:rsidRPr="001514BA">
        <w:rPr>
          <w:sz w:val="28"/>
          <w:szCs w:val="28"/>
        </w:rPr>
        <w:t>Формируются система и основные процедуры лицензирования деятельности образовательных учреждений,</w:t>
      </w:r>
      <w:r w:rsidR="009B0C6D" w:rsidRPr="001514BA">
        <w:rPr>
          <w:sz w:val="28"/>
          <w:szCs w:val="28"/>
        </w:rPr>
        <w:t xml:space="preserve"> </w:t>
      </w:r>
      <w:r w:rsidRPr="001514BA">
        <w:rPr>
          <w:sz w:val="28"/>
          <w:szCs w:val="28"/>
        </w:rPr>
        <w:t>их аттестации и государственной аккредитации.</w:t>
      </w:r>
    </w:p>
    <w:p w:rsidR="003423BA" w:rsidRDefault="003423BA" w:rsidP="001514BA">
      <w:pPr>
        <w:shd w:val="clear" w:color="auto" w:fill="FFFFFF"/>
        <w:rPr>
          <w:iCs/>
          <w:sz w:val="28"/>
          <w:szCs w:val="28"/>
        </w:rPr>
      </w:pPr>
    </w:p>
    <w:p w:rsidR="00B63CFC" w:rsidRPr="001514BA" w:rsidRDefault="003423BA" w:rsidP="001514BA">
      <w:pPr>
        <w:shd w:val="clear" w:color="auto" w:fill="FFFFFF"/>
        <w:rPr>
          <w:iCs/>
          <w:sz w:val="28"/>
          <w:szCs w:val="28"/>
        </w:rPr>
      </w:pPr>
      <w:r>
        <w:rPr>
          <w:iCs/>
          <w:sz w:val="28"/>
          <w:szCs w:val="28"/>
        </w:rPr>
        <w:t>4.2</w:t>
      </w:r>
      <w:r w:rsidR="008B37C2" w:rsidRPr="001514BA">
        <w:rPr>
          <w:iCs/>
          <w:sz w:val="28"/>
          <w:szCs w:val="28"/>
        </w:rPr>
        <w:t xml:space="preserve"> Недостатки </w:t>
      </w:r>
      <w:r w:rsidR="008B37C2" w:rsidRPr="001514BA">
        <w:rPr>
          <w:bCs/>
          <w:sz w:val="28"/>
          <w:szCs w:val="28"/>
        </w:rPr>
        <w:t>системы высшего образования в Росси</w:t>
      </w:r>
      <w:r w:rsidR="00B63CFC" w:rsidRPr="001514BA">
        <w:rPr>
          <w:bCs/>
          <w:sz w:val="28"/>
          <w:szCs w:val="28"/>
        </w:rPr>
        <w:t>йской Федерации</w:t>
      </w:r>
    </w:p>
    <w:p w:rsidR="003423BA" w:rsidRDefault="003423BA" w:rsidP="001514BA">
      <w:pPr>
        <w:shd w:val="clear" w:color="auto" w:fill="FFFFFF"/>
        <w:rPr>
          <w:iCs/>
          <w:sz w:val="28"/>
          <w:szCs w:val="28"/>
        </w:rPr>
      </w:pPr>
    </w:p>
    <w:p w:rsidR="002B0BD5" w:rsidRPr="001514BA" w:rsidRDefault="008B37C2" w:rsidP="001514BA">
      <w:pPr>
        <w:shd w:val="clear" w:color="auto" w:fill="FFFFFF"/>
        <w:rPr>
          <w:sz w:val="28"/>
          <w:szCs w:val="28"/>
        </w:rPr>
      </w:pPr>
      <w:r w:rsidRPr="001514BA">
        <w:rPr>
          <w:iCs/>
          <w:sz w:val="28"/>
          <w:szCs w:val="28"/>
        </w:rPr>
        <w:t xml:space="preserve">Рассмотрев достоинства </w:t>
      </w:r>
      <w:r w:rsidRPr="001514BA">
        <w:rPr>
          <w:bCs/>
          <w:sz w:val="28"/>
          <w:szCs w:val="28"/>
        </w:rPr>
        <w:t>системы образования в России</w:t>
      </w:r>
      <w:r w:rsidR="009B0C6D" w:rsidRPr="001514BA">
        <w:rPr>
          <w:iCs/>
          <w:sz w:val="28"/>
          <w:szCs w:val="28"/>
        </w:rPr>
        <w:t xml:space="preserve"> Мы </w:t>
      </w:r>
      <w:r w:rsidRPr="001514BA">
        <w:rPr>
          <w:iCs/>
          <w:sz w:val="28"/>
          <w:szCs w:val="28"/>
        </w:rPr>
        <w:t>не можем не затронуть</w:t>
      </w:r>
      <w:r w:rsidR="009B0C6D" w:rsidRPr="001514BA">
        <w:rPr>
          <w:iCs/>
          <w:sz w:val="28"/>
          <w:szCs w:val="28"/>
        </w:rPr>
        <w:t xml:space="preserve"> недостатки </w:t>
      </w:r>
      <w:r w:rsidRPr="001514BA">
        <w:rPr>
          <w:iCs/>
          <w:sz w:val="28"/>
          <w:szCs w:val="28"/>
        </w:rPr>
        <w:t xml:space="preserve">указанной системы, так как данные отрицательные факторы присущи любой системе, тем более, такой сложной и обширной как </w:t>
      </w:r>
      <w:r w:rsidRPr="001514BA">
        <w:rPr>
          <w:bCs/>
          <w:sz w:val="28"/>
          <w:szCs w:val="28"/>
        </w:rPr>
        <w:t>система высшего образования в России</w:t>
      </w:r>
      <w:r w:rsidR="003423BA">
        <w:rPr>
          <w:bCs/>
          <w:sz w:val="28"/>
          <w:szCs w:val="28"/>
        </w:rPr>
        <w:t xml:space="preserve">. </w:t>
      </w:r>
      <w:r w:rsidR="002B0BD5" w:rsidRPr="001514BA">
        <w:rPr>
          <w:sz w:val="28"/>
          <w:szCs w:val="28"/>
        </w:rPr>
        <w:t>Изменилась структура приема студентов в высшие учебные заведения. Прием на инженерные</w:t>
      </w:r>
      <w:r w:rsidR="009B0C6D" w:rsidRPr="001514BA">
        <w:rPr>
          <w:sz w:val="28"/>
          <w:szCs w:val="28"/>
        </w:rPr>
        <w:t xml:space="preserve"> </w:t>
      </w:r>
      <w:r w:rsidR="002B0BD5" w:rsidRPr="001514BA">
        <w:rPr>
          <w:sz w:val="28"/>
          <w:szCs w:val="28"/>
        </w:rPr>
        <w:t>специальности уменьшается, а на экономические и юридические резко возрастает. Такая тенденция</w:t>
      </w:r>
      <w:r w:rsidR="009B0C6D" w:rsidRPr="001514BA">
        <w:rPr>
          <w:sz w:val="28"/>
          <w:szCs w:val="28"/>
        </w:rPr>
        <w:t xml:space="preserve"> </w:t>
      </w:r>
      <w:r w:rsidR="002B0BD5" w:rsidRPr="001514BA">
        <w:rPr>
          <w:sz w:val="28"/>
          <w:szCs w:val="28"/>
        </w:rPr>
        <w:t>начинает приобретать негативный характер в связи с диспропорцией подготовки специалистов и потребностей в трудовых ресурсах, прогнозов развития экономики Российской Федерации, научно-технического прогресса (Данные Федеральной программы).</w:t>
      </w:r>
      <w:r w:rsidR="003423BA">
        <w:rPr>
          <w:sz w:val="28"/>
          <w:szCs w:val="28"/>
        </w:rPr>
        <w:t xml:space="preserve"> </w:t>
      </w:r>
      <w:r w:rsidR="002B0BD5" w:rsidRPr="001514BA">
        <w:rPr>
          <w:sz w:val="28"/>
          <w:szCs w:val="28"/>
        </w:rPr>
        <w:t>Развитие образования происходит в сложнейшей ситуации. На деятельность образовательных учреждений дестабилизирующее воздействие оказывают факторы, среди которых основными являются: социальная и экономическая нестабильность в обществе, острый дефицит финансовых средств в связи с кризисным положением в экономике;</w:t>
      </w:r>
      <w:r w:rsidR="003423BA">
        <w:rPr>
          <w:sz w:val="28"/>
          <w:szCs w:val="28"/>
        </w:rPr>
        <w:t xml:space="preserve"> </w:t>
      </w:r>
      <w:r w:rsidR="002B0BD5" w:rsidRPr="001514BA">
        <w:rPr>
          <w:sz w:val="28"/>
          <w:szCs w:val="28"/>
        </w:rPr>
        <w:t>неполнота нормативной правовой базы в области образования; систематическое неисполнение норм законодательства в области образования. Неудовлетворительное финансирование является одной из основных причин кризисных ситуаций в системе образования. В целом потребность образовательных учреждений в финансовых средствах обеспечивается за счет средств бюджетов всех уровней менее чем на четверть. Сохраняется тенденция сокращения реального объема ассигнований на нужды образования. В текущих ценах они сократились примерно в 5 раз, что в сопоставимых ценах составляет более чем двадцатикратное уменьшение. Задержки выплаты заработной платы работникам образовательных учреждений в большинстве субъектов Российской Федерации носят постоянный характер. Не восполнена задолженность государства за прошлые годы. В нарушение законодательства не обеспечивается защита образовательных учреждений от штрафов и пеней, начисляемых независимо от отсутствия или несвоевременности финансирования из бюджетов. Острейший дефицит финансовых ресурсов породил опасность потери лучшего из того, что имелось и еще имеется в системе образования Российской Федерации. Сохраняют угрозу углубления кризисные тенденции в системе образования, способные нанести серьезный ущерб состоянию безопасности государства.</w:t>
      </w:r>
    </w:p>
    <w:p w:rsidR="002B0BD5" w:rsidRPr="001514BA" w:rsidRDefault="002B0BD5" w:rsidP="001514BA">
      <w:pPr>
        <w:shd w:val="clear" w:color="auto" w:fill="FFFFFF"/>
        <w:rPr>
          <w:sz w:val="28"/>
          <w:szCs w:val="28"/>
        </w:rPr>
      </w:pPr>
      <w:r w:rsidRPr="001514BA">
        <w:rPr>
          <w:sz w:val="28"/>
          <w:szCs w:val="28"/>
        </w:rPr>
        <w:t>Государственные образовательные учреждения и другие организации системы образования вследствие отсутствия бюджетных средств на оплату отопления, электроснабжения и других коммунальных услуг отключаются от систем жизнеобеспечения в нарушение решений Правительства Российской Федерации. Далеко не все положения законодательства в области образования нашли свое отражение в соответствующих нормативных правовых актах органов исполнительной власти, что создает сложности в исполнении указанных положений. Особой проблемой является создание действенных механизмов контроля за исполнением норм законодательства, защиты прав субъектов образовательного процесса, соблюдения гарантий государства в области образования.</w:t>
      </w:r>
      <w:r w:rsidR="003423BA">
        <w:rPr>
          <w:sz w:val="28"/>
          <w:szCs w:val="28"/>
        </w:rPr>
        <w:t xml:space="preserve"> </w:t>
      </w:r>
      <w:r w:rsidRPr="001514BA">
        <w:rPr>
          <w:sz w:val="28"/>
          <w:szCs w:val="28"/>
        </w:rPr>
        <w:t>Одной из проблем обеспечения деятельности высших учебных заведений и средних специальных учебных заведений является усиление на федеральном уровне координации деятельности отраслевых систем высшего и среднего профессионального образования как в масштабе Российской Федерации, так и субъектов Российской Федерации.</w:t>
      </w:r>
      <w:r w:rsidR="003423BA">
        <w:rPr>
          <w:sz w:val="28"/>
          <w:szCs w:val="28"/>
        </w:rPr>
        <w:t xml:space="preserve"> </w:t>
      </w:r>
      <w:r w:rsidRPr="001514BA">
        <w:rPr>
          <w:sz w:val="28"/>
          <w:szCs w:val="28"/>
        </w:rPr>
        <w:t>Поддержание вертикальных связей между отдельными уровнями управления образованием осуществляется посредством договоров и соглашений о разграничении предметов ведения и полномочий. Вместе с тем практика реализации указанных договоров и соглашений показывает необходимость дальнейшего совершенствования всей системы взаимодействия государственных и муниципальных органов управления образованием.</w:t>
      </w:r>
      <w:r w:rsidR="003423BA">
        <w:rPr>
          <w:sz w:val="28"/>
          <w:szCs w:val="28"/>
        </w:rPr>
        <w:t xml:space="preserve"> </w:t>
      </w:r>
      <w:r w:rsidRPr="001514BA">
        <w:rPr>
          <w:sz w:val="28"/>
          <w:szCs w:val="28"/>
        </w:rPr>
        <w:t>В последние годы отчетливо проявляются тенденции ухудшения социального положения и Учебно-материальная база образовательных учреждений приходит в негодность, устаревает. Резко сократились капитальные вложения, темпы износа зданий существенно опережают темпы их реконструкции и нового строительства.</w:t>
      </w:r>
      <w:r w:rsidR="003423BA">
        <w:rPr>
          <w:sz w:val="28"/>
          <w:szCs w:val="28"/>
        </w:rPr>
        <w:t xml:space="preserve"> </w:t>
      </w:r>
      <w:r w:rsidRPr="001514BA">
        <w:rPr>
          <w:sz w:val="28"/>
          <w:szCs w:val="28"/>
        </w:rPr>
        <w:t>Недостаточными темпами ведется строительство объектов системы образования, практически прекращено строительство образовательных учреждений в сельской местности. В ряде субъектов Российской Федерации это привело к переполнению школ.</w:t>
      </w:r>
      <w:r w:rsidR="003423BA">
        <w:rPr>
          <w:sz w:val="28"/>
          <w:szCs w:val="28"/>
        </w:rPr>
        <w:t xml:space="preserve"> </w:t>
      </w:r>
      <w:r w:rsidRPr="001514BA">
        <w:rPr>
          <w:sz w:val="28"/>
          <w:szCs w:val="28"/>
        </w:rPr>
        <w:t>Достижение современного уровня содержания общего образования, гуманизация, ориентация на развитие личности, формирование системы жизненных ценностей, социальных норм и других элементов культуры являются наиболее важной проблемой.</w:t>
      </w:r>
      <w:r w:rsidR="003423BA">
        <w:rPr>
          <w:sz w:val="28"/>
          <w:szCs w:val="28"/>
        </w:rPr>
        <w:t xml:space="preserve"> </w:t>
      </w:r>
      <w:r w:rsidRPr="001514BA">
        <w:rPr>
          <w:sz w:val="28"/>
          <w:szCs w:val="28"/>
        </w:rPr>
        <w:t>Растет угроза нарушения единства образовательного пространства в части обучения русскому языку как государственному языку. Увеличиваются разночтения федеральных и национально-региональных компонентов стандартов гуманитарных дисциплин.</w:t>
      </w:r>
      <w:r w:rsidR="003423BA">
        <w:rPr>
          <w:sz w:val="28"/>
          <w:szCs w:val="28"/>
        </w:rPr>
        <w:t xml:space="preserve"> </w:t>
      </w:r>
      <w:r w:rsidRPr="001514BA">
        <w:rPr>
          <w:sz w:val="28"/>
          <w:szCs w:val="28"/>
        </w:rPr>
        <w:t>Усугубляются проблемы разрыва преемственности уровней общего образования и высшего профессионального образования. На протяжении ряда лет уменьшается количество выпускников средней школы, способных выдержать вступительные экзамены в высшие учебные заведения без дополнительной подготовки.</w:t>
      </w:r>
      <w:r w:rsidR="003423BA">
        <w:rPr>
          <w:sz w:val="28"/>
          <w:szCs w:val="28"/>
        </w:rPr>
        <w:t xml:space="preserve"> </w:t>
      </w:r>
      <w:r w:rsidRPr="001514BA">
        <w:rPr>
          <w:sz w:val="28"/>
          <w:szCs w:val="28"/>
        </w:rPr>
        <w:t>В ряде случаев в нарушение законодательства взимается плата за обучение в государственных и муниципальных образовательных учреждениях в рамках государственных образовательных стандартов. Финансирование учреждений высшего профессионального образования осуществляется с нарушением федеральных законов. Тенденция переноса центра тяжести с бюджета на внебюджетные средства, в том</w:t>
      </w:r>
      <w:r w:rsidR="009B0C6D" w:rsidRPr="001514BA">
        <w:rPr>
          <w:sz w:val="28"/>
          <w:szCs w:val="28"/>
        </w:rPr>
        <w:t xml:space="preserve"> </w:t>
      </w:r>
      <w:r w:rsidRPr="001514BA">
        <w:rPr>
          <w:sz w:val="28"/>
          <w:szCs w:val="28"/>
        </w:rPr>
        <w:t>числе и личные, в совокупности с происходящим расслоением общества по уровню доходов ведет к угрозе превращения российской демократической системы образования в сословную, элитарную. В то же время в недостаточной мере осуществляется режим экономии, мобилизации внутренних резервов, максимального использования имеющегося потенциала системы образования.</w:t>
      </w:r>
      <w:r w:rsidR="003423BA">
        <w:rPr>
          <w:sz w:val="28"/>
          <w:szCs w:val="28"/>
        </w:rPr>
        <w:t xml:space="preserve"> </w:t>
      </w:r>
      <w:r w:rsidRPr="001514BA">
        <w:rPr>
          <w:sz w:val="28"/>
          <w:szCs w:val="28"/>
        </w:rPr>
        <w:t>Имеет место нерегулируемое государством увеличение выпуска вариативных учебников, часто низкого качества.</w:t>
      </w:r>
      <w:r w:rsidR="003423BA">
        <w:rPr>
          <w:sz w:val="28"/>
          <w:szCs w:val="28"/>
        </w:rPr>
        <w:t xml:space="preserve"> </w:t>
      </w:r>
      <w:r w:rsidRPr="001514BA">
        <w:rPr>
          <w:sz w:val="28"/>
          <w:szCs w:val="28"/>
        </w:rPr>
        <w:t>Положение с изданием учебников по предметам федеральных и национально-региональных компонентов государственных образовательных стандартов становится критическим. Не обеспечен высокий уровень российского гуманитарного образования. Проблемы совершенствования содержания учебной литературы, приведения содержания учебников истории, обществознания, литературы в соответствие с уровнем указанных наук и российскими традициями нравственно-эстетического и гражданско-патриотического воспитания обучающихся и воспитанников являются наиболее актуальными.</w:t>
      </w:r>
    </w:p>
    <w:p w:rsidR="002B0BD5" w:rsidRPr="001514BA" w:rsidRDefault="002B0BD5" w:rsidP="001514BA">
      <w:pPr>
        <w:shd w:val="clear" w:color="auto" w:fill="FFFFFF"/>
        <w:rPr>
          <w:sz w:val="28"/>
          <w:szCs w:val="28"/>
        </w:rPr>
      </w:pPr>
      <w:r w:rsidRPr="001514BA">
        <w:rPr>
          <w:sz w:val="28"/>
          <w:szCs w:val="28"/>
        </w:rPr>
        <w:t>В ряде субъектов Российской Федерации возникают трудности с подготовкой и изданием учебников на языках народов Российской Федерации.</w:t>
      </w:r>
      <w:r w:rsidR="003423BA">
        <w:rPr>
          <w:sz w:val="28"/>
          <w:szCs w:val="28"/>
        </w:rPr>
        <w:t xml:space="preserve"> </w:t>
      </w:r>
      <w:r w:rsidRPr="001514BA">
        <w:rPr>
          <w:sz w:val="28"/>
          <w:szCs w:val="28"/>
        </w:rPr>
        <w:t>Уменьшается количество предприятий промышленности, осуществляющих производство различных видов продукции для системы образования, сокращается объем их производства, не решена проблема обеспечения образовательных учреждений классно-лабораторным оборудованием, наглядными пособиями, техническими и информационными средствами обучения и специализированной мебелью. В целом остается проблемой кадровое обеспечение образовательных учреждений. Сохраняется устойчивая тенденция старения педагогических работников образовательных учреждений всех типов и видов, недостаточно молодых специалистов вследствие низкого уровня оплаты труда и социального престижа профессии педагога, слабой социальной защищенности педагогических и научно-педагогических работников образовательных учреждений.</w:t>
      </w:r>
      <w:r w:rsidR="003423BA">
        <w:rPr>
          <w:sz w:val="28"/>
          <w:szCs w:val="28"/>
        </w:rPr>
        <w:t xml:space="preserve"> </w:t>
      </w:r>
      <w:r w:rsidRPr="001514BA">
        <w:rPr>
          <w:sz w:val="28"/>
          <w:szCs w:val="28"/>
        </w:rPr>
        <w:t>"Утечка умов" является в ряде случаев проблемой для кадрового обеспечения образовательных учреждений различных уровней системы образования. В пределах Программы указанная проблема становится проблемой сохранения потенциала педагогических и научно-педагогических работников образовательных учреждений, а также научных школ и направлений научно-технической деятельности высших учебных заведений.</w:t>
      </w:r>
      <w:r w:rsidR="003423BA">
        <w:rPr>
          <w:sz w:val="28"/>
          <w:szCs w:val="28"/>
        </w:rPr>
        <w:t xml:space="preserve"> </w:t>
      </w:r>
      <w:r w:rsidRPr="001514BA">
        <w:rPr>
          <w:sz w:val="28"/>
          <w:szCs w:val="28"/>
        </w:rPr>
        <w:t>Ухудшается положение с подготовкой кадров для образовательных учреждений, расположенных в сельской местности, в районах Крайнего Севера, на Дальнем Востоке и в Сибири. Обеспечение прав граждан, проживающих в сельской местности, на получение качественного образования является особенно большой проблемой.</w:t>
      </w:r>
      <w:r w:rsidR="003423BA">
        <w:rPr>
          <w:sz w:val="28"/>
          <w:szCs w:val="28"/>
        </w:rPr>
        <w:t xml:space="preserve"> </w:t>
      </w:r>
      <w:r w:rsidRPr="001514BA">
        <w:rPr>
          <w:sz w:val="28"/>
          <w:szCs w:val="28"/>
        </w:rPr>
        <w:t>Увеличение количества негосударственных образовательных учреждений всех уровней образования создало проблему необходимости усиления государственного и общественного контроля их деятельности, качества предлагаемого образования. Особую озабоченность вызывает значительное увеличение количества негосударственных высших учебных заведений, их филиалов, не имеющих необходимой учебной базы и профессорско-преподавательских кадров. Органы управления образованием в субъектах Российской Федерации в силу ряда причин слабо влияют на ситуацию в указанных образовательных учреждениях. Периодичность аттестации образовательных учреждений раз в пять лет не дает достаточной гарантии обеспечения качественного образования, гражданственность и патриотизм.</w:t>
      </w:r>
      <w:r w:rsidR="003423BA">
        <w:rPr>
          <w:sz w:val="28"/>
          <w:szCs w:val="28"/>
        </w:rPr>
        <w:t xml:space="preserve"> </w:t>
      </w:r>
      <w:r w:rsidRPr="001514BA">
        <w:rPr>
          <w:sz w:val="28"/>
          <w:szCs w:val="28"/>
        </w:rPr>
        <w:t>Актуальной проблемой является устранение неодинаковой вследствие социально-экономических условий мобильности обучающихся и выравнивание возможностей доступа представителей различных групп населения к качественному образованию всех уровней в выбранных образовательных учреждениях</w:t>
      </w:r>
      <w:r w:rsidR="009172FE" w:rsidRPr="001514BA">
        <w:rPr>
          <w:rStyle w:val="af1"/>
          <w:sz w:val="28"/>
          <w:szCs w:val="28"/>
        </w:rPr>
        <w:footnoteReference w:id="10"/>
      </w:r>
      <w:r w:rsidRPr="001514BA">
        <w:rPr>
          <w:sz w:val="28"/>
          <w:szCs w:val="28"/>
        </w:rPr>
        <w:t>. Большая часть трудоспособной молодежи не обучается в учреждениях профессионального образования, что ведет к снижению профессионального уровня трудовых ресурсов. По общим показателям доступа молодежи к профессиональному образованию и получению такого образования Россия существенно отстает от многих стран мира. Более того, в последние годы обозначилась тенденция снижения уровня образования всего населения.</w:t>
      </w:r>
      <w:r w:rsidR="003423BA">
        <w:rPr>
          <w:sz w:val="28"/>
          <w:szCs w:val="28"/>
        </w:rPr>
        <w:t xml:space="preserve"> </w:t>
      </w:r>
      <w:r w:rsidRPr="001514BA">
        <w:rPr>
          <w:sz w:val="28"/>
          <w:szCs w:val="28"/>
        </w:rPr>
        <w:t>Значимость для государства научной деятельности, ведущейся в образовательных учреждениях, предопределена не только непосредственной заинтересованностью в использовании новых научных результатов в тех или иных отраслях экономики, но и тем, что без участия в научно-исследовательской работе субъектов образовательного процесса не может осуществляться подготовка специалистов, а также научно-педагогических работников и повышение их квалификации. Доля ежегодных бюджетных ассигнований, выделяемых на финансирование научной деятельности высших учебных заведений, за последние пять лет сократилась в несколько раз и более чем в 30 раз в сопоставимых ценах по сравнению с 1990 годом. Принцип многоуровневого финансирования (единый заказ - наряд - программы - гранты), разумный при наличии необходимых средств, но реализуемый в кризисный для развития экономики период при значительном уменьшении бюджетных ассигнований, отрицательно сказался на социальном статусе научных работников и не отвечает потребностям практики. Научные работники фактически стали</w:t>
      </w:r>
      <w:r w:rsidR="009B0C6D" w:rsidRPr="001514BA">
        <w:rPr>
          <w:sz w:val="28"/>
          <w:szCs w:val="28"/>
        </w:rPr>
        <w:t xml:space="preserve"> </w:t>
      </w:r>
      <w:r w:rsidRPr="001514BA">
        <w:rPr>
          <w:sz w:val="28"/>
          <w:szCs w:val="28"/>
        </w:rPr>
        <w:t>членами временных творческих коллективов, финансируемых без учета реально сложившихся научных</w:t>
      </w:r>
      <w:r w:rsidR="009B0C6D" w:rsidRPr="001514BA">
        <w:rPr>
          <w:sz w:val="28"/>
          <w:szCs w:val="28"/>
        </w:rPr>
        <w:t xml:space="preserve"> </w:t>
      </w:r>
      <w:r w:rsidRPr="001514BA">
        <w:rPr>
          <w:sz w:val="28"/>
          <w:szCs w:val="28"/>
        </w:rPr>
        <w:t>направлений и школ.</w:t>
      </w:r>
    </w:p>
    <w:p w:rsidR="002B0BD5" w:rsidRPr="001514BA" w:rsidRDefault="002B0BD5" w:rsidP="001514BA">
      <w:pPr>
        <w:shd w:val="clear" w:color="auto" w:fill="FFFFFF"/>
        <w:rPr>
          <w:sz w:val="28"/>
          <w:szCs w:val="28"/>
        </w:rPr>
      </w:pPr>
      <w:r w:rsidRPr="001514BA">
        <w:rPr>
          <w:sz w:val="28"/>
          <w:szCs w:val="28"/>
        </w:rPr>
        <w:t>Все более замкнутый характер приобретает процесс подготовки кадров высшей квалификации, который</w:t>
      </w:r>
      <w:r w:rsidR="009B0C6D" w:rsidRPr="001514BA">
        <w:rPr>
          <w:sz w:val="28"/>
          <w:szCs w:val="28"/>
        </w:rPr>
        <w:t xml:space="preserve"> </w:t>
      </w:r>
      <w:r w:rsidRPr="001514BA">
        <w:rPr>
          <w:sz w:val="28"/>
          <w:szCs w:val="28"/>
        </w:rPr>
        <w:t>вследствие отсутствия необходимых средств вынужденно ограничивается рамками региональных научных</w:t>
      </w:r>
      <w:r w:rsidR="009B0C6D" w:rsidRPr="001514BA">
        <w:rPr>
          <w:sz w:val="28"/>
          <w:szCs w:val="28"/>
        </w:rPr>
        <w:t xml:space="preserve"> </w:t>
      </w:r>
      <w:r w:rsidRPr="001514BA">
        <w:rPr>
          <w:sz w:val="28"/>
          <w:szCs w:val="28"/>
        </w:rPr>
        <w:t>школ, которые не всегда и не по всем направлениям могут обеспечить должный уровень научной</w:t>
      </w:r>
      <w:r w:rsidR="009B0C6D" w:rsidRPr="001514BA">
        <w:rPr>
          <w:sz w:val="28"/>
          <w:szCs w:val="28"/>
        </w:rPr>
        <w:t xml:space="preserve"> </w:t>
      </w:r>
      <w:r w:rsidRPr="001514BA">
        <w:rPr>
          <w:sz w:val="28"/>
          <w:szCs w:val="28"/>
        </w:rPr>
        <w:t>подготовки таких кадров.</w:t>
      </w:r>
    </w:p>
    <w:p w:rsidR="002B0BD5" w:rsidRPr="001514BA" w:rsidRDefault="002B0BD5" w:rsidP="001514BA">
      <w:pPr>
        <w:shd w:val="clear" w:color="auto" w:fill="FFFFFF"/>
        <w:rPr>
          <w:sz w:val="28"/>
          <w:szCs w:val="28"/>
        </w:rPr>
      </w:pPr>
      <w:r w:rsidRPr="001514BA">
        <w:rPr>
          <w:sz w:val="28"/>
          <w:szCs w:val="28"/>
        </w:rPr>
        <w:t>Ухудшается взаимодействие высших учебных заведений с организациями промышленности, опытными и</w:t>
      </w:r>
      <w:r w:rsidR="009B0C6D" w:rsidRPr="001514BA">
        <w:rPr>
          <w:sz w:val="28"/>
          <w:szCs w:val="28"/>
        </w:rPr>
        <w:t xml:space="preserve"> </w:t>
      </w:r>
      <w:r w:rsidRPr="001514BA">
        <w:rPr>
          <w:sz w:val="28"/>
          <w:szCs w:val="28"/>
        </w:rPr>
        <w:t>экспериментальными базами, что ведет к снижению качества учебного процесса, прежде всего</w:t>
      </w:r>
      <w:r w:rsidR="009B0C6D" w:rsidRPr="001514BA">
        <w:rPr>
          <w:sz w:val="28"/>
          <w:szCs w:val="28"/>
        </w:rPr>
        <w:t xml:space="preserve"> </w:t>
      </w:r>
      <w:r w:rsidRPr="001514BA">
        <w:rPr>
          <w:sz w:val="28"/>
          <w:szCs w:val="28"/>
        </w:rPr>
        <w:t>свертыванию энергоемких лабораторных работ и практической подготовки будущих специалистов.</w:t>
      </w:r>
    </w:p>
    <w:p w:rsidR="009B0C6D" w:rsidRPr="001514BA" w:rsidRDefault="002B0BD5" w:rsidP="001514BA">
      <w:pPr>
        <w:shd w:val="clear" w:color="auto" w:fill="FFFFFF"/>
        <w:rPr>
          <w:sz w:val="28"/>
          <w:szCs w:val="28"/>
        </w:rPr>
      </w:pPr>
      <w:r w:rsidRPr="001514BA">
        <w:rPr>
          <w:bCs/>
          <w:sz w:val="28"/>
          <w:szCs w:val="28"/>
        </w:rPr>
        <w:t>Проблемы учебного процесса в Вузах:</w:t>
      </w:r>
    </w:p>
    <w:p w:rsidR="002B0BD5" w:rsidRPr="001514BA" w:rsidRDefault="00041ACF" w:rsidP="001514BA">
      <w:pPr>
        <w:shd w:val="clear" w:color="auto" w:fill="FFFFFF"/>
        <w:rPr>
          <w:sz w:val="28"/>
          <w:szCs w:val="28"/>
        </w:rPr>
      </w:pPr>
      <w:r w:rsidRPr="001514BA">
        <w:rPr>
          <w:sz w:val="28"/>
          <w:szCs w:val="28"/>
        </w:rPr>
        <w:t>-</w:t>
      </w:r>
      <w:r w:rsidR="002B0BD5" w:rsidRPr="001514BA">
        <w:rPr>
          <w:sz w:val="28"/>
          <w:szCs w:val="28"/>
        </w:rPr>
        <w:t>ориентация преподавателя на малознающее большинство.</w:t>
      </w:r>
    </w:p>
    <w:p w:rsidR="002B0BD5" w:rsidRPr="001514BA" w:rsidRDefault="00041ACF" w:rsidP="001514BA">
      <w:pPr>
        <w:shd w:val="clear" w:color="auto" w:fill="FFFFFF"/>
        <w:rPr>
          <w:sz w:val="28"/>
          <w:szCs w:val="28"/>
        </w:rPr>
      </w:pPr>
      <w:r w:rsidRPr="001514BA">
        <w:rPr>
          <w:sz w:val="28"/>
          <w:szCs w:val="28"/>
        </w:rPr>
        <w:t>-</w:t>
      </w:r>
      <w:r w:rsidR="002B0BD5" w:rsidRPr="001514BA">
        <w:rPr>
          <w:sz w:val="28"/>
          <w:szCs w:val="28"/>
        </w:rPr>
        <w:t>от момента получения знаний до их активного применения проходит довольно значительное время.</w:t>
      </w:r>
    </w:p>
    <w:p w:rsidR="002B0BD5" w:rsidRPr="001514BA" w:rsidRDefault="00041ACF" w:rsidP="001514BA">
      <w:pPr>
        <w:shd w:val="clear" w:color="auto" w:fill="FFFFFF"/>
        <w:rPr>
          <w:sz w:val="28"/>
          <w:szCs w:val="28"/>
        </w:rPr>
      </w:pPr>
      <w:r w:rsidRPr="001514BA">
        <w:rPr>
          <w:sz w:val="28"/>
          <w:szCs w:val="28"/>
        </w:rPr>
        <w:t>-</w:t>
      </w:r>
      <w:r w:rsidR="002B0BD5" w:rsidRPr="001514BA">
        <w:rPr>
          <w:sz w:val="28"/>
          <w:szCs w:val="28"/>
        </w:rPr>
        <w:t>невозможность работать параллельно с учебой в ВУЗе.</w:t>
      </w:r>
    </w:p>
    <w:p w:rsidR="002B0BD5" w:rsidRPr="001514BA" w:rsidRDefault="00041ACF" w:rsidP="001514BA">
      <w:pPr>
        <w:shd w:val="clear" w:color="auto" w:fill="FFFFFF"/>
        <w:rPr>
          <w:sz w:val="28"/>
          <w:szCs w:val="28"/>
        </w:rPr>
      </w:pPr>
      <w:r w:rsidRPr="001514BA">
        <w:rPr>
          <w:sz w:val="28"/>
          <w:szCs w:val="28"/>
        </w:rPr>
        <w:t>-</w:t>
      </w:r>
      <w:r w:rsidR="002B0BD5" w:rsidRPr="001514BA">
        <w:rPr>
          <w:sz w:val="28"/>
          <w:szCs w:val="28"/>
        </w:rPr>
        <w:t>стандарт на государственное образование вынуждает обучаться даже предметам, которые человек</w:t>
      </w:r>
      <w:r w:rsidRPr="001514BA">
        <w:rPr>
          <w:sz w:val="28"/>
          <w:szCs w:val="28"/>
        </w:rPr>
        <w:t xml:space="preserve"> </w:t>
      </w:r>
      <w:r w:rsidR="002B0BD5" w:rsidRPr="001514BA">
        <w:rPr>
          <w:sz w:val="28"/>
          <w:szCs w:val="28"/>
        </w:rPr>
        <w:t>ранее полностью освоил.</w:t>
      </w:r>
    </w:p>
    <w:p w:rsidR="002B0BD5" w:rsidRPr="001514BA" w:rsidRDefault="00041ACF" w:rsidP="001514BA">
      <w:pPr>
        <w:shd w:val="clear" w:color="auto" w:fill="FFFFFF"/>
        <w:rPr>
          <w:sz w:val="28"/>
          <w:szCs w:val="28"/>
        </w:rPr>
      </w:pPr>
      <w:r w:rsidRPr="001514BA">
        <w:rPr>
          <w:sz w:val="28"/>
          <w:szCs w:val="28"/>
        </w:rPr>
        <w:t>-</w:t>
      </w:r>
      <w:r w:rsidR="002B0BD5" w:rsidRPr="001514BA">
        <w:rPr>
          <w:sz w:val="28"/>
          <w:szCs w:val="28"/>
        </w:rPr>
        <w:t>отсутствие учебных пособий и компьютерной техники.</w:t>
      </w:r>
    </w:p>
    <w:p w:rsidR="002B0BD5" w:rsidRDefault="002B0BD5" w:rsidP="001514BA">
      <w:pPr>
        <w:widowControl/>
        <w:autoSpaceDE/>
        <w:autoSpaceDN/>
        <w:adjustRightInd/>
        <w:rPr>
          <w:sz w:val="28"/>
          <w:szCs w:val="28"/>
        </w:rPr>
      </w:pPr>
    </w:p>
    <w:p w:rsidR="003735FC" w:rsidRPr="001514BA" w:rsidRDefault="003735FC" w:rsidP="001514BA">
      <w:pPr>
        <w:widowControl/>
        <w:autoSpaceDE/>
        <w:autoSpaceDN/>
        <w:adjustRightInd/>
        <w:rPr>
          <w:sz w:val="28"/>
          <w:szCs w:val="28"/>
        </w:rPr>
        <w:sectPr w:rsidR="003735FC" w:rsidRPr="001514BA" w:rsidSect="001514BA">
          <w:pgSz w:w="11909" w:h="16834" w:code="9"/>
          <w:pgMar w:top="1134" w:right="851" w:bottom="1134" w:left="1701" w:header="720" w:footer="720" w:gutter="0"/>
          <w:cols w:space="720"/>
        </w:sectPr>
      </w:pPr>
    </w:p>
    <w:p w:rsidR="002B0BD5" w:rsidRPr="003735FC" w:rsidRDefault="002B0BD5" w:rsidP="001514BA">
      <w:pPr>
        <w:pStyle w:val="40"/>
        <w:spacing w:before="0" w:after="0"/>
      </w:pPr>
      <w:r w:rsidRPr="003735FC">
        <w:t>Заключение</w:t>
      </w:r>
    </w:p>
    <w:p w:rsidR="003735FC" w:rsidRPr="003735FC" w:rsidRDefault="003735FC" w:rsidP="003735FC">
      <w:pPr>
        <w:rPr>
          <w:sz w:val="28"/>
          <w:szCs w:val="28"/>
        </w:rPr>
      </w:pPr>
    </w:p>
    <w:p w:rsidR="00692B02" w:rsidRPr="001514BA" w:rsidRDefault="00041ACF" w:rsidP="001514BA">
      <w:pPr>
        <w:rPr>
          <w:bCs/>
          <w:sz w:val="28"/>
          <w:szCs w:val="28"/>
        </w:rPr>
      </w:pPr>
      <w:r w:rsidRPr="001514BA">
        <w:rPr>
          <w:sz w:val="28"/>
          <w:szCs w:val="28"/>
        </w:rPr>
        <w:t xml:space="preserve">Поставленные перед курсовой работой цели, </w:t>
      </w:r>
      <w:r w:rsidR="00692B02" w:rsidRPr="001514BA">
        <w:rPr>
          <w:sz w:val="28"/>
          <w:szCs w:val="28"/>
        </w:rPr>
        <w:t>считаю, достигнутыми.</w:t>
      </w:r>
      <w:r w:rsidRPr="001514BA">
        <w:rPr>
          <w:sz w:val="28"/>
          <w:szCs w:val="28"/>
        </w:rPr>
        <w:t xml:space="preserve"> </w:t>
      </w:r>
      <w:r w:rsidR="00692B02" w:rsidRPr="001514BA">
        <w:rPr>
          <w:sz w:val="28"/>
          <w:szCs w:val="28"/>
        </w:rPr>
        <w:t>Б</w:t>
      </w:r>
      <w:r w:rsidR="00E1678B" w:rsidRPr="001514BA">
        <w:rPr>
          <w:sz w:val="28"/>
          <w:szCs w:val="28"/>
        </w:rPr>
        <w:t xml:space="preserve">ыло проведёно комплексное исследование </w:t>
      </w:r>
      <w:r w:rsidR="00E1678B" w:rsidRPr="001514BA">
        <w:rPr>
          <w:bCs/>
          <w:sz w:val="28"/>
          <w:szCs w:val="28"/>
        </w:rPr>
        <w:t>Министерства образования и науки Российской Федерации</w:t>
      </w:r>
      <w:r w:rsidR="00E1678B" w:rsidRPr="001514BA">
        <w:rPr>
          <w:sz w:val="28"/>
          <w:szCs w:val="28"/>
        </w:rPr>
        <w:t xml:space="preserve">, </w:t>
      </w:r>
      <w:r w:rsidR="00495DC0" w:rsidRPr="001514BA">
        <w:rPr>
          <w:sz w:val="28"/>
          <w:szCs w:val="28"/>
        </w:rPr>
        <w:t>правовых основ его деятельности</w:t>
      </w:r>
      <w:r w:rsidR="002F7FA5" w:rsidRPr="001514BA">
        <w:rPr>
          <w:sz w:val="28"/>
          <w:szCs w:val="28"/>
        </w:rPr>
        <w:t xml:space="preserve">, </w:t>
      </w:r>
      <w:r w:rsidR="00E1678B" w:rsidRPr="001514BA">
        <w:rPr>
          <w:sz w:val="28"/>
          <w:szCs w:val="28"/>
        </w:rPr>
        <w:t>а также их</w:t>
      </w:r>
      <w:r w:rsidR="002F7FA5" w:rsidRPr="001514BA">
        <w:rPr>
          <w:sz w:val="28"/>
          <w:szCs w:val="28"/>
        </w:rPr>
        <w:t xml:space="preserve"> </w:t>
      </w:r>
      <w:r w:rsidR="002F7FA5" w:rsidRPr="001514BA">
        <w:rPr>
          <w:bCs/>
          <w:sz w:val="28"/>
          <w:szCs w:val="28"/>
        </w:rPr>
        <w:t>основные его функции и полномочия,</w:t>
      </w:r>
      <w:r w:rsidR="00E1678B" w:rsidRPr="001514BA">
        <w:rPr>
          <w:sz w:val="28"/>
          <w:szCs w:val="28"/>
        </w:rPr>
        <w:t xml:space="preserve"> права и обязанности, закрепленные в Конституции Российской Федерации,</w:t>
      </w:r>
      <w:r w:rsidR="00A0741A" w:rsidRPr="001514BA">
        <w:rPr>
          <w:sz w:val="28"/>
          <w:szCs w:val="28"/>
        </w:rPr>
        <w:t xml:space="preserve"> Законе Российской Федерации "Об образовании",</w:t>
      </w:r>
      <w:r w:rsidR="00E1678B" w:rsidRPr="001514BA">
        <w:rPr>
          <w:sz w:val="28"/>
          <w:szCs w:val="28"/>
        </w:rPr>
        <w:t xml:space="preserve"> </w:t>
      </w:r>
      <w:r w:rsidR="00A0741A" w:rsidRPr="001514BA">
        <w:rPr>
          <w:sz w:val="28"/>
          <w:szCs w:val="28"/>
        </w:rPr>
        <w:t>постановлении Правительства Российской Федерации от 15 июня 2004 года №280, постановлении Правительства Российской Федерации от 6 апреля 2004 года №168, других нормативно-правовых актах</w:t>
      </w:r>
      <w:r w:rsidR="00E1678B" w:rsidRPr="001514BA">
        <w:rPr>
          <w:sz w:val="28"/>
          <w:szCs w:val="28"/>
        </w:rPr>
        <w:t xml:space="preserve">. </w:t>
      </w:r>
      <w:r w:rsidR="00A0741A" w:rsidRPr="001514BA">
        <w:rPr>
          <w:sz w:val="28"/>
          <w:szCs w:val="28"/>
        </w:rPr>
        <w:t xml:space="preserve">Рассмотрены задачи и дана характеристика </w:t>
      </w:r>
      <w:r w:rsidR="00A0741A" w:rsidRPr="001514BA">
        <w:rPr>
          <w:bCs/>
          <w:sz w:val="28"/>
          <w:szCs w:val="28"/>
        </w:rPr>
        <w:t>Военно</w:t>
      </w:r>
      <w:r w:rsidR="00692B02" w:rsidRPr="001514BA">
        <w:rPr>
          <w:bCs/>
          <w:sz w:val="28"/>
          <w:szCs w:val="28"/>
        </w:rPr>
        <w:t>-</w:t>
      </w:r>
      <w:r w:rsidR="00A0741A" w:rsidRPr="001514BA">
        <w:rPr>
          <w:bCs/>
          <w:sz w:val="28"/>
          <w:szCs w:val="28"/>
        </w:rPr>
        <w:t>образовательных учреждений высшего профессионального образования ФСБ России</w:t>
      </w:r>
      <w:r w:rsidR="00A0741A" w:rsidRPr="001514BA">
        <w:rPr>
          <w:sz w:val="28"/>
          <w:szCs w:val="28"/>
        </w:rPr>
        <w:t xml:space="preserve">. Проанализированы </w:t>
      </w:r>
      <w:r w:rsidR="00692B02" w:rsidRPr="001514BA">
        <w:rPr>
          <w:bCs/>
          <w:sz w:val="28"/>
          <w:szCs w:val="28"/>
        </w:rPr>
        <w:t>достоинства и недостатки образования в Российской Федерации.</w:t>
      </w:r>
    </w:p>
    <w:p w:rsidR="00041ACF" w:rsidRPr="001514BA" w:rsidRDefault="00041ACF" w:rsidP="001514BA">
      <w:pPr>
        <w:rPr>
          <w:bCs/>
          <w:sz w:val="28"/>
          <w:szCs w:val="28"/>
        </w:rPr>
      </w:pPr>
      <w:r w:rsidRPr="001514BA">
        <w:rPr>
          <w:sz w:val="28"/>
          <w:szCs w:val="28"/>
        </w:rPr>
        <w:t xml:space="preserve">Поставленные, перед написанием курсовой работы задачи, решены: изучены </w:t>
      </w:r>
      <w:r w:rsidRPr="001514BA">
        <w:rPr>
          <w:bCs/>
          <w:sz w:val="28"/>
          <w:szCs w:val="28"/>
        </w:rPr>
        <w:t>правовые основы деятельности</w:t>
      </w:r>
      <w:r w:rsidR="001514BA">
        <w:rPr>
          <w:bCs/>
          <w:sz w:val="28"/>
          <w:szCs w:val="28"/>
        </w:rPr>
        <w:t xml:space="preserve"> </w:t>
      </w:r>
      <w:r w:rsidRPr="001514BA">
        <w:rPr>
          <w:bCs/>
          <w:sz w:val="28"/>
          <w:szCs w:val="28"/>
        </w:rPr>
        <w:t>Министерства образован</w:t>
      </w:r>
      <w:r w:rsidR="00E1678B" w:rsidRPr="001514BA">
        <w:rPr>
          <w:bCs/>
          <w:sz w:val="28"/>
          <w:szCs w:val="28"/>
        </w:rPr>
        <w:t>ия и науки Российской Федерации,</w:t>
      </w:r>
      <w:r w:rsidRPr="001514BA">
        <w:rPr>
          <w:bCs/>
          <w:sz w:val="28"/>
          <w:szCs w:val="28"/>
        </w:rPr>
        <w:t xml:space="preserve"> </w:t>
      </w:r>
      <w:r w:rsidRPr="001514BA">
        <w:rPr>
          <w:sz w:val="28"/>
          <w:szCs w:val="28"/>
        </w:rPr>
        <w:t>проанализирована</w:t>
      </w:r>
      <w:r w:rsidR="001514BA">
        <w:rPr>
          <w:sz w:val="28"/>
          <w:szCs w:val="28"/>
        </w:rPr>
        <w:t xml:space="preserve"> </w:t>
      </w:r>
      <w:r w:rsidRPr="001514BA">
        <w:rPr>
          <w:bCs/>
          <w:sz w:val="28"/>
          <w:szCs w:val="28"/>
        </w:rPr>
        <w:t>организация</w:t>
      </w:r>
      <w:r w:rsidR="001514BA">
        <w:rPr>
          <w:bCs/>
          <w:sz w:val="28"/>
          <w:szCs w:val="28"/>
        </w:rPr>
        <w:t xml:space="preserve"> </w:t>
      </w:r>
      <w:r w:rsidRPr="001514BA">
        <w:rPr>
          <w:bCs/>
          <w:sz w:val="28"/>
          <w:szCs w:val="28"/>
        </w:rPr>
        <w:t>деятельности и права</w:t>
      </w:r>
      <w:r w:rsidR="00E1678B" w:rsidRPr="001514BA">
        <w:rPr>
          <w:bCs/>
          <w:sz w:val="28"/>
          <w:szCs w:val="28"/>
        </w:rPr>
        <w:t xml:space="preserve"> Министерства, а также</w:t>
      </w:r>
      <w:r w:rsidRPr="001514BA">
        <w:rPr>
          <w:bCs/>
          <w:sz w:val="28"/>
          <w:szCs w:val="28"/>
        </w:rPr>
        <w:t xml:space="preserve"> </w:t>
      </w:r>
      <w:r w:rsidRPr="001514BA">
        <w:rPr>
          <w:sz w:val="28"/>
          <w:szCs w:val="28"/>
        </w:rPr>
        <w:t>раскрыты</w:t>
      </w:r>
      <w:r w:rsidRPr="001514BA">
        <w:rPr>
          <w:bCs/>
          <w:sz w:val="28"/>
          <w:szCs w:val="28"/>
        </w:rPr>
        <w:t xml:space="preserve"> основные</w:t>
      </w:r>
      <w:r w:rsidR="00E1678B" w:rsidRPr="001514BA">
        <w:rPr>
          <w:bCs/>
          <w:sz w:val="28"/>
          <w:szCs w:val="28"/>
        </w:rPr>
        <w:t xml:space="preserve"> его </w:t>
      </w:r>
      <w:r w:rsidRPr="001514BA">
        <w:rPr>
          <w:bCs/>
          <w:sz w:val="28"/>
          <w:szCs w:val="28"/>
        </w:rPr>
        <w:t xml:space="preserve">функции и полномочия. </w:t>
      </w:r>
      <w:r w:rsidRPr="001514BA">
        <w:rPr>
          <w:sz w:val="28"/>
          <w:szCs w:val="28"/>
        </w:rPr>
        <w:t xml:space="preserve">Рассмотрены </w:t>
      </w:r>
      <w:r w:rsidRPr="001514BA">
        <w:rPr>
          <w:bCs/>
          <w:sz w:val="28"/>
          <w:szCs w:val="28"/>
        </w:rPr>
        <w:t xml:space="preserve">Военные образовательные учреждения высшего профессионального образования ФСБ России, </w:t>
      </w:r>
      <w:r w:rsidRPr="001514BA">
        <w:rPr>
          <w:sz w:val="28"/>
          <w:szCs w:val="28"/>
        </w:rPr>
        <w:t>дана</w:t>
      </w:r>
      <w:r w:rsidRPr="001514BA">
        <w:rPr>
          <w:bCs/>
          <w:sz w:val="28"/>
          <w:szCs w:val="28"/>
        </w:rPr>
        <w:t xml:space="preserve"> оценка достоинств и недостатков образования в Российской Федерации.</w:t>
      </w:r>
    </w:p>
    <w:p w:rsidR="00041ACF" w:rsidRPr="001514BA" w:rsidRDefault="00041ACF" w:rsidP="001514BA">
      <w:pPr>
        <w:pStyle w:val="FR1"/>
        <w:spacing w:line="360" w:lineRule="auto"/>
        <w:ind w:firstLine="709"/>
        <w:rPr>
          <w:sz w:val="28"/>
          <w:szCs w:val="28"/>
          <w:u w:val="single"/>
        </w:rPr>
      </w:pPr>
      <w:r w:rsidRPr="001514BA">
        <w:rPr>
          <w:sz w:val="28"/>
          <w:szCs w:val="28"/>
          <w:u w:val="single"/>
        </w:rPr>
        <w:t>По положениям, выносимым на защиту:</w:t>
      </w:r>
      <w:r w:rsidR="001514BA">
        <w:rPr>
          <w:sz w:val="28"/>
          <w:szCs w:val="28"/>
          <w:u w:val="single"/>
        </w:rPr>
        <w:t xml:space="preserve"> </w:t>
      </w:r>
    </w:p>
    <w:p w:rsidR="00692B02" w:rsidRPr="001514BA" w:rsidRDefault="00041ACF"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u w:val="single"/>
        </w:rPr>
        <w:t>По первому положению</w:t>
      </w:r>
      <w:r w:rsidRPr="001514BA">
        <w:rPr>
          <w:rFonts w:ascii="Times New Roman" w:hAnsi="Times New Roman" w:cs="Times New Roman"/>
          <w:sz w:val="28"/>
        </w:rPr>
        <w:t xml:space="preserve">: </w:t>
      </w:r>
      <w:r w:rsidR="00692B02" w:rsidRPr="001514BA">
        <w:rPr>
          <w:rFonts w:ascii="Times New Roman" w:hAnsi="Times New Roman" w:cs="Times New Roman"/>
          <w:sz w:val="28"/>
        </w:rPr>
        <w:t>«</w:t>
      </w:r>
      <w:r w:rsidR="00692B02" w:rsidRPr="001514BA">
        <w:rPr>
          <w:rFonts w:ascii="Times New Roman" w:hAnsi="Times New Roman" w:cs="Times New Roman"/>
          <w:sz w:val="28"/>
          <w:szCs w:val="28"/>
        </w:rPr>
        <w:t>Федеральное агентство по образованию в соответствии с Постановлением Правительства Российской Федерации от 6 апреля 2004 года №168 «Вопросы Федерального агентства по образованию» является федеральным органом исполнительной власти и осуществляет функции по оказанию государственных услуг, управлению госимуществом, а также осуществляет правоприменительные функции в сфере образования, воспитания и молодежной политики».</w:t>
      </w:r>
    </w:p>
    <w:p w:rsidR="007450C2" w:rsidRPr="001514BA" w:rsidRDefault="007450C2"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Данное положение можно доказать рассмотрев</w:t>
      </w:r>
      <w:r w:rsidR="001514BA">
        <w:rPr>
          <w:rFonts w:ascii="Times New Roman" w:hAnsi="Times New Roman" w:cs="Times New Roman"/>
          <w:sz w:val="28"/>
          <w:szCs w:val="28"/>
        </w:rPr>
        <w:t xml:space="preserve"> </w:t>
      </w:r>
      <w:r w:rsidRPr="001514BA">
        <w:rPr>
          <w:rFonts w:ascii="Times New Roman" w:hAnsi="Times New Roman" w:cs="Times New Roman"/>
          <w:sz w:val="28"/>
          <w:szCs w:val="28"/>
        </w:rPr>
        <w:t>сферы деятельности</w:t>
      </w:r>
      <w:r w:rsidR="001514BA">
        <w:rPr>
          <w:rFonts w:ascii="Times New Roman" w:hAnsi="Times New Roman" w:cs="Times New Roman"/>
          <w:sz w:val="28"/>
          <w:szCs w:val="28"/>
        </w:rPr>
        <w:t xml:space="preserve"> </w:t>
      </w:r>
      <w:r w:rsidRPr="001514BA">
        <w:rPr>
          <w:rFonts w:ascii="Times New Roman" w:hAnsi="Times New Roman" w:cs="Times New Roman"/>
          <w:sz w:val="28"/>
          <w:szCs w:val="28"/>
        </w:rPr>
        <w:t>выше названного органа</w:t>
      </w:r>
    </w:p>
    <w:p w:rsidR="00692B02" w:rsidRPr="001514BA" w:rsidRDefault="00692B02" w:rsidP="001514BA">
      <w:pPr>
        <w:pStyle w:val="ConsNormal"/>
        <w:widowControl/>
        <w:spacing w:line="360" w:lineRule="auto"/>
        <w:ind w:right="0" w:firstLine="709"/>
        <w:jc w:val="both"/>
        <w:rPr>
          <w:rFonts w:ascii="Times New Roman" w:hAnsi="Times New Roman" w:cs="Times New Roman"/>
          <w:sz w:val="28"/>
          <w:szCs w:val="28"/>
        </w:rPr>
      </w:pPr>
      <w:r w:rsidRPr="001514BA">
        <w:rPr>
          <w:rFonts w:ascii="Times New Roman" w:hAnsi="Times New Roman" w:cs="Times New Roman"/>
          <w:sz w:val="28"/>
          <w:szCs w:val="28"/>
        </w:rPr>
        <w:t>а) организ</w:t>
      </w:r>
      <w:r w:rsidR="007450C2" w:rsidRPr="001514BA">
        <w:rPr>
          <w:rFonts w:ascii="Times New Roman" w:hAnsi="Times New Roman" w:cs="Times New Roman"/>
          <w:sz w:val="28"/>
          <w:szCs w:val="28"/>
        </w:rPr>
        <w:t>ует</w:t>
      </w:r>
      <w:r w:rsidRPr="001514BA">
        <w:rPr>
          <w:rFonts w:ascii="Times New Roman" w:hAnsi="Times New Roman" w:cs="Times New Roman"/>
          <w:sz w:val="28"/>
          <w:szCs w:val="28"/>
        </w:rPr>
        <w:t xml:space="preserve"> деятельност</w:t>
      </w:r>
      <w:r w:rsidR="007450C2" w:rsidRPr="001514BA">
        <w:rPr>
          <w:rFonts w:ascii="Times New Roman" w:hAnsi="Times New Roman" w:cs="Times New Roman"/>
          <w:sz w:val="28"/>
          <w:szCs w:val="28"/>
        </w:rPr>
        <w:t>ь</w:t>
      </w:r>
      <w:r w:rsidRPr="001514BA">
        <w:rPr>
          <w:rFonts w:ascii="Times New Roman" w:hAnsi="Times New Roman" w:cs="Times New Roman"/>
          <w:sz w:val="28"/>
          <w:szCs w:val="28"/>
        </w:rPr>
        <w:t xml:space="preserve"> образовательных учреждений общего, профессионального и дополнительного образования по оказанию государственных услуг в области образования;</w:t>
      </w:r>
    </w:p>
    <w:p w:rsidR="00692B02" w:rsidRPr="001514BA" w:rsidRDefault="00692B02" w:rsidP="001514BA">
      <w:pPr>
        <w:shd w:val="clear" w:color="auto" w:fill="FFFFFF"/>
        <w:tabs>
          <w:tab w:val="left" w:pos="802"/>
        </w:tabs>
        <w:rPr>
          <w:sz w:val="28"/>
          <w:szCs w:val="28"/>
        </w:rPr>
      </w:pPr>
      <w:r w:rsidRPr="001514BA">
        <w:rPr>
          <w:sz w:val="28"/>
          <w:szCs w:val="28"/>
        </w:rPr>
        <w:t>б) организ</w:t>
      </w:r>
      <w:r w:rsidR="007450C2" w:rsidRPr="001514BA">
        <w:rPr>
          <w:sz w:val="28"/>
          <w:szCs w:val="28"/>
        </w:rPr>
        <w:t>ует</w:t>
      </w:r>
      <w:r w:rsidRPr="001514BA">
        <w:rPr>
          <w:sz w:val="28"/>
          <w:szCs w:val="28"/>
        </w:rPr>
        <w:t xml:space="preserve"> повышени</w:t>
      </w:r>
      <w:r w:rsidR="007450C2" w:rsidRPr="001514BA">
        <w:rPr>
          <w:sz w:val="28"/>
          <w:szCs w:val="28"/>
        </w:rPr>
        <w:t>е</w:t>
      </w:r>
      <w:r w:rsidRPr="001514BA">
        <w:rPr>
          <w:sz w:val="28"/>
          <w:szCs w:val="28"/>
        </w:rPr>
        <w:t xml:space="preserve"> квалификации и переподготовки научно-педагогических работников государственных учреждений высшего профессионального образования и государственных научных организаций, действующих в системе высшего и послевузовского профессионального образования.</w:t>
      </w:r>
      <w:r w:rsidR="001514BA">
        <w:rPr>
          <w:sz w:val="28"/>
          <w:szCs w:val="28"/>
        </w:rPr>
        <w:t xml:space="preserve"> </w:t>
      </w:r>
      <w:r w:rsidRPr="001514BA">
        <w:rPr>
          <w:sz w:val="28"/>
          <w:szCs w:val="28"/>
        </w:rPr>
        <w:t>Федеральное агентство по образованию осуществляет свою деятельность непосредственно и через подведомственные ему организации во взаимодействии с другими федеральными органами исполнительной</w:t>
      </w:r>
      <w:r w:rsidR="001514BA">
        <w:rPr>
          <w:sz w:val="28"/>
          <w:szCs w:val="28"/>
        </w:rPr>
        <w:t xml:space="preserve"> </w:t>
      </w:r>
      <w:r w:rsidRPr="001514BA">
        <w:rPr>
          <w:sz w:val="28"/>
          <w:szCs w:val="28"/>
        </w:rPr>
        <w:t>власти,</w:t>
      </w:r>
      <w:r w:rsidR="001514BA">
        <w:rPr>
          <w:sz w:val="28"/>
          <w:szCs w:val="28"/>
        </w:rPr>
        <w:t xml:space="preserve"> </w:t>
      </w:r>
      <w:r w:rsidRPr="001514BA">
        <w:rPr>
          <w:sz w:val="28"/>
          <w:szCs w:val="28"/>
        </w:rPr>
        <w:t>органами</w:t>
      </w:r>
      <w:r w:rsidR="001514BA">
        <w:rPr>
          <w:sz w:val="28"/>
          <w:szCs w:val="28"/>
        </w:rPr>
        <w:t xml:space="preserve"> </w:t>
      </w:r>
      <w:r w:rsidRPr="001514BA">
        <w:rPr>
          <w:sz w:val="28"/>
          <w:szCs w:val="28"/>
        </w:rPr>
        <w:t>исполнительной</w:t>
      </w:r>
      <w:r w:rsidR="001514BA">
        <w:rPr>
          <w:sz w:val="28"/>
          <w:szCs w:val="28"/>
        </w:rPr>
        <w:t xml:space="preserve"> </w:t>
      </w:r>
      <w:r w:rsidRPr="001514BA">
        <w:rPr>
          <w:sz w:val="28"/>
          <w:szCs w:val="28"/>
        </w:rPr>
        <w:t>власти</w:t>
      </w:r>
      <w:r w:rsidR="001514BA">
        <w:rPr>
          <w:sz w:val="28"/>
          <w:szCs w:val="28"/>
        </w:rPr>
        <w:t xml:space="preserve"> </w:t>
      </w:r>
      <w:r w:rsidRPr="001514BA">
        <w:rPr>
          <w:sz w:val="28"/>
          <w:szCs w:val="28"/>
        </w:rPr>
        <w:t>субъектов</w:t>
      </w:r>
      <w:r w:rsidR="001514BA">
        <w:rPr>
          <w:sz w:val="28"/>
          <w:szCs w:val="28"/>
        </w:rPr>
        <w:t xml:space="preserve"> </w:t>
      </w:r>
      <w:r w:rsidRPr="001514BA">
        <w:rPr>
          <w:sz w:val="28"/>
          <w:szCs w:val="28"/>
        </w:rPr>
        <w:t>Российской</w:t>
      </w:r>
      <w:r w:rsidR="001514BA">
        <w:rPr>
          <w:sz w:val="28"/>
          <w:szCs w:val="28"/>
        </w:rPr>
        <w:t xml:space="preserve"> </w:t>
      </w:r>
      <w:r w:rsidRPr="001514BA">
        <w:rPr>
          <w:sz w:val="28"/>
          <w:szCs w:val="28"/>
        </w:rPr>
        <w:t>Федерации,</w:t>
      </w:r>
      <w:r w:rsidR="001514BA">
        <w:rPr>
          <w:sz w:val="28"/>
          <w:szCs w:val="28"/>
        </w:rPr>
        <w:t xml:space="preserve"> </w:t>
      </w:r>
      <w:r w:rsidRPr="001514BA">
        <w:rPr>
          <w:sz w:val="28"/>
          <w:szCs w:val="28"/>
        </w:rPr>
        <w:t>органами</w:t>
      </w:r>
      <w:r w:rsidR="001514BA">
        <w:rPr>
          <w:sz w:val="28"/>
          <w:szCs w:val="28"/>
        </w:rPr>
        <w:t xml:space="preserve"> </w:t>
      </w:r>
      <w:r w:rsidRPr="001514BA">
        <w:rPr>
          <w:sz w:val="28"/>
          <w:szCs w:val="28"/>
        </w:rPr>
        <w:t>местного самоуправления, общественными объединениями и иными организациями.</w:t>
      </w:r>
    </w:p>
    <w:p w:rsidR="007450C2" w:rsidRPr="001514BA" w:rsidRDefault="007450C2" w:rsidP="001514BA">
      <w:pPr>
        <w:rPr>
          <w:sz w:val="28"/>
          <w:szCs w:val="28"/>
          <w:u w:val="single"/>
        </w:rPr>
      </w:pPr>
      <w:r w:rsidRPr="001514BA">
        <w:rPr>
          <w:sz w:val="28"/>
          <w:szCs w:val="28"/>
          <w:u w:val="single"/>
        </w:rPr>
        <w:t>По второму положению:</w:t>
      </w:r>
      <w:r w:rsidR="00870294" w:rsidRPr="001514BA">
        <w:rPr>
          <w:sz w:val="28"/>
          <w:szCs w:val="28"/>
        </w:rPr>
        <w:t xml:space="preserve"> «Высшее военно-учебное заведение создается, реорганизуется и ликвидируется Правительством Российской Федерации»</w:t>
      </w:r>
    </w:p>
    <w:p w:rsidR="007450C2" w:rsidRPr="001514BA" w:rsidRDefault="00870294" w:rsidP="001514BA">
      <w:pPr>
        <w:rPr>
          <w:sz w:val="28"/>
          <w:szCs w:val="28"/>
        </w:rPr>
      </w:pPr>
      <w:r w:rsidRPr="001514BA">
        <w:rPr>
          <w:sz w:val="28"/>
          <w:szCs w:val="28"/>
        </w:rPr>
        <w:t>По представлению Министерства обороны Российской Федерации, Федеральной пограничной службы Российской Федерации, Министерства внутренних дел Российской Федерации, Федеральной службы безопасности Российской Федерации, Федеральной службы железнодорожных войск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(далее именуются - федеральные органы) и осуществляет свою деятельность в соответствии с Законом Российской Федерации "Об образовании", Федеральным законом "О высшем и послевузовском профессиональном образовании", иными федеральными законами и нормативными правовыми актами Российской Федерации.</w:t>
      </w:r>
      <w:r w:rsidR="001514BA">
        <w:rPr>
          <w:sz w:val="28"/>
          <w:szCs w:val="28"/>
        </w:rPr>
        <w:t xml:space="preserve"> </w:t>
      </w:r>
    </w:p>
    <w:p w:rsidR="007450C2" w:rsidRPr="001514BA" w:rsidRDefault="00870294" w:rsidP="001514BA">
      <w:pPr>
        <w:rPr>
          <w:sz w:val="28"/>
          <w:szCs w:val="28"/>
        </w:rPr>
      </w:pPr>
      <w:r w:rsidRPr="001514BA">
        <w:rPr>
          <w:sz w:val="28"/>
          <w:szCs w:val="28"/>
          <w:u w:val="single"/>
        </w:rPr>
        <w:t>По третьему положению</w:t>
      </w:r>
      <w:r w:rsidRPr="001514BA">
        <w:rPr>
          <w:sz w:val="28"/>
          <w:szCs w:val="28"/>
        </w:rPr>
        <w:t>: «Развитие образования происходит в сложнейшей ситуации».</w:t>
      </w:r>
    </w:p>
    <w:p w:rsidR="007450C2" w:rsidRPr="001514BA" w:rsidRDefault="00A37B99" w:rsidP="00C96EFE">
      <w:pPr>
        <w:shd w:val="clear" w:color="auto" w:fill="FFFFFF"/>
        <w:rPr>
          <w:sz w:val="28"/>
          <w:szCs w:val="28"/>
        </w:rPr>
      </w:pPr>
      <w:r w:rsidRPr="001514BA">
        <w:rPr>
          <w:sz w:val="28"/>
          <w:szCs w:val="28"/>
        </w:rPr>
        <w:t>На деятельность образовательных учреждений дестабилизирующее воздействие оказывают факторы, среди которых основными являются: социальная и экономическая нестабильность в обществе, острый дефицит финансовых средств в связи с кризисным положением в экономике;</w:t>
      </w:r>
      <w:r w:rsidR="00C96EFE">
        <w:rPr>
          <w:sz w:val="28"/>
          <w:szCs w:val="28"/>
        </w:rPr>
        <w:t xml:space="preserve"> </w:t>
      </w:r>
      <w:r w:rsidRPr="001514BA">
        <w:rPr>
          <w:sz w:val="28"/>
          <w:szCs w:val="28"/>
        </w:rPr>
        <w:t>неполнота нормативной правовой базы в области образования; систематическое неисполнение норм законодательства в области образования. Неудовлетворительное финансирование является одной из основных причин кризисных ситуаций в системе образования.</w:t>
      </w:r>
    </w:p>
    <w:p w:rsidR="002B0BD5" w:rsidRPr="00C96EFE" w:rsidRDefault="00C96EFE" w:rsidP="001514BA">
      <w:pPr>
        <w:rPr>
          <w:b/>
          <w:sz w:val="28"/>
          <w:szCs w:val="32"/>
        </w:rPr>
      </w:pPr>
      <w:r>
        <w:rPr>
          <w:sz w:val="28"/>
          <w:szCs w:val="32"/>
        </w:rPr>
        <w:br w:type="page"/>
      </w:r>
      <w:r w:rsidR="002B0BD5" w:rsidRPr="00C96EFE">
        <w:rPr>
          <w:b/>
          <w:sz w:val="28"/>
          <w:szCs w:val="32"/>
        </w:rPr>
        <w:t>Список нормативных актов и</w:t>
      </w:r>
      <w:r w:rsidR="001514BA" w:rsidRPr="00C96EFE">
        <w:rPr>
          <w:b/>
          <w:sz w:val="28"/>
          <w:szCs w:val="32"/>
        </w:rPr>
        <w:t xml:space="preserve"> </w:t>
      </w:r>
      <w:r w:rsidR="002B0BD5" w:rsidRPr="00C96EFE">
        <w:rPr>
          <w:b/>
          <w:sz w:val="28"/>
          <w:szCs w:val="32"/>
        </w:rPr>
        <w:t>литературы</w:t>
      </w:r>
    </w:p>
    <w:p w:rsidR="00C96EFE" w:rsidRPr="001514BA" w:rsidRDefault="00C96EFE" w:rsidP="001514BA">
      <w:pPr>
        <w:rPr>
          <w:sz w:val="28"/>
          <w:szCs w:val="32"/>
        </w:rPr>
      </w:pPr>
    </w:p>
    <w:p w:rsidR="002B0BD5" w:rsidRPr="001514BA" w:rsidRDefault="002B0BD5" w:rsidP="001514BA">
      <w:pPr>
        <w:rPr>
          <w:sz w:val="28"/>
          <w:szCs w:val="28"/>
          <w:u w:val="single"/>
        </w:rPr>
      </w:pPr>
      <w:r w:rsidRPr="001514BA">
        <w:rPr>
          <w:sz w:val="28"/>
          <w:szCs w:val="28"/>
          <w:u w:val="single"/>
        </w:rPr>
        <w:t>Нормативные акты</w:t>
      </w:r>
    </w:p>
    <w:p w:rsidR="00A37B99" w:rsidRPr="001514BA" w:rsidRDefault="002B0BD5" w:rsidP="00C96EFE">
      <w:pPr>
        <w:numPr>
          <w:ilvl w:val="0"/>
          <w:numId w:val="11"/>
        </w:numPr>
        <w:autoSpaceDE/>
        <w:autoSpaceDN/>
        <w:adjustRightInd/>
        <w:ind w:left="0" w:firstLine="0"/>
        <w:rPr>
          <w:sz w:val="28"/>
          <w:szCs w:val="28"/>
        </w:rPr>
      </w:pPr>
      <w:r w:rsidRPr="001514BA">
        <w:rPr>
          <w:sz w:val="28"/>
          <w:szCs w:val="28"/>
        </w:rPr>
        <w:t>Конституция Российской Федерации. - М.: Ассоциация авторов и издателей ”Тандем”.Издательство ЭКМОС,-2000г.</w:t>
      </w:r>
    </w:p>
    <w:p w:rsidR="002B0BD5" w:rsidRPr="001514BA" w:rsidRDefault="00A37B99" w:rsidP="00C96EFE">
      <w:pPr>
        <w:numPr>
          <w:ilvl w:val="0"/>
          <w:numId w:val="11"/>
        </w:numPr>
        <w:autoSpaceDE/>
        <w:autoSpaceDN/>
        <w:adjustRightInd/>
        <w:ind w:left="0" w:firstLine="0"/>
        <w:rPr>
          <w:sz w:val="28"/>
          <w:szCs w:val="28"/>
        </w:rPr>
      </w:pPr>
      <w:r w:rsidRPr="001514BA">
        <w:rPr>
          <w:sz w:val="28"/>
          <w:szCs w:val="28"/>
        </w:rPr>
        <w:t xml:space="preserve"> Указ</w:t>
      </w:r>
      <w:r w:rsidR="001514BA">
        <w:rPr>
          <w:sz w:val="28"/>
          <w:szCs w:val="28"/>
        </w:rPr>
        <w:t xml:space="preserve"> </w:t>
      </w:r>
      <w:r w:rsidRPr="001514BA">
        <w:rPr>
          <w:sz w:val="28"/>
          <w:szCs w:val="28"/>
        </w:rPr>
        <w:t>Президента Российской Федерации от 9 марта 2004 года №314 «О системе и структуре федеральных органов исполнительной власти».</w:t>
      </w:r>
      <w:r w:rsidR="001514BA">
        <w:rPr>
          <w:sz w:val="28"/>
        </w:rPr>
        <w:t xml:space="preserve"> </w:t>
      </w:r>
      <w:r w:rsidR="0061399B" w:rsidRPr="001514BA">
        <w:rPr>
          <w:sz w:val="28"/>
          <w:szCs w:val="28"/>
        </w:rPr>
        <w:t>3.</w:t>
      </w:r>
    </w:p>
    <w:p w:rsidR="006C1CC5" w:rsidRPr="001514BA" w:rsidRDefault="0061399B" w:rsidP="00C96EFE">
      <w:pPr>
        <w:numPr>
          <w:ilvl w:val="0"/>
          <w:numId w:val="11"/>
        </w:numPr>
        <w:autoSpaceDE/>
        <w:autoSpaceDN/>
        <w:adjustRightInd/>
        <w:ind w:left="0" w:firstLine="0"/>
        <w:rPr>
          <w:sz w:val="28"/>
          <w:szCs w:val="28"/>
        </w:rPr>
      </w:pPr>
      <w:r w:rsidRPr="001514BA">
        <w:rPr>
          <w:sz w:val="28"/>
          <w:szCs w:val="28"/>
        </w:rPr>
        <w:t>Постановление Правительства Российской Федерации от 15 июня 2004 года №280</w:t>
      </w:r>
      <w:r w:rsidR="001514BA">
        <w:rPr>
          <w:sz w:val="28"/>
          <w:szCs w:val="28"/>
        </w:rPr>
        <w:t xml:space="preserve"> </w:t>
      </w:r>
      <w:r w:rsidRPr="001514BA">
        <w:rPr>
          <w:sz w:val="28"/>
          <w:szCs w:val="28"/>
        </w:rPr>
        <w:t xml:space="preserve">«О </w:t>
      </w:r>
      <w:r w:rsidR="00C96EFE">
        <w:rPr>
          <w:sz w:val="28"/>
          <w:szCs w:val="28"/>
        </w:rPr>
        <w:t>мин</w:t>
      </w:r>
      <w:r w:rsidRPr="001514BA">
        <w:rPr>
          <w:sz w:val="28"/>
          <w:szCs w:val="28"/>
        </w:rPr>
        <w:t>истерстве образования и науки Российской Федерации».</w:t>
      </w:r>
    </w:p>
    <w:p w:rsidR="0061399B" w:rsidRPr="001514BA" w:rsidRDefault="006C1CC5" w:rsidP="00C96EFE">
      <w:pPr>
        <w:numPr>
          <w:ilvl w:val="0"/>
          <w:numId w:val="11"/>
        </w:numPr>
        <w:autoSpaceDE/>
        <w:autoSpaceDN/>
        <w:adjustRightInd/>
        <w:ind w:left="0" w:firstLine="0"/>
        <w:rPr>
          <w:sz w:val="28"/>
          <w:szCs w:val="28"/>
        </w:rPr>
      </w:pPr>
      <w:r w:rsidRPr="001514BA">
        <w:rPr>
          <w:sz w:val="28"/>
          <w:szCs w:val="28"/>
        </w:rPr>
        <w:t xml:space="preserve">Типовое положение правительства Российской Федерации «О </w:t>
      </w:r>
      <w:r w:rsidR="00C96EFE" w:rsidRPr="001514BA">
        <w:rPr>
          <w:sz w:val="28"/>
          <w:szCs w:val="28"/>
        </w:rPr>
        <w:t>военной</w:t>
      </w:r>
      <w:r w:rsidRPr="001514BA">
        <w:rPr>
          <w:sz w:val="28"/>
          <w:szCs w:val="28"/>
        </w:rPr>
        <w:t xml:space="preserve"> образовательном учреждении высшего профессионального образования» от 24 сентября 2002 г. №697 ,от 21 октября 2004 г. № 568.</w:t>
      </w:r>
    </w:p>
    <w:p w:rsidR="002B0BD5" w:rsidRPr="001514BA" w:rsidRDefault="00C96EFE" w:rsidP="001514BA">
      <w:pPr>
        <w:pStyle w:val="20"/>
        <w:keepNext w:val="0"/>
        <w:spacing w:before="0" w:after="0"/>
        <w:rPr>
          <w:rFonts w:ascii="Times New Roman" w:hAnsi="Times New Roman" w:cs="Times New Roman"/>
          <w:b w:val="0"/>
          <w:i w:val="0"/>
        </w:rPr>
      </w:pPr>
      <w:r w:rsidRPr="001514BA">
        <w:rPr>
          <w:rFonts w:ascii="Times New Roman" w:hAnsi="Times New Roman" w:cs="Times New Roman"/>
          <w:b w:val="0"/>
          <w:i w:val="0"/>
          <w:u w:val="single"/>
        </w:rPr>
        <w:t>Учебная</w:t>
      </w:r>
      <w:r w:rsidR="003435FA" w:rsidRPr="001514BA">
        <w:rPr>
          <w:rFonts w:ascii="Times New Roman" w:hAnsi="Times New Roman" w:cs="Times New Roman"/>
          <w:b w:val="0"/>
          <w:i w:val="0"/>
          <w:u w:val="single"/>
        </w:rPr>
        <w:t xml:space="preserve"> л</w:t>
      </w:r>
      <w:r w:rsidR="002B0BD5" w:rsidRPr="001514BA">
        <w:rPr>
          <w:rFonts w:ascii="Times New Roman" w:hAnsi="Times New Roman" w:cs="Times New Roman"/>
          <w:b w:val="0"/>
          <w:i w:val="0"/>
          <w:u w:val="single"/>
        </w:rPr>
        <w:t>итература</w:t>
      </w:r>
      <w:r w:rsidR="003435FA" w:rsidRPr="001514BA">
        <w:rPr>
          <w:rFonts w:ascii="Times New Roman" w:hAnsi="Times New Roman" w:cs="Times New Roman"/>
          <w:b w:val="0"/>
          <w:i w:val="0"/>
        </w:rPr>
        <w:t>:</w:t>
      </w:r>
    </w:p>
    <w:p w:rsidR="002B0BD5" w:rsidRPr="001514BA" w:rsidRDefault="002B0BD5" w:rsidP="00C96EFE">
      <w:pPr>
        <w:numPr>
          <w:ilvl w:val="0"/>
          <w:numId w:val="17"/>
        </w:numPr>
        <w:autoSpaceDE/>
        <w:autoSpaceDN/>
        <w:adjustRightInd/>
        <w:ind w:left="0" w:firstLine="0"/>
        <w:rPr>
          <w:sz w:val="28"/>
          <w:szCs w:val="28"/>
        </w:rPr>
      </w:pPr>
      <w:r w:rsidRPr="001514BA">
        <w:rPr>
          <w:sz w:val="28"/>
          <w:szCs w:val="28"/>
        </w:rPr>
        <w:t>Алехин А.П., Кармолицкий А.А., Козлов Ю.М. Административное право Российской Федерации. - М., 2003.</w:t>
      </w:r>
    </w:p>
    <w:p w:rsidR="002B0BD5" w:rsidRPr="001514BA" w:rsidRDefault="002B0BD5" w:rsidP="00C96EFE">
      <w:pPr>
        <w:numPr>
          <w:ilvl w:val="0"/>
          <w:numId w:val="17"/>
        </w:numPr>
        <w:autoSpaceDE/>
        <w:autoSpaceDN/>
        <w:adjustRightInd/>
        <w:ind w:left="0" w:firstLine="0"/>
        <w:rPr>
          <w:sz w:val="28"/>
          <w:szCs w:val="28"/>
        </w:rPr>
      </w:pPr>
      <w:r w:rsidRPr="001514BA">
        <w:rPr>
          <w:sz w:val="28"/>
          <w:szCs w:val="28"/>
        </w:rPr>
        <w:t>Бахрах Д. Н. Административное право России. Учебник для вузов. — М.: Издательская группа НОРМА— ИНФРА</w:t>
      </w:r>
      <w:r w:rsidR="001514BA">
        <w:rPr>
          <w:sz w:val="28"/>
          <w:szCs w:val="28"/>
        </w:rPr>
        <w:t xml:space="preserve"> </w:t>
      </w:r>
      <w:r w:rsidRPr="001514BA">
        <w:rPr>
          <w:sz w:val="28"/>
          <w:szCs w:val="28"/>
        </w:rPr>
        <w:t xml:space="preserve">М, 2000. </w:t>
      </w:r>
    </w:p>
    <w:p w:rsidR="002B0BD5" w:rsidRPr="001514BA" w:rsidRDefault="002B0BD5" w:rsidP="00C96EFE">
      <w:pPr>
        <w:numPr>
          <w:ilvl w:val="0"/>
          <w:numId w:val="17"/>
        </w:numPr>
        <w:autoSpaceDE/>
        <w:autoSpaceDN/>
        <w:adjustRightInd/>
        <w:ind w:left="0" w:firstLine="0"/>
        <w:rPr>
          <w:sz w:val="28"/>
          <w:szCs w:val="28"/>
        </w:rPr>
      </w:pPr>
      <w:r w:rsidRPr="001514BA">
        <w:rPr>
          <w:sz w:val="28"/>
          <w:szCs w:val="28"/>
        </w:rPr>
        <w:t>Буздалина Е.А. Административное право: Учебное пособие. — Ростов н/Д: «Фе</w:t>
      </w:r>
      <w:r w:rsidR="00C96EFE">
        <w:rPr>
          <w:sz w:val="28"/>
          <w:szCs w:val="28"/>
        </w:rPr>
        <w:t>никс», 2001.</w:t>
      </w:r>
      <w:bookmarkStart w:id="0" w:name="_GoBack"/>
      <w:bookmarkEnd w:id="0"/>
    </w:p>
    <w:sectPr w:rsidR="002B0BD5" w:rsidRPr="001514BA" w:rsidSect="001514BA">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D29" w:rsidRDefault="00760D29">
      <w:r>
        <w:separator/>
      </w:r>
    </w:p>
  </w:endnote>
  <w:endnote w:type="continuationSeparator" w:id="0">
    <w:p w:rsidR="00760D29" w:rsidRDefault="0076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D29" w:rsidRDefault="00760D29">
      <w:r>
        <w:separator/>
      </w:r>
    </w:p>
  </w:footnote>
  <w:footnote w:type="continuationSeparator" w:id="0">
    <w:p w:rsidR="00760D29" w:rsidRDefault="00760D29">
      <w:r>
        <w:continuationSeparator/>
      </w:r>
    </w:p>
  </w:footnote>
  <w:footnote w:id="1">
    <w:p w:rsidR="00760D29" w:rsidRDefault="00C96EFE" w:rsidP="000319D4">
      <w:pPr>
        <w:pStyle w:val="af"/>
        <w:spacing w:line="240" w:lineRule="auto"/>
        <w:ind w:firstLine="0"/>
      </w:pPr>
      <w:r w:rsidRPr="000319D4">
        <w:rPr>
          <w:rStyle w:val="af1"/>
        </w:rPr>
        <w:footnoteRef/>
      </w:r>
      <w:r w:rsidRPr="000319D4">
        <w:t xml:space="preserve"> См. Приложение 1</w:t>
      </w:r>
    </w:p>
  </w:footnote>
  <w:footnote w:id="2">
    <w:p w:rsidR="00760D29" w:rsidRDefault="00C96EFE" w:rsidP="000319D4">
      <w:pPr>
        <w:autoSpaceDE/>
        <w:autoSpaceDN/>
        <w:adjustRightInd/>
        <w:spacing w:line="240" w:lineRule="auto"/>
        <w:ind w:firstLine="0"/>
      </w:pPr>
      <w:r w:rsidRPr="000319D4">
        <w:t xml:space="preserve"> </w:t>
      </w:r>
      <w:r w:rsidRPr="000319D4">
        <w:rPr>
          <w:rStyle w:val="af1"/>
          <w:sz w:val="20"/>
          <w:szCs w:val="20"/>
        </w:rPr>
        <w:footnoteRef/>
      </w:r>
      <w:r w:rsidRPr="000319D4">
        <w:rPr>
          <w:sz w:val="20"/>
          <w:szCs w:val="20"/>
        </w:rPr>
        <w:t xml:space="preserve"> Буздалина Е.А. Административное право: Учебное пособие. — Ростов н/Д: «Феникс», 2001.</w:t>
      </w:r>
    </w:p>
  </w:footnote>
  <w:footnote w:id="3">
    <w:p w:rsidR="00760D29" w:rsidRDefault="00C96EFE" w:rsidP="000319D4">
      <w:pPr>
        <w:autoSpaceDE/>
        <w:autoSpaceDN/>
        <w:adjustRightInd/>
        <w:spacing w:line="240" w:lineRule="auto"/>
        <w:ind w:firstLine="0"/>
      </w:pPr>
      <w:r w:rsidRPr="000319D4">
        <w:rPr>
          <w:rStyle w:val="af1"/>
          <w:sz w:val="20"/>
          <w:szCs w:val="20"/>
        </w:rPr>
        <w:footnoteRef/>
      </w:r>
      <w:r w:rsidRPr="000319D4">
        <w:rPr>
          <w:sz w:val="20"/>
          <w:szCs w:val="20"/>
        </w:rPr>
        <w:t xml:space="preserve"> Буздалина Е.А. Административное право: Учебное пособие. — Ростов н/Д: «Феникс», 2001.</w:t>
      </w:r>
    </w:p>
  </w:footnote>
  <w:footnote w:id="4">
    <w:p w:rsidR="00760D29" w:rsidRDefault="00C96EFE" w:rsidP="000319D4">
      <w:pPr>
        <w:autoSpaceDE/>
        <w:autoSpaceDN/>
        <w:adjustRightInd/>
        <w:spacing w:line="240" w:lineRule="auto"/>
        <w:ind w:firstLine="0"/>
      </w:pPr>
      <w:r w:rsidRPr="000319D4">
        <w:rPr>
          <w:rStyle w:val="af1"/>
          <w:sz w:val="20"/>
          <w:szCs w:val="20"/>
        </w:rPr>
        <w:footnoteRef/>
      </w:r>
      <w:r w:rsidRPr="000319D4">
        <w:rPr>
          <w:sz w:val="20"/>
          <w:szCs w:val="20"/>
        </w:rPr>
        <w:t xml:space="preserve"> Алехин А.П., Кармолицкий А.А., Козлов Ю.М. Административное право Российской Федерации. - М., 2003.</w:t>
      </w:r>
    </w:p>
  </w:footnote>
  <w:footnote w:id="5">
    <w:p w:rsidR="00760D29" w:rsidRDefault="00C96EFE" w:rsidP="000319D4">
      <w:pPr>
        <w:pStyle w:val="ConsNormal"/>
        <w:widowControl/>
        <w:ind w:right="0" w:firstLine="0"/>
        <w:jc w:val="both"/>
      </w:pPr>
      <w:r w:rsidRPr="000319D4">
        <w:rPr>
          <w:rStyle w:val="af1"/>
          <w:rFonts w:ascii="Times New Roman" w:hAnsi="Times New Roman"/>
        </w:rPr>
        <w:footnoteRef/>
      </w:r>
      <w:r w:rsidRPr="000319D4">
        <w:rPr>
          <w:rFonts w:ascii="Times New Roman" w:hAnsi="Times New Roman" w:cs="Times New Roman"/>
        </w:rPr>
        <w:t xml:space="preserve"> Постановление Правительства Российской Федерации от 15 июня 2004 года №280 «О Министерстве образования и науки Российской Федерации».</w:t>
      </w:r>
    </w:p>
  </w:footnote>
  <w:footnote w:id="6">
    <w:p w:rsidR="00760D29" w:rsidRDefault="00C96EFE" w:rsidP="00017263">
      <w:pPr>
        <w:pStyle w:val="af"/>
        <w:spacing w:line="240" w:lineRule="auto"/>
        <w:ind w:firstLine="0"/>
      </w:pPr>
      <w:r w:rsidRPr="00017263">
        <w:rPr>
          <w:rStyle w:val="af1"/>
        </w:rPr>
        <w:footnoteRef/>
      </w:r>
      <w:r w:rsidRPr="00017263">
        <w:t xml:space="preserve"> </w:t>
      </w:r>
      <w:r w:rsidRPr="00017263">
        <w:rPr>
          <w:spacing w:val="4"/>
        </w:rPr>
        <w:t>Указ Президента Российской Федерации от 9 марта 2004 года №314 «О системе и структуре федеральных органов исполнительной власти»</w:t>
      </w:r>
      <w:r w:rsidRPr="00017263">
        <w:t>.</w:t>
      </w:r>
    </w:p>
  </w:footnote>
  <w:footnote w:id="7">
    <w:p w:rsidR="00760D29" w:rsidRDefault="00C96EFE" w:rsidP="00C865B4">
      <w:pPr>
        <w:autoSpaceDE/>
        <w:autoSpaceDN/>
        <w:adjustRightInd/>
        <w:spacing w:line="240" w:lineRule="auto"/>
        <w:ind w:firstLine="0"/>
      </w:pPr>
      <w:r w:rsidRPr="00C865B4">
        <w:rPr>
          <w:rStyle w:val="af1"/>
        </w:rPr>
        <w:footnoteRef/>
      </w:r>
      <w:r w:rsidRPr="00C865B4">
        <w:rPr>
          <w:sz w:val="20"/>
          <w:szCs w:val="20"/>
        </w:rPr>
        <w:t xml:space="preserve"> Типовое положение правительства Российской Федерации «О военнои образовательном учреждении высшего профессионального образования» от 24 сентября 2002 г. №697 ,от 21 октября 2004 г. № 568.</w:t>
      </w:r>
    </w:p>
  </w:footnote>
  <w:footnote w:id="8">
    <w:p w:rsidR="00760D29" w:rsidRDefault="00C96EFE" w:rsidP="00AA44BF">
      <w:pPr>
        <w:pStyle w:val="af"/>
        <w:spacing w:line="240" w:lineRule="auto"/>
        <w:ind w:firstLine="0"/>
      </w:pPr>
      <w:r w:rsidRPr="00AA44BF">
        <w:rPr>
          <w:rStyle w:val="af1"/>
        </w:rPr>
        <w:footnoteRef/>
      </w:r>
      <w:r w:rsidRPr="00AA44BF">
        <w:rPr>
          <w:color w:val="000000"/>
          <w:spacing w:val="4"/>
        </w:rPr>
        <w:t>Закон Российской Федерации "Об образовании" (используется редакция от 5 января 1996 года Гл.2, Ст. 14</w:t>
      </w:r>
    </w:p>
  </w:footnote>
  <w:footnote w:id="9">
    <w:p w:rsidR="00760D29" w:rsidRDefault="00C96EFE" w:rsidP="00AA44BF">
      <w:pPr>
        <w:pStyle w:val="af"/>
        <w:spacing w:line="240" w:lineRule="auto"/>
        <w:ind w:firstLine="0"/>
      </w:pPr>
      <w:r w:rsidRPr="00AA44BF">
        <w:rPr>
          <w:rStyle w:val="af1"/>
        </w:rPr>
        <w:footnoteRef/>
      </w:r>
      <w:r w:rsidRPr="00AA44BF">
        <w:t xml:space="preserve"> Ст. 24</w:t>
      </w:r>
    </w:p>
  </w:footnote>
  <w:footnote w:id="10">
    <w:p w:rsidR="00760D29" w:rsidRDefault="00C96EFE" w:rsidP="003423BA">
      <w:pPr>
        <w:pStyle w:val="af"/>
        <w:spacing w:line="240" w:lineRule="auto"/>
        <w:ind w:firstLine="0"/>
      </w:pPr>
      <w:r w:rsidRPr="003423BA">
        <w:rPr>
          <w:rStyle w:val="af1"/>
        </w:rPr>
        <w:footnoteRef/>
      </w:r>
      <w:r w:rsidRPr="003423BA">
        <w:rPr>
          <w:spacing w:val="4"/>
        </w:rPr>
        <w:t xml:space="preserve"> Административное право России. Учебник для вузов. — М.: Издательская группа НОРМА— ИНФРА М,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6D885B14"/>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D3D2BEC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94CE098"/>
    <w:lvl w:ilvl="0">
      <w:start w:val="1"/>
      <w:numFmt w:val="bullet"/>
      <w:pStyle w:val="2"/>
      <w:lvlText w:val=""/>
      <w:lvlJc w:val="left"/>
      <w:pPr>
        <w:tabs>
          <w:tab w:val="num" w:pos="643"/>
        </w:tabs>
        <w:ind w:left="643" w:hanging="360"/>
      </w:pPr>
      <w:rPr>
        <w:rFonts w:ascii="Symbol" w:hAnsi="Symbol" w:hint="default"/>
      </w:rPr>
    </w:lvl>
  </w:abstractNum>
  <w:abstractNum w:abstractNumId="3">
    <w:nsid w:val="FFFFFF89"/>
    <w:multiLevelType w:val="singleLevel"/>
    <w:tmpl w:val="FD9044E4"/>
    <w:lvl w:ilvl="0">
      <w:start w:val="1"/>
      <w:numFmt w:val="bullet"/>
      <w:pStyle w:val="a"/>
      <w:lvlText w:val=""/>
      <w:lvlJc w:val="left"/>
      <w:pPr>
        <w:tabs>
          <w:tab w:val="num" w:pos="360"/>
        </w:tabs>
        <w:ind w:left="360" w:hanging="360"/>
      </w:pPr>
      <w:rPr>
        <w:rFonts w:ascii="Symbol" w:hAnsi="Symbol" w:hint="default"/>
      </w:rPr>
    </w:lvl>
  </w:abstractNum>
  <w:abstractNum w:abstractNumId="4">
    <w:nsid w:val="FFFFFFFE"/>
    <w:multiLevelType w:val="singleLevel"/>
    <w:tmpl w:val="591AA37E"/>
    <w:lvl w:ilvl="0">
      <w:numFmt w:val="bullet"/>
      <w:lvlText w:val="*"/>
      <w:lvlJc w:val="left"/>
    </w:lvl>
  </w:abstractNum>
  <w:abstractNum w:abstractNumId="5">
    <w:nsid w:val="2B0E7858"/>
    <w:multiLevelType w:val="singleLevel"/>
    <w:tmpl w:val="51243860"/>
    <w:lvl w:ilvl="0">
      <w:start w:val="6"/>
      <w:numFmt w:val="decimal"/>
      <w:lvlText w:val="%1."/>
      <w:legacy w:legacy="1" w:legacySpace="0" w:legacyIndent="206"/>
      <w:lvlJc w:val="left"/>
      <w:rPr>
        <w:rFonts w:ascii="Times New Roman" w:hAnsi="Times New Roman" w:cs="Times New Roman" w:hint="default"/>
      </w:rPr>
    </w:lvl>
  </w:abstractNum>
  <w:abstractNum w:abstractNumId="6">
    <w:nsid w:val="3F9E6292"/>
    <w:multiLevelType w:val="singleLevel"/>
    <w:tmpl w:val="A65CC7D6"/>
    <w:lvl w:ilvl="0">
      <w:start w:val="2"/>
      <w:numFmt w:val="decimal"/>
      <w:lvlText w:val="%1."/>
      <w:legacy w:legacy="1" w:legacySpace="0" w:legacyIndent="206"/>
      <w:lvlJc w:val="left"/>
      <w:rPr>
        <w:rFonts w:ascii="Times New Roman" w:hAnsi="Times New Roman" w:cs="Times New Roman" w:hint="default"/>
      </w:rPr>
    </w:lvl>
  </w:abstractNum>
  <w:abstractNum w:abstractNumId="7">
    <w:nsid w:val="465C7B4F"/>
    <w:multiLevelType w:val="multilevel"/>
    <w:tmpl w:val="52283CD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D4866C7"/>
    <w:multiLevelType w:val="singleLevel"/>
    <w:tmpl w:val="4904AC84"/>
    <w:lvl w:ilvl="0">
      <w:start w:val="1"/>
      <w:numFmt w:val="decimal"/>
      <w:lvlText w:val="%1)"/>
      <w:legacy w:legacy="1" w:legacySpace="0" w:legacyIndent="216"/>
      <w:lvlJc w:val="left"/>
      <w:rPr>
        <w:rFonts w:ascii="Times New Roman" w:hAnsi="Times New Roman" w:cs="Times New Roman" w:hint="default"/>
      </w:rPr>
    </w:lvl>
  </w:abstractNum>
  <w:abstractNum w:abstractNumId="9">
    <w:nsid w:val="5ECE4E04"/>
    <w:multiLevelType w:val="hybridMultilevel"/>
    <w:tmpl w:val="3E268E6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2407100"/>
    <w:multiLevelType w:val="singleLevel"/>
    <w:tmpl w:val="C91A66BA"/>
    <w:lvl w:ilvl="0">
      <w:start w:val="1"/>
      <w:numFmt w:val="decimal"/>
      <w:lvlText w:val="%1)"/>
      <w:legacy w:legacy="1" w:legacySpace="0" w:legacyIndent="221"/>
      <w:lvlJc w:val="left"/>
      <w:rPr>
        <w:rFonts w:ascii="Times New Roman" w:hAnsi="Times New Roman" w:cs="Times New Roman" w:hint="default"/>
      </w:rPr>
    </w:lvl>
  </w:abstractNum>
  <w:abstractNum w:abstractNumId="11">
    <w:nsid w:val="6BC647E9"/>
    <w:multiLevelType w:val="singleLevel"/>
    <w:tmpl w:val="05C6BB70"/>
    <w:lvl w:ilvl="0">
      <w:start w:val="3"/>
      <w:numFmt w:val="decimal"/>
      <w:lvlText w:val="%1."/>
      <w:legacy w:legacy="1" w:legacySpace="0" w:legacyIndent="206"/>
      <w:lvlJc w:val="left"/>
      <w:rPr>
        <w:rFonts w:ascii="Times New Roman" w:hAnsi="Times New Roman" w:cs="Times New Roman" w:hint="default"/>
      </w:rPr>
    </w:lvl>
  </w:abstractNum>
  <w:abstractNum w:abstractNumId="12">
    <w:nsid w:val="75C439A1"/>
    <w:multiLevelType w:val="singleLevel"/>
    <w:tmpl w:val="B204DCE8"/>
    <w:lvl w:ilvl="0">
      <w:start w:val="1"/>
      <w:numFmt w:val="decimal"/>
      <w:lvlText w:val="%1."/>
      <w:lvlJc w:val="left"/>
      <w:pPr>
        <w:tabs>
          <w:tab w:val="num" w:pos="1080"/>
        </w:tabs>
        <w:ind w:left="1080" w:hanging="360"/>
      </w:pPr>
      <w:rPr>
        <w:rFonts w:cs="Times New Roman"/>
        <w:sz w:val="28"/>
        <w:szCs w:val="28"/>
      </w:rPr>
    </w:lvl>
  </w:abstractNum>
  <w:num w:numId="1">
    <w:abstractNumId w:val="3"/>
  </w:num>
  <w:num w:numId="2">
    <w:abstractNumId w:val="2"/>
  </w:num>
  <w:num w:numId="3">
    <w:abstractNumId w:val="1"/>
  </w:num>
  <w:num w:numId="4">
    <w:abstractNumId w:val="0"/>
  </w:num>
  <w:num w:numId="5">
    <w:abstractNumId w:val="4"/>
    <w:lvlOverride w:ilvl="0">
      <w:lvl w:ilvl="0">
        <w:numFmt w:val="bullet"/>
        <w:lvlText w:val="•"/>
        <w:legacy w:legacy="1" w:legacySpace="0" w:legacyIndent="336"/>
        <w:lvlJc w:val="left"/>
        <w:rPr>
          <w:rFonts w:ascii="Times New Roman" w:hAnsi="Times New Roman" w:hint="default"/>
        </w:rPr>
      </w:lvl>
    </w:lvlOverride>
  </w:num>
  <w:num w:numId="6">
    <w:abstractNumId w:val="8"/>
    <w:lvlOverride w:ilvl="0">
      <w:startOverride w:val="1"/>
    </w:lvlOverride>
  </w:num>
  <w:num w:numId="7">
    <w:abstractNumId w:val="10"/>
    <w:lvlOverride w:ilvl="0">
      <w:startOverride w:val="1"/>
    </w:lvlOverride>
  </w:num>
  <w:num w:numId="8">
    <w:abstractNumId w:val="6"/>
    <w:lvlOverride w:ilvl="0">
      <w:startOverride w:val="2"/>
    </w:lvlOverride>
  </w:num>
  <w:num w:numId="9">
    <w:abstractNumId w:val="11"/>
    <w:lvlOverride w:ilvl="0">
      <w:startOverride w:val="3"/>
    </w:lvlOverride>
  </w:num>
  <w:num w:numId="10">
    <w:abstractNumId w:val="5"/>
    <w:lvlOverride w:ilvl="0">
      <w:startOverride w:val="6"/>
    </w:lvlOverride>
  </w:num>
  <w:num w:numId="11">
    <w:abstractNumId w:val="12"/>
  </w:num>
  <w:num w:numId="12">
    <w:abstractNumId w:val="3"/>
  </w:num>
  <w:num w:numId="13">
    <w:abstractNumId w:val="2"/>
  </w:num>
  <w:num w:numId="14">
    <w:abstractNumId w:val="1"/>
  </w:num>
  <w:num w:numId="15">
    <w:abstractNumId w:val="0"/>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F3C"/>
    <w:rsid w:val="00017263"/>
    <w:rsid w:val="000228D2"/>
    <w:rsid w:val="000319D4"/>
    <w:rsid w:val="00041ACF"/>
    <w:rsid w:val="000B6573"/>
    <w:rsid w:val="000D6AE0"/>
    <w:rsid w:val="00102BC5"/>
    <w:rsid w:val="001514BA"/>
    <w:rsid w:val="002B0BD5"/>
    <w:rsid w:val="002F7FA5"/>
    <w:rsid w:val="003423BA"/>
    <w:rsid w:val="00343472"/>
    <w:rsid w:val="003435FA"/>
    <w:rsid w:val="003735FC"/>
    <w:rsid w:val="003A61F1"/>
    <w:rsid w:val="00495DC0"/>
    <w:rsid w:val="004A5F48"/>
    <w:rsid w:val="00530A37"/>
    <w:rsid w:val="0058192C"/>
    <w:rsid w:val="0061325D"/>
    <w:rsid w:val="00613476"/>
    <w:rsid w:val="0061399B"/>
    <w:rsid w:val="00692B02"/>
    <w:rsid w:val="006C1CC5"/>
    <w:rsid w:val="007450C2"/>
    <w:rsid w:val="00760D29"/>
    <w:rsid w:val="007D198D"/>
    <w:rsid w:val="00865D15"/>
    <w:rsid w:val="00870294"/>
    <w:rsid w:val="008B37C2"/>
    <w:rsid w:val="009172FE"/>
    <w:rsid w:val="00990EDD"/>
    <w:rsid w:val="009A5B99"/>
    <w:rsid w:val="009B0C6D"/>
    <w:rsid w:val="009C32B6"/>
    <w:rsid w:val="00A06990"/>
    <w:rsid w:val="00A0741A"/>
    <w:rsid w:val="00A23C21"/>
    <w:rsid w:val="00A37B99"/>
    <w:rsid w:val="00AA44BF"/>
    <w:rsid w:val="00B1458F"/>
    <w:rsid w:val="00B63CFC"/>
    <w:rsid w:val="00C55BAD"/>
    <w:rsid w:val="00C70C00"/>
    <w:rsid w:val="00C865B4"/>
    <w:rsid w:val="00C96EFE"/>
    <w:rsid w:val="00CB4B09"/>
    <w:rsid w:val="00CC4ADC"/>
    <w:rsid w:val="00CD5749"/>
    <w:rsid w:val="00D669F1"/>
    <w:rsid w:val="00E1678B"/>
    <w:rsid w:val="00E2563C"/>
    <w:rsid w:val="00EB4313"/>
    <w:rsid w:val="00F5530E"/>
    <w:rsid w:val="00F64F3C"/>
    <w:rsid w:val="00F92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C1124E-CEBC-425F-9567-49385CDA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adjustRightInd w:val="0"/>
      <w:spacing w:line="360" w:lineRule="auto"/>
      <w:ind w:firstLine="709"/>
      <w:jc w:val="both"/>
    </w:pPr>
    <w:rPr>
      <w:sz w:val="24"/>
      <w:szCs w:val="18"/>
    </w:rPr>
  </w:style>
  <w:style w:type="paragraph" w:styleId="1">
    <w:name w:val="heading 1"/>
    <w:basedOn w:val="a0"/>
    <w:next w:val="a0"/>
    <w:link w:val="10"/>
    <w:uiPriority w:val="99"/>
    <w:qFormat/>
    <w:pPr>
      <w:keepNext/>
      <w:framePr w:w="9967" w:h="14405" w:hSpace="180" w:wrap="around" w:vAnchor="text" w:hAnchor="page" w:x="1522" w:y="1"/>
      <w:pBdr>
        <w:top w:val="thinThickSmallGap" w:sz="24" w:space="1" w:color="auto"/>
        <w:left w:val="thinThickSmallGap" w:sz="24" w:space="1" w:color="auto"/>
        <w:bottom w:val="thickThinSmallGap" w:sz="24" w:space="1" w:color="auto"/>
        <w:right w:val="thickThinSmallGap" w:sz="24" w:space="1" w:color="auto"/>
      </w:pBdr>
      <w:spacing w:line="240" w:lineRule="auto"/>
      <w:ind w:firstLine="0"/>
      <w:jc w:val="center"/>
      <w:outlineLvl w:val="0"/>
    </w:pPr>
    <w:rPr>
      <w:b/>
      <w:caps/>
      <w:sz w:val="28"/>
      <w:szCs w:val="28"/>
    </w:rPr>
  </w:style>
  <w:style w:type="paragraph" w:styleId="20">
    <w:name w:val="heading 2"/>
    <w:basedOn w:val="a0"/>
    <w:next w:val="a0"/>
    <w:link w:val="21"/>
    <w:uiPriority w:val="99"/>
    <w:qFormat/>
    <w:pPr>
      <w:keepNext/>
      <w:spacing w:before="240" w:after="60"/>
      <w:outlineLvl w:val="1"/>
    </w:pPr>
    <w:rPr>
      <w:rFonts w:ascii="Arial" w:hAnsi="Arial" w:cs="Arial"/>
      <w:b/>
      <w:bCs/>
      <w:i/>
      <w:iCs/>
      <w:sz w:val="28"/>
      <w:szCs w:val="28"/>
    </w:rPr>
  </w:style>
  <w:style w:type="paragraph" w:styleId="30">
    <w:name w:val="heading 3"/>
    <w:basedOn w:val="a0"/>
    <w:next w:val="a0"/>
    <w:link w:val="31"/>
    <w:uiPriority w:val="99"/>
    <w:qFormat/>
    <w:pPr>
      <w:keepNext/>
      <w:spacing w:before="240" w:after="60"/>
      <w:outlineLvl w:val="2"/>
    </w:pPr>
    <w:rPr>
      <w:rFonts w:ascii="Arial" w:hAnsi="Arial" w:cs="Arial"/>
      <w:b/>
      <w:bCs/>
      <w:sz w:val="26"/>
      <w:szCs w:val="26"/>
    </w:rPr>
  </w:style>
  <w:style w:type="paragraph" w:styleId="40">
    <w:name w:val="heading 4"/>
    <w:basedOn w:val="a0"/>
    <w:next w:val="a0"/>
    <w:link w:val="41"/>
    <w:uiPriority w:val="99"/>
    <w:qFormat/>
    <w:pPr>
      <w:keepNext/>
      <w:spacing w:before="240" w:after="60"/>
      <w:outlineLvl w:val="3"/>
    </w:pPr>
    <w:rPr>
      <w:b/>
      <w:bCs/>
      <w:sz w:val="28"/>
      <w:szCs w:val="28"/>
    </w:rPr>
  </w:style>
  <w:style w:type="paragraph" w:styleId="5">
    <w:name w:val="heading 5"/>
    <w:basedOn w:val="a0"/>
    <w:next w:val="a0"/>
    <w:link w:val="50"/>
    <w:uiPriority w:val="99"/>
    <w:qFormat/>
    <w:pPr>
      <w:spacing w:before="240" w:after="60"/>
      <w:outlineLvl w:val="4"/>
    </w:pPr>
    <w:rPr>
      <w:b/>
      <w:bCs/>
      <w:i/>
      <w:iCs/>
      <w:sz w:val="26"/>
      <w:szCs w:val="26"/>
    </w:rPr>
  </w:style>
  <w:style w:type="paragraph" w:styleId="6">
    <w:name w:val="heading 6"/>
    <w:basedOn w:val="a0"/>
    <w:next w:val="a0"/>
    <w:link w:val="60"/>
    <w:uiPriority w:val="99"/>
    <w:qFormat/>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1">
    <w:name w:val="Заголовок 4 Знак"/>
    <w:link w:val="40"/>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4">
    <w:name w:val="caption"/>
    <w:basedOn w:val="a0"/>
    <w:next w:val="a0"/>
    <w:uiPriority w:val="99"/>
    <w:qFormat/>
    <w:pPr>
      <w:framePr w:w="9967" w:h="14405" w:hSpace="180" w:wrap="around" w:vAnchor="text" w:hAnchor="page" w:x="1522" w:y="1"/>
      <w:pBdr>
        <w:top w:val="thinThickSmallGap" w:sz="24" w:space="1" w:color="auto"/>
        <w:left w:val="thinThickSmallGap" w:sz="24" w:space="1" w:color="auto"/>
        <w:bottom w:val="thickThinSmallGap" w:sz="24" w:space="1" w:color="auto"/>
        <w:right w:val="thickThinSmallGap" w:sz="24" w:space="1" w:color="auto"/>
      </w:pBdr>
      <w:ind w:firstLine="0"/>
      <w:jc w:val="center"/>
    </w:pPr>
    <w:rPr>
      <w:b/>
      <w:sz w:val="28"/>
      <w:szCs w:val="28"/>
    </w:rPr>
  </w:style>
  <w:style w:type="paragraph" w:styleId="a5">
    <w:name w:val="Body Text Indent"/>
    <w:basedOn w:val="a0"/>
    <w:link w:val="a6"/>
    <w:uiPriority w:val="99"/>
    <w:pPr>
      <w:ind w:hanging="540"/>
    </w:pPr>
  </w:style>
  <w:style w:type="character" w:customStyle="1" w:styleId="a6">
    <w:name w:val="Основной текст с отступом Знак"/>
    <w:link w:val="a5"/>
    <w:uiPriority w:val="99"/>
    <w:semiHidden/>
    <w:rPr>
      <w:sz w:val="24"/>
      <w:szCs w:val="18"/>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sz w:val="16"/>
      <w:szCs w:val="16"/>
    </w:rPr>
  </w:style>
  <w:style w:type="paragraph" w:customStyle="1" w:styleId="a7">
    <w:name w:val="Стандартный"/>
    <w:basedOn w:val="a0"/>
    <w:uiPriority w:val="99"/>
    <w:pPr>
      <w:widowControl/>
      <w:overflowPunct w:val="0"/>
      <w:ind w:firstLine="720"/>
      <w:textAlignment w:val="baseline"/>
    </w:pPr>
    <w:rPr>
      <w:szCs w:val="20"/>
    </w:rPr>
  </w:style>
  <w:style w:type="character" w:styleId="a8">
    <w:name w:val="page number"/>
    <w:uiPriority w:val="99"/>
    <w:rPr>
      <w:rFonts w:cs="Times New Roman"/>
    </w:rPr>
  </w:style>
  <w:style w:type="paragraph" w:styleId="a9">
    <w:name w:val="Body Text"/>
    <w:basedOn w:val="a0"/>
    <w:link w:val="aa"/>
    <w:uiPriority w:val="99"/>
    <w:pPr>
      <w:ind w:firstLine="0"/>
      <w:jc w:val="left"/>
    </w:pPr>
    <w:rPr>
      <w:sz w:val="28"/>
      <w:szCs w:val="28"/>
    </w:rPr>
  </w:style>
  <w:style w:type="character" w:customStyle="1" w:styleId="aa">
    <w:name w:val="Основной текст Знак"/>
    <w:link w:val="a9"/>
    <w:uiPriority w:val="99"/>
    <w:semiHidden/>
    <w:rPr>
      <w:sz w:val="24"/>
      <w:szCs w:val="18"/>
    </w:rPr>
  </w:style>
  <w:style w:type="paragraph" w:styleId="22">
    <w:name w:val="Body Text 2"/>
    <w:basedOn w:val="a0"/>
    <w:link w:val="23"/>
    <w:uiPriority w:val="99"/>
    <w:pPr>
      <w:widowControl/>
      <w:autoSpaceDE/>
      <w:autoSpaceDN/>
      <w:adjustRightInd/>
      <w:spacing w:after="120" w:line="480" w:lineRule="auto"/>
      <w:ind w:firstLine="0"/>
      <w:jc w:val="left"/>
    </w:pPr>
    <w:rPr>
      <w:szCs w:val="24"/>
    </w:rPr>
  </w:style>
  <w:style w:type="character" w:customStyle="1" w:styleId="23">
    <w:name w:val="Основной текст 2 Знак"/>
    <w:link w:val="22"/>
    <w:uiPriority w:val="99"/>
    <w:semiHidden/>
    <w:rPr>
      <w:sz w:val="24"/>
      <w:szCs w:val="18"/>
    </w:rPr>
  </w:style>
  <w:style w:type="paragraph" w:styleId="ab">
    <w:name w:val="List"/>
    <w:basedOn w:val="a0"/>
    <w:uiPriority w:val="99"/>
    <w:pPr>
      <w:ind w:left="283" w:hanging="283"/>
    </w:pPr>
  </w:style>
  <w:style w:type="paragraph" w:styleId="24">
    <w:name w:val="List 2"/>
    <w:basedOn w:val="a0"/>
    <w:uiPriority w:val="99"/>
    <w:pPr>
      <w:ind w:left="566" w:hanging="283"/>
    </w:pPr>
  </w:style>
  <w:style w:type="paragraph" w:styleId="32">
    <w:name w:val="List 3"/>
    <w:basedOn w:val="a0"/>
    <w:uiPriority w:val="99"/>
    <w:pPr>
      <w:ind w:left="849" w:hanging="283"/>
    </w:pPr>
  </w:style>
  <w:style w:type="paragraph" w:styleId="42">
    <w:name w:val="List 4"/>
    <w:basedOn w:val="a0"/>
    <w:uiPriority w:val="99"/>
    <w:pPr>
      <w:ind w:left="1132" w:hanging="283"/>
    </w:pPr>
  </w:style>
  <w:style w:type="paragraph" w:styleId="51">
    <w:name w:val="List 5"/>
    <w:basedOn w:val="a0"/>
    <w:uiPriority w:val="99"/>
    <w:pPr>
      <w:ind w:left="1415" w:hanging="283"/>
    </w:pPr>
  </w:style>
  <w:style w:type="paragraph" w:styleId="a">
    <w:name w:val="List Bullet"/>
    <w:basedOn w:val="a0"/>
    <w:autoRedefine/>
    <w:uiPriority w:val="99"/>
    <w:pPr>
      <w:numPr>
        <w:numId w:val="12"/>
      </w:numPr>
    </w:pPr>
  </w:style>
  <w:style w:type="paragraph" w:styleId="2">
    <w:name w:val="List Bullet 2"/>
    <w:basedOn w:val="a0"/>
    <w:autoRedefine/>
    <w:uiPriority w:val="99"/>
    <w:pPr>
      <w:numPr>
        <w:numId w:val="13"/>
      </w:numPr>
    </w:pPr>
  </w:style>
  <w:style w:type="paragraph" w:styleId="3">
    <w:name w:val="List Bullet 3"/>
    <w:basedOn w:val="a0"/>
    <w:autoRedefine/>
    <w:uiPriority w:val="99"/>
    <w:pPr>
      <w:numPr>
        <w:numId w:val="14"/>
      </w:numPr>
    </w:pPr>
  </w:style>
  <w:style w:type="paragraph" w:styleId="4">
    <w:name w:val="List Bullet 4"/>
    <w:basedOn w:val="a0"/>
    <w:autoRedefine/>
    <w:uiPriority w:val="99"/>
    <w:pPr>
      <w:numPr>
        <w:numId w:val="15"/>
      </w:numPr>
    </w:pPr>
  </w:style>
  <w:style w:type="paragraph" w:styleId="ac">
    <w:name w:val="List Continue"/>
    <w:basedOn w:val="a0"/>
    <w:uiPriority w:val="99"/>
    <w:pPr>
      <w:spacing w:after="120"/>
      <w:ind w:left="283"/>
    </w:pPr>
  </w:style>
  <w:style w:type="paragraph" w:styleId="25">
    <w:name w:val="List Continue 2"/>
    <w:basedOn w:val="a0"/>
    <w:uiPriority w:val="99"/>
    <w:pPr>
      <w:spacing w:after="120"/>
      <w:ind w:left="566"/>
    </w:pPr>
  </w:style>
  <w:style w:type="paragraph" w:styleId="33">
    <w:name w:val="List Continue 3"/>
    <w:basedOn w:val="a0"/>
    <w:uiPriority w:val="99"/>
    <w:pPr>
      <w:spacing w:after="120"/>
      <w:ind w:left="849"/>
    </w:pPr>
  </w:style>
  <w:style w:type="paragraph" w:styleId="43">
    <w:name w:val="List Continue 4"/>
    <w:basedOn w:val="a0"/>
    <w:uiPriority w:val="99"/>
    <w:pPr>
      <w:spacing w:after="120"/>
      <w:ind w:left="1132"/>
    </w:pPr>
  </w:style>
  <w:style w:type="paragraph" w:styleId="ad">
    <w:name w:val="Title"/>
    <w:basedOn w:val="a0"/>
    <w:link w:val="ae"/>
    <w:uiPriority w:val="99"/>
    <w:qFormat/>
    <w:pPr>
      <w:spacing w:before="240" w:after="60"/>
      <w:jc w:val="center"/>
      <w:outlineLvl w:val="0"/>
    </w:pPr>
    <w:rPr>
      <w:rFonts w:ascii="Arial" w:hAnsi="Arial" w:cs="Arial"/>
      <w:b/>
      <w:bCs/>
      <w:kern w:val="28"/>
      <w:sz w:val="32"/>
      <w:szCs w:val="32"/>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footnote text"/>
    <w:basedOn w:val="a0"/>
    <w:link w:val="af0"/>
    <w:uiPriority w:val="99"/>
    <w:semiHidden/>
    <w:rsid w:val="008B37C2"/>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rsid w:val="008B37C2"/>
    <w:rPr>
      <w:rFonts w:cs="Times New Roman"/>
      <w:vertAlign w:val="superscript"/>
    </w:rPr>
  </w:style>
  <w:style w:type="paragraph" w:styleId="26">
    <w:name w:val="Body Text Indent 2"/>
    <w:basedOn w:val="a0"/>
    <w:link w:val="27"/>
    <w:uiPriority w:val="99"/>
    <w:rsid w:val="00990EDD"/>
    <w:pPr>
      <w:spacing w:after="120" w:line="480" w:lineRule="auto"/>
      <w:ind w:left="283"/>
    </w:pPr>
  </w:style>
  <w:style w:type="character" w:customStyle="1" w:styleId="27">
    <w:name w:val="Основной текст с отступом 2 Знак"/>
    <w:link w:val="26"/>
    <w:uiPriority w:val="99"/>
    <w:semiHidden/>
    <w:rPr>
      <w:sz w:val="24"/>
      <w:szCs w:val="18"/>
    </w:rPr>
  </w:style>
  <w:style w:type="paragraph" w:customStyle="1" w:styleId="FR1">
    <w:name w:val="FR1"/>
    <w:uiPriority w:val="99"/>
    <w:rsid w:val="00041ACF"/>
    <w:pPr>
      <w:widowControl w:val="0"/>
      <w:autoSpaceDE w:val="0"/>
      <w:autoSpaceDN w:val="0"/>
      <w:adjustRightInd w:val="0"/>
      <w:spacing w:line="340" w:lineRule="auto"/>
      <w:ind w:firstLine="3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7779</Words>
  <Characters>44346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Российская академия государственной службы</vt:lpstr>
    </vt:vector>
  </TitlesOfParts>
  <Company>IVC SZRPU</Company>
  <LinksUpToDate>false</LinksUpToDate>
  <CharactersWithSpaces>52021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государственной службы</dc:title>
  <dc:subject/>
  <dc:creator>Malukov</dc:creator>
  <cp:keywords/>
  <dc:description/>
  <cp:lastModifiedBy>admin</cp:lastModifiedBy>
  <cp:revision>2</cp:revision>
  <cp:lastPrinted>2003-11-02T12:36:00Z</cp:lastPrinted>
  <dcterms:created xsi:type="dcterms:W3CDTF">2014-03-06T23:48:00Z</dcterms:created>
  <dcterms:modified xsi:type="dcterms:W3CDTF">2014-03-06T23:48:00Z</dcterms:modified>
</cp:coreProperties>
</file>