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C2" w:rsidRDefault="00E505DD" w:rsidP="00C874C2">
      <w:pPr>
        <w:pStyle w:val="afe"/>
      </w:pPr>
      <w:r w:rsidRPr="00C874C2">
        <w:t>План</w:t>
      </w:r>
    </w:p>
    <w:p w:rsidR="00C874C2" w:rsidRDefault="00C874C2" w:rsidP="00C874C2">
      <w:pPr>
        <w:pStyle w:val="afe"/>
      </w:pPr>
    </w:p>
    <w:p w:rsidR="00F11641" w:rsidRDefault="00F11641">
      <w:pPr>
        <w:pStyle w:val="21"/>
        <w:rPr>
          <w:smallCaps w:val="0"/>
          <w:noProof/>
          <w:sz w:val="24"/>
          <w:szCs w:val="24"/>
        </w:rPr>
      </w:pPr>
      <w:r w:rsidRPr="00940ACB">
        <w:rPr>
          <w:rStyle w:val="a8"/>
          <w:noProof/>
        </w:rPr>
        <w:t>Введение</w:t>
      </w:r>
    </w:p>
    <w:p w:rsidR="00F11641" w:rsidRDefault="00F11641">
      <w:pPr>
        <w:pStyle w:val="21"/>
        <w:rPr>
          <w:smallCaps w:val="0"/>
          <w:noProof/>
          <w:sz w:val="24"/>
          <w:szCs w:val="24"/>
        </w:rPr>
      </w:pPr>
      <w:r w:rsidRPr="00940ACB">
        <w:rPr>
          <w:rStyle w:val="a8"/>
          <w:noProof/>
        </w:rPr>
        <w:t>Глава 1. Внутренние войска МВД России</w:t>
      </w:r>
    </w:p>
    <w:p w:rsidR="00F11641" w:rsidRDefault="00F11641">
      <w:pPr>
        <w:pStyle w:val="21"/>
        <w:rPr>
          <w:smallCaps w:val="0"/>
          <w:noProof/>
          <w:sz w:val="24"/>
          <w:szCs w:val="24"/>
        </w:rPr>
      </w:pPr>
      <w:r w:rsidRPr="00940ACB">
        <w:rPr>
          <w:rStyle w:val="a8"/>
          <w:noProof/>
        </w:rPr>
        <w:t>§1. Назначение, состав и структура Внутренних войск МВД России</w:t>
      </w:r>
    </w:p>
    <w:p w:rsidR="00F11641" w:rsidRDefault="00F11641">
      <w:pPr>
        <w:pStyle w:val="21"/>
        <w:rPr>
          <w:smallCaps w:val="0"/>
          <w:noProof/>
          <w:sz w:val="24"/>
          <w:szCs w:val="24"/>
        </w:rPr>
      </w:pPr>
      <w:r w:rsidRPr="00940ACB">
        <w:rPr>
          <w:rStyle w:val="a8"/>
          <w:noProof/>
        </w:rPr>
        <w:t>§2. Задачи, выполняемые Внутренними войсками МВД России</w:t>
      </w:r>
    </w:p>
    <w:p w:rsidR="00F11641" w:rsidRDefault="00F11641">
      <w:pPr>
        <w:pStyle w:val="21"/>
        <w:rPr>
          <w:smallCaps w:val="0"/>
          <w:noProof/>
          <w:sz w:val="24"/>
          <w:szCs w:val="24"/>
        </w:rPr>
      </w:pPr>
      <w:r w:rsidRPr="00940ACB">
        <w:rPr>
          <w:rStyle w:val="a8"/>
          <w:noProof/>
        </w:rPr>
        <w:t>Глава 2. Правовые основы деятельности внутренних войск МВД России</w:t>
      </w:r>
    </w:p>
    <w:p w:rsidR="00F11641" w:rsidRDefault="00F11641">
      <w:pPr>
        <w:pStyle w:val="21"/>
        <w:rPr>
          <w:smallCaps w:val="0"/>
          <w:noProof/>
          <w:sz w:val="24"/>
          <w:szCs w:val="24"/>
        </w:rPr>
      </w:pPr>
      <w:r w:rsidRPr="00940ACB">
        <w:rPr>
          <w:rStyle w:val="a8"/>
          <w:noProof/>
        </w:rPr>
        <w:t>Заключение</w:t>
      </w:r>
    </w:p>
    <w:p w:rsidR="00F11641" w:rsidRDefault="00F11641">
      <w:pPr>
        <w:pStyle w:val="21"/>
        <w:rPr>
          <w:smallCaps w:val="0"/>
          <w:noProof/>
          <w:sz w:val="24"/>
          <w:szCs w:val="24"/>
        </w:rPr>
      </w:pPr>
      <w:r w:rsidRPr="00940ACB">
        <w:rPr>
          <w:rStyle w:val="a8"/>
          <w:noProof/>
        </w:rPr>
        <w:t>Список нормативных актов и литературы</w:t>
      </w:r>
    </w:p>
    <w:p w:rsidR="00C874C2" w:rsidRDefault="00C874C2" w:rsidP="00C874C2">
      <w:pPr>
        <w:ind w:firstLine="709"/>
        <w:rPr>
          <w:sz w:val="32"/>
          <w:szCs w:val="32"/>
        </w:rPr>
      </w:pPr>
    </w:p>
    <w:p w:rsidR="00C874C2" w:rsidRDefault="00C874C2" w:rsidP="00C874C2">
      <w:pPr>
        <w:pStyle w:val="2"/>
      </w:pPr>
      <w:r>
        <w:rPr>
          <w:sz w:val="32"/>
          <w:szCs w:val="32"/>
        </w:rPr>
        <w:br w:type="page"/>
      </w:r>
      <w:bookmarkStart w:id="0" w:name="_Toc259626890"/>
      <w:r w:rsidR="002A48E3" w:rsidRPr="00C874C2">
        <w:t>Введение</w:t>
      </w:r>
      <w:bookmarkEnd w:id="0"/>
    </w:p>
    <w:p w:rsidR="00C874C2" w:rsidRPr="00C874C2" w:rsidRDefault="00C874C2" w:rsidP="00C874C2">
      <w:pPr>
        <w:ind w:firstLine="709"/>
      </w:pPr>
    </w:p>
    <w:p w:rsidR="00C874C2" w:rsidRDefault="00500CC9" w:rsidP="00C874C2">
      <w:pPr>
        <w:ind w:firstLine="709"/>
      </w:pPr>
      <w:r w:rsidRPr="00C874C2">
        <w:t>Актуальность</w:t>
      </w:r>
      <w:r w:rsidR="00C874C2" w:rsidRPr="00C874C2">
        <w:t xml:space="preserve">. </w:t>
      </w:r>
      <w:r w:rsidRPr="00C874C2">
        <w:t>Настоящее время характеризуется возрастанием роли государственных институтов поддержания общественного порядка</w:t>
      </w:r>
      <w:r w:rsidR="00C874C2" w:rsidRPr="00C874C2">
        <w:t xml:space="preserve">. </w:t>
      </w:r>
      <w:r w:rsidRPr="00C874C2">
        <w:t>Данным вопросом занимается вся совокупность правоохранительных органов Российской Федерации</w:t>
      </w:r>
      <w:r w:rsidR="00C874C2" w:rsidRPr="00C874C2">
        <w:t xml:space="preserve">. </w:t>
      </w:r>
      <w:r w:rsidRPr="00C874C2">
        <w:t>На занятиях по административному праву мы познакомились с некоторыми из них</w:t>
      </w:r>
      <w:r w:rsidR="00C874C2" w:rsidRPr="00C874C2">
        <w:t xml:space="preserve">. </w:t>
      </w:r>
      <w:r w:rsidRPr="00C874C2">
        <w:t>Не обошли вниманием и Министерство внутренних дел Российской Федерации</w:t>
      </w:r>
      <w:r w:rsidR="00C874C2" w:rsidRPr="00C874C2">
        <w:t xml:space="preserve">. </w:t>
      </w:r>
      <w:r w:rsidRPr="00C874C2">
        <w:t>В его состав входят Внутренние войска, выполняющие довольно специфические задачи, но, тем не менее, играющие важную роль</w:t>
      </w:r>
      <w:r w:rsidR="00C874C2" w:rsidRPr="00C874C2">
        <w:t xml:space="preserve">. </w:t>
      </w:r>
      <w:r w:rsidRPr="00C874C2">
        <w:t>Чтобы более детально изучить деятельно выяснить предмет деятельности данного структурного подразделения МВД России мной и была выбрана курсовая работа по теме</w:t>
      </w:r>
      <w:r w:rsidR="00C874C2" w:rsidRPr="00C874C2">
        <w:t>:</w:t>
      </w:r>
      <w:r w:rsidR="00C874C2">
        <w:t xml:space="preserve"> "</w:t>
      </w:r>
      <w:r w:rsidRPr="00C874C2">
        <w:t>Правовые основы деятельности Внутренних войск МВД России</w:t>
      </w:r>
      <w:r w:rsidR="00C874C2">
        <w:t>".</w:t>
      </w:r>
    </w:p>
    <w:p w:rsidR="00C874C2" w:rsidRDefault="0028080C" w:rsidP="00C874C2">
      <w:pPr>
        <w:ind w:firstLine="709"/>
      </w:pPr>
      <w:r w:rsidRPr="00C874C2">
        <w:t>Научная разработанность темы неплохая, однако в институте очень мало материала по поднятой проблематике</w:t>
      </w:r>
      <w:r w:rsidR="00C874C2" w:rsidRPr="00C874C2">
        <w:t xml:space="preserve">. </w:t>
      </w:r>
      <w:r w:rsidR="00F11641">
        <w:t>Поэтому</w:t>
      </w:r>
      <w:r w:rsidRPr="00C874C2">
        <w:t xml:space="preserve"> при написании курсовой работы возникали трудности</w:t>
      </w:r>
      <w:r w:rsidR="00C874C2" w:rsidRPr="00C874C2">
        <w:t xml:space="preserve">. </w:t>
      </w:r>
      <w:r w:rsidRPr="00C874C2">
        <w:t>Все же задача выполнена</w:t>
      </w:r>
      <w:r w:rsidR="00C874C2" w:rsidRPr="00C874C2">
        <w:t xml:space="preserve">. </w:t>
      </w:r>
      <w:r w:rsidRPr="00C874C2">
        <w:t>Основной упор был сделан на труды Дутова Д</w:t>
      </w:r>
      <w:r w:rsidR="00C874C2">
        <w:t xml:space="preserve">.В., </w:t>
      </w:r>
      <w:r w:rsidRPr="00C874C2">
        <w:t>Китровой Е</w:t>
      </w:r>
      <w:r w:rsidR="00C874C2">
        <w:t xml:space="preserve">.В., </w:t>
      </w:r>
      <w:r w:rsidRPr="00C874C2">
        <w:t xml:space="preserve">а также </w:t>
      </w:r>
      <w:r w:rsidR="00F911D1" w:rsidRPr="00C874C2">
        <w:t>на изучение но</w:t>
      </w:r>
      <w:r w:rsidR="00F11641">
        <w:t>р</w:t>
      </w:r>
      <w:r w:rsidR="00F911D1" w:rsidRPr="00C874C2">
        <w:t>мативных правовых актов и периодической печати по поднятой проблематике</w:t>
      </w:r>
      <w:r w:rsidR="00C874C2" w:rsidRPr="00C874C2">
        <w:t>.</w:t>
      </w:r>
    </w:p>
    <w:p w:rsidR="00C874C2" w:rsidRDefault="0028080C" w:rsidP="00C874C2">
      <w:pPr>
        <w:ind w:firstLine="709"/>
      </w:pPr>
      <w:r w:rsidRPr="00C874C2">
        <w:t>Объект исследования</w:t>
      </w:r>
      <w:r w:rsidR="00C874C2" w:rsidRPr="00C874C2">
        <w:t xml:space="preserve">: </w:t>
      </w:r>
      <w:r w:rsidRPr="00C874C2">
        <w:t>общественные отношения, возникающие вокруг деятельности Внутренних войск Министерства внутренних дел Российской Федерации</w:t>
      </w:r>
      <w:r w:rsidR="00C874C2" w:rsidRPr="00C874C2">
        <w:t>.</w:t>
      </w:r>
    </w:p>
    <w:p w:rsidR="00C874C2" w:rsidRDefault="0028080C" w:rsidP="00C874C2">
      <w:pPr>
        <w:ind w:firstLine="709"/>
      </w:pPr>
      <w:r w:rsidRPr="00C874C2">
        <w:t>Предмет исследования</w:t>
      </w:r>
      <w:r w:rsidR="00C874C2" w:rsidRPr="00C874C2">
        <w:t xml:space="preserve">: </w:t>
      </w:r>
      <w:r w:rsidRPr="00C874C2">
        <w:t xml:space="preserve">нормативные правовые </w:t>
      </w:r>
      <w:r w:rsidR="00500CC9" w:rsidRPr="00C874C2">
        <w:t>акты,</w:t>
      </w:r>
      <w:r w:rsidRPr="00C874C2">
        <w:t xml:space="preserve"> з</w:t>
      </w:r>
      <w:r w:rsidR="00500CC9" w:rsidRPr="00C874C2">
        <w:t xml:space="preserve">акрепляющие </w:t>
      </w:r>
      <w:r w:rsidRPr="00C874C2">
        <w:t>п</w:t>
      </w:r>
      <w:r w:rsidR="00500CC9" w:rsidRPr="00C874C2">
        <w:t>равовое положение Внутренних войск МВД России</w:t>
      </w:r>
      <w:r w:rsidR="00C874C2" w:rsidRPr="00C874C2">
        <w:t>.</w:t>
      </w:r>
    </w:p>
    <w:p w:rsidR="00C874C2" w:rsidRDefault="00F911D1" w:rsidP="00C874C2">
      <w:pPr>
        <w:ind w:firstLine="709"/>
      </w:pPr>
      <w:r w:rsidRPr="00C874C2">
        <w:t>Цель работы заключается в том, чтобы изучить правовые основы деятельности Внутренних войск МВД России, определить их место в системе Органов внутренних дел, осветить задачи, выполняемые в процессе их функционирования</w:t>
      </w:r>
      <w:r w:rsidR="00C874C2" w:rsidRPr="00C874C2">
        <w:t>.</w:t>
      </w:r>
    </w:p>
    <w:p w:rsidR="00C874C2" w:rsidRDefault="00F911D1" w:rsidP="00C874C2">
      <w:pPr>
        <w:ind w:firstLine="709"/>
      </w:pPr>
      <w:r w:rsidRPr="00C874C2">
        <w:t>Исходя из целей работы ставлю перед собой задачи</w:t>
      </w:r>
      <w:r w:rsidR="00C874C2" w:rsidRPr="00C874C2">
        <w:t>:</w:t>
      </w:r>
    </w:p>
    <w:p w:rsidR="00C874C2" w:rsidRDefault="00F911D1" w:rsidP="00C874C2">
      <w:pPr>
        <w:ind w:firstLine="709"/>
      </w:pPr>
      <w:r w:rsidRPr="00C874C2">
        <w:t>дать определение Внутренним войскам</w:t>
      </w:r>
      <w:r w:rsidR="008D5694" w:rsidRPr="00C874C2">
        <w:t xml:space="preserve"> Министерства </w:t>
      </w:r>
      <w:r w:rsidRPr="00C874C2">
        <w:t>внутренних дел Российской Федерации</w:t>
      </w:r>
      <w:r w:rsidR="00C874C2" w:rsidRPr="00C874C2">
        <w:t>;</w:t>
      </w:r>
    </w:p>
    <w:p w:rsidR="00C874C2" w:rsidRDefault="00F911D1" w:rsidP="00C874C2">
      <w:pPr>
        <w:ind w:firstLine="709"/>
      </w:pPr>
      <w:r w:rsidRPr="00C874C2">
        <w:t>осветить правовые основы деятельности Внутренних войск</w:t>
      </w:r>
      <w:r w:rsidR="00C874C2" w:rsidRPr="00C874C2">
        <w:t>;</w:t>
      </w:r>
    </w:p>
    <w:p w:rsidR="00C874C2" w:rsidRDefault="00F911D1" w:rsidP="00C874C2">
      <w:pPr>
        <w:ind w:firstLine="709"/>
      </w:pPr>
      <w:r w:rsidRPr="00C874C2">
        <w:t>осветить задачи, выполняемые Внутренними войсками МВД России</w:t>
      </w:r>
      <w:r w:rsidR="00C874C2" w:rsidRPr="00C874C2">
        <w:t>.</w:t>
      </w:r>
    </w:p>
    <w:p w:rsidR="00C874C2" w:rsidRDefault="00F911D1" w:rsidP="00C874C2">
      <w:pPr>
        <w:ind w:firstLine="709"/>
      </w:pPr>
      <w:r w:rsidRPr="00C874C2">
        <w:t>Положения, выносимые на защиту</w:t>
      </w:r>
      <w:r w:rsidR="00C874C2" w:rsidRPr="00C874C2">
        <w:t>:</w:t>
      </w:r>
    </w:p>
    <w:p w:rsidR="00C874C2" w:rsidRDefault="00F911D1" w:rsidP="00C874C2">
      <w:pPr>
        <w:ind w:firstLine="709"/>
      </w:pPr>
      <w:r w:rsidRPr="00C874C2">
        <w:t>Внутренние войска Министерства внутренних дел Российской Федерации</w:t>
      </w:r>
      <w:r w:rsidR="00C874C2">
        <w:t xml:space="preserve"> (</w:t>
      </w:r>
      <w:r w:rsidRPr="00C874C2">
        <w:t>далее</w:t>
      </w:r>
      <w:r w:rsidR="00C874C2" w:rsidRPr="00C874C2">
        <w:t xml:space="preserve"> - </w:t>
      </w:r>
      <w:r w:rsidRPr="00C874C2">
        <w:t>внутренние войска МВД</w:t>
      </w:r>
      <w:r w:rsidR="00C874C2" w:rsidRPr="00C874C2">
        <w:t xml:space="preserve">) </w:t>
      </w:r>
      <w:r w:rsidRPr="00C874C2">
        <w:t>входят в систему Министерства внутренних дел Российской Федерации и предназначены для обеспечения безопасности личности, общества и государства, защиты прав и свобод человека и гражданина от преступных и иных противоправных посягательств</w:t>
      </w:r>
      <w:r w:rsidR="00C874C2" w:rsidRPr="00C874C2">
        <w:t>.</w:t>
      </w:r>
    </w:p>
    <w:p w:rsidR="00C874C2" w:rsidRDefault="00F911D1" w:rsidP="00C874C2">
      <w:pPr>
        <w:ind w:firstLine="709"/>
      </w:pPr>
      <w:r w:rsidRPr="00C874C2">
        <w:t>Правовую основу деятельности составляют</w:t>
      </w:r>
      <w:r w:rsidR="00C874C2" w:rsidRPr="00C874C2">
        <w:t xml:space="preserve">: </w:t>
      </w:r>
      <w:r w:rsidRPr="00C874C2">
        <w:t xml:space="preserve">Конституция Российской Федерации, Федеральные конституционные законы, </w:t>
      </w:r>
      <w:r w:rsidR="00582F98" w:rsidRPr="00C874C2">
        <w:t>Федеральные законы, подзаконные нормативные правовые акты</w:t>
      </w:r>
      <w:r w:rsidR="00C874C2">
        <w:t xml:space="preserve"> (</w:t>
      </w:r>
      <w:r w:rsidR="00582F98" w:rsidRPr="00C874C2">
        <w:t>Указы Президента, Постановления Правительства</w:t>
      </w:r>
      <w:r w:rsidR="00C874C2" w:rsidRPr="00C874C2">
        <w:t>),</w:t>
      </w:r>
      <w:r w:rsidR="00582F98" w:rsidRPr="00C874C2">
        <w:t xml:space="preserve"> ведомственные приказы и распоряжения, а также акты, регулирующие совместную деятельность Внутренних войск и иных органов по решению стоящих задач</w:t>
      </w:r>
      <w:r w:rsidR="00C874C2" w:rsidRPr="00C874C2">
        <w:t>.</w:t>
      </w:r>
    </w:p>
    <w:p w:rsidR="00C874C2" w:rsidRDefault="00C874C2" w:rsidP="00C874C2">
      <w:pPr>
        <w:pStyle w:val="2"/>
      </w:pPr>
      <w:r>
        <w:br w:type="page"/>
      </w:r>
      <w:bookmarkStart w:id="1" w:name="_Toc259626891"/>
      <w:r w:rsidR="002A48E3" w:rsidRPr="00C874C2">
        <w:t>Глава</w:t>
      </w:r>
      <w:r w:rsidR="00F11641">
        <w:t xml:space="preserve"> 1</w:t>
      </w:r>
      <w:r w:rsidRPr="00C874C2">
        <w:t xml:space="preserve">. </w:t>
      </w:r>
      <w:r w:rsidR="002A48E3" w:rsidRPr="00C874C2">
        <w:t>Внутренние войска МВД России</w:t>
      </w:r>
      <w:bookmarkEnd w:id="1"/>
    </w:p>
    <w:p w:rsidR="00C874C2" w:rsidRPr="00C874C2" w:rsidRDefault="00C874C2" w:rsidP="00C874C2">
      <w:pPr>
        <w:ind w:firstLine="709"/>
      </w:pPr>
    </w:p>
    <w:p w:rsidR="00C874C2" w:rsidRDefault="002A48E3" w:rsidP="00C874C2">
      <w:pPr>
        <w:pStyle w:val="2"/>
      </w:pPr>
      <w:bookmarkStart w:id="2" w:name="_Toc259626892"/>
      <w:r w:rsidRPr="00C874C2">
        <w:t>§1</w:t>
      </w:r>
      <w:r w:rsidR="00C874C2" w:rsidRPr="00C874C2">
        <w:t xml:space="preserve">. </w:t>
      </w:r>
      <w:r w:rsidRPr="00C874C2">
        <w:t>Назначение, состав и структура Внутренних войск МВД России</w:t>
      </w:r>
      <w:bookmarkEnd w:id="2"/>
    </w:p>
    <w:p w:rsidR="00C874C2" w:rsidRDefault="00C874C2" w:rsidP="00C874C2">
      <w:pPr>
        <w:ind w:firstLine="709"/>
      </w:pPr>
    </w:p>
    <w:p w:rsidR="00C874C2" w:rsidRDefault="002A48E3" w:rsidP="00C874C2">
      <w:pPr>
        <w:ind w:firstLine="709"/>
      </w:pPr>
      <w:r w:rsidRPr="00C874C2">
        <w:t>Внутренние войска Министерства внутренних дел Российской Федерации</w:t>
      </w:r>
      <w:r w:rsidR="00C874C2">
        <w:t xml:space="preserve"> (</w:t>
      </w:r>
      <w:r w:rsidRPr="00C874C2">
        <w:t>далее</w:t>
      </w:r>
      <w:r w:rsidR="00C874C2" w:rsidRPr="00C874C2">
        <w:t xml:space="preserve"> - </w:t>
      </w:r>
      <w:r w:rsidRPr="00C874C2">
        <w:t>внутренние войска МВД</w:t>
      </w:r>
      <w:r w:rsidR="00C874C2" w:rsidRPr="00C874C2">
        <w:t xml:space="preserve">) </w:t>
      </w:r>
      <w:r w:rsidRPr="00C874C2">
        <w:t>входят в систему Министерства внутренних дел Российской Федерации и предназначены для обеспечения безопасности личности, общества и государства, защиты прав и свобод человека и гражданина от преступных и иных противоправных посягательств</w:t>
      </w:r>
      <w:r w:rsidR="00C874C2" w:rsidRPr="00C874C2">
        <w:t>.</w:t>
      </w:r>
    </w:p>
    <w:p w:rsidR="00C874C2" w:rsidRDefault="009B528D" w:rsidP="00C874C2">
      <w:pPr>
        <w:ind w:firstLine="709"/>
      </w:pPr>
      <w:r w:rsidRPr="00C874C2">
        <w:t>В состав внутренних войск МВД входят</w:t>
      </w:r>
      <w:r w:rsidR="00C874C2" w:rsidRPr="00C874C2">
        <w:t>:</w:t>
      </w:r>
    </w:p>
    <w:p w:rsidR="00C874C2" w:rsidRDefault="009B528D" w:rsidP="00C874C2">
      <w:pPr>
        <w:ind w:firstLine="709"/>
      </w:pPr>
      <w:r w:rsidRPr="00C874C2">
        <w:t>органы управления внутренними войсками МВД</w:t>
      </w:r>
      <w:r w:rsidR="00C874C2" w:rsidRPr="00C874C2">
        <w:t>;</w:t>
      </w:r>
    </w:p>
    <w:p w:rsidR="00C874C2" w:rsidRDefault="009B528D" w:rsidP="00C874C2">
      <w:pPr>
        <w:ind w:firstLine="709"/>
      </w:pPr>
      <w:r w:rsidRPr="00C874C2">
        <w:t>соединения и воинские части оперативного назначения</w:t>
      </w:r>
      <w:r w:rsidR="00C874C2" w:rsidRPr="00C874C2">
        <w:t>;</w:t>
      </w:r>
    </w:p>
    <w:p w:rsidR="00C874C2" w:rsidRDefault="009B528D" w:rsidP="00C874C2">
      <w:pPr>
        <w:ind w:firstLine="709"/>
      </w:pPr>
      <w:r w:rsidRPr="00C874C2">
        <w:t>специальные моторизованные соединения и воинские части</w:t>
      </w:r>
      <w:r w:rsidR="00C874C2" w:rsidRPr="00C874C2">
        <w:t>;</w:t>
      </w:r>
    </w:p>
    <w:p w:rsidR="00C874C2" w:rsidRDefault="009B528D" w:rsidP="00C874C2">
      <w:pPr>
        <w:ind w:firstLine="709"/>
      </w:pPr>
      <w:r w:rsidRPr="00C874C2">
        <w:t>соединения и воинские части по охране важных государственных объектов и специальных грузов</w:t>
      </w:r>
      <w:r w:rsidR="00C874C2" w:rsidRPr="00C874C2">
        <w:t>;</w:t>
      </w:r>
    </w:p>
    <w:p w:rsidR="00C874C2" w:rsidRDefault="009B528D" w:rsidP="00C874C2">
      <w:pPr>
        <w:ind w:firstLine="709"/>
      </w:pPr>
      <w:r w:rsidRPr="00C874C2">
        <w:t>воинские части</w:t>
      </w:r>
      <w:r w:rsidR="00C874C2">
        <w:t xml:space="preserve"> (</w:t>
      </w:r>
      <w:r w:rsidRPr="00C874C2">
        <w:t>подразделения</w:t>
      </w:r>
      <w:r w:rsidR="00C874C2" w:rsidRPr="00C874C2">
        <w:t xml:space="preserve">) </w:t>
      </w:r>
      <w:r w:rsidRPr="00C874C2">
        <w:t>по конвоированию</w:t>
      </w:r>
      <w:r w:rsidR="00C874C2" w:rsidRPr="00C874C2">
        <w:t>;</w:t>
      </w:r>
    </w:p>
    <w:p w:rsidR="00C874C2" w:rsidRDefault="009B528D" w:rsidP="00C874C2">
      <w:pPr>
        <w:ind w:firstLine="709"/>
      </w:pPr>
      <w:r w:rsidRPr="00C874C2">
        <w:t>авиационные воинские части</w:t>
      </w:r>
      <w:r w:rsidR="00C874C2" w:rsidRPr="00C874C2">
        <w:t>;</w:t>
      </w:r>
    </w:p>
    <w:p w:rsidR="00C874C2" w:rsidRDefault="009B528D" w:rsidP="00C874C2">
      <w:pPr>
        <w:ind w:firstLine="709"/>
      </w:pPr>
      <w:r w:rsidRPr="00C874C2">
        <w:t>морские воинские части</w:t>
      </w:r>
      <w:r w:rsidR="00C874C2" w:rsidRPr="00C874C2">
        <w:t>;</w:t>
      </w:r>
    </w:p>
    <w:p w:rsidR="00C874C2" w:rsidRDefault="009B528D" w:rsidP="00C874C2">
      <w:pPr>
        <w:ind w:firstLine="709"/>
      </w:pPr>
      <w:r w:rsidRPr="00C874C2">
        <w:t>военные образовательные учреждения высшего профессионального образования</w:t>
      </w:r>
      <w:r w:rsidR="00C874C2" w:rsidRPr="00C874C2">
        <w:t>;</w:t>
      </w:r>
    </w:p>
    <w:p w:rsidR="00C874C2" w:rsidRDefault="009B528D" w:rsidP="00C874C2">
      <w:pPr>
        <w:ind w:firstLine="709"/>
      </w:pPr>
      <w:r w:rsidRPr="00C874C2">
        <w:t>разведывательные воинские части</w:t>
      </w:r>
      <w:r w:rsidR="00C874C2">
        <w:t xml:space="preserve"> (</w:t>
      </w:r>
      <w:r w:rsidRPr="00C874C2">
        <w:t>подразделения</w:t>
      </w:r>
      <w:r w:rsidR="00C874C2" w:rsidRPr="00C874C2">
        <w:t>);</w:t>
      </w:r>
    </w:p>
    <w:p w:rsidR="00C874C2" w:rsidRDefault="009B528D" w:rsidP="00C874C2">
      <w:pPr>
        <w:ind w:firstLine="709"/>
      </w:pPr>
      <w:r w:rsidRPr="00C874C2">
        <w:t>воинские части</w:t>
      </w:r>
      <w:r w:rsidR="00C874C2">
        <w:t xml:space="preserve"> (</w:t>
      </w:r>
      <w:r w:rsidRPr="00C874C2">
        <w:t>подразделения</w:t>
      </w:r>
      <w:r w:rsidR="00C874C2" w:rsidRPr="00C874C2">
        <w:t xml:space="preserve">) </w:t>
      </w:r>
      <w:r w:rsidRPr="00C874C2">
        <w:t>специального назначения</w:t>
      </w:r>
      <w:r w:rsidR="00C874C2" w:rsidRPr="00C874C2">
        <w:t>;</w:t>
      </w:r>
    </w:p>
    <w:p w:rsidR="00C874C2" w:rsidRDefault="009B528D" w:rsidP="00C874C2">
      <w:pPr>
        <w:ind w:firstLine="709"/>
      </w:pPr>
      <w:r w:rsidRPr="00C874C2">
        <w:t>учреждения</w:t>
      </w:r>
      <w:r w:rsidR="00C874C2">
        <w:t xml:space="preserve"> (</w:t>
      </w:r>
      <w:r w:rsidRPr="00C874C2">
        <w:t xml:space="preserve">медицинские, научные и </w:t>
      </w:r>
      <w:r w:rsidR="00C874C2">
        <w:t>др.)</w:t>
      </w:r>
      <w:r w:rsidR="00C874C2" w:rsidRPr="00C874C2">
        <w:t xml:space="preserve"> </w:t>
      </w:r>
      <w:r w:rsidRPr="00C874C2">
        <w:t>и воинские части обеспечения деятельности внутренних войск</w:t>
      </w:r>
      <w:r w:rsidR="00C874C2">
        <w:t xml:space="preserve"> (</w:t>
      </w:r>
      <w:r w:rsidRPr="00C874C2">
        <w:t xml:space="preserve">учебные, научные, связи и </w:t>
      </w:r>
      <w:r w:rsidR="00C874C2">
        <w:t>др.)</w:t>
      </w:r>
      <w:r w:rsidR="00C874C2" w:rsidRPr="00C874C2">
        <w:t>.</w:t>
      </w:r>
    </w:p>
    <w:p w:rsidR="00C874C2" w:rsidRDefault="009B528D" w:rsidP="00C874C2">
      <w:pPr>
        <w:ind w:firstLine="709"/>
      </w:pPr>
      <w:r w:rsidRPr="00C874C2">
        <w:t>Соединения и воинские части входят в состав округов внутренних войск МВД, за исключением соединений и воинских частей, непосредственно подчиненных главнокомандующему внутренними войсками Министерства внутренних дел РФ</w:t>
      </w:r>
      <w:r w:rsidR="00C874C2">
        <w:t xml:space="preserve"> (</w:t>
      </w:r>
      <w:r w:rsidRPr="00C874C2">
        <w:t>далее</w:t>
      </w:r>
      <w:r w:rsidR="00C874C2" w:rsidRPr="00C874C2">
        <w:t xml:space="preserve"> - </w:t>
      </w:r>
      <w:r w:rsidRPr="00C874C2">
        <w:t>главнокомандующий внутренними войсками</w:t>
      </w:r>
      <w:r w:rsidR="00C874C2" w:rsidRPr="00C874C2">
        <w:t>).</w:t>
      </w:r>
    </w:p>
    <w:p w:rsidR="00C874C2" w:rsidRDefault="009B528D" w:rsidP="00C874C2">
      <w:pPr>
        <w:ind w:firstLine="709"/>
      </w:pPr>
      <w:r w:rsidRPr="00C874C2">
        <w:t>Органы управления внутренними войсками МВД, соединения, воинские части, военные образовательные учреждения высшего профессионального образования и учреждения внутренних войск в гражданско-правовых отношениях выступают в качестве организаций</w:t>
      </w:r>
      <w:r w:rsidR="00C874C2" w:rsidRPr="00C874C2">
        <w:t xml:space="preserve">. </w:t>
      </w:r>
      <w:r w:rsidRPr="00C874C2">
        <w:t>Указанные организации могут быть юридическими лицами, регистрация которых осуществляется в порядке, установленном законодательством Российской Федерации</w:t>
      </w:r>
      <w:r w:rsidR="00C874C2">
        <w:t xml:space="preserve"> (</w:t>
      </w:r>
      <w:r w:rsidRPr="00C874C2">
        <w:t>ст</w:t>
      </w:r>
      <w:r w:rsidR="00C874C2">
        <w:t>.2</w:t>
      </w:r>
      <w:r w:rsidRPr="00C874C2">
        <w:t xml:space="preserve"> Закона РФ</w:t>
      </w:r>
      <w:r w:rsidR="00C874C2">
        <w:t xml:space="preserve"> "</w:t>
      </w:r>
      <w:r w:rsidRPr="00C874C2">
        <w:t>О внутренних войсках Министерства внутренних дел Российской Федерации</w:t>
      </w:r>
      <w:r w:rsidR="00C874C2">
        <w:t>"</w:t>
      </w:r>
      <w:r w:rsidR="00C874C2" w:rsidRPr="00C874C2">
        <w:t>).</w:t>
      </w:r>
    </w:p>
    <w:p w:rsidR="00C874C2" w:rsidRDefault="009B528D" w:rsidP="00C874C2">
      <w:pPr>
        <w:ind w:firstLine="709"/>
      </w:pPr>
      <w:r w:rsidRPr="00C874C2">
        <w:t>Рост международного терроризма вызвал потребность в создании подразделений специального назначения</w:t>
      </w:r>
      <w:r w:rsidR="00C874C2" w:rsidRPr="00C874C2">
        <w:t>.</w:t>
      </w:r>
    </w:p>
    <w:p w:rsidR="00C874C2" w:rsidRDefault="009B528D" w:rsidP="00C874C2">
      <w:pPr>
        <w:ind w:firstLine="709"/>
      </w:pPr>
      <w:r w:rsidRPr="00C874C2">
        <w:t>В 1977 г</w:t>
      </w:r>
      <w:r w:rsidR="00C874C2" w:rsidRPr="00C874C2">
        <w:t xml:space="preserve">. </w:t>
      </w:r>
      <w:r w:rsidRPr="00C874C2">
        <w:t>в дивизии имени Дзержинского было создано антитеррористическое подразделение, ставшее впоследствии отрядом специального назначения</w:t>
      </w:r>
      <w:r w:rsidR="00C874C2">
        <w:t xml:space="preserve"> "</w:t>
      </w:r>
      <w:r w:rsidRPr="00C874C2">
        <w:t>Витязь</w:t>
      </w:r>
      <w:r w:rsidR="00C874C2">
        <w:t xml:space="preserve">". </w:t>
      </w:r>
      <w:r w:rsidRPr="00C874C2">
        <w:t>В настоящее время в составе ВВ МВД насчитывается 4 отряда специального назначения</w:t>
      </w:r>
      <w:r w:rsidR="00C874C2" w:rsidRPr="00C874C2">
        <w:t>:</w:t>
      </w:r>
      <w:r w:rsidR="00C874C2">
        <w:t xml:space="preserve"> "</w:t>
      </w:r>
      <w:r w:rsidRPr="00C874C2">
        <w:t>Витязь</w:t>
      </w:r>
      <w:r w:rsidR="00C874C2">
        <w:t xml:space="preserve">" </w:t>
      </w:r>
      <w:r w:rsidRPr="00C874C2">
        <w:t>и</w:t>
      </w:r>
      <w:r w:rsidR="00C874C2">
        <w:t xml:space="preserve"> "</w:t>
      </w:r>
      <w:r w:rsidRPr="00C874C2">
        <w:t>Русь</w:t>
      </w:r>
      <w:r w:rsidR="00C874C2">
        <w:t xml:space="preserve">" </w:t>
      </w:r>
      <w:r w:rsidRPr="00C874C2">
        <w:t>в Отдельной дивизии оперативного назначения</w:t>
      </w:r>
      <w:r w:rsidR="00C874C2">
        <w:t xml:space="preserve"> (</w:t>
      </w:r>
      <w:r w:rsidRPr="00C874C2">
        <w:t>ОДОН, бывшая дивизия им</w:t>
      </w:r>
      <w:r w:rsidR="00C874C2" w:rsidRPr="00C874C2">
        <w:t xml:space="preserve">. </w:t>
      </w:r>
      <w:r w:rsidRPr="00C874C2">
        <w:t>Дзержинского</w:t>
      </w:r>
      <w:r w:rsidR="00C874C2" w:rsidRPr="00C874C2">
        <w:t>),</w:t>
      </w:r>
      <w:r w:rsidR="00C874C2">
        <w:t xml:space="preserve"> "</w:t>
      </w:r>
      <w:r w:rsidRPr="00C874C2">
        <w:t>Рысь</w:t>
      </w:r>
      <w:r w:rsidR="00C874C2">
        <w:t xml:space="preserve">", </w:t>
      </w:r>
      <w:r w:rsidRPr="00C874C2">
        <w:t>базирующаяся в Новосибирске, и</w:t>
      </w:r>
      <w:r w:rsidR="00C874C2">
        <w:t xml:space="preserve"> "</w:t>
      </w:r>
      <w:r w:rsidRPr="00C874C2">
        <w:t>Росич</w:t>
      </w:r>
      <w:r w:rsidR="00C874C2">
        <w:t xml:space="preserve">" </w:t>
      </w:r>
      <w:r w:rsidR="00C874C2" w:rsidRPr="00C874C2">
        <w:t xml:space="preserve">- </w:t>
      </w:r>
      <w:r w:rsidRPr="00C874C2">
        <w:t>в Новочеркасске</w:t>
      </w:r>
      <w:r w:rsidR="00C874C2" w:rsidRPr="00C874C2">
        <w:t xml:space="preserve">. </w:t>
      </w:r>
      <w:r w:rsidRPr="00C874C2">
        <w:t>Кроме того, во многих воинских частях сформированы роты специального назначения</w:t>
      </w:r>
      <w:r w:rsidR="00C874C2" w:rsidRPr="00C874C2">
        <w:t>.</w:t>
      </w:r>
    </w:p>
    <w:p w:rsidR="00C874C2" w:rsidRDefault="00C874C2" w:rsidP="00C874C2">
      <w:pPr>
        <w:ind w:firstLine="709"/>
      </w:pPr>
    </w:p>
    <w:p w:rsidR="00C874C2" w:rsidRDefault="009B528D" w:rsidP="00C874C2">
      <w:pPr>
        <w:pStyle w:val="2"/>
      </w:pPr>
      <w:bookmarkStart w:id="3" w:name="_Toc259626893"/>
      <w:r w:rsidRPr="00C874C2">
        <w:t>§2</w:t>
      </w:r>
      <w:r w:rsidR="00C874C2" w:rsidRPr="00C874C2">
        <w:t xml:space="preserve">. </w:t>
      </w:r>
      <w:r w:rsidRPr="00C874C2">
        <w:t>Задачи, выполняемые Внутренними войсками МВД России</w:t>
      </w:r>
      <w:bookmarkEnd w:id="3"/>
    </w:p>
    <w:p w:rsidR="00C874C2" w:rsidRPr="00C874C2" w:rsidRDefault="00C874C2" w:rsidP="00C874C2">
      <w:pPr>
        <w:ind w:firstLine="709"/>
      </w:pPr>
    </w:p>
    <w:p w:rsidR="00C874C2" w:rsidRDefault="009B528D" w:rsidP="00C874C2">
      <w:pPr>
        <w:ind w:firstLine="709"/>
      </w:pPr>
      <w:r w:rsidRPr="00C874C2">
        <w:t>Задачи внутренних войск МВД РФ взаимосвязаны между собой, но каждая из них имеет характерное содержание, и поэтому их правомерно рассматривать как вполне самостоятельные</w:t>
      </w:r>
      <w:r w:rsidR="00C874C2" w:rsidRPr="00C874C2">
        <w:t xml:space="preserve">. </w:t>
      </w:r>
      <w:r w:rsidRPr="00C874C2">
        <w:t>Необходимо учитывать и то, что способы решения каждой из задач могут быть самыми различными</w:t>
      </w:r>
      <w:r w:rsidR="00C874C2" w:rsidRPr="00C874C2">
        <w:t>.</w:t>
      </w:r>
    </w:p>
    <w:p w:rsidR="00C874C2" w:rsidRDefault="009B528D" w:rsidP="00C874C2">
      <w:pPr>
        <w:ind w:firstLine="709"/>
      </w:pPr>
      <w:r w:rsidRPr="00C874C2">
        <w:t>Одной из ведущих задач внутренних войск является их участие совместно с органами внутренних дел Российской Федерации в охране общественного порядка, обеспечении общественной безопасности и режима чрезвычайного положения</w:t>
      </w:r>
      <w:r w:rsidR="00C874C2" w:rsidRPr="00C874C2">
        <w:t>.</w:t>
      </w:r>
    </w:p>
    <w:p w:rsidR="00C874C2" w:rsidRDefault="009B528D" w:rsidP="00C874C2">
      <w:pPr>
        <w:ind w:firstLine="709"/>
      </w:pPr>
      <w:r w:rsidRPr="00C874C2">
        <w:t>Общественный порядок охраняется государством, и внутренние войска, как структурные составляющие МВД РФ, принимают участие в данной деятельности</w:t>
      </w:r>
      <w:r w:rsidR="00C874C2" w:rsidRPr="00C874C2">
        <w:t>.</w:t>
      </w:r>
    </w:p>
    <w:p w:rsidR="00C874C2" w:rsidRDefault="009B528D" w:rsidP="00C874C2">
      <w:pPr>
        <w:ind w:firstLine="709"/>
      </w:pPr>
      <w:r w:rsidRPr="00C874C2">
        <w:t>В настоящее время существует несколько взглядов на определение понятия</w:t>
      </w:r>
      <w:r w:rsidR="00C874C2">
        <w:t xml:space="preserve"> "</w:t>
      </w:r>
      <w:r w:rsidRPr="00C874C2">
        <w:t>общественный порядок</w:t>
      </w:r>
      <w:r w:rsidR="00C874C2">
        <w:t xml:space="preserve">". </w:t>
      </w:r>
      <w:r w:rsidRPr="00C874C2">
        <w:t>Применительно к внутренним войскам подходит тот, что использован в Законе</w:t>
      </w:r>
      <w:r w:rsidR="00C874C2">
        <w:t xml:space="preserve"> "</w:t>
      </w:r>
      <w:r w:rsidRPr="00C874C2">
        <w:t>О милиции</w:t>
      </w:r>
      <w:r w:rsidR="00C874C2">
        <w:t xml:space="preserve">". </w:t>
      </w:r>
      <w:r w:rsidRPr="00C874C2">
        <w:t>Общественным порядком является система общественных отношений и юридических норм, регулирующих эти отношения в целях обеспечения общественного спокойствия, неприкосновенности жизни и здоровья населения, нормального труда и отдыха граждан, нормальной деятельности государственных и общественных организаций, учреждений и предприятий</w:t>
      </w:r>
      <w:r w:rsidR="00C874C2" w:rsidRPr="00C874C2">
        <w:t xml:space="preserve">. </w:t>
      </w:r>
      <w:r w:rsidRPr="00C874C2">
        <w:t>Он охраняется уголовным законом, и наиболее серьезные посягательства на него признаются преступлением и влекут применение установленных законом мер уголовного наказания</w:t>
      </w:r>
      <w:r w:rsidR="00C874C2" w:rsidRPr="00C874C2">
        <w:t xml:space="preserve">. </w:t>
      </w:r>
      <w:r w:rsidRPr="00C874C2">
        <w:t>Деятельность по охране общественного порядка ведется по нескольким направлениям</w:t>
      </w:r>
      <w:r w:rsidR="00C874C2" w:rsidRPr="00C874C2">
        <w:t xml:space="preserve">. </w:t>
      </w:r>
      <w:r w:rsidRPr="00C874C2">
        <w:t>Один из самых очевидных</w:t>
      </w:r>
      <w:r w:rsidR="00C874C2" w:rsidRPr="00C874C2">
        <w:t xml:space="preserve"> - </w:t>
      </w:r>
      <w:r w:rsidRPr="00C874C2">
        <w:t>контроль за соблюдением общественного порядка на улицах и других общественных местах, в городах и населенных пунктах</w:t>
      </w:r>
      <w:r w:rsidR="00C874C2" w:rsidRPr="00C874C2">
        <w:t xml:space="preserve">. </w:t>
      </w:r>
      <w:r w:rsidRPr="00C874C2">
        <w:t>Он осуществляется патрульно-постовыми нарядами, через сети стационарных постов милиции, патрульными участков, путем комплексного привлечения к охране общественного порядка сотрудников милиции и военнослужащих внутренних войск, общественных формирований, служебных животных</w:t>
      </w:r>
      <w:r w:rsidR="00C874C2" w:rsidRPr="00C874C2">
        <w:t xml:space="preserve">. </w:t>
      </w:r>
      <w:r w:rsidRPr="00C874C2">
        <w:t>Вопросы подобной деятельности рассмотрены в приказе МВД РФ от 19</w:t>
      </w:r>
      <w:r w:rsidR="00C874C2">
        <w:t>.06.19</w:t>
      </w:r>
      <w:r w:rsidRPr="00C874C2">
        <w:t>97 г</w:t>
      </w:r>
      <w:r w:rsidR="00C874C2" w:rsidRPr="00C874C2">
        <w:t xml:space="preserve">. </w:t>
      </w:r>
      <w:r w:rsidRPr="00C874C2">
        <w:t>N 379</w:t>
      </w:r>
      <w:r w:rsidR="00C874C2">
        <w:t xml:space="preserve"> "</w:t>
      </w:r>
      <w:r w:rsidRPr="00C874C2">
        <w:t>О мерах по повышению эффективности работы комплексных сил милиции и внутренних войск в обеспечении общественного порядка и общественной безопасности</w:t>
      </w:r>
      <w:r w:rsidR="00C874C2">
        <w:t>" (</w:t>
      </w:r>
      <w:r w:rsidRPr="00C874C2">
        <w:t>не публиковался</w:t>
      </w:r>
      <w:r w:rsidR="00C874C2" w:rsidRPr="00C874C2">
        <w:t>).</w:t>
      </w:r>
    </w:p>
    <w:p w:rsidR="00C874C2" w:rsidRDefault="009B528D" w:rsidP="00C874C2">
      <w:pPr>
        <w:ind w:firstLine="709"/>
      </w:pPr>
      <w:r w:rsidRPr="00C874C2">
        <w:t>Другое направление участия внутренних войск в охране общественного порядка отражено в Постановлении Правительства РФ от 3</w:t>
      </w:r>
      <w:r w:rsidR="00C874C2">
        <w:t>1.12.19</w:t>
      </w:r>
      <w:r w:rsidRPr="00C874C2">
        <w:t>97 г</w:t>
      </w:r>
      <w:r w:rsidR="00C874C2" w:rsidRPr="00C874C2">
        <w:t xml:space="preserve">. </w:t>
      </w:r>
      <w:r w:rsidRPr="00C874C2">
        <w:t>N 1667</w:t>
      </w:r>
      <w:r w:rsidR="00C874C2">
        <w:t xml:space="preserve"> "</w:t>
      </w:r>
      <w:r w:rsidRPr="00C874C2">
        <w:t>Об утверждении Перечня водных объектов, расположенных в районах с наиболее ценными природными ресурсами, на акваториях которых морские воинские части внутренних войск Министерства внутренних дел Российской Федерации участвуют совместно с органами внутренних дел в охране общественного порядка</w:t>
      </w:r>
      <w:r w:rsidR="00C874C2">
        <w:t>".</w:t>
      </w:r>
    </w:p>
    <w:p w:rsidR="00C874C2" w:rsidRDefault="009B528D" w:rsidP="00C874C2">
      <w:pPr>
        <w:ind w:firstLine="709"/>
      </w:pPr>
      <w:r w:rsidRPr="00C874C2">
        <w:t>Обеспечение общественной безопасности достигается проведением единой государственной политики в области обеспечения безопасности, системой мер экономического, политического, организационного и иного характера, адекватных угрозам жизненно важным интересам личности, общества и государства</w:t>
      </w:r>
      <w:r w:rsidR="00C874C2" w:rsidRPr="00C874C2">
        <w:t xml:space="preserve">. </w:t>
      </w:r>
      <w:r w:rsidRPr="00C874C2">
        <w:t>Ведущее место в системе сил обеспечения безопасности занимает МВД России</w:t>
      </w:r>
      <w:r w:rsidR="00C874C2" w:rsidRPr="00C874C2">
        <w:t xml:space="preserve">. </w:t>
      </w:r>
      <w:r w:rsidRPr="00C874C2">
        <w:t>Оно в данной деятельности в полной мере использует специальные силы и средства внутренних войск, которые действуют только в пределах своей компетенции и в соответствии с законодательством</w:t>
      </w:r>
      <w:r w:rsidR="00C874C2" w:rsidRPr="00C874C2">
        <w:t xml:space="preserve">. </w:t>
      </w:r>
      <w:r w:rsidRPr="00C874C2">
        <w:t>В этой связи ВВ проводят мероприятия по защите личности, общества и государства от разнообразных внутренних угроз общеопасного характера</w:t>
      </w:r>
      <w:r w:rsidR="00C874C2" w:rsidRPr="00C874C2">
        <w:t xml:space="preserve">. </w:t>
      </w:r>
      <w:r w:rsidRPr="00C874C2">
        <w:t>Одно из важнейших направлений</w:t>
      </w:r>
      <w:r w:rsidR="00C874C2" w:rsidRPr="00C874C2">
        <w:t xml:space="preserve"> - </w:t>
      </w:r>
      <w:r w:rsidRPr="00C874C2">
        <w:t>борьба с терроризмом и экстремизмом</w:t>
      </w:r>
      <w:r w:rsidR="00C874C2" w:rsidRPr="00C874C2">
        <w:t xml:space="preserve">. </w:t>
      </w:r>
      <w:r w:rsidRPr="00C874C2">
        <w:t>Действия ВВ в таких ситуациях в частности регламентируются Постановлением Правительства РФ от 29</w:t>
      </w:r>
      <w:r w:rsidR="00C874C2">
        <w:t>.11.19</w:t>
      </w:r>
      <w:r w:rsidRPr="00C874C2">
        <w:t>99 г</w:t>
      </w:r>
      <w:r w:rsidR="00C874C2" w:rsidRPr="00C874C2">
        <w:t xml:space="preserve">. </w:t>
      </w:r>
      <w:r w:rsidRPr="00C874C2">
        <w:t>N 1310</w:t>
      </w:r>
      <w:r w:rsidR="00C874C2">
        <w:t xml:space="preserve"> "</w:t>
      </w:r>
      <w:r w:rsidRPr="00C874C2">
        <w:t>Об утверждении порядка применения оружия и боевой техники при защите государственной границы Российской Федерации в подводной среде</w:t>
      </w:r>
      <w:r w:rsidR="00C874C2">
        <w:t>".</w:t>
      </w:r>
    </w:p>
    <w:p w:rsidR="00C874C2" w:rsidRDefault="009B528D" w:rsidP="00C874C2">
      <w:pPr>
        <w:ind w:firstLine="709"/>
      </w:pPr>
      <w:r w:rsidRPr="00C874C2">
        <w:t xml:space="preserve">Согласно </w:t>
      </w:r>
      <w:r w:rsidR="00895451" w:rsidRPr="00C874C2">
        <w:t>Федеральному закону Российской Федерации</w:t>
      </w:r>
      <w:r w:rsidR="00C874C2">
        <w:t xml:space="preserve"> </w:t>
      </w:r>
      <w:r w:rsidR="00895451" w:rsidRPr="00C874C2">
        <w:t>от 06</w:t>
      </w:r>
      <w:r w:rsidR="00C874C2">
        <w:t>.02.19</w:t>
      </w:r>
      <w:r w:rsidR="00895451" w:rsidRPr="00C874C2">
        <w:t>97 г</w:t>
      </w:r>
      <w:r w:rsidR="00C874C2" w:rsidRPr="00C874C2">
        <w:t xml:space="preserve">. </w:t>
      </w:r>
      <w:r w:rsidR="00895451" w:rsidRPr="00C874C2">
        <w:t>N 27-ФЗ</w:t>
      </w:r>
      <w:r w:rsidR="00C874C2">
        <w:t xml:space="preserve"> "</w:t>
      </w:r>
      <w:r w:rsidR="00895451" w:rsidRPr="00C874C2">
        <w:t>О внутренних войсках</w:t>
      </w:r>
      <w:r w:rsidR="00C874C2">
        <w:t xml:space="preserve"> </w:t>
      </w:r>
      <w:r w:rsidR="00895451" w:rsidRPr="00C874C2">
        <w:t>Министерства внутренних дел Российской Федерации</w:t>
      </w:r>
      <w:r w:rsidR="00C874C2">
        <w:t xml:space="preserve">" </w:t>
      </w:r>
      <w:r w:rsidRPr="00C874C2">
        <w:t>и ст</w:t>
      </w:r>
      <w:r w:rsidR="00C874C2">
        <w:t>.1</w:t>
      </w:r>
      <w:r w:rsidRPr="00C874C2">
        <w:t>6 ФКЗ от 30</w:t>
      </w:r>
      <w:r w:rsidR="00C874C2">
        <w:t>.05.20</w:t>
      </w:r>
      <w:r w:rsidRPr="00C874C2">
        <w:t>01 г</w:t>
      </w:r>
      <w:r w:rsidR="00C874C2" w:rsidRPr="00C874C2">
        <w:t xml:space="preserve">. </w:t>
      </w:r>
      <w:r w:rsidRPr="00C874C2">
        <w:t>N 3-ФКЗ</w:t>
      </w:r>
      <w:r w:rsidR="00C874C2">
        <w:t xml:space="preserve"> "</w:t>
      </w:r>
      <w:r w:rsidRPr="00C874C2">
        <w:t>О чрезвычайном положении</w:t>
      </w:r>
      <w:r w:rsidR="00C874C2">
        <w:t xml:space="preserve">" </w:t>
      </w:r>
      <w:r w:rsidRPr="00C874C2">
        <w:t>для обеспечения режима чрезвычайного положения внутренние войска привлекаются для выполнения следующих задач</w:t>
      </w:r>
      <w:r w:rsidR="00C874C2" w:rsidRPr="00C874C2">
        <w:t>:</w:t>
      </w:r>
    </w:p>
    <w:p w:rsidR="00C874C2" w:rsidRDefault="009B528D" w:rsidP="00C874C2">
      <w:pPr>
        <w:ind w:firstLine="709"/>
      </w:pPr>
      <w:r w:rsidRPr="00C874C2">
        <w:t>поддержание особого режима въезда на территорию, на которой введено чрезвычайное положение, и выезда с нее</w:t>
      </w:r>
      <w:r w:rsidR="00C874C2" w:rsidRPr="00C874C2">
        <w:t>;</w:t>
      </w:r>
    </w:p>
    <w:p w:rsidR="00C874C2" w:rsidRDefault="009B528D" w:rsidP="00C874C2">
      <w:pPr>
        <w:ind w:firstLine="709"/>
      </w:pPr>
      <w:r w:rsidRPr="00C874C2">
        <w:t>охрана объектов, обеспечивающих жизнедеятельность населения и функционирование транспорта, и объектов, представляющих повышенную опасность для жизни и здоровья людей, а также для окружающей природной среды</w:t>
      </w:r>
      <w:r w:rsidR="00C874C2" w:rsidRPr="00C874C2">
        <w:t>;</w:t>
      </w:r>
    </w:p>
    <w:p w:rsidR="00C874C2" w:rsidRDefault="009B528D" w:rsidP="00C874C2">
      <w:pPr>
        <w:ind w:firstLine="709"/>
      </w:pPr>
      <w:r w:rsidRPr="00C874C2">
        <w:t>разъединение противоборствующих сторон, участвующих в конфликтах, сопровождающихся насильственными действиями с применением оружия, боевой и специальной техники</w:t>
      </w:r>
      <w:r w:rsidR="00C874C2" w:rsidRPr="00C874C2">
        <w:t>;</w:t>
      </w:r>
    </w:p>
    <w:p w:rsidR="00C874C2" w:rsidRDefault="009B528D" w:rsidP="00C874C2">
      <w:pPr>
        <w:ind w:firstLine="709"/>
      </w:pPr>
      <w:r w:rsidRPr="00C874C2">
        <w:t>участие в пресечении деятельности незаконных вооруженных формирований</w:t>
      </w:r>
      <w:r w:rsidR="00C874C2" w:rsidRPr="00C874C2">
        <w:t>;</w:t>
      </w:r>
    </w:p>
    <w:p w:rsidR="00C874C2" w:rsidRDefault="009B528D" w:rsidP="00C874C2">
      <w:pPr>
        <w:ind w:firstLine="709"/>
      </w:pPr>
      <w:r w:rsidRPr="00C874C2">
        <w:t>участие в ликвидации чрезвычайных ситуаций и спасении жизни людей в составе сил Единой государственной системы предупреждения и ликвидации чрезвычайных ситуаций</w:t>
      </w:r>
      <w:r w:rsidR="00C874C2" w:rsidRPr="00C874C2">
        <w:t>.</w:t>
      </w:r>
    </w:p>
    <w:p w:rsidR="00C874C2" w:rsidRDefault="009B528D" w:rsidP="00C874C2">
      <w:pPr>
        <w:ind w:firstLine="709"/>
      </w:pPr>
      <w:r w:rsidRPr="00C874C2">
        <w:t>Для осуществления единого управления силами и средствами, обеспечивающими режим чрезвычайного положения, указом Президента Российской Федерации назначается комендант территории, на которой введено чрезвычайное положение</w:t>
      </w:r>
      <w:r w:rsidR="00C874C2" w:rsidRPr="00C874C2">
        <w:t>.</w:t>
      </w:r>
    </w:p>
    <w:p w:rsidR="00C874C2" w:rsidRDefault="009B528D" w:rsidP="00C874C2">
      <w:pPr>
        <w:ind w:firstLine="709"/>
      </w:pPr>
      <w:r w:rsidRPr="00C874C2">
        <w:t>Для координации действий сил и средств, обеспечивающих режим чрезвычайного положения, в составе комендатуры территории, на которой введено чрезвычайное положение, указом Президента Российской Федерации может быть создан объединенный оперативный штаб из представителей органов, обеспечивающих режим чрезвычайного положения</w:t>
      </w:r>
      <w:r w:rsidR="00C874C2" w:rsidRPr="00C874C2">
        <w:t>.</w:t>
      </w:r>
    </w:p>
    <w:p w:rsidR="00C874C2" w:rsidRDefault="009B528D" w:rsidP="00C874C2">
      <w:pPr>
        <w:ind w:firstLine="709"/>
      </w:pPr>
      <w:r w:rsidRPr="00C874C2">
        <w:t>Объединенным оперативным штабом руководит комендант территории, на которой введено чрезвычайное положение</w:t>
      </w:r>
      <w:r w:rsidR="00C874C2" w:rsidRPr="00C874C2">
        <w:t>.</w:t>
      </w:r>
    </w:p>
    <w:p w:rsidR="00C874C2" w:rsidRDefault="009B528D" w:rsidP="00C874C2">
      <w:pPr>
        <w:ind w:firstLine="709"/>
      </w:pPr>
      <w:r w:rsidRPr="00C874C2">
        <w:t>При введении чрезвычайного положения на всей территории Российской Федерации, все войска и воинские формирования передаются в оперативное подчинение федеральному органу исполнительной власти, определяемому Президентом Российской Федерации</w:t>
      </w:r>
      <w:r w:rsidR="00C874C2" w:rsidRPr="00C874C2">
        <w:t>.</w:t>
      </w:r>
    </w:p>
    <w:p w:rsidR="00C874C2" w:rsidRDefault="00895451" w:rsidP="00C874C2">
      <w:pPr>
        <w:ind w:firstLine="709"/>
      </w:pPr>
      <w:r w:rsidRPr="00C874C2">
        <w:t>Особо опасными преступлениями против общественной безопасности являются терроризм</w:t>
      </w:r>
      <w:r w:rsidR="00C874C2">
        <w:t xml:space="preserve"> (</w:t>
      </w:r>
      <w:r w:rsidRPr="00C874C2">
        <w:t>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</w:t>
      </w:r>
      <w:r w:rsidR="00C874C2">
        <w:t xml:space="preserve"> (</w:t>
      </w:r>
      <w:r w:rsidRPr="00C874C2">
        <w:t>или</w:t>
      </w:r>
      <w:r w:rsidR="00C874C2" w:rsidRPr="00C874C2">
        <w:t xml:space="preserve">) </w:t>
      </w:r>
      <w:r w:rsidRPr="00C874C2">
        <w:t>иными формами противоправных насильственных действий</w:t>
      </w:r>
      <w:r w:rsidR="00C874C2" w:rsidRPr="00C874C2">
        <w:t xml:space="preserve">) </w:t>
      </w:r>
      <w:r w:rsidRPr="00C874C2">
        <w:t>и террористический акт</w:t>
      </w:r>
      <w:r w:rsidR="00C874C2">
        <w:t xml:space="preserve"> (</w:t>
      </w:r>
      <w:r w:rsidRPr="00C874C2">
        <w:t>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</w:t>
      </w:r>
      <w:r w:rsidR="00C874C2" w:rsidRPr="00C874C2">
        <w:t>).</w:t>
      </w:r>
    </w:p>
    <w:p w:rsidR="00C874C2" w:rsidRDefault="00895451" w:rsidP="00C874C2">
      <w:pPr>
        <w:ind w:firstLine="709"/>
      </w:pPr>
      <w:r w:rsidRPr="00C874C2">
        <w:t>Органы государственной власти Российской Федерации осуществляют организацию и руководство противодействия терроризму, выявлению, предупреждению, пресечению, раскрытию и расследованию террористических актов</w:t>
      </w:r>
      <w:r w:rsidR="00C874C2">
        <w:t xml:space="preserve"> (</w:t>
      </w:r>
      <w:r w:rsidRPr="00C874C2">
        <w:t>борьба с терроризмом</w:t>
      </w:r>
      <w:r w:rsidR="00C874C2" w:rsidRPr="00C874C2">
        <w:t>).</w:t>
      </w:r>
    </w:p>
    <w:p w:rsidR="00C874C2" w:rsidRDefault="00895451" w:rsidP="00C874C2">
      <w:pPr>
        <w:ind w:firstLine="709"/>
      </w:pPr>
      <w:r w:rsidRPr="00C874C2">
        <w:t>В борьбе с терроризмом применяются внутренние войска</w:t>
      </w:r>
      <w:r w:rsidR="00C874C2" w:rsidRPr="00C874C2">
        <w:t xml:space="preserve">. </w:t>
      </w:r>
      <w:r w:rsidRPr="00C874C2">
        <w:t>В частности они используются для пресечения террористических актов в Российской Федерации, на объектах производственной деятельности, участия в проведении контртеррористической операции в порядке, предусмотренном законом</w:t>
      </w:r>
      <w:r w:rsidR="00C874C2" w:rsidRPr="00C874C2">
        <w:t>.</w:t>
      </w:r>
    </w:p>
    <w:p w:rsidR="00C874C2" w:rsidRDefault="00895451" w:rsidP="00C874C2">
      <w:pPr>
        <w:ind w:firstLine="709"/>
      </w:pPr>
      <w:r w:rsidRPr="00C874C2">
        <w:t>Контртеррористическая операция</w:t>
      </w:r>
      <w:r w:rsidR="00C874C2" w:rsidRPr="00C874C2">
        <w:t xml:space="preserve"> - </w:t>
      </w:r>
      <w:r w:rsidRPr="00C874C2">
        <w:t>комплекс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</w:t>
      </w:r>
      <w:r w:rsidR="00C874C2" w:rsidRPr="00C874C2">
        <w:t>.</w:t>
      </w:r>
    </w:p>
    <w:p w:rsidR="00C874C2" w:rsidRDefault="00895451" w:rsidP="00C874C2">
      <w:pPr>
        <w:ind w:firstLine="709"/>
      </w:pPr>
      <w:r w:rsidRPr="00C874C2">
        <w:t>Подразделения и воинские части внутренних войск привлекаются для участия в проведении контртеррористической операции по решению руководителя контртеррористической операции в порядке, определяемом нормативными правовыми актами Российской Федерации</w:t>
      </w:r>
      <w:r w:rsidR="00C874C2" w:rsidRPr="00C874C2">
        <w:t>.</w:t>
      </w:r>
    </w:p>
    <w:p w:rsidR="00C874C2" w:rsidRDefault="00895451" w:rsidP="00C874C2">
      <w:pPr>
        <w:ind w:firstLine="709"/>
      </w:pPr>
      <w:r w:rsidRPr="00C874C2">
        <w:t>Внутренние войска привлекаются для участия в проведении контртеррористической операции по решению Президента Российской Федерации в порядке, определяемом нормативными правовыми актами Российской Федерации</w:t>
      </w:r>
      <w:r w:rsidR="00C874C2" w:rsidRPr="00C874C2">
        <w:t>.</w:t>
      </w:r>
    </w:p>
    <w:p w:rsidR="00C874C2" w:rsidRDefault="00895451" w:rsidP="00C874C2">
      <w:pPr>
        <w:ind w:firstLine="709"/>
      </w:pPr>
      <w:r w:rsidRPr="00C874C2">
        <w:t>Подразделения, воинские части и соединения внутренних войск, привлеченные для участия в проведении контртеррористической операции, применяют боевую технику, оружие и специальные средства в соответствии с нормативными правовыми актами Российской Федерации</w:t>
      </w:r>
      <w:r w:rsidR="00C874C2" w:rsidRPr="00C874C2">
        <w:t>.</w:t>
      </w:r>
    </w:p>
    <w:p w:rsidR="00C874C2" w:rsidRDefault="00895451" w:rsidP="00C874C2">
      <w:pPr>
        <w:ind w:firstLine="709"/>
      </w:pPr>
      <w:r w:rsidRPr="00C874C2">
        <w:t>Согласно нормам Федерального закона Российской Федерации</w:t>
      </w:r>
      <w:r w:rsidR="00C874C2">
        <w:t xml:space="preserve"> </w:t>
      </w:r>
      <w:r w:rsidRPr="00C874C2">
        <w:t>от 06</w:t>
      </w:r>
      <w:r w:rsidR="00C874C2">
        <w:t>.02.19</w:t>
      </w:r>
      <w:r w:rsidRPr="00C874C2">
        <w:t>97 г</w:t>
      </w:r>
      <w:r w:rsidR="00C874C2" w:rsidRPr="00C874C2">
        <w:t xml:space="preserve">. </w:t>
      </w:r>
      <w:r w:rsidRPr="00C874C2">
        <w:t>N 27-ФЗ</w:t>
      </w:r>
      <w:r w:rsidR="00C874C2">
        <w:t xml:space="preserve"> "</w:t>
      </w:r>
      <w:r w:rsidRPr="00C874C2">
        <w:t>О внутренних войсках</w:t>
      </w:r>
      <w:r w:rsidR="00C874C2">
        <w:t xml:space="preserve"> </w:t>
      </w:r>
      <w:r w:rsidRPr="00C874C2">
        <w:t>Министерства внутренних дел Российской Федерации</w:t>
      </w:r>
      <w:r w:rsidR="00C874C2">
        <w:t xml:space="preserve">" </w:t>
      </w:r>
      <w:r w:rsidRPr="00C874C2">
        <w:t>и Федерального закона от 06</w:t>
      </w:r>
      <w:r w:rsidR="00C874C2">
        <w:t>.03.20</w:t>
      </w:r>
      <w:r w:rsidRPr="00C874C2">
        <w:t>06 г</w:t>
      </w:r>
      <w:r w:rsidR="00C874C2" w:rsidRPr="00C874C2">
        <w:t xml:space="preserve">. </w:t>
      </w:r>
      <w:r w:rsidRPr="00C874C2">
        <w:t>N 35-ФЗ</w:t>
      </w:r>
      <w:r w:rsidR="00C874C2">
        <w:t xml:space="preserve"> "</w:t>
      </w:r>
      <w:r w:rsidRPr="00C874C2">
        <w:t>О противодействии терроризму</w:t>
      </w:r>
      <w:r w:rsidR="00C874C2">
        <w:t xml:space="preserve">" </w:t>
      </w:r>
      <w:r w:rsidRPr="00C874C2">
        <w:t>внутренние войска на территории</w:t>
      </w:r>
      <w:r w:rsidR="00C874C2">
        <w:t xml:space="preserve"> (</w:t>
      </w:r>
      <w:r w:rsidRPr="00C874C2">
        <w:t>объектах</w:t>
      </w:r>
      <w:r w:rsidR="00C874C2" w:rsidRPr="00C874C2">
        <w:t>),</w:t>
      </w:r>
      <w:r w:rsidRPr="00C874C2">
        <w:t xml:space="preserve"> в пределах которой</w:t>
      </w:r>
      <w:r w:rsidR="00C874C2">
        <w:t xml:space="preserve"> (</w:t>
      </w:r>
      <w:r w:rsidRPr="00C874C2">
        <w:t>на которых</w:t>
      </w:r>
      <w:r w:rsidR="00C874C2" w:rsidRPr="00C874C2">
        <w:t xml:space="preserve">) </w:t>
      </w:r>
      <w:r w:rsidRPr="00C874C2">
        <w:t>введен правовой режим контртеррористической операции, в порядке, предусмотренном законодательством Российской Федерации, на период проведения контртеррористической операции, осуществляют контроль за исполнением применения следующих мер и временных ограничений</w:t>
      </w:r>
      <w:r w:rsidR="00C874C2" w:rsidRPr="00C874C2">
        <w:t>:</w:t>
      </w:r>
    </w:p>
    <w:p w:rsidR="00C874C2" w:rsidRDefault="00895451" w:rsidP="00C874C2">
      <w:pPr>
        <w:ind w:firstLine="709"/>
      </w:pPr>
      <w:r w:rsidRPr="00C874C2">
        <w:t>проверка у физических лиц документов, удостоверяющих их личность, а в случае отсутствия таких документов</w:t>
      </w:r>
      <w:r w:rsidR="00C874C2" w:rsidRPr="00C874C2">
        <w:t xml:space="preserve"> - </w:t>
      </w:r>
      <w:r w:rsidRPr="00C874C2">
        <w:t>доставление указанных лиц в органы внутренних дел Российской Федерации</w:t>
      </w:r>
      <w:r w:rsidR="00C874C2">
        <w:t xml:space="preserve"> (</w:t>
      </w:r>
      <w:r w:rsidRPr="00C874C2">
        <w:t>иные компетентные органы</w:t>
      </w:r>
      <w:r w:rsidR="00C874C2" w:rsidRPr="00C874C2">
        <w:t xml:space="preserve">) </w:t>
      </w:r>
      <w:r w:rsidRPr="00C874C2">
        <w:t>для установления личности</w:t>
      </w:r>
      <w:r w:rsidR="00C874C2" w:rsidRPr="00C874C2">
        <w:t>;</w:t>
      </w:r>
    </w:p>
    <w:p w:rsidR="00C874C2" w:rsidRDefault="00895451" w:rsidP="00C874C2">
      <w:pPr>
        <w:ind w:firstLine="709"/>
      </w:pPr>
      <w:r w:rsidRPr="00C874C2">
        <w:t>удаление физических лиц с отдельных участков местности и объектов, а также отбуксировка транспортных средств</w:t>
      </w:r>
      <w:r w:rsidR="00C874C2" w:rsidRPr="00C874C2">
        <w:t>;</w:t>
      </w:r>
    </w:p>
    <w:p w:rsidR="00C874C2" w:rsidRDefault="00895451" w:rsidP="00C874C2">
      <w:pPr>
        <w:ind w:firstLine="709"/>
      </w:pPr>
      <w:r w:rsidRPr="00C874C2">
        <w:t>усиление охраны общественного порядка, объектов, подлежащих государственной охране, и объектов, обеспечивающих жизнедеятельность населения и функционирование транспорта, а также объектов, имеющих особую материальную, историческую, научную, художественную или культурную ценность</w:t>
      </w:r>
      <w:r w:rsidR="00C874C2" w:rsidRPr="00C874C2">
        <w:t>;</w:t>
      </w:r>
    </w:p>
    <w:p w:rsidR="00C874C2" w:rsidRDefault="00895451" w:rsidP="00C874C2">
      <w:pPr>
        <w:ind w:firstLine="709"/>
      </w:pPr>
      <w:r w:rsidRPr="00C874C2">
        <w:t>ведение контроля телефонных переговоров и иной информации, передаваемой по каналам телекоммуникационных систем,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акта, о лицах, его подготовивших и совершивших, и в целях предупреждения совершения других террористических актов</w:t>
      </w:r>
      <w:r w:rsidR="00C874C2" w:rsidRPr="00C874C2">
        <w:t>;</w:t>
      </w:r>
    </w:p>
    <w:p w:rsidR="00C874C2" w:rsidRDefault="00895451" w:rsidP="00C874C2">
      <w:pPr>
        <w:ind w:firstLine="709"/>
      </w:pPr>
      <w:r w:rsidRPr="00C874C2">
        <w:t>использование транспортных средств, принадлежащих организациям независимо от форм собственности</w:t>
      </w:r>
      <w:r w:rsidR="00C874C2">
        <w:t xml:space="preserve"> (</w:t>
      </w:r>
      <w:r w:rsidRPr="00C874C2">
        <w:t>за исключением транспортных средств дипломатических представительств, консульских и иных учреждений иностранных государств и международных организаций</w:t>
      </w:r>
      <w:r w:rsidR="00C874C2" w:rsidRPr="00C874C2">
        <w:t>),</w:t>
      </w:r>
      <w:r w:rsidRPr="00C874C2">
        <w:t xml:space="preserve"> а в неотложных случаях и транспортных средств, принадлежащих физическим лицам, для доставления лиц, нуждающихся в срочной медицинской помощи, в лечебные учреждения, а также для преследования лиц, подозреваемых в совершении террористического акта, если промедление может создать реальную угрозу жизни или здоровью людей</w:t>
      </w:r>
      <w:r w:rsidR="00C874C2" w:rsidRPr="00C874C2">
        <w:t xml:space="preserve">. </w:t>
      </w:r>
      <w:r w:rsidRPr="00C874C2">
        <w:t>Порядок возмещения расходов, связанных с таким использованием транспортных средств, определяется Правительством Российской Федерации</w:t>
      </w:r>
      <w:r w:rsidR="00C874C2" w:rsidRPr="00C874C2">
        <w:t>;</w:t>
      </w:r>
    </w:p>
    <w:p w:rsidR="00C874C2" w:rsidRDefault="00895451" w:rsidP="00C874C2">
      <w:pPr>
        <w:ind w:firstLine="709"/>
      </w:pPr>
      <w:r w:rsidRPr="00C874C2">
        <w:t>приостановление деятельности опасных производств и организаций, в которых используются взрывчатые, радиоактивные, химически и биологически опасные вещества</w:t>
      </w:r>
      <w:r w:rsidR="00C874C2" w:rsidRPr="00C874C2">
        <w:t>;</w:t>
      </w:r>
    </w:p>
    <w:p w:rsidR="00C874C2" w:rsidRDefault="00895451" w:rsidP="00C874C2">
      <w:pPr>
        <w:ind w:firstLine="709"/>
      </w:pPr>
      <w:r w:rsidRPr="00C874C2">
        <w:t>приостановление оказания услуг связи юридическим и физическим лицам или ограничение использования сетей связи и средств связи</w:t>
      </w:r>
      <w:r w:rsidR="00C874C2" w:rsidRPr="00C874C2">
        <w:t>;</w:t>
      </w:r>
    </w:p>
    <w:p w:rsidR="00C874C2" w:rsidRDefault="00895451" w:rsidP="00C874C2">
      <w:pPr>
        <w:ind w:firstLine="709"/>
      </w:pPr>
      <w:r w:rsidRPr="00C874C2">
        <w:t>временное отселение физических лиц, проживающих в пределах территории, на которой введен правовой режим контртеррористической операции, в безопасные районы с обязательным предоставлением таким лицам стационарных или временных жилых помещений</w:t>
      </w:r>
      <w:r w:rsidR="00C874C2" w:rsidRPr="00C874C2">
        <w:t>;</w:t>
      </w:r>
    </w:p>
    <w:p w:rsidR="00C874C2" w:rsidRDefault="00895451" w:rsidP="00C874C2">
      <w:pPr>
        <w:ind w:firstLine="709"/>
      </w:pPr>
      <w:r w:rsidRPr="00C874C2">
        <w:t>введение карантина, проведение санитарно-противоэпидемических, ветеринарных и других карантинных мероприятий</w:t>
      </w:r>
      <w:r w:rsidR="00C874C2" w:rsidRPr="00C874C2">
        <w:t>;</w:t>
      </w:r>
    </w:p>
    <w:p w:rsidR="00C874C2" w:rsidRDefault="00895451" w:rsidP="00C874C2">
      <w:pPr>
        <w:ind w:firstLine="709"/>
      </w:pPr>
      <w:r w:rsidRPr="00C874C2">
        <w:t>ограничение движения транспортных средств и пешеходов на улицах, дорогах, отдельных участках местности и объектах</w:t>
      </w:r>
      <w:r w:rsidR="00C874C2" w:rsidRPr="00C874C2">
        <w:t>;</w:t>
      </w:r>
    </w:p>
    <w:p w:rsidR="00C874C2" w:rsidRDefault="00895451" w:rsidP="00C874C2">
      <w:pPr>
        <w:ind w:firstLine="709"/>
      </w:pPr>
      <w:r w:rsidRPr="00C874C2">
        <w:t>беспрепятственное проникновение лиц, проводящих контртеррористическую операцию, в жилые и иные принадлежащие физическим лицам помещения и на принадлежащие им земельные участки, на территории и в помещения организаций независимо от форм собственности для осуществления мероприятий по борьбе с терроризмом</w:t>
      </w:r>
      <w:r w:rsidR="00C874C2" w:rsidRPr="00C874C2">
        <w:t>;</w:t>
      </w:r>
    </w:p>
    <w:p w:rsidR="00C874C2" w:rsidRDefault="00895451" w:rsidP="00C874C2">
      <w:pPr>
        <w:ind w:firstLine="709"/>
      </w:pPr>
      <w:r w:rsidRPr="00C874C2">
        <w:t>проведение при проходе</w:t>
      </w:r>
      <w:r w:rsidR="00C874C2">
        <w:t xml:space="preserve"> (</w:t>
      </w:r>
      <w:r w:rsidRPr="00C874C2">
        <w:t>проезде</w:t>
      </w:r>
      <w:r w:rsidR="00C874C2" w:rsidRPr="00C874C2">
        <w:t xml:space="preserve">) </w:t>
      </w:r>
      <w:r w:rsidRPr="00C874C2">
        <w:t>на территорию, в пределах которой введен правовой режим контртеррористической операции, и при выходе</w:t>
      </w:r>
      <w:r w:rsidR="00C874C2">
        <w:t xml:space="preserve"> (</w:t>
      </w:r>
      <w:r w:rsidRPr="00C874C2">
        <w:t>выезде</w:t>
      </w:r>
      <w:r w:rsidR="00C874C2" w:rsidRPr="00C874C2">
        <w:t xml:space="preserve">) </w:t>
      </w:r>
      <w:r w:rsidRPr="00C874C2">
        <w:t>с указанной территории досмотра физических лиц и находящихся при них вещей, а также досмотра транспортных средств и провозимых на них вещей, в том числе с применением технических средств</w:t>
      </w:r>
      <w:r w:rsidR="00C874C2" w:rsidRPr="00C874C2">
        <w:t>;</w:t>
      </w:r>
    </w:p>
    <w:p w:rsidR="00C874C2" w:rsidRDefault="00895451" w:rsidP="00C874C2">
      <w:pPr>
        <w:ind w:firstLine="709"/>
      </w:pPr>
      <w:r w:rsidRPr="00C874C2">
        <w:t>ограничение или запрещение продажи оружия, боеприпасов, взрывчатых веществ, специальных средств и ядовитых веществ, установление особого режима оборота лекарственных средств и препаратов, содержащих наркотические средства, психотропные или сильнодействующие вещества, этилового спирта, алкогольной и спиртосодержащей продукции</w:t>
      </w:r>
      <w:r w:rsidR="00C874C2" w:rsidRPr="00C874C2">
        <w:t>.</w:t>
      </w:r>
    </w:p>
    <w:p w:rsidR="00C874C2" w:rsidRDefault="00895451" w:rsidP="00C874C2">
      <w:pPr>
        <w:ind w:firstLine="709"/>
      </w:pPr>
      <w:r w:rsidRPr="00C874C2">
        <w:t>Согласно положениям Федерального закона Российской Федерации</w:t>
      </w:r>
      <w:r w:rsidR="00C874C2">
        <w:t xml:space="preserve"> </w:t>
      </w:r>
      <w:r w:rsidRPr="00C874C2">
        <w:t>от 06</w:t>
      </w:r>
      <w:r w:rsidR="00C874C2">
        <w:t>.02.19</w:t>
      </w:r>
      <w:r w:rsidRPr="00C874C2">
        <w:t>97 г</w:t>
      </w:r>
      <w:r w:rsidR="00C874C2" w:rsidRPr="00C874C2">
        <w:t xml:space="preserve">. </w:t>
      </w:r>
      <w:r w:rsidRPr="00C874C2">
        <w:t>N 27-ФЗ</w:t>
      </w:r>
      <w:r w:rsidR="00C874C2">
        <w:t xml:space="preserve"> "</w:t>
      </w:r>
      <w:r w:rsidRPr="00C874C2">
        <w:t>О внутренних войсках</w:t>
      </w:r>
      <w:r w:rsidR="00C874C2">
        <w:t xml:space="preserve"> </w:t>
      </w:r>
      <w:r w:rsidRPr="00C874C2">
        <w:t>Министерства внутренних дел Российской Федерации</w:t>
      </w:r>
      <w:r w:rsidR="00C874C2">
        <w:t xml:space="preserve">" </w:t>
      </w:r>
      <w:r w:rsidRPr="00C874C2">
        <w:t>и Федерального закона от 27</w:t>
      </w:r>
      <w:r w:rsidR="00C874C2">
        <w:t>.05.19</w:t>
      </w:r>
      <w:r w:rsidRPr="00C874C2">
        <w:t>96 г</w:t>
      </w:r>
      <w:r w:rsidR="00C874C2" w:rsidRPr="00C874C2">
        <w:t xml:space="preserve">. </w:t>
      </w:r>
      <w:r w:rsidRPr="00C874C2">
        <w:t>N 57-ФЗ</w:t>
      </w:r>
      <w:r w:rsidR="00C874C2">
        <w:t xml:space="preserve"> "</w:t>
      </w:r>
      <w:r w:rsidRPr="00C874C2">
        <w:t>О государственной охране</w:t>
      </w:r>
      <w:r w:rsidR="00C874C2">
        <w:t xml:space="preserve">", </w:t>
      </w:r>
      <w:r w:rsidRPr="00C874C2">
        <w:t>осуществление функции сфере охраны и обеспечения безопасности важных государственных объектов возлагается и на внутренние войска Министерства внутренних дел РФ</w:t>
      </w:r>
      <w:r w:rsidR="00C874C2" w:rsidRPr="00C874C2">
        <w:t>.</w:t>
      </w:r>
    </w:p>
    <w:p w:rsidR="00C874C2" w:rsidRDefault="00895451" w:rsidP="00C874C2">
      <w:pPr>
        <w:ind w:firstLine="709"/>
      </w:pPr>
      <w:r w:rsidRPr="00C874C2">
        <w:t>Основными задачами внутренних войск в этой деятельности являются</w:t>
      </w:r>
      <w:r w:rsidR="00C874C2" w:rsidRPr="00C874C2">
        <w:t>:</w:t>
      </w:r>
    </w:p>
    <w:p w:rsidR="00C874C2" w:rsidRDefault="00895451" w:rsidP="00C874C2">
      <w:pPr>
        <w:ind w:firstLine="709"/>
      </w:pPr>
      <w:r w:rsidRPr="00C874C2">
        <w:t>прогнозирование и выявление угрозы жизненно важным интересам государственных объектов, осуществление комплекса мер по предотвращению этой угрозы</w:t>
      </w:r>
      <w:r w:rsidR="00C874C2" w:rsidRPr="00C874C2">
        <w:t>;</w:t>
      </w:r>
    </w:p>
    <w:p w:rsidR="00C874C2" w:rsidRDefault="00895451" w:rsidP="00C874C2">
      <w:pPr>
        <w:ind w:firstLine="709"/>
      </w:pPr>
      <w:r w:rsidRPr="00C874C2">
        <w:t>участие в пределах своих полномочий в борьбе с терроризмом</w:t>
      </w:r>
      <w:r w:rsidR="00C874C2" w:rsidRPr="00C874C2">
        <w:t>;</w:t>
      </w:r>
    </w:p>
    <w:p w:rsidR="00C874C2" w:rsidRDefault="00895451" w:rsidP="00C874C2">
      <w:pPr>
        <w:ind w:firstLine="709"/>
      </w:pPr>
      <w:r w:rsidRPr="00C874C2">
        <w:t>защита охраняемых объектов</w:t>
      </w:r>
      <w:r w:rsidR="00C874C2" w:rsidRPr="00C874C2">
        <w:t>;</w:t>
      </w:r>
    </w:p>
    <w:p w:rsidR="00C874C2" w:rsidRDefault="00895451" w:rsidP="00C874C2">
      <w:pPr>
        <w:ind w:firstLine="709"/>
      </w:pPr>
      <w:r w:rsidRPr="00C874C2">
        <w:t xml:space="preserve">выявление, предупреждение и пресечение преступлений и иных правонарушений на охраняемых объектах и </w:t>
      </w:r>
      <w:r w:rsidR="00C874C2">
        <w:t>т.д.</w:t>
      </w:r>
    </w:p>
    <w:p w:rsidR="00C874C2" w:rsidRDefault="00895451" w:rsidP="00C874C2">
      <w:pPr>
        <w:ind w:firstLine="709"/>
      </w:pPr>
      <w:r w:rsidRPr="00C874C2">
        <w:t>Постановления Правительства Российской Федерации от 14</w:t>
      </w:r>
      <w:r w:rsidR="00C874C2">
        <w:t>.08.19</w:t>
      </w:r>
      <w:r w:rsidRPr="00C874C2">
        <w:t>92 г</w:t>
      </w:r>
      <w:r w:rsidR="00C874C2" w:rsidRPr="00C874C2">
        <w:t xml:space="preserve">. </w:t>
      </w:r>
      <w:r w:rsidRPr="00C874C2">
        <w:t>N 587, от 05</w:t>
      </w:r>
      <w:r w:rsidR="00C874C2">
        <w:t>.06.20</w:t>
      </w:r>
      <w:r w:rsidRPr="00C874C2">
        <w:t>06 г</w:t>
      </w:r>
      <w:r w:rsidR="00C874C2">
        <w:t>.,</w:t>
      </w:r>
      <w:r w:rsidRPr="00C874C2">
        <w:t xml:space="preserve"> нормативные правовые акты Министерства внутренних дел Российской Федерации Главного командования внутренних войск МВД России, командующих оперативно-территориальных объединений, устанавливают перечень важных государственных объектов, как подлежащих охране внутренними войсками</w:t>
      </w:r>
      <w:r w:rsidR="00C874C2" w:rsidRPr="00C874C2">
        <w:t xml:space="preserve">. </w:t>
      </w:r>
      <w:r w:rsidRPr="00C874C2">
        <w:t xml:space="preserve">К таким объектам могут относиться определенные территории, предприятия, учреждения помещения, склады, и </w:t>
      </w:r>
      <w:r w:rsidR="00C874C2">
        <w:t>т.п.</w:t>
      </w:r>
      <w:r w:rsidR="00C874C2" w:rsidRPr="00C874C2">
        <w:t xml:space="preserve"> </w:t>
      </w:r>
      <w:r w:rsidRPr="00C874C2">
        <w:t>Режим их охраны устанавливается Постановлением Правительства РФ от 17</w:t>
      </w:r>
      <w:r w:rsidR="00C874C2">
        <w:t>.02.20</w:t>
      </w:r>
      <w:r w:rsidRPr="00C874C2">
        <w:t>00 г</w:t>
      </w:r>
      <w:r w:rsidR="00C874C2" w:rsidRPr="00C874C2">
        <w:t xml:space="preserve">. </w:t>
      </w:r>
      <w:r w:rsidRPr="00C874C2">
        <w:t>N 135</w:t>
      </w:r>
      <w:r w:rsidR="00C874C2">
        <w:t xml:space="preserve"> (</w:t>
      </w:r>
      <w:r w:rsidRPr="00C874C2">
        <w:t>ред</w:t>
      </w:r>
      <w:r w:rsidR="00C874C2" w:rsidRPr="00C874C2">
        <w:t xml:space="preserve">. </w:t>
      </w:r>
      <w:r w:rsidRPr="00C874C2">
        <w:t>от 08</w:t>
      </w:r>
      <w:r w:rsidR="00C874C2">
        <w:t>.08.20</w:t>
      </w:r>
      <w:r w:rsidRPr="00C874C2">
        <w:t>03 г</w:t>
      </w:r>
      <w:r w:rsidR="00C874C2">
        <w:t>)"</w:t>
      </w:r>
      <w:r w:rsidRPr="00C874C2">
        <w:t>Об утверждении Положения об установлении запретных зон и запретных районов при арсеналах, базах и складах Вооруженных сил Российской Федерации, других войск, воинских формирований и органов</w:t>
      </w:r>
      <w:r w:rsidR="00C874C2">
        <w:t xml:space="preserve">", </w:t>
      </w:r>
      <w:r w:rsidRPr="00C874C2">
        <w:t>Постановлением Правительства РФ от 20</w:t>
      </w:r>
      <w:r w:rsidR="00C874C2">
        <w:t>.06.20</w:t>
      </w:r>
      <w:r w:rsidRPr="00C874C2">
        <w:t>06 г</w:t>
      </w:r>
      <w:r w:rsidR="00C874C2" w:rsidRPr="00C874C2">
        <w:t xml:space="preserve">. </w:t>
      </w:r>
      <w:r w:rsidRPr="00C874C2">
        <w:t>N 384</w:t>
      </w:r>
      <w:r w:rsidR="00C874C2">
        <w:t xml:space="preserve"> "</w:t>
      </w:r>
      <w:r w:rsidRPr="00C874C2">
        <w:t>Об утверждении Правил определения границ зон охраняемых объектов и согласования градостроительных регламентов для таких зон</w:t>
      </w:r>
      <w:r w:rsidR="00C874C2">
        <w:t>".</w:t>
      </w:r>
    </w:p>
    <w:p w:rsidR="00C874C2" w:rsidRDefault="00895451" w:rsidP="00C874C2">
      <w:pPr>
        <w:ind w:firstLine="709"/>
      </w:pPr>
      <w:r w:rsidRPr="00C874C2">
        <w:t>Охране внутренних войск, например, подлежат судоходные гидротехнические сооружения, в том числе шлюзы и судоподъемники, и средства навигационного оборудования</w:t>
      </w:r>
      <w:r w:rsidR="00C874C2">
        <w:t xml:space="preserve"> (</w:t>
      </w:r>
      <w:r w:rsidRPr="00C874C2">
        <w:t>включенные в перечень, утверждаемый Министерством транспорта Российской Федерации по согласованию с Министерством внутренних дел Российской Федерации и Федеральной службой безопасности Российской Федерации</w:t>
      </w:r>
      <w:r w:rsidR="00C874C2" w:rsidRPr="00C874C2">
        <w:t>),</w:t>
      </w:r>
      <w:r w:rsidRPr="00C874C2">
        <w:t xml:space="preserve"> а также предназначенные для обеспечения функционирования судоходных гидротехнических сооружений материальные ценности, находящиеся на охраняемых объектах, ряд железнодорожных и автомобильных мостов и тоннелей</w:t>
      </w:r>
      <w:r w:rsidR="00C874C2" w:rsidRPr="00C874C2">
        <w:t>.</w:t>
      </w:r>
    </w:p>
    <w:p w:rsidR="00C874C2" w:rsidRDefault="00895451" w:rsidP="00C874C2">
      <w:pPr>
        <w:ind w:firstLine="709"/>
      </w:pPr>
      <w:r w:rsidRPr="00C874C2">
        <w:t>Особое место в данном направлении занимает охрана ВВ закрытых административно-территориальных образований</w:t>
      </w:r>
      <w:r w:rsidR="00C874C2" w:rsidRPr="00C874C2">
        <w:t xml:space="preserve">. </w:t>
      </w:r>
      <w:r w:rsidRPr="00C874C2">
        <w:t>Эта деятельность также регламентирована Правительством РФ</w:t>
      </w:r>
      <w:r w:rsidR="00C874C2" w:rsidRPr="00C874C2">
        <w:t xml:space="preserve">. </w:t>
      </w:r>
      <w:r w:rsidRPr="00C874C2">
        <w:t>Примерами служат Постановление Правительства РФ от 05</w:t>
      </w:r>
      <w:r w:rsidR="00C874C2">
        <w:t>.07.20</w:t>
      </w:r>
      <w:r w:rsidRPr="00C874C2">
        <w:t>01 N 508</w:t>
      </w:r>
      <w:r w:rsidR="00C874C2">
        <w:t xml:space="preserve"> "</w:t>
      </w:r>
      <w:r w:rsidRPr="00C874C2">
        <w:t>Об утверждении Перечня закрытых административно-территориальных образований и расположенных на их территории населенных пунктов</w:t>
      </w:r>
      <w:r w:rsidR="00C874C2">
        <w:t xml:space="preserve">", </w:t>
      </w:r>
      <w:r w:rsidRPr="00C874C2">
        <w:t>Постановление Правительства РФ от 11</w:t>
      </w:r>
      <w:r w:rsidR="00C874C2">
        <w:t>.06.19</w:t>
      </w:r>
      <w:r w:rsidRPr="00C874C2">
        <w:t>96 г</w:t>
      </w:r>
      <w:r w:rsidR="00C874C2" w:rsidRPr="00C874C2">
        <w:t xml:space="preserve">. </w:t>
      </w:r>
      <w:r w:rsidRPr="00C874C2">
        <w:t>N 693</w:t>
      </w:r>
      <w:r w:rsidR="00C874C2">
        <w:t xml:space="preserve"> "</w:t>
      </w:r>
      <w:r w:rsidRPr="00C874C2">
        <w:t>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Министерства Российской Федерации по атомной энергии</w:t>
      </w:r>
      <w:r w:rsidR="00C874C2">
        <w:t>".</w:t>
      </w:r>
    </w:p>
    <w:p w:rsidR="00C874C2" w:rsidRDefault="00895451" w:rsidP="00C874C2">
      <w:pPr>
        <w:ind w:firstLine="709"/>
      </w:pPr>
      <w:r w:rsidRPr="00C874C2">
        <w:t>Особый режим безопасного функционирования объектов закрытого образования, который исполняют внутренние войска, включает</w:t>
      </w:r>
      <w:r w:rsidR="00C874C2" w:rsidRPr="00C874C2">
        <w:t>:</w:t>
      </w:r>
    </w:p>
    <w:p w:rsidR="00C874C2" w:rsidRDefault="00895451" w:rsidP="00C874C2">
      <w:pPr>
        <w:ind w:firstLine="709"/>
      </w:pPr>
      <w:r w:rsidRPr="00C874C2">
        <w:t>установление контролируемых и запретных зон по границе и в пределах закрытого образования</w:t>
      </w:r>
      <w:r w:rsidR="00C874C2" w:rsidRPr="00C874C2">
        <w:t>;</w:t>
      </w:r>
    </w:p>
    <w:p w:rsidR="00C874C2" w:rsidRDefault="00895451" w:rsidP="00C874C2">
      <w:pPr>
        <w:ind w:firstLine="709"/>
      </w:pPr>
      <w:r w:rsidRPr="00C874C2">
        <w:t>ограничения на въезд и постоянное проживание граждан на территории закрытого образования</w:t>
      </w:r>
      <w:r w:rsidR="00C874C2" w:rsidRPr="00C874C2">
        <w:t>;</w:t>
      </w:r>
    </w:p>
    <w:p w:rsidR="00C874C2" w:rsidRDefault="00895451" w:rsidP="00C874C2">
      <w:pPr>
        <w:ind w:firstLine="709"/>
      </w:pPr>
      <w:r w:rsidRPr="00C874C2">
        <w:t xml:space="preserve">ограничения на полеты летательных аппаратов над территорией закрытого образования и </w:t>
      </w:r>
      <w:r w:rsidR="00C874C2">
        <w:t>т.д.</w:t>
      </w:r>
    </w:p>
    <w:p w:rsidR="00C874C2" w:rsidRDefault="00895451" w:rsidP="00C874C2">
      <w:pPr>
        <w:ind w:firstLine="709"/>
      </w:pPr>
      <w:r w:rsidRPr="00C874C2">
        <w:t>На внутренние войска возложена задача по охране воинских и специальных грузов</w:t>
      </w:r>
      <w:r w:rsidR="00C874C2" w:rsidRPr="00C874C2">
        <w:t xml:space="preserve">. </w:t>
      </w:r>
      <w:r w:rsidRPr="00C874C2">
        <w:t>Перечни таких объектов и грузов устанавливаются Правительством Российской Федерации, МВД РФ и иным федеральным органом исполнительной власти, в котором законодательством Российской Федерации предусмотрена военная служба, по согласованию с федеральным органом исполнительной власти в области транспорта</w:t>
      </w:r>
      <w:r w:rsidR="00C874C2" w:rsidRPr="00C874C2">
        <w:t xml:space="preserve">. </w:t>
      </w:r>
      <w:r w:rsidRPr="00C874C2">
        <w:t>Данная деятельность ВВ регламентируется приказом МВД РФ от 11</w:t>
      </w:r>
      <w:r w:rsidR="00C874C2">
        <w:t>.01.20</w:t>
      </w:r>
      <w:r w:rsidRPr="00C874C2">
        <w:t>07 г</w:t>
      </w:r>
      <w:r w:rsidR="00C874C2" w:rsidRPr="00C874C2">
        <w:t xml:space="preserve">. </w:t>
      </w:r>
      <w:r w:rsidRPr="00C874C2">
        <w:t>N 14</w:t>
      </w:r>
      <w:r w:rsidR="00C874C2">
        <w:t xml:space="preserve"> "</w:t>
      </w:r>
      <w:r w:rsidRPr="00C874C2">
        <w:t>Об утверждении Административного регламента Министерства внутренних дел Российской Федерации по исполнению государственной функции по организации специальных и воинских перевозок в пределах Российской Федерации в интересах органов внутренних дел и внутренних войск, а также на основании решений Правительства и межведомственных соглашений</w:t>
      </w:r>
      <w:r w:rsidR="00C874C2" w:rsidRPr="00C874C2">
        <w:t xml:space="preserve"> - </w:t>
      </w:r>
      <w:r w:rsidRPr="00C874C2">
        <w:t>в интересах соответствующих федеральных органов исполнительной власти</w:t>
      </w:r>
      <w:r w:rsidR="00C874C2">
        <w:t>".</w:t>
      </w:r>
    </w:p>
    <w:p w:rsidR="00C874C2" w:rsidRDefault="00895451" w:rsidP="00C874C2">
      <w:pPr>
        <w:ind w:firstLine="709"/>
      </w:pPr>
      <w:r w:rsidRPr="00C874C2">
        <w:t>Под воинским грузом понимается перевозка боевой и специальной техники, оружия, боеприпасов и иного военного имущества</w:t>
      </w:r>
      <w:r w:rsidR="00C874C2" w:rsidRPr="00C874C2">
        <w:t xml:space="preserve">. </w:t>
      </w:r>
      <w:r w:rsidRPr="00C874C2">
        <w:t>Специальный груз</w:t>
      </w:r>
      <w:r w:rsidR="00C874C2" w:rsidRPr="00C874C2">
        <w:t xml:space="preserve"> - </w:t>
      </w:r>
      <w:r w:rsidRPr="00C874C2">
        <w:t>объект</w:t>
      </w:r>
      <w:r w:rsidR="00C874C2">
        <w:t xml:space="preserve"> (</w:t>
      </w:r>
      <w:r w:rsidRPr="00C874C2">
        <w:t>в том числе изделия, предметы, полезные ископаемые, материалы, сырье, отходы производства и потребления</w:t>
      </w:r>
      <w:r w:rsidR="00C874C2" w:rsidRPr="00C874C2">
        <w:t>),</w:t>
      </w:r>
      <w:r w:rsidRPr="00C874C2">
        <w:t xml:space="preserve"> принятый в установленном порядке для перевозки в грузовых судах и вагонах, контейнерах и других видах транспорта</w:t>
      </w:r>
      <w:r w:rsidR="00C874C2" w:rsidRPr="00C874C2">
        <w:t xml:space="preserve">. </w:t>
      </w:r>
      <w:r w:rsidRPr="00C874C2">
        <w:t xml:space="preserve">Примером может служить транспортировка радиоактивных веществ, драгоценных металлов и </w:t>
      </w:r>
      <w:r w:rsidR="00C874C2">
        <w:t>т.д.</w:t>
      </w:r>
    </w:p>
    <w:p w:rsidR="00C874C2" w:rsidRDefault="00895451" w:rsidP="00C874C2">
      <w:pPr>
        <w:ind w:firstLine="709"/>
      </w:pPr>
      <w:r w:rsidRPr="00C874C2">
        <w:t>Согласно Федерального закона Российской Федерации</w:t>
      </w:r>
      <w:r w:rsidR="00C874C2">
        <w:t xml:space="preserve"> </w:t>
      </w:r>
      <w:r w:rsidRPr="00C874C2">
        <w:t>от 06</w:t>
      </w:r>
      <w:r w:rsidR="00C874C2">
        <w:t>.02.19</w:t>
      </w:r>
      <w:r w:rsidRPr="00C874C2">
        <w:t>97 г</w:t>
      </w:r>
      <w:r w:rsidR="00C874C2" w:rsidRPr="00C874C2">
        <w:t xml:space="preserve">. </w:t>
      </w:r>
      <w:r w:rsidRPr="00C874C2">
        <w:t>N 27-ФЗ</w:t>
      </w:r>
      <w:r w:rsidR="00C874C2">
        <w:t xml:space="preserve"> "</w:t>
      </w:r>
      <w:r w:rsidRPr="00C874C2">
        <w:t>О внутренних войсках</w:t>
      </w:r>
      <w:r w:rsidR="00C874C2">
        <w:t xml:space="preserve"> </w:t>
      </w:r>
      <w:r w:rsidRPr="00C874C2">
        <w:t>Министерства внутренних дел Российской Федерации</w:t>
      </w:r>
      <w:r w:rsidR="00C874C2">
        <w:t xml:space="preserve">" </w:t>
      </w:r>
      <w:r w:rsidRPr="00C874C2">
        <w:t>и Федеральному закону от 31</w:t>
      </w:r>
      <w:r w:rsidR="00C874C2">
        <w:t>.05.19</w:t>
      </w:r>
      <w:r w:rsidRPr="00C874C2">
        <w:t>96 г</w:t>
      </w:r>
      <w:r w:rsidR="00C874C2" w:rsidRPr="00C874C2">
        <w:t xml:space="preserve">. </w:t>
      </w:r>
      <w:r w:rsidRPr="00C874C2">
        <w:t>N 61-ФЗ</w:t>
      </w:r>
      <w:r w:rsidR="00C874C2">
        <w:t xml:space="preserve"> "</w:t>
      </w:r>
      <w:r w:rsidRPr="00C874C2">
        <w:t>Об обороне</w:t>
      </w:r>
      <w:r w:rsidR="00C874C2">
        <w:t xml:space="preserve">" </w:t>
      </w:r>
      <w:r w:rsidRPr="00C874C2">
        <w:t>к обороне государства привлекаются внутренние войска Министерства внутренних дел Российской Федерации</w:t>
      </w:r>
      <w:r w:rsidR="00C874C2" w:rsidRPr="00C874C2">
        <w:t xml:space="preserve">. </w:t>
      </w:r>
      <w:r w:rsidRPr="00C874C2">
        <w:t>Под обороной понимается система политических, экономических, военных, социальных, правовых и иных мер по подготовке к вооруженной защите и вооруженная защита Российской Федерации, целостности и неприкосновенности ее территории</w:t>
      </w:r>
      <w:r w:rsidR="00C874C2" w:rsidRPr="00C874C2">
        <w:t>.</w:t>
      </w:r>
    </w:p>
    <w:p w:rsidR="00C874C2" w:rsidRDefault="00895451" w:rsidP="00C874C2">
      <w:pPr>
        <w:ind w:firstLine="709"/>
      </w:pPr>
      <w:r w:rsidRPr="00C874C2">
        <w:t>Внутренние войска выполняют задачи в области обороны в соответствии с Планом применения Вооруженных Сил Российской Федерации, привлекаются к совместной с Вооруженными Силами Российской Федерации оперативной и мобилизационной подготовке в целях подготовки к выполнению задач по защите Российской Федерации от вооруженного нападения</w:t>
      </w:r>
      <w:r w:rsidR="00C874C2" w:rsidRPr="00C874C2">
        <w:t>.</w:t>
      </w:r>
    </w:p>
    <w:p w:rsidR="00C874C2" w:rsidRDefault="00895451" w:rsidP="00C874C2">
      <w:pPr>
        <w:ind w:firstLine="709"/>
      </w:pPr>
      <w:r w:rsidRPr="00C874C2">
        <w:t>Внутренние войска</w:t>
      </w:r>
      <w:r w:rsidR="00C874C2" w:rsidRPr="00C874C2">
        <w:t>:</w:t>
      </w:r>
    </w:p>
    <w:p w:rsidR="00C874C2" w:rsidRDefault="00895451" w:rsidP="00C874C2">
      <w:pPr>
        <w:ind w:firstLine="709"/>
      </w:pPr>
      <w:r w:rsidRPr="00C874C2">
        <w:t>1</w:t>
      </w:r>
      <w:r w:rsidR="00C874C2" w:rsidRPr="00C874C2">
        <w:t xml:space="preserve">) </w:t>
      </w:r>
      <w:r w:rsidRPr="00C874C2">
        <w:t>участвуют в разработке Плана применения Вооруженных Сил Российской Федерации, федеральных государственных программ вооружения, развития оборонно-промышленного комплекса и оперативного оборудования территории Российской Федерации в целях обороны</w:t>
      </w:r>
      <w:r w:rsidR="00C874C2" w:rsidRPr="00C874C2">
        <w:t>;</w:t>
      </w:r>
    </w:p>
    <w:p w:rsidR="00C874C2" w:rsidRDefault="00895451" w:rsidP="00C874C2">
      <w:pPr>
        <w:ind w:firstLine="709"/>
      </w:pPr>
      <w:r w:rsidRPr="00C874C2">
        <w:t>2</w:t>
      </w:r>
      <w:r w:rsidR="00C874C2" w:rsidRPr="00C874C2">
        <w:t xml:space="preserve">) </w:t>
      </w:r>
      <w:r w:rsidRPr="00C874C2">
        <w:t>участвуют совместно с Вооруженными Силами Российской Федерации в отражении агрессии против Российской Федерации в соответствии с Планом применения Вооруженных Сил Российской Федерации</w:t>
      </w:r>
      <w:r w:rsidR="00C874C2" w:rsidRPr="00C874C2">
        <w:t>;</w:t>
      </w:r>
    </w:p>
    <w:p w:rsidR="00C874C2" w:rsidRDefault="00895451" w:rsidP="00C874C2">
      <w:pPr>
        <w:ind w:firstLine="709"/>
      </w:pPr>
      <w:r w:rsidRPr="00C874C2">
        <w:t>3</w:t>
      </w:r>
      <w:r w:rsidR="00C874C2" w:rsidRPr="00C874C2">
        <w:t xml:space="preserve">) </w:t>
      </w:r>
      <w:r w:rsidRPr="00C874C2">
        <w:t>организуют подготовку к совместным с Вооруженными Силами Российской Федерации действиям в целях обороны</w:t>
      </w:r>
      <w:r w:rsidR="00C874C2" w:rsidRPr="00C874C2">
        <w:t>;</w:t>
      </w:r>
    </w:p>
    <w:p w:rsidR="00C874C2" w:rsidRDefault="00895451" w:rsidP="00C874C2">
      <w:pPr>
        <w:ind w:firstLine="709"/>
      </w:pPr>
      <w:r w:rsidRPr="00C874C2">
        <w:t>4</w:t>
      </w:r>
      <w:r w:rsidR="00C874C2" w:rsidRPr="00C874C2">
        <w:t xml:space="preserve">) </w:t>
      </w:r>
      <w:r w:rsidRPr="00C874C2">
        <w:t>участвуют в подготовке граждан Российской Федерации к военной службе</w:t>
      </w:r>
      <w:r w:rsidR="00C874C2" w:rsidRPr="00C874C2">
        <w:t>;</w:t>
      </w:r>
    </w:p>
    <w:p w:rsidR="00C874C2" w:rsidRDefault="00895451" w:rsidP="00C874C2">
      <w:pPr>
        <w:ind w:firstLine="709"/>
      </w:pPr>
      <w:r w:rsidRPr="00C874C2">
        <w:t>5</w:t>
      </w:r>
      <w:r w:rsidR="00C874C2" w:rsidRPr="00C874C2">
        <w:t xml:space="preserve">) </w:t>
      </w:r>
      <w:r w:rsidRPr="00C874C2">
        <w:t>обеспечивают осуществление мероприятий по оперативному оборудованию территории Российской Федерации и по подготовке коммуникаций в целях обороны</w:t>
      </w:r>
      <w:r w:rsidR="00C874C2" w:rsidRPr="00C874C2">
        <w:t>;</w:t>
      </w:r>
    </w:p>
    <w:p w:rsidR="00C874C2" w:rsidRDefault="00895451" w:rsidP="00C874C2">
      <w:pPr>
        <w:ind w:firstLine="709"/>
      </w:pPr>
      <w:r w:rsidRPr="00C874C2">
        <w:t>6</w:t>
      </w:r>
      <w:r w:rsidR="00C874C2" w:rsidRPr="00C874C2">
        <w:t xml:space="preserve">) </w:t>
      </w:r>
      <w:r w:rsidRPr="00C874C2">
        <w:t>привлекаются к совместной с Вооруженными Силами Российской Федерации оперативной и мобилизационной подготовке</w:t>
      </w:r>
      <w:r w:rsidR="00C874C2" w:rsidRPr="00C874C2">
        <w:t>;</w:t>
      </w:r>
    </w:p>
    <w:p w:rsidR="00C874C2" w:rsidRDefault="00895451" w:rsidP="00C874C2">
      <w:pPr>
        <w:ind w:firstLine="709"/>
      </w:pPr>
      <w:r w:rsidRPr="00C874C2">
        <w:t>7</w:t>
      </w:r>
      <w:r w:rsidR="00C874C2" w:rsidRPr="00C874C2">
        <w:t xml:space="preserve">) </w:t>
      </w:r>
      <w:r w:rsidRPr="00C874C2">
        <w:t>выполняют иные задачи в области обороны в соответствии с федеральными конституционными законами, федеральными законами и нормативными правовыми актами Президента Российской Федерации</w:t>
      </w:r>
      <w:r w:rsidR="00C874C2" w:rsidRPr="00C874C2">
        <w:t>.</w:t>
      </w:r>
    </w:p>
    <w:p w:rsidR="00C874C2" w:rsidRDefault="00895451" w:rsidP="00C874C2">
      <w:pPr>
        <w:ind w:firstLine="709"/>
      </w:pPr>
      <w:r w:rsidRPr="00C874C2">
        <w:t>Вопросы координации деятельности внутренних войск по выполнению задач в области обороны, а также координации строительства и развития других войск и воинских формирований определяются Президентом Российской Федерации</w:t>
      </w:r>
      <w:r w:rsidR="00C874C2" w:rsidRPr="00C874C2">
        <w:t>.</w:t>
      </w:r>
    </w:p>
    <w:p w:rsidR="00C874C2" w:rsidRDefault="00977422" w:rsidP="00C874C2">
      <w:pPr>
        <w:ind w:firstLine="709"/>
      </w:pPr>
      <w:r w:rsidRPr="00C874C2">
        <w:t>Рассматриваемым</w:t>
      </w:r>
      <w:r w:rsidR="00895451" w:rsidRPr="00C874C2">
        <w:t xml:space="preserve"> законом определены полномочия внутренних войск Министерства внутренних дел Российской Федерации в сфере охраны Государственной границы Российской Федерации</w:t>
      </w:r>
      <w:r w:rsidR="00C874C2" w:rsidRPr="00C874C2">
        <w:t>.</w:t>
      </w:r>
    </w:p>
    <w:p w:rsidR="00C874C2" w:rsidRDefault="00895451" w:rsidP="00C874C2">
      <w:pPr>
        <w:ind w:firstLine="709"/>
      </w:pPr>
      <w:r w:rsidRPr="00C874C2">
        <w:t>Они осуществляют следующие действия</w:t>
      </w:r>
      <w:r w:rsidR="00C874C2" w:rsidRPr="00C874C2">
        <w:t>:</w:t>
      </w:r>
    </w:p>
    <w:p w:rsidR="00C874C2" w:rsidRDefault="00895451" w:rsidP="00C874C2">
      <w:pPr>
        <w:ind w:firstLine="709"/>
      </w:pPr>
      <w:r w:rsidRPr="00C874C2">
        <w:t>обеспечивают участие внутренних войск Министерства внутренних дел Российской Федерации в защите Государственной границы в случаях и порядке, предусмотренных законом</w:t>
      </w:r>
      <w:r w:rsidR="00C874C2" w:rsidRPr="00C874C2">
        <w:t>;</w:t>
      </w:r>
    </w:p>
    <w:p w:rsidR="00C874C2" w:rsidRDefault="00895451" w:rsidP="00C874C2">
      <w:pPr>
        <w:ind w:firstLine="709"/>
      </w:pPr>
      <w:r w:rsidRPr="00C874C2">
        <w:t>обеспечивают по представлениям пограничных органов временное ограничение или воспрещение доступа граждан на отдельные участки местности или объекты вблизи Государственной границы во время проведения пограничных поисков и операций, при отражении вооруженных вторжений на территорию Российской Федерации или воспрепятствовании незаконным массовым пересечениям Государственной границы</w:t>
      </w:r>
      <w:r w:rsidR="00C874C2" w:rsidRPr="00C874C2">
        <w:t>;</w:t>
      </w:r>
    </w:p>
    <w:p w:rsidR="00C874C2" w:rsidRDefault="00895451" w:rsidP="00C874C2">
      <w:pPr>
        <w:ind w:firstLine="709"/>
      </w:pPr>
      <w:r w:rsidRPr="00C874C2">
        <w:t>обеспечивают общественный порядок при проведении на Государственной границе и в пограничных районах Российской Федерации массовых мероприятий федерального или международного характера</w:t>
      </w:r>
      <w:r w:rsidR="00C874C2" w:rsidRPr="00C874C2">
        <w:t>;</w:t>
      </w:r>
    </w:p>
    <w:p w:rsidR="00C874C2" w:rsidRDefault="00895451" w:rsidP="00C874C2">
      <w:pPr>
        <w:ind w:firstLine="709"/>
      </w:pPr>
      <w:r w:rsidRPr="00C874C2">
        <w:t xml:space="preserve">обеспечивают правопорядок в приграничных районах при возникновении чрезвычайных ситуаций, введении режима чрезвычайного положения и </w:t>
      </w:r>
      <w:r w:rsidR="00C874C2">
        <w:t>т.д.</w:t>
      </w:r>
    </w:p>
    <w:p w:rsidR="00C874C2" w:rsidRDefault="00895451" w:rsidP="00C874C2">
      <w:pPr>
        <w:ind w:firstLine="709"/>
      </w:pPr>
      <w:r w:rsidRPr="00C874C2">
        <w:t>Данная деятельность конкретизирована в приказе МВД России от 28</w:t>
      </w:r>
      <w:r w:rsidR="00C874C2">
        <w:t>.08.19</w:t>
      </w:r>
      <w:r w:rsidRPr="00C874C2">
        <w:t>93 г</w:t>
      </w:r>
      <w:r w:rsidR="00C874C2" w:rsidRPr="00C874C2">
        <w:t xml:space="preserve">. </w:t>
      </w:r>
      <w:r w:rsidRPr="00C874C2">
        <w:t>N 396</w:t>
      </w:r>
      <w:r w:rsidR="00C874C2">
        <w:t xml:space="preserve"> "</w:t>
      </w:r>
      <w:r w:rsidRPr="00C874C2">
        <w:t>О мерах по реализации Закона Российской Федерации</w:t>
      </w:r>
      <w:r w:rsidR="00C874C2">
        <w:t xml:space="preserve"> "</w:t>
      </w:r>
      <w:r w:rsidRPr="00C874C2">
        <w:t>О Государственной границе Российской Федерации</w:t>
      </w:r>
      <w:r w:rsidR="00C874C2">
        <w:t xml:space="preserve">" </w:t>
      </w:r>
      <w:r w:rsidRPr="00C874C2">
        <w:t>в системе МВД РФ</w:t>
      </w:r>
      <w:r w:rsidR="00C874C2">
        <w:t xml:space="preserve">". </w:t>
      </w:r>
      <w:r w:rsidRPr="00C874C2">
        <w:t>Он предписывает командующим войсками округов внутренних войск МВД России</w:t>
      </w:r>
      <w:r w:rsidR="00C874C2" w:rsidRPr="00C874C2">
        <w:t>:</w:t>
      </w:r>
    </w:p>
    <w:p w:rsidR="00C874C2" w:rsidRDefault="00895451" w:rsidP="00C874C2">
      <w:pPr>
        <w:ind w:firstLine="709"/>
      </w:pPr>
      <w:r w:rsidRPr="00C874C2">
        <w:t>определить совместно с командующими войсками пограничных округов участки Государственной границы в местах дислокации военных объектов и гарнизонов внутренних войск, закрытых для прохода</w:t>
      </w:r>
      <w:r w:rsidR="00C874C2">
        <w:t xml:space="preserve"> (</w:t>
      </w:r>
      <w:r w:rsidRPr="00C874C2">
        <w:t>проезда</w:t>
      </w:r>
      <w:r w:rsidR="00C874C2" w:rsidRPr="00C874C2">
        <w:t xml:space="preserve">) </w:t>
      </w:r>
      <w:r w:rsidRPr="00C874C2">
        <w:t>посторонних лиц и транспортных средств</w:t>
      </w:r>
      <w:r w:rsidR="00C874C2" w:rsidRPr="00C874C2">
        <w:t xml:space="preserve">. </w:t>
      </w:r>
      <w:r w:rsidRPr="00C874C2">
        <w:t>Перечень таких участков оформить межведомственными актами</w:t>
      </w:r>
      <w:r w:rsidR="00C874C2" w:rsidRPr="00C874C2">
        <w:t>.</w:t>
      </w:r>
    </w:p>
    <w:p w:rsidR="00C874C2" w:rsidRDefault="00895451" w:rsidP="00C874C2">
      <w:pPr>
        <w:ind w:firstLine="709"/>
      </w:pPr>
      <w:r w:rsidRPr="00C874C2">
        <w:t>обеспечить охрану Государственной границы в части воспрещения незаконного ее пересечения на участках мест дислокации военных объектов и гарнизонов внутренних войск, определенных межведомственными актами</w:t>
      </w:r>
      <w:r w:rsidR="00C874C2" w:rsidRPr="00C874C2">
        <w:t xml:space="preserve">. </w:t>
      </w:r>
      <w:r w:rsidRPr="00C874C2">
        <w:t>Возложить соответствующие обязанности на подчиненных командиров</w:t>
      </w:r>
      <w:r w:rsidR="00C874C2">
        <w:t xml:space="preserve"> (</w:t>
      </w:r>
      <w:r w:rsidRPr="00C874C2">
        <w:t>начальников</w:t>
      </w:r>
      <w:r w:rsidR="00C874C2" w:rsidRPr="00C874C2">
        <w:t>).</w:t>
      </w:r>
    </w:p>
    <w:p w:rsidR="00C874C2" w:rsidRDefault="00895451" w:rsidP="00C874C2">
      <w:pPr>
        <w:ind w:firstLine="709"/>
      </w:pPr>
      <w:r w:rsidRPr="00C874C2">
        <w:t>выделять воинским частям пограничных войск силы и средства для участия в пограничных поисках и операциях</w:t>
      </w:r>
      <w:r w:rsidR="00C874C2" w:rsidRPr="00C874C2">
        <w:t xml:space="preserve">. </w:t>
      </w:r>
      <w:r w:rsidRPr="00C874C2">
        <w:t>Согласованные с пограничными войсками расчеты привлекаемых сил и средств воинских частей, дислоцированных в приграничных районах, предусмотреть в планах действий соединений и воинских частей при чрезвычайных обстоятельствах</w:t>
      </w:r>
      <w:r w:rsidR="00C874C2" w:rsidRPr="00C874C2">
        <w:t>.</w:t>
      </w:r>
    </w:p>
    <w:p w:rsidR="00C874C2" w:rsidRDefault="00977422" w:rsidP="00C874C2">
      <w:pPr>
        <w:ind w:firstLine="709"/>
      </w:pPr>
      <w:r w:rsidRPr="00C874C2">
        <w:t xml:space="preserve">Рассматриваемым законом </w:t>
      </w:r>
      <w:r w:rsidR="00895451" w:rsidRPr="00C874C2">
        <w:t>определены полномочия внутренних войск Министерства внутренних дел Российской Федерации в сфере охраны Государственной границы Российской Федерации</w:t>
      </w:r>
      <w:r w:rsidR="00C874C2" w:rsidRPr="00C874C2">
        <w:t>.</w:t>
      </w:r>
    </w:p>
    <w:p w:rsidR="00C874C2" w:rsidRDefault="00895451" w:rsidP="00C874C2">
      <w:pPr>
        <w:ind w:firstLine="709"/>
      </w:pPr>
      <w:r w:rsidRPr="00C874C2">
        <w:t>Они осуществляют следующие действия</w:t>
      </w:r>
      <w:r w:rsidR="00C874C2" w:rsidRPr="00C874C2">
        <w:t>:</w:t>
      </w:r>
    </w:p>
    <w:p w:rsidR="00C874C2" w:rsidRDefault="00895451" w:rsidP="00C874C2">
      <w:pPr>
        <w:ind w:firstLine="709"/>
      </w:pPr>
      <w:r w:rsidRPr="00C874C2">
        <w:t>обеспечивают участие внутренних войск Министерства внутренних дел Российской Федерации в защите Государственной границы в случаях и порядке, предусмотренных законом</w:t>
      </w:r>
      <w:r w:rsidR="00C874C2" w:rsidRPr="00C874C2">
        <w:t>;</w:t>
      </w:r>
    </w:p>
    <w:p w:rsidR="00C874C2" w:rsidRDefault="00895451" w:rsidP="00C874C2">
      <w:pPr>
        <w:ind w:firstLine="709"/>
      </w:pPr>
      <w:r w:rsidRPr="00C874C2">
        <w:t>обеспечивают по представлениям пограничных органов временное ограничение или воспрещение доступа граждан на отдельные участки местности или объекты вблизи Государственной границы во время проведения пограничных поисков и операций, при отражении вооруженных вторжений на территорию Российской Федерации или воспрепятствовании незаконным массовым пересечениям Государственной границы</w:t>
      </w:r>
      <w:r w:rsidR="00C874C2" w:rsidRPr="00C874C2">
        <w:t>;</w:t>
      </w:r>
    </w:p>
    <w:p w:rsidR="00C874C2" w:rsidRDefault="00895451" w:rsidP="00C874C2">
      <w:pPr>
        <w:ind w:firstLine="709"/>
      </w:pPr>
      <w:r w:rsidRPr="00C874C2">
        <w:t>обеспечивают общественный порядок при проведении на Государственной границе и в пограничных районах Российской Федерации массовых мероприятий федерального или международного характера</w:t>
      </w:r>
      <w:r w:rsidR="00C874C2" w:rsidRPr="00C874C2">
        <w:t>;</w:t>
      </w:r>
    </w:p>
    <w:p w:rsidR="00C874C2" w:rsidRDefault="00895451" w:rsidP="00C874C2">
      <w:pPr>
        <w:ind w:firstLine="709"/>
      </w:pPr>
      <w:r w:rsidRPr="00C874C2">
        <w:t xml:space="preserve">обеспечивают правопорядок в приграничных районах при возникновении чрезвычайных ситуаций, введении режима чрезвычайного положения и </w:t>
      </w:r>
      <w:r w:rsidR="00C874C2">
        <w:t>т.д.</w:t>
      </w:r>
    </w:p>
    <w:p w:rsidR="00C874C2" w:rsidRDefault="00895451" w:rsidP="00C874C2">
      <w:pPr>
        <w:ind w:firstLine="709"/>
      </w:pPr>
      <w:r w:rsidRPr="00C874C2">
        <w:t>Данная деятельность конкретизирована в приказе МВД России от 28</w:t>
      </w:r>
      <w:r w:rsidR="00C874C2">
        <w:t>.08.19</w:t>
      </w:r>
      <w:r w:rsidRPr="00C874C2">
        <w:t>93 г</w:t>
      </w:r>
      <w:r w:rsidR="00C874C2" w:rsidRPr="00C874C2">
        <w:t xml:space="preserve">. </w:t>
      </w:r>
      <w:r w:rsidRPr="00C874C2">
        <w:t>N 396</w:t>
      </w:r>
      <w:r w:rsidR="00C874C2">
        <w:t xml:space="preserve"> "</w:t>
      </w:r>
      <w:r w:rsidRPr="00C874C2">
        <w:t>О мерах по реализации Закона Российской Федерации</w:t>
      </w:r>
      <w:r w:rsidR="00C874C2">
        <w:t xml:space="preserve"> "</w:t>
      </w:r>
      <w:r w:rsidRPr="00C874C2">
        <w:t>О Государственной границе Российской Федерации</w:t>
      </w:r>
      <w:r w:rsidR="00C874C2">
        <w:t xml:space="preserve">" </w:t>
      </w:r>
      <w:r w:rsidRPr="00C874C2">
        <w:t>в системе МВД РФ</w:t>
      </w:r>
      <w:r w:rsidR="00C874C2">
        <w:t xml:space="preserve">". </w:t>
      </w:r>
      <w:r w:rsidRPr="00C874C2">
        <w:t>Он предписывает командующим войсками округов внутренних войск МВД России</w:t>
      </w:r>
      <w:r w:rsidR="00C874C2" w:rsidRPr="00C874C2">
        <w:t>:</w:t>
      </w:r>
    </w:p>
    <w:p w:rsidR="00C874C2" w:rsidRDefault="00895451" w:rsidP="00C874C2">
      <w:pPr>
        <w:ind w:firstLine="709"/>
      </w:pPr>
      <w:r w:rsidRPr="00C874C2">
        <w:t>определить совместно с командующими войсками пограничных округов участки Государственной границы в местах дислокации военных объектов и гарнизонов внутренних войск, закрытых для прохода</w:t>
      </w:r>
      <w:r w:rsidR="00C874C2">
        <w:t xml:space="preserve"> (</w:t>
      </w:r>
      <w:r w:rsidRPr="00C874C2">
        <w:t>проезда</w:t>
      </w:r>
      <w:r w:rsidR="00C874C2" w:rsidRPr="00C874C2">
        <w:t xml:space="preserve">) </w:t>
      </w:r>
      <w:r w:rsidRPr="00C874C2">
        <w:t>посторонних лиц и транспортных средств</w:t>
      </w:r>
      <w:r w:rsidR="00C874C2" w:rsidRPr="00C874C2">
        <w:t xml:space="preserve">. </w:t>
      </w:r>
      <w:r w:rsidRPr="00C874C2">
        <w:t>Перечень таких участков оформить межведомственными актами</w:t>
      </w:r>
      <w:r w:rsidR="00C874C2" w:rsidRPr="00C874C2">
        <w:t>.</w:t>
      </w:r>
    </w:p>
    <w:p w:rsidR="00C874C2" w:rsidRDefault="00895451" w:rsidP="00C874C2">
      <w:pPr>
        <w:ind w:firstLine="709"/>
      </w:pPr>
      <w:r w:rsidRPr="00C874C2">
        <w:t>обеспечить охрану Государственной границы в части воспрещения незаконного ее пересечения на участках мест дислокации военных объектов и гарнизонов внутренних войск, определенных межведомственными актами</w:t>
      </w:r>
      <w:r w:rsidR="00C874C2" w:rsidRPr="00C874C2">
        <w:t xml:space="preserve">. </w:t>
      </w:r>
      <w:r w:rsidRPr="00C874C2">
        <w:t>Возложить соответствующие обязанности на подчиненных командиров</w:t>
      </w:r>
      <w:r w:rsidR="00C874C2">
        <w:t xml:space="preserve"> (</w:t>
      </w:r>
      <w:r w:rsidRPr="00C874C2">
        <w:t>начальников</w:t>
      </w:r>
      <w:r w:rsidR="00C874C2" w:rsidRPr="00C874C2">
        <w:t>).</w:t>
      </w:r>
    </w:p>
    <w:p w:rsidR="00C874C2" w:rsidRDefault="00895451" w:rsidP="00C874C2">
      <w:pPr>
        <w:ind w:firstLine="709"/>
      </w:pPr>
      <w:r w:rsidRPr="00C874C2">
        <w:t>выделять воинским частям пограничных войск силы и средства для участия в пограничных поисках и операциях</w:t>
      </w:r>
      <w:r w:rsidR="00C874C2" w:rsidRPr="00C874C2">
        <w:t xml:space="preserve">. </w:t>
      </w:r>
      <w:r w:rsidRPr="00C874C2">
        <w:t>Согласованные с пограничными войсками расчеты привлекаемых сил и средств воинских частей, дислоцированных в приграничных районах, предусмотреть в планах действий соединений и воинских частей при чрезвычайных обстоятельствах</w:t>
      </w:r>
      <w:r w:rsidR="00C874C2" w:rsidRPr="00C874C2">
        <w:t>.</w:t>
      </w:r>
    </w:p>
    <w:p w:rsidR="00C874C2" w:rsidRDefault="00C874C2" w:rsidP="00C874C2">
      <w:pPr>
        <w:pStyle w:val="2"/>
      </w:pPr>
      <w:r>
        <w:br w:type="page"/>
      </w:r>
      <w:bookmarkStart w:id="4" w:name="_Toc259626894"/>
      <w:r w:rsidR="00977422" w:rsidRPr="00C874C2">
        <w:t>Глава</w:t>
      </w:r>
      <w:r w:rsidR="00F11641">
        <w:t xml:space="preserve"> 2</w:t>
      </w:r>
      <w:r w:rsidRPr="00C874C2">
        <w:t xml:space="preserve">. </w:t>
      </w:r>
      <w:r w:rsidR="00977422" w:rsidRPr="00C874C2">
        <w:t>Правовые основы деятельности внутренних войск МВД России</w:t>
      </w:r>
      <w:bookmarkEnd w:id="4"/>
    </w:p>
    <w:p w:rsidR="00C874C2" w:rsidRPr="00C874C2" w:rsidRDefault="00C874C2" w:rsidP="00C874C2">
      <w:pPr>
        <w:ind w:firstLine="709"/>
      </w:pPr>
    </w:p>
    <w:p w:rsidR="00C874C2" w:rsidRDefault="00977422" w:rsidP="00C874C2">
      <w:pPr>
        <w:ind w:firstLine="709"/>
      </w:pPr>
      <w:r w:rsidRPr="00C874C2">
        <w:t>Основой нормативного правового регулирования деятельности системы внутренних войск МВД РФ является Конституция РФ, содержащая конкретные нормы и предписания, раскрывающие совокупность основных прав и свобод человека и гражданина</w:t>
      </w:r>
      <w:r w:rsidR="00C874C2" w:rsidRPr="00C874C2">
        <w:t xml:space="preserve">. </w:t>
      </w:r>
      <w:r w:rsidRPr="00C874C2">
        <w:t xml:space="preserve">С их учетом принят </w:t>
      </w:r>
      <w:r w:rsidR="00B7454E" w:rsidRPr="00C874C2">
        <w:t>Федеральный закона Российской Федерации от 06</w:t>
      </w:r>
      <w:r w:rsidR="00C874C2">
        <w:t>.02.19</w:t>
      </w:r>
      <w:r w:rsidR="00B7454E" w:rsidRPr="00C874C2">
        <w:t>97 г</w:t>
      </w:r>
      <w:r w:rsidR="00C874C2" w:rsidRPr="00C874C2">
        <w:t xml:space="preserve">. </w:t>
      </w:r>
      <w:r w:rsidR="00B7454E" w:rsidRPr="00C874C2">
        <w:t>N 27-ФЗ</w:t>
      </w:r>
      <w:r w:rsidR="00C874C2">
        <w:t xml:space="preserve"> "</w:t>
      </w:r>
      <w:r w:rsidR="00B7454E" w:rsidRPr="00C874C2">
        <w:t>О внутренних войсках Министерства внутренних дел Российской Федерации</w:t>
      </w:r>
      <w:r w:rsidR="00C874C2">
        <w:t xml:space="preserve">". </w:t>
      </w:r>
      <w:r w:rsidRPr="00C874C2">
        <w:t>Требования Конституции РФ положены в основу и федеральных конституционных законов, федеральных законов, которые является комплексными, и предполагают межотраслевое регулирование функционирование внутренних войск</w:t>
      </w:r>
      <w:r w:rsidR="00C874C2" w:rsidRPr="00C874C2">
        <w:t>.</w:t>
      </w:r>
    </w:p>
    <w:p w:rsidR="00C874C2" w:rsidRDefault="00977422" w:rsidP="00C874C2">
      <w:pPr>
        <w:ind w:firstLine="709"/>
      </w:pPr>
      <w:r w:rsidRPr="00C874C2">
        <w:t>К таким нормативным актам относятся</w:t>
      </w:r>
      <w:r w:rsidR="00C874C2" w:rsidRPr="00C874C2">
        <w:t xml:space="preserve"> - </w:t>
      </w:r>
      <w:r w:rsidRPr="00C874C2">
        <w:t>ФКЗ</w:t>
      </w:r>
      <w:r w:rsidR="00C874C2">
        <w:t xml:space="preserve"> "</w:t>
      </w:r>
      <w:r w:rsidRPr="00C874C2">
        <w:t>О военном положении</w:t>
      </w:r>
      <w:r w:rsidR="00C874C2">
        <w:t xml:space="preserve">" </w:t>
      </w:r>
      <w:r w:rsidRPr="00C874C2">
        <w:t>от 30</w:t>
      </w:r>
      <w:r w:rsidR="00C874C2">
        <w:t>.01.20</w:t>
      </w:r>
      <w:r w:rsidRPr="00C874C2">
        <w:t>02 г</w:t>
      </w:r>
      <w:r w:rsidR="00C874C2" w:rsidRPr="00C874C2">
        <w:t xml:space="preserve">. </w:t>
      </w:r>
      <w:r w:rsidRPr="00C874C2">
        <w:t>N 1-ФКЗ, ФКЗ</w:t>
      </w:r>
      <w:r w:rsidR="00C874C2">
        <w:t xml:space="preserve"> "</w:t>
      </w:r>
      <w:r w:rsidRPr="00C874C2">
        <w:t>О чрезвычайном положении</w:t>
      </w:r>
      <w:r w:rsidR="00C874C2">
        <w:t xml:space="preserve">" </w:t>
      </w:r>
      <w:r w:rsidRPr="00C874C2">
        <w:t>N 3-ФКЗ от 30</w:t>
      </w:r>
      <w:r w:rsidR="00C874C2">
        <w:t>.05.20</w:t>
      </w:r>
      <w:r w:rsidRPr="00C874C2">
        <w:t>01 г</w:t>
      </w:r>
      <w:r w:rsidR="00C874C2">
        <w:t>.,</w:t>
      </w:r>
      <w:r w:rsidRPr="00C874C2">
        <w:t xml:space="preserve"> ФКЗ</w:t>
      </w:r>
      <w:r w:rsidR="00C874C2">
        <w:t xml:space="preserve"> "</w:t>
      </w:r>
      <w:r w:rsidRPr="00C874C2">
        <w:t>О военных судах Российской Федерации</w:t>
      </w:r>
      <w:r w:rsidR="00C874C2">
        <w:t xml:space="preserve">" </w:t>
      </w:r>
      <w:r w:rsidRPr="00C874C2">
        <w:t>от 23</w:t>
      </w:r>
      <w:r w:rsidR="00C874C2">
        <w:t>.06.19</w:t>
      </w:r>
      <w:r w:rsidRPr="00C874C2">
        <w:t>99 г</w:t>
      </w:r>
      <w:r w:rsidR="00C874C2" w:rsidRPr="00C874C2">
        <w:t xml:space="preserve">. </w:t>
      </w:r>
      <w:r w:rsidRPr="00C874C2">
        <w:t>N 1-ФКЗ, Федеральный закон РФ от 27</w:t>
      </w:r>
      <w:r w:rsidR="00C874C2">
        <w:t>.05.20</w:t>
      </w:r>
      <w:r w:rsidRPr="00C874C2">
        <w:t>03 г</w:t>
      </w:r>
      <w:r w:rsidR="00C874C2" w:rsidRPr="00C874C2">
        <w:t xml:space="preserve">. </w:t>
      </w:r>
      <w:r w:rsidRPr="00C874C2">
        <w:t>N 58-ФЗ</w:t>
      </w:r>
      <w:r w:rsidR="00C874C2">
        <w:t xml:space="preserve"> "</w:t>
      </w:r>
      <w:r w:rsidRPr="00C874C2">
        <w:t>О системе государственной службы Российской Федерации</w:t>
      </w:r>
      <w:r w:rsidR="00C874C2">
        <w:t xml:space="preserve">", </w:t>
      </w:r>
      <w:r w:rsidRPr="00C874C2">
        <w:t>Федеральный закон от 27</w:t>
      </w:r>
      <w:r w:rsidR="00C874C2">
        <w:t>.05.19</w:t>
      </w:r>
      <w:r w:rsidRPr="00C874C2">
        <w:t>98 г</w:t>
      </w:r>
      <w:r w:rsidR="00C874C2" w:rsidRPr="00C874C2">
        <w:t xml:space="preserve">. </w:t>
      </w:r>
      <w:r w:rsidRPr="00C874C2">
        <w:t>N 76-ФЗ</w:t>
      </w:r>
      <w:r w:rsidR="00C874C2">
        <w:t xml:space="preserve"> "</w:t>
      </w:r>
      <w:r w:rsidRPr="00C874C2">
        <w:t>О статусе военнослужащих</w:t>
      </w:r>
      <w:r w:rsidR="00C874C2">
        <w:t xml:space="preserve">", </w:t>
      </w:r>
      <w:r w:rsidRPr="00C874C2">
        <w:t>Федеральный закон от 28</w:t>
      </w:r>
      <w:r w:rsidR="00C874C2">
        <w:t>.03.19</w:t>
      </w:r>
      <w:r w:rsidRPr="00C874C2">
        <w:t>98 г</w:t>
      </w:r>
      <w:r w:rsidR="00C874C2" w:rsidRPr="00C874C2">
        <w:t xml:space="preserve">. </w:t>
      </w:r>
      <w:r w:rsidRPr="00C874C2">
        <w:t>N 53-ФЗ</w:t>
      </w:r>
      <w:r w:rsidR="00C874C2">
        <w:t xml:space="preserve"> "</w:t>
      </w:r>
      <w:r w:rsidRPr="00C874C2">
        <w:t>О воинской обязанности и военной службе</w:t>
      </w:r>
      <w:r w:rsidR="00C874C2">
        <w:t xml:space="preserve">", </w:t>
      </w:r>
      <w:r w:rsidRPr="00C874C2">
        <w:t>Федеральный закон от 31</w:t>
      </w:r>
      <w:r w:rsidR="00C874C2">
        <w:t>.05.19</w:t>
      </w:r>
      <w:r w:rsidRPr="00C874C2">
        <w:t>96 г</w:t>
      </w:r>
      <w:r w:rsidR="00C874C2" w:rsidRPr="00C874C2">
        <w:t xml:space="preserve">. </w:t>
      </w:r>
      <w:r w:rsidRPr="00C874C2">
        <w:t>N 61-ФЗ</w:t>
      </w:r>
      <w:r w:rsidR="00C874C2">
        <w:t xml:space="preserve"> "</w:t>
      </w:r>
      <w:r w:rsidRPr="00C874C2">
        <w:t>Об обороне</w:t>
      </w:r>
      <w:r w:rsidR="00C874C2">
        <w:t xml:space="preserve">", </w:t>
      </w:r>
      <w:r w:rsidRPr="00C874C2">
        <w:t>Федеральный закон от 1</w:t>
      </w:r>
      <w:r w:rsidR="00C874C2">
        <w:t>3.12.19</w:t>
      </w:r>
      <w:r w:rsidRPr="00C874C2">
        <w:t>96 г</w:t>
      </w:r>
      <w:r w:rsidR="00C874C2" w:rsidRPr="00C874C2">
        <w:t xml:space="preserve">. </w:t>
      </w:r>
      <w:r w:rsidRPr="00C874C2">
        <w:t>N 150-ФЗ</w:t>
      </w:r>
      <w:r w:rsidR="00C874C2">
        <w:t xml:space="preserve"> "</w:t>
      </w:r>
      <w:r w:rsidRPr="00C874C2">
        <w:t>Об оружии</w:t>
      </w:r>
      <w:r w:rsidR="00C874C2">
        <w:t xml:space="preserve">", </w:t>
      </w:r>
      <w:r w:rsidRPr="00C874C2">
        <w:t>Федеральный закон от 06</w:t>
      </w:r>
      <w:r w:rsidR="00C874C2">
        <w:t>.03.20</w:t>
      </w:r>
      <w:r w:rsidRPr="00C874C2">
        <w:t>06 г</w:t>
      </w:r>
      <w:r w:rsidR="00C874C2" w:rsidRPr="00C874C2">
        <w:t xml:space="preserve">. </w:t>
      </w:r>
      <w:r w:rsidRPr="00C874C2">
        <w:t>N 35-ФЗ</w:t>
      </w:r>
      <w:r w:rsidR="00C874C2" w:rsidRPr="00C874C2">
        <w:t>.</w:t>
      </w:r>
      <w:r w:rsidR="00C874C2">
        <w:t xml:space="preserve"> "</w:t>
      </w:r>
      <w:r w:rsidRPr="00C874C2">
        <w:t>О противодействии терроризму</w:t>
      </w:r>
      <w:r w:rsidR="00C874C2">
        <w:t xml:space="preserve">", </w:t>
      </w:r>
      <w:r w:rsidRPr="00C874C2">
        <w:t>Закон Российской Федерации от 05</w:t>
      </w:r>
      <w:r w:rsidR="00C874C2">
        <w:t>.03.19</w:t>
      </w:r>
      <w:r w:rsidRPr="00C874C2">
        <w:t>92 г</w:t>
      </w:r>
      <w:r w:rsidR="00C874C2" w:rsidRPr="00C874C2">
        <w:t xml:space="preserve">. </w:t>
      </w:r>
      <w:r w:rsidRPr="00C874C2">
        <w:t>N 2446-1</w:t>
      </w:r>
      <w:r w:rsidR="00C874C2" w:rsidRPr="00C874C2">
        <w:t>.</w:t>
      </w:r>
      <w:r w:rsidR="00C874C2">
        <w:t xml:space="preserve"> "</w:t>
      </w:r>
      <w:r w:rsidRPr="00C874C2">
        <w:t>О безопасности</w:t>
      </w:r>
      <w:r w:rsidR="00C874C2">
        <w:t xml:space="preserve">" </w:t>
      </w:r>
      <w:r w:rsidRPr="00C874C2">
        <w:t>и ряд других федеральных законов</w:t>
      </w:r>
      <w:r w:rsidR="00C874C2" w:rsidRPr="00C874C2">
        <w:t>.</w:t>
      </w:r>
    </w:p>
    <w:p w:rsidR="00C874C2" w:rsidRDefault="00977422" w:rsidP="00C874C2">
      <w:pPr>
        <w:ind w:firstLine="709"/>
      </w:pPr>
      <w:bookmarkStart w:id="5" w:name="sub_602"/>
      <w:r w:rsidRPr="00C874C2">
        <w:t>Существенное место в правом регулировании деятельности в области мобилизационной подготовки и мобилизации занимают Указы Президента РФ</w:t>
      </w:r>
      <w:r w:rsidR="00C874C2" w:rsidRPr="00C874C2">
        <w:t>.</w:t>
      </w:r>
    </w:p>
    <w:bookmarkEnd w:id="5"/>
    <w:p w:rsidR="00C874C2" w:rsidRDefault="00977422" w:rsidP="00C874C2">
      <w:pPr>
        <w:ind w:firstLine="709"/>
      </w:pPr>
      <w:r w:rsidRPr="00C874C2">
        <w:t>Общим вопросам, и конкретным направлениям деятельности внутренних войск посвящены следующие документы</w:t>
      </w:r>
      <w:r w:rsidR="00C874C2" w:rsidRPr="00C874C2">
        <w:t>:</w:t>
      </w:r>
    </w:p>
    <w:p w:rsidR="00C874C2" w:rsidRDefault="00977422" w:rsidP="00C874C2">
      <w:pPr>
        <w:ind w:firstLine="709"/>
      </w:pPr>
      <w:r w:rsidRPr="00C874C2">
        <w:t>Указ Президента РФ от 19</w:t>
      </w:r>
      <w:r w:rsidR="00C874C2">
        <w:t>.07.20</w:t>
      </w:r>
      <w:r w:rsidRPr="00C874C2">
        <w:t>04 г</w:t>
      </w:r>
      <w:r w:rsidR="00C874C2" w:rsidRPr="00C874C2">
        <w:t xml:space="preserve">. </w:t>
      </w:r>
      <w:r w:rsidRPr="00C874C2">
        <w:t>N 927</w:t>
      </w:r>
      <w:r w:rsidR="00C874C2">
        <w:t xml:space="preserve"> "</w:t>
      </w:r>
      <w:r w:rsidRPr="00C874C2">
        <w:t>Вопросы Министерства внутренних дел Российской Федерации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Указ Президента РФ от 03</w:t>
      </w:r>
      <w:r w:rsidR="00C874C2">
        <w:t>.03.19</w:t>
      </w:r>
      <w:r w:rsidRPr="00C874C2">
        <w:t>99 г</w:t>
      </w:r>
      <w:r w:rsidR="00C874C2" w:rsidRPr="00C874C2">
        <w:t xml:space="preserve">. </w:t>
      </w:r>
      <w:r w:rsidRPr="00C874C2">
        <w:t>N 281</w:t>
      </w:r>
      <w:r w:rsidR="00C874C2">
        <w:t xml:space="preserve"> "</w:t>
      </w:r>
      <w:r w:rsidRPr="00C874C2">
        <w:t>Об утверждении Положения о Главном командовании внутренних войск Министерства внутренних дел Российской Федерации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Указ Президента РФ от 16</w:t>
      </w:r>
      <w:r w:rsidR="00C874C2">
        <w:t>.09.19</w:t>
      </w:r>
      <w:r w:rsidRPr="00C874C2">
        <w:t>99 г</w:t>
      </w:r>
      <w:r w:rsidR="00C874C2" w:rsidRPr="00C874C2">
        <w:t xml:space="preserve">. </w:t>
      </w:r>
      <w:r w:rsidRPr="00C874C2">
        <w:t>N 1237</w:t>
      </w:r>
      <w:r w:rsidR="00C874C2">
        <w:t xml:space="preserve"> "</w:t>
      </w:r>
      <w:r w:rsidRPr="00C874C2">
        <w:t>Вопросы прохождения военной службы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Указ Президента РФ от 01</w:t>
      </w:r>
      <w:r w:rsidR="00C874C2">
        <w:t>.06.20</w:t>
      </w:r>
      <w:r w:rsidRPr="00C874C2">
        <w:t>05 г</w:t>
      </w:r>
      <w:r w:rsidR="00C874C2" w:rsidRPr="00C874C2">
        <w:t xml:space="preserve">. </w:t>
      </w:r>
      <w:r w:rsidRPr="00C874C2">
        <w:t>N 627</w:t>
      </w:r>
      <w:r w:rsidR="00C874C2">
        <w:t xml:space="preserve"> "</w:t>
      </w:r>
      <w:r w:rsidRPr="00C874C2">
        <w:t>Об утверждении Положения об оперативно-территориальном объединении внутренних войск Министерства внутренних дел Российской Федерации</w:t>
      </w:r>
      <w:r w:rsidR="00C874C2">
        <w:t xml:space="preserve">"; </w:t>
      </w:r>
      <w:r w:rsidRPr="00C874C2">
        <w:t>Указ Президента РФ N 927, от 30</w:t>
      </w:r>
      <w:r w:rsidR="00C874C2">
        <w:t>.09.20</w:t>
      </w:r>
      <w:r w:rsidRPr="00C874C2">
        <w:t>04 г</w:t>
      </w:r>
      <w:r w:rsidR="00C874C2" w:rsidRPr="00C874C2">
        <w:t xml:space="preserve">. </w:t>
      </w:r>
      <w:r w:rsidRPr="00C874C2">
        <w:t>N 1258</w:t>
      </w:r>
      <w:r w:rsidR="00C874C2">
        <w:t xml:space="preserve"> "</w:t>
      </w:r>
      <w:r w:rsidRPr="00C874C2">
        <w:t>Вопросы денежного довольствия военнослужащих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Указ Президента РФ от 08</w:t>
      </w:r>
      <w:r w:rsidR="00C874C2">
        <w:t>.05.20</w:t>
      </w:r>
      <w:r w:rsidRPr="00C874C2">
        <w:t>05 г</w:t>
      </w:r>
      <w:r w:rsidR="00C874C2" w:rsidRPr="00C874C2">
        <w:t xml:space="preserve">. </w:t>
      </w:r>
      <w:r w:rsidRPr="00C874C2">
        <w:t>N 531</w:t>
      </w:r>
      <w:r w:rsidR="00C874C2">
        <w:t xml:space="preserve"> "</w:t>
      </w:r>
      <w:r w:rsidRPr="00C874C2">
        <w:t>О военной форме одежды, знаках различия военнослужащих и ведомственных отличия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Указ Президента РФ от 1</w:t>
      </w:r>
      <w:r w:rsidR="00C874C2">
        <w:t>5.10.19</w:t>
      </w:r>
      <w:r w:rsidRPr="00C874C2">
        <w:t>99 г</w:t>
      </w:r>
      <w:r w:rsidR="00C874C2" w:rsidRPr="00C874C2">
        <w:t xml:space="preserve">. </w:t>
      </w:r>
      <w:r w:rsidRPr="00C874C2">
        <w:t>N 1372</w:t>
      </w:r>
      <w:r w:rsidR="00C874C2">
        <w:t xml:space="preserve"> "</w:t>
      </w:r>
      <w:r w:rsidRPr="00C874C2">
        <w:t>Об утверждении Положения л военных комиссариатах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Указ Президента РФ от 26</w:t>
      </w:r>
      <w:r w:rsidR="00C874C2">
        <w:t>.04.20</w:t>
      </w:r>
      <w:r w:rsidRPr="00C874C2">
        <w:t>00 г</w:t>
      </w:r>
      <w:r w:rsidR="00C874C2" w:rsidRPr="00C874C2">
        <w:t xml:space="preserve">. </w:t>
      </w:r>
      <w:r w:rsidRPr="00C874C2">
        <w:t>N 730</w:t>
      </w:r>
      <w:r w:rsidR="00C874C2">
        <w:t xml:space="preserve"> "</w:t>
      </w:r>
      <w:r w:rsidRPr="00C874C2">
        <w:t>О прикомандировании военнослужащих Вооруженных сил Российской Федерации, других войск, воинских формирований и органов к военным судам Российской Федерации, Верховному суду Российской Федерации и Судебному департаменту при Верховном суде Российской Федерации</w:t>
      </w:r>
      <w:r w:rsidR="00C874C2">
        <w:t xml:space="preserve">" </w:t>
      </w:r>
      <w:r w:rsidRPr="00C874C2">
        <w:t>и другие</w:t>
      </w:r>
      <w:r w:rsidR="00C874C2" w:rsidRPr="00C874C2">
        <w:t>.</w:t>
      </w:r>
    </w:p>
    <w:p w:rsidR="00C874C2" w:rsidRDefault="00977422" w:rsidP="00C874C2">
      <w:pPr>
        <w:ind w:firstLine="709"/>
      </w:pPr>
      <w:r w:rsidRPr="00C874C2">
        <w:t>Различные аспекты деятельности внутренних войск МВД РФ, отраженные в положениях федеральных законов и Указов Президента РФ, развиваются в постановлениях Правительства РФ</w:t>
      </w:r>
      <w:r w:rsidR="00C874C2" w:rsidRPr="00C874C2">
        <w:t xml:space="preserve">. </w:t>
      </w:r>
      <w:r w:rsidRPr="00C874C2">
        <w:t>К таким документам относятся</w:t>
      </w:r>
      <w:r w:rsidR="00C874C2" w:rsidRPr="00C874C2">
        <w:t>:</w:t>
      </w:r>
    </w:p>
    <w:p w:rsidR="00C874C2" w:rsidRDefault="00977422" w:rsidP="00C874C2">
      <w:pPr>
        <w:ind w:firstLine="709"/>
      </w:pPr>
      <w:r w:rsidRPr="00C874C2">
        <w:t>Постановление Правительства РФ от 3</w:t>
      </w:r>
      <w:r w:rsidR="00C874C2">
        <w:t>1.12.19</w:t>
      </w:r>
      <w:r w:rsidRPr="00C874C2">
        <w:t>97 г</w:t>
      </w:r>
      <w:r w:rsidR="00C874C2" w:rsidRPr="00C874C2">
        <w:t xml:space="preserve">. </w:t>
      </w:r>
      <w:r w:rsidRPr="00C874C2">
        <w:t>N 1667</w:t>
      </w:r>
      <w:r w:rsidR="00C874C2">
        <w:t xml:space="preserve"> "</w:t>
      </w:r>
      <w:r w:rsidRPr="00C874C2">
        <w:t>Об утверждении Перечня водных объектов, расположенных в районах с наиболее ценными природными ресурсами, на акваториях которых морские воинские части внутренних войск Министерства внутренних дел Российской Федерации участвуют совместно с органами внутренних дел в охране общественного порядка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Постановление Правительства РФ от 09</w:t>
      </w:r>
      <w:r w:rsidR="00C874C2">
        <w:t>.02.20</w:t>
      </w:r>
      <w:r w:rsidRPr="00C874C2">
        <w:t>00 г</w:t>
      </w:r>
      <w:r w:rsidR="00C874C2" w:rsidRPr="00C874C2">
        <w:t xml:space="preserve">. </w:t>
      </w:r>
      <w:r w:rsidRPr="00C874C2">
        <w:t>N 108</w:t>
      </w:r>
      <w:r w:rsidR="00C874C2">
        <w:t xml:space="preserve"> "</w:t>
      </w:r>
      <w:r w:rsidRPr="00C874C2">
        <w:t>О порядке оплаты оказываемых федеральными органами исполнительной власти услуг по заправке воздушных судов</w:t>
      </w:r>
      <w:r w:rsidR="00C874C2">
        <w:t xml:space="preserve"> (</w:t>
      </w:r>
      <w:r w:rsidRPr="00C874C2">
        <w:t>сторожевых кораблей, сторожевых катеров</w:t>
      </w:r>
      <w:r w:rsidR="00C874C2" w:rsidRPr="00C874C2">
        <w:t xml:space="preserve">) </w:t>
      </w:r>
      <w:r w:rsidRPr="00C874C2">
        <w:t>внутренних войск Министерства внутренних дел Российской Федерации горючим и смазочными материалами, обеспечению их водой и электроэнергией, а также запасными частями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Постановление Правительства РФ от 1</w:t>
      </w:r>
      <w:r w:rsidR="00C874C2">
        <w:t>1.11.20</w:t>
      </w:r>
      <w:r w:rsidRPr="00C874C2">
        <w:t>06 г</w:t>
      </w:r>
      <w:r w:rsidR="00C874C2" w:rsidRPr="00C874C2">
        <w:t xml:space="preserve">. </w:t>
      </w:r>
      <w:r w:rsidRPr="00C874C2">
        <w:t>N 663</w:t>
      </w:r>
      <w:r w:rsidR="00C874C2">
        <w:t xml:space="preserve"> "</w:t>
      </w:r>
      <w:r w:rsidRPr="00C874C2">
        <w:t>Об утверждении Положения о призыве на военную службу граждан Российской Федерации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Постановление Правительства РФ от 26</w:t>
      </w:r>
      <w:r w:rsidR="00C874C2">
        <w:t>.02.19</w:t>
      </w:r>
      <w:r w:rsidRPr="00C874C2">
        <w:t>99 г</w:t>
      </w:r>
      <w:r w:rsidR="00C874C2" w:rsidRPr="00C874C2">
        <w:t xml:space="preserve">. </w:t>
      </w:r>
      <w:r w:rsidRPr="00C874C2">
        <w:t>N 222</w:t>
      </w:r>
      <w:r w:rsidR="00C874C2">
        <w:t xml:space="preserve"> "</w:t>
      </w:r>
      <w:r w:rsidRPr="00C874C2">
        <w:t>Об утверждении Положения об отборе граждан, подлежащих призыву на военную службу, а также граждан, поступающих на военную службу по контракту, для исполнения специальных обязанностей военной службы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Постановление Правительства РФ от 25</w:t>
      </w:r>
      <w:r w:rsidR="00C874C2">
        <w:t>.02.20</w:t>
      </w:r>
      <w:r w:rsidRPr="00C874C2">
        <w:t>03 г</w:t>
      </w:r>
      <w:r w:rsidR="00C874C2" w:rsidRPr="00C874C2">
        <w:t xml:space="preserve">. </w:t>
      </w:r>
      <w:r w:rsidRPr="00C874C2">
        <w:t>N 123</w:t>
      </w:r>
      <w:r w:rsidR="00C874C2">
        <w:t xml:space="preserve"> "</w:t>
      </w:r>
      <w:r w:rsidRPr="00C874C2">
        <w:t>Об утверждении Положения о военно-врачебной экспертизе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Постановление Правительства РФ от 05</w:t>
      </w:r>
      <w:r w:rsidR="00C874C2">
        <w:t>.06.20</w:t>
      </w:r>
      <w:r w:rsidRPr="00C874C2">
        <w:t>00 г</w:t>
      </w:r>
      <w:r w:rsidR="00C874C2" w:rsidRPr="00C874C2">
        <w:t xml:space="preserve">. </w:t>
      </w:r>
      <w:r w:rsidRPr="00C874C2">
        <w:t>N 434</w:t>
      </w:r>
      <w:r w:rsidR="00C874C2">
        <w:t xml:space="preserve"> "</w:t>
      </w:r>
      <w:r w:rsidRPr="00C874C2">
        <w:t>О сроках военной службы по контракту в районах и местностях с неблагоприятными климатическими условиями, а также воинских частях, находящихся за пределами Российской Федерации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Постановление Правительства РФ от 26</w:t>
      </w:r>
      <w:r w:rsidR="00C874C2">
        <w:t>.06.20</w:t>
      </w:r>
      <w:r w:rsidRPr="00C874C2">
        <w:t>02 г</w:t>
      </w:r>
      <w:r w:rsidR="00C874C2" w:rsidRPr="00C874C2">
        <w:t xml:space="preserve">. </w:t>
      </w:r>
      <w:r w:rsidRPr="00C874C2">
        <w:t>N 462</w:t>
      </w:r>
      <w:r w:rsidR="00C874C2">
        <w:t xml:space="preserve"> "</w:t>
      </w:r>
      <w:r w:rsidRPr="00C874C2">
        <w:t>Об установлении окладов денежного содержания военнослужащих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Постановление Правительства РФ от 1</w:t>
      </w:r>
      <w:r w:rsidR="00C874C2">
        <w:t>3.12.20</w:t>
      </w:r>
      <w:r w:rsidRPr="00C874C2">
        <w:t>05 г</w:t>
      </w:r>
      <w:r w:rsidR="00C874C2" w:rsidRPr="00C874C2">
        <w:t xml:space="preserve">. </w:t>
      </w:r>
      <w:r w:rsidRPr="00C874C2">
        <w:t>N 759</w:t>
      </w:r>
      <w:r w:rsidR="00C874C2">
        <w:t xml:space="preserve"> "</w:t>
      </w:r>
      <w:r w:rsidRPr="00C874C2">
        <w:t>О повышении денежного довольствия военнослужащих, проходящих военную службу по контракту, и сотрудников некоторых федеральных органов исполнительной власти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Постановление Правительства РФ от 16</w:t>
      </w:r>
      <w:r w:rsidR="00C874C2">
        <w:t>.03.19</w:t>
      </w:r>
      <w:r w:rsidRPr="00C874C2">
        <w:t>96 г</w:t>
      </w:r>
      <w:r w:rsidR="00C874C2" w:rsidRPr="00C874C2">
        <w:t xml:space="preserve">. </w:t>
      </w:r>
      <w:r w:rsidRPr="00C874C2">
        <w:t>N 280</w:t>
      </w:r>
      <w:r w:rsidR="00C874C2">
        <w:t xml:space="preserve"> "</w:t>
      </w:r>
      <w:r w:rsidRPr="00C874C2">
        <w:t>О дополнительных мерах по усилению социальной защиты военнослужащих, лиц рядового и начальствующего состава органов внутренних дел, государственной противопожарной службы и органов по контролю за оборотом наркотических средств и психотропных веществ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Постановление Правительства РФ от 09</w:t>
      </w:r>
      <w:r w:rsidR="00C874C2">
        <w:t>.02.20</w:t>
      </w:r>
      <w:r w:rsidRPr="00C874C2">
        <w:t>04 г</w:t>
      </w:r>
      <w:r w:rsidR="00C874C2" w:rsidRPr="00C874C2">
        <w:t xml:space="preserve">. </w:t>
      </w:r>
      <w:r w:rsidRPr="00C874C2">
        <w:t>N 65</w:t>
      </w:r>
      <w:r w:rsidR="00C874C2">
        <w:t xml:space="preserve"> "</w:t>
      </w:r>
      <w:r w:rsidRPr="00C874C2">
        <w:t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Постановление Правительства РФ от 20</w:t>
      </w:r>
      <w:r w:rsidR="00C874C2">
        <w:t>.04.20</w:t>
      </w:r>
      <w:r w:rsidRPr="00C874C2">
        <w:t>00 г</w:t>
      </w:r>
      <w:r w:rsidR="00C874C2" w:rsidRPr="00C874C2">
        <w:t xml:space="preserve">. </w:t>
      </w:r>
      <w:r w:rsidRPr="00C874C2">
        <w:t>N 354</w:t>
      </w:r>
      <w:r w:rsidR="00C874C2">
        <w:t xml:space="preserve"> "</w:t>
      </w:r>
      <w:r w:rsidRPr="00C874C2">
        <w:t>О порядке возмещения расходов, связанных с перевозкой военнослужащих, граждан, уволенных с военной службы, и членов их семей, а также их личного имущества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Постановление Правительства РФ от 17</w:t>
      </w:r>
      <w:r w:rsidR="00C874C2">
        <w:t>.02.20</w:t>
      </w:r>
      <w:r w:rsidRPr="00C874C2">
        <w:t>05 г</w:t>
      </w:r>
      <w:r w:rsidR="00C874C2" w:rsidRPr="00C874C2">
        <w:t xml:space="preserve">. </w:t>
      </w:r>
      <w:r w:rsidRPr="00C874C2">
        <w:t>N 86</w:t>
      </w:r>
      <w:r w:rsidR="00C874C2">
        <w:t xml:space="preserve"> "</w:t>
      </w:r>
      <w:r w:rsidRPr="00C874C2">
        <w:t>О повышении денежного довольствия военнослужащих, проходящих военную службу по призыву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Постановление Правительства РФ от 22</w:t>
      </w:r>
      <w:r w:rsidR="00C874C2">
        <w:t>.09.19</w:t>
      </w:r>
      <w:r w:rsidRPr="00C874C2">
        <w:t>93 г</w:t>
      </w:r>
      <w:r w:rsidR="00C874C2" w:rsidRPr="00C874C2">
        <w:t xml:space="preserve">. </w:t>
      </w:r>
      <w:r w:rsidRPr="00C874C2">
        <w:t>N 941</w:t>
      </w:r>
      <w:r w:rsidR="00C874C2">
        <w:t xml:space="preserve"> "</w:t>
      </w:r>
      <w:r w:rsidRPr="00C874C2">
        <w:t>О порядке исчисления выслуги лет, назначения и выплаты пенсий, компенсаций и пособий лицам, проходившим военную службу в качестве офицеров, прапорщиков, мичманов и военнослужащих сверхсрочной службы или контракту в качестве солдат, матросов, сержантов и старшин либо службу в органах внутренних дел, государственной противопожарной службе, учреждениях и органах уголовно-исполнительной системы, и их семьям в Российской Федерации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Постановление Правительства РФ от 3</w:t>
      </w:r>
      <w:r w:rsidR="00C874C2">
        <w:t>1.12.20</w:t>
      </w:r>
      <w:r w:rsidRPr="00C874C2">
        <w:t>04 г</w:t>
      </w:r>
      <w:r w:rsidR="00C874C2" w:rsidRPr="00C874C2">
        <w:t xml:space="preserve">. </w:t>
      </w:r>
      <w:r w:rsidRPr="00C874C2">
        <w:t>N 911</w:t>
      </w:r>
      <w:r w:rsidR="00C874C2">
        <w:t xml:space="preserve"> "</w:t>
      </w:r>
      <w:r w:rsidRPr="00C874C2">
        <w:t>О порядке оказания медицинской помощи, санаторно-курортного обеспечения и осуществления отдельных выплат некоторым категориям военнослужащих, сотрудников правоохранительных органов и членов их семей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Постановление Правительства РФ от 05</w:t>
      </w:r>
      <w:r w:rsidR="00C874C2">
        <w:t>.09.19</w:t>
      </w:r>
      <w:r w:rsidRPr="00C874C2">
        <w:t>98 г</w:t>
      </w:r>
      <w:r w:rsidR="00C874C2" w:rsidRPr="00C874C2">
        <w:t xml:space="preserve">. </w:t>
      </w:r>
      <w:r w:rsidRPr="00C874C2">
        <w:t>N 1043</w:t>
      </w:r>
      <w:r w:rsidR="00C874C2">
        <w:t xml:space="preserve"> "</w:t>
      </w:r>
      <w:r w:rsidRPr="00C874C2">
        <w:t>О мерах по выполнению воинских железнодорожных перевозок Министерства внутренних дел Российской Федерации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Постановление Правительства РФ от 1</w:t>
      </w:r>
      <w:r w:rsidR="00C874C2">
        <w:t xml:space="preserve">2.11 </w:t>
      </w:r>
      <w:r w:rsidRPr="00C874C2">
        <w:t>2003 г</w:t>
      </w:r>
      <w:r w:rsidR="00C874C2" w:rsidRPr="00C874C2">
        <w:t xml:space="preserve">. </w:t>
      </w:r>
      <w:r w:rsidRPr="00C874C2">
        <w:t>N 682</w:t>
      </w:r>
      <w:r w:rsidR="00C874C2">
        <w:t xml:space="preserve"> "</w:t>
      </w:r>
      <w:r w:rsidRPr="00C874C2">
        <w:t>О передаче вооружения, военной техники и других материальных средств с истекающими сроками хранения и эксплуатации</w:t>
      </w:r>
      <w:r w:rsidR="00C874C2">
        <w:t xml:space="preserve">", </w:t>
      </w:r>
      <w:r w:rsidRPr="00C874C2">
        <w:t>Постановление Правительства от 29</w:t>
      </w:r>
      <w:r w:rsidR="00C874C2">
        <w:t>.11.19</w:t>
      </w:r>
      <w:r w:rsidRPr="00C874C2">
        <w:t>99 г</w:t>
      </w:r>
      <w:r w:rsidR="00C874C2" w:rsidRPr="00C874C2">
        <w:t xml:space="preserve">. </w:t>
      </w:r>
      <w:r w:rsidRPr="00C874C2">
        <w:t>N 1310</w:t>
      </w:r>
      <w:r w:rsidR="00C874C2">
        <w:t xml:space="preserve"> "</w:t>
      </w:r>
      <w:r w:rsidRPr="00C874C2">
        <w:t>Об утверждении порядка применения оружия и боевой техники при защите государственной границы Российской Федерации в подводной среде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Постановление Правительства РФ от 19</w:t>
      </w:r>
      <w:r w:rsidR="00C874C2">
        <w:t>.10.19</w:t>
      </w:r>
      <w:r w:rsidRPr="00C874C2">
        <w:t>98 г</w:t>
      </w:r>
      <w:r w:rsidR="00C874C2" w:rsidRPr="00C874C2">
        <w:t xml:space="preserve">. </w:t>
      </w:r>
      <w:r w:rsidRPr="00C874C2">
        <w:t>N 1216</w:t>
      </w:r>
      <w:r w:rsidR="00C874C2">
        <w:t xml:space="preserve"> "</w:t>
      </w:r>
      <w:r w:rsidRPr="00C874C2">
        <w:t>Об утверждении Положения о призыве на военную службу по мобилизации граждан, приписанных к воинским частям</w:t>
      </w:r>
      <w:r w:rsidR="00C874C2">
        <w:t xml:space="preserve"> (</w:t>
      </w:r>
      <w:r w:rsidRPr="00C874C2">
        <w:t>предназначенных в специальные формирования</w:t>
      </w:r>
      <w:r w:rsidR="00C874C2">
        <w:t xml:space="preserve">" </w:t>
      </w:r>
      <w:r w:rsidRPr="00C874C2">
        <w:t>для прохождения военной службы на воинских должностях, предусмотренных штатами военного времени, или направления их для работы на должностях гражданского персонала Вооруженных сил Российской Федерации, других войск, воинских формирований, органов и специальных формирований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Постановление Правительства РФ от 14</w:t>
      </w:r>
      <w:r w:rsidR="00C874C2">
        <w:t>.02.20</w:t>
      </w:r>
      <w:r w:rsidRPr="00C874C2">
        <w:t>00 г</w:t>
      </w:r>
      <w:r w:rsidR="00C874C2" w:rsidRPr="00C874C2">
        <w:t xml:space="preserve">. </w:t>
      </w:r>
      <w:r w:rsidRPr="00C874C2">
        <w:t>N 124</w:t>
      </w:r>
      <w:r w:rsidR="00C874C2">
        <w:t xml:space="preserve"> "</w:t>
      </w:r>
      <w:r w:rsidRPr="00C874C2">
        <w:t>Об утверждении Положения о зачислении несовершеннолетних граждан Российской Федерации в качестве воспитанников в воинские части и обеспечении их необходимыми видами довольствия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Постановление Правительства РФ от 21</w:t>
      </w:r>
      <w:r w:rsidR="00C874C2">
        <w:t>.09.20</w:t>
      </w:r>
      <w:r w:rsidRPr="00C874C2">
        <w:t>00 г</w:t>
      </w:r>
      <w:r w:rsidR="00C874C2" w:rsidRPr="00C874C2">
        <w:t xml:space="preserve">. </w:t>
      </w:r>
      <w:r w:rsidRPr="00C874C2">
        <w:t>N 745</w:t>
      </w:r>
      <w:r w:rsidR="00C874C2">
        <w:t xml:space="preserve"> "</w:t>
      </w:r>
      <w:r w:rsidRPr="00C874C2">
        <w:t>Об утверждении Положения о статусе воспитанников воинских частей</w:t>
      </w:r>
      <w:r w:rsidR="00C874C2">
        <w:t xml:space="preserve">" </w:t>
      </w:r>
      <w:r w:rsidRPr="00C874C2">
        <w:t>и другие</w:t>
      </w:r>
      <w:r w:rsidR="00C874C2" w:rsidRPr="00C874C2">
        <w:t>.</w:t>
      </w:r>
    </w:p>
    <w:p w:rsidR="00C874C2" w:rsidRDefault="00977422" w:rsidP="00C874C2">
      <w:pPr>
        <w:ind w:firstLine="709"/>
      </w:pPr>
      <w:r w:rsidRPr="00C874C2">
        <w:t>Значительное число нормативных правовых актов, касающиеся деятельности внутренних войск приняты Министерством внутренних дел РФ</w:t>
      </w:r>
      <w:r w:rsidR="00C874C2" w:rsidRPr="00C874C2">
        <w:t xml:space="preserve">. </w:t>
      </w:r>
      <w:r w:rsidRPr="00C874C2">
        <w:t>Среди этой категории документов особое значение имеют</w:t>
      </w:r>
      <w:r w:rsidR="00C874C2" w:rsidRPr="00C874C2">
        <w:t>:</w:t>
      </w:r>
    </w:p>
    <w:p w:rsidR="00C874C2" w:rsidRDefault="00977422" w:rsidP="00C874C2">
      <w:pPr>
        <w:ind w:firstLine="709"/>
      </w:pPr>
      <w:r w:rsidRPr="00C874C2">
        <w:t>приказ МВД РФ от 1</w:t>
      </w:r>
      <w:r w:rsidR="00C874C2">
        <w:t>5.11.20</w:t>
      </w:r>
      <w:r w:rsidRPr="00C874C2">
        <w:t>03 г</w:t>
      </w:r>
      <w:r w:rsidR="00C874C2" w:rsidRPr="00C874C2">
        <w:t xml:space="preserve">. </w:t>
      </w:r>
      <w:r w:rsidRPr="00C874C2">
        <w:t>N 884</w:t>
      </w:r>
      <w:r w:rsidR="00C874C2">
        <w:t xml:space="preserve"> "</w:t>
      </w:r>
      <w:r w:rsidRPr="00C874C2">
        <w:t>Об утверждении общего положения о соединении и воинской части внутренних войск Министерства внутренних дел Российской Федерации</w:t>
      </w:r>
      <w:r w:rsidR="00C874C2">
        <w:t>"</w:t>
      </w:r>
      <w:r w:rsidRPr="00C874C2">
        <w:t>,</w:t>
      </w:r>
    </w:p>
    <w:p w:rsidR="00C874C2" w:rsidRDefault="00977422" w:rsidP="00C874C2">
      <w:pPr>
        <w:ind w:firstLine="709"/>
      </w:pPr>
      <w:r w:rsidRPr="00C874C2">
        <w:t>приказ МВД РФ N 750 от 22</w:t>
      </w:r>
      <w:r w:rsidR="00C874C2">
        <w:t>.09.20</w:t>
      </w:r>
      <w:r w:rsidRPr="00C874C2">
        <w:t>06 г</w:t>
      </w:r>
      <w:r w:rsidR="00C874C2" w:rsidRPr="00C874C2">
        <w:t>.</w:t>
      </w:r>
      <w:r w:rsidR="00C874C2">
        <w:t xml:space="preserve"> "</w:t>
      </w:r>
      <w:r w:rsidRPr="00C874C2">
        <w:t>Об утверждении инструкции по работе с обращением граждан в системе МВД России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приказ МВД РФ от 19</w:t>
      </w:r>
      <w:r w:rsidR="00C874C2">
        <w:t>.06.19</w:t>
      </w:r>
      <w:r w:rsidRPr="00C874C2">
        <w:t>97 г</w:t>
      </w:r>
      <w:r w:rsidR="00C874C2" w:rsidRPr="00C874C2">
        <w:t xml:space="preserve">. </w:t>
      </w:r>
      <w:r w:rsidRPr="00C874C2">
        <w:t>N 379</w:t>
      </w:r>
      <w:r w:rsidR="00C874C2">
        <w:t xml:space="preserve"> "</w:t>
      </w:r>
      <w:r w:rsidRPr="00C874C2">
        <w:t>О мерах по повышению эффективности работы комплексных сил милиции и внутренних войск в обеспечении общественного порядка и общественной безопасности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приказ МВД РФ от 28</w:t>
      </w:r>
      <w:r w:rsidR="00C874C2">
        <w:t>.02.20</w:t>
      </w:r>
      <w:r w:rsidRPr="00C874C2">
        <w:t>05 г</w:t>
      </w:r>
      <w:r w:rsidR="00C874C2" w:rsidRPr="00C874C2">
        <w:t xml:space="preserve">. </w:t>
      </w:r>
      <w:r w:rsidRPr="00C874C2">
        <w:t>N 132</w:t>
      </w:r>
      <w:r w:rsidR="00C874C2">
        <w:t xml:space="preserve"> "</w:t>
      </w:r>
      <w:r w:rsidRPr="00C874C2">
        <w:t>Об утверждении Регламента МВД России с федеральными органами исполнительной власти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приказ МВД РФ от 16</w:t>
      </w:r>
      <w:r w:rsidR="00C874C2">
        <w:t>.06.20</w:t>
      </w:r>
      <w:r w:rsidRPr="00C874C2">
        <w:t>06 г</w:t>
      </w:r>
      <w:r w:rsidR="00C874C2" w:rsidRPr="00C874C2">
        <w:t xml:space="preserve">. </w:t>
      </w:r>
      <w:r w:rsidRPr="00C874C2">
        <w:t>N 440</w:t>
      </w:r>
      <w:r w:rsidR="00C874C2">
        <w:t xml:space="preserve"> "</w:t>
      </w:r>
      <w:r w:rsidRPr="00C874C2">
        <w:t>Об утверждении Инструкции по организации прохождения военной службы офицерами и прапорщиками</w:t>
      </w:r>
      <w:r w:rsidR="00C874C2">
        <w:t xml:space="preserve"> (</w:t>
      </w:r>
      <w:r w:rsidRPr="00C874C2">
        <w:t>мичманами</w:t>
      </w:r>
      <w:r w:rsidR="00C874C2" w:rsidRPr="00C874C2">
        <w:t xml:space="preserve">) </w:t>
      </w:r>
      <w:r w:rsidRPr="00C874C2">
        <w:t>во внутренних войсках МВД России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приказ МВД РФ от 27</w:t>
      </w:r>
      <w:r w:rsidR="00C874C2">
        <w:t>.02.20</w:t>
      </w:r>
      <w:r w:rsidRPr="00C874C2">
        <w:t>03 г</w:t>
      </w:r>
      <w:r w:rsidR="00C874C2" w:rsidRPr="00C874C2">
        <w:t xml:space="preserve">. </w:t>
      </w:r>
      <w:r w:rsidRPr="00C874C2">
        <w:t>N 120</w:t>
      </w:r>
      <w:r w:rsidR="00C874C2">
        <w:t xml:space="preserve"> "</w:t>
      </w:r>
      <w:r w:rsidRPr="00C874C2">
        <w:t>О некоторых мерах по упорядочению назначения должностными лицами МВД РФ офицеров и прапорщиков</w:t>
      </w:r>
      <w:r w:rsidR="00C874C2">
        <w:t xml:space="preserve"> (</w:t>
      </w:r>
      <w:r w:rsidRPr="00C874C2">
        <w:t>мичманов</w:t>
      </w:r>
      <w:r w:rsidR="00C874C2" w:rsidRPr="00C874C2">
        <w:t xml:space="preserve">) </w:t>
      </w:r>
      <w:r w:rsidRPr="00C874C2">
        <w:t>на воинские должности, освобождению их от воинских должностей, увольнению с военной службы и присвоению им воинских званий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приказ МВД РФ от 24</w:t>
      </w:r>
      <w:r w:rsidR="00C874C2">
        <w:t>.08.20</w:t>
      </w:r>
      <w:r w:rsidRPr="00C874C2">
        <w:t>06 г</w:t>
      </w:r>
      <w:r w:rsidR="00C874C2" w:rsidRPr="00C874C2">
        <w:t xml:space="preserve">. </w:t>
      </w:r>
      <w:r w:rsidRPr="00C874C2">
        <w:t>N 672</w:t>
      </w:r>
      <w:r w:rsidR="00C874C2">
        <w:t xml:space="preserve"> "</w:t>
      </w:r>
      <w:r w:rsidRPr="00C874C2">
        <w:t>Об установлении выплаты морского денежного довольствия военнослужащим внутренних войск МВД России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приказ МВД РФ от 31</w:t>
      </w:r>
      <w:r w:rsidR="00C874C2">
        <w:t>.05.20</w:t>
      </w:r>
      <w:r w:rsidRPr="00C874C2">
        <w:t>06 г</w:t>
      </w:r>
      <w:r w:rsidR="00C874C2" w:rsidRPr="00C874C2">
        <w:t xml:space="preserve">. </w:t>
      </w:r>
      <w:r w:rsidRPr="00C874C2">
        <w:t>N 388</w:t>
      </w:r>
      <w:r w:rsidR="00C874C2">
        <w:t xml:space="preserve"> "</w:t>
      </w:r>
      <w:r w:rsidRPr="00C874C2">
        <w:t>Об утверждении временной нормы продовольственного пайка для отдельной категории военнослужащих внутренних войск МВД России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приказ МВД РФ от 27</w:t>
      </w:r>
      <w:r w:rsidR="00C874C2">
        <w:t>.05.20</w:t>
      </w:r>
      <w:r w:rsidRPr="00C874C2">
        <w:t>05 г</w:t>
      </w:r>
      <w:r w:rsidR="00C874C2" w:rsidRPr="00C874C2">
        <w:t xml:space="preserve">. </w:t>
      </w:r>
      <w:r w:rsidRPr="00C874C2">
        <w:t>N 418</w:t>
      </w:r>
      <w:r w:rsidR="00C874C2">
        <w:t xml:space="preserve"> "</w:t>
      </w:r>
      <w:r w:rsidRPr="00C874C2">
        <w:t>Об утверждении Инструкции по организации работы по пенсионному обеспечению в системе Министерства внутренних дел Российской Федерации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приказ МВД РФ от 22</w:t>
      </w:r>
      <w:r w:rsidR="00C874C2">
        <w:t>.08.20</w:t>
      </w:r>
      <w:r w:rsidRPr="00C874C2">
        <w:t>03 г</w:t>
      </w:r>
      <w:r w:rsidR="00C874C2" w:rsidRPr="00C874C2">
        <w:t xml:space="preserve">. </w:t>
      </w:r>
      <w:r w:rsidRPr="00C874C2">
        <w:t>N 667</w:t>
      </w:r>
      <w:r w:rsidR="00C874C2">
        <w:t xml:space="preserve"> "</w:t>
      </w:r>
      <w:r w:rsidRPr="00C874C2">
        <w:t>О порядке возмещения расходов, связанных с перевозками, а также оформления, использования, хранения и обращения с воинскими перевозочными документами в системе МВД России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приказ МВД РФ от 11</w:t>
      </w:r>
      <w:r w:rsidR="00C874C2">
        <w:t>.01.20</w:t>
      </w:r>
      <w:r w:rsidRPr="00C874C2">
        <w:t>07 г</w:t>
      </w:r>
      <w:r w:rsidR="00C874C2" w:rsidRPr="00C874C2">
        <w:t xml:space="preserve">. </w:t>
      </w:r>
      <w:r w:rsidRPr="00C874C2">
        <w:t>N 14</w:t>
      </w:r>
      <w:r w:rsidR="00C874C2">
        <w:t xml:space="preserve"> "</w:t>
      </w:r>
      <w:r w:rsidRPr="00C874C2">
        <w:t>Об утверждении Административного регламента Министерства внутренних дел Российской Федерации по исполнению государственных функций по организации специальных и воинских перевозок в пределах Российской Федерации в интересах органов внутренних дел и внутренних войск, а также на основании решений Правительства Российской Федерации и межведомственных соглашений</w:t>
      </w:r>
      <w:r w:rsidR="00C874C2" w:rsidRPr="00C874C2">
        <w:t xml:space="preserve"> - </w:t>
      </w:r>
      <w:r w:rsidRPr="00C874C2">
        <w:t>в интересах соответствующих федеральных органов исполнительной власти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приказ МВД РФ от 03</w:t>
      </w:r>
      <w:r w:rsidR="00C874C2">
        <w:t>.02.20</w:t>
      </w:r>
      <w:r w:rsidRPr="00C874C2">
        <w:t>05 г</w:t>
      </w:r>
      <w:r w:rsidR="00C874C2" w:rsidRPr="00C874C2">
        <w:t xml:space="preserve">. </w:t>
      </w:r>
      <w:r w:rsidRPr="00C874C2">
        <w:t>N 67</w:t>
      </w:r>
      <w:r w:rsidR="00C874C2">
        <w:t xml:space="preserve"> "</w:t>
      </w:r>
      <w:r w:rsidRPr="00C874C2">
        <w:t>О временном порядке обеспечения сотрудников органов внутренних дел Российской Федерации и военнослужащих внутренних войск Министерства внутренних дел Российской Федерации проездными документами на все виды общественного транспорта городского, пригородного и местного сообщения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приказ МВД РФ от 12</w:t>
      </w:r>
      <w:r w:rsidR="00C874C2">
        <w:t>.04.19</w:t>
      </w:r>
      <w:r w:rsidRPr="00C874C2">
        <w:t>94 г</w:t>
      </w:r>
      <w:r w:rsidR="00C874C2" w:rsidRPr="00C874C2">
        <w:t xml:space="preserve">. </w:t>
      </w:r>
      <w:r w:rsidRPr="00C874C2">
        <w:t>N 118</w:t>
      </w:r>
      <w:r w:rsidR="00C874C2">
        <w:t xml:space="preserve"> "</w:t>
      </w:r>
      <w:r w:rsidRPr="00C874C2">
        <w:t>Об утверждении Инструкции о порядке контрольного отстрела огнестрельного оружия с нарезным стволом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приказ МВД РФ от 17</w:t>
      </w:r>
      <w:r w:rsidR="00C874C2">
        <w:t>.08.20</w:t>
      </w:r>
      <w:r w:rsidRPr="00C874C2">
        <w:t>05 г</w:t>
      </w:r>
      <w:r w:rsidR="00C874C2" w:rsidRPr="00C874C2">
        <w:t xml:space="preserve">. </w:t>
      </w:r>
      <w:r w:rsidRPr="00C874C2">
        <w:t>N 679</w:t>
      </w:r>
      <w:r w:rsidR="00C874C2">
        <w:t xml:space="preserve"> "</w:t>
      </w:r>
      <w:r w:rsidRPr="00C874C2">
        <w:t>О мерах по реализации Постановления Правительства Российской Федерации от 04</w:t>
      </w:r>
      <w:r w:rsidR="00C874C2">
        <w:t>.04.20</w:t>
      </w:r>
      <w:r w:rsidRPr="00C874C2">
        <w:t>05 г</w:t>
      </w:r>
      <w:r w:rsidR="00C874C2" w:rsidRPr="00C874C2">
        <w:t xml:space="preserve">. </w:t>
      </w:r>
      <w:r w:rsidRPr="00C874C2">
        <w:t>N 179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приказ МВД РФ от 17</w:t>
      </w:r>
      <w:r w:rsidR="00C874C2">
        <w:t>.11.19</w:t>
      </w:r>
      <w:r w:rsidRPr="00C874C2">
        <w:t>99 г</w:t>
      </w:r>
      <w:r w:rsidR="00C874C2" w:rsidRPr="00C874C2">
        <w:t xml:space="preserve">. </w:t>
      </w:r>
      <w:r w:rsidRPr="00C874C2">
        <w:t>N 93</w:t>
      </w:r>
      <w:r w:rsidR="00C874C2">
        <w:t xml:space="preserve"> "</w:t>
      </w:r>
      <w:r w:rsidRPr="00C874C2">
        <w:t>Об утверждении Инструкции о порядке выдачи табельного боевого ручного стрелкового оружия, боеприпасов и специальных средств сотрудникам органов внутренних дел Российской Федерации на постоянное хранение и ношение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приказ МВД РФ от 29</w:t>
      </w:r>
      <w:r w:rsidR="00C874C2">
        <w:t>.12.20</w:t>
      </w:r>
      <w:r w:rsidRPr="00C874C2">
        <w:t>00 г</w:t>
      </w:r>
      <w:r w:rsidR="00C874C2" w:rsidRPr="00C874C2">
        <w:t xml:space="preserve">. </w:t>
      </w:r>
      <w:r w:rsidRPr="00C874C2">
        <w:t>N 1328</w:t>
      </w:r>
      <w:r w:rsidR="00C874C2">
        <w:t xml:space="preserve"> "</w:t>
      </w:r>
      <w:r w:rsidRPr="00C874C2">
        <w:t>Об утверждении Инструкции о порядке награждения, вручения, хранения и ношения наградного оружия в системе Министерства внутренних дел Российской Федерации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приказ МВД РФ от 14</w:t>
      </w:r>
      <w:r w:rsidR="00C874C2">
        <w:t>.01.20</w:t>
      </w:r>
      <w:r w:rsidRPr="00C874C2">
        <w:t>05 г</w:t>
      </w:r>
      <w:r w:rsidR="00C874C2" w:rsidRPr="00C874C2">
        <w:t xml:space="preserve">. </w:t>
      </w:r>
      <w:r w:rsidRPr="00C874C2">
        <w:t>N 22</w:t>
      </w:r>
      <w:r w:rsidR="00C874C2">
        <w:t xml:space="preserve"> "</w:t>
      </w:r>
      <w:r w:rsidRPr="00C874C2">
        <w:t>Об утверждении Положения об организации деятельности военного образовательного учреждения высшего профессионального образования внутренних войск Министерства внутренних дел Российской Федерации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приказ МВД РФ от 29</w:t>
      </w:r>
      <w:r w:rsidR="00C874C2">
        <w:t>.03.20</w:t>
      </w:r>
      <w:r w:rsidRPr="00C874C2">
        <w:t>05 г</w:t>
      </w:r>
      <w:r w:rsidR="00C874C2" w:rsidRPr="00C874C2">
        <w:t xml:space="preserve">. </w:t>
      </w:r>
      <w:r w:rsidRPr="00C874C2">
        <w:t>N 216</w:t>
      </w:r>
      <w:r w:rsidR="00C874C2">
        <w:t xml:space="preserve"> "</w:t>
      </w:r>
      <w:r w:rsidRPr="00C874C2">
        <w:t>Об организации итоговой государственной аттестации выпускников военных образовательных учреждений высшего профессионального образования внутренних войск Министерства внутренних дел Российской Федерации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приказ МВД РФ от 07</w:t>
      </w:r>
      <w:r w:rsidR="00C874C2">
        <w:t>.08.20</w:t>
      </w:r>
      <w:r w:rsidRPr="00C874C2">
        <w:t>03 г</w:t>
      </w:r>
      <w:r w:rsidR="00C874C2" w:rsidRPr="00C874C2">
        <w:t xml:space="preserve">. </w:t>
      </w:r>
      <w:r w:rsidRPr="00C874C2">
        <w:t>N 610</w:t>
      </w:r>
      <w:r w:rsidR="00C874C2">
        <w:t xml:space="preserve"> "</w:t>
      </w:r>
      <w:r w:rsidRPr="00C874C2">
        <w:t>Об учреждении Положения о подготовке научно-педагогических и научных кадров в образовательных учреждений высшего профессионального образования и научно-исследовательских учреждений внутренних войск Министерства внутренних дел Российской Федерации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приказ МВД РФ от 0</w:t>
      </w:r>
      <w:r w:rsidR="00C874C2">
        <w:t>1.11.20</w:t>
      </w:r>
      <w:r w:rsidRPr="00C874C2">
        <w:t>05 г</w:t>
      </w:r>
      <w:r w:rsidR="00C874C2" w:rsidRPr="00C874C2">
        <w:t xml:space="preserve">. </w:t>
      </w:r>
      <w:r w:rsidRPr="00C874C2">
        <w:t>N 879</w:t>
      </w:r>
      <w:r w:rsidR="00C874C2">
        <w:t xml:space="preserve"> "</w:t>
      </w:r>
      <w:r w:rsidRPr="00C874C2">
        <w:t>Об утверждении Положения о порядке осуществления военным образовательным учреждением высшего профессионального образования внутренних войск Министерства внутренних дел Российской Федерации платной деятельности в области образования</w:t>
      </w:r>
      <w:r w:rsidR="00C874C2">
        <w:t>"</w:t>
      </w:r>
      <w:r w:rsidRPr="00C874C2">
        <w:t>,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приказ МВД РФ от 29</w:t>
      </w:r>
      <w:r w:rsidR="00C874C2">
        <w:t>.03.20</w:t>
      </w:r>
      <w:r w:rsidRPr="00C874C2">
        <w:t>05 г</w:t>
      </w:r>
      <w:r w:rsidR="00C874C2" w:rsidRPr="00C874C2">
        <w:t xml:space="preserve">. </w:t>
      </w:r>
      <w:r w:rsidRPr="00C874C2">
        <w:t>N 215</w:t>
      </w:r>
      <w:r w:rsidR="00C874C2">
        <w:t xml:space="preserve"> "</w:t>
      </w:r>
      <w:r w:rsidRPr="00C874C2">
        <w:t>Об утверждении Инструкции о порядке проведения проверок военных образовательных учреждений высшего профессионального образования внутренних войск Министерства внутренних дел Российской Федерации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приказ МВД РФ от 31</w:t>
      </w:r>
      <w:r w:rsidR="00C874C2">
        <w:t>.03.20</w:t>
      </w:r>
      <w:r w:rsidRPr="00C874C2">
        <w:t>04 г</w:t>
      </w:r>
      <w:r w:rsidR="00C874C2" w:rsidRPr="00C874C2">
        <w:t xml:space="preserve">. </w:t>
      </w:r>
      <w:r w:rsidRPr="00C874C2">
        <w:t>N 210</w:t>
      </w:r>
      <w:r w:rsidR="00C874C2">
        <w:t xml:space="preserve"> "</w:t>
      </w:r>
      <w:r w:rsidRPr="00C874C2">
        <w:t>Об утверждении Инструкции о порядке зачисления</w:t>
      </w:r>
      <w:r w:rsidR="00C874C2">
        <w:t xml:space="preserve"> (</w:t>
      </w:r>
      <w:r w:rsidRPr="00C874C2">
        <w:t>перезачисления</w:t>
      </w:r>
      <w:r w:rsidR="00C874C2" w:rsidRPr="00C874C2">
        <w:t xml:space="preserve">) </w:t>
      </w:r>
      <w:r w:rsidRPr="00C874C2">
        <w:t>навечно в списки органов внутренних дел и воинских частей внутренних войск МВД России</w:t>
      </w:r>
      <w:r w:rsidR="00C874C2">
        <w:t>"</w:t>
      </w:r>
      <w:r w:rsidR="00C874C2" w:rsidRPr="00C874C2">
        <w:t>;</w:t>
      </w:r>
    </w:p>
    <w:p w:rsidR="00C874C2" w:rsidRDefault="00977422" w:rsidP="00C874C2">
      <w:pPr>
        <w:ind w:firstLine="709"/>
      </w:pPr>
      <w:r w:rsidRPr="00C874C2">
        <w:t>приказ МВД РФ от 22</w:t>
      </w:r>
      <w:r w:rsidR="00C874C2">
        <w:t>.09.20</w:t>
      </w:r>
      <w:r w:rsidRPr="00C874C2">
        <w:t>06 г</w:t>
      </w:r>
      <w:r w:rsidR="00C874C2" w:rsidRPr="00C874C2">
        <w:t xml:space="preserve">. </w:t>
      </w:r>
      <w:r w:rsidRPr="00C874C2">
        <w:t>N 750</w:t>
      </w:r>
      <w:r w:rsidR="00C874C2">
        <w:t xml:space="preserve"> "</w:t>
      </w:r>
      <w:r w:rsidRPr="00C874C2">
        <w:t>Об утверждении Инструкции по работе с обращениями граждан в системе МВД России</w:t>
      </w:r>
      <w:r w:rsidR="00C874C2">
        <w:t xml:space="preserve">", </w:t>
      </w:r>
      <w:r w:rsidRPr="00C874C2">
        <w:t>приказ МВД РФ от 21</w:t>
      </w:r>
      <w:r w:rsidR="00C874C2">
        <w:t>.08.20</w:t>
      </w:r>
      <w:r w:rsidRPr="00C874C2">
        <w:t>03 г</w:t>
      </w:r>
      <w:r w:rsidR="00C874C2" w:rsidRPr="00C874C2">
        <w:t xml:space="preserve">. </w:t>
      </w:r>
      <w:r w:rsidRPr="00C874C2">
        <w:t>N 666</w:t>
      </w:r>
      <w:r w:rsidR="00C874C2">
        <w:t xml:space="preserve"> "</w:t>
      </w:r>
      <w:r w:rsidRPr="00C874C2">
        <w:t>Об учреждении премии МВД России</w:t>
      </w:r>
      <w:r w:rsidR="00C874C2">
        <w:t xml:space="preserve">" </w:t>
      </w:r>
      <w:r w:rsidRPr="00C874C2">
        <w:t>и другие</w:t>
      </w:r>
      <w:r w:rsidR="00C874C2" w:rsidRPr="00C874C2">
        <w:t>.</w:t>
      </w:r>
    </w:p>
    <w:p w:rsidR="00C874C2" w:rsidRDefault="00977422" w:rsidP="00C874C2">
      <w:pPr>
        <w:ind w:firstLine="709"/>
      </w:pPr>
      <w:r w:rsidRPr="00C874C2">
        <w:t>Порядок взаимодействия МВД России с федеральными органами исполнительной власти, определяется нормативными правовыми актами Президента Российской Федерации, Правительства Российской Федерации, а также согласованными или совместными актами федеральных органов исполнительной власти, руководство деятельностью которых осуществляет Президент Российской Федерации или Правительство Российской Федерации</w:t>
      </w:r>
      <w:r w:rsidR="00C874C2" w:rsidRPr="00C874C2">
        <w:t xml:space="preserve">. </w:t>
      </w:r>
      <w:r w:rsidRPr="00C874C2">
        <w:t>России</w:t>
      </w:r>
      <w:r w:rsidR="00C874C2" w:rsidRPr="00C874C2">
        <w:t xml:space="preserve">. </w:t>
      </w:r>
      <w:r w:rsidRPr="00C874C2">
        <w:t>В соответствии с Типовым регламентом взаимодействия федеральных органов исполнительной власти, утвержденным Постановлением Правительства Российской Федерации от 19</w:t>
      </w:r>
      <w:r w:rsidR="00C874C2">
        <w:t>.01.20</w:t>
      </w:r>
      <w:r w:rsidRPr="00C874C2">
        <w:t>05 г</w:t>
      </w:r>
      <w:r w:rsidR="00C874C2" w:rsidRPr="00C874C2">
        <w:t xml:space="preserve">. </w:t>
      </w:r>
      <w:r w:rsidRPr="00C874C2">
        <w:t>N 30, могут выпускаться совместные нормативные правовые акты МВД РФ с другими ведомствами, касающиеся деятельности внутренних войск</w:t>
      </w:r>
      <w:r w:rsidR="00C874C2" w:rsidRPr="00C874C2">
        <w:t xml:space="preserve">. </w:t>
      </w:r>
      <w:r w:rsidRPr="00C874C2">
        <w:t>К таким документам относятся совместные приказы</w:t>
      </w:r>
      <w:r w:rsidR="00C874C2" w:rsidRPr="00C874C2">
        <w:t>:</w:t>
      </w:r>
    </w:p>
    <w:p w:rsidR="00C874C2" w:rsidRDefault="00977422" w:rsidP="00C874C2">
      <w:pPr>
        <w:ind w:firstLine="709"/>
      </w:pPr>
      <w:r w:rsidRPr="00C874C2">
        <w:t>Генеральной прокуратуры, МВД РФ, МЧС РФ, Минюста РФ, ФСБ, Минэконом развития РФ ФСКН России, N 39/1070/1021/253/780/353/399 от 29</w:t>
      </w:r>
      <w:r w:rsidR="00C874C2">
        <w:t>.12.20</w:t>
      </w:r>
      <w:r w:rsidRPr="00C874C2">
        <w:t>05 г</w:t>
      </w:r>
      <w:r w:rsidR="00C874C2" w:rsidRPr="00C874C2">
        <w:t>.</w:t>
      </w:r>
      <w:r w:rsidR="00C874C2">
        <w:t xml:space="preserve"> "</w:t>
      </w:r>
      <w:r w:rsidRPr="00C874C2">
        <w:t>О едином учете преступлений</w:t>
      </w:r>
      <w:r w:rsidR="00C874C2">
        <w:t xml:space="preserve">"; </w:t>
      </w:r>
      <w:r w:rsidRPr="00C874C2">
        <w:t>Минобороны РФ, МВД РФ N 118/218 от 04</w:t>
      </w:r>
      <w:r w:rsidR="00C874C2">
        <w:t>.03.20</w:t>
      </w:r>
      <w:r w:rsidRPr="00C874C2">
        <w:t>00 г</w:t>
      </w:r>
      <w:r w:rsidR="00C874C2" w:rsidRPr="00C874C2">
        <w:t>.</w:t>
      </w:r>
      <w:r w:rsidR="00C874C2">
        <w:t xml:space="preserve"> "</w:t>
      </w:r>
      <w:r w:rsidRPr="00C874C2">
        <w:t>Об утверждении Инструкции об организации взаимодействия военных комиссариатов и органов внутренних дел в работе по обеспечению исполнения гражданами воинской обязанности</w:t>
      </w:r>
      <w:r w:rsidR="00C874C2">
        <w:t xml:space="preserve">"; </w:t>
      </w:r>
      <w:r w:rsidRPr="00C874C2">
        <w:t>Минобороны РФ, МВД РФ N 93/48 от 15</w:t>
      </w:r>
      <w:r w:rsidR="00C874C2">
        <w:t>.02.20</w:t>
      </w:r>
      <w:r w:rsidRPr="00C874C2">
        <w:t>05 г</w:t>
      </w:r>
      <w:r w:rsidR="00C874C2" w:rsidRPr="00C874C2">
        <w:t>.</w:t>
      </w:r>
      <w:r w:rsidR="00C874C2">
        <w:t xml:space="preserve"> "</w:t>
      </w:r>
      <w:r w:rsidRPr="00C874C2">
        <w:t>Об утверждении Инструкции об условиях и порядке приема военные образовательные учреждением высшего профессионального образования Министерства обороны Российской Федерации, в которых предусмотрена подготовка кадров для внутренних войск, и в военные образовательные учреждения высшего профессионального образования внутренних войск Министерства внутренних дел Российской Федерации</w:t>
      </w:r>
      <w:r w:rsidR="00C874C2">
        <w:t xml:space="preserve">" </w:t>
      </w:r>
      <w:r w:rsidRPr="00C874C2">
        <w:t>и другие</w:t>
      </w:r>
      <w:r w:rsidR="00C874C2" w:rsidRPr="00C874C2">
        <w:t>.</w:t>
      </w:r>
    </w:p>
    <w:p w:rsidR="00C874C2" w:rsidRDefault="00977422" w:rsidP="00C874C2">
      <w:pPr>
        <w:ind w:firstLine="709"/>
      </w:pPr>
      <w:r w:rsidRPr="00C874C2">
        <w:t>Главное командование внутренними войсками, на основе Указа Президента РФ от 03</w:t>
      </w:r>
      <w:r w:rsidR="00C874C2">
        <w:t>.03.19</w:t>
      </w:r>
      <w:r w:rsidRPr="00C874C2">
        <w:t>99 г</w:t>
      </w:r>
      <w:r w:rsidR="00C874C2" w:rsidRPr="00C874C2">
        <w:t xml:space="preserve">. </w:t>
      </w:r>
      <w:r w:rsidRPr="00C874C2">
        <w:t>N 281</w:t>
      </w:r>
      <w:r w:rsidR="00C874C2">
        <w:t xml:space="preserve"> "</w:t>
      </w:r>
      <w:r w:rsidRPr="00C874C2">
        <w:t>Об утверждении Положения о Главном командовании внутренних войск Министерства внутренних дел Российской Федерации</w:t>
      </w:r>
      <w:r w:rsidR="00C874C2">
        <w:t xml:space="preserve">", </w:t>
      </w:r>
      <w:r w:rsidRPr="00C874C2">
        <w:t>возглавляет главнокомандующий внутренними войсками</w:t>
      </w:r>
      <w:r w:rsidR="00C874C2" w:rsidRPr="00C874C2">
        <w:t xml:space="preserve">. </w:t>
      </w:r>
      <w:r w:rsidRPr="00C874C2">
        <w:t>Он издает приказы, директивы и иные нормативные правовые акты в пределах своей компетенции, организует и проверяет их исполнение</w:t>
      </w:r>
      <w:r w:rsidR="00C874C2" w:rsidRPr="00C874C2">
        <w:t>.</w:t>
      </w:r>
    </w:p>
    <w:p w:rsidR="00C874C2" w:rsidRDefault="00977422" w:rsidP="00C874C2">
      <w:pPr>
        <w:ind w:firstLine="709"/>
      </w:pPr>
      <w:r w:rsidRPr="00C874C2">
        <w:t>В основу деятельности командующего оперативно-территориального объединения положены комментируемый ФЗ, иные федеральные законы, указы и распоряжения Президента Российской Федерации, приказы и директивы Верховного Главнокомандующего Вооруженными Силами Российской Федерации, постановления и распоряжения Правительства Российской Федерации, нормативные правовые акты Министерства внутренних дел Российской Федерации, в том числе изданными совместно с другими федеральными органами исполнительной власти, нормативные правовые акты главнокомандующего внутренними войсками, указания заместителей главнокомандующего внутренними войсками по вопросам, отнесенным к их компетенции</w:t>
      </w:r>
      <w:r w:rsidR="00C874C2" w:rsidRPr="00C874C2">
        <w:t xml:space="preserve">. </w:t>
      </w:r>
      <w:r w:rsidRPr="00C874C2">
        <w:t>Он, согласно Указу Президента РФ от 01</w:t>
      </w:r>
      <w:r w:rsidR="00C874C2">
        <w:t>.06.20</w:t>
      </w:r>
      <w:r w:rsidRPr="00C874C2">
        <w:t>05 г</w:t>
      </w:r>
      <w:r w:rsidR="00C874C2" w:rsidRPr="00C874C2">
        <w:t xml:space="preserve">. </w:t>
      </w:r>
      <w:r w:rsidRPr="00C874C2">
        <w:t>N 627</w:t>
      </w:r>
      <w:r w:rsidR="00C874C2">
        <w:t xml:space="preserve"> "</w:t>
      </w:r>
      <w:r w:rsidRPr="00C874C2">
        <w:t>Об утверждении Положения об оперативно-территориальном объединении внутренних войск Министерства внутренних дел Российской Федерации</w:t>
      </w:r>
      <w:r w:rsidR="00C874C2">
        <w:t xml:space="preserve">", </w:t>
      </w:r>
      <w:r w:rsidRPr="00C874C2">
        <w:t>доводит свои решения и планы приказами и директивами</w:t>
      </w:r>
      <w:r w:rsidR="00C874C2" w:rsidRPr="00C874C2">
        <w:t>.</w:t>
      </w:r>
    </w:p>
    <w:p w:rsidR="00C874C2" w:rsidRDefault="00977422" w:rsidP="00C874C2">
      <w:pPr>
        <w:ind w:firstLine="709"/>
      </w:pPr>
      <w:r w:rsidRPr="00C874C2">
        <w:t>Приказ МВД России от 1</w:t>
      </w:r>
      <w:r w:rsidR="00C874C2">
        <w:t>5.11.20</w:t>
      </w:r>
      <w:r w:rsidRPr="00C874C2">
        <w:t>03 г</w:t>
      </w:r>
      <w:r w:rsidR="00C874C2" w:rsidRPr="00C874C2">
        <w:t xml:space="preserve">. </w:t>
      </w:r>
      <w:r w:rsidRPr="00C874C2">
        <w:t>N 884</w:t>
      </w:r>
      <w:r w:rsidR="00C874C2">
        <w:t xml:space="preserve"> "</w:t>
      </w:r>
      <w:r w:rsidRPr="00C874C2">
        <w:t>Об утверждении Общего положения о соединении и воинской части внутренних войск Министерства внутренних дел Российской Федерации</w:t>
      </w:r>
      <w:r w:rsidR="00C874C2">
        <w:t xml:space="preserve">" </w:t>
      </w:r>
      <w:r w:rsidRPr="00C874C2">
        <w:t>дает право командирам соединений и воинской части издавать приказы и распоряжения по вопросам деятельности воинской части и соединения, заключать в установленном законодательством Российской Федерации порядке договора и соглашения</w:t>
      </w:r>
      <w:r w:rsidR="00C874C2" w:rsidRPr="00C874C2">
        <w:t>.</w:t>
      </w:r>
    </w:p>
    <w:p w:rsidR="00C874C2" w:rsidRDefault="00C874C2" w:rsidP="00C874C2">
      <w:pPr>
        <w:pStyle w:val="2"/>
      </w:pPr>
      <w:r>
        <w:br w:type="page"/>
      </w:r>
      <w:bookmarkStart w:id="6" w:name="_Toc259626895"/>
      <w:r w:rsidR="00977422" w:rsidRPr="00C874C2">
        <w:t>Заключение</w:t>
      </w:r>
      <w:bookmarkEnd w:id="6"/>
    </w:p>
    <w:p w:rsidR="00C874C2" w:rsidRPr="00C874C2" w:rsidRDefault="00C874C2" w:rsidP="00C874C2">
      <w:pPr>
        <w:ind w:firstLine="709"/>
      </w:pPr>
    </w:p>
    <w:p w:rsidR="00C874C2" w:rsidRDefault="00977422" w:rsidP="00C874C2">
      <w:pPr>
        <w:ind w:firstLine="709"/>
      </w:pPr>
      <w:r w:rsidRPr="00C874C2">
        <w:t xml:space="preserve">Итак, Внутренние войска МВД России </w:t>
      </w:r>
      <w:r w:rsidR="00C874C2">
        <w:t>-</w:t>
      </w:r>
      <w:r w:rsidRPr="00C874C2">
        <w:t xml:space="preserve"> являются специфическим видом войск, включенных в общую систему вооруженной защиты государства</w:t>
      </w:r>
      <w:r w:rsidR="00C874C2" w:rsidRPr="00C874C2">
        <w:t xml:space="preserve">. </w:t>
      </w:r>
      <w:r w:rsidRPr="00C874C2">
        <w:t>Они предназначены для силовой защиты безопасности государства и прав его граждан и действуют исключительно на территории Российской Федерации, в отличие от Вооруженных сил, других войск и воинских формирований</w:t>
      </w:r>
      <w:r w:rsidR="00C874C2" w:rsidRPr="00C874C2">
        <w:t xml:space="preserve">. </w:t>
      </w:r>
      <w:r w:rsidRPr="00C874C2">
        <w:t>В сферу деятельности внутренних войск входят функции по обеспечению безопасности населения, защите всех форм собственности, предупреждению и пресечению преступных проявлений, политического экстремизма и терроризма, поддержанию общественного порядка и эффективному решению служебно-боевых задач в регионах межнациональных конфликтов</w:t>
      </w:r>
      <w:r w:rsidR="00C874C2" w:rsidRPr="00C874C2">
        <w:t xml:space="preserve">. </w:t>
      </w:r>
      <w:r w:rsidRPr="00C874C2">
        <w:t>Они принимают участие в охране общественного порядка на улицах и других территориях городов и населенных пунктов субъектов Российской Федерации</w:t>
      </w:r>
      <w:r w:rsidR="00C874C2" w:rsidRPr="00C874C2">
        <w:t xml:space="preserve">. </w:t>
      </w:r>
      <w:r w:rsidRPr="00C874C2">
        <w:t>Под охраной внутренних войск находятся важные государственные объекты, в том числе предприятия ядерной энергетики</w:t>
      </w:r>
      <w:r w:rsidR="00C874C2" w:rsidRPr="00C874C2">
        <w:t>.</w:t>
      </w:r>
    </w:p>
    <w:p w:rsidR="00C874C2" w:rsidRDefault="00977422" w:rsidP="00C874C2">
      <w:pPr>
        <w:ind w:firstLine="709"/>
      </w:pPr>
      <w:r w:rsidRPr="00C874C2">
        <w:t>Правовую основу деятельности Внутренних войск МВД России составляют</w:t>
      </w:r>
      <w:r w:rsidR="00C874C2" w:rsidRPr="00C874C2">
        <w:t>:</w:t>
      </w:r>
    </w:p>
    <w:p w:rsidR="00C874C2" w:rsidRDefault="00B7454E" w:rsidP="00C874C2">
      <w:pPr>
        <w:ind w:firstLine="709"/>
      </w:pPr>
      <w:r w:rsidRPr="00C874C2">
        <w:t>Конституция Российской Федерации, в которой закреплены основополагающие принципы построения государства, основы обеспечения порядка на территории страны, защиты прав и свобод человека и гражданина</w:t>
      </w:r>
      <w:r w:rsidR="00C874C2" w:rsidRPr="00C874C2">
        <w:t>;</w:t>
      </w:r>
    </w:p>
    <w:p w:rsidR="00C874C2" w:rsidRDefault="00B7454E" w:rsidP="00C874C2">
      <w:pPr>
        <w:ind w:firstLine="709"/>
      </w:pPr>
      <w:r w:rsidRPr="00C874C2">
        <w:t>Федеральные конституционные законы, в соответствии с которыми осуществляют свою деятельность Внутренние войска МВД России в конкретных ситуациях государственного масштаба</w:t>
      </w:r>
      <w:r w:rsidR="00C874C2" w:rsidRPr="00C874C2">
        <w:t>;</w:t>
      </w:r>
    </w:p>
    <w:p w:rsidR="00C874C2" w:rsidRDefault="00582F98" w:rsidP="00C874C2">
      <w:pPr>
        <w:ind w:firstLine="709"/>
      </w:pPr>
      <w:r w:rsidRPr="00C874C2">
        <w:t>Федеральные законы, определяющие компетенцию Внутренних войск по определенным направлениям</w:t>
      </w:r>
      <w:r w:rsidR="00C874C2" w:rsidRPr="00C874C2">
        <w:t>;</w:t>
      </w:r>
    </w:p>
    <w:p w:rsidR="00C874C2" w:rsidRDefault="00582F98" w:rsidP="00C874C2">
      <w:pPr>
        <w:ind w:firstLine="709"/>
      </w:pPr>
      <w:r w:rsidRPr="00C874C2">
        <w:t>Указы Президента, определяющие основы мобилизационной подготовки и мобилизации в целом</w:t>
      </w:r>
      <w:r w:rsidR="00C874C2" w:rsidRPr="00C874C2">
        <w:t>;</w:t>
      </w:r>
    </w:p>
    <w:p w:rsidR="00C874C2" w:rsidRDefault="00582F98" w:rsidP="00C874C2">
      <w:pPr>
        <w:ind w:firstLine="709"/>
      </w:pPr>
      <w:r w:rsidRPr="00C874C2">
        <w:t>Постановления Правительства, издаваемые во исполнение Внутренними войсками того, что возложено Федеральными законами и Указами Президента России</w:t>
      </w:r>
      <w:r w:rsidR="00C874C2" w:rsidRPr="00C874C2">
        <w:t>;</w:t>
      </w:r>
    </w:p>
    <w:p w:rsidR="00C874C2" w:rsidRDefault="00582F98" w:rsidP="00C874C2">
      <w:pPr>
        <w:ind w:firstLine="709"/>
      </w:pPr>
      <w:r w:rsidRPr="00C874C2">
        <w:t>Межведомс</w:t>
      </w:r>
      <w:r w:rsidR="00F11641">
        <w:t>т</w:t>
      </w:r>
      <w:r w:rsidRPr="00C874C2">
        <w:t>венные нормативные акты, регулирующие порядок проведения совместных операций Внутренних войск и других силовых подразделений</w:t>
      </w:r>
      <w:r w:rsidR="00C874C2" w:rsidRPr="00C874C2">
        <w:t>;</w:t>
      </w:r>
    </w:p>
    <w:p w:rsidR="00C874C2" w:rsidRDefault="00582F98" w:rsidP="00C874C2">
      <w:pPr>
        <w:ind w:firstLine="709"/>
      </w:pPr>
      <w:r w:rsidRPr="00C874C2">
        <w:t>Ведомственные приказы и распоряжения, детализирующие задачи, функции и порядок деятельности Внутренних войск МВД России</w:t>
      </w:r>
      <w:r w:rsidR="00C874C2" w:rsidRPr="00C874C2">
        <w:t>.</w:t>
      </w:r>
    </w:p>
    <w:p w:rsidR="00C874C2" w:rsidRDefault="00C874C2" w:rsidP="00C874C2">
      <w:pPr>
        <w:pStyle w:val="2"/>
      </w:pPr>
      <w:r>
        <w:br w:type="page"/>
      </w:r>
      <w:bookmarkStart w:id="7" w:name="_Toc259626896"/>
      <w:r w:rsidR="00582F98" w:rsidRPr="00C874C2">
        <w:t>Список нормативных актов и литературы</w:t>
      </w:r>
      <w:bookmarkEnd w:id="7"/>
    </w:p>
    <w:p w:rsidR="00C874C2" w:rsidRPr="00C874C2" w:rsidRDefault="00C874C2" w:rsidP="00C874C2">
      <w:pPr>
        <w:ind w:firstLine="709"/>
      </w:pPr>
    </w:p>
    <w:p w:rsidR="00C874C2" w:rsidRDefault="00582F98" w:rsidP="00F11641">
      <w:pPr>
        <w:ind w:firstLine="0"/>
      </w:pPr>
      <w:r w:rsidRPr="00C874C2">
        <w:t>Список нормативных актов</w:t>
      </w:r>
      <w:r w:rsidR="00C874C2" w:rsidRPr="00C874C2">
        <w:t>:</w:t>
      </w:r>
    </w:p>
    <w:p w:rsidR="00525246" w:rsidRPr="00C874C2" w:rsidRDefault="00525246" w:rsidP="00C874C2">
      <w:pPr>
        <w:pStyle w:val="a0"/>
        <w:tabs>
          <w:tab w:val="clear" w:pos="1077"/>
        </w:tabs>
        <w:ind w:firstLine="0"/>
      </w:pPr>
      <w:r w:rsidRPr="00C874C2">
        <w:t>Конституция Российской Федерации</w:t>
      </w:r>
      <w:r w:rsidR="00C874C2">
        <w:t xml:space="preserve"> (</w:t>
      </w:r>
      <w:r w:rsidRPr="00C874C2">
        <w:t>принята на всенародном голосовании 12 декабря 1993 г</w:t>
      </w:r>
      <w:r w:rsidR="00C874C2" w:rsidRPr="00C874C2">
        <w:t>),</w:t>
      </w:r>
    </w:p>
    <w:p w:rsidR="00525246" w:rsidRPr="00C874C2" w:rsidRDefault="00525246" w:rsidP="00C874C2">
      <w:pPr>
        <w:pStyle w:val="a0"/>
        <w:tabs>
          <w:tab w:val="clear" w:pos="1077"/>
        </w:tabs>
        <w:ind w:firstLine="0"/>
      </w:pPr>
      <w:r w:rsidRPr="00C874C2">
        <w:t>Федеральный закон от 6 февраля 1997 г</w:t>
      </w:r>
      <w:r w:rsidR="00C874C2" w:rsidRPr="00C874C2">
        <w:t xml:space="preserve">. </w:t>
      </w:r>
      <w:r w:rsidRPr="00C874C2">
        <w:t>N 27-ФЗ</w:t>
      </w:r>
      <w:r w:rsidR="00C874C2">
        <w:t xml:space="preserve"> "</w:t>
      </w:r>
      <w:r w:rsidRPr="00C874C2">
        <w:t>О внутренних войсках Министерства внутренних дел Российской Федерации</w:t>
      </w:r>
      <w:r w:rsidR="00C874C2">
        <w:t>" (</w:t>
      </w:r>
      <w:r w:rsidRPr="00C874C2">
        <w:t>с изменениями и дополнениями</w:t>
      </w:r>
      <w:r w:rsidR="00C874C2" w:rsidRPr="00C874C2">
        <w:t>),</w:t>
      </w:r>
    </w:p>
    <w:p w:rsidR="00525246" w:rsidRPr="00C874C2" w:rsidRDefault="00525246" w:rsidP="00C874C2">
      <w:pPr>
        <w:pStyle w:val="a0"/>
        <w:tabs>
          <w:tab w:val="clear" w:pos="1077"/>
        </w:tabs>
        <w:ind w:firstLine="0"/>
      </w:pPr>
      <w:r w:rsidRPr="00C874C2">
        <w:t>Федеральный конституционный закон от 30 мая 2001 г</w:t>
      </w:r>
      <w:r w:rsidR="00C874C2" w:rsidRPr="00C874C2">
        <w:t xml:space="preserve">. </w:t>
      </w:r>
      <w:r w:rsidRPr="00C874C2">
        <w:t>N 3-ФКЗ</w:t>
      </w:r>
      <w:r w:rsidR="00C874C2">
        <w:t xml:space="preserve"> "</w:t>
      </w:r>
      <w:r w:rsidRPr="00C874C2">
        <w:t>О чрезвычайном положении</w:t>
      </w:r>
      <w:r w:rsidR="00C874C2">
        <w:t>" (</w:t>
      </w:r>
      <w:r w:rsidRPr="00C874C2">
        <w:t>с изменениями и дополнениями</w:t>
      </w:r>
      <w:r w:rsidR="00C874C2" w:rsidRPr="00C874C2">
        <w:t>),</w:t>
      </w:r>
    </w:p>
    <w:p w:rsidR="00525246" w:rsidRPr="00C874C2" w:rsidRDefault="00525246" w:rsidP="00C874C2">
      <w:pPr>
        <w:pStyle w:val="a0"/>
        <w:tabs>
          <w:tab w:val="clear" w:pos="1077"/>
        </w:tabs>
        <w:ind w:firstLine="0"/>
      </w:pPr>
      <w:r w:rsidRPr="00C874C2">
        <w:t>Федеральный конституционный закон от 30 января 2002 г</w:t>
      </w:r>
      <w:r w:rsidR="00C874C2" w:rsidRPr="00C874C2">
        <w:t xml:space="preserve">. </w:t>
      </w:r>
      <w:r w:rsidRPr="00C874C2">
        <w:t>N 1-ФКЗ</w:t>
      </w:r>
      <w:r w:rsidR="00C874C2">
        <w:t xml:space="preserve"> "</w:t>
      </w:r>
      <w:r w:rsidRPr="00C874C2">
        <w:t>О военном положении</w:t>
      </w:r>
      <w:r w:rsidR="00C874C2">
        <w:t>"</w:t>
      </w:r>
      <w:r w:rsidR="008F499C" w:rsidRPr="00C874C2">
        <w:t>,</w:t>
      </w:r>
    </w:p>
    <w:p w:rsidR="00525246" w:rsidRPr="00C874C2" w:rsidRDefault="00525246" w:rsidP="00C874C2">
      <w:pPr>
        <w:pStyle w:val="a0"/>
        <w:tabs>
          <w:tab w:val="clear" w:pos="1077"/>
        </w:tabs>
        <w:ind w:firstLine="0"/>
      </w:pPr>
      <w:r w:rsidRPr="00C874C2">
        <w:t>Федеральный закон от 27</w:t>
      </w:r>
      <w:r w:rsidR="00C874C2">
        <w:t>.05.19</w:t>
      </w:r>
      <w:r w:rsidRPr="00C874C2">
        <w:t>98 г</w:t>
      </w:r>
      <w:r w:rsidR="00C874C2" w:rsidRPr="00C874C2">
        <w:t xml:space="preserve">. </w:t>
      </w:r>
      <w:r w:rsidRPr="00C874C2">
        <w:t>N 76-ФЗ</w:t>
      </w:r>
      <w:r w:rsidR="00C874C2">
        <w:t xml:space="preserve"> "</w:t>
      </w:r>
      <w:r w:rsidRPr="00C874C2">
        <w:t>О статусе военнослужащих</w:t>
      </w:r>
      <w:r w:rsidR="00C874C2">
        <w:t>"</w:t>
      </w:r>
      <w:r w:rsidR="008F499C" w:rsidRPr="00C874C2">
        <w:t>,</w:t>
      </w:r>
    </w:p>
    <w:p w:rsidR="00C874C2" w:rsidRDefault="00525246" w:rsidP="00C874C2">
      <w:pPr>
        <w:pStyle w:val="a0"/>
        <w:tabs>
          <w:tab w:val="clear" w:pos="1077"/>
        </w:tabs>
        <w:ind w:firstLine="0"/>
      </w:pPr>
      <w:r w:rsidRPr="00C874C2">
        <w:t>Федеральный закон от 28</w:t>
      </w:r>
      <w:r w:rsidR="00C874C2">
        <w:t>.03.19</w:t>
      </w:r>
      <w:r w:rsidRPr="00C874C2">
        <w:t>98 г</w:t>
      </w:r>
      <w:r w:rsidR="00C874C2" w:rsidRPr="00C874C2">
        <w:t xml:space="preserve">. </w:t>
      </w:r>
      <w:r w:rsidRPr="00C874C2">
        <w:t>N 53-ФЗ</w:t>
      </w:r>
      <w:r w:rsidR="00C874C2">
        <w:t xml:space="preserve"> "</w:t>
      </w:r>
      <w:r w:rsidRPr="00C874C2">
        <w:t>О воинской обязанности и военной службе</w:t>
      </w:r>
      <w:r w:rsidR="00C874C2">
        <w:t>"</w:t>
      </w:r>
      <w:r w:rsidRPr="00C874C2">
        <w:t>,</w:t>
      </w:r>
    </w:p>
    <w:p w:rsidR="00C874C2" w:rsidRDefault="00525246" w:rsidP="00C874C2">
      <w:pPr>
        <w:pStyle w:val="a0"/>
        <w:tabs>
          <w:tab w:val="clear" w:pos="1077"/>
        </w:tabs>
        <w:ind w:firstLine="0"/>
      </w:pPr>
      <w:r w:rsidRPr="00C874C2">
        <w:t>Федеральный закон от 31</w:t>
      </w:r>
      <w:r w:rsidR="00C874C2">
        <w:t>.05.19</w:t>
      </w:r>
      <w:r w:rsidRPr="00C874C2">
        <w:t>96 г</w:t>
      </w:r>
      <w:r w:rsidR="00C874C2" w:rsidRPr="00C874C2">
        <w:t xml:space="preserve">. </w:t>
      </w:r>
      <w:r w:rsidRPr="00C874C2">
        <w:t>N 61-ФЗ</w:t>
      </w:r>
      <w:r w:rsidR="00C874C2">
        <w:t xml:space="preserve"> "</w:t>
      </w:r>
      <w:r w:rsidRPr="00C874C2">
        <w:t>Об обороне</w:t>
      </w:r>
      <w:r w:rsidR="00C874C2">
        <w:t>"</w:t>
      </w:r>
      <w:r w:rsidRPr="00C874C2">
        <w:t>,</w:t>
      </w:r>
    </w:p>
    <w:p w:rsidR="00C874C2" w:rsidRDefault="00525246" w:rsidP="00C874C2">
      <w:pPr>
        <w:pStyle w:val="a0"/>
        <w:tabs>
          <w:tab w:val="clear" w:pos="1077"/>
        </w:tabs>
        <w:ind w:firstLine="0"/>
      </w:pPr>
      <w:r w:rsidRPr="00C874C2">
        <w:t>Федеральный закон от 1</w:t>
      </w:r>
      <w:r w:rsidR="00C874C2">
        <w:t>3.12.19</w:t>
      </w:r>
      <w:r w:rsidRPr="00C874C2">
        <w:t>96 г</w:t>
      </w:r>
      <w:r w:rsidR="00C874C2" w:rsidRPr="00C874C2">
        <w:t xml:space="preserve">. </w:t>
      </w:r>
      <w:r w:rsidRPr="00C874C2">
        <w:t>N 150-ФЗ</w:t>
      </w:r>
      <w:r w:rsidR="00C874C2">
        <w:t xml:space="preserve"> "</w:t>
      </w:r>
      <w:r w:rsidRPr="00C874C2">
        <w:t>Об оружии</w:t>
      </w:r>
      <w:r w:rsidR="00C874C2">
        <w:t>"</w:t>
      </w:r>
      <w:r w:rsidRPr="00C874C2">
        <w:t>,</w:t>
      </w:r>
    </w:p>
    <w:p w:rsidR="00C874C2" w:rsidRDefault="00525246" w:rsidP="00C874C2">
      <w:pPr>
        <w:pStyle w:val="a0"/>
        <w:tabs>
          <w:tab w:val="clear" w:pos="1077"/>
        </w:tabs>
        <w:ind w:firstLine="0"/>
      </w:pPr>
      <w:r w:rsidRPr="00C874C2">
        <w:t>Федеральный</w:t>
      </w:r>
      <w:r w:rsidR="008F499C" w:rsidRPr="00C874C2">
        <w:t xml:space="preserve"> закон от 06</w:t>
      </w:r>
      <w:r w:rsidR="00C874C2">
        <w:t>.03.20</w:t>
      </w:r>
      <w:r w:rsidR="008F499C" w:rsidRPr="00C874C2">
        <w:t>06 г</w:t>
      </w:r>
      <w:r w:rsidR="00C874C2" w:rsidRPr="00C874C2">
        <w:t xml:space="preserve">. </w:t>
      </w:r>
      <w:r w:rsidR="008F499C" w:rsidRPr="00C874C2">
        <w:t>N 35-ФЗ</w:t>
      </w:r>
      <w:r w:rsidR="00C874C2">
        <w:t xml:space="preserve"> "</w:t>
      </w:r>
      <w:r w:rsidRPr="00C874C2">
        <w:t>О противодействии терроризму</w:t>
      </w:r>
      <w:r w:rsidR="00C874C2">
        <w:t>"</w:t>
      </w:r>
      <w:r w:rsidRPr="00C874C2">
        <w:t>,</w:t>
      </w:r>
    </w:p>
    <w:p w:rsidR="00C874C2" w:rsidRPr="00C874C2" w:rsidRDefault="00525246" w:rsidP="00C874C2">
      <w:pPr>
        <w:pStyle w:val="a0"/>
        <w:tabs>
          <w:tab w:val="clear" w:pos="1077"/>
        </w:tabs>
        <w:ind w:firstLine="0"/>
      </w:pPr>
      <w:r w:rsidRPr="00C874C2">
        <w:t>Закон Российской Федерации от 05</w:t>
      </w:r>
      <w:r w:rsidR="00C874C2">
        <w:t>.03.19</w:t>
      </w:r>
      <w:r w:rsidRPr="00C874C2">
        <w:t>92 г</w:t>
      </w:r>
      <w:r w:rsidR="00C874C2" w:rsidRPr="00C874C2">
        <w:t xml:space="preserve">. </w:t>
      </w:r>
      <w:r w:rsidRPr="00C874C2">
        <w:t>N 2446-1</w:t>
      </w:r>
      <w:r w:rsidR="00C874C2" w:rsidRPr="00C874C2">
        <w:t>.</w:t>
      </w:r>
      <w:r w:rsidR="00C874C2">
        <w:t xml:space="preserve"> "</w:t>
      </w:r>
      <w:r w:rsidRPr="00C874C2">
        <w:t>О безопасности</w:t>
      </w:r>
      <w:r w:rsidR="00C874C2">
        <w:t>"</w:t>
      </w:r>
      <w:r w:rsidR="008F499C" w:rsidRPr="00C874C2">
        <w:t>,</w:t>
      </w:r>
    </w:p>
    <w:p w:rsidR="00C874C2" w:rsidRDefault="008F499C" w:rsidP="00C874C2">
      <w:pPr>
        <w:pStyle w:val="a0"/>
        <w:tabs>
          <w:tab w:val="clear" w:pos="1077"/>
        </w:tabs>
        <w:ind w:firstLine="0"/>
      </w:pPr>
      <w:r w:rsidRPr="00C874C2">
        <w:t>Указ Президента РФ от 19</w:t>
      </w:r>
      <w:r w:rsidR="00C874C2">
        <w:t>.07.20</w:t>
      </w:r>
      <w:r w:rsidRPr="00C874C2">
        <w:t>04 г</w:t>
      </w:r>
      <w:r w:rsidR="00C874C2" w:rsidRPr="00C874C2">
        <w:t xml:space="preserve">. </w:t>
      </w:r>
      <w:r w:rsidRPr="00C874C2">
        <w:t>N 927</w:t>
      </w:r>
      <w:r w:rsidR="00C874C2">
        <w:t xml:space="preserve"> "</w:t>
      </w:r>
      <w:r w:rsidRPr="00C874C2">
        <w:t>Вопросы Министерства внутренних дел Российской Федерации</w:t>
      </w:r>
      <w:r w:rsidR="00C874C2">
        <w:t>"</w:t>
      </w:r>
      <w:r w:rsidR="00C874C2" w:rsidRPr="00C874C2">
        <w:t>;</w:t>
      </w:r>
    </w:p>
    <w:p w:rsidR="00C874C2" w:rsidRDefault="008F499C" w:rsidP="00C874C2">
      <w:pPr>
        <w:pStyle w:val="a0"/>
        <w:tabs>
          <w:tab w:val="clear" w:pos="1077"/>
        </w:tabs>
        <w:ind w:firstLine="0"/>
      </w:pPr>
      <w:r w:rsidRPr="00C874C2">
        <w:t>Указ Президента РФ от 03</w:t>
      </w:r>
      <w:r w:rsidR="00C874C2">
        <w:t>.03.19</w:t>
      </w:r>
      <w:r w:rsidRPr="00C874C2">
        <w:t>99 г</w:t>
      </w:r>
      <w:r w:rsidR="00C874C2" w:rsidRPr="00C874C2">
        <w:t xml:space="preserve">. </w:t>
      </w:r>
      <w:r w:rsidRPr="00C874C2">
        <w:t>N 281</w:t>
      </w:r>
      <w:r w:rsidR="00C874C2">
        <w:t xml:space="preserve"> "</w:t>
      </w:r>
      <w:r w:rsidRPr="00C874C2">
        <w:t>Об утверждении Положения о Главном командовании внутренних войск Министерства внутренних дел Российской Федерации</w:t>
      </w:r>
      <w:r w:rsidR="00C874C2">
        <w:t>"</w:t>
      </w:r>
      <w:r w:rsidR="00C874C2" w:rsidRPr="00C874C2">
        <w:t>;</w:t>
      </w:r>
    </w:p>
    <w:p w:rsidR="00C874C2" w:rsidRDefault="008F499C" w:rsidP="00C874C2">
      <w:pPr>
        <w:pStyle w:val="a0"/>
        <w:tabs>
          <w:tab w:val="clear" w:pos="1077"/>
        </w:tabs>
        <w:ind w:firstLine="0"/>
      </w:pPr>
      <w:r w:rsidRPr="00C874C2">
        <w:t>Указ Президента РФ от 16</w:t>
      </w:r>
      <w:r w:rsidR="00C874C2">
        <w:t>.09.19</w:t>
      </w:r>
      <w:r w:rsidRPr="00C874C2">
        <w:t>99 г</w:t>
      </w:r>
      <w:r w:rsidR="00C874C2" w:rsidRPr="00C874C2">
        <w:t xml:space="preserve">. </w:t>
      </w:r>
      <w:r w:rsidRPr="00C874C2">
        <w:t>N 1237</w:t>
      </w:r>
      <w:r w:rsidR="00C874C2">
        <w:t xml:space="preserve"> "</w:t>
      </w:r>
      <w:r w:rsidRPr="00C874C2">
        <w:t>Вопросы прохождения военной службы</w:t>
      </w:r>
      <w:r w:rsidR="00C874C2">
        <w:t>"</w:t>
      </w:r>
      <w:r w:rsidR="00C874C2" w:rsidRPr="00C874C2">
        <w:t>;</w:t>
      </w:r>
    </w:p>
    <w:p w:rsidR="00C874C2" w:rsidRDefault="008F499C" w:rsidP="00C874C2">
      <w:pPr>
        <w:pStyle w:val="a0"/>
        <w:tabs>
          <w:tab w:val="clear" w:pos="1077"/>
        </w:tabs>
        <w:ind w:firstLine="0"/>
      </w:pPr>
      <w:r w:rsidRPr="00C874C2">
        <w:t>Постановление Правительства РФ от 1</w:t>
      </w:r>
      <w:r w:rsidR="00C874C2">
        <w:t>1.11.20</w:t>
      </w:r>
      <w:r w:rsidRPr="00C874C2">
        <w:t>06 г</w:t>
      </w:r>
      <w:r w:rsidR="00C874C2" w:rsidRPr="00C874C2">
        <w:t xml:space="preserve">. </w:t>
      </w:r>
      <w:r w:rsidRPr="00C874C2">
        <w:t>N 663</w:t>
      </w:r>
      <w:r w:rsidR="00C874C2">
        <w:t xml:space="preserve"> "</w:t>
      </w:r>
      <w:r w:rsidRPr="00C874C2">
        <w:t>Об утверждении Положения о призыве на военную службу граждан Российской Федерации</w:t>
      </w:r>
      <w:r w:rsidR="00C874C2">
        <w:t>"</w:t>
      </w:r>
      <w:r w:rsidR="00C874C2" w:rsidRPr="00C874C2">
        <w:t>;</w:t>
      </w:r>
    </w:p>
    <w:p w:rsidR="00C874C2" w:rsidRDefault="008F499C" w:rsidP="00C874C2">
      <w:pPr>
        <w:pStyle w:val="a0"/>
        <w:tabs>
          <w:tab w:val="clear" w:pos="1077"/>
        </w:tabs>
        <w:ind w:firstLine="0"/>
      </w:pPr>
      <w:r w:rsidRPr="00C874C2">
        <w:t>Постановление Правительства РФ от 05</w:t>
      </w:r>
      <w:r w:rsidR="00C874C2">
        <w:t>.09.19</w:t>
      </w:r>
      <w:r w:rsidRPr="00C874C2">
        <w:t>98 г</w:t>
      </w:r>
      <w:r w:rsidR="00C874C2" w:rsidRPr="00C874C2">
        <w:t xml:space="preserve">. </w:t>
      </w:r>
      <w:r w:rsidRPr="00C874C2">
        <w:t>N 1043</w:t>
      </w:r>
      <w:r w:rsidR="00C874C2">
        <w:t xml:space="preserve"> "</w:t>
      </w:r>
      <w:r w:rsidRPr="00C874C2">
        <w:t>О мерах по выполнению воинских железнодорожных перевозок Министерства внутренних дел Российской Федерации</w:t>
      </w:r>
      <w:r w:rsidR="00C874C2">
        <w:t>"</w:t>
      </w:r>
    </w:p>
    <w:p w:rsidR="00C874C2" w:rsidRDefault="008F499C" w:rsidP="00C874C2">
      <w:pPr>
        <w:pStyle w:val="a0"/>
        <w:tabs>
          <w:tab w:val="clear" w:pos="1077"/>
        </w:tabs>
        <w:ind w:firstLine="0"/>
      </w:pPr>
      <w:r w:rsidRPr="00C874C2">
        <w:t>Постановление Правительства РФ от 19</w:t>
      </w:r>
      <w:r w:rsidR="00C874C2">
        <w:t>.10.19</w:t>
      </w:r>
      <w:r w:rsidRPr="00C874C2">
        <w:t>98 г</w:t>
      </w:r>
      <w:r w:rsidR="00C874C2" w:rsidRPr="00C874C2">
        <w:t xml:space="preserve">. </w:t>
      </w:r>
      <w:r w:rsidRPr="00C874C2">
        <w:t>N 1216</w:t>
      </w:r>
      <w:r w:rsidR="00C874C2">
        <w:t xml:space="preserve"> "</w:t>
      </w:r>
      <w:r w:rsidRPr="00C874C2">
        <w:t>Об утверждении Положения о призыве на военную службу по мобилизации граждан, приписанных к воинским частям</w:t>
      </w:r>
      <w:r w:rsidR="00C874C2">
        <w:t xml:space="preserve"> (</w:t>
      </w:r>
      <w:r w:rsidRPr="00C874C2">
        <w:t>предназначенных в специальные</w:t>
      </w:r>
      <w:r w:rsidR="00C874C2">
        <w:t xml:space="preserve"> "</w:t>
      </w:r>
      <w:r w:rsidRPr="00C874C2">
        <w:t>формирования для прохождения военной службы на воинских должностях, предусмотренных штатами военного времени, или направления их для работы на должностях гражданского персонала Вооруженных сил Российской Федерации, других войск, воинских формирований, органов и специальных формирований</w:t>
      </w:r>
      <w:r w:rsidR="00C874C2">
        <w:t>"</w:t>
      </w:r>
    </w:p>
    <w:p w:rsidR="00C874C2" w:rsidRPr="00C874C2" w:rsidRDefault="008F499C" w:rsidP="00C874C2">
      <w:pPr>
        <w:pStyle w:val="a0"/>
        <w:tabs>
          <w:tab w:val="clear" w:pos="1077"/>
        </w:tabs>
        <w:ind w:firstLine="0"/>
      </w:pPr>
      <w:r w:rsidRPr="00C874C2">
        <w:t>Приказ МВД РФ от 1</w:t>
      </w:r>
      <w:r w:rsidR="00C874C2">
        <w:t>5.11.20</w:t>
      </w:r>
      <w:r w:rsidRPr="00C874C2">
        <w:t>03 г</w:t>
      </w:r>
      <w:r w:rsidR="00C874C2" w:rsidRPr="00C874C2">
        <w:t xml:space="preserve">. </w:t>
      </w:r>
      <w:r w:rsidRPr="00C874C2">
        <w:t>N 884</w:t>
      </w:r>
      <w:r w:rsidR="00C874C2">
        <w:t xml:space="preserve"> "</w:t>
      </w:r>
      <w:r w:rsidRPr="00C874C2">
        <w:t>Об утверждении общего положения о соединении и воинской части внутренних войск Министерства внутренних дел Российской Федерации</w:t>
      </w:r>
      <w:r w:rsidR="00C874C2">
        <w:t>"</w:t>
      </w:r>
      <w:r w:rsidRPr="00C874C2">
        <w:t>,</w:t>
      </w:r>
    </w:p>
    <w:p w:rsidR="00C874C2" w:rsidRDefault="008F499C" w:rsidP="00C874C2">
      <w:pPr>
        <w:pStyle w:val="a0"/>
        <w:tabs>
          <w:tab w:val="clear" w:pos="1077"/>
        </w:tabs>
        <w:ind w:firstLine="0"/>
      </w:pPr>
      <w:r w:rsidRPr="00C874C2">
        <w:t>Приказ МВД РФ N 750 от 22</w:t>
      </w:r>
      <w:r w:rsidR="00C874C2">
        <w:t>.09.20</w:t>
      </w:r>
      <w:r w:rsidRPr="00C874C2">
        <w:t>06 г</w:t>
      </w:r>
      <w:r w:rsidR="00C874C2" w:rsidRPr="00C874C2">
        <w:t>.</w:t>
      </w:r>
      <w:r w:rsidR="00C874C2">
        <w:t xml:space="preserve"> "</w:t>
      </w:r>
      <w:r w:rsidRPr="00C874C2">
        <w:t>Об утверждении инструкции по работе с обращением граждан в системе МВД России</w:t>
      </w:r>
      <w:r w:rsidR="00C874C2">
        <w:t>"</w:t>
      </w:r>
      <w:r w:rsidR="00C874C2" w:rsidRPr="00C874C2">
        <w:t>;</w:t>
      </w:r>
    </w:p>
    <w:p w:rsidR="00C874C2" w:rsidRDefault="008F499C" w:rsidP="00C874C2">
      <w:pPr>
        <w:pStyle w:val="a0"/>
        <w:tabs>
          <w:tab w:val="clear" w:pos="1077"/>
        </w:tabs>
        <w:ind w:firstLine="0"/>
      </w:pPr>
      <w:r w:rsidRPr="00C874C2">
        <w:t>приказ МВД РФ от 19</w:t>
      </w:r>
      <w:r w:rsidR="00C874C2">
        <w:t>.06.19</w:t>
      </w:r>
      <w:r w:rsidRPr="00C874C2">
        <w:t>97 г</w:t>
      </w:r>
      <w:r w:rsidR="00C874C2" w:rsidRPr="00C874C2">
        <w:t xml:space="preserve">. </w:t>
      </w:r>
      <w:r w:rsidRPr="00C874C2">
        <w:t>N 379</w:t>
      </w:r>
      <w:r w:rsidR="00C874C2">
        <w:t xml:space="preserve"> "</w:t>
      </w:r>
      <w:r w:rsidRPr="00C874C2">
        <w:t>О мерах по повышению эффективности работы комплексных сил милиции и внутренних войск в обеспечении общественного порядка и общественной безопасности</w:t>
      </w:r>
      <w:r w:rsidR="00C874C2">
        <w:t>"</w:t>
      </w:r>
      <w:r w:rsidR="00C874C2" w:rsidRPr="00C874C2">
        <w:t>;</w:t>
      </w:r>
    </w:p>
    <w:p w:rsidR="00C874C2" w:rsidRDefault="008F499C" w:rsidP="00C874C2">
      <w:pPr>
        <w:pStyle w:val="a0"/>
        <w:tabs>
          <w:tab w:val="clear" w:pos="1077"/>
        </w:tabs>
        <w:ind w:firstLine="0"/>
      </w:pPr>
      <w:r w:rsidRPr="00C874C2">
        <w:t>Приказ МВД РФ от 28</w:t>
      </w:r>
      <w:r w:rsidR="00C874C2">
        <w:t>.02.20</w:t>
      </w:r>
      <w:r w:rsidRPr="00C874C2">
        <w:t>05 г</w:t>
      </w:r>
      <w:r w:rsidR="00C874C2" w:rsidRPr="00C874C2">
        <w:t xml:space="preserve">. </w:t>
      </w:r>
      <w:r w:rsidRPr="00C874C2">
        <w:t>N 132</w:t>
      </w:r>
      <w:r w:rsidR="00C874C2">
        <w:t xml:space="preserve"> "</w:t>
      </w:r>
      <w:r w:rsidRPr="00C874C2">
        <w:t>Об утверждении Регламента МВД России с федеральными органами исполнительной власти</w:t>
      </w:r>
      <w:r w:rsidR="00C874C2">
        <w:t>"</w:t>
      </w:r>
      <w:r w:rsidR="00C874C2" w:rsidRPr="00C874C2">
        <w:t>;</w:t>
      </w:r>
    </w:p>
    <w:p w:rsidR="00C874C2" w:rsidRDefault="008F499C" w:rsidP="00C874C2">
      <w:pPr>
        <w:pStyle w:val="a0"/>
        <w:tabs>
          <w:tab w:val="clear" w:pos="1077"/>
        </w:tabs>
        <w:ind w:firstLine="0"/>
      </w:pPr>
      <w:r w:rsidRPr="00C874C2">
        <w:t>Приказ Генеральной прокуратуры, МВД РФ, МЧС РФ, Минюста РФ, ФСБ, Минэконом развития РФ ФСКН России, N 39/1070/1021/253/780/353/399 от 29</w:t>
      </w:r>
      <w:r w:rsidR="00C874C2">
        <w:t>.12.20</w:t>
      </w:r>
      <w:r w:rsidRPr="00C874C2">
        <w:t>05 г</w:t>
      </w:r>
      <w:r w:rsidR="00C874C2" w:rsidRPr="00C874C2">
        <w:t>.</w:t>
      </w:r>
      <w:r w:rsidR="00C874C2">
        <w:t xml:space="preserve"> "</w:t>
      </w:r>
      <w:r w:rsidRPr="00C874C2">
        <w:t>О едином учете преступлений</w:t>
      </w:r>
      <w:r w:rsidR="00C874C2">
        <w:t>"</w:t>
      </w:r>
      <w:r w:rsidR="00C874C2" w:rsidRPr="00C874C2">
        <w:t>;</w:t>
      </w:r>
    </w:p>
    <w:p w:rsidR="00C874C2" w:rsidRDefault="008F499C" w:rsidP="00C874C2">
      <w:pPr>
        <w:pStyle w:val="a0"/>
        <w:tabs>
          <w:tab w:val="clear" w:pos="1077"/>
        </w:tabs>
        <w:ind w:firstLine="0"/>
      </w:pPr>
      <w:r w:rsidRPr="00C874C2">
        <w:t>Минобороны РФ, МВД РФ N 118/218 от 04</w:t>
      </w:r>
      <w:r w:rsidR="00C874C2">
        <w:t>.03.20</w:t>
      </w:r>
      <w:r w:rsidRPr="00C874C2">
        <w:t>00 г</w:t>
      </w:r>
      <w:r w:rsidR="00C874C2" w:rsidRPr="00C874C2">
        <w:t>.</w:t>
      </w:r>
      <w:r w:rsidR="00C874C2">
        <w:t xml:space="preserve"> "</w:t>
      </w:r>
      <w:r w:rsidRPr="00C874C2">
        <w:t>Об утверждении Инструкции об организации взаимодействия военных комиссариатов и органов внутренних дел в работе по обеспечению исполнения гражданами воинской обязанности</w:t>
      </w:r>
      <w:r w:rsidR="00C874C2">
        <w:t xml:space="preserve">"; </w:t>
      </w:r>
      <w:r w:rsidRPr="00C874C2">
        <w:t>Минобороны РФ, МВД РФ N 93/48 от 15</w:t>
      </w:r>
      <w:r w:rsidR="00C874C2">
        <w:t>.02.20</w:t>
      </w:r>
      <w:r w:rsidRPr="00C874C2">
        <w:t>05 г</w:t>
      </w:r>
      <w:r w:rsidR="00C874C2" w:rsidRPr="00C874C2">
        <w:t>.</w:t>
      </w:r>
    </w:p>
    <w:p w:rsidR="00C874C2" w:rsidRDefault="008F499C" w:rsidP="00F11641">
      <w:pPr>
        <w:pStyle w:val="a0"/>
        <w:numPr>
          <w:ilvl w:val="0"/>
          <w:numId w:val="0"/>
        </w:numPr>
      </w:pPr>
      <w:r w:rsidRPr="00C874C2">
        <w:t>Учебная и научная литература</w:t>
      </w:r>
      <w:r w:rsidR="00C874C2" w:rsidRPr="00C874C2">
        <w:t>:</w:t>
      </w:r>
    </w:p>
    <w:p w:rsidR="00C874C2" w:rsidRDefault="008F499C" w:rsidP="00C874C2">
      <w:pPr>
        <w:pStyle w:val="a0"/>
        <w:tabs>
          <w:tab w:val="clear" w:pos="1077"/>
        </w:tabs>
        <w:ind w:firstLine="0"/>
      </w:pPr>
      <w:r w:rsidRPr="00C874C2">
        <w:t>Звоненко Д</w:t>
      </w:r>
      <w:r w:rsidR="00C874C2">
        <w:t xml:space="preserve">.П., </w:t>
      </w:r>
      <w:r w:rsidRPr="00C874C2">
        <w:t>Малумов А</w:t>
      </w:r>
      <w:r w:rsidR="00C874C2">
        <w:t xml:space="preserve">.Ю., </w:t>
      </w:r>
      <w:r w:rsidRPr="00C874C2">
        <w:t>Малумов Г</w:t>
      </w:r>
      <w:r w:rsidR="00C874C2">
        <w:t xml:space="preserve">.Ю. </w:t>
      </w:r>
      <w:r w:rsidRPr="00C874C2">
        <w:t>Административное право</w:t>
      </w:r>
      <w:r w:rsidR="00C874C2" w:rsidRPr="00C874C2">
        <w:t xml:space="preserve">: </w:t>
      </w:r>
      <w:r w:rsidRPr="00C874C2">
        <w:t>Учебник</w:t>
      </w:r>
      <w:r w:rsidR="00C874C2" w:rsidRPr="00C874C2">
        <w:t>. -</w:t>
      </w:r>
      <w:r w:rsidR="00C874C2">
        <w:t xml:space="preserve"> "</w:t>
      </w:r>
      <w:r w:rsidRPr="00C874C2">
        <w:t>Юстицинформ</w:t>
      </w:r>
      <w:r w:rsidR="00C874C2">
        <w:t xml:space="preserve">", </w:t>
      </w:r>
      <w:r w:rsidRPr="00C874C2">
        <w:t>2007 г</w:t>
      </w:r>
      <w:r w:rsidR="00C874C2">
        <w:t>., с</w:t>
      </w:r>
      <w:r w:rsidRPr="00C874C2">
        <w:t>тр</w:t>
      </w:r>
      <w:r w:rsidR="00C874C2">
        <w:t>.4</w:t>
      </w:r>
      <w:r w:rsidRPr="00C874C2">
        <w:t>68</w:t>
      </w:r>
    </w:p>
    <w:p w:rsidR="008F499C" w:rsidRPr="00C874C2" w:rsidRDefault="00C874C2" w:rsidP="00C874C2">
      <w:pPr>
        <w:pStyle w:val="a0"/>
        <w:tabs>
          <w:tab w:val="clear" w:pos="1077"/>
        </w:tabs>
        <w:ind w:firstLine="0"/>
      </w:pPr>
      <w:r>
        <w:t>"</w:t>
      </w:r>
      <w:r w:rsidR="008F499C" w:rsidRPr="00C874C2">
        <w:t>Административное право России</w:t>
      </w:r>
      <w:r>
        <w:t xml:space="preserve">" </w:t>
      </w:r>
      <w:r w:rsidR="008F499C" w:rsidRPr="00C874C2">
        <w:t>под редакцией Л</w:t>
      </w:r>
      <w:r w:rsidRPr="00C874C2">
        <w:t xml:space="preserve">. </w:t>
      </w:r>
      <w:r w:rsidR="008F499C" w:rsidRPr="00C874C2">
        <w:t>Л Попова</w:t>
      </w:r>
      <w:r w:rsidRPr="00C874C2">
        <w:t xml:space="preserve">. </w:t>
      </w:r>
      <w:r w:rsidR="008F499C" w:rsidRPr="00C874C2">
        <w:t>М</w:t>
      </w:r>
      <w:r w:rsidRPr="00C874C2">
        <w:t xml:space="preserve">: </w:t>
      </w:r>
      <w:r w:rsidR="008F499C" w:rsidRPr="00C874C2">
        <w:t>Велби 2007г, стр</w:t>
      </w:r>
      <w:r>
        <w:t>.2</w:t>
      </w:r>
      <w:r w:rsidR="008F499C" w:rsidRPr="00C874C2">
        <w:t>77</w:t>
      </w:r>
    </w:p>
    <w:p w:rsidR="00C874C2" w:rsidRDefault="008F499C" w:rsidP="00C874C2">
      <w:pPr>
        <w:pStyle w:val="a0"/>
        <w:tabs>
          <w:tab w:val="clear" w:pos="1077"/>
        </w:tabs>
        <w:ind w:firstLine="0"/>
      </w:pPr>
      <w:r w:rsidRPr="00C874C2">
        <w:t>Бахрах Д</w:t>
      </w:r>
      <w:r w:rsidR="00C874C2">
        <w:t xml:space="preserve">.Н. </w:t>
      </w:r>
      <w:r w:rsidRPr="00C874C2">
        <w:t>Административное право России</w:t>
      </w:r>
      <w:r w:rsidR="00C874C2" w:rsidRPr="00C874C2">
        <w:t xml:space="preserve">: </w:t>
      </w:r>
      <w:r w:rsidRPr="00C874C2">
        <w:t>Учебник</w:t>
      </w:r>
      <w:r w:rsidR="00C874C2">
        <w:t xml:space="preserve">.М., </w:t>
      </w:r>
      <w:r w:rsidR="00C874C2" w:rsidRPr="00C874C2">
        <w:t>20</w:t>
      </w:r>
      <w:r w:rsidRPr="00C874C2">
        <w:t>07</w:t>
      </w:r>
      <w:r w:rsidR="00C874C2" w:rsidRPr="00C874C2">
        <w:t xml:space="preserve">. </w:t>
      </w:r>
      <w:r w:rsidRPr="00C874C2">
        <w:t>Стр</w:t>
      </w:r>
      <w:r w:rsidR="00C874C2">
        <w:t>.3</w:t>
      </w:r>
      <w:r w:rsidRPr="00C874C2">
        <w:t>76</w:t>
      </w:r>
      <w:r w:rsidR="00C874C2" w:rsidRPr="00C874C2">
        <w:t>.</w:t>
      </w:r>
    </w:p>
    <w:p w:rsidR="00C874C2" w:rsidRDefault="008F499C" w:rsidP="00F11641">
      <w:pPr>
        <w:pStyle w:val="a0"/>
        <w:numPr>
          <w:ilvl w:val="0"/>
          <w:numId w:val="0"/>
        </w:numPr>
      </w:pPr>
      <w:r w:rsidRPr="00C874C2">
        <w:t>Периодическая печать</w:t>
      </w:r>
      <w:r w:rsidR="00C874C2" w:rsidRPr="00C874C2">
        <w:t>:</w:t>
      </w:r>
    </w:p>
    <w:p w:rsidR="00C874C2" w:rsidRDefault="008D5694" w:rsidP="00C874C2">
      <w:pPr>
        <w:pStyle w:val="a0"/>
        <w:tabs>
          <w:tab w:val="clear" w:pos="1077"/>
        </w:tabs>
        <w:ind w:firstLine="0"/>
      </w:pPr>
      <w:r w:rsidRPr="00C874C2">
        <w:t>Китрова Е</w:t>
      </w:r>
      <w:r w:rsidR="00C874C2">
        <w:t xml:space="preserve">.В., </w:t>
      </w:r>
      <w:r w:rsidRPr="00C874C2">
        <w:t>Кузьмин В</w:t>
      </w:r>
      <w:r w:rsidR="00C874C2">
        <w:t xml:space="preserve">.А. </w:t>
      </w:r>
      <w:r w:rsidRPr="00C874C2">
        <w:t>Комментарий к Федеральному закону Российской Федерации от 06</w:t>
      </w:r>
      <w:r w:rsidR="00C874C2">
        <w:t>.02.19</w:t>
      </w:r>
      <w:r w:rsidRPr="00C874C2">
        <w:t>97 г</w:t>
      </w:r>
      <w:r w:rsidR="00C874C2" w:rsidRPr="00C874C2">
        <w:t xml:space="preserve">. </w:t>
      </w:r>
      <w:r w:rsidRPr="00C874C2">
        <w:t>N 27-ФЗ</w:t>
      </w:r>
      <w:r w:rsidR="00C874C2">
        <w:t xml:space="preserve"> "</w:t>
      </w:r>
      <w:r w:rsidRPr="00C874C2">
        <w:t>О внутренних войсках Министерства внутренних дел Российской Федерации</w:t>
      </w:r>
      <w:r w:rsidR="00C874C2">
        <w:t xml:space="preserve">". </w:t>
      </w:r>
      <w:r w:rsidR="00C874C2" w:rsidRPr="00C874C2">
        <w:t>-</w:t>
      </w:r>
      <w:r w:rsidR="00C874C2">
        <w:t xml:space="preserve"> </w:t>
      </w:r>
      <w:r w:rsidRPr="00C874C2">
        <w:t>Система ГАРАНТ, 2008 г</w:t>
      </w:r>
      <w:r w:rsidR="00C874C2" w:rsidRPr="00C874C2">
        <w:t>.</w:t>
      </w:r>
    </w:p>
    <w:p w:rsidR="00C874C2" w:rsidRDefault="008D5694" w:rsidP="00C874C2">
      <w:pPr>
        <w:pStyle w:val="a0"/>
        <w:tabs>
          <w:tab w:val="clear" w:pos="1077"/>
        </w:tabs>
        <w:ind w:firstLine="0"/>
      </w:pPr>
      <w:r w:rsidRPr="00C874C2">
        <w:t>К вопросу о взаимодействии Вооруженных Сил Российской Федерации и внутренних войск МВД России при защите конституционного строя</w:t>
      </w:r>
      <w:r w:rsidR="00C874C2">
        <w:t xml:space="preserve"> (</w:t>
      </w:r>
      <w:r w:rsidRPr="00C874C2">
        <w:t>А</w:t>
      </w:r>
      <w:r w:rsidR="00C874C2">
        <w:t xml:space="preserve">.В. </w:t>
      </w:r>
      <w:r w:rsidRPr="00C874C2">
        <w:t>Юдин,</w:t>
      </w:r>
      <w:r w:rsidR="00C874C2">
        <w:t xml:space="preserve"> "</w:t>
      </w:r>
      <w:r w:rsidRPr="00C874C2">
        <w:t>Право в Вооруженных Силах</w:t>
      </w:r>
      <w:r w:rsidR="00C874C2">
        <w:t xml:space="preserve">", </w:t>
      </w:r>
      <w:r w:rsidRPr="00C874C2">
        <w:t>N 8, август 2005 г</w:t>
      </w:r>
      <w:r w:rsidR="00C874C2" w:rsidRPr="00C874C2">
        <w:t>)</w:t>
      </w:r>
    </w:p>
    <w:p w:rsidR="00C874C2" w:rsidRDefault="008D5694" w:rsidP="00C874C2">
      <w:pPr>
        <w:pStyle w:val="a0"/>
        <w:tabs>
          <w:tab w:val="clear" w:pos="1077"/>
        </w:tabs>
        <w:ind w:firstLine="0"/>
      </w:pPr>
      <w:r w:rsidRPr="00C874C2">
        <w:t>Смушкин А</w:t>
      </w:r>
      <w:r w:rsidR="00C874C2">
        <w:t xml:space="preserve">.Б. </w:t>
      </w:r>
      <w:r w:rsidRPr="00C874C2">
        <w:t>Комментарий к Федеральному закону от 12 февраля 1998 г</w:t>
      </w:r>
      <w:r w:rsidR="00C874C2" w:rsidRPr="00C874C2">
        <w:t xml:space="preserve">. </w:t>
      </w:r>
      <w:r w:rsidRPr="00C874C2">
        <w:t>N 28-ФЗ</w:t>
      </w:r>
      <w:r w:rsidR="00C874C2">
        <w:t xml:space="preserve"> "</w:t>
      </w:r>
      <w:r w:rsidRPr="00C874C2">
        <w:t>О гражданской обороне</w:t>
      </w:r>
      <w:r w:rsidR="00C874C2">
        <w:t xml:space="preserve">". </w:t>
      </w:r>
      <w:r w:rsidR="00C874C2" w:rsidRPr="00C874C2">
        <w:t>-</w:t>
      </w:r>
      <w:r w:rsidR="00C874C2">
        <w:t xml:space="preserve"> </w:t>
      </w:r>
      <w:r w:rsidRPr="00C874C2">
        <w:t>Система ГАРАНТ, 2007 г</w:t>
      </w:r>
      <w:r w:rsidR="00C874C2" w:rsidRPr="00C874C2">
        <w:t>.</w:t>
      </w:r>
    </w:p>
    <w:p w:rsidR="00977422" w:rsidRPr="00C874C2" w:rsidRDefault="00977422" w:rsidP="00C874C2">
      <w:pPr>
        <w:ind w:firstLine="709"/>
      </w:pPr>
      <w:bookmarkStart w:id="8" w:name="_GoBack"/>
      <w:bookmarkEnd w:id="8"/>
    </w:p>
    <w:sectPr w:rsidR="00977422" w:rsidRPr="00C874C2" w:rsidSect="00C874C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24E" w:rsidRDefault="00C5324E">
      <w:pPr>
        <w:ind w:firstLine="709"/>
      </w:pPr>
      <w:r>
        <w:separator/>
      </w:r>
    </w:p>
  </w:endnote>
  <w:endnote w:type="continuationSeparator" w:id="0">
    <w:p w:rsidR="00C5324E" w:rsidRDefault="00C5324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4C2" w:rsidRDefault="00C874C2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4C2" w:rsidRDefault="00C874C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24E" w:rsidRDefault="00C5324E">
      <w:pPr>
        <w:ind w:firstLine="709"/>
      </w:pPr>
      <w:r>
        <w:separator/>
      </w:r>
    </w:p>
  </w:footnote>
  <w:footnote w:type="continuationSeparator" w:id="0">
    <w:p w:rsidR="00C5324E" w:rsidRDefault="00C5324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4C2" w:rsidRDefault="00940ACB" w:rsidP="00C874C2">
    <w:pPr>
      <w:pStyle w:val="ab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C874C2" w:rsidRDefault="00C874C2" w:rsidP="00C874C2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4C2" w:rsidRDefault="00C874C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27BF"/>
    <w:multiLevelType w:val="hybridMultilevel"/>
    <w:tmpl w:val="155497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FE0307"/>
    <w:multiLevelType w:val="hybridMultilevel"/>
    <w:tmpl w:val="F46ECBE6"/>
    <w:lvl w:ilvl="0" w:tplc="FB4C3284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EA6E54"/>
    <w:multiLevelType w:val="hybridMultilevel"/>
    <w:tmpl w:val="971A40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18225D7"/>
    <w:multiLevelType w:val="hybridMultilevel"/>
    <w:tmpl w:val="C84CC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F7D57"/>
    <w:multiLevelType w:val="hybridMultilevel"/>
    <w:tmpl w:val="A9E654E4"/>
    <w:lvl w:ilvl="0" w:tplc="FB4C3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6">
    <w:nsid w:val="28ED50B4"/>
    <w:multiLevelType w:val="hybridMultilevel"/>
    <w:tmpl w:val="98B6183E"/>
    <w:lvl w:ilvl="0" w:tplc="FB4C328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532ACC"/>
    <w:multiLevelType w:val="hybridMultilevel"/>
    <w:tmpl w:val="0778E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9B71F4"/>
    <w:multiLevelType w:val="hybridMultilevel"/>
    <w:tmpl w:val="BCE666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2123290"/>
    <w:multiLevelType w:val="hybridMultilevel"/>
    <w:tmpl w:val="E0887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2EE02E8"/>
    <w:multiLevelType w:val="hybridMultilevel"/>
    <w:tmpl w:val="45F2D2C8"/>
    <w:lvl w:ilvl="0" w:tplc="FB4C328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5B5703"/>
    <w:multiLevelType w:val="hybridMultilevel"/>
    <w:tmpl w:val="B0145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CD62CD9"/>
    <w:multiLevelType w:val="hybridMultilevel"/>
    <w:tmpl w:val="911433F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6E1F7BD3"/>
    <w:multiLevelType w:val="hybridMultilevel"/>
    <w:tmpl w:val="BB449FB8"/>
    <w:lvl w:ilvl="0" w:tplc="FB4C328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705C421A"/>
    <w:multiLevelType w:val="hybridMultilevel"/>
    <w:tmpl w:val="C64843F8"/>
    <w:lvl w:ilvl="0" w:tplc="FB4C3284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7">
    <w:nsid w:val="7F454059"/>
    <w:multiLevelType w:val="hybridMultilevel"/>
    <w:tmpl w:val="CE844EB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13"/>
  </w:num>
  <w:num w:numId="9">
    <w:abstractNumId w:val="14"/>
  </w:num>
  <w:num w:numId="10">
    <w:abstractNumId w:val="6"/>
  </w:num>
  <w:num w:numId="11">
    <w:abstractNumId w:val="4"/>
  </w:num>
  <w:num w:numId="12">
    <w:abstractNumId w:val="5"/>
  </w:num>
  <w:num w:numId="13">
    <w:abstractNumId w:val="11"/>
  </w:num>
  <w:num w:numId="14">
    <w:abstractNumId w:val="1"/>
  </w:num>
  <w:num w:numId="15">
    <w:abstractNumId w:val="15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5D8"/>
    <w:rsid w:val="001F15D8"/>
    <w:rsid w:val="0028080C"/>
    <w:rsid w:val="002A48E3"/>
    <w:rsid w:val="00500CC9"/>
    <w:rsid w:val="00525246"/>
    <w:rsid w:val="00582F98"/>
    <w:rsid w:val="00895451"/>
    <w:rsid w:val="008D5694"/>
    <w:rsid w:val="008F499C"/>
    <w:rsid w:val="00940ACB"/>
    <w:rsid w:val="00977422"/>
    <w:rsid w:val="009A0DAF"/>
    <w:rsid w:val="009B528D"/>
    <w:rsid w:val="009D6897"/>
    <w:rsid w:val="00A20CD9"/>
    <w:rsid w:val="00A81EBC"/>
    <w:rsid w:val="00B7454E"/>
    <w:rsid w:val="00BB5971"/>
    <w:rsid w:val="00C5324E"/>
    <w:rsid w:val="00C874C2"/>
    <w:rsid w:val="00DC2F5F"/>
    <w:rsid w:val="00DE0FFE"/>
    <w:rsid w:val="00E505DD"/>
    <w:rsid w:val="00F11641"/>
    <w:rsid w:val="00F60536"/>
    <w:rsid w:val="00F9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466B6A-FE9D-4657-9854-F32D81D5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874C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874C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874C2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C874C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874C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874C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874C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874C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874C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8F499C"/>
    <w:pPr>
      <w:spacing w:after="200" w:line="276" w:lineRule="auto"/>
      <w:ind w:left="720" w:firstLine="709"/>
    </w:pPr>
    <w:rPr>
      <w:rFonts w:ascii="Calibri" w:hAnsi="Calibri" w:cs="Calibri"/>
      <w:sz w:val="22"/>
      <w:szCs w:val="22"/>
    </w:rPr>
  </w:style>
  <w:style w:type="paragraph" w:styleId="a7">
    <w:name w:val="footnote text"/>
    <w:basedOn w:val="a2"/>
    <w:link w:val="11"/>
    <w:autoRedefine/>
    <w:uiPriority w:val="99"/>
    <w:semiHidden/>
    <w:rsid w:val="00C874C2"/>
    <w:pPr>
      <w:ind w:firstLine="709"/>
    </w:pPr>
    <w:rPr>
      <w:color w:val="000000"/>
      <w:sz w:val="20"/>
      <w:szCs w:val="20"/>
    </w:rPr>
  </w:style>
  <w:style w:type="paragraph" w:styleId="12">
    <w:name w:val="toc 1"/>
    <w:basedOn w:val="a2"/>
    <w:next w:val="a2"/>
    <w:autoRedefine/>
    <w:uiPriority w:val="99"/>
    <w:semiHidden/>
    <w:rsid w:val="00C874C2"/>
    <w:pPr>
      <w:tabs>
        <w:tab w:val="right" w:leader="dot" w:pos="1400"/>
      </w:tabs>
      <w:ind w:firstLine="709"/>
    </w:pPr>
  </w:style>
  <w:style w:type="character" w:customStyle="1" w:styleId="11">
    <w:name w:val="Текст сноски Знак1"/>
    <w:link w:val="a7"/>
    <w:uiPriority w:val="99"/>
    <w:semiHidden/>
    <w:locked/>
    <w:rsid w:val="008F499C"/>
    <w:rPr>
      <w:color w:val="000000"/>
      <w:lang w:val="ru-RU" w:eastAsia="ru-RU"/>
    </w:rPr>
  </w:style>
  <w:style w:type="paragraph" w:styleId="21">
    <w:name w:val="toc 2"/>
    <w:basedOn w:val="a2"/>
    <w:next w:val="a2"/>
    <w:autoRedefine/>
    <w:uiPriority w:val="99"/>
    <w:semiHidden/>
    <w:rsid w:val="00C874C2"/>
    <w:pPr>
      <w:tabs>
        <w:tab w:val="left" w:leader="dot" w:pos="3500"/>
      </w:tabs>
      <w:ind w:firstLine="0"/>
      <w:jc w:val="left"/>
    </w:pPr>
    <w:rPr>
      <w:smallCaps/>
    </w:rPr>
  </w:style>
  <w:style w:type="character" w:styleId="a8">
    <w:name w:val="Hyperlink"/>
    <w:uiPriority w:val="99"/>
    <w:rsid w:val="00C874C2"/>
    <w:rPr>
      <w:color w:val="auto"/>
      <w:sz w:val="28"/>
      <w:szCs w:val="28"/>
      <w:u w:val="single"/>
      <w:vertAlign w:val="baseline"/>
    </w:rPr>
  </w:style>
  <w:style w:type="paragraph" w:styleId="a9">
    <w:name w:val="Title"/>
    <w:basedOn w:val="a2"/>
    <w:link w:val="aa"/>
    <w:uiPriority w:val="99"/>
    <w:qFormat/>
    <w:rsid w:val="009A0DAF"/>
    <w:pPr>
      <w:widowControl w:val="0"/>
      <w:jc w:val="center"/>
    </w:pPr>
    <w:rPr>
      <w:b/>
      <w:bCs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-1">
    <w:name w:val="Table Web 1"/>
    <w:basedOn w:val="a4"/>
    <w:uiPriority w:val="99"/>
    <w:rsid w:val="00C874C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c"/>
    <w:link w:val="ad"/>
    <w:uiPriority w:val="99"/>
    <w:rsid w:val="00C874C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C874C2"/>
    <w:rPr>
      <w:vertAlign w:val="superscript"/>
    </w:rPr>
  </w:style>
  <w:style w:type="paragraph" w:styleId="ac">
    <w:name w:val="Body Text"/>
    <w:basedOn w:val="a2"/>
    <w:link w:val="af"/>
    <w:uiPriority w:val="99"/>
    <w:rsid w:val="00C874C2"/>
    <w:pPr>
      <w:ind w:firstLine="709"/>
    </w:pPr>
  </w:style>
  <w:style w:type="character" w:customStyle="1" w:styleId="af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C874C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1"/>
    <w:uiPriority w:val="99"/>
    <w:rsid w:val="00C874C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C874C2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3">
    <w:name w:val="Текст Знак1"/>
    <w:link w:val="af3"/>
    <w:uiPriority w:val="99"/>
    <w:locked/>
    <w:rsid w:val="00C874C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3"/>
    <w:uiPriority w:val="99"/>
    <w:rsid w:val="00C874C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Нижний колонтитул Знак1"/>
    <w:link w:val="af5"/>
    <w:uiPriority w:val="99"/>
    <w:semiHidden/>
    <w:locked/>
    <w:rsid w:val="00C874C2"/>
    <w:rPr>
      <w:sz w:val="28"/>
      <w:szCs w:val="28"/>
      <w:lang w:val="ru-RU" w:eastAsia="ru-RU"/>
    </w:rPr>
  </w:style>
  <w:style w:type="paragraph" w:styleId="af5">
    <w:name w:val="footer"/>
    <w:basedOn w:val="a2"/>
    <w:link w:val="14"/>
    <w:uiPriority w:val="99"/>
    <w:semiHidden/>
    <w:rsid w:val="00C874C2"/>
    <w:pPr>
      <w:tabs>
        <w:tab w:val="center" w:pos="4819"/>
        <w:tab w:val="right" w:pos="9639"/>
      </w:tabs>
      <w:ind w:firstLine="709"/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d">
    <w:name w:val="Верхний колонтитул Знак"/>
    <w:link w:val="ab"/>
    <w:uiPriority w:val="99"/>
    <w:semiHidden/>
    <w:locked/>
    <w:rsid w:val="00C874C2"/>
    <w:rPr>
      <w:noProof/>
      <w:kern w:val="16"/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C874C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874C2"/>
    <w:pPr>
      <w:numPr>
        <w:numId w:val="16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8">
    <w:name w:val="caption"/>
    <w:basedOn w:val="a2"/>
    <w:next w:val="a2"/>
    <w:uiPriority w:val="99"/>
    <w:qFormat/>
    <w:rsid w:val="00C874C2"/>
    <w:pPr>
      <w:ind w:firstLine="709"/>
    </w:pPr>
    <w:rPr>
      <w:b/>
      <w:bCs/>
      <w:sz w:val="20"/>
      <w:szCs w:val="20"/>
    </w:rPr>
  </w:style>
  <w:style w:type="character" w:styleId="af9">
    <w:name w:val="page number"/>
    <w:uiPriority w:val="99"/>
    <w:rsid w:val="00C874C2"/>
    <w:rPr>
      <w:rFonts w:ascii="Times New Roman" w:hAnsi="Times New Roman" w:cs="Times New Roman"/>
      <w:sz w:val="28"/>
      <w:szCs w:val="28"/>
    </w:rPr>
  </w:style>
  <w:style w:type="character" w:customStyle="1" w:styleId="afa">
    <w:name w:val="номер страницы"/>
    <w:uiPriority w:val="99"/>
    <w:rsid w:val="00C874C2"/>
    <w:rPr>
      <w:sz w:val="28"/>
      <w:szCs w:val="28"/>
    </w:rPr>
  </w:style>
  <w:style w:type="paragraph" w:styleId="afb">
    <w:name w:val="Normal (Web)"/>
    <w:basedOn w:val="a2"/>
    <w:uiPriority w:val="99"/>
    <w:rsid w:val="00C874C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C874C2"/>
    <w:pPr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C874C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874C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874C2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C874C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874C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d">
    <w:name w:val="Table Grid"/>
    <w:basedOn w:val="a4"/>
    <w:uiPriority w:val="99"/>
    <w:rsid w:val="00C874C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autoRedefine/>
    <w:uiPriority w:val="99"/>
    <w:rsid w:val="00C874C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874C2"/>
    <w:pPr>
      <w:numPr>
        <w:numId w:val="1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874C2"/>
    <w:pPr>
      <w:numPr>
        <w:numId w:val="1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874C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874C2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874C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874C2"/>
    <w:rPr>
      <w:i/>
      <w:iCs/>
    </w:rPr>
  </w:style>
  <w:style w:type="paragraph" w:customStyle="1" w:styleId="aff">
    <w:name w:val="ТАБЛИЦА"/>
    <w:next w:val="a2"/>
    <w:autoRedefine/>
    <w:uiPriority w:val="99"/>
    <w:rsid w:val="00C874C2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C874C2"/>
  </w:style>
  <w:style w:type="paragraph" w:customStyle="1" w:styleId="15">
    <w:name w:val="Стиль ТАБЛИЦА + Междустр.интервал:  полуторный1"/>
    <w:basedOn w:val="aff"/>
    <w:autoRedefine/>
    <w:uiPriority w:val="99"/>
    <w:rsid w:val="00C874C2"/>
  </w:style>
  <w:style w:type="table" w:customStyle="1" w:styleId="16">
    <w:name w:val="Стиль таблицы1"/>
    <w:uiPriority w:val="99"/>
    <w:rsid w:val="00C874C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C874C2"/>
    <w:pPr>
      <w:ind w:firstLine="709"/>
    </w:pPr>
    <w:rPr>
      <w:b/>
      <w:bCs/>
    </w:rPr>
  </w:style>
  <w:style w:type="paragraph" w:customStyle="1" w:styleId="aff1">
    <w:name w:val="схема"/>
    <w:autoRedefine/>
    <w:uiPriority w:val="99"/>
    <w:rsid w:val="00C874C2"/>
    <w:pPr>
      <w:jc w:val="center"/>
    </w:pPr>
  </w:style>
  <w:style w:type="paragraph" w:styleId="aff2">
    <w:name w:val="endnote text"/>
    <w:basedOn w:val="a2"/>
    <w:link w:val="aff3"/>
    <w:uiPriority w:val="99"/>
    <w:semiHidden/>
    <w:rsid w:val="00C874C2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character" w:customStyle="1" w:styleId="aff4">
    <w:name w:val="Текст сноски Знак"/>
    <w:uiPriority w:val="99"/>
    <w:rsid w:val="00C874C2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C874C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7568</Words>
  <Characters>43138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Организация</Company>
  <LinksUpToDate>false</LinksUpToDate>
  <CharactersWithSpaces>50605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USER</dc:creator>
  <cp:keywords/>
  <dc:description/>
  <cp:lastModifiedBy>admin</cp:lastModifiedBy>
  <cp:revision>2</cp:revision>
  <dcterms:created xsi:type="dcterms:W3CDTF">2014-03-06T23:48:00Z</dcterms:created>
  <dcterms:modified xsi:type="dcterms:W3CDTF">2014-03-06T23:48:00Z</dcterms:modified>
</cp:coreProperties>
</file>