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EC6" w:rsidRPr="005F07B2" w:rsidRDefault="00970EC6" w:rsidP="005F07B2">
      <w:pPr>
        <w:spacing w:line="360" w:lineRule="auto"/>
        <w:jc w:val="center"/>
        <w:outlineLvl w:val="0"/>
        <w:rPr>
          <w:color w:val="000000"/>
          <w:sz w:val="28"/>
          <w:szCs w:val="28"/>
        </w:rPr>
      </w:pPr>
      <w:r w:rsidRPr="005F07B2">
        <w:rPr>
          <w:color w:val="000000"/>
          <w:sz w:val="28"/>
          <w:szCs w:val="28"/>
        </w:rPr>
        <w:t>ГОСУДАРСТВЕННЫЙ КОМИТЕТ РФ ПО РЫБОЛОВСТВУ</w:t>
      </w:r>
      <w:r w:rsidR="005F07B2">
        <w:rPr>
          <w:color w:val="000000"/>
          <w:sz w:val="28"/>
          <w:szCs w:val="28"/>
        </w:rPr>
        <w:t xml:space="preserve"> </w:t>
      </w:r>
      <w:r w:rsidRPr="005F07B2">
        <w:rPr>
          <w:color w:val="000000"/>
          <w:sz w:val="28"/>
          <w:szCs w:val="28"/>
        </w:rPr>
        <w:t>ФЕДЕРАЛЬНОЕ ГОСУДАРСТВЕННОЕ ОБРАЗОВАТЕЛЬНОЕ УЧРЕЖДЕНИЕ</w:t>
      </w:r>
    </w:p>
    <w:p w:rsidR="00970EC6" w:rsidRPr="005F07B2" w:rsidRDefault="00970EC6" w:rsidP="005F07B2">
      <w:pPr>
        <w:spacing w:line="360" w:lineRule="auto"/>
        <w:jc w:val="center"/>
        <w:rPr>
          <w:color w:val="000000"/>
          <w:sz w:val="28"/>
          <w:szCs w:val="28"/>
        </w:rPr>
      </w:pPr>
      <w:r w:rsidRPr="005F07B2">
        <w:rPr>
          <w:color w:val="000000"/>
          <w:sz w:val="28"/>
          <w:szCs w:val="28"/>
        </w:rPr>
        <w:t>ВЫСШЕГО ПРОФЕССИОНАЛЬНОГО ОБРАЗОВАНИЯ</w:t>
      </w:r>
      <w:r w:rsidR="005F07B2">
        <w:rPr>
          <w:color w:val="000000"/>
          <w:sz w:val="28"/>
          <w:szCs w:val="28"/>
        </w:rPr>
        <w:t xml:space="preserve"> </w:t>
      </w:r>
      <w:r w:rsidRPr="005F07B2">
        <w:rPr>
          <w:color w:val="000000"/>
          <w:sz w:val="28"/>
          <w:szCs w:val="28"/>
        </w:rPr>
        <w:t>«МУРМАНСКИЙ ГОСУДАРСТВЕННЫЙ ТЕХНИЧЕСКИЙ УНИВЕРСИТЕТ»</w:t>
      </w:r>
    </w:p>
    <w:p w:rsidR="00970EC6" w:rsidRPr="005F07B2" w:rsidRDefault="00970EC6" w:rsidP="005F07B2">
      <w:pPr>
        <w:spacing w:line="360" w:lineRule="auto"/>
        <w:jc w:val="center"/>
        <w:rPr>
          <w:color w:val="000000"/>
          <w:sz w:val="28"/>
          <w:szCs w:val="28"/>
        </w:rPr>
      </w:pPr>
    </w:p>
    <w:p w:rsidR="00970EC6" w:rsidRPr="005F07B2" w:rsidRDefault="00970EC6" w:rsidP="005F07B2">
      <w:pPr>
        <w:spacing w:line="360" w:lineRule="auto"/>
        <w:jc w:val="center"/>
        <w:outlineLvl w:val="0"/>
        <w:rPr>
          <w:color w:val="000000"/>
          <w:sz w:val="28"/>
          <w:szCs w:val="28"/>
        </w:rPr>
      </w:pPr>
      <w:r w:rsidRPr="005F07B2">
        <w:rPr>
          <w:color w:val="000000"/>
          <w:sz w:val="28"/>
          <w:szCs w:val="28"/>
        </w:rPr>
        <w:t>ФАКУЛЬТЕТ ЗАОЧНОГО СОЦИАЛЬНО-ЭКОНОМИЧЕСКОГО ОБРАЗОВАНИЯ</w:t>
      </w:r>
    </w:p>
    <w:p w:rsidR="00970EC6" w:rsidRPr="005F07B2" w:rsidRDefault="00970EC6" w:rsidP="005F07B2">
      <w:pPr>
        <w:spacing w:line="360" w:lineRule="auto"/>
        <w:jc w:val="center"/>
        <w:rPr>
          <w:color w:val="000000"/>
          <w:sz w:val="28"/>
          <w:szCs w:val="28"/>
        </w:rPr>
      </w:pPr>
    </w:p>
    <w:p w:rsidR="00970EC6" w:rsidRPr="005F07B2" w:rsidRDefault="00970EC6" w:rsidP="005F07B2">
      <w:pPr>
        <w:spacing w:line="360" w:lineRule="auto"/>
        <w:jc w:val="center"/>
        <w:outlineLvl w:val="0"/>
        <w:rPr>
          <w:color w:val="000000"/>
          <w:sz w:val="28"/>
          <w:szCs w:val="28"/>
        </w:rPr>
      </w:pPr>
      <w:r w:rsidRPr="005F07B2">
        <w:rPr>
          <w:color w:val="000000"/>
          <w:sz w:val="28"/>
          <w:szCs w:val="28"/>
        </w:rPr>
        <w:t>Кафедра государственно-правовых дисциплин</w:t>
      </w:r>
    </w:p>
    <w:p w:rsidR="00970EC6" w:rsidRPr="005F07B2" w:rsidRDefault="00970EC6" w:rsidP="005F07B2">
      <w:pPr>
        <w:spacing w:line="360" w:lineRule="auto"/>
        <w:jc w:val="center"/>
        <w:rPr>
          <w:color w:val="000000"/>
          <w:sz w:val="28"/>
          <w:szCs w:val="28"/>
        </w:rPr>
      </w:pPr>
    </w:p>
    <w:p w:rsidR="00970EC6" w:rsidRPr="005F07B2" w:rsidRDefault="00970EC6" w:rsidP="005F07B2">
      <w:pPr>
        <w:spacing w:line="360" w:lineRule="auto"/>
        <w:jc w:val="center"/>
        <w:rPr>
          <w:color w:val="000000"/>
          <w:sz w:val="28"/>
          <w:szCs w:val="28"/>
        </w:rPr>
      </w:pPr>
    </w:p>
    <w:p w:rsidR="00970EC6" w:rsidRPr="005F07B2" w:rsidRDefault="00970EC6" w:rsidP="005F07B2">
      <w:pPr>
        <w:spacing w:line="360" w:lineRule="auto"/>
        <w:jc w:val="center"/>
        <w:outlineLvl w:val="0"/>
        <w:rPr>
          <w:b/>
          <w:bCs/>
          <w:color w:val="000000"/>
          <w:sz w:val="28"/>
          <w:szCs w:val="28"/>
        </w:rPr>
      </w:pPr>
      <w:r w:rsidRPr="005F07B2">
        <w:rPr>
          <w:b/>
          <w:bCs/>
          <w:color w:val="000000"/>
          <w:sz w:val="28"/>
          <w:szCs w:val="28"/>
        </w:rPr>
        <w:t>КУРСОВАЯ РАБОТА</w:t>
      </w:r>
    </w:p>
    <w:p w:rsidR="00970EC6" w:rsidRPr="005F07B2" w:rsidRDefault="00970EC6" w:rsidP="005F07B2">
      <w:pPr>
        <w:spacing w:line="360" w:lineRule="auto"/>
        <w:jc w:val="center"/>
        <w:rPr>
          <w:color w:val="000000"/>
          <w:sz w:val="28"/>
          <w:szCs w:val="28"/>
        </w:rPr>
      </w:pPr>
      <w:r w:rsidRPr="005F07B2">
        <w:rPr>
          <w:color w:val="000000"/>
          <w:sz w:val="28"/>
          <w:szCs w:val="28"/>
        </w:rPr>
        <w:t>ПО ТЕОРИИ ГОСУДАРСТВА И ПРАВА</w:t>
      </w:r>
    </w:p>
    <w:p w:rsidR="00970EC6" w:rsidRPr="005F07B2" w:rsidRDefault="00970EC6" w:rsidP="005F07B2">
      <w:pPr>
        <w:spacing w:line="360" w:lineRule="auto"/>
        <w:jc w:val="center"/>
        <w:rPr>
          <w:color w:val="000000"/>
          <w:sz w:val="28"/>
          <w:szCs w:val="28"/>
          <w:u w:val="single"/>
        </w:rPr>
      </w:pPr>
      <w:r w:rsidRPr="005F07B2">
        <w:rPr>
          <w:color w:val="000000"/>
          <w:sz w:val="28"/>
          <w:szCs w:val="28"/>
        </w:rPr>
        <w:t xml:space="preserve">на </w:t>
      </w:r>
      <w:r w:rsidRPr="000E6047">
        <w:rPr>
          <w:color w:val="000000"/>
          <w:sz w:val="28"/>
          <w:szCs w:val="28"/>
        </w:rPr>
        <w:t xml:space="preserve">тему </w:t>
      </w:r>
      <w:r w:rsidR="00930F31" w:rsidRPr="000E6047">
        <w:rPr>
          <w:color w:val="000000"/>
          <w:sz w:val="28"/>
          <w:szCs w:val="28"/>
        </w:rPr>
        <w:t>Правовые отношения</w:t>
      </w:r>
      <w:r w:rsidR="005F07B2">
        <w:rPr>
          <w:color w:val="000000"/>
          <w:sz w:val="28"/>
          <w:szCs w:val="28"/>
          <w:u w:val="single"/>
        </w:rPr>
        <w:t xml:space="preserve"> </w:t>
      </w:r>
      <w:r w:rsidRPr="005F07B2">
        <w:rPr>
          <w:color w:val="000000"/>
          <w:sz w:val="28"/>
          <w:szCs w:val="28"/>
        </w:rPr>
        <w:t>студента</w:t>
      </w:r>
      <w:r w:rsidR="005F07B2">
        <w:rPr>
          <w:color w:val="000000"/>
          <w:sz w:val="28"/>
          <w:szCs w:val="28"/>
        </w:rPr>
        <w:t xml:space="preserve"> </w:t>
      </w:r>
    </w:p>
    <w:p w:rsidR="005F07B2" w:rsidRDefault="005F07B2" w:rsidP="005F07B2">
      <w:pPr>
        <w:spacing w:line="360" w:lineRule="auto"/>
        <w:jc w:val="center"/>
        <w:rPr>
          <w:color w:val="000000"/>
          <w:sz w:val="28"/>
          <w:szCs w:val="28"/>
        </w:rPr>
      </w:pPr>
    </w:p>
    <w:p w:rsidR="00970EC6" w:rsidRDefault="00970EC6" w:rsidP="005F07B2">
      <w:pPr>
        <w:spacing w:line="360" w:lineRule="auto"/>
        <w:jc w:val="center"/>
        <w:rPr>
          <w:color w:val="000000"/>
          <w:sz w:val="28"/>
          <w:szCs w:val="28"/>
          <w:u w:val="single"/>
        </w:rPr>
      </w:pPr>
    </w:p>
    <w:p w:rsidR="000E6047" w:rsidRDefault="000E6047" w:rsidP="005F07B2">
      <w:pPr>
        <w:spacing w:line="360" w:lineRule="auto"/>
        <w:jc w:val="center"/>
        <w:rPr>
          <w:color w:val="000000"/>
          <w:sz w:val="28"/>
          <w:szCs w:val="28"/>
          <w:u w:val="single"/>
        </w:rPr>
      </w:pPr>
    </w:p>
    <w:p w:rsidR="000E6047" w:rsidRPr="005F07B2" w:rsidRDefault="000E6047" w:rsidP="005F07B2">
      <w:pPr>
        <w:spacing w:line="360" w:lineRule="auto"/>
        <w:jc w:val="center"/>
        <w:rPr>
          <w:color w:val="000000"/>
          <w:sz w:val="28"/>
          <w:szCs w:val="28"/>
          <w:u w:val="single"/>
        </w:rPr>
      </w:pPr>
    </w:p>
    <w:p w:rsidR="00970EC6" w:rsidRPr="005F07B2" w:rsidRDefault="00970EC6" w:rsidP="005F07B2">
      <w:pPr>
        <w:spacing w:line="360" w:lineRule="auto"/>
        <w:jc w:val="center"/>
        <w:rPr>
          <w:color w:val="000000"/>
          <w:sz w:val="28"/>
          <w:szCs w:val="28"/>
          <w:u w:val="single"/>
        </w:rPr>
      </w:pPr>
    </w:p>
    <w:p w:rsidR="00970EC6" w:rsidRDefault="00970EC6" w:rsidP="005F07B2">
      <w:pPr>
        <w:spacing w:line="360" w:lineRule="auto"/>
        <w:jc w:val="center"/>
        <w:rPr>
          <w:color w:val="000000"/>
          <w:sz w:val="28"/>
          <w:szCs w:val="28"/>
          <w:u w:val="single"/>
        </w:rPr>
      </w:pPr>
    </w:p>
    <w:p w:rsidR="005F07B2" w:rsidRDefault="005F07B2" w:rsidP="005F07B2">
      <w:pPr>
        <w:spacing w:line="360" w:lineRule="auto"/>
        <w:jc w:val="center"/>
        <w:rPr>
          <w:color w:val="000000"/>
          <w:sz w:val="28"/>
          <w:szCs w:val="28"/>
          <w:u w:val="single"/>
        </w:rPr>
      </w:pPr>
    </w:p>
    <w:p w:rsidR="005F07B2" w:rsidRDefault="005F07B2" w:rsidP="005F07B2">
      <w:pPr>
        <w:spacing w:line="360" w:lineRule="auto"/>
        <w:jc w:val="center"/>
        <w:rPr>
          <w:color w:val="000000"/>
          <w:sz w:val="28"/>
          <w:szCs w:val="28"/>
          <w:u w:val="single"/>
        </w:rPr>
      </w:pPr>
    </w:p>
    <w:p w:rsidR="005F07B2" w:rsidRDefault="005F07B2" w:rsidP="005F07B2">
      <w:pPr>
        <w:spacing w:line="360" w:lineRule="auto"/>
        <w:jc w:val="center"/>
        <w:rPr>
          <w:color w:val="000000"/>
          <w:sz w:val="28"/>
          <w:szCs w:val="28"/>
          <w:u w:val="single"/>
        </w:rPr>
      </w:pPr>
    </w:p>
    <w:p w:rsidR="005F07B2" w:rsidRPr="005F07B2" w:rsidRDefault="005F07B2" w:rsidP="005F07B2">
      <w:pPr>
        <w:spacing w:line="360" w:lineRule="auto"/>
        <w:jc w:val="center"/>
        <w:rPr>
          <w:color w:val="000000"/>
          <w:sz w:val="28"/>
          <w:szCs w:val="28"/>
          <w:u w:val="single"/>
        </w:rPr>
      </w:pPr>
    </w:p>
    <w:p w:rsidR="00970EC6" w:rsidRPr="005F07B2" w:rsidRDefault="00970EC6" w:rsidP="005F07B2">
      <w:pPr>
        <w:spacing w:line="360" w:lineRule="auto"/>
        <w:jc w:val="center"/>
        <w:rPr>
          <w:color w:val="000000"/>
          <w:sz w:val="28"/>
          <w:szCs w:val="28"/>
          <w:u w:val="single"/>
        </w:rPr>
      </w:pPr>
    </w:p>
    <w:p w:rsidR="00614295" w:rsidRPr="005F07B2" w:rsidRDefault="00CA4FC8" w:rsidP="005F07B2">
      <w:pPr>
        <w:spacing w:line="360" w:lineRule="auto"/>
        <w:jc w:val="center"/>
        <w:outlineLvl w:val="0"/>
        <w:rPr>
          <w:color w:val="000000"/>
          <w:sz w:val="28"/>
          <w:szCs w:val="28"/>
        </w:rPr>
      </w:pPr>
      <w:r w:rsidRPr="005F07B2">
        <w:rPr>
          <w:color w:val="000000"/>
          <w:sz w:val="28"/>
          <w:szCs w:val="28"/>
        </w:rPr>
        <w:t>Мурманск</w:t>
      </w:r>
    </w:p>
    <w:p w:rsidR="00F16B17" w:rsidRDefault="00CA4FC8" w:rsidP="005F07B2">
      <w:pPr>
        <w:spacing w:line="360" w:lineRule="auto"/>
        <w:jc w:val="center"/>
        <w:outlineLvl w:val="0"/>
        <w:rPr>
          <w:color w:val="000000"/>
          <w:sz w:val="28"/>
          <w:szCs w:val="28"/>
        </w:rPr>
      </w:pPr>
      <w:r w:rsidRPr="005F07B2">
        <w:rPr>
          <w:color w:val="000000"/>
          <w:sz w:val="28"/>
          <w:szCs w:val="28"/>
        </w:rPr>
        <w:t>2010</w:t>
      </w:r>
    </w:p>
    <w:p w:rsidR="005F07B2" w:rsidRPr="005F07B2" w:rsidRDefault="005F07B2" w:rsidP="005F07B2">
      <w:pPr>
        <w:spacing w:line="360" w:lineRule="auto"/>
        <w:jc w:val="center"/>
        <w:outlineLvl w:val="0"/>
        <w:rPr>
          <w:color w:val="000000"/>
          <w:sz w:val="28"/>
          <w:szCs w:val="28"/>
        </w:rPr>
      </w:pPr>
    </w:p>
    <w:p w:rsidR="00F16B17" w:rsidRPr="005F07B2" w:rsidRDefault="005F07B2" w:rsidP="005F07B2">
      <w:pPr>
        <w:spacing w:line="360" w:lineRule="auto"/>
        <w:ind w:firstLine="709"/>
        <w:jc w:val="both"/>
        <w:rPr>
          <w:b/>
          <w:bCs/>
          <w:color w:val="000000"/>
          <w:sz w:val="28"/>
          <w:szCs w:val="28"/>
        </w:rPr>
      </w:pPr>
      <w:r>
        <w:rPr>
          <w:color w:val="000000"/>
          <w:sz w:val="28"/>
          <w:szCs w:val="28"/>
        </w:rPr>
        <w:br w:type="page"/>
      </w:r>
      <w:r w:rsidR="006E0E6C" w:rsidRPr="005F07B2">
        <w:rPr>
          <w:b/>
          <w:bCs/>
          <w:color w:val="000000"/>
          <w:sz w:val="28"/>
          <w:szCs w:val="28"/>
        </w:rPr>
        <w:lastRenderedPageBreak/>
        <w:t>Содержание</w:t>
      </w:r>
    </w:p>
    <w:p w:rsidR="005F07B2" w:rsidRPr="005F07B2" w:rsidRDefault="005F07B2" w:rsidP="005F07B2">
      <w:pPr>
        <w:spacing w:line="360" w:lineRule="auto"/>
        <w:ind w:firstLine="709"/>
        <w:jc w:val="both"/>
        <w:rPr>
          <w:color w:val="000000"/>
          <w:sz w:val="28"/>
          <w:szCs w:val="28"/>
        </w:rPr>
      </w:pPr>
    </w:p>
    <w:p w:rsidR="006E0E6C" w:rsidRPr="005F07B2" w:rsidRDefault="006E0E6C" w:rsidP="005F07B2">
      <w:pPr>
        <w:spacing w:line="360" w:lineRule="auto"/>
        <w:jc w:val="both"/>
        <w:rPr>
          <w:color w:val="000000"/>
          <w:sz w:val="28"/>
          <w:szCs w:val="28"/>
        </w:rPr>
      </w:pPr>
      <w:r w:rsidRPr="005F07B2">
        <w:rPr>
          <w:color w:val="000000"/>
          <w:sz w:val="28"/>
          <w:szCs w:val="28"/>
        </w:rPr>
        <w:t>Введение</w:t>
      </w:r>
    </w:p>
    <w:p w:rsidR="00464323" w:rsidRPr="005F07B2" w:rsidRDefault="008E00F5" w:rsidP="005F07B2">
      <w:pPr>
        <w:spacing w:line="360" w:lineRule="auto"/>
        <w:jc w:val="both"/>
        <w:rPr>
          <w:color w:val="000000"/>
          <w:sz w:val="28"/>
          <w:szCs w:val="28"/>
        </w:rPr>
      </w:pPr>
      <w:r w:rsidRPr="005F07B2">
        <w:rPr>
          <w:color w:val="000000"/>
          <w:sz w:val="28"/>
          <w:szCs w:val="28"/>
        </w:rPr>
        <w:t xml:space="preserve">1. </w:t>
      </w:r>
      <w:r w:rsidR="00464323" w:rsidRPr="005F07B2">
        <w:rPr>
          <w:color w:val="000000"/>
          <w:sz w:val="28"/>
          <w:szCs w:val="28"/>
        </w:rPr>
        <w:t>Понятие</w:t>
      </w:r>
      <w:r w:rsidRPr="005F07B2">
        <w:rPr>
          <w:color w:val="000000"/>
          <w:sz w:val="28"/>
          <w:szCs w:val="28"/>
        </w:rPr>
        <w:t>, признаки и виды правоотношений</w:t>
      </w:r>
    </w:p>
    <w:p w:rsidR="00C1237F" w:rsidRPr="005F07B2" w:rsidRDefault="005F07B2" w:rsidP="005F07B2">
      <w:pPr>
        <w:spacing w:line="360" w:lineRule="auto"/>
        <w:jc w:val="both"/>
        <w:rPr>
          <w:color w:val="000000"/>
          <w:sz w:val="28"/>
          <w:szCs w:val="28"/>
        </w:rPr>
      </w:pPr>
      <w:r>
        <w:rPr>
          <w:color w:val="000000"/>
          <w:sz w:val="28"/>
          <w:szCs w:val="28"/>
        </w:rPr>
        <w:t>1.1</w:t>
      </w:r>
      <w:r w:rsidR="008E00F5" w:rsidRPr="005F07B2">
        <w:rPr>
          <w:color w:val="000000"/>
          <w:sz w:val="28"/>
          <w:szCs w:val="28"/>
        </w:rPr>
        <w:t xml:space="preserve"> Понятие и виды правоотношений</w:t>
      </w:r>
    </w:p>
    <w:p w:rsidR="00E934C5" w:rsidRPr="005F07B2" w:rsidRDefault="005F07B2" w:rsidP="005F07B2">
      <w:pPr>
        <w:spacing w:line="360" w:lineRule="auto"/>
        <w:jc w:val="both"/>
        <w:rPr>
          <w:color w:val="000000"/>
          <w:sz w:val="28"/>
          <w:szCs w:val="28"/>
        </w:rPr>
      </w:pPr>
      <w:r>
        <w:rPr>
          <w:color w:val="000000"/>
          <w:sz w:val="28"/>
          <w:szCs w:val="28"/>
        </w:rPr>
        <w:t>1.2</w:t>
      </w:r>
      <w:r w:rsidR="008E00F5" w:rsidRPr="005F07B2">
        <w:rPr>
          <w:color w:val="000000"/>
          <w:sz w:val="28"/>
          <w:szCs w:val="28"/>
        </w:rPr>
        <w:t xml:space="preserve"> Структура правоотношений</w:t>
      </w:r>
    </w:p>
    <w:p w:rsidR="008E00F5" w:rsidRPr="005F07B2" w:rsidRDefault="008E00F5" w:rsidP="005F07B2">
      <w:pPr>
        <w:spacing w:line="360" w:lineRule="auto"/>
        <w:jc w:val="both"/>
        <w:rPr>
          <w:color w:val="000000"/>
          <w:sz w:val="28"/>
          <w:szCs w:val="28"/>
        </w:rPr>
      </w:pPr>
      <w:r w:rsidRPr="005F07B2">
        <w:rPr>
          <w:color w:val="000000"/>
          <w:sz w:val="28"/>
          <w:szCs w:val="28"/>
        </w:rPr>
        <w:t>2. Юридические факты как основание возникновения правоотношений</w:t>
      </w:r>
    </w:p>
    <w:p w:rsidR="008E00F5" w:rsidRPr="005F07B2" w:rsidRDefault="005F07B2" w:rsidP="005F07B2">
      <w:pPr>
        <w:spacing w:line="360" w:lineRule="auto"/>
        <w:jc w:val="both"/>
        <w:rPr>
          <w:color w:val="000000"/>
          <w:sz w:val="28"/>
          <w:szCs w:val="28"/>
        </w:rPr>
      </w:pPr>
      <w:r>
        <w:rPr>
          <w:color w:val="000000"/>
          <w:sz w:val="28"/>
          <w:szCs w:val="28"/>
        </w:rPr>
        <w:t>2.1</w:t>
      </w:r>
      <w:r w:rsidR="008E00F5" w:rsidRPr="005F07B2">
        <w:rPr>
          <w:color w:val="000000"/>
          <w:sz w:val="28"/>
          <w:szCs w:val="28"/>
        </w:rPr>
        <w:t xml:space="preserve"> Понятие и признаки юридических фактов</w:t>
      </w:r>
    </w:p>
    <w:p w:rsidR="008E00F5" w:rsidRPr="005F07B2" w:rsidRDefault="005F07B2" w:rsidP="005F07B2">
      <w:pPr>
        <w:spacing w:line="360" w:lineRule="auto"/>
        <w:jc w:val="both"/>
        <w:rPr>
          <w:color w:val="000000"/>
          <w:sz w:val="28"/>
          <w:szCs w:val="28"/>
        </w:rPr>
      </w:pPr>
      <w:r>
        <w:rPr>
          <w:color w:val="000000"/>
          <w:sz w:val="28"/>
          <w:szCs w:val="28"/>
        </w:rPr>
        <w:t>2.2</w:t>
      </w:r>
      <w:r w:rsidR="008E00F5" w:rsidRPr="005F07B2">
        <w:rPr>
          <w:color w:val="000000"/>
          <w:sz w:val="28"/>
          <w:szCs w:val="28"/>
        </w:rPr>
        <w:t xml:space="preserve"> Классификация юридических фактов</w:t>
      </w:r>
    </w:p>
    <w:p w:rsidR="007534CF" w:rsidRPr="005F07B2" w:rsidRDefault="007534CF" w:rsidP="005F07B2">
      <w:pPr>
        <w:spacing w:line="360" w:lineRule="auto"/>
        <w:jc w:val="both"/>
        <w:rPr>
          <w:color w:val="000000"/>
          <w:sz w:val="28"/>
          <w:szCs w:val="28"/>
        </w:rPr>
      </w:pPr>
      <w:r w:rsidRPr="005F07B2">
        <w:rPr>
          <w:color w:val="000000"/>
          <w:sz w:val="28"/>
          <w:szCs w:val="28"/>
        </w:rPr>
        <w:t>Заключение</w:t>
      </w:r>
    </w:p>
    <w:p w:rsidR="007534CF" w:rsidRPr="005F07B2" w:rsidRDefault="007534CF" w:rsidP="005F07B2">
      <w:pPr>
        <w:spacing w:line="360" w:lineRule="auto"/>
        <w:jc w:val="both"/>
        <w:rPr>
          <w:color w:val="000000"/>
          <w:sz w:val="28"/>
          <w:szCs w:val="28"/>
        </w:rPr>
      </w:pPr>
      <w:r w:rsidRPr="005F07B2">
        <w:rPr>
          <w:color w:val="000000"/>
          <w:sz w:val="28"/>
          <w:szCs w:val="28"/>
        </w:rPr>
        <w:t>Библиографический список</w:t>
      </w:r>
    </w:p>
    <w:p w:rsidR="007534CF" w:rsidRPr="005F07B2" w:rsidRDefault="007534CF" w:rsidP="005F07B2">
      <w:pPr>
        <w:spacing w:line="360" w:lineRule="auto"/>
        <w:jc w:val="both"/>
        <w:rPr>
          <w:color w:val="000000"/>
          <w:sz w:val="28"/>
          <w:szCs w:val="28"/>
        </w:rPr>
      </w:pPr>
      <w:r w:rsidRPr="005F07B2">
        <w:rPr>
          <w:color w:val="000000"/>
          <w:sz w:val="28"/>
          <w:szCs w:val="28"/>
        </w:rPr>
        <w:t>Приложение 1</w:t>
      </w:r>
    </w:p>
    <w:p w:rsidR="007534CF" w:rsidRDefault="007534CF" w:rsidP="005F07B2">
      <w:pPr>
        <w:spacing w:line="360" w:lineRule="auto"/>
        <w:jc w:val="both"/>
        <w:rPr>
          <w:color w:val="000000"/>
          <w:sz w:val="28"/>
          <w:szCs w:val="28"/>
        </w:rPr>
      </w:pPr>
      <w:r w:rsidRPr="005F07B2">
        <w:rPr>
          <w:color w:val="000000"/>
          <w:sz w:val="28"/>
          <w:szCs w:val="28"/>
        </w:rPr>
        <w:t>Приложение 2</w:t>
      </w:r>
    </w:p>
    <w:p w:rsidR="005F07B2" w:rsidRPr="005F07B2" w:rsidRDefault="005F07B2" w:rsidP="005F07B2">
      <w:pPr>
        <w:spacing w:line="360" w:lineRule="auto"/>
        <w:jc w:val="both"/>
        <w:rPr>
          <w:color w:val="000000"/>
          <w:sz w:val="28"/>
          <w:szCs w:val="28"/>
        </w:rPr>
      </w:pPr>
    </w:p>
    <w:p w:rsidR="006E0E6C" w:rsidRPr="00705BBC" w:rsidRDefault="00C1237F" w:rsidP="005F07B2">
      <w:pPr>
        <w:spacing w:line="360" w:lineRule="auto"/>
        <w:ind w:firstLine="709"/>
        <w:jc w:val="both"/>
        <w:rPr>
          <w:b/>
          <w:color w:val="000000"/>
          <w:sz w:val="28"/>
          <w:szCs w:val="28"/>
        </w:rPr>
      </w:pPr>
      <w:r w:rsidRPr="005F07B2">
        <w:rPr>
          <w:color w:val="000000"/>
          <w:sz w:val="28"/>
          <w:szCs w:val="28"/>
        </w:rPr>
        <w:br w:type="page"/>
      </w:r>
      <w:r w:rsidR="000E13AB" w:rsidRPr="00705BBC">
        <w:rPr>
          <w:b/>
          <w:color w:val="000000"/>
          <w:sz w:val="28"/>
          <w:szCs w:val="28"/>
        </w:rPr>
        <w:t>В</w:t>
      </w:r>
      <w:r w:rsidR="006E0E6C" w:rsidRPr="00705BBC">
        <w:rPr>
          <w:b/>
          <w:color w:val="000000"/>
          <w:sz w:val="28"/>
          <w:szCs w:val="28"/>
        </w:rPr>
        <w:t>ведение</w:t>
      </w:r>
    </w:p>
    <w:p w:rsidR="005F07B2" w:rsidRDefault="005F07B2" w:rsidP="005F07B2">
      <w:pPr>
        <w:spacing w:line="360" w:lineRule="auto"/>
        <w:ind w:firstLine="709"/>
        <w:jc w:val="both"/>
        <w:rPr>
          <w:color w:val="000000"/>
          <w:sz w:val="28"/>
          <w:szCs w:val="28"/>
        </w:rPr>
      </w:pPr>
    </w:p>
    <w:p w:rsidR="00AA71CA" w:rsidRPr="005F07B2" w:rsidRDefault="00AA71CA" w:rsidP="005F07B2">
      <w:pPr>
        <w:spacing w:line="360" w:lineRule="auto"/>
        <w:ind w:firstLine="709"/>
        <w:jc w:val="both"/>
        <w:rPr>
          <w:color w:val="000000"/>
          <w:sz w:val="28"/>
          <w:szCs w:val="28"/>
        </w:rPr>
      </w:pPr>
      <w:r w:rsidRPr="005F07B2">
        <w:rPr>
          <w:color w:val="000000"/>
          <w:sz w:val="28"/>
          <w:szCs w:val="28"/>
        </w:rPr>
        <w:t>Люди в процессе своей жизнедеятельности вступают друг с другом в многочисленные взаимоотношения. Такие отношения бывают различного вида. В частности, общественные отношения можно разделить на материальные и идеологические. Материальные направлены на поддержание существования человека, а идеологические – это лишь надстройка над первыми. Отношения между людьми, зависящие от их воли и сознания, весьма разнообразны. Это семейные, трудовые, имущественные и многие другие. Люди вступают в эти отношения, как правило, по своей воле, хотя она зависит от различных жизненных обстоятельств. Прежде всего, от условий материальной жизни людей и от экономического строя общества.</w:t>
      </w:r>
    </w:p>
    <w:p w:rsidR="00AA71CA" w:rsidRPr="005F07B2" w:rsidRDefault="00AA71CA" w:rsidP="005F07B2">
      <w:pPr>
        <w:spacing w:line="360" w:lineRule="auto"/>
        <w:ind w:firstLine="709"/>
        <w:jc w:val="both"/>
        <w:rPr>
          <w:color w:val="000000"/>
          <w:sz w:val="28"/>
          <w:szCs w:val="28"/>
        </w:rPr>
      </w:pPr>
      <w:r w:rsidRPr="005F07B2">
        <w:rPr>
          <w:color w:val="000000"/>
          <w:sz w:val="28"/>
          <w:szCs w:val="28"/>
        </w:rPr>
        <w:t xml:space="preserve">Также, в свою очередь, </w:t>
      </w:r>
      <w:r w:rsidR="00727791" w:rsidRPr="005F07B2">
        <w:rPr>
          <w:color w:val="000000"/>
          <w:sz w:val="28"/>
          <w:szCs w:val="28"/>
        </w:rPr>
        <w:t>все виды и формы отношений, возникающих и функционирующих в обществе между индивидуумами и их объединениями можно разделить на общественные или социальные. Они, в свою очередь, возникают из множества различных отношений: экономических, юридических, моральных, духовных и мн.др. Само человеческое общество – это совокупность отношений, продукт взаимодействий людей. Правовые отношения органически связано с правом.</w:t>
      </w:r>
    </w:p>
    <w:p w:rsidR="00700CAD" w:rsidRPr="005F07B2" w:rsidRDefault="00DB7CE2" w:rsidP="005F07B2">
      <w:pPr>
        <w:spacing w:line="360" w:lineRule="auto"/>
        <w:ind w:firstLine="709"/>
        <w:jc w:val="both"/>
        <w:rPr>
          <w:color w:val="000000"/>
          <w:sz w:val="28"/>
          <w:szCs w:val="28"/>
        </w:rPr>
      </w:pPr>
      <w:r w:rsidRPr="005F07B2">
        <w:rPr>
          <w:color w:val="000000"/>
          <w:sz w:val="28"/>
          <w:szCs w:val="28"/>
        </w:rPr>
        <w:t xml:space="preserve">Выбирая данную тему для курсовой работы, </w:t>
      </w:r>
      <w:r w:rsidR="00930F31" w:rsidRPr="005F07B2">
        <w:rPr>
          <w:color w:val="000000"/>
          <w:sz w:val="28"/>
          <w:szCs w:val="28"/>
        </w:rPr>
        <w:t>мы</w:t>
      </w:r>
      <w:r w:rsidRPr="005F07B2">
        <w:rPr>
          <w:color w:val="000000"/>
          <w:sz w:val="28"/>
          <w:szCs w:val="28"/>
        </w:rPr>
        <w:t xml:space="preserve"> руководств</w:t>
      </w:r>
      <w:r w:rsidR="00930F31" w:rsidRPr="005F07B2">
        <w:rPr>
          <w:color w:val="000000"/>
          <w:sz w:val="28"/>
          <w:szCs w:val="28"/>
        </w:rPr>
        <w:t>уемся</w:t>
      </w:r>
      <w:r w:rsidRPr="005F07B2">
        <w:rPr>
          <w:color w:val="000000"/>
          <w:sz w:val="28"/>
          <w:szCs w:val="28"/>
        </w:rPr>
        <w:t xml:space="preserve"> важностью этой темы, её значимостью для всех отраслей права. И эта значимость </w:t>
      </w:r>
      <w:r w:rsidR="00CE3C0B" w:rsidRPr="005F07B2">
        <w:rPr>
          <w:color w:val="000000"/>
          <w:sz w:val="28"/>
          <w:szCs w:val="28"/>
        </w:rPr>
        <w:t>не случайна, она вытекает из самой сущности правового регулирования общественных отношений. Несмотря на то, что каждая отрасль права регулирует отдельный вид общественных отношений, она имеет свои метод и объект, но правоотношение, тем не менее, в любых правовых отношениях присутствует всегда.</w:t>
      </w:r>
    </w:p>
    <w:p w:rsidR="00727791" w:rsidRPr="005F07B2" w:rsidRDefault="00C31BC0" w:rsidP="005F07B2">
      <w:pPr>
        <w:spacing w:line="360" w:lineRule="auto"/>
        <w:ind w:firstLine="709"/>
        <w:jc w:val="both"/>
        <w:rPr>
          <w:color w:val="000000"/>
          <w:sz w:val="28"/>
          <w:szCs w:val="28"/>
        </w:rPr>
      </w:pPr>
      <w:r w:rsidRPr="005F07B2">
        <w:rPr>
          <w:color w:val="000000"/>
          <w:sz w:val="28"/>
          <w:szCs w:val="28"/>
        </w:rPr>
        <w:t>Цель</w:t>
      </w:r>
      <w:r w:rsidR="00727791" w:rsidRPr="005F07B2">
        <w:rPr>
          <w:color w:val="000000"/>
          <w:sz w:val="28"/>
          <w:szCs w:val="28"/>
        </w:rPr>
        <w:t xml:space="preserve"> нашей работы – овладеть понятием и структурой правоотношения.</w:t>
      </w:r>
    </w:p>
    <w:p w:rsidR="00CE3C0B" w:rsidRPr="005F07B2" w:rsidRDefault="00CE3C0B" w:rsidP="005F07B2">
      <w:pPr>
        <w:spacing w:line="360" w:lineRule="auto"/>
        <w:ind w:firstLine="709"/>
        <w:jc w:val="both"/>
        <w:rPr>
          <w:color w:val="000000"/>
          <w:sz w:val="28"/>
          <w:szCs w:val="28"/>
        </w:rPr>
      </w:pPr>
      <w:r w:rsidRPr="005F07B2">
        <w:rPr>
          <w:color w:val="000000"/>
          <w:sz w:val="28"/>
          <w:szCs w:val="28"/>
        </w:rPr>
        <w:t>Перед собой мы ставим следующие задачи:</w:t>
      </w:r>
    </w:p>
    <w:p w:rsidR="00CE3C0B" w:rsidRPr="005F07B2" w:rsidRDefault="00CE3C0B" w:rsidP="005F07B2">
      <w:pPr>
        <w:spacing w:line="360" w:lineRule="auto"/>
        <w:ind w:firstLine="709"/>
        <w:jc w:val="both"/>
        <w:rPr>
          <w:color w:val="000000"/>
          <w:sz w:val="28"/>
          <w:szCs w:val="28"/>
        </w:rPr>
      </w:pPr>
      <w:r w:rsidRPr="005F07B2">
        <w:rPr>
          <w:color w:val="000000"/>
          <w:sz w:val="28"/>
          <w:szCs w:val="28"/>
        </w:rPr>
        <w:t xml:space="preserve">- </w:t>
      </w:r>
      <w:r w:rsidR="00D25713" w:rsidRPr="005F07B2">
        <w:rPr>
          <w:color w:val="000000"/>
          <w:sz w:val="28"/>
          <w:szCs w:val="28"/>
        </w:rPr>
        <w:t>раскрыть</w:t>
      </w:r>
      <w:r w:rsidRPr="005F07B2">
        <w:rPr>
          <w:color w:val="000000"/>
          <w:sz w:val="28"/>
          <w:szCs w:val="28"/>
        </w:rPr>
        <w:t xml:space="preserve"> </w:t>
      </w:r>
      <w:r w:rsidR="00D25713" w:rsidRPr="005F07B2">
        <w:rPr>
          <w:color w:val="000000"/>
          <w:sz w:val="28"/>
          <w:szCs w:val="28"/>
        </w:rPr>
        <w:t>понятие и содержание</w:t>
      </w:r>
      <w:r w:rsidRPr="005F07B2">
        <w:rPr>
          <w:color w:val="000000"/>
          <w:sz w:val="28"/>
          <w:szCs w:val="28"/>
        </w:rPr>
        <w:t xml:space="preserve"> правоотношений</w:t>
      </w:r>
    </w:p>
    <w:p w:rsidR="00CE3C0B" w:rsidRPr="005F07B2" w:rsidRDefault="00CE3C0B" w:rsidP="005F07B2">
      <w:pPr>
        <w:spacing w:line="360" w:lineRule="auto"/>
        <w:ind w:firstLine="709"/>
        <w:jc w:val="both"/>
        <w:rPr>
          <w:color w:val="000000"/>
          <w:sz w:val="28"/>
          <w:szCs w:val="28"/>
        </w:rPr>
      </w:pPr>
      <w:r w:rsidRPr="005F07B2">
        <w:rPr>
          <w:color w:val="000000"/>
          <w:sz w:val="28"/>
          <w:szCs w:val="28"/>
        </w:rPr>
        <w:t>- определить их признаки и виды</w:t>
      </w:r>
    </w:p>
    <w:p w:rsidR="00CE3C0B" w:rsidRPr="005F07B2" w:rsidRDefault="00CE3C0B" w:rsidP="005F07B2">
      <w:pPr>
        <w:spacing w:line="360" w:lineRule="auto"/>
        <w:ind w:firstLine="709"/>
        <w:jc w:val="both"/>
        <w:rPr>
          <w:color w:val="000000"/>
          <w:sz w:val="28"/>
          <w:szCs w:val="28"/>
        </w:rPr>
      </w:pPr>
      <w:r w:rsidRPr="005F07B2">
        <w:rPr>
          <w:color w:val="000000"/>
          <w:sz w:val="28"/>
          <w:szCs w:val="28"/>
        </w:rPr>
        <w:t>- выяснить, кто является субъектом и объектом правоотношений</w:t>
      </w:r>
    </w:p>
    <w:p w:rsidR="00CE3C0B" w:rsidRPr="005F07B2" w:rsidRDefault="00CE3C0B" w:rsidP="005F07B2">
      <w:pPr>
        <w:spacing w:line="360" w:lineRule="auto"/>
        <w:ind w:firstLine="709"/>
        <w:jc w:val="both"/>
        <w:rPr>
          <w:color w:val="000000"/>
          <w:sz w:val="28"/>
          <w:szCs w:val="28"/>
        </w:rPr>
      </w:pPr>
      <w:r w:rsidRPr="005F07B2">
        <w:rPr>
          <w:color w:val="000000"/>
          <w:sz w:val="28"/>
          <w:szCs w:val="28"/>
        </w:rPr>
        <w:t>- раскрыть понятие, признаки, функции и пути возникновения юридических фактов</w:t>
      </w:r>
    </w:p>
    <w:p w:rsidR="00BE0DBE" w:rsidRPr="005F07B2" w:rsidRDefault="00BE0DBE" w:rsidP="005F07B2">
      <w:pPr>
        <w:spacing w:line="360" w:lineRule="auto"/>
        <w:ind w:firstLine="709"/>
        <w:jc w:val="both"/>
        <w:rPr>
          <w:color w:val="000000"/>
          <w:sz w:val="28"/>
          <w:szCs w:val="28"/>
        </w:rPr>
      </w:pPr>
      <w:r w:rsidRPr="005F07B2">
        <w:rPr>
          <w:color w:val="000000"/>
          <w:sz w:val="28"/>
          <w:szCs w:val="28"/>
        </w:rPr>
        <w:t>- рассмотреть дефекты юридических фактов</w:t>
      </w:r>
    </w:p>
    <w:p w:rsidR="00CE3C0B" w:rsidRPr="005F07B2" w:rsidRDefault="008E00F5" w:rsidP="005F07B2">
      <w:pPr>
        <w:spacing w:line="360" w:lineRule="auto"/>
        <w:ind w:firstLine="709"/>
        <w:jc w:val="both"/>
        <w:rPr>
          <w:color w:val="000000"/>
          <w:sz w:val="28"/>
          <w:szCs w:val="28"/>
        </w:rPr>
      </w:pPr>
      <w:r w:rsidRPr="005F07B2">
        <w:rPr>
          <w:color w:val="000000"/>
          <w:sz w:val="28"/>
          <w:szCs w:val="28"/>
        </w:rPr>
        <w:t xml:space="preserve">Теоретическо-правовой основой нашей работы являются нормативно-правовые акты, интернет-ресурсы, а также труды таких авторов как: </w:t>
      </w:r>
      <w:r w:rsidR="0063542B" w:rsidRPr="005F07B2">
        <w:rPr>
          <w:color w:val="000000"/>
          <w:sz w:val="28"/>
          <w:szCs w:val="28"/>
        </w:rPr>
        <w:t>Абдулаев С.И., Алексеев С.С., Архипов С.И., Борисов Г.А., Марченко М.Н. и др.</w:t>
      </w:r>
    </w:p>
    <w:p w:rsidR="0063542B" w:rsidRPr="005F07B2" w:rsidRDefault="0063542B" w:rsidP="005F07B2">
      <w:pPr>
        <w:spacing w:line="360" w:lineRule="auto"/>
        <w:ind w:firstLine="709"/>
        <w:jc w:val="both"/>
        <w:rPr>
          <w:color w:val="000000"/>
          <w:sz w:val="28"/>
          <w:szCs w:val="28"/>
        </w:rPr>
      </w:pPr>
      <w:r w:rsidRPr="005F07B2">
        <w:rPr>
          <w:color w:val="000000"/>
          <w:sz w:val="28"/>
          <w:szCs w:val="28"/>
        </w:rPr>
        <w:t xml:space="preserve">Методологическую основу работы составляют </w:t>
      </w:r>
      <w:r w:rsidR="00D86D2B" w:rsidRPr="005F07B2">
        <w:rPr>
          <w:color w:val="000000"/>
          <w:sz w:val="28"/>
          <w:szCs w:val="28"/>
        </w:rPr>
        <w:t>общенаучные методы, такие как анализ и синтез и частнонаучные: формально-юридический и кибернетический.</w:t>
      </w:r>
    </w:p>
    <w:p w:rsidR="006E0E6C" w:rsidRPr="005F07B2" w:rsidRDefault="00D86D2B" w:rsidP="005F07B2">
      <w:pPr>
        <w:spacing w:line="360" w:lineRule="auto"/>
        <w:ind w:firstLine="709"/>
        <w:jc w:val="both"/>
        <w:rPr>
          <w:color w:val="000000"/>
          <w:sz w:val="28"/>
          <w:szCs w:val="28"/>
        </w:rPr>
      </w:pPr>
      <w:r w:rsidRPr="005F07B2">
        <w:rPr>
          <w:color w:val="000000"/>
          <w:sz w:val="28"/>
          <w:szCs w:val="28"/>
        </w:rPr>
        <w:t>Наша работа состоит из введения, двух параграфов, заключения и библиографического списка. Также в</w:t>
      </w:r>
      <w:r w:rsidR="00777728" w:rsidRPr="005F07B2">
        <w:rPr>
          <w:color w:val="000000"/>
          <w:sz w:val="28"/>
          <w:szCs w:val="28"/>
        </w:rPr>
        <w:t xml:space="preserve"> </w:t>
      </w:r>
      <w:r w:rsidRPr="005F07B2">
        <w:rPr>
          <w:color w:val="000000"/>
          <w:sz w:val="28"/>
          <w:szCs w:val="28"/>
        </w:rPr>
        <w:t>работу включены два приложения</w:t>
      </w:r>
      <w:r w:rsidR="00A76736" w:rsidRPr="005F07B2">
        <w:rPr>
          <w:color w:val="000000"/>
          <w:sz w:val="28"/>
          <w:szCs w:val="28"/>
        </w:rPr>
        <w:t>,</w:t>
      </w:r>
      <w:r w:rsidRPr="005F07B2">
        <w:rPr>
          <w:color w:val="000000"/>
          <w:sz w:val="28"/>
          <w:szCs w:val="28"/>
        </w:rPr>
        <w:t xml:space="preserve"> со</w:t>
      </w:r>
      <w:r w:rsidR="00A76736" w:rsidRPr="005F07B2">
        <w:rPr>
          <w:color w:val="000000"/>
          <w:sz w:val="28"/>
          <w:szCs w:val="28"/>
        </w:rPr>
        <w:t>стоящие из</w:t>
      </w:r>
      <w:r w:rsidRPr="005F07B2">
        <w:rPr>
          <w:color w:val="000000"/>
          <w:sz w:val="28"/>
          <w:szCs w:val="28"/>
        </w:rPr>
        <w:t xml:space="preserve"> схем.</w:t>
      </w:r>
    </w:p>
    <w:p w:rsidR="007F6CA5" w:rsidRPr="005F07B2" w:rsidRDefault="007F6CA5" w:rsidP="005F07B2">
      <w:pPr>
        <w:spacing w:line="360" w:lineRule="auto"/>
        <w:ind w:firstLine="709"/>
        <w:jc w:val="both"/>
        <w:rPr>
          <w:color w:val="000000"/>
          <w:sz w:val="28"/>
          <w:szCs w:val="28"/>
        </w:rPr>
      </w:pPr>
    </w:p>
    <w:p w:rsidR="009D386A" w:rsidRPr="005F07B2" w:rsidRDefault="00694097" w:rsidP="005F07B2">
      <w:pPr>
        <w:spacing w:line="360" w:lineRule="auto"/>
        <w:ind w:firstLine="709"/>
        <w:jc w:val="both"/>
        <w:rPr>
          <w:b/>
          <w:bCs/>
          <w:color w:val="000000"/>
          <w:sz w:val="28"/>
          <w:szCs w:val="28"/>
        </w:rPr>
      </w:pPr>
      <w:r w:rsidRPr="005F07B2">
        <w:rPr>
          <w:color w:val="000000"/>
          <w:sz w:val="28"/>
          <w:szCs w:val="28"/>
        </w:rPr>
        <w:br w:type="page"/>
      </w:r>
      <w:r w:rsidR="009D386A" w:rsidRPr="005F07B2">
        <w:rPr>
          <w:b/>
          <w:bCs/>
          <w:color w:val="000000"/>
          <w:sz w:val="28"/>
          <w:szCs w:val="28"/>
        </w:rPr>
        <w:t>1. Понятие и сущность правоотношения</w:t>
      </w:r>
    </w:p>
    <w:p w:rsidR="005F07B2" w:rsidRPr="005F07B2" w:rsidRDefault="005F07B2" w:rsidP="005F07B2">
      <w:pPr>
        <w:spacing w:line="360" w:lineRule="auto"/>
        <w:ind w:firstLine="709"/>
        <w:jc w:val="both"/>
        <w:rPr>
          <w:b/>
          <w:bCs/>
          <w:color w:val="000000"/>
          <w:sz w:val="28"/>
          <w:szCs w:val="28"/>
        </w:rPr>
      </w:pPr>
    </w:p>
    <w:p w:rsidR="007F6CA5" w:rsidRPr="005F07B2" w:rsidRDefault="005F07B2" w:rsidP="005F07B2">
      <w:pPr>
        <w:spacing w:line="360" w:lineRule="auto"/>
        <w:ind w:firstLine="709"/>
        <w:jc w:val="both"/>
        <w:rPr>
          <w:b/>
          <w:bCs/>
          <w:color w:val="000000"/>
          <w:sz w:val="28"/>
          <w:szCs w:val="28"/>
        </w:rPr>
      </w:pPr>
      <w:r w:rsidRPr="005F07B2">
        <w:rPr>
          <w:b/>
          <w:bCs/>
          <w:color w:val="000000"/>
          <w:sz w:val="28"/>
          <w:szCs w:val="28"/>
        </w:rPr>
        <w:t>1.1</w:t>
      </w:r>
      <w:r w:rsidR="009D386A" w:rsidRPr="005F07B2">
        <w:rPr>
          <w:b/>
          <w:bCs/>
          <w:color w:val="000000"/>
          <w:sz w:val="28"/>
          <w:szCs w:val="28"/>
        </w:rPr>
        <w:t xml:space="preserve"> </w:t>
      </w:r>
      <w:r w:rsidR="000E13AB" w:rsidRPr="005F07B2">
        <w:rPr>
          <w:b/>
          <w:bCs/>
          <w:color w:val="000000"/>
          <w:sz w:val="28"/>
          <w:szCs w:val="28"/>
        </w:rPr>
        <w:t>Понятие</w:t>
      </w:r>
      <w:r w:rsidR="009D386A" w:rsidRPr="005F07B2">
        <w:rPr>
          <w:b/>
          <w:bCs/>
          <w:color w:val="000000"/>
          <w:sz w:val="28"/>
          <w:szCs w:val="28"/>
        </w:rPr>
        <w:t xml:space="preserve"> </w:t>
      </w:r>
      <w:r w:rsidR="000E13AB" w:rsidRPr="005F07B2">
        <w:rPr>
          <w:b/>
          <w:bCs/>
          <w:color w:val="000000"/>
          <w:sz w:val="28"/>
          <w:szCs w:val="28"/>
        </w:rPr>
        <w:t>и виды правоотношений</w:t>
      </w:r>
    </w:p>
    <w:p w:rsidR="005F07B2" w:rsidRPr="005F07B2" w:rsidRDefault="005F07B2" w:rsidP="005F07B2">
      <w:pPr>
        <w:spacing w:line="360" w:lineRule="auto"/>
        <w:ind w:firstLine="709"/>
        <w:jc w:val="both"/>
        <w:rPr>
          <w:b/>
          <w:bCs/>
          <w:color w:val="000000"/>
          <w:sz w:val="28"/>
          <w:szCs w:val="28"/>
        </w:rPr>
      </w:pPr>
    </w:p>
    <w:p w:rsidR="00A46B72" w:rsidRPr="005F07B2" w:rsidRDefault="00A46B72" w:rsidP="005F07B2">
      <w:pPr>
        <w:spacing w:line="360" w:lineRule="auto"/>
        <w:ind w:firstLine="709"/>
        <w:jc w:val="both"/>
        <w:rPr>
          <w:color w:val="000000"/>
          <w:sz w:val="28"/>
          <w:szCs w:val="28"/>
        </w:rPr>
      </w:pPr>
      <w:r w:rsidRPr="005F07B2">
        <w:rPr>
          <w:color w:val="000000"/>
          <w:sz w:val="28"/>
          <w:szCs w:val="28"/>
        </w:rPr>
        <w:t>В любом обществе существуют самые разнообразные отношения между отдельными людьми, между людьми и различными органами и организациями. Все они в той или иной степени упорядочены, организованы и опосредованы с помощью этических, религиозных и других социальных норм. Значительная часть из них регулируется нормами права. Такие отношения существуют во всех сферах жизни общества, в целом создают в нем правопорядок, придают ему стабильный и целенаправленный характер. Их именуют правовыми отношениями (правоотношениями).</w:t>
      </w:r>
    </w:p>
    <w:p w:rsidR="00A46B72" w:rsidRPr="005F07B2" w:rsidRDefault="00A46B72" w:rsidP="005F07B2">
      <w:pPr>
        <w:spacing w:line="360" w:lineRule="auto"/>
        <w:ind w:firstLine="709"/>
        <w:jc w:val="both"/>
        <w:rPr>
          <w:color w:val="000000"/>
          <w:sz w:val="28"/>
          <w:szCs w:val="28"/>
        </w:rPr>
      </w:pPr>
      <w:r w:rsidRPr="005F07B2">
        <w:rPr>
          <w:color w:val="000000"/>
          <w:sz w:val="28"/>
          <w:szCs w:val="28"/>
        </w:rPr>
        <w:t>Существуют многочисленные определения понятия «правоотношение». Однако наиболее распространено определение, в соответствии с которым правоотношение понимается как урегулированное нормами права общественное отношение, участники которого являются носителями субъективных прав и юридических обязанностей, охраняемых и гарантируемых государством.</w:t>
      </w:r>
    </w:p>
    <w:p w:rsidR="00A46B72" w:rsidRPr="005F07B2" w:rsidRDefault="00A46B72" w:rsidP="005F07B2">
      <w:pPr>
        <w:spacing w:line="360" w:lineRule="auto"/>
        <w:ind w:firstLine="709"/>
        <w:jc w:val="both"/>
        <w:rPr>
          <w:color w:val="000000"/>
          <w:sz w:val="28"/>
          <w:szCs w:val="28"/>
        </w:rPr>
      </w:pPr>
      <w:r w:rsidRPr="005F07B2">
        <w:rPr>
          <w:color w:val="000000"/>
          <w:sz w:val="28"/>
          <w:szCs w:val="28"/>
        </w:rPr>
        <w:t>В числе признаков и особенностей правоотношений следует назвать следующие.</w:t>
      </w:r>
    </w:p>
    <w:p w:rsidR="00A46B72" w:rsidRPr="005F07B2" w:rsidRDefault="00970421" w:rsidP="005F07B2">
      <w:pPr>
        <w:spacing w:line="360" w:lineRule="auto"/>
        <w:ind w:firstLine="709"/>
        <w:jc w:val="both"/>
        <w:rPr>
          <w:color w:val="000000"/>
          <w:sz w:val="28"/>
          <w:szCs w:val="28"/>
        </w:rPr>
      </w:pPr>
      <w:r w:rsidRPr="005F07B2">
        <w:rPr>
          <w:color w:val="000000"/>
          <w:sz w:val="28"/>
          <w:szCs w:val="28"/>
        </w:rPr>
        <w:t>Во-первых, правоотношения представляют собой особую разновидность общественных отношений. Опосредуя экономические, политические, социальные и иные общественные отношения, правоотношения служат юридической формой взаимодействия между участниками этих отношений.</w:t>
      </w:r>
    </w:p>
    <w:p w:rsidR="00970421" w:rsidRPr="005F07B2" w:rsidRDefault="00970421" w:rsidP="005F07B2">
      <w:pPr>
        <w:spacing w:line="360" w:lineRule="auto"/>
        <w:ind w:firstLine="709"/>
        <w:jc w:val="both"/>
        <w:rPr>
          <w:color w:val="000000"/>
          <w:sz w:val="28"/>
          <w:szCs w:val="28"/>
        </w:rPr>
      </w:pPr>
      <w:r w:rsidRPr="005F07B2">
        <w:rPr>
          <w:color w:val="000000"/>
          <w:sz w:val="28"/>
          <w:szCs w:val="28"/>
        </w:rPr>
        <w:t>Будучи урегулированы нормами права, экономические, политические и другие общественные отношения отнюдь не утрачивают свою природу и характер, не теряют</w:t>
      </w:r>
      <w:r w:rsidR="002662EA" w:rsidRPr="005F07B2">
        <w:rPr>
          <w:color w:val="000000"/>
          <w:sz w:val="28"/>
          <w:szCs w:val="28"/>
        </w:rPr>
        <w:t xml:space="preserve"> свои изначальные свойства и особенности. Они лишь приобретают новый вид и новую форму – форму правоотношений.</w:t>
      </w:r>
    </w:p>
    <w:p w:rsidR="002662EA" w:rsidRPr="005F07B2" w:rsidRDefault="002662EA" w:rsidP="005F07B2">
      <w:pPr>
        <w:spacing w:line="360" w:lineRule="auto"/>
        <w:ind w:firstLine="709"/>
        <w:jc w:val="both"/>
        <w:rPr>
          <w:color w:val="000000"/>
          <w:sz w:val="28"/>
          <w:szCs w:val="28"/>
        </w:rPr>
      </w:pPr>
      <w:r w:rsidRPr="005F07B2">
        <w:rPr>
          <w:color w:val="000000"/>
          <w:sz w:val="28"/>
          <w:szCs w:val="28"/>
        </w:rPr>
        <w:t>Во-вторых, правовые отношения складываются на основе правовых норм, в которых выражается и закрепляется государственная воля. Многие общественные отношения регламентируются с помощью норм, содержащихся в обычаях, традициях, актах различных общественных организаций, однако характер и форму правоотношения они могут приобрести только в связи с их урегулированием нормами права. Это касается всех без исключения общественных отношений - семейных, трудовых, имущественных, личных независимо от их природы, сферы возникновения и способа существования.</w:t>
      </w:r>
    </w:p>
    <w:p w:rsidR="002662EA" w:rsidRPr="005F07B2" w:rsidRDefault="002662EA" w:rsidP="005F07B2">
      <w:pPr>
        <w:spacing w:line="360" w:lineRule="auto"/>
        <w:ind w:firstLine="709"/>
        <w:jc w:val="both"/>
        <w:rPr>
          <w:color w:val="000000"/>
          <w:sz w:val="28"/>
          <w:szCs w:val="28"/>
        </w:rPr>
      </w:pPr>
      <w:r w:rsidRPr="005F07B2">
        <w:rPr>
          <w:color w:val="000000"/>
          <w:sz w:val="28"/>
          <w:szCs w:val="28"/>
        </w:rPr>
        <w:t>В-третьих, правоотношения представляют собой такой вид общественных отношений, которых складывается в результате сознательно-волевых действий их участников. В отличие от экономических, а точнее, производственных отношений, составляющих базис общества, которые возникают независимо от воли и сознания людей, правовые отношения носят социально-волевой характер.</w:t>
      </w:r>
    </w:p>
    <w:p w:rsidR="009F67B3" w:rsidRPr="005F07B2" w:rsidRDefault="002662EA" w:rsidP="005F07B2">
      <w:pPr>
        <w:spacing w:line="360" w:lineRule="auto"/>
        <w:ind w:firstLine="709"/>
        <w:jc w:val="both"/>
        <w:rPr>
          <w:color w:val="000000"/>
          <w:sz w:val="28"/>
          <w:szCs w:val="28"/>
        </w:rPr>
      </w:pPr>
      <w:r w:rsidRPr="005F07B2">
        <w:rPr>
          <w:color w:val="000000"/>
          <w:sz w:val="28"/>
          <w:szCs w:val="28"/>
        </w:rPr>
        <w:t>В-четвертых, правовые отношения представляют собой многочисленные и многообразные связи их участников, осуществляемые псредством возлагаемых на них субъективных прав</w:t>
      </w:r>
      <w:r w:rsidR="009F67B3" w:rsidRPr="005F07B2">
        <w:rPr>
          <w:color w:val="000000"/>
          <w:sz w:val="28"/>
          <w:szCs w:val="28"/>
        </w:rPr>
        <w:t xml:space="preserve"> и юридических обязанностей. </w:t>
      </w:r>
      <w:r w:rsidR="00120C3B" w:rsidRPr="005F07B2">
        <w:rPr>
          <w:color w:val="000000"/>
          <w:sz w:val="28"/>
          <w:szCs w:val="28"/>
        </w:rPr>
        <w:t>Наряду с совокупностью реальных действий, направленных на их использование и осуществление, они составляют содержание правоотношений.</w:t>
      </w:r>
    </w:p>
    <w:p w:rsidR="00120C3B" w:rsidRPr="005F07B2" w:rsidRDefault="00361AB1" w:rsidP="005F07B2">
      <w:pPr>
        <w:spacing w:line="360" w:lineRule="auto"/>
        <w:ind w:firstLine="709"/>
        <w:jc w:val="both"/>
        <w:rPr>
          <w:color w:val="000000"/>
          <w:sz w:val="28"/>
          <w:szCs w:val="28"/>
        </w:rPr>
      </w:pPr>
      <w:r w:rsidRPr="005F07B2">
        <w:rPr>
          <w:color w:val="000000"/>
          <w:sz w:val="28"/>
          <w:szCs w:val="28"/>
        </w:rPr>
        <w:t>И в-пятых, реализация правоотношения гарантируется возможностью государственного принуждения. Разумеется, в подавляющем большинстве случаев требования норм права и содержание возникающих на их основе правоотношений опираются на добровольное и сознательное поведение их участников. Однако государственное принуждение в случае нарушения правовых предписаний никогда при этом не исключается.</w:t>
      </w:r>
    </w:p>
    <w:p w:rsidR="002231E3" w:rsidRPr="005F07B2" w:rsidRDefault="002231E3" w:rsidP="005F07B2">
      <w:pPr>
        <w:spacing w:line="360" w:lineRule="auto"/>
        <w:ind w:firstLine="709"/>
        <w:jc w:val="both"/>
        <w:rPr>
          <w:color w:val="000000"/>
          <w:sz w:val="28"/>
          <w:szCs w:val="28"/>
        </w:rPr>
      </w:pPr>
      <w:r w:rsidRPr="005F07B2">
        <w:rPr>
          <w:color w:val="000000"/>
          <w:sz w:val="28"/>
          <w:szCs w:val="28"/>
        </w:rPr>
        <w:t>Классифицировать правоотношения можно по различным основаниям:</w:t>
      </w:r>
    </w:p>
    <w:p w:rsidR="002231E3" w:rsidRPr="005F07B2" w:rsidRDefault="002231E3" w:rsidP="005F07B2">
      <w:pPr>
        <w:numPr>
          <w:ilvl w:val="0"/>
          <w:numId w:val="9"/>
        </w:numPr>
        <w:tabs>
          <w:tab w:val="clear" w:pos="1080"/>
          <w:tab w:val="num" w:pos="0"/>
        </w:tabs>
        <w:spacing w:line="360" w:lineRule="auto"/>
        <w:ind w:left="0" w:firstLine="709"/>
        <w:jc w:val="both"/>
        <w:rPr>
          <w:color w:val="000000"/>
          <w:sz w:val="28"/>
          <w:szCs w:val="28"/>
        </w:rPr>
      </w:pPr>
      <w:r w:rsidRPr="005F07B2">
        <w:rPr>
          <w:color w:val="000000"/>
          <w:sz w:val="28"/>
          <w:szCs w:val="28"/>
        </w:rPr>
        <w:t>Система права.</w:t>
      </w:r>
    </w:p>
    <w:p w:rsidR="002231E3" w:rsidRPr="005F07B2" w:rsidRDefault="002231E3" w:rsidP="005F07B2">
      <w:pPr>
        <w:numPr>
          <w:ilvl w:val="1"/>
          <w:numId w:val="9"/>
        </w:numPr>
        <w:tabs>
          <w:tab w:val="clear" w:pos="1800"/>
          <w:tab w:val="num" w:pos="0"/>
        </w:tabs>
        <w:spacing w:line="360" w:lineRule="auto"/>
        <w:ind w:left="0" w:firstLine="709"/>
        <w:jc w:val="both"/>
        <w:rPr>
          <w:color w:val="000000"/>
          <w:sz w:val="28"/>
          <w:szCs w:val="28"/>
        </w:rPr>
      </w:pPr>
      <w:r w:rsidRPr="005F07B2">
        <w:rPr>
          <w:color w:val="000000"/>
          <w:sz w:val="28"/>
          <w:szCs w:val="28"/>
        </w:rPr>
        <w:t>конституционные</w:t>
      </w:r>
    </w:p>
    <w:p w:rsidR="002231E3" w:rsidRPr="005F07B2" w:rsidRDefault="002231E3" w:rsidP="005F07B2">
      <w:pPr>
        <w:numPr>
          <w:ilvl w:val="1"/>
          <w:numId w:val="9"/>
        </w:numPr>
        <w:tabs>
          <w:tab w:val="clear" w:pos="1800"/>
          <w:tab w:val="num" w:pos="0"/>
        </w:tabs>
        <w:spacing w:line="360" w:lineRule="auto"/>
        <w:ind w:left="0" w:firstLine="709"/>
        <w:jc w:val="both"/>
        <w:rPr>
          <w:color w:val="000000"/>
          <w:sz w:val="28"/>
          <w:szCs w:val="28"/>
        </w:rPr>
      </w:pPr>
      <w:r w:rsidRPr="005F07B2">
        <w:rPr>
          <w:color w:val="000000"/>
          <w:sz w:val="28"/>
          <w:szCs w:val="28"/>
        </w:rPr>
        <w:t>гражданско-правовые</w:t>
      </w:r>
    </w:p>
    <w:p w:rsidR="002231E3" w:rsidRPr="005F07B2" w:rsidRDefault="002231E3" w:rsidP="005F07B2">
      <w:pPr>
        <w:numPr>
          <w:ilvl w:val="1"/>
          <w:numId w:val="9"/>
        </w:numPr>
        <w:tabs>
          <w:tab w:val="clear" w:pos="1800"/>
          <w:tab w:val="num" w:pos="0"/>
        </w:tabs>
        <w:spacing w:line="360" w:lineRule="auto"/>
        <w:ind w:left="0" w:firstLine="709"/>
        <w:jc w:val="both"/>
        <w:rPr>
          <w:color w:val="000000"/>
          <w:sz w:val="28"/>
          <w:szCs w:val="28"/>
        </w:rPr>
      </w:pPr>
      <w:r w:rsidRPr="005F07B2">
        <w:rPr>
          <w:color w:val="000000"/>
          <w:sz w:val="28"/>
          <w:szCs w:val="28"/>
        </w:rPr>
        <w:t>семейные</w:t>
      </w:r>
    </w:p>
    <w:p w:rsidR="002231E3" w:rsidRPr="005F07B2" w:rsidRDefault="002231E3" w:rsidP="005F07B2">
      <w:pPr>
        <w:numPr>
          <w:ilvl w:val="1"/>
          <w:numId w:val="9"/>
        </w:numPr>
        <w:tabs>
          <w:tab w:val="clear" w:pos="1800"/>
          <w:tab w:val="num" w:pos="0"/>
        </w:tabs>
        <w:spacing w:line="360" w:lineRule="auto"/>
        <w:ind w:left="0" w:firstLine="709"/>
        <w:jc w:val="both"/>
        <w:rPr>
          <w:color w:val="000000"/>
          <w:sz w:val="28"/>
          <w:szCs w:val="28"/>
        </w:rPr>
      </w:pPr>
      <w:r w:rsidRPr="005F07B2">
        <w:rPr>
          <w:color w:val="000000"/>
          <w:sz w:val="28"/>
          <w:szCs w:val="28"/>
        </w:rPr>
        <w:t>уголовные</w:t>
      </w:r>
    </w:p>
    <w:p w:rsidR="002231E3" w:rsidRPr="005F07B2" w:rsidRDefault="002231E3" w:rsidP="005F07B2">
      <w:pPr>
        <w:numPr>
          <w:ilvl w:val="1"/>
          <w:numId w:val="9"/>
        </w:numPr>
        <w:tabs>
          <w:tab w:val="clear" w:pos="1800"/>
          <w:tab w:val="num" w:pos="0"/>
        </w:tabs>
        <w:spacing w:line="360" w:lineRule="auto"/>
        <w:ind w:left="0" w:firstLine="709"/>
        <w:jc w:val="both"/>
        <w:rPr>
          <w:color w:val="000000"/>
          <w:sz w:val="28"/>
          <w:szCs w:val="28"/>
        </w:rPr>
      </w:pPr>
      <w:r w:rsidRPr="005F07B2">
        <w:rPr>
          <w:color w:val="000000"/>
          <w:sz w:val="28"/>
          <w:szCs w:val="28"/>
        </w:rPr>
        <w:t>иные в соответствии со схемой отраслей права</w:t>
      </w:r>
    </w:p>
    <w:p w:rsidR="002231E3" w:rsidRPr="005F07B2" w:rsidRDefault="002231E3" w:rsidP="005F07B2">
      <w:pPr>
        <w:spacing w:line="360" w:lineRule="auto"/>
        <w:ind w:firstLine="709"/>
        <w:jc w:val="both"/>
        <w:rPr>
          <w:color w:val="000000"/>
          <w:sz w:val="28"/>
          <w:szCs w:val="28"/>
        </w:rPr>
      </w:pPr>
      <w:r w:rsidRPr="005F07B2">
        <w:rPr>
          <w:color w:val="000000"/>
          <w:sz w:val="28"/>
          <w:szCs w:val="28"/>
        </w:rPr>
        <w:t>2. Функции права</w:t>
      </w:r>
    </w:p>
    <w:p w:rsidR="002231E3" w:rsidRPr="005F07B2" w:rsidRDefault="002231E3" w:rsidP="005F07B2">
      <w:pPr>
        <w:numPr>
          <w:ilvl w:val="0"/>
          <w:numId w:val="10"/>
        </w:numPr>
        <w:tabs>
          <w:tab w:val="clear" w:pos="360"/>
          <w:tab w:val="num" w:pos="0"/>
        </w:tabs>
        <w:spacing w:line="360" w:lineRule="auto"/>
        <w:ind w:left="0" w:firstLine="709"/>
        <w:jc w:val="both"/>
        <w:rPr>
          <w:color w:val="000000"/>
          <w:sz w:val="28"/>
          <w:szCs w:val="28"/>
        </w:rPr>
      </w:pPr>
      <w:r w:rsidRPr="005F07B2">
        <w:rPr>
          <w:color w:val="000000"/>
          <w:sz w:val="28"/>
          <w:szCs w:val="28"/>
        </w:rPr>
        <w:t>регулятивные /связаны с установлением позитивных прав и обязанностей и их реализацией/</w:t>
      </w:r>
    </w:p>
    <w:p w:rsidR="002231E3" w:rsidRPr="005F07B2" w:rsidRDefault="002231E3" w:rsidP="005F07B2">
      <w:pPr>
        <w:numPr>
          <w:ilvl w:val="0"/>
          <w:numId w:val="10"/>
        </w:numPr>
        <w:tabs>
          <w:tab w:val="clear" w:pos="360"/>
          <w:tab w:val="num" w:pos="0"/>
        </w:tabs>
        <w:spacing w:line="360" w:lineRule="auto"/>
        <w:ind w:left="0" w:firstLine="709"/>
        <w:jc w:val="both"/>
        <w:rPr>
          <w:color w:val="000000"/>
          <w:sz w:val="28"/>
          <w:szCs w:val="28"/>
        </w:rPr>
      </w:pPr>
      <w:r w:rsidRPr="005F07B2">
        <w:rPr>
          <w:color w:val="000000"/>
          <w:sz w:val="28"/>
          <w:szCs w:val="28"/>
        </w:rPr>
        <w:t>охранительные /возникают в результате нарушения правовых предписаний/</w:t>
      </w:r>
    </w:p>
    <w:p w:rsidR="002231E3" w:rsidRPr="005F07B2" w:rsidRDefault="002231E3" w:rsidP="005F07B2">
      <w:pPr>
        <w:spacing w:line="360" w:lineRule="auto"/>
        <w:ind w:firstLine="709"/>
        <w:jc w:val="both"/>
        <w:rPr>
          <w:color w:val="000000"/>
          <w:sz w:val="28"/>
          <w:szCs w:val="28"/>
        </w:rPr>
      </w:pPr>
      <w:r w:rsidRPr="005F07B2">
        <w:rPr>
          <w:color w:val="000000"/>
          <w:sz w:val="28"/>
          <w:szCs w:val="28"/>
        </w:rPr>
        <w:t>3. Методы регулирования</w:t>
      </w:r>
    </w:p>
    <w:p w:rsidR="002231E3" w:rsidRPr="005F07B2" w:rsidRDefault="002231E3" w:rsidP="005F07B2">
      <w:pPr>
        <w:numPr>
          <w:ilvl w:val="0"/>
          <w:numId w:val="11"/>
        </w:numPr>
        <w:tabs>
          <w:tab w:val="clear" w:pos="360"/>
          <w:tab w:val="num" w:pos="0"/>
        </w:tabs>
        <w:spacing w:line="360" w:lineRule="auto"/>
        <w:ind w:left="0" w:firstLine="709"/>
        <w:jc w:val="both"/>
        <w:rPr>
          <w:color w:val="000000"/>
          <w:sz w:val="28"/>
          <w:szCs w:val="28"/>
        </w:rPr>
      </w:pPr>
      <w:r w:rsidRPr="005F07B2">
        <w:rPr>
          <w:color w:val="000000"/>
          <w:sz w:val="28"/>
          <w:szCs w:val="28"/>
        </w:rPr>
        <w:t>управленческие /основанные на властных взаимоотношениях субъектов/</w:t>
      </w:r>
    </w:p>
    <w:p w:rsidR="002231E3" w:rsidRPr="005F07B2" w:rsidRDefault="002231E3" w:rsidP="005F07B2">
      <w:pPr>
        <w:numPr>
          <w:ilvl w:val="0"/>
          <w:numId w:val="11"/>
        </w:numPr>
        <w:tabs>
          <w:tab w:val="clear" w:pos="360"/>
          <w:tab w:val="num" w:pos="0"/>
        </w:tabs>
        <w:spacing w:line="360" w:lineRule="auto"/>
        <w:ind w:left="0" w:firstLine="709"/>
        <w:jc w:val="both"/>
        <w:rPr>
          <w:color w:val="000000"/>
          <w:sz w:val="28"/>
          <w:szCs w:val="28"/>
        </w:rPr>
      </w:pPr>
      <w:r w:rsidRPr="005F07B2">
        <w:rPr>
          <w:color w:val="000000"/>
          <w:sz w:val="28"/>
          <w:szCs w:val="28"/>
        </w:rPr>
        <w:t>договорные /равенство сторон/</w:t>
      </w:r>
    </w:p>
    <w:p w:rsidR="00464323" w:rsidRPr="005F07B2" w:rsidRDefault="00464323" w:rsidP="005F07B2">
      <w:pPr>
        <w:spacing w:line="360" w:lineRule="auto"/>
        <w:ind w:firstLine="709"/>
        <w:jc w:val="both"/>
        <w:rPr>
          <w:color w:val="000000"/>
          <w:sz w:val="28"/>
          <w:szCs w:val="28"/>
        </w:rPr>
      </w:pPr>
      <w:r w:rsidRPr="005F07B2">
        <w:rPr>
          <w:color w:val="000000"/>
          <w:sz w:val="28"/>
          <w:szCs w:val="28"/>
        </w:rPr>
        <w:t>4. Взаимоотношения субъектов</w:t>
      </w:r>
    </w:p>
    <w:p w:rsidR="00464323" w:rsidRPr="005F07B2" w:rsidRDefault="00464323" w:rsidP="005F07B2">
      <w:pPr>
        <w:numPr>
          <w:ilvl w:val="0"/>
          <w:numId w:val="12"/>
        </w:numPr>
        <w:tabs>
          <w:tab w:val="clear" w:pos="360"/>
          <w:tab w:val="num" w:pos="0"/>
        </w:tabs>
        <w:spacing w:line="360" w:lineRule="auto"/>
        <w:ind w:left="0" w:firstLine="709"/>
        <w:jc w:val="both"/>
        <w:rPr>
          <w:color w:val="000000"/>
          <w:sz w:val="28"/>
          <w:szCs w:val="28"/>
        </w:rPr>
      </w:pPr>
      <w:r w:rsidRPr="005F07B2">
        <w:rPr>
          <w:color w:val="000000"/>
          <w:sz w:val="28"/>
          <w:szCs w:val="28"/>
        </w:rPr>
        <w:t>относительные /чётко определяются и управомоченный, и обязанный субъект/</w:t>
      </w:r>
    </w:p>
    <w:p w:rsidR="00464323" w:rsidRPr="005F07B2" w:rsidRDefault="00464323" w:rsidP="005F07B2">
      <w:pPr>
        <w:numPr>
          <w:ilvl w:val="0"/>
          <w:numId w:val="12"/>
        </w:numPr>
        <w:tabs>
          <w:tab w:val="clear" w:pos="360"/>
          <w:tab w:val="num" w:pos="0"/>
        </w:tabs>
        <w:spacing w:line="360" w:lineRule="auto"/>
        <w:ind w:left="0" w:firstLine="709"/>
        <w:jc w:val="both"/>
        <w:rPr>
          <w:color w:val="000000"/>
          <w:sz w:val="28"/>
          <w:szCs w:val="28"/>
        </w:rPr>
      </w:pPr>
      <w:r w:rsidRPr="005F07B2">
        <w:rPr>
          <w:color w:val="000000"/>
          <w:sz w:val="28"/>
          <w:szCs w:val="28"/>
        </w:rPr>
        <w:t>абсолютные /персонально определено лишь управомоченное лицо, а обязанными являются все остальные субъекты/</w:t>
      </w:r>
    </w:p>
    <w:p w:rsidR="00464323" w:rsidRPr="005F07B2" w:rsidRDefault="00464323" w:rsidP="005F07B2">
      <w:pPr>
        <w:spacing w:line="360" w:lineRule="auto"/>
        <w:ind w:firstLine="709"/>
        <w:jc w:val="both"/>
        <w:rPr>
          <w:color w:val="000000"/>
          <w:sz w:val="28"/>
          <w:szCs w:val="28"/>
        </w:rPr>
      </w:pPr>
      <w:r w:rsidRPr="005F07B2">
        <w:rPr>
          <w:color w:val="000000"/>
          <w:sz w:val="28"/>
          <w:szCs w:val="28"/>
        </w:rPr>
        <w:t>5. Время действия</w:t>
      </w:r>
    </w:p>
    <w:p w:rsidR="00464323" w:rsidRPr="005F07B2" w:rsidRDefault="00464323" w:rsidP="005F07B2">
      <w:pPr>
        <w:numPr>
          <w:ilvl w:val="0"/>
          <w:numId w:val="13"/>
        </w:numPr>
        <w:tabs>
          <w:tab w:val="clear" w:pos="360"/>
          <w:tab w:val="num" w:pos="0"/>
        </w:tabs>
        <w:spacing w:line="360" w:lineRule="auto"/>
        <w:ind w:left="0" w:firstLine="709"/>
        <w:jc w:val="both"/>
        <w:rPr>
          <w:color w:val="000000"/>
          <w:sz w:val="28"/>
          <w:szCs w:val="28"/>
        </w:rPr>
      </w:pPr>
      <w:r w:rsidRPr="005F07B2">
        <w:rPr>
          <w:color w:val="000000"/>
          <w:sz w:val="28"/>
          <w:szCs w:val="28"/>
        </w:rPr>
        <w:t>длящиеся</w:t>
      </w:r>
    </w:p>
    <w:p w:rsidR="00464323" w:rsidRPr="005F07B2" w:rsidRDefault="00464323" w:rsidP="005F07B2">
      <w:pPr>
        <w:numPr>
          <w:ilvl w:val="0"/>
          <w:numId w:val="13"/>
        </w:numPr>
        <w:tabs>
          <w:tab w:val="clear" w:pos="360"/>
          <w:tab w:val="num" w:pos="0"/>
        </w:tabs>
        <w:spacing w:line="360" w:lineRule="auto"/>
        <w:ind w:left="0" w:firstLine="709"/>
        <w:jc w:val="both"/>
        <w:rPr>
          <w:color w:val="000000"/>
          <w:sz w:val="28"/>
          <w:szCs w:val="28"/>
        </w:rPr>
      </w:pPr>
      <w:r w:rsidRPr="005F07B2">
        <w:rPr>
          <w:color w:val="000000"/>
          <w:sz w:val="28"/>
          <w:szCs w:val="28"/>
        </w:rPr>
        <w:t>разовые, однократные</w:t>
      </w:r>
    </w:p>
    <w:p w:rsidR="00464323" w:rsidRPr="005F07B2" w:rsidRDefault="00464323" w:rsidP="005F07B2">
      <w:pPr>
        <w:spacing w:line="360" w:lineRule="auto"/>
        <w:ind w:firstLine="709"/>
        <w:jc w:val="both"/>
        <w:rPr>
          <w:color w:val="000000"/>
          <w:sz w:val="28"/>
          <w:szCs w:val="28"/>
        </w:rPr>
      </w:pPr>
      <w:r w:rsidRPr="005F07B2">
        <w:rPr>
          <w:color w:val="000000"/>
          <w:sz w:val="28"/>
          <w:szCs w:val="28"/>
        </w:rPr>
        <w:t>6. Характер правоотношений</w:t>
      </w:r>
    </w:p>
    <w:p w:rsidR="00464323" w:rsidRPr="005F07B2" w:rsidRDefault="00464323" w:rsidP="005F07B2">
      <w:pPr>
        <w:numPr>
          <w:ilvl w:val="0"/>
          <w:numId w:val="14"/>
        </w:numPr>
        <w:tabs>
          <w:tab w:val="clear" w:pos="360"/>
          <w:tab w:val="num" w:pos="0"/>
        </w:tabs>
        <w:spacing w:line="360" w:lineRule="auto"/>
        <w:ind w:left="0" w:firstLine="709"/>
        <w:jc w:val="both"/>
        <w:rPr>
          <w:color w:val="000000"/>
          <w:sz w:val="28"/>
          <w:szCs w:val="28"/>
        </w:rPr>
      </w:pPr>
      <w:r w:rsidRPr="005F07B2">
        <w:rPr>
          <w:color w:val="000000"/>
          <w:sz w:val="28"/>
          <w:szCs w:val="28"/>
        </w:rPr>
        <w:t>материальные /устанавливают содержание прав и обязанностей/</w:t>
      </w:r>
    </w:p>
    <w:p w:rsidR="00464323" w:rsidRPr="005F07B2" w:rsidRDefault="00464323" w:rsidP="005F07B2">
      <w:pPr>
        <w:numPr>
          <w:ilvl w:val="0"/>
          <w:numId w:val="14"/>
        </w:numPr>
        <w:tabs>
          <w:tab w:val="clear" w:pos="360"/>
          <w:tab w:val="num" w:pos="0"/>
        </w:tabs>
        <w:spacing w:line="360" w:lineRule="auto"/>
        <w:ind w:left="0" w:firstLine="709"/>
        <w:jc w:val="both"/>
        <w:rPr>
          <w:color w:val="000000"/>
          <w:sz w:val="28"/>
          <w:szCs w:val="28"/>
        </w:rPr>
      </w:pPr>
      <w:r w:rsidRPr="005F07B2">
        <w:rPr>
          <w:color w:val="000000"/>
          <w:sz w:val="28"/>
          <w:szCs w:val="28"/>
        </w:rPr>
        <w:t>процессуальные /регулируют порядок разрешения конкретных дел/</w:t>
      </w:r>
    </w:p>
    <w:p w:rsidR="00464323" w:rsidRPr="005F07B2" w:rsidRDefault="00464323" w:rsidP="005F07B2">
      <w:pPr>
        <w:spacing w:line="360" w:lineRule="auto"/>
        <w:ind w:firstLine="709"/>
        <w:jc w:val="both"/>
        <w:rPr>
          <w:color w:val="000000"/>
          <w:sz w:val="28"/>
          <w:szCs w:val="28"/>
        </w:rPr>
      </w:pPr>
      <w:r w:rsidRPr="005F07B2">
        <w:rPr>
          <w:color w:val="000000"/>
          <w:sz w:val="28"/>
          <w:szCs w:val="28"/>
        </w:rPr>
        <w:t>7. Состав участников</w:t>
      </w:r>
    </w:p>
    <w:p w:rsidR="00464323" w:rsidRPr="005F07B2" w:rsidRDefault="00464323" w:rsidP="005F07B2">
      <w:pPr>
        <w:numPr>
          <w:ilvl w:val="0"/>
          <w:numId w:val="15"/>
        </w:numPr>
        <w:tabs>
          <w:tab w:val="clear" w:pos="360"/>
          <w:tab w:val="num" w:pos="0"/>
        </w:tabs>
        <w:spacing w:line="360" w:lineRule="auto"/>
        <w:ind w:left="0" w:firstLine="709"/>
        <w:jc w:val="both"/>
        <w:rPr>
          <w:color w:val="000000"/>
          <w:sz w:val="28"/>
          <w:szCs w:val="28"/>
        </w:rPr>
      </w:pPr>
      <w:r w:rsidRPr="005F07B2">
        <w:rPr>
          <w:color w:val="000000"/>
          <w:sz w:val="28"/>
          <w:szCs w:val="28"/>
        </w:rPr>
        <w:t>двусторонние /возникают между двумя субъектами/</w:t>
      </w:r>
    </w:p>
    <w:p w:rsidR="00464323" w:rsidRDefault="00464323" w:rsidP="005F07B2">
      <w:pPr>
        <w:numPr>
          <w:ilvl w:val="0"/>
          <w:numId w:val="15"/>
        </w:numPr>
        <w:tabs>
          <w:tab w:val="clear" w:pos="360"/>
          <w:tab w:val="num" w:pos="0"/>
        </w:tabs>
        <w:spacing w:line="360" w:lineRule="auto"/>
        <w:ind w:left="0" w:firstLine="709"/>
        <w:jc w:val="both"/>
        <w:rPr>
          <w:color w:val="000000"/>
          <w:sz w:val="28"/>
          <w:szCs w:val="28"/>
        </w:rPr>
      </w:pPr>
      <w:r w:rsidRPr="005F07B2">
        <w:rPr>
          <w:color w:val="000000"/>
          <w:sz w:val="28"/>
          <w:szCs w:val="28"/>
        </w:rPr>
        <w:t>многосторонние /три и более участников/</w:t>
      </w:r>
    </w:p>
    <w:p w:rsidR="005F07B2" w:rsidRDefault="005F07B2" w:rsidP="005F07B2">
      <w:pPr>
        <w:spacing w:line="360" w:lineRule="auto"/>
        <w:ind w:firstLine="720"/>
        <w:jc w:val="both"/>
        <w:rPr>
          <w:color w:val="000000"/>
          <w:sz w:val="28"/>
          <w:szCs w:val="28"/>
        </w:rPr>
      </w:pPr>
    </w:p>
    <w:p w:rsidR="009D386A" w:rsidRPr="005F07B2" w:rsidRDefault="005F07B2" w:rsidP="005F07B2">
      <w:pPr>
        <w:spacing w:line="360" w:lineRule="auto"/>
        <w:ind w:firstLine="720"/>
        <w:jc w:val="both"/>
        <w:rPr>
          <w:b/>
          <w:bCs/>
          <w:color w:val="000000"/>
          <w:sz w:val="28"/>
          <w:szCs w:val="28"/>
        </w:rPr>
      </w:pPr>
      <w:r w:rsidRPr="005F07B2">
        <w:rPr>
          <w:b/>
          <w:bCs/>
          <w:color w:val="000000"/>
          <w:sz w:val="28"/>
          <w:szCs w:val="28"/>
        </w:rPr>
        <w:t>1.2</w:t>
      </w:r>
      <w:r w:rsidR="009D386A" w:rsidRPr="005F07B2">
        <w:rPr>
          <w:b/>
          <w:bCs/>
          <w:color w:val="000000"/>
          <w:sz w:val="28"/>
          <w:szCs w:val="28"/>
        </w:rPr>
        <w:t xml:space="preserve"> Структура правоотношений</w:t>
      </w:r>
    </w:p>
    <w:p w:rsidR="005F07B2" w:rsidRDefault="005F07B2" w:rsidP="005F07B2">
      <w:pPr>
        <w:spacing w:line="360" w:lineRule="auto"/>
        <w:ind w:firstLine="720"/>
        <w:jc w:val="both"/>
        <w:rPr>
          <w:color w:val="000000"/>
          <w:sz w:val="28"/>
          <w:szCs w:val="28"/>
        </w:rPr>
      </w:pPr>
    </w:p>
    <w:p w:rsidR="000F72AA" w:rsidRPr="005F07B2" w:rsidRDefault="000F72AA" w:rsidP="005F07B2">
      <w:pPr>
        <w:spacing w:line="360" w:lineRule="auto"/>
        <w:ind w:firstLine="709"/>
        <w:jc w:val="both"/>
        <w:rPr>
          <w:color w:val="000000"/>
          <w:sz w:val="28"/>
          <w:szCs w:val="28"/>
        </w:rPr>
      </w:pPr>
      <w:r w:rsidRPr="005F07B2">
        <w:rPr>
          <w:color w:val="000000"/>
          <w:sz w:val="28"/>
          <w:szCs w:val="28"/>
        </w:rPr>
        <w:t>Под юридическим содержанием понимается совокупность субъективных юридических прав и юридических обязанностей участников данного правоотношения.</w:t>
      </w:r>
    </w:p>
    <w:p w:rsidR="000F72AA" w:rsidRPr="005F07B2" w:rsidRDefault="000F72AA" w:rsidP="005F07B2">
      <w:pPr>
        <w:spacing w:line="360" w:lineRule="auto"/>
        <w:ind w:firstLine="709"/>
        <w:jc w:val="both"/>
        <w:rPr>
          <w:color w:val="000000"/>
          <w:sz w:val="28"/>
          <w:szCs w:val="28"/>
        </w:rPr>
      </w:pPr>
      <w:r w:rsidRPr="005F07B2">
        <w:rPr>
          <w:color w:val="000000"/>
          <w:sz w:val="28"/>
          <w:szCs w:val="28"/>
        </w:rPr>
        <w:t>Субъективное юридическое право – это предоставляемая и охраняемая государством мера возможного поведения лица по удовлетворению своих законных интересов, предусмотренных объективным правом.</w:t>
      </w:r>
    </w:p>
    <w:p w:rsidR="0065751A" w:rsidRPr="005F07B2" w:rsidRDefault="000F72AA" w:rsidP="005F07B2">
      <w:pPr>
        <w:spacing w:line="360" w:lineRule="auto"/>
        <w:ind w:firstLine="709"/>
        <w:jc w:val="both"/>
        <w:rPr>
          <w:color w:val="000000"/>
          <w:sz w:val="28"/>
          <w:szCs w:val="28"/>
        </w:rPr>
      </w:pPr>
      <w:r w:rsidRPr="005F07B2">
        <w:rPr>
          <w:color w:val="000000"/>
          <w:sz w:val="28"/>
          <w:szCs w:val="28"/>
        </w:rPr>
        <w:t>В отличие от объективного права, представляющего собой совокупность реально существующих юридических норм, субъективное право выступает как право, принадлежащее лишь определенному субъ</w:t>
      </w:r>
      <w:r w:rsidR="00E313EF" w:rsidRPr="005F07B2">
        <w:rPr>
          <w:color w:val="000000"/>
          <w:sz w:val="28"/>
          <w:szCs w:val="28"/>
        </w:rPr>
        <w:t>екту и реализуемое только по ус</w:t>
      </w:r>
      <w:r w:rsidRPr="005F07B2">
        <w:rPr>
          <w:color w:val="000000"/>
          <w:sz w:val="28"/>
          <w:szCs w:val="28"/>
        </w:rPr>
        <w:t>мотрению этого лица. Под правом в субъективном смысле, писал Е.Н.Трубецкой, следует разуметь «ту сферу внешней свободы, которая предоставляется человеческой личности нормами объективного права»</w:t>
      </w:r>
      <w:r w:rsidRPr="005F07B2">
        <w:rPr>
          <w:rStyle w:val="ac"/>
          <w:color w:val="000000"/>
          <w:sz w:val="28"/>
          <w:szCs w:val="28"/>
        </w:rPr>
        <w:footnoteReference w:id="1"/>
      </w:r>
      <w:r w:rsidRPr="005F07B2">
        <w:rPr>
          <w:color w:val="000000"/>
          <w:sz w:val="28"/>
          <w:szCs w:val="28"/>
        </w:rPr>
        <w:t>. Разумеется, субъективное право не может осуществляться его носителем произвольно, независимо от других юридических норм. Реализуя свое субъективное право, участник правоотношений дей</w:t>
      </w:r>
      <w:r w:rsidR="0065751A" w:rsidRPr="005F07B2">
        <w:rPr>
          <w:color w:val="000000"/>
          <w:sz w:val="28"/>
          <w:szCs w:val="28"/>
        </w:rPr>
        <w:t>ст</w:t>
      </w:r>
      <w:r w:rsidRPr="005F07B2">
        <w:rPr>
          <w:color w:val="000000"/>
          <w:sz w:val="28"/>
          <w:szCs w:val="28"/>
        </w:rPr>
        <w:t>вует на основе и в рамках существующих правовых норм.</w:t>
      </w:r>
    </w:p>
    <w:p w:rsidR="0065751A" w:rsidRPr="005F07B2" w:rsidRDefault="0065751A" w:rsidP="005F07B2">
      <w:pPr>
        <w:spacing w:line="360" w:lineRule="auto"/>
        <w:ind w:firstLine="709"/>
        <w:jc w:val="both"/>
        <w:rPr>
          <w:color w:val="000000"/>
          <w:sz w:val="28"/>
          <w:szCs w:val="28"/>
        </w:rPr>
      </w:pPr>
      <w:r w:rsidRPr="005F07B2">
        <w:rPr>
          <w:color w:val="000000"/>
          <w:sz w:val="28"/>
          <w:szCs w:val="28"/>
        </w:rPr>
        <w:t>Юридическая обязанность представляет собой предусмотренную законом необходимость должного поведения одного лица – субъекта правоотношения в интересах другого, управомоченного, лица. Юридическая обязанность выступает как особый вид поведения одного, обязанного, лица по отношению к другому, обладающему соответствующими субъективными правами управомоченному, лицу.</w:t>
      </w:r>
    </w:p>
    <w:p w:rsidR="00D02073" w:rsidRPr="005F07B2" w:rsidRDefault="0065751A" w:rsidP="005F07B2">
      <w:pPr>
        <w:spacing w:line="360" w:lineRule="auto"/>
        <w:ind w:firstLine="709"/>
        <w:jc w:val="both"/>
        <w:rPr>
          <w:color w:val="000000"/>
          <w:sz w:val="28"/>
          <w:szCs w:val="28"/>
        </w:rPr>
      </w:pPr>
      <w:r w:rsidRPr="005F07B2">
        <w:rPr>
          <w:color w:val="000000"/>
          <w:sz w:val="28"/>
          <w:szCs w:val="28"/>
        </w:rPr>
        <w:t>Что же такое юридическая обязанность? – задавался вопросом Г.Ф. Шершеневич и тут же отвечал: это прежде всего «сознание связанности своей воли. Человек вынуждается сообразовать своё поведение к предъявленными к нему извне требованиями. Юридически обязанным следует признать того, к кому обращено веление норм права. Человек действует не так</w:t>
      </w:r>
      <w:r w:rsidR="005E6D52" w:rsidRPr="005F07B2">
        <w:rPr>
          <w:color w:val="000000"/>
          <w:sz w:val="28"/>
          <w:szCs w:val="28"/>
        </w:rPr>
        <w:t>, как побуждают его собственные интересы, он считает необходимым ограничить себя в возможном фактическом осуществлении интересов из-за интересов других. На волю человека, готового действовать по побуждениям своей натуры, оказывает давление фактор, вызывающий в нём сознание своей обязанности»</w:t>
      </w:r>
      <w:r w:rsidR="005E6D52" w:rsidRPr="005F07B2">
        <w:rPr>
          <w:rStyle w:val="ac"/>
          <w:color w:val="000000"/>
          <w:sz w:val="28"/>
          <w:szCs w:val="28"/>
        </w:rPr>
        <w:footnoteReference w:id="2"/>
      </w:r>
      <w:r w:rsidR="005E6D52" w:rsidRPr="005F07B2">
        <w:rPr>
          <w:color w:val="000000"/>
          <w:sz w:val="28"/>
          <w:szCs w:val="28"/>
        </w:rPr>
        <w:t>.</w:t>
      </w:r>
    </w:p>
    <w:p w:rsidR="00D02073" w:rsidRPr="005F07B2" w:rsidRDefault="00D02073" w:rsidP="005F07B2">
      <w:pPr>
        <w:spacing w:line="360" w:lineRule="auto"/>
        <w:ind w:firstLine="709"/>
        <w:jc w:val="both"/>
        <w:rPr>
          <w:color w:val="000000"/>
          <w:sz w:val="28"/>
          <w:szCs w:val="28"/>
        </w:rPr>
      </w:pPr>
      <w:r w:rsidRPr="005F07B2">
        <w:rPr>
          <w:color w:val="000000"/>
          <w:sz w:val="28"/>
          <w:szCs w:val="28"/>
        </w:rPr>
        <w:t xml:space="preserve">Сравнивая между собой субъективные права и </w:t>
      </w:r>
      <w:r w:rsidR="00C1237F" w:rsidRPr="005F07B2">
        <w:rPr>
          <w:color w:val="000000"/>
          <w:sz w:val="28"/>
          <w:szCs w:val="28"/>
        </w:rPr>
        <w:t>субъективные юридические обязанности, подчеркнем: если содержанием первых является мера допустимого, дозволенного поведения, то содержанием вторых – мера должного обязательного поведения. В зависимости от характера норм права и их содержания обязанному лицу в одних случаях предписывается совершить определенные, предусмотренные нормой права действия в пользу управомоченного лица; в других случаях - воздержаться от совершения запрещенных нормами права действий.</w:t>
      </w:r>
    </w:p>
    <w:p w:rsidR="00FA0861" w:rsidRPr="005F07B2" w:rsidRDefault="007D493B" w:rsidP="005F07B2">
      <w:pPr>
        <w:spacing w:line="360" w:lineRule="auto"/>
        <w:ind w:firstLine="709"/>
        <w:jc w:val="both"/>
        <w:rPr>
          <w:color w:val="000000"/>
          <w:sz w:val="28"/>
          <w:szCs w:val="28"/>
        </w:rPr>
      </w:pPr>
      <w:r w:rsidRPr="005F07B2">
        <w:rPr>
          <w:color w:val="000000"/>
          <w:sz w:val="28"/>
          <w:szCs w:val="28"/>
        </w:rPr>
        <w:t>Под субъектом права понимаются лицо или организация, за которыми</w:t>
      </w:r>
      <w:r w:rsidR="005F07B2">
        <w:rPr>
          <w:color w:val="000000"/>
          <w:sz w:val="28"/>
          <w:szCs w:val="28"/>
        </w:rPr>
        <w:t xml:space="preserve"> </w:t>
      </w:r>
      <w:r w:rsidRPr="005F07B2">
        <w:rPr>
          <w:color w:val="000000"/>
          <w:sz w:val="28"/>
          <w:szCs w:val="28"/>
        </w:rPr>
        <w:t>государство признает способность быть носителями субъективных прав и юридических обязанностей. В современной юридической литературе понятие « субъект права» чаще всего используется в качестве синонима терминов «субъект» или «участник правоотношений». В юридических источниках конца 19-начала 20 в. понятие « субъект права» употреблялось лишь для значения «носителя субъективных прав».</w:t>
      </w:r>
    </w:p>
    <w:p w:rsidR="007D493B" w:rsidRPr="005F07B2" w:rsidRDefault="007D493B" w:rsidP="005F07B2">
      <w:pPr>
        <w:spacing w:line="360" w:lineRule="auto"/>
        <w:ind w:firstLine="709"/>
        <w:jc w:val="both"/>
        <w:rPr>
          <w:color w:val="000000"/>
          <w:sz w:val="28"/>
          <w:szCs w:val="28"/>
        </w:rPr>
      </w:pPr>
      <w:r w:rsidRPr="005F07B2">
        <w:rPr>
          <w:color w:val="000000"/>
          <w:sz w:val="28"/>
          <w:szCs w:val="28"/>
        </w:rPr>
        <w:t>«Слово «субъект» в применении к юридическому отношению, - писал Г.Ф.Шершеневич, - употребляется в двояком значении. Говорят о субъекте юридического отношения, понимая его или с активной стороны, как носителя права, или с пассивной стороны, как носителя обязанности. Чаще всего говорят о субъекте права, имея в виду только того участника юридического отношения, к которому принадлежит право»</w:t>
      </w:r>
      <w:r w:rsidRPr="005F07B2">
        <w:rPr>
          <w:rStyle w:val="ac"/>
          <w:color w:val="000000"/>
          <w:sz w:val="28"/>
          <w:szCs w:val="28"/>
        </w:rPr>
        <w:footnoteReference w:id="3"/>
      </w:r>
      <w:r w:rsidRPr="005F07B2">
        <w:rPr>
          <w:color w:val="000000"/>
          <w:sz w:val="28"/>
          <w:szCs w:val="28"/>
        </w:rPr>
        <w:t>. Субъектом права называется всякий, развивал эту же мысль Е.Н. Трубецкой, кто способен иметь права, независимо от того, пользуется ли он ими в действительности или нет</w:t>
      </w:r>
      <w:r w:rsidRPr="005F07B2">
        <w:rPr>
          <w:rStyle w:val="ac"/>
          <w:color w:val="000000"/>
          <w:sz w:val="28"/>
          <w:szCs w:val="28"/>
        </w:rPr>
        <w:footnoteReference w:id="4"/>
      </w:r>
      <w:r w:rsidRPr="005F07B2">
        <w:rPr>
          <w:color w:val="000000"/>
          <w:sz w:val="28"/>
          <w:szCs w:val="28"/>
        </w:rPr>
        <w:t xml:space="preserve">. </w:t>
      </w:r>
    </w:p>
    <w:p w:rsidR="007D493B" w:rsidRPr="005F07B2" w:rsidRDefault="007D493B" w:rsidP="005F07B2">
      <w:pPr>
        <w:spacing w:line="360" w:lineRule="auto"/>
        <w:ind w:firstLine="709"/>
        <w:jc w:val="both"/>
        <w:rPr>
          <w:color w:val="000000"/>
          <w:sz w:val="28"/>
          <w:szCs w:val="28"/>
        </w:rPr>
      </w:pPr>
      <w:r w:rsidRPr="005F07B2">
        <w:rPr>
          <w:color w:val="000000"/>
          <w:sz w:val="28"/>
          <w:szCs w:val="28"/>
        </w:rPr>
        <w:t>Юридическое качество быть субъектом права не возникает само по себе. Оно не составляет , по справедливому утверждению Г.Ф. Шершеневича «естественного свойства человека, а есть создание объективного права»</w:t>
      </w:r>
      <w:r w:rsidRPr="005F07B2">
        <w:rPr>
          <w:rStyle w:val="ac"/>
          <w:color w:val="000000"/>
          <w:sz w:val="28"/>
          <w:szCs w:val="28"/>
        </w:rPr>
        <w:footnoteReference w:id="5"/>
      </w:r>
      <w:r w:rsidRPr="005F07B2">
        <w:rPr>
          <w:color w:val="000000"/>
          <w:sz w:val="28"/>
          <w:szCs w:val="28"/>
        </w:rPr>
        <w:t>. Поэтому попытки закрепления в некоторых конституционных документах положений, вытекающих из теории естественного права, о том, что качество субъектов права – носителей основных прав и свобод человек приобретает «естественным путем», что «основные права и свободы человека неотчуждаемы и принадлежат каждому от рождения»</w:t>
      </w:r>
      <w:r w:rsidRPr="005F07B2">
        <w:rPr>
          <w:rStyle w:val="ac"/>
          <w:color w:val="000000"/>
          <w:sz w:val="28"/>
          <w:szCs w:val="28"/>
        </w:rPr>
        <w:footnoteReference w:id="6"/>
      </w:r>
      <w:r w:rsidRPr="005F07B2">
        <w:rPr>
          <w:color w:val="000000"/>
          <w:sz w:val="28"/>
          <w:szCs w:val="28"/>
        </w:rPr>
        <w:t xml:space="preserve">, в практическом плане является не более чем весьма привлекательной, красивой декларацией. </w:t>
      </w:r>
    </w:p>
    <w:p w:rsidR="007D493B" w:rsidRPr="005F07B2" w:rsidRDefault="007D493B" w:rsidP="005F07B2">
      <w:pPr>
        <w:spacing w:line="360" w:lineRule="auto"/>
        <w:ind w:firstLine="709"/>
        <w:jc w:val="both"/>
        <w:rPr>
          <w:color w:val="000000"/>
          <w:sz w:val="28"/>
          <w:szCs w:val="28"/>
        </w:rPr>
      </w:pPr>
      <w:r w:rsidRPr="005F07B2">
        <w:rPr>
          <w:color w:val="000000"/>
          <w:sz w:val="28"/>
          <w:szCs w:val="28"/>
        </w:rPr>
        <w:t>Не природа, не общество, а только государство в действительности определяет, кто и при каких условиях может быть субъектом право, а следовательно, и участником правоотношений, какими качествами он должен обладать. Только законом может устанавливаться и признавать то особое юридическое качество, которое позволяет лицу или организации стать субъектом права. Это качество называется правосубъектностью.</w:t>
      </w:r>
    </w:p>
    <w:p w:rsidR="007D493B" w:rsidRPr="005F07B2" w:rsidRDefault="007D493B" w:rsidP="005F07B2">
      <w:pPr>
        <w:spacing w:line="360" w:lineRule="auto"/>
        <w:ind w:firstLine="709"/>
        <w:jc w:val="both"/>
        <w:rPr>
          <w:color w:val="000000"/>
          <w:sz w:val="28"/>
          <w:szCs w:val="28"/>
        </w:rPr>
      </w:pPr>
      <w:r w:rsidRPr="005F07B2">
        <w:rPr>
          <w:color w:val="000000"/>
          <w:sz w:val="28"/>
          <w:szCs w:val="28"/>
        </w:rPr>
        <w:t>В наше время считается общепризнанным, что субъектами права могут быть физические лица и юридические лица.</w:t>
      </w:r>
    </w:p>
    <w:p w:rsidR="00BF4817" w:rsidRPr="005F07B2" w:rsidRDefault="00BF4817" w:rsidP="005F07B2">
      <w:pPr>
        <w:spacing w:line="360" w:lineRule="auto"/>
        <w:ind w:firstLine="709"/>
        <w:jc w:val="both"/>
        <w:rPr>
          <w:color w:val="000000"/>
          <w:sz w:val="28"/>
          <w:szCs w:val="28"/>
        </w:rPr>
      </w:pPr>
      <w:r w:rsidRPr="005F07B2">
        <w:rPr>
          <w:color w:val="000000"/>
          <w:sz w:val="28"/>
          <w:szCs w:val="28"/>
        </w:rPr>
        <w:t>К физическим лицам относятся все граждане, иностранцы и лица без гражданства. В современном понимании «физическое лицо» как субъект права отождествляется, по существу, с живым человеком, обладающим правоспособностью и дееспособностью. Физическое лицо, писал еще Г.Ф. Шершеневич, «это субъект права, совпадающий с человеком»</w:t>
      </w:r>
      <w:r w:rsidRPr="005F07B2">
        <w:rPr>
          <w:rStyle w:val="ac"/>
          <w:color w:val="000000"/>
          <w:sz w:val="28"/>
          <w:szCs w:val="28"/>
        </w:rPr>
        <w:footnoteReference w:id="7"/>
      </w:r>
      <w:r w:rsidRPr="005F07B2">
        <w:rPr>
          <w:color w:val="000000"/>
          <w:sz w:val="28"/>
          <w:szCs w:val="28"/>
        </w:rPr>
        <w:t>.</w:t>
      </w:r>
    </w:p>
    <w:p w:rsidR="00BF4817" w:rsidRPr="005F07B2" w:rsidRDefault="00BF4817" w:rsidP="005F07B2">
      <w:pPr>
        <w:spacing w:line="360" w:lineRule="auto"/>
        <w:ind w:firstLine="709"/>
        <w:jc w:val="both"/>
        <w:rPr>
          <w:color w:val="000000"/>
          <w:sz w:val="28"/>
          <w:szCs w:val="28"/>
        </w:rPr>
      </w:pPr>
      <w:r w:rsidRPr="005F07B2">
        <w:rPr>
          <w:color w:val="000000"/>
          <w:sz w:val="28"/>
          <w:szCs w:val="28"/>
        </w:rPr>
        <w:t>В качестве юридических лиц – субъектов права, участников правовых отношений – выступают государственные и общественные организации и учреждения, которые имеют в собственности, хозяйственном ведении или оперативном управлении обособленное имущество и отвечают по своим обязательствам за это имущество, от своего имени могут приобретать и осуществлять имущественные права, нести обязанности, быть истцом и ответчиком в суде.</w:t>
      </w:r>
    </w:p>
    <w:p w:rsidR="00BF4817" w:rsidRPr="005F07B2" w:rsidRDefault="00BF4817" w:rsidP="005F07B2">
      <w:pPr>
        <w:spacing w:line="360" w:lineRule="auto"/>
        <w:ind w:firstLine="709"/>
        <w:jc w:val="both"/>
        <w:rPr>
          <w:color w:val="000000"/>
          <w:sz w:val="28"/>
          <w:szCs w:val="28"/>
        </w:rPr>
      </w:pPr>
      <w:r w:rsidRPr="005F07B2">
        <w:rPr>
          <w:color w:val="000000"/>
          <w:sz w:val="28"/>
          <w:szCs w:val="28"/>
        </w:rPr>
        <w:t xml:space="preserve">Как было сказано выше, для того, чтобы вступать в правоотношения, необходимо обладать правосубъектностью, т.е. способность быть субъектом права. </w:t>
      </w:r>
      <w:r w:rsidR="0032699F" w:rsidRPr="005F07B2">
        <w:rPr>
          <w:color w:val="000000"/>
          <w:sz w:val="28"/>
          <w:szCs w:val="28"/>
        </w:rPr>
        <w:t>В ней необходимо различать две части: правоспособность, т.е. способность иметь субъективные права и нести юридические обязанности, и дееспособность – способность своими действиями реализовывать субъективные права и налагать на себя обязанности.</w:t>
      </w:r>
    </w:p>
    <w:p w:rsidR="0032699F" w:rsidRPr="005F07B2" w:rsidRDefault="0032699F" w:rsidP="005F07B2">
      <w:pPr>
        <w:spacing w:line="360" w:lineRule="auto"/>
        <w:ind w:firstLine="709"/>
        <w:jc w:val="both"/>
        <w:rPr>
          <w:color w:val="000000"/>
          <w:sz w:val="28"/>
          <w:szCs w:val="28"/>
        </w:rPr>
      </w:pPr>
      <w:r w:rsidRPr="005F07B2">
        <w:rPr>
          <w:color w:val="000000"/>
          <w:sz w:val="28"/>
          <w:szCs w:val="28"/>
        </w:rPr>
        <w:t>В имущественных отношениях правоспособность для лица начинается с момента рождения, а полная дееспособность – с достижения совершеннолетия, т.е. с 18-летнего возраста</w:t>
      </w:r>
      <w:r w:rsidR="0026298B" w:rsidRPr="005F07B2">
        <w:rPr>
          <w:rStyle w:val="ac"/>
          <w:color w:val="000000"/>
          <w:sz w:val="28"/>
          <w:szCs w:val="28"/>
        </w:rPr>
        <w:footnoteReference w:id="8"/>
      </w:r>
      <w:r w:rsidRPr="005F07B2">
        <w:rPr>
          <w:color w:val="000000"/>
          <w:sz w:val="28"/>
          <w:szCs w:val="28"/>
        </w:rPr>
        <w:t>. Это означает, что малолетние дети и душевнобольные могут быть собственниками имущества, обладать правом на жилище, пенсию, но не могут распоряжаться своим правом. За них это делают законные представители – родители, опекуны и попечители. Дееспособность лиц,</w:t>
      </w:r>
      <w:r w:rsidR="005F07B2">
        <w:rPr>
          <w:color w:val="000000"/>
          <w:sz w:val="28"/>
          <w:szCs w:val="28"/>
        </w:rPr>
        <w:t xml:space="preserve"> </w:t>
      </w:r>
      <w:r w:rsidR="0026298B" w:rsidRPr="005F07B2">
        <w:rPr>
          <w:color w:val="000000"/>
          <w:sz w:val="28"/>
          <w:szCs w:val="28"/>
        </w:rPr>
        <w:t>злоупотреблящих спиртными напитками или потребляющих наркотики, может быть ограничена решением суда. В иных, неимущественных, правоотношениях правоспособность и дееспособность наступают одновременно, по достижении определенного возраста. Так, трудовая праводееспособность наступает с 14 лет, избирательная – с 18 лет и т.д.</w:t>
      </w:r>
    </w:p>
    <w:p w:rsidR="0026298B" w:rsidRPr="005F07B2" w:rsidRDefault="0026298B" w:rsidP="005F07B2">
      <w:pPr>
        <w:spacing w:line="360" w:lineRule="auto"/>
        <w:ind w:firstLine="709"/>
        <w:jc w:val="both"/>
        <w:rPr>
          <w:color w:val="000000"/>
          <w:sz w:val="28"/>
          <w:szCs w:val="28"/>
        </w:rPr>
      </w:pPr>
      <w:r w:rsidRPr="005F07B2">
        <w:rPr>
          <w:color w:val="000000"/>
          <w:sz w:val="28"/>
          <w:szCs w:val="28"/>
        </w:rPr>
        <w:t>Правоспособность и дееспособность организаций наступает одновременно с момента их создания и носит специальный характер в соответствии с целями и задачами конкретной организации.</w:t>
      </w:r>
    </w:p>
    <w:p w:rsidR="00A4347F" w:rsidRPr="005F07B2" w:rsidRDefault="0026298B" w:rsidP="005F07B2">
      <w:pPr>
        <w:spacing w:line="360" w:lineRule="auto"/>
        <w:ind w:firstLine="709"/>
        <w:jc w:val="both"/>
        <w:rPr>
          <w:color w:val="000000"/>
          <w:sz w:val="28"/>
          <w:szCs w:val="28"/>
        </w:rPr>
      </w:pPr>
      <w:r w:rsidRPr="005F07B2">
        <w:rPr>
          <w:color w:val="000000"/>
          <w:sz w:val="28"/>
          <w:szCs w:val="28"/>
        </w:rPr>
        <w:t xml:space="preserve">Каждый субъект права обладает общим правовым статусом – совокупностью право- и дееспособности, необходимых для возникновения конкретных правоотношений, а также общих прав и обязанностей, реализация которых не порождает конкретные правоотношения </w:t>
      </w:r>
      <w:r w:rsidR="00732A33" w:rsidRPr="005F07B2">
        <w:rPr>
          <w:color w:val="000000"/>
          <w:sz w:val="28"/>
          <w:szCs w:val="28"/>
        </w:rPr>
        <w:t>/</w:t>
      </w:r>
      <w:r w:rsidRPr="005F07B2">
        <w:rPr>
          <w:color w:val="000000"/>
          <w:sz w:val="28"/>
          <w:szCs w:val="28"/>
        </w:rPr>
        <w:t>свобода слова, обязанность исполнять законы и др.</w:t>
      </w:r>
      <w:r w:rsidR="00732A33" w:rsidRPr="005F07B2">
        <w:rPr>
          <w:color w:val="000000"/>
          <w:sz w:val="28"/>
          <w:szCs w:val="28"/>
        </w:rPr>
        <w:t>/</w:t>
      </w:r>
      <w:r w:rsidRPr="005F07B2">
        <w:rPr>
          <w:color w:val="000000"/>
          <w:sz w:val="28"/>
          <w:szCs w:val="28"/>
        </w:rPr>
        <w:t xml:space="preserve"> Общий правовой статус един для всех граждан. </w:t>
      </w:r>
      <w:r w:rsidR="0003505F" w:rsidRPr="005F07B2">
        <w:rPr>
          <w:color w:val="000000"/>
          <w:sz w:val="28"/>
          <w:szCs w:val="28"/>
        </w:rPr>
        <w:t xml:space="preserve">Кроме того, существует понятие индивидуального правового статуса – совокупности правоотношений, стороной которых выступает то или иное лицо. Такой статус различен для конкретных индивидов. Наконец, есть понятие специализированного правового статуса, под которым понимается совокупность прав и обязанностей определенной категории субъектов </w:t>
      </w:r>
      <w:r w:rsidR="00732A33" w:rsidRPr="005F07B2">
        <w:rPr>
          <w:color w:val="000000"/>
          <w:sz w:val="28"/>
          <w:szCs w:val="28"/>
        </w:rPr>
        <w:t>/</w:t>
      </w:r>
      <w:r w:rsidR="0003505F" w:rsidRPr="005F07B2">
        <w:rPr>
          <w:color w:val="000000"/>
          <w:sz w:val="28"/>
          <w:szCs w:val="28"/>
        </w:rPr>
        <w:t>пенсионеры, военнослужащие и др.</w:t>
      </w:r>
      <w:r w:rsidR="00732A33" w:rsidRPr="005F07B2">
        <w:rPr>
          <w:color w:val="000000"/>
          <w:sz w:val="28"/>
          <w:szCs w:val="28"/>
        </w:rPr>
        <w:t>/</w:t>
      </w:r>
    </w:p>
    <w:p w:rsidR="00A4347F" w:rsidRPr="005F07B2" w:rsidRDefault="00A4347F" w:rsidP="005F07B2">
      <w:pPr>
        <w:spacing w:line="360" w:lineRule="auto"/>
        <w:ind w:firstLine="709"/>
        <w:jc w:val="both"/>
        <w:rPr>
          <w:color w:val="000000"/>
          <w:sz w:val="28"/>
          <w:szCs w:val="28"/>
        </w:rPr>
      </w:pPr>
      <w:r w:rsidRPr="005F07B2">
        <w:rPr>
          <w:color w:val="000000"/>
          <w:sz w:val="28"/>
          <w:szCs w:val="28"/>
        </w:rPr>
        <w:t>Под объектом правового отношения понимают материальные и духовные блага, получение и использование которых составляет интерес управомоченной стороны.</w:t>
      </w:r>
    </w:p>
    <w:p w:rsidR="00A4347F" w:rsidRPr="005F07B2" w:rsidRDefault="00A4347F" w:rsidP="005F07B2">
      <w:pPr>
        <w:spacing w:line="360" w:lineRule="auto"/>
        <w:ind w:firstLine="709"/>
        <w:jc w:val="both"/>
        <w:rPr>
          <w:color w:val="000000"/>
          <w:sz w:val="28"/>
          <w:szCs w:val="28"/>
        </w:rPr>
      </w:pPr>
      <w:r w:rsidRPr="005F07B2">
        <w:rPr>
          <w:color w:val="000000"/>
          <w:sz w:val="28"/>
          <w:szCs w:val="28"/>
        </w:rPr>
        <w:t xml:space="preserve">Люди всегда </w:t>
      </w:r>
      <w:r w:rsidR="00A264EA" w:rsidRPr="005F07B2">
        <w:rPr>
          <w:color w:val="000000"/>
          <w:sz w:val="28"/>
          <w:szCs w:val="28"/>
        </w:rPr>
        <w:t xml:space="preserve">участвуют в правоотношениях ради удовлетворения своих политических, материальных, культурных и иных социальных интересов и потребностей. Данная цель достигается с помощью субъективных прав и обязанностей и юридических действий, направленных на их осуществление. Субъективное право открывает перед его обладателем возможность чем-то владеть, пользоваться, распоряжаться, вести себя определенным образом, претендовать на действия других. Все это попадает под понятие объекта. Обязанность призвана обеспечивать осуществление данного права, а следовательно, нормальное функционирование правового отношения в интересах управомоченного </w:t>
      </w:r>
      <w:r w:rsidR="006265C5" w:rsidRPr="005F07B2">
        <w:rPr>
          <w:color w:val="000000"/>
          <w:sz w:val="28"/>
          <w:szCs w:val="28"/>
        </w:rPr>
        <w:t>и государства в целом.</w:t>
      </w:r>
    </w:p>
    <w:p w:rsidR="006265C5" w:rsidRPr="005F07B2" w:rsidRDefault="006265C5" w:rsidP="005F07B2">
      <w:pPr>
        <w:spacing w:line="360" w:lineRule="auto"/>
        <w:ind w:firstLine="709"/>
        <w:jc w:val="both"/>
        <w:rPr>
          <w:color w:val="000000"/>
          <w:sz w:val="28"/>
          <w:szCs w:val="28"/>
        </w:rPr>
      </w:pPr>
      <w:r w:rsidRPr="005F07B2">
        <w:rPr>
          <w:color w:val="000000"/>
          <w:sz w:val="28"/>
          <w:szCs w:val="28"/>
        </w:rPr>
        <w:t>Российское законодательство признает неприкосновенность и свободу личности</w:t>
      </w:r>
      <w:r w:rsidRPr="005F07B2">
        <w:rPr>
          <w:rStyle w:val="ac"/>
          <w:color w:val="000000"/>
          <w:sz w:val="28"/>
          <w:szCs w:val="28"/>
        </w:rPr>
        <w:footnoteReference w:id="9"/>
      </w:r>
      <w:r w:rsidRPr="005F07B2">
        <w:rPr>
          <w:color w:val="000000"/>
          <w:sz w:val="28"/>
          <w:szCs w:val="28"/>
        </w:rPr>
        <w:t>. Однако эти ценности рассматриваются не как объект правоотношения, а как неотъемлемые права человека, посягательство на которые недопустимо. Лишь в уголовном праве личность может быть объектом преступления.</w:t>
      </w:r>
    </w:p>
    <w:p w:rsidR="00383E31" w:rsidRPr="005F07B2" w:rsidRDefault="006265C5" w:rsidP="005F07B2">
      <w:pPr>
        <w:spacing w:line="360" w:lineRule="auto"/>
        <w:ind w:firstLine="709"/>
        <w:jc w:val="both"/>
        <w:rPr>
          <w:color w:val="000000"/>
          <w:sz w:val="28"/>
          <w:szCs w:val="28"/>
        </w:rPr>
      </w:pPr>
      <w:r w:rsidRPr="005F07B2">
        <w:rPr>
          <w:color w:val="000000"/>
          <w:sz w:val="28"/>
          <w:szCs w:val="28"/>
        </w:rPr>
        <w:t xml:space="preserve">Объекты правоотношения чрезвычайно разнообразны. Прежде всего это предметы внешнего мира и результаты деятельности людей </w:t>
      </w:r>
      <w:r w:rsidR="00732A33" w:rsidRPr="005F07B2">
        <w:rPr>
          <w:color w:val="000000"/>
          <w:sz w:val="28"/>
          <w:szCs w:val="28"/>
        </w:rPr>
        <w:t>/</w:t>
      </w:r>
      <w:r w:rsidRPr="005F07B2">
        <w:rPr>
          <w:color w:val="000000"/>
          <w:sz w:val="28"/>
          <w:szCs w:val="28"/>
        </w:rPr>
        <w:t>имущество, продукты интеллектуального творчества</w:t>
      </w:r>
      <w:r w:rsidR="00732A33" w:rsidRPr="005F07B2">
        <w:rPr>
          <w:color w:val="000000"/>
          <w:sz w:val="28"/>
          <w:szCs w:val="28"/>
        </w:rPr>
        <w:t>/</w:t>
      </w:r>
      <w:r w:rsidRPr="005F07B2">
        <w:rPr>
          <w:color w:val="000000"/>
          <w:sz w:val="28"/>
          <w:szCs w:val="28"/>
        </w:rPr>
        <w:t>. В ряде случаев интересы участников правоотно</w:t>
      </w:r>
      <w:r w:rsidR="00383E31" w:rsidRPr="005F07B2">
        <w:rPr>
          <w:color w:val="000000"/>
          <w:sz w:val="28"/>
          <w:szCs w:val="28"/>
        </w:rPr>
        <w:t xml:space="preserve">шения удовлетворяются непосредственно самим действием обязанного лица, которое и является объектом правоотношения </w:t>
      </w:r>
      <w:r w:rsidR="00732A33" w:rsidRPr="005F07B2">
        <w:rPr>
          <w:color w:val="000000"/>
          <w:sz w:val="28"/>
          <w:szCs w:val="28"/>
        </w:rPr>
        <w:t>/</w:t>
      </w:r>
      <w:r w:rsidR="00383E31" w:rsidRPr="005F07B2">
        <w:rPr>
          <w:color w:val="000000"/>
          <w:sz w:val="28"/>
          <w:szCs w:val="28"/>
        </w:rPr>
        <w:t>выполнение работы и т.п.</w:t>
      </w:r>
      <w:r w:rsidR="00732A33" w:rsidRPr="005F07B2">
        <w:rPr>
          <w:color w:val="000000"/>
          <w:sz w:val="28"/>
          <w:szCs w:val="28"/>
        </w:rPr>
        <w:t>/</w:t>
      </w:r>
      <w:r w:rsidR="00383E31" w:rsidRPr="005F07B2">
        <w:rPr>
          <w:color w:val="000000"/>
          <w:sz w:val="28"/>
          <w:szCs w:val="28"/>
        </w:rPr>
        <w:t>.</w:t>
      </w:r>
    </w:p>
    <w:p w:rsidR="00383E31" w:rsidRPr="005F07B2" w:rsidRDefault="00383E31" w:rsidP="005F07B2">
      <w:pPr>
        <w:spacing w:line="360" w:lineRule="auto"/>
        <w:ind w:firstLine="709"/>
        <w:jc w:val="both"/>
        <w:rPr>
          <w:color w:val="000000"/>
          <w:sz w:val="28"/>
          <w:szCs w:val="28"/>
        </w:rPr>
      </w:pPr>
      <w:r w:rsidRPr="005F07B2">
        <w:rPr>
          <w:color w:val="000000"/>
          <w:sz w:val="28"/>
          <w:szCs w:val="28"/>
        </w:rPr>
        <w:t>В результате можно выделить следующие виды объектов правоотношений в зависимости от характера и видов правоотношений:</w:t>
      </w:r>
    </w:p>
    <w:p w:rsidR="00383E31" w:rsidRPr="005F07B2" w:rsidRDefault="00383E31" w:rsidP="005F07B2">
      <w:pPr>
        <w:spacing w:line="360" w:lineRule="auto"/>
        <w:ind w:firstLine="709"/>
        <w:jc w:val="both"/>
        <w:rPr>
          <w:color w:val="000000"/>
          <w:sz w:val="28"/>
          <w:szCs w:val="28"/>
        </w:rPr>
      </w:pPr>
      <w:r w:rsidRPr="005F07B2">
        <w:rPr>
          <w:color w:val="000000"/>
          <w:sz w:val="28"/>
          <w:szCs w:val="28"/>
        </w:rPr>
        <w:t xml:space="preserve">1. Материальные блага </w:t>
      </w:r>
      <w:r w:rsidR="00732A33" w:rsidRPr="005F07B2">
        <w:rPr>
          <w:color w:val="000000"/>
          <w:sz w:val="28"/>
          <w:szCs w:val="28"/>
        </w:rPr>
        <w:t>/</w:t>
      </w:r>
      <w:r w:rsidRPr="005F07B2">
        <w:rPr>
          <w:color w:val="000000"/>
          <w:sz w:val="28"/>
          <w:szCs w:val="28"/>
        </w:rPr>
        <w:t>вещи, предметы, ценности</w:t>
      </w:r>
      <w:r w:rsidR="00732A33" w:rsidRPr="005F07B2">
        <w:rPr>
          <w:color w:val="000000"/>
          <w:sz w:val="28"/>
          <w:szCs w:val="28"/>
        </w:rPr>
        <w:t>/</w:t>
      </w:r>
      <w:r w:rsidRPr="005F07B2">
        <w:rPr>
          <w:color w:val="000000"/>
          <w:sz w:val="28"/>
          <w:szCs w:val="28"/>
        </w:rPr>
        <w:t xml:space="preserve"> характерны главным образом для гражданских, имущественных правоотношений </w:t>
      </w:r>
      <w:r w:rsidR="00732A33" w:rsidRPr="005F07B2">
        <w:rPr>
          <w:color w:val="000000"/>
          <w:sz w:val="28"/>
          <w:szCs w:val="28"/>
        </w:rPr>
        <w:t>/</w:t>
      </w:r>
      <w:r w:rsidRPr="005F07B2">
        <w:rPr>
          <w:color w:val="000000"/>
          <w:sz w:val="28"/>
          <w:szCs w:val="28"/>
        </w:rPr>
        <w:t>купля-продажа, завещание и т.п.</w:t>
      </w:r>
      <w:r w:rsidR="00732A33" w:rsidRPr="005F07B2">
        <w:rPr>
          <w:color w:val="000000"/>
          <w:sz w:val="28"/>
          <w:szCs w:val="28"/>
        </w:rPr>
        <w:t>/</w:t>
      </w:r>
      <w:r w:rsidRPr="005F07B2">
        <w:rPr>
          <w:color w:val="000000"/>
          <w:sz w:val="28"/>
          <w:szCs w:val="28"/>
        </w:rPr>
        <w:t>;</w:t>
      </w:r>
    </w:p>
    <w:p w:rsidR="00383E31" w:rsidRPr="005F07B2" w:rsidRDefault="00383E31" w:rsidP="005F07B2">
      <w:pPr>
        <w:spacing w:line="360" w:lineRule="auto"/>
        <w:ind w:firstLine="709"/>
        <w:jc w:val="both"/>
        <w:rPr>
          <w:color w:val="000000"/>
          <w:sz w:val="28"/>
          <w:szCs w:val="28"/>
        </w:rPr>
      </w:pPr>
      <w:r w:rsidRPr="005F07B2">
        <w:rPr>
          <w:color w:val="000000"/>
          <w:sz w:val="28"/>
          <w:szCs w:val="28"/>
        </w:rPr>
        <w:t xml:space="preserve">2. Нематериальные личные блага </w:t>
      </w:r>
      <w:r w:rsidR="00732A33" w:rsidRPr="005F07B2">
        <w:rPr>
          <w:color w:val="000000"/>
          <w:sz w:val="28"/>
          <w:szCs w:val="28"/>
        </w:rPr>
        <w:t>/</w:t>
      </w:r>
      <w:r w:rsidRPr="005F07B2">
        <w:rPr>
          <w:color w:val="000000"/>
          <w:sz w:val="28"/>
          <w:szCs w:val="28"/>
        </w:rPr>
        <w:t>жизнь, здоровье, неприкосновенность человека, свобода, безопасность</w:t>
      </w:r>
      <w:r w:rsidR="00732A33" w:rsidRPr="005F07B2">
        <w:rPr>
          <w:color w:val="000000"/>
          <w:sz w:val="28"/>
          <w:szCs w:val="28"/>
        </w:rPr>
        <w:t>/</w:t>
      </w:r>
      <w:r w:rsidRPr="005F07B2">
        <w:rPr>
          <w:color w:val="000000"/>
          <w:sz w:val="28"/>
          <w:szCs w:val="28"/>
        </w:rPr>
        <w:t xml:space="preserve"> типичны для уголовных и процессуальных правоотношений;</w:t>
      </w:r>
    </w:p>
    <w:p w:rsidR="00383E31" w:rsidRPr="005F07B2" w:rsidRDefault="00383E31" w:rsidP="005F07B2">
      <w:pPr>
        <w:spacing w:line="360" w:lineRule="auto"/>
        <w:ind w:firstLine="709"/>
        <w:jc w:val="both"/>
        <w:rPr>
          <w:color w:val="000000"/>
          <w:sz w:val="28"/>
          <w:szCs w:val="28"/>
        </w:rPr>
      </w:pPr>
      <w:r w:rsidRPr="005F07B2">
        <w:rPr>
          <w:color w:val="000000"/>
          <w:sz w:val="28"/>
          <w:szCs w:val="28"/>
        </w:rPr>
        <w:t>3. Поведение, действия субъектов, разного рода услуги и их результаты – это правоотношения, складывающиеся на основе норм права в сфере управления, бытового обслуживания, хозяйственной, культурной и иной деятельности</w:t>
      </w:r>
      <w:r w:rsidR="00B07CFA" w:rsidRPr="005F07B2">
        <w:rPr>
          <w:color w:val="000000"/>
          <w:sz w:val="28"/>
          <w:szCs w:val="28"/>
        </w:rPr>
        <w:t>;</w:t>
      </w:r>
    </w:p>
    <w:p w:rsidR="00B07CFA" w:rsidRPr="005F07B2" w:rsidRDefault="00B07CFA" w:rsidP="005F07B2">
      <w:pPr>
        <w:spacing w:line="360" w:lineRule="auto"/>
        <w:ind w:firstLine="709"/>
        <w:jc w:val="both"/>
        <w:rPr>
          <w:color w:val="000000"/>
          <w:sz w:val="28"/>
          <w:szCs w:val="28"/>
        </w:rPr>
      </w:pPr>
      <w:r w:rsidRPr="005F07B2">
        <w:rPr>
          <w:color w:val="000000"/>
          <w:sz w:val="28"/>
          <w:szCs w:val="28"/>
        </w:rPr>
        <w:t xml:space="preserve">4. Продукты духовного творчества </w:t>
      </w:r>
      <w:r w:rsidR="00732A33" w:rsidRPr="005F07B2">
        <w:rPr>
          <w:color w:val="000000"/>
          <w:sz w:val="28"/>
          <w:szCs w:val="28"/>
        </w:rPr>
        <w:t>/</w:t>
      </w:r>
      <w:r w:rsidRPr="005F07B2">
        <w:rPr>
          <w:color w:val="000000"/>
          <w:sz w:val="28"/>
          <w:szCs w:val="28"/>
        </w:rPr>
        <w:t>произведения литературы, живописи, музыки, скульптуры, а также научные открытия, изобретения – все то, что является результатом интеллектуального труда</w:t>
      </w:r>
      <w:r w:rsidR="00732A33" w:rsidRPr="005F07B2">
        <w:rPr>
          <w:color w:val="000000"/>
          <w:sz w:val="28"/>
          <w:szCs w:val="28"/>
        </w:rPr>
        <w:t>/</w:t>
      </w:r>
    </w:p>
    <w:p w:rsidR="00903C55" w:rsidRPr="005F07B2" w:rsidRDefault="00B07CFA" w:rsidP="005F07B2">
      <w:pPr>
        <w:spacing w:line="360" w:lineRule="auto"/>
        <w:ind w:firstLine="709"/>
        <w:jc w:val="both"/>
        <w:rPr>
          <w:color w:val="000000"/>
          <w:sz w:val="28"/>
          <w:szCs w:val="28"/>
        </w:rPr>
      </w:pPr>
      <w:r w:rsidRPr="005F07B2">
        <w:rPr>
          <w:color w:val="000000"/>
          <w:sz w:val="28"/>
          <w:szCs w:val="28"/>
        </w:rPr>
        <w:t xml:space="preserve">5. Ценные бумаги, официальные документы </w:t>
      </w:r>
      <w:r w:rsidR="00732A33" w:rsidRPr="005F07B2">
        <w:rPr>
          <w:color w:val="000000"/>
          <w:sz w:val="28"/>
          <w:szCs w:val="28"/>
        </w:rPr>
        <w:t>/</w:t>
      </w:r>
      <w:r w:rsidRPr="005F07B2">
        <w:rPr>
          <w:color w:val="000000"/>
          <w:sz w:val="28"/>
          <w:szCs w:val="28"/>
        </w:rPr>
        <w:t>облигации, акции, лотерейные билеты, деньги, паспорта и т.п.</w:t>
      </w:r>
      <w:r w:rsidR="00732A33" w:rsidRPr="005F07B2">
        <w:rPr>
          <w:color w:val="000000"/>
          <w:sz w:val="28"/>
          <w:szCs w:val="28"/>
        </w:rPr>
        <w:t>/</w:t>
      </w:r>
      <w:r w:rsidRPr="005F07B2">
        <w:rPr>
          <w:color w:val="000000"/>
          <w:sz w:val="28"/>
          <w:szCs w:val="28"/>
        </w:rPr>
        <w:t>. Они могут стать субъектом правоотношений, возникающих при их утрате, восстановлении, оформлении дубликатов.</w:t>
      </w:r>
    </w:p>
    <w:p w:rsidR="005F07B2" w:rsidRDefault="005F07B2" w:rsidP="005F07B2">
      <w:pPr>
        <w:spacing w:line="360" w:lineRule="auto"/>
        <w:ind w:firstLine="709"/>
        <w:jc w:val="both"/>
        <w:rPr>
          <w:color w:val="000000"/>
          <w:sz w:val="28"/>
          <w:szCs w:val="28"/>
        </w:rPr>
      </w:pPr>
    </w:p>
    <w:p w:rsidR="00903C55" w:rsidRPr="005F07B2" w:rsidRDefault="00903C55" w:rsidP="005F07B2">
      <w:pPr>
        <w:spacing w:line="360" w:lineRule="auto"/>
        <w:ind w:firstLine="709"/>
        <w:jc w:val="both"/>
        <w:rPr>
          <w:b/>
          <w:bCs/>
          <w:color w:val="000000"/>
          <w:sz w:val="28"/>
          <w:szCs w:val="28"/>
        </w:rPr>
      </w:pPr>
      <w:r w:rsidRPr="005F07B2">
        <w:rPr>
          <w:color w:val="000000"/>
          <w:sz w:val="28"/>
          <w:szCs w:val="28"/>
        </w:rPr>
        <w:br w:type="page"/>
      </w:r>
      <w:r w:rsidR="009D386A" w:rsidRPr="005F07B2">
        <w:rPr>
          <w:b/>
          <w:bCs/>
          <w:color w:val="000000"/>
          <w:sz w:val="28"/>
          <w:szCs w:val="28"/>
        </w:rPr>
        <w:t xml:space="preserve">2. </w:t>
      </w:r>
      <w:r w:rsidRPr="005F07B2">
        <w:rPr>
          <w:b/>
          <w:bCs/>
          <w:color w:val="000000"/>
          <w:sz w:val="28"/>
          <w:szCs w:val="28"/>
        </w:rPr>
        <w:t>Юридические факты</w:t>
      </w:r>
      <w:r w:rsidR="009D386A" w:rsidRPr="005F07B2">
        <w:rPr>
          <w:b/>
          <w:bCs/>
          <w:color w:val="000000"/>
          <w:sz w:val="28"/>
          <w:szCs w:val="28"/>
        </w:rPr>
        <w:t xml:space="preserve"> как основание возникновения правоотношений</w:t>
      </w:r>
    </w:p>
    <w:p w:rsidR="005F07B2" w:rsidRPr="005F07B2" w:rsidRDefault="005F07B2" w:rsidP="005F07B2">
      <w:pPr>
        <w:spacing w:line="360" w:lineRule="auto"/>
        <w:ind w:firstLine="709"/>
        <w:jc w:val="both"/>
        <w:rPr>
          <w:b/>
          <w:bCs/>
          <w:color w:val="000000"/>
          <w:sz w:val="28"/>
          <w:szCs w:val="28"/>
        </w:rPr>
      </w:pPr>
    </w:p>
    <w:p w:rsidR="009D386A" w:rsidRPr="005F07B2" w:rsidRDefault="005F07B2" w:rsidP="005F07B2">
      <w:pPr>
        <w:spacing w:line="360" w:lineRule="auto"/>
        <w:ind w:firstLine="709"/>
        <w:jc w:val="both"/>
        <w:rPr>
          <w:b/>
          <w:bCs/>
          <w:color w:val="000000"/>
          <w:sz w:val="28"/>
          <w:szCs w:val="28"/>
        </w:rPr>
      </w:pPr>
      <w:r w:rsidRPr="005F07B2">
        <w:rPr>
          <w:b/>
          <w:bCs/>
          <w:color w:val="000000"/>
          <w:sz w:val="28"/>
          <w:szCs w:val="28"/>
        </w:rPr>
        <w:t>2.1</w:t>
      </w:r>
      <w:r w:rsidR="002E76CD" w:rsidRPr="005F07B2">
        <w:rPr>
          <w:b/>
          <w:bCs/>
          <w:color w:val="000000"/>
          <w:sz w:val="28"/>
          <w:szCs w:val="28"/>
        </w:rPr>
        <w:t xml:space="preserve"> Понятие и признаки юридических фактов</w:t>
      </w:r>
    </w:p>
    <w:p w:rsidR="005F07B2" w:rsidRPr="005F07B2" w:rsidRDefault="005F07B2" w:rsidP="005F07B2">
      <w:pPr>
        <w:spacing w:line="360" w:lineRule="auto"/>
        <w:ind w:firstLine="709"/>
        <w:jc w:val="both"/>
        <w:rPr>
          <w:b/>
          <w:bCs/>
          <w:color w:val="000000"/>
          <w:sz w:val="28"/>
          <w:szCs w:val="28"/>
        </w:rPr>
      </w:pPr>
    </w:p>
    <w:p w:rsidR="00903C55" w:rsidRPr="005F07B2" w:rsidRDefault="000647D4" w:rsidP="005F07B2">
      <w:pPr>
        <w:spacing w:line="360" w:lineRule="auto"/>
        <w:ind w:firstLine="709"/>
        <w:jc w:val="both"/>
        <w:rPr>
          <w:color w:val="000000"/>
          <w:sz w:val="28"/>
          <w:szCs w:val="28"/>
        </w:rPr>
      </w:pPr>
      <w:r w:rsidRPr="005F07B2">
        <w:rPr>
          <w:color w:val="000000"/>
          <w:sz w:val="28"/>
          <w:szCs w:val="28"/>
        </w:rPr>
        <w:t xml:space="preserve">Для возникновения, изменения или прекращения правоотношения требуется не только заинтересованность </w:t>
      </w:r>
      <w:r w:rsidR="00C57219" w:rsidRPr="005F07B2">
        <w:rPr>
          <w:color w:val="000000"/>
          <w:sz w:val="28"/>
          <w:szCs w:val="28"/>
        </w:rPr>
        <w:t>в этом субъектов права, но и определенные жизненные обстоятельства, факты. Они могут быть самыми разнообразными. Не все из них оказывают влияние на правоотношения, а лишь те, которые обозначены в нормативно-правовых актах и с которыми законодатель связывает возможность осуществления участниками правоотношений их субъективных прав и юридических обязанностей.</w:t>
      </w:r>
    </w:p>
    <w:p w:rsidR="00C57219" w:rsidRPr="005F07B2" w:rsidRDefault="00C57219" w:rsidP="005F07B2">
      <w:pPr>
        <w:spacing w:line="360" w:lineRule="auto"/>
        <w:ind w:firstLine="709"/>
        <w:jc w:val="both"/>
        <w:rPr>
          <w:color w:val="000000"/>
          <w:sz w:val="28"/>
          <w:szCs w:val="28"/>
        </w:rPr>
      </w:pPr>
      <w:r w:rsidRPr="005F07B2">
        <w:rPr>
          <w:color w:val="000000"/>
          <w:sz w:val="28"/>
          <w:szCs w:val="28"/>
        </w:rPr>
        <w:t xml:space="preserve">В различных </w:t>
      </w:r>
      <w:r w:rsidR="00B26D89" w:rsidRPr="005F07B2">
        <w:rPr>
          <w:color w:val="000000"/>
          <w:sz w:val="28"/>
          <w:szCs w:val="28"/>
        </w:rPr>
        <w:t>нормах права, а точнее, в их гипотезах государство определяет вид тех жизненных условий, обстоятельств и фактов, которые признаются значимыми в юридическом отношении и которые в обязательном порядке влекут за собой юридические последствия. Такие жизненные обстоятельства, условия и факты в правовой теории и практике называют юридическими фактами. Они являются основанием для возникновения, изменения или прекращения правоотношений.</w:t>
      </w:r>
    </w:p>
    <w:p w:rsidR="00B26D89" w:rsidRPr="005F07B2" w:rsidRDefault="00A94292" w:rsidP="005F07B2">
      <w:pPr>
        <w:spacing w:line="360" w:lineRule="auto"/>
        <w:ind w:firstLine="709"/>
        <w:jc w:val="both"/>
        <w:rPr>
          <w:color w:val="000000"/>
          <w:sz w:val="28"/>
          <w:szCs w:val="28"/>
        </w:rPr>
      </w:pPr>
      <w:r w:rsidRPr="005F07B2">
        <w:rPr>
          <w:color w:val="000000"/>
          <w:sz w:val="28"/>
          <w:szCs w:val="28"/>
        </w:rPr>
        <w:t>Уже из определения видно своеобразие юридических фактов. Во-первых, это конкретные жизненные обстоятельства, элементы объективной социальной действительности; во-вторых, обстоятельства, признанные нормами права, прямо или косвенно отраженные в законодательстве.</w:t>
      </w:r>
    </w:p>
    <w:p w:rsidR="00A94292" w:rsidRPr="005F07B2" w:rsidRDefault="00A94292" w:rsidP="005F07B2">
      <w:pPr>
        <w:spacing w:line="360" w:lineRule="auto"/>
        <w:ind w:firstLine="709"/>
        <w:jc w:val="both"/>
        <w:rPr>
          <w:color w:val="000000"/>
          <w:sz w:val="28"/>
          <w:szCs w:val="28"/>
        </w:rPr>
      </w:pPr>
      <w:r w:rsidRPr="005F07B2">
        <w:rPr>
          <w:color w:val="000000"/>
          <w:sz w:val="28"/>
          <w:szCs w:val="28"/>
        </w:rPr>
        <w:t>Выделение материальной и идеальной сторон в понятии «юридический факт» позволяет очертить его основные признаки, характеризующие материальную сторону данного понятия. Итак, юридические факты – это обстоятельства:</w:t>
      </w:r>
    </w:p>
    <w:p w:rsidR="00A94292" w:rsidRPr="005F07B2" w:rsidRDefault="00114E3A" w:rsidP="005F07B2">
      <w:pPr>
        <w:spacing w:line="360" w:lineRule="auto"/>
        <w:ind w:firstLine="709"/>
        <w:jc w:val="both"/>
        <w:rPr>
          <w:color w:val="000000"/>
          <w:sz w:val="28"/>
          <w:szCs w:val="28"/>
        </w:rPr>
      </w:pPr>
      <w:r w:rsidRPr="005F07B2">
        <w:rPr>
          <w:color w:val="000000"/>
          <w:sz w:val="28"/>
          <w:szCs w:val="28"/>
        </w:rPr>
        <w:t>а) к</w:t>
      </w:r>
      <w:r w:rsidR="00A94292" w:rsidRPr="005F07B2">
        <w:rPr>
          <w:color w:val="000000"/>
          <w:sz w:val="28"/>
          <w:szCs w:val="28"/>
        </w:rPr>
        <w:t xml:space="preserve">онкретные </w:t>
      </w:r>
      <w:r w:rsidR="00732A33" w:rsidRPr="005F07B2">
        <w:rPr>
          <w:color w:val="000000"/>
          <w:sz w:val="28"/>
          <w:szCs w:val="28"/>
        </w:rPr>
        <w:t>/</w:t>
      </w:r>
      <w:r w:rsidR="00A94292" w:rsidRPr="005F07B2">
        <w:rPr>
          <w:color w:val="000000"/>
          <w:sz w:val="28"/>
          <w:szCs w:val="28"/>
        </w:rPr>
        <w:t>юридическими фактами не могут быть мысли, события внутренней духовной жизни и тому подобные явления</w:t>
      </w:r>
      <w:r w:rsidR="00732A33" w:rsidRPr="005F07B2">
        <w:rPr>
          <w:color w:val="000000"/>
          <w:sz w:val="28"/>
          <w:szCs w:val="28"/>
        </w:rPr>
        <w:t>/</w:t>
      </w:r>
      <w:r w:rsidR="00A94292" w:rsidRPr="005F07B2">
        <w:rPr>
          <w:color w:val="000000"/>
          <w:sz w:val="28"/>
          <w:szCs w:val="28"/>
        </w:rPr>
        <w:t>. Вместе с тем законодательство</w:t>
      </w:r>
      <w:r w:rsidRPr="005F07B2">
        <w:rPr>
          <w:color w:val="000000"/>
          <w:sz w:val="28"/>
          <w:szCs w:val="28"/>
        </w:rPr>
        <w:t xml:space="preserve"> учитывает субъективную сторону действий </w:t>
      </w:r>
      <w:r w:rsidR="00732A33" w:rsidRPr="005F07B2">
        <w:rPr>
          <w:color w:val="000000"/>
          <w:sz w:val="28"/>
          <w:szCs w:val="28"/>
        </w:rPr>
        <w:t>/</w:t>
      </w:r>
      <w:r w:rsidRPr="005F07B2">
        <w:rPr>
          <w:color w:val="000000"/>
          <w:sz w:val="28"/>
          <w:szCs w:val="28"/>
        </w:rPr>
        <w:t>вину, мотив, цель, интерес</w:t>
      </w:r>
      <w:r w:rsidR="00732A33" w:rsidRPr="005F07B2">
        <w:rPr>
          <w:color w:val="000000"/>
          <w:sz w:val="28"/>
          <w:szCs w:val="28"/>
        </w:rPr>
        <w:t>/</w:t>
      </w:r>
      <w:r w:rsidRPr="005F07B2">
        <w:rPr>
          <w:color w:val="000000"/>
          <w:sz w:val="28"/>
          <w:szCs w:val="28"/>
        </w:rPr>
        <w:t xml:space="preserve"> как элеент сложного юридического факта, например состава правонарушения.</w:t>
      </w:r>
    </w:p>
    <w:p w:rsidR="00114E3A" w:rsidRPr="005F07B2" w:rsidRDefault="00114E3A" w:rsidP="005F07B2">
      <w:pPr>
        <w:spacing w:line="360" w:lineRule="auto"/>
        <w:ind w:firstLine="709"/>
        <w:jc w:val="both"/>
        <w:rPr>
          <w:color w:val="000000"/>
          <w:sz w:val="28"/>
          <w:szCs w:val="28"/>
        </w:rPr>
      </w:pPr>
      <w:r w:rsidRPr="005F07B2">
        <w:rPr>
          <w:color w:val="000000"/>
          <w:sz w:val="28"/>
          <w:szCs w:val="28"/>
        </w:rPr>
        <w:t xml:space="preserve">б) выражающиеся в наличии либо отсутствии определенных явления материального мира. Необходимо учитывать, что юридическое значение могут иметь не только позитивные </w:t>
      </w:r>
      <w:r w:rsidR="00732A33" w:rsidRPr="005F07B2">
        <w:rPr>
          <w:color w:val="000000"/>
          <w:sz w:val="28"/>
          <w:szCs w:val="28"/>
        </w:rPr>
        <w:t>/</w:t>
      </w:r>
      <w:r w:rsidRPr="005F07B2">
        <w:rPr>
          <w:color w:val="000000"/>
          <w:sz w:val="28"/>
          <w:szCs w:val="28"/>
        </w:rPr>
        <w:t>существующие</w:t>
      </w:r>
      <w:r w:rsidR="00732A33" w:rsidRPr="005F07B2">
        <w:rPr>
          <w:color w:val="000000"/>
          <w:sz w:val="28"/>
          <w:szCs w:val="28"/>
        </w:rPr>
        <w:t>/</w:t>
      </w:r>
      <w:r w:rsidRPr="005F07B2">
        <w:rPr>
          <w:color w:val="000000"/>
          <w:sz w:val="28"/>
          <w:szCs w:val="28"/>
        </w:rPr>
        <w:t xml:space="preserve">, но и негативные факты </w:t>
      </w:r>
      <w:r w:rsidR="00732A33" w:rsidRPr="005F07B2">
        <w:rPr>
          <w:color w:val="000000"/>
          <w:sz w:val="28"/>
          <w:szCs w:val="28"/>
        </w:rPr>
        <w:t>/</w:t>
      </w:r>
      <w:r w:rsidRPr="005F07B2">
        <w:rPr>
          <w:color w:val="000000"/>
          <w:sz w:val="28"/>
          <w:szCs w:val="28"/>
        </w:rPr>
        <w:t>отсутствие отношений родства и т.п.</w:t>
      </w:r>
      <w:r w:rsidR="00732A33" w:rsidRPr="005F07B2">
        <w:rPr>
          <w:color w:val="000000"/>
          <w:sz w:val="28"/>
          <w:szCs w:val="28"/>
        </w:rPr>
        <w:t>/</w:t>
      </w:r>
      <w:r w:rsidRPr="005F07B2">
        <w:rPr>
          <w:color w:val="000000"/>
          <w:sz w:val="28"/>
          <w:szCs w:val="28"/>
        </w:rPr>
        <w:t>.</w:t>
      </w:r>
    </w:p>
    <w:p w:rsidR="00114E3A" w:rsidRPr="005F07B2" w:rsidRDefault="00114E3A" w:rsidP="005F07B2">
      <w:pPr>
        <w:spacing w:line="360" w:lineRule="auto"/>
        <w:ind w:firstLine="709"/>
        <w:jc w:val="both"/>
        <w:rPr>
          <w:color w:val="000000"/>
          <w:sz w:val="28"/>
          <w:szCs w:val="28"/>
        </w:rPr>
      </w:pPr>
      <w:r w:rsidRPr="005F07B2">
        <w:rPr>
          <w:color w:val="000000"/>
          <w:sz w:val="28"/>
          <w:szCs w:val="28"/>
        </w:rPr>
        <w:t>в) несущие в себе информацию о состоянии общественных отношений, входящих в предмет правового регулирования. Юридическими фактами выступают лишь такие обстоятельства, которые прямо или косвенно затрагивают интересы общества, государства, коллективов, личности.</w:t>
      </w:r>
    </w:p>
    <w:p w:rsidR="00114E3A" w:rsidRPr="005F07B2" w:rsidRDefault="00114E3A" w:rsidP="005F07B2">
      <w:pPr>
        <w:spacing w:line="360" w:lineRule="auto"/>
        <w:ind w:firstLine="709"/>
        <w:jc w:val="both"/>
        <w:rPr>
          <w:color w:val="000000"/>
          <w:sz w:val="28"/>
          <w:szCs w:val="28"/>
        </w:rPr>
      </w:pPr>
      <w:r w:rsidRPr="005F07B2">
        <w:rPr>
          <w:color w:val="000000"/>
          <w:sz w:val="28"/>
          <w:szCs w:val="28"/>
        </w:rPr>
        <w:t>Другая группа признаков связана с моделью юридических фактов и раскрывает нормативную сторону этого явления. В соответствии с этим</w:t>
      </w:r>
      <w:r w:rsidR="00EA63D8" w:rsidRPr="005F07B2">
        <w:rPr>
          <w:color w:val="000000"/>
          <w:sz w:val="28"/>
          <w:szCs w:val="28"/>
        </w:rPr>
        <w:t xml:space="preserve"> юридические факты – это обстоятельства:</w:t>
      </w:r>
    </w:p>
    <w:p w:rsidR="00EA63D8" w:rsidRPr="005F07B2" w:rsidRDefault="00EA63D8" w:rsidP="005F07B2">
      <w:pPr>
        <w:spacing w:line="360" w:lineRule="auto"/>
        <w:ind w:firstLine="709"/>
        <w:jc w:val="both"/>
        <w:rPr>
          <w:color w:val="000000"/>
          <w:sz w:val="28"/>
          <w:szCs w:val="28"/>
        </w:rPr>
      </w:pPr>
      <w:r w:rsidRPr="005F07B2">
        <w:rPr>
          <w:color w:val="000000"/>
          <w:sz w:val="28"/>
          <w:szCs w:val="28"/>
        </w:rPr>
        <w:t xml:space="preserve">а) прямо или косвенно предусмотренные нормами права. Многие юридические факты исчерпывающе определены в норме права. Существуют и индивидуально определяемые факты, лишь в общем виде </w:t>
      </w:r>
      <w:r w:rsidR="00732A33" w:rsidRPr="005F07B2">
        <w:rPr>
          <w:color w:val="000000"/>
          <w:sz w:val="28"/>
          <w:szCs w:val="28"/>
        </w:rPr>
        <w:t>/</w:t>
      </w:r>
      <w:r w:rsidRPr="005F07B2">
        <w:rPr>
          <w:color w:val="000000"/>
          <w:sz w:val="28"/>
          <w:szCs w:val="28"/>
        </w:rPr>
        <w:t>косвенно</w:t>
      </w:r>
      <w:r w:rsidR="00732A33" w:rsidRPr="005F07B2">
        <w:rPr>
          <w:color w:val="000000"/>
          <w:sz w:val="28"/>
          <w:szCs w:val="28"/>
        </w:rPr>
        <w:t>/</w:t>
      </w:r>
      <w:r w:rsidRPr="005F07B2">
        <w:rPr>
          <w:color w:val="000000"/>
          <w:sz w:val="28"/>
          <w:szCs w:val="28"/>
        </w:rPr>
        <w:t xml:space="preserve"> предусмотренные в законодательстве.</w:t>
      </w:r>
    </w:p>
    <w:p w:rsidR="00EA63D8" w:rsidRPr="005F07B2" w:rsidRDefault="00EA63D8" w:rsidP="005F07B2">
      <w:pPr>
        <w:spacing w:line="360" w:lineRule="auto"/>
        <w:ind w:firstLine="709"/>
        <w:jc w:val="both"/>
        <w:rPr>
          <w:color w:val="000000"/>
          <w:sz w:val="28"/>
          <w:szCs w:val="28"/>
        </w:rPr>
      </w:pPr>
      <w:r w:rsidRPr="005F07B2">
        <w:rPr>
          <w:color w:val="000000"/>
          <w:sz w:val="28"/>
          <w:szCs w:val="28"/>
        </w:rPr>
        <w:t>б) зафиксированные в установленной законодательством процедурно-процессу-альной форме. Юридический факт имеет правовое значение, как правило, лишь в том случае, если он надлежащим образом оформлен и удостоверен.</w:t>
      </w:r>
    </w:p>
    <w:p w:rsidR="00EA63D8" w:rsidRPr="005F07B2" w:rsidRDefault="00EA63D8" w:rsidP="005F07B2">
      <w:pPr>
        <w:spacing w:line="360" w:lineRule="auto"/>
        <w:ind w:firstLine="709"/>
        <w:jc w:val="both"/>
        <w:rPr>
          <w:color w:val="000000"/>
          <w:sz w:val="28"/>
          <w:szCs w:val="28"/>
        </w:rPr>
      </w:pPr>
      <w:r w:rsidRPr="005F07B2">
        <w:rPr>
          <w:color w:val="000000"/>
          <w:sz w:val="28"/>
          <w:szCs w:val="28"/>
        </w:rPr>
        <w:t xml:space="preserve">в) </w:t>
      </w:r>
      <w:r w:rsidR="005B2014" w:rsidRPr="005F07B2">
        <w:rPr>
          <w:color w:val="000000"/>
          <w:sz w:val="28"/>
          <w:szCs w:val="28"/>
        </w:rPr>
        <w:t>вызывающие предусмотренные законом правовые последствия. Имеется в виду возникновение, изменение и прекращение правового отношения. Но юридический факт может вызвать и иные правовые последствия, например аннулировать другие юридические факты.</w:t>
      </w:r>
    </w:p>
    <w:p w:rsidR="001A1DB6" w:rsidRPr="005F07B2" w:rsidRDefault="001A1DB6" w:rsidP="005F07B2">
      <w:pPr>
        <w:spacing w:line="360" w:lineRule="auto"/>
        <w:ind w:firstLine="709"/>
        <w:jc w:val="both"/>
        <w:rPr>
          <w:color w:val="000000"/>
          <w:sz w:val="28"/>
          <w:szCs w:val="28"/>
        </w:rPr>
      </w:pPr>
      <w:r w:rsidRPr="005F07B2">
        <w:rPr>
          <w:color w:val="000000"/>
          <w:sz w:val="28"/>
          <w:szCs w:val="28"/>
        </w:rPr>
        <w:t>Существует несколько путей исследования причин возникновения правомерных юридических фактов – юридических поступков, сделок, административных актов. В связи с этим выделяются три комплекса социальных предпосылок, порождающих тот или иной юридический факт.</w:t>
      </w:r>
    </w:p>
    <w:p w:rsidR="001A1DB6" w:rsidRPr="005F07B2" w:rsidRDefault="001A1DB6" w:rsidP="005F07B2">
      <w:pPr>
        <w:spacing w:line="360" w:lineRule="auto"/>
        <w:ind w:firstLine="709"/>
        <w:jc w:val="both"/>
        <w:rPr>
          <w:color w:val="000000"/>
          <w:sz w:val="28"/>
          <w:szCs w:val="28"/>
        </w:rPr>
      </w:pPr>
      <w:r w:rsidRPr="005F07B2">
        <w:rPr>
          <w:color w:val="000000"/>
          <w:sz w:val="28"/>
          <w:szCs w:val="28"/>
        </w:rPr>
        <w:t xml:space="preserve">Во-первых, общие социальные предпосылки. К ним следует отнести общественный строй, сложившийся образ жизни, демографические тенденции и т.д. Данные предпосылки формируют массив фактических </w:t>
      </w:r>
      <w:r w:rsidR="00434917" w:rsidRPr="005F07B2">
        <w:rPr>
          <w:color w:val="000000"/>
          <w:sz w:val="28"/>
          <w:szCs w:val="28"/>
        </w:rPr>
        <w:t>обстоятельств, создавая благоприятные условия для появления одних юридических фактов и тормозя возникновение других.</w:t>
      </w:r>
    </w:p>
    <w:p w:rsidR="00434917" w:rsidRPr="005F07B2" w:rsidRDefault="00434917" w:rsidP="005F07B2">
      <w:pPr>
        <w:spacing w:line="360" w:lineRule="auto"/>
        <w:ind w:firstLine="709"/>
        <w:jc w:val="both"/>
        <w:rPr>
          <w:color w:val="000000"/>
          <w:sz w:val="28"/>
          <w:szCs w:val="28"/>
        </w:rPr>
      </w:pPr>
      <w:r w:rsidRPr="005F07B2">
        <w:rPr>
          <w:color w:val="000000"/>
          <w:sz w:val="28"/>
          <w:szCs w:val="28"/>
        </w:rPr>
        <w:t>Во-вторых, некоторые специальные предпосылки. Это более узкая область общественных отношений, прямо обусловливающая появление конкретной категории юридических фактов. Например, факты заключения и расторжения брака связаны со сложившейся в обществе системой брачно-семейных отношений; трудовой договор, стаж и т.п. – порождение системы трудовых отношений. Специальные предпосылки представляют уже непосредственный практический интерес для правоприменительных органов, т.к. позволяют выявить тот социальный контекст, внутри которого сформировался и существует юридический факт.</w:t>
      </w:r>
    </w:p>
    <w:p w:rsidR="00405F55" w:rsidRPr="005F07B2" w:rsidRDefault="00405F55" w:rsidP="005F07B2">
      <w:pPr>
        <w:spacing w:line="360" w:lineRule="auto"/>
        <w:ind w:firstLine="709"/>
        <w:jc w:val="both"/>
        <w:rPr>
          <w:color w:val="000000"/>
          <w:sz w:val="28"/>
          <w:szCs w:val="28"/>
        </w:rPr>
      </w:pPr>
      <w:r w:rsidRPr="005F07B2">
        <w:rPr>
          <w:color w:val="000000"/>
          <w:sz w:val="28"/>
          <w:szCs w:val="28"/>
        </w:rPr>
        <w:t>В-третьих, неко</w:t>
      </w:r>
      <w:r w:rsidR="00E30F4E" w:rsidRPr="005F07B2">
        <w:rPr>
          <w:color w:val="000000"/>
          <w:sz w:val="28"/>
          <w:szCs w:val="28"/>
        </w:rPr>
        <w:t>торые организационно-юридические предпосылки. В число таких посылок входит деятельность компетентных государственных органов, должностных лиц, административно-технических работников, которая заключается в фиксации, установлении и удостоверении юридических фактов, придании им определенной законом формы.</w:t>
      </w:r>
    </w:p>
    <w:p w:rsidR="00E30F4E" w:rsidRPr="005F07B2" w:rsidRDefault="00E30F4E" w:rsidP="005F07B2">
      <w:pPr>
        <w:spacing w:line="360" w:lineRule="auto"/>
        <w:ind w:firstLine="709"/>
        <w:jc w:val="both"/>
        <w:rPr>
          <w:color w:val="000000"/>
          <w:sz w:val="28"/>
          <w:szCs w:val="28"/>
        </w:rPr>
      </w:pPr>
      <w:r w:rsidRPr="005F07B2">
        <w:rPr>
          <w:color w:val="000000"/>
          <w:sz w:val="28"/>
          <w:szCs w:val="28"/>
        </w:rPr>
        <w:t>Под функциями юридических фактов понимается обобщенная характеристика их роли в механизме правового регулирования. Поскольку правовое регулирование – сложная и многоплановая система, соответственно неодинаковы и функции, которые выполняют в ней юридические факты</w:t>
      </w:r>
      <w:r w:rsidR="00977A0C" w:rsidRPr="005F07B2">
        <w:rPr>
          <w:color w:val="000000"/>
          <w:sz w:val="28"/>
          <w:szCs w:val="28"/>
        </w:rPr>
        <w:t>. Можно выделить основную, дополнительную и специальные функции юридических фактов.</w:t>
      </w:r>
    </w:p>
    <w:p w:rsidR="00977A0C" w:rsidRPr="005F07B2" w:rsidRDefault="00977A0C" w:rsidP="005F07B2">
      <w:pPr>
        <w:spacing w:line="360" w:lineRule="auto"/>
        <w:ind w:firstLine="709"/>
        <w:jc w:val="both"/>
        <w:rPr>
          <w:color w:val="000000"/>
          <w:sz w:val="28"/>
          <w:szCs w:val="28"/>
        </w:rPr>
      </w:pPr>
      <w:r w:rsidRPr="005F07B2">
        <w:rPr>
          <w:color w:val="000000"/>
          <w:sz w:val="28"/>
          <w:szCs w:val="28"/>
        </w:rPr>
        <w:t>О</w:t>
      </w:r>
      <w:r w:rsidR="008F650C" w:rsidRPr="005F07B2">
        <w:rPr>
          <w:color w:val="000000"/>
          <w:sz w:val="28"/>
          <w:szCs w:val="28"/>
        </w:rPr>
        <w:t xml:space="preserve">сновная функция юридических фактов в правовом регулировании состоит в обеспечении возникновения, изменения, прекращения правовых отношений. Каждый юридический факт вызывает либо правообразующие, либо правоизменяющие, либо правопрекращающие правовые последствия. Правильно понять и оценить значение указанной функции можно лишь в более широком контексте, в связи с функциями других элементов механизма правового регулирования. Ведущим элементом выступают юридические нормы. Именно они содержат властную программу </w:t>
      </w:r>
      <w:r w:rsidR="00732A33" w:rsidRPr="005F07B2">
        <w:rPr>
          <w:color w:val="000000"/>
          <w:sz w:val="28"/>
          <w:szCs w:val="28"/>
        </w:rPr>
        <w:t>/</w:t>
      </w:r>
      <w:r w:rsidR="008F650C" w:rsidRPr="005F07B2">
        <w:rPr>
          <w:color w:val="000000"/>
          <w:sz w:val="28"/>
          <w:szCs w:val="28"/>
        </w:rPr>
        <w:t>модель</w:t>
      </w:r>
      <w:r w:rsidR="00732A33" w:rsidRPr="005F07B2">
        <w:rPr>
          <w:color w:val="000000"/>
          <w:sz w:val="28"/>
          <w:szCs w:val="28"/>
        </w:rPr>
        <w:t>/</w:t>
      </w:r>
      <w:r w:rsidR="008F650C" w:rsidRPr="005F07B2">
        <w:rPr>
          <w:color w:val="000000"/>
          <w:sz w:val="28"/>
          <w:szCs w:val="28"/>
        </w:rPr>
        <w:t xml:space="preserve"> поведения субъектов. Другим элементом механизма</w:t>
      </w:r>
      <w:r w:rsidR="00214375" w:rsidRPr="005F07B2">
        <w:rPr>
          <w:color w:val="000000"/>
          <w:sz w:val="28"/>
          <w:szCs w:val="28"/>
        </w:rPr>
        <w:t xml:space="preserve"> правового регулирования выступает правоотношение – конкретная модель поведения для конкретных субъектов. Юридические факты обеспечивают переход от общей модели прав и обязанностей к конкретной. В этом и состоит основная функция юридических фактов в механизме правового регулирования.</w:t>
      </w:r>
    </w:p>
    <w:p w:rsidR="00214375" w:rsidRPr="005F07B2" w:rsidRDefault="00214375" w:rsidP="005F07B2">
      <w:pPr>
        <w:spacing w:line="360" w:lineRule="auto"/>
        <w:ind w:firstLine="709"/>
        <w:jc w:val="both"/>
        <w:rPr>
          <w:color w:val="000000"/>
          <w:sz w:val="28"/>
          <w:szCs w:val="28"/>
        </w:rPr>
      </w:pPr>
      <w:r w:rsidRPr="005F07B2">
        <w:rPr>
          <w:color w:val="000000"/>
          <w:sz w:val="28"/>
          <w:szCs w:val="28"/>
        </w:rPr>
        <w:t>В ряде правовых отношений юридические факты выполняют функцию гарантий законности – существование юридических фактов, связанных с особо важными участками правового регулирования, на которых лежит повышенная ответственность за состояние законности.</w:t>
      </w:r>
    </w:p>
    <w:p w:rsidR="00214375" w:rsidRPr="005F07B2" w:rsidRDefault="00214375" w:rsidP="005F07B2">
      <w:pPr>
        <w:spacing w:line="360" w:lineRule="auto"/>
        <w:ind w:firstLine="709"/>
        <w:jc w:val="both"/>
        <w:rPr>
          <w:color w:val="000000"/>
          <w:sz w:val="28"/>
          <w:szCs w:val="28"/>
        </w:rPr>
      </w:pPr>
      <w:r w:rsidRPr="005F07B2">
        <w:rPr>
          <w:color w:val="000000"/>
          <w:sz w:val="28"/>
          <w:szCs w:val="28"/>
        </w:rPr>
        <w:t xml:space="preserve">Другая </w:t>
      </w:r>
      <w:r w:rsidR="007174FE" w:rsidRPr="005F07B2">
        <w:rPr>
          <w:color w:val="000000"/>
          <w:sz w:val="28"/>
          <w:szCs w:val="28"/>
        </w:rPr>
        <w:t>дополнительная функция юридических фактов связана с предварительным воздействием норм права на общественные отношения. В области права люди не только ориентируются на правовые последствия, но и учитывают юридические факты, которые эти последствия обуславливают. Таким образом, юридические факты не пассивный элемент механизма правового регулирования. Они могут использоваться и реально используются законодательством как средство воздействия на поведения субъектов.</w:t>
      </w:r>
    </w:p>
    <w:p w:rsidR="007174FE" w:rsidRPr="005F07B2" w:rsidRDefault="007174FE" w:rsidP="005F07B2">
      <w:pPr>
        <w:spacing w:line="360" w:lineRule="auto"/>
        <w:ind w:firstLine="709"/>
        <w:jc w:val="both"/>
        <w:rPr>
          <w:color w:val="000000"/>
          <w:sz w:val="28"/>
          <w:szCs w:val="28"/>
        </w:rPr>
      </w:pPr>
      <w:r w:rsidRPr="005F07B2">
        <w:rPr>
          <w:color w:val="000000"/>
          <w:sz w:val="28"/>
          <w:szCs w:val="28"/>
        </w:rPr>
        <w:t xml:space="preserve">Можно выделить две формы предварительного воздействия норм на поведение субъектов. </w:t>
      </w:r>
      <w:r w:rsidR="00D22591" w:rsidRPr="005F07B2">
        <w:rPr>
          <w:color w:val="000000"/>
          <w:sz w:val="28"/>
          <w:szCs w:val="28"/>
        </w:rPr>
        <w:t>Когда юридические нормы очерчивают границу правомерного и неправомерного поведения, их предварительно воздействие носит пассивн</w:t>
      </w:r>
      <w:r w:rsidR="005F07B2">
        <w:rPr>
          <w:color w:val="000000"/>
          <w:sz w:val="28"/>
          <w:szCs w:val="28"/>
        </w:rPr>
        <w:t>о-предупре</w:t>
      </w:r>
      <w:r w:rsidR="00D22591" w:rsidRPr="005F07B2">
        <w:rPr>
          <w:color w:val="000000"/>
          <w:sz w:val="28"/>
          <w:szCs w:val="28"/>
        </w:rPr>
        <w:t>дительный характер. Оно выражается в том, что субъекты не совершают запрещенных действий. Напротив, когда норма права закрепляет положительные последствия, оно имеет активно-стимулирующее значение, поощряет субъекты к совершению указанных в ней действий.</w:t>
      </w:r>
    </w:p>
    <w:p w:rsidR="00D22591" w:rsidRPr="005F07B2" w:rsidRDefault="00D22591" w:rsidP="005F07B2">
      <w:pPr>
        <w:spacing w:line="360" w:lineRule="auto"/>
        <w:ind w:firstLine="709"/>
        <w:jc w:val="both"/>
        <w:rPr>
          <w:color w:val="000000"/>
          <w:sz w:val="28"/>
          <w:szCs w:val="28"/>
        </w:rPr>
      </w:pPr>
      <w:r w:rsidRPr="005F07B2">
        <w:rPr>
          <w:color w:val="000000"/>
          <w:sz w:val="28"/>
          <w:szCs w:val="28"/>
        </w:rPr>
        <w:t>Специальные функции юридических фактов связаны с включением их в качестве элементов в фактические составы, представляющие собой систему фактов. В фактическом составе юридические факты выполняют правопорождающую функцию. Она заключается в том, что юридические факты</w:t>
      </w:r>
      <w:r w:rsidR="00E57FCB" w:rsidRPr="005F07B2">
        <w:rPr>
          <w:color w:val="000000"/>
          <w:sz w:val="28"/>
          <w:szCs w:val="28"/>
        </w:rPr>
        <w:t xml:space="preserve"> могут вызывать наступление промежуточных правовых последствий либо окончательных правовых последствий всего состава в целом.</w:t>
      </w:r>
    </w:p>
    <w:p w:rsidR="00E57FCB" w:rsidRPr="005F07B2" w:rsidRDefault="00E57FCB" w:rsidP="005F07B2">
      <w:pPr>
        <w:spacing w:line="360" w:lineRule="auto"/>
        <w:ind w:firstLine="709"/>
        <w:jc w:val="both"/>
        <w:rPr>
          <w:color w:val="000000"/>
          <w:sz w:val="28"/>
          <w:szCs w:val="28"/>
        </w:rPr>
      </w:pPr>
      <w:r w:rsidRPr="005F07B2">
        <w:rPr>
          <w:color w:val="000000"/>
          <w:sz w:val="28"/>
          <w:szCs w:val="28"/>
        </w:rPr>
        <w:t>Юридические факты могут выполнять в составе и правопрепятствующую функцию. Наличие некоторых юридических фактов тормозит развитие фактического состава и наступление правовых последствий. Например, наличие близких родственных отношений препятствует совместной службе лиц, если их служба связана с непосредственной подчиненностью одного из них другому.</w:t>
      </w:r>
    </w:p>
    <w:p w:rsidR="00732A33" w:rsidRPr="005F07B2" w:rsidRDefault="00E57FCB" w:rsidP="005F07B2">
      <w:pPr>
        <w:spacing w:line="360" w:lineRule="auto"/>
        <w:ind w:firstLine="709"/>
        <w:jc w:val="both"/>
        <w:rPr>
          <w:color w:val="000000"/>
          <w:sz w:val="28"/>
          <w:szCs w:val="28"/>
        </w:rPr>
      </w:pPr>
      <w:r w:rsidRPr="005F07B2">
        <w:rPr>
          <w:color w:val="000000"/>
          <w:sz w:val="28"/>
          <w:szCs w:val="28"/>
        </w:rPr>
        <w:t xml:space="preserve">Юридические факты выполняют в составе и некоторые другие функции, например правоуничтожающую. Данная функция заключается в том, что юридический факт может аннулировать юридическое значение других фактических обстоятельств. Противоположная функция юридических фактов - правовосстанавливающая. В семейном праве, например, восстанавливаются права и обязанности супругов, допускается </w:t>
      </w:r>
      <w:r w:rsidR="00925BF6" w:rsidRPr="005F07B2">
        <w:rPr>
          <w:color w:val="000000"/>
          <w:sz w:val="28"/>
          <w:szCs w:val="28"/>
        </w:rPr>
        <w:t>восстановление родительских прав и т.п.</w:t>
      </w:r>
    </w:p>
    <w:p w:rsidR="005F07B2" w:rsidRDefault="005F07B2" w:rsidP="005F07B2">
      <w:pPr>
        <w:spacing w:line="360" w:lineRule="auto"/>
        <w:ind w:firstLine="709"/>
        <w:jc w:val="both"/>
        <w:rPr>
          <w:color w:val="000000"/>
          <w:sz w:val="28"/>
          <w:szCs w:val="28"/>
        </w:rPr>
      </w:pPr>
    </w:p>
    <w:p w:rsidR="00925BF6" w:rsidRPr="005F07B2" w:rsidRDefault="005F07B2" w:rsidP="005F07B2">
      <w:pPr>
        <w:spacing w:line="360" w:lineRule="auto"/>
        <w:ind w:firstLine="709"/>
        <w:jc w:val="both"/>
        <w:rPr>
          <w:b/>
          <w:bCs/>
          <w:color w:val="000000"/>
          <w:sz w:val="28"/>
          <w:szCs w:val="28"/>
        </w:rPr>
      </w:pPr>
      <w:r w:rsidRPr="005F07B2">
        <w:rPr>
          <w:b/>
          <w:bCs/>
          <w:color w:val="000000"/>
          <w:sz w:val="28"/>
          <w:szCs w:val="28"/>
        </w:rPr>
        <w:t xml:space="preserve">2.2 </w:t>
      </w:r>
      <w:r w:rsidR="00732A33" w:rsidRPr="005F07B2">
        <w:rPr>
          <w:b/>
          <w:bCs/>
          <w:color w:val="000000"/>
          <w:sz w:val="28"/>
          <w:szCs w:val="28"/>
        </w:rPr>
        <w:t>Классификация юридических фактов</w:t>
      </w:r>
    </w:p>
    <w:p w:rsidR="005F07B2" w:rsidRDefault="005F07B2" w:rsidP="005F07B2">
      <w:pPr>
        <w:spacing w:line="360" w:lineRule="auto"/>
        <w:ind w:firstLine="709"/>
        <w:jc w:val="both"/>
        <w:rPr>
          <w:color w:val="000000"/>
          <w:sz w:val="28"/>
          <w:szCs w:val="28"/>
        </w:rPr>
      </w:pPr>
    </w:p>
    <w:p w:rsidR="00732A33" w:rsidRPr="005F07B2" w:rsidRDefault="00732A33" w:rsidP="005F07B2">
      <w:pPr>
        <w:spacing w:line="360" w:lineRule="auto"/>
        <w:ind w:firstLine="709"/>
        <w:jc w:val="both"/>
        <w:rPr>
          <w:color w:val="000000"/>
          <w:sz w:val="28"/>
          <w:szCs w:val="28"/>
        </w:rPr>
      </w:pPr>
      <w:r w:rsidRPr="005F07B2">
        <w:rPr>
          <w:color w:val="000000"/>
          <w:sz w:val="28"/>
          <w:szCs w:val="28"/>
        </w:rPr>
        <w:t>В теории права принято следующее деление юридических фактов:</w:t>
      </w:r>
    </w:p>
    <w:p w:rsidR="00732A33" w:rsidRPr="005F07B2" w:rsidRDefault="00732A33" w:rsidP="005F07B2">
      <w:pPr>
        <w:spacing w:line="360" w:lineRule="auto"/>
        <w:ind w:firstLine="709"/>
        <w:jc w:val="both"/>
        <w:rPr>
          <w:color w:val="000000"/>
          <w:sz w:val="28"/>
          <w:szCs w:val="28"/>
        </w:rPr>
      </w:pPr>
      <w:r w:rsidRPr="005F07B2">
        <w:rPr>
          <w:color w:val="000000"/>
          <w:sz w:val="28"/>
          <w:szCs w:val="28"/>
        </w:rPr>
        <w:t xml:space="preserve">1. </w:t>
      </w:r>
      <w:r w:rsidR="00536D36" w:rsidRPr="005F07B2">
        <w:rPr>
          <w:color w:val="000000"/>
          <w:sz w:val="28"/>
          <w:szCs w:val="28"/>
        </w:rPr>
        <w:t>с</w:t>
      </w:r>
      <w:r w:rsidRPr="005F07B2">
        <w:rPr>
          <w:color w:val="000000"/>
          <w:sz w:val="28"/>
          <w:szCs w:val="28"/>
        </w:rPr>
        <w:t>обытия – факты, возникающие независимо от воли участников правоотношения /рождение и смерть человека, истечение времени и т.п./.</w:t>
      </w:r>
    </w:p>
    <w:p w:rsidR="00732A33" w:rsidRPr="005F07B2" w:rsidRDefault="00732A33" w:rsidP="005F07B2">
      <w:pPr>
        <w:spacing w:line="360" w:lineRule="auto"/>
        <w:ind w:firstLine="709"/>
        <w:jc w:val="both"/>
        <w:rPr>
          <w:color w:val="000000"/>
          <w:sz w:val="28"/>
          <w:szCs w:val="28"/>
        </w:rPr>
      </w:pPr>
      <w:r w:rsidRPr="005F07B2">
        <w:rPr>
          <w:color w:val="000000"/>
          <w:sz w:val="28"/>
          <w:szCs w:val="28"/>
        </w:rPr>
        <w:t xml:space="preserve">а) абсолютные события – обстоятельства, которые не вызваны волей людей и не выступают в какой-либо зависимости от нее </w:t>
      </w:r>
      <w:r w:rsidR="00536D36" w:rsidRPr="005F07B2">
        <w:rPr>
          <w:color w:val="000000"/>
          <w:sz w:val="28"/>
          <w:szCs w:val="28"/>
        </w:rPr>
        <w:t>/наводнение, естественная смерть человека и др./</w:t>
      </w:r>
    </w:p>
    <w:p w:rsidR="00536D36" w:rsidRPr="005F07B2" w:rsidRDefault="00536D36" w:rsidP="005F07B2">
      <w:pPr>
        <w:spacing w:line="360" w:lineRule="auto"/>
        <w:ind w:firstLine="709"/>
        <w:jc w:val="both"/>
        <w:rPr>
          <w:color w:val="000000"/>
          <w:sz w:val="28"/>
          <w:szCs w:val="28"/>
        </w:rPr>
      </w:pPr>
      <w:r w:rsidRPr="005F07B2">
        <w:rPr>
          <w:color w:val="000000"/>
          <w:sz w:val="28"/>
          <w:szCs w:val="28"/>
        </w:rPr>
        <w:t>б) относительные события – обстоятельства, вызванные деятельностью людей, но выступающие в данных правоотношениях независимо от породивших их причин /рождение ребенка и др./</w:t>
      </w:r>
    </w:p>
    <w:p w:rsidR="00536D36" w:rsidRPr="005F07B2" w:rsidRDefault="00536D36" w:rsidP="005F07B2">
      <w:pPr>
        <w:spacing w:line="360" w:lineRule="auto"/>
        <w:ind w:firstLine="709"/>
        <w:jc w:val="both"/>
        <w:rPr>
          <w:color w:val="000000"/>
          <w:sz w:val="28"/>
          <w:szCs w:val="28"/>
        </w:rPr>
      </w:pPr>
      <w:r w:rsidRPr="005F07B2">
        <w:rPr>
          <w:color w:val="000000"/>
          <w:sz w:val="28"/>
          <w:szCs w:val="28"/>
        </w:rPr>
        <w:t>2. Деяния – определенные волеизъявления, результат сознательной деятельности людей. Отличительная черта данного вида юридических фактов состоит в том, что нормы права связывают с ними юридические последствия именно в силу волевого характера юридических последствий.</w:t>
      </w:r>
    </w:p>
    <w:p w:rsidR="00536D36" w:rsidRPr="005F07B2" w:rsidRDefault="00536D36" w:rsidP="005F07B2">
      <w:pPr>
        <w:spacing w:line="360" w:lineRule="auto"/>
        <w:ind w:firstLine="709"/>
        <w:jc w:val="both"/>
        <w:rPr>
          <w:color w:val="000000"/>
          <w:sz w:val="28"/>
          <w:szCs w:val="28"/>
        </w:rPr>
      </w:pPr>
      <w:r w:rsidRPr="005F07B2">
        <w:rPr>
          <w:color w:val="000000"/>
          <w:sz w:val="28"/>
          <w:szCs w:val="28"/>
        </w:rPr>
        <w:t>а) правомерные – волевое поведение, которое соответствует правовым предписаниям, согласуется с содержание</w:t>
      </w:r>
      <w:r w:rsidR="00735EFD" w:rsidRPr="005F07B2">
        <w:rPr>
          <w:color w:val="000000"/>
          <w:sz w:val="28"/>
          <w:szCs w:val="28"/>
        </w:rPr>
        <w:t>м прав и обязанностей субъектов /юридические акты, юридические поступки/</w:t>
      </w:r>
    </w:p>
    <w:p w:rsidR="00536D36" w:rsidRPr="005F07B2" w:rsidRDefault="00536D36" w:rsidP="005F07B2">
      <w:pPr>
        <w:spacing w:line="360" w:lineRule="auto"/>
        <w:ind w:firstLine="709"/>
        <w:jc w:val="both"/>
        <w:rPr>
          <w:color w:val="000000"/>
          <w:sz w:val="28"/>
          <w:szCs w:val="28"/>
        </w:rPr>
      </w:pPr>
      <w:r w:rsidRPr="005F07B2">
        <w:rPr>
          <w:color w:val="000000"/>
          <w:sz w:val="28"/>
          <w:szCs w:val="28"/>
        </w:rPr>
        <w:t xml:space="preserve">б) </w:t>
      </w:r>
      <w:r w:rsidR="00735EFD" w:rsidRPr="005F07B2">
        <w:rPr>
          <w:color w:val="000000"/>
          <w:sz w:val="28"/>
          <w:szCs w:val="28"/>
        </w:rPr>
        <w:t>неправомерные – волевое поведение, которое не соответствует правовым предписаниям, ущемляет субъективные права, не согласуется с возложенными на лиц юридическими обязанностями /преступления, проступки, принятие незаконных актов/</w:t>
      </w:r>
    </w:p>
    <w:p w:rsidR="00735EFD" w:rsidRPr="005F07B2" w:rsidRDefault="00735EFD" w:rsidP="005F07B2">
      <w:pPr>
        <w:spacing w:line="360" w:lineRule="auto"/>
        <w:ind w:firstLine="709"/>
        <w:jc w:val="both"/>
        <w:rPr>
          <w:color w:val="000000"/>
          <w:sz w:val="28"/>
          <w:szCs w:val="28"/>
        </w:rPr>
      </w:pPr>
      <w:r w:rsidRPr="005F07B2">
        <w:rPr>
          <w:color w:val="000000"/>
          <w:sz w:val="28"/>
          <w:szCs w:val="28"/>
        </w:rPr>
        <w:t xml:space="preserve">3. Юридические состояния </w:t>
      </w:r>
      <w:r w:rsidR="0018169B" w:rsidRPr="005F07B2">
        <w:rPr>
          <w:color w:val="000000"/>
          <w:sz w:val="28"/>
          <w:szCs w:val="28"/>
        </w:rPr>
        <w:t>–</w:t>
      </w:r>
      <w:r w:rsidRPr="005F07B2">
        <w:rPr>
          <w:color w:val="000000"/>
          <w:sz w:val="28"/>
          <w:szCs w:val="28"/>
        </w:rPr>
        <w:t xml:space="preserve"> </w:t>
      </w:r>
      <w:r w:rsidR="0018169B" w:rsidRPr="005F07B2">
        <w:rPr>
          <w:color w:val="000000"/>
          <w:sz w:val="28"/>
          <w:szCs w:val="28"/>
        </w:rPr>
        <w:t>длящиеся жизненные обстоятельства, служащие основанием для наступления юридических последствий /наличие стажа работы для получения пенсии и др./.</w:t>
      </w:r>
    </w:p>
    <w:p w:rsidR="0018169B" w:rsidRPr="005F07B2" w:rsidRDefault="0018169B" w:rsidP="005F07B2">
      <w:pPr>
        <w:spacing w:line="360" w:lineRule="auto"/>
        <w:ind w:firstLine="709"/>
        <w:jc w:val="both"/>
        <w:rPr>
          <w:color w:val="000000"/>
          <w:sz w:val="28"/>
          <w:szCs w:val="28"/>
        </w:rPr>
      </w:pPr>
      <w:r w:rsidRPr="005F07B2">
        <w:rPr>
          <w:color w:val="000000"/>
          <w:sz w:val="28"/>
          <w:szCs w:val="28"/>
        </w:rPr>
        <w:t>Часто для возникновения /изменения, прекращения/ правоотношений требуется не один юридический факт, а целая совокупность /юридический состав/. Так, для вступления в брак необходимы достижение определенного возраста, заявление будущих супругов о регистрации брака и акт его регистрации в органах ЗАГС.</w:t>
      </w:r>
    </w:p>
    <w:p w:rsidR="0018169B" w:rsidRPr="005F07B2" w:rsidRDefault="00472352" w:rsidP="005F07B2">
      <w:pPr>
        <w:spacing w:line="360" w:lineRule="auto"/>
        <w:ind w:firstLine="709"/>
        <w:jc w:val="both"/>
        <w:rPr>
          <w:color w:val="000000"/>
          <w:sz w:val="28"/>
          <w:szCs w:val="28"/>
        </w:rPr>
      </w:pPr>
      <w:r w:rsidRPr="005F07B2">
        <w:rPr>
          <w:color w:val="000000"/>
          <w:sz w:val="28"/>
          <w:szCs w:val="28"/>
        </w:rPr>
        <w:t>Кроме того, юридические факты можно классифицировать и по иным основаниям, в частности:</w:t>
      </w:r>
    </w:p>
    <w:p w:rsidR="00472352" w:rsidRPr="005F07B2" w:rsidRDefault="00472352" w:rsidP="005F07B2">
      <w:pPr>
        <w:spacing w:line="360" w:lineRule="auto"/>
        <w:ind w:firstLine="709"/>
        <w:jc w:val="both"/>
        <w:rPr>
          <w:color w:val="000000"/>
          <w:sz w:val="28"/>
          <w:szCs w:val="28"/>
        </w:rPr>
      </w:pPr>
      <w:r w:rsidRPr="005F07B2">
        <w:rPr>
          <w:color w:val="000000"/>
          <w:sz w:val="28"/>
          <w:szCs w:val="28"/>
        </w:rPr>
        <w:t>1. по последствиям</w:t>
      </w:r>
    </w:p>
    <w:p w:rsidR="00472352" w:rsidRPr="005F07B2" w:rsidRDefault="00472352" w:rsidP="005F07B2">
      <w:pPr>
        <w:spacing w:line="360" w:lineRule="auto"/>
        <w:ind w:firstLine="709"/>
        <w:jc w:val="both"/>
        <w:rPr>
          <w:color w:val="000000"/>
          <w:sz w:val="28"/>
          <w:szCs w:val="28"/>
        </w:rPr>
      </w:pPr>
      <w:r w:rsidRPr="005F07B2">
        <w:rPr>
          <w:color w:val="000000"/>
          <w:sz w:val="28"/>
          <w:szCs w:val="28"/>
        </w:rPr>
        <w:t>а) правообразующие</w:t>
      </w:r>
    </w:p>
    <w:p w:rsidR="00472352" w:rsidRPr="005F07B2" w:rsidRDefault="00472352" w:rsidP="005F07B2">
      <w:pPr>
        <w:spacing w:line="360" w:lineRule="auto"/>
        <w:ind w:firstLine="709"/>
        <w:jc w:val="both"/>
        <w:rPr>
          <w:color w:val="000000"/>
          <w:sz w:val="28"/>
          <w:szCs w:val="28"/>
        </w:rPr>
      </w:pPr>
      <w:r w:rsidRPr="005F07B2">
        <w:rPr>
          <w:color w:val="000000"/>
          <w:sz w:val="28"/>
          <w:szCs w:val="28"/>
        </w:rPr>
        <w:t>б) правоизменяющие</w:t>
      </w:r>
    </w:p>
    <w:p w:rsidR="00472352" w:rsidRPr="005F07B2" w:rsidRDefault="00472352" w:rsidP="005F07B2">
      <w:pPr>
        <w:spacing w:line="360" w:lineRule="auto"/>
        <w:ind w:firstLine="709"/>
        <w:jc w:val="both"/>
        <w:rPr>
          <w:color w:val="000000"/>
          <w:sz w:val="28"/>
          <w:szCs w:val="28"/>
        </w:rPr>
      </w:pPr>
      <w:r w:rsidRPr="005F07B2">
        <w:rPr>
          <w:color w:val="000000"/>
          <w:sz w:val="28"/>
          <w:szCs w:val="28"/>
        </w:rPr>
        <w:t>в) правопрекращающие</w:t>
      </w:r>
    </w:p>
    <w:p w:rsidR="00472352" w:rsidRPr="005F07B2" w:rsidRDefault="00472352" w:rsidP="005F07B2">
      <w:pPr>
        <w:spacing w:line="360" w:lineRule="auto"/>
        <w:ind w:firstLine="709"/>
        <w:jc w:val="both"/>
        <w:rPr>
          <w:color w:val="000000"/>
          <w:sz w:val="28"/>
          <w:szCs w:val="28"/>
        </w:rPr>
      </w:pPr>
      <w:r w:rsidRPr="005F07B2">
        <w:rPr>
          <w:color w:val="000000"/>
          <w:sz w:val="28"/>
          <w:szCs w:val="28"/>
        </w:rPr>
        <w:t>2. по форме проявления</w:t>
      </w:r>
    </w:p>
    <w:p w:rsidR="00472352" w:rsidRPr="005F07B2" w:rsidRDefault="00472352" w:rsidP="005F07B2">
      <w:pPr>
        <w:spacing w:line="360" w:lineRule="auto"/>
        <w:ind w:firstLine="709"/>
        <w:jc w:val="both"/>
        <w:rPr>
          <w:color w:val="000000"/>
          <w:sz w:val="28"/>
          <w:szCs w:val="28"/>
        </w:rPr>
      </w:pPr>
      <w:r w:rsidRPr="005F07B2">
        <w:rPr>
          <w:color w:val="000000"/>
          <w:sz w:val="28"/>
          <w:szCs w:val="28"/>
        </w:rPr>
        <w:t>а) положительные</w:t>
      </w:r>
    </w:p>
    <w:p w:rsidR="00472352" w:rsidRPr="005F07B2" w:rsidRDefault="00472352" w:rsidP="005F07B2">
      <w:pPr>
        <w:spacing w:line="360" w:lineRule="auto"/>
        <w:ind w:firstLine="709"/>
        <w:jc w:val="both"/>
        <w:rPr>
          <w:color w:val="000000"/>
          <w:sz w:val="28"/>
          <w:szCs w:val="28"/>
        </w:rPr>
      </w:pPr>
      <w:r w:rsidRPr="005F07B2">
        <w:rPr>
          <w:color w:val="000000"/>
          <w:sz w:val="28"/>
          <w:szCs w:val="28"/>
        </w:rPr>
        <w:t>б) отрицательные</w:t>
      </w:r>
    </w:p>
    <w:p w:rsidR="00472352" w:rsidRPr="005F07B2" w:rsidRDefault="00472352" w:rsidP="005F07B2">
      <w:pPr>
        <w:spacing w:line="360" w:lineRule="auto"/>
        <w:ind w:firstLine="709"/>
        <w:jc w:val="both"/>
        <w:rPr>
          <w:color w:val="000000"/>
          <w:sz w:val="28"/>
          <w:szCs w:val="28"/>
        </w:rPr>
      </w:pPr>
      <w:r w:rsidRPr="005F07B2">
        <w:rPr>
          <w:color w:val="000000"/>
          <w:sz w:val="28"/>
          <w:szCs w:val="28"/>
        </w:rPr>
        <w:t>3. по характеру действия</w:t>
      </w:r>
    </w:p>
    <w:p w:rsidR="00472352" w:rsidRPr="005F07B2" w:rsidRDefault="00472352" w:rsidP="005F07B2">
      <w:pPr>
        <w:spacing w:line="360" w:lineRule="auto"/>
        <w:ind w:firstLine="709"/>
        <w:jc w:val="both"/>
        <w:rPr>
          <w:color w:val="000000"/>
          <w:sz w:val="28"/>
          <w:szCs w:val="28"/>
        </w:rPr>
      </w:pPr>
      <w:r w:rsidRPr="005F07B2">
        <w:rPr>
          <w:color w:val="000000"/>
          <w:sz w:val="28"/>
          <w:szCs w:val="28"/>
        </w:rPr>
        <w:t>а) факты однократного действия</w:t>
      </w:r>
    </w:p>
    <w:p w:rsidR="00472352" w:rsidRPr="005F07B2" w:rsidRDefault="00472352" w:rsidP="005F07B2">
      <w:pPr>
        <w:spacing w:line="360" w:lineRule="auto"/>
        <w:ind w:firstLine="709"/>
        <w:jc w:val="both"/>
        <w:rPr>
          <w:color w:val="000000"/>
          <w:sz w:val="28"/>
          <w:szCs w:val="28"/>
        </w:rPr>
      </w:pPr>
      <w:r w:rsidRPr="005F07B2">
        <w:rPr>
          <w:color w:val="000000"/>
          <w:sz w:val="28"/>
          <w:szCs w:val="28"/>
        </w:rPr>
        <w:t>б) факты непрерывного юридического действия</w:t>
      </w:r>
    </w:p>
    <w:p w:rsidR="00472352" w:rsidRPr="005F07B2" w:rsidRDefault="00472352" w:rsidP="005F07B2">
      <w:pPr>
        <w:spacing w:line="360" w:lineRule="auto"/>
        <w:ind w:firstLine="709"/>
        <w:jc w:val="both"/>
        <w:rPr>
          <w:color w:val="000000"/>
          <w:sz w:val="28"/>
          <w:szCs w:val="28"/>
        </w:rPr>
      </w:pPr>
      <w:r w:rsidRPr="005F07B2">
        <w:rPr>
          <w:color w:val="000000"/>
          <w:sz w:val="28"/>
          <w:szCs w:val="28"/>
        </w:rPr>
        <w:t>4. по продолжительности существования фактических обстоятельств</w:t>
      </w:r>
    </w:p>
    <w:p w:rsidR="00472352" w:rsidRPr="005F07B2" w:rsidRDefault="00472352" w:rsidP="005F07B2">
      <w:pPr>
        <w:spacing w:line="360" w:lineRule="auto"/>
        <w:ind w:firstLine="709"/>
        <w:jc w:val="both"/>
        <w:rPr>
          <w:color w:val="000000"/>
          <w:sz w:val="28"/>
          <w:szCs w:val="28"/>
        </w:rPr>
      </w:pPr>
      <w:r w:rsidRPr="005F07B2">
        <w:rPr>
          <w:color w:val="000000"/>
          <w:sz w:val="28"/>
          <w:szCs w:val="28"/>
        </w:rPr>
        <w:t>а) факты краткосрочного действия</w:t>
      </w:r>
    </w:p>
    <w:p w:rsidR="00472352" w:rsidRPr="005F07B2" w:rsidRDefault="00472352" w:rsidP="005F07B2">
      <w:pPr>
        <w:spacing w:line="360" w:lineRule="auto"/>
        <w:ind w:firstLine="709"/>
        <w:jc w:val="both"/>
        <w:rPr>
          <w:color w:val="000000"/>
          <w:sz w:val="28"/>
          <w:szCs w:val="28"/>
        </w:rPr>
      </w:pPr>
      <w:r w:rsidRPr="005F07B2">
        <w:rPr>
          <w:color w:val="000000"/>
          <w:sz w:val="28"/>
          <w:szCs w:val="28"/>
        </w:rPr>
        <w:t>б) факты длительного действия</w:t>
      </w:r>
    </w:p>
    <w:p w:rsidR="00472352" w:rsidRPr="005F07B2" w:rsidRDefault="00472352" w:rsidP="005F07B2">
      <w:pPr>
        <w:spacing w:line="360" w:lineRule="auto"/>
        <w:ind w:firstLine="709"/>
        <w:jc w:val="both"/>
        <w:rPr>
          <w:color w:val="000000"/>
          <w:sz w:val="28"/>
          <w:szCs w:val="28"/>
        </w:rPr>
      </w:pPr>
      <w:r w:rsidRPr="005F07B2">
        <w:rPr>
          <w:color w:val="000000"/>
          <w:sz w:val="28"/>
          <w:szCs w:val="28"/>
        </w:rPr>
        <w:t>Кроме того, факты могут быть первичными и производными. В основе этого деления ле</w:t>
      </w:r>
      <w:r w:rsidR="00A7136B" w:rsidRPr="005F07B2">
        <w:rPr>
          <w:color w:val="000000"/>
          <w:sz w:val="28"/>
          <w:szCs w:val="28"/>
        </w:rPr>
        <w:t>жат содержание юридических фактов и их взаимоотношение между собой. В правовом регулировании нередко используются фактические обстоятельства, которые как бы «надстраиваются» над первичными юридическими фактами, представляют их обобщенное выражение.</w:t>
      </w:r>
    </w:p>
    <w:p w:rsidR="00182C01" w:rsidRPr="005F07B2" w:rsidRDefault="002D7D4D" w:rsidP="005F07B2">
      <w:pPr>
        <w:spacing w:line="360" w:lineRule="auto"/>
        <w:ind w:firstLine="709"/>
        <w:jc w:val="both"/>
        <w:rPr>
          <w:color w:val="000000"/>
          <w:sz w:val="28"/>
          <w:szCs w:val="28"/>
        </w:rPr>
      </w:pPr>
      <w:r w:rsidRPr="005F07B2">
        <w:rPr>
          <w:color w:val="000000"/>
          <w:sz w:val="28"/>
          <w:szCs w:val="28"/>
        </w:rPr>
        <w:t>В процессе установления юридических фактов нередко обнаруживается, что они имеют различного рода недостатки, дефекты. В одних случаях эти дефекты связаны с содержанием юридического факта, в других – с внешней формой его выражения и закрепления. Уже в римском праве можно найти немало суждений по поводу дефектов воли и волеизъявлений при заключении сделок. Одновременно римское право требовало строжайшего собюдения установленного порядка при совершении юридических действий.</w:t>
      </w:r>
    </w:p>
    <w:p w:rsidR="002D7D4D" w:rsidRPr="005F07B2" w:rsidRDefault="002D7D4D" w:rsidP="005F07B2">
      <w:pPr>
        <w:spacing w:line="360" w:lineRule="auto"/>
        <w:ind w:firstLine="709"/>
        <w:jc w:val="both"/>
        <w:rPr>
          <w:color w:val="000000"/>
          <w:sz w:val="28"/>
          <w:szCs w:val="28"/>
        </w:rPr>
      </w:pPr>
      <w:r w:rsidRPr="005F07B2">
        <w:rPr>
          <w:color w:val="000000"/>
          <w:sz w:val="28"/>
          <w:szCs w:val="28"/>
        </w:rPr>
        <w:t>Различают абсолютную и относительную дефектность юридического факта. Первая означает, что социальное обстоятельство вообще теряет юридическое значение, не может использоваться как юридический факт. Вторая означает дефектность только данного правоотношения, она не исключает юридической роли факта в других правоотношениях. Так, непризнание стажа, дающего право на назначение пенсии на льготных условиях, не исключает использование этого юридического факта для назначения пенсии в общем порядке.</w:t>
      </w:r>
    </w:p>
    <w:p w:rsidR="002D7D4D" w:rsidRPr="005F07B2" w:rsidRDefault="002D7D4D" w:rsidP="005F07B2">
      <w:pPr>
        <w:spacing w:line="360" w:lineRule="auto"/>
        <w:ind w:firstLine="709"/>
        <w:jc w:val="both"/>
        <w:rPr>
          <w:color w:val="000000"/>
          <w:sz w:val="28"/>
          <w:szCs w:val="28"/>
        </w:rPr>
      </w:pPr>
      <w:r w:rsidRPr="005F07B2">
        <w:rPr>
          <w:color w:val="000000"/>
          <w:sz w:val="28"/>
          <w:szCs w:val="28"/>
        </w:rPr>
        <w:t xml:space="preserve">Необходимо разграничивать дефектность самого юридического факта и дефектность доказательств о нем. Суд или другой </w:t>
      </w:r>
      <w:r w:rsidR="0070758B" w:rsidRPr="005F07B2">
        <w:rPr>
          <w:color w:val="000000"/>
          <w:sz w:val="28"/>
          <w:szCs w:val="28"/>
        </w:rPr>
        <w:t>правоприменительный орган вправе отвергнуть доказательство, если оно отягощено теми или иными дефектами и вызывает сомнения истинности. Заключение эксперта, например, не может быть принято как доказательство, если оно неполно и противоречиво, не содержит глубокого анализа объективных данных. Однако дефектность одного из доказательств не исключает представления иных доказательств, не</w:t>
      </w:r>
      <w:r w:rsidR="005F07B2">
        <w:rPr>
          <w:color w:val="000000"/>
          <w:sz w:val="28"/>
          <w:szCs w:val="28"/>
        </w:rPr>
        <w:t xml:space="preserve"> </w:t>
      </w:r>
      <w:r w:rsidR="0070758B" w:rsidRPr="005F07B2">
        <w:rPr>
          <w:color w:val="000000"/>
          <w:sz w:val="28"/>
          <w:szCs w:val="28"/>
        </w:rPr>
        <w:t>свидетельствует о дефектности самого социального обстоятельства, доказываемого в правоприменительном процессе.</w:t>
      </w:r>
    </w:p>
    <w:p w:rsidR="0070758B" w:rsidRPr="005F07B2" w:rsidRDefault="006525B7" w:rsidP="005F07B2">
      <w:pPr>
        <w:spacing w:line="360" w:lineRule="auto"/>
        <w:ind w:firstLine="709"/>
        <w:jc w:val="both"/>
        <w:rPr>
          <w:color w:val="000000"/>
          <w:sz w:val="28"/>
          <w:szCs w:val="28"/>
        </w:rPr>
      </w:pPr>
      <w:r w:rsidRPr="005F07B2">
        <w:rPr>
          <w:color w:val="000000"/>
          <w:sz w:val="28"/>
          <w:szCs w:val="28"/>
        </w:rPr>
        <w:t>Дефектность юридического факта не следует смешивать также с его неправильной юридической оценкой: если первое – недостаток самого юридического факта, то второе – дефект правоприменительного процесса.</w:t>
      </w:r>
    </w:p>
    <w:p w:rsidR="006525B7" w:rsidRPr="005F07B2" w:rsidRDefault="006525B7" w:rsidP="005F07B2">
      <w:pPr>
        <w:spacing w:line="360" w:lineRule="auto"/>
        <w:ind w:firstLine="709"/>
        <w:jc w:val="both"/>
        <w:rPr>
          <w:color w:val="000000"/>
          <w:sz w:val="28"/>
          <w:szCs w:val="28"/>
        </w:rPr>
      </w:pPr>
      <w:r w:rsidRPr="005F07B2">
        <w:rPr>
          <w:color w:val="000000"/>
          <w:sz w:val="28"/>
          <w:szCs w:val="28"/>
        </w:rPr>
        <w:t>Дефектность юридического факта имеет в своей основе дефектность социально-юридической ситуации. Дефектной следует считать такую ситуацию, в которой отсутствуют некоторые необходимые признаки либо наличествуют иные, не предусмотренные законодательством.</w:t>
      </w:r>
    </w:p>
    <w:p w:rsidR="00C07FD1" w:rsidRPr="005F07B2" w:rsidRDefault="00C07FD1" w:rsidP="005F07B2">
      <w:pPr>
        <w:spacing w:line="360" w:lineRule="auto"/>
        <w:ind w:firstLine="709"/>
        <w:jc w:val="both"/>
        <w:rPr>
          <w:color w:val="000000"/>
          <w:sz w:val="28"/>
          <w:szCs w:val="28"/>
        </w:rPr>
      </w:pPr>
      <w:r w:rsidRPr="005F07B2">
        <w:rPr>
          <w:color w:val="000000"/>
          <w:sz w:val="28"/>
          <w:szCs w:val="28"/>
        </w:rPr>
        <w:t>Дефекты в юридических фактах и составах можно классифицировать по нескольким основаниям:</w:t>
      </w:r>
    </w:p>
    <w:p w:rsidR="00C07FD1" w:rsidRPr="005F07B2" w:rsidRDefault="00C07FD1" w:rsidP="005F07B2">
      <w:pPr>
        <w:spacing w:line="360" w:lineRule="auto"/>
        <w:ind w:firstLine="709"/>
        <w:jc w:val="both"/>
        <w:rPr>
          <w:color w:val="000000"/>
          <w:sz w:val="28"/>
          <w:szCs w:val="28"/>
        </w:rPr>
      </w:pPr>
      <w:r w:rsidRPr="005F07B2">
        <w:rPr>
          <w:color w:val="000000"/>
          <w:sz w:val="28"/>
          <w:szCs w:val="28"/>
        </w:rPr>
        <w:t>1. По юридическому значению</w:t>
      </w:r>
    </w:p>
    <w:p w:rsidR="00C07FD1" w:rsidRPr="005F07B2" w:rsidRDefault="00C07FD1" w:rsidP="005F07B2">
      <w:pPr>
        <w:spacing w:line="360" w:lineRule="auto"/>
        <w:ind w:firstLine="709"/>
        <w:jc w:val="both"/>
        <w:rPr>
          <w:color w:val="000000"/>
          <w:sz w:val="28"/>
          <w:szCs w:val="28"/>
        </w:rPr>
      </w:pPr>
      <w:r w:rsidRPr="005F07B2">
        <w:rPr>
          <w:color w:val="000000"/>
          <w:sz w:val="28"/>
          <w:szCs w:val="28"/>
        </w:rPr>
        <w:t>а) несостоятельность. Этот тип дефектности выражается в том, что фактическая предпосылка не состоялась, ее нет. Социальные факты лишь имитируют некоторые юридически значимые обстоятельства, не будучи таковыми по существу.</w:t>
      </w:r>
    </w:p>
    <w:p w:rsidR="00C07FD1" w:rsidRPr="005F07B2" w:rsidRDefault="00C07FD1" w:rsidP="005F07B2">
      <w:pPr>
        <w:spacing w:line="360" w:lineRule="auto"/>
        <w:ind w:firstLine="709"/>
        <w:jc w:val="both"/>
        <w:rPr>
          <w:color w:val="000000"/>
          <w:sz w:val="28"/>
          <w:szCs w:val="28"/>
        </w:rPr>
      </w:pPr>
      <w:r w:rsidRPr="005F07B2">
        <w:rPr>
          <w:color w:val="000000"/>
          <w:sz w:val="28"/>
          <w:szCs w:val="28"/>
        </w:rPr>
        <w:t>б) недействительность. Этот тип дефектности заключается в том, что фактическая предпосылка возникает с существенными нарушениями, при которых невозможно наступление правовых последствий.</w:t>
      </w:r>
    </w:p>
    <w:p w:rsidR="00C07FD1" w:rsidRPr="005F07B2" w:rsidRDefault="00C07FD1" w:rsidP="005F07B2">
      <w:pPr>
        <w:spacing w:line="360" w:lineRule="auto"/>
        <w:ind w:firstLine="709"/>
        <w:jc w:val="both"/>
        <w:rPr>
          <w:color w:val="000000"/>
          <w:sz w:val="28"/>
          <w:szCs w:val="28"/>
        </w:rPr>
      </w:pPr>
      <w:r w:rsidRPr="005F07B2">
        <w:rPr>
          <w:color w:val="000000"/>
          <w:sz w:val="28"/>
          <w:szCs w:val="28"/>
        </w:rPr>
        <w:t>в) частичная дефектность. Данный тип дефектности означает, что в фактической предпосылке можно разграничить «здоровую» и дефектную части.</w:t>
      </w:r>
    </w:p>
    <w:p w:rsidR="00C07FD1" w:rsidRPr="005F07B2" w:rsidRDefault="00C07FD1" w:rsidP="005F07B2">
      <w:pPr>
        <w:spacing w:line="360" w:lineRule="auto"/>
        <w:ind w:firstLine="709"/>
        <w:jc w:val="both"/>
        <w:rPr>
          <w:color w:val="000000"/>
          <w:sz w:val="28"/>
          <w:szCs w:val="28"/>
        </w:rPr>
      </w:pPr>
      <w:r w:rsidRPr="005F07B2">
        <w:rPr>
          <w:color w:val="000000"/>
          <w:sz w:val="28"/>
          <w:szCs w:val="28"/>
        </w:rPr>
        <w:t>г) малозначительное нарушение. Этот тип дефектности связан с процедурой установления юридических фактов, их документальным оформлением.</w:t>
      </w:r>
    </w:p>
    <w:p w:rsidR="00C07FD1" w:rsidRPr="005F07B2" w:rsidRDefault="00C07FD1" w:rsidP="005F07B2">
      <w:pPr>
        <w:spacing w:line="360" w:lineRule="auto"/>
        <w:ind w:firstLine="709"/>
        <w:jc w:val="both"/>
        <w:rPr>
          <w:color w:val="000000"/>
          <w:sz w:val="28"/>
          <w:szCs w:val="28"/>
        </w:rPr>
      </w:pPr>
      <w:r w:rsidRPr="005F07B2">
        <w:rPr>
          <w:color w:val="000000"/>
          <w:sz w:val="28"/>
          <w:szCs w:val="28"/>
        </w:rPr>
        <w:t>2. По признаку их исправимости</w:t>
      </w:r>
    </w:p>
    <w:p w:rsidR="00C07FD1" w:rsidRPr="005F07B2" w:rsidRDefault="00C07FD1" w:rsidP="005F07B2">
      <w:pPr>
        <w:spacing w:line="360" w:lineRule="auto"/>
        <w:ind w:firstLine="709"/>
        <w:jc w:val="both"/>
        <w:rPr>
          <w:color w:val="000000"/>
          <w:sz w:val="28"/>
          <w:szCs w:val="28"/>
        </w:rPr>
      </w:pPr>
      <w:r w:rsidRPr="005F07B2">
        <w:rPr>
          <w:color w:val="000000"/>
          <w:sz w:val="28"/>
          <w:szCs w:val="28"/>
        </w:rPr>
        <w:t>а) исправимые – нарушения, которые можно исправить, восстановив полноценность фактического обстоятельства.</w:t>
      </w:r>
    </w:p>
    <w:p w:rsidR="006E424F" w:rsidRPr="005F07B2" w:rsidRDefault="006E424F" w:rsidP="005F07B2">
      <w:pPr>
        <w:spacing w:line="360" w:lineRule="auto"/>
        <w:ind w:firstLine="709"/>
        <w:jc w:val="both"/>
        <w:rPr>
          <w:color w:val="000000"/>
          <w:sz w:val="28"/>
          <w:szCs w:val="28"/>
        </w:rPr>
      </w:pPr>
      <w:r w:rsidRPr="005F07B2">
        <w:rPr>
          <w:color w:val="000000"/>
          <w:sz w:val="28"/>
          <w:szCs w:val="28"/>
        </w:rPr>
        <w:t>б) частично исправимые – такие нарушения, которые можно исправить лишь в некотором объеме.</w:t>
      </w:r>
    </w:p>
    <w:p w:rsidR="006E424F" w:rsidRPr="005F07B2" w:rsidRDefault="006E424F" w:rsidP="005F07B2">
      <w:pPr>
        <w:spacing w:line="360" w:lineRule="auto"/>
        <w:ind w:firstLine="709"/>
        <w:jc w:val="both"/>
        <w:rPr>
          <w:color w:val="000000"/>
          <w:sz w:val="28"/>
          <w:szCs w:val="28"/>
        </w:rPr>
      </w:pPr>
      <w:r w:rsidRPr="005F07B2">
        <w:rPr>
          <w:color w:val="000000"/>
          <w:sz w:val="28"/>
          <w:szCs w:val="28"/>
        </w:rPr>
        <w:t>Зададимся вопросом: каким образом реагирует законодательство на дефектность юридических фактов и составов? Один из видов юридической реакции может быть условно назван стабилизацией правовых последствий. Суть ее заключается в том, что в определенных ситуациях законодательство сохраняет правовые последствия, возникшие из дефектных юридических фактов или составов.</w:t>
      </w:r>
    </w:p>
    <w:p w:rsidR="006E424F" w:rsidRPr="005F07B2" w:rsidRDefault="006E424F" w:rsidP="005F07B2">
      <w:pPr>
        <w:spacing w:line="360" w:lineRule="auto"/>
        <w:ind w:firstLine="709"/>
        <w:jc w:val="both"/>
        <w:rPr>
          <w:color w:val="000000"/>
          <w:sz w:val="28"/>
          <w:szCs w:val="28"/>
        </w:rPr>
      </w:pPr>
      <w:r w:rsidRPr="005F07B2">
        <w:rPr>
          <w:color w:val="000000"/>
          <w:sz w:val="28"/>
          <w:szCs w:val="28"/>
        </w:rPr>
        <w:t xml:space="preserve">Другой вид реакции на нарушение в фактической предпосылке – отсрочка в наступлении правовых </w:t>
      </w:r>
      <w:r w:rsidR="004E1DBD" w:rsidRPr="005F07B2">
        <w:rPr>
          <w:color w:val="000000"/>
          <w:sz w:val="28"/>
          <w:szCs w:val="28"/>
        </w:rPr>
        <w:t>последствий. Она широко применяется, когда то или иное юридически значимое нарушение обнаруживается на стадии формирования правоотношения, до наступления правовых последствий.</w:t>
      </w:r>
    </w:p>
    <w:p w:rsidR="004E1DBD" w:rsidRPr="005F07B2" w:rsidRDefault="004E1DBD" w:rsidP="005F07B2">
      <w:pPr>
        <w:spacing w:line="360" w:lineRule="auto"/>
        <w:ind w:firstLine="709"/>
        <w:jc w:val="both"/>
        <w:rPr>
          <w:color w:val="000000"/>
          <w:sz w:val="28"/>
          <w:szCs w:val="28"/>
        </w:rPr>
      </w:pPr>
      <w:r w:rsidRPr="005F07B2">
        <w:rPr>
          <w:color w:val="000000"/>
          <w:sz w:val="28"/>
          <w:szCs w:val="28"/>
        </w:rPr>
        <w:t>Разновидностью юридической реакции на дефектность фактической предпосылки выступает санкция недействительности. Существо этого типа реакции заключается в аннулировании юридического значения фактической предпосылки, возникновении правовых последствий. Различаются простой и сложный варианты санкции недействительности. Если первый ограничивается простым ненаступлением правовых последствий, то во втором случае дефектный юридический факт подлежит отмене.</w:t>
      </w:r>
    </w:p>
    <w:p w:rsidR="004E1DBD" w:rsidRPr="005F07B2" w:rsidRDefault="004E1DBD" w:rsidP="005F07B2">
      <w:pPr>
        <w:spacing w:line="360" w:lineRule="auto"/>
        <w:ind w:firstLine="709"/>
        <w:jc w:val="both"/>
        <w:rPr>
          <w:color w:val="000000"/>
          <w:sz w:val="28"/>
          <w:szCs w:val="28"/>
        </w:rPr>
      </w:pPr>
      <w:r w:rsidRPr="005F07B2">
        <w:rPr>
          <w:color w:val="000000"/>
          <w:sz w:val="28"/>
          <w:szCs w:val="28"/>
        </w:rPr>
        <w:t>Дефектные юридические факты и составы – негативное явление в правовой системе. Возникновение юридического факта с тем или иным нарушением затрудняет нормальный процесс правового регулирования, защиту законных прав граждан и организаций.</w:t>
      </w:r>
    </w:p>
    <w:p w:rsidR="005F07B2" w:rsidRDefault="005F07B2" w:rsidP="005F07B2">
      <w:pPr>
        <w:spacing w:line="360" w:lineRule="auto"/>
        <w:ind w:firstLine="709"/>
        <w:jc w:val="both"/>
        <w:rPr>
          <w:color w:val="000000"/>
          <w:sz w:val="28"/>
          <w:szCs w:val="28"/>
        </w:rPr>
      </w:pPr>
    </w:p>
    <w:p w:rsidR="004E1DBD" w:rsidRPr="005F07B2" w:rsidRDefault="004E1DBD" w:rsidP="005F07B2">
      <w:pPr>
        <w:spacing w:line="360" w:lineRule="auto"/>
        <w:ind w:firstLine="709"/>
        <w:jc w:val="both"/>
        <w:rPr>
          <w:b/>
          <w:bCs/>
          <w:color w:val="000000"/>
          <w:sz w:val="28"/>
          <w:szCs w:val="28"/>
        </w:rPr>
      </w:pPr>
      <w:r w:rsidRPr="005F07B2">
        <w:rPr>
          <w:color w:val="000000"/>
          <w:sz w:val="28"/>
          <w:szCs w:val="28"/>
        </w:rPr>
        <w:br w:type="page"/>
      </w:r>
      <w:r w:rsidRPr="005F07B2">
        <w:rPr>
          <w:b/>
          <w:bCs/>
          <w:color w:val="000000"/>
          <w:sz w:val="28"/>
          <w:szCs w:val="28"/>
        </w:rPr>
        <w:t>Заключение</w:t>
      </w:r>
    </w:p>
    <w:p w:rsidR="005F07B2" w:rsidRPr="005F07B2" w:rsidRDefault="005F07B2" w:rsidP="005F07B2">
      <w:pPr>
        <w:spacing w:line="360" w:lineRule="auto"/>
        <w:ind w:firstLine="709"/>
        <w:jc w:val="both"/>
        <w:rPr>
          <w:color w:val="000000"/>
          <w:sz w:val="28"/>
          <w:szCs w:val="28"/>
        </w:rPr>
      </w:pPr>
    </w:p>
    <w:p w:rsidR="00BE0DBE" w:rsidRPr="005F07B2" w:rsidRDefault="00BE0DBE" w:rsidP="005F07B2">
      <w:pPr>
        <w:spacing w:line="360" w:lineRule="auto"/>
        <w:ind w:firstLine="709"/>
        <w:jc w:val="both"/>
        <w:rPr>
          <w:color w:val="000000"/>
          <w:sz w:val="28"/>
          <w:szCs w:val="28"/>
        </w:rPr>
      </w:pPr>
      <w:r w:rsidRPr="005F07B2">
        <w:rPr>
          <w:color w:val="000000"/>
          <w:sz w:val="28"/>
          <w:szCs w:val="28"/>
        </w:rPr>
        <w:t xml:space="preserve">Таким образом, мы пришли к выводу, что правоотношения – это особая часть урегулированных правом волевых общественных отношений, участники которых наделены субъективными правами и юридическими обязанностями. </w:t>
      </w:r>
    </w:p>
    <w:p w:rsidR="00E313EF" w:rsidRPr="005F07B2" w:rsidRDefault="00E313EF" w:rsidP="005F07B2">
      <w:pPr>
        <w:spacing w:line="360" w:lineRule="auto"/>
        <w:ind w:firstLine="709"/>
        <w:jc w:val="both"/>
        <w:rPr>
          <w:color w:val="000000"/>
          <w:sz w:val="28"/>
          <w:szCs w:val="28"/>
        </w:rPr>
      </w:pPr>
      <w:r w:rsidRPr="005F07B2">
        <w:rPr>
          <w:color w:val="000000"/>
          <w:sz w:val="28"/>
          <w:szCs w:val="28"/>
        </w:rPr>
        <w:t>Юридическ</w:t>
      </w:r>
      <w:r w:rsidR="006D1DB0" w:rsidRPr="005F07B2">
        <w:rPr>
          <w:color w:val="000000"/>
          <w:sz w:val="28"/>
          <w:szCs w:val="28"/>
        </w:rPr>
        <w:t>им</w:t>
      </w:r>
      <w:r w:rsidRPr="005F07B2">
        <w:rPr>
          <w:color w:val="000000"/>
          <w:sz w:val="28"/>
          <w:szCs w:val="28"/>
        </w:rPr>
        <w:t xml:space="preserve"> содержание</w:t>
      </w:r>
      <w:r w:rsidR="006D1DB0" w:rsidRPr="005F07B2">
        <w:rPr>
          <w:color w:val="000000"/>
          <w:sz w:val="28"/>
          <w:szCs w:val="28"/>
        </w:rPr>
        <w:t>м правоотношений является</w:t>
      </w:r>
      <w:r w:rsidRPr="005F07B2">
        <w:rPr>
          <w:color w:val="000000"/>
          <w:sz w:val="28"/>
          <w:szCs w:val="28"/>
        </w:rPr>
        <w:t xml:space="preserve"> совокупность субъективных юридических прав и юридических обязанностей участников данного правоотношения.</w:t>
      </w:r>
    </w:p>
    <w:p w:rsidR="00E313EF" w:rsidRPr="005F07B2" w:rsidRDefault="00E313EF" w:rsidP="005F07B2">
      <w:pPr>
        <w:spacing w:line="360" w:lineRule="auto"/>
        <w:ind w:firstLine="709"/>
        <w:jc w:val="both"/>
        <w:rPr>
          <w:color w:val="000000"/>
          <w:sz w:val="28"/>
          <w:szCs w:val="28"/>
        </w:rPr>
      </w:pPr>
      <w:r w:rsidRPr="005F07B2">
        <w:rPr>
          <w:color w:val="000000"/>
          <w:sz w:val="28"/>
          <w:szCs w:val="28"/>
        </w:rPr>
        <w:t>Наиболее характерными признаками правовых отношений являются:</w:t>
      </w:r>
    </w:p>
    <w:p w:rsidR="00E313EF" w:rsidRPr="005F07B2" w:rsidRDefault="00E313EF" w:rsidP="005F07B2">
      <w:pPr>
        <w:numPr>
          <w:ilvl w:val="0"/>
          <w:numId w:val="8"/>
        </w:numPr>
        <w:tabs>
          <w:tab w:val="clear" w:pos="360"/>
          <w:tab w:val="num" w:pos="0"/>
          <w:tab w:val="left" w:pos="1080"/>
        </w:tabs>
        <w:spacing w:line="360" w:lineRule="auto"/>
        <w:ind w:left="0" w:firstLine="709"/>
        <w:jc w:val="both"/>
        <w:rPr>
          <w:color w:val="000000"/>
          <w:sz w:val="28"/>
          <w:szCs w:val="28"/>
        </w:rPr>
      </w:pPr>
      <w:r w:rsidRPr="005F07B2">
        <w:rPr>
          <w:color w:val="000000"/>
          <w:sz w:val="28"/>
          <w:szCs w:val="28"/>
        </w:rPr>
        <w:t>урегулированное правом общественное мнение</w:t>
      </w:r>
    </w:p>
    <w:p w:rsidR="00E313EF" w:rsidRPr="005F07B2" w:rsidRDefault="00E313EF" w:rsidP="005F07B2">
      <w:pPr>
        <w:numPr>
          <w:ilvl w:val="0"/>
          <w:numId w:val="8"/>
        </w:numPr>
        <w:tabs>
          <w:tab w:val="clear" w:pos="360"/>
          <w:tab w:val="num" w:pos="0"/>
          <w:tab w:val="left" w:pos="1080"/>
        </w:tabs>
        <w:spacing w:line="360" w:lineRule="auto"/>
        <w:ind w:left="0" w:firstLine="709"/>
        <w:jc w:val="both"/>
        <w:rPr>
          <w:color w:val="000000"/>
          <w:sz w:val="28"/>
          <w:szCs w:val="28"/>
        </w:rPr>
      </w:pPr>
      <w:r w:rsidRPr="005F07B2">
        <w:rPr>
          <w:color w:val="000000"/>
          <w:sz w:val="28"/>
          <w:szCs w:val="28"/>
        </w:rPr>
        <w:t>возникают, изменяются или прекращаются на основе норм права, которые непосредственно порождают правоотношения и реализуются через них</w:t>
      </w:r>
    </w:p>
    <w:p w:rsidR="00E313EF" w:rsidRPr="005F07B2" w:rsidRDefault="00E313EF" w:rsidP="005F07B2">
      <w:pPr>
        <w:numPr>
          <w:ilvl w:val="0"/>
          <w:numId w:val="8"/>
        </w:numPr>
        <w:tabs>
          <w:tab w:val="clear" w:pos="360"/>
          <w:tab w:val="num" w:pos="0"/>
          <w:tab w:val="left" w:pos="1080"/>
        </w:tabs>
        <w:spacing w:line="360" w:lineRule="auto"/>
        <w:ind w:left="0" w:firstLine="709"/>
        <w:jc w:val="both"/>
        <w:rPr>
          <w:color w:val="000000"/>
          <w:sz w:val="28"/>
          <w:szCs w:val="28"/>
        </w:rPr>
      </w:pPr>
      <w:r w:rsidRPr="005F07B2">
        <w:rPr>
          <w:color w:val="000000"/>
          <w:sz w:val="28"/>
          <w:szCs w:val="28"/>
        </w:rPr>
        <w:t xml:space="preserve">субъекты взаимосвязаны субъективными правами и обязанностями </w:t>
      </w:r>
    </w:p>
    <w:p w:rsidR="00E313EF" w:rsidRPr="005F07B2" w:rsidRDefault="00E313EF" w:rsidP="005F07B2">
      <w:pPr>
        <w:numPr>
          <w:ilvl w:val="0"/>
          <w:numId w:val="8"/>
        </w:numPr>
        <w:tabs>
          <w:tab w:val="clear" w:pos="360"/>
          <w:tab w:val="num" w:pos="0"/>
          <w:tab w:val="left" w:pos="1080"/>
        </w:tabs>
        <w:spacing w:line="360" w:lineRule="auto"/>
        <w:ind w:left="0" w:firstLine="709"/>
        <w:jc w:val="both"/>
        <w:rPr>
          <w:color w:val="000000"/>
          <w:sz w:val="28"/>
          <w:szCs w:val="28"/>
        </w:rPr>
      </w:pPr>
      <w:r w:rsidRPr="005F07B2">
        <w:rPr>
          <w:color w:val="000000"/>
          <w:sz w:val="28"/>
          <w:szCs w:val="28"/>
        </w:rPr>
        <w:t>носят волевой характер</w:t>
      </w:r>
    </w:p>
    <w:p w:rsidR="00E313EF" w:rsidRPr="005F07B2" w:rsidRDefault="00E313EF" w:rsidP="005F07B2">
      <w:pPr>
        <w:numPr>
          <w:ilvl w:val="0"/>
          <w:numId w:val="8"/>
        </w:numPr>
        <w:tabs>
          <w:tab w:val="clear" w:pos="360"/>
          <w:tab w:val="num" w:pos="0"/>
          <w:tab w:val="left" w:pos="1080"/>
        </w:tabs>
        <w:spacing w:line="360" w:lineRule="auto"/>
        <w:ind w:left="0" w:firstLine="709"/>
        <w:jc w:val="both"/>
        <w:rPr>
          <w:color w:val="000000"/>
          <w:sz w:val="28"/>
          <w:szCs w:val="28"/>
        </w:rPr>
      </w:pPr>
      <w:r w:rsidRPr="005F07B2">
        <w:rPr>
          <w:color w:val="000000"/>
          <w:sz w:val="28"/>
          <w:szCs w:val="28"/>
        </w:rPr>
        <w:t>возникают по поводу определяемого блага, ценности</w:t>
      </w:r>
    </w:p>
    <w:p w:rsidR="00E313EF" w:rsidRPr="005F07B2" w:rsidRDefault="00E313EF" w:rsidP="005F07B2">
      <w:pPr>
        <w:numPr>
          <w:ilvl w:val="0"/>
          <w:numId w:val="8"/>
        </w:numPr>
        <w:tabs>
          <w:tab w:val="clear" w:pos="360"/>
          <w:tab w:val="num" w:pos="0"/>
          <w:tab w:val="left" w:pos="1080"/>
        </w:tabs>
        <w:spacing w:line="360" w:lineRule="auto"/>
        <w:ind w:left="0" w:firstLine="709"/>
        <w:jc w:val="both"/>
        <w:rPr>
          <w:color w:val="000000"/>
          <w:sz w:val="28"/>
          <w:szCs w:val="28"/>
        </w:rPr>
      </w:pPr>
      <w:r w:rsidRPr="005F07B2">
        <w:rPr>
          <w:color w:val="000000"/>
          <w:sz w:val="28"/>
          <w:szCs w:val="28"/>
        </w:rPr>
        <w:t>охраняются государством</w:t>
      </w:r>
    </w:p>
    <w:p w:rsidR="00E313EF" w:rsidRPr="005F07B2" w:rsidRDefault="006D1DB0" w:rsidP="005F07B2">
      <w:pPr>
        <w:spacing w:line="360" w:lineRule="auto"/>
        <w:ind w:firstLine="709"/>
        <w:jc w:val="both"/>
        <w:rPr>
          <w:color w:val="000000"/>
          <w:sz w:val="28"/>
          <w:szCs w:val="28"/>
        </w:rPr>
      </w:pPr>
      <w:r w:rsidRPr="005F07B2">
        <w:rPr>
          <w:color w:val="000000"/>
          <w:sz w:val="28"/>
          <w:szCs w:val="28"/>
        </w:rPr>
        <w:t xml:space="preserve">Исходя из вышеизложенного, мы понимаем, что любые правоотношения не могут существовать без участников, т.е. субъектов, а также объектов этих правоотношений. </w:t>
      </w:r>
      <w:r w:rsidR="00E313EF" w:rsidRPr="005F07B2">
        <w:rPr>
          <w:color w:val="000000"/>
          <w:sz w:val="28"/>
          <w:szCs w:val="28"/>
        </w:rPr>
        <w:t>Под субъектом права понимаются лицо или организация, за которыми</w:t>
      </w:r>
      <w:r w:rsidR="005F07B2">
        <w:rPr>
          <w:color w:val="000000"/>
          <w:sz w:val="28"/>
          <w:szCs w:val="28"/>
        </w:rPr>
        <w:t xml:space="preserve"> </w:t>
      </w:r>
      <w:r w:rsidR="00E313EF" w:rsidRPr="005F07B2">
        <w:rPr>
          <w:color w:val="000000"/>
          <w:sz w:val="28"/>
          <w:szCs w:val="28"/>
        </w:rPr>
        <w:t>государство признает способность быть носителями субъективных прав и юридических обязанностей, а объект права - материальные и духовные блага, получение и использование которых составляет интерес управомоченной стороны.</w:t>
      </w:r>
    </w:p>
    <w:p w:rsidR="00E313EF" w:rsidRPr="005F07B2" w:rsidRDefault="00E313EF" w:rsidP="005F07B2">
      <w:pPr>
        <w:spacing w:line="360" w:lineRule="auto"/>
        <w:ind w:firstLine="709"/>
        <w:jc w:val="both"/>
        <w:rPr>
          <w:color w:val="000000"/>
          <w:sz w:val="28"/>
          <w:szCs w:val="28"/>
        </w:rPr>
      </w:pPr>
      <w:r w:rsidRPr="005F07B2">
        <w:rPr>
          <w:color w:val="000000"/>
          <w:sz w:val="28"/>
          <w:szCs w:val="28"/>
        </w:rPr>
        <w:t>Также мы выяснили что, для возникновения, изменения или прекращения правоотношения требуется не только заинтересованность в этом субъектов права, но и определенные жизненные обстоятельства, так называемые юридические факты.</w:t>
      </w:r>
    </w:p>
    <w:p w:rsidR="00E313EF" w:rsidRDefault="00E313EF" w:rsidP="005F07B2">
      <w:pPr>
        <w:spacing w:line="360" w:lineRule="auto"/>
        <w:ind w:firstLine="709"/>
        <w:jc w:val="both"/>
        <w:rPr>
          <w:color w:val="000000"/>
          <w:sz w:val="28"/>
          <w:szCs w:val="28"/>
        </w:rPr>
      </w:pPr>
      <w:r w:rsidRPr="005F07B2">
        <w:rPr>
          <w:color w:val="000000"/>
          <w:sz w:val="28"/>
          <w:szCs w:val="28"/>
        </w:rPr>
        <w:t xml:space="preserve">Таким образом, в </w:t>
      </w:r>
      <w:r w:rsidR="00BE0DBE" w:rsidRPr="005F07B2">
        <w:rPr>
          <w:color w:val="000000"/>
          <w:sz w:val="28"/>
          <w:szCs w:val="28"/>
        </w:rPr>
        <w:t>нашей работе мы раскрыли понятие и содержание правоотношений, определили их признаки и виды, выяснили, кто является субъектом и объектом правоотношений, раскрыли понятие, признаки, функции и пути возникновения юридических фактов, а также рассмотрели дефекты юридических фактов.</w:t>
      </w:r>
    </w:p>
    <w:p w:rsidR="005F07B2" w:rsidRPr="005F07B2" w:rsidRDefault="005F07B2" w:rsidP="005F07B2">
      <w:pPr>
        <w:spacing w:line="360" w:lineRule="auto"/>
        <w:ind w:firstLine="709"/>
        <w:jc w:val="both"/>
        <w:rPr>
          <w:color w:val="000000"/>
          <w:sz w:val="28"/>
          <w:szCs w:val="28"/>
        </w:rPr>
      </w:pPr>
    </w:p>
    <w:p w:rsidR="004E1DBD" w:rsidRPr="005F07B2" w:rsidRDefault="004E1DBD" w:rsidP="005F07B2">
      <w:pPr>
        <w:spacing w:line="360" w:lineRule="auto"/>
        <w:ind w:firstLine="709"/>
        <w:jc w:val="both"/>
        <w:rPr>
          <w:b/>
          <w:bCs/>
          <w:color w:val="000000"/>
          <w:sz w:val="28"/>
          <w:szCs w:val="28"/>
        </w:rPr>
      </w:pPr>
      <w:r w:rsidRPr="005F07B2">
        <w:rPr>
          <w:color w:val="000000"/>
          <w:sz w:val="28"/>
          <w:szCs w:val="28"/>
        </w:rPr>
        <w:br w:type="page"/>
      </w:r>
      <w:r w:rsidRPr="005F07B2">
        <w:rPr>
          <w:b/>
          <w:bCs/>
          <w:color w:val="000000"/>
          <w:sz w:val="28"/>
          <w:szCs w:val="28"/>
        </w:rPr>
        <w:t>Библиографический список</w:t>
      </w:r>
    </w:p>
    <w:p w:rsidR="005F07B2" w:rsidRPr="005F07B2" w:rsidRDefault="005F07B2" w:rsidP="005F07B2">
      <w:pPr>
        <w:spacing w:line="360" w:lineRule="auto"/>
        <w:ind w:firstLine="709"/>
        <w:jc w:val="both"/>
        <w:rPr>
          <w:color w:val="000000"/>
          <w:sz w:val="28"/>
          <w:szCs w:val="28"/>
        </w:rPr>
      </w:pPr>
    </w:p>
    <w:p w:rsidR="004E1DBD" w:rsidRPr="005F07B2" w:rsidRDefault="0032223D" w:rsidP="005F07B2">
      <w:pPr>
        <w:spacing w:line="360" w:lineRule="auto"/>
        <w:jc w:val="both"/>
        <w:rPr>
          <w:color w:val="000000"/>
          <w:sz w:val="28"/>
          <w:szCs w:val="28"/>
        </w:rPr>
      </w:pPr>
      <w:r w:rsidRPr="005F07B2">
        <w:rPr>
          <w:color w:val="000000"/>
          <w:sz w:val="28"/>
          <w:szCs w:val="28"/>
          <w:lang w:val="en-US"/>
        </w:rPr>
        <w:t>I</w:t>
      </w:r>
      <w:r w:rsidR="007322DD" w:rsidRPr="005F07B2">
        <w:rPr>
          <w:color w:val="000000"/>
          <w:sz w:val="28"/>
          <w:szCs w:val="28"/>
        </w:rPr>
        <w:t>. Нормативно-правовые акты</w:t>
      </w:r>
    </w:p>
    <w:p w:rsidR="007322DD" w:rsidRPr="005F07B2" w:rsidRDefault="0032223D" w:rsidP="005F07B2">
      <w:pPr>
        <w:spacing w:line="360" w:lineRule="auto"/>
        <w:jc w:val="both"/>
        <w:rPr>
          <w:color w:val="000000"/>
          <w:sz w:val="28"/>
          <w:szCs w:val="28"/>
        </w:rPr>
      </w:pPr>
      <w:r w:rsidRPr="005F07B2">
        <w:rPr>
          <w:color w:val="000000"/>
          <w:sz w:val="28"/>
          <w:szCs w:val="28"/>
        </w:rPr>
        <w:t>1</w:t>
      </w:r>
      <w:r w:rsidR="007322DD" w:rsidRPr="005F07B2">
        <w:rPr>
          <w:color w:val="000000"/>
          <w:sz w:val="28"/>
          <w:szCs w:val="28"/>
        </w:rPr>
        <w:t xml:space="preserve">) </w:t>
      </w:r>
      <w:r w:rsidR="00DE2BA2" w:rsidRPr="005F07B2">
        <w:rPr>
          <w:color w:val="000000"/>
          <w:sz w:val="28"/>
          <w:szCs w:val="28"/>
        </w:rPr>
        <w:t>Конституция РФ. М., 2010</w:t>
      </w:r>
    </w:p>
    <w:p w:rsidR="00DE2BA2" w:rsidRPr="005F07B2" w:rsidRDefault="0032223D" w:rsidP="005F07B2">
      <w:pPr>
        <w:spacing w:line="360" w:lineRule="auto"/>
        <w:jc w:val="both"/>
        <w:rPr>
          <w:color w:val="000000"/>
          <w:sz w:val="28"/>
          <w:szCs w:val="28"/>
        </w:rPr>
      </w:pPr>
      <w:r w:rsidRPr="005F07B2">
        <w:rPr>
          <w:color w:val="000000"/>
          <w:sz w:val="28"/>
          <w:szCs w:val="28"/>
          <w:lang w:val="en-US"/>
        </w:rPr>
        <w:t>II</w:t>
      </w:r>
      <w:r w:rsidR="007E6945" w:rsidRPr="005F07B2">
        <w:rPr>
          <w:color w:val="000000"/>
          <w:sz w:val="28"/>
          <w:szCs w:val="28"/>
        </w:rPr>
        <w:t>. Специальная литература</w:t>
      </w:r>
    </w:p>
    <w:p w:rsidR="00FE3948" w:rsidRPr="005F07B2" w:rsidRDefault="000731D8" w:rsidP="005F07B2">
      <w:pPr>
        <w:spacing w:line="360" w:lineRule="auto"/>
        <w:jc w:val="both"/>
        <w:rPr>
          <w:color w:val="000000"/>
          <w:sz w:val="28"/>
          <w:szCs w:val="28"/>
        </w:rPr>
      </w:pPr>
      <w:r w:rsidRPr="005F07B2">
        <w:rPr>
          <w:color w:val="000000"/>
          <w:sz w:val="28"/>
          <w:szCs w:val="28"/>
        </w:rPr>
        <w:t>2</w:t>
      </w:r>
      <w:r w:rsidR="007E6945" w:rsidRPr="005F07B2">
        <w:rPr>
          <w:color w:val="000000"/>
          <w:sz w:val="28"/>
          <w:szCs w:val="28"/>
        </w:rPr>
        <w:t xml:space="preserve">) </w:t>
      </w:r>
      <w:r w:rsidR="00875346" w:rsidRPr="005F07B2">
        <w:rPr>
          <w:color w:val="000000"/>
          <w:sz w:val="28"/>
          <w:szCs w:val="28"/>
        </w:rPr>
        <w:t>Абдулаев М.И. Теория государства и права, 2-е изд., М.: Финансовый контроль, 2004</w:t>
      </w:r>
    </w:p>
    <w:p w:rsidR="0032223D" w:rsidRPr="005F07B2" w:rsidRDefault="000731D8" w:rsidP="005F07B2">
      <w:pPr>
        <w:spacing w:line="360" w:lineRule="auto"/>
        <w:jc w:val="both"/>
        <w:rPr>
          <w:color w:val="000000"/>
          <w:sz w:val="28"/>
          <w:szCs w:val="28"/>
        </w:rPr>
      </w:pPr>
      <w:r w:rsidRPr="005F07B2">
        <w:rPr>
          <w:color w:val="000000"/>
          <w:sz w:val="28"/>
          <w:szCs w:val="28"/>
        </w:rPr>
        <w:t>3</w:t>
      </w:r>
      <w:r w:rsidR="007E6945" w:rsidRPr="005F07B2">
        <w:rPr>
          <w:color w:val="000000"/>
          <w:sz w:val="28"/>
          <w:szCs w:val="28"/>
        </w:rPr>
        <w:t xml:space="preserve">) </w:t>
      </w:r>
      <w:r w:rsidR="00875346" w:rsidRPr="005F07B2">
        <w:rPr>
          <w:color w:val="000000"/>
          <w:sz w:val="28"/>
          <w:szCs w:val="28"/>
        </w:rPr>
        <w:t>Алексеев С.С., Архипов С.И. и др. Теория государства и права, М., 2005</w:t>
      </w:r>
    </w:p>
    <w:p w:rsidR="00875346" w:rsidRPr="005F07B2" w:rsidRDefault="00875346" w:rsidP="005F07B2">
      <w:pPr>
        <w:spacing w:line="360" w:lineRule="auto"/>
        <w:jc w:val="both"/>
        <w:rPr>
          <w:color w:val="000000"/>
          <w:sz w:val="28"/>
          <w:szCs w:val="28"/>
        </w:rPr>
      </w:pPr>
      <w:r w:rsidRPr="005F07B2">
        <w:rPr>
          <w:color w:val="000000"/>
          <w:sz w:val="28"/>
          <w:szCs w:val="28"/>
        </w:rPr>
        <w:t>4) Борисов Г.А. Теория государства и права, БелГУ, 2007</w:t>
      </w:r>
    </w:p>
    <w:p w:rsidR="00875346" w:rsidRPr="005F07B2" w:rsidRDefault="00875346" w:rsidP="005F07B2">
      <w:pPr>
        <w:spacing w:line="360" w:lineRule="auto"/>
        <w:jc w:val="both"/>
        <w:rPr>
          <w:color w:val="000000"/>
          <w:sz w:val="28"/>
          <w:szCs w:val="28"/>
        </w:rPr>
      </w:pPr>
      <w:r w:rsidRPr="005F07B2">
        <w:rPr>
          <w:color w:val="000000"/>
          <w:sz w:val="28"/>
          <w:szCs w:val="28"/>
        </w:rPr>
        <w:t>5) Доржиев Ж.Б. Теория государства и права, ВСГТУ, 2005</w:t>
      </w:r>
    </w:p>
    <w:p w:rsidR="007E6945" w:rsidRPr="005F07B2" w:rsidRDefault="00875346" w:rsidP="005F07B2">
      <w:pPr>
        <w:spacing w:line="360" w:lineRule="auto"/>
        <w:jc w:val="both"/>
        <w:rPr>
          <w:color w:val="000000"/>
          <w:sz w:val="28"/>
          <w:szCs w:val="28"/>
        </w:rPr>
      </w:pPr>
      <w:r w:rsidRPr="005F07B2">
        <w:rPr>
          <w:color w:val="000000"/>
          <w:sz w:val="28"/>
          <w:szCs w:val="28"/>
        </w:rPr>
        <w:t>6</w:t>
      </w:r>
      <w:r w:rsidR="000731D8" w:rsidRPr="005F07B2">
        <w:rPr>
          <w:color w:val="000000"/>
          <w:sz w:val="28"/>
          <w:szCs w:val="28"/>
        </w:rPr>
        <w:t xml:space="preserve">) </w:t>
      </w:r>
      <w:r w:rsidR="007E6945" w:rsidRPr="005F07B2">
        <w:rPr>
          <w:color w:val="000000"/>
          <w:sz w:val="28"/>
          <w:szCs w:val="28"/>
        </w:rPr>
        <w:t>Марченко М.Н. Теория государства и права, 2-е изд., М.,</w:t>
      </w:r>
      <w:r w:rsidR="0032223D" w:rsidRPr="005F07B2">
        <w:rPr>
          <w:color w:val="000000"/>
          <w:sz w:val="28"/>
          <w:szCs w:val="28"/>
        </w:rPr>
        <w:t xml:space="preserve"> </w:t>
      </w:r>
      <w:r w:rsidR="007E6945" w:rsidRPr="005F07B2">
        <w:rPr>
          <w:color w:val="000000"/>
          <w:sz w:val="28"/>
          <w:szCs w:val="28"/>
        </w:rPr>
        <w:t>2010</w:t>
      </w:r>
    </w:p>
    <w:p w:rsidR="0032223D" w:rsidRPr="005F07B2" w:rsidRDefault="00875346" w:rsidP="005F07B2">
      <w:pPr>
        <w:spacing w:line="360" w:lineRule="auto"/>
        <w:jc w:val="both"/>
        <w:rPr>
          <w:color w:val="000000"/>
          <w:sz w:val="28"/>
          <w:szCs w:val="28"/>
        </w:rPr>
      </w:pPr>
      <w:r w:rsidRPr="005F07B2">
        <w:rPr>
          <w:color w:val="000000"/>
          <w:sz w:val="28"/>
          <w:szCs w:val="28"/>
        </w:rPr>
        <w:t>7</w:t>
      </w:r>
      <w:r w:rsidR="000731D8" w:rsidRPr="005F07B2">
        <w:rPr>
          <w:color w:val="000000"/>
          <w:sz w:val="28"/>
          <w:szCs w:val="28"/>
        </w:rPr>
        <w:t xml:space="preserve">) </w:t>
      </w:r>
      <w:r w:rsidRPr="005F07B2">
        <w:rPr>
          <w:color w:val="000000"/>
          <w:sz w:val="28"/>
          <w:szCs w:val="28"/>
        </w:rPr>
        <w:t>Матузов Н.И., Малько А.В. Теория государства и права, М., 2004</w:t>
      </w:r>
    </w:p>
    <w:p w:rsidR="00875346" w:rsidRPr="005F07B2" w:rsidRDefault="00875346" w:rsidP="005F07B2">
      <w:pPr>
        <w:spacing w:line="360" w:lineRule="auto"/>
        <w:jc w:val="both"/>
        <w:rPr>
          <w:color w:val="000000"/>
          <w:sz w:val="28"/>
          <w:szCs w:val="28"/>
        </w:rPr>
      </w:pPr>
      <w:r w:rsidRPr="005F07B2">
        <w:rPr>
          <w:color w:val="000000"/>
          <w:sz w:val="28"/>
          <w:szCs w:val="28"/>
        </w:rPr>
        <w:t>8) Морозова Л.А. Теория государства и права, М., 2002</w:t>
      </w:r>
    </w:p>
    <w:p w:rsidR="000731D8" w:rsidRPr="005F07B2" w:rsidRDefault="00875346" w:rsidP="005F07B2">
      <w:pPr>
        <w:spacing w:line="360" w:lineRule="auto"/>
        <w:jc w:val="both"/>
        <w:rPr>
          <w:color w:val="000000"/>
          <w:sz w:val="28"/>
          <w:szCs w:val="28"/>
        </w:rPr>
      </w:pPr>
      <w:r w:rsidRPr="005F07B2">
        <w:rPr>
          <w:color w:val="000000"/>
          <w:sz w:val="28"/>
          <w:szCs w:val="28"/>
        </w:rPr>
        <w:t>9</w:t>
      </w:r>
      <w:r w:rsidR="000731D8" w:rsidRPr="005F07B2">
        <w:rPr>
          <w:color w:val="000000"/>
          <w:sz w:val="28"/>
          <w:szCs w:val="28"/>
        </w:rPr>
        <w:t>)</w:t>
      </w:r>
      <w:r w:rsidR="00E61411" w:rsidRPr="005F07B2">
        <w:rPr>
          <w:color w:val="000000"/>
          <w:sz w:val="28"/>
          <w:szCs w:val="28"/>
        </w:rPr>
        <w:t xml:space="preserve"> </w:t>
      </w:r>
      <w:r w:rsidR="000731D8" w:rsidRPr="005F07B2">
        <w:rPr>
          <w:color w:val="000000"/>
          <w:sz w:val="28"/>
          <w:szCs w:val="28"/>
        </w:rPr>
        <w:t>Теория государства и права/ Под. ред. А.С.Пиголкина, Ю.А.Дмитриева. 2-е изд., М., 2010</w:t>
      </w:r>
    </w:p>
    <w:p w:rsidR="0032223D" w:rsidRDefault="00875346" w:rsidP="005F07B2">
      <w:pPr>
        <w:spacing w:line="360" w:lineRule="auto"/>
        <w:jc w:val="both"/>
        <w:rPr>
          <w:color w:val="000000"/>
          <w:sz w:val="28"/>
          <w:szCs w:val="28"/>
        </w:rPr>
      </w:pPr>
      <w:r w:rsidRPr="005F07B2">
        <w:rPr>
          <w:color w:val="000000"/>
          <w:sz w:val="28"/>
          <w:szCs w:val="28"/>
        </w:rPr>
        <w:t>10</w:t>
      </w:r>
      <w:r w:rsidR="0032223D" w:rsidRPr="005F07B2">
        <w:rPr>
          <w:color w:val="000000"/>
          <w:sz w:val="28"/>
          <w:szCs w:val="28"/>
        </w:rPr>
        <w:t xml:space="preserve">) </w:t>
      </w:r>
      <w:r w:rsidR="00B76C21" w:rsidRPr="005F07B2">
        <w:rPr>
          <w:color w:val="000000"/>
          <w:sz w:val="28"/>
          <w:szCs w:val="28"/>
        </w:rPr>
        <w:t>Цыганов В.И. Теория государства и права. Тезисы лекций, М., 2007</w:t>
      </w:r>
    </w:p>
    <w:p w:rsidR="005F07B2" w:rsidRPr="005F07B2" w:rsidRDefault="005F07B2" w:rsidP="005F07B2">
      <w:pPr>
        <w:spacing w:line="360" w:lineRule="auto"/>
        <w:jc w:val="both"/>
        <w:rPr>
          <w:color w:val="000000"/>
          <w:sz w:val="28"/>
          <w:szCs w:val="28"/>
        </w:rPr>
      </w:pPr>
    </w:p>
    <w:p w:rsidR="00DF43BF" w:rsidRDefault="00925BF6" w:rsidP="005F07B2">
      <w:pPr>
        <w:spacing w:line="360" w:lineRule="auto"/>
        <w:ind w:firstLine="709"/>
        <w:jc w:val="both"/>
        <w:rPr>
          <w:color w:val="000000"/>
          <w:sz w:val="28"/>
          <w:szCs w:val="28"/>
        </w:rPr>
      </w:pPr>
      <w:r w:rsidRPr="005F07B2">
        <w:rPr>
          <w:color w:val="000000"/>
          <w:sz w:val="28"/>
          <w:szCs w:val="28"/>
        </w:rPr>
        <w:br w:type="page"/>
        <w:t>Приложение 1</w:t>
      </w:r>
    </w:p>
    <w:p w:rsidR="005F07B2" w:rsidRPr="005F07B2" w:rsidRDefault="005F07B2" w:rsidP="005F07B2">
      <w:pPr>
        <w:spacing w:line="360" w:lineRule="auto"/>
        <w:ind w:firstLine="709"/>
        <w:jc w:val="both"/>
        <w:rPr>
          <w:color w:val="000000"/>
          <w:sz w:val="28"/>
          <w:szCs w:val="28"/>
        </w:rPr>
      </w:pPr>
    </w:p>
    <w:p w:rsidR="00DF43BF" w:rsidRPr="005F07B2" w:rsidRDefault="00DF43BF" w:rsidP="005F07B2">
      <w:pPr>
        <w:spacing w:line="360" w:lineRule="auto"/>
        <w:ind w:firstLine="709"/>
        <w:jc w:val="both"/>
        <w:rPr>
          <w:color w:val="000000"/>
          <w:sz w:val="28"/>
          <w:szCs w:val="28"/>
        </w:rPr>
      </w:pPr>
      <w:r w:rsidRPr="005F07B2">
        <w:rPr>
          <w:color w:val="000000"/>
          <w:sz w:val="28"/>
          <w:szCs w:val="28"/>
        </w:rPr>
        <w:t>Виды правоотношений</w:t>
      </w:r>
    </w:p>
    <w:tbl>
      <w:tblP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039"/>
        <w:gridCol w:w="4379"/>
      </w:tblGrid>
      <w:tr w:rsidR="00DF43BF" w:rsidRPr="005F07B2">
        <w:trPr>
          <w:trHeight w:val="346"/>
        </w:trPr>
        <w:tc>
          <w:tcPr>
            <w:tcW w:w="3039" w:type="dxa"/>
            <w:shd w:val="clear" w:color="auto" w:fill="FFFFFF"/>
            <w:vAlign w:val="center"/>
          </w:tcPr>
          <w:p w:rsidR="00DF43BF" w:rsidRPr="005F07B2" w:rsidRDefault="00DF43BF" w:rsidP="005F07B2">
            <w:pPr>
              <w:spacing w:line="360" w:lineRule="auto"/>
              <w:rPr>
                <w:color w:val="000000"/>
                <w:sz w:val="20"/>
                <w:szCs w:val="20"/>
              </w:rPr>
            </w:pPr>
            <w:r w:rsidRPr="005F07B2">
              <w:rPr>
                <w:color w:val="000000"/>
                <w:sz w:val="20"/>
                <w:szCs w:val="20"/>
              </w:rPr>
              <w:t>КРИТЕРИЙ</w:t>
            </w:r>
          </w:p>
        </w:tc>
        <w:tc>
          <w:tcPr>
            <w:tcW w:w="4379" w:type="dxa"/>
            <w:shd w:val="clear" w:color="auto" w:fill="FFFFFF"/>
            <w:vAlign w:val="center"/>
          </w:tcPr>
          <w:p w:rsidR="00DF43BF" w:rsidRPr="005F07B2" w:rsidRDefault="00DF43BF" w:rsidP="005F07B2">
            <w:pPr>
              <w:spacing w:line="360" w:lineRule="auto"/>
              <w:rPr>
                <w:color w:val="000000"/>
                <w:sz w:val="20"/>
                <w:szCs w:val="20"/>
              </w:rPr>
            </w:pPr>
            <w:r w:rsidRPr="005F07B2">
              <w:rPr>
                <w:color w:val="000000"/>
                <w:sz w:val="20"/>
                <w:szCs w:val="20"/>
              </w:rPr>
              <w:t>ВИДЫ</w:t>
            </w:r>
          </w:p>
        </w:tc>
      </w:tr>
      <w:tr w:rsidR="00DF43BF" w:rsidRPr="005F07B2">
        <w:trPr>
          <w:trHeight w:val="2372"/>
        </w:trPr>
        <w:tc>
          <w:tcPr>
            <w:tcW w:w="3039" w:type="dxa"/>
            <w:shd w:val="clear" w:color="auto" w:fill="FFFFFF"/>
            <w:vAlign w:val="center"/>
          </w:tcPr>
          <w:p w:rsidR="00DF43BF" w:rsidRPr="005F07B2" w:rsidRDefault="00DF43BF" w:rsidP="005F07B2">
            <w:pPr>
              <w:spacing w:line="360" w:lineRule="auto"/>
              <w:rPr>
                <w:color w:val="000000"/>
                <w:sz w:val="20"/>
                <w:szCs w:val="20"/>
              </w:rPr>
            </w:pPr>
            <w:r w:rsidRPr="005F07B2">
              <w:rPr>
                <w:color w:val="000000"/>
                <w:sz w:val="20"/>
                <w:szCs w:val="20"/>
              </w:rPr>
              <w:t>ПО ОТРАСЛЯМ ПРАВА</w:t>
            </w:r>
          </w:p>
        </w:tc>
        <w:tc>
          <w:tcPr>
            <w:tcW w:w="4379" w:type="dxa"/>
            <w:shd w:val="clear" w:color="auto" w:fill="FFFFFF"/>
          </w:tcPr>
          <w:p w:rsidR="00DF43BF" w:rsidRPr="005F07B2" w:rsidRDefault="00DF43BF" w:rsidP="005F07B2">
            <w:pPr>
              <w:numPr>
                <w:ilvl w:val="0"/>
                <w:numId w:val="1"/>
              </w:numPr>
              <w:autoSpaceDE w:val="0"/>
              <w:autoSpaceDN w:val="0"/>
              <w:spacing w:line="360" w:lineRule="auto"/>
              <w:ind w:left="0" w:firstLine="0"/>
              <w:rPr>
                <w:color w:val="000000"/>
                <w:sz w:val="20"/>
                <w:szCs w:val="20"/>
              </w:rPr>
            </w:pPr>
            <w:r w:rsidRPr="005F07B2">
              <w:rPr>
                <w:color w:val="000000"/>
                <w:sz w:val="20"/>
                <w:szCs w:val="20"/>
              </w:rPr>
              <w:t>Конституционные</w:t>
            </w:r>
          </w:p>
          <w:p w:rsidR="00DF43BF" w:rsidRPr="005F07B2" w:rsidRDefault="00DF43BF" w:rsidP="005F07B2">
            <w:pPr>
              <w:numPr>
                <w:ilvl w:val="0"/>
                <w:numId w:val="1"/>
              </w:numPr>
              <w:autoSpaceDE w:val="0"/>
              <w:autoSpaceDN w:val="0"/>
              <w:spacing w:line="360" w:lineRule="auto"/>
              <w:ind w:left="0" w:firstLine="0"/>
              <w:rPr>
                <w:color w:val="000000"/>
                <w:sz w:val="20"/>
                <w:szCs w:val="20"/>
              </w:rPr>
            </w:pPr>
            <w:r w:rsidRPr="005F07B2">
              <w:rPr>
                <w:color w:val="000000"/>
                <w:sz w:val="20"/>
                <w:szCs w:val="20"/>
              </w:rPr>
              <w:t>Гражданско-правовые</w:t>
            </w:r>
          </w:p>
          <w:p w:rsidR="00DF43BF" w:rsidRPr="005F07B2" w:rsidRDefault="00DF43BF" w:rsidP="005F07B2">
            <w:pPr>
              <w:numPr>
                <w:ilvl w:val="0"/>
                <w:numId w:val="1"/>
              </w:numPr>
              <w:autoSpaceDE w:val="0"/>
              <w:autoSpaceDN w:val="0"/>
              <w:spacing w:line="360" w:lineRule="auto"/>
              <w:ind w:left="0" w:firstLine="0"/>
              <w:rPr>
                <w:color w:val="000000"/>
                <w:sz w:val="20"/>
                <w:szCs w:val="20"/>
              </w:rPr>
            </w:pPr>
            <w:r w:rsidRPr="005F07B2">
              <w:rPr>
                <w:color w:val="000000"/>
                <w:sz w:val="20"/>
                <w:szCs w:val="20"/>
              </w:rPr>
              <w:t>Административные</w:t>
            </w:r>
          </w:p>
          <w:p w:rsidR="00DF43BF" w:rsidRPr="005F07B2" w:rsidRDefault="00DF43BF" w:rsidP="005F07B2">
            <w:pPr>
              <w:numPr>
                <w:ilvl w:val="0"/>
                <w:numId w:val="1"/>
              </w:numPr>
              <w:autoSpaceDE w:val="0"/>
              <w:autoSpaceDN w:val="0"/>
              <w:spacing w:line="360" w:lineRule="auto"/>
              <w:ind w:left="0" w:firstLine="0"/>
              <w:rPr>
                <w:color w:val="000000"/>
                <w:sz w:val="20"/>
                <w:szCs w:val="20"/>
              </w:rPr>
            </w:pPr>
            <w:r w:rsidRPr="005F07B2">
              <w:rPr>
                <w:color w:val="000000"/>
                <w:sz w:val="20"/>
                <w:szCs w:val="20"/>
              </w:rPr>
              <w:t>Уголовно-правовые</w:t>
            </w:r>
          </w:p>
          <w:p w:rsidR="00DF43BF" w:rsidRPr="005F07B2" w:rsidRDefault="00DF43BF" w:rsidP="005F07B2">
            <w:pPr>
              <w:numPr>
                <w:ilvl w:val="0"/>
                <w:numId w:val="1"/>
              </w:numPr>
              <w:autoSpaceDE w:val="0"/>
              <w:autoSpaceDN w:val="0"/>
              <w:spacing w:line="360" w:lineRule="auto"/>
              <w:ind w:left="0" w:firstLine="0"/>
              <w:rPr>
                <w:color w:val="000000"/>
                <w:sz w:val="20"/>
                <w:szCs w:val="20"/>
              </w:rPr>
            </w:pPr>
            <w:r w:rsidRPr="005F07B2">
              <w:rPr>
                <w:color w:val="000000"/>
                <w:sz w:val="20"/>
                <w:szCs w:val="20"/>
              </w:rPr>
              <w:t>Трудовые</w:t>
            </w:r>
          </w:p>
          <w:p w:rsidR="00DF43BF" w:rsidRPr="005F07B2" w:rsidRDefault="00DF43BF" w:rsidP="005F07B2">
            <w:pPr>
              <w:numPr>
                <w:ilvl w:val="0"/>
                <w:numId w:val="1"/>
              </w:numPr>
              <w:autoSpaceDE w:val="0"/>
              <w:autoSpaceDN w:val="0"/>
              <w:spacing w:line="360" w:lineRule="auto"/>
              <w:ind w:left="0" w:firstLine="0"/>
              <w:rPr>
                <w:color w:val="000000"/>
                <w:sz w:val="20"/>
                <w:szCs w:val="20"/>
              </w:rPr>
            </w:pPr>
            <w:r w:rsidRPr="005F07B2">
              <w:rPr>
                <w:color w:val="000000"/>
                <w:sz w:val="20"/>
                <w:szCs w:val="20"/>
              </w:rPr>
              <w:t>Семейные</w:t>
            </w:r>
          </w:p>
          <w:p w:rsidR="00DF43BF" w:rsidRPr="005F07B2" w:rsidRDefault="00DF43BF" w:rsidP="005F07B2">
            <w:pPr>
              <w:numPr>
                <w:ilvl w:val="0"/>
                <w:numId w:val="1"/>
              </w:numPr>
              <w:autoSpaceDE w:val="0"/>
              <w:autoSpaceDN w:val="0"/>
              <w:spacing w:line="360" w:lineRule="auto"/>
              <w:ind w:left="0" w:firstLine="0"/>
              <w:rPr>
                <w:color w:val="000000"/>
                <w:sz w:val="20"/>
                <w:szCs w:val="20"/>
              </w:rPr>
            </w:pPr>
            <w:r w:rsidRPr="005F07B2">
              <w:rPr>
                <w:color w:val="000000"/>
                <w:sz w:val="20"/>
                <w:szCs w:val="20"/>
              </w:rPr>
              <w:t>Правоотношения иных отраслей права</w:t>
            </w:r>
          </w:p>
        </w:tc>
      </w:tr>
      <w:tr w:rsidR="00DF43BF" w:rsidRPr="005F07B2">
        <w:trPr>
          <w:trHeight w:val="1074"/>
        </w:trPr>
        <w:tc>
          <w:tcPr>
            <w:tcW w:w="3039" w:type="dxa"/>
            <w:shd w:val="clear" w:color="auto" w:fill="FFFFFF"/>
            <w:vAlign w:val="center"/>
          </w:tcPr>
          <w:p w:rsidR="00DF43BF" w:rsidRPr="005F07B2" w:rsidRDefault="00DF43BF" w:rsidP="005F07B2">
            <w:pPr>
              <w:spacing w:line="360" w:lineRule="auto"/>
              <w:rPr>
                <w:color w:val="000000"/>
                <w:sz w:val="20"/>
                <w:szCs w:val="20"/>
              </w:rPr>
            </w:pPr>
            <w:r w:rsidRPr="005F07B2">
              <w:rPr>
                <w:color w:val="000000"/>
                <w:sz w:val="20"/>
                <w:szCs w:val="20"/>
              </w:rPr>
              <w:t>ПО СОДЕРЖАНИЮ</w:t>
            </w:r>
          </w:p>
        </w:tc>
        <w:tc>
          <w:tcPr>
            <w:tcW w:w="4379" w:type="dxa"/>
            <w:shd w:val="clear" w:color="auto" w:fill="FFFFFF"/>
          </w:tcPr>
          <w:p w:rsidR="00DF43BF" w:rsidRPr="005F07B2" w:rsidRDefault="00DF43BF" w:rsidP="005F07B2">
            <w:pPr>
              <w:numPr>
                <w:ilvl w:val="0"/>
                <w:numId w:val="2"/>
              </w:numPr>
              <w:autoSpaceDE w:val="0"/>
              <w:autoSpaceDN w:val="0"/>
              <w:spacing w:line="360" w:lineRule="auto"/>
              <w:ind w:left="0" w:firstLine="0"/>
              <w:rPr>
                <w:color w:val="000000"/>
                <w:sz w:val="20"/>
                <w:szCs w:val="20"/>
              </w:rPr>
            </w:pPr>
            <w:r w:rsidRPr="005F07B2">
              <w:rPr>
                <w:color w:val="000000"/>
                <w:sz w:val="20"/>
                <w:szCs w:val="20"/>
              </w:rPr>
              <w:t>Общерегулятивные</w:t>
            </w:r>
          </w:p>
          <w:p w:rsidR="00DF43BF" w:rsidRPr="005F07B2" w:rsidRDefault="00DF43BF" w:rsidP="005F07B2">
            <w:pPr>
              <w:numPr>
                <w:ilvl w:val="0"/>
                <w:numId w:val="2"/>
              </w:numPr>
              <w:autoSpaceDE w:val="0"/>
              <w:autoSpaceDN w:val="0"/>
              <w:spacing w:line="360" w:lineRule="auto"/>
              <w:ind w:left="0" w:firstLine="0"/>
              <w:rPr>
                <w:color w:val="000000"/>
                <w:sz w:val="20"/>
                <w:szCs w:val="20"/>
              </w:rPr>
            </w:pPr>
            <w:r w:rsidRPr="005F07B2">
              <w:rPr>
                <w:color w:val="000000"/>
                <w:sz w:val="20"/>
                <w:szCs w:val="20"/>
              </w:rPr>
              <w:t>Регулятивные</w:t>
            </w:r>
          </w:p>
          <w:p w:rsidR="00DF43BF" w:rsidRPr="005F07B2" w:rsidRDefault="00DF43BF" w:rsidP="005F07B2">
            <w:pPr>
              <w:numPr>
                <w:ilvl w:val="0"/>
                <w:numId w:val="2"/>
              </w:numPr>
              <w:autoSpaceDE w:val="0"/>
              <w:autoSpaceDN w:val="0"/>
              <w:spacing w:line="360" w:lineRule="auto"/>
              <w:ind w:left="0" w:firstLine="0"/>
              <w:rPr>
                <w:color w:val="000000"/>
                <w:sz w:val="20"/>
                <w:szCs w:val="20"/>
              </w:rPr>
            </w:pPr>
            <w:r w:rsidRPr="005F07B2">
              <w:rPr>
                <w:color w:val="000000"/>
                <w:sz w:val="20"/>
                <w:szCs w:val="20"/>
              </w:rPr>
              <w:t>Охранительные</w:t>
            </w:r>
          </w:p>
        </w:tc>
      </w:tr>
      <w:tr w:rsidR="00DF43BF" w:rsidRPr="005F07B2">
        <w:trPr>
          <w:trHeight w:val="868"/>
        </w:trPr>
        <w:tc>
          <w:tcPr>
            <w:tcW w:w="3039" w:type="dxa"/>
            <w:shd w:val="clear" w:color="auto" w:fill="FFFFFF"/>
            <w:vAlign w:val="center"/>
          </w:tcPr>
          <w:p w:rsidR="00DF43BF" w:rsidRPr="005F07B2" w:rsidRDefault="00DF43BF" w:rsidP="005F07B2">
            <w:pPr>
              <w:spacing w:line="360" w:lineRule="auto"/>
              <w:rPr>
                <w:color w:val="000000"/>
                <w:sz w:val="20"/>
                <w:szCs w:val="20"/>
              </w:rPr>
            </w:pPr>
            <w:r w:rsidRPr="005F07B2">
              <w:rPr>
                <w:color w:val="000000"/>
                <w:sz w:val="20"/>
                <w:szCs w:val="20"/>
              </w:rPr>
              <w:t xml:space="preserve">ПО СТЕПЕНИ </w:t>
            </w:r>
          </w:p>
          <w:p w:rsidR="00DF43BF" w:rsidRPr="005F07B2" w:rsidRDefault="00DF43BF" w:rsidP="005F07B2">
            <w:pPr>
              <w:spacing w:line="360" w:lineRule="auto"/>
              <w:rPr>
                <w:color w:val="000000"/>
                <w:sz w:val="20"/>
                <w:szCs w:val="20"/>
              </w:rPr>
            </w:pPr>
            <w:r w:rsidRPr="005F07B2">
              <w:rPr>
                <w:color w:val="000000"/>
                <w:sz w:val="20"/>
                <w:szCs w:val="20"/>
              </w:rPr>
              <w:t>ОПРЕДЕЛЕННОСТИ СТОРОН</w:t>
            </w:r>
          </w:p>
        </w:tc>
        <w:tc>
          <w:tcPr>
            <w:tcW w:w="4379" w:type="dxa"/>
            <w:shd w:val="clear" w:color="auto" w:fill="FFFFFF"/>
          </w:tcPr>
          <w:p w:rsidR="00DF43BF" w:rsidRPr="005F07B2" w:rsidRDefault="00DF43BF" w:rsidP="005F07B2">
            <w:pPr>
              <w:numPr>
                <w:ilvl w:val="0"/>
                <w:numId w:val="3"/>
              </w:numPr>
              <w:autoSpaceDE w:val="0"/>
              <w:autoSpaceDN w:val="0"/>
              <w:spacing w:line="360" w:lineRule="auto"/>
              <w:ind w:left="0" w:firstLine="0"/>
              <w:rPr>
                <w:color w:val="000000"/>
                <w:sz w:val="20"/>
                <w:szCs w:val="20"/>
              </w:rPr>
            </w:pPr>
            <w:r w:rsidRPr="005F07B2">
              <w:rPr>
                <w:color w:val="000000"/>
                <w:sz w:val="20"/>
                <w:szCs w:val="20"/>
              </w:rPr>
              <w:t>Абсолютные</w:t>
            </w:r>
          </w:p>
          <w:p w:rsidR="00DF43BF" w:rsidRPr="005F07B2" w:rsidRDefault="00DF43BF" w:rsidP="005F07B2">
            <w:pPr>
              <w:numPr>
                <w:ilvl w:val="0"/>
                <w:numId w:val="3"/>
              </w:numPr>
              <w:autoSpaceDE w:val="0"/>
              <w:autoSpaceDN w:val="0"/>
              <w:spacing w:line="360" w:lineRule="auto"/>
              <w:ind w:left="0" w:firstLine="0"/>
              <w:rPr>
                <w:color w:val="000000"/>
                <w:sz w:val="20"/>
                <w:szCs w:val="20"/>
              </w:rPr>
            </w:pPr>
            <w:r w:rsidRPr="005F07B2">
              <w:rPr>
                <w:color w:val="000000"/>
                <w:sz w:val="20"/>
                <w:szCs w:val="20"/>
              </w:rPr>
              <w:t>Относительные</w:t>
            </w:r>
          </w:p>
        </w:tc>
      </w:tr>
      <w:tr w:rsidR="00DF43BF" w:rsidRPr="005F07B2">
        <w:trPr>
          <w:trHeight w:val="720"/>
        </w:trPr>
        <w:tc>
          <w:tcPr>
            <w:tcW w:w="3039" w:type="dxa"/>
            <w:shd w:val="clear" w:color="auto" w:fill="FFFFFF"/>
            <w:vAlign w:val="center"/>
          </w:tcPr>
          <w:p w:rsidR="00DF43BF" w:rsidRPr="005F07B2" w:rsidRDefault="00DF43BF" w:rsidP="005F07B2">
            <w:pPr>
              <w:spacing w:line="360" w:lineRule="auto"/>
              <w:rPr>
                <w:color w:val="000000"/>
                <w:sz w:val="20"/>
                <w:szCs w:val="20"/>
              </w:rPr>
            </w:pPr>
            <w:r w:rsidRPr="005F07B2">
              <w:rPr>
                <w:color w:val="000000"/>
                <w:sz w:val="20"/>
                <w:szCs w:val="20"/>
              </w:rPr>
              <w:t xml:space="preserve">ПО ХАРАКТЕРУ </w:t>
            </w:r>
          </w:p>
          <w:p w:rsidR="00DF43BF" w:rsidRPr="005F07B2" w:rsidRDefault="00DB2E03" w:rsidP="005F07B2">
            <w:pPr>
              <w:spacing w:line="360" w:lineRule="auto"/>
              <w:rPr>
                <w:color w:val="000000"/>
                <w:sz w:val="20"/>
                <w:szCs w:val="20"/>
              </w:rPr>
            </w:pPr>
            <w:r w:rsidRPr="005F07B2">
              <w:rPr>
                <w:color w:val="000000"/>
                <w:sz w:val="20"/>
                <w:szCs w:val="20"/>
              </w:rPr>
              <w:t>ПРАВООТНОШЕНИЙ</w:t>
            </w:r>
          </w:p>
        </w:tc>
        <w:tc>
          <w:tcPr>
            <w:tcW w:w="4379" w:type="dxa"/>
            <w:shd w:val="clear" w:color="auto" w:fill="FFFFFF"/>
          </w:tcPr>
          <w:p w:rsidR="00DF43BF" w:rsidRPr="005F07B2" w:rsidRDefault="00DB2E03" w:rsidP="005F07B2">
            <w:pPr>
              <w:numPr>
                <w:ilvl w:val="0"/>
                <w:numId w:val="4"/>
              </w:numPr>
              <w:autoSpaceDE w:val="0"/>
              <w:autoSpaceDN w:val="0"/>
              <w:spacing w:line="360" w:lineRule="auto"/>
              <w:ind w:left="0" w:firstLine="0"/>
              <w:rPr>
                <w:color w:val="000000"/>
                <w:sz w:val="20"/>
                <w:szCs w:val="20"/>
              </w:rPr>
            </w:pPr>
            <w:r w:rsidRPr="005F07B2">
              <w:rPr>
                <w:color w:val="000000"/>
                <w:sz w:val="20"/>
                <w:szCs w:val="20"/>
              </w:rPr>
              <w:t>Материальные</w:t>
            </w:r>
          </w:p>
          <w:p w:rsidR="00DF43BF" w:rsidRPr="005F07B2" w:rsidRDefault="00DB2E03" w:rsidP="005F07B2">
            <w:pPr>
              <w:numPr>
                <w:ilvl w:val="0"/>
                <w:numId w:val="4"/>
              </w:numPr>
              <w:autoSpaceDE w:val="0"/>
              <w:autoSpaceDN w:val="0"/>
              <w:spacing w:line="360" w:lineRule="auto"/>
              <w:ind w:left="0" w:firstLine="0"/>
              <w:rPr>
                <w:color w:val="000000"/>
                <w:sz w:val="20"/>
                <w:szCs w:val="20"/>
              </w:rPr>
            </w:pPr>
            <w:r w:rsidRPr="005F07B2">
              <w:rPr>
                <w:color w:val="000000"/>
                <w:sz w:val="20"/>
                <w:szCs w:val="20"/>
              </w:rPr>
              <w:t>Процессуальные</w:t>
            </w:r>
          </w:p>
        </w:tc>
      </w:tr>
      <w:tr w:rsidR="00DB2E03" w:rsidRPr="005F07B2">
        <w:trPr>
          <w:trHeight w:val="780"/>
        </w:trPr>
        <w:tc>
          <w:tcPr>
            <w:tcW w:w="3039" w:type="dxa"/>
            <w:shd w:val="clear" w:color="auto" w:fill="FFFFFF"/>
          </w:tcPr>
          <w:p w:rsidR="00DB2E03" w:rsidRPr="005F07B2" w:rsidRDefault="00DB2E03" w:rsidP="005F07B2">
            <w:pPr>
              <w:spacing w:line="360" w:lineRule="auto"/>
              <w:outlineLvl w:val="0"/>
              <w:rPr>
                <w:color w:val="000000"/>
                <w:sz w:val="20"/>
                <w:szCs w:val="20"/>
              </w:rPr>
            </w:pPr>
            <w:r w:rsidRPr="005F07B2">
              <w:rPr>
                <w:color w:val="000000"/>
                <w:sz w:val="20"/>
                <w:szCs w:val="20"/>
              </w:rPr>
              <w:t>ПО ВРЕМЕНИ</w:t>
            </w:r>
          </w:p>
          <w:p w:rsidR="00DB2E03" w:rsidRPr="005F07B2" w:rsidRDefault="00DB2E03" w:rsidP="005F07B2">
            <w:pPr>
              <w:spacing w:line="360" w:lineRule="auto"/>
              <w:outlineLvl w:val="0"/>
              <w:rPr>
                <w:color w:val="000000"/>
                <w:sz w:val="20"/>
                <w:szCs w:val="20"/>
              </w:rPr>
            </w:pPr>
            <w:r w:rsidRPr="005F07B2">
              <w:rPr>
                <w:color w:val="000000"/>
                <w:sz w:val="20"/>
                <w:szCs w:val="20"/>
              </w:rPr>
              <w:t xml:space="preserve"> ДЕЙСТВИЯ</w:t>
            </w:r>
          </w:p>
        </w:tc>
        <w:tc>
          <w:tcPr>
            <w:tcW w:w="4379" w:type="dxa"/>
            <w:shd w:val="clear" w:color="auto" w:fill="FFFFFF"/>
          </w:tcPr>
          <w:p w:rsidR="00DB2E03" w:rsidRPr="005F07B2" w:rsidRDefault="00DB2E03" w:rsidP="005F07B2">
            <w:pPr>
              <w:numPr>
                <w:ilvl w:val="0"/>
                <w:numId w:val="4"/>
              </w:numPr>
              <w:autoSpaceDE w:val="0"/>
              <w:autoSpaceDN w:val="0"/>
              <w:spacing w:line="360" w:lineRule="auto"/>
              <w:ind w:left="0" w:firstLine="0"/>
              <w:rPr>
                <w:color w:val="000000"/>
                <w:sz w:val="20"/>
                <w:szCs w:val="20"/>
              </w:rPr>
            </w:pPr>
            <w:r w:rsidRPr="005F07B2">
              <w:rPr>
                <w:color w:val="000000"/>
                <w:sz w:val="20"/>
                <w:szCs w:val="20"/>
              </w:rPr>
              <w:t>Длящиеся</w:t>
            </w:r>
          </w:p>
          <w:p w:rsidR="00DB2E03" w:rsidRPr="005F07B2" w:rsidRDefault="00DB2E03" w:rsidP="005F07B2">
            <w:pPr>
              <w:numPr>
                <w:ilvl w:val="0"/>
                <w:numId w:val="4"/>
              </w:numPr>
              <w:autoSpaceDE w:val="0"/>
              <w:autoSpaceDN w:val="0"/>
              <w:spacing w:line="360" w:lineRule="auto"/>
              <w:ind w:left="0" w:firstLine="0"/>
              <w:rPr>
                <w:color w:val="000000"/>
                <w:sz w:val="20"/>
                <w:szCs w:val="20"/>
              </w:rPr>
            </w:pPr>
            <w:r w:rsidRPr="005F07B2">
              <w:rPr>
                <w:color w:val="000000"/>
                <w:sz w:val="20"/>
                <w:szCs w:val="20"/>
              </w:rPr>
              <w:t>Разовые, однократные</w:t>
            </w:r>
          </w:p>
        </w:tc>
      </w:tr>
      <w:tr w:rsidR="00DB2E03" w:rsidRPr="005F07B2">
        <w:trPr>
          <w:trHeight w:val="900"/>
        </w:trPr>
        <w:tc>
          <w:tcPr>
            <w:tcW w:w="3039" w:type="dxa"/>
            <w:shd w:val="clear" w:color="auto" w:fill="FFFFFF"/>
          </w:tcPr>
          <w:p w:rsidR="00DB2E03" w:rsidRPr="005F07B2" w:rsidRDefault="00DB2E03" w:rsidP="005F07B2">
            <w:pPr>
              <w:spacing w:line="360" w:lineRule="auto"/>
              <w:outlineLvl w:val="0"/>
              <w:rPr>
                <w:color w:val="000000"/>
                <w:sz w:val="20"/>
                <w:szCs w:val="20"/>
              </w:rPr>
            </w:pPr>
            <w:r w:rsidRPr="005F07B2">
              <w:rPr>
                <w:color w:val="000000"/>
                <w:sz w:val="20"/>
                <w:szCs w:val="20"/>
              </w:rPr>
              <w:t xml:space="preserve">ПО СОСТАВУ </w:t>
            </w:r>
          </w:p>
          <w:p w:rsidR="00DB2E03" w:rsidRPr="005F07B2" w:rsidRDefault="00DB2E03" w:rsidP="005F07B2">
            <w:pPr>
              <w:spacing w:line="360" w:lineRule="auto"/>
              <w:outlineLvl w:val="0"/>
              <w:rPr>
                <w:color w:val="000000"/>
                <w:sz w:val="20"/>
                <w:szCs w:val="20"/>
              </w:rPr>
            </w:pPr>
            <w:r w:rsidRPr="005F07B2">
              <w:rPr>
                <w:color w:val="000000"/>
                <w:sz w:val="20"/>
                <w:szCs w:val="20"/>
              </w:rPr>
              <w:t>УЧАСТНИКОВ</w:t>
            </w:r>
          </w:p>
        </w:tc>
        <w:tc>
          <w:tcPr>
            <w:tcW w:w="4379" w:type="dxa"/>
            <w:shd w:val="clear" w:color="auto" w:fill="FFFFFF"/>
          </w:tcPr>
          <w:p w:rsidR="00DB2E03" w:rsidRPr="005F07B2" w:rsidRDefault="00DB2E03" w:rsidP="005F07B2">
            <w:pPr>
              <w:numPr>
                <w:ilvl w:val="0"/>
                <w:numId w:val="4"/>
              </w:numPr>
              <w:autoSpaceDE w:val="0"/>
              <w:autoSpaceDN w:val="0"/>
              <w:spacing w:line="360" w:lineRule="auto"/>
              <w:ind w:left="0" w:firstLine="0"/>
              <w:rPr>
                <w:color w:val="000000"/>
                <w:sz w:val="20"/>
                <w:szCs w:val="20"/>
              </w:rPr>
            </w:pPr>
            <w:r w:rsidRPr="005F07B2">
              <w:rPr>
                <w:color w:val="000000"/>
                <w:sz w:val="20"/>
                <w:szCs w:val="20"/>
              </w:rPr>
              <w:t>Двусторонние</w:t>
            </w:r>
          </w:p>
          <w:p w:rsidR="00DB2E03" w:rsidRPr="005F07B2" w:rsidRDefault="00DB2E03" w:rsidP="005F07B2">
            <w:pPr>
              <w:numPr>
                <w:ilvl w:val="0"/>
                <w:numId w:val="4"/>
              </w:numPr>
              <w:autoSpaceDE w:val="0"/>
              <w:autoSpaceDN w:val="0"/>
              <w:spacing w:line="360" w:lineRule="auto"/>
              <w:ind w:left="0" w:firstLine="0"/>
              <w:rPr>
                <w:color w:val="000000"/>
                <w:sz w:val="20"/>
                <w:szCs w:val="20"/>
              </w:rPr>
            </w:pPr>
            <w:r w:rsidRPr="005F07B2">
              <w:rPr>
                <w:color w:val="000000"/>
                <w:sz w:val="20"/>
                <w:szCs w:val="20"/>
              </w:rPr>
              <w:t>Многосторонние</w:t>
            </w:r>
          </w:p>
        </w:tc>
      </w:tr>
      <w:tr w:rsidR="00464323" w:rsidRPr="005F07B2">
        <w:trPr>
          <w:trHeight w:val="900"/>
        </w:trPr>
        <w:tc>
          <w:tcPr>
            <w:tcW w:w="3039" w:type="dxa"/>
            <w:shd w:val="clear" w:color="auto" w:fill="FFFFFF"/>
          </w:tcPr>
          <w:p w:rsidR="00464323" w:rsidRPr="005F07B2" w:rsidRDefault="00464323" w:rsidP="005F07B2">
            <w:pPr>
              <w:spacing w:line="360" w:lineRule="auto"/>
              <w:outlineLvl w:val="0"/>
              <w:rPr>
                <w:color w:val="000000"/>
                <w:sz w:val="20"/>
                <w:szCs w:val="20"/>
              </w:rPr>
            </w:pPr>
            <w:r w:rsidRPr="005F07B2">
              <w:rPr>
                <w:color w:val="000000"/>
                <w:sz w:val="20"/>
                <w:szCs w:val="20"/>
              </w:rPr>
              <w:t xml:space="preserve">МЕТОДЫ </w:t>
            </w:r>
          </w:p>
          <w:p w:rsidR="00464323" w:rsidRPr="005F07B2" w:rsidRDefault="00464323" w:rsidP="005F07B2">
            <w:pPr>
              <w:spacing w:line="360" w:lineRule="auto"/>
              <w:outlineLvl w:val="0"/>
              <w:rPr>
                <w:color w:val="000000"/>
                <w:sz w:val="20"/>
                <w:szCs w:val="20"/>
              </w:rPr>
            </w:pPr>
            <w:r w:rsidRPr="005F07B2">
              <w:rPr>
                <w:color w:val="000000"/>
                <w:sz w:val="20"/>
                <w:szCs w:val="20"/>
              </w:rPr>
              <w:t>РЕГУЛИРОВАНИЯ</w:t>
            </w:r>
          </w:p>
        </w:tc>
        <w:tc>
          <w:tcPr>
            <w:tcW w:w="4379" w:type="dxa"/>
            <w:shd w:val="clear" w:color="auto" w:fill="FFFFFF"/>
          </w:tcPr>
          <w:p w:rsidR="00464323" w:rsidRPr="005F07B2" w:rsidRDefault="00464323" w:rsidP="005F07B2">
            <w:pPr>
              <w:numPr>
                <w:ilvl w:val="0"/>
                <w:numId w:val="4"/>
              </w:numPr>
              <w:autoSpaceDE w:val="0"/>
              <w:autoSpaceDN w:val="0"/>
              <w:spacing w:line="360" w:lineRule="auto"/>
              <w:ind w:left="0" w:firstLine="0"/>
              <w:rPr>
                <w:color w:val="000000"/>
                <w:sz w:val="20"/>
                <w:szCs w:val="20"/>
              </w:rPr>
            </w:pPr>
            <w:r w:rsidRPr="005F07B2">
              <w:rPr>
                <w:color w:val="000000"/>
                <w:sz w:val="20"/>
                <w:szCs w:val="20"/>
              </w:rPr>
              <w:t>Управленческие</w:t>
            </w:r>
          </w:p>
          <w:p w:rsidR="00464323" w:rsidRPr="005F07B2" w:rsidRDefault="00464323" w:rsidP="005F07B2">
            <w:pPr>
              <w:numPr>
                <w:ilvl w:val="0"/>
                <w:numId w:val="4"/>
              </w:numPr>
              <w:autoSpaceDE w:val="0"/>
              <w:autoSpaceDN w:val="0"/>
              <w:spacing w:line="360" w:lineRule="auto"/>
              <w:ind w:left="0" w:firstLine="0"/>
              <w:rPr>
                <w:color w:val="000000"/>
                <w:sz w:val="20"/>
                <w:szCs w:val="20"/>
              </w:rPr>
            </w:pPr>
            <w:r w:rsidRPr="005F07B2">
              <w:rPr>
                <w:color w:val="000000"/>
                <w:sz w:val="20"/>
                <w:szCs w:val="20"/>
              </w:rPr>
              <w:t>Договорные</w:t>
            </w:r>
          </w:p>
        </w:tc>
      </w:tr>
    </w:tbl>
    <w:p w:rsidR="00DF43BF" w:rsidRPr="005F07B2" w:rsidRDefault="00DF43BF" w:rsidP="005F07B2">
      <w:pPr>
        <w:spacing w:line="360" w:lineRule="auto"/>
        <w:ind w:firstLine="709"/>
        <w:jc w:val="both"/>
        <w:outlineLvl w:val="0"/>
        <w:rPr>
          <w:color w:val="000000"/>
          <w:sz w:val="28"/>
          <w:szCs w:val="28"/>
        </w:rPr>
      </w:pPr>
    </w:p>
    <w:p w:rsidR="00DF43BF" w:rsidRPr="005F07B2" w:rsidRDefault="00DF43BF" w:rsidP="005F07B2">
      <w:pPr>
        <w:spacing w:line="360" w:lineRule="auto"/>
        <w:ind w:firstLine="709"/>
        <w:jc w:val="both"/>
        <w:outlineLvl w:val="0"/>
        <w:rPr>
          <w:b/>
          <w:bCs/>
          <w:color w:val="000000"/>
          <w:sz w:val="28"/>
          <w:szCs w:val="28"/>
        </w:rPr>
      </w:pPr>
      <w:r w:rsidRPr="005F07B2">
        <w:rPr>
          <w:color w:val="000000"/>
          <w:sz w:val="28"/>
          <w:szCs w:val="28"/>
        </w:rPr>
        <w:br w:type="page"/>
      </w:r>
      <w:r w:rsidRPr="005F07B2">
        <w:rPr>
          <w:b/>
          <w:bCs/>
          <w:color w:val="000000"/>
          <w:sz w:val="28"/>
          <w:szCs w:val="28"/>
        </w:rPr>
        <w:t>Приложение 2</w:t>
      </w:r>
    </w:p>
    <w:p w:rsidR="005F07B2" w:rsidRPr="005F07B2" w:rsidRDefault="005F07B2" w:rsidP="005F07B2">
      <w:pPr>
        <w:spacing w:line="360" w:lineRule="auto"/>
        <w:ind w:firstLine="709"/>
        <w:jc w:val="both"/>
        <w:outlineLvl w:val="0"/>
        <w:rPr>
          <w:color w:val="000000"/>
          <w:sz w:val="28"/>
          <w:szCs w:val="28"/>
        </w:rPr>
      </w:pPr>
    </w:p>
    <w:p w:rsidR="00DF43BF" w:rsidRPr="005F07B2" w:rsidRDefault="00DF43BF" w:rsidP="005F07B2">
      <w:pPr>
        <w:spacing w:line="360" w:lineRule="auto"/>
        <w:ind w:firstLine="709"/>
        <w:jc w:val="both"/>
        <w:rPr>
          <w:color w:val="000000"/>
          <w:sz w:val="28"/>
          <w:szCs w:val="28"/>
        </w:rPr>
      </w:pPr>
      <w:r w:rsidRPr="005F07B2">
        <w:rPr>
          <w:color w:val="000000"/>
          <w:sz w:val="28"/>
          <w:szCs w:val="28"/>
        </w:rPr>
        <w:t>Субъекты правовых отношений</w:t>
      </w:r>
    </w:p>
    <w:p w:rsidR="00DF43BF" w:rsidRPr="005F07B2" w:rsidRDefault="003F2444" w:rsidP="005F07B2">
      <w:pPr>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9pt;margin-top:7.6pt;width:261pt;height:28.8pt;z-index:251636224" fillcolor="silver">
            <v:textbox>
              <w:txbxContent>
                <w:p w:rsidR="00E61411" w:rsidRDefault="00E61411" w:rsidP="00DF43BF">
                  <w:pPr>
                    <w:pStyle w:val="2"/>
                    <w:shd w:val="pct10" w:color="000000" w:fill="FFFFFF"/>
                    <w:spacing w:line="240" w:lineRule="auto"/>
                  </w:pPr>
                  <w:r>
                    <w:t>СУБЪЕКТЫ ПРАВООТНОШЕНИЙ</w:t>
                  </w:r>
                </w:p>
              </w:txbxContent>
            </v:textbox>
          </v:shape>
        </w:pict>
      </w:r>
      <w:r>
        <w:rPr>
          <w:noProof/>
        </w:rPr>
        <w:pict>
          <v:rect id="_x0000_s1027" style="position:absolute;left:0;text-align:left;margin-left:279pt;margin-top:583.6pt;width:135pt;height:28.8pt;z-index:251674112">
            <v:textbox>
              <w:txbxContent>
                <w:p w:rsidR="00E61411" w:rsidRDefault="00E61411" w:rsidP="00541DBB">
                  <w:pPr>
                    <w:jc w:val="center"/>
                    <w:rPr>
                      <w:sz w:val="28"/>
                      <w:szCs w:val="28"/>
                    </w:rPr>
                  </w:pPr>
                  <w:r>
                    <w:rPr>
                      <w:sz w:val="28"/>
                      <w:szCs w:val="28"/>
                    </w:rPr>
                    <w:t>Религиозные</w:t>
                  </w:r>
                </w:p>
              </w:txbxContent>
            </v:textbox>
          </v:rect>
        </w:pict>
      </w:r>
      <w:r>
        <w:rPr>
          <w:noProof/>
        </w:rPr>
        <w:pict>
          <v:line id="_x0000_s1028" style="position:absolute;left:0;text-align:left;flip:x;z-index:251679232" from="414pt,601.6pt" to="441pt,601.6pt">
            <v:stroke endarrow="block"/>
          </v:line>
        </w:pict>
      </w:r>
      <w:r>
        <w:rPr>
          <w:noProof/>
        </w:rPr>
        <w:pict>
          <v:rect id="_x0000_s1029" style="position:absolute;left:0;text-align:left;margin-left:279pt;margin-top:520.6pt;width:135pt;height:43.2pt;z-index:251673088">
            <v:textbox>
              <w:txbxContent>
                <w:p w:rsidR="00E61411" w:rsidRDefault="00E61411" w:rsidP="00541DBB">
                  <w:pPr>
                    <w:jc w:val="center"/>
                    <w:rPr>
                      <w:sz w:val="28"/>
                      <w:szCs w:val="28"/>
                    </w:rPr>
                  </w:pPr>
                  <w:r>
                    <w:rPr>
                      <w:sz w:val="28"/>
                      <w:szCs w:val="28"/>
                    </w:rPr>
                    <w:t xml:space="preserve">Хозяйственные </w:t>
                  </w:r>
                </w:p>
                <w:p w:rsidR="00E61411" w:rsidRDefault="00E61411" w:rsidP="00541DBB">
                  <w:pPr>
                    <w:jc w:val="center"/>
                    <w:rPr>
                      <w:sz w:val="28"/>
                      <w:szCs w:val="28"/>
                    </w:rPr>
                  </w:pPr>
                  <w:r>
                    <w:rPr>
                      <w:sz w:val="28"/>
                      <w:szCs w:val="28"/>
                    </w:rPr>
                    <w:t>организации</w:t>
                  </w:r>
                </w:p>
              </w:txbxContent>
            </v:textbox>
          </v:rect>
        </w:pict>
      </w:r>
      <w:r>
        <w:rPr>
          <w:noProof/>
        </w:rPr>
        <w:pict>
          <v:line id="_x0000_s1030" style="position:absolute;left:0;text-align:left;flip:x;z-index:251678208" from="414pt,538.6pt" to="441pt,538.6pt">
            <v:stroke endarrow="block"/>
          </v:line>
        </w:pict>
      </w:r>
      <w:r>
        <w:rPr>
          <w:noProof/>
        </w:rPr>
        <w:pict>
          <v:rect id="_x0000_s1031" style="position:absolute;left:0;text-align:left;margin-left:279pt;margin-top:457.6pt;width:135pt;height:43.2pt;z-index:251672064">
            <v:textbox>
              <w:txbxContent>
                <w:p w:rsidR="00E61411" w:rsidRDefault="00E61411" w:rsidP="00541DBB">
                  <w:pPr>
                    <w:jc w:val="center"/>
                    <w:rPr>
                      <w:sz w:val="28"/>
                      <w:szCs w:val="28"/>
                    </w:rPr>
                  </w:pPr>
                  <w:r>
                    <w:rPr>
                      <w:sz w:val="28"/>
                      <w:szCs w:val="28"/>
                    </w:rPr>
                    <w:t>Общественные объединения</w:t>
                  </w:r>
                </w:p>
              </w:txbxContent>
            </v:textbox>
          </v:rect>
        </w:pict>
      </w:r>
      <w:r>
        <w:rPr>
          <w:noProof/>
        </w:rPr>
        <w:pict>
          <v:line id="_x0000_s1032" style="position:absolute;left:0;text-align:left;flip:x;z-index:251677184" from="414pt,475.6pt" to="441pt,475.6pt">
            <v:stroke endarrow="block"/>
          </v:line>
        </w:pict>
      </w:r>
      <w:r>
        <w:rPr>
          <w:noProof/>
        </w:rPr>
        <w:pict>
          <v:line id="_x0000_s1033" style="position:absolute;left:0;text-align:left;z-index:251676160" from="441pt,430.6pt" to="441pt,601.6pt"/>
        </w:pict>
      </w:r>
      <w:r>
        <w:rPr>
          <w:noProof/>
        </w:rPr>
        <w:pict>
          <v:line id="_x0000_s1034" style="position:absolute;left:0;text-align:left;z-index:251675136" from="414pt,430.6pt" to="441pt,430.6pt"/>
        </w:pict>
      </w:r>
      <w:r>
        <w:rPr>
          <w:noProof/>
        </w:rPr>
        <w:pict>
          <v:line id="_x0000_s1035" style="position:absolute;left:0;text-align:left;z-index:251671040" from="27pt,556.6pt" to="54pt,556.6pt">
            <v:stroke endarrow="block"/>
          </v:line>
        </w:pict>
      </w:r>
      <w:r>
        <w:rPr>
          <w:noProof/>
        </w:rPr>
        <w:pict>
          <v:line id="_x0000_s1036" style="position:absolute;left:0;text-align:left;z-index:251668992" from="27pt,430.6pt" to="27pt,556.6pt"/>
        </w:pict>
      </w:r>
      <w:r>
        <w:rPr>
          <w:noProof/>
        </w:rPr>
        <w:pict>
          <v:line id="_x0000_s1037" style="position:absolute;left:0;text-align:left;z-index:251670016" from="27pt,484.6pt" to="54pt,484.6pt">
            <v:stroke endarrow="block"/>
          </v:line>
        </w:pict>
      </w:r>
      <w:r>
        <w:rPr>
          <w:noProof/>
        </w:rPr>
        <w:pict>
          <v:line id="_x0000_s1038" style="position:absolute;left:0;text-align:left;flip:x;z-index:251667968" from="27pt,430.6pt" to="54pt,430.6pt"/>
        </w:pict>
      </w:r>
      <w:r>
        <w:rPr>
          <w:noProof/>
        </w:rPr>
        <w:pict>
          <v:rect id="_x0000_s1039" style="position:absolute;left:0;text-align:left;margin-left:54pt;margin-top:520.6pt;width:129.6pt;height:57.6pt;z-index:251666944">
            <v:textbox>
              <w:txbxContent>
                <w:p w:rsidR="00E61411" w:rsidRDefault="00E61411" w:rsidP="00541DBB">
                  <w:pPr>
                    <w:jc w:val="center"/>
                    <w:rPr>
                      <w:sz w:val="28"/>
                      <w:szCs w:val="28"/>
                    </w:rPr>
                  </w:pPr>
                  <w:r>
                    <w:rPr>
                      <w:sz w:val="28"/>
                      <w:szCs w:val="28"/>
                    </w:rPr>
                    <w:t xml:space="preserve">Государственные учреждения и </w:t>
                  </w:r>
                </w:p>
                <w:p w:rsidR="00E61411" w:rsidRDefault="00E61411" w:rsidP="00541DBB">
                  <w:pPr>
                    <w:jc w:val="center"/>
                    <w:rPr>
                      <w:sz w:val="28"/>
                      <w:szCs w:val="28"/>
                    </w:rPr>
                  </w:pPr>
                  <w:r>
                    <w:rPr>
                      <w:sz w:val="28"/>
                      <w:szCs w:val="28"/>
                    </w:rPr>
                    <w:t>предприятия</w:t>
                  </w:r>
                </w:p>
              </w:txbxContent>
            </v:textbox>
          </v:rect>
        </w:pict>
      </w:r>
      <w:r>
        <w:rPr>
          <w:noProof/>
        </w:rPr>
        <w:pict>
          <v:rect id="_x0000_s1040" style="position:absolute;left:0;text-align:left;margin-left:54pt;margin-top:466.6pt;width:129.6pt;height:43.2pt;z-index:251665920">
            <v:textbox>
              <w:txbxContent>
                <w:p w:rsidR="00E61411" w:rsidRDefault="00E61411" w:rsidP="00541DBB">
                  <w:pPr>
                    <w:pStyle w:val="5"/>
                    <w:jc w:val="center"/>
                  </w:pPr>
                  <w:r>
                    <w:t>Государственные</w:t>
                  </w:r>
                </w:p>
                <w:p w:rsidR="00E61411" w:rsidRDefault="00E61411" w:rsidP="00541DBB">
                  <w:pPr>
                    <w:jc w:val="center"/>
                    <w:rPr>
                      <w:sz w:val="28"/>
                      <w:szCs w:val="28"/>
                    </w:rPr>
                  </w:pPr>
                  <w:r>
                    <w:rPr>
                      <w:sz w:val="28"/>
                      <w:szCs w:val="28"/>
                    </w:rPr>
                    <w:t>органы</w:t>
                  </w:r>
                </w:p>
              </w:txbxContent>
            </v:textbox>
          </v:rect>
        </w:pict>
      </w:r>
      <w:r>
        <w:rPr>
          <w:noProof/>
        </w:rPr>
        <w:pict>
          <v:rect id="_x0000_s1041" style="position:absolute;left:0;text-align:left;margin-left:279pt;margin-top:412.6pt;width:136.8pt;height:28.8pt;z-index:251664896">
            <v:textbox>
              <w:txbxContent>
                <w:p w:rsidR="00E61411" w:rsidRDefault="00E61411" w:rsidP="00541DBB">
                  <w:pPr>
                    <w:jc w:val="center"/>
                    <w:rPr>
                      <w:sz w:val="28"/>
                      <w:szCs w:val="28"/>
                    </w:rPr>
                  </w:pPr>
                  <w:r>
                    <w:rPr>
                      <w:sz w:val="28"/>
                      <w:szCs w:val="28"/>
                    </w:rPr>
                    <w:t>Негосударственные</w:t>
                  </w:r>
                </w:p>
              </w:txbxContent>
            </v:textbox>
          </v:rect>
        </w:pict>
      </w:r>
      <w:r>
        <w:rPr>
          <w:noProof/>
        </w:rPr>
        <w:pict>
          <v:rect id="_x0000_s1042" style="position:absolute;left:0;text-align:left;margin-left:54pt;margin-top:412.6pt;width:2in;height:28.8pt;z-index:251663872">
            <v:textbox>
              <w:txbxContent>
                <w:p w:rsidR="00E61411" w:rsidRPr="00541DBB" w:rsidRDefault="00E61411" w:rsidP="00541DBB">
                  <w:pPr>
                    <w:jc w:val="center"/>
                    <w:rPr>
                      <w:sz w:val="28"/>
                      <w:szCs w:val="28"/>
                    </w:rPr>
                  </w:pPr>
                  <w:r>
                    <w:rPr>
                      <w:sz w:val="28"/>
                      <w:szCs w:val="28"/>
                    </w:rPr>
                    <w:t>Государственные</w:t>
                  </w:r>
                </w:p>
              </w:txbxContent>
            </v:textbox>
          </v:rect>
        </w:pict>
      </w:r>
      <w:r>
        <w:rPr>
          <w:noProof/>
        </w:rPr>
        <w:pict>
          <v:line id="_x0000_s1043" style="position:absolute;left:0;text-align:left;z-index:251662848" from="270pt,376.6pt" to="356.4pt,405.4pt">
            <v:stroke endarrow="block"/>
          </v:line>
        </w:pict>
      </w:r>
      <w:r>
        <w:rPr>
          <w:noProof/>
        </w:rPr>
        <w:pict>
          <v:line id="_x0000_s1044" style="position:absolute;left:0;text-align:left;flip:x;z-index:251661824" from="117pt,376.6pt" to="196.2pt,405.4pt">
            <v:stroke endarrow="block"/>
          </v:line>
        </w:pict>
      </w:r>
      <w:r>
        <w:rPr>
          <w:noProof/>
        </w:rPr>
        <w:pict>
          <v:line id="_x0000_s1045" style="position:absolute;left:0;text-align:left;z-index:251639296" from="4in,43.6pt" to="376.2pt,72.4pt">
            <v:stroke endarrow="block"/>
          </v:line>
        </w:pict>
      </w:r>
      <w:r>
        <w:rPr>
          <w:noProof/>
        </w:rPr>
        <w:pict>
          <v:line id="_x0000_s1046" style="position:absolute;left:0;text-align:left;flip:x;z-index:251637248" from="90pt,43.6pt" to="189pt,72.4pt">
            <v:stroke endarrow="block"/>
          </v:line>
        </w:pict>
      </w:r>
      <w:r>
        <w:rPr>
          <w:noProof/>
        </w:rPr>
        <w:pict>
          <v:line id="_x0000_s1047" style="position:absolute;left:0;text-align:left;z-index:251638272" from="234pt,43.6pt" to="234pt,340.6pt">
            <v:stroke endarrow="block"/>
          </v:line>
        </w:pict>
      </w:r>
      <w:r>
        <w:rPr>
          <w:noProof/>
        </w:rPr>
        <w:pict>
          <v:rect id="_x0000_s1048" style="position:absolute;left:0;text-align:left;margin-left:162pt;margin-top:340.6pt;width:2in;height:28.8pt;z-index:251642368" fillcolor="silver">
            <v:textbox>
              <w:txbxContent>
                <w:p w:rsidR="00E61411" w:rsidRDefault="00E61411" w:rsidP="00DF43BF">
                  <w:pPr>
                    <w:pStyle w:val="6"/>
                  </w:pPr>
                  <w:r>
                    <w:t>Организации</w:t>
                  </w:r>
                </w:p>
              </w:txbxContent>
            </v:textbox>
          </v:rect>
        </w:pict>
      </w:r>
      <w:r>
        <w:rPr>
          <w:noProof/>
        </w:rPr>
        <w:pict>
          <v:line id="_x0000_s1049" style="position:absolute;left:0;text-align:left;z-index:251652608" from="459pt,97.6pt" to="459pt,295.6pt"/>
        </w:pict>
      </w:r>
      <w:r>
        <w:rPr>
          <w:noProof/>
        </w:rPr>
        <w:pict>
          <v:line id="_x0000_s1050" style="position:absolute;left:0;text-align:left;flip:x;z-index:251660800" from="441pt,295.6pt" to="459pt,295.6pt">
            <v:stroke endarrow="block"/>
          </v:line>
        </w:pict>
      </w:r>
      <w:r>
        <w:rPr>
          <w:noProof/>
        </w:rPr>
        <w:pict>
          <v:rect id="_x0000_s1051" style="position:absolute;left:0;text-align:left;margin-left:306pt;margin-top:277.6pt;width:135pt;height:43.2pt;z-index:251657728">
            <v:textbox>
              <w:txbxContent>
                <w:p w:rsidR="00E61411" w:rsidRDefault="00E61411" w:rsidP="00DF43BF">
                  <w:pPr>
                    <w:pStyle w:val="5"/>
                    <w:jc w:val="center"/>
                  </w:pPr>
                  <w:r>
                    <w:t>Трудовой</w:t>
                  </w:r>
                </w:p>
                <w:p w:rsidR="00E61411" w:rsidRDefault="00E61411" w:rsidP="00DF43BF">
                  <w:pPr>
                    <w:jc w:val="center"/>
                    <w:rPr>
                      <w:sz w:val="28"/>
                      <w:szCs w:val="28"/>
                    </w:rPr>
                  </w:pPr>
                  <w:r>
                    <w:rPr>
                      <w:sz w:val="28"/>
                      <w:szCs w:val="28"/>
                    </w:rPr>
                    <w:t>коллектив</w:t>
                  </w:r>
                </w:p>
              </w:txbxContent>
            </v:textbox>
          </v:rect>
        </w:pict>
      </w:r>
      <w:r>
        <w:rPr>
          <w:noProof/>
        </w:rPr>
        <w:pict>
          <v:rect id="_x0000_s1052" style="position:absolute;left:0;text-align:left;margin-left:306pt;margin-top:232.6pt;width:135pt;height:28.8pt;z-index:251656704">
            <v:textbox>
              <w:txbxContent>
                <w:p w:rsidR="00E61411" w:rsidRDefault="00E61411" w:rsidP="00DF43BF">
                  <w:pPr>
                    <w:pStyle w:val="5"/>
                  </w:pPr>
                  <w:r>
                    <w:t>Население региона</w:t>
                  </w:r>
                </w:p>
              </w:txbxContent>
            </v:textbox>
          </v:rect>
        </w:pict>
      </w:r>
      <w:r>
        <w:rPr>
          <w:noProof/>
        </w:rPr>
        <w:pict>
          <v:line id="_x0000_s1053" style="position:absolute;left:0;text-align:left;flip:x;z-index:251659776" from="441pt,241.6pt" to="459pt,241.6pt">
            <v:stroke endarrow="block"/>
          </v:line>
        </w:pict>
      </w:r>
      <w:r>
        <w:rPr>
          <w:noProof/>
        </w:rPr>
        <w:pict>
          <v:rect id="_x0000_s1054" style="position:absolute;left:0;text-align:left;margin-left:306pt;margin-top:187.6pt;width:135pt;height:28.8pt;z-index:251655680">
            <v:textbox>
              <w:txbxContent>
                <w:p w:rsidR="00E61411" w:rsidRPr="00DF43BF" w:rsidRDefault="00E61411" w:rsidP="00DF43BF">
                  <w:pPr>
                    <w:jc w:val="center"/>
                    <w:rPr>
                      <w:sz w:val="28"/>
                      <w:szCs w:val="28"/>
                    </w:rPr>
                  </w:pPr>
                  <w:r>
                    <w:rPr>
                      <w:sz w:val="28"/>
                      <w:szCs w:val="28"/>
                    </w:rPr>
                    <w:t>Нация</w:t>
                  </w:r>
                </w:p>
              </w:txbxContent>
            </v:textbox>
          </v:rect>
        </w:pict>
      </w:r>
      <w:r>
        <w:rPr>
          <w:noProof/>
        </w:rPr>
        <w:pict>
          <v:line id="_x0000_s1055" style="position:absolute;left:0;text-align:left;flip:x;z-index:251658752" from="441pt,196.6pt" to="459pt,196.6pt">
            <v:stroke endarrow="block"/>
          </v:line>
        </w:pict>
      </w:r>
      <w:r>
        <w:rPr>
          <w:noProof/>
        </w:rPr>
        <w:pict>
          <v:line id="_x0000_s1056" style="position:absolute;left:0;text-align:left;flip:x;z-index:251644416" from="0,97.6pt" to="27pt,97.6pt"/>
        </w:pict>
      </w:r>
      <w:r>
        <w:rPr>
          <w:noProof/>
        </w:rPr>
        <w:pict>
          <v:line id="_x0000_s1057" style="position:absolute;left:0;text-align:left;z-index:251645440" from="0,151.6pt" to="27pt,151.6pt">
            <v:stroke endarrow="block"/>
          </v:line>
        </w:pict>
      </w:r>
      <w:r>
        <w:rPr>
          <w:noProof/>
        </w:rPr>
        <w:pict>
          <v:line id="_x0000_s1058" style="position:absolute;left:0;text-align:left;z-index:251646464" from="0,205.6pt" to="27pt,205.6pt">
            <v:stroke endarrow="block"/>
          </v:line>
        </w:pict>
      </w:r>
      <w:r>
        <w:rPr>
          <w:noProof/>
        </w:rPr>
        <w:pict>
          <v:line id="_x0000_s1059" style="position:absolute;left:0;text-align:left;z-index:251647488" from="0,268.6pt" to="27pt,268.6pt">
            <v:stroke endarrow="block"/>
          </v:line>
        </w:pict>
      </w:r>
      <w:r>
        <w:rPr>
          <w:noProof/>
        </w:rPr>
        <w:pict>
          <v:line id="_x0000_s1060" style="position:absolute;left:0;text-align:left;z-index:251643392" from="0,97.6pt" to="0,268.6pt"/>
        </w:pict>
      </w:r>
      <w:r>
        <w:rPr>
          <w:noProof/>
        </w:rPr>
        <w:pict>
          <v:rect id="_x0000_s1061" style="position:absolute;left:0;text-align:left;margin-left:306pt;margin-top:142.6pt;width:135pt;height:28.8pt;z-index:251654656">
            <v:textbox>
              <w:txbxContent>
                <w:p w:rsidR="00E61411" w:rsidRPr="00DF43BF" w:rsidRDefault="00E61411" w:rsidP="00DF43BF">
                  <w:pPr>
                    <w:jc w:val="center"/>
                    <w:rPr>
                      <w:sz w:val="28"/>
                      <w:szCs w:val="28"/>
                    </w:rPr>
                  </w:pPr>
                  <w:r>
                    <w:rPr>
                      <w:sz w:val="28"/>
                      <w:szCs w:val="28"/>
                    </w:rPr>
                    <w:t>Народ</w:t>
                  </w:r>
                </w:p>
              </w:txbxContent>
            </v:textbox>
          </v:rect>
        </w:pict>
      </w:r>
      <w:r>
        <w:rPr>
          <w:noProof/>
        </w:rPr>
        <w:pict>
          <v:line id="_x0000_s1062" style="position:absolute;left:0;text-align:left;flip:x;z-index:251653632" from="441pt,160.6pt" to="459pt,160.6pt">
            <v:stroke endarrow="block"/>
          </v:line>
        </w:pict>
      </w:r>
      <w:r>
        <w:rPr>
          <w:noProof/>
        </w:rPr>
        <w:pict>
          <v:line id="_x0000_s1063" style="position:absolute;left:0;text-align:left;z-index:251651584" from="441pt,97.6pt" to="462.6pt,97.6pt"/>
        </w:pict>
      </w:r>
      <w:r>
        <w:rPr>
          <w:noProof/>
        </w:rPr>
        <w:pict>
          <v:rect id="_x0000_s1064" style="position:absolute;left:0;text-align:left;margin-left:27pt;margin-top:241.6pt;width:129.6pt;height:43.2pt;z-index:251650560">
            <v:textbox>
              <w:txbxContent>
                <w:p w:rsidR="00E61411" w:rsidRDefault="00E61411" w:rsidP="0033017F">
                  <w:pPr>
                    <w:jc w:val="center"/>
                    <w:rPr>
                      <w:sz w:val="28"/>
                      <w:szCs w:val="28"/>
                    </w:rPr>
                  </w:pPr>
                  <w:r w:rsidRPr="0033017F">
                    <w:rPr>
                      <w:sz w:val="28"/>
                      <w:szCs w:val="28"/>
                    </w:rPr>
                    <w:t>Лица без</w:t>
                  </w:r>
                </w:p>
                <w:p w:rsidR="00E61411" w:rsidRPr="0033017F" w:rsidRDefault="00E61411" w:rsidP="0033017F">
                  <w:pPr>
                    <w:jc w:val="center"/>
                    <w:rPr>
                      <w:sz w:val="28"/>
                      <w:szCs w:val="28"/>
                    </w:rPr>
                  </w:pPr>
                  <w:r w:rsidRPr="0033017F">
                    <w:rPr>
                      <w:sz w:val="28"/>
                      <w:szCs w:val="28"/>
                    </w:rPr>
                    <w:t>гражданства</w:t>
                  </w:r>
                </w:p>
              </w:txbxContent>
            </v:textbox>
          </v:rect>
        </w:pict>
      </w:r>
      <w:r>
        <w:rPr>
          <w:noProof/>
        </w:rPr>
        <w:pict>
          <v:rect id="_x0000_s1065" style="position:absolute;left:0;text-align:left;margin-left:27pt;margin-top:178.6pt;width:129.6pt;height:43.2pt;z-index:251649536">
            <v:textbox>
              <w:txbxContent>
                <w:p w:rsidR="00E61411" w:rsidRDefault="00E61411" w:rsidP="00DF43BF">
                  <w:pPr>
                    <w:jc w:val="center"/>
                    <w:rPr>
                      <w:sz w:val="28"/>
                      <w:szCs w:val="28"/>
                    </w:rPr>
                  </w:pPr>
                  <w:r>
                    <w:rPr>
                      <w:sz w:val="28"/>
                      <w:szCs w:val="28"/>
                    </w:rPr>
                    <w:t>Иностранные</w:t>
                  </w:r>
                </w:p>
                <w:p w:rsidR="00E61411" w:rsidRDefault="00E61411" w:rsidP="00DF43BF">
                  <w:pPr>
                    <w:jc w:val="center"/>
                    <w:rPr>
                      <w:sz w:val="28"/>
                      <w:szCs w:val="28"/>
                    </w:rPr>
                  </w:pPr>
                  <w:r>
                    <w:rPr>
                      <w:sz w:val="28"/>
                      <w:szCs w:val="28"/>
                    </w:rPr>
                    <w:t>граждане</w:t>
                  </w:r>
                </w:p>
                <w:p w:rsidR="00E61411" w:rsidRDefault="00E61411" w:rsidP="00DF43BF">
                  <w:pPr>
                    <w:jc w:val="center"/>
                    <w:rPr>
                      <w:sz w:val="28"/>
                      <w:szCs w:val="28"/>
                    </w:rPr>
                  </w:pPr>
                </w:p>
              </w:txbxContent>
            </v:textbox>
          </v:rect>
        </w:pict>
      </w:r>
      <w:r>
        <w:rPr>
          <w:noProof/>
        </w:rPr>
        <w:pict>
          <v:rect id="_x0000_s1066" style="position:absolute;left:0;text-align:left;margin-left:27pt;margin-top:133.6pt;width:129.6pt;height:28.8pt;z-index:251648512">
            <v:textbox>
              <w:txbxContent>
                <w:p w:rsidR="00E61411" w:rsidRDefault="00E61411" w:rsidP="00DF43BF">
                  <w:pPr>
                    <w:jc w:val="center"/>
                    <w:rPr>
                      <w:sz w:val="28"/>
                      <w:szCs w:val="28"/>
                    </w:rPr>
                  </w:pPr>
                  <w:r>
                    <w:rPr>
                      <w:sz w:val="28"/>
                      <w:szCs w:val="28"/>
                    </w:rPr>
                    <w:t>Граждане</w:t>
                  </w:r>
                </w:p>
              </w:txbxContent>
            </v:textbox>
          </v:rect>
        </w:pict>
      </w:r>
      <w:r>
        <w:rPr>
          <w:noProof/>
        </w:rPr>
        <w:pict>
          <v:rect id="_x0000_s1067" style="position:absolute;left:0;text-align:left;margin-left:306pt;margin-top:79.6pt;width:129.6pt;height:43.2pt;z-index:251641344" fillcolor="silver">
            <v:textbox>
              <w:txbxContent>
                <w:p w:rsidR="00E61411" w:rsidRDefault="00E61411" w:rsidP="00DF43BF">
                  <w:pPr>
                    <w:pStyle w:val="4"/>
                    <w:shd w:val="pct10" w:color="000000" w:fill="FFFFFF"/>
                    <w:spacing w:line="240" w:lineRule="auto"/>
                    <w:jc w:val="center"/>
                  </w:pPr>
                  <w:r>
                    <w:t>Социальные</w:t>
                  </w:r>
                </w:p>
                <w:p w:rsidR="00E61411" w:rsidRDefault="00E61411" w:rsidP="00DF43BF">
                  <w:pPr>
                    <w:shd w:val="pct10" w:color="000000" w:fill="FFFFFF"/>
                    <w:jc w:val="center"/>
                    <w:rPr>
                      <w:b/>
                      <w:bCs/>
                      <w:sz w:val="28"/>
                      <w:szCs w:val="28"/>
                    </w:rPr>
                  </w:pPr>
                  <w:r>
                    <w:rPr>
                      <w:b/>
                      <w:bCs/>
                      <w:sz w:val="28"/>
                      <w:szCs w:val="28"/>
                    </w:rPr>
                    <w:t>общности</w:t>
                  </w:r>
                </w:p>
              </w:txbxContent>
            </v:textbox>
          </v:rect>
        </w:pict>
      </w:r>
      <w:r>
        <w:rPr>
          <w:noProof/>
        </w:rPr>
        <w:pict>
          <v:rect id="_x0000_s1068" style="position:absolute;left:0;text-align:left;margin-left:27pt;margin-top:79.6pt;width:129.6pt;height:36pt;z-index:251640320" fillcolor="silver">
            <v:textbox>
              <w:txbxContent>
                <w:p w:rsidR="00E61411" w:rsidRDefault="00E61411" w:rsidP="00DF43BF">
                  <w:pPr>
                    <w:pStyle w:val="2"/>
                    <w:shd w:val="pct10" w:color="000000" w:fill="FFFFFF"/>
                    <w:spacing w:line="240" w:lineRule="auto"/>
                  </w:pPr>
                  <w:r>
                    <w:t>Индивиды</w:t>
                  </w:r>
                </w:p>
              </w:txbxContent>
            </v:textbox>
          </v:rect>
        </w:pict>
      </w:r>
      <w:bookmarkStart w:id="0" w:name="_GoBack"/>
      <w:bookmarkEnd w:id="0"/>
    </w:p>
    <w:sectPr w:rsidR="00DF43BF" w:rsidRPr="005F07B2" w:rsidSect="005F07B2">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5A2" w:rsidRDefault="009735A2">
      <w:r>
        <w:separator/>
      </w:r>
    </w:p>
  </w:endnote>
  <w:endnote w:type="continuationSeparator" w:id="0">
    <w:p w:rsidR="009735A2" w:rsidRDefault="0097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5A2" w:rsidRDefault="009735A2">
      <w:r>
        <w:separator/>
      </w:r>
    </w:p>
  </w:footnote>
  <w:footnote w:type="continuationSeparator" w:id="0">
    <w:p w:rsidR="009735A2" w:rsidRDefault="009735A2">
      <w:r>
        <w:continuationSeparator/>
      </w:r>
    </w:p>
  </w:footnote>
  <w:footnote w:id="1">
    <w:p w:rsidR="009735A2" w:rsidRDefault="00E61411">
      <w:pPr>
        <w:pStyle w:val="aa"/>
      </w:pPr>
      <w:r>
        <w:rPr>
          <w:rStyle w:val="ac"/>
        </w:rPr>
        <w:footnoteRef/>
      </w:r>
      <w:r>
        <w:t xml:space="preserve"> Трубецкой Е.Н. Энциклопедия права. Киев, 1906. С.70</w:t>
      </w:r>
    </w:p>
  </w:footnote>
  <w:footnote w:id="2">
    <w:p w:rsidR="009735A2" w:rsidRDefault="00E61411">
      <w:pPr>
        <w:pStyle w:val="aa"/>
      </w:pPr>
      <w:r>
        <w:rPr>
          <w:rStyle w:val="ac"/>
        </w:rPr>
        <w:footnoteRef/>
      </w:r>
      <w:r>
        <w:t xml:space="preserve"> Шершеневич Г.Ф. Общая теория права. М., 1912. Вып.3 С.619-620</w:t>
      </w:r>
    </w:p>
  </w:footnote>
  <w:footnote w:id="3">
    <w:p w:rsidR="009735A2" w:rsidRDefault="00E61411">
      <w:pPr>
        <w:pStyle w:val="aa"/>
      </w:pPr>
      <w:r>
        <w:rPr>
          <w:rStyle w:val="ac"/>
        </w:rPr>
        <w:footnoteRef/>
      </w:r>
      <w:r>
        <w:t xml:space="preserve"> Шершеневич Г.Ф. Общая теория права. М., 1912. Вып.3. С.574</w:t>
      </w:r>
    </w:p>
  </w:footnote>
  <w:footnote w:id="4">
    <w:p w:rsidR="009735A2" w:rsidRDefault="00E61411">
      <w:pPr>
        <w:pStyle w:val="aa"/>
      </w:pPr>
      <w:r>
        <w:rPr>
          <w:rStyle w:val="ac"/>
        </w:rPr>
        <w:footnoteRef/>
      </w:r>
      <w:r>
        <w:t xml:space="preserve"> См.: Трубецкой Е.Н. Энциклопедия права. Киев, 1906. С.134</w:t>
      </w:r>
    </w:p>
  </w:footnote>
  <w:footnote w:id="5">
    <w:p w:rsidR="009735A2" w:rsidRDefault="00E61411">
      <w:pPr>
        <w:pStyle w:val="aa"/>
      </w:pPr>
      <w:r>
        <w:rPr>
          <w:rStyle w:val="ac"/>
        </w:rPr>
        <w:footnoteRef/>
      </w:r>
      <w:r>
        <w:t xml:space="preserve"> Шершеневич Г.Ф. Общая теория прав. М., 1912. Вып.3. С.577</w:t>
      </w:r>
    </w:p>
  </w:footnote>
  <w:footnote w:id="6">
    <w:p w:rsidR="009735A2" w:rsidRDefault="00E61411">
      <w:pPr>
        <w:pStyle w:val="aa"/>
      </w:pPr>
      <w:r>
        <w:rPr>
          <w:rStyle w:val="ac"/>
        </w:rPr>
        <w:footnoteRef/>
      </w:r>
      <w:r>
        <w:t xml:space="preserve"> Конституция РФ, ст.17 ч.2</w:t>
      </w:r>
    </w:p>
  </w:footnote>
  <w:footnote w:id="7">
    <w:p w:rsidR="009735A2" w:rsidRDefault="00E61411">
      <w:pPr>
        <w:pStyle w:val="aa"/>
      </w:pPr>
      <w:r>
        <w:rPr>
          <w:rStyle w:val="ac"/>
        </w:rPr>
        <w:footnoteRef/>
      </w:r>
      <w:r>
        <w:t xml:space="preserve"> Шершеневич Г.Ф. Общая теория права. М., 1912. Вып. 3. С.577</w:t>
      </w:r>
    </w:p>
  </w:footnote>
  <w:footnote w:id="8">
    <w:p w:rsidR="009735A2" w:rsidRDefault="00E61411">
      <w:pPr>
        <w:pStyle w:val="aa"/>
      </w:pPr>
      <w:r>
        <w:rPr>
          <w:rStyle w:val="ac"/>
        </w:rPr>
        <w:footnoteRef/>
      </w:r>
      <w:r>
        <w:t xml:space="preserve"> См.: Конституция РФ, ст. 60</w:t>
      </w:r>
    </w:p>
  </w:footnote>
  <w:footnote w:id="9">
    <w:p w:rsidR="009735A2" w:rsidRDefault="00E61411">
      <w:pPr>
        <w:pStyle w:val="aa"/>
      </w:pPr>
      <w:r>
        <w:rPr>
          <w:rStyle w:val="ac"/>
        </w:rPr>
        <w:footnoteRef/>
      </w:r>
      <w:r>
        <w:t xml:space="preserve"> См.: Конституция РФ, ст.23 ч.1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27ADC"/>
    <w:multiLevelType w:val="hybridMultilevel"/>
    <w:tmpl w:val="3744862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0F3E007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10AE03D8"/>
    <w:multiLevelType w:val="hybridMultilevel"/>
    <w:tmpl w:val="6B786FE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26E6750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38C1774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3BB12581"/>
    <w:multiLevelType w:val="hybridMultilevel"/>
    <w:tmpl w:val="088EB2F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6">
    <w:nsid w:val="40DA3E86"/>
    <w:multiLevelType w:val="hybridMultilevel"/>
    <w:tmpl w:val="D3308A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446B7D66"/>
    <w:multiLevelType w:val="hybridMultilevel"/>
    <w:tmpl w:val="1396B8D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45260F3C"/>
    <w:multiLevelType w:val="hybridMultilevel"/>
    <w:tmpl w:val="5FF25798"/>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9">
    <w:nsid w:val="581E3F5F"/>
    <w:multiLevelType w:val="hybridMultilevel"/>
    <w:tmpl w:val="A8F2C13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5896336F"/>
    <w:multiLevelType w:val="hybridMultilevel"/>
    <w:tmpl w:val="BE94B66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5B9B015A"/>
    <w:multiLevelType w:val="hybridMultilevel"/>
    <w:tmpl w:val="0874ACA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66D6734A"/>
    <w:multiLevelType w:val="hybridMultilevel"/>
    <w:tmpl w:val="48182512"/>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67196869"/>
    <w:multiLevelType w:val="hybridMultilevel"/>
    <w:tmpl w:val="84005D54"/>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0F">
      <w:start w:val="1"/>
      <w:numFmt w:val="decimal"/>
      <w:lvlText w:val="%3."/>
      <w:lvlJc w:val="left"/>
      <w:pPr>
        <w:tabs>
          <w:tab w:val="num" w:pos="2700"/>
        </w:tabs>
        <w:ind w:left="270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76C3671B"/>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3"/>
  </w:num>
  <w:num w:numId="3">
    <w:abstractNumId w:val="14"/>
  </w:num>
  <w:num w:numId="4">
    <w:abstractNumId w:val="4"/>
  </w:num>
  <w:num w:numId="5">
    <w:abstractNumId w:val="8"/>
  </w:num>
  <w:num w:numId="6">
    <w:abstractNumId w:val="12"/>
  </w:num>
  <w:num w:numId="7">
    <w:abstractNumId w:val="5"/>
  </w:num>
  <w:num w:numId="8">
    <w:abstractNumId w:val="7"/>
  </w:num>
  <w:num w:numId="9">
    <w:abstractNumId w:val="13"/>
  </w:num>
  <w:num w:numId="10">
    <w:abstractNumId w:val="11"/>
  </w:num>
  <w:num w:numId="11">
    <w:abstractNumId w:val="6"/>
  </w:num>
  <w:num w:numId="12">
    <w:abstractNumId w:val="10"/>
  </w:num>
  <w:num w:numId="13">
    <w:abstractNumId w:val="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284"/>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EC6"/>
    <w:rsid w:val="0003505F"/>
    <w:rsid w:val="000647D4"/>
    <w:rsid w:val="000731D8"/>
    <w:rsid w:val="00086119"/>
    <w:rsid w:val="000E13AB"/>
    <w:rsid w:val="000E6047"/>
    <w:rsid w:val="000F72AA"/>
    <w:rsid w:val="000F75C6"/>
    <w:rsid w:val="00114E3A"/>
    <w:rsid w:val="00120C3B"/>
    <w:rsid w:val="00177F9F"/>
    <w:rsid w:val="0018169B"/>
    <w:rsid w:val="00181BD4"/>
    <w:rsid w:val="00182C01"/>
    <w:rsid w:val="001A1DB6"/>
    <w:rsid w:val="001B574C"/>
    <w:rsid w:val="001E1000"/>
    <w:rsid w:val="00214375"/>
    <w:rsid w:val="002231E3"/>
    <w:rsid w:val="00245F97"/>
    <w:rsid w:val="00254EC0"/>
    <w:rsid w:val="0026298B"/>
    <w:rsid w:val="002662EA"/>
    <w:rsid w:val="00294675"/>
    <w:rsid w:val="002A7E65"/>
    <w:rsid w:val="002B1B8C"/>
    <w:rsid w:val="002C5C0C"/>
    <w:rsid w:val="002C6DD2"/>
    <w:rsid w:val="002D7D4D"/>
    <w:rsid w:val="002E76CD"/>
    <w:rsid w:val="0032223D"/>
    <w:rsid w:val="0032699F"/>
    <w:rsid w:val="0033017F"/>
    <w:rsid w:val="00361AB1"/>
    <w:rsid w:val="00383E31"/>
    <w:rsid w:val="003875CF"/>
    <w:rsid w:val="00394C8F"/>
    <w:rsid w:val="003F2444"/>
    <w:rsid w:val="003F4131"/>
    <w:rsid w:val="00401584"/>
    <w:rsid w:val="0040544B"/>
    <w:rsid w:val="00405F55"/>
    <w:rsid w:val="00434917"/>
    <w:rsid w:val="00464323"/>
    <w:rsid w:val="00472352"/>
    <w:rsid w:val="00481616"/>
    <w:rsid w:val="004E1DBD"/>
    <w:rsid w:val="00536D36"/>
    <w:rsid w:val="00541DBB"/>
    <w:rsid w:val="005B2014"/>
    <w:rsid w:val="005E5CA4"/>
    <w:rsid w:val="005E6D52"/>
    <w:rsid w:val="005E7949"/>
    <w:rsid w:val="005F07B2"/>
    <w:rsid w:val="00614295"/>
    <w:rsid w:val="00617901"/>
    <w:rsid w:val="006265C5"/>
    <w:rsid w:val="0063542B"/>
    <w:rsid w:val="006525B7"/>
    <w:rsid w:val="0065751A"/>
    <w:rsid w:val="00694097"/>
    <w:rsid w:val="006D1DB0"/>
    <w:rsid w:val="006E0E6C"/>
    <w:rsid w:val="006E424F"/>
    <w:rsid w:val="00700CAD"/>
    <w:rsid w:val="00705BBC"/>
    <w:rsid w:val="00706DE6"/>
    <w:rsid w:val="0070758B"/>
    <w:rsid w:val="007174FE"/>
    <w:rsid w:val="00727791"/>
    <w:rsid w:val="007322DD"/>
    <w:rsid w:val="00732A33"/>
    <w:rsid w:val="00735EFD"/>
    <w:rsid w:val="007534CF"/>
    <w:rsid w:val="00777728"/>
    <w:rsid w:val="007C7128"/>
    <w:rsid w:val="007D493B"/>
    <w:rsid w:val="007E6945"/>
    <w:rsid w:val="007F6CA5"/>
    <w:rsid w:val="00862B17"/>
    <w:rsid w:val="00875346"/>
    <w:rsid w:val="00880B94"/>
    <w:rsid w:val="008D1EB9"/>
    <w:rsid w:val="008E00F5"/>
    <w:rsid w:val="008F0FA0"/>
    <w:rsid w:val="008F650C"/>
    <w:rsid w:val="00903C55"/>
    <w:rsid w:val="00925BF6"/>
    <w:rsid w:val="00930F31"/>
    <w:rsid w:val="00970421"/>
    <w:rsid w:val="00970EC6"/>
    <w:rsid w:val="009735A2"/>
    <w:rsid w:val="00977A0C"/>
    <w:rsid w:val="009C2364"/>
    <w:rsid w:val="009D386A"/>
    <w:rsid w:val="009F67B3"/>
    <w:rsid w:val="00A264EA"/>
    <w:rsid w:val="00A4347F"/>
    <w:rsid w:val="00A46B72"/>
    <w:rsid w:val="00A7136B"/>
    <w:rsid w:val="00A729DA"/>
    <w:rsid w:val="00A76736"/>
    <w:rsid w:val="00A94292"/>
    <w:rsid w:val="00AA71CA"/>
    <w:rsid w:val="00B07CFA"/>
    <w:rsid w:val="00B22375"/>
    <w:rsid w:val="00B26D89"/>
    <w:rsid w:val="00B510D6"/>
    <w:rsid w:val="00B76C21"/>
    <w:rsid w:val="00B817DE"/>
    <w:rsid w:val="00BE0DBE"/>
    <w:rsid w:val="00BF4817"/>
    <w:rsid w:val="00C07FD1"/>
    <w:rsid w:val="00C1237F"/>
    <w:rsid w:val="00C31BC0"/>
    <w:rsid w:val="00C33406"/>
    <w:rsid w:val="00C57219"/>
    <w:rsid w:val="00CA4FC8"/>
    <w:rsid w:val="00CE3C0B"/>
    <w:rsid w:val="00CF2679"/>
    <w:rsid w:val="00D02073"/>
    <w:rsid w:val="00D22591"/>
    <w:rsid w:val="00D25713"/>
    <w:rsid w:val="00D86D2B"/>
    <w:rsid w:val="00D913F8"/>
    <w:rsid w:val="00DB2E03"/>
    <w:rsid w:val="00DB7CE2"/>
    <w:rsid w:val="00DD6E6B"/>
    <w:rsid w:val="00DE2BA2"/>
    <w:rsid w:val="00DF362E"/>
    <w:rsid w:val="00DF43BF"/>
    <w:rsid w:val="00E30F4E"/>
    <w:rsid w:val="00E313EF"/>
    <w:rsid w:val="00E54F54"/>
    <w:rsid w:val="00E57FCB"/>
    <w:rsid w:val="00E61411"/>
    <w:rsid w:val="00E6545D"/>
    <w:rsid w:val="00E8581F"/>
    <w:rsid w:val="00E934C5"/>
    <w:rsid w:val="00EA0941"/>
    <w:rsid w:val="00EA63D8"/>
    <w:rsid w:val="00EB7F5A"/>
    <w:rsid w:val="00EF2BDF"/>
    <w:rsid w:val="00F16B17"/>
    <w:rsid w:val="00FA0861"/>
    <w:rsid w:val="00FE3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EAF165ED-16D1-4B09-8473-95C74659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F43B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F43BF"/>
    <w:pPr>
      <w:keepNext/>
      <w:autoSpaceDE w:val="0"/>
      <w:autoSpaceDN w:val="0"/>
      <w:spacing w:line="480" w:lineRule="auto"/>
      <w:jc w:val="center"/>
      <w:outlineLvl w:val="1"/>
    </w:pPr>
    <w:rPr>
      <w:b/>
      <w:bCs/>
      <w:sz w:val="28"/>
      <w:szCs w:val="28"/>
    </w:rPr>
  </w:style>
  <w:style w:type="paragraph" w:styleId="4">
    <w:name w:val="heading 4"/>
    <w:basedOn w:val="a"/>
    <w:next w:val="a"/>
    <w:link w:val="40"/>
    <w:uiPriority w:val="99"/>
    <w:qFormat/>
    <w:rsid w:val="00DF43BF"/>
    <w:pPr>
      <w:keepNext/>
      <w:autoSpaceDE w:val="0"/>
      <w:autoSpaceDN w:val="0"/>
      <w:spacing w:line="360" w:lineRule="auto"/>
      <w:outlineLvl w:val="3"/>
    </w:pPr>
    <w:rPr>
      <w:b/>
      <w:bCs/>
      <w:sz w:val="28"/>
      <w:szCs w:val="28"/>
    </w:rPr>
  </w:style>
  <w:style w:type="paragraph" w:styleId="5">
    <w:name w:val="heading 5"/>
    <w:basedOn w:val="a"/>
    <w:next w:val="a"/>
    <w:link w:val="50"/>
    <w:uiPriority w:val="99"/>
    <w:qFormat/>
    <w:rsid w:val="00DF43BF"/>
    <w:pPr>
      <w:keepNext/>
      <w:autoSpaceDE w:val="0"/>
      <w:autoSpaceDN w:val="0"/>
      <w:outlineLvl w:val="4"/>
    </w:pPr>
    <w:rPr>
      <w:sz w:val="28"/>
      <w:szCs w:val="28"/>
    </w:rPr>
  </w:style>
  <w:style w:type="paragraph" w:styleId="6">
    <w:name w:val="heading 6"/>
    <w:basedOn w:val="a"/>
    <w:next w:val="a"/>
    <w:link w:val="60"/>
    <w:uiPriority w:val="99"/>
    <w:qFormat/>
    <w:rsid w:val="00DF43BF"/>
    <w:pPr>
      <w:keepNext/>
      <w:shd w:val="pct10" w:color="000000" w:fill="FFFFFF"/>
      <w:autoSpaceDE w:val="0"/>
      <w:autoSpaceDN w:val="0"/>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Document Map"/>
    <w:basedOn w:val="a"/>
    <w:link w:val="a4"/>
    <w:uiPriority w:val="99"/>
    <w:semiHidden/>
    <w:rsid w:val="00A729DA"/>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header"/>
    <w:basedOn w:val="a"/>
    <w:link w:val="a6"/>
    <w:uiPriority w:val="99"/>
    <w:rsid w:val="00F16B17"/>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F16B17"/>
    <w:rPr>
      <w:rFonts w:cs="Times New Roman"/>
    </w:rPr>
  </w:style>
  <w:style w:type="paragraph" w:styleId="a8">
    <w:name w:val="Plain Text"/>
    <w:basedOn w:val="a"/>
    <w:link w:val="a9"/>
    <w:uiPriority w:val="99"/>
    <w:rsid w:val="00DF43BF"/>
    <w:pPr>
      <w:autoSpaceDE w:val="0"/>
      <w:autoSpaceDN w:val="0"/>
    </w:pPr>
    <w:rPr>
      <w:rFonts w:ascii="Courier New" w:hAnsi="Courier New" w:cs="Courier New"/>
      <w:sz w:val="20"/>
      <w:szCs w:val="20"/>
    </w:rPr>
  </w:style>
  <w:style w:type="character" w:customStyle="1" w:styleId="a9">
    <w:name w:val="Текст Знак"/>
    <w:link w:val="a8"/>
    <w:uiPriority w:val="99"/>
    <w:semiHidden/>
    <w:locked/>
    <w:rPr>
      <w:rFonts w:ascii="Courier New" w:hAnsi="Courier New" w:cs="Courier New"/>
      <w:sz w:val="20"/>
      <w:szCs w:val="20"/>
    </w:rPr>
  </w:style>
  <w:style w:type="paragraph" w:styleId="aa">
    <w:name w:val="footnote text"/>
    <w:basedOn w:val="a"/>
    <w:link w:val="ab"/>
    <w:uiPriority w:val="99"/>
    <w:semiHidden/>
    <w:rsid w:val="000F72AA"/>
    <w:rPr>
      <w:sz w:val="20"/>
      <w:szCs w:val="20"/>
    </w:rPr>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0F72AA"/>
    <w:rPr>
      <w:rFonts w:cs="Times New Roman"/>
      <w:vertAlign w:val="superscript"/>
    </w:rPr>
  </w:style>
  <w:style w:type="paragraph" w:styleId="ad">
    <w:name w:val="endnote text"/>
    <w:basedOn w:val="a"/>
    <w:link w:val="ae"/>
    <w:uiPriority w:val="99"/>
    <w:semiHidden/>
    <w:rsid w:val="007D493B"/>
    <w:rPr>
      <w:sz w:val="20"/>
      <w:szCs w:val="20"/>
    </w:rPr>
  </w:style>
  <w:style w:type="character" w:customStyle="1" w:styleId="ae">
    <w:name w:val="Текст концевой сноски Знак"/>
    <w:link w:val="ad"/>
    <w:uiPriority w:val="99"/>
    <w:locked/>
    <w:rsid w:val="007D493B"/>
    <w:rPr>
      <w:rFonts w:cs="Times New Roman"/>
    </w:rPr>
  </w:style>
  <w:style w:type="character" w:styleId="af">
    <w:name w:val="endnote reference"/>
    <w:uiPriority w:val="99"/>
    <w:semiHidden/>
    <w:rsid w:val="007D493B"/>
    <w:rPr>
      <w:rFonts w:cs="Times New Roman"/>
      <w:vertAlign w:val="superscript"/>
    </w:rPr>
  </w:style>
  <w:style w:type="paragraph" w:styleId="af0">
    <w:name w:val="footer"/>
    <w:basedOn w:val="a"/>
    <w:link w:val="af1"/>
    <w:uiPriority w:val="99"/>
    <w:rsid w:val="005F07B2"/>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5278</Words>
  <Characters>30087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РФ ПО РЫБОЛОВСТВУ</vt:lpstr>
    </vt:vector>
  </TitlesOfParts>
  <Company>1</Company>
  <LinksUpToDate>false</LinksUpToDate>
  <CharactersWithSpaces>35295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РФ ПО РЫБОЛОВСТВУ</dc:title>
  <dc:subject/>
  <dc:creator>Катюха</dc:creator>
  <cp:keywords/>
  <dc:description/>
  <cp:lastModifiedBy>admin</cp:lastModifiedBy>
  <cp:revision>2</cp:revision>
  <cp:lastPrinted>2010-09-19T06:26:00Z</cp:lastPrinted>
  <dcterms:created xsi:type="dcterms:W3CDTF">2014-03-22T07:09:00Z</dcterms:created>
  <dcterms:modified xsi:type="dcterms:W3CDTF">2014-03-22T07:09:00Z</dcterms:modified>
</cp:coreProperties>
</file>