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1A5" w:rsidRPr="005E2EEF" w:rsidRDefault="002C01A5" w:rsidP="005E2EEF">
      <w:pPr>
        <w:pStyle w:val="af"/>
      </w:pPr>
      <w:bookmarkStart w:id="0" w:name="_Toc222204584"/>
      <w:bookmarkStart w:id="1" w:name="_Toc222204595"/>
      <w:bookmarkStart w:id="2" w:name="_Toc222204793"/>
      <w:bookmarkStart w:id="3" w:name="_Toc222204954"/>
      <w:r w:rsidRPr="005E2EEF">
        <w:t>Оглавление</w:t>
      </w:r>
    </w:p>
    <w:p w:rsidR="002C01A5" w:rsidRPr="005E2EEF" w:rsidRDefault="002C01A5" w:rsidP="005E2EEF">
      <w:pPr>
        <w:pStyle w:val="af"/>
      </w:pPr>
    </w:p>
    <w:p w:rsidR="006A3A40" w:rsidRPr="005E2EEF" w:rsidRDefault="006A3A40" w:rsidP="005E2EEF">
      <w:pPr>
        <w:pStyle w:val="af0"/>
        <w:tabs>
          <w:tab w:val="clear" w:pos="9072"/>
          <w:tab w:val="left" w:leader="dot" w:pos="9214"/>
        </w:tabs>
        <w:rPr>
          <w:noProof/>
        </w:rPr>
      </w:pPr>
      <w:r w:rsidRPr="00E35E05">
        <w:rPr>
          <w:noProof/>
        </w:rPr>
        <w:t>Введение</w:t>
      </w:r>
      <w:r w:rsidRPr="00E35E05">
        <w:rPr>
          <w:noProof/>
          <w:webHidden/>
        </w:rPr>
        <w:tab/>
      </w:r>
      <w:r w:rsidR="005E2EEF" w:rsidRPr="00E35E05">
        <w:rPr>
          <w:noProof/>
          <w:webHidden/>
        </w:rPr>
        <w:t>2</w:t>
      </w:r>
    </w:p>
    <w:p w:rsidR="006A3A40" w:rsidRPr="005E2EEF" w:rsidRDefault="006A3A40" w:rsidP="005E2EEF">
      <w:pPr>
        <w:pStyle w:val="af0"/>
        <w:tabs>
          <w:tab w:val="clear" w:pos="9072"/>
          <w:tab w:val="left" w:leader="dot" w:pos="9214"/>
        </w:tabs>
        <w:rPr>
          <w:noProof/>
        </w:rPr>
      </w:pPr>
      <w:r w:rsidRPr="00E35E05">
        <w:rPr>
          <w:noProof/>
        </w:rPr>
        <w:t>Глава 1. Правовое положение предпринимателя</w:t>
      </w:r>
      <w:r w:rsidRPr="00E35E05">
        <w:rPr>
          <w:noProof/>
          <w:webHidden/>
        </w:rPr>
        <w:tab/>
      </w:r>
      <w:r w:rsidR="005E2EEF" w:rsidRPr="00E35E05">
        <w:rPr>
          <w:noProof/>
          <w:webHidden/>
        </w:rPr>
        <w:t>4</w:t>
      </w:r>
    </w:p>
    <w:p w:rsidR="006A3A40" w:rsidRPr="005E2EEF" w:rsidRDefault="006A3A40" w:rsidP="005E2EEF">
      <w:pPr>
        <w:pStyle w:val="af0"/>
        <w:tabs>
          <w:tab w:val="clear" w:pos="9072"/>
          <w:tab w:val="left" w:leader="dot" w:pos="9214"/>
        </w:tabs>
        <w:rPr>
          <w:noProof/>
        </w:rPr>
      </w:pPr>
      <w:r w:rsidRPr="005E2EEF">
        <w:rPr>
          <w:noProof/>
        </w:rPr>
        <w:t>Глава 2. Понятие и признаки предпринимательской деятельности граждан</w:t>
      </w:r>
      <w:r w:rsidR="005E2EEF">
        <w:rPr>
          <w:noProof/>
        </w:rPr>
        <w:tab/>
      </w:r>
      <w:r w:rsidRPr="005E2EEF">
        <w:rPr>
          <w:noProof/>
        </w:rPr>
        <w:t>9</w:t>
      </w:r>
    </w:p>
    <w:p w:rsidR="006A3A40" w:rsidRPr="005E2EEF" w:rsidRDefault="006A3A40" w:rsidP="005E2EEF">
      <w:pPr>
        <w:pStyle w:val="af0"/>
        <w:rPr>
          <w:noProof/>
        </w:rPr>
      </w:pPr>
      <w:r w:rsidRPr="00E35E05">
        <w:rPr>
          <w:noProof/>
        </w:rPr>
        <w:t>Глава 3. Понятие и виды субъектов предпринимательской деятельности, правовая культура и правосознание предпринимателя</w:t>
      </w:r>
      <w:r w:rsidRPr="00E35E05">
        <w:rPr>
          <w:noProof/>
          <w:webHidden/>
        </w:rPr>
        <w:tab/>
      </w:r>
      <w:r w:rsidR="005E2EEF" w:rsidRPr="00E35E05">
        <w:rPr>
          <w:noProof/>
          <w:webHidden/>
        </w:rPr>
        <w:t>12</w:t>
      </w:r>
    </w:p>
    <w:p w:rsidR="006A3A40" w:rsidRPr="005E2EEF" w:rsidRDefault="006A3A40" w:rsidP="005E2EEF">
      <w:pPr>
        <w:pStyle w:val="af0"/>
        <w:rPr>
          <w:noProof/>
        </w:rPr>
      </w:pPr>
      <w:r w:rsidRPr="00E35E05">
        <w:rPr>
          <w:noProof/>
        </w:rPr>
        <w:t>§ 1. Понятие</w:t>
      </w:r>
      <w:r w:rsidR="005E2EEF" w:rsidRPr="00E35E05">
        <w:rPr>
          <w:noProof/>
        </w:rPr>
        <w:t xml:space="preserve"> </w:t>
      </w:r>
      <w:r w:rsidRPr="00E35E05">
        <w:rPr>
          <w:noProof/>
        </w:rPr>
        <w:t>и виды субъектов предпринимательской деятельности</w:t>
      </w:r>
      <w:r w:rsidRPr="00E35E05">
        <w:rPr>
          <w:noProof/>
          <w:webHidden/>
        </w:rPr>
        <w:tab/>
      </w:r>
      <w:r w:rsidR="005E2EEF" w:rsidRPr="00E35E05">
        <w:rPr>
          <w:noProof/>
          <w:webHidden/>
        </w:rPr>
        <w:t>12</w:t>
      </w:r>
    </w:p>
    <w:p w:rsidR="006A3A40" w:rsidRPr="005E2EEF" w:rsidRDefault="006A3A40" w:rsidP="005E2EEF">
      <w:pPr>
        <w:pStyle w:val="af0"/>
        <w:rPr>
          <w:noProof/>
        </w:rPr>
      </w:pPr>
      <w:r w:rsidRPr="00E35E05">
        <w:rPr>
          <w:noProof/>
        </w:rPr>
        <w:t>§ 2. Правовая культура и пра</w:t>
      </w:r>
      <w:r w:rsidR="002C01A5" w:rsidRPr="00E35E05">
        <w:rPr>
          <w:noProof/>
        </w:rPr>
        <w:t xml:space="preserve">восознание, правовое воспитание </w:t>
      </w:r>
      <w:r w:rsidRPr="00E35E05">
        <w:rPr>
          <w:noProof/>
        </w:rPr>
        <w:t>предпринимателя</w:t>
      </w:r>
      <w:r w:rsidRPr="00E35E05">
        <w:rPr>
          <w:noProof/>
          <w:webHidden/>
        </w:rPr>
        <w:tab/>
      </w:r>
      <w:r w:rsidR="005E2EEF" w:rsidRPr="00E35E05">
        <w:rPr>
          <w:noProof/>
          <w:webHidden/>
        </w:rPr>
        <w:t>18</w:t>
      </w:r>
    </w:p>
    <w:p w:rsidR="006A3A40" w:rsidRPr="005E2EEF" w:rsidRDefault="006A3A40" w:rsidP="005E2EEF">
      <w:pPr>
        <w:pStyle w:val="af0"/>
        <w:rPr>
          <w:noProof/>
        </w:rPr>
      </w:pPr>
      <w:r w:rsidRPr="00E35E05">
        <w:rPr>
          <w:noProof/>
        </w:rPr>
        <w:t>Заключение</w:t>
      </w:r>
      <w:r w:rsidRPr="00E35E05">
        <w:rPr>
          <w:noProof/>
          <w:webHidden/>
        </w:rPr>
        <w:tab/>
      </w:r>
      <w:r w:rsidR="005E2EEF" w:rsidRPr="00E35E05">
        <w:rPr>
          <w:noProof/>
          <w:webHidden/>
        </w:rPr>
        <w:t>22</w:t>
      </w:r>
    </w:p>
    <w:p w:rsidR="006A3A40" w:rsidRPr="005E2EEF" w:rsidRDefault="006A3A40" w:rsidP="005E2EEF">
      <w:pPr>
        <w:pStyle w:val="af0"/>
        <w:rPr>
          <w:noProof/>
        </w:rPr>
      </w:pPr>
      <w:r w:rsidRPr="00E35E05">
        <w:rPr>
          <w:noProof/>
        </w:rPr>
        <w:t>Список литературы</w:t>
      </w:r>
      <w:r w:rsidRPr="00E35E05">
        <w:rPr>
          <w:noProof/>
          <w:webHidden/>
        </w:rPr>
        <w:tab/>
      </w:r>
      <w:r w:rsidR="005E2EEF" w:rsidRPr="00E35E05">
        <w:rPr>
          <w:noProof/>
          <w:webHidden/>
        </w:rPr>
        <w:t>25</w:t>
      </w:r>
    </w:p>
    <w:p w:rsidR="005E2EEF" w:rsidRDefault="005E2EEF" w:rsidP="005E2EEF">
      <w:pPr>
        <w:pStyle w:val="af"/>
      </w:pPr>
    </w:p>
    <w:p w:rsidR="003F75C6" w:rsidRPr="005E2EEF" w:rsidRDefault="006A3A40" w:rsidP="005E2EEF">
      <w:pPr>
        <w:pStyle w:val="af"/>
      </w:pPr>
      <w:r w:rsidRPr="005E2EEF">
        <w:br w:type="page"/>
      </w:r>
      <w:bookmarkStart w:id="4" w:name="_Toc222205072"/>
      <w:r w:rsidR="00AF7AAD" w:rsidRPr="005E2EEF">
        <w:t>Введение</w:t>
      </w:r>
      <w:bookmarkEnd w:id="0"/>
      <w:bookmarkEnd w:id="1"/>
      <w:bookmarkEnd w:id="2"/>
      <w:bookmarkEnd w:id="3"/>
      <w:bookmarkEnd w:id="4"/>
    </w:p>
    <w:p w:rsidR="001E41C4" w:rsidRPr="005E2EEF" w:rsidRDefault="001E41C4" w:rsidP="005E2EEF">
      <w:pPr>
        <w:pStyle w:val="af"/>
      </w:pPr>
    </w:p>
    <w:p w:rsidR="001E41C4" w:rsidRPr="005E2EEF" w:rsidRDefault="001E41C4" w:rsidP="005E2EEF">
      <w:pPr>
        <w:pStyle w:val="af"/>
      </w:pPr>
      <w:r w:rsidRPr="005E2EEF">
        <w:t>Предпринимать – затевать, решаться</w:t>
      </w:r>
      <w:r w:rsidR="005E2EEF">
        <w:t xml:space="preserve"> и</w:t>
      </w:r>
      <w:r w:rsidRPr="005E2EEF">
        <w:t>сполнить какое-либо новое дело,</w:t>
      </w:r>
      <w:r w:rsidR="005E2EEF">
        <w:t xml:space="preserve"> </w:t>
      </w:r>
      <w:r w:rsidRPr="005E2EEF">
        <w:t>приступать к совершению чего-либо</w:t>
      </w:r>
      <w:r w:rsidR="005E2EEF">
        <w:t xml:space="preserve"> </w:t>
      </w:r>
      <w:r w:rsidRPr="005E2EEF">
        <w:t>значительного</w:t>
      </w:r>
      <w:r w:rsidR="005E2EEF">
        <w:t xml:space="preserve">. </w:t>
      </w:r>
      <w:r w:rsidRPr="005E2EEF">
        <w:t>Владимир Даль</w:t>
      </w:r>
    </w:p>
    <w:p w:rsidR="005E2EEF" w:rsidRDefault="00AF7AAD" w:rsidP="005E2EEF">
      <w:pPr>
        <w:pStyle w:val="af"/>
      </w:pPr>
      <w:r w:rsidRPr="005E2EEF">
        <w:t>Рубеж 80-90-х годов ознаменовался глубокими правовыми регулированиями экономической деятельности государства. Была легализована предпринимательская деятельность.</w:t>
      </w:r>
    </w:p>
    <w:p w:rsidR="00AF7AAD" w:rsidRPr="005E2EEF" w:rsidRDefault="00AF7AAD" w:rsidP="005E2EEF">
      <w:pPr>
        <w:pStyle w:val="af"/>
      </w:pPr>
      <w:r w:rsidRPr="005E2EEF">
        <w:t>Начало для современного российского предпринимательства было положено в 1991</w:t>
      </w:r>
      <w:r w:rsidR="005E2EEF">
        <w:t xml:space="preserve"> </w:t>
      </w:r>
      <w:r w:rsidRPr="005E2EEF">
        <w:t>г. со вступлением в силу Закона РСФСР "О</w:t>
      </w:r>
      <w:r w:rsidR="005E2EEF">
        <w:t xml:space="preserve"> </w:t>
      </w:r>
      <w:r w:rsidRPr="005E2EEF">
        <w:t>предприятиях и предпринимательской деятельности". Конституция Российской Федерации, принятая в 1993</w:t>
      </w:r>
      <w:r w:rsidR="005E2EEF">
        <w:t xml:space="preserve"> </w:t>
      </w:r>
      <w:r w:rsidRPr="005E2EEF">
        <w:t>г., содержит критерии, по которым необходимо осуществлять правовое регулирование экономической, в том числе предпринимательской, деятельности. В частности, ст.</w:t>
      </w:r>
      <w:r w:rsidR="005E2EEF">
        <w:t xml:space="preserve"> </w:t>
      </w:r>
      <w:r w:rsidRPr="005E2EEF">
        <w:t>34 Конституции РФ закрепляет: каждый гражданин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r w:rsidRPr="005E2EEF">
        <w:footnoteReference w:id="1"/>
      </w:r>
      <w:r w:rsidRPr="005E2EEF">
        <w:t>.</w:t>
      </w:r>
    </w:p>
    <w:p w:rsidR="008D72F7" w:rsidRPr="005E2EEF" w:rsidRDefault="008D72F7" w:rsidP="005E2EEF">
      <w:pPr>
        <w:pStyle w:val="af"/>
      </w:pPr>
      <w:r w:rsidRPr="005E2EEF">
        <w:t>С философской точки зрения предпринимательство может быть охарактеризовано как особый настрой души, как форма деловой романтики, как средство реализации человеком присущих ему потенций. В профессиональном смысле предпринимательство рассматривается как умение организовать собственный бизнес и достаточно успешно осуществлять функции, связанные с ним.</w:t>
      </w:r>
    </w:p>
    <w:p w:rsidR="003662C4" w:rsidRPr="005E2EEF" w:rsidRDefault="003662C4" w:rsidP="005E2EEF">
      <w:pPr>
        <w:pStyle w:val="af"/>
      </w:pPr>
      <w:r w:rsidRPr="005E2EEF">
        <w:t>Предпринимательский тип экономической системы давно уже выдвинул предпринимателя в число наиболее значимых фигур – субъектов экономического процесса. И хотя мы все понимаем, что жизнь невозможно втиснуть в узкие рамки экономического процесса – есть ведь ещё литература и искусство, спорт и наука, обычные житейские радости, но и с экономикой мы связаны на протяжении всей жизни. Именно по этой причине было желательно понимать, что происходит вокруг нас и почему всё это происходит именно так</w:t>
      </w:r>
      <w:r w:rsidRPr="005E2EEF">
        <w:footnoteReference w:id="2"/>
      </w:r>
      <w:r w:rsidRPr="005E2EEF">
        <w:t>.</w:t>
      </w:r>
    </w:p>
    <w:p w:rsidR="001E41C4" w:rsidRPr="005E2EEF" w:rsidRDefault="001E41C4" w:rsidP="005E2EEF">
      <w:pPr>
        <w:pStyle w:val="af"/>
      </w:pPr>
      <w:r w:rsidRPr="005E2EEF">
        <w:t>Тема данной курсовой работы именно потому интересна мне, что она действительно актуальна в условиях нашей экономики.</w:t>
      </w:r>
    </w:p>
    <w:p w:rsidR="001E41C4" w:rsidRPr="005E2EEF" w:rsidRDefault="001E41C4" w:rsidP="005E2EEF">
      <w:pPr>
        <w:pStyle w:val="af"/>
      </w:pPr>
      <w:r w:rsidRPr="005E2EEF">
        <w:t>Целью данной работы является осветить вопросы</w:t>
      </w:r>
      <w:r w:rsidR="0027101B" w:rsidRPr="005E2EEF">
        <w:t>,</w:t>
      </w:r>
      <w:r w:rsidRPr="005E2EEF">
        <w:t xml:space="preserve"> связанные с предпринимательской деятельностью граждан</w:t>
      </w:r>
      <w:r w:rsidR="0027101B" w:rsidRPr="005E2EEF">
        <w:t>, а именно правовое положение предпринимателя, субъекты предпринимательской деятельности, понятие и признаки предпринимательской деятельности, также углубить свои знания в данном предмете и получить новые.</w:t>
      </w:r>
    </w:p>
    <w:p w:rsidR="005E2EEF" w:rsidRDefault="005E2EEF" w:rsidP="005E2EEF">
      <w:pPr>
        <w:pStyle w:val="af"/>
      </w:pPr>
    </w:p>
    <w:p w:rsidR="004A36A6" w:rsidRPr="005E2EEF" w:rsidRDefault="00B1169D" w:rsidP="005E2EEF">
      <w:pPr>
        <w:pStyle w:val="af"/>
      </w:pPr>
      <w:r w:rsidRPr="005E2EEF">
        <w:br w:type="page"/>
      </w:r>
      <w:bookmarkStart w:id="5" w:name="_Toc222204585"/>
      <w:bookmarkStart w:id="6" w:name="_Toc222204596"/>
      <w:bookmarkStart w:id="7" w:name="_Toc222204794"/>
      <w:bookmarkStart w:id="8" w:name="_Toc222204955"/>
      <w:bookmarkStart w:id="9" w:name="_Toc222205073"/>
      <w:r w:rsidR="004A36A6" w:rsidRPr="005E2EEF">
        <w:t>Глава 1. Правовое положение предпринимателя</w:t>
      </w:r>
      <w:bookmarkEnd w:id="5"/>
      <w:bookmarkEnd w:id="6"/>
      <w:bookmarkEnd w:id="7"/>
      <w:bookmarkEnd w:id="8"/>
      <w:bookmarkEnd w:id="9"/>
    </w:p>
    <w:p w:rsidR="008D72F7" w:rsidRPr="005E2EEF" w:rsidRDefault="008D72F7" w:rsidP="005E2EEF">
      <w:pPr>
        <w:pStyle w:val="af"/>
      </w:pPr>
    </w:p>
    <w:p w:rsidR="00702816" w:rsidRPr="005E2EEF" w:rsidRDefault="00702816" w:rsidP="005E2EEF">
      <w:pPr>
        <w:pStyle w:val="af"/>
      </w:pPr>
      <w:r w:rsidRPr="005E2EEF">
        <w:t>По Владимиру Далю "Предприниматель - это предприимчивый торговец, способный к предприятиям, крупным оборотам, смелый, решительный, отважный на дела этого рода человек. Предпринимательская функция - это дело частного делового человека. Однако не каждый деловой человек является предпринимателем. С точки зрения социально-экономической, предприниматель - это тип «выскочки». Он революционер в экономике, невольный зачинатель социальной и политической революций. Быть предпринимателем - значит делать не так, как делают другие. Предприниматель лишен традиций" (И.Шумпетер). Он должен обладать специфическим набором качеств: здравым умом, постоянством, знанием людей, талантом управления.</w:t>
      </w:r>
    </w:p>
    <w:p w:rsidR="00D07755" w:rsidRPr="005E2EEF" w:rsidRDefault="00D07755" w:rsidP="005E2EEF">
      <w:pPr>
        <w:pStyle w:val="af"/>
      </w:pPr>
      <w:r w:rsidRPr="005E2EEF">
        <w:t xml:space="preserve">Предпринимательство для современной России – явление относительно новое. История нынешнего российского предпринимательства начинается с 1 января </w:t>
      </w:r>
      <w:smartTag w:uri="urn:schemas-microsoft-com:office:smarttags" w:element="metricconverter">
        <w:smartTagPr>
          <w:attr w:name="ProductID" w:val="2006 г"/>
        </w:smartTagPr>
        <w:r w:rsidRPr="005E2EEF">
          <w:t>1991 г</w:t>
        </w:r>
      </w:smartTag>
      <w:r w:rsidRPr="005E2EEF">
        <w:t xml:space="preserve">., когда вступил в силу Закон РСФСР от 25 декабря </w:t>
      </w:r>
      <w:smartTag w:uri="urn:schemas-microsoft-com:office:smarttags" w:element="metricconverter">
        <w:smartTagPr>
          <w:attr w:name="ProductID" w:val="2006 г"/>
        </w:smartTagPr>
        <w:r w:rsidRPr="005E2EEF">
          <w:t>1990 г</w:t>
        </w:r>
      </w:smartTag>
      <w:r w:rsidRPr="005E2EEF">
        <w:t>. «О предприятиях и предпринимательской деятельности» (утратил силу). Ранее в советский период, вопросы теории и практики предпринимательства не изучались. Оно официально расценивалось только критически, относилось к чуждым социализму прошлого, к формам эксплуатации человека человеком. Частная предпринимательская деятельность и коммерческое посредничество, входящие теперь в число основных рычагов рыночной экономики, находились под запретом, за них была установлена уголовная ответственность в виде длительного сока лишения свободы.</w:t>
      </w:r>
    </w:p>
    <w:p w:rsidR="004A36A6" w:rsidRPr="005E2EEF" w:rsidRDefault="00D07755" w:rsidP="005E2EEF">
      <w:pPr>
        <w:pStyle w:val="af"/>
      </w:pPr>
      <w:r w:rsidRPr="005E2EEF">
        <w:t>Сейчас п</w:t>
      </w:r>
      <w:r w:rsidR="004A36A6" w:rsidRPr="005E2EEF">
        <w:t>редприниматель вправе заниматься любыми видами хозяйственной деятельности, которые не запрещены законодательством, включая коммерческое посредничество, торгово-закупочную, инновационную, консультационную и иные виды деятельности, а также операции с ценными бумагами.</w:t>
      </w:r>
    </w:p>
    <w:p w:rsidR="00DC487F" w:rsidRPr="005E2EEF" w:rsidRDefault="004A36A6" w:rsidP="005E2EEF">
      <w:pPr>
        <w:pStyle w:val="af"/>
      </w:pPr>
      <w:r w:rsidRPr="005E2EEF">
        <w:t xml:space="preserve">Заниматься предпринимательством могут все граждане России, исключая только тех, кто ограничен в своей дееспособности </w:t>
      </w:r>
      <w:r w:rsidR="00071609" w:rsidRPr="005E2EEF">
        <w:t>(в установленном законом порядке). Разрешено вести предпринимательскую деятельность также гражданам иностранных государств и лицам без гражданства, но в пределах тех полномочий, которые установлены законодательством. В отдельную категорию выделяются объединения граждан, именуемые коллективными предпринимателями</w:t>
      </w:r>
      <w:r w:rsidR="00461CD9" w:rsidRPr="005E2EEF">
        <w:footnoteReference w:id="3"/>
      </w:r>
      <w:r w:rsidR="00071609" w:rsidRPr="005E2EEF">
        <w:t>.</w:t>
      </w:r>
    </w:p>
    <w:p w:rsidR="00702816" w:rsidRPr="005E2EEF" w:rsidRDefault="00702816" w:rsidP="005E2EEF">
      <w:pPr>
        <w:pStyle w:val="af"/>
      </w:pPr>
      <w:r w:rsidRPr="005E2EEF">
        <w:t>Свои организаторские, управленческие способности предприниматель использует только с одной целью - получения прибыли. Поэтому в жизни предпринимателями именуют себя и граждане, занимающиеся коммерцией эпизодически, не имея каких-либо документов, дающих им право заниматься этой деятельностью, например, лица, перепродающие импортные товары. Если гражданин занимается такого рода деятельностью эпизодически, не преследуя при этом извлечение прибыли, он не может расцениваться как предприниматель и не должен регистрироваться в этом качестве.</w:t>
      </w:r>
    </w:p>
    <w:p w:rsidR="00702816" w:rsidRPr="005E2EEF" w:rsidRDefault="00702816" w:rsidP="005E2EEF">
      <w:pPr>
        <w:pStyle w:val="af"/>
      </w:pPr>
      <w:r w:rsidRPr="005E2EEF">
        <w:t>С точки зрения формально-юридической предпринимателем является только тот гражданин, который занимается предпринимательской деятельностью и зарегистрирован в этом качестве государством. Вместе с тем, Гражданский кодекс РФ закрепил так называемую презумпцию предпринимательской деятельности гражданина. Она состоит в том, что гражданин, осуществляющий предпринимательскую деятельность, но не зарегистрированный в качестве предпринимателя, не вправе ссылаться в отношении заключенных им при этом сделок на то, что он предпринимателем не является. К таким сделкам суд может применить правила об обязательствах, связанных с осуществлением предпринимательской деятельности.</w:t>
      </w:r>
    </w:p>
    <w:p w:rsidR="00702816" w:rsidRPr="005E2EEF" w:rsidRDefault="00702816" w:rsidP="005E2EEF">
      <w:pPr>
        <w:pStyle w:val="af"/>
      </w:pPr>
      <w:r w:rsidRPr="005E2EEF">
        <w:t>С позиции же публичного права (уголовного и административного) предпринимательская деятельность, осуществляемая лицом, незарегистрированным в качестве предпринимателя, является незаконным предпринимательством.</w:t>
      </w:r>
    </w:p>
    <w:p w:rsidR="00702816" w:rsidRPr="005E2EEF" w:rsidRDefault="00702816" w:rsidP="005E2EEF">
      <w:pPr>
        <w:pStyle w:val="af"/>
      </w:pPr>
      <w:r w:rsidRPr="005E2EEF">
        <w:t>Российское дореволюционное торговое законодательство называло предпринимателя купцом. Купцом, с точки зрения торгового права, признавался тот, кто занимался производством торговых сделок в виде промысла от своего имени.</w:t>
      </w:r>
    </w:p>
    <w:p w:rsidR="00702816" w:rsidRPr="005E2EEF" w:rsidRDefault="00702816" w:rsidP="005E2EEF">
      <w:pPr>
        <w:pStyle w:val="af"/>
      </w:pPr>
      <w:r w:rsidRPr="005E2EEF">
        <w:t>Законодательству других государств известна фигура коммерсанта. Статус коммерсанта признается за лицом, которое осуществляет от своего имени сделки и иные хозяйственные операции в виде предпринимательства.</w:t>
      </w:r>
    </w:p>
    <w:p w:rsidR="00702816" w:rsidRPr="005E2EEF" w:rsidRDefault="00702816" w:rsidP="005E2EEF">
      <w:pPr>
        <w:pStyle w:val="af"/>
      </w:pPr>
      <w:r w:rsidRPr="005E2EEF">
        <w:t>В бывшем СССР фигура предпринимателя впервые была официально признана со вступления в силу 1 мая 1987 года Закона СССР "Об индивидуальной трудовой деятельности.</w:t>
      </w:r>
    </w:p>
    <w:p w:rsidR="00702816" w:rsidRPr="005E2EEF" w:rsidRDefault="00702816" w:rsidP="005E2EEF">
      <w:pPr>
        <w:pStyle w:val="af"/>
      </w:pPr>
      <w:r w:rsidRPr="005E2EEF">
        <w:t>Этот Закон допускал индивидуальную трудовую деятельность в сфере кустарно-ремесленных промыслов, бытового обслуживания населения, а также другие виды деятельности, основанные исключительно на личном труде граждан и членов их семей. Документами, удостоверяющими право граждан заниматься индивидуальной трудовой деятельностью, являлись регистрационные удостоверения или патенты, выдаваемые на определенный срок.</w:t>
      </w:r>
    </w:p>
    <w:p w:rsidR="00106C3F" w:rsidRPr="005E2EEF" w:rsidRDefault="00106C3F" w:rsidP="005E2EEF">
      <w:pPr>
        <w:pStyle w:val="af"/>
      </w:pPr>
      <w:r w:rsidRPr="005E2EEF">
        <w:t>Предприниматель (гражданин или организация) – это лицо, обладающее собственным обособленным имуществом. Однако такое определение, которое нередко можно встретить в литературе, особенно популярной, ещё не полно и недостаточно для понимания юридического статуса предпринимателя. Он не только должен иметь какое-то имущество, но – и это главное – он должен вложить его в дело, наладить оборот имущества и притом таким образом, чтобы оно давало прибыль</w:t>
      </w:r>
      <w:r w:rsidRPr="005E2EEF">
        <w:footnoteReference w:id="4"/>
      </w:r>
      <w:r w:rsidRPr="005E2EEF">
        <w:t>.</w:t>
      </w:r>
    </w:p>
    <w:p w:rsidR="00062386" w:rsidRPr="005E2EEF" w:rsidRDefault="00106C3F" w:rsidP="005E2EEF">
      <w:pPr>
        <w:pStyle w:val="af"/>
      </w:pPr>
      <w:r w:rsidRPr="005E2EEF">
        <w:t>Предпринимателем выступает лицо, которое не только обладает имуществом, вкладывает его в дело, получает прибыль, но и при этом обязательно</w:t>
      </w:r>
      <w:r w:rsidR="00062386" w:rsidRPr="005E2EEF">
        <w:t xml:space="preserve"> выступает в гражданском обороте от своего имени. В российском законодательстве существует принцип «истинности фирмы». Согласно этому принципу, фирма предпринимателя регистрируется под его действительным именем. Наименование фирмы определяется в её уставе и фиксируется при государственной регистрации. Причём подразделения организации не вправе выступать в имущественных отношениях</w:t>
      </w:r>
      <w:r w:rsidR="005E2EEF">
        <w:t xml:space="preserve"> </w:t>
      </w:r>
      <w:r w:rsidR="00062386" w:rsidRPr="005E2EEF">
        <w:t>ни от своего имени, ни от имени организации, в состав которой входят</w:t>
      </w:r>
      <w:r w:rsidR="00062386" w:rsidRPr="005E2EEF">
        <w:footnoteReference w:id="5"/>
      </w:r>
      <w:r w:rsidR="00062386" w:rsidRPr="005E2EEF">
        <w:t>.</w:t>
      </w:r>
    </w:p>
    <w:p w:rsidR="005E2EEF" w:rsidRDefault="00062386" w:rsidP="005E2EEF">
      <w:pPr>
        <w:pStyle w:val="af"/>
      </w:pPr>
      <w:r w:rsidRPr="005E2EEF">
        <w:t>Предприниматель – гражданин или организация – при наличии всех перечисленных выше признаков должен обладать правоспособностью, т.е. иметь определённые права и нести обязанности,</w:t>
      </w:r>
      <w:r w:rsidR="005E2EEF">
        <w:t xml:space="preserve"> </w:t>
      </w:r>
      <w:r w:rsidRPr="005E2EEF">
        <w:t>в связи с осуществляемой им деятельностью. Правоспособность предпринимателя возникает с момента регистрации</w:t>
      </w:r>
      <w:r w:rsidR="005E2EEF">
        <w:t xml:space="preserve"> </w:t>
      </w:r>
      <w:r w:rsidRPr="005E2EEF">
        <w:t>предприятия – акта, когда собственно и приобретается статус предпринимателя</w:t>
      </w:r>
      <w:r w:rsidRPr="005E2EEF">
        <w:footnoteReference w:id="6"/>
      </w:r>
      <w:r w:rsidRPr="005E2EEF">
        <w:t>.</w:t>
      </w:r>
    </w:p>
    <w:p w:rsidR="00FE6727" w:rsidRPr="005E2EEF" w:rsidRDefault="00062386" w:rsidP="005E2EEF">
      <w:pPr>
        <w:pStyle w:val="af"/>
      </w:pPr>
      <w:r w:rsidRPr="005E2EEF">
        <w:t>В число важнейших прав предпринимателя также включено право на судебную защиту в случае неправомерных действий других предпринимателей, граждан, государственных органов, общественных и иных организаций</w:t>
      </w:r>
      <w:r w:rsidR="00FE6727" w:rsidRPr="005E2EEF">
        <w:t>.</w:t>
      </w:r>
    </w:p>
    <w:p w:rsidR="00FE6727" w:rsidRPr="005E2EEF" w:rsidRDefault="00FE6727" w:rsidP="005E2EEF">
      <w:pPr>
        <w:pStyle w:val="af"/>
      </w:pPr>
      <w:r w:rsidRPr="005E2EEF">
        <w:t>Когда же говорят об обязанностях предпринимателя, то имеют</w:t>
      </w:r>
      <w:r w:rsidR="005E2EEF">
        <w:t xml:space="preserve"> </w:t>
      </w:r>
      <w:r w:rsidRPr="005E2EEF">
        <w:t>в виду, что должен:</w:t>
      </w:r>
    </w:p>
    <w:p w:rsidR="00FE6727" w:rsidRPr="005E2EEF" w:rsidRDefault="00FE6727" w:rsidP="005E2EEF">
      <w:pPr>
        <w:pStyle w:val="af"/>
      </w:pPr>
      <w:r w:rsidRPr="005E2EEF">
        <w:t>полностью рассчитываться со всеми работниками независимо от собственного финансового состояния;</w:t>
      </w:r>
    </w:p>
    <w:p w:rsidR="00FE6727" w:rsidRPr="005E2EEF" w:rsidRDefault="00FE6727" w:rsidP="005E2EEF">
      <w:pPr>
        <w:pStyle w:val="af"/>
      </w:pPr>
      <w:r w:rsidRPr="005E2EEF">
        <w:t>осуществлять социальное, медицинское и иные виды обязательного страхования граждан, работающих по найму, обеспечивать им условия для трудовой деятельности в соответствии с законодательством, коллективным и индивидуальным трудовыми договорами;</w:t>
      </w:r>
    </w:p>
    <w:p w:rsidR="00FE6727" w:rsidRPr="005E2EEF" w:rsidRDefault="00FE6727" w:rsidP="005E2EEF">
      <w:pPr>
        <w:pStyle w:val="af"/>
      </w:pPr>
      <w:r w:rsidRPr="005E2EEF">
        <w:t>исправно платить предусмотренные законодательством налоги.</w:t>
      </w:r>
    </w:p>
    <w:p w:rsidR="005E2EEF" w:rsidRDefault="00FE6727" w:rsidP="005E2EEF">
      <w:pPr>
        <w:pStyle w:val="af"/>
      </w:pPr>
      <w:r w:rsidRPr="005E2EEF">
        <w:t>Наконец, предприниматель – это лицо, которое обладает всеми перечисленными выше признаками, и плюс к этому несёт ответственность: за неисполнение или ненадлежащее исполнение обязательств, за нарушение прав собственности других субъектов, загрязнение окружающей среды, нарушение антимонопольного законодательства, несоблюдение безопасных условий труда, продажу недоброкачественной продукции. Эта ответственность носит различный характер в зависимости от вида предпринимательской деятельности.</w:t>
      </w:r>
    </w:p>
    <w:p w:rsidR="005E2EEF" w:rsidRDefault="005E2EEF" w:rsidP="005E2EEF">
      <w:pPr>
        <w:pStyle w:val="af"/>
      </w:pPr>
    </w:p>
    <w:p w:rsidR="00B1169D" w:rsidRPr="005E2EEF" w:rsidRDefault="004A36A6" w:rsidP="005E2EEF">
      <w:pPr>
        <w:pStyle w:val="af"/>
      </w:pPr>
      <w:r w:rsidRPr="005E2EEF">
        <w:br w:type="page"/>
        <w:t>Глава 2</w:t>
      </w:r>
      <w:r w:rsidR="00B1169D" w:rsidRPr="005E2EEF">
        <w:t>. Понятие и признаки предпринимательской деятельности граждан</w:t>
      </w:r>
    </w:p>
    <w:p w:rsidR="00B1169D" w:rsidRPr="005E2EEF" w:rsidRDefault="00B1169D" w:rsidP="005E2EEF">
      <w:pPr>
        <w:pStyle w:val="af"/>
      </w:pPr>
    </w:p>
    <w:p w:rsidR="00B1169D" w:rsidRPr="005E2EEF" w:rsidRDefault="00B1169D" w:rsidP="005E2EEF">
      <w:pPr>
        <w:pStyle w:val="af"/>
      </w:pPr>
      <w:r w:rsidRPr="005E2EEF">
        <w:t>Наше законодательство содержит легальное определение предпринимательской деятельности. Предпринимательской</w:t>
      </w:r>
      <w:r w:rsidR="00EB70C9" w:rsidRPr="005E2EEF">
        <w:t xml:space="preserve"> деятельностью</w:t>
      </w:r>
      <w:r w:rsidRPr="005E2EEF">
        <w:t xml:space="preserve">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(п.</w:t>
      </w:r>
      <w:r w:rsidR="005E2EEF">
        <w:t xml:space="preserve"> </w:t>
      </w:r>
      <w:r w:rsidRPr="005E2EEF">
        <w:t>1 ст.</w:t>
      </w:r>
      <w:r w:rsidR="005E2EEF">
        <w:t xml:space="preserve"> </w:t>
      </w:r>
      <w:r w:rsidRPr="005E2EEF">
        <w:t>2 ГК РФ). Исходя из этого определения, основными признаками предпринимательской деятельности выступают систематичность, самостоятельность, рисковый характер, направленность на систематическое получение прибыли.</w:t>
      </w:r>
    </w:p>
    <w:p w:rsidR="00B1169D" w:rsidRPr="005E2EEF" w:rsidRDefault="00B1169D" w:rsidP="005E2EEF">
      <w:pPr>
        <w:pStyle w:val="af"/>
      </w:pPr>
      <w:r w:rsidRPr="005E2EEF">
        <w:t>Признак систематичности относится сразу к двум компонентам понятия предпринимательской деятельности. Во-первых, сама предпринимательская деятельность должна осуществляться постоянно и систематически, во-вторых, систематическим должно быть получение прибыли. Признак систематичности означает также, что данная деятельность осуществляется в течение определенного, скорее всего длительного, или даже не определенного времени с известной повторяемостью выполняемых действий.</w:t>
      </w:r>
    </w:p>
    <w:p w:rsidR="00B1169D" w:rsidRPr="005E2EEF" w:rsidRDefault="00B1169D" w:rsidP="005E2EEF">
      <w:pPr>
        <w:pStyle w:val="af"/>
      </w:pPr>
      <w:r w:rsidRPr="005E2EEF">
        <w:t>Самостоятельность предпринимательской деятельности означает свободу в выборе направлений и методов работы, независимое принятие решений, недопустимость произвольного вмешательства кого-либо в частные дела, беспрепятственное осуществление прав, гарантию их соблюдения, судебную защиту. Предприниматель действует по своей воле и в своем интересе, он свободен в определении любых не противоречащих законодательству условий договора, в установлении на его основе своих прав и обязанностей. Самостоятельность предпринимателей выражается также в личном риске и личной имущественной ответственности. Ответственность предпринимателя является повышенной, на него возлагаются неблагоприятные последствия, возникшие не только по его вине, но и в иных случаях; только непреодолимая сила или форс-мажор служит основанием освобождения его от ответственности (п.</w:t>
      </w:r>
      <w:r w:rsidR="005E2EEF">
        <w:t xml:space="preserve"> </w:t>
      </w:r>
      <w:r w:rsidRPr="005E2EEF">
        <w:t>3 ст.</w:t>
      </w:r>
      <w:r w:rsidR="005E2EEF">
        <w:t xml:space="preserve"> </w:t>
      </w:r>
      <w:r w:rsidRPr="005E2EEF">
        <w:t>401 ГК РФ).</w:t>
      </w:r>
    </w:p>
    <w:p w:rsidR="00B1169D" w:rsidRPr="005E2EEF" w:rsidRDefault="00B1169D" w:rsidP="005E2EEF">
      <w:pPr>
        <w:pStyle w:val="af"/>
      </w:pPr>
      <w:r w:rsidRPr="005E2EEF">
        <w:t>По причине вероятностного характера рыночной экономики предпринимательство неизбежно связано с риском. Осуществление предпринимательской деятельности на свой риск - следующий квалифицирующий признак предпринимательской деятельности. Термин "риск" (risco) в переводе на русский язык означает "скала", испанские и португальские мореплаватели этим словом обозначали опасность, угрожающую их кораблям. В этом значении - "опасность" или "угроза опасности" - слово "риск" укоренилось в русском языке. Именно в смысле опасности, страха, угрозы понести невыгодные материальные последствия, слово "риск" используется в праве.</w:t>
      </w:r>
    </w:p>
    <w:p w:rsidR="00B1169D" w:rsidRPr="005E2EEF" w:rsidRDefault="00B1169D" w:rsidP="005E2EEF">
      <w:pPr>
        <w:pStyle w:val="af"/>
      </w:pPr>
      <w:r w:rsidRPr="005E2EEF">
        <w:t>Риск можно охарактеризовать как правомерное (на грани фола) создание потенциальной или реальной опасности в целях получения прибыли, достижения какого-либо другого результата предпринимательской деятельности. Для риска характерна ситуация, отличающаяся большей или меньшей степенью неопределенности результатов. Предприниматель при осуществлении определенного вида деятельности не в состоянии однозначно предвидеть, добьется он успеха или нет, получит ли прибыль или понесет убыток. Зачастую чем выше степень риска, тем больше шанс получить высокие прибыли.</w:t>
      </w:r>
    </w:p>
    <w:p w:rsidR="00B1169D" w:rsidRPr="005E2EEF" w:rsidRDefault="00B1169D" w:rsidP="005E2EEF">
      <w:pPr>
        <w:pStyle w:val="af"/>
      </w:pPr>
      <w:r w:rsidRPr="005E2EEF">
        <w:t>Систематическое получение прибыли - основная цель предпринимательской деятельности. Прибыль является в большей степени экономическим, а не юридическим понятием. По большому счету, прибыль представляет собой разницу между полученным доходом и произведенными расходами; понятие прибыли определено в ст.</w:t>
      </w:r>
      <w:r w:rsidR="005E2EEF">
        <w:t xml:space="preserve"> </w:t>
      </w:r>
      <w:r w:rsidRPr="005E2EEF">
        <w:t>247 НК РФ. Особенность предпринимательства</w:t>
      </w:r>
      <w:r w:rsidR="005E2EEF">
        <w:t xml:space="preserve"> </w:t>
      </w:r>
      <w:r w:rsidRPr="005E2EEF">
        <w:t>- не в фактическом получении прибыли, а в том, что эта деятельность направлена на систематическое получение прибыли. Следовательно, прибыли в результате такой деятельности может и не быть, но она все равно будет признаваться предпринимательской.</w:t>
      </w:r>
    </w:p>
    <w:p w:rsidR="00B1169D" w:rsidRPr="005E2EEF" w:rsidRDefault="00B1169D" w:rsidP="005E2EEF">
      <w:pPr>
        <w:pStyle w:val="af"/>
      </w:pPr>
      <w:r w:rsidRPr="005E2EEF">
        <w:t>Государственная регистрация - важная составляющая правового статуса предпринимателя, но она является, скорее, формальным, нежели сущностным признаком предпринимательской деятельности. Регистрация представляет собой условие законного (надлежащего) предпринимательства.</w:t>
      </w:r>
    </w:p>
    <w:p w:rsidR="00EB70C9" w:rsidRPr="005E2EEF" w:rsidRDefault="00B1169D" w:rsidP="005E2EEF">
      <w:pPr>
        <w:pStyle w:val="af"/>
      </w:pPr>
      <w:r w:rsidRPr="005E2EEF">
        <w:t>Надо сказать, что некоторые виды предпринимательской деятельности могут осуществляться исключительно на профессиональной основе, поскольку без соответствующих знаний, навыков, квалификации и опыта это просто невозможно. В таких случаях законодательство требует наличия соответствующего образования, удостоверяемого дипломом об окончании учебного заведения (банковская, медицинская деятельность, водители различных видов транспорта и др.). Для занятия некоторыми видами предпринимательской деятельности требуется также сдача квалификационных экзаменов (например, арбитражный управляющий, профессиональный участник рынка ценных бумаг, аудитор)</w:t>
      </w:r>
      <w:r w:rsidRPr="005E2EEF">
        <w:footnoteReference w:id="7"/>
      </w:r>
      <w:r w:rsidRPr="005E2EEF">
        <w:t>.</w:t>
      </w:r>
    </w:p>
    <w:p w:rsidR="005E2EEF" w:rsidRDefault="005E2EEF" w:rsidP="005E2EEF">
      <w:pPr>
        <w:pStyle w:val="af"/>
      </w:pPr>
    </w:p>
    <w:p w:rsidR="00B1169D" w:rsidRPr="005E2EEF" w:rsidRDefault="00EB70C9" w:rsidP="005E2EEF">
      <w:pPr>
        <w:pStyle w:val="af"/>
      </w:pPr>
      <w:r w:rsidRPr="005E2EEF">
        <w:br w:type="page"/>
      </w:r>
      <w:bookmarkStart w:id="10" w:name="_Toc222204586"/>
      <w:bookmarkStart w:id="11" w:name="_Toc222204597"/>
      <w:bookmarkStart w:id="12" w:name="_Toc222204795"/>
      <w:bookmarkStart w:id="13" w:name="_Toc222204956"/>
      <w:bookmarkStart w:id="14" w:name="_Toc222205074"/>
      <w:r w:rsidR="00192228" w:rsidRPr="005E2EEF">
        <w:t>Глава</w:t>
      </w:r>
      <w:r w:rsidR="00173A49" w:rsidRPr="005E2EEF">
        <w:t xml:space="preserve"> 3</w:t>
      </w:r>
      <w:r w:rsidR="00016863" w:rsidRPr="005E2EEF">
        <w:t>. Понятие и виды субъектов предпринимательской деятельности</w:t>
      </w:r>
      <w:r w:rsidR="00192228" w:rsidRPr="005E2EEF">
        <w:t>, правовая культура и правосознание предпринимателя</w:t>
      </w:r>
      <w:bookmarkEnd w:id="10"/>
      <w:bookmarkEnd w:id="11"/>
      <w:bookmarkEnd w:id="12"/>
      <w:bookmarkEnd w:id="13"/>
      <w:bookmarkEnd w:id="14"/>
    </w:p>
    <w:p w:rsidR="005E2EEF" w:rsidRDefault="005E2EEF" w:rsidP="005E2EEF">
      <w:pPr>
        <w:pStyle w:val="af"/>
      </w:pPr>
      <w:bookmarkStart w:id="15" w:name="_Toc222204587"/>
      <w:bookmarkStart w:id="16" w:name="_Toc222204598"/>
      <w:bookmarkStart w:id="17" w:name="_Toc222204796"/>
      <w:bookmarkStart w:id="18" w:name="_Toc222204957"/>
      <w:bookmarkStart w:id="19" w:name="_Toc222205075"/>
    </w:p>
    <w:p w:rsidR="00192228" w:rsidRPr="005E2EEF" w:rsidRDefault="00192228" w:rsidP="005E2EEF">
      <w:pPr>
        <w:pStyle w:val="af"/>
      </w:pPr>
      <w:r w:rsidRPr="005E2EEF">
        <w:t>§ 1. Понятие</w:t>
      </w:r>
      <w:r w:rsidR="005E2EEF">
        <w:t xml:space="preserve"> </w:t>
      </w:r>
      <w:r w:rsidRPr="005E2EEF">
        <w:t>и виды субъектов предпринимательской деятельности</w:t>
      </w:r>
      <w:bookmarkEnd w:id="15"/>
      <w:bookmarkEnd w:id="16"/>
      <w:bookmarkEnd w:id="17"/>
      <w:bookmarkEnd w:id="18"/>
      <w:bookmarkEnd w:id="19"/>
    </w:p>
    <w:p w:rsidR="00192228" w:rsidRPr="005E2EEF" w:rsidRDefault="00192228" w:rsidP="005E2EEF">
      <w:pPr>
        <w:pStyle w:val="af"/>
      </w:pPr>
    </w:p>
    <w:p w:rsidR="00016863" w:rsidRPr="005E2EEF" w:rsidRDefault="00016863" w:rsidP="005E2EEF">
      <w:pPr>
        <w:pStyle w:val="af"/>
      </w:pPr>
      <w:r w:rsidRPr="005E2EEF">
        <w:t>Субъекты предпринимательства – это лица, правомочные осуществлять предпринимательскую деятельность. Для раскрытия понятия и статуса субъекта предпринимательской деятельности необходимо уяснить две предшествующие ему степени, а именно уяснить суть понятий «субъект права» и «субъект гражданского права»</w:t>
      </w:r>
      <w:r w:rsidR="00BC301A" w:rsidRPr="005E2EEF">
        <w:t>. Субъект права – самая широкая категория правоведения. В неё входят все участники общественных отношений, которые в соответствии с действующим законодательством способны быть носителями прав и обязанностей</w:t>
      </w:r>
      <w:r w:rsidR="00BC301A" w:rsidRPr="005E2EEF">
        <w:footnoteReference w:id="8"/>
      </w:r>
      <w:r w:rsidR="00BC301A" w:rsidRPr="005E2EEF">
        <w:t>.</w:t>
      </w:r>
      <w:r w:rsidR="00D56114" w:rsidRPr="005E2EEF">
        <w:t xml:space="preserve"> Общая правосубъектность конкретизуется применительно к отдельным отраслям права, каждая из которых имеет свой «набор» отраслевых субъектов права. В конституционном (государственном) праве это, например, избиратели и депутаты, в трудовом работодатели и работники и т.д.</w:t>
      </w:r>
    </w:p>
    <w:p w:rsidR="00D56114" w:rsidRPr="005E2EEF" w:rsidRDefault="00D56114" w:rsidP="005E2EEF">
      <w:pPr>
        <w:pStyle w:val="af"/>
      </w:pPr>
      <w:r w:rsidRPr="005E2EEF">
        <w:t>Все возможные субъекты гражданского права, объединяемые общим понятием «лица», подразделяются на три группы: Первая - физические лица, которые в свою очередь, представлены тремя их разновидностями: граждане, иностранцы, лица без гражданства. Вторая – юридические лица. Они могут быть российскими</w:t>
      </w:r>
      <w:r w:rsidR="005A35D1" w:rsidRPr="005E2EEF">
        <w:t>, иностранными и смешанными (совместными). Юридические лица учреждаются и действуют дифференцированно в рамках определённых организационно - правовых форм. Третью группу составляют Российская Федерация, субъекты Российской Федерации, муниципальные образования. Физические и юридические лица могут быть участниками гражданско-правовых отношений в качестве предпринимателей или, не обладая этим качеством. Таким образом, изучение статуса (прав, обязанностей, ответственности) субъекта предпринимательской деятельности предполагает предварительное познание статуса субъекта права и субъекта гражданского права</w:t>
      </w:r>
      <w:r w:rsidR="00DC4264" w:rsidRPr="005E2EEF">
        <w:t>, правовой режим которых полностью распространяется и на субъектов предпринимательской деятельности по известной триаде: общее (субъект права), особенное (субъект гражданского права) и отдельное (субъект предпринимательской деятельности). Другими словами, прежде чем стать субъектом предпринимательской деятельности, лицо является субъектом гражданского права.</w:t>
      </w:r>
      <w:r w:rsidR="005A35D1" w:rsidRPr="005E2EEF">
        <w:t xml:space="preserve"> </w:t>
      </w:r>
      <w:r w:rsidR="00DC4264" w:rsidRPr="005E2EEF">
        <w:t>Субъект предпринимательской деятельности – это такой субъект гражданского права, который на свой риск</w:t>
      </w:r>
      <w:r w:rsidR="0087071E" w:rsidRPr="005E2EEF">
        <w:t xml:space="preserve"> осуществляет самостоятельную деятельность, направленную на систематическое извлечение прибыли от пользования имуществом, продажи товара, выполнения работ или оказания услуг, и который зарегистрирован в этом качестве в установленном порядке</w:t>
      </w:r>
      <w:r w:rsidR="0087071E" w:rsidRPr="005E2EEF">
        <w:footnoteReference w:id="9"/>
      </w:r>
      <w:r w:rsidR="0087071E" w:rsidRPr="005E2EEF">
        <w:t>.</w:t>
      </w:r>
    </w:p>
    <w:p w:rsidR="00E439CE" w:rsidRPr="005E2EEF" w:rsidRDefault="00E439CE" w:rsidP="005E2EEF">
      <w:pPr>
        <w:pStyle w:val="af"/>
      </w:pPr>
      <w:r w:rsidRPr="005E2EEF">
        <w:t>Физические лица (далее – гражданин) могут заниматься предпринимательством путём оформления индивидуальной предпринимательской деятельности.</w:t>
      </w:r>
    </w:p>
    <w:p w:rsidR="00E439CE" w:rsidRPr="005E2EEF" w:rsidRDefault="00E439CE" w:rsidP="005E2EEF">
      <w:pPr>
        <w:pStyle w:val="af"/>
      </w:pPr>
      <w:r w:rsidRPr="005E2EEF">
        <w:t>Для приобретения статуса индивидуального предпринимателя гражданин должен обладать следующими общими признаками субъекта гражданского права:</w:t>
      </w:r>
    </w:p>
    <w:p w:rsidR="00E439CE" w:rsidRPr="005E2EEF" w:rsidRDefault="00E439CE" w:rsidP="005E2EEF">
      <w:pPr>
        <w:pStyle w:val="af"/>
      </w:pPr>
      <w:r w:rsidRPr="005E2EEF">
        <w:t>правоспособностью (способностью иметь гражданские права и нести обязанности);</w:t>
      </w:r>
    </w:p>
    <w:p w:rsidR="00E439CE" w:rsidRPr="005E2EEF" w:rsidRDefault="00E439CE" w:rsidP="005E2EEF">
      <w:pPr>
        <w:pStyle w:val="af"/>
      </w:pPr>
      <w:r w:rsidRPr="005E2EEF">
        <w:t>гражданской дееспособностью (способностью своими действиями приобретать и осуществлять гражданские права</w:t>
      </w:r>
      <w:r w:rsidR="00F7022B" w:rsidRPr="005E2EEF">
        <w:t>, создавать для себя гражданские обязанности и исполнять их);</w:t>
      </w:r>
    </w:p>
    <w:p w:rsidR="00F7022B" w:rsidRPr="005E2EEF" w:rsidRDefault="00F7022B" w:rsidP="005E2EEF">
      <w:pPr>
        <w:pStyle w:val="af"/>
      </w:pPr>
      <w:r w:rsidRPr="005E2EEF">
        <w:t>иметь имя (фамилия, собственно имя, а также отчество, если иное не вытекает из закона или национального обычая);</w:t>
      </w:r>
    </w:p>
    <w:p w:rsidR="00F7022B" w:rsidRPr="005E2EEF" w:rsidRDefault="00F7022B" w:rsidP="005E2EEF">
      <w:pPr>
        <w:pStyle w:val="af"/>
      </w:pPr>
      <w:r w:rsidRPr="005E2EEF">
        <w:t>иметь место жительства (место, где гражданин проживает постоянно или преимущественно).</w:t>
      </w:r>
    </w:p>
    <w:p w:rsidR="00F7022B" w:rsidRPr="005E2EEF" w:rsidRDefault="00F7022B" w:rsidP="005E2EEF">
      <w:pPr>
        <w:pStyle w:val="af"/>
      </w:pPr>
      <w:r w:rsidRPr="005E2EEF">
        <w:t>Главным в приведённых признаках является гражданская дееспособность. Правоспособность и иные признаки создают лишь необходимые предпосылки, возможность осуществления гражданином предпринимательской деятельности. Дееспособность же превращает возможность в действительность, в реальные предпринимательские отношения.</w:t>
      </w:r>
    </w:p>
    <w:p w:rsidR="00F7022B" w:rsidRPr="005E2EEF" w:rsidRDefault="00F7022B" w:rsidP="005E2EEF">
      <w:pPr>
        <w:pStyle w:val="af"/>
      </w:pPr>
      <w:r w:rsidRPr="005E2EEF">
        <w:t>Особенности статуса индивидуального предпринимателя, действующего без образования юридического лица, по сравнению с общегражданской правоспособностью гражданина заключаются в следующем: во-первых, этот статус приобретается в результате (с момента) государственной регистрации гражданина в качестве индивидуального предпринимателя. Гражданин, осуществляющий такую деятельность</w:t>
      </w:r>
      <w:r w:rsidR="00976924" w:rsidRPr="005E2EEF">
        <w:t xml:space="preserve"> без государственной</w:t>
      </w:r>
      <w:r w:rsidR="002F3451" w:rsidRPr="005E2EEF">
        <w:t xml:space="preserve"> регистрации</w:t>
      </w:r>
      <w:r w:rsidR="00976924" w:rsidRPr="005E2EEF">
        <w:t>, действует в нелегальной, «теневой» экономике. Глава крестьянского (фермерского) хозяйства, осуществляющий деятельность без образования юридического лица, признаётся предпринимателем автоматически с момента</w:t>
      </w:r>
      <w:r w:rsidR="00AF2E70" w:rsidRPr="005E2EEF">
        <w:t xml:space="preserve"> государственной регистрации крестьянского (фермерского) хозяйства. Особой регистрации его как индивидуального предпринимателя не требуется</w:t>
      </w:r>
      <w:r w:rsidR="002F3451" w:rsidRPr="005E2EEF">
        <w:t>.</w:t>
      </w:r>
    </w:p>
    <w:p w:rsidR="002F3451" w:rsidRPr="005E2EEF" w:rsidRDefault="002F3451" w:rsidP="005E2EEF">
      <w:pPr>
        <w:pStyle w:val="af"/>
      </w:pPr>
      <w:r w:rsidRPr="005E2EEF">
        <w:t>Гражданин, фактически занимающийся предпринимательской деятельностью</w:t>
      </w:r>
      <w:r w:rsidR="00F04C0F" w:rsidRPr="005E2EEF">
        <w:t xml:space="preserve">, но не прошедший государственную регистрацию в качестве индивидуального предпринимателя, не приобретает в связи с занятием такой деятельностью статуса предпринимателя; во-вторых, к предпринимательской деятельности граждан, осуществляемой без образования юридического лица, соответственно применяются правила ГК РФ, которые регулируют деятельность юридических лиц, являющихся коммерческими организациями, если иное не вытекает из закона, актов Президента РФ и Правительства РФ или существа правоотношения; в-третьих, с октября </w:t>
      </w:r>
      <w:smartTag w:uri="urn:schemas-microsoft-com:office:smarttags" w:element="metricconverter">
        <w:smartTagPr>
          <w:attr w:name="ProductID" w:val="2006 г"/>
        </w:smartTagPr>
        <w:r w:rsidR="00F04C0F" w:rsidRPr="005E2EEF">
          <w:t>2006</w:t>
        </w:r>
        <w:r w:rsidR="003E46F9" w:rsidRPr="005E2EEF">
          <w:t xml:space="preserve"> </w:t>
        </w:r>
        <w:r w:rsidR="00F04C0F" w:rsidRPr="005E2EEF">
          <w:t>г</w:t>
        </w:r>
      </w:smartTag>
      <w:r w:rsidR="00F04C0F" w:rsidRPr="005E2EEF">
        <w:t xml:space="preserve">. </w:t>
      </w:r>
      <w:r w:rsidR="003E46F9" w:rsidRPr="005E2EEF">
        <w:t>д</w:t>
      </w:r>
      <w:r w:rsidR="00F04C0F" w:rsidRPr="005E2EEF">
        <w:t xml:space="preserve">ействует правило о том, что работодатель – индивидуальный предприниматель обязан на каждого работника вести трудовую книжку. Работодатель – физическое лицо, не являющийся индивидуальным предпринимателем, делать это не вправе (см. ст. </w:t>
      </w:r>
      <w:r w:rsidR="00D15F51" w:rsidRPr="005E2EEF">
        <w:t>309 ТК РФ); в-четвертых, в отличие от граждан, не являющих индивидуальными предпринимателями, имущественные споры между индивидуальными предпринимателями либо между ними и юридическими лицами подведомственны арбитражным судам. Но это касается только споров, связанных с предпринимательской деятельностью. Иные споры с участием гражданина, хотя и имеющего статус индивидуального предпринимателя, подведомственны судам общей юрисдикции. В-пятых, 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по решению суда несостоятельным (банкротом). В-шестых, требования кредиторов индивидуального предпринимателя в случае признания его банкротом удовлетворяются за счёт принадлежащего ему имущества, на которое может быть обращено взыскание.</w:t>
      </w:r>
      <w:r w:rsidR="00D8232A" w:rsidRPr="005E2EEF">
        <w:t xml:space="preserve"> В-седьмых, на индивидуальных предпринимателей возлагаются некоторые дополнительные обременения, обусловленные дополнительной нагрузкой с их стороны на услуги</w:t>
      </w:r>
      <w:r w:rsidR="00C469DE" w:rsidRPr="005E2EEF">
        <w:t>, оказываемые на одинаковых условиях всем гражданам. Индивидуальные предприниматели иногда используют эти услуги в своей профессиональной деятельности безвозмездно. Главенствующий же в гражданском праве принцип справедливости обязывает участников рыночных отношений к соразмерной компенсации в равной мере, как получаемых выгод, так и производимых затрат. Однако в подобных ситуациях этот принцип нарушается (например, использование домашнего телефона в предпринимательской деятельности)</w:t>
      </w:r>
      <w:r w:rsidR="00C469DE" w:rsidRPr="005E2EEF">
        <w:footnoteReference w:id="10"/>
      </w:r>
      <w:r w:rsidR="00C469DE" w:rsidRPr="005E2EEF">
        <w:t>.</w:t>
      </w:r>
    </w:p>
    <w:p w:rsidR="00192228" w:rsidRPr="005E2EEF" w:rsidRDefault="00EB3FCD" w:rsidP="005E2EEF">
      <w:pPr>
        <w:pStyle w:val="af"/>
      </w:pPr>
      <w:r w:rsidRPr="005E2EEF">
        <w:t>Самостоятельное место в структуре субъектов предпринимательства, осуществляющих свою деятельность без образования юридического лица, занимают крестьянские (фермерские хозяйства). Последние представляют собой объединения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личном участии. Фермерское хозяйство может быть создано также одним гражданином. Право на создание хозяйств имеют не только граждане России, но и иностранные граждане и лица без гражданства. Органы государственной власти и местного самоуправления оказывают всемерное содействие и помощь в создании и деятельности этих хозяйств.</w:t>
      </w:r>
    </w:p>
    <w:p w:rsidR="00EB3FCD" w:rsidRPr="005E2EEF" w:rsidRDefault="00EB3FCD" w:rsidP="005E2EEF">
      <w:pPr>
        <w:pStyle w:val="af"/>
      </w:pPr>
      <w:r w:rsidRPr="005E2EEF">
        <w:t>Некоторое</w:t>
      </w:r>
      <w:r w:rsidR="005E2EEF">
        <w:t xml:space="preserve"> </w:t>
      </w:r>
      <w:r w:rsidRPr="005E2EEF">
        <w:t>сходство с крестьянским (фермерским</w:t>
      </w:r>
      <w:r w:rsidR="00032802" w:rsidRPr="005E2EEF">
        <w:t>)</w:t>
      </w:r>
      <w:r w:rsidRPr="005E2EEF">
        <w:t xml:space="preserve"> хозяйством</w:t>
      </w:r>
      <w:r w:rsidR="00032802" w:rsidRPr="005E2EEF">
        <w:t xml:space="preserve"> имеет личное подсобное хозяйство по производству и переработке сельскохозяйственной продукции. Такое хозяйство ведётся гражданином или гражданином и совместно проживающими с ним</w:t>
      </w:r>
      <w:r w:rsidR="005E2EEF">
        <w:t xml:space="preserve"> </w:t>
      </w:r>
      <w:r w:rsidR="00032802" w:rsidRPr="005E2EEF">
        <w:t>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приобретённом для ведения личного подсобного хозяйства.</w:t>
      </w:r>
    </w:p>
    <w:p w:rsidR="00032802" w:rsidRPr="005E2EEF" w:rsidRDefault="00032802" w:rsidP="005E2EEF">
      <w:pPr>
        <w:pStyle w:val="af"/>
      </w:pPr>
      <w:r w:rsidRPr="005E2EEF">
        <w:t>Качественное отличие личного подсобного хозяйства состоит в том, что оно есть форма непредпринимательской деятельности.</w:t>
      </w:r>
    </w:p>
    <w:p w:rsidR="00233AEA" w:rsidRPr="005E2EEF" w:rsidRDefault="00233AEA" w:rsidP="005E2EEF">
      <w:pPr>
        <w:pStyle w:val="af"/>
      </w:pPr>
      <w:r w:rsidRPr="005E2EEF">
        <w:t>Юридические лица в отличие от физических являются «предметом неодушевлённым» - организациями, которым присущи совершенно определённые юридически обязательные признаки</w:t>
      </w:r>
      <w:r w:rsidR="00A439E3" w:rsidRPr="005E2EEF">
        <w:t>. В законодательстве и научной литературе уже давно ведётся поиск однозначных признаков юридического лица. С практической точки зрения целесообразно эти признаки подразделить на две группы.</w:t>
      </w:r>
    </w:p>
    <w:p w:rsidR="00A439E3" w:rsidRPr="005E2EEF" w:rsidRDefault="00A439E3" w:rsidP="005E2EEF">
      <w:pPr>
        <w:pStyle w:val="af"/>
      </w:pPr>
      <w:r w:rsidRPr="005E2EEF">
        <w:t>Первая группа – основополагающие признаки. Их четыре: наличие у организации обособленного имущества в собственности, хозяйственном ведении или оперативном управлении; возможность от своего имени приобретать и осуществлять имущественные и личные неимущественные права, а также нести обязанности; возможность самостоятельно отвечать по своим обязательствам; возможность от своего имени выступать истцом и ответчиком в суде</w:t>
      </w:r>
      <w:r w:rsidR="00B95034" w:rsidRPr="005E2EEF">
        <w:t>. Только все четыре признака, взятые вместе и одновременно наличествующие у организации, придают ей статус юридического лица.</w:t>
      </w:r>
    </w:p>
    <w:p w:rsidR="00B95034" w:rsidRPr="005E2EEF" w:rsidRDefault="00B95034" w:rsidP="005E2EEF">
      <w:pPr>
        <w:pStyle w:val="af"/>
      </w:pPr>
      <w:r w:rsidRPr="005E2EEF">
        <w:t>Вторая группа – дополнительные признаки, производные от первых. Это в частности: организационное единство, предполагающее наличие у юридического лица чёткой внутренней упорядоченности – органов управления, наделённых строго определёнными полномочиями, разного рода структурных подразделений, предназначенных для выполнения функций юридического лица, и т.п.; обязанность иметь самостоятельный баланс и смету.</w:t>
      </w:r>
    </w:p>
    <w:p w:rsidR="009B78EA" w:rsidRPr="005E2EEF" w:rsidRDefault="009B78EA" w:rsidP="005E2EEF">
      <w:pPr>
        <w:pStyle w:val="af"/>
      </w:pPr>
      <w:r w:rsidRPr="005E2EEF">
        <w:t>Рассмотренные выше субъекты предпринимательства осуществляют экономическую деятельность не только внутри нашей страны. К предпринимательской относится и внешнеторговая деятельность. Российскими участниками внешнеторговой деятельности (российскими лицами) являются юридические лица, созданные в соответствии с законодательством Российской Федерации, имеющие постоянное место нахождения на её территории, а также физические лица, имеющие постоянное или преимущественное место жительства на территории Российской Федерации и зарегистрированные в качестве индивидуальных предпринимателей.</w:t>
      </w:r>
    </w:p>
    <w:p w:rsidR="009B78EA" w:rsidRPr="005E2EEF" w:rsidRDefault="009B78EA" w:rsidP="005E2EEF">
      <w:pPr>
        <w:pStyle w:val="af"/>
      </w:pPr>
      <w:r w:rsidRPr="005E2EEF">
        <w:t>На территории Российской Федерации занимаются</w:t>
      </w:r>
      <w:r w:rsidR="00EA4653" w:rsidRPr="005E2EEF">
        <w:t xml:space="preserve"> предпринимательской</w:t>
      </w:r>
      <w:r w:rsidRPr="005E2EEF">
        <w:t xml:space="preserve"> деятельность также </w:t>
      </w:r>
      <w:r w:rsidR="00EA4653" w:rsidRPr="005E2EEF">
        <w:t>иностранные граждане и юридические лица, и с ними всё чаще вступают в деловые контакты наши отечественные хозяйствующие субъекты. Последние расширяют своё присутствие</w:t>
      </w:r>
      <w:r w:rsidR="005E2EEF">
        <w:t xml:space="preserve"> </w:t>
      </w:r>
      <w:r w:rsidR="00EA4653" w:rsidRPr="005E2EEF">
        <w:t>и на территории других государств, налаживая партнёрские связи с тамошними предпринимательскими структурами.</w:t>
      </w:r>
    </w:p>
    <w:p w:rsidR="00BB344D" w:rsidRPr="005E2EEF" w:rsidRDefault="00BB344D" w:rsidP="005E2EEF">
      <w:pPr>
        <w:pStyle w:val="af"/>
      </w:pPr>
    </w:p>
    <w:p w:rsidR="00192228" w:rsidRPr="005E2EEF" w:rsidRDefault="005E2EEF" w:rsidP="005E2EEF">
      <w:pPr>
        <w:pStyle w:val="af"/>
      </w:pPr>
      <w:bookmarkStart w:id="20" w:name="_Toc222204588"/>
      <w:bookmarkStart w:id="21" w:name="_Toc222204599"/>
      <w:bookmarkStart w:id="22" w:name="_Toc222204797"/>
      <w:bookmarkStart w:id="23" w:name="_Toc222204958"/>
      <w:bookmarkStart w:id="24" w:name="_Toc222205076"/>
      <w:r>
        <w:br w:type="page"/>
      </w:r>
      <w:r w:rsidR="00192228" w:rsidRPr="005E2EEF">
        <w:t>§ 2. Правовая культура и правосознание</w:t>
      </w:r>
      <w:r w:rsidR="00D41CAC" w:rsidRPr="005E2EEF">
        <w:t>, правовое воспитание</w:t>
      </w:r>
      <w:r w:rsidR="00192228" w:rsidRPr="005E2EEF">
        <w:t xml:space="preserve"> предпринимателя</w:t>
      </w:r>
      <w:bookmarkEnd w:id="20"/>
      <w:bookmarkEnd w:id="21"/>
      <w:bookmarkEnd w:id="22"/>
      <w:bookmarkEnd w:id="23"/>
      <w:bookmarkEnd w:id="24"/>
    </w:p>
    <w:p w:rsidR="00192228" w:rsidRPr="005E2EEF" w:rsidRDefault="00192228" w:rsidP="005E2EEF">
      <w:pPr>
        <w:pStyle w:val="af"/>
      </w:pPr>
    </w:p>
    <w:p w:rsidR="00192228" w:rsidRPr="005E2EEF" w:rsidRDefault="00192228" w:rsidP="005E2EEF">
      <w:pPr>
        <w:pStyle w:val="af"/>
      </w:pPr>
      <w:r w:rsidRPr="005E2EEF">
        <w:t>Исследования</w:t>
      </w:r>
      <w:r w:rsidR="00D41CAC" w:rsidRPr="005E2EEF">
        <w:t>,</w:t>
      </w:r>
      <w:r w:rsidRPr="005E2EEF">
        <w:t xml:space="preserve"> проведённые в различных странах, показывают примерно один и тот же результат: доля людей, способных к эффективному занятию предпринимательством, невелика – она колеблется от 3 до 15%. Это объясняется тем, что осуществление предпринимательской деятельности требует особых способностей, специфических личных качеств. В методике выявления предпринимательских способностей, которой пользуется Американская ассоциация управления, в качестве основных выделяются следующие личностные характеристики: инициатива, опережающий поиск новых возможностей; готовность пойти на риск, принять на себя ответственность</w:t>
      </w:r>
      <w:r w:rsidR="001851FA" w:rsidRPr="005E2EEF">
        <w:t xml:space="preserve">; ориентация на эффективность и качество, умение находить пути делать вещи лучше, быстрее, дешевле; устремленность, упорство и настойчивость в достижении поставленной цели; независимость в принятии решений и уверенность в себе; личная организованность и </w:t>
      </w:r>
      <w:r w:rsidR="002707FA" w:rsidRPr="005E2EEF">
        <w:t>требовательность, контроль за исполнительностью подчинённых; широкая информированность, деловая общительность и контак</w:t>
      </w:r>
      <w:r w:rsidR="00CF50AE" w:rsidRPr="005E2EEF">
        <w:t>тность; видение перспективы, пла</w:t>
      </w:r>
      <w:r w:rsidR="002707FA" w:rsidRPr="005E2EEF">
        <w:t>нирование и наблюдение.</w:t>
      </w:r>
    </w:p>
    <w:p w:rsidR="00CF50AE" w:rsidRPr="005E2EEF" w:rsidRDefault="00CF50AE" w:rsidP="005E2EEF">
      <w:pPr>
        <w:pStyle w:val="af"/>
      </w:pPr>
      <w:r w:rsidRPr="005E2EEF">
        <w:t xml:space="preserve">Предпринимательство осуществляется независимо от хозяйственной системы. Оно может быть на государственном предприятии, хотя здесь инициатива руководителя сковывается приказами и инструкциями «сверху». В рыночном хозяйстве успех приносит свободное предпринимательство. Предприниматель должен свободно использовать принадлежащее ему, арендуемое или переданное в пользование имущество. Он должен свободно решать, что и как производить, выбирать поставщиков и потребителей, устанавливать цены, распоряжаться прибылью, остающейся после уплаты налогов, решать вопросы расширения и обновления производства и т.д. Вхождение российской экономики в рыночные отношения среди множества личностных характеристик отечественного предпринимателя всё явственнее </w:t>
      </w:r>
      <w:r w:rsidR="006741E2" w:rsidRPr="005E2EEF">
        <w:t>на передний план выдвигает формирование его высокого правосознания, овладения им всем богатством правовой культуры.</w:t>
      </w:r>
    </w:p>
    <w:p w:rsidR="00D41CAC" w:rsidRPr="005E2EEF" w:rsidRDefault="00D41CAC" w:rsidP="005E2EEF">
      <w:pPr>
        <w:pStyle w:val="af"/>
      </w:pPr>
      <w:r w:rsidRPr="005E2EEF">
        <w:t>Само понятие правовой культуры многопланово. Правовая культура предполагает:</w:t>
      </w:r>
      <w:r w:rsidR="008A28F4" w:rsidRPr="005E2EEF">
        <w:t xml:space="preserve"> </w:t>
      </w:r>
      <w:r w:rsidRPr="005E2EEF">
        <w:t>определенный уровень правового мышления и чувственного восприятия правовой действительности; надлежащую степень знания населением законов; высокий уровень уважения норм права, их авторитета; качественное состояние процессов правотворчества и реализации права; специфические способы правовой деятельности (работа правоохранительных органов, конституционный контроль и т.д.); результаты правовой деятельности в виде духовных и материализованных благ, созданных людьми (законы, системы законодательства, судебная практика и т.д.).</w:t>
      </w:r>
    </w:p>
    <w:p w:rsidR="00D41CAC" w:rsidRPr="005E2EEF" w:rsidRDefault="00D41CAC" w:rsidP="005E2EEF">
      <w:pPr>
        <w:pStyle w:val="af"/>
      </w:pPr>
      <w:r w:rsidRPr="005E2EEF">
        <w:t>Каждый из названных срезов правовой культуры может рассматриваться на личностном уровне, когда акценты смещаются в сторону личностных свойств и качеств, и на уровне универсальных обобщений, когда обращается внимание на функционирование социального организма в его целостности. И в том, и в другом случае принимается во внимание творческое начало, обеспечивающее движение по пути прогресса и цивилизации. Такое понимание отвечает широкому взгляду на культуру как на категорию, охватывающую все ценности, созданные человечеством в процессе его духовной и практической деятельности.</w:t>
      </w:r>
    </w:p>
    <w:p w:rsidR="005E2EEF" w:rsidRDefault="00D41CAC" w:rsidP="005E2EEF">
      <w:pPr>
        <w:pStyle w:val="af"/>
      </w:pPr>
      <w:r w:rsidRPr="005E2EEF">
        <w:t>Основополагающей культурной ценностью является само право</w:t>
      </w:r>
      <w:r w:rsidRPr="005E2EEF">
        <w:footnoteReference w:id="11"/>
      </w:r>
      <w:r w:rsidRPr="005E2EEF">
        <w:t>.</w:t>
      </w:r>
      <w:r w:rsidR="008A28F4" w:rsidRPr="005E2EEF">
        <w:t xml:space="preserve"> Это определяется</w:t>
      </w:r>
      <w:r w:rsidR="00C95F62" w:rsidRPr="005E2EEF">
        <w:t>,</w:t>
      </w:r>
      <w:r w:rsidR="008A28F4" w:rsidRPr="005E2EEF">
        <w:t xml:space="preserve"> прежде всего</w:t>
      </w:r>
      <w:r w:rsidR="00C95F62" w:rsidRPr="005E2EEF">
        <w:t>,</w:t>
      </w:r>
      <w:r w:rsidR="008A28F4" w:rsidRPr="005E2EEF">
        <w:t xml:space="preserve"> тем, что оно выступает </w:t>
      </w:r>
      <w:r w:rsidR="00C95F62" w:rsidRPr="005E2EEF">
        <w:t>государственно-обязательным</w:t>
      </w:r>
      <w:r w:rsidR="008A28F4" w:rsidRPr="005E2EEF">
        <w:t xml:space="preserve"> нормативным регулятором</w:t>
      </w:r>
      <w:r w:rsidR="00C95F62" w:rsidRPr="005E2EEF">
        <w:t>. Кроме того, право, с одной стороны, вобрало и непрерывно продолжает вбирать всё позитивное, накапливаемое правовой культурой в целом в ходе её поступательного развития. В то же время право само служит мощным рычагом, в зависимости от содержания своих норм, прогрессивной или регрессивной динамики общества, государства, сознания, поведения и результатов деятельности участников общественных отношений, а также изменений во всех элементах правовой культуры.</w:t>
      </w:r>
    </w:p>
    <w:p w:rsidR="00BB344D" w:rsidRPr="005E2EEF" w:rsidRDefault="00BB344D" w:rsidP="005E2EEF">
      <w:pPr>
        <w:pStyle w:val="af"/>
      </w:pPr>
      <w:r w:rsidRPr="005E2EEF">
        <w:t>Правосознание - это совокупность представлений и чувств, выражающих отношение людей, социальных общностей (классов, наций, народа) к действующему и желаемому праву</w:t>
      </w:r>
      <w:r w:rsidRPr="005E2EEF">
        <w:footnoteReference w:id="12"/>
      </w:r>
      <w:r w:rsidRPr="005E2EEF">
        <w:t>.</w:t>
      </w:r>
    </w:p>
    <w:p w:rsidR="00F51E2A" w:rsidRPr="005E2EEF" w:rsidRDefault="00F51E2A" w:rsidP="005E2EEF">
      <w:pPr>
        <w:pStyle w:val="af"/>
      </w:pPr>
      <w:r w:rsidRPr="005E2EEF">
        <w:t>Теория государства и права традиционно исследует такие категории, как понятие, сущность, структура правосознания, его функции, соотношение с правом и роль в механизме правового регулирования общественных отношений в целом, в обеспечении законности в частности, а также правовое воспитание населения и юристов-профессионалов. В литературе существует мнение, что наряду с такими достаточно четко обособленными частями науки, как теория права и теория государства, относительно самостоятельное значение имеет и теория правосознания.</w:t>
      </w:r>
    </w:p>
    <w:p w:rsidR="00F51E2A" w:rsidRPr="005E2EEF" w:rsidRDefault="00F51E2A" w:rsidP="005E2EEF">
      <w:pPr>
        <w:pStyle w:val="af"/>
      </w:pPr>
      <w:r w:rsidRPr="005E2EEF">
        <w:t>Сознание возникает в процессе любой деятельности и проявляется в ней. Поэтому функции или назначение правового сознания могут быть поняты из результатов деятельности его субъектов.</w:t>
      </w:r>
    </w:p>
    <w:p w:rsidR="00F51E2A" w:rsidRPr="005E2EEF" w:rsidRDefault="00F51E2A" w:rsidP="005E2EEF">
      <w:pPr>
        <w:pStyle w:val="af"/>
      </w:pPr>
      <w:r w:rsidRPr="005E2EEF">
        <w:t>Согласно теоретической концепции, разделяемой многими авторами, основные функции правосознания - познавательная, оценочная и регулятивная. Все другие функции практически охватываются ими, в частности информативная, прогностическая и проч</w:t>
      </w:r>
      <w:r w:rsidRPr="005E2EEF">
        <w:footnoteReference w:id="13"/>
      </w:r>
      <w:r w:rsidRPr="005E2EEF">
        <w:t>.</w:t>
      </w:r>
    </w:p>
    <w:p w:rsidR="00BB344D" w:rsidRPr="005E2EEF" w:rsidRDefault="00BB344D" w:rsidP="005E2EEF">
      <w:pPr>
        <w:pStyle w:val="af"/>
      </w:pPr>
      <w:r w:rsidRPr="005E2EEF">
        <w:t>Исторически становление правосознания происходит вместе с формированием государства и права, и дискуссия о том, что возникло ранее — право или правосознание, особой почвы под собой не имеет. Хотя применительно к конкретному типу права, например социалистическому, можно сказать, что правосознание возникло ранее права (в частности, в виде правовых идей, высказанных в трудах теоретиков марксизма).</w:t>
      </w:r>
    </w:p>
    <w:p w:rsidR="00010D04" w:rsidRPr="005E2EEF" w:rsidRDefault="00010D04" w:rsidP="005E2EEF">
      <w:pPr>
        <w:pStyle w:val="af"/>
      </w:pPr>
      <w:r w:rsidRPr="005E2EEF">
        <w:t>В принципе, мало кто из учёных рассматривает влияние правосознания и правовой культуры на предпринимательскую деятельность граждан</w:t>
      </w:r>
      <w:r w:rsidR="00210136" w:rsidRPr="005E2EEF">
        <w:t>, например</w:t>
      </w:r>
      <w:r w:rsidR="008756E2" w:rsidRPr="005E2EEF">
        <w:t>, С.Э. Жилинский не даёт</w:t>
      </w:r>
      <w:r w:rsidR="00002C5C" w:rsidRPr="005E2EEF">
        <w:t xml:space="preserve"> определения</w:t>
      </w:r>
      <w:r w:rsidR="008756E2" w:rsidRPr="005E2EEF">
        <w:t xml:space="preserve"> конкретного влияния правовой культуры и правосознания на предпринимательскую деятельность, хотя из сути вопро</w:t>
      </w:r>
      <w:r w:rsidR="00002C5C" w:rsidRPr="005E2EEF">
        <w:t>са ясно и видно огромное значение</w:t>
      </w:r>
      <w:r w:rsidR="008756E2" w:rsidRPr="005E2EEF">
        <w:t>. Любой предприниматель должен обладать высоким уровнем правовой культуры и правосознания, хотя бы потому, что в руки предпринимателей часто попадают</w:t>
      </w:r>
      <w:r w:rsidR="00002C5C" w:rsidRPr="005E2EEF">
        <w:t xml:space="preserve"> природные ресурсы государства, под час может быть </w:t>
      </w:r>
      <w:r w:rsidR="00F51E2A" w:rsidRPr="005E2EEF">
        <w:t>нарушена окружающая среда, природа государства (если предприниматель будет действовать в своих алчных интересах), хотя прецеденты существуют… Любой предприниматель должен отдавать себе отчёт в своих действиях, обладать такой культурой, которая заставит ценить его то, что имеет (тем более, если речь идёт об окружающей среде). Именно при таком раскладе будет достигнут баланс.</w:t>
      </w:r>
    </w:p>
    <w:p w:rsidR="00B1169D" w:rsidRPr="005E2EEF" w:rsidRDefault="00B1169D" w:rsidP="005E2EEF">
      <w:pPr>
        <w:pStyle w:val="af"/>
      </w:pPr>
    </w:p>
    <w:p w:rsidR="007F6328" w:rsidRPr="005E2EEF" w:rsidRDefault="007F6328" w:rsidP="005E2EEF">
      <w:pPr>
        <w:pStyle w:val="af"/>
      </w:pPr>
      <w:r w:rsidRPr="005E2EEF">
        <w:br w:type="page"/>
      </w:r>
      <w:bookmarkStart w:id="25" w:name="_Toc222204589"/>
      <w:bookmarkStart w:id="26" w:name="_Toc222204600"/>
      <w:bookmarkStart w:id="27" w:name="_Toc222204798"/>
      <w:bookmarkStart w:id="28" w:name="_Toc222204959"/>
      <w:bookmarkStart w:id="29" w:name="_Toc222205077"/>
      <w:r w:rsidRPr="005E2EEF">
        <w:t>Заключение</w:t>
      </w:r>
      <w:bookmarkEnd w:id="25"/>
      <w:bookmarkEnd w:id="26"/>
      <w:bookmarkEnd w:id="27"/>
      <w:bookmarkEnd w:id="28"/>
      <w:bookmarkEnd w:id="29"/>
    </w:p>
    <w:p w:rsidR="00B90B41" w:rsidRPr="005E2EEF" w:rsidRDefault="00B90B41" w:rsidP="005E2EEF">
      <w:pPr>
        <w:pStyle w:val="af"/>
      </w:pPr>
    </w:p>
    <w:p w:rsidR="007F6328" w:rsidRPr="005E2EEF" w:rsidRDefault="007F6328" w:rsidP="005E2EEF">
      <w:pPr>
        <w:pStyle w:val="af"/>
      </w:pPr>
      <w:r w:rsidRPr="005E2EEF">
        <w:t>Предпринимательская деятельность граждан, в ус</w:t>
      </w:r>
      <w:r w:rsidR="00CD1258" w:rsidRPr="005E2EEF">
        <w:t>ловиях рыночной экономики имеет</w:t>
      </w:r>
      <w:r w:rsidRPr="005E2EEF">
        <w:t xml:space="preserve"> огромное значение </w:t>
      </w:r>
      <w:r w:rsidR="00CD1258" w:rsidRPr="005E2EEF">
        <w:t>для экономики в целом, берет на себя и выполняет некоторые функции государства (производство чего-либо), тем самым, обеспечивая потребности граждан. Иногда эта подстраховка (например, в условиях нехватки денег у муниципалитета на новый транспорт), действительно выручает (ввод коммерческих автобусов на маршруты).</w:t>
      </w:r>
    </w:p>
    <w:p w:rsidR="000D20A7" w:rsidRPr="005E2EEF" w:rsidRDefault="000D20A7" w:rsidP="005E2EEF">
      <w:pPr>
        <w:pStyle w:val="af"/>
      </w:pPr>
      <w:r w:rsidRPr="005E2EEF">
        <w:t>Предпринимательство является стержнем любой социально-экономической системы, основанной на началах частной собственности и конкуренции. Предприниматель-собственник – центральная фигура в гражданском и торговом обороте, он – главное действующее лицо рынка, гарант стабильности гражданского общества. Предприниматель не только организует производство товаров, но и сам принимает непосредственное участие в этом процессе; далее он организует все движение товарных масс и доводит их через посредство рынка до конечного потребителя, связывая, таким образом, экономическую жизнь общества в единое целое. Наряду с производством товаров он оказывает множество разнообразных услуг гражданам, приводит в движение финансовые и фондовые рынки, мобилизует интеллектуальный потенциал общества</w:t>
      </w:r>
      <w:r w:rsidR="00B90B41" w:rsidRPr="005E2EEF">
        <w:t xml:space="preserve"> для развития науки и создания новых технологий, создавая тем самым предпосылки для ускорения научно-технического прогресса. Уплачивая государству основную массу налогов, он, по существу, содержит государство, финансирует его основные расходы. Это означает, что предпринимательская деятельность граждан позволяет государству обеспечивать своим гражданам</w:t>
      </w:r>
      <w:r w:rsidR="005E2EEF">
        <w:t xml:space="preserve"> </w:t>
      </w:r>
      <w:r w:rsidR="00B90B41" w:rsidRPr="005E2EEF">
        <w:t>гарантированный материальный и образовательный уровень, соответствующее медицинское обслуживание, выплату пенсий и пособий. Очевидно, что чем активней происходит предпринимательская деятельность граждан, чем меньше связывается и ограничивается разными искусственными мерами энергия и предприимчивость предпринимателя, чем больше возможностей для проявления свободной инициативы предоставляют ему правовые нормы, законодательство, тем выше уровень жизни и социальной защищённости граждан.</w:t>
      </w:r>
    </w:p>
    <w:p w:rsidR="007A268C" w:rsidRPr="005E2EEF" w:rsidRDefault="007A268C" w:rsidP="005E2EEF">
      <w:pPr>
        <w:pStyle w:val="af"/>
      </w:pPr>
      <w:r w:rsidRPr="005E2EEF">
        <w:t>Предприниматель не антиобщественная фигура. Действуя в собственных интересах, он удовлетворяет наши запросы, облагораживает нашу жизнь, делает её более комфортной. Да, у многих предпринимателей больше денег, чем у представителей других профессий. Но ведь именно деньги выступают профессиональным инструментом предпринимателя и показателем эффективности его деятельности. Мы не обижаемся на то, что, скажем, много денег и у эстрадных звёзд – они получают их за талант, но и предприниматель вознаграждает себя за талант, только это награждение осуществляет он сам…Мы должны научиться уважать предпринимателя: он производит товары, в которых мы заинтересованы, он поставляет их нам, в том числе из самых экзотических мест, даёт работу многим из нас… Уважать, видимо, можно тогда, когда понимаешь, а это означает, что мы должны понимать всё, что он делает, чем оперирует, какие цели ставит перед собой и как их добивается.</w:t>
      </w:r>
    </w:p>
    <w:p w:rsidR="008D72F7" w:rsidRPr="005E2EEF" w:rsidRDefault="008D72F7" w:rsidP="005E2EEF">
      <w:pPr>
        <w:pStyle w:val="af"/>
      </w:pPr>
      <w:r w:rsidRPr="005E2EEF">
        <w:t>Предприниматель берёт ответственность не только за себя, но и за тех, кого он вовлекает в создаваемый производительный процесс, т.е. за наёмных работников. Отныне он должен думать и заботиться о них – о том, чтобы вовремя выплатить им заработную плату, обеспечить их работой, снабдить всем, что требует рабочий процесс.</w:t>
      </w:r>
    </w:p>
    <w:p w:rsidR="005E2EEF" w:rsidRDefault="008D72F7" w:rsidP="005E2EEF">
      <w:pPr>
        <w:pStyle w:val="af"/>
      </w:pPr>
      <w:r w:rsidRPr="005E2EEF">
        <w:t>Наличие в любом обществе условий</w:t>
      </w:r>
      <w:r w:rsidR="005E2EEF">
        <w:t xml:space="preserve"> </w:t>
      </w:r>
      <w:r w:rsidRPr="005E2EEF">
        <w:t>для предпринимательства, существование в нём предпринимательского корпуса</w:t>
      </w:r>
      <w:r w:rsidR="003D447A" w:rsidRPr="005E2EEF">
        <w:t xml:space="preserve"> – это не только дань моде, но показатель уровня экономической свободы граждан, и отражения понимания прогрессивного характера предпринимательства со стороны представителей властных структур, определяющих, разрабатывающих и реализующих экономическую политику, в том числе и в отношении предпринимательства.</w:t>
      </w:r>
    </w:p>
    <w:p w:rsidR="008D72F7" w:rsidRPr="005E2EEF" w:rsidRDefault="003D447A" w:rsidP="005E2EEF">
      <w:pPr>
        <w:pStyle w:val="af"/>
      </w:pPr>
      <w:r w:rsidRPr="005E2EEF">
        <w:t>Видимо, было бы неверно соглашаться с распространённым тезисом о том, что будущее России за предпринимательством. Будущее России за всеми нами, и во многом оно будет определяться, нашей способностью вырабатывать эффективную концепцию бытоуложения. Но будущее России и за предпринимателями. Поэтому требуется профессиональный подход каждого, кто решил заняться этой формой экономической деятельности, к исполнению предпринимательских функций, а этого можно добиться только через</w:t>
      </w:r>
      <w:r w:rsidR="005E2EEF">
        <w:t xml:space="preserve"> </w:t>
      </w:r>
      <w:r w:rsidRPr="005E2EEF">
        <w:t>обучение, т.е. через эффективное освоение всего того, что уже было накоплено предшествующей практикой.</w:t>
      </w:r>
    </w:p>
    <w:p w:rsidR="003D447A" w:rsidRPr="005E2EEF" w:rsidRDefault="003D447A" w:rsidP="005E2EEF">
      <w:pPr>
        <w:pStyle w:val="af"/>
      </w:pPr>
      <w:r w:rsidRPr="005E2EEF">
        <w:t>В данной работе были использованы материалы и мысли таких авторов, как: А.В. Бусыгин, С.Э. Жилинский, Н.М. Коршунова, Н.Д. Эриашвили</w:t>
      </w:r>
      <w:r w:rsidR="000A4868" w:rsidRPr="005E2EEF">
        <w:t>, Н.И. Клейна, В.В. Гущин, В.А. Гуреев, И.В. Ершова и т.д.</w:t>
      </w:r>
    </w:p>
    <w:p w:rsidR="005E2EEF" w:rsidRDefault="005E2EEF" w:rsidP="005E2EEF">
      <w:pPr>
        <w:pStyle w:val="af"/>
      </w:pPr>
    </w:p>
    <w:p w:rsidR="000A4868" w:rsidRPr="005E2EEF" w:rsidRDefault="000A4868" w:rsidP="005E2EEF">
      <w:pPr>
        <w:pStyle w:val="af"/>
      </w:pPr>
      <w:r w:rsidRPr="005E2EEF">
        <w:br w:type="page"/>
      </w:r>
      <w:bookmarkStart w:id="30" w:name="_Toc222204590"/>
      <w:bookmarkStart w:id="31" w:name="_Toc222204601"/>
      <w:bookmarkStart w:id="32" w:name="_Toc222204799"/>
      <w:bookmarkStart w:id="33" w:name="_Toc222204960"/>
      <w:bookmarkStart w:id="34" w:name="_Toc222205078"/>
      <w:r w:rsidRPr="005E2EEF">
        <w:t>Список литературы</w:t>
      </w:r>
      <w:bookmarkEnd w:id="30"/>
      <w:bookmarkEnd w:id="31"/>
      <w:bookmarkEnd w:id="32"/>
      <w:bookmarkEnd w:id="33"/>
      <w:bookmarkEnd w:id="34"/>
    </w:p>
    <w:p w:rsidR="005E2EEF" w:rsidRDefault="005E2EEF" w:rsidP="005E2EEF">
      <w:pPr>
        <w:pStyle w:val="af"/>
      </w:pPr>
    </w:p>
    <w:p w:rsidR="000A4868" w:rsidRPr="005E2EEF" w:rsidRDefault="000A4868" w:rsidP="005E2EEF">
      <w:pPr>
        <w:pStyle w:val="af"/>
        <w:numPr>
          <w:ilvl w:val="0"/>
          <w:numId w:val="10"/>
        </w:numPr>
        <w:ind w:left="0" w:firstLine="0"/>
        <w:jc w:val="left"/>
      </w:pPr>
      <w:r w:rsidRPr="005E2EEF">
        <w:t>Конституция Российской федерации от 12.12.1993 г. Принята всенародным голосованием // РГ. 1993. декабрь;</w:t>
      </w:r>
    </w:p>
    <w:p w:rsidR="000A4868" w:rsidRPr="005E2EEF" w:rsidRDefault="000A4868" w:rsidP="005E2EEF">
      <w:pPr>
        <w:pStyle w:val="af"/>
        <w:numPr>
          <w:ilvl w:val="0"/>
          <w:numId w:val="10"/>
        </w:numPr>
        <w:ind w:left="0" w:firstLine="0"/>
        <w:jc w:val="left"/>
      </w:pPr>
      <w:r w:rsidRPr="005E2EEF">
        <w:t>Трудовой кодекс РФ от 30.12.01 г. (в ред. ФЗ № 13-ФЗ от 28.02.08г.);</w:t>
      </w:r>
    </w:p>
    <w:p w:rsidR="000A4868" w:rsidRPr="005E2EEF" w:rsidRDefault="000A4868" w:rsidP="005E2EEF">
      <w:pPr>
        <w:pStyle w:val="af"/>
        <w:numPr>
          <w:ilvl w:val="0"/>
          <w:numId w:val="10"/>
        </w:numPr>
        <w:ind w:left="0" w:firstLine="0"/>
        <w:jc w:val="left"/>
      </w:pPr>
      <w:r w:rsidRPr="005E2EEF">
        <w:t>Гражданский кодекс РФ от 30.11.94 г. (в ред. ФЗ № 68-ФЗ от 13.05.08г.);</w:t>
      </w:r>
    </w:p>
    <w:p w:rsidR="000A4868" w:rsidRPr="005E2EEF" w:rsidRDefault="000A4868" w:rsidP="005E2EEF">
      <w:pPr>
        <w:pStyle w:val="af"/>
        <w:numPr>
          <w:ilvl w:val="0"/>
          <w:numId w:val="10"/>
        </w:numPr>
        <w:ind w:left="0" w:firstLine="0"/>
        <w:jc w:val="left"/>
      </w:pPr>
      <w:r w:rsidRPr="005E2EEF">
        <w:t>Предпринимательское право (правовая основа предпринимательской деятельности): учеб. для вузов/С.Э. Жилинский. – 8-е изд., перераб. и доп. – М.: Норма, 2007г. – 944с.;</w:t>
      </w:r>
    </w:p>
    <w:p w:rsidR="000A4868" w:rsidRPr="005E2EEF" w:rsidRDefault="000A4868" w:rsidP="005E2EEF">
      <w:pPr>
        <w:pStyle w:val="af"/>
        <w:numPr>
          <w:ilvl w:val="0"/>
          <w:numId w:val="10"/>
        </w:numPr>
        <w:ind w:left="0" w:firstLine="0"/>
        <w:jc w:val="left"/>
      </w:pPr>
      <w:r w:rsidRPr="005E2EEF">
        <w:t xml:space="preserve">Беляева О.А. Предпринимательское право: Учебное пособие. - Юридическая фирма "Контракт", "ИНФРА-М", </w:t>
      </w:r>
      <w:smartTag w:uri="urn:schemas-microsoft-com:office:smarttags" w:element="metricconverter">
        <w:smartTagPr>
          <w:attr w:name="ProductID" w:val="2006 г"/>
        </w:smartTagPr>
        <w:r w:rsidRPr="005E2EEF">
          <w:t>2006 г</w:t>
        </w:r>
      </w:smartTag>
      <w:r w:rsidRPr="005E2EEF">
        <w:t>. 262 с.;</w:t>
      </w:r>
    </w:p>
    <w:p w:rsidR="000A4868" w:rsidRPr="005E2EEF" w:rsidRDefault="000A4868" w:rsidP="005E2EEF">
      <w:pPr>
        <w:pStyle w:val="af"/>
        <w:numPr>
          <w:ilvl w:val="0"/>
          <w:numId w:val="10"/>
        </w:numPr>
        <w:ind w:left="0" w:firstLine="0"/>
        <w:jc w:val="left"/>
      </w:pPr>
      <w:r w:rsidRPr="005E2EEF">
        <w:t>Предпринимательское право/Общая редакция – Кумок С.И. – М.: Московское Финансовое Объединение, 1996. 288 с.;</w:t>
      </w:r>
    </w:p>
    <w:p w:rsidR="000A4868" w:rsidRPr="005E2EEF" w:rsidRDefault="00A44BD8" w:rsidP="005E2EEF">
      <w:pPr>
        <w:pStyle w:val="af"/>
        <w:numPr>
          <w:ilvl w:val="0"/>
          <w:numId w:val="10"/>
        </w:numPr>
        <w:ind w:left="0" w:firstLine="0"/>
        <w:jc w:val="left"/>
      </w:pPr>
      <w:r w:rsidRPr="005E2EEF">
        <w:t>Предпринимательское право: Учебник для вузов/Под ред. Н.М. Коршунова, Н.Д. Эриашвили. -М.: ЮНИТИ-ДАНА, Закон и право, 2000г. – 415 с.;</w:t>
      </w:r>
    </w:p>
    <w:p w:rsidR="00A44BD8" w:rsidRPr="005E2EEF" w:rsidRDefault="00A44BD8" w:rsidP="005E2EEF">
      <w:pPr>
        <w:pStyle w:val="af"/>
        <w:numPr>
          <w:ilvl w:val="0"/>
          <w:numId w:val="10"/>
        </w:numPr>
        <w:ind w:left="0" w:firstLine="0"/>
        <w:jc w:val="left"/>
      </w:pPr>
      <w:r w:rsidRPr="005E2EEF">
        <w:t>Предпринимательство: Учебник. – М.: Бусыгин, 2003г. – 614 с.;</w:t>
      </w:r>
    </w:p>
    <w:p w:rsidR="00A44BD8" w:rsidRPr="005E2EEF" w:rsidRDefault="00A44BD8" w:rsidP="005E2EEF">
      <w:pPr>
        <w:pStyle w:val="af"/>
        <w:numPr>
          <w:ilvl w:val="0"/>
          <w:numId w:val="10"/>
        </w:numPr>
        <w:ind w:left="0" w:firstLine="0"/>
        <w:jc w:val="left"/>
      </w:pPr>
      <w:r w:rsidRPr="005E2EEF">
        <w:t>Предпринимательское право: курс лекций/Под ред. Н.И. Клейна. – М.: Юрид. Лит., 1993г. – 480 с.;</w:t>
      </w:r>
    </w:p>
    <w:p w:rsidR="00A44BD8" w:rsidRPr="005E2EEF" w:rsidRDefault="00A44BD8" w:rsidP="005E2EEF">
      <w:pPr>
        <w:pStyle w:val="af"/>
        <w:numPr>
          <w:ilvl w:val="0"/>
          <w:numId w:val="10"/>
        </w:numPr>
        <w:ind w:left="0" w:firstLine="0"/>
        <w:jc w:val="left"/>
      </w:pPr>
      <w:r w:rsidRPr="005E2EEF">
        <w:t>Предпринимательское право: учебное пособие/И.В. Двойников – М.: Приор. 1999г. – 320 с.;</w:t>
      </w:r>
    </w:p>
    <w:p w:rsidR="00A44BD8" w:rsidRPr="005E2EEF" w:rsidRDefault="00A44BD8" w:rsidP="005E2EEF">
      <w:pPr>
        <w:pStyle w:val="af"/>
        <w:numPr>
          <w:ilvl w:val="0"/>
          <w:numId w:val="10"/>
        </w:numPr>
        <w:ind w:left="0" w:firstLine="0"/>
        <w:jc w:val="left"/>
      </w:pPr>
      <w:r w:rsidRPr="005E2EEF">
        <w:t>Предпринимательское право: Учебник/под. ред. Е.П. Губина, П.Г. Лахно. – М.: Юристъ, 2001г. – 461 с.;</w:t>
      </w:r>
    </w:p>
    <w:p w:rsidR="005902F5" w:rsidRPr="005E2EEF" w:rsidRDefault="005902F5" w:rsidP="005E2EEF">
      <w:pPr>
        <w:pStyle w:val="af"/>
        <w:numPr>
          <w:ilvl w:val="0"/>
          <w:numId w:val="10"/>
        </w:numPr>
        <w:ind w:left="0" w:firstLine="0"/>
        <w:jc w:val="left"/>
      </w:pPr>
      <w:r w:rsidRPr="005E2EEF">
        <w:t xml:space="preserve">Предпринимательское право: Вопросы и ответы / И.В. Ершова. – М.: Юриспруденция, </w:t>
      </w:r>
      <w:smartTag w:uri="urn:schemas-microsoft-com:office:smarttags" w:element="metricconverter">
        <w:smartTagPr>
          <w:attr w:name="ProductID" w:val="2006 г"/>
        </w:smartTagPr>
        <w:r w:rsidRPr="005E2EEF">
          <w:t>2000 г</w:t>
        </w:r>
      </w:smartTag>
      <w:r w:rsidRPr="005E2EEF">
        <w:t>. – 240 с.;</w:t>
      </w:r>
    </w:p>
    <w:p w:rsidR="00A44BD8" w:rsidRPr="005E2EEF" w:rsidRDefault="005902F5" w:rsidP="005E2EEF">
      <w:pPr>
        <w:pStyle w:val="af"/>
        <w:numPr>
          <w:ilvl w:val="0"/>
          <w:numId w:val="10"/>
        </w:numPr>
        <w:ind w:left="0" w:firstLine="0"/>
        <w:jc w:val="left"/>
      </w:pPr>
      <w:r w:rsidRPr="005E2EEF">
        <w:t xml:space="preserve">Предпринимательское право России: Учебник / В.В. Гущин, В.А. Гуреев. – Изд. 2-е, перераб. и доп. – М.: Экскмо, </w:t>
      </w:r>
      <w:smartTag w:uri="urn:schemas-microsoft-com:office:smarttags" w:element="metricconverter">
        <w:smartTagPr>
          <w:attr w:name="ProductID" w:val="2006 г"/>
        </w:smartTagPr>
        <w:r w:rsidRPr="005E2EEF">
          <w:t>2008 г</w:t>
        </w:r>
      </w:smartTag>
      <w:r w:rsidRPr="005E2EEF">
        <w:t>. – 655 с.;</w:t>
      </w:r>
    </w:p>
    <w:p w:rsidR="005902F5" w:rsidRPr="005E2EEF" w:rsidRDefault="005902F5" w:rsidP="005E2EEF">
      <w:pPr>
        <w:pStyle w:val="af"/>
        <w:numPr>
          <w:ilvl w:val="0"/>
          <w:numId w:val="10"/>
        </w:numPr>
        <w:ind w:left="0" w:firstLine="0"/>
        <w:jc w:val="left"/>
      </w:pPr>
      <w:r w:rsidRPr="005E2EEF">
        <w:t xml:space="preserve">Предпринимательское право: Учебник для вузов по специальности «Юриспруденция» / И.В. Ершова. – Изд. 4-е, перераб. и доп. – М.: Юриспруденция, </w:t>
      </w:r>
      <w:smartTag w:uri="urn:schemas-microsoft-com:office:smarttags" w:element="metricconverter">
        <w:smartTagPr>
          <w:attr w:name="ProductID" w:val="2006 г"/>
        </w:smartTagPr>
        <w:r w:rsidRPr="005E2EEF">
          <w:t>2006 г</w:t>
        </w:r>
      </w:smartTag>
      <w:r w:rsidRPr="005E2EEF">
        <w:t>. – 555 с.;</w:t>
      </w:r>
    </w:p>
    <w:p w:rsidR="005902F5" w:rsidRPr="005E2EEF" w:rsidRDefault="005902F5" w:rsidP="005E2EEF">
      <w:pPr>
        <w:pStyle w:val="af"/>
        <w:numPr>
          <w:ilvl w:val="0"/>
          <w:numId w:val="10"/>
        </w:numPr>
        <w:ind w:left="0" w:firstLine="0"/>
        <w:jc w:val="left"/>
      </w:pPr>
      <w:r w:rsidRPr="005E2EEF">
        <w:t>Гражданское право: Учебник/Под ред. А.П. Сергеева, Ю.К. Толстого. – 2-е изд. , перераб. и доп. – М.: «Теис», 1996г. – 600с.;</w:t>
      </w:r>
    </w:p>
    <w:p w:rsidR="005902F5" w:rsidRPr="005E2EEF" w:rsidRDefault="005902F5" w:rsidP="005E2EEF">
      <w:pPr>
        <w:pStyle w:val="af"/>
        <w:numPr>
          <w:ilvl w:val="0"/>
          <w:numId w:val="10"/>
        </w:numPr>
        <w:ind w:left="0" w:firstLine="0"/>
        <w:jc w:val="left"/>
      </w:pPr>
      <w:r w:rsidRPr="005E2EEF">
        <w:t>Гражданское право: Учеб.: в 3 т. Т.1. – 6-е изд., перераб. и доп. / Н.Д. Егоров, И.В. Елисеев; отв. ред. А.П. Сергеев, Ю.К. Толстой. – М.: ТК Велби, Изд-во Проспект, 2007г. – 784 с.;</w:t>
      </w:r>
    </w:p>
    <w:p w:rsidR="005902F5" w:rsidRPr="005E2EEF" w:rsidRDefault="005902F5" w:rsidP="005E2EEF">
      <w:pPr>
        <w:pStyle w:val="af"/>
        <w:numPr>
          <w:ilvl w:val="0"/>
          <w:numId w:val="10"/>
        </w:numPr>
        <w:ind w:left="0" w:firstLine="0"/>
        <w:jc w:val="left"/>
      </w:pPr>
      <w:r w:rsidRPr="005E2EEF">
        <w:t>Общая теория права и государства: Учебник / Под ред. 0-28 В.В. Лазарева. — 3-е изд., перераб. и доп. — М.: Юристъ, 2001. — 520с.;</w:t>
      </w:r>
    </w:p>
    <w:p w:rsidR="005902F5" w:rsidRPr="005E2EEF" w:rsidRDefault="005902F5" w:rsidP="005E2EEF">
      <w:pPr>
        <w:pStyle w:val="af"/>
        <w:numPr>
          <w:ilvl w:val="0"/>
          <w:numId w:val="10"/>
        </w:numPr>
        <w:ind w:left="0" w:firstLine="0"/>
        <w:jc w:val="left"/>
      </w:pPr>
      <w:r w:rsidRPr="005E2EEF">
        <w:t>Протасов В.Н. Теория права и государства. Проблемы теории права и государства: Вопросы и ответы. — М.: Новый Юрист, 1999. —240с.;</w:t>
      </w:r>
    </w:p>
    <w:p w:rsidR="00AF7AAD" w:rsidRPr="005E2EEF" w:rsidRDefault="00AF7AAD" w:rsidP="005E2EEF">
      <w:pPr>
        <w:pStyle w:val="af"/>
        <w:ind w:firstLine="0"/>
        <w:jc w:val="left"/>
      </w:pPr>
      <w:bookmarkStart w:id="35" w:name="_GoBack"/>
      <w:bookmarkEnd w:id="35"/>
    </w:p>
    <w:sectPr w:rsidR="00AF7AAD" w:rsidRPr="005E2EEF" w:rsidSect="005E2EEF">
      <w:footerReference w:type="even" r:id="rId7"/>
      <w:footerReference w:type="default" r:id="rId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C41" w:rsidRDefault="009E6C41">
      <w:r>
        <w:separator/>
      </w:r>
    </w:p>
  </w:endnote>
  <w:endnote w:type="continuationSeparator" w:id="0">
    <w:p w:rsidR="009E6C41" w:rsidRDefault="009E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22D" w:rsidRDefault="0088522D" w:rsidP="00641561">
    <w:pPr>
      <w:pStyle w:val="aa"/>
      <w:framePr w:wrap="around" w:vAnchor="text" w:hAnchor="margin" w:xAlign="right" w:y="1"/>
      <w:rPr>
        <w:rStyle w:val="ac"/>
      </w:rPr>
    </w:pPr>
  </w:p>
  <w:p w:rsidR="0088522D" w:rsidRDefault="0088522D" w:rsidP="00E5181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22D" w:rsidRDefault="00E35E05" w:rsidP="00641561">
    <w:pPr>
      <w:pStyle w:val="aa"/>
      <w:framePr w:wrap="around" w:vAnchor="text" w:hAnchor="margin" w:xAlign="right" w:y="1"/>
      <w:rPr>
        <w:rStyle w:val="ac"/>
      </w:rPr>
    </w:pPr>
    <w:r>
      <w:rPr>
        <w:rStyle w:val="ac"/>
        <w:noProof/>
      </w:rPr>
      <w:t>1</w:t>
    </w:r>
  </w:p>
  <w:p w:rsidR="0088522D" w:rsidRDefault="0088522D" w:rsidP="00E5181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C41" w:rsidRDefault="009E6C41">
      <w:r>
        <w:separator/>
      </w:r>
    </w:p>
  </w:footnote>
  <w:footnote w:type="continuationSeparator" w:id="0">
    <w:p w:rsidR="009E6C41" w:rsidRDefault="009E6C41">
      <w:r>
        <w:continuationSeparator/>
      </w:r>
    </w:p>
  </w:footnote>
  <w:footnote w:id="1">
    <w:p w:rsidR="009E6C41" w:rsidRDefault="0088522D" w:rsidP="005E2EEF">
      <w:pPr>
        <w:pStyle w:val="af1"/>
      </w:pPr>
      <w:r w:rsidRPr="005E2EEF">
        <w:rPr>
          <w:rStyle w:val="a5"/>
          <w:vertAlign w:val="baseline"/>
        </w:rPr>
        <w:footnoteRef/>
      </w:r>
      <w:r w:rsidRPr="005E2EEF">
        <w:t xml:space="preserve"> Беляева О.А. Предпринимательское право: Учебное пособие. - Юридическая фирма "Контракт", "ИНФРА-М", </w:t>
      </w:r>
      <w:smartTag w:uri="urn:schemas-microsoft-com:office:smarttags" w:element="metricconverter">
        <w:smartTagPr>
          <w:attr w:name="ProductID" w:val="2006 г"/>
        </w:smartTagPr>
        <w:r w:rsidRPr="005E2EEF">
          <w:t>2006 г</w:t>
        </w:r>
      </w:smartTag>
      <w:r w:rsidRPr="005E2EEF">
        <w:t>. Стр. 6</w:t>
      </w:r>
    </w:p>
  </w:footnote>
  <w:footnote w:id="2">
    <w:p w:rsidR="009E6C41" w:rsidRDefault="0088522D" w:rsidP="005E2EEF">
      <w:pPr>
        <w:pStyle w:val="af1"/>
      </w:pPr>
      <w:r w:rsidRPr="005E2EEF">
        <w:rPr>
          <w:rStyle w:val="a5"/>
          <w:vertAlign w:val="baseline"/>
        </w:rPr>
        <w:footnoteRef/>
      </w:r>
      <w:r w:rsidRPr="005E2EEF">
        <w:t xml:space="preserve"> Предпринимательское право: Учебник. – Бусыгин, 2003г. стр. 11;</w:t>
      </w:r>
    </w:p>
  </w:footnote>
  <w:footnote w:id="3">
    <w:p w:rsidR="009E6C41" w:rsidRDefault="0088522D" w:rsidP="005E2EEF">
      <w:pPr>
        <w:pStyle w:val="af1"/>
      </w:pPr>
      <w:r w:rsidRPr="005E2EEF">
        <w:rPr>
          <w:rStyle w:val="a5"/>
          <w:vertAlign w:val="baseline"/>
        </w:rPr>
        <w:footnoteRef/>
      </w:r>
      <w:r w:rsidRPr="005E2EEF">
        <w:t xml:space="preserve"> Предпринимательское право/Общая редакция – Кумок С.И. – М.: Московское Финансовое Объединение, 1996. стр. 7;</w:t>
      </w:r>
    </w:p>
  </w:footnote>
  <w:footnote w:id="4">
    <w:p w:rsidR="009E6C41" w:rsidRDefault="0088522D" w:rsidP="005E2EEF">
      <w:pPr>
        <w:pStyle w:val="af1"/>
      </w:pPr>
      <w:r w:rsidRPr="005E2EEF">
        <w:rPr>
          <w:rStyle w:val="a5"/>
          <w:vertAlign w:val="baseline"/>
        </w:rPr>
        <w:footnoteRef/>
      </w:r>
      <w:r w:rsidRPr="005E2EEF">
        <w:t xml:space="preserve"> Там же, стр. 9;</w:t>
      </w:r>
    </w:p>
  </w:footnote>
  <w:footnote w:id="5">
    <w:p w:rsidR="009E6C41" w:rsidRDefault="0088522D" w:rsidP="005E2EEF">
      <w:pPr>
        <w:pStyle w:val="af1"/>
      </w:pPr>
      <w:r w:rsidRPr="005E2EEF">
        <w:rPr>
          <w:rStyle w:val="a5"/>
          <w:vertAlign w:val="baseline"/>
        </w:rPr>
        <w:footnoteRef/>
      </w:r>
      <w:r w:rsidRPr="005E2EEF">
        <w:t xml:space="preserve"> Там же, стр. 12;</w:t>
      </w:r>
    </w:p>
  </w:footnote>
  <w:footnote w:id="6">
    <w:p w:rsidR="009E6C41" w:rsidRDefault="0088522D" w:rsidP="005E2EEF">
      <w:pPr>
        <w:pStyle w:val="af1"/>
      </w:pPr>
      <w:r w:rsidRPr="005E2EEF">
        <w:rPr>
          <w:rStyle w:val="a5"/>
          <w:vertAlign w:val="baseline"/>
        </w:rPr>
        <w:footnoteRef/>
      </w:r>
      <w:r w:rsidRPr="005E2EEF">
        <w:t xml:space="preserve"> Там же;</w:t>
      </w:r>
    </w:p>
  </w:footnote>
  <w:footnote w:id="7">
    <w:p w:rsidR="009E6C41" w:rsidRDefault="0088522D" w:rsidP="005E2EEF">
      <w:pPr>
        <w:pStyle w:val="af1"/>
      </w:pPr>
      <w:r w:rsidRPr="005E2EEF">
        <w:rPr>
          <w:rStyle w:val="a5"/>
          <w:vertAlign w:val="baseline"/>
        </w:rPr>
        <w:footnoteRef/>
      </w:r>
      <w:r w:rsidRPr="005E2EEF">
        <w:t xml:space="preserve"> Там же, стр. 7;</w:t>
      </w:r>
    </w:p>
  </w:footnote>
  <w:footnote w:id="8">
    <w:p w:rsidR="009E6C41" w:rsidRDefault="0088522D" w:rsidP="005E2EEF">
      <w:pPr>
        <w:pStyle w:val="af1"/>
      </w:pPr>
      <w:r w:rsidRPr="005E2EEF">
        <w:rPr>
          <w:rStyle w:val="a5"/>
          <w:vertAlign w:val="baseline"/>
        </w:rPr>
        <w:footnoteRef/>
      </w:r>
      <w:r w:rsidRPr="005E2EEF">
        <w:t xml:space="preserve"> Предпринимательское право (правовая основа предпринимательской деятельности): учеб. для вузов/С.Э. Жилинский. – 8-е изд., перераб. и доп. – М.: Норма, 2007г. – стр. 130;</w:t>
      </w:r>
    </w:p>
  </w:footnote>
  <w:footnote w:id="9">
    <w:p w:rsidR="009E6C41" w:rsidRDefault="0088522D" w:rsidP="005E2EEF">
      <w:pPr>
        <w:pStyle w:val="af1"/>
      </w:pPr>
      <w:r w:rsidRPr="005E2EEF">
        <w:rPr>
          <w:rStyle w:val="a5"/>
          <w:vertAlign w:val="baseline"/>
        </w:rPr>
        <w:footnoteRef/>
      </w:r>
      <w:r w:rsidRPr="005E2EEF">
        <w:t xml:space="preserve"> Там же, стр. 131;</w:t>
      </w:r>
    </w:p>
  </w:footnote>
  <w:footnote w:id="10">
    <w:p w:rsidR="009E6C41" w:rsidRDefault="0088522D" w:rsidP="005E2EEF">
      <w:pPr>
        <w:pStyle w:val="af1"/>
      </w:pPr>
      <w:r w:rsidRPr="005E2EEF">
        <w:rPr>
          <w:rStyle w:val="a5"/>
          <w:vertAlign w:val="baseline"/>
        </w:rPr>
        <w:footnoteRef/>
      </w:r>
      <w:r w:rsidRPr="005E2EEF">
        <w:t xml:space="preserve"> Там же, стр. 134-137;</w:t>
      </w:r>
    </w:p>
  </w:footnote>
  <w:footnote w:id="11">
    <w:p w:rsidR="009E6C41" w:rsidRDefault="0088522D" w:rsidP="005E2EEF">
      <w:pPr>
        <w:pStyle w:val="af1"/>
      </w:pPr>
      <w:r w:rsidRPr="005E2EEF">
        <w:rPr>
          <w:rStyle w:val="a5"/>
          <w:vertAlign w:val="baseline"/>
        </w:rPr>
        <w:footnoteRef/>
      </w:r>
      <w:r w:rsidRPr="005E2EEF">
        <w:t xml:space="preserve"> Общая теория</w:t>
      </w:r>
      <w:r w:rsidRPr="005E2EEF">
        <w:rPr>
          <w:shd w:val="clear" w:color="auto" w:fill="FFFFFF"/>
        </w:rPr>
        <w:t xml:space="preserve"> права: Учебник для юридических вузов / Ю.А. Дмитриев, И.Ф. Казьмин, В.В. Лазарев и др.; Под общ. ред. А.С. Пиголкина. – 2-е изд., испр. и доп. – М.: Изд-во МГТУУ им. Н.Э. Баумана, 1996. – стр. 148;</w:t>
      </w:r>
    </w:p>
  </w:footnote>
  <w:footnote w:id="12">
    <w:p w:rsidR="009E6C41" w:rsidRDefault="0088522D" w:rsidP="005E2EEF">
      <w:pPr>
        <w:pStyle w:val="af1"/>
      </w:pPr>
      <w:r w:rsidRPr="005E2EEF">
        <w:rPr>
          <w:rStyle w:val="a5"/>
          <w:vertAlign w:val="baseline"/>
        </w:rPr>
        <w:footnoteRef/>
      </w:r>
      <w:r w:rsidRPr="005E2EEF">
        <w:t xml:space="preserve"> Протасов В.Н. Теория права и государства. Проблемы тео</w:t>
      </w:r>
      <w:r w:rsidRPr="005E2EEF">
        <w:softHyphen/>
        <w:t>рии права и государства: Вопросы и ответы. — М.: Новый Юрист, 1999. —стр. 61;</w:t>
      </w:r>
    </w:p>
  </w:footnote>
  <w:footnote w:id="13">
    <w:p w:rsidR="009E6C41" w:rsidRDefault="0088522D" w:rsidP="005E2EEF">
      <w:pPr>
        <w:pStyle w:val="af1"/>
      </w:pPr>
      <w:r w:rsidRPr="005E2EEF">
        <w:rPr>
          <w:rStyle w:val="a5"/>
          <w:vertAlign w:val="baseline"/>
        </w:rPr>
        <w:footnoteRef/>
      </w:r>
      <w:r w:rsidRPr="005E2EEF">
        <w:t xml:space="preserve"> Общая теория права и государства: Учебник / Под ред. 0-28 В.В. Лазарева. — 3-е изд., перераб. и доп. — М.: Юристъ, 2001. — стр. 132;.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244A"/>
    <w:multiLevelType w:val="hybridMultilevel"/>
    <w:tmpl w:val="B87AA4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AF73ED"/>
    <w:multiLevelType w:val="hybridMultilevel"/>
    <w:tmpl w:val="4E6271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36957ED"/>
    <w:multiLevelType w:val="hybridMultilevel"/>
    <w:tmpl w:val="E1AE5E3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2BA76066"/>
    <w:multiLevelType w:val="hybridMultilevel"/>
    <w:tmpl w:val="FB384C24"/>
    <w:lvl w:ilvl="0" w:tplc="980EE88E">
      <w:start w:val="1"/>
      <w:numFmt w:val="bullet"/>
      <w:lvlText w:val=""/>
      <w:lvlJc w:val="left"/>
      <w:pPr>
        <w:tabs>
          <w:tab w:val="num" w:pos="2149"/>
        </w:tabs>
        <w:ind w:left="214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65D4198"/>
    <w:multiLevelType w:val="hybridMultilevel"/>
    <w:tmpl w:val="02085C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6DA7C09"/>
    <w:multiLevelType w:val="hybridMultilevel"/>
    <w:tmpl w:val="86500A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1766725"/>
    <w:multiLevelType w:val="hybridMultilevel"/>
    <w:tmpl w:val="87A657E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57B45318"/>
    <w:multiLevelType w:val="hybridMultilevel"/>
    <w:tmpl w:val="084C9BF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62E40618"/>
    <w:multiLevelType w:val="hybridMultilevel"/>
    <w:tmpl w:val="CA3CDCD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7DB258C2"/>
    <w:multiLevelType w:val="hybridMultilevel"/>
    <w:tmpl w:val="2D464F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5"/>
  </w:num>
  <w:num w:numId="5">
    <w:abstractNumId w:val="8"/>
  </w:num>
  <w:num w:numId="6">
    <w:abstractNumId w:val="6"/>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AAD"/>
    <w:rsid w:val="00002C5C"/>
    <w:rsid w:val="00010D04"/>
    <w:rsid w:val="00016863"/>
    <w:rsid w:val="00032802"/>
    <w:rsid w:val="00062386"/>
    <w:rsid w:val="00071609"/>
    <w:rsid w:val="00075C02"/>
    <w:rsid w:val="000A4575"/>
    <w:rsid w:val="000A4868"/>
    <w:rsid w:val="000D20A7"/>
    <w:rsid w:val="001055DF"/>
    <w:rsid w:val="00106C3F"/>
    <w:rsid w:val="00173A49"/>
    <w:rsid w:val="001851FA"/>
    <w:rsid w:val="00192228"/>
    <w:rsid w:val="001D6C89"/>
    <w:rsid w:val="001E41C4"/>
    <w:rsid w:val="00210136"/>
    <w:rsid w:val="00233AEA"/>
    <w:rsid w:val="002604D6"/>
    <w:rsid w:val="002707FA"/>
    <w:rsid w:val="0027101B"/>
    <w:rsid w:val="002C01A5"/>
    <w:rsid w:val="002F3451"/>
    <w:rsid w:val="002F5633"/>
    <w:rsid w:val="003662C4"/>
    <w:rsid w:val="003D447A"/>
    <w:rsid w:val="003E46F9"/>
    <w:rsid w:val="003F75C6"/>
    <w:rsid w:val="00400DD8"/>
    <w:rsid w:val="00461CD9"/>
    <w:rsid w:val="00467D36"/>
    <w:rsid w:val="004A36A6"/>
    <w:rsid w:val="004E4196"/>
    <w:rsid w:val="00575240"/>
    <w:rsid w:val="005902F5"/>
    <w:rsid w:val="005A35D1"/>
    <w:rsid w:val="005E2EEF"/>
    <w:rsid w:val="00641561"/>
    <w:rsid w:val="006741E2"/>
    <w:rsid w:val="006A3A40"/>
    <w:rsid w:val="00702816"/>
    <w:rsid w:val="00733475"/>
    <w:rsid w:val="007A268C"/>
    <w:rsid w:val="007F6328"/>
    <w:rsid w:val="008001E5"/>
    <w:rsid w:val="0087071E"/>
    <w:rsid w:val="008756E2"/>
    <w:rsid w:val="0088522D"/>
    <w:rsid w:val="008A28F4"/>
    <w:rsid w:val="008C4F84"/>
    <w:rsid w:val="008D72F7"/>
    <w:rsid w:val="009708A0"/>
    <w:rsid w:val="00976924"/>
    <w:rsid w:val="009B78EA"/>
    <w:rsid w:val="009D1738"/>
    <w:rsid w:val="009E6C41"/>
    <w:rsid w:val="009F652E"/>
    <w:rsid w:val="00A439E3"/>
    <w:rsid w:val="00A44BD8"/>
    <w:rsid w:val="00AF2E70"/>
    <w:rsid w:val="00AF7AAD"/>
    <w:rsid w:val="00B1169D"/>
    <w:rsid w:val="00B90160"/>
    <w:rsid w:val="00B90B41"/>
    <w:rsid w:val="00B95034"/>
    <w:rsid w:val="00BB344D"/>
    <w:rsid w:val="00BC301A"/>
    <w:rsid w:val="00C469DE"/>
    <w:rsid w:val="00C56128"/>
    <w:rsid w:val="00C95F62"/>
    <w:rsid w:val="00CB64B4"/>
    <w:rsid w:val="00CD1258"/>
    <w:rsid w:val="00CF50AE"/>
    <w:rsid w:val="00D07755"/>
    <w:rsid w:val="00D15F51"/>
    <w:rsid w:val="00D41CAC"/>
    <w:rsid w:val="00D56114"/>
    <w:rsid w:val="00D8232A"/>
    <w:rsid w:val="00D91B23"/>
    <w:rsid w:val="00DC4264"/>
    <w:rsid w:val="00DC487F"/>
    <w:rsid w:val="00E35E05"/>
    <w:rsid w:val="00E439CE"/>
    <w:rsid w:val="00E51813"/>
    <w:rsid w:val="00EA4653"/>
    <w:rsid w:val="00EB3FCD"/>
    <w:rsid w:val="00EB70C9"/>
    <w:rsid w:val="00F04C0F"/>
    <w:rsid w:val="00F2385A"/>
    <w:rsid w:val="00F51E2A"/>
    <w:rsid w:val="00F7022B"/>
    <w:rsid w:val="00FE6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CC53A63-AF80-4B39-B9CC-DC70B6FE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C4F8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C4F8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C4F84"/>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AF7AAD"/>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AF7AAD"/>
    <w:rPr>
      <w:rFonts w:cs="Times New Roman"/>
      <w:vertAlign w:val="superscript"/>
    </w:rPr>
  </w:style>
  <w:style w:type="paragraph" w:customStyle="1" w:styleId="a6">
    <w:name w:val="Прижатый влево"/>
    <w:basedOn w:val="a"/>
    <w:next w:val="a"/>
    <w:rsid w:val="00AF7AAD"/>
    <w:pPr>
      <w:widowControl w:val="0"/>
      <w:autoSpaceDE w:val="0"/>
      <w:autoSpaceDN w:val="0"/>
      <w:adjustRightInd w:val="0"/>
    </w:pPr>
    <w:rPr>
      <w:rFonts w:ascii="Arial" w:hAnsi="Arial" w:cs="Arial"/>
      <w:sz w:val="20"/>
      <w:szCs w:val="20"/>
    </w:rPr>
  </w:style>
  <w:style w:type="paragraph" w:customStyle="1" w:styleId="a7">
    <w:name w:val="Обычный текст"/>
    <w:basedOn w:val="a"/>
    <w:rsid w:val="00BB344D"/>
    <w:pPr>
      <w:ind w:firstLine="454"/>
      <w:jc w:val="both"/>
    </w:pPr>
    <w:rPr>
      <w:szCs w:val="20"/>
    </w:rPr>
  </w:style>
  <w:style w:type="paragraph" w:styleId="a8">
    <w:name w:val="Body Text"/>
    <w:basedOn w:val="a"/>
    <w:link w:val="a9"/>
    <w:uiPriority w:val="99"/>
    <w:rsid w:val="000A4868"/>
    <w:pPr>
      <w:autoSpaceDE w:val="0"/>
      <w:autoSpaceDN w:val="0"/>
      <w:adjustRightInd w:val="0"/>
      <w:ind w:firstLine="709"/>
      <w:jc w:val="both"/>
    </w:pPr>
    <w:rPr>
      <w:szCs w:val="20"/>
    </w:rPr>
  </w:style>
  <w:style w:type="character" w:customStyle="1" w:styleId="a9">
    <w:name w:val="Основной текст Знак"/>
    <w:link w:val="a8"/>
    <w:uiPriority w:val="99"/>
    <w:semiHidden/>
    <w:rPr>
      <w:sz w:val="24"/>
      <w:szCs w:val="24"/>
    </w:rPr>
  </w:style>
  <w:style w:type="paragraph" w:styleId="aa">
    <w:name w:val="footer"/>
    <w:basedOn w:val="a"/>
    <w:link w:val="ab"/>
    <w:uiPriority w:val="99"/>
    <w:rsid w:val="00E51813"/>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E51813"/>
    <w:rPr>
      <w:rFonts w:cs="Times New Roman"/>
    </w:rPr>
  </w:style>
  <w:style w:type="paragraph" w:styleId="11">
    <w:name w:val="toc 1"/>
    <w:basedOn w:val="a"/>
    <w:next w:val="a"/>
    <w:autoRedefine/>
    <w:uiPriority w:val="39"/>
    <w:semiHidden/>
    <w:rsid w:val="002C01A5"/>
    <w:pPr>
      <w:tabs>
        <w:tab w:val="right" w:leader="dot" w:pos="9345"/>
      </w:tabs>
      <w:spacing w:line="360" w:lineRule="auto"/>
      <w:jc w:val="center"/>
    </w:pPr>
    <w:rPr>
      <w:b/>
      <w:sz w:val="28"/>
      <w:szCs w:val="28"/>
    </w:rPr>
  </w:style>
  <w:style w:type="paragraph" w:styleId="21">
    <w:name w:val="toc 2"/>
    <w:basedOn w:val="a"/>
    <w:next w:val="a"/>
    <w:autoRedefine/>
    <w:uiPriority w:val="39"/>
    <w:semiHidden/>
    <w:rsid w:val="002C01A5"/>
    <w:pPr>
      <w:tabs>
        <w:tab w:val="right" w:leader="dot" w:pos="9345"/>
      </w:tabs>
      <w:spacing w:line="360" w:lineRule="auto"/>
      <w:ind w:firstLine="240"/>
    </w:pPr>
  </w:style>
  <w:style w:type="character" w:styleId="ad">
    <w:name w:val="Hyperlink"/>
    <w:uiPriority w:val="99"/>
    <w:rsid w:val="008C4F84"/>
    <w:rPr>
      <w:rFonts w:cs="Times New Roman"/>
      <w:color w:val="0000FF"/>
      <w:u w:val="single"/>
    </w:rPr>
  </w:style>
  <w:style w:type="paragraph" w:styleId="ae">
    <w:name w:val="Normal (Web)"/>
    <w:basedOn w:val="a"/>
    <w:uiPriority w:val="99"/>
    <w:rsid w:val="00702816"/>
    <w:pPr>
      <w:spacing w:before="100" w:beforeAutospacing="1" w:after="100" w:afterAutospacing="1"/>
    </w:pPr>
    <w:rPr>
      <w:rFonts w:ascii="Tahoma" w:hAnsi="Tahoma" w:cs="Tahoma"/>
      <w:sz w:val="17"/>
      <w:szCs w:val="17"/>
    </w:rPr>
  </w:style>
  <w:style w:type="paragraph" w:customStyle="1" w:styleId="af">
    <w:name w:val="А"/>
    <w:basedOn w:val="a"/>
    <w:qFormat/>
    <w:rsid w:val="005E2EEF"/>
    <w:pPr>
      <w:spacing w:line="360" w:lineRule="auto"/>
      <w:ind w:firstLine="720"/>
      <w:contextualSpacing/>
      <w:jc w:val="both"/>
    </w:pPr>
    <w:rPr>
      <w:sz w:val="28"/>
      <w:szCs w:val="20"/>
    </w:rPr>
  </w:style>
  <w:style w:type="paragraph" w:customStyle="1" w:styleId="af0">
    <w:name w:val="ааПЛАН"/>
    <w:basedOn w:val="af"/>
    <w:qFormat/>
    <w:rsid w:val="005E2EEF"/>
    <w:pPr>
      <w:tabs>
        <w:tab w:val="left" w:leader="dot" w:pos="9072"/>
      </w:tabs>
      <w:ind w:firstLine="0"/>
      <w:jc w:val="left"/>
    </w:pPr>
  </w:style>
  <w:style w:type="paragraph" w:customStyle="1" w:styleId="af1">
    <w:name w:val="Б"/>
    <w:basedOn w:val="af"/>
    <w:qFormat/>
    <w:rsid w:val="005E2EEF"/>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020397">
      <w:marLeft w:val="0"/>
      <w:marRight w:val="0"/>
      <w:marTop w:val="0"/>
      <w:marBottom w:val="0"/>
      <w:divBdr>
        <w:top w:val="none" w:sz="0" w:space="0" w:color="auto"/>
        <w:left w:val="none" w:sz="0" w:space="0" w:color="auto"/>
        <w:bottom w:val="none" w:sz="0" w:space="0" w:color="auto"/>
        <w:right w:val="none" w:sz="0" w:space="0" w:color="auto"/>
      </w:divBdr>
    </w:div>
    <w:div w:id="1116020398">
      <w:marLeft w:val="0"/>
      <w:marRight w:val="0"/>
      <w:marTop w:val="0"/>
      <w:marBottom w:val="0"/>
      <w:divBdr>
        <w:top w:val="none" w:sz="0" w:space="0" w:color="auto"/>
        <w:left w:val="none" w:sz="0" w:space="0" w:color="auto"/>
        <w:bottom w:val="none" w:sz="0" w:space="0" w:color="auto"/>
        <w:right w:val="none" w:sz="0" w:space="0" w:color="auto"/>
      </w:divBdr>
    </w:div>
    <w:div w:id="1116020399">
      <w:marLeft w:val="0"/>
      <w:marRight w:val="0"/>
      <w:marTop w:val="0"/>
      <w:marBottom w:val="0"/>
      <w:divBdr>
        <w:top w:val="none" w:sz="0" w:space="0" w:color="auto"/>
        <w:left w:val="none" w:sz="0" w:space="0" w:color="auto"/>
        <w:bottom w:val="none" w:sz="0" w:space="0" w:color="auto"/>
        <w:right w:val="none" w:sz="0" w:space="0" w:color="auto"/>
      </w:divBdr>
    </w:div>
    <w:div w:id="1116020400">
      <w:marLeft w:val="0"/>
      <w:marRight w:val="0"/>
      <w:marTop w:val="0"/>
      <w:marBottom w:val="0"/>
      <w:divBdr>
        <w:top w:val="none" w:sz="0" w:space="0" w:color="auto"/>
        <w:left w:val="none" w:sz="0" w:space="0" w:color="auto"/>
        <w:bottom w:val="none" w:sz="0" w:space="0" w:color="auto"/>
        <w:right w:val="none" w:sz="0" w:space="0" w:color="auto"/>
      </w:divBdr>
    </w:div>
    <w:div w:id="1116020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5615</Words>
  <Characters>32012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ПроРок</Company>
  <LinksUpToDate>false</LinksUpToDate>
  <CharactersWithSpaces>37552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Maxwellsimus</dc:creator>
  <cp:keywords/>
  <dc:description/>
  <cp:lastModifiedBy>admin</cp:lastModifiedBy>
  <cp:revision>2</cp:revision>
  <dcterms:created xsi:type="dcterms:W3CDTF">2014-03-07T01:01:00Z</dcterms:created>
  <dcterms:modified xsi:type="dcterms:W3CDTF">2014-03-07T01:01:00Z</dcterms:modified>
</cp:coreProperties>
</file>