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FD" w:rsidRPr="00C17390" w:rsidRDefault="00EF77FD" w:rsidP="00EF77FD">
      <w:pPr>
        <w:jc w:val="center"/>
        <w:rPr>
          <w:sz w:val="28"/>
          <w:szCs w:val="28"/>
        </w:rPr>
      </w:pPr>
    </w:p>
    <w:p w:rsidR="00EF77FD" w:rsidRPr="00C17390" w:rsidRDefault="00EF77FD" w:rsidP="00EF77FD">
      <w:pPr>
        <w:jc w:val="center"/>
        <w:rPr>
          <w:sz w:val="28"/>
          <w:szCs w:val="28"/>
        </w:rPr>
      </w:pPr>
    </w:p>
    <w:p w:rsidR="00C97C6C" w:rsidRPr="00C17390" w:rsidRDefault="00C97C6C" w:rsidP="00EF77FD">
      <w:pPr>
        <w:jc w:val="center"/>
        <w:rPr>
          <w:sz w:val="28"/>
          <w:szCs w:val="28"/>
        </w:rPr>
      </w:pPr>
    </w:p>
    <w:p w:rsidR="00C97C6C" w:rsidRPr="00C17390" w:rsidRDefault="00C97C6C" w:rsidP="00EF77FD">
      <w:pPr>
        <w:jc w:val="center"/>
        <w:rPr>
          <w:sz w:val="28"/>
          <w:szCs w:val="28"/>
        </w:rPr>
      </w:pPr>
    </w:p>
    <w:p w:rsidR="00C97C6C" w:rsidRPr="00C17390" w:rsidRDefault="00C97C6C" w:rsidP="00EF77FD">
      <w:pPr>
        <w:jc w:val="center"/>
        <w:rPr>
          <w:sz w:val="28"/>
          <w:szCs w:val="28"/>
        </w:rPr>
      </w:pPr>
    </w:p>
    <w:p w:rsidR="00C97C6C" w:rsidRPr="00C17390" w:rsidRDefault="00C97C6C" w:rsidP="00EF77FD">
      <w:pPr>
        <w:jc w:val="center"/>
        <w:rPr>
          <w:sz w:val="28"/>
          <w:szCs w:val="28"/>
        </w:rPr>
      </w:pPr>
    </w:p>
    <w:p w:rsidR="00EF77FD" w:rsidRPr="00C17390" w:rsidRDefault="00EF77FD" w:rsidP="00EF77FD">
      <w:pPr>
        <w:jc w:val="center"/>
        <w:rPr>
          <w:sz w:val="28"/>
          <w:szCs w:val="28"/>
        </w:rPr>
      </w:pPr>
    </w:p>
    <w:p w:rsidR="00EF77FD" w:rsidRPr="00C17390" w:rsidRDefault="00EF77FD" w:rsidP="00EF77FD">
      <w:pPr>
        <w:jc w:val="center"/>
        <w:rPr>
          <w:sz w:val="28"/>
          <w:szCs w:val="28"/>
        </w:rPr>
      </w:pPr>
    </w:p>
    <w:p w:rsidR="00EF77FD" w:rsidRPr="00C17390" w:rsidRDefault="00EF77FD" w:rsidP="00EF77FD">
      <w:pPr>
        <w:jc w:val="center"/>
        <w:rPr>
          <w:sz w:val="28"/>
          <w:szCs w:val="28"/>
        </w:rPr>
      </w:pPr>
    </w:p>
    <w:p w:rsidR="00341BDF" w:rsidRPr="00C17390" w:rsidRDefault="00EF77FD" w:rsidP="00EF77FD">
      <w:pPr>
        <w:jc w:val="center"/>
        <w:rPr>
          <w:b/>
          <w:bCs/>
          <w:sz w:val="28"/>
          <w:szCs w:val="28"/>
        </w:rPr>
      </w:pPr>
      <w:r w:rsidRPr="00C17390">
        <w:rPr>
          <w:b/>
          <w:bCs/>
          <w:sz w:val="28"/>
          <w:szCs w:val="28"/>
        </w:rPr>
        <w:t>КУРСОВАЯ РАБОТА</w:t>
      </w:r>
    </w:p>
    <w:p w:rsidR="00EF77FD" w:rsidRPr="00C17390" w:rsidRDefault="00EF77FD" w:rsidP="00EF77FD">
      <w:pPr>
        <w:jc w:val="center"/>
        <w:rPr>
          <w:sz w:val="28"/>
          <w:szCs w:val="28"/>
        </w:rPr>
      </w:pPr>
    </w:p>
    <w:p w:rsidR="00EF77FD" w:rsidRPr="00C17390" w:rsidRDefault="00EF77FD" w:rsidP="00EF77FD">
      <w:pPr>
        <w:jc w:val="center"/>
        <w:rPr>
          <w:sz w:val="28"/>
          <w:szCs w:val="28"/>
        </w:rPr>
      </w:pPr>
    </w:p>
    <w:p w:rsidR="00EF77FD" w:rsidRPr="00C17390" w:rsidRDefault="00EF77FD" w:rsidP="00EF77FD">
      <w:pPr>
        <w:jc w:val="center"/>
        <w:rPr>
          <w:sz w:val="28"/>
          <w:szCs w:val="28"/>
        </w:rPr>
      </w:pPr>
    </w:p>
    <w:p w:rsidR="00EF77FD" w:rsidRPr="00C17390" w:rsidRDefault="00C97C6C" w:rsidP="00EF77FD">
      <w:pPr>
        <w:jc w:val="center"/>
        <w:rPr>
          <w:sz w:val="28"/>
          <w:szCs w:val="28"/>
        </w:rPr>
      </w:pPr>
      <w:r w:rsidRPr="00C17390">
        <w:rPr>
          <w:sz w:val="28"/>
          <w:szCs w:val="28"/>
        </w:rPr>
        <w:t>п</w:t>
      </w:r>
      <w:r w:rsidR="00EF77FD" w:rsidRPr="00C17390">
        <w:rPr>
          <w:sz w:val="28"/>
          <w:szCs w:val="28"/>
        </w:rPr>
        <w:t>о предмету:</w:t>
      </w:r>
      <w:r w:rsidR="00C949A2" w:rsidRPr="00C17390">
        <w:rPr>
          <w:sz w:val="28"/>
          <w:szCs w:val="28"/>
        </w:rPr>
        <w:t>____________</w:t>
      </w:r>
    </w:p>
    <w:p w:rsidR="00EF77FD" w:rsidRPr="00C17390" w:rsidRDefault="00C97C6C" w:rsidP="00EF77FD">
      <w:pPr>
        <w:jc w:val="center"/>
        <w:rPr>
          <w:sz w:val="28"/>
          <w:szCs w:val="28"/>
        </w:rPr>
      </w:pPr>
      <w:r w:rsidRPr="00C17390">
        <w:rPr>
          <w:sz w:val="28"/>
          <w:szCs w:val="28"/>
        </w:rPr>
        <w:t>н</w:t>
      </w:r>
      <w:r w:rsidR="00EF77FD" w:rsidRPr="00C17390">
        <w:rPr>
          <w:sz w:val="28"/>
          <w:szCs w:val="28"/>
        </w:rPr>
        <w:t>а тему:</w:t>
      </w:r>
    </w:p>
    <w:p w:rsidR="00EF77FD" w:rsidRPr="00C17390" w:rsidRDefault="00EF77FD" w:rsidP="00EF77FD">
      <w:pPr>
        <w:jc w:val="center"/>
        <w:rPr>
          <w:sz w:val="28"/>
          <w:szCs w:val="28"/>
        </w:rPr>
      </w:pPr>
    </w:p>
    <w:p w:rsidR="00C949A2" w:rsidRPr="00C17390" w:rsidRDefault="00EF77FD" w:rsidP="00EF77FD">
      <w:pPr>
        <w:jc w:val="center"/>
        <w:rPr>
          <w:sz w:val="28"/>
          <w:szCs w:val="28"/>
        </w:rPr>
        <w:sectPr w:rsidR="00C949A2" w:rsidRPr="00C17390" w:rsidSect="00BD1997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  <w:r w:rsidRPr="00C17390">
        <w:rPr>
          <w:sz w:val="28"/>
          <w:szCs w:val="28"/>
        </w:rPr>
        <w:t>«</w:t>
      </w:r>
      <w:r w:rsidR="00C802C1" w:rsidRPr="00C17390">
        <w:rPr>
          <w:sz w:val="28"/>
          <w:szCs w:val="28"/>
        </w:rPr>
        <w:t>представление учащихся о собственном будущем</w:t>
      </w:r>
      <w:r w:rsidRPr="00C17390">
        <w:rPr>
          <w:sz w:val="28"/>
          <w:szCs w:val="28"/>
        </w:rPr>
        <w:t>»</w:t>
      </w:r>
    </w:p>
    <w:p w:rsidR="00EF77FD" w:rsidRDefault="00C949A2" w:rsidP="00EF77FD">
      <w:pPr>
        <w:jc w:val="center"/>
        <w:rPr>
          <w:b/>
          <w:bCs/>
          <w:sz w:val="28"/>
          <w:szCs w:val="28"/>
        </w:rPr>
      </w:pPr>
      <w:r w:rsidRPr="00C17390">
        <w:rPr>
          <w:b/>
          <w:bCs/>
          <w:sz w:val="28"/>
          <w:szCs w:val="28"/>
        </w:rPr>
        <w:t>СОДЕРЖАНИЕ:</w:t>
      </w:r>
    </w:p>
    <w:p w:rsidR="008C7116" w:rsidRDefault="008C7116" w:rsidP="00EF77FD">
      <w:pPr>
        <w:jc w:val="center"/>
        <w:rPr>
          <w:b/>
          <w:bCs/>
          <w:sz w:val="28"/>
          <w:szCs w:val="28"/>
        </w:rPr>
      </w:pPr>
    </w:p>
    <w:p w:rsidR="008C7116" w:rsidRDefault="008C7116" w:rsidP="00EF77FD">
      <w:pPr>
        <w:jc w:val="center"/>
        <w:rPr>
          <w:b/>
          <w:bCs/>
          <w:sz w:val="28"/>
          <w:szCs w:val="28"/>
        </w:rPr>
      </w:pPr>
    </w:p>
    <w:p w:rsidR="008C7116" w:rsidRPr="008C7116" w:rsidRDefault="008C7116" w:rsidP="008C7116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25418">
        <w:rPr>
          <w:rStyle w:val="ab"/>
          <w:noProof/>
          <w:sz w:val="28"/>
          <w:szCs w:val="28"/>
        </w:rPr>
        <w:t>ВВЕДЕНИЕ</w:t>
      </w:r>
      <w:r w:rsidRPr="008C7116">
        <w:rPr>
          <w:noProof/>
          <w:webHidden/>
          <w:sz w:val="28"/>
          <w:szCs w:val="28"/>
        </w:rPr>
        <w:tab/>
        <w:t>3</w:t>
      </w:r>
    </w:p>
    <w:p w:rsidR="008C7116" w:rsidRPr="008C7116" w:rsidRDefault="008C7116" w:rsidP="008C7116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25418">
        <w:rPr>
          <w:rStyle w:val="ab"/>
          <w:noProof/>
          <w:sz w:val="28"/>
          <w:szCs w:val="28"/>
        </w:rPr>
        <w:t>1. ДЕТСТВО КАК ПРЕДМЕТ ПСИХОЛОГИЧЕСКОГО ИССЛЕДОВАНИЯ</w:t>
      </w:r>
      <w:r w:rsidRPr="008C7116">
        <w:rPr>
          <w:noProof/>
          <w:webHidden/>
          <w:sz w:val="28"/>
          <w:szCs w:val="28"/>
        </w:rPr>
        <w:tab/>
        <w:t>5</w:t>
      </w:r>
    </w:p>
    <w:p w:rsidR="008C7116" w:rsidRPr="008C7116" w:rsidRDefault="008C7116" w:rsidP="008C7116">
      <w:pPr>
        <w:pStyle w:val="25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25418">
        <w:rPr>
          <w:rStyle w:val="ab"/>
          <w:noProof/>
          <w:sz w:val="28"/>
          <w:szCs w:val="28"/>
        </w:rPr>
        <w:t>1.1 Исторический анализ понятия "детство"</w:t>
      </w:r>
      <w:r w:rsidRPr="008C7116">
        <w:rPr>
          <w:noProof/>
          <w:webHidden/>
          <w:sz w:val="28"/>
          <w:szCs w:val="28"/>
        </w:rPr>
        <w:tab/>
        <w:t>5</w:t>
      </w:r>
    </w:p>
    <w:p w:rsidR="008C7116" w:rsidRPr="008C7116" w:rsidRDefault="008C7116" w:rsidP="008C7116">
      <w:pPr>
        <w:pStyle w:val="25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25418">
        <w:rPr>
          <w:rStyle w:val="ab"/>
          <w:noProof/>
          <w:sz w:val="28"/>
          <w:szCs w:val="28"/>
        </w:rPr>
        <w:t>2.1 Эмоции и самосознание учащихся</w:t>
      </w:r>
      <w:r w:rsidRPr="008C7116">
        <w:rPr>
          <w:noProof/>
          <w:webHidden/>
          <w:sz w:val="28"/>
          <w:szCs w:val="28"/>
        </w:rPr>
        <w:tab/>
        <w:t>10</w:t>
      </w:r>
    </w:p>
    <w:p w:rsidR="008C7116" w:rsidRPr="008C7116" w:rsidRDefault="008C7116" w:rsidP="008C7116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25418">
        <w:rPr>
          <w:rStyle w:val="ab"/>
          <w:noProof/>
          <w:sz w:val="28"/>
          <w:szCs w:val="28"/>
        </w:rPr>
        <w:t>ГЛАВА 2. ПРАКТИЧЕСКАЯ ЧАСТЬ. ПРЕДСТАВЛЕНИЯ УЧАЩИХСЯ О СОБСТВЕННОМ БУДУЩЕМ</w:t>
      </w:r>
      <w:r w:rsidRPr="008C7116">
        <w:rPr>
          <w:noProof/>
          <w:webHidden/>
          <w:sz w:val="28"/>
          <w:szCs w:val="28"/>
        </w:rPr>
        <w:tab/>
        <w:t>15</w:t>
      </w:r>
    </w:p>
    <w:p w:rsidR="008C7116" w:rsidRPr="008C7116" w:rsidRDefault="008C7116" w:rsidP="008C7116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25418">
        <w:rPr>
          <w:rStyle w:val="ab"/>
          <w:noProof/>
          <w:sz w:val="28"/>
          <w:szCs w:val="28"/>
        </w:rPr>
        <w:t>ГЛАВА 3. БУДУЩЕЕ В ПРЕДСТАВЛЕНИИ СОВРЕМЕННЫХ ПОДРОСТКОВ</w:t>
      </w:r>
      <w:r w:rsidRPr="008C7116">
        <w:rPr>
          <w:noProof/>
          <w:webHidden/>
          <w:sz w:val="28"/>
          <w:szCs w:val="28"/>
        </w:rPr>
        <w:tab/>
        <w:t>22</w:t>
      </w:r>
    </w:p>
    <w:p w:rsidR="008C7116" w:rsidRPr="008C7116" w:rsidRDefault="008C7116" w:rsidP="008C7116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25418">
        <w:rPr>
          <w:rStyle w:val="ab"/>
          <w:noProof/>
          <w:sz w:val="28"/>
          <w:szCs w:val="28"/>
        </w:rPr>
        <w:t>ЗАКЛЮЧЕНИЕ</w:t>
      </w:r>
      <w:r w:rsidRPr="008C7116">
        <w:rPr>
          <w:noProof/>
          <w:webHidden/>
          <w:sz w:val="28"/>
          <w:szCs w:val="28"/>
        </w:rPr>
        <w:tab/>
        <w:t>27</w:t>
      </w:r>
    </w:p>
    <w:p w:rsidR="008C7116" w:rsidRPr="008C7116" w:rsidRDefault="008C7116" w:rsidP="008C7116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25418">
        <w:rPr>
          <w:rStyle w:val="ab"/>
          <w:noProof/>
          <w:sz w:val="28"/>
          <w:szCs w:val="28"/>
        </w:rPr>
        <w:t>СПИСОК ИСПОЛЬЗУЕМОЙ ЛИТЕРАТУРЫ:</w:t>
      </w:r>
      <w:r w:rsidRPr="008C7116">
        <w:rPr>
          <w:noProof/>
          <w:webHidden/>
          <w:sz w:val="28"/>
          <w:szCs w:val="28"/>
        </w:rPr>
        <w:tab/>
        <w:t>29</w:t>
      </w:r>
    </w:p>
    <w:p w:rsidR="008C7116" w:rsidRPr="008C7116" w:rsidRDefault="008C7116" w:rsidP="008C7116">
      <w:pPr>
        <w:spacing w:line="360" w:lineRule="auto"/>
        <w:jc w:val="center"/>
        <w:rPr>
          <w:b/>
          <w:bCs/>
          <w:sz w:val="28"/>
          <w:szCs w:val="28"/>
        </w:rPr>
      </w:pPr>
    </w:p>
    <w:p w:rsidR="00C949A2" w:rsidRPr="008C7116" w:rsidRDefault="00C949A2" w:rsidP="008C7116">
      <w:pPr>
        <w:spacing w:line="360" w:lineRule="auto"/>
        <w:jc w:val="center"/>
        <w:rPr>
          <w:b/>
          <w:bCs/>
          <w:sz w:val="28"/>
          <w:szCs w:val="28"/>
        </w:rPr>
        <w:sectPr w:rsidR="00C949A2" w:rsidRPr="008C7116" w:rsidSect="00BD1997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C949A2" w:rsidRPr="00C17390" w:rsidRDefault="00C949A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32960435"/>
      <w:r w:rsidRPr="00C17390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975AEB" w:rsidRDefault="00975AEB" w:rsidP="00975AEB">
      <w:pPr>
        <w:spacing w:line="360" w:lineRule="auto"/>
        <w:ind w:firstLine="709"/>
        <w:jc w:val="both"/>
        <w:rPr>
          <w:sz w:val="28"/>
          <w:szCs w:val="28"/>
        </w:rPr>
      </w:pPr>
    </w:p>
    <w:p w:rsidR="00A16F39" w:rsidRPr="006F2BBE" w:rsidRDefault="00A16F39" w:rsidP="006F2BBE">
      <w:pPr>
        <w:spacing w:line="360" w:lineRule="auto"/>
        <w:ind w:firstLine="709"/>
        <w:jc w:val="both"/>
        <w:rPr>
          <w:sz w:val="28"/>
          <w:szCs w:val="28"/>
        </w:rPr>
      </w:pPr>
      <w:r w:rsidRPr="006F2BBE">
        <w:rPr>
          <w:sz w:val="28"/>
          <w:szCs w:val="28"/>
        </w:rPr>
        <w:t xml:space="preserve">Семья, молодежь, дети... Для народов всего мира эти три категории святы. На них ориентируется государственная политика, благодаря им существуют и развиваются государства. Может быть, мы еще не до конца осознали важность инвестиций "в молодежь", новое поколение нашего общества? </w:t>
      </w:r>
    </w:p>
    <w:p w:rsidR="00A16F39" w:rsidRDefault="00A16F39" w:rsidP="006F2BBE">
      <w:pPr>
        <w:spacing w:line="360" w:lineRule="auto"/>
        <w:ind w:firstLine="709"/>
        <w:jc w:val="both"/>
        <w:rPr>
          <w:sz w:val="28"/>
          <w:szCs w:val="28"/>
        </w:rPr>
      </w:pPr>
      <w:r w:rsidRPr="006F2BBE">
        <w:rPr>
          <w:sz w:val="28"/>
          <w:szCs w:val="28"/>
        </w:rPr>
        <w:t xml:space="preserve">Социологи и экономисты утверждают, что все затраты на поддержку юных окупаются не раньше, чем через 30 лет. Это утверждение, на мой взгляд, спорно. Однако ясно одно - результаты наших усилий мы увидим не завтра. Так стоит ли... Стоит. Мы живем в непростых экономических условиях, нас всех одолевают проблемы. Но жить только сегодняшним днем нельзя, иначе эти проблемы обязательно умножатся. Без революций и катаклизмов изменить наше общество, нашу жизнь смогут только они - новое поколение. Уже сейчас дети и молодежь знают - их будущее зависит от них самих. </w:t>
      </w:r>
      <w:r w:rsidR="00975AEB" w:rsidRPr="006F2BBE">
        <w:rPr>
          <w:sz w:val="28"/>
          <w:szCs w:val="28"/>
        </w:rPr>
        <w:t>З</w:t>
      </w:r>
      <w:r w:rsidRPr="006F2BBE">
        <w:rPr>
          <w:sz w:val="28"/>
          <w:szCs w:val="28"/>
        </w:rPr>
        <w:t>адача</w:t>
      </w:r>
      <w:r w:rsidR="00975AEB" w:rsidRPr="006F2BBE">
        <w:rPr>
          <w:sz w:val="28"/>
          <w:szCs w:val="28"/>
        </w:rPr>
        <w:t xml:space="preserve"> взрослых</w:t>
      </w:r>
      <w:r w:rsidRPr="006F2BBE">
        <w:rPr>
          <w:sz w:val="28"/>
          <w:szCs w:val="28"/>
        </w:rPr>
        <w:t xml:space="preserve"> - помочь, подсказать, не остаться в стороне. А значит надо, чтобы на страницах городских газет, телевидении и радио обсуждались детские, молодежные и семейные проблемы. Тем для дискуссий более чем достаточно. </w:t>
      </w:r>
    </w:p>
    <w:p w:rsidR="006F2BBE" w:rsidRPr="00C17390" w:rsidRDefault="006F2BBE" w:rsidP="006F2BBE">
      <w:pPr>
        <w:spacing w:line="360" w:lineRule="auto"/>
        <w:ind w:firstLine="680"/>
        <w:jc w:val="both"/>
        <w:rPr>
          <w:sz w:val="28"/>
          <w:szCs w:val="28"/>
        </w:rPr>
      </w:pPr>
      <w:r w:rsidRPr="00C17390">
        <w:rPr>
          <w:sz w:val="28"/>
          <w:szCs w:val="28"/>
        </w:rPr>
        <w:t xml:space="preserve">Детство—период, когда закладываются фундаментальные качества личности, обеспечивающие психологическую устойчивость, позитивные нравственные ориентации на людей, жизнеспособность и целеустремленность. </w:t>
      </w:r>
      <w:r>
        <w:rPr>
          <w:sz w:val="28"/>
          <w:szCs w:val="28"/>
        </w:rPr>
        <w:t>Все это является основой будущего человека.</w:t>
      </w:r>
    </w:p>
    <w:p w:rsidR="00AE462D" w:rsidRDefault="009A10BE" w:rsidP="00AE462D">
      <w:pPr>
        <w:pStyle w:val="a6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Проблеме осознания будущего</w:t>
      </w:r>
      <w:r w:rsidR="006F2BBE" w:rsidRPr="00C17390">
        <w:rPr>
          <w:rFonts w:ascii="Times New Roman" w:hAnsi="Times New Roman" w:cs="Times New Roman"/>
          <w:sz w:val="28"/>
          <w:szCs w:val="28"/>
        </w:rPr>
        <w:t xml:space="preserve"> </w:t>
      </w:r>
      <w:r w:rsidR="006F2BB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6F2BBE" w:rsidRPr="00C17390">
        <w:rPr>
          <w:rFonts w:ascii="Times New Roman" w:hAnsi="Times New Roman" w:cs="Times New Roman"/>
          <w:sz w:val="28"/>
          <w:szCs w:val="28"/>
        </w:rPr>
        <w:t>посвящено немало исследований в отечественной психологии. Эти исследования сконцентрированы в основном вокруг двух групп вопросов. В работах Б. Г. Ананьева</w:t>
      </w:r>
      <w:r w:rsidR="00AE462D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6F2BBE" w:rsidRPr="00C17390">
        <w:rPr>
          <w:rFonts w:ascii="Times New Roman" w:hAnsi="Times New Roman" w:cs="Times New Roman"/>
          <w:sz w:val="28"/>
          <w:szCs w:val="28"/>
        </w:rPr>
        <w:t xml:space="preserve"> </w:t>
      </w:r>
      <w:r w:rsidR="00AE462D">
        <w:rPr>
          <w:rFonts w:ascii="Times New Roman" w:hAnsi="Times New Roman" w:cs="Times New Roman"/>
          <w:sz w:val="28"/>
          <w:szCs w:val="28"/>
        </w:rPr>
        <w:t>, Л. И. Божович</w:t>
      </w:r>
      <w:r w:rsidR="00AE462D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AE462D">
        <w:rPr>
          <w:rFonts w:ascii="Times New Roman" w:hAnsi="Times New Roman" w:cs="Times New Roman"/>
          <w:sz w:val="28"/>
          <w:szCs w:val="28"/>
        </w:rPr>
        <w:t>, Л. С. Выготского</w:t>
      </w:r>
      <w:r w:rsidR="006F2BBE" w:rsidRPr="00C17390">
        <w:rPr>
          <w:rFonts w:ascii="Times New Roman" w:hAnsi="Times New Roman" w:cs="Times New Roman"/>
          <w:sz w:val="28"/>
          <w:szCs w:val="28"/>
        </w:rPr>
        <w:t>,</w:t>
      </w:r>
      <w:r w:rsidR="00AE462D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6F2BBE" w:rsidRPr="00C17390">
        <w:rPr>
          <w:rFonts w:ascii="Times New Roman" w:hAnsi="Times New Roman" w:cs="Times New Roman"/>
          <w:sz w:val="28"/>
          <w:szCs w:val="28"/>
        </w:rPr>
        <w:t xml:space="preserve"> в общетеоретическом и методологическом аспектах  проанализирован  вопрос о становлении самосознания в контексте более общей проблемы развития личности. В другой группе исследований рассматриваются более специальные вопросы, прежде всего, связанные с особенностями самооценок, их взаимосвязью с оценками окружающих. Исследования А. А. Бодалева по социальной перцепции заострили интерес к вопросу связи познания других </w:t>
      </w:r>
      <w:r w:rsidR="006F2BBE">
        <w:rPr>
          <w:rFonts w:ascii="Times New Roman" w:hAnsi="Times New Roman" w:cs="Times New Roman"/>
          <w:sz w:val="28"/>
          <w:szCs w:val="28"/>
        </w:rPr>
        <w:t>людей и самопознания.</w:t>
      </w:r>
    </w:p>
    <w:p w:rsidR="006F2BBE" w:rsidRDefault="006F2BBE" w:rsidP="006F2BBE">
      <w:pPr>
        <w:spacing w:line="360" w:lineRule="auto"/>
        <w:ind w:firstLine="709"/>
        <w:jc w:val="both"/>
        <w:rPr>
          <w:sz w:val="28"/>
          <w:szCs w:val="28"/>
        </w:rPr>
      </w:pPr>
      <w:r w:rsidRPr="00AE462D">
        <w:rPr>
          <w:b/>
          <w:bCs/>
          <w:i/>
          <w:iCs/>
          <w:sz w:val="28"/>
          <w:szCs w:val="28"/>
        </w:rPr>
        <w:t>Целью</w:t>
      </w:r>
      <w:r w:rsidRPr="006F2BBE">
        <w:rPr>
          <w:sz w:val="28"/>
          <w:szCs w:val="28"/>
        </w:rPr>
        <w:t xml:space="preserve"> курсовой работы является проанализировать особенности представления учащихся о собственном будущем.</w:t>
      </w:r>
    </w:p>
    <w:p w:rsidR="00AE462D" w:rsidRPr="006F2BBE" w:rsidRDefault="00AE462D" w:rsidP="006F2BBE">
      <w:pPr>
        <w:spacing w:line="360" w:lineRule="auto"/>
        <w:ind w:firstLine="709"/>
        <w:jc w:val="both"/>
        <w:rPr>
          <w:sz w:val="28"/>
          <w:szCs w:val="28"/>
        </w:rPr>
      </w:pPr>
      <w:r w:rsidRPr="0047252F">
        <w:rPr>
          <w:b/>
          <w:bCs/>
          <w:i/>
          <w:iCs/>
          <w:sz w:val="28"/>
          <w:szCs w:val="28"/>
        </w:rPr>
        <w:t>Актуальность</w:t>
      </w:r>
      <w:r>
        <w:rPr>
          <w:sz w:val="28"/>
          <w:szCs w:val="28"/>
        </w:rPr>
        <w:t xml:space="preserve"> курсовой работы заключается в том, что наше будущее в руках современных детей и по</w:t>
      </w:r>
      <w:r w:rsidR="0047252F">
        <w:rPr>
          <w:sz w:val="28"/>
          <w:szCs w:val="28"/>
        </w:rPr>
        <w:t>дростков. От того, что будет заложена в детей обществом, государством и семьей сегодня зависит то, какими будет наше будущее завтра. Выявить проблемы, с которыми сталкиваются дети сегодня – основная задача государства. Не секрет, что многие учащиеся опасаются за свое будущее и не представляют себя в нем.</w:t>
      </w:r>
    </w:p>
    <w:p w:rsidR="006F2BBE" w:rsidRPr="006F2BBE" w:rsidRDefault="006F2BBE" w:rsidP="006F2BBE">
      <w:pPr>
        <w:spacing w:line="360" w:lineRule="auto"/>
        <w:ind w:firstLine="709"/>
        <w:jc w:val="both"/>
        <w:rPr>
          <w:sz w:val="28"/>
          <w:szCs w:val="28"/>
        </w:rPr>
      </w:pPr>
      <w:r w:rsidRPr="006F2BBE">
        <w:rPr>
          <w:sz w:val="28"/>
          <w:szCs w:val="28"/>
        </w:rPr>
        <w:t xml:space="preserve">В ходе работы следует выполнить ряд </w:t>
      </w:r>
      <w:r w:rsidRPr="00AE462D">
        <w:rPr>
          <w:b/>
          <w:bCs/>
          <w:i/>
          <w:iCs/>
          <w:sz w:val="28"/>
          <w:szCs w:val="28"/>
        </w:rPr>
        <w:t>задач</w:t>
      </w:r>
      <w:r w:rsidRPr="006F2BBE">
        <w:rPr>
          <w:sz w:val="28"/>
          <w:szCs w:val="28"/>
        </w:rPr>
        <w:t>:</w:t>
      </w:r>
    </w:p>
    <w:p w:rsidR="00A16F39" w:rsidRPr="006F2BBE" w:rsidRDefault="00A16F39" w:rsidP="006F2B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2BBE">
        <w:rPr>
          <w:color w:val="000000"/>
          <w:sz w:val="28"/>
          <w:szCs w:val="28"/>
        </w:rPr>
        <w:t>1. Определить объект исследования.</w:t>
      </w:r>
    </w:p>
    <w:p w:rsidR="00A16F39" w:rsidRPr="006F2BBE" w:rsidRDefault="00A16F39" w:rsidP="006F2B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2BBE">
        <w:rPr>
          <w:color w:val="000000"/>
          <w:sz w:val="28"/>
          <w:szCs w:val="28"/>
        </w:rPr>
        <w:t>2. Определить методы работы.</w:t>
      </w:r>
    </w:p>
    <w:p w:rsidR="00A16F39" w:rsidRPr="006F2BBE" w:rsidRDefault="00A16F39" w:rsidP="006F2B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2BBE">
        <w:rPr>
          <w:color w:val="000000"/>
          <w:sz w:val="28"/>
          <w:szCs w:val="28"/>
        </w:rPr>
        <w:t>3. Провест</w:t>
      </w:r>
      <w:r w:rsidR="006F2BBE" w:rsidRPr="006F2BBE">
        <w:rPr>
          <w:color w:val="000000"/>
          <w:sz w:val="28"/>
          <w:szCs w:val="28"/>
        </w:rPr>
        <w:t>и практическое исследование</w:t>
      </w:r>
    </w:p>
    <w:p w:rsidR="00A16F39" w:rsidRPr="006F2BBE" w:rsidRDefault="00A16F39" w:rsidP="006F2B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2BBE">
        <w:rPr>
          <w:color w:val="000000"/>
          <w:sz w:val="28"/>
          <w:szCs w:val="28"/>
        </w:rPr>
        <w:t>5. На основе полученных результатов сделать выводы.</w:t>
      </w:r>
    </w:p>
    <w:p w:rsidR="00A16F39" w:rsidRPr="006F2BBE" w:rsidRDefault="006F2BBE" w:rsidP="006F2B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2BBE">
        <w:rPr>
          <w:color w:val="000000"/>
          <w:sz w:val="28"/>
          <w:szCs w:val="28"/>
        </w:rPr>
        <w:t xml:space="preserve">В ходе работы использовались такие </w:t>
      </w:r>
      <w:r w:rsidRPr="00AE462D">
        <w:rPr>
          <w:b/>
          <w:bCs/>
          <w:i/>
          <w:iCs/>
          <w:color w:val="000000"/>
          <w:sz w:val="28"/>
          <w:szCs w:val="28"/>
        </w:rPr>
        <w:t>методы</w:t>
      </w:r>
      <w:r w:rsidRPr="006F2BBE">
        <w:rPr>
          <w:color w:val="000000"/>
          <w:sz w:val="28"/>
          <w:szCs w:val="28"/>
        </w:rPr>
        <w:t>, как опрос, анкетирование, статистическая обработка и анализ результатов.</w:t>
      </w:r>
    </w:p>
    <w:p w:rsidR="006F2BBE" w:rsidRPr="006F2BBE" w:rsidRDefault="006F2BBE" w:rsidP="006F2B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462D">
        <w:rPr>
          <w:b/>
          <w:bCs/>
          <w:i/>
          <w:iCs/>
          <w:color w:val="000000"/>
          <w:sz w:val="28"/>
          <w:szCs w:val="28"/>
        </w:rPr>
        <w:t>Объектом</w:t>
      </w:r>
      <w:r w:rsidRPr="006F2BBE">
        <w:rPr>
          <w:color w:val="000000"/>
          <w:sz w:val="28"/>
          <w:szCs w:val="28"/>
        </w:rPr>
        <w:t xml:space="preserve"> исследования стали учащиеся средней школы №39 г. Витебска в возрасте 10-17 лет.</w:t>
      </w:r>
    </w:p>
    <w:p w:rsidR="006F2BBE" w:rsidRPr="006F2BBE" w:rsidRDefault="006F2BBE" w:rsidP="006F2BB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2BBE">
        <w:rPr>
          <w:color w:val="000000"/>
          <w:sz w:val="28"/>
          <w:szCs w:val="28"/>
        </w:rPr>
        <w:t>Работа состоит из трех глав, заключения-вывода и списка используемой литературы.</w:t>
      </w:r>
    </w:p>
    <w:p w:rsidR="00C949A2" w:rsidRPr="006F2BBE" w:rsidRDefault="00C949A2" w:rsidP="006F2BB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BBE" w:rsidRDefault="006F2BBE" w:rsidP="00AE6B42">
      <w:pPr>
        <w:spacing w:line="360" w:lineRule="auto"/>
        <w:ind w:firstLine="720"/>
        <w:jc w:val="center"/>
        <w:rPr>
          <w:sz w:val="28"/>
          <w:szCs w:val="28"/>
        </w:rPr>
        <w:sectPr w:rsidR="006F2BBE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AE6B42" w:rsidRPr="00FE053F" w:rsidRDefault="00C949A2" w:rsidP="00FE053F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32960436"/>
      <w:r w:rsidRPr="00FE053F">
        <w:rPr>
          <w:rFonts w:ascii="Times New Roman" w:hAnsi="Times New Roman" w:cs="Times New Roman"/>
          <w:sz w:val="28"/>
          <w:szCs w:val="28"/>
        </w:rPr>
        <w:t>1.</w:t>
      </w:r>
      <w:r w:rsidR="003659F1" w:rsidRPr="00FE053F">
        <w:rPr>
          <w:rFonts w:ascii="Times New Roman" w:hAnsi="Times New Roman" w:cs="Times New Roman"/>
          <w:sz w:val="28"/>
          <w:szCs w:val="28"/>
        </w:rPr>
        <w:t xml:space="preserve"> </w:t>
      </w:r>
      <w:r w:rsidR="00AE6B42" w:rsidRPr="00FE053F">
        <w:rPr>
          <w:rFonts w:ascii="Times New Roman" w:hAnsi="Times New Roman" w:cs="Times New Roman"/>
          <w:sz w:val="28"/>
          <w:szCs w:val="28"/>
        </w:rPr>
        <w:t>ДЕТСТВО КАК ПРЕДМЕТ ПСИХОЛОГИЧЕСКОГО ИССЛЕДОВАНИЯ</w:t>
      </w:r>
      <w:bookmarkEnd w:id="1"/>
    </w:p>
    <w:p w:rsidR="00AE6B42" w:rsidRPr="008C7116" w:rsidRDefault="00AE6B42" w:rsidP="00FE053F">
      <w:pPr>
        <w:pStyle w:val="2"/>
        <w:spacing w:line="360" w:lineRule="auto"/>
        <w:jc w:val="center"/>
        <w:rPr>
          <w:rFonts w:ascii="Times New Roman" w:hAnsi="Times New Roman" w:cs="Times New Roman"/>
          <w:i w:val="0"/>
          <w:iCs w:val="0"/>
        </w:rPr>
      </w:pPr>
      <w:bookmarkStart w:id="2" w:name="_Toc132960437"/>
      <w:r w:rsidRPr="008C7116">
        <w:rPr>
          <w:rFonts w:ascii="Times New Roman" w:hAnsi="Times New Roman" w:cs="Times New Roman"/>
          <w:i w:val="0"/>
          <w:iCs w:val="0"/>
        </w:rPr>
        <w:t>1.</w:t>
      </w:r>
      <w:r w:rsidR="008C7116" w:rsidRPr="008C7116">
        <w:rPr>
          <w:rFonts w:ascii="Times New Roman" w:hAnsi="Times New Roman" w:cs="Times New Roman"/>
          <w:i w:val="0"/>
          <w:iCs w:val="0"/>
        </w:rPr>
        <w:t>1</w:t>
      </w:r>
      <w:r w:rsidRPr="008C7116">
        <w:rPr>
          <w:rFonts w:ascii="Times New Roman" w:hAnsi="Times New Roman" w:cs="Times New Roman"/>
          <w:i w:val="0"/>
          <w:iCs w:val="0"/>
        </w:rPr>
        <w:t xml:space="preserve"> Исторический анализ понятия "детство"</w:t>
      </w:r>
      <w:bookmarkEnd w:id="2"/>
    </w:p>
    <w:p w:rsidR="00AE6B42" w:rsidRPr="00786DFC" w:rsidRDefault="00AE6B42" w:rsidP="00786DFC">
      <w:pPr>
        <w:spacing w:line="360" w:lineRule="auto"/>
        <w:ind w:firstLine="709"/>
        <w:jc w:val="both"/>
        <w:rPr>
          <w:sz w:val="28"/>
          <w:szCs w:val="28"/>
        </w:rPr>
      </w:pPr>
      <w:r w:rsidRPr="00786DFC">
        <w:rPr>
          <w:sz w:val="28"/>
          <w:szCs w:val="28"/>
        </w:rPr>
        <w:t xml:space="preserve">   </w:t>
      </w:r>
      <w:r w:rsidRPr="00786DFC">
        <w:rPr>
          <w:rFonts w:ascii="Times New Roman CYR" w:hAnsi="Times New Roman CYR" w:cs="Times New Roman CYR"/>
          <w:sz w:val="28"/>
          <w:szCs w:val="28"/>
        </w:rPr>
        <w:t>Сегодня любой образованный человек на вопрос о том, что такое детство, ответит, что детство — это период усиленного развития, изменения и обучения. Но только ученые понимают, что это период парадоксов и противоречий, без которых невозможно представить “себе процесс развития. О парадоксах детского развития писали В</w:t>
      </w:r>
      <w:r w:rsidRPr="00786DFC">
        <w:rPr>
          <w:i/>
          <w:iCs/>
          <w:sz w:val="28"/>
          <w:szCs w:val="28"/>
          <w:lang w:val="fr-FR"/>
        </w:rPr>
        <w:t>.</w:t>
      </w:r>
      <w:r w:rsidRPr="00786DFC">
        <w:rPr>
          <w:rFonts w:ascii="Times New Roman CYR" w:hAnsi="Times New Roman CYR" w:cs="Times New Roman CYR"/>
          <w:sz w:val="28"/>
          <w:szCs w:val="28"/>
        </w:rPr>
        <w:t xml:space="preserve"> Штерн, Ж. Пиаже, И. А. Соколянский и многие другие. Д. Б. Эльконин говорил, что парадоксы в детской психологии — это загадки развития, которые ученым еще предстоит разгадать. Свои лекции в Московском университете Д. Б. Эльконин неизменно начинал с характеристики двух основных парадоксов детского развития, заклю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 xml:space="preserve">чающих в себе </w:t>
      </w:r>
      <w:r w:rsidRPr="00786DFC">
        <w:rPr>
          <w:sz w:val="28"/>
          <w:szCs w:val="28"/>
        </w:rPr>
        <w:t>необходимость исторического подхода к пониманию детства. Рассмотрим их.</w:t>
      </w:r>
    </w:p>
    <w:p w:rsidR="00AE6B42" w:rsidRPr="00786DFC" w:rsidRDefault="00AE6B42" w:rsidP="00786DFC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86DFC">
        <w:rPr>
          <w:rFonts w:ascii="Times New Roman CYR" w:hAnsi="Times New Roman CYR" w:cs="Times New Roman CYR"/>
          <w:sz w:val="28"/>
          <w:szCs w:val="28"/>
        </w:rPr>
        <w:t xml:space="preserve">   Человек, появляясь на свет, наделен лишь самыми элементарны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ми механизмами для поддержания жизни. По физическому строе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нию, организации нервной системы, по типам деятельности и способам ее регуляции человек — наиболее совершенное существо в при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роде. Однако по состоянию в момент рождения в эволюционном ряду заметно падение совершенства — у ребенка отсутствуют какие-либо готовые формы поведения. Как правило, чем выше стоит живое существо</w:t>
      </w:r>
      <w:r w:rsidRPr="00786DFC">
        <w:rPr>
          <w:sz w:val="28"/>
          <w:szCs w:val="28"/>
        </w:rPr>
        <w:t xml:space="preserve"> </w:t>
      </w:r>
      <w:r w:rsidRPr="00786DFC">
        <w:rPr>
          <w:rFonts w:ascii="Times New Roman CYR" w:hAnsi="Times New Roman CYR" w:cs="Times New Roman CYR"/>
          <w:sz w:val="28"/>
          <w:szCs w:val="28"/>
        </w:rPr>
        <w:t>в ряду животных, тем дольше длится его детство, тем беспомощнее это существо при рождении. Таков один из парадоксов природы, который предопределяет историю детства.</w:t>
      </w:r>
    </w:p>
    <w:p w:rsidR="00AE6B42" w:rsidRPr="00786DFC" w:rsidRDefault="00AE6B42" w:rsidP="00786DFC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86DFC">
        <w:rPr>
          <w:rFonts w:ascii="Times New Roman CYR" w:hAnsi="Times New Roman CYR" w:cs="Times New Roman CYR"/>
          <w:sz w:val="28"/>
          <w:szCs w:val="28"/>
        </w:rPr>
        <w:t>В ходе истории непрерывно росло обогащение материальной и духовной культуры человечества. За тысячелетия человеческий опыт увеличился во много тысяч раз. Но за это же время новорожден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ный ребенок практически не изменился. Опираясь на данные антро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пологов об анатомо-морфологическом сходстве кроманьонца и совре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менного европейца, можно предположить, что новорожденный со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временного человека ни в чем существенном не отличается от ново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рожденного, жившего десятки тысяч лет назад.</w:t>
      </w:r>
    </w:p>
    <w:p w:rsidR="00AE6B42" w:rsidRPr="00786DFC" w:rsidRDefault="00AE6B42" w:rsidP="00786DFC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86DFC">
        <w:rPr>
          <w:rFonts w:ascii="Times New Roman CYR" w:hAnsi="Times New Roman CYR" w:cs="Times New Roman CYR"/>
          <w:sz w:val="28"/>
          <w:szCs w:val="28"/>
        </w:rPr>
        <w:t>Как же получается, что при сходных природных предпосылках уровень психического развития, которого достигает ребенок на каж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дом историческом этапе развития общества, не одинаковый? Детство — период, продолжающийся от новорожденности до полной социаль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ной и, следовательно, психологической зрелости; это период станов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ления ребенка полноценным членом человеческого общества. При этом продолжительность детства в первобытном обществе не равна продолжительности детства в эпоху Средневековья или в наши дни. Этапы детства человека — продукт истории, и они столь же подвержены изменению, как и тысячи лет назад. Поэтому нельзя изучать детство ребенка и законы его становления вне развития человеческо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го общества и законов, определяющих его развитие. Продолжитель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ность детства находится в прямой зависимости от уровня материаль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ной и духовной культуры общества.</w:t>
      </w:r>
    </w:p>
    <w:p w:rsidR="00AE6B42" w:rsidRPr="00786DFC" w:rsidRDefault="00AE6B42" w:rsidP="00786DFC">
      <w:pPr>
        <w:pStyle w:val="21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86DFC">
        <w:rPr>
          <w:rFonts w:ascii="Times New Roman CYR" w:hAnsi="Times New Roman CYR" w:cs="Times New Roman CYR"/>
        </w:rPr>
        <w:t>Как известно, теория познания и диалектика должны складывать</w:t>
      </w:r>
      <w:r w:rsidRPr="00786DFC">
        <w:rPr>
          <w:rFonts w:ascii="Times New Roman CYR" w:hAnsi="Times New Roman CYR" w:cs="Times New Roman CYR"/>
        </w:rPr>
        <w:softHyphen/>
        <w:t>ся из истории философии, истории отдельных наук, истории умствен</w:t>
      </w:r>
      <w:r w:rsidRPr="00786DFC">
        <w:rPr>
          <w:rFonts w:ascii="Times New Roman CYR" w:hAnsi="Times New Roman CYR" w:cs="Times New Roman CYR"/>
        </w:rPr>
        <w:softHyphen/>
        <w:t>ного развития ребенка и детенышей животных, истории языка</w:t>
      </w:r>
      <w:r w:rsidR="00A66FFB">
        <w:rPr>
          <w:rStyle w:val="aa"/>
          <w:rFonts w:ascii="Times New Roman CYR" w:hAnsi="Times New Roman CYR" w:cs="Times New Roman CYR"/>
        </w:rPr>
        <w:footnoteReference w:id="4"/>
      </w:r>
      <w:r w:rsidRPr="00786DFC">
        <w:rPr>
          <w:rFonts w:ascii="Times New Roman CYR" w:hAnsi="Times New Roman CYR" w:cs="Times New Roman CYR"/>
        </w:rPr>
        <w:t xml:space="preserve"> . Заостряя внимание именно на истории умственного развития ребен</w:t>
      </w:r>
      <w:r w:rsidRPr="00786DFC">
        <w:rPr>
          <w:rFonts w:ascii="Times New Roman CYR" w:hAnsi="Times New Roman CYR" w:cs="Times New Roman CYR"/>
        </w:rPr>
        <w:softHyphen/>
        <w:t>ка, следует отличать ее как от развития ребенка в ортогенезе, так и от неравномерного развития детей в различных современных куль</w:t>
      </w:r>
      <w:r w:rsidRPr="00786DFC">
        <w:rPr>
          <w:rFonts w:ascii="Times New Roman CYR" w:hAnsi="Times New Roman CYR" w:cs="Times New Roman CYR"/>
        </w:rPr>
        <w:softHyphen/>
        <w:t>турах.</w:t>
      </w:r>
    </w:p>
    <w:p w:rsidR="00AE6B42" w:rsidRPr="00786DFC" w:rsidRDefault="00AE6B42" w:rsidP="00786DFC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86DFC">
        <w:rPr>
          <w:rFonts w:ascii="Times New Roman CYR" w:hAnsi="Times New Roman CYR" w:cs="Times New Roman CYR"/>
          <w:sz w:val="28"/>
          <w:szCs w:val="28"/>
        </w:rPr>
        <w:t>Проблема истории детства — одна из наиболее трудных в современной детской психологии, так как в этой области невозможно про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водить ни наблюдение, ни эксперимент. Этнографам хорошо извест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но, что памятники культуры, имеющие отношение к детям, бедны. Даже в тех, не очень частых случаях, когда в археологических рас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копках находят игрушки, это обычно — предметы культа, которые в древности клали в могилы, чтобы они служили хозяину в загробном мире. Миниатюрные изображения людей и животных использова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лись также в целях колдовства и магии. Можно сказать, что экспериментальным фактам предшествовала теория.</w:t>
      </w:r>
    </w:p>
    <w:p w:rsidR="00AE6B42" w:rsidRPr="00786DFC" w:rsidRDefault="00AE6B42" w:rsidP="00786DFC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86DFC">
        <w:rPr>
          <w:rFonts w:ascii="Times New Roman CYR" w:hAnsi="Times New Roman CYR" w:cs="Times New Roman CYR"/>
          <w:sz w:val="28"/>
          <w:szCs w:val="28"/>
        </w:rPr>
        <w:t>Теоретически вопрос об историческом происхождении периодов детства был разработан в трудах П. П. Блонского, Л. С. Выготского, Д. Б. Эльконина</w:t>
      </w:r>
      <w:r w:rsidRPr="00786DFC">
        <w:rPr>
          <w:sz w:val="28"/>
          <w:szCs w:val="28"/>
          <w:lang w:val="fr-FR"/>
        </w:rPr>
        <w:t>.</w:t>
      </w:r>
      <w:r w:rsidRPr="00786DFC">
        <w:rPr>
          <w:rFonts w:ascii="Times New Roman CYR" w:hAnsi="Times New Roman CYR" w:cs="Times New Roman CYR"/>
          <w:sz w:val="28"/>
          <w:szCs w:val="28"/>
        </w:rPr>
        <w:t xml:space="preserve"> Ход психического развития ребенка, согласно Л. С. Выготскому, не подчиняется вечным законам приро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ды, законам созревания организма. Ход детского развития в классо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вом обществе, считал он, "имеет совершенно определённый классо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вый смысл". Именно поэтому, он подчеркивал, что нет вечно детско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го, а существует лишь исторически детское. Так, в литературе XIX века многочисленны свидетельства отсутствия детства у пролетар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ских детей. Например, в исследовании положения рабочего класса в Англии, Ф. Энгельс ссылался на отчет комиссии, созданной англий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ским парламентом в 1833 году для обследования условий труда на фабриках: дети иногда начинали работать с пятилетнего возраста, нередко с шестилетнего, еще чаще с семилетнего, но почти все дети неимущих родителей работали с восьмилетнего возраста; рабочее время у них продолжалось 14-16 часов.</w:t>
      </w:r>
    </w:p>
    <w:p w:rsidR="00AE6B42" w:rsidRPr="00786DFC" w:rsidRDefault="00AE6B42" w:rsidP="00786DFC">
      <w:pPr>
        <w:pStyle w:val="23"/>
        <w:spacing w:line="360" w:lineRule="auto"/>
        <w:ind w:firstLine="709"/>
        <w:jc w:val="both"/>
        <w:rPr>
          <w:rFonts w:ascii="Times New Roman CYR" w:hAnsi="Times New Roman CYR" w:cs="Times New Roman CYR"/>
        </w:rPr>
      </w:pPr>
      <w:r w:rsidRPr="00786DFC">
        <w:rPr>
          <w:rFonts w:ascii="Times New Roman CYR" w:hAnsi="Times New Roman CYR" w:cs="Times New Roman CYR"/>
        </w:rPr>
        <w:t>Принято считать, что статус детства пролетарского ребенка формируется лишь в Х1Х-ХХ веках, когда с помощью законодательства об охране детства начал запрещаться детский труд. Разумеется, это не означает, что принятые юридические законы способны обеспечить детство для трудящихся низших слоев общества. Дети в этой среде и, прежде всего, девочки и сегодня выполняют работы, необходимые для общественного воспроизводства (уход за малышами, домашние работы, некоторые сельскохозяйственные работы). Таким образом, хотя в наше время и существует запрет на детский труд, нельзя говорить о статусе детства, не учитывая положения родителей в со</w:t>
      </w:r>
      <w:r w:rsidRPr="00786DFC">
        <w:rPr>
          <w:rFonts w:ascii="Times New Roman CYR" w:hAnsi="Times New Roman CYR" w:cs="Times New Roman CYR"/>
        </w:rPr>
        <w:softHyphen/>
        <w:t>циальной структуре общества. "Конвенция о правах ребенка", при</w:t>
      </w:r>
      <w:r w:rsidRPr="00786DFC">
        <w:rPr>
          <w:rFonts w:ascii="Times New Roman CYR" w:hAnsi="Times New Roman CYR" w:cs="Times New Roman CYR"/>
        </w:rPr>
        <w:softHyphen/>
        <w:t>нятая Юнеско в 1989 году и ратифицированная большинством стран мира, направлена на обеспечение полноценного развития личности ребенка в каждом уголке земли.</w:t>
      </w:r>
    </w:p>
    <w:p w:rsidR="00AE6B42" w:rsidRPr="00786DFC" w:rsidRDefault="00AE6B42" w:rsidP="00786DFC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86DFC">
        <w:rPr>
          <w:rFonts w:ascii="Times New Roman CYR" w:hAnsi="Times New Roman CYR" w:cs="Times New Roman CYR"/>
          <w:sz w:val="28"/>
          <w:szCs w:val="28"/>
        </w:rPr>
        <w:t>Исторически понятие детства связывается не с биологическим состоянием незрелости, а с определенным социальным статусом, с кругом прав и обязанностей, присущих этому периоду жизни, с набором доступных для него видов и форм деятельности. Много интересных фактов было собрано для подтверждения этой идеи французским демографом и историком Филиппом Ариесом. Благодаря его работам интерес к истории детства в зарубежной психологии значи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тельно возрос, а исследования самого Ф. Ариеса признаны классиче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скими.</w:t>
      </w:r>
    </w:p>
    <w:p w:rsidR="00AE6B42" w:rsidRPr="00786DFC" w:rsidRDefault="00AE6B42" w:rsidP="00786DFC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86DFC">
        <w:rPr>
          <w:rFonts w:ascii="Times New Roman CYR" w:hAnsi="Times New Roman CYR" w:cs="Times New Roman CYR"/>
          <w:sz w:val="28"/>
          <w:szCs w:val="28"/>
        </w:rPr>
        <w:t>Ф. Ариеса интересовало, как в ходе истории в сознании художни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 xml:space="preserve">ков, писателей и ученых складывалось </w:t>
      </w:r>
      <w:r w:rsidRPr="00786DFC">
        <w:rPr>
          <w:rFonts w:ascii="Times New Roman CYR" w:hAnsi="Times New Roman CYR" w:cs="Times New Roman CYR"/>
          <w:i/>
          <w:iCs/>
          <w:sz w:val="28"/>
          <w:szCs w:val="28"/>
        </w:rPr>
        <w:t>понятие</w:t>
      </w:r>
      <w:r w:rsidRPr="00786DFC">
        <w:rPr>
          <w:rFonts w:ascii="Times New Roman CYR" w:hAnsi="Times New Roman CYR" w:cs="Times New Roman CYR"/>
          <w:sz w:val="28"/>
          <w:szCs w:val="28"/>
        </w:rPr>
        <w:t xml:space="preserve"> детства и чем оно отличалось в различные исторические эпохи. Его исследования и области изобразительного искусства привели его к выводу, что вплоть до</w:t>
      </w:r>
      <w:r w:rsidRPr="00786DFC">
        <w:rPr>
          <w:sz w:val="28"/>
          <w:szCs w:val="28"/>
          <w:lang w:val="fr-FR"/>
        </w:rPr>
        <w:t xml:space="preserve"> XIIÏ</w:t>
      </w:r>
      <w:r w:rsidRPr="00786DFC">
        <w:rPr>
          <w:rFonts w:ascii="Times New Roman CYR" w:hAnsi="Times New Roman CYR" w:cs="Times New Roman CYR"/>
          <w:sz w:val="28"/>
          <w:szCs w:val="28"/>
        </w:rPr>
        <w:t xml:space="preserve"> века искусство не обращалось к детям, художники даже не пытались их изображать. Детские образы в живописи XIII века встречаются лишь в религиозно-аллегорических сюжетах. Это ангелы, младенец Иисус и нагое дитя как символ души умершего. Изображение реальных детей долго отсутствовало в живописи. Ни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кто, очевидно, не считал, что ребенок заключает в себе человеческую личность. Если же в произведениях искусства и появлялись дети, то они изображались как уменьшенные взрослые. Тогда не было знания об особенностях и природе детства. Слово "ребенок" долго не имело того точного значения, которое придается ему сейчас. Так, характер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но, например, что в средневековой Германии слово "ребенок" было синонимом для понятия "дурак". Детство считалось периодом быстро проходящим и малоценным. Безразличие по отношению к детству, по мнению Ф. Ариеса, было прямым следствием демографической ситуации того времени, отличавшейся высокой рождаемостью и большой детской смертностью. Признаком преодоления безразличия к детству, как считает французский демограф, служит появление в XVI веке портретов умерших детей. Их смерть, пишет он, теперь переживалась как действительно невосполнимая утрата, а не как вполне естественное событие. Преодоление равнодушия к детям про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исходит, если судить по живописи, не раньше XVII века, когда впер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вые на полотнах художников начинают появляться первые портрет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ные изображения реальных детей. Как правило, это были портреты детей влиятельных лиц и царственных особ в детском возрасте. Та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ким образом, по мнению Ф. Ариеса, открытие детства началось в XIII веке, его развитие можно проследить в истории живописи</w:t>
      </w:r>
      <w:r w:rsidRPr="00786DFC">
        <w:rPr>
          <w:sz w:val="28"/>
          <w:szCs w:val="28"/>
          <w:lang w:val="fr-FR"/>
        </w:rPr>
        <w:t xml:space="preserve"> XIV-XVI </w:t>
      </w:r>
      <w:r w:rsidRPr="00786DFC">
        <w:rPr>
          <w:rFonts w:ascii="Times New Roman CYR" w:hAnsi="Times New Roman CYR" w:cs="Times New Roman CYR"/>
          <w:sz w:val="28"/>
          <w:szCs w:val="28"/>
        </w:rPr>
        <w:t>веков, но очевидность этого открытия наиболее полно проявляется в конце XVI и в течение всего XVII столетия.</w:t>
      </w:r>
    </w:p>
    <w:p w:rsidR="00AE6B42" w:rsidRPr="00786DFC" w:rsidRDefault="00AE6B42" w:rsidP="00786DFC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86DFC">
        <w:rPr>
          <w:rFonts w:ascii="Times New Roman CYR" w:hAnsi="Times New Roman CYR" w:cs="Times New Roman CYR"/>
          <w:sz w:val="28"/>
          <w:szCs w:val="28"/>
        </w:rPr>
        <w:t>Развитие общества привело к дальнейшему изменению отноше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ния к детям. Возникла новая концепция детства. Для педагогов XVII века любовь к детям выражалась уже не в баловании и увеселении их, а в психологическом интересе к воспитанию и обучению. Для того чтобы исправить поведение ребенка, прежде всего, необходимо понять его, и научные тексты конца XVI и XVII веков полны коммен</w:t>
      </w:r>
      <w:r w:rsidRPr="00786DFC">
        <w:rPr>
          <w:rFonts w:ascii="Times New Roman CYR" w:hAnsi="Times New Roman CYR" w:cs="Times New Roman CYR"/>
          <w:sz w:val="28"/>
          <w:szCs w:val="28"/>
        </w:rPr>
        <w:softHyphen/>
        <w:t>тариев относительно детской психологии. Отметим, что глубокие педагогические идеи, советы и рекомендации содержатся и в произведениях русских авторов</w:t>
      </w:r>
      <w:r w:rsidRPr="00786DFC">
        <w:rPr>
          <w:sz w:val="28"/>
          <w:szCs w:val="28"/>
          <w:lang w:val="fr-FR"/>
        </w:rPr>
        <w:t xml:space="preserve"> XVI-XV</w:t>
      </w:r>
      <w:r w:rsidRPr="00786DFC">
        <w:rPr>
          <w:sz w:val="28"/>
          <w:szCs w:val="28"/>
          <w:lang w:val="en-US"/>
        </w:rPr>
        <w:t>I</w:t>
      </w:r>
      <w:r w:rsidRPr="00786DFC">
        <w:rPr>
          <w:sz w:val="28"/>
          <w:szCs w:val="28"/>
          <w:lang w:val="fr-FR"/>
        </w:rPr>
        <w:t>I</w:t>
      </w:r>
      <w:r w:rsidRPr="00786DFC">
        <w:rPr>
          <w:rFonts w:ascii="Times New Roman CYR" w:hAnsi="Times New Roman CYR" w:cs="Times New Roman CYR"/>
          <w:sz w:val="28"/>
          <w:szCs w:val="28"/>
        </w:rPr>
        <w:t xml:space="preserve"> веков.                      </w:t>
      </w:r>
    </w:p>
    <w:p w:rsidR="00AE6B42" w:rsidRPr="00786DFC" w:rsidRDefault="00AE6B42" w:rsidP="00786DFC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86DFC">
        <w:rPr>
          <w:rFonts w:ascii="Times New Roman CYR" w:hAnsi="Times New Roman CYR" w:cs="Times New Roman CYR"/>
          <w:sz w:val="28"/>
          <w:szCs w:val="28"/>
        </w:rPr>
        <w:t>Концепция рационального воспитания, основанного на строгой с дисциплине проникает в семейную жизнь в XVIII веке. Внимание родителей начинают привлекать все стороны детской жизни. Но функцию организованной подготовки детей к взрослой жизни принимает на себя не семья, а специальное общественное учреждение — школа, призванная воспитывать квалифицированных работников и примерных граждан. Именно школа, по мнению Ф. Ариеса, вывела детство</w:t>
      </w:r>
      <w:r w:rsidRPr="00786DFC">
        <w:rPr>
          <w:sz w:val="28"/>
          <w:szCs w:val="28"/>
          <w:lang w:val="fr-FR"/>
        </w:rPr>
        <w:t xml:space="preserve"> </w:t>
      </w:r>
      <w:r w:rsidRPr="00786DFC">
        <w:rPr>
          <w:rFonts w:ascii="Times New Roman CYR" w:hAnsi="Times New Roman CYR" w:cs="Times New Roman CYR"/>
          <w:sz w:val="28"/>
          <w:szCs w:val="28"/>
        </w:rPr>
        <w:t xml:space="preserve">за пределы первых 2-4 лет материнского, родительского воспитания в семье. Школа, благодаря своей регулярной, упорядоченной структуре способствовала дальнейшей дифференциации того периода жизни, который обозначается общим словом "детство". Универсальной мерой, задающей новую разметку детства, стал "класс". Ребенок вступает в новый возраст каждый год, как только меняет класс. В прошлом жизнь ребенка и детство не подразделялись на такие тонкие слои. Класс стал поэтому определяющим фактором в процессе дифференциации возрастов внутри самого детства и отрочества.        </w:t>
      </w:r>
    </w:p>
    <w:p w:rsidR="00AE6B42" w:rsidRPr="00786DFC" w:rsidRDefault="00AE6B42" w:rsidP="00786DF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86DFC">
        <w:rPr>
          <w:b/>
          <w:bCs/>
          <w:sz w:val="28"/>
          <w:szCs w:val="28"/>
        </w:rPr>
        <w:t> </w:t>
      </w:r>
    </w:p>
    <w:p w:rsidR="00AE6B42" w:rsidRPr="00786DFC" w:rsidRDefault="00C174A7" w:rsidP="00A66FFB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bookmarkStart w:id="3" w:name="_Toc132960438"/>
      <w:r w:rsidRPr="00786DFC">
        <w:rPr>
          <w:rFonts w:ascii="Times New Roman" w:hAnsi="Times New Roman" w:cs="Times New Roman"/>
        </w:rPr>
        <w:t>2.1 Эмоции и самосознание учащихся</w:t>
      </w:r>
      <w:bookmarkEnd w:id="3"/>
    </w:p>
    <w:p w:rsidR="00AE6B42" w:rsidRPr="00786DFC" w:rsidRDefault="00AE6B42" w:rsidP="00786DFC">
      <w:pPr>
        <w:spacing w:line="360" w:lineRule="auto"/>
        <w:ind w:firstLine="709"/>
        <w:jc w:val="both"/>
        <w:rPr>
          <w:sz w:val="28"/>
          <w:szCs w:val="28"/>
        </w:rPr>
      </w:pPr>
    </w:p>
    <w:p w:rsidR="00C17390" w:rsidRPr="00786DFC" w:rsidRDefault="00C17390" w:rsidP="00786DFC">
      <w:pPr>
        <w:spacing w:line="360" w:lineRule="auto"/>
        <w:ind w:firstLine="709"/>
        <w:jc w:val="both"/>
        <w:rPr>
          <w:sz w:val="28"/>
          <w:szCs w:val="28"/>
        </w:rPr>
      </w:pPr>
      <w:r w:rsidRPr="00786DFC">
        <w:rPr>
          <w:sz w:val="28"/>
          <w:szCs w:val="28"/>
        </w:rPr>
        <w:t>Эмоции играют важную роль в жизни детей: помогают воспринимать действительность и реагировать на нее. Проявляясь в поведении, они информируют взрослого о том, что ребенку нравится, сердит или огорчает его. По мере того, как ребенок растет, его эмоциональный мир становится богаче и разнообразнее. От базовых (страха, радости и др.) он переходит к более сложной гамме чувств: радуется и сердится, восторгается и удивляется, ревнует и грустит. Меняется и внешнее проявление эмоций. Это уже не младенец, который плачет и от страха, и от голода.</w:t>
      </w:r>
    </w:p>
    <w:p w:rsidR="00C17390" w:rsidRPr="00786DFC" w:rsidRDefault="00C17390" w:rsidP="00786DFC">
      <w:pPr>
        <w:spacing w:line="360" w:lineRule="auto"/>
        <w:ind w:firstLine="709"/>
        <w:jc w:val="both"/>
        <w:rPr>
          <w:sz w:val="28"/>
          <w:szCs w:val="28"/>
        </w:rPr>
      </w:pPr>
      <w:r w:rsidRPr="00786DFC">
        <w:rPr>
          <w:sz w:val="28"/>
          <w:szCs w:val="28"/>
        </w:rPr>
        <w:t>Одной из причин такого эмоционального состояния ребенка может быть проявление повышенного уровня тревожности.</w:t>
      </w:r>
    </w:p>
    <w:p w:rsidR="00C174A7" w:rsidRPr="00786DFC" w:rsidRDefault="00C17390" w:rsidP="00786DFC">
      <w:pPr>
        <w:spacing w:line="360" w:lineRule="auto"/>
        <w:ind w:firstLine="709"/>
        <w:jc w:val="both"/>
        <w:rPr>
          <w:sz w:val="28"/>
          <w:szCs w:val="28"/>
        </w:rPr>
      </w:pPr>
      <w:r w:rsidRPr="00786DFC">
        <w:rPr>
          <w:sz w:val="28"/>
          <w:szCs w:val="28"/>
        </w:rPr>
        <w:t>Под тревожностью в психологии понимают склонность человека переживать тревогу, т.е. эмоциональное состояние, возникающее в ситуациях неопределенной опасности и проявляющееся в ожидании неблагополучного развития событий.[18,с.109]</w:t>
      </w:r>
    </w:p>
    <w:p w:rsidR="00C17390" w:rsidRPr="00786DFC" w:rsidRDefault="00C17390" w:rsidP="00786DFC">
      <w:pPr>
        <w:spacing w:line="360" w:lineRule="auto"/>
        <w:ind w:firstLine="709"/>
        <w:jc w:val="both"/>
        <w:rPr>
          <w:sz w:val="28"/>
          <w:szCs w:val="28"/>
        </w:rPr>
      </w:pPr>
      <w:r w:rsidRPr="00786DFC">
        <w:rPr>
          <w:sz w:val="28"/>
          <w:szCs w:val="28"/>
        </w:rPr>
        <w:t xml:space="preserve"> Тревожные </w:t>
      </w:r>
      <w:r w:rsidR="00C174A7" w:rsidRPr="00786DFC">
        <w:rPr>
          <w:sz w:val="28"/>
          <w:szCs w:val="28"/>
        </w:rPr>
        <w:t>дети</w:t>
      </w:r>
      <w:r w:rsidRPr="00786DFC">
        <w:rPr>
          <w:sz w:val="28"/>
          <w:szCs w:val="28"/>
        </w:rPr>
        <w:t xml:space="preserve"> живут, ощущая постоянный беспричинный страх</w:t>
      </w:r>
      <w:r w:rsidR="00C174A7" w:rsidRPr="00786DFC">
        <w:rPr>
          <w:sz w:val="28"/>
          <w:szCs w:val="28"/>
        </w:rPr>
        <w:t xml:space="preserve"> при мыслях о своем будущем.</w:t>
      </w:r>
      <w:r w:rsidRPr="00786DFC">
        <w:rPr>
          <w:sz w:val="28"/>
          <w:szCs w:val="28"/>
        </w:rPr>
        <w:t>. Они часто задают себе вопрос: ”А вдруг что-нибудь случится?” Повышенная тревожность может дезорганизовать любую деятельность (особенно значимую),что,.. в свою очередь, приводит к низкой самооценке, неуверенности в себе (“Я же ничего не мог!”). Таким образом, это эмоциональное состояние может выступать в качестве одного из механизмов развития невроза, так как способствует углублению личностных противоречий (например, между высоким уровнем притязаний и низкой самооценкой).</w:t>
      </w:r>
    </w:p>
    <w:p w:rsidR="00C17390" w:rsidRPr="00786DFC" w:rsidRDefault="00C17390" w:rsidP="00786DF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86DFC">
        <w:rPr>
          <w:snapToGrid w:val="0"/>
          <w:sz w:val="28"/>
          <w:szCs w:val="28"/>
        </w:rPr>
        <w:t>Часто причиной большого числа страхов у детей является и сдержанность родителей в выражении чувств при наличии многочисленных предостережений, опасностей и тревог</w:t>
      </w:r>
      <w:r w:rsidR="00C174A7" w:rsidRPr="00786DFC">
        <w:rPr>
          <w:snapToGrid w:val="0"/>
          <w:sz w:val="28"/>
          <w:szCs w:val="28"/>
        </w:rPr>
        <w:t xml:space="preserve"> о будущем ребенка</w:t>
      </w:r>
      <w:r w:rsidRPr="00786DFC">
        <w:rPr>
          <w:snapToGrid w:val="0"/>
          <w:sz w:val="28"/>
          <w:szCs w:val="28"/>
        </w:rPr>
        <w:t>. Излишняя строгость родителей также способствует появлению страхов. Однако это происходит только в отношении родителей того же пола, что и ребенок, т. е., чем больше запрещает мать дочери или отец сыну, тем больше вероятность появления у них страхов. Часто, не задумываясь, родители внушают детям страхи своими никогда не реализуемыми угрозами вроде: «Заберет тебя дядя в мешок», «Уеду от тебя» и т. д.</w:t>
      </w:r>
    </w:p>
    <w:p w:rsidR="00C17390" w:rsidRPr="00786DFC" w:rsidRDefault="00C17390" w:rsidP="00786DF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86DFC">
        <w:rPr>
          <w:snapToGrid w:val="0"/>
          <w:sz w:val="28"/>
          <w:szCs w:val="28"/>
        </w:rPr>
        <w:t>Возможен вариант, когда ребенок находит психологическую защиту «уходя в мир фантазий». [15, стр. 134] В фантазиях ребенок разрешает свои неразрешимые конфликты, в мечтах находит удовлетворение его невоплощенные потребности.</w:t>
      </w:r>
    </w:p>
    <w:p w:rsidR="00C17390" w:rsidRPr="00786DFC" w:rsidRDefault="00C17390" w:rsidP="00786DF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86DFC">
        <w:rPr>
          <w:snapToGrid w:val="0"/>
          <w:sz w:val="28"/>
          <w:szCs w:val="28"/>
        </w:rPr>
        <w:t xml:space="preserve">Фантазии - Одно из замечательных качеств, присущих детям. </w:t>
      </w:r>
      <w:r w:rsidR="00C174A7" w:rsidRPr="00786DFC">
        <w:rPr>
          <w:snapToGrid w:val="0"/>
          <w:sz w:val="28"/>
          <w:szCs w:val="28"/>
        </w:rPr>
        <w:t>Д</w:t>
      </w:r>
      <w:r w:rsidRPr="00786DFC">
        <w:rPr>
          <w:snapToGrid w:val="0"/>
          <w:sz w:val="28"/>
          <w:szCs w:val="28"/>
        </w:rPr>
        <w:t>ля нормальных фантазий (конструктивных фантазий) характерна их постоянная связь с реальностью. С одной стороны, реальные события жизни ребенка дают толчок его воображению (фантазии как бы продолжают жизнь); с другой стороны - сами фантазии влияют на реальность - ребенок испытывает желание воплотить свои мечты в жизнь. Фантазии тревожных детей лишены этих свойств. Мечта не продолжает жизнь, а скорее противопоставляет себя жизни. Этот же отрыв от реальности- и в самом содержании тревожных фантазий, которые не имеют ничего общего с фактическими возможностями с фактическими возможностями и способностями, перспективами развития ребенка. Такие дети мечтают вовсе не о том, к чему действительно лежит у них душа, в чем они на самом деле могли бы проявить себя. [</w:t>
      </w:r>
      <w:bookmarkStart w:id="4" w:name="_Hlt418945369"/>
      <w:bookmarkEnd w:id="4"/>
      <w:r w:rsidRPr="00786DFC">
        <w:rPr>
          <w:snapToGrid w:val="0"/>
          <w:sz w:val="28"/>
          <w:szCs w:val="28"/>
        </w:rPr>
        <w:t>7, стр.35 ]</w:t>
      </w:r>
    </w:p>
    <w:p w:rsidR="00C17390" w:rsidRPr="00786DFC" w:rsidRDefault="00C17390" w:rsidP="00786DF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86DFC">
        <w:rPr>
          <w:snapToGrid w:val="0"/>
          <w:sz w:val="28"/>
          <w:szCs w:val="28"/>
        </w:rPr>
        <w:t>Самооценка – это оценка личностью самой себя, своих возможностей, способностей, качеств и места среди других людей. Самооценка относится к фундаментальным образованиям личности. Она в значительной степени определяет ее активность, отношение к себе и другим людям. [15, стр. 125]</w:t>
      </w:r>
    </w:p>
    <w:p w:rsidR="00C17390" w:rsidRPr="00786DFC" w:rsidRDefault="00C17390" w:rsidP="00786DF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86DFC">
        <w:rPr>
          <w:snapToGrid w:val="0"/>
          <w:sz w:val="28"/>
          <w:szCs w:val="28"/>
        </w:rPr>
        <w:t>Различают общую и частную самооценку. Частной самооценкой будет, например, оценка каких-то деталей своей внешности, отдельных черт характера. В общей, или глобальной самооценке отражается одобрение или неодобрение, которое переживает человек по отношению к самому себе.</w:t>
      </w:r>
    </w:p>
    <w:p w:rsidR="00C17390" w:rsidRPr="00786DFC" w:rsidRDefault="00C17390" w:rsidP="00786DF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786DFC">
        <w:rPr>
          <w:snapToGrid w:val="0"/>
          <w:sz w:val="28"/>
          <w:szCs w:val="28"/>
        </w:rPr>
        <w:t xml:space="preserve">Человек может оценивать себя адекватно и неадекватно (завышать либо занижать свои успехи, достижения). Самооценка может быть высокой и низкой, различаться по степени устойчивости, самостоятельности, критичности. [10, стр. 55 ] </w:t>
      </w:r>
    </w:p>
    <w:p w:rsidR="00C17390" w:rsidRPr="00786DFC" w:rsidRDefault="00C17390" w:rsidP="00786DFC">
      <w:pPr>
        <w:spacing w:line="360" w:lineRule="auto"/>
        <w:ind w:firstLine="709"/>
        <w:jc w:val="both"/>
        <w:rPr>
          <w:sz w:val="28"/>
          <w:szCs w:val="28"/>
        </w:rPr>
      </w:pPr>
      <w:r w:rsidRPr="00786DFC">
        <w:rPr>
          <w:sz w:val="28"/>
          <w:szCs w:val="28"/>
        </w:rPr>
        <w:t>Процесс формирования глобальной самооценки противоречив и неравномерен. Это обусловлено тем, что частные оценки, на основе которых формируется глобальная самооценка, могут находится на разных уровнях устойчивости и адекватности. Кроме того, они могут по-раз</w:t>
      </w:r>
      <w:bookmarkStart w:id="5" w:name="OCRUncertain179"/>
      <w:r w:rsidRPr="00786DFC">
        <w:rPr>
          <w:sz w:val="28"/>
          <w:szCs w:val="28"/>
        </w:rPr>
        <w:t>н</w:t>
      </w:r>
      <w:bookmarkEnd w:id="5"/>
      <w:r w:rsidRPr="00786DFC">
        <w:rPr>
          <w:sz w:val="28"/>
          <w:szCs w:val="28"/>
        </w:rPr>
        <w:t>ому взаимод</w:t>
      </w:r>
      <w:bookmarkStart w:id="6" w:name="OCRUncertain180"/>
      <w:r w:rsidRPr="00786DFC">
        <w:rPr>
          <w:sz w:val="28"/>
          <w:szCs w:val="28"/>
        </w:rPr>
        <w:t>е</w:t>
      </w:r>
      <w:bookmarkEnd w:id="6"/>
      <w:r w:rsidRPr="00786DFC">
        <w:rPr>
          <w:sz w:val="28"/>
          <w:szCs w:val="28"/>
        </w:rPr>
        <w:t>йствовать м</w:t>
      </w:r>
      <w:bookmarkStart w:id="7" w:name="OCRUncertain181"/>
      <w:r w:rsidRPr="00786DFC">
        <w:rPr>
          <w:sz w:val="28"/>
          <w:szCs w:val="28"/>
        </w:rPr>
        <w:t>е</w:t>
      </w:r>
      <w:bookmarkEnd w:id="7"/>
      <w:r w:rsidRPr="00786DFC">
        <w:rPr>
          <w:sz w:val="28"/>
          <w:szCs w:val="28"/>
        </w:rPr>
        <w:t>жду собой: быть согласованными, взаимно дополнять друг друга или противоречивыми, конфликтными. В глобальной самооц</w:t>
      </w:r>
      <w:bookmarkStart w:id="8" w:name="OCRUncertain203"/>
      <w:r w:rsidRPr="00786DFC">
        <w:rPr>
          <w:sz w:val="28"/>
          <w:szCs w:val="28"/>
        </w:rPr>
        <w:t>е</w:t>
      </w:r>
      <w:bookmarkEnd w:id="8"/>
      <w:r w:rsidRPr="00786DFC">
        <w:rPr>
          <w:sz w:val="28"/>
          <w:szCs w:val="28"/>
        </w:rPr>
        <w:t>нк</w:t>
      </w:r>
      <w:bookmarkStart w:id="9" w:name="OCRUncertain204"/>
      <w:r w:rsidRPr="00786DFC">
        <w:rPr>
          <w:sz w:val="28"/>
          <w:szCs w:val="28"/>
        </w:rPr>
        <w:t>е</w:t>
      </w:r>
      <w:bookmarkEnd w:id="9"/>
      <w:r w:rsidRPr="00786DFC">
        <w:rPr>
          <w:sz w:val="28"/>
          <w:szCs w:val="28"/>
        </w:rPr>
        <w:t xml:space="preserve"> отража</w:t>
      </w:r>
      <w:bookmarkStart w:id="10" w:name="OCRUncertain205"/>
      <w:r w:rsidRPr="00786DFC">
        <w:rPr>
          <w:sz w:val="28"/>
          <w:szCs w:val="28"/>
        </w:rPr>
        <w:t>е</w:t>
      </w:r>
      <w:bookmarkEnd w:id="10"/>
      <w:r w:rsidRPr="00786DFC">
        <w:rPr>
          <w:sz w:val="28"/>
          <w:szCs w:val="28"/>
        </w:rPr>
        <w:t>тся сущность личности.</w:t>
      </w:r>
    </w:p>
    <w:p w:rsidR="00C17390" w:rsidRPr="00786DFC" w:rsidRDefault="00C17390" w:rsidP="00786DFC">
      <w:pPr>
        <w:spacing w:line="360" w:lineRule="auto"/>
        <w:ind w:firstLine="709"/>
        <w:jc w:val="both"/>
        <w:rPr>
          <w:sz w:val="28"/>
          <w:szCs w:val="28"/>
        </w:rPr>
      </w:pPr>
      <w:r w:rsidRPr="00786DFC">
        <w:rPr>
          <w:sz w:val="28"/>
          <w:szCs w:val="28"/>
        </w:rPr>
        <w:t>Итоговым измерени</w:t>
      </w:r>
      <w:bookmarkStart w:id="11" w:name="OCRUncertain209"/>
      <w:r w:rsidRPr="00786DFC">
        <w:rPr>
          <w:sz w:val="28"/>
          <w:szCs w:val="28"/>
        </w:rPr>
        <w:t>е</w:t>
      </w:r>
      <w:bookmarkEnd w:id="11"/>
      <w:r w:rsidRPr="00786DFC">
        <w:rPr>
          <w:sz w:val="28"/>
          <w:szCs w:val="28"/>
        </w:rPr>
        <w:t>м Я, формой существования глобальной самооц</w:t>
      </w:r>
      <w:bookmarkStart w:id="12" w:name="OCRUncertain210"/>
      <w:r w:rsidRPr="00786DFC">
        <w:rPr>
          <w:sz w:val="28"/>
          <w:szCs w:val="28"/>
        </w:rPr>
        <w:t>е</w:t>
      </w:r>
      <w:bookmarkEnd w:id="12"/>
      <w:r w:rsidRPr="00786DFC">
        <w:rPr>
          <w:sz w:val="28"/>
          <w:szCs w:val="28"/>
        </w:rPr>
        <w:t>нки явля</w:t>
      </w:r>
      <w:bookmarkStart w:id="13" w:name="OCRUncertain211"/>
      <w:r w:rsidRPr="00786DFC">
        <w:rPr>
          <w:sz w:val="28"/>
          <w:szCs w:val="28"/>
        </w:rPr>
        <w:t>е</w:t>
      </w:r>
      <w:bookmarkEnd w:id="13"/>
      <w:r w:rsidRPr="00786DFC">
        <w:rPr>
          <w:sz w:val="28"/>
          <w:szCs w:val="28"/>
        </w:rPr>
        <w:t>тся самоуваж</w:t>
      </w:r>
      <w:bookmarkStart w:id="14" w:name="OCRUncertain212"/>
      <w:r w:rsidRPr="00786DFC">
        <w:rPr>
          <w:sz w:val="28"/>
          <w:szCs w:val="28"/>
        </w:rPr>
        <w:t>е</w:t>
      </w:r>
      <w:bookmarkEnd w:id="14"/>
      <w:r w:rsidRPr="00786DFC">
        <w:rPr>
          <w:sz w:val="28"/>
          <w:szCs w:val="28"/>
        </w:rPr>
        <w:t xml:space="preserve">ние личности. </w:t>
      </w:r>
      <w:r w:rsidRPr="00786DFC">
        <w:rPr>
          <w:i/>
          <w:iCs/>
          <w:sz w:val="28"/>
          <w:szCs w:val="28"/>
        </w:rPr>
        <w:t>Самоуважение</w:t>
      </w:r>
      <w:r w:rsidRPr="00786DFC">
        <w:rPr>
          <w:sz w:val="28"/>
          <w:szCs w:val="28"/>
        </w:rPr>
        <w:t xml:space="preserve"> — устойчивая личностная черта, и поддержание его на определенном уровне составляет важную заботу личности. Самоуваж</w:t>
      </w:r>
      <w:bookmarkStart w:id="15" w:name="OCRUncertain215"/>
      <w:r w:rsidRPr="00786DFC">
        <w:rPr>
          <w:sz w:val="28"/>
          <w:szCs w:val="28"/>
        </w:rPr>
        <w:t>е</w:t>
      </w:r>
      <w:bookmarkEnd w:id="15"/>
      <w:r w:rsidRPr="00786DFC">
        <w:rPr>
          <w:sz w:val="28"/>
          <w:szCs w:val="28"/>
        </w:rPr>
        <w:t>ние личности опред</w:t>
      </w:r>
      <w:bookmarkStart w:id="16" w:name="OCRUncertain216"/>
      <w:r w:rsidRPr="00786DFC">
        <w:rPr>
          <w:sz w:val="28"/>
          <w:szCs w:val="28"/>
        </w:rPr>
        <w:t>е</w:t>
      </w:r>
      <w:bookmarkEnd w:id="16"/>
      <w:r w:rsidRPr="00786DFC">
        <w:rPr>
          <w:sz w:val="28"/>
          <w:szCs w:val="28"/>
        </w:rPr>
        <w:t>ляется отнош</w:t>
      </w:r>
      <w:bookmarkStart w:id="17" w:name="OCRUncertain217"/>
      <w:r w:rsidRPr="00786DFC">
        <w:rPr>
          <w:sz w:val="28"/>
          <w:szCs w:val="28"/>
        </w:rPr>
        <w:t>е</w:t>
      </w:r>
      <w:bookmarkEnd w:id="17"/>
      <w:r w:rsidRPr="00786DFC">
        <w:rPr>
          <w:sz w:val="28"/>
          <w:szCs w:val="28"/>
        </w:rPr>
        <w:t>ни</w:t>
      </w:r>
      <w:bookmarkStart w:id="18" w:name="OCRUncertain218"/>
      <w:r w:rsidRPr="00786DFC">
        <w:rPr>
          <w:sz w:val="28"/>
          <w:szCs w:val="28"/>
        </w:rPr>
        <w:t>е</w:t>
      </w:r>
      <w:bookmarkEnd w:id="18"/>
      <w:r w:rsidRPr="00786DFC">
        <w:rPr>
          <w:sz w:val="28"/>
          <w:szCs w:val="28"/>
        </w:rPr>
        <w:t>м ее действительных достижений к тому, на что ч</w:t>
      </w:r>
      <w:bookmarkStart w:id="19" w:name="OCRUncertain219"/>
      <w:r w:rsidRPr="00786DFC">
        <w:rPr>
          <w:sz w:val="28"/>
          <w:szCs w:val="28"/>
        </w:rPr>
        <w:t>е</w:t>
      </w:r>
      <w:bookmarkEnd w:id="19"/>
      <w:r w:rsidRPr="00786DFC">
        <w:rPr>
          <w:sz w:val="28"/>
          <w:szCs w:val="28"/>
        </w:rPr>
        <w:t>ловек прет</w:t>
      </w:r>
      <w:bookmarkStart w:id="20" w:name="OCRUncertain220"/>
      <w:r w:rsidRPr="00786DFC">
        <w:rPr>
          <w:sz w:val="28"/>
          <w:szCs w:val="28"/>
        </w:rPr>
        <w:t>е</w:t>
      </w:r>
      <w:bookmarkEnd w:id="20"/>
      <w:r w:rsidRPr="00786DFC">
        <w:rPr>
          <w:sz w:val="28"/>
          <w:szCs w:val="28"/>
        </w:rPr>
        <w:t>ндует какие ц</w:t>
      </w:r>
      <w:bookmarkStart w:id="21" w:name="OCRUncertain221"/>
      <w:r w:rsidRPr="00786DFC">
        <w:rPr>
          <w:sz w:val="28"/>
          <w:szCs w:val="28"/>
        </w:rPr>
        <w:t>е</w:t>
      </w:r>
      <w:bookmarkEnd w:id="21"/>
      <w:r w:rsidRPr="00786DFC">
        <w:rPr>
          <w:sz w:val="28"/>
          <w:szCs w:val="28"/>
        </w:rPr>
        <w:t>ли перед собой ставит.</w:t>
      </w:r>
    </w:p>
    <w:p w:rsidR="00C17390" w:rsidRPr="00786DFC" w:rsidRDefault="00C17390" w:rsidP="00786DFC">
      <w:pPr>
        <w:spacing w:line="360" w:lineRule="auto"/>
        <w:ind w:firstLine="709"/>
        <w:jc w:val="both"/>
        <w:rPr>
          <w:sz w:val="28"/>
          <w:szCs w:val="28"/>
        </w:rPr>
      </w:pPr>
      <w:r w:rsidRPr="00786DFC">
        <w:rPr>
          <w:sz w:val="28"/>
          <w:szCs w:val="28"/>
        </w:rPr>
        <w:t>Совокупность таких целей образует уровень притязаний личности. В его основ</w:t>
      </w:r>
      <w:bookmarkStart w:id="22" w:name="OCRUncertain222"/>
      <w:r w:rsidRPr="00786DFC">
        <w:rPr>
          <w:sz w:val="28"/>
          <w:szCs w:val="28"/>
        </w:rPr>
        <w:t>е</w:t>
      </w:r>
      <w:bookmarkEnd w:id="22"/>
      <w:r w:rsidRPr="00786DFC">
        <w:rPr>
          <w:sz w:val="28"/>
          <w:szCs w:val="28"/>
        </w:rPr>
        <w:t xml:space="preserve"> лежит так</w:t>
      </w:r>
      <w:bookmarkStart w:id="23" w:name="OCRUncertain223"/>
      <w:r w:rsidRPr="00786DFC">
        <w:rPr>
          <w:sz w:val="28"/>
          <w:szCs w:val="28"/>
        </w:rPr>
        <w:t xml:space="preserve">ая </w:t>
      </w:r>
      <w:bookmarkEnd w:id="23"/>
      <w:r w:rsidRPr="00786DFC">
        <w:rPr>
          <w:sz w:val="28"/>
          <w:szCs w:val="28"/>
        </w:rPr>
        <w:t>самооценка, сохранение которой стало для личности потребностью. [14, стр. 126] Уровень притязаний – это тот практический результат, которого субъект рассчитывает достичь в работе. В своей практической деятельности человек обычно стремится к достижению таких результатов, которые согласуются с его самооценкой, способствуют ее укреплению, нормализации. Как фактор, определяющий удовлетворенность или неудовлетворенность деятельностью, уровень притязаний имеет большое значение для лиц, ориентированных на избежание неудач, а не на достижение успехов. Существенные изменения в самооценке появляются в том случае, когда сами успехи или неудачи связываются субъектом деятельности с наличием или отсутствием у него необходимых способностей. [10, с. 418]</w:t>
      </w:r>
    </w:p>
    <w:p w:rsidR="00C17390" w:rsidRPr="00786DFC" w:rsidRDefault="00C17390" w:rsidP="00786DFC">
      <w:pPr>
        <w:spacing w:line="360" w:lineRule="auto"/>
        <w:ind w:firstLine="709"/>
        <w:jc w:val="both"/>
        <w:rPr>
          <w:sz w:val="28"/>
          <w:szCs w:val="28"/>
        </w:rPr>
      </w:pPr>
      <w:r w:rsidRPr="00786DFC">
        <w:rPr>
          <w:sz w:val="28"/>
          <w:szCs w:val="28"/>
        </w:rPr>
        <w:t>Следовательно, функции самооц</w:t>
      </w:r>
      <w:bookmarkStart w:id="24" w:name="OCRUncertain224"/>
      <w:r w:rsidRPr="00786DFC">
        <w:rPr>
          <w:sz w:val="28"/>
          <w:szCs w:val="28"/>
        </w:rPr>
        <w:t>е</w:t>
      </w:r>
      <w:bookmarkEnd w:id="24"/>
      <w:r w:rsidRPr="00786DFC">
        <w:rPr>
          <w:sz w:val="28"/>
          <w:szCs w:val="28"/>
        </w:rPr>
        <w:t>нки и самоуважения психич</w:t>
      </w:r>
      <w:bookmarkStart w:id="25" w:name="OCRUncertain225"/>
      <w:r w:rsidRPr="00786DFC">
        <w:rPr>
          <w:sz w:val="28"/>
          <w:szCs w:val="28"/>
        </w:rPr>
        <w:t>е</w:t>
      </w:r>
      <w:bookmarkEnd w:id="25"/>
      <w:r w:rsidRPr="00786DFC">
        <w:rPr>
          <w:sz w:val="28"/>
          <w:szCs w:val="28"/>
        </w:rPr>
        <w:t>ской жизни личности состоят в том, что они выступаю внутренними условиями р</w:t>
      </w:r>
      <w:bookmarkStart w:id="26" w:name="OCRUncertain226"/>
      <w:r w:rsidRPr="00786DFC">
        <w:rPr>
          <w:sz w:val="28"/>
          <w:szCs w:val="28"/>
        </w:rPr>
        <w:t>е</w:t>
      </w:r>
      <w:bookmarkEnd w:id="26"/>
      <w:r w:rsidRPr="00786DFC">
        <w:rPr>
          <w:sz w:val="28"/>
          <w:szCs w:val="28"/>
        </w:rPr>
        <w:t>гуляции поведения и деятельности человека. Благодаря включению самооценки в структуру мотивации деятельности личность постоянно соотносит свои возмо</w:t>
      </w:r>
      <w:bookmarkStart w:id="27" w:name="OCRUncertain227"/>
      <w:r w:rsidRPr="00786DFC">
        <w:rPr>
          <w:sz w:val="28"/>
          <w:szCs w:val="28"/>
        </w:rPr>
        <w:t>ж</w:t>
      </w:r>
      <w:bookmarkEnd w:id="27"/>
      <w:r w:rsidRPr="00786DFC">
        <w:rPr>
          <w:sz w:val="28"/>
          <w:szCs w:val="28"/>
        </w:rPr>
        <w:t>ности, психические р</w:t>
      </w:r>
      <w:bookmarkStart w:id="28" w:name="OCRUncertain229"/>
      <w:r w:rsidRPr="00786DFC">
        <w:rPr>
          <w:sz w:val="28"/>
          <w:szCs w:val="28"/>
        </w:rPr>
        <w:t>е</w:t>
      </w:r>
      <w:bookmarkEnd w:id="28"/>
      <w:r w:rsidRPr="00786DFC">
        <w:rPr>
          <w:sz w:val="28"/>
          <w:szCs w:val="28"/>
        </w:rPr>
        <w:t>сурсы с целями и ср</w:t>
      </w:r>
      <w:bookmarkStart w:id="29" w:name="OCRUncertain230"/>
      <w:r w:rsidRPr="00786DFC">
        <w:rPr>
          <w:sz w:val="28"/>
          <w:szCs w:val="28"/>
        </w:rPr>
        <w:t>е</w:t>
      </w:r>
      <w:bookmarkEnd w:id="29"/>
      <w:r w:rsidRPr="00786DFC">
        <w:rPr>
          <w:sz w:val="28"/>
          <w:szCs w:val="28"/>
        </w:rPr>
        <w:t>дствами д</w:t>
      </w:r>
      <w:bookmarkStart w:id="30" w:name="OCRUncertain231"/>
      <w:r w:rsidRPr="00786DFC">
        <w:rPr>
          <w:sz w:val="28"/>
          <w:szCs w:val="28"/>
        </w:rPr>
        <w:t>е</w:t>
      </w:r>
      <w:bookmarkEnd w:id="30"/>
      <w:r w:rsidRPr="00786DFC">
        <w:rPr>
          <w:sz w:val="28"/>
          <w:szCs w:val="28"/>
        </w:rPr>
        <w:t>ят</w:t>
      </w:r>
      <w:bookmarkStart w:id="31" w:name="OCRUncertain232"/>
      <w:r w:rsidRPr="00786DFC">
        <w:rPr>
          <w:sz w:val="28"/>
          <w:szCs w:val="28"/>
        </w:rPr>
        <w:t>е</w:t>
      </w:r>
      <w:bookmarkEnd w:id="31"/>
      <w:r w:rsidRPr="00786DFC">
        <w:rPr>
          <w:sz w:val="28"/>
          <w:szCs w:val="28"/>
        </w:rPr>
        <w:t>льнос</w:t>
      </w:r>
      <w:r w:rsidRPr="00786DFC">
        <w:rPr>
          <w:sz w:val="28"/>
          <w:szCs w:val="28"/>
        </w:rPr>
        <w:softHyphen/>
        <w:t>ти.</w:t>
      </w:r>
    </w:p>
    <w:p w:rsidR="00C17390" w:rsidRPr="00786DFC" w:rsidRDefault="00C17390" w:rsidP="00786DFC">
      <w:pPr>
        <w:spacing w:line="360" w:lineRule="auto"/>
        <w:ind w:firstLine="709"/>
        <w:jc w:val="both"/>
        <w:rPr>
          <w:sz w:val="28"/>
          <w:szCs w:val="28"/>
        </w:rPr>
      </w:pPr>
      <w:r w:rsidRPr="00786DFC">
        <w:rPr>
          <w:sz w:val="28"/>
          <w:szCs w:val="28"/>
        </w:rPr>
        <w:t>Это имеет огромное значение для дальнейшего развития личности, сознательного усвоения норм поведения, следования положительным образцам.[13,с.79] Для шестилеток характерна в основном еще не дифференцированная завышенная самооценка.  К семилетнему возрасту она дифференцируется и несколько снижается. Появляется отсутствующая ранее оценка сравнивания себя с другими сверстниками. [17, с. 13]</w:t>
      </w:r>
    </w:p>
    <w:p w:rsidR="00082C39" w:rsidRPr="00786DFC" w:rsidRDefault="00082C39" w:rsidP="00786DFC">
      <w:pPr>
        <w:spacing w:line="360" w:lineRule="auto"/>
        <w:ind w:firstLine="709"/>
        <w:jc w:val="both"/>
        <w:rPr>
          <w:sz w:val="28"/>
          <w:szCs w:val="28"/>
        </w:rPr>
      </w:pPr>
      <w:r w:rsidRPr="00786DFC">
        <w:rPr>
          <w:sz w:val="28"/>
          <w:szCs w:val="28"/>
        </w:rPr>
        <w:t>Традиционно главным институтом воспитания является семья. То, что ребенок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наполовину сформировался как личность.</w:t>
      </w:r>
    </w:p>
    <w:p w:rsidR="00082C39" w:rsidRPr="00786DFC" w:rsidRDefault="00082C39" w:rsidP="00786DFC">
      <w:pPr>
        <w:spacing w:line="360" w:lineRule="auto"/>
        <w:ind w:firstLine="709"/>
        <w:jc w:val="both"/>
        <w:rPr>
          <w:sz w:val="28"/>
          <w:szCs w:val="28"/>
        </w:rPr>
      </w:pPr>
      <w:r w:rsidRPr="00786DFC">
        <w:rPr>
          <w:sz w:val="28"/>
          <w:szCs w:val="28"/>
        </w:rPr>
        <w:t>Семья может выступать в качестве как положительного, так и отрицательного фактора воспитания. Положительное воздействие на личность ребенка состоит в том, что никто, кроме самых близких для него в семье людей – матери, отца, бабушки, дедушки, брата, сестры,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семья.</w:t>
      </w:r>
    </w:p>
    <w:p w:rsidR="00082C39" w:rsidRDefault="00082C39" w:rsidP="00786DFC">
      <w:pPr>
        <w:spacing w:line="360" w:lineRule="auto"/>
        <w:ind w:firstLine="709"/>
        <w:jc w:val="both"/>
        <w:rPr>
          <w:sz w:val="28"/>
          <w:szCs w:val="28"/>
        </w:rPr>
      </w:pPr>
      <w:r w:rsidRPr="00786DFC">
        <w:rPr>
          <w:sz w:val="28"/>
          <w:szCs w:val="28"/>
        </w:rPr>
        <w:t>Семья – это особого рода коллектив, играющий в воспитании основную, долговременную и важнейшую роль. У тревожных матерей часто вырастают тревожные дети; честолюбивые родители нередко так подавляют своих детей, что это приводит к появлению у них комплекса неполноценности; несдержанный отец, выходящий из себя по малейшему поводу, нередко, сам того не ведая, формирует подобный же тип поведения у своих детей и т.д.</w:t>
      </w:r>
      <w:r w:rsidR="00A66FFB">
        <w:rPr>
          <w:sz w:val="28"/>
          <w:szCs w:val="28"/>
        </w:rPr>
        <w:t xml:space="preserve"> Благодаря тому, как семья относится к будущему своего ребенка, зависит и представление ребенка о будущем.</w:t>
      </w:r>
    </w:p>
    <w:p w:rsidR="00A66FFB" w:rsidRDefault="00A66FFB" w:rsidP="00786D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секрет, что некоторые дети оценивают свое семейное будущее так, как живет его семья, сравнивает отношения мужчины и женщины с отношениями отца и матери в семье.</w:t>
      </w:r>
    </w:p>
    <w:p w:rsidR="00A66FFB" w:rsidRDefault="00A66FFB" w:rsidP="00786D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том, кем видят себя в будущем учащиеся-школьники пойдет речь во второй главе курсового исследования.</w:t>
      </w:r>
    </w:p>
    <w:p w:rsidR="00A66FFB" w:rsidRPr="00786DFC" w:rsidRDefault="00A66FFB" w:rsidP="00786DFC">
      <w:pPr>
        <w:spacing w:line="360" w:lineRule="auto"/>
        <w:ind w:firstLine="709"/>
        <w:jc w:val="both"/>
        <w:rPr>
          <w:sz w:val="28"/>
          <w:szCs w:val="28"/>
        </w:rPr>
      </w:pPr>
    </w:p>
    <w:p w:rsidR="00082C39" w:rsidRPr="00786DFC" w:rsidRDefault="00082C39" w:rsidP="00786DFC">
      <w:pPr>
        <w:spacing w:line="360" w:lineRule="auto"/>
        <w:ind w:firstLine="709"/>
        <w:jc w:val="both"/>
        <w:rPr>
          <w:sz w:val="28"/>
          <w:szCs w:val="28"/>
        </w:rPr>
      </w:pPr>
    </w:p>
    <w:p w:rsidR="006D5FBB" w:rsidRDefault="006D5FBB">
      <w:pPr>
        <w:pStyle w:val="1"/>
        <w:jc w:val="center"/>
        <w:rPr>
          <w:rFonts w:ascii="Times New Roman" w:hAnsi="Times New Roman" w:cs="Times New Roman"/>
          <w:sz w:val="28"/>
          <w:szCs w:val="28"/>
        </w:rPr>
        <w:sectPr w:rsidR="006D5FBB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C949A2" w:rsidRPr="00C17390" w:rsidRDefault="00C949A2" w:rsidP="006D5FBB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_Toc132960439"/>
      <w:r w:rsidRPr="00C17390">
        <w:rPr>
          <w:rFonts w:ascii="Times New Roman" w:hAnsi="Times New Roman" w:cs="Times New Roman"/>
          <w:sz w:val="28"/>
          <w:szCs w:val="28"/>
        </w:rPr>
        <w:t>ГЛАВА 2.</w:t>
      </w:r>
      <w:r w:rsidR="003659F1" w:rsidRPr="00C17390">
        <w:rPr>
          <w:rFonts w:ascii="Times New Roman" w:hAnsi="Times New Roman" w:cs="Times New Roman"/>
          <w:sz w:val="28"/>
          <w:szCs w:val="28"/>
        </w:rPr>
        <w:t xml:space="preserve"> ПРАКТИЧЕСКАЯ ЧАСТЬ. ПРЕДСТАВЛЕНИЯ </w:t>
      </w:r>
      <w:r w:rsidR="006D5FBB">
        <w:rPr>
          <w:rFonts w:ascii="Times New Roman" w:hAnsi="Times New Roman" w:cs="Times New Roman"/>
          <w:sz w:val="28"/>
          <w:szCs w:val="28"/>
        </w:rPr>
        <w:t>УЧАЩИХСЯ О СОБСТВЕННОМ БУДУЩЕМ</w:t>
      </w:r>
      <w:bookmarkEnd w:id="32"/>
    </w:p>
    <w:p w:rsidR="003659F1" w:rsidRPr="00C17390" w:rsidRDefault="003659F1" w:rsidP="003659F1">
      <w:pPr>
        <w:rPr>
          <w:sz w:val="28"/>
          <w:szCs w:val="28"/>
        </w:rPr>
      </w:pPr>
    </w:p>
    <w:p w:rsidR="00C17390" w:rsidRDefault="00C17390" w:rsidP="00E62436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исследовании принимали участие ученики средней школы «39 г. Витебска от 10-17 лет.</w:t>
      </w:r>
    </w:p>
    <w:p w:rsidR="00C17390" w:rsidRDefault="00C17390" w:rsidP="00E62436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курсовом исследовании </w:t>
      </w:r>
      <w:r w:rsidR="00E62436">
        <w:rPr>
          <w:rFonts w:ascii="Times New Roman" w:hAnsi="Times New Roman" w:cs="Times New Roman"/>
          <w:sz w:val="28"/>
          <w:szCs w:val="28"/>
        </w:rPr>
        <w:t>авто</w:t>
      </w:r>
      <w:r w:rsidR="00693C45">
        <w:rPr>
          <w:rFonts w:ascii="Times New Roman" w:hAnsi="Times New Roman" w:cs="Times New Roman"/>
          <w:sz w:val="28"/>
          <w:szCs w:val="28"/>
        </w:rPr>
        <w:t>р</w:t>
      </w:r>
      <w:r w:rsidR="00E62436">
        <w:rPr>
          <w:rFonts w:ascii="Times New Roman" w:hAnsi="Times New Roman" w:cs="Times New Roman"/>
          <w:sz w:val="28"/>
          <w:szCs w:val="28"/>
        </w:rPr>
        <w:t xml:space="preserve"> применил тест «Автопортрет». Ребятам было предложено оценить себя в прошлом, настоящем и будущем. Результаты теста приведены в Таблице 1.</w:t>
      </w:r>
    </w:p>
    <w:p w:rsidR="00693C45" w:rsidRPr="00F9135D" w:rsidRDefault="00693C45" w:rsidP="00AD04F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3C45">
        <w:rPr>
          <w:rFonts w:ascii="Times New Roman" w:hAnsi="Times New Roman" w:cs="Times New Roman"/>
          <w:sz w:val="28"/>
          <w:szCs w:val="28"/>
        </w:rPr>
        <w:t xml:space="preserve">Для практического изучения особенностей самосознания, самоотношения, самооценки личности служит тест «Автопортрет». Тест адаптирован Р.Бернсом (США). «Вы можете прийти домой, закричать или </w:t>
      </w:r>
      <w:r w:rsidRPr="00F9135D">
        <w:rPr>
          <w:rFonts w:ascii="Times New Roman" w:hAnsi="Times New Roman" w:cs="Times New Roman"/>
          <w:sz w:val="28"/>
          <w:szCs w:val="28"/>
        </w:rPr>
        <w:t xml:space="preserve">заплакать, — пишет Р. Бернс, — но вы не можете сделать это на работе. Все это отразится в вашем рисунке». </w:t>
      </w:r>
    </w:p>
    <w:p w:rsidR="00693C45" w:rsidRPr="00F9135D" w:rsidRDefault="00693C45" w:rsidP="00AD04F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35D">
        <w:rPr>
          <w:rFonts w:ascii="Times New Roman" w:hAnsi="Times New Roman" w:cs="Times New Roman"/>
          <w:sz w:val="28"/>
          <w:szCs w:val="28"/>
        </w:rPr>
        <w:t>В настоящем исследовании тест используется в двух аспектах: 1) Для выявлением себя в рамках психологического времени. 2) Для выяснения особенностей «Я образа», представления о себе.</w:t>
      </w:r>
    </w:p>
    <w:p w:rsidR="00693C45" w:rsidRPr="00F9135D" w:rsidRDefault="00693C45" w:rsidP="00AD04F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35D">
        <w:rPr>
          <w:rFonts w:ascii="Times New Roman" w:hAnsi="Times New Roman" w:cs="Times New Roman"/>
          <w:sz w:val="28"/>
          <w:szCs w:val="28"/>
        </w:rPr>
        <w:t>В первом случае ребёнку предлагалась инструкция: «Нарисуй себя в прошлом (какой ты был маленький); нарисуй себя в настоящем (какой ты сейчас); нарисуй себя в будущем (каким ты станешь потом)».</w:t>
      </w:r>
    </w:p>
    <w:p w:rsidR="00693C45" w:rsidRPr="00F9135D" w:rsidRDefault="00693C45" w:rsidP="00AD04F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35D">
        <w:rPr>
          <w:rFonts w:ascii="Times New Roman" w:hAnsi="Times New Roman" w:cs="Times New Roman"/>
          <w:sz w:val="28"/>
          <w:szCs w:val="28"/>
        </w:rPr>
        <w:t>Во втором случае инструкция звучала так: «Нарисуй свой настоящий портрет «Я реальное» (какой ты есть на самом деле); нарисуй свой идеальный портрет «Я идеальное» (каким бы я хотел стать); нарисуй свой фантастический образ «Я фантастическое» (каким бы я стал, если бы не было никаких ограничений).</w:t>
      </w:r>
    </w:p>
    <w:p w:rsidR="00693C45" w:rsidRPr="00F9135D" w:rsidRDefault="00693C45" w:rsidP="00AD04F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35D">
        <w:rPr>
          <w:rFonts w:ascii="Times New Roman" w:hAnsi="Times New Roman" w:cs="Times New Roman"/>
          <w:sz w:val="28"/>
          <w:szCs w:val="28"/>
        </w:rPr>
        <w:t>В обоих случаях каждому из воспитанников предоставлялся лист 11 формата невысокой зернистости (сложенный пополам), простой карандаш М №2, а также коробка цветных карандашей (как дополнительное средство выражения). Предлагалась одна из изложенных выше инструкций с дополнительной фразой: «Если есть желание, можешь раскрасить нарисованные автопортреты, если нет, оставь черно-белый вариант».</w:t>
      </w:r>
    </w:p>
    <w:p w:rsidR="00693C45" w:rsidRPr="00F9135D" w:rsidRDefault="00693C45" w:rsidP="00AD04F9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35D">
        <w:rPr>
          <w:rFonts w:ascii="Times New Roman" w:hAnsi="Times New Roman" w:cs="Times New Roman"/>
          <w:sz w:val="28"/>
          <w:szCs w:val="28"/>
        </w:rPr>
        <w:t>По завершении рисования первого варианта  методики «Автопортрет», каждому ребёнку были заданы дополнительные вопросы поясняющего характера:</w:t>
      </w:r>
    </w:p>
    <w:p w:rsidR="00693C45" w:rsidRPr="00F9135D" w:rsidRDefault="00693C45" w:rsidP="00AD04F9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5D">
        <w:rPr>
          <w:rFonts w:ascii="Times New Roman" w:hAnsi="Times New Roman" w:cs="Times New Roman"/>
          <w:sz w:val="28"/>
          <w:szCs w:val="28"/>
        </w:rPr>
        <w:t>  Какого возраста нарисованный?</w:t>
      </w:r>
    </w:p>
    <w:p w:rsidR="00693C45" w:rsidRPr="00F9135D" w:rsidRDefault="00693C45" w:rsidP="00AD04F9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35D">
        <w:rPr>
          <w:rFonts w:ascii="Times New Roman" w:hAnsi="Times New Roman" w:cs="Times New Roman"/>
          <w:sz w:val="28"/>
          <w:szCs w:val="28"/>
        </w:rPr>
        <w:t xml:space="preserve"> Себя ли ты нарисовал?</w:t>
      </w:r>
    </w:p>
    <w:p w:rsidR="00693C45" w:rsidRPr="00C174A7" w:rsidRDefault="00693C45" w:rsidP="00C174A7">
      <w:pPr>
        <w:pStyle w:val="a6"/>
        <w:numPr>
          <w:ilvl w:val="0"/>
          <w:numId w:val="6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174A7">
        <w:rPr>
          <w:rFonts w:ascii="Times New Roman" w:hAnsi="Times New Roman" w:cs="Times New Roman"/>
          <w:sz w:val="28"/>
          <w:szCs w:val="28"/>
        </w:rPr>
        <w:t xml:space="preserve"> В каком из нарисованных состояний (прошлом, настоящем или будущем) ты чувствовал бы себя наилучшим образом?</w:t>
      </w:r>
    </w:p>
    <w:p w:rsidR="00C174A7" w:rsidRPr="00C174A7" w:rsidRDefault="00C174A7" w:rsidP="00C174A7">
      <w:pPr>
        <w:pStyle w:val="a6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174A7">
        <w:rPr>
          <w:rFonts w:ascii="Times New Roman" w:hAnsi="Times New Roman" w:cs="Times New Roman"/>
          <w:sz w:val="28"/>
          <w:szCs w:val="28"/>
        </w:rPr>
        <w:t>Обработка теста «Автопортрет» была произведена по варианту изложенному в «Энциклопедии психологических тестов».</w:t>
      </w:r>
    </w:p>
    <w:p w:rsidR="00C174A7" w:rsidRPr="007B091A" w:rsidRDefault="00C174A7" w:rsidP="00C174A7">
      <w:pPr>
        <w:pStyle w:val="a6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B091A">
        <w:rPr>
          <w:rFonts w:ascii="Times New Roman" w:hAnsi="Times New Roman" w:cs="Times New Roman"/>
          <w:sz w:val="28"/>
          <w:szCs w:val="28"/>
        </w:rPr>
        <w:t xml:space="preserve">Принципы применения рисунка в психологической диагностике:  </w:t>
      </w:r>
    </w:p>
    <w:p w:rsidR="00C174A7" w:rsidRPr="00C174A7" w:rsidRDefault="00C174A7" w:rsidP="00C174A7">
      <w:pPr>
        <w:pStyle w:val="a6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174A7">
        <w:rPr>
          <w:rFonts w:ascii="Times New Roman" w:hAnsi="Times New Roman" w:cs="Times New Roman"/>
          <w:sz w:val="28"/>
          <w:szCs w:val="28"/>
        </w:rPr>
        <w:t>1.Для детей младшего школьного возраста рисование является игрой; в атмосфере игровой деятельности должно протекать и их рисование в рамках теста.</w:t>
      </w:r>
    </w:p>
    <w:p w:rsidR="00C174A7" w:rsidRPr="00C174A7" w:rsidRDefault="00C174A7" w:rsidP="00C174A7">
      <w:pPr>
        <w:pStyle w:val="a6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174A7">
        <w:rPr>
          <w:rFonts w:ascii="Times New Roman" w:hAnsi="Times New Roman" w:cs="Times New Roman"/>
          <w:sz w:val="28"/>
          <w:szCs w:val="28"/>
        </w:rPr>
        <w:t>2.Следует применять единый формат бумаги одинаковой зернистости и одинаковый рисовальный материал, например, всегда карандаш №2, пастели одинаковых оттенков, цветные карандаши нескольких цветов и т.п.</w:t>
      </w:r>
    </w:p>
    <w:p w:rsidR="00C174A7" w:rsidRPr="00C174A7" w:rsidRDefault="00C174A7" w:rsidP="00C174A7">
      <w:pPr>
        <w:pStyle w:val="a6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174A7">
        <w:rPr>
          <w:rFonts w:ascii="Times New Roman" w:hAnsi="Times New Roman" w:cs="Times New Roman"/>
          <w:sz w:val="28"/>
          <w:szCs w:val="28"/>
        </w:rPr>
        <w:t>4.В индивидуальной диагностике следует, прежде всего, исходить из рисунков, за возникновением которых имелась возможность наблюдать.</w:t>
      </w:r>
    </w:p>
    <w:p w:rsidR="00C174A7" w:rsidRPr="00C174A7" w:rsidRDefault="00C174A7" w:rsidP="00C174A7">
      <w:pPr>
        <w:pStyle w:val="a6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174A7">
        <w:rPr>
          <w:rFonts w:ascii="Times New Roman" w:hAnsi="Times New Roman" w:cs="Times New Roman"/>
          <w:sz w:val="28"/>
          <w:szCs w:val="28"/>
        </w:rPr>
        <w:t>6.Рисунок следует рассматривать как результат деятельности. Эта деятельность может (однако не должна) являться полем проекции интенсивных переживаний.</w:t>
      </w:r>
    </w:p>
    <w:p w:rsidR="00C174A7" w:rsidRPr="00C174A7" w:rsidRDefault="00C174A7" w:rsidP="00C174A7">
      <w:pPr>
        <w:pStyle w:val="a6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174A7">
        <w:rPr>
          <w:rFonts w:ascii="Times New Roman" w:hAnsi="Times New Roman" w:cs="Times New Roman"/>
          <w:sz w:val="28"/>
          <w:szCs w:val="28"/>
        </w:rPr>
        <w:t xml:space="preserve">7.Больше ошибок в психологической диагностике было вызвано преувеличенной проективной интерпретацией рисунка, чем опущением проективной интерпретации. </w:t>
      </w:r>
    </w:p>
    <w:p w:rsidR="00C174A7" w:rsidRPr="00C174A7" w:rsidRDefault="00C174A7" w:rsidP="00C174A7">
      <w:pPr>
        <w:pStyle w:val="a6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174A7">
        <w:rPr>
          <w:rFonts w:ascii="Times New Roman" w:hAnsi="Times New Roman" w:cs="Times New Roman"/>
          <w:sz w:val="28"/>
          <w:szCs w:val="28"/>
        </w:rPr>
        <w:t xml:space="preserve">8.Рисунок никогда не следовало бы использовать в качестве единственного отправного пункта проективной интерпретации. </w:t>
      </w:r>
    </w:p>
    <w:p w:rsidR="00C174A7" w:rsidRPr="00C174A7" w:rsidRDefault="00C174A7" w:rsidP="00C174A7">
      <w:pPr>
        <w:pStyle w:val="a6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174A7">
        <w:rPr>
          <w:rFonts w:ascii="Times New Roman" w:hAnsi="Times New Roman" w:cs="Times New Roman"/>
          <w:sz w:val="28"/>
          <w:szCs w:val="28"/>
        </w:rPr>
        <w:t>9.Прожективные тенденции следует проверять при помощи исследований, сопоставления с результатами дальнейших испытаний и т.п.</w:t>
      </w:r>
    </w:p>
    <w:p w:rsidR="00C174A7" w:rsidRPr="00C174A7" w:rsidRDefault="00C174A7" w:rsidP="00C174A7">
      <w:pPr>
        <w:pStyle w:val="a6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174A7">
        <w:rPr>
          <w:rFonts w:ascii="Times New Roman" w:hAnsi="Times New Roman" w:cs="Times New Roman"/>
          <w:sz w:val="28"/>
          <w:szCs w:val="28"/>
        </w:rPr>
        <w:t>10.Рисунок может явиться индикатором как творческих способностей, так и патологических процессов (функциональных и органических).</w:t>
      </w:r>
    </w:p>
    <w:p w:rsidR="00C174A7" w:rsidRPr="00C174A7" w:rsidRDefault="00C174A7" w:rsidP="00C174A7">
      <w:pPr>
        <w:pStyle w:val="a6"/>
        <w:spacing w:line="36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174A7">
        <w:rPr>
          <w:rFonts w:ascii="Times New Roman" w:hAnsi="Times New Roman" w:cs="Times New Roman"/>
          <w:sz w:val="28"/>
          <w:szCs w:val="28"/>
        </w:rPr>
        <w:t>11.Рисунок является тем менее надёжным указателем умственного развития, чем старше ребёнок.</w:t>
      </w:r>
    </w:p>
    <w:p w:rsidR="00C174A7" w:rsidRPr="00C17390" w:rsidRDefault="00C174A7" w:rsidP="00C174A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74A7" w:rsidRPr="00C17390" w:rsidRDefault="00C174A7" w:rsidP="00C174A7">
      <w:pPr>
        <w:rPr>
          <w:sz w:val="28"/>
          <w:szCs w:val="28"/>
        </w:rPr>
        <w:sectPr w:rsidR="00C174A7" w:rsidRPr="00C17390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C17390" w:rsidRDefault="00E62436" w:rsidP="00C17390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1.</w:t>
      </w:r>
      <w:r w:rsidR="00C17390" w:rsidRPr="00C17390">
        <w:rPr>
          <w:sz w:val="28"/>
          <w:szCs w:val="28"/>
        </w:rPr>
        <w:t>Обработка теста «Автопортрет».</w:t>
      </w:r>
    </w:p>
    <w:p w:rsidR="00FC7848" w:rsidRDefault="00FC7848" w:rsidP="00C17390">
      <w:pPr>
        <w:jc w:val="center"/>
        <w:rPr>
          <w:sz w:val="28"/>
          <w:szCs w:val="28"/>
        </w:rPr>
      </w:pPr>
    </w:p>
    <w:tbl>
      <w:tblPr>
        <w:tblW w:w="145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1074"/>
        <w:gridCol w:w="971"/>
        <w:gridCol w:w="1066"/>
        <w:gridCol w:w="943"/>
        <w:gridCol w:w="791"/>
        <w:gridCol w:w="840"/>
        <w:gridCol w:w="840"/>
        <w:gridCol w:w="1120"/>
        <w:gridCol w:w="1120"/>
        <w:gridCol w:w="1120"/>
        <w:gridCol w:w="980"/>
        <w:gridCol w:w="840"/>
        <w:gridCol w:w="1260"/>
        <w:gridCol w:w="840"/>
      </w:tblGrid>
      <w:tr w:rsidR="00FC7848" w:rsidRPr="00FC7848">
        <w:tc>
          <w:tcPr>
            <w:tcW w:w="7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№п/п 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Имя Фамилия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Возраст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Индивидуальное представление об «Я- образе»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Психологическое восприятие времени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Принятие себя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Наиболее значимое состояние</w:t>
            </w:r>
          </w:p>
        </w:tc>
      </w:tr>
      <w:tr w:rsidR="00FC7848" w:rsidRPr="00FC7848">
        <w:tc>
          <w:tcPr>
            <w:tcW w:w="7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Я-вчера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Я-сегодня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Я-завтра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прошлое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Настоящее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Будущее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Прошлое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Настоящее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Будущее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Прошлое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Настоящее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Будущее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Настя 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Не-я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Не-я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Не-я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Денис 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3.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Юля 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Не-я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4.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Лена Б.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Не-я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Не-я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5.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Яна В.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6.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Артур Г.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Не-я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Не-я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Не-я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7.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Таймас Г.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8.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Люба Г.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Не-я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Не-я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b/>
                <w:bCs/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9.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Наташа Ж.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Не-я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Не-я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Не-я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10.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Руслан И.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AD04F9" w:rsidP="00AD45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11.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Ринат М.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 1</w:t>
            </w:r>
            <w:r w:rsidR="00AD04F9">
              <w:rPr>
                <w:sz w:val="22"/>
                <w:szCs w:val="22"/>
              </w:rPr>
              <w:t>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12.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Ксюша М.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13.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Рината О.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 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Не-я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14.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Валя О.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Не-я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15.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Серёжа О.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16.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Тоня П.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Не-я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Не-я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17.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Слава П.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18.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Витя С.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19.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Катя С.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Не-я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Не-я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20.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Юля С.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AD04F9" w:rsidP="00AD45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Не-я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Не-я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21.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Булат У.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 </w:t>
            </w:r>
            <w:r w:rsidR="00AD04F9">
              <w:rPr>
                <w:sz w:val="22"/>
                <w:szCs w:val="22"/>
              </w:rPr>
              <w:t>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22.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Таня Х.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23.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Паша Х.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24.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Аня Х.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AD04F9" w:rsidP="00AD45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25.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Саша Ш.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</w:tr>
      <w:tr w:rsidR="00FC7848" w:rsidRPr="00FC7848"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26.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Нина Ш.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 xml:space="preserve"> </w:t>
            </w:r>
            <w:r w:rsidR="00AD04F9">
              <w:rPr>
                <w:sz w:val="22"/>
                <w:szCs w:val="22"/>
              </w:rPr>
              <w:t>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848" w:rsidRPr="00FC7848" w:rsidRDefault="00FC7848" w:rsidP="00AD458D">
            <w:pPr>
              <w:jc w:val="both"/>
              <w:rPr>
                <w:sz w:val="22"/>
                <w:szCs w:val="22"/>
              </w:rPr>
            </w:pPr>
            <w:r w:rsidRPr="00FC7848">
              <w:rPr>
                <w:sz w:val="22"/>
                <w:szCs w:val="22"/>
              </w:rPr>
              <w:t>+</w:t>
            </w:r>
          </w:p>
        </w:tc>
      </w:tr>
    </w:tbl>
    <w:p w:rsidR="00FC7848" w:rsidRPr="00C17390" w:rsidRDefault="00FC7848" w:rsidP="00C17390">
      <w:pPr>
        <w:jc w:val="center"/>
        <w:rPr>
          <w:sz w:val="28"/>
          <w:szCs w:val="28"/>
        </w:rPr>
      </w:pPr>
    </w:p>
    <w:p w:rsidR="00C17390" w:rsidRPr="00C17390" w:rsidRDefault="00C17390" w:rsidP="00C17390">
      <w:pPr>
        <w:jc w:val="right"/>
        <w:rPr>
          <w:sz w:val="28"/>
          <w:szCs w:val="28"/>
        </w:rPr>
      </w:pPr>
      <w:r w:rsidRPr="00C17390">
        <w:rPr>
          <w:sz w:val="28"/>
          <w:szCs w:val="28"/>
        </w:rPr>
        <w:t> </w:t>
      </w:r>
    </w:p>
    <w:p w:rsidR="00AD458D" w:rsidRDefault="00AD458D" w:rsidP="00C17390">
      <w:pPr>
        <w:jc w:val="right"/>
        <w:rPr>
          <w:sz w:val="28"/>
          <w:szCs w:val="28"/>
        </w:rPr>
        <w:sectPr w:rsidR="00AD458D" w:rsidSect="00E62436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81"/>
        </w:sectPr>
      </w:pPr>
    </w:p>
    <w:p w:rsidR="00C17390" w:rsidRPr="00AD458D" w:rsidRDefault="00AD458D" w:rsidP="00AD458D">
      <w:pPr>
        <w:jc w:val="center"/>
        <w:rPr>
          <w:b/>
          <w:bCs/>
          <w:sz w:val="28"/>
          <w:szCs w:val="28"/>
        </w:rPr>
      </w:pPr>
      <w:r w:rsidRPr="00AD458D">
        <w:rPr>
          <w:b/>
          <w:bCs/>
          <w:sz w:val="28"/>
          <w:szCs w:val="28"/>
        </w:rPr>
        <w:t>Таблица 2. Анализ и интерпретация результатов по тесту «Автопортрет» (выборка 26 чел.из Табл.1.)_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2206"/>
        <w:gridCol w:w="1165"/>
        <w:gridCol w:w="1769"/>
        <w:gridCol w:w="1797"/>
        <w:gridCol w:w="1771"/>
      </w:tblGrid>
      <w:tr w:rsidR="00C17390" w:rsidRPr="00C17390"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№п/п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Имя Фамилия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Возраст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AD458D">
            <w:pPr>
              <w:jc w:val="center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Индивидуальное представление об «Я- образе»</w:t>
            </w:r>
          </w:p>
        </w:tc>
      </w:tr>
      <w:tr w:rsidR="00C17390" w:rsidRPr="00C17390"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Я-реальное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Я-идеальное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Я</w:t>
            </w:r>
            <w:r w:rsidR="00AD458D">
              <w:rPr>
                <w:sz w:val="28"/>
                <w:szCs w:val="28"/>
              </w:rPr>
              <w:t xml:space="preserve"> в будущем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Настя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10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Денис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8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Юля 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12</w:t>
            </w:r>
          </w:p>
        </w:tc>
      </w:tr>
      <w:tr w:rsidR="00C17390" w:rsidRPr="00C17390">
        <w:trPr>
          <w:trHeight w:val="103"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Лена 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11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Яна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12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Артур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7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Таймас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9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Люба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12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Наташа Ж.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9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Руслан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</w:t>
            </w:r>
            <w:r w:rsidR="00AD04F9">
              <w:rPr>
                <w:sz w:val="28"/>
                <w:szCs w:val="28"/>
              </w:rPr>
              <w:t>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14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Ринат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15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6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Ксюша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11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Рината 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</w:t>
            </w:r>
            <w:r w:rsidR="00AD04F9">
              <w:rPr>
                <w:sz w:val="28"/>
                <w:szCs w:val="28"/>
              </w:rPr>
              <w:t>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9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Валя 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-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Серёжа 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11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Тоня 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8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Слава 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10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Витя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10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Катя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 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20.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Юля 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AD04F9" w:rsidP="00C17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4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21.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Булат 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</w:t>
            </w:r>
            <w:r w:rsidR="00AD04F9">
              <w:rPr>
                <w:sz w:val="28"/>
                <w:szCs w:val="28"/>
              </w:rPr>
              <w:t>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9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22.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Таня 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-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23.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Паша 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7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24.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Аня 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AD04F9" w:rsidP="00C17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10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25.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Саша Ш.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10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26.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Нина Ш.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 xml:space="preserve"> </w:t>
            </w:r>
            <w:r w:rsidR="00AD04F9">
              <w:rPr>
                <w:sz w:val="28"/>
                <w:szCs w:val="28"/>
              </w:rPr>
              <w:t>16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11</w:t>
            </w:r>
          </w:p>
        </w:tc>
      </w:tr>
      <w:tr w:rsidR="00C17390" w:rsidRPr="00C1739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 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390" w:rsidRPr="00C17390" w:rsidRDefault="00C17390" w:rsidP="00C17390">
            <w:pPr>
              <w:jc w:val="both"/>
              <w:rPr>
                <w:sz w:val="28"/>
                <w:szCs w:val="28"/>
              </w:rPr>
            </w:pPr>
            <w:r w:rsidRPr="00C17390">
              <w:rPr>
                <w:sz w:val="28"/>
                <w:szCs w:val="28"/>
              </w:rPr>
              <w:t> </w:t>
            </w:r>
          </w:p>
        </w:tc>
      </w:tr>
    </w:tbl>
    <w:p w:rsidR="00E62436" w:rsidRDefault="00E62436" w:rsidP="00C17390">
      <w:pPr>
        <w:jc w:val="both"/>
        <w:rPr>
          <w:sz w:val="28"/>
          <w:szCs w:val="28"/>
        </w:rPr>
        <w:sectPr w:rsidR="00E62436" w:rsidSect="00AD458D"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C17390" w:rsidRPr="00C17390" w:rsidRDefault="00C17390" w:rsidP="00AD458D">
      <w:p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Анализ свидетельствует о следующем:</w:t>
      </w:r>
    </w:p>
    <w:p w:rsidR="00C17390" w:rsidRPr="00C17390" w:rsidRDefault="00C17390" w:rsidP="00AD458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 xml:space="preserve">Значительная часть ребят (62% от выборки) считают себя в настоящий момент младше по возрасту, чем они есть на самом деле (12% считают себя старше и 26% реально соотносят себя со своим психологическим временем). Этот факт, сам по себе, свидетельствует об инфантильности </w:t>
      </w:r>
      <w:r w:rsidR="00AD458D">
        <w:rPr>
          <w:sz w:val="28"/>
          <w:szCs w:val="28"/>
        </w:rPr>
        <w:t>ребят</w:t>
      </w:r>
      <w:r w:rsidRPr="00C17390">
        <w:rPr>
          <w:sz w:val="28"/>
          <w:szCs w:val="28"/>
        </w:rPr>
        <w:t>.</w:t>
      </w:r>
    </w:p>
    <w:p w:rsidR="00C17390" w:rsidRPr="00C17390" w:rsidRDefault="00C17390" w:rsidP="00AD458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 xml:space="preserve"> Наиболее значимым и комфортным состоянием большинство детей считает свое прошлое (54% от выборки); для 12% - значимо настоящее и  34% возлагает надежды на будущее.</w:t>
      </w:r>
    </w:p>
    <w:p w:rsidR="00C17390" w:rsidRPr="00C17390" w:rsidRDefault="00C17390" w:rsidP="00AD458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 xml:space="preserve">Для некоторых ребят образ самого себя заряжен  отрицательно, они не принимают и не любят себя (В прошлом – 6 «не-я» из 26 «Я»(23%); в настоящем – 8 «не-я» из 26 «Я»(31%); в будущем - 8«не-я» из 26 «Я»(31%)). </w:t>
      </w:r>
    </w:p>
    <w:p w:rsidR="00C17390" w:rsidRDefault="00C17390" w:rsidP="00AD458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 xml:space="preserve">Трое ребят вообще отказались от </w:t>
      </w:r>
      <w:r w:rsidR="00AD458D">
        <w:rPr>
          <w:sz w:val="28"/>
          <w:szCs w:val="28"/>
        </w:rPr>
        <w:t>задания</w:t>
      </w:r>
      <w:r w:rsidRPr="00C17390">
        <w:rPr>
          <w:sz w:val="28"/>
          <w:szCs w:val="28"/>
        </w:rPr>
        <w:t>, мотивируя отказ неумением. Исследователь предполагает, что дети в данном случае использовали механизм психологической защиты – избегание, который в свою очередь свидетельствует об определённых внутриличностных проблемах.</w:t>
      </w:r>
    </w:p>
    <w:p w:rsidR="00AE6B42" w:rsidRDefault="00AE6B42" w:rsidP="006D5FBB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работы некоторые ребята пытались переговорить друг с другом, некоторые рассуждали вслух, можно было заметить, что, как ни странно, все самое лучшее некоторые ребята оставляют все-таки в прошлом. </w:t>
      </w:r>
    </w:p>
    <w:p w:rsidR="00AE6B42" w:rsidRDefault="00AE6B42" w:rsidP="00AE6B4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окончания практического задания автор курсовой</w:t>
      </w:r>
      <w:r>
        <w:rPr>
          <w:sz w:val="28"/>
          <w:szCs w:val="28"/>
        </w:rPr>
        <w:tab/>
        <w:t xml:space="preserve"> работы побеседовал с ребятами о том, каким они представляют собственное будущее. </w:t>
      </w:r>
    </w:p>
    <w:p w:rsidR="00693C45" w:rsidRPr="00C17390" w:rsidRDefault="00AE6B42" w:rsidP="00693C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Результаты беседы помещены в главу 3.</w:t>
      </w:r>
    </w:p>
    <w:p w:rsidR="00C17390" w:rsidRPr="00C17390" w:rsidRDefault="00C17390" w:rsidP="003659F1">
      <w:pPr>
        <w:rPr>
          <w:sz w:val="28"/>
          <w:szCs w:val="28"/>
        </w:rPr>
      </w:pPr>
    </w:p>
    <w:p w:rsidR="00C17390" w:rsidRPr="00C17390" w:rsidRDefault="00C17390" w:rsidP="003659F1">
      <w:pPr>
        <w:rPr>
          <w:sz w:val="28"/>
          <w:szCs w:val="28"/>
        </w:rPr>
      </w:pPr>
    </w:p>
    <w:p w:rsidR="00C17390" w:rsidRPr="00C17390" w:rsidRDefault="00C17390" w:rsidP="003659F1">
      <w:pPr>
        <w:rPr>
          <w:sz w:val="28"/>
          <w:szCs w:val="28"/>
        </w:rPr>
        <w:sectPr w:rsidR="00C17390" w:rsidRPr="00C17390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C949A2" w:rsidRDefault="00C949A2" w:rsidP="00975AEB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_Toc132960440"/>
      <w:r w:rsidRPr="00C17390">
        <w:rPr>
          <w:rFonts w:ascii="Times New Roman" w:hAnsi="Times New Roman" w:cs="Times New Roman"/>
          <w:sz w:val="28"/>
          <w:szCs w:val="28"/>
        </w:rPr>
        <w:t>ГЛАВА 3.</w:t>
      </w:r>
      <w:r w:rsidR="003659F1" w:rsidRPr="00C17390">
        <w:rPr>
          <w:rFonts w:ascii="Times New Roman" w:hAnsi="Times New Roman" w:cs="Times New Roman"/>
          <w:sz w:val="28"/>
          <w:szCs w:val="28"/>
        </w:rPr>
        <w:t xml:space="preserve"> </w:t>
      </w:r>
      <w:r w:rsidR="00975AEB">
        <w:rPr>
          <w:rFonts w:ascii="Times New Roman" w:hAnsi="Times New Roman" w:cs="Times New Roman"/>
          <w:sz w:val="28"/>
          <w:szCs w:val="28"/>
        </w:rPr>
        <w:t>БУДУЩЕЕ В ПРЕДСТАВЛЕНИИ СОВРЕМЕННЫХ ПОДРОСТКОВ</w:t>
      </w:r>
      <w:bookmarkEnd w:id="33"/>
    </w:p>
    <w:p w:rsidR="00A16F39" w:rsidRPr="00A16F39" w:rsidRDefault="00A16F39" w:rsidP="00A16F39"/>
    <w:p w:rsidR="00A16F39" w:rsidRDefault="00A16F39" w:rsidP="00A16F39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Кем в будущем видят себя современные подростки?</w:t>
      </w:r>
    </w:p>
    <w:p w:rsidR="001172D9" w:rsidRDefault="00A16F39" w:rsidP="00A16F39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Когда разговор с витебскими школьниками зашел о профессиях, то, б</w:t>
      </w:r>
      <w:r w:rsidRPr="00A16F39">
        <w:rPr>
          <w:sz w:val="28"/>
          <w:szCs w:val="28"/>
        </w:rPr>
        <w:t>езусловно, наиболее ярко и красочно подростки представляют профессии мира культуры, искусства, науки. В этом ряду цирковой номер, модели высокой моды, сцены кукольного спектакля соседствуют с тематикой традиционных промыслов, компьютеризацией, героикой освоения космоса. Что до повседневности, то ее представили практически все отрасли и сферы деятельности. На первом плане здесь здравоохранение, транспорт, строительство, армия.</w:t>
      </w:r>
    </w:p>
    <w:p w:rsidR="006D5FBB" w:rsidRDefault="006D5FBB" w:rsidP="00A16F39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 не все ребята представляют</w:t>
      </w:r>
      <w:r w:rsidR="000E08FD">
        <w:rPr>
          <w:sz w:val="28"/>
          <w:szCs w:val="28"/>
        </w:rPr>
        <w:t>,</w:t>
      </w:r>
      <w:r>
        <w:rPr>
          <w:sz w:val="28"/>
          <w:szCs w:val="28"/>
        </w:rPr>
        <w:t xml:space="preserve"> кем хотят стать. Многие не знают сущности многих профессий. Некоторые выбирают будущие профессии по профессиям своих родителей.</w:t>
      </w:r>
    </w:p>
    <w:p w:rsidR="000F25D4" w:rsidRDefault="000F25D4" w:rsidP="000F25D4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процессе беседы прозвучал вопрос о том, чего ребята бояться в будущем?</w:t>
      </w:r>
    </w:p>
    <w:p w:rsidR="000F25D4" w:rsidRDefault="000F25D4" w:rsidP="000F25D4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16F39">
        <w:rPr>
          <w:sz w:val="28"/>
          <w:szCs w:val="28"/>
        </w:rPr>
        <w:t>Наибольшую угрозу для здоровья и жизни, по мнению подростков, представляют инфекционные болезни, войны, экологическая обстановка, террористические акты. У взрослых: экологическая обстановка, войны, инфекционные болезни, террористические акты, безденежье. </w:t>
      </w:r>
    </w:p>
    <w:p w:rsidR="000F25D4" w:rsidRDefault="000F25D4" w:rsidP="000F25D4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вопрос «Как вы думаете, сможете ли вы повлиять на то, чтобы ситуация в будущем улучшилась?» почти 90% ребят ответили утвердительно.</w:t>
      </w:r>
    </w:p>
    <w:p w:rsidR="000E08FD" w:rsidRDefault="000E08FD" w:rsidP="000F25D4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«Что вы могли бы предпринять для состояния мира во всем мире?» Ребята отвечают: проводить побольше массовых международных мероприятий, которые могут вызывать радость: концертов, ярмарок, выставок, спортивных состязаний.</w:t>
      </w:r>
    </w:p>
    <w:p w:rsidR="000E08FD" w:rsidRDefault="000E08FD" w:rsidP="000F25D4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Удивление у автора работы вызвало то, что большинство ребят уверено в том, что каждый из них сможет повлиять на будущее своей страны.</w:t>
      </w:r>
    </w:p>
    <w:p w:rsidR="000E08FD" w:rsidRPr="000E08FD" w:rsidRDefault="000E08FD" w:rsidP="000E08FD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Кстати, в ответах ребят ни раз звучали слова «наша Беларусь», «наша Родина», что говорит о том, что у ребят значительно развит патриотизм и любовь к своей стране. Во многом это достигается путем проведения в школе тематических мероприятий на тему «Беларусь мая Радз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be-BY"/>
        </w:rPr>
        <w:t>ма”</w:t>
      </w:r>
      <w:r>
        <w:rPr>
          <w:sz w:val="28"/>
          <w:szCs w:val="28"/>
        </w:rPr>
        <w:t xml:space="preserve"> и т.п.</w:t>
      </w:r>
    </w:p>
    <w:p w:rsidR="000E08FD" w:rsidRDefault="000E08FD" w:rsidP="000F25D4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вопрос на кого вы хотели бы быть похожими в будущем ребята отвечают: на родителей, на дедушек и бабушек (рассказывают о войне и участии в военных действиях их близких), старших братьев и сестер.</w:t>
      </w:r>
    </w:p>
    <w:p w:rsidR="000E08FD" w:rsidRDefault="000E08FD" w:rsidP="000F25D4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ни странно, немного ребят хотят быть похожими на героев книг и кинофильмов. Многие ребята ответили на этот вопрос так:</w:t>
      </w:r>
    </w:p>
    <w:p w:rsidR="000E08FD" w:rsidRDefault="000E08FD" w:rsidP="000F25D4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E462D">
        <w:rPr>
          <w:b/>
          <w:bCs/>
          <w:sz w:val="28"/>
          <w:szCs w:val="28"/>
        </w:rPr>
        <w:t>Артур Г., 12 лет.:</w:t>
      </w:r>
      <w:r>
        <w:rPr>
          <w:sz w:val="28"/>
          <w:szCs w:val="28"/>
        </w:rPr>
        <w:t xml:space="preserve"> Я не хочу ни на кого быть похожим. </w:t>
      </w:r>
    </w:p>
    <w:p w:rsidR="00AE462D" w:rsidRDefault="00AE462D" w:rsidP="000F25D4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E462D">
        <w:rPr>
          <w:b/>
          <w:bCs/>
          <w:sz w:val="28"/>
          <w:szCs w:val="28"/>
        </w:rPr>
        <w:t>Слава П. 13 лет.:</w:t>
      </w:r>
      <w:r>
        <w:rPr>
          <w:sz w:val="28"/>
          <w:szCs w:val="28"/>
        </w:rPr>
        <w:t xml:space="preserve"> Я хочу стать водителем. У меня нет кумира, мне просто нравятся большие машины, скорость.</w:t>
      </w:r>
    </w:p>
    <w:p w:rsidR="000F25D4" w:rsidRDefault="000F25D4" w:rsidP="000F25D4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ни странно, в будущем ребята хотят иметь большие семьи, в которых будут воспитываться 2 и более ребенка:</w:t>
      </w:r>
    </w:p>
    <w:p w:rsidR="000F25D4" w:rsidRDefault="000F25D4" w:rsidP="000F25D4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75AEB">
        <w:rPr>
          <w:b/>
          <w:bCs/>
          <w:i/>
          <w:iCs/>
          <w:sz w:val="28"/>
          <w:szCs w:val="28"/>
        </w:rPr>
        <w:t>Руслан. И., 17 лет</w:t>
      </w:r>
      <w:r>
        <w:rPr>
          <w:sz w:val="28"/>
          <w:szCs w:val="28"/>
        </w:rPr>
        <w:t>: Я очень хочу иметь большую, крепкую семью с большим количеством детей. Только я думаю, мне будет трудно прокормить большую семью, поэтому я должен хорошо зарабатывать.</w:t>
      </w:r>
    </w:p>
    <w:p w:rsidR="000F25D4" w:rsidRDefault="000F25D4" w:rsidP="000F25D4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75AEB">
        <w:rPr>
          <w:b/>
          <w:bCs/>
          <w:i/>
          <w:iCs/>
          <w:sz w:val="28"/>
          <w:szCs w:val="28"/>
        </w:rPr>
        <w:t>Юля А., 14 лет</w:t>
      </w:r>
      <w:r>
        <w:rPr>
          <w:sz w:val="28"/>
          <w:szCs w:val="28"/>
        </w:rPr>
        <w:t>: Мне нужно отлично учиться, чтобы получить хорошо оплачиваемую работу. Я хочу большую семью, с тремя детьми, но, я думаю, я сама должна буду помогать мужу зарабатывать деньги.</w:t>
      </w:r>
    </w:p>
    <w:p w:rsidR="000F25D4" w:rsidRDefault="000F25D4" w:rsidP="000F25D4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часть ребят отдает должное тому, что для хорошего будущего нужно получить отличное образование. </w:t>
      </w:r>
    </w:p>
    <w:p w:rsidR="000F25D4" w:rsidRDefault="000F25D4" w:rsidP="000F25D4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вопрос кто должен помочь ребятам в будущем, многие назвали родителей:</w:t>
      </w:r>
    </w:p>
    <w:p w:rsidR="000F25D4" w:rsidRDefault="000F25D4" w:rsidP="000F25D4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D5FBB">
        <w:rPr>
          <w:b/>
          <w:bCs/>
          <w:sz w:val="28"/>
          <w:szCs w:val="28"/>
        </w:rPr>
        <w:t>Яна В., 12 лет</w:t>
      </w:r>
      <w:r>
        <w:rPr>
          <w:sz w:val="28"/>
          <w:szCs w:val="28"/>
        </w:rPr>
        <w:t>: Я надеюсь, что мне помогут мои родители. Я всегда советуюсь с ними, когда решаюсь на что-то. Они всегда дают мне правильный ответ.</w:t>
      </w:r>
    </w:p>
    <w:p w:rsidR="000F25D4" w:rsidRDefault="000F25D4" w:rsidP="000F25D4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Многие ребята рассчитывают исключительно на себя:</w:t>
      </w:r>
    </w:p>
    <w:p w:rsidR="000F25D4" w:rsidRDefault="000F25D4" w:rsidP="000F25D4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D5FBB">
        <w:rPr>
          <w:b/>
          <w:bCs/>
          <w:sz w:val="28"/>
          <w:szCs w:val="28"/>
        </w:rPr>
        <w:t>Юля С., 17 лет</w:t>
      </w:r>
      <w:r>
        <w:rPr>
          <w:sz w:val="28"/>
          <w:szCs w:val="28"/>
        </w:rPr>
        <w:t>: Я рассчитываю исключительно на себя. Я всегда сама принимаю решения.</w:t>
      </w:r>
    </w:p>
    <w:p w:rsidR="000F25D4" w:rsidRDefault="000F25D4" w:rsidP="000F25D4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D5FBB">
        <w:rPr>
          <w:b/>
          <w:bCs/>
          <w:sz w:val="28"/>
          <w:szCs w:val="28"/>
        </w:rPr>
        <w:t>Нина Ш, 16 лет</w:t>
      </w:r>
      <w:r>
        <w:rPr>
          <w:sz w:val="28"/>
          <w:szCs w:val="28"/>
        </w:rPr>
        <w:t>.: Я часто ошибаюсь, но я привыкла учиться на своих ошибках. Мой опыт останется со мной. Мне кажется, так мне будет проще жить в будущем.</w:t>
      </w:r>
    </w:p>
    <w:p w:rsidR="00C97C6C" w:rsidRPr="00C17390" w:rsidRDefault="001172D9" w:rsidP="00AE6B42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7390">
        <w:rPr>
          <w:sz w:val="28"/>
          <w:szCs w:val="28"/>
        </w:rPr>
        <w:t xml:space="preserve"> Большинство</w:t>
      </w:r>
      <w:r w:rsidR="00C97C6C" w:rsidRPr="00C17390">
        <w:rPr>
          <w:sz w:val="28"/>
          <w:szCs w:val="28"/>
        </w:rPr>
        <w:t xml:space="preserve"> </w:t>
      </w:r>
      <w:r w:rsidRPr="00C17390">
        <w:rPr>
          <w:sz w:val="28"/>
          <w:szCs w:val="28"/>
        </w:rPr>
        <w:t xml:space="preserve">девочек и девушек, говоря о собственном будущем, </w:t>
      </w:r>
      <w:r w:rsidR="00C97C6C" w:rsidRPr="00C17390">
        <w:rPr>
          <w:sz w:val="28"/>
          <w:szCs w:val="28"/>
        </w:rPr>
        <w:t xml:space="preserve"> слишком пассивно. Вместо том, чтобы что-то предпринять самим, они поз</w:t>
      </w:r>
      <w:r w:rsidRPr="00C17390">
        <w:rPr>
          <w:sz w:val="28"/>
          <w:szCs w:val="28"/>
        </w:rPr>
        <w:t>воляют событиям идти своим чере</w:t>
      </w:r>
      <w:r w:rsidR="00C97C6C" w:rsidRPr="00C17390">
        <w:rPr>
          <w:sz w:val="28"/>
          <w:szCs w:val="28"/>
        </w:rPr>
        <w:t xml:space="preserve">дом.  </w:t>
      </w:r>
    </w:p>
    <w:p w:rsidR="00C97C6C" w:rsidRPr="00C17390" w:rsidRDefault="001172D9" w:rsidP="00AE6B42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7390">
        <w:rPr>
          <w:sz w:val="28"/>
          <w:szCs w:val="28"/>
        </w:rPr>
        <w:t xml:space="preserve">Говоря о будущей карьере, девушки </w:t>
      </w:r>
      <w:r w:rsidR="00C97C6C" w:rsidRPr="00C17390">
        <w:rPr>
          <w:sz w:val="28"/>
          <w:szCs w:val="28"/>
        </w:rPr>
        <w:t xml:space="preserve"> воспринимают карьеру ка</w:t>
      </w:r>
      <w:r w:rsidRPr="00C17390">
        <w:rPr>
          <w:sz w:val="28"/>
          <w:szCs w:val="28"/>
        </w:rPr>
        <w:t>к личный рост, как самореализацию. Юноши</w:t>
      </w:r>
      <w:r w:rsidR="00C97C6C" w:rsidRPr="00C17390">
        <w:rPr>
          <w:sz w:val="28"/>
          <w:szCs w:val="28"/>
        </w:rPr>
        <w:t xml:space="preserve"> же понимаю</w:t>
      </w:r>
      <w:r w:rsidRPr="00C17390">
        <w:rPr>
          <w:sz w:val="28"/>
          <w:szCs w:val="28"/>
        </w:rPr>
        <w:t>т под карьерой престижные и пер</w:t>
      </w:r>
      <w:r w:rsidR="00C97C6C" w:rsidRPr="00C17390">
        <w:rPr>
          <w:sz w:val="28"/>
          <w:szCs w:val="28"/>
        </w:rPr>
        <w:t>спективные должности.</w:t>
      </w:r>
      <w:r w:rsidRPr="00C17390">
        <w:rPr>
          <w:sz w:val="28"/>
          <w:szCs w:val="28"/>
        </w:rPr>
        <w:t xml:space="preserve"> Юноши</w:t>
      </w:r>
      <w:r w:rsidR="00C97C6C" w:rsidRPr="00C17390">
        <w:rPr>
          <w:sz w:val="28"/>
          <w:szCs w:val="28"/>
        </w:rPr>
        <w:t xml:space="preserve"> соотносят выполняемую ими работу исключительно со</w:t>
      </w:r>
      <w:r w:rsidRPr="00C17390">
        <w:rPr>
          <w:sz w:val="28"/>
          <w:szCs w:val="28"/>
        </w:rPr>
        <w:t xml:space="preserve"> </w:t>
      </w:r>
      <w:r w:rsidR="00C97C6C" w:rsidRPr="00C17390">
        <w:rPr>
          <w:sz w:val="28"/>
          <w:szCs w:val="28"/>
        </w:rPr>
        <w:t xml:space="preserve">своими представлениями о карьере, т.е. рассматривают ее как продвижение </w:t>
      </w:r>
      <w:r w:rsidRPr="00C17390">
        <w:rPr>
          <w:sz w:val="28"/>
          <w:szCs w:val="28"/>
        </w:rPr>
        <w:t>по службе, преуспевание. Девушки</w:t>
      </w:r>
      <w:r w:rsidR="00C97C6C" w:rsidRPr="00C17390">
        <w:rPr>
          <w:sz w:val="28"/>
          <w:szCs w:val="28"/>
        </w:rPr>
        <w:t xml:space="preserve"> разделяют два  </w:t>
      </w:r>
      <w:r w:rsidRPr="00C17390">
        <w:rPr>
          <w:sz w:val="28"/>
          <w:szCs w:val="28"/>
        </w:rPr>
        <w:t>п</w:t>
      </w:r>
      <w:r w:rsidR="00C97C6C" w:rsidRPr="00C17390">
        <w:rPr>
          <w:sz w:val="28"/>
          <w:szCs w:val="28"/>
        </w:rPr>
        <w:t>о</w:t>
      </w:r>
      <w:r w:rsidRPr="00C17390">
        <w:rPr>
          <w:sz w:val="28"/>
          <w:szCs w:val="28"/>
        </w:rPr>
        <w:t>н</w:t>
      </w:r>
      <w:r w:rsidR="00C97C6C" w:rsidRPr="00C17390">
        <w:rPr>
          <w:sz w:val="28"/>
          <w:szCs w:val="28"/>
        </w:rPr>
        <w:t>ятия: выполняемую работу и к</w:t>
      </w:r>
      <w:r w:rsidRPr="00C17390">
        <w:rPr>
          <w:sz w:val="28"/>
          <w:szCs w:val="28"/>
        </w:rPr>
        <w:t>арьеру. Работа для них осуществ</w:t>
      </w:r>
      <w:r w:rsidR="00C97C6C" w:rsidRPr="00C17390">
        <w:rPr>
          <w:sz w:val="28"/>
          <w:szCs w:val="28"/>
        </w:rPr>
        <w:t>ляется "здесь и сейчас", а карьера является исключительно личной</w:t>
      </w:r>
    </w:p>
    <w:p w:rsidR="001172D9" w:rsidRPr="00C17390" w:rsidRDefault="00C97C6C" w:rsidP="00AE6B42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целью, о результатах достижения которой может судить только сам</w:t>
      </w:r>
      <w:r w:rsidR="001172D9" w:rsidRPr="00C17390">
        <w:rPr>
          <w:sz w:val="28"/>
          <w:szCs w:val="28"/>
        </w:rPr>
        <w:t>а девушка.</w:t>
      </w:r>
    </w:p>
    <w:p w:rsidR="00C97C6C" w:rsidRPr="00C17390" w:rsidRDefault="00C97C6C" w:rsidP="00AE6B42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С самого детства м</w:t>
      </w:r>
      <w:r w:rsidR="001172D9" w:rsidRPr="00C17390">
        <w:rPr>
          <w:sz w:val="28"/>
          <w:szCs w:val="28"/>
        </w:rPr>
        <w:t>альчики</w:t>
      </w:r>
      <w:r w:rsidRPr="00C17390">
        <w:rPr>
          <w:sz w:val="28"/>
          <w:szCs w:val="28"/>
        </w:rPr>
        <w:t xml:space="preserve"> наст</w:t>
      </w:r>
      <w:r w:rsidR="001172D9" w:rsidRPr="00C17390">
        <w:rPr>
          <w:sz w:val="28"/>
          <w:szCs w:val="28"/>
        </w:rPr>
        <w:t>роены на то, что они будут рабо</w:t>
      </w:r>
      <w:r w:rsidRPr="00C17390">
        <w:rPr>
          <w:sz w:val="28"/>
          <w:szCs w:val="28"/>
        </w:rPr>
        <w:t>тать, чтобы по меньшей мере суметь прокормить се</w:t>
      </w:r>
      <w:r w:rsidR="001172D9" w:rsidRPr="00C17390">
        <w:rPr>
          <w:sz w:val="28"/>
          <w:szCs w:val="28"/>
        </w:rPr>
        <w:t>бя.</w:t>
      </w:r>
      <w:r w:rsidRPr="00C17390">
        <w:rPr>
          <w:sz w:val="28"/>
          <w:szCs w:val="28"/>
        </w:rPr>
        <w:t xml:space="preserve"> Только</w:t>
      </w:r>
      <w:r w:rsidR="001172D9" w:rsidRPr="00C17390">
        <w:rPr>
          <w:sz w:val="28"/>
          <w:szCs w:val="28"/>
        </w:rPr>
        <w:t xml:space="preserve"> </w:t>
      </w:r>
      <w:r w:rsidRPr="00C17390">
        <w:rPr>
          <w:sz w:val="28"/>
          <w:szCs w:val="28"/>
        </w:rPr>
        <w:t>незначительная часть женщин в д</w:t>
      </w:r>
      <w:r w:rsidR="001172D9" w:rsidRPr="00C17390">
        <w:rPr>
          <w:sz w:val="28"/>
          <w:szCs w:val="28"/>
        </w:rPr>
        <w:t>евочек</w:t>
      </w:r>
      <w:r w:rsidRPr="00C17390">
        <w:rPr>
          <w:sz w:val="28"/>
          <w:szCs w:val="28"/>
        </w:rPr>
        <w:t xml:space="preserve"> з</w:t>
      </w:r>
      <w:r w:rsidR="001172D9" w:rsidRPr="00C17390">
        <w:rPr>
          <w:sz w:val="28"/>
          <w:szCs w:val="28"/>
        </w:rPr>
        <w:t>ад</w:t>
      </w:r>
      <w:r w:rsidRPr="00C17390">
        <w:rPr>
          <w:sz w:val="28"/>
          <w:szCs w:val="28"/>
        </w:rPr>
        <w:t>умыва</w:t>
      </w:r>
      <w:r w:rsidR="001172D9" w:rsidRPr="00C17390">
        <w:rPr>
          <w:sz w:val="28"/>
          <w:szCs w:val="28"/>
        </w:rPr>
        <w:t>ется над этим воп</w:t>
      </w:r>
      <w:r w:rsidRPr="00C17390">
        <w:rPr>
          <w:sz w:val="28"/>
          <w:szCs w:val="28"/>
        </w:rPr>
        <w:t>росом. Большинство же из них н</w:t>
      </w:r>
      <w:r w:rsidR="001172D9" w:rsidRPr="00C17390">
        <w:rPr>
          <w:sz w:val="28"/>
          <w:szCs w:val="28"/>
        </w:rPr>
        <w:t>ад</w:t>
      </w:r>
      <w:r w:rsidRPr="00C17390">
        <w:rPr>
          <w:sz w:val="28"/>
          <w:szCs w:val="28"/>
        </w:rPr>
        <w:t>еется найти ком-то, кто будет их</w:t>
      </w:r>
      <w:r w:rsidR="001172D9" w:rsidRPr="00C17390">
        <w:rPr>
          <w:sz w:val="28"/>
          <w:szCs w:val="28"/>
        </w:rPr>
        <w:t xml:space="preserve"> </w:t>
      </w:r>
      <w:r w:rsidRPr="00C17390">
        <w:rPr>
          <w:sz w:val="28"/>
          <w:szCs w:val="28"/>
        </w:rPr>
        <w:t>содержать. Раз</w:t>
      </w:r>
      <w:r w:rsidR="001172D9" w:rsidRPr="00C17390">
        <w:rPr>
          <w:sz w:val="28"/>
          <w:szCs w:val="28"/>
        </w:rPr>
        <w:t>ница в настрое и направлении мышления, вытекаю</w:t>
      </w:r>
      <w:r w:rsidRPr="00C17390">
        <w:rPr>
          <w:sz w:val="28"/>
          <w:szCs w:val="28"/>
        </w:rPr>
        <w:t>щая из различных представлений, складывающихся еще в детстве,</w:t>
      </w:r>
      <w:r w:rsidR="001172D9" w:rsidRPr="00C17390">
        <w:rPr>
          <w:sz w:val="28"/>
          <w:szCs w:val="28"/>
        </w:rPr>
        <w:t xml:space="preserve"> </w:t>
      </w:r>
      <w:r w:rsidRPr="00C17390">
        <w:rPr>
          <w:sz w:val="28"/>
          <w:szCs w:val="28"/>
        </w:rPr>
        <w:t>огромна.</w:t>
      </w:r>
    </w:p>
    <w:p w:rsidR="00C97C6C" w:rsidRPr="00C17390" w:rsidRDefault="001172D9" w:rsidP="00AE6B42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Юноши рассматриваю</w:t>
      </w:r>
      <w:r w:rsidR="00C97C6C" w:rsidRPr="00C17390">
        <w:rPr>
          <w:sz w:val="28"/>
          <w:szCs w:val="28"/>
        </w:rPr>
        <w:t xml:space="preserve">т карьеру как существенную составную </w:t>
      </w:r>
      <w:r w:rsidRPr="00C17390">
        <w:rPr>
          <w:sz w:val="28"/>
          <w:szCs w:val="28"/>
        </w:rPr>
        <w:t xml:space="preserve"> </w:t>
      </w:r>
      <w:r w:rsidR="00C97C6C" w:rsidRPr="00C17390">
        <w:rPr>
          <w:sz w:val="28"/>
          <w:szCs w:val="28"/>
        </w:rPr>
        <w:t xml:space="preserve">часть своей жизни. </w:t>
      </w:r>
      <w:r w:rsidRPr="00C17390">
        <w:rPr>
          <w:sz w:val="28"/>
          <w:szCs w:val="28"/>
        </w:rPr>
        <w:t>Мальчики думают, что если</w:t>
      </w:r>
      <w:r w:rsidR="00C97C6C" w:rsidRPr="00C17390">
        <w:rPr>
          <w:sz w:val="28"/>
          <w:szCs w:val="28"/>
        </w:rPr>
        <w:t xml:space="preserve"> возникают какие-либо проблемы личном</w:t>
      </w:r>
      <w:r w:rsidRPr="00C17390">
        <w:rPr>
          <w:sz w:val="28"/>
          <w:szCs w:val="28"/>
        </w:rPr>
        <w:t xml:space="preserve"> </w:t>
      </w:r>
      <w:r w:rsidR="00C97C6C" w:rsidRPr="00C17390">
        <w:rPr>
          <w:sz w:val="28"/>
          <w:szCs w:val="28"/>
        </w:rPr>
        <w:t>характера, то ищут возможности "передергивать" личную</w:t>
      </w:r>
      <w:r w:rsidRPr="00C17390">
        <w:rPr>
          <w:sz w:val="28"/>
          <w:szCs w:val="28"/>
        </w:rPr>
        <w:t xml:space="preserve"> </w:t>
      </w:r>
      <w:r w:rsidR="00C97C6C" w:rsidRPr="00C17390">
        <w:rPr>
          <w:sz w:val="28"/>
          <w:szCs w:val="28"/>
        </w:rPr>
        <w:t>и п</w:t>
      </w:r>
      <w:r w:rsidRPr="00C17390">
        <w:rPr>
          <w:sz w:val="28"/>
          <w:szCs w:val="28"/>
        </w:rPr>
        <w:t>рофессиональную "карты". Девушки</w:t>
      </w:r>
      <w:r w:rsidR="00C97C6C" w:rsidRPr="00C17390">
        <w:rPr>
          <w:sz w:val="28"/>
          <w:szCs w:val="28"/>
        </w:rPr>
        <w:t xml:space="preserve"> же настаивают на четком</w:t>
      </w:r>
      <w:r w:rsidRPr="00C17390">
        <w:rPr>
          <w:sz w:val="28"/>
          <w:szCs w:val="28"/>
        </w:rPr>
        <w:t xml:space="preserve"> </w:t>
      </w:r>
      <w:r w:rsidR="00C97C6C" w:rsidRPr="00C17390">
        <w:rPr>
          <w:sz w:val="28"/>
          <w:szCs w:val="28"/>
        </w:rPr>
        <w:t>разграничении личных и профессиональных проблем, в случае</w:t>
      </w:r>
      <w:r w:rsidRPr="00C17390">
        <w:rPr>
          <w:sz w:val="28"/>
          <w:szCs w:val="28"/>
        </w:rPr>
        <w:t xml:space="preserve"> </w:t>
      </w:r>
      <w:r w:rsidR="00C97C6C" w:rsidRPr="00C17390">
        <w:rPr>
          <w:sz w:val="28"/>
          <w:szCs w:val="28"/>
        </w:rPr>
        <w:t>конфликта они однозначно выбирают тот или иной путь.</w:t>
      </w:r>
    </w:p>
    <w:p w:rsidR="00C97C6C" w:rsidRPr="00C17390" w:rsidRDefault="00C97C6C" w:rsidP="00AE6B42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7390">
        <w:rPr>
          <w:sz w:val="28"/>
          <w:szCs w:val="28"/>
        </w:rPr>
        <w:t xml:space="preserve">Другое типичное различие </w:t>
      </w:r>
      <w:r w:rsidR="001172D9" w:rsidRPr="00C17390">
        <w:rPr>
          <w:sz w:val="28"/>
          <w:szCs w:val="28"/>
        </w:rPr>
        <w:t xml:space="preserve">между юношами и девушками </w:t>
      </w:r>
      <w:r w:rsidRPr="00C17390">
        <w:rPr>
          <w:sz w:val="28"/>
          <w:szCs w:val="28"/>
        </w:rPr>
        <w:t>относится к понятию "личная стратегия".</w:t>
      </w:r>
    </w:p>
    <w:p w:rsidR="00597A71" w:rsidRPr="00C17390" w:rsidRDefault="001172D9" w:rsidP="000F25D4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Ребята</w:t>
      </w:r>
      <w:r w:rsidR="00C97C6C" w:rsidRPr="00C17390">
        <w:rPr>
          <w:sz w:val="28"/>
          <w:szCs w:val="28"/>
        </w:rPr>
        <w:t xml:space="preserve"> определяют ее как достижение поставленной цели. Когда</w:t>
      </w:r>
      <w:r w:rsidRPr="00C17390">
        <w:rPr>
          <w:sz w:val="28"/>
          <w:szCs w:val="28"/>
        </w:rPr>
        <w:t xml:space="preserve"> </w:t>
      </w:r>
      <w:r w:rsidR="00C97C6C" w:rsidRPr="00C17390">
        <w:rPr>
          <w:sz w:val="28"/>
          <w:szCs w:val="28"/>
        </w:rPr>
        <w:t>перед ними стоит новая за</w:t>
      </w:r>
      <w:r w:rsidRPr="00C17390">
        <w:rPr>
          <w:sz w:val="28"/>
          <w:szCs w:val="28"/>
        </w:rPr>
        <w:t>да</w:t>
      </w:r>
      <w:r w:rsidR="00C97C6C" w:rsidRPr="00C17390">
        <w:rPr>
          <w:sz w:val="28"/>
          <w:szCs w:val="28"/>
        </w:rPr>
        <w:t>ча, они постоянно задаются вопросом:</w:t>
      </w:r>
      <w:r w:rsidRPr="00C17390">
        <w:rPr>
          <w:sz w:val="28"/>
          <w:szCs w:val="28"/>
        </w:rPr>
        <w:t xml:space="preserve"> </w:t>
      </w:r>
      <w:r w:rsidR="00C97C6C" w:rsidRPr="00C17390">
        <w:rPr>
          <w:sz w:val="28"/>
          <w:szCs w:val="28"/>
        </w:rPr>
        <w:t>"Что мне это даст?" Это решающий вопрос, так как он ставит на</w:t>
      </w:r>
      <w:r w:rsidRPr="00C17390">
        <w:rPr>
          <w:sz w:val="28"/>
          <w:szCs w:val="28"/>
        </w:rPr>
        <w:t xml:space="preserve"> </w:t>
      </w:r>
      <w:r w:rsidR="00C97C6C" w:rsidRPr="00C17390">
        <w:rPr>
          <w:sz w:val="28"/>
          <w:szCs w:val="28"/>
        </w:rPr>
        <w:t>карту их будущее.</w:t>
      </w:r>
    </w:p>
    <w:p w:rsidR="00C97C6C" w:rsidRPr="00C17390" w:rsidRDefault="00C97C6C" w:rsidP="00AE6B42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7390">
        <w:rPr>
          <w:sz w:val="28"/>
          <w:szCs w:val="28"/>
        </w:rPr>
        <w:t xml:space="preserve">Элемент времени отсутствует в рассуждениях у </w:t>
      </w:r>
      <w:r w:rsidR="00597A71" w:rsidRPr="00C17390">
        <w:rPr>
          <w:sz w:val="28"/>
          <w:szCs w:val="28"/>
        </w:rPr>
        <w:t>девушек</w:t>
      </w:r>
      <w:r w:rsidRPr="00C17390">
        <w:rPr>
          <w:sz w:val="28"/>
          <w:szCs w:val="28"/>
        </w:rPr>
        <w:t>. Они лишь</w:t>
      </w:r>
      <w:r w:rsidR="00597A71" w:rsidRPr="00C17390">
        <w:rPr>
          <w:sz w:val="28"/>
          <w:szCs w:val="28"/>
        </w:rPr>
        <w:t xml:space="preserve"> </w:t>
      </w:r>
      <w:r w:rsidRPr="00C17390">
        <w:rPr>
          <w:sz w:val="28"/>
          <w:szCs w:val="28"/>
        </w:rPr>
        <w:t>думают о том, как можно лучше решить проблему в данном месте и</w:t>
      </w:r>
      <w:r w:rsidR="00597A71" w:rsidRPr="00C17390">
        <w:rPr>
          <w:sz w:val="28"/>
          <w:szCs w:val="28"/>
        </w:rPr>
        <w:t xml:space="preserve"> </w:t>
      </w:r>
      <w:r w:rsidRPr="00C17390">
        <w:rPr>
          <w:sz w:val="28"/>
          <w:szCs w:val="28"/>
        </w:rPr>
        <w:t>в настоящий момент, не учитыва</w:t>
      </w:r>
      <w:r w:rsidR="00597A71" w:rsidRPr="00C17390">
        <w:rPr>
          <w:sz w:val="28"/>
          <w:szCs w:val="28"/>
        </w:rPr>
        <w:t>я, какие последствия эта проблема будет иметь для них в будущем.</w:t>
      </w:r>
    </w:p>
    <w:p w:rsidR="00C97C6C" w:rsidRPr="00C17390" w:rsidRDefault="00C97C6C" w:rsidP="00AE6B42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Уже во время игры в футбол маль</w:t>
      </w:r>
      <w:r w:rsidR="00597A71" w:rsidRPr="00C17390">
        <w:rPr>
          <w:sz w:val="28"/>
          <w:szCs w:val="28"/>
        </w:rPr>
        <w:t>чики учатся тому, как н</w:t>
      </w:r>
      <w:r w:rsidRPr="00C17390">
        <w:rPr>
          <w:sz w:val="28"/>
          <w:szCs w:val="28"/>
        </w:rPr>
        <w:t>еобходимо</w:t>
      </w:r>
    </w:p>
    <w:p w:rsidR="00C97C6C" w:rsidRPr="00C17390" w:rsidRDefault="00597A71" w:rsidP="00AE6B42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объединяться</w:t>
      </w:r>
      <w:r w:rsidR="00C97C6C" w:rsidRPr="00C17390">
        <w:rPr>
          <w:sz w:val="28"/>
          <w:szCs w:val="28"/>
        </w:rPr>
        <w:t xml:space="preserve"> в команду, что можно выиграть и проиграть, что </w:t>
      </w:r>
      <w:r w:rsidRPr="00C17390">
        <w:rPr>
          <w:sz w:val="28"/>
          <w:szCs w:val="28"/>
        </w:rPr>
        <w:t xml:space="preserve"> </w:t>
      </w:r>
      <w:r w:rsidR="00C97C6C" w:rsidRPr="00C17390">
        <w:rPr>
          <w:sz w:val="28"/>
          <w:szCs w:val="28"/>
        </w:rPr>
        <w:t>отдельные члены команды могут</w:t>
      </w:r>
      <w:r w:rsidRPr="00C17390">
        <w:rPr>
          <w:sz w:val="28"/>
          <w:szCs w:val="28"/>
        </w:rPr>
        <w:t xml:space="preserve"> иметь плохой характер. Ведь ко</w:t>
      </w:r>
      <w:r w:rsidR="00C97C6C" w:rsidRPr="00C17390">
        <w:rPr>
          <w:sz w:val="28"/>
          <w:szCs w:val="28"/>
        </w:rPr>
        <w:t>манда должна насчитывать одиннадцать игроков!</w:t>
      </w:r>
    </w:p>
    <w:p w:rsidR="00C97C6C" w:rsidRPr="00C17390" w:rsidRDefault="00C97C6C" w:rsidP="00AE6B42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Как правило, девочки не приобретают опыта действовать в составе</w:t>
      </w:r>
      <w:r w:rsidR="00597A71" w:rsidRPr="00C17390">
        <w:rPr>
          <w:sz w:val="28"/>
          <w:szCs w:val="28"/>
        </w:rPr>
        <w:t xml:space="preserve"> </w:t>
      </w:r>
      <w:r w:rsidRPr="00C17390">
        <w:rPr>
          <w:sz w:val="28"/>
          <w:szCs w:val="28"/>
        </w:rPr>
        <w:t xml:space="preserve">команды. Если они занимаются </w:t>
      </w:r>
      <w:r w:rsidR="00597A71" w:rsidRPr="00C17390">
        <w:rPr>
          <w:sz w:val="28"/>
          <w:szCs w:val="28"/>
        </w:rPr>
        <w:t>спортом, то предпочитают одиноч</w:t>
      </w:r>
      <w:r w:rsidRPr="00C17390">
        <w:rPr>
          <w:sz w:val="28"/>
          <w:szCs w:val="28"/>
        </w:rPr>
        <w:t>ные виды спорта, такие, как конный спорт или теннис. Большинство</w:t>
      </w:r>
      <w:r w:rsidR="00597A71" w:rsidRPr="00C17390">
        <w:rPr>
          <w:sz w:val="28"/>
          <w:szCs w:val="28"/>
        </w:rPr>
        <w:t xml:space="preserve"> </w:t>
      </w:r>
      <w:r w:rsidRPr="00C17390">
        <w:rPr>
          <w:sz w:val="28"/>
          <w:szCs w:val="28"/>
        </w:rPr>
        <w:t>девушек никогда не узнает, что означает "командный дух", они не</w:t>
      </w:r>
      <w:r w:rsidR="00597A71" w:rsidRPr="00C17390">
        <w:rPr>
          <w:sz w:val="28"/>
          <w:szCs w:val="28"/>
        </w:rPr>
        <w:t xml:space="preserve"> </w:t>
      </w:r>
      <w:r w:rsidRPr="00C17390">
        <w:rPr>
          <w:sz w:val="28"/>
          <w:szCs w:val="28"/>
        </w:rPr>
        <w:t xml:space="preserve">учатся объединяться в </w:t>
      </w:r>
      <w:r w:rsidR="00597A71" w:rsidRPr="00C17390">
        <w:rPr>
          <w:sz w:val="28"/>
          <w:szCs w:val="28"/>
        </w:rPr>
        <w:t>группы и побеждать всем вместе. Поэтому на вопросы о будущем девочки в основном говорят лишь о себе, в отличие от мальчиков, которые уже в школьном возрасте представляют свою совместную команду с друзьями (фирмы, компании, предприятия).</w:t>
      </w:r>
      <w:r w:rsidRPr="00C17390">
        <w:rPr>
          <w:sz w:val="28"/>
          <w:szCs w:val="28"/>
        </w:rPr>
        <w:t xml:space="preserve">  </w:t>
      </w:r>
    </w:p>
    <w:p w:rsidR="00597A71" w:rsidRPr="00C17390" w:rsidRDefault="00C97C6C" w:rsidP="00AE6B42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7390">
        <w:rPr>
          <w:sz w:val="28"/>
          <w:szCs w:val="28"/>
        </w:rPr>
        <w:t xml:space="preserve">Следующим типичным различием в мышлении </w:t>
      </w:r>
      <w:r w:rsidR="00597A71" w:rsidRPr="00C17390">
        <w:rPr>
          <w:sz w:val="28"/>
          <w:szCs w:val="28"/>
        </w:rPr>
        <w:t>мальчиков</w:t>
      </w:r>
      <w:r w:rsidRPr="00C17390">
        <w:rPr>
          <w:sz w:val="28"/>
          <w:szCs w:val="28"/>
        </w:rPr>
        <w:t xml:space="preserve"> и  </w:t>
      </w:r>
      <w:r w:rsidR="00597A71" w:rsidRPr="00C17390">
        <w:rPr>
          <w:sz w:val="28"/>
          <w:szCs w:val="28"/>
        </w:rPr>
        <w:t xml:space="preserve"> девочек о будущем является их оценка риска.</w:t>
      </w:r>
    </w:p>
    <w:p w:rsidR="00C97C6C" w:rsidRPr="00C17390" w:rsidRDefault="00936FA5" w:rsidP="00AE6B42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17390">
        <w:rPr>
          <w:sz w:val="28"/>
          <w:szCs w:val="28"/>
        </w:rPr>
        <w:t xml:space="preserve"> Для юношей</w:t>
      </w:r>
      <w:r w:rsidR="00C97C6C" w:rsidRPr="00C17390">
        <w:rPr>
          <w:sz w:val="28"/>
          <w:szCs w:val="28"/>
        </w:rPr>
        <w:t xml:space="preserve"> риск означает</w:t>
      </w:r>
      <w:r w:rsidRPr="00C17390">
        <w:rPr>
          <w:sz w:val="28"/>
          <w:szCs w:val="28"/>
        </w:rPr>
        <w:t xml:space="preserve"> потерю или прибыль, победу или </w:t>
      </w:r>
      <w:r w:rsidR="00C97C6C" w:rsidRPr="00C17390">
        <w:rPr>
          <w:sz w:val="28"/>
          <w:szCs w:val="28"/>
        </w:rPr>
        <w:t xml:space="preserve">поражение, опасность или шанс. </w:t>
      </w:r>
      <w:r w:rsidRPr="00C17390">
        <w:rPr>
          <w:sz w:val="28"/>
          <w:szCs w:val="28"/>
        </w:rPr>
        <w:t>Девушки оценивают риск как принципиально отрицательный мо</w:t>
      </w:r>
      <w:r w:rsidR="00C97C6C" w:rsidRPr="00C17390">
        <w:rPr>
          <w:sz w:val="28"/>
          <w:szCs w:val="28"/>
        </w:rPr>
        <w:t>мент. Для них он означает потерю, опасность, боль. По возможности</w:t>
      </w:r>
      <w:r w:rsidRPr="00C17390">
        <w:rPr>
          <w:sz w:val="28"/>
          <w:szCs w:val="28"/>
        </w:rPr>
        <w:t xml:space="preserve"> </w:t>
      </w:r>
      <w:r w:rsidR="00C97C6C" w:rsidRPr="00C17390">
        <w:rPr>
          <w:sz w:val="28"/>
          <w:szCs w:val="28"/>
        </w:rPr>
        <w:t>они избегают риска.</w:t>
      </w:r>
    </w:p>
    <w:p w:rsidR="00C37722" w:rsidRPr="00C17390" w:rsidRDefault="00C97C6C" w:rsidP="00AE6B42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 xml:space="preserve"> </w:t>
      </w:r>
      <w:r w:rsidR="00936FA5" w:rsidRPr="00C17390">
        <w:rPr>
          <w:sz w:val="28"/>
          <w:szCs w:val="28"/>
        </w:rPr>
        <w:tab/>
      </w:r>
      <w:r w:rsidRPr="00C17390">
        <w:rPr>
          <w:sz w:val="28"/>
          <w:szCs w:val="28"/>
        </w:rPr>
        <w:t xml:space="preserve"> В  остальном  </w:t>
      </w:r>
      <w:r w:rsidR="00C37722" w:rsidRPr="00C17390">
        <w:rPr>
          <w:sz w:val="28"/>
          <w:szCs w:val="28"/>
        </w:rPr>
        <w:t>девушки</w:t>
      </w:r>
      <w:r w:rsidRPr="00C17390">
        <w:rPr>
          <w:sz w:val="28"/>
          <w:szCs w:val="28"/>
        </w:rPr>
        <w:t xml:space="preserve">  склонны  в  противоположность </w:t>
      </w:r>
      <w:r w:rsidR="00C37722" w:rsidRPr="00C17390">
        <w:rPr>
          <w:sz w:val="28"/>
          <w:szCs w:val="28"/>
        </w:rPr>
        <w:t>юношам  в сво</w:t>
      </w:r>
      <w:r w:rsidRPr="00C17390">
        <w:rPr>
          <w:sz w:val="28"/>
          <w:szCs w:val="28"/>
        </w:rPr>
        <w:t xml:space="preserve">ем  </w:t>
      </w:r>
      <w:r w:rsidR="00C37722" w:rsidRPr="00C17390">
        <w:rPr>
          <w:sz w:val="28"/>
          <w:szCs w:val="28"/>
        </w:rPr>
        <w:t>рассуждении о будущем</w:t>
      </w:r>
      <w:r w:rsidRPr="00C17390">
        <w:rPr>
          <w:sz w:val="28"/>
          <w:szCs w:val="28"/>
        </w:rPr>
        <w:t xml:space="preserve">  ча</w:t>
      </w:r>
      <w:r w:rsidR="00C37722" w:rsidRPr="00C17390">
        <w:rPr>
          <w:sz w:val="28"/>
          <w:szCs w:val="28"/>
        </w:rPr>
        <w:t>ще всем  придерживаться взгляда:</w:t>
      </w:r>
      <w:r w:rsidRPr="00C17390">
        <w:rPr>
          <w:sz w:val="28"/>
          <w:szCs w:val="28"/>
        </w:rPr>
        <w:t xml:space="preserve">  "Я </w:t>
      </w:r>
      <w:r w:rsidR="00C37722" w:rsidRPr="00C17390">
        <w:rPr>
          <w:sz w:val="28"/>
          <w:szCs w:val="28"/>
        </w:rPr>
        <w:t xml:space="preserve">буду </w:t>
      </w:r>
      <w:r w:rsidRPr="00C17390">
        <w:rPr>
          <w:sz w:val="28"/>
          <w:szCs w:val="28"/>
        </w:rPr>
        <w:t>именно такая, какая есть, нравит</w:t>
      </w:r>
      <w:r w:rsidR="00C37722" w:rsidRPr="00C17390">
        <w:rPr>
          <w:sz w:val="28"/>
          <w:szCs w:val="28"/>
        </w:rPr>
        <w:t xml:space="preserve">ся это  другим или  нет!" </w:t>
      </w:r>
    </w:p>
    <w:p w:rsidR="00C97C6C" w:rsidRDefault="00C37722" w:rsidP="00AE6B42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ab/>
        <w:t>В результате опроса можно сделать вывод о том, что р</w:t>
      </w:r>
      <w:r w:rsidR="00C97C6C" w:rsidRPr="00C17390">
        <w:rPr>
          <w:sz w:val="28"/>
          <w:szCs w:val="28"/>
        </w:rPr>
        <w:t>азница</w:t>
      </w:r>
      <w:r w:rsidRPr="00C17390">
        <w:rPr>
          <w:sz w:val="28"/>
          <w:szCs w:val="28"/>
        </w:rPr>
        <w:t xml:space="preserve"> </w:t>
      </w:r>
      <w:r w:rsidR="00C97C6C" w:rsidRPr="00C17390">
        <w:rPr>
          <w:sz w:val="28"/>
          <w:szCs w:val="28"/>
        </w:rPr>
        <w:t>в  мыш</w:t>
      </w:r>
      <w:r w:rsidR="00A16F39">
        <w:rPr>
          <w:sz w:val="28"/>
          <w:szCs w:val="28"/>
        </w:rPr>
        <w:t>л</w:t>
      </w:r>
      <w:r w:rsidRPr="00C17390">
        <w:rPr>
          <w:sz w:val="28"/>
          <w:szCs w:val="28"/>
        </w:rPr>
        <w:t>ени</w:t>
      </w:r>
      <w:r w:rsidR="00A16F39">
        <w:rPr>
          <w:sz w:val="28"/>
          <w:szCs w:val="28"/>
        </w:rPr>
        <w:t>и</w:t>
      </w:r>
      <w:r w:rsidRPr="00C17390">
        <w:rPr>
          <w:sz w:val="28"/>
          <w:szCs w:val="28"/>
        </w:rPr>
        <w:t xml:space="preserve"> девушек и юношей</w:t>
      </w:r>
      <w:r w:rsidR="00C97C6C" w:rsidRPr="00C17390">
        <w:rPr>
          <w:sz w:val="28"/>
          <w:szCs w:val="28"/>
        </w:rPr>
        <w:t xml:space="preserve">  обусловливает  то,  что  большое  количество  мальчиков учатся л</w:t>
      </w:r>
      <w:r w:rsidRPr="00C17390">
        <w:rPr>
          <w:sz w:val="28"/>
          <w:szCs w:val="28"/>
        </w:rPr>
        <w:t>ад</w:t>
      </w:r>
      <w:r w:rsidR="00C97C6C" w:rsidRPr="00C17390">
        <w:rPr>
          <w:sz w:val="28"/>
          <w:szCs w:val="28"/>
        </w:rPr>
        <w:t>ить между  собой, а  девочки очень  редко считают  это необходимым.</w:t>
      </w:r>
    </w:p>
    <w:p w:rsidR="00211B7C" w:rsidRDefault="00211B7C" w:rsidP="00AE6B42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заключение беседы автор курсовой работы поинтересовался: вы хотите побыстрее стать взрослыми?</w:t>
      </w:r>
    </w:p>
    <w:p w:rsidR="00211B7C" w:rsidRDefault="00211B7C" w:rsidP="00AE6B42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Громовое «Да» прозвучало в ответ. Это «да» может стать заключением ко всей проделанной работе…</w:t>
      </w:r>
    </w:p>
    <w:p w:rsidR="00786DFC" w:rsidRDefault="00786DFC" w:rsidP="00A16F39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975AEB" w:rsidRPr="00A16F39" w:rsidRDefault="00975AEB" w:rsidP="00A16F39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16F39" w:rsidRPr="00A16F39" w:rsidRDefault="00A16F39" w:rsidP="00A16F39">
      <w:pPr>
        <w:sectPr w:rsidR="00A16F39" w:rsidRPr="00A16F39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C949A2" w:rsidRPr="00C17390" w:rsidRDefault="00C949A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34" w:name="_Toc132960441"/>
      <w:r w:rsidRPr="00C17390">
        <w:rPr>
          <w:rFonts w:ascii="Times New Roman" w:hAnsi="Times New Roman" w:cs="Times New Roman"/>
          <w:sz w:val="28"/>
          <w:szCs w:val="28"/>
        </w:rPr>
        <w:t>ЗАКЛЮЧЕНИЕ</w:t>
      </w:r>
      <w:bookmarkEnd w:id="34"/>
    </w:p>
    <w:p w:rsidR="00A16F39" w:rsidRDefault="00A16F39" w:rsidP="00C17390">
      <w:pPr>
        <w:spacing w:before="40" w:after="40" w:line="336" w:lineRule="auto"/>
        <w:ind w:firstLine="567"/>
        <w:jc w:val="both"/>
        <w:rPr>
          <w:sz w:val="28"/>
          <w:szCs w:val="28"/>
        </w:rPr>
      </w:pPr>
    </w:p>
    <w:p w:rsidR="007B091A" w:rsidRDefault="007B091A" w:rsidP="007B09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курсовой работы следует сделать некоторые выводы и разработать некоторые рекомендации.</w:t>
      </w:r>
    </w:p>
    <w:p w:rsidR="007B091A" w:rsidRDefault="007B091A" w:rsidP="007B09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курсового исследования выявилось, что многие дети почти до последних выпускных классо</w:t>
      </w:r>
      <w:r w:rsidR="00211B7C">
        <w:rPr>
          <w:sz w:val="28"/>
          <w:szCs w:val="28"/>
        </w:rPr>
        <w:t>в</w:t>
      </w:r>
      <w:r>
        <w:rPr>
          <w:sz w:val="28"/>
          <w:szCs w:val="28"/>
        </w:rPr>
        <w:t xml:space="preserve"> испытывают трудности с профориентацией. Многие из них, чтобы избежать  проблемы выбора, выбирают профессии своих родителей, многие старшеклассники выбирают место учебы по признаку «там меньше конкурс», «там не нужно сдавать математику которую я не знаю». Некоторые ребята, примерно знающие кем они хотят стать в будущем, только поверхностно знакомы со структурой будущей профессии, ее обязанностями и правилами.</w:t>
      </w:r>
    </w:p>
    <w:p w:rsidR="007B091A" w:rsidRDefault="007B091A" w:rsidP="007B09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курсовой работы предлагает решение этой проблемы. </w:t>
      </w:r>
      <w:r w:rsidR="00A16F39" w:rsidRPr="007B091A">
        <w:rPr>
          <w:sz w:val="28"/>
          <w:szCs w:val="28"/>
        </w:rPr>
        <w:t>Скорректировать эмоциональные установки вступающим в жизнь помогут профориентаторы.</w:t>
      </w:r>
      <w:r>
        <w:rPr>
          <w:sz w:val="28"/>
          <w:szCs w:val="28"/>
        </w:rPr>
        <w:t xml:space="preserve"> Каждая школа должна разработать буклеты с описанием многих профессий, приглашать на классные часы представителей разных профессий, преподавателей вузов и сузов и т.п.</w:t>
      </w:r>
    </w:p>
    <w:p w:rsidR="00A16F39" w:rsidRPr="007B091A" w:rsidRDefault="00B21635" w:rsidP="007B09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 курсовой работы считает, что с</w:t>
      </w:r>
      <w:r w:rsidR="00A16F39" w:rsidRPr="007B091A">
        <w:rPr>
          <w:sz w:val="28"/>
          <w:szCs w:val="28"/>
        </w:rPr>
        <w:t>нять же подростковую слепоту на мир востребованных профессий информацией о потребностях рынка труда - задача общества.</w:t>
      </w:r>
    </w:p>
    <w:p w:rsidR="00C17390" w:rsidRPr="007B091A" w:rsidRDefault="00C17390" w:rsidP="007B091A">
      <w:pPr>
        <w:spacing w:line="360" w:lineRule="auto"/>
        <w:ind w:firstLine="709"/>
        <w:jc w:val="both"/>
        <w:rPr>
          <w:sz w:val="28"/>
          <w:szCs w:val="28"/>
        </w:rPr>
      </w:pPr>
      <w:r w:rsidRPr="007B091A">
        <w:rPr>
          <w:sz w:val="28"/>
          <w:szCs w:val="28"/>
        </w:rPr>
        <w:t>Становление самосознания, без которого невозможно формирование личности, - сложный и длительный процесс, характеризующий психическое развитие в целом. Оно протекает под непосредственным воздействием со стороны окружающих, в первую очередь взрослых, воспитывающих ребенка. Без знания особенностей самосознания детей трудно верно реагировать на их поступки, выбрать соответствующее порицание или поощрение, целенаправленно руководить воспитанием.</w:t>
      </w:r>
      <w:r w:rsidR="002A4764">
        <w:rPr>
          <w:sz w:val="28"/>
          <w:szCs w:val="28"/>
        </w:rPr>
        <w:t xml:space="preserve"> Огромное значение в становлении личности ребенка играет семья и родители. Но никак не обойтись и без влияния общества и государства.</w:t>
      </w:r>
    </w:p>
    <w:p w:rsidR="008E7982" w:rsidRPr="007B091A" w:rsidRDefault="002A4764" w:rsidP="007B09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="008E7982" w:rsidRPr="007B091A">
        <w:rPr>
          <w:sz w:val="28"/>
          <w:szCs w:val="28"/>
        </w:rPr>
        <w:t xml:space="preserve"> чтобы максимизировать положительные и свести к минимуму отрицательное влияние семьи на воспитание ребенка  необходимо помнить внутрисемейные психологические факторы, </w:t>
      </w:r>
      <w:r w:rsidR="00836C7A">
        <w:rPr>
          <w:sz w:val="28"/>
          <w:szCs w:val="28"/>
        </w:rPr>
        <w:t>имеющие воспитательное значение. Семье необходимо:</w:t>
      </w:r>
    </w:p>
    <w:p w:rsidR="008E7982" w:rsidRPr="007B091A" w:rsidRDefault="002A4764" w:rsidP="002A476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7982" w:rsidRPr="007B091A">
        <w:rPr>
          <w:sz w:val="28"/>
          <w:szCs w:val="28"/>
        </w:rPr>
        <w:t>     Всегда находить время, чтобы поговорить с ребенком;</w:t>
      </w:r>
    </w:p>
    <w:p w:rsidR="008E7982" w:rsidRPr="007B091A" w:rsidRDefault="002A4764" w:rsidP="002A476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7982" w:rsidRPr="007B091A">
        <w:rPr>
          <w:sz w:val="28"/>
          <w:szCs w:val="28"/>
        </w:rPr>
        <w:t>     Интересоваться проблемами ребенка, вникать во все возникающие в его жизни сложности и помогать развивать свои умения и таланты;</w:t>
      </w:r>
    </w:p>
    <w:p w:rsidR="008E7982" w:rsidRPr="007B091A" w:rsidRDefault="002A4764" w:rsidP="002A476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7982" w:rsidRPr="007B091A">
        <w:rPr>
          <w:sz w:val="28"/>
          <w:szCs w:val="28"/>
        </w:rPr>
        <w:t>     Не оказывать на ребенка никакого нажима, помогая ему тем самым самостоятельно принимать решения;</w:t>
      </w:r>
    </w:p>
    <w:p w:rsidR="008E7982" w:rsidRPr="007B091A" w:rsidRDefault="002A4764" w:rsidP="002A476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7982" w:rsidRPr="007B091A">
        <w:rPr>
          <w:sz w:val="28"/>
          <w:szCs w:val="28"/>
        </w:rPr>
        <w:t>     Иметь представление о различных этапах в жизни ребенка;</w:t>
      </w:r>
    </w:p>
    <w:p w:rsidR="008E7982" w:rsidRPr="007B091A" w:rsidRDefault="002A4764" w:rsidP="002A476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7982" w:rsidRPr="007B091A">
        <w:rPr>
          <w:sz w:val="28"/>
          <w:szCs w:val="28"/>
        </w:rPr>
        <w:t>     Уважать право ребенка на собственное мнение;</w:t>
      </w:r>
    </w:p>
    <w:p w:rsidR="008E7982" w:rsidRPr="007B091A" w:rsidRDefault="002A4764" w:rsidP="002A476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7982" w:rsidRPr="007B091A">
        <w:rPr>
          <w:sz w:val="28"/>
          <w:szCs w:val="28"/>
        </w:rPr>
        <w:t>     Уметь сдерживать собственнические инстинкты и относиться к ребенку как к равноправному партнеру, который просто пока что обладает меньшим жизненным опытом;</w:t>
      </w:r>
    </w:p>
    <w:p w:rsidR="008E7982" w:rsidRPr="007B091A" w:rsidRDefault="002A4764" w:rsidP="002A476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E7982" w:rsidRPr="007B091A">
        <w:rPr>
          <w:sz w:val="28"/>
          <w:szCs w:val="28"/>
        </w:rPr>
        <w:t>     С уважением относиться к стремлению всех остальных членов семьи делать карьеру и самосовершенствоваться.</w:t>
      </w:r>
    </w:p>
    <w:p w:rsidR="008E7982" w:rsidRDefault="00836C7A" w:rsidP="00A626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показало курсовое исследование – у детей в целом радужные представления о собственном будущем, и задача государства – оправдать все надежды детей и сделать все возможное, чтобы каждый ребенка получил хотя бы минимум – отличное образование.</w:t>
      </w:r>
    </w:p>
    <w:p w:rsidR="00836C7A" w:rsidRDefault="00836C7A" w:rsidP="00A626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Немалую роль в становлении ребенка, как личности, играет школа, которая является настоящей путевкой в будущую жизнь учащегося. </w:t>
      </w:r>
      <w:r w:rsidR="00786DFC">
        <w:rPr>
          <w:sz w:val="28"/>
          <w:szCs w:val="28"/>
        </w:rPr>
        <w:t>От того, как школа научит ребенка общаться, чувствовать себя в обществе, проинформирует о нравственности и добре, расскажет и познакомит с миром профессий зависит то, каким будет будущий гражданин нашей Республики.</w:t>
      </w:r>
    </w:p>
    <w:p w:rsidR="00836C7A" w:rsidRPr="00C17390" w:rsidRDefault="00836C7A" w:rsidP="008E7982">
      <w:pPr>
        <w:rPr>
          <w:sz w:val="28"/>
          <w:szCs w:val="28"/>
        </w:rPr>
        <w:sectPr w:rsidR="00836C7A" w:rsidRPr="00C17390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  <w:r>
        <w:rPr>
          <w:sz w:val="28"/>
          <w:szCs w:val="28"/>
        </w:rPr>
        <w:tab/>
      </w:r>
    </w:p>
    <w:p w:rsidR="00C949A2" w:rsidRDefault="00C949A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_Toc132960442"/>
      <w:r w:rsidRPr="00C17390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  <w:bookmarkEnd w:id="35"/>
    </w:p>
    <w:p w:rsidR="00211B7C" w:rsidRPr="00211B7C" w:rsidRDefault="00211B7C" w:rsidP="00211B7C"/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Альманах психологических тестов. Рисуночные тесты. Под ред. Р.Р. и С.А. Римских., М.,1997.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Белопольская Н.Л. Половозрастная идентификация. Методика исследования детского самосознания., М.,1995.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Бехтерев В. М. Сознание и его границы. 1888.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Бодалев А. А. Восприятие и понимание человека человеком. М., 1982.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Божович Л. И. Личность и ее формирование в детском возрасте. М., 1968.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Божович Л. И. Этапы формирования личности в онтогенезе - Вопросы психологии.—1979.—№ 2, 4.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Воловик В. М. Семейные исследования в психиатрии и их значение для реабилитации больных. — В кн.: Клинические и организационные основы реабилитации психических больных. Под ред. М. М. Кабанова, К. Вайзе. М.,1980.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 xml:space="preserve">Выготский Д. С. Младенческий возраст. Собр. сочинений. Т. 4. М.: Педагогика, 1984. С. 269—317. 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Выготский Д. С. Мышление и речь. Собр. сочинений. Т. 2. М.: Педагогика, 1982.С. 5— 361.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Выготский Л. С. Избранные психологические исследования. М., 1956.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Выготский Л. С. История развития высших психических функций. Собр. сочинений.</w:t>
      </w:r>
      <w:r>
        <w:rPr>
          <w:sz w:val="28"/>
          <w:szCs w:val="28"/>
          <w:lang w:val="be-BY"/>
        </w:rPr>
        <w:t>Т</w:t>
      </w:r>
      <w:r w:rsidRPr="00C17390">
        <w:rPr>
          <w:sz w:val="28"/>
          <w:szCs w:val="28"/>
        </w:rPr>
        <w:t>. 3. М.: Педагогика, 1983. С. 5—328.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Выготский Л. С. О психологических системах. Собр. сочинений. Т. 1. М.: Педагогика,</w:t>
      </w:r>
      <w:r>
        <w:rPr>
          <w:sz w:val="28"/>
          <w:szCs w:val="28"/>
        </w:rPr>
        <w:t>19</w:t>
      </w:r>
      <w:r w:rsidRPr="00C17390">
        <w:rPr>
          <w:sz w:val="28"/>
          <w:szCs w:val="28"/>
        </w:rPr>
        <w:t xml:space="preserve">82. С. 109—131. </w:t>
      </w:r>
      <w:r>
        <w:rPr>
          <w:sz w:val="28"/>
          <w:szCs w:val="28"/>
        </w:rPr>
        <w:t xml:space="preserve"> </w:t>
      </w:r>
      <w:r w:rsidRPr="00C17390">
        <w:rPr>
          <w:sz w:val="28"/>
          <w:szCs w:val="28"/>
        </w:rPr>
        <w:t>Т. 1.,М.: Педагогика. С. 78—98.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Выготский Л. С. Развитие личности и мировоззрение ребенка. — В кн.: Психология личности. Тексты. Под ред. Ю. Б. Гиппенрейтер, А. А. Пузырея. М., 1982.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Кон И. С. Категория «Я» в психологии. — Психол. журн.,1981, т. 2, № 3,с.25-37.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Кон И. С. Открытие «Я». М., 1978.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 xml:space="preserve">Левин К.. Дембо Т„ Фестингер Л., Сирс </w:t>
      </w:r>
      <w:r>
        <w:rPr>
          <w:sz w:val="28"/>
          <w:szCs w:val="28"/>
        </w:rPr>
        <w:t xml:space="preserve">П. Уровень притязаний. — В кн.: </w:t>
      </w:r>
      <w:r w:rsidRPr="00C17390">
        <w:rPr>
          <w:sz w:val="28"/>
          <w:szCs w:val="28"/>
        </w:rPr>
        <w:t>Психология личности. Тексты. Под ред. Ю. Б. Гиппенрейтер, А. А. Пузырея,  М.,1982.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Леонтьев А. И. Деятельность. Сознание. Личность. М.,1975.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Мещерякова С. Ю. Особенности аффективно-личностных связей с взрослыми у младенцев, воспитывающихся в семье и домах ребенка - Возрастные особенности психического развития детей.— М., 1982.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 xml:space="preserve">Мухина В.С. Возрастная психология, М, 1997. 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Мухина В.С. Психологическая помощь детям, воспитывающимся в учреждениях интернатного типа – Вопр. психологии,1989,№1,с.32-39.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Психологическая диагностика детей и подростков. Под ред. К.М.Гуревича, Е.М. Борисовой., М.,1995.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Рабочая книга школьного психолога. И.В.Дубровина, М.К.Акимова, Е.М.Борисова и др. Под ред. И.В.Дубровиной, М., 1991.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Савонько Е. И. Оценка и самооценка как мотивы поведения школьников разного возраста, - Вопр. психологии,1969. № 4.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Сафин В. Ф. Устойчивоть самооценки и механизм ее сохранения. — Boпp. психологии, 1975, № 3.</w:t>
      </w:r>
      <w:r>
        <w:rPr>
          <w:sz w:val="28"/>
          <w:szCs w:val="28"/>
        </w:rPr>
        <w:t xml:space="preserve"> 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Трусов В.П. Социально-психологические исследования когнитивных процессов, Л., 1980.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Чамата П. P. К вопросу о генезисе самосознания личности. — В кн.: Проблемы сознания. М., 1968.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Чамата П. Р. Об условиях и путях формировании самосознания ребенка. М., 1956.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Чеснокова И. И. Проблема самосознания в психологии. М., 1977.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Чеснокова И.И. Особенности развития самосознания в онтогенезе. – В кн.: Принцип развития в психологии., М.,1978.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Шнирман А. Л. Формирование отношений к коллективу и pазвитие самосознания старших школьников.—Изв. АПН РСФСР,1948, вып. 18.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Шорохова Е. В. Проблема «Я» и самосознание. — В кн.: Проблемы сознания. М„ 1966.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Шорохова Е. В. Проблема сознания в философии и естествознании. М., 1961.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Эльконин Д. Б. К проблеме периодизации психического развития советского школьника. — Вопр. психологии, 1971,№ 4.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 xml:space="preserve">Энциклопедия психологических тестов. Мотивационные, интеллектуальные, межличностные аспекты. Под ред. А Карелина., М.,1997. </w:t>
      </w:r>
    </w:p>
    <w:p w:rsidR="00150E78" w:rsidRPr="00C17390" w:rsidRDefault="00150E78" w:rsidP="00E958F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17390">
        <w:rPr>
          <w:sz w:val="28"/>
          <w:szCs w:val="28"/>
        </w:rPr>
        <w:t>Юферева Т. И. Особенности формирования психологического пола у подростков, воспитывающихся в семье и в интернате - Возрастные особенности психического развития детей.— М., 1982.</w:t>
      </w:r>
      <w:bookmarkStart w:id="36" w:name="_GoBack"/>
      <w:bookmarkEnd w:id="36"/>
    </w:p>
    <w:sectPr w:rsidR="00150E78" w:rsidRPr="00C17390" w:rsidSect="00BD1997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24D" w:rsidRDefault="007A724D">
      <w:r>
        <w:separator/>
      </w:r>
    </w:p>
  </w:endnote>
  <w:endnote w:type="continuationSeparator" w:id="0">
    <w:p w:rsidR="007A724D" w:rsidRDefault="007A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24D" w:rsidRDefault="007A724D">
      <w:r>
        <w:separator/>
      </w:r>
    </w:p>
  </w:footnote>
  <w:footnote w:type="continuationSeparator" w:id="0">
    <w:p w:rsidR="007A724D" w:rsidRDefault="007A724D">
      <w:r>
        <w:continuationSeparator/>
      </w:r>
    </w:p>
  </w:footnote>
  <w:footnote w:id="1">
    <w:p w:rsidR="007A724D" w:rsidRDefault="008C7116" w:rsidP="00AE462D">
      <w:pPr>
        <w:jc w:val="both"/>
      </w:pPr>
      <w:r w:rsidRPr="00AE462D">
        <w:rPr>
          <w:rStyle w:val="aa"/>
        </w:rPr>
        <w:footnoteRef/>
      </w:r>
      <w:r w:rsidRPr="00AE462D">
        <w:rPr>
          <w:sz w:val="20"/>
          <w:szCs w:val="20"/>
        </w:rPr>
        <w:t xml:space="preserve"> Ананьев Б. Г. К постановке проблемы развития детского самосознания. — Изв. АПН РСФСР, вып. 18.  М., 1948.</w:t>
      </w:r>
    </w:p>
  </w:footnote>
  <w:footnote w:id="2">
    <w:p w:rsidR="008C7116" w:rsidRPr="00AE462D" w:rsidRDefault="008C7116" w:rsidP="00AE462D">
      <w:pPr>
        <w:jc w:val="both"/>
        <w:rPr>
          <w:sz w:val="20"/>
          <w:szCs w:val="20"/>
        </w:rPr>
      </w:pPr>
      <w:r w:rsidRPr="00AE462D">
        <w:rPr>
          <w:rStyle w:val="aa"/>
        </w:rPr>
        <w:footnoteRef/>
      </w:r>
      <w:r w:rsidRPr="00AE462D">
        <w:rPr>
          <w:sz w:val="20"/>
          <w:szCs w:val="20"/>
        </w:rPr>
        <w:t xml:space="preserve"> Божович Л. И. Личность и ее формирование в детском возрасте. М., 1968.</w:t>
      </w:r>
    </w:p>
    <w:p w:rsidR="007A724D" w:rsidRDefault="007A724D" w:rsidP="00AE462D">
      <w:pPr>
        <w:jc w:val="both"/>
      </w:pPr>
    </w:p>
  </w:footnote>
  <w:footnote w:id="3">
    <w:p w:rsidR="008C7116" w:rsidRPr="00AE462D" w:rsidRDefault="008C7116" w:rsidP="00AE462D">
      <w:pPr>
        <w:jc w:val="both"/>
        <w:rPr>
          <w:sz w:val="20"/>
          <w:szCs w:val="20"/>
        </w:rPr>
      </w:pPr>
      <w:r w:rsidRPr="00AE462D">
        <w:rPr>
          <w:rStyle w:val="aa"/>
        </w:rPr>
        <w:footnoteRef/>
      </w:r>
      <w:r w:rsidRPr="00AE462D">
        <w:rPr>
          <w:sz w:val="20"/>
          <w:szCs w:val="20"/>
        </w:rPr>
        <w:t xml:space="preserve"> Выготский Л. С. Развитие личности и мировоззрение ребенка. — В кн.: Психология личности. Тексты. Под ред. Ю. Б. Гиппенрейтер, А. А. Пузырея. М., 1982.</w:t>
      </w:r>
    </w:p>
    <w:p w:rsidR="007A724D" w:rsidRDefault="007A724D" w:rsidP="00AE462D">
      <w:pPr>
        <w:jc w:val="both"/>
      </w:pPr>
    </w:p>
  </w:footnote>
  <w:footnote w:id="4">
    <w:p w:rsidR="008C7116" w:rsidRPr="00A66FFB" w:rsidRDefault="008C7116" w:rsidP="00A66FFB">
      <w:pPr>
        <w:jc w:val="both"/>
        <w:rPr>
          <w:sz w:val="20"/>
          <w:szCs w:val="20"/>
        </w:rPr>
      </w:pPr>
      <w:r w:rsidRPr="00A66FFB">
        <w:rPr>
          <w:rStyle w:val="aa"/>
          <w:sz w:val="20"/>
          <w:szCs w:val="20"/>
        </w:rPr>
        <w:footnoteRef/>
      </w:r>
      <w:r w:rsidRPr="00A66FFB">
        <w:rPr>
          <w:sz w:val="20"/>
          <w:szCs w:val="20"/>
        </w:rPr>
        <w:t xml:space="preserve"> Эльконин Д. Б. К проблеме периодизации психического развития советского школьника. — Вопр. психологии, 1971,№ 4.</w:t>
      </w:r>
    </w:p>
    <w:p w:rsidR="007A724D" w:rsidRDefault="007A724D" w:rsidP="00A66FFB">
      <w:pP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2747"/>
    <w:multiLevelType w:val="multilevel"/>
    <w:tmpl w:val="A1C6B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150D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1F9972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3335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586EC7"/>
    <w:multiLevelType w:val="hybridMultilevel"/>
    <w:tmpl w:val="261C7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764671"/>
    <w:multiLevelType w:val="singleLevel"/>
    <w:tmpl w:val="50CAB798"/>
    <w:lvl w:ilvl="0"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6">
    <w:nsid w:val="76E21F3F"/>
    <w:multiLevelType w:val="hybridMultilevel"/>
    <w:tmpl w:val="BEE4D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FF1"/>
    <w:rsid w:val="00080FF1"/>
    <w:rsid w:val="00082C39"/>
    <w:rsid w:val="000E08FD"/>
    <w:rsid w:val="000F25D4"/>
    <w:rsid w:val="001172D9"/>
    <w:rsid w:val="00150E78"/>
    <w:rsid w:val="00211B7C"/>
    <w:rsid w:val="002A4764"/>
    <w:rsid w:val="00327315"/>
    <w:rsid w:val="00341BDF"/>
    <w:rsid w:val="003659F1"/>
    <w:rsid w:val="0047252F"/>
    <w:rsid w:val="004D0E7C"/>
    <w:rsid w:val="004D7115"/>
    <w:rsid w:val="00525418"/>
    <w:rsid w:val="00557E31"/>
    <w:rsid w:val="00597A71"/>
    <w:rsid w:val="00693C45"/>
    <w:rsid w:val="006D5FBB"/>
    <w:rsid w:val="006F2BBE"/>
    <w:rsid w:val="00712759"/>
    <w:rsid w:val="00786DFC"/>
    <w:rsid w:val="007A724D"/>
    <w:rsid w:val="007B091A"/>
    <w:rsid w:val="007D635C"/>
    <w:rsid w:val="00836C7A"/>
    <w:rsid w:val="008C7116"/>
    <w:rsid w:val="008E7982"/>
    <w:rsid w:val="00915CE2"/>
    <w:rsid w:val="00936FA5"/>
    <w:rsid w:val="00975AEB"/>
    <w:rsid w:val="009A10BE"/>
    <w:rsid w:val="00A16F39"/>
    <w:rsid w:val="00A37CAC"/>
    <w:rsid w:val="00A626B1"/>
    <w:rsid w:val="00A66FFB"/>
    <w:rsid w:val="00AD04F9"/>
    <w:rsid w:val="00AD458D"/>
    <w:rsid w:val="00AE462D"/>
    <w:rsid w:val="00AE6B42"/>
    <w:rsid w:val="00B21635"/>
    <w:rsid w:val="00BC3FF1"/>
    <w:rsid w:val="00BD1997"/>
    <w:rsid w:val="00BE6099"/>
    <w:rsid w:val="00C17390"/>
    <w:rsid w:val="00C174A7"/>
    <w:rsid w:val="00C37722"/>
    <w:rsid w:val="00C802C1"/>
    <w:rsid w:val="00C949A2"/>
    <w:rsid w:val="00C97C3E"/>
    <w:rsid w:val="00C97C6C"/>
    <w:rsid w:val="00D0571F"/>
    <w:rsid w:val="00E62436"/>
    <w:rsid w:val="00E958F7"/>
    <w:rsid w:val="00EF77FD"/>
    <w:rsid w:val="00F9135D"/>
    <w:rsid w:val="00FC7848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A1D83D-CC9C-4E28-AEB4-E88E6D2F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173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17390"/>
    <w:pPr>
      <w:keepNext/>
      <w:spacing w:before="240" w:after="60" w:line="336" w:lineRule="auto"/>
      <w:jc w:val="both"/>
      <w:outlineLvl w:val="2"/>
    </w:pPr>
    <w:rPr>
      <w:b/>
      <w:bCs/>
      <w:shadow/>
      <w:spacing w:val="12"/>
    </w:rPr>
  </w:style>
  <w:style w:type="paragraph" w:styleId="4">
    <w:name w:val="heading 4"/>
    <w:basedOn w:val="a"/>
    <w:next w:val="a"/>
    <w:link w:val="40"/>
    <w:uiPriority w:val="99"/>
    <w:qFormat/>
    <w:rsid w:val="00C17390"/>
    <w:pPr>
      <w:keepNext/>
      <w:spacing w:before="240" w:after="60" w:line="336" w:lineRule="auto"/>
      <w:jc w:val="both"/>
      <w:outlineLvl w:val="3"/>
    </w:pPr>
    <w:rPr>
      <w:i/>
      <w:iCs/>
      <w:shadow/>
      <w:spacing w:val="12"/>
    </w:rPr>
  </w:style>
  <w:style w:type="paragraph" w:styleId="5">
    <w:name w:val="heading 5"/>
    <w:basedOn w:val="a"/>
    <w:next w:val="a"/>
    <w:link w:val="50"/>
    <w:uiPriority w:val="99"/>
    <w:qFormat/>
    <w:rsid w:val="00C17390"/>
    <w:pPr>
      <w:spacing w:before="240" w:after="60" w:line="336" w:lineRule="auto"/>
      <w:jc w:val="both"/>
      <w:outlineLvl w:val="4"/>
    </w:pPr>
    <w:rPr>
      <w:rFonts w:ascii="Arial CYR" w:hAnsi="Arial CYR" w:cs="Arial CYR"/>
      <w:spacing w:val="12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17390"/>
    <w:pPr>
      <w:spacing w:before="240" w:after="60" w:line="336" w:lineRule="auto"/>
      <w:jc w:val="both"/>
      <w:outlineLvl w:val="5"/>
    </w:pPr>
    <w:rPr>
      <w:i/>
      <w:iCs/>
      <w:spacing w:val="12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C17390"/>
    <w:pPr>
      <w:spacing w:before="240" w:after="60" w:line="336" w:lineRule="auto"/>
      <w:jc w:val="both"/>
      <w:outlineLvl w:val="6"/>
    </w:pPr>
    <w:rPr>
      <w:rFonts w:ascii="Arial CYR" w:hAnsi="Arial CYR" w:cs="Arial CYR"/>
      <w:spacing w:val="12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C17390"/>
    <w:pPr>
      <w:spacing w:before="240" w:after="60" w:line="336" w:lineRule="auto"/>
      <w:jc w:val="both"/>
      <w:outlineLvl w:val="7"/>
    </w:pPr>
    <w:rPr>
      <w:rFonts w:ascii="Arial CYR" w:hAnsi="Arial CYR" w:cs="Arial CYR"/>
      <w:i/>
      <w:iCs/>
      <w:spacing w:val="12"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C17390"/>
    <w:pPr>
      <w:spacing w:before="240" w:after="60" w:line="336" w:lineRule="auto"/>
      <w:jc w:val="both"/>
      <w:outlineLvl w:val="8"/>
    </w:pPr>
    <w:rPr>
      <w:rFonts w:ascii="Arial CYR" w:hAnsi="Arial CYR" w:cs="Arial CYR"/>
      <w:b/>
      <w:bCs/>
      <w:i/>
      <w:iCs/>
      <w:spacing w:val="1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rsid w:val="003659F1"/>
    <w:pPr>
      <w:spacing w:before="100" w:beforeAutospacing="1" w:after="100" w:afterAutospacing="1"/>
      <w:ind w:firstLine="720"/>
    </w:pPr>
  </w:style>
  <w:style w:type="paragraph" w:styleId="a4">
    <w:name w:val="Body Text"/>
    <w:basedOn w:val="a"/>
    <w:link w:val="a5"/>
    <w:uiPriority w:val="99"/>
    <w:rsid w:val="00082C39"/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AE6B42"/>
    <w:pPr>
      <w:overflowPunct w:val="0"/>
      <w:autoSpaceDE w:val="0"/>
      <w:autoSpaceDN w:val="0"/>
      <w:adjustRightInd w:val="0"/>
      <w:spacing w:line="240" w:lineRule="atLeast"/>
      <w:ind w:firstLine="260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6">
    <w:name w:val="Plain Text"/>
    <w:basedOn w:val="a"/>
    <w:link w:val="a7"/>
    <w:uiPriority w:val="99"/>
    <w:rsid w:val="00C17390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link w:val="32"/>
    <w:uiPriority w:val="99"/>
    <w:rsid w:val="00C1739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AE6B42"/>
    <w:pPr>
      <w:overflowPunct w:val="0"/>
      <w:autoSpaceDE w:val="0"/>
      <w:autoSpaceDN w:val="0"/>
      <w:adjustRightInd w:val="0"/>
      <w:spacing w:line="240" w:lineRule="atLeast"/>
      <w:ind w:firstLine="24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AE462D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AE462D"/>
    <w:rPr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8C7116"/>
  </w:style>
  <w:style w:type="paragraph" w:styleId="25">
    <w:name w:val="toc 2"/>
    <w:basedOn w:val="a"/>
    <w:next w:val="a"/>
    <w:autoRedefine/>
    <w:uiPriority w:val="99"/>
    <w:semiHidden/>
    <w:rsid w:val="008C7116"/>
    <w:pPr>
      <w:ind w:left="240"/>
    </w:pPr>
  </w:style>
  <w:style w:type="character" w:styleId="ab">
    <w:name w:val="Hyperlink"/>
    <w:uiPriority w:val="99"/>
    <w:rsid w:val="008C71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6295</Words>
  <Characters>35887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дом</Company>
  <LinksUpToDate>false</LinksUpToDate>
  <CharactersWithSpaces>42098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юля</dc:creator>
  <cp:keywords/>
  <dc:description/>
  <cp:lastModifiedBy>admin</cp:lastModifiedBy>
  <cp:revision>2</cp:revision>
  <dcterms:created xsi:type="dcterms:W3CDTF">2014-03-07T21:31:00Z</dcterms:created>
  <dcterms:modified xsi:type="dcterms:W3CDTF">2014-03-07T21:31:00Z</dcterms:modified>
</cp:coreProperties>
</file>