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9" w:rsidRPr="00BA19C6" w:rsidRDefault="00C32B59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Введение</w:t>
      </w:r>
    </w:p>
    <w:p w:rsidR="00BA19C6" w:rsidRDefault="00BA19C6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0A" w:rsidRPr="00BA19C6" w:rsidRDefault="009E570A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Существенные изменения</w:t>
      </w:r>
      <w:r w:rsidR="0075754B" w:rsidRPr="00BA19C6">
        <w:rPr>
          <w:rFonts w:ascii="Times New Roman" w:hAnsi="Times New Roman"/>
          <w:sz w:val="28"/>
          <w:szCs w:val="28"/>
        </w:rPr>
        <w:t>, коснувшиеся</w:t>
      </w:r>
      <w:r w:rsidRPr="00BA19C6">
        <w:rPr>
          <w:rFonts w:ascii="Times New Roman" w:hAnsi="Times New Roman"/>
          <w:sz w:val="28"/>
          <w:szCs w:val="28"/>
        </w:rPr>
        <w:t xml:space="preserve"> уголовно-процессуальное законодательство, позволяют прекратить уголовные дела на стадии </w:t>
      </w:r>
      <w:r w:rsidR="000A3CB3" w:rsidRPr="00BA19C6">
        <w:rPr>
          <w:rFonts w:ascii="Times New Roman" w:hAnsi="Times New Roman"/>
          <w:sz w:val="28"/>
          <w:szCs w:val="28"/>
        </w:rPr>
        <w:t>предварительного расследования</w:t>
      </w:r>
      <w:r w:rsidRPr="00BA19C6">
        <w:rPr>
          <w:rFonts w:ascii="Times New Roman" w:hAnsi="Times New Roman"/>
          <w:sz w:val="28"/>
          <w:szCs w:val="28"/>
        </w:rPr>
        <w:t>.</w:t>
      </w:r>
    </w:p>
    <w:p w:rsidR="009E570A" w:rsidRPr="00BA19C6" w:rsidRDefault="009E570A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Государство обязано признавать, соблюдать и защищать права и свободы человека и гражданина (ст. 2 Конституции Российской Федерации), которые восстанавливаются правосудием. Каждому гарантируется судебная защита его прав и свобод (ст. 46 Конституции).</w:t>
      </w:r>
    </w:p>
    <w:p w:rsidR="009E570A" w:rsidRPr="00BA19C6" w:rsidRDefault="009E570A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Целесообразно восстанавливать права граждан, прибегая к соглашению двух конфликтующих сторон на досудебных стадиях уголовного процесса. Это </w:t>
      </w:r>
      <w:r w:rsidR="00331D7C" w:rsidRPr="00BA19C6">
        <w:rPr>
          <w:rFonts w:ascii="Times New Roman" w:hAnsi="Times New Roman"/>
          <w:sz w:val="28"/>
          <w:szCs w:val="28"/>
        </w:rPr>
        <w:t>означает разгрузка</w:t>
      </w:r>
      <w:r w:rsidRPr="00BA19C6">
        <w:rPr>
          <w:rFonts w:ascii="Times New Roman" w:hAnsi="Times New Roman"/>
          <w:sz w:val="28"/>
          <w:szCs w:val="28"/>
        </w:rPr>
        <w:t xml:space="preserve"> суд</w:t>
      </w:r>
      <w:r w:rsidR="00331D7C" w:rsidRPr="00BA19C6">
        <w:rPr>
          <w:rFonts w:ascii="Times New Roman" w:hAnsi="Times New Roman"/>
          <w:sz w:val="28"/>
          <w:szCs w:val="28"/>
        </w:rPr>
        <w:t>ов</w:t>
      </w:r>
      <w:r w:rsidRPr="00BA19C6">
        <w:rPr>
          <w:rFonts w:ascii="Times New Roman" w:hAnsi="Times New Roman"/>
          <w:sz w:val="28"/>
          <w:szCs w:val="28"/>
        </w:rPr>
        <w:t>, сокра</w:t>
      </w:r>
      <w:r w:rsidR="00331D7C" w:rsidRPr="00BA19C6">
        <w:rPr>
          <w:rFonts w:ascii="Times New Roman" w:hAnsi="Times New Roman"/>
          <w:sz w:val="28"/>
          <w:szCs w:val="28"/>
        </w:rPr>
        <w:t>щение</w:t>
      </w:r>
      <w:r w:rsidRPr="00BA19C6">
        <w:rPr>
          <w:rFonts w:ascii="Times New Roman" w:hAnsi="Times New Roman"/>
          <w:sz w:val="28"/>
          <w:szCs w:val="28"/>
        </w:rPr>
        <w:t xml:space="preserve"> срок</w:t>
      </w:r>
      <w:r w:rsidR="00331D7C" w:rsidRPr="00BA19C6">
        <w:rPr>
          <w:rFonts w:ascii="Times New Roman" w:hAnsi="Times New Roman"/>
          <w:sz w:val="28"/>
          <w:szCs w:val="28"/>
        </w:rPr>
        <w:t>ов</w:t>
      </w:r>
      <w:r w:rsidRPr="00BA19C6">
        <w:rPr>
          <w:rFonts w:ascii="Times New Roman" w:hAnsi="Times New Roman"/>
          <w:sz w:val="28"/>
          <w:szCs w:val="28"/>
        </w:rPr>
        <w:t xml:space="preserve"> расследования и созда</w:t>
      </w:r>
      <w:r w:rsidR="00331D7C" w:rsidRPr="00BA19C6">
        <w:rPr>
          <w:rFonts w:ascii="Times New Roman" w:hAnsi="Times New Roman"/>
          <w:sz w:val="28"/>
          <w:szCs w:val="28"/>
        </w:rPr>
        <w:t xml:space="preserve">ние </w:t>
      </w:r>
      <w:r w:rsidRPr="00BA19C6">
        <w:rPr>
          <w:rFonts w:ascii="Times New Roman" w:hAnsi="Times New Roman"/>
          <w:sz w:val="28"/>
          <w:szCs w:val="28"/>
        </w:rPr>
        <w:t>благоприятны</w:t>
      </w:r>
      <w:r w:rsidR="00331D7C" w:rsidRPr="00BA19C6">
        <w:rPr>
          <w:rFonts w:ascii="Times New Roman" w:hAnsi="Times New Roman"/>
          <w:sz w:val="28"/>
          <w:szCs w:val="28"/>
        </w:rPr>
        <w:t>х</w:t>
      </w:r>
      <w:r w:rsidRPr="00BA19C6">
        <w:rPr>
          <w:rFonts w:ascii="Times New Roman" w:hAnsi="Times New Roman"/>
          <w:sz w:val="28"/>
          <w:szCs w:val="28"/>
        </w:rPr>
        <w:t xml:space="preserve"> услови</w:t>
      </w:r>
      <w:r w:rsidR="00331D7C" w:rsidRPr="00BA19C6">
        <w:rPr>
          <w:rFonts w:ascii="Times New Roman" w:hAnsi="Times New Roman"/>
          <w:sz w:val="28"/>
          <w:szCs w:val="28"/>
        </w:rPr>
        <w:t>й</w:t>
      </w:r>
      <w:r w:rsidRPr="00BA19C6">
        <w:rPr>
          <w:rFonts w:ascii="Times New Roman" w:hAnsi="Times New Roman"/>
          <w:sz w:val="28"/>
          <w:szCs w:val="28"/>
        </w:rPr>
        <w:t xml:space="preserve"> для раскрытия и расследования более тяжких преступлений.</w:t>
      </w:r>
    </w:p>
    <w:p w:rsidR="009E570A" w:rsidRPr="00BA19C6" w:rsidRDefault="009E570A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Однако проблема, хотя и предусмотренная законодателем, не нашла своего должного применения на практике в связи с отсутствием четко разработанных методик прекращения уголовных дел.</w:t>
      </w:r>
    </w:p>
    <w:p w:rsidR="009E570A" w:rsidRPr="00BA19C6" w:rsidRDefault="0023447D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Таким образом, актуальность выбранной темы обусловлена значимостью</w:t>
      </w:r>
      <w:r w:rsidR="009E570A" w:rsidRPr="00BA19C6">
        <w:rPr>
          <w:rFonts w:ascii="Times New Roman" w:hAnsi="Times New Roman"/>
          <w:sz w:val="28"/>
          <w:szCs w:val="28"/>
        </w:rPr>
        <w:t xml:space="preserve"> исследовани</w:t>
      </w:r>
      <w:r w:rsidR="001B4874" w:rsidRPr="00BA19C6">
        <w:rPr>
          <w:rFonts w:ascii="Times New Roman" w:hAnsi="Times New Roman"/>
          <w:sz w:val="28"/>
          <w:szCs w:val="28"/>
        </w:rPr>
        <w:t>я</w:t>
      </w:r>
      <w:r w:rsidR="009E570A" w:rsidRPr="00BA19C6">
        <w:rPr>
          <w:rFonts w:ascii="Times New Roman" w:hAnsi="Times New Roman"/>
          <w:sz w:val="28"/>
          <w:szCs w:val="28"/>
        </w:rPr>
        <w:t xml:space="preserve"> института прекращения уголовных дел в процессуальном аспекте</w:t>
      </w:r>
      <w:r w:rsidR="0031081F" w:rsidRPr="00BA19C6">
        <w:rPr>
          <w:rFonts w:ascii="Times New Roman" w:hAnsi="Times New Roman"/>
          <w:sz w:val="28"/>
          <w:szCs w:val="28"/>
        </w:rPr>
        <w:t>.</w:t>
      </w:r>
      <w:r w:rsidR="009E570A" w:rsidRPr="00BA19C6">
        <w:rPr>
          <w:rFonts w:ascii="Times New Roman" w:hAnsi="Times New Roman"/>
          <w:sz w:val="28"/>
          <w:szCs w:val="28"/>
        </w:rPr>
        <w:t xml:space="preserve"> </w:t>
      </w:r>
    </w:p>
    <w:p w:rsidR="009E570A" w:rsidRPr="00BA19C6" w:rsidRDefault="008E46A0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Цель данной работы – раскрыть содержание </w:t>
      </w:r>
      <w:r w:rsidR="00E11D07" w:rsidRPr="00BA19C6">
        <w:rPr>
          <w:rFonts w:ascii="Times New Roman" w:hAnsi="Times New Roman"/>
          <w:sz w:val="28"/>
          <w:szCs w:val="28"/>
        </w:rPr>
        <w:t>процесса прекращения уголовных дел на стадии предварительного расследования.</w:t>
      </w:r>
    </w:p>
    <w:p w:rsidR="00E11D07" w:rsidRPr="00BA19C6" w:rsidRDefault="00232C47" w:rsidP="00BA19C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Для достижения указанной цели были поставлены следующие задачи: </w:t>
      </w:r>
    </w:p>
    <w:p w:rsidR="00B727F0" w:rsidRPr="00BA19C6" w:rsidRDefault="00232C47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дать понятие и основания прекращения уголовного дела</w:t>
      </w:r>
      <w:r w:rsidR="00B727F0" w:rsidRPr="00BA19C6">
        <w:rPr>
          <w:rFonts w:ascii="Times New Roman" w:hAnsi="Times New Roman"/>
          <w:sz w:val="28"/>
          <w:szCs w:val="28"/>
        </w:rPr>
        <w:t>, подробно остановившись на порядке прекращения уголовного дела и возобновлении расследования;</w:t>
      </w:r>
      <w:r w:rsidR="00116349" w:rsidRPr="00BA19C6">
        <w:rPr>
          <w:rFonts w:ascii="Times New Roman" w:hAnsi="Times New Roman"/>
          <w:sz w:val="28"/>
          <w:szCs w:val="28"/>
        </w:rPr>
        <w:t xml:space="preserve"> выявить сущность прекращения уголовного дела на стадии предварительного расследования.</w:t>
      </w:r>
    </w:p>
    <w:p w:rsidR="00116349" w:rsidRPr="00BA19C6" w:rsidRDefault="00B4472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При выполнении работы был изучен ряд учебной и научной литературы, такой как:</w:t>
      </w:r>
      <w:r w:rsidR="00602688" w:rsidRPr="00BA19C6">
        <w:rPr>
          <w:rFonts w:ascii="Times New Roman" w:hAnsi="Times New Roman"/>
          <w:sz w:val="28"/>
          <w:szCs w:val="28"/>
        </w:rPr>
        <w:t xml:space="preserve"> «Прекращение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602688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602688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602688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602688" w:rsidRPr="00BA19C6">
        <w:rPr>
          <w:rFonts w:ascii="Times New Roman" w:hAnsi="Times New Roman"/>
          <w:sz w:val="28"/>
          <w:szCs w:val="28"/>
        </w:rPr>
        <w:t>стадии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602688" w:rsidRPr="00BA19C6">
        <w:rPr>
          <w:rFonts w:ascii="Times New Roman" w:hAnsi="Times New Roman"/>
          <w:sz w:val="28"/>
          <w:szCs w:val="28"/>
        </w:rPr>
        <w:t>предварительного расследования» под редакцией Дубинского</w:t>
      </w:r>
      <w:r w:rsidR="008C59C6" w:rsidRPr="00BA19C6">
        <w:rPr>
          <w:rFonts w:ascii="Times New Roman" w:hAnsi="Times New Roman"/>
          <w:sz w:val="28"/>
          <w:szCs w:val="28"/>
        </w:rPr>
        <w:t xml:space="preserve"> А. </w:t>
      </w:r>
      <w:r w:rsidR="00602688" w:rsidRPr="00BA19C6">
        <w:rPr>
          <w:rFonts w:ascii="Times New Roman" w:hAnsi="Times New Roman"/>
          <w:sz w:val="28"/>
          <w:szCs w:val="28"/>
        </w:rPr>
        <w:t xml:space="preserve">Я., </w:t>
      </w:r>
      <w:r w:rsidR="007C1FBF" w:rsidRPr="00BA19C6">
        <w:rPr>
          <w:rFonts w:ascii="Times New Roman" w:hAnsi="Times New Roman"/>
          <w:sz w:val="28"/>
          <w:szCs w:val="28"/>
        </w:rPr>
        <w:t>«Процессуальный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порядок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уголовных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дел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стадии предварительного расследования» под редакцией Михайлова</w:t>
      </w:r>
      <w:r w:rsidR="008C59C6" w:rsidRPr="00BA19C6">
        <w:rPr>
          <w:rFonts w:ascii="Times New Roman" w:hAnsi="Times New Roman"/>
          <w:sz w:val="28"/>
          <w:szCs w:val="28"/>
        </w:rPr>
        <w:t xml:space="preserve"> В. </w:t>
      </w:r>
      <w:r w:rsidR="007C1FBF"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C1FBF" w:rsidRPr="00BA19C6">
        <w:rPr>
          <w:rFonts w:ascii="Times New Roman" w:hAnsi="Times New Roman"/>
          <w:sz w:val="28"/>
          <w:szCs w:val="28"/>
        </w:rPr>
        <w:t>и др. Нормативно-правовой основой стал уголовно-процессуальный кодекс.</w:t>
      </w:r>
    </w:p>
    <w:p w:rsidR="00BA19C6" w:rsidRDefault="00BA1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B18" w:rsidRPr="00BA19C6" w:rsidRDefault="0050551F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Глава 1. </w:t>
      </w:r>
      <w:r w:rsidR="00733B18" w:rsidRPr="00BA19C6">
        <w:rPr>
          <w:rFonts w:ascii="Times New Roman" w:hAnsi="Times New Roman"/>
          <w:sz w:val="28"/>
          <w:szCs w:val="28"/>
        </w:rPr>
        <w:t>Понятие и порядок прекращения уголовного дела</w:t>
      </w:r>
    </w:p>
    <w:p w:rsidR="00BA19C6" w:rsidRP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9124F" w:rsidRPr="00BA19C6" w:rsidRDefault="009E5881" w:rsidP="00BA19C6">
      <w:pPr>
        <w:pStyle w:val="a3"/>
        <w:keepNext/>
        <w:widowControl w:val="0"/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Понятие и основания прекращения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 дела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24F" w:rsidRPr="00BA19C6" w:rsidRDefault="009E588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Под прекращением уголовного дела на стадии предварительного расследования понимается такое его окончание, которое имеет место в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силу наличия обстоятельств, исключающих дальнейшее производство по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 делу, либо оснований для освобождения лица от уголовной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ответственности. В любом случае с прекращением уголовного дела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процессуальная деятельность по нему полностью заканчивается, дальнейшее движение дела исключается, если, конечно, постановление 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 уголовного дела не отменено в установленном законом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порядке. </w:t>
      </w:r>
    </w:p>
    <w:p w:rsidR="00BD0A82" w:rsidRPr="00BA19C6" w:rsidRDefault="009E588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Прекращенное уголовное дело подлежит сдаче в архив на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хранение, за исключением случаев, когда основанием такого прекращения является непричастность обвиняемого к совершению данного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преступления. Такое прекращение означает, что преступление имело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место, но осталось неустановленным лицо, его совершившее. Поэтому такие дела в архив не сдаются, а хранятся у следователя, и работа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 раскрытию преступления продолжается. Следователь обязан по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таким делам сам принимать возможные меры к установлению лица,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совершившего преступление, а также давать органам дознания указания о принятии необходимых оперативно-розыскных мер.</w:t>
      </w:r>
    </w:p>
    <w:p w:rsidR="009E5881" w:rsidRPr="00BA19C6" w:rsidRDefault="009E588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Обоснованное прекращение уголовного дела представляет собою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необходимый и законный результат расследования. Далеко не каждое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прекращенное дело свидетельствует о том, что по нему имелись какие-то упущения </w:t>
      </w:r>
      <w:r w:rsidR="00BD0A82" w:rsidRPr="00BA19C6">
        <w:rPr>
          <w:rFonts w:ascii="Times New Roman" w:hAnsi="Times New Roman"/>
          <w:sz w:val="28"/>
          <w:szCs w:val="28"/>
        </w:rPr>
        <w:t>или,</w:t>
      </w:r>
      <w:r w:rsidRPr="00BA19C6">
        <w:rPr>
          <w:rFonts w:ascii="Times New Roman" w:hAnsi="Times New Roman"/>
          <w:sz w:val="28"/>
          <w:szCs w:val="28"/>
        </w:rPr>
        <w:t xml:space="preserve"> что дело было необоснованно возбуждено. На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момент возбуждения уголовного дела невозможно предвидеть наличие обстоятельств, исключающих производство, поскольку в некоторых случаях они устанавливаются лишь в результате расследования.</w:t>
      </w:r>
      <w:r w:rsidR="008356EB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Поэтому было бы неправильно рассматривать каждое прекращенное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дело без учета конкретных обстоятельств как брак в работе следователя или дознавателя, как свидетельство невыполнения ими служебных обязанностей.</w:t>
      </w:r>
    </w:p>
    <w:p w:rsidR="00A861AD" w:rsidRPr="00BA19C6" w:rsidRDefault="009E588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части первой статьи 212 УПК, уголовное дело и уголовное преследование прекращается при наличии оснований, предусмотренных статьями 24—28 данного Кодекса. Их общий перечень выглядит следующим образом:</w:t>
      </w:r>
    </w:p>
    <w:p w:rsidR="006B33D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события преступления;</w:t>
      </w:r>
    </w:p>
    <w:p w:rsidR="00A861AD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в деянии состава преступления;</w:t>
      </w:r>
      <w:r w:rsidR="009E5881" w:rsidRPr="00BA19C6">
        <w:rPr>
          <w:rFonts w:ascii="Times New Roman" w:hAnsi="Times New Roman"/>
          <w:sz w:val="28"/>
        </w:rPr>
        <w:t xml:space="preserve"> 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 xml:space="preserve">истечение сроков давности </w:t>
      </w:r>
      <w:r w:rsidRPr="00BA19C6">
        <w:rPr>
          <w:rFonts w:ascii="Times New Roman" w:hAnsi="Times New Roman"/>
          <w:sz w:val="28"/>
          <w:szCs w:val="28"/>
        </w:rPr>
        <w:t>-</w:t>
      </w:r>
      <w:r w:rsidR="008356EB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уголовного преследования;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смерть подозреваемого или обвиняемого;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заявления потерпевшего;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наличие в отношении подозреваемого или обвиняемого вступившего в законную силу приговора</w:t>
      </w:r>
      <w:r w:rsidR="006F1959" w:rsidRPr="00BA19C6">
        <w:rPr>
          <w:rFonts w:ascii="Times New Roman" w:hAnsi="Times New Roman"/>
          <w:sz w:val="28"/>
          <w:szCs w:val="28"/>
        </w:rPr>
        <w:t xml:space="preserve"> по тому же обвинению либо опре</w:t>
      </w:r>
      <w:r w:rsidR="009E5881" w:rsidRPr="00BA19C6">
        <w:rPr>
          <w:rFonts w:ascii="Times New Roman" w:hAnsi="Times New Roman"/>
          <w:sz w:val="28"/>
          <w:szCs w:val="28"/>
        </w:rPr>
        <w:t>деления суда или постановления судьи о прекращении уголовного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дела по тому же обвинению;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наличие в отношении подозреваемого или обвиняемого неотмененного постановления органа дознания, следователя или прокурора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о прекращении уголовного дела по тому же обвинению либо об отказе в возбуждении уголовного дела;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согласия суда на возбуждение уголовного дела или на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привлечение лица в качестве обвиняемого;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примирение сторон;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изменение обстановки;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непричастность подозреваемого или обвиняемого к совершению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преступления;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наличие акта амнистии;</w:t>
      </w:r>
    </w:p>
    <w:p w:rsidR="009E5881" w:rsidRPr="00BA19C6" w:rsidRDefault="00A861A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дела по тому же обвинению;</w:t>
      </w:r>
      <w:r w:rsidR="009E5881" w:rsidRPr="00BA19C6">
        <w:rPr>
          <w:rFonts w:ascii="Times New Roman" w:hAnsi="Times New Roman"/>
          <w:sz w:val="28"/>
        </w:rPr>
        <w:t xml:space="preserve"> </w:t>
      </w:r>
      <w:r w:rsidR="00D86E91" w:rsidRPr="00BA19C6">
        <w:rPr>
          <w:rFonts w:ascii="Times New Roman" w:hAnsi="Times New Roman"/>
          <w:sz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наличие в отношении подозреваемого или обвиняемого неотмененного постановления органа дознания, следователя или прокурора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о прекращении уголовного дела по тому же обвинению либо об отказе в возбуждении уголовного дела;</w:t>
      </w:r>
    </w:p>
    <w:p w:rsidR="009E5881" w:rsidRPr="00BA19C6" w:rsidRDefault="00D86E9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деятельное раскаяние обвиняемого;</w:t>
      </w:r>
    </w:p>
    <w:p w:rsidR="009E5881" w:rsidRPr="00BA19C6" w:rsidRDefault="00D86E9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заключения суда о наличии признаков преступления в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действиях лица, в отношении которого установлен особый порядок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производства по уголовному делу;</w:t>
      </w:r>
    </w:p>
    <w:p w:rsidR="009E5881" w:rsidRPr="00BA19C6" w:rsidRDefault="00D86E9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отсутствие согласия Совета Федерации, Государственной Думы,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Конституционного Суда РФ или квалификационной коллегии судей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на возбуждение уголовного дела или привлечение лица, в отношении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которого установлен особый порядок производства по уголовному</w:t>
      </w:r>
      <w:r w:rsidR="006F1959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делу;</w:t>
      </w:r>
    </w:p>
    <w:p w:rsidR="00D86E91" w:rsidRPr="00BA19C6" w:rsidRDefault="00D86E91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9E5881" w:rsidRPr="00BA19C6">
        <w:rPr>
          <w:rFonts w:ascii="Times New Roman" w:hAnsi="Times New Roman"/>
          <w:sz w:val="28"/>
          <w:szCs w:val="28"/>
        </w:rPr>
        <w:t>отказ Государственной Думы Федерального Собрания Российской</w:t>
      </w:r>
      <w:r w:rsidR="00F10ED2" w:rsidRPr="00BA19C6">
        <w:rPr>
          <w:rFonts w:ascii="Times New Roman" w:hAnsi="Times New Roman"/>
          <w:sz w:val="28"/>
          <w:szCs w:val="28"/>
        </w:rPr>
        <w:t xml:space="preserve"> </w:t>
      </w:r>
      <w:r w:rsidR="009E5881" w:rsidRPr="00BA19C6">
        <w:rPr>
          <w:rFonts w:ascii="Times New Roman" w:hAnsi="Times New Roman"/>
          <w:sz w:val="28"/>
          <w:szCs w:val="28"/>
        </w:rPr>
        <w:t>Федерации в даче согласия на лишение неприкосновенности Президента Российской Федерации, прекратившего исполнение своих полномочий, и (или) отказ Совета Федерации в лишении неприкосновенности данного лица.</w:t>
      </w:r>
    </w:p>
    <w:p w:rsidR="00B60D32" w:rsidRPr="00BA19C6" w:rsidRDefault="009E5881" w:rsidP="00BA19C6">
      <w:pPr>
        <w:keepNext/>
        <w:widowControl w:val="0"/>
        <w:tabs>
          <w:tab w:val="left" w:pos="284"/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От прекращения уголовного дела, то есть всего досудебного производства, следует отличать прекращение уголовного преследования, то</w:t>
      </w:r>
      <w:r w:rsidR="00F10ED2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есть производства в отношении конкретного лица, подозреваемого или</w:t>
      </w:r>
      <w:r w:rsidR="00F10ED2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обвиняемого в совершении преступления. Согласно части третьей</w:t>
      </w:r>
      <w:r w:rsidR="00F10ED2" w:rsidRPr="00BA19C6">
        <w:rPr>
          <w:rFonts w:ascii="Times New Roman" w:hAnsi="Times New Roman"/>
          <w:sz w:val="28"/>
          <w:szCs w:val="28"/>
        </w:rPr>
        <w:t xml:space="preserve"> </w:t>
      </w:r>
      <w:r w:rsidR="00FC16C0" w:rsidRPr="00BA19C6">
        <w:rPr>
          <w:rFonts w:ascii="Times New Roman" w:hAnsi="Times New Roman"/>
          <w:sz w:val="28"/>
          <w:szCs w:val="28"/>
        </w:rPr>
        <w:t xml:space="preserve">статьи 24 УПК, прекращение уголовного дела влечет за собой одновременно прекращение уголовного преследования. Но не всякое прекращение уголовного преследования влечет за собой полное прекращение всего дела. </w:t>
      </w:r>
    </w:p>
    <w:p w:rsidR="003F7970" w:rsidRPr="00BA19C6" w:rsidRDefault="00FC16C0" w:rsidP="00BA19C6">
      <w:pPr>
        <w:keepNext/>
        <w:widowControl w:val="0"/>
        <w:tabs>
          <w:tab w:val="left" w:pos="284"/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Так, если по делу обвиняется несколько лиц, а основания для прекращения установлены только в отношении одного</w:t>
      </w:r>
      <w:r w:rsidR="003C7831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 них, прекращение уголовного преследования в отношении данного обвиняемого не означает полного прекращения производства по</w:t>
      </w:r>
      <w:r w:rsidR="003C7831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 делу, которое продолжается в отношении других обвиняемых.</w:t>
      </w:r>
      <w:r w:rsidR="003F7970" w:rsidRPr="00BA19C6">
        <w:rPr>
          <w:rFonts w:ascii="Times New Roman" w:hAnsi="Times New Roman"/>
          <w:sz w:val="28"/>
        </w:rPr>
        <w:t xml:space="preserve"> </w:t>
      </w:r>
      <w:r w:rsidR="003F7970" w:rsidRPr="00BA19C6">
        <w:rPr>
          <w:rFonts w:ascii="Times New Roman" w:hAnsi="Times New Roman"/>
          <w:sz w:val="28"/>
          <w:szCs w:val="28"/>
        </w:rPr>
        <w:t>Производство по приостановленному делу подлежит прекращению по истечении давности, установленной уголовным законом. Для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="003F7970" w:rsidRPr="00BA19C6">
        <w:rPr>
          <w:rFonts w:ascii="Times New Roman" w:hAnsi="Times New Roman"/>
          <w:sz w:val="28"/>
          <w:szCs w:val="28"/>
        </w:rPr>
        <w:t>такого прекращения возобновлять расследование не требуется</w:t>
      </w:r>
      <w:r w:rsidR="00E44739" w:rsidRPr="00BA19C6">
        <w:rPr>
          <w:rStyle w:val="a6"/>
          <w:rFonts w:ascii="Times New Roman" w:hAnsi="Times New Roman"/>
          <w:sz w:val="28"/>
          <w:szCs w:val="28"/>
        </w:rPr>
        <w:footnoteReference w:id="1"/>
      </w:r>
      <w:r w:rsidR="003F7970" w:rsidRPr="00BA19C6">
        <w:rPr>
          <w:rFonts w:ascii="Times New Roman" w:hAnsi="Times New Roman"/>
          <w:sz w:val="28"/>
          <w:szCs w:val="28"/>
        </w:rPr>
        <w:t>.</w:t>
      </w:r>
    </w:p>
    <w:p w:rsidR="006B2541" w:rsidRPr="00BA19C6" w:rsidRDefault="003F79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За отсутствием события преступления уголовное дело подлежит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прекращению лишь в тех редких случаях, когда оказалось, что не существует самого деяния, по поводу которого велось производство.</w:t>
      </w:r>
    </w:p>
    <w:p w:rsidR="006B2541" w:rsidRPr="00BA19C6" w:rsidRDefault="003F79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Так, например, уголовное дело, возбужденное по признакам взяточничества, подлежит прекращению за отсутствием события преступления, если выяснится, что самой передачи денег и их получения не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было, сведения об этом оказались ложными или не подтвердились.</w:t>
      </w:r>
    </w:p>
    <w:p w:rsidR="006B2541" w:rsidRPr="00BA19C6" w:rsidRDefault="003F79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Отсутствие (неустановление, недоказанность) события преступления — реабилитирующее основание прекращения уголовного дела и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 преследования. Неустановление события преступления на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стадии судебного разбирательства уголовного дела в суде первой инстанции влечет постановление оправдательного приговора. Такое прекращение означает невиновность лица, в отношении которого велось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 преследование (подозреваемый, обвиняемый); оно во всех</w:t>
      </w:r>
      <w:r w:rsidR="001A772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случаях признается жертвой следственной ошибки, что влечет восстановительно-компенсационные правоотношения, возникающие на основе правовых норм, закрепленных в главе 18 «Реабилитация» (статьи 133-139 УПК).</w:t>
      </w:r>
    </w:p>
    <w:p w:rsidR="006B2541" w:rsidRPr="00BA19C6" w:rsidRDefault="003F79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За отсутствием состава преступления уголовное дело подлежит</w:t>
      </w:r>
      <w:r w:rsidR="006B2541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прекращению в тех случаях, когда само деяние, по поводу которого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возбуждено дело, налицо, однако в этом деянии отсутствует какой-либо признак преступления, относящийся к объекту, объективной стороне, субъекту или субъективной стороне. Обычно это такие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случаи, когда расследуемое деяние не предусмотрено уголовным законом или совершено без вины, либо при наличии необходимой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обороны, крайней необходимости, добровольного отказа, либо других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обстоятельств, исключающих преступность деяния (статьи 31, 37—42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УК). Отсутствие состава преступления — также реабилитирующее основание. Хотя в определенном смысле «похуже», чем отсутствие события. Если в последнем случае исключается не только уголовная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ответственность, но и всякая другая (не было деяния — значит, не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было ничего), то отсутствие состава преступления, означая невиновность подозреваемого или обвиняемого в совершении преступления, не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исключает гражданско-правовой, например, имущественной ответственности, а также ответственности административной, дисциплинарной или моральной, поскольку определенные действия реабилитированным все-таки совершены.</w:t>
      </w:r>
    </w:p>
    <w:p w:rsidR="007E4700" w:rsidRPr="00BA19C6" w:rsidRDefault="003F79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части третьей статьи 27 УПК, уголовное преследование в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отношении лица, не достигшего к моменту совершения деяния предусмотренного УК возраста, с которого наступает уголовная ответственность, подлежит прекращению за отсутствием состава преступления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(мыслится — отсутствие субъекта преступления). За отсутствием состава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 подлежит прекращению уголовное преследование и в отношении несовершеннолетнего, который хотя и достиг возраста, с которого наступает уголовная ответственность, но вследствие отставания в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="00EA49CE" w:rsidRPr="00BA19C6">
        <w:rPr>
          <w:rFonts w:ascii="Times New Roman" w:hAnsi="Times New Roman"/>
          <w:sz w:val="28"/>
          <w:szCs w:val="28"/>
        </w:rPr>
        <w:t>психическом развитии, не связанном с психическим расстройством, не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="00EA49CE" w:rsidRPr="00BA19C6">
        <w:rPr>
          <w:rFonts w:ascii="Times New Roman" w:hAnsi="Times New Roman"/>
          <w:sz w:val="28"/>
          <w:szCs w:val="28"/>
        </w:rPr>
        <w:t>мог в полной мере осознавать фактический характер и общественную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="00EA49CE" w:rsidRPr="00BA19C6">
        <w:rPr>
          <w:rFonts w:ascii="Times New Roman" w:hAnsi="Times New Roman"/>
          <w:sz w:val="28"/>
          <w:szCs w:val="28"/>
        </w:rPr>
        <w:t>опасность своих действий (бездействия) и руководить ими в момент совершения деяния, предусмотренного УК (так называемая ограниченная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="00EA49CE" w:rsidRPr="00BA19C6">
        <w:rPr>
          <w:rFonts w:ascii="Times New Roman" w:hAnsi="Times New Roman"/>
          <w:sz w:val="28"/>
          <w:szCs w:val="28"/>
        </w:rPr>
        <w:t>вменяемость). Эти правила в теоретическом отношении спорны. «Презумпция неразумения», на которой базируются нормы об освобождении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="00EA49CE" w:rsidRPr="00BA19C6">
        <w:rPr>
          <w:rFonts w:ascii="Times New Roman" w:hAnsi="Times New Roman"/>
          <w:sz w:val="28"/>
          <w:szCs w:val="28"/>
        </w:rPr>
        <w:t xml:space="preserve">от уголовной ответственности лиц, не достигших определенного возраста, и отсутствие состава преступления — явления принципиально различные. Отсутствие состава преступления — реабилитирующее основание освобождения от уголовной ответственности. </w:t>
      </w:r>
    </w:p>
    <w:p w:rsidR="00EA49CE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Его применение означает, что гражданин оказался жертвой судебной, следственной или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прокурорской ошибки (или всех вместе взятых ошибок) и что государство по отношению к такому гражданину является должником, чего</w:t>
      </w:r>
      <w:r w:rsidR="005C706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никак нельзя сказать ни про одиннадцатилетнего или ограниченно вменяемого семнадцатилетнего убийцу, ни про тринадцатилетнего разбойника. Прекращение уголовного дела за отсутствием состава преступления означает невиновность, которая влечет комплекс восстановительно-компенсационных правоотношений между государством, с одной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стороны, и безвинно пострадавшим гражданином — с другой. Между</w:t>
      </w:r>
    </w:p>
    <w:p w:rsidR="00CC4FC4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тем извинения со стороны государства по адресу указанных лиц и возмещение причиненного им вреда выпадают из формулы справедливости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противоречат здравому смыслу.</w:t>
      </w:r>
      <w:r w:rsidRPr="00BA19C6">
        <w:rPr>
          <w:rFonts w:ascii="Times New Roman" w:hAnsi="Times New Roman"/>
          <w:sz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Вследствие истечения сроков давности уголовное дело на стадии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 расследования подлежит обязательному прекращению, если истекли следующие сроки:</w:t>
      </w:r>
    </w:p>
    <w:p w:rsidR="00CC4FC4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два года со дня совершения преступления небольшой тяжести;</w:t>
      </w:r>
    </w:p>
    <w:p w:rsidR="00EA49CE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шесть лет со дня совершения преступления средней тяжести;</w:t>
      </w:r>
    </w:p>
    <w:p w:rsidR="00EA49CE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десять лет со дня совершения тяжкого преступления;</w:t>
      </w:r>
    </w:p>
    <w:p w:rsidR="00EA49CE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пятнадцать лет после совершения особо тяжкого преступления</w:t>
      </w:r>
      <w:r w:rsidR="00CC4FC4" w:rsidRPr="00BA19C6">
        <w:rPr>
          <w:rFonts w:ascii="Times New Roman" w:hAnsi="Times New Roman"/>
          <w:sz w:val="28"/>
          <w:szCs w:val="28"/>
        </w:rPr>
        <w:t xml:space="preserve"> (статья 78 УК </w:t>
      </w:r>
      <w:r w:rsidRPr="00BA19C6">
        <w:rPr>
          <w:rFonts w:ascii="Times New Roman" w:hAnsi="Times New Roman"/>
          <w:sz w:val="28"/>
          <w:szCs w:val="28"/>
        </w:rPr>
        <w:t>РФ).</w:t>
      </w:r>
    </w:p>
    <w:p w:rsidR="00B53A1A" w:rsidRPr="00BA19C6" w:rsidRDefault="00EA49C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Нормы уголовно-правового института давности и уголовно-процессуального института прекращения дела вследствие истечения сроков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давности основываются на гуманистической идее, согласно которой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угроза уголовной ответственности не может довлеть над человеком в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течение всей его жизни. Привлечение к уголовной ответственности по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истечении определенного срока превращается в неоправданную месть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поэтому теряет смысл и необходимость с точки зрения общей и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специальной превенции, хотя объективно совершенное лицом деяние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полностью не утратило своей общественной опасности. Нецелесообразность привлечения к уголовной ответственности в подобных условиях вытекает из презумпции, что раз по прошествии определенного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времени данное лицо не совершает нового преступления, оно уже не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="002E0032" w:rsidRPr="00BA19C6">
        <w:rPr>
          <w:rFonts w:ascii="Times New Roman" w:hAnsi="Times New Roman"/>
          <w:sz w:val="28"/>
          <w:szCs w:val="28"/>
        </w:rPr>
        <w:t xml:space="preserve">представляет общественной опасности либо эта общественная </w:t>
      </w:r>
      <w:r w:rsidR="00CC4FC4" w:rsidRPr="00BA19C6">
        <w:rPr>
          <w:rFonts w:ascii="Times New Roman" w:hAnsi="Times New Roman"/>
          <w:sz w:val="28"/>
          <w:szCs w:val="28"/>
        </w:rPr>
        <w:t>опас</w:t>
      </w:r>
      <w:r w:rsidR="002E0032" w:rsidRPr="00BA19C6">
        <w:rPr>
          <w:rFonts w:ascii="Times New Roman" w:hAnsi="Times New Roman"/>
          <w:sz w:val="28"/>
          <w:szCs w:val="28"/>
        </w:rPr>
        <w:t>ность незначительна. Кроме того, совершенное действие или бездействие со временем утрачивает общественный резонанс, оно сглаживается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="002E0032" w:rsidRPr="00BA19C6">
        <w:rPr>
          <w:rFonts w:ascii="Times New Roman" w:hAnsi="Times New Roman"/>
          <w:sz w:val="28"/>
          <w:szCs w:val="28"/>
        </w:rPr>
        <w:t>в памяти людей, и ворошить его вновь бессмысленно с точки зрения</w:t>
      </w:r>
      <w:r w:rsidR="00CC4FC4" w:rsidRPr="00BA19C6">
        <w:rPr>
          <w:rFonts w:ascii="Times New Roman" w:hAnsi="Times New Roman"/>
          <w:sz w:val="28"/>
          <w:szCs w:val="28"/>
        </w:rPr>
        <w:t xml:space="preserve"> </w:t>
      </w:r>
      <w:r w:rsidR="002E0032" w:rsidRPr="00BA19C6">
        <w:rPr>
          <w:rFonts w:ascii="Times New Roman" w:hAnsi="Times New Roman"/>
          <w:sz w:val="28"/>
          <w:szCs w:val="28"/>
        </w:rPr>
        <w:t>нравственности и гражданского правосознания.</w:t>
      </w:r>
    </w:p>
    <w:p w:rsidR="002E0032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 течением времени сглаживается и память об обстоятельствах</w:t>
      </w:r>
      <w:r w:rsidR="00B53A1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преступления, утрачиваются, подв</w:t>
      </w:r>
      <w:r w:rsidR="00B53A1A" w:rsidRPr="00BA19C6">
        <w:rPr>
          <w:rFonts w:ascii="Times New Roman" w:hAnsi="Times New Roman"/>
          <w:sz w:val="28"/>
          <w:szCs w:val="28"/>
        </w:rPr>
        <w:t>ергаются порче и разрушаются ве</w:t>
      </w:r>
      <w:r w:rsidRPr="00BA19C6">
        <w:rPr>
          <w:rFonts w:ascii="Times New Roman" w:hAnsi="Times New Roman"/>
          <w:sz w:val="28"/>
          <w:szCs w:val="28"/>
        </w:rPr>
        <w:t>щественные следы преступления, возникают порой непреодолимые</w:t>
      </w:r>
      <w:r w:rsidR="00B53A1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трудности с собиранием образцов для экспертного исследования.</w:t>
      </w:r>
    </w:p>
    <w:p w:rsidR="00542E94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Словом, время создает серьезные практические препятствия для успешного раскрытия, расследования, судебного рассмотрения и разрешения уголовного дела. Эти препятствия относятся к области работы</w:t>
      </w:r>
      <w:r w:rsidR="00B53A1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 доказательствами и носят уголовно-процессуальный и криминалистический характер. Однако в причинно-следственной связи с освобождением от уголовной ответственности вследствие истечения сроков давности эти обстоятельства не состоят.</w:t>
      </w:r>
    </w:p>
    <w:p w:rsidR="002E0032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части четвертой статьи 78 УК, вопрос о применении сроков давности к лицу, совершившему преступление, наказуемое смертной казнью или пожизненным лишением свободы, решается судом.</w:t>
      </w:r>
      <w:r w:rsidR="00EE4D3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 означает, что прекращение уголовных дел о таких преступлениях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 стадии предварительного расследования не допускается. Не допускается также прекращение уголовных дел о преступлениях против мира и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безопасности: планирование, подготов</w:t>
      </w:r>
      <w:r w:rsidR="00542E94" w:rsidRPr="00BA19C6">
        <w:rPr>
          <w:rFonts w:ascii="Times New Roman" w:hAnsi="Times New Roman"/>
          <w:sz w:val="28"/>
          <w:szCs w:val="28"/>
        </w:rPr>
        <w:t>ка, развязывание или ведение а</w:t>
      </w:r>
      <w:r w:rsidRPr="00BA19C6">
        <w:rPr>
          <w:rFonts w:ascii="Times New Roman" w:hAnsi="Times New Roman"/>
          <w:sz w:val="28"/>
          <w:szCs w:val="28"/>
        </w:rPr>
        <w:t>рессивной войны (статья 345 УК), применение запрещенных средств и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методов ведения войны (статья 348 УК), геноцид, то есть действия, направленные на полное или частичное уничтожение национальной, расовой или религиозной группы (статья 349 УК), и экоцид, то есть массовое уничтожение растительного или животного мира, отравление атмосферы или водных ресурсов, а также совершение иных действий,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способных вызвать экологическую катастрофу (статья 350 УК), потому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 сроки давности к лицам, совершившим такие преступления, не</w:t>
      </w:r>
      <w:r w:rsidR="00542E9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применяются вообще (часть пятая статьи 78 УК).</w:t>
      </w:r>
    </w:p>
    <w:p w:rsidR="002E0032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Истечение сроков давности — </w:t>
      </w:r>
      <w:r w:rsidR="00EE4D3A" w:rsidRPr="00BA19C6">
        <w:rPr>
          <w:rFonts w:ascii="Times New Roman" w:hAnsi="Times New Roman"/>
          <w:sz w:val="28"/>
          <w:szCs w:val="28"/>
        </w:rPr>
        <w:t>нереабилитирующее основание пре</w:t>
      </w:r>
      <w:r w:rsidRPr="00BA19C6">
        <w:rPr>
          <w:rFonts w:ascii="Times New Roman" w:hAnsi="Times New Roman"/>
          <w:sz w:val="28"/>
          <w:szCs w:val="28"/>
        </w:rPr>
        <w:t>кращения уголовного дела и уголов</w:t>
      </w:r>
      <w:r w:rsidR="00EE4D3A" w:rsidRPr="00BA19C6">
        <w:rPr>
          <w:rFonts w:ascii="Times New Roman" w:hAnsi="Times New Roman"/>
          <w:sz w:val="28"/>
          <w:szCs w:val="28"/>
        </w:rPr>
        <w:t>ного преследования. Оно не озна</w:t>
      </w:r>
      <w:r w:rsidRPr="00BA19C6">
        <w:rPr>
          <w:rFonts w:ascii="Times New Roman" w:hAnsi="Times New Roman"/>
          <w:sz w:val="28"/>
          <w:szCs w:val="28"/>
        </w:rPr>
        <w:t>чает признания подозреваемого и</w:t>
      </w:r>
      <w:r w:rsidR="00EE4D3A" w:rsidRPr="00BA19C6">
        <w:rPr>
          <w:rFonts w:ascii="Times New Roman" w:hAnsi="Times New Roman"/>
          <w:sz w:val="28"/>
          <w:szCs w:val="28"/>
        </w:rPr>
        <w:t xml:space="preserve"> обвиняемого невиновным, не вле</w:t>
      </w:r>
      <w:r w:rsidRPr="00BA19C6">
        <w:rPr>
          <w:rFonts w:ascii="Times New Roman" w:hAnsi="Times New Roman"/>
          <w:sz w:val="28"/>
          <w:szCs w:val="28"/>
        </w:rPr>
        <w:t>чет постановления оправдательно</w:t>
      </w:r>
      <w:r w:rsidR="00A85E99" w:rsidRPr="00BA19C6">
        <w:rPr>
          <w:rFonts w:ascii="Times New Roman" w:hAnsi="Times New Roman"/>
          <w:sz w:val="28"/>
          <w:szCs w:val="28"/>
        </w:rPr>
        <w:t>го приговора и не порождает вос</w:t>
      </w:r>
      <w:r w:rsidRPr="00BA19C6">
        <w:rPr>
          <w:rFonts w:ascii="Times New Roman" w:hAnsi="Times New Roman"/>
          <w:sz w:val="28"/>
          <w:szCs w:val="28"/>
        </w:rPr>
        <w:t>становительно-компенсационных правоотношений, возникающих из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факта реабилитации. Поэтому если подозреваемый или обвиняемый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 согласен с таким нереабилитирующим окончанием уголовного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дела, ему открыт путь к правосудию. Согласно части второй статьи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27 УПК, прекращение уголовного </w:t>
      </w:r>
      <w:r w:rsidR="00A85E99" w:rsidRPr="00BA19C6">
        <w:rPr>
          <w:rFonts w:ascii="Times New Roman" w:hAnsi="Times New Roman"/>
          <w:sz w:val="28"/>
          <w:szCs w:val="28"/>
        </w:rPr>
        <w:t>преследования вследствие истече</w:t>
      </w:r>
      <w:r w:rsidRPr="00BA19C6">
        <w:rPr>
          <w:rFonts w:ascii="Times New Roman" w:hAnsi="Times New Roman"/>
          <w:sz w:val="28"/>
          <w:szCs w:val="28"/>
        </w:rPr>
        <w:t>ния сроков давности не допускается, если обвиняемый против этого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возражает. В таком случае досудебное производство по уголовному</w:t>
      </w:r>
      <w:r w:rsidR="00A85E9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делу продолжается в обычном поряд</w:t>
      </w:r>
      <w:r w:rsidR="00A85E99" w:rsidRPr="00BA19C6">
        <w:rPr>
          <w:rFonts w:ascii="Times New Roman" w:hAnsi="Times New Roman"/>
          <w:sz w:val="28"/>
          <w:szCs w:val="28"/>
        </w:rPr>
        <w:t>ке, завершается составлением об</w:t>
      </w:r>
      <w:r w:rsidRPr="00BA19C6">
        <w:rPr>
          <w:rFonts w:ascii="Times New Roman" w:hAnsi="Times New Roman"/>
          <w:sz w:val="28"/>
          <w:szCs w:val="28"/>
        </w:rPr>
        <w:t>винительного заключения и направ</w:t>
      </w:r>
      <w:r w:rsidR="00A85E99" w:rsidRPr="00BA19C6">
        <w:rPr>
          <w:rFonts w:ascii="Times New Roman" w:hAnsi="Times New Roman"/>
          <w:sz w:val="28"/>
          <w:szCs w:val="28"/>
        </w:rPr>
        <w:t>лением в суд, где обвиняемый по</w:t>
      </w:r>
      <w:r w:rsidRPr="00BA19C6">
        <w:rPr>
          <w:rFonts w:ascii="Times New Roman" w:hAnsi="Times New Roman"/>
          <w:sz w:val="28"/>
          <w:szCs w:val="28"/>
        </w:rPr>
        <w:t>лучает возможность защищаться о</w:t>
      </w:r>
      <w:r w:rsidR="00A85E99" w:rsidRPr="00BA19C6">
        <w:rPr>
          <w:rFonts w:ascii="Times New Roman" w:hAnsi="Times New Roman"/>
          <w:sz w:val="28"/>
          <w:szCs w:val="28"/>
        </w:rPr>
        <w:t>т предъявленного обвинения и до</w:t>
      </w:r>
      <w:r w:rsidRPr="00BA19C6">
        <w:rPr>
          <w:rFonts w:ascii="Times New Roman" w:hAnsi="Times New Roman"/>
          <w:sz w:val="28"/>
          <w:szCs w:val="28"/>
        </w:rPr>
        <w:t>биваться своей реабилитации в у</w:t>
      </w:r>
      <w:r w:rsidR="00A85E99" w:rsidRPr="00BA19C6">
        <w:rPr>
          <w:rFonts w:ascii="Times New Roman" w:hAnsi="Times New Roman"/>
          <w:sz w:val="28"/>
          <w:szCs w:val="28"/>
        </w:rPr>
        <w:t>словиях, максимально благоприят</w:t>
      </w:r>
      <w:r w:rsidRPr="00BA19C6">
        <w:rPr>
          <w:rFonts w:ascii="Times New Roman" w:hAnsi="Times New Roman"/>
          <w:sz w:val="28"/>
          <w:szCs w:val="28"/>
        </w:rPr>
        <w:t>ных для этого (устность, гласность, состязательность).</w:t>
      </w:r>
    </w:p>
    <w:p w:rsidR="003E747A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Вследствие смерти подозреваемого или обвиняемого уголовное дело</w:t>
      </w:r>
      <w:r w:rsidR="003E747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 стадии предварительного расследования в обязательном порядке</w:t>
      </w:r>
      <w:r w:rsidR="003E747A" w:rsidRPr="00BA19C6">
        <w:rPr>
          <w:rFonts w:ascii="Times New Roman" w:hAnsi="Times New Roman"/>
          <w:sz w:val="28"/>
          <w:szCs w:val="28"/>
        </w:rPr>
        <w:t xml:space="preserve"> по</w:t>
      </w:r>
      <w:r w:rsidRPr="00BA19C6">
        <w:rPr>
          <w:rFonts w:ascii="Times New Roman" w:hAnsi="Times New Roman"/>
          <w:sz w:val="28"/>
          <w:szCs w:val="28"/>
        </w:rPr>
        <w:t>лучает возможность защищаться о</w:t>
      </w:r>
      <w:r w:rsidR="003E747A" w:rsidRPr="00BA19C6">
        <w:rPr>
          <w:rFonts w:ascii="Times New Roman" w:hAnsi="Times New Roman"/>
          <w:sz w:val="28"/>
          <w:szCs w:val="28"/>
        </w:rPr>
        <w:t>т предъявленного обвинения и до</w:t>
      </w:r>
      <w:r w:rsidRPr="00BA19C6">
        <w:rPr>
          <w:rFonts w:ascii="Times New Roman" w:hAnsi="Times New Roman"/>
          <w:sz w:val="28"/>
          <w:szCs w:val="28"/>
        </w:rPr>
        <w:t>биваться своей реабилитации в у</w:t>
      </w:r>
      <w:r w:rsidR="003E747A" w:rsidRPr="00BA19C6">
        <w:rPr>
          <w:rFonts w:ascii="Times New Roman" w:hAnsi="Times New Roman"/>
          <w:sz w:val="28"/>
          <w:szCs w:val="28"/>
        </w:rPr>
        <w:t>словиях, максимально благоприят</w:t>
      </w:r>
      <w:r w:rsidRPr="00BA19C6">
        <w:rPr>
          <w:rFonts w:ascii="Times New Roman" w:hAnsi="Times New Roman"/>
          <w:sz w:val="28"/>
          <w:szCs w:val="28"/>
        </w:rPr>
        <w:t>ных для этого (устность, гласность, состязательность)</w:t>
      </w:r>
      <w:r w:rsidR="00BB7714" w:rsidRPr="00BA19C6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BA19C6">
        <w:rPr>
          <w:rFonts w:ascii="Times New Roman" w:hAnsi="Times New Roman"/>
          <w:sz w:val="28"/>
          <w:szCs w:val="28"/>
        </w:rPr>
        <w:t>.</w:t>
      </w:r>
    </w:p>
    <w:p w:rsidR="00634A8A" w:rsidRPr="00BA19C6" w:rsidRDefault="002E003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Вследствие смерти подозреваемого или обвиняемого уголовное дело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 стадии предварительного расследования в обязательном порядке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подлежит прекращению в тех случаях, если в ходе расследования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достоверно установлено, что лица</w:t>
      </w:r>
      <w:r w:rsidR="00D31A2F" w:rsidRPr="00BA19C6">
        <w:rPr>
          <w:rFonts w:ascii="Times New Roman" w:hAnsi="Times New Roman"/>
          <w:sz w:val="28"/>
          <w:szCs w:val="28"/>
        </w:rPr>
        <w:t>, совершившего расследуемое пре</w:t>
      </w:r>
      <w:r w:rsidR="00634A8A" w:rsidRPr="00BA19C6">
        <w:rPr>
          <w:rFonts w:ascii="Times New Roman" w:hAnsi="Times New Roman"/>
          <w:sz w:val="28"/>
          <w:szCs w:val="28"/>
        </w:rPr>
        <w:t>ступление, нет в живых и этот фа</w:t>
      </w:r>
      <w:r w:rsidR="00D31A2F" w:rsidRPr="00BA19C6">
        <w:rPr>
          <w:rFonts w:ascii="Times New Roman" w:hAnsi="Times New Roman"/>
          <w:sz w:val="28"/>
          <w:szCs w:val="28"/>
        </w:rPr>
        <w:t>кт удостоверен в законном поряд</w:t>
      </w:r>
      <w:r w:rsidR="00634A8A" w:rsidRPr="00BA19C6">
        <w:rPr>
          <w:rFonts w:ascii="Times New Roman" w:hAnsi="Times New Roman"/>
          <w:sz w:val="28"/>
          <w:szCs w:val="28"/>
        </w:rPr>
        <w:t>ке, то есть свидетельством о смерти, выдаваемым органами записи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актов гражданского состояния или судебным решением. При этом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время, когда наступила смерть, значения не имеет. Поскольку такое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прекращение не является реабилитацией и порочит имя покойного,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его близкие родственники, защитник, а равно любое другое лицо или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организация, которым это имя д</w:t>
      </w:r>
      <w:r w:rsidR="00D31A2F" w:rsidRPr="00BA19C6">
        <w:rPr>
          <w:rFonts w:ascii="Times New Roman" w:hAnsi="Times New Roman"/>
          <w:sz w:val="28"/>
          <w:szCs w:val="28"/>
        </w:rPr>
        <w:t>орого, считая покойного невинов</w:t>
      </w:r>
      <w:r w:rsidR="00634A8A" w:rsidRPr="00BA19C6">
        <w:rPr>
          <w:rFonts w:ascii="Times New Roman" w:hAnsi="Times New Roman"/>
          <w:sz w:val="28"/>
          <w:szCs w:val="28"/>
        </w:rPr>
        <w:t xml:space="preserve">ным, могут ходатайствовать перед </w:t>
      </w:r>
      <w:r w:rsidR="00D31A2F" w:rsidRPr="00BA19C6">
        <w:rPr>
          <w:rFonts w:ascii="Times New Roman" w:hAnsi="Times New Roman"/>
          <w:sz w:val="28"/>
          <w:szCs w:val="28"/>
        </w:rPr>
        <w:t>органом расследования или проку</w:t>
      </w:r>
      <w:r w:rsidR="00634A8A" w:rsidRPr="00BA19C6">
        <w:rPr>
          <w:rFonts w:ascii="Times New Roman" w:hAnsi="Times New Roman"/>
          <w:sz w:val="28"/>
          <w:szCs w:val="28"/>
        </w:rPr>
        <w:t>рором, осуществляющим надзор за расследованием, о продолжении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производства по делу в обычном пор</w:t>
      </w:r>
      <w:r w:rsidR="00D31A2F" w:rsidRPr="00BA19C6">
        <w:rPr>
          <w:rFonts w:ascii="Times New Roman" w:hAnsi="Times New Roman"/>
          <w:sz w:val="28"/>
          <w:szCs w:val="28"/>
        </w:rPr>
        <w:t>ядке. Это значит, что орган рас</w:t>
      </w:r>
      <w:r w:rsidR="00634A8A" w:rsidRPr="00BA19C6">
        <w:rPr>
          <w:rFonts w:ascii="Times New Roman" w:hAnsi="Times New Roman"/>
          <w:sz w:val="28"/>
          <w:szCs w:val="28"/>
        </w:rPr>
        <w:t>следования должен завершить производство по делу составлением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обвинительного заключения и направить это дело через прокурора в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суд, где все обстоятельства дела подлежат исследованию в судебном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процессе в условиях устности, гласн</w:t>
      </w:r>
      <w:r w:rsidR="00D31A2F" w:rsidRPr="00BA19C6">
        <w:rPr>
          <w:rFonts w:ascii="Times New Roman" w:hAnsi="Times New Roman"/>
          <w:sz w:val="28"/>
          <w:szCs w:val="28"/>
        </w:rPr>
        <w:t>ости и непосредственности, и за</w:t>
      </w:r>
      <w:r w:rsidR="00634A8A" w:rsidRPr="00BA19C6">
        <w:rPr>
          <w:rFonts w:ascii="Times New Roman" w:hAnsi="Times New Roman"/>
          <w:sz w:val="28"/>
          <w:szCs w:val="28"/>
        </w:rPr>
        <w:t>щищающая сторона получает возможность добиваться реабилитации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в максимально благоприятных процессуальных условиях.</w:t>
      </w:r>
      <w:r w:rsidR="00634A8A" w:rsidRPr="00BA19C6">
        <w:rPr>
          <w:rFonts w:ascii="Times New Roman" w:hAnsi="Times New Roman"/>
          <w:sz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Вследствие отсутствия заявления потерпевшего уголовное дело на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стадии предварительного расследования подлежит прекращению в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обязательном порядке, если обнаруж</w:t>
      </w:r>
      <w:r w:rsidR="00D31A2F" w:rsidRPr="00BA19C6">
        <w:rPr>
          <w:rFonts w:ascii="Times New Roman" w:hAnsi="Times New Roman"/>
          <w:sz w:val="28"/>
          <w:szCs w:val="28"/>
        </w:rPr>
        <w:t>ится, что это дело, вопреки тре</w:t>
      </w:r>
      <w:r w:rsidR="00634A8A" w:rsidRPr="00BA19C6">
        <w:rPr>
          <w:rFonts w:ascii="Times New Roman" w:hAnsi="Times New Roman"/>
          <w:sz w:val="28"/>
          <w:szCs w:val="28"/>
        </w:rPr>
        <w:t>бованию закона, возбуждено при отсутствии письменного заявления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(жалобы) потерпевшего или же прот</w:t>
      </w:r>
      <w:r w:rsidR="00D31A2F" w:rsidRPr="00BA19C6">
        <w:rPr>
          <w:rFonts w:ascii="Times New Roman" w:hAnsi="Times New Roman"/>
          <w:sz w:val="28"/>
          <w:szCs w:val="28"/>
        </w:rPr>
        <w:t>окола его устного заявления, со</w:t>
      </w:r>
      <w:r w:rsidR="00634A8A" w:rsidRPr="00BA19C6">
        <w:rPr>
          <w:rFonts w:ascii="Times New Roman" w:hAnsi="Times New Roman"/>
          <w:sz w:val="28"/>
          <w:szCs w:val="28"/>
        </w:rPr>
        <w:t>держащего ясно выраженную прос</w:t>
      </w:r>
      <w:r w:rsidR="00D31A2F" w:rsidRPr="00BA19C6">
        <w:rPr>
          <w:rFonts w:ascii="Times New Roman" w:hAnsi="Times New Roman"/>
          <w:sz w:val="28"/>
          <w:szCs w:val="28"/>
        </w:rPr>
        <w:t>ьбу о привлечении своего обидчи</w:t>
      </w:r>
      <w:r w:rsidR="00634A8A" w:rsidRPr="00BA19C6">
        <w:rPr>
          <w:rFonts w:ascii="Times New Roman" w:hAnsi="Times New Roman"/>
          <w:sz w:val="28"/>
          <w:szCs w:val="28"/>
        </w:rPr>
        <w:t>ка к уголовной ответственности. Сказанное касается уголовных дел</w:t>
      </w:r>
      <w:r w:rsidR="00D31A2F" w:rsidRPr="00BA19C6">
        <w:rPr>
          <w:rFonts w:ascii="Times New Roman" w:hAnsi="Times New Roman"/>
          <w:sz w:val="28"/>
          <w:szCs w:val="28"/>
        </w:rPr>
        <w:t xml:space="preserve"> частно -</w:t>
      </w:r>
      <w:r w:rsidR="00634A8A" w:rsidRPr="00BA19C6">
        <w:rPr>
          <w:rFonts w:ascii="Times New Roman" w:hAnsi="Times New Roman"/>
          <w:sz w:val="28"/>
          <w:szCs w:val="28"/>
        </w:rPr>
        <w:t>публичного обвинения, то е</w:t>
      </w:r>
      <w:r w:rsidR="00D31A2F" w:rsidRPr="00BA19C6">
        <w:rPr>
          <w:rFonts w:ascii="Times New Roman" w:hAnsi="Times New Roman"/>
          <w:sz w:val="28"/>
          <w:szCs w:val="28"/>
        </w:rPr>
        <w:t>сть дел об изнасиловании, совер</w:t>
      </w:r>
      <w:r w:rsidR="00634A8A" w:rsidRPr="00BA19C6">
        <w:rPr>
          <w:rFonts w:ascii="Times New Roman" w:hAnsi="Times New Roman"/>
          <w:sz w:val="28"/>
          <w:szCs w:val="28"/>
        </w:rPr>
        <w:t>шенном при отсутствии квалифицирующих признаков (часть первая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статьи 131 УК), нарушении авторских и смежных прав, совершенном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при отсутствии квалифицирующих признаков (часть первая статьи 146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УК РФ), и о нарушении изобретательских и патентных прав также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при отсутствии квалифицирующих признаков (часть первая статьи 147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УК РФ), которые (по общему правилу) возбуждаются не иначе как по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жалобе потерпевшего и, в отличие о</w:t>
      </w:r>
      <w:r w:rsidR="00D31A2F" w:rsidRPr="00BA19C6">
        <w:rPr>
          <w:rFonts w:ascii="Times New Roman" w:hAnsi="Times New Roman"/>
          <w:sz w:val="28"/>
          <w:szCs w:val="28"/>
        </w:rPr>
        <w:t>т дел частного обвинения, прохо</w:t>
      </w:r>
      <w:r w:rsidR="00634A8A" w:rsidRPr="00BA19C6">
        <w:rPr>
          <w:rFonts w:ascii="Times New Roman" w:hAnsi="Times New Roman"/>
          <w:sz w:val="28"/>
          <w:szCs w:val="28"/>
        </w:rPr>
        <w:t>дят стадию предварительного рассл</w:t>
      </w:r>
      <w:r w:rsidR="00D31A2F" w:rsidRPr="00BA19C6">
        <w:rPr>
          <w:rFonts w:ascii="Times New Roman" w:hAnsi="Times New Roman"/>
          <w:sz w:val="28"/>
          <w:szCs w:val="28"/>
        </w:rPr>
        <w:t>едования в общем порядке. Отсут</w:t>
      </w:r>
      <w:r w:rsidR="00634A8A" w:rsidRPr="00BA19C6">
        <w:rPr>
          <w:rFonts w:ascii="Times New Roman" w:hAnsi="Times New Roman"/>
          <w:sz w:val="28"/>
          <w:szCs w:val="28"/>
        </w:rPr>
        <w:t>ствие заявления потерпевшего яв</w:t>
      </w:r>
      <w:r w:rsidR="00D31A2F" w:rsidRPr="00BA19C6">
        <w:rPr>
          <w:rFonts w:ascii="Times New Roman" w:hAnsi="Times New Roman"/>
          <w:sz w:val="28"/>
          <w:szCs w:val="28"/>
        </w:rPr>
        <w:t>ляется нереабилитирующим обстоя</w:t>
      </w:r>
      <w:r w:rsidR="00634A8A" w:rsidRPr="00BA19C6">
        <w:rPr>
          <w:rFonts w:ascii="Times New Roman" w:hAnsi="Times New Roman"/>
          <w:sz w:val="28"/>
          <w:szCs w:val="28"/>
        </w:rPr>
        <w:t>тельством; оно не связано с категорией невиновности. Прекращение</w:t>
      </w:r>
      <w:r w:rsidR="00D31A2F" w:rsidRPr="00BA19C6">
        <w:rPr>
          <w:rFonts w:ascii="Times New Roman" w:hAnsi="Times New Roman"/>
          <w:sz w:val="28"/>
          <w:szCs w:val="28"/>
        </w:rPr>
        <w:t xml:space="preserve"> </w:t>
      </w:r>
      <w:r w:rsidR="00634A8A" w:rsidRPr="00BA19C6">
        <w:rPr>
          <w:rFonts w:ascii="Times New Roman" w:hAnsi="Times New Roman"/>
          <w:sz w:val="28"/>
          <w:szCs w:val="28"/>
        </w:rPr>
        <w:t>уголовного дела не влечет обязанно</w:t>
      </w:r>
      <w:r w:rsidR="00D31A2F" w:rsidRPr="00BA19C6">
        <w:rPr>
          <w:rFonts w:ascii="Times New Roman" w:hAnsi="Times New Roman"/>
          <w:sz w:val="28"/>
          <w:szCs w:val="28"/>
        </w:rPr>
        <w:t>сти органа, осуществлявшего уго</w:t>
      </w:r>
      <w:r w:rsidR="00634A8A" w:rsidRPr="00BA19C6">
        <w:rPr>
          <w:rFonts w:ascii="Times New Roman" w:hAnsi="Times New Roman"/>
          <w:sz w:val="28"/>
          <w:szCs w:val="28"/>
        </w:rPr>
        <w:t>ловное преследование конкретного</w:t>
      </w:r>
      <w:r w:rsidR="00D31A2F" w:rsidRPr="00BA19C6">
        <w:rPr>
          <w:rFonts w:ascii="Times New Roman" w:hAnsi="Times New Roman"/>
          <w:sz w:val="28"/>
          <w:szCs w:val="28"/>
        </w:rPr>
        <w:t xml:space="preserve"> лица, принимать меры к его реа</w:t>
      </w:r>
      <w:r w:rsidR="00634A8A" w:rsidRPr="00BA19C6">
        <w:rPr>
          <w:rFonts w:ascii="Times New Roman" w:hAnsi="Times New Roman"/>
          <w:sz w:val="28"/>
          <w:szCs w:val="28"/>
        </w:rPr>
        <w:t>билитации и возмещению причи</w:t>
      </w:r>
      <w:r w:rsidR="00D31A2F" w:rsidRPr="00BA19C6">
        <w:rPr>
          <w:rFonts w:ascii="Times New Roman" w:hAnsi="Times New Roman"/>
          <w:sz w:val="28"/>
          <w:szCs w:val="28"/>
        </w:rPr>
        <w:t>ненного вреда (часть вторая ста</w:t>
      </w:r>
      <w:r w:rsidR="00634A8A" w:rsidRPr="00BA19C6">
        <w:rPr>
          <w:rFonts w:ascii="Times New Roman" w:hAnsi="Times New Roman"/>
          <w:sz w:val="28"/>
          <w:szCs w:val="28"/>
        </w:rPr>
        <w:t>тьи 212 УПК)</w:t>
      </w:r>
      <w:r w:rsidR="00BB7714" w:rsidRPr="00BA19C6">
        <w:rPr>
          <w:rFonts w:ascii="Times New Roman" w:hAnsi="Times New Roman"/>
          <w:sz w:val="28"/>
          <w:szCs w:val="28"/>
        </w:rPr>
        <w:t>.</w:t>
      </w:r>
    </w:p>
    <w:p w:rsidR="00852560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Вследствие наличия вступившего в </w:t>
      </w:r>
      <w:r w:rsidR="00852560" w:rsidRPr="00BA19C6">
        <w:rPr>
          <w:rFonts w:ascii="Times New Roman" w:hAnsi="Times New Roman"/>
          <w:sz w:val="28"/>
          <w:szCs w:val="28"/>
        </w:rPr>
        <w:t>законную силу судебного пригово</w:t>
      </w:r>
      <w:r w:rsidRPr="00BA19C6">
        <w:rPr>
          <w:rFonts w:ascii="Times New Roman" w:hAnsi="Times New Roman"/>
          <w:sz w:val="28"/>
          <w:szCs w:val="28"/>
        </w:rPr>
        <w:t>ра по тому же обвинению либо определения или постановления суда о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 уголовного дела по тому же обвинению дело на стадии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предварительного расследования </w:t>
      </w:r>
      <w:r w:rsidR="00852560" w:rsidRPr="00BA19C6">
        <w:rPr>
          <w:rFonts w:ascii="Times New Roman" w:hAnsi="Times New Roman"/>
          <w:sz w:val="28"/>
          <w:szCs w:val="28"/>
        </w:rPr>
        <w:t>подлежит прекращению в тех отно</w:t>
      </w:r>
      <w:r w:rsidRPr="00BA19C6">
        <w:rPr>
          <w:rFonts w:ascii="Times New Roman" w:hAnsi="Times New Roman"/>
          <w:sz w:val="28"/>
          <w:szCs w:val="28"/>
        </w:rPr>
        <w:t xml:space="preserve">сительно редких ситуациях, когда </w:t>
      </w:r>
      <w:r w:rsidR="00852560" w:rsidRPr="00BA19C6">
        <w:rPr>
          <w:rFonts w:ascii="Times New Roman" w:hAnsi="Times New Roman"/>
          <w:sz w:val="28"/>
          <w:szCs w:val="28"/>
        </w:rPr>
        <w:t>выясняется, что оно необоснован</w:t>
      </w:r>
      <w:r w:rsidRPr="00BA19C6">
        <w:rPr>
          <w:rFonts w:ascii="Times New Roman" w:hAnsi="Times New Roman"/>
          <w:sz w:val="28"/>
          <w:szCs w:val="28"/>
        </w:rPr>
        <w:t>но возбуждено, потому что данное дело является вторым по счету по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поводу одного и того же преступления, а пе</w:t>
      </w:r>
      <w:r w:rsidR="00852560" w:rsidRPr="00BA19C6">
        <w:rPr>
          <w:rFonts w:ascii="Times New Roman" w:hAnsi="Times New Roman"/>
          <w:sz w:val="28"/>
          <w:szCs w:val="28"/>
        </w:rPr>
        <w:t>рвое уже разрешено в ус</w:t>
      </w:r>
      <w:r w:rsidRPr="00BA19C6">
        <w:rPr>
          <w:rFonts w:ascii="Times New Roman" w:hAnsi="Times New Roman"/>
          <w:sz w:val="28"/>
          <w:szCs w:val="28"/>
        </w:rPr>
        <w:t>тановленном законом судебном порядке. В основе указанных правил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находится известное положение, согласно которому никто не может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отвечать дважды за одно и то же</w:t>
      </w:r>
      <w:r w:rsidR="00852560" w:rsidRPr="00BA19C6">
        <w:rPr>
          <w:rFonts w:ascii="Times New Roman" w:hAnsi="Times New Roman"/>
          <w:sz w:val="28"/>
          <w:szCs w:val="28"/>
        </w:rPr>
        <w:t>. Данное положе</w:t>
      </w:r>
      <w:r w:rsidRPr="00BA19C6">
        <w:rPr>
          <w:rFonts w:ascii="Times New Roman" w:hAnsi="Times New Roman"/>
          <w:sz w:val="28"/>
          <w:szCs w:val="28"/>
        </w:rPr>
        <w:t>ние признано мировым сообществом и по</w:t>
      </w:r>
      <w:r w:rsidR="00852560" w:rsidRPr="00BA19C6">
        <w:rPr>
          <w:rFonts w:ascii="Times New Roman" w:hAnsi="Times New Roman"/>
          <w:sz w:val="28"/>
          <w:szCs w:val="28"/>
        </w:rPr>
        <w:t>лучило закрепление в Ме</w:t>
      </w:r>
      <w:r w:rsidRPr="00BA19C6">
        <w:rPr>
          <w:rFonts w:ascii="Times New Roman" w:hAnsi="Times New Roman"/>
          <w:sz w:val="28"/>
          <w:szCs w:val="28"/>
        </w:rPr>
        <w:t>ждународном пакте о гражданских и политических правах, статья 15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которого гласит: «Никто не долж</w:t>
      </w:r>
      <w:r w:rsidR="00852560" w:rsidRPr="00BA19C6">
        <w:rPr>
          <w:rFonts w:ascii="Times New Roman" w:hAnsi="Times New Roman"/>
          <w:sz w:val="28"/>
          <w:szCs w:val="28"/>
        </w:rPr>
        <w:t>ен быть вторично судим или нака</w:t>
      </w:r>
      <w:r w:rsidRPr="00BA19C6">
        <w:rPr>
          <w:rFonts w:ascii="Times New Roman" w:hAnsi="Times New Roman"/>
          <w:sz w:val="28"/>
          <w:szCs w:val="28"/>
        </w:rPr>
        <w:t>зан за преступление, за которое он уже был окончательно осужден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или оправдан в соответствии с законом и уголовно-процессуальном</w:t>
      </w:r>
      <w:r w:rsidR="0085256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правом каждой страны».</w:t>
      </w:r>
    </w:p>
    <w:p w:rsidR="0067054D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Вследствие наличия неотмененного постановления органа дознания,</w:t>
      </w:r>
      <w:r w:rsidR="00F3308E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следователя, прокурора о прекращении уголовного дела по тому же обвинению дело подлежит прекращению также в редких случаях, когда в</w:t>
      </w:r>
      <w:r w:rsidR="0067054D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процессе расследования будет установлено, </w:t>
      </w:r>
      <w:r w:rsidR="00F3308E" w:rsidRPr="00BA19C6">
        <w:rPr>
          <w:rFonts w:ascii="Times New Roman" w:hAnsi="Times New Roman"/>
          <w:sz w:val="28"/>
          <w:szCs w:val="28"/>
        </w:rPr>
        <w:t>что это уже второе уго</w:t>
      </w:r>
      <w:r w:rsidRPr="00BA19C6">
        <w:rPr>
          <w:rFonts w:ascii="Times New Roman" w:hAnsi="Times New Roman"/>
          <w:sz w:val="28"/>
          <w:szCs w:val="28"/>
        </w:rPr>
        <w:t>ловное дело о том же самом преступлении, а первое получило свое</w:t>
      </w:r>
      <w:r w:rsidR="0067054D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законное разрешение на досудебных стадиях уголовного процесса в</w:t>
      </w:r>
      <w:r w:rsidR="0067054D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результате отказа в возбуждении уголовного дела или же прекращения дела и что соответствующий у</w:t>
      </w:r>
      <w:r w:rsidR="0067054D" w:rsidRPr="00BA19C6">
        <w:rPr>
          <w:rFonts w:ascii="Times New Roman" w:hAnsi="Times New Roman"/>
          <w:sz w:val="28"/>
          <w:szCs w:val="28"/>
        </w:rPr>
        <w:t>головно-процессуальный акт всту</w:t>
      </w:r>
      <w:r w:rsidRPr="00BA19C6">
        <w:rPr>
          <w:rFonts w:ascii="Times New Roman" w:hAnsi="Times New Roman"/>
          <w:sz w:val="28"/>
          <w:szCs w:val="28"/>
        </w:rPr>
        <w:t>пил в законную силу и не отменен.</w:t>
      </w:r>
    </w:p>
    <w:p w:rsidR="00AA67D5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Вследствие акта амнистии уголовное дело на стадии предварительного расследования подлежит прекращению, если выяснится, что расследуемое преступление подпадает под действие акта высшего органа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государственной власти (в наше время и в нашей стране — Государственной Думы Федерального Собрания Российской Федерации), который принимается в отношении индивидуально неопределенного круга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 и который, не отменяя уголовного закона, карающего за данное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преступление, предписывает прекратить начатое уголовное преследование, а если оно еще не начато, то и не начинать его. В отличие от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акта помилования, относящегося к одному конкретному лицу или к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нескольким, но всегда индивидуально определенным лицам, акт амнистии носит нормативный характер. Он всегда касается целой категории преступлений или групп субъектов, не обозначенных индивидуально. Эти категории определяются по различным признакам: по составу или тяжести совершенного преступления, по признакам субъекта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 и т. д.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 общему правилу акт амнис</w:t>
      </w:r>
      <w:r w:rsidR="00AA67D5" w:rsidRPr="00BA19C6">
        <w:rPr>
          <w:rFonts w:ascii="Times New Roman" w:hAnsi="Times New Roman"/>
          <w:sz w:val="28"/>
          <w:szCs w:val="28"/>
        </w:rPr>
        <w:t>тии распространяется на преступ</w:t>
      </w:r>
      <w:r w:rsidRPr="00BA19C6">
        <w:rPr>
          <w:rFonts w:ascii="Times New Roman" w:hAnsi="Times New Roman"/>
          <w:sz w:val="28"/>
          <w:szCs w:val="28"/>
        </w:rPr>
        <w:t>ления, совершенные до его из</w:t>
      </w:r>
      <w:r w:rsidR="00AA67D5" w:rsidRPr="00BA19C6">
        <w:rPr>
          <w:rFonts w:ascii="Times New Roman" w:hAnsi="Times New Roman"/>
          <w:sz w:val="28"/>
          <w:szCs w:val="28"/>
        </w:rPr>
        <w:t>дания. К лицам, совершившим для</w:t>
      </w:r>
      <w:r w:rsidRPr="00BA19C6">
        <w:rPr>
          <w:rFonts w:ascii="Times New Roman" w:hAnsi="Times New Roman"/>
          <w:sz w:val="28"/>
          <w:szCs w:val="28"/>
        </w:rPr>
        <w:t>щиеся преступления, амнистия применяется лишь в том случае, если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весь комплекс действий, составляющих это деяние, был реализован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 даты установленной актом амнис</w:t>
      </w:r>
      <w:r w:rsidR="00AA67D5" w:rsidRPr="00BA19C6">
        <w:rPr>
          <w:rFonts w:ascii="Times New Roman" w:hAnsi="Times New Roman"/>
          <w:sz w:val="28"/>
          <w:szCs w:val="28"/>
        </w:rPr>
        <w:t>тии (дата издания, дата вступле</w:t>
      </w:r>
      <w:r w:rsidRPr="00BA19C6">
        <w:rPr>
          <w:rFonts w:ascii="Times New Roman" w:hAnsi="Times New Roman"/>
          <w:sz w:val="28"/>
          <w:szCs w:val="28"/>
        </w:rPr>
        <w:t>ния в законную силу). Поэтому де</w:t>
      </w:r>
      <w:r w:rsidR="00AA67D5" w:rsidRPr="00BA19C6">
        <w:rPr>
          <w:rFonts w:ascii="Times New Roman" w:hAnsi="Times New Roman"/>
          <w:sz w:val="28"/>
          <w:szCs w:val="28"/>
        </w:rPr>
        <w:t>йствие лица, например, совершив</w:t>
      </w:r>
      <w:r w:rsidRPr="00BA19C6">
        <w:rPr>
          <w:rFonts w:ascii="Times New Roman" w:hAnsi="Times New Roman"/>
          <w:sz w:val="28"/>
          <w:szCs w:val="28"/>
        </w:rPr>
        <w:t>шего побег из-под стражи, не подпадает под амнистию, если оно не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было задержано или не явилось с повинной на момент, указанный в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акте амнистии. Аналогичен механиз</w:t>
      </w:r>
      <w:r w:rsidR="00AA67D5" w:rsidRPr="00BA19C6">
        <w:rPr>
          <w:rFonts w:ascii="Times New Roman" w:hAnsi="Times New Roman"/>
          <w:sz w:val="28"/>
          <w:szCs w:val="28"/>
        </w:rPr>
        <w:t>м действия акта амнистии и в от</w:t>
      </w:r>
      <w:r w:rsidRPr="00BA19C6">
        <w:rPr>
          <w:rFonts w:ascii="Times New Roman" w:hAnsi="Times New Roman"/>
          <w:sz w:val="28"/>
          <w:szCs w:val="28"/>
        </w:rPr>
        <w:t>ношении продолжаемых преступлений: этот акт применяется лишь в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том случае, если преступное действ</w:t>
      </w:r>
      <w:r w:rsidR="00AA67D5" w:rsidRPr="00BA19C6">
        <w:rPr>
          <w:rFonts w:ascii="Times New Roman" w:hAnsi="Times New Roman"/>
          <w:sz w:val="28"/>
          <w:szCs w:val="28"/>
        </w:rPr>
        <w:t>ие совершено до издания акта ам</w:t>
      </w:r>
      <w:r w:rsidRPr="00BA19C6">
        <w:rPr>
          <w:rFonts w:ascii="Times New Roman" w:hAnsi="Times New Roman"/>
          <w:sz w:val="28"/>
          <w:szCs w:val="28"/>
        </w:rPr>
        <w:t>нистии или даты, специально указ</w:t>
      </w:r>
      <w:r w:rsidR="00AA67D5" w:rsidRPr="00BA19C6">
        <w:rPr>
          <w:rFonts w:ascii="Times New Roman" w:hAnsi="Times New Roman"/>
          <w:sz w:val="28"/>
          <w:szCs w:val="28"/>
        </w:rPr>
        <w:t>анной в этом акте, и не применя</w:t>
      </w:r>
      <w:r w:rsidRPr="00BA19C6">
        <w:rPr>
          <w:rFonts w:ascii="Times New Roman" w:hAnsi="Times New Roman"/>
          <w:sz w:val="28"/>
          <w:szCs w:val="28"/>
        </w:rPr>
        <w:t>ется, если хотя бы одно из престу</w:t>
      </w:r>
      <w:r w:rsidR="00AA67D5" w:rsidRPr="00BA19C6">
        <w:rPr>
          <w:rFonts w:ascii="Times New Roman" w:hAnsi="Times New Roman"/>
          <w:sz w:val="28"/>
          <w:szCs w:val="28"/>
        </w:rPr>
        <w:t>пных действий было совершено по</w:t>
      </w:r>
      <w:r w:rsidRPr="00BA19C6">
        <w:rPr>
          <w:rFonts w:ascii="Times New Roman" w:hAnsi="Times New Roman"/>
          <w:sz w:val="28"/>
          <w:szCs w:val="28"/>
        </w:rPr>
        <w:t>сле его издания или позже указанной даты</w:t>
      </w:r>
      <w:r w:rsidR="009702AF" w:rsidRPr="00BA19C6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BA19C6">
        <w:rPr>
          <w:rFonts w:ascii="Times New Roman" w:hAnsi="Times New Roman"/>
          <w:sz w:val="28"/>
          <w:szCs w:val="28"/>
        </w:rPr>
        <w:t>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Освобождение от уголовной ответственности вследствие акта амнистии означает прощение государст</w:t>
      </w:r>
      <w:r w:rsidR="00AA67D5" w:rsidRPr="00BA19C6">
        <w:rPr>
          <w:rFonts w:ascii="Times New Roman" w:hAnsi="Times New Roman"/>
          <w:sz w:val="28"/>
          <w:szCs w:val="28"/>
        </w:rPr>
        <w:t>вом виновного, а не его реабили</w:t>
      </w:r>
      <w:r w:rsidRPr="00BA19C6">
        <w:rPr>
          <w:rFonts w:ascii="Times New Roman" w:hAnsi="Times New Roman"/>
          <w:sz w:val="28"/>
          <w:szCs w:val="28"/>
        </w:rPr>
        <w:t>тацию. В силу этого обстоятельства уголовно-процессуальный закон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устанавливает, что прекращение уго</w:t>
      </w:r>
      <w:r w:rsidR="00AA67D5" w:rsidRPr="00BA19C6">
        <w:rPr>
          <w:rFonts w:ascii="Times New Roman" w:hAnsi="Times New Roman"/>
          <w:sz w:val="28"/>
          <w:szCs w:val="28"/>
        </w:rPr>
        <w:t>ловного дела вследствие акта ам</w:t>
      </w:r>
      <w:r w:rsidRPr="00BA19C6">
        <w:rPr>
          <w:rFonts w:ascii="Times New Roman" w:hAnsi="Times New Roman"/>
          <w:sz w:val="28"/>
          <w:szCs w:val="28"/>
        </w:rPr>
        <w:t>нистии не допускается, если подозреваемый или обвиняемый против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этого возражает. В этом случае производство по делу продолжается в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обычном порядке. Это значит, что сл</w:t>
      </w:r>
      <w:r w:rsidR="00AA67D5" w:rsidRPr="00BA19C6">
        <w:rPr>
          <w:rFonts w:ascii="Times New Roman" w:hAnsi="Times New Roman"/>
          <w:sz w:val="28"/>
          <w:szCs w:val="28"/>
        </w:rPr>
        <w:t>едователь, несмотря на акт амни</w:t>
      </w:r>
      <w:r w:rsidRPr="00BA19C6">
        <w:rPr>
          <w:rFonts w:ascii="Times New Roman" w:hAnsi="Times New Roman"/>
          <w:sz w:val="28"/>
          <w:szCs w:val="28"/>
        </w:rPr>
        <w:t>стии, должен завершить производс</w:t>
      </w:r>
      <w:r w:rsidR="00AA67D5" w:rsidRPr="00BA19C6">
        <w:rPr>
          <w:rFonts w:ascii="Times New Roman" w:hAnsi="Times New Roman"/>
          <w:sz w:val="28"/>
          <w:szCs w:val="28"/>
        </w:rPr>
        <w:t>тво по делу составлением обвини</w:t>
      </w:r>
      <w:r w:rsidRPr="00BA19C6">
        <w:rPr>
          <w:rFonts w:ascii="Times New Roman" w:hAnsi="Times New Roman"/>
          <w:sz w:val="28"/>
          <w:szCs w:val="28"/>
        </w:rPr>
        <w:t>тельного заключения и направить дело прокурору, а тот — в суд, где в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условиях гласного судебного разбирательства обвиняемый получает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максимальные возможности добив</w:t>
      </w:r>
      <w:r w:rsidR="00AA67D5" w:rsidRPr="00BA19C6">
        <w:rPr>
          <w:rFonts w:ascii="Times New Roman" w:hAnsi="Times New Roman"/>
          <w:sz w:val="28"/>
          <w:szCs w:val="28"/>
        </w:rPr>
        <w:t>аться своей публичной реабилита</w:t>
      </w:r>
      <w:r w:rsidRPr="00BA19C6">
        <w:rPr>
          <w:rFonts w:ascii="Times New Roman" w:hAnsi="Times New Roman"/>
          <w:sz w:val="28"/>
          <w:szCs w:val="28"/>
        </w:rPr>
        <w:t>ции. От наказания же он по-прежн</w:t>
      </w:r>
      <w:r w:rsidR="00AA67D5" w:rsidRPr="00BA19C6">
        <w:rPr>
          <w:rFonts w:ascii="Times New Roman" w:hAnsi="Times New Roman"/>
          <w:sz w:val="28"/>
          <w:szCs w:val="28"/>
        </w:rPr>
        <w:t>ему надежно огражден актом амни</w:t>
      </w:r>
      <w:r w:rsidRPr="00BA19C6">
        <w:rPr>
          <w:rFonts w:ascii="Times New Roman" w:hAnsi="Times New Roman"/>
          <w:sz w:val="28"/>
          <w:szCs w:val="28"/>
        </w:rPr>
        <w:t>стии. И если даже суд признает обвиняемого виновным, он обязан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вынести обвинительный приговор с освобождением осужденного от</w:t>
      </w:r>
      <w:r w:rsidR="00AA67D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наказания.</w:t>
      </w:r>
    </w:p>
    <w:p w:rsidR="00EB0F76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A19C6">
        <w:rPr>
          <w:rFonts w:ascii="Times New Roman" w:hAnsi="Times New Roman"/>
          <w:sz w:val="28"/>
          <w:szCs w:val="28"/>
        </w:rPr>
        <w:t>Непричастность подозреваемого и</w:t>
      </w:r>
      <w:r w:rsidR="00EB0F76" w:rsidRPr="00BA19C6">
        <w:rPr>
          <w:rFonts w:ascii="Times New Roman" w:hAnsi="Times New Roman"/>
          <w:sz w:val="28"/>
          <w:szCs w:val="28"/>
        </w:rPr>
        <w:t>ли обвиняемого к совершению пре</w:t>
      </w:r>
      <w:r w:rsidRPr="00BA19C6">
        <w:rPr>
          <w:rFonts w:ascii="Times New Roman" w:hAnsi="Times New Roman"/>
          <w:sz w:val="28"/>
          <w:szCs w:val="28"/>
        </w:rPr>
        <w:t>ступления как основание прекращения уголовно-процессуального</w:t>
      </w:r>
      <w:r w:rsidR="00EB0F7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производства означает, что:</w:t>
      </w:r>
      <w:r w:rsidRPr="00BA19C6">
        <w:rPr>
          <w:rFonts w:ascii="Times New Roman" w:hAnsi="Times New Roman"/>
          <w:sz w:val="28"/>
        </w:rPr>
        <w:t xml:space="preserve"> 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сам факт преступления имел место, он доказан;</w:t>
      </w:r>
    </w:p>
    <w:p w:rsidR="00EB0F76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 деле имеется подозреваемый или обвиняемый;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установлено, что инкриминируемое преступление совершено не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подозреваемым или обвиняемым, а другим лицом.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Разновидность подобной ситуации выражается в том, что: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</w:t>
      </w:r>
      <w:r w:rsidR="007A5FEE" w:rsidRPr="00BA19C6">
        <w:rPr>
          <w:rFonts w:ascii="Times New Roman" w:hAnsi="Times New Roman"/>
          <w:sz w:val="28"/>
          <w:szCs w:val="28"/>
        </w:rPr>
        <w:t>ам факт преступления имел место</w:t>
      </w:r>
      <w:r w:rsidRPr="00BA19C6">
        <w:rPr>
          <w:rFonts w:ascii="Times New Roman" w:hAnsi="Times New Roman"/>
          <w:sz w:val="28"/>
          <w:szCs w:val="28"/>
        </w:rPr>
        <w:t>, он доказан материалами дела;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 деле имеется подозреваемый или обвиняемый;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собранных доказательств недостаточно для достоверного вывода о</w:t>
      </w:r>
      <w:r w:rsidR="00A1753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том, что расследуемое преступление совершено подозреваемым, обвиняемым, а не кем-либо другим;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все возможности для собирания дополнительных доказательств</w:t>
      </w:r>
      <w:r w:rsidR="00A17534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полностью исчерпаны.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 силу презумпции невиновности и вытекающих из нее правил о</w:t>
      </w:r>
      <w:r w:rsidR="00EB0F76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том, что все неустранимые сомнения толкуются в пользу подозреваемого и обвиняемого, а недоказанная виновность равнозначна доказанной невиновности, вывод о недок</w:t>
      </w:r>
      <w:r w:rsidR="006D77D9" w:rsidRPr="00BA19C6">
        <w:rPr>
          <w:rFonts w:ascii="Times New Roman" w:hAnsi="Times New Roman"/>
          <w:sz w:val="28"/>
          <w:szCs w:val="28"/>
        </w:rPr>
        <w:t>азанности участия лица в престу</w:t>
      </w:r>
      <w:r w:rsidRPr="00BA19C6">
        <w:rPr>
          <w:rFonts w:ascii="Times New Roman" w:hAnsi="Times New Roman"/>
          <w:sz w:val="28"/>
          <w:szCs w:val="28"/>
        </w:rPr>
        <w:t>плении равнозначен выводу о его непричастности к преступлению. По</w:t>
      </w:r>
      <w:r w:rsidR="006D77D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данному основанию прекращается </w:t>
      </w:r>
      <w:r w:rsidR="006D77D9" w:rsidRPr="00BA19C6">
        <w:rPr>
          <w:rFonts w:ascii="Times New Roman" w:hAnsi="Times New Roman"/>
          <w:sz w:val="28"/>
          <w:szCs w:val="28"/>
        </w:rPr>
        <w:t>не все производство по уголовно</w:t>
      </w:r>
      <w:r w:rsidRPr="00BA19C6">
        <w:rPr>
          <w:rFonts w:ascii="Times New Roman" w:hAnsi="Times New Roman"/>
          <w:sz w:val="28"/>
          <w:szCs w:val="28"/>
        </w:rPr>
        <w:t>му делу, а только уголовное преследование в отношении конкретного</w:t>
      </w:r>
      <w:r w:rsidR="006D77D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лица. Поскольку преступление остается нераскрытым, расследование</w:t>
      </w:r>
      <w:r w:rsidR="006D77D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 нему должно быть продолжено</w:t>
      </w:r>
      <w:r w:rsidR="006D77D9" w:rsidRPr="00BA19C6">
        <w:rPr>
          <w:rFonts w:ascii="Times New Roman" w:hAnsi="Times New Roman"/>
          <w:sz w:val="28"/>
          <w:szCs w:val="28"/>
        </w:rPr>
        <w:t>, а когда процессуальные возмож</w:t>
      </w:r>
      <w:r w:rsidRPr="00BA19C6">
        <w:rPr>
          <w:rFonts w:ascii="Times New Roman" w:hAnsi="Times New Roman"/>
          <w:sz w:val="28"/>
          <w:szCs w:val="28"/>
        </w:rPr>
        <w:t>ности раскрытия будут исчерпаны, производство по уголовному делу</w:t>
      </w:r>
      <w:r w:rsidR="006D77D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подлежит приостановлению ввиду неустановления лица, подлежащего</w:t>
      </w:r>
      <w:r w:rsidR="006D77D9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привлечению в качестве обвиняемого.</w:t>
      </w:r>
    </w:p>
    <w:p w:rsidR="001F07D5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статье 25 УПК, озаг</w:t>
      </w:r>
      <w:r w:rsidR="007248B3" w:rsidRPr="00BA19C6">
        <w:rPr>
          <w:rFonts w:ascii="Times New Roman" w:hAnsi="Times New Roman"/>
          <w:sz w:val="28"/>
          <w:szCs w:val="28"/>
        </w:rPr>
        <w:t>лавленной «Прекращение уголовно</w:t>
      </w:r>
      <w:r w:rsidRPr="00BA19C6">
        <w:rPr>
          <w:rFonts w:ascii="Times New Roman" w:hAnsi="Times New Roman"/>
          <w:sz w:val="28"/>
          <w:szCs w:val="28"/>
        </w:rPr>
        <w:t>го дела в связи с примирением сторон</w:t>
      </w:r>
      <w:r w:rsidR="007248B3" w:rsidRPr="00BA19C6">
        <w:rPr>
          <w:rFonts w:ascii="Times New Roman" w:hAnsi="Times New Roman"/>
          <w:sz w:val="28"/>
          <w:szCs w:val="28"/>
        </w:rPr>
        <w:t>», суд, прокурор, а также следо</w:t>
      </w:r>
      <w:r w:rsidRPr="00BA19C6">
        <w:rPr>
          <w:rFonts w:ascii="Times New Roman" w:hAnsi="Times New Roman"/>
          <w:sz w:val="28"/>
          <w:szCs w:val="28"/>
        </w:rPr>
        <w:t>ватель и дознаватель с согласия п</w:t>
      </w:r>
      <w:r w:rsidR="007248B3" w:rsidRPr="00BA19C6">
        <w:rPr>
          <w:rFonts w:ascii="Times New Roman" w:hAnsi="Times New Roman"/>
          <w:sz w:val="28"/>
          <w:szCs w:val="28"/>
        </w:rPr>
        <w:t>рокурора вправе на основании за</w:t>
      </w:r>
      <w:r w:rsidRPr="00BA19C6">
        <w:rPr>
          <w:rFonts w:ascii="Times New Roman" w:hAnsi="Times New Roman"/>
          <w:sz w:val="28"/>
          <w:szCs w:val="28"/>
        </w:rPr>
        <w:t>явления потерпевшего или его законного представителя прекратить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 дело в отношении лица, подозреваемого или обвиняемого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совершении преступления неболь</w:t>
      </w:r>
      <w:r w:rsidR="007248B3" w:rsidRPr="00BA19C6">
        <w:rPr>
          <w:rFonts w:ascii="Times New Roman" w:hAnsi="Times New Roman"/>
          <w:sz w:val="28"/>
          <w:szCs w:val="28"/>
        </w:rPr>
        <w:t>шой или средней тяжести в случа</w:t>
      </w:r>
      <w:r w:rsidRPr="00BA19C6">
        <w:rPr>
          <w:rFonts w:ascii="Times New Roman" w:hAnsi="Times New Roman"/>
          <w:sz w:val="28"/>
          <w:szCs w:val="28"/>
        </w:rPr>
        <w:t>ях, предусмотренных статьей 76 УК. Содержание данной статьи УПК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развивает в уголовно-процессуа</w:t>
      </w:r>
      <w:r w:rsidR="007248B3" w:rsidRPr="00BA19C6">
        <w:rPr>
          <w:rFonts w:ascii="Times New Roman" w:hAnsi="Times New Roman"/>
          <w:sz w:val="28"/>
          <w:szCs w:val="28"/>
        </w:rPr>
        <w:t>льном аспекте содержание уголов</w:t>
      </w:r>
      <w:r w:rsidRPr="00BA19C6">
        <w:rPr>
          <w:rFonts w:ascii="Times New Roman" w:hAnsi="Times New Roman"/>
          <w:sz w:val="28"/>
          <w:szCs w:val="28"/>
        </w:rPr>
        <w:t xml:space="preserve">но-правовой нормы, закрепленной </w:t>
      </w:r>
      <w:r w:rsidR="007248B3" w:rsidRPr="00BA19C6">
        <w:rPr>
          <w:rFonts w:ascii="Times New Roman" w:hAnsi="Times New Roman"/>
          <w:sz w:val="28"/>
          <w:szCs w:val="28"/>
        </w:rPr>
        <w:t>в статье 76 УК, но не вполне со</w:t>
      </w:r>
      <w:r w:rsidRPr="00BA19C6">
        <w:rPr>
          <w:rFonts w:ascii="Times New Roman" w:hAnsi="Times New Roman"/>
          <w:sz w:val="28"/>
          <w:szCs w:val="28"/>
        </w:rPr>
        <w:t>гласуется с последней, потому что в ней речь идет об освобождении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 уголовной ответственности лиц</w:t>
      </w:r>
      <w:r w:rsidR="007248B3" w:rsidRPr="00BA19C6">
        <w:rPr>
          <w:rFonts w:ascii="Times New Roman" w:hAnsi="Times New Roman"/>
          <w:sz w:val="28"/>
          <w:szCs w:val="28"/>
        </w:rPr>
        <w:t>, совершивших преступления толь</w:t>
      </w:r>
      <w:r w:rsidRPr="00BA19C6">
        <w:rPr>
          <w:rFonts w:ascii="Times New Roman" w:hAnsi="Times New Roman"/>
          <w:sz w:val="28"/>
          <w:szCs w:val="28"/>
        </w:rPr>
        <w:t>ко небольшой степени тяжести. До прекращения уголовного дела за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примирением сторон виновный обязан загладить вред, причиненный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преступлением. Если речь идет о вреде имущественном, то есть об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убытках, заглаживание означает и</w:t>
      </w:r>
      <w:r w:rsidR="007248B3" w:rsidRPr="00BA19C6">
        <w:rPr>
          <w:rFonts w:ascii="Times New Roman" w:hAnsi="Times New Roman"/>
          <w:sz w:val="28"/>
          <w:szCs w:val="28"/>
        </w:rPr>
        <w:t>х возмещение путем денежной ком</w:t>
      </w:r>
      <w:r w:rsidRPr="00BA19C6">
        <w:rPr>
          <w:rFonts w:ascii="Times New Roman" w:hAnsi="Times New Roman"/>
          <w:sz w:val="28"/>
          <w:szCs w:val="28"/>
        </w:rPr>
        <w:t>пенсации или восстановления свои</w:t>
      </w:r>
      <w:r w:rsidR="007248B3" w:rsidRPr="00BA19C6">
        <w:rPr>
          <w:rFonts w:ascii="Times New Roman" w:hAnsi="Times New Roman"/>
          <w:sz w:val="28"/>
          <w:szCs w:val="28"/>
        </w:rPr>
        <w:t>ми силами и за свой счет повреж</w:t>
      </w:r>
      <w:r w:rsidRPr="00BA19C6">
        <w:rPr>
          <w:rFonts w:ascii="Times New Roman" w:hAnsi="Times New Roman"/>
          <w:sz w:val="28"/>
          <w:szCs w:val="28"/>
        </w:rPr>
        <w:t xml:space="preserve">денного имущества. Моральный </w:t>
      </w:r>
      <w:r w:rsidR="007248B3" w:rsidRPr="00BA19C6">
        <w:rPr>
          <w:rFonts w:ascii="Times New Roman" w:hAnsi="Times New Roman"/>
          <w:sz w:val="28"/>
          <w:szCs w:val="28"/>
        </w:rPr>
        <w:t>вред может быть заглажен извине</w:t>
      </w:r>
      <w:r w:rsidRPr="00BA19C6">
        <w:rPr>
          <w:rFonts w:ascii="Times New Roman" w:hAnsi="Times New Roman"/>
          <w:sz w:val="28"/>
          <w:szCs w:val="28"/>
        </w:rPr>
        <w:t>ниями и адекватно «громким» опровержением не соответствующих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действительности и порочащих свед</w:t>
      </w:r>
      <w:r w:rsidR="007248B3" w:rsidRPr="00BA19C6">
        <w:rPr>
          <w:rFonts w:ascii="Times New Roman" w:hAnsi="Times New Roman"/>
          <w:sz w:val="28"/>
          <w:szCs w:val="28"/>
        </w:rPr>
        <w:t>ений, от которых в соответствую</w:t>
      </w:r>
      <w:r w:rsidRPr="00BA19C6">
        <w:rPr>
          <w:rFonts w:ascii="Times New Roman" w:hAnsi="Times New Roman"/>
          <w:sz w:val="28"/>
          <w:szCs w:val="28"/>
        </w:rPr>
        <w:t>щих кругах пострадала честь или деловая репутация (имидж, реноме)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потерпевшего.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 В соответствии с</w:t>
      </w:r>
      <w:r w:rsidR="007248B3" w:rsidRPr="00BA19C6">
        <w:rPr>
          <w:rFonts w:ascii="Times New Roman" w:hAnsi="Times New Roman"/>
          <w:sz w:val="28"/>
          <w:szCs w:val="28"/>
        </w:rPr>
        <w:t xml:space="preserve"> действующим гражданским законо</w:t>
      </w:r>
      <w:r w:rsidRPr="00BA19C6">
        <w:rPr>
          <w:rFonts w:ascii="Times New Roman" w:hAnsi="Times New Roman"/>
          <w:sz w:val="28"/>
          <w:szCs w:val="28"/>
        </w:rPr>
        <w:t>дательством моральный ущерб, причиненный преступлением, может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быть компенсирован и в денежной форме. Прекращение уголовного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в связи с примирением стор</w:t>
      </w:r>
      <w:r w:rsidR="007248B3" w:rsidRPr="00BA19C6">
        <w:rPr>
          <w:rFonts w:ascii="Times New Roman" w:hAnsi="Times New Roman"/>
          <w:sz w:val="28"/>
          <w:szCs w:val="28"/>
        </w:rPr>
        <w:t>он даже при соблюдении всех тре</w:t>
      </w:r>
      <w:r w:rsidRPr="00BA19C6">
        <w:rPr>
          <w:rFonts w:ascii="Times New Roman" w:hAnsi="Times New Roman"/>
          <w:sz w:val="28"/>
          <w:szCs w:val="28"/>
        </w:rPr>
        <w:t>буемых законом условий не является обязательным исходом данного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дела. Суд, прокурор, следователь и </w:t>
      </w:r>
      <w:r w:rsidR="007248B3" w:rsidRPr="00BA19C6">
        <w:rPr>
          <w:rFonts w:ascii="Times New Roman" w:hAnsi="Times New Roman"/>
          <w:sz w:val="28"/>
          <w:szCs w:val="28"/>
        </w:rPr>
        <w:t>дознаватель вправе принять реше</w:t>
      </w:r>
      <w:r w:rsidRPr="00BA19C6">
        <w:rPr>
          <w:rFonts w:ascii="Times New Roman" w:hAnsi="Times New Roman"/>
          <w:sz w:val="28"/>
          <w:szCs w:val="28"/>
        </w:rPr>
        <w:t>ние о таком прекращении, но вправе и направить уголовное дело для</w:t>
      </w:r>
      <w:r w:rsidR="007248B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рассмотрения в суде в обычном порядке. Такое решение может быть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мотивировано любым соображением публичного свойства (сложная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криминогенная обстановка, сомне</w:t>
      </w:r>
      <w:r w:rsidR="00273695" w:rsidRPr="00BA19C6">
        <w:rPr>
          <w:rFonts w:ascii="Times New Roman" w:hAnsi="Times New Roman"/>
          <w:sz w:val="28"/>
          <w:szCs w:val="28"/>
        </w:rPr>
        <w:t>ние в добровольном характере за</w:t>
      </w:r>
      <w:r w:rsidRPr="00BA19C6">
        <w:rPr>
          <w:rFonts w:ascii="Times New Roman" w:hAnsi="Times New Roman"/>
          <w:sz w:val="28"/>
          <w:szCs w:val="28"/>
        </w:rPr>
        <w:t>явления потерпевшего о примирен</w:t>
      </w:r>
      <w:r w:rsidR="00273695" w:rsidRPr="00BA19C6">
        <w:rPr>
          <w:rFonts w:ascii="Times New Roman" w:hAnsi="Times New Roman"/>
          <w:sz w:val="28"/>
          <w:szCs w:val="28"/>
        </w:rPr>
        <w:t>ии, отчетливо выраженный кабаль</w:t>
      </w:r>
      <w:r w:rsidRPr="00BA19C6">
        <w:rPr>
          <w:rFonts w:ascii="Times New Roman" w:hAnsi="Times New Roman"/>
          <w:sz w:val="28"/>
          <w:szCs w:val="28"/>
        </w:rPr>
        <w:t>но «покупной» характер примирения и др.).</w:t>
      </w:r>
    </w:p>
    <w:p w:rsidR="00273695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статье 26 УПК, озаглавленной «Прекращение уголовного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в связи с изменением обстановки</w:t>
      </w:r>
      <w:r w:rsidR="00273695" w:rsidRPr="00BA19C6">
        <w:rPr>
          <w:rFonts w:ascii="Times New Roman" w:hAnsi="Times New Roman"/>
          <w:sz w:val="28"/>
          <w:szCs w:val="28"/>
        </w:rPr>
        <w:t>», суд, прокурор, а также следо</w:t>
      </w:r>
      <w:r w:rsidRPr="00BA19C6">
        <w:rPr>
          <w:rFonts w:ascii="Times New Roman" w:hAnsi="Times New Roman"/>
          <w:sz w:val="28"/>
          <w:szCs w:val="28"/>
        </w:rPr>
        <w:t>ватель и дознаватель с согласия про</w:t>
      </w:r>
      <w:r w:rsidR="00273695" w:rsidRPr="00BA19C6">
        <w:rPr>
          <w:rFonts w:ascii="Times New Roman" w:hAnsi="Times New Roman"/>
          <w:sz w:val="28"/>
          <w:szCs w:val="28"/>
        </w:rPr>
        <w:t>курора вправе прекратить уголов</w:t>
      </w:r>
      <w:r w:rsidRPr="00BA19C6">
        <w:rPr>
          <w:rFonts w:ascii="Times New Roman" w:hAnsi="Times New Roman"/>
          <w:sz w:val="28"/>
          <w:szCs w:val="28"/>
        </w:rPr>
        <w:t>ное дело в отношении лица, против которого впервые осуществляется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 преследование по под</w:t>
      </w:r>
      <w:r w:rsidR="00273695" w:rsidRPr="00BA19C6">
        <w:rPr>
          <w:rFonts w:ascii="Times New Roman" w:hAnsi="Times New Roman"/>
          <w:sz w:val="28"/>
          <w:szCs w:val="28"/>
        </w:rPr>
        <w:t>озрению или обвинению в соверше</w:t>
      </w:r>
      <w:r w:rsidRPr="00BA19C6">
        <w:rPr>
          <w:rFonts w:ascii="Times New Roman" w:hAnsi="Times New Roman"/>
          <w:sz w:val="28"/>
          <w:szCs w:val="28"/>
        </w:rPr>
        <w:t>нии преступления небольшой или с</w:t>
      </w:r>
      <w:r w:rsidR="00273695" w:rsidRPr="00BA19C6">
        <w:rPr>
          <w:rFonts w:ascii="Times New Roman" w:hAnsi="Times New Roman"/>
          <w:sz w:val="28"/>
          <w:szCs w:val="28"/>
        </w:rPr>
        <w:t>редней тяжести, если будет уста</w:t>
      </w:r>
      <w:r w:rsidRPr="00BA19C6">
        <w:rPr>
          <w:rFonts w:ascii="Times New Roman" w:hAnsi="Times New Roman"/>
          <w:sz w:val="28"/>
          <w:szCs w:val="28"/>
        </w:rPr>
        <w:t>новлено, что в связи с изменение</w:t>
      </w:r>
      <w:r w:rsidR="00273695" w:rsidRPr="00BA19C6">
        <w:rPr>
          <w:rFonts w:ascii="Times New Roman" w:hAnsi="Times New Roman"/>
          <w:sz w:val="28"/>
          <w:szCs w:val="28"/>
        </w:rPr>
        <w:t>м обстановки данное лицо или со</w:t>
      </w:r>
      <w:r w:rsidRPr="00BA19C6">
        <w:rPr>
          <w:rFonts w:ascii="Times New Roman" w:hAnsi="Times New Roman"/>
          <w:sz w:val="28"/>
          <w:szCs w:val="28"/>
        </w:rPr>
        <w:t>вершенное им деяние перестало быть общественно опасным. Данная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статья также интерпретирует уголо</w:t>
      </w:r>
      <w:r w:rsidR="00273695" w:rsidRPr="00BA19C6">
        <w:rPr>
          <w:rFonts w:ascii="Times New Roman" w:hAnsi="Times New Roman"/>
          <w:sz w:val="28"/>
          <w:szCs w:val="28"/>
        </w:rPr>
        <w:t>вно-правовую норму об освобожде</w:t>
      </w:r>
      <w:r w:rsidRPr="00BA19C6">
        <w:rPr>
          <w:rFonts w:ascii="Times New Roman" w:hAnsi="Times New Roman"/>
          <w:sz w:val="28"/>
          <w:szCs w:val="28"/>
        </w:rPr>
        <w:t>нии от уголовной ответственности в связи с изменением обстановки(статья 77 УК). Главные обстоятельства, образующие основания для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 уголовного дела на основании комментируемой статьи,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выражаются в том, что к моменту </w:t>
      </w:r>
      <w:r w:rsidR="00273695" w:rsidRPr="00BA19C6">
        <w:rPr>
          <w:rFonts w:ascii="Times New Roman" w:hAnsi="Times New Roman"/>
          <w:sz w:val="28"/>
          <w:szCs w:val="28"/>
        </w:rPr>
        <w:t>принятия решения о таком прекра</w:t>
      </w:r>
      <w:r w:rsidRPr="00BA19C6">
        <w:rPr>
          <w:rFonts w:ascii="Times New Roman" w:hAnsi="Times New Roman"/>
          <w:sz w:val="28"/>
          <w:szCs w:val="28"/>
        </w:rPr>
        <w:t>щении изменилась обстановка, в силу чего: а) данное лицо перестало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быть общественно опасным или б) </w:t>
      </w:r>
      <w:r w:rsidR="00273695" w:rsidRPr="00BA19C6">
        <w:rPr>
          <w:rFonts w:ascii="Times New Roman" w:hAnsi="Times New Roman"/>
          <w:sz w:val="28"/>
          <w:szCs w:val="28"/>
        </w:rPr>
        <w:t>перестало быть общественно опас</w:t>
      </w:r>
      <w:r w:rsidRPr="00BA19C6">
        <w:rPr>
          <w:rFonts w:ascii="Times New Roman" w:hAnsi="Times New Roman"/>
          <w:sz w:val="28"/>
          <w:szCs w:val="28"/>
        </w:rPr>
        <w:t>ным совершенное им деяние. В угол</w:t>
      </w:r>
      <w:r w:rsidR="00273695" w:rsidRPr="00BA19C6">
        <w:rPr>
          <w:rFonts w:ascii="Times New Roman" w:hAnsi="Times New Roman"/>
          <w:sz w:val="28"/>
          <w:szCs w:val="28"/>
        </w:rPr>
        <w:t>овно-правовой литературе по пер</w:t>
      </w:r>
      <w:r w:rsidRPr="00BA19C6">
        <w:rPr>
          <w:rFonts w:ascii="Times New Roman" w:hAnsi="Times New Roman"/>
          <w:sz w:val="28"/>
          <w:szCs w:val="28"/>
        </w:rPr>
        <w:t>вому случаю приводятся следующие</w:t>
      </w:r>
      <w:r w:rsidR="00273695" w:rsidRPr="00BA19C6">
        <w:rPr>
          <w:rFonts w:ascii="Times New Roman" w:hAnsi="Times New Roman"/>
          <w:sz w:val="28"/>
          <w:szCs w:val="28"/>
        </w:rPr>
        <w:t xml:space="preserve"> иллюстрации: а) лицо, совершив</w:t>
      </w:r>
      <w:r w:rsidRPr="00BA19C6">
        <w:rPr>
          <w:rFonts w:ascii="Times New Roman" w:hAnsi="Times New Roman"/>
          <w:sz w:val="28"/>
          <w:szCs w:val="28"/>
        </w:rPr>
        <w:t>шее преступление, призвано на действительную военную службу; б)</w:t>
      </w:r>
      <w:r w:rsidR="001B11FF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из-за тяжелой травмы, полученной в результате несчастного случая,</w:t>
      </w:r>
      <w:r w:rsidR="0027369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виновный в преступлении оказался</w:t>
      </w:r>
      <w:r w:rsidR="00273695" w:rsidRPr="00BA19C6">
        <w:rPr>
          <w:rFonts w:ascii="Times New Roman" w:hAnsi="Times New Roman"/>
          <w:sz w:val="28"/>
          <w:szCs w:val="28"/>
        </w:rPr>
        <w:t xml:space="preserve"> прикованным к больничной посте</w:t>
      </w:r>
      <w:r w:rsidRPr="00BA19C6">
        <w:rPr>
          <w:rFonts w:ascii="Times New Roman" w:hAnsi="Times New Roman"/>
          <w:sz w:val="28"/>
          <w:szCs w:val="28"/>
        </w:rPr>
        <w:t>ли и находится между жизнью и с</w:t>
      </w:r>
      <w:r w:rsidR="00273695" w:rsidRPr="00BA19C6">
        <w:rPr>
          <w:rFonts w:ascii="Times New Roman" w:hAnsi="Times New Roman"/>
          <w:sz w:val="28"/>
          <w:szCs w:val="28"/>
        </w:rPr>
        <w:t>мертью; в) виновный в преступле</w:t>
      </w:r>
      <w:r w:rsidRPr="00BA19C6">
        <w:rPr>
          <w:rFonts w:ascii="Times New Roman" w:hAnsi="Times New Roman"/>
          <w:sz w:val="28"/>
          <w:szCs w:val="28"/>
        </w:rPr>
        <w:t>нии впоследстви</w:t>
      </w:r>
      <w:r w:rsidR="00273695" w:rsidRPr="00BA19C6">
        <w:rPr>
          <w:rFonts w:ascii="Times New Roman" w:hAnsi="Times New Roman"/>
          <w:sz w:val="28"/>
          <w:szCs w:val="28"/>
        </w:rPr>
        <w:t>и совершил героический поступок</w:t>
      </w:r>
      <w:r w:rsidR="00AB025B" w:rsidRPr="00BA19C6">
        <w:rPr>
          <w:rStyle w:val="a6"/>
          <w:rFonts w:ascii="Times New Roman" w:hAnsi="Times New Roman"/>
          <w:sz w:val="28"/>
          <w:szCs w:val="28"/>
        </w:rPr>
        <w:footnoteReference w:id="4"/>
      </w:r>
      <w:r w:rsidR="00273695" w:rsidRPr="00BA19C6">
        <w:rPr>
          <w:rFonts w:ascii="Times New Roman" w:hAnsi="Times New Roman"/>
          <w:sz w:val="28"/>
          <w:szCs w:val="28"/>
        </w:rPr>
        <w:t>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статье 28 УПК, суд, прокурор, а также следователь и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дознаватель с согласия прокурора впр</w:t>
      </w:r>
      <w:r w:rsidR="00FA6A55" w:rsidRPr="00BA19C6">
        <w:rPr>
          <w:rFonts w:ascii="Times New Roman" w:hAnsi="Times New Roman"/>
          <w:sz w:val="28"/>
          <w:szCs w:val="28"/>
        </w:rPr>
        <w:t>аве прекратить уголовное пресле</w:t>
      </w:r>
      <w:r w:rsidRPr="00BA19C6">
        <w:rPr>
          <w:rFonts w:ascii="Times New Roman" w:hAnsi="Times New Roman"/>
          <w:sz w:val="28"/>
          <w:szCs w:val="28"/>
        </w:rPr>
        <w:t>дование в отношении лица, подозре</w:t>
      </w:r>
      <w:r w:rsidR="00FA6A55" w:rsidRPr="00BA19C6">
        <w:rPr>
          <w:rFonts w:ascii="Times New Roman" w:hAnsi="Times New Roman"/>
          <w:sz w:val="28"/>
          <w:szCs w:val="28"/>
        </w:rPr>
        <w:t>ваемого или обвиняемого в совер</w:t>
      </w:r>
      <w:r w:rsidRPr="00BA19C6">
        <w:rPr>
          <w:rFonts w:ascii="Times New Roman" w:hAnsi="Times New Roman"/>
          <w:sz w:val="28"/>
          <w:szCs w:val="28"/>
        </w:rPr>
        <w:t xml:space="preserve">шении преступления небольшой или </w:t>
      </w:r>
      <w:r w:rsidR="00FA6A55" w:rsidRPr="00BA19C6">
        <w:rPr>
          <w:rFonts w:ascii="Times New Roman" w:hAnsi="Times New Roman"/>
          <w:sz w:val="28"/>
          <w:szCs w:val="28"/>
        </w:rPr>
        <w:t>средней тяжести, в случаях, пре</w:t>
      </w:r>
      <w:r w:rsidRPr="00BA19C6">
        <w:rPr>
          <w:rFonts w:ascii="Times New Roman" w:hAnsi="Times New Roman"/>
          <w:sz w:val="28"/>
          <w:szCs w:val="28"/>
        </w:rPr>
        <w:t>дусмотренных статьей 75 УК. Эта статья (часть первая) гласит, что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лицо, впервые совершившее преступление, может быть освобождено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 уголовной ответственности, если после совершения преступления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оно добровольно явилось с повинной, способствовало раскрытию преступления, возместило причиненн</w:t>
      </w:r>
      <w:r w:rsidR="00FA6A55" w:rsidRPr="00BA19C6">
        <w:rPr>
          <w:rFonts w:ascii="Times New Roman" w:hAnsi="Times New Roman"/>
          <w:sz w:val="28"/>
          <w:szCs w:val="28"/>
        </w:rPr>
        <w:t>ый ущерб или иным образом загла</w:t>
      </w:r>
      <w:r w:rsidRPr="00BA19C6">
        <w:rPr>
          <w:rFonts w:ascii="Times New Roman" w:hAnsi="Times New Roman"/>
          <w:sz w:val="28"/>
          <w:szCs w:val="28"/>
        </w:rPr>
        <w:t>дило вред, причиненный в результате преступления. Основание для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такого освобождения от уголовной ответственности и прекращения</w:t>
      </w:r>
      <w:r w:rsidR="00FA6A55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 преследования называется деятельным раскаянием.</w:t>
      </w:r>
    </w:p>
    <w:p w:rsidR="00826633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Указанные последними в обще</w:t>
      </w:r>
      <w:r w:rsidR="00826633" w:rsidRPr="00BA19C6">
        <w:rPr>
          <w:rFonts w:ascii="Times New Roman" w:hAnsi="Times New Roman"/>
          <w:sz w:val="28"/>
          <w:szCs w:val="28"/>
        </w:rPr>
        <w:t>м списке три основания прекраще</w:t>
      </w:r>
      <w:r w:rsidRPr="00BA19C6">
        <w:rPr>
          <w:rFonts w:ascii="Times New Roman" w:hAnsi="Times New Roman"/>
          <w:sz w:val="28"/>
          <w:szCs w:val="28"/>
        </w:rPr>
        <w:t>ния уголовного преследования в определенном отношении однородны.</w:t>
      </w:r>
      <w:r w:rsidR="0082663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Их применение означает отсутствие </w:t>
      </w:r>
      <w:r w:rsidR="00826633" w:rsidRPr="00BA19C6">
        <w:rPr>
          <w:rFonts w:ascii="Times New Roman" w:hAnsi="Times New Roman"/>
          <w:sz w:val="28"/>
          <w:szCs w:val="28"/>
        </w:rPr>
        <w:t>особого условия, предусмотренно</w:t>
      </w:r>
      <w:r w:rsidRPr="00BA19C6">
        <w:rPr>
          <w:rFonts w:ascii="Times New Roman" w:hAnsi="Times New Roman"/>
          <w:sz w:val="28"/>
          <w:szCs w:val="28"/>
        </w:rPr>
        <w:t>го законом для осуществления уголовного преследования: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членов Совета Российской Фед</w:t>
      </w:r>
      <w:r w:rsidR="00826633" w:rsidRPr="00BA19C6">
        <w:rPr>
          <w:rFonts w:ascii="Times New Roman" w:hAnsi="Times New Roman"/>
          <w:sz w:val="28"/>
          <w:szCs w:val="28"/>
        </w:rPr>
        <w:t>ерации и депутатов Государствен</w:t>
      </w:r>
      <w:r w:rsidRPr="00BA19C6">
        <w:rPr>
          <w:rFonts w:ascii="Times New Roman" w:hAnsi="Times New Roman"/>
          <w:sz w:val="28"/>
          <w:szCs w:val="28"/>
        </w:rPr>
        <w:t>ной Думы Федерального Собрания РФ;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Генерального прокурора Российской Федерации;</w:t>
      </w:r>
      <w:r w:rsidRPr="00BA19C6">
        <w:rPr>
          <w:rFonts w:ascii="Times New Roman" w:hAnsi="Times New Roman"/>
          <w:sz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судей Конституционного Суда Российской Федерации, Верховного Суда Российской Федерации, Высшего Арбитражного Суда Российской Федерации, судьи федерального суда общей юрисдикции и</w:t>
      </w:r>
      <w:r w:rsidR="0082663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федерального арбитражного суда;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иных судей;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депутатов законодательного (представительного) органа государственной власти субъекта Российской Федерации;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следователей, адвокатов, прокуроров; членов избирательных комиссий и комиссий референдума (</w:t>
      </w:r>
      <w:r w:rsidR="00826633" w:rsidRPr="00BA19C6">
        <w:rPr>
          <w:rFonts w:ascii="Times New Roman" w:hAnsi="Times New Roman"/>
          <w:sz w:val="28"/>
          <w:szCs w:val="28"/>
        </w:rPr>
        <w:t>пункты 1—3, 5, 9 и 10 части пер</w:t>
      </w:r>
      <w:r w:rsidRPr="00BA19C6">
        <w:rPr>
          <w:rFonts w:ascii="Times New Roman" w:hAnsi="Times New Roman"/>
          <w:sz w:val="28"/>
          <w:szCs w:val="28"/>
        </w:rPr>
        <w:t>вой статьи 448 УПК).</w:t>
      </w:r>
    </w:p>
    <w:p w:rsidR="00634A8A" w:rsidRPr="00BA19C6" w:rsidRDefault="00634A8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Возможность уголовного преследования перечисленных лиц предполагает предварительное участие (в различных формах — заключение,</w:t>
      </w:r>
      <w:r w:rsidR="0082663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дача согласия) различных органов судебной и законодательной власти.</w:t>
      </w:r>
      <w:r w:rsidR="00826633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Отсутствие такого заключения или согласия, обнаруженное в досудебном производстве по уголовному делу, влечет его прекращение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95D" w:rsidRPr="00BA19C6" w:rsidRDefault="00DA0E5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1.</w:t>
      </w:r>
      <w:r w:rsidR="007A3E9A" w:rsidRPr="00BA19C6">
        <w:rPr>
          <w:rFonts w:ascii="Times New Roman" w:hAnsi="Times New Roman"/>
          <w:sz w:val="28"/>
          <w:szCs w:val="28"/>
        </w:rPr>
        <w:t>2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F0295D" w:rsidRPr="00BA19C6">
        <w:rPr>
          <w:rFonts w:ascii="Times New Roman" w:hAnsi="Times New Roman"/>
          <w:sz w:val="28"/>
          <w:szCs w:val="28"/>
        </w:rPr>
        <w:t>Порядок прекращения уголовного дела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Уголовное дело прекращается по постановлению следователя, копия которого направляется прокурору. В постановлении указываются:</w:t>
      </w:r>
    </w:p>
    <w:p w:rsidR="00F0295D" w:rsidRPr="00BA19C6" w:rsidRDefault="007F7F1B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F0295D" w:rsidRPr="00BA19C6">
        <w:rPr>
          <w:rFonts w:ascii="Times New Roman" w:hAnsi="Times New Roman"/>
          <w:sz w:val="28"/>
          <w:szCs w:val="28"/>
        </w:rPr>
        <w:t>должность, фамилия, инициалы лица, его вынесшего;</w:t>
      </w:r>
    </w:p>
    <w:p w:rsidR="00F0295D" w:rsidRPr="00BA19C6" w:rsidRDefault="007F7F1B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F0295D" w:rsidRPr="00BA19C6">
        <w:rPr>
          <w:rFonts w:ascii="Times New Roman" w:hAnsi="Times New Roman"/>
          <w:sz w:val="28"/>
          <w:szCs w:val="28"/>
        </w:rPr>
        <w:t>пункт, часть, статья УК, предусматривающие преступление, по</w:t>
      </w:r>
      <w:r w:rsidRPr="00BA19C6">
        <w:rPr>
          <w:rFonts w:ascii="Times New Roman" w:hAnsi="Times New Roman"/>
          <w:sz w:val="28"/>
          <w:szCs w:val="28"/>
        </w:rPr>
        <w:t xml:space="preserve"> </w:t>
      </w:r>
      <w:r w:rsidR="00F0295D" w:rsidRPr="00BA19C6">
        <w:rPr>
          <w:rFonts w:ascii="Times New Roman" w:hAnsi="Times New Roman"/>
          <w:sz w:val="28"/>
          <w:szCs w:val="28"/>
        </w:rPr>
        <w:t>признакам которого было возбуждено уголовное дело;</w:t>
      </w:r>
    </w:p>
    <w:p w:rsidR="00F0295D" w:rsidRPr="00BA19C6" w:rsidRDefault="007F7F1B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F0295D" w:rsidRPr="00BA19C6">
        <w:rPr>
          <w:rFonts w:ascii="Times New Roman" w:hAnsi="Times New Roman"/>
          <w:sz w:val="28"/>
          <w:szCs w:val="28"/>
        </w:rPr>
        <w:t>результаты предварительного следствия с указанием данных о лицах, в отношении которых осуществлялось уголовное преследование;</w:t>
      </w:r>
    </w:p>
    <w:p w:rsidR="007F7F1B" w:rsidRPr="00BA19C6" w:rsidRDefault="007F7F1B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</w:t>
      </w:r>
      <w:r w:rsidR="00F0295D" w:rsidRPr="00BA19C6">
        <w:rPr>
          <w:rFonts w:ascii="Times New Roman" w:hAnsi="Times New Roman"/>
          <w:sz w:val="28"/>
          <w:szCs w:val="28"/>
        </w:rPr>
        <w:t>применявшиеся меры пресечения;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пункт, часть, статья данного Ко</w:t>
      </w:r>
      <w:r w:rsidR="0094676A" w:rsidRPr="00BA19C6">
        <w:rPr>
          <w:rFonts w:ascii="Times New Roman" w:hAnsi="Times New Roman"/>
          <w:sz w:val="28"/>
          <w:szCs w:val="28"/>
        </w:rPr>
        <w:t>декса, на основании которых пре</w:t>
      </w:r>
      <w:r w:rsidRPr="00BA19C6">
        <w:rPr>
          <w:rFonts w:ascii="Times New Roman" w:hAnsi="Times New Roman"/>
          <w:sz w:val="28"/>
          <w:szCs w:val="28"/>
        </w:rPr>
        <w:t>кращаются уголовное дело и (или) уголовное преследование;</w:t>
      </w:r>
    </w:p>
    <w:p w:rsidR="0094676A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решение об отмене меры пресечения, а также наложения ареста</w:t>
      </w:r>
      <w:r w:rsidR="0094676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 имущество, корреспонденцию, временного отстранения от должности, контроля и записи переговоров;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решение о вещественных доказательствах;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порядок обжалования данного постановления.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В случаях, когда в соответствии с УПК прекращение уголовного</w:t>
      </w:r>
      <w:r w:rsidR="00FB19D5" w:rsidRPr="00BA19C6">
        <w:rPr>
          <w:rFonts w:ascii="Times New Roman" w:hAnsi="Times New Roman"/>
          <w:sz w:val="28"/>
          <w:szCs w:val="28"/>
        </w:rPr>
        <w:t xml:space="preserve"> д</w:t>
      </w:r>
      <w:r w:rsidRPr="00BA19C6">
        <w:rPr>
          <w:rFonts w:ascii="Times New Roman" w:hAnsi="Times New Roman"/>
          <w:sz w:val="28"/>
          <w:szCs w:val="28"/>
        </w:rPr>
        <w:t>ела допускается только при согласии обвиняемого или потерп</w:t>
      </w:r>
      <w:r w:rsidR="00FB19D5" w:rsidRPr="00BA19C6">
        <w:rPr>
          <w:rFonts w:ascii="Times New Roman" w:hAnsi="Times New Roman"/>
          <w:sz w:val="28"/>
          <w:szCs w:val="28"/>
        </w:rPr>
        <w:t>евшего.</w:t>
      </w:r>
      <w:r w:rsidRPr="00BA19C6">
        <w:rPr>
          <w:rFonts w:ascii="Times New Roman" w:hAnsi="Times New Roman"/>
          <w:sz w:val="28"/>
          <w:szCs w:val="28"/>
        </w:rPr>
        <w:t xml:space="preserve"> </w:t>
      </w:r>
      <w:r w:rsidR="00FB19D5" w:rsidRPr="00BA19C6">
        <w:rPr>
          <w:rFonts w:ascii="Times New Roman" w:hAnsi="Times New Roman"/>
          <w:sz w:val="28"/>
          <w:szCs w:val="28"/>
        </w:rPr>
        <w:t>Н</w:t>
      </w:r>
      <w:r w:rsidRPr="00BA19C6">
        <w:rPr>
          <w:rFonts w:ascii="Times New Roman" w:hAnsi="Times New Roman"/>
          <w:sz w:val="28"/>
          <w:szCs w:val="28"/>
        </w:rPr>
        <w:t>аличие такого согласия отражается в постановлении.</w:t>
      </w:r>
      <w:r w:rsidRPr="00BA19C6">
        <w:rPr>
          <w:rFonts w:ascii="Times New Roman" w:hAnsi="Times New Roman"/>
          <w:sz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Следователь вручает либо направляет копию постановления о</w:t>
      </w:r>
      <w:r w:rsidR="0089515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 уголовного дела ли</w:t>
      </w:r>
      <w:r w:rsidR="00895150" w:rsidRPr="00BA19C6">
        <w:rPr>
          <w:rFonts w:ascii="Times New Roman" w:hAnsi="Times New Roman"/>
          <w:sz w:val="28"/>
          <w:szCs w:val="28"/>
        </w:rPr>
        <w:t>цу, в отношении которого прекра</w:t>
      </w:r>
      <w:r w:rsidRPr="00BA19C6">
        <w:rPr>
          <w:rFonts w:ascii="Times New Roman" w:hAnsi="Times New Roman"/>
          <w:sz w:val="28"/>
          <w:szCs w:val="28"/>
        </w:rPr>
        <w:t>щено уголовное преследование, потерпевшему, гражданскому истцу и</w:t>
      </w:r>
      <w:r w:rsidR="0089515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гражданскому ответчику. Если уг</w:t>
      </w:r>
      <w:r w:rsidR="00895150" w:rsidRPr="00BA19C6">
        <w:rPr>
          <w:rFonts w:ascii="Times New Roman" w:hAnsi="Times New Roman"/>
          <w:sz w:val="28"/>
          <w:szCs w:val="28"/>
        </w:rPr>
        <w:t>оловное дело прекращено по осно</w:t>
      </w:r>
      <w:r w:rsidRPr="00BA19C6">
        <w:rPr>
          <w:rFonts w:ascii="Times New Roman" w:hAnsi="Times New Roman"/>
          <w:sz w:val="28"/>
          <w:szCs w:val="28"/>
        </w:rPr>
        <w:t>ваниям, не исключающим гражд</w:t>
      </w:r>
      <w:r w:rsidR="00895150" w:rsidRPr="00BA19C6">
        <w:rPr>
          <w:rFonts w:ascii="Times New Roman" w:hAnsi="Times New Roman"/>
          <w:sz w:val="28"/>
          <w:szCs w:val="28"/>
        </w:rPr>
        <w:t>анско-правовой имущественной от</w:t>
      </w:r>
      <w:r w:rsidRPr="00BA19C6">
        <w:rPr>
          <w:rFonts w:ascii="Times New Roman" w:hAnsi="Times New Roman"/>
          <w:sz w:val="28"/>
          <w:szCs w:val="28"/>
        </w:rPr>
        <w:t>ветственности, потерпевшему, граж</w:t>
      </w:r>
      <w:r w:rsidR="00895150" w:rsidRPr="00BA19C6">
        <w:rPr>
          <w:rFonts w:ascii="Times New Roman" w:hAnsi="Times New Roman"/>
          <w:sz w:val="28"/>
          <w:szCs w:val="28"/>
        </w:rPr>
        <w:t>данскому истцу разъясняется пра</w:t>
      </w:r>
      <w:r w:rsidRPr="00BA19C6">
        <w:rPr>
          <w:rFonts w:ascii="Times New Roman" w:hAnsi="Times New Roman"/>
          <w:sz w:val="28"/>
          <w:szCs w:val="28"/>
        </w:rPr>
        <w:t>во предъявить иск в порядке гражданского судопроизводства.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Если основания прекращения у</w:t>
      </w:r>
      <w:r w:rsidR="001F16FA" w:rsidRPr="00BA19C6">
        <w:rPr>
          <w:rFonts w:ascii="Times New Roman" w:hAnsi="Times New Roman"/>
          <w:sz w:val="28"/>
          <w:szCs w:val="28"/>
        </w:rPr>
        <w:t>головного преследования относят</w:t>
      </w:r>
      <w:r w:rsidRPr="00BA19C6">
        <w:rPr>
          <w:rFonts w:ascii="Times New Roman" w:hAnsi="Times New Roman"/>
          <w:sz w:val="28"/>
          <w:szCs w:val="28"/>
        </w:rPr>
        <w:t>ся не ко всем подозреваемым или обвиняемым по уголовному делу,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 следователь выносит постановление о прекращении уголовного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 в отношении конкретного лица, а производство по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 делу продолжается. Производство по уголовному делу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прекращается целиком, полностью л</w:t>
      </w:r>
      <w:r w:rsidR="001F16FA" w:rsidRPr="00BA19C6">
        <w:rPr>
          <w:rFonts w:ascii="Times New Roman" w:hAnsi="Times New Roman"/>
          <w:sz w:val="28"/>
          <w:szCs w:val="28"/>
        </w:rPr>
        <w:t>ишь в тех случаях, когда уголов</w:t>
      </w:r>
      <w:r w:rsidRPr="00BA19C6">
        <w:rPr>
          <w:rFonts w:ascii="Times New Roman" w:hAnsi="Times New Roman"/>
          <w:sz w:val="28"/>
          <w:szCs w:val="28"/>
        </w:rPr>
        <w:t>ное преследование конкретного лица вообще не начиналось, иначе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говоря, в деле нет ни обвиняемых, ни подозреваемых, а также когда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уголовное преследование прекращено против </w:t>
      </w:r>
      <w:r w:rsidR="001F16FA" w:rsidRPr="00BA19C6">
        <w:rPr>
          <w:rFonts w:ascii="Times New Roman" w:hAnsi="Times New Roman"/>
          <w:sz w:val="28"/>
          <w:szCs w:val="28"/>
        </w:rPr>
        <w:t>всех обвиняемых и по</w:t>
      </w:r>
      <w:r w:rsidRPr="00BA19C6">
        <w:rPr>
          <w:rFonts w:ascii="Times New Roman" w:hAnsi="Times New Roman"/>
          <w:sz w:val="28"/>
          <w:szCs w:val="28"/>
        </w:rPr>
        <w:t>дозреваемых, независимо от основания такого прекращения.</w:t>
      </w:r>
    </w:p>
    <w:p w:rsidR="00F0295D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Признав постановление следователя о прекращении уголовного</w:t>
      </w:r>
      <w:r w:rsidR="001F16FA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или уголовного преследова</w:t>
      </w:r>
      <w:r w:rsidR="00F50811" w:rsidRPr="00BA19C6">
        <w:rPr>
          <w:rFonts w:ascii="Times New Roman" w:hAnsi="Times New Roman"/>
          <w:sz w:val="28"/>
          <w:szCs w:val="28"/>
        </w:rPr>
        <w:t>ния незаконным либо необоснован</w:t>
      </w:r>
      <w:r w:rsidRPr="00BA19C6">
        <w:rPr>
          <w:rFonts w:ascii="Times New Roman" w:hAnsi="Times New Roman"/>
          <w:sz w:val="28"/>
          <w:szCs w:val="28"/>
        </w:rPr>
        <w:t>ным, прокурор отменяет его и возо</w:t>
      </w:r>
      <w:r w:rsidR="00F50811" w:rsidRPr="00BA19C6">
        <w:rPr>
          <w:rFonts w:ascii="Times New Roman" w:hAnsi="Times New Roman"/>
          <w:sz w:val="28"/>
          <w:szCs w:val="28"/>
        </w:rPr>
        <w:t>бновляет производство по уголов</w:t>
      </w:r>
      <w:r w:rsidRPr="00BA19C6">
        <w:rPr>
          <w:rFonts w:ascii="Times New Roman" w:hAnsi="Times New Roman"/>
          <w:sz w:val="28"/>
          <w:szCs w:val="28"/>
        </w:rPr>
        <w:t>ному делу. Если суд признает пос</w:t>
      </w:r>
      <w:r w:rsidR="00F50811" w:rsidRPr="00BA19C6">
        <w:rPr>
          <w:rFonts w:ascii="Times New Roman" w:hAnsi="Times New Roman"/>
          <w:sz w:val="28"/>
          <w:szCs w:val="28"/>
        </w:rPr>
        <w:t>тановление следователя о прекра</w:t>
      </w:r>
      <w:r w:rsidRPr="00BA19C6">
        <w:rPr>
          <w:rFonts w:ascii="Times New Roman" w:hAnsi="Times New Roman"/>
          <w:sz w:val="28"/>
          <w:szCs w:val="28"/>
        </w:rPr>
        <w:t>щении уголовного дела или уголовного преследования незаконным</w:t>
      </w:r>
      <w:r w:rsidR="00F50811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либо необоснованным, то он выносит в порядке, установленном</w:t>
      </w:r>
      <w:r w:rsidR="00F50811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статьей 125 УПК, соответствующее</w:t>
      </w:r>
      <w:r w:rsidR="00F50811" w:rsidRPr="00BA19C6">
        <w:rPr>
          <w:rFonts w:ascii="Times New Roman" w:hAnsi="Times New Roman"/>
          <w:sz w:val="28"/>
          <w:szCs w:val="28"/>
        </w:rPr>
        <w:t xml:space="preserve"> решение и направляет его проку</w:t>
      </w:r>
      <w:r w:rsidRPr="00BA19C6">
        <w:rPr>
          <w:rFonts w:ascii="Times New Roman" w:hAnsi="Times New Roman"/>
          <w:sz w:val="28"/>
          <w:szCs w:val="28"/>
        </w:rPr>
        <w:t>рору для исполнения.</w:t>
      </w:r>
    </w:p>
    <w:p w:rsidR="00C82297" w:rsidRPr="00BA19C6" w:rsidRDefault="00F029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Решение о возобновлении производства по уголовному делу доводится до сведения обвиняемого, его защитника, потерпевшего, его</w:t>
      </w:r>
      <w:r w:rsidR="00C82297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представителя, гражданского истца, гражданского ответчика или их</w:t>
      </w:r>
      <w:r w:rsidR="005315F0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представителей, а также прокурора</w:t>
      </w:r>
      <w:r w:rsidR="00C82297" w:rsidRPr="00BA19C6">
        <w:rPr>
          <w:rFonts w:ascii="Times New Roman" w:hAnsi="Times New Roman"/>
          <w:sz w:val="28"/>
          <w:szCs w:val="28"/>
        </w:rPr>
        <w:t>, потому что такое решение озна</w:t>
      </w:r>
      <w:r w:rsidRPr="00BA19C6">
        <w:rPr>
          <w:rFonts w:ascii="Times New Roman" w:hAnsi="Times New Roman"/>
          <w:sz w:val="28"/>
          <w:szCs w:val="28"/>
        </w:rPr>
        <w:t>чает восстановление прежнего под</w:t>
      </w:r>
      <w:r w:rsidR="00C82297" w:rsidRPr="00BA19C6">
        <w:rPr>
          <w:rFonts w:ascii="Times New Roman" w:hAnsi="Times New Roman"/>
          <w:sz w:val="28"/>
          <w:szCs w:val="28"/>
        </w:rPr>
        <w:t>озрения либо обвинения, предъяв</w:t>
      </w:r>
      <w:r w:rsidRPr="00BA19C6">
        <w:rPr>
          <w:rFonts w:ascii="Times New Roman" w:hAnsi="Times New Roman"/>
          <w:sz w:val="28"/>
          <w:szCs w:val="28"/>
        </w:rPr>
        <w:t>ленного лицу, возобновление уголовного преследования на основе</w:t>
      </w:r>
      <w:r w:rsidR="00C82297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состязательности сторон обвинения и защиты</w:t>
      </w:r>
      <w:r w:rsidR="004B3A8D" w:rsidRPr="00BA19C6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BA19C6">
        <w:rPr>
          <w:rFonts w:ascii="Times New Roman" w:hAnsi="Times New Roman"/>
          <w:sz w:val="28"/>
          <w:szCs w:val="28"/>
        </w:rPr>
        <w:t>.</w:t>
      </w:r>
      <w:r w:rsidR="00C82297" w:rsidRPr="00BA19C6">
        <w:rPr>
          <w:rFonts w:ascii="Times New Roman" w:hAnsi="Times New Roman"/>
          <w:sz w:val="28"/>
          <w:szCs w:val="28"/>
        </w:rPr>
        <w:t xml:space="preserve"> </w:t>
      </w:r>
    </w:p>
    <w:p w:rsidR="00BA19C6" w:rsidRDefault="00BA1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2297" w:rsidRPr="00BA19C6" w:rsidRDefault="00A51D65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Глава 2. Сущность прекращения уголовного дела на стадии предварительного расследования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0F6" w:rsidRPr="00BA19C6" w:rsidRDefault="0030357C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Следует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отметить,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УПК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РФ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применена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новая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юридическая конструкция,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рамках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разделены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основания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 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отказа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возбуждении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оснований прекращения уголовного преследования. Однако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проанализировать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случаи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дела, 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обнаруживается,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принимается,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когда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полностью прекращено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отношении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всех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подозреваемых, обвиняемых,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либо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установлено,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совершенное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ими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деяние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является преступным,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вообще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подлежащих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 преследованию.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же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лишь частично либо не в отношении всех обвиняемых, тогда производство по делу, естественно, прекращено быть не может. Поэтому представляется не вполне обоснованным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разделение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оснований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прекращения уголовного преследования в различных статьях УПК РФ.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4624A7" w:rsidRP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–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завершающие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этапы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первом случае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речь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идет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отношении конкретного лица (подозреваемого или обвиняемого), во втором – о прекращении расследования вообще по факту преступления.</w:t>
      </w:r>
    </w:p>
    <w:p w:rsidR="00725006" w:rsidRPr="00BA19C6" w:rsidRDefault="0030357C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Как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обоснованно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отмечено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юридической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литературе,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 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–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правомерная форма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равная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своему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процессуальному значению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направлению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суд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обвинительным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заключением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или обвинительным актом. Неслучайно ч. 2 ст. 6 УПК РФ указывает, 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назначение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виновным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справедливого наказания в той же мере отвечают назначению уголовного судопроизводства, 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отказ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невиновных,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освобождение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 наказания, реабилитация каждого, кто необоснованно подвергся уголовному преследованию.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Иными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словами,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ходе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 расследования выяснится, что лицо привлечено к уголовной ответственности неправомерно,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органов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следствия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органов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дознания возникает обязанность прекратить уголовное преследование лица и принять меры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реабилитации.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Если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 нереабилитирующим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основаниям,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представляет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собой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гуманный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акт государства,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совершившее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освобождается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предусмотренных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случаях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ответственности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как следствие,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уголовно-правовых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последствий (осуждения,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наказания, судимости). </w:t>
      </w:r>
    </w:p>
    <w:p w:rsidR="00015DCA" w:rsidRPr="00BA19C6" w:rsidRDefault="0030357C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Прекращением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производства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стадии 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заканчивается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значительное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число</w:t>
      </w:r>
      <w:r w:rsidR="008865D4" w:rsidRPr="00BA19C6">
        <w:rPr>
          <w:rFonts w:ascii="Times New Roman" w:hAnsi="Times New Roman"/>
          <w:sz w:val="28"/>
          <w:szCs w:val="28"/>
        </w:rPr>
        <w:t xml:space="preserve"> уголовных дел. Так, от общего количества дел, оконченных производством, следователями органов внутренних дел ГУВД Ставропольского края, ГУВД Волгоградской области, МВД Чеченской республики прекращено: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науке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среди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практических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работников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распространено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мнение, согласно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которому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уголовного 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признается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как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результат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неудачно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проведенного расследования. Этим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прекращение 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преследования низводится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 xml:space="preserve">ранг второстепенного акта, а нередко рассматривается в качестве брака в работе. </w:t>
      </w:r>
    </w:p>
    <w:p w:rsidR="00725006" w:rsidRPr="00BA19C6" w:rsidRDefault="00015DC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случайно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статистических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обзорах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качества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работы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следователей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 дознавателей одним из показателей является количество прекращенных ими уголовных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дел.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Негативной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характеристикой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считается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более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высокий процент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прекращенных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дел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сравнению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средними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показателями. Соответственно,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предпринимаются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меры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выявлению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причин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 устранению подобных «негативных тенденций».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6F61D4" w:rsidRPr="00BA19C6" w:rsidRDefault="00015DCA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Представляется,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865D4" w:rsidRPr="00BA19C6">
        <w:rPr>
          <w:rFonts w:ascii="Times New Roman" w:hAnsi="Times New Roman"/>
          <w:sz w:val="28"/>
          <w:szCs w:val="28"/>
        </w:rPr>
        <w:t>уголовного преследования, напротив, в определенной мере устраняет вред, причиненный</w:t>
      </w:r>
      <w:r w:rsidR="001F6621" w:rsidRPr="00BA19C6">
        <w:rPr>
          <w:rFonts w:ascii="Times New Roman" w:hAnsi="Times New Roman"/>
          <w:sz w:val="28"/>
          <w:szCs w:val="28"/>
        </w:rPr>
        <w:t xml:space="preserve"> необоснованным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возбуждением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дела,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задержанием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лица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 качестве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подозреваемого,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привлечением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качестве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обвиняемого,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может быть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следствием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того,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следователю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удалось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установить,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что преступления в действительности не было, либо оно было совершено другим лицом,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выявить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иные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данные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совершении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преступления,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требующие 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дела. Нельзя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учитывать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того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обстоятельства, 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момент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возбуждения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невозможно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предвидеть наличие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обстоятельств,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исключающих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производство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делу.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некоторых случаях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они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устанавливаются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результате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расследования.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F6621" w:rsidRPr="00BA19C6">
        <w:rPr>
          <w:rFonts w:ascii="Times New Roman" w:hAnsi="Times New Roman"/>
          <w:sz w:val="28"/>
          <w:szCs w:val="28"/>
        </w:rPr>
        <w:t>Поэтому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правильным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является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мнение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том,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сведения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об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уголовных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делах, прекращенных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установленном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законом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порядке,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должны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являться показателями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отрицательной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работы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органов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E950B5" w:rsidRPr="00BA19C6">
        <w:rPr>
          <w:rFonts w:ascii="Times New Roman" w:hAnsi="Times New Roman"/>
          <w:sz w:val="28"/>
          <w:szCs w:val="28"/>
        </w:rPr>
        <w:t>расследования</w:t>
      </w:r>
      <w:r w:rsidR="00F63F22" w:rsidRPr="00BA19C6">
        <w:rPr>
          <w:rFonts w:ascii="Times New Roman" w:hAnsi="Times New Roman"/>
          <w:sz w:val="28"/>
          <w:szCs w:val="28"/>
        </w:rPr>
        <w:t>.</w:t>
      </w:r>
      <w:r w:rsidR="00E950B5" w:rsidRPr="00BA19C6">
        <w:rPr>
          <w:rFonts w:ascii="Times New Roman" w:hAnsi="Times New Roman"/>
          <w:sz w:val="28"/>
          <w:szCs w:val="28"/>
        </w:rPr>
        <w:t xml:space="preserve"> </w:t>
      </w:r>
    </w:p>
    <w:p w:rsidR="001114B3" w:rsidRPr="00BA19C6" w:rsidRDefault="00E950B5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состоит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принятии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 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персонифицированной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обвинительной (изобличительной) процессуальной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деятельности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отношении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конкретного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Этим прекращение уголовного преследования отличается от прекращения уголовного дела, так как прекращение уголовного преследования конкретного лица далеко 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всегда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означает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производства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 всему делу в целом.</w:t>
      </w:r>
      <w:r w:rsidR="001114B3" w:rsidRPr="00BA19C6">
        <w:rPr>
          <w:rFonts w:ascii="Times New Roman" w:hAnsi="Times New Roman"/>
          <w:sz w:val="28"/>
          <w:szCs w:val="28"/>
        </w:rPr>
        <w:t xml:space="preserve"> 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работе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Г. М. Миньковского высказана позиция, поддержанная впослед</w:t>
      </w:r>
      <w:r w:rsidR="00F63F22" w:rsidRPr="00BA19C6">
        <w:rPr>
          <w:rFonts w:ascii="Times New Roman" w:hAnsi="Times New Roman"/>
          <w:sz w:val="28"/>
          <w:szCs w:val="28"/>
        </w:rPr>
        <w:t>ствии другими процессуалистами</w:t>
      </w:r>
      <w:r w:rsidR="001114B3" w:rsidRPr="00BA19C6">
        <w:rPr>
          <w:rFonts w:ascii="Times New Roman" w:hAnsi="Times New Roman"/>
          <w:sz w:val="28"/>
          <w:szCs w:val="28"/>
        </w:rPr>
        <w:t>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что 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уголовного дела представляет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собой ни что иное,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как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целый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этап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работы</w:t>
      </w:r>
      <w:r w:rsidR="00DE1E4D" w:rsidRPr="00BA19C6">
        <w:rPr>
          <w:rStyle w:val="a6"/>
          <w:rFonts w:ascii="Times New Roman" w:hAnsi="Times New Roman"/>
          <w:sz w:val="28"/>
          <w:szCs w:val="28"/>
        </w:rPr>
        <w:footnoteReference w:id="6"/>
      </w:r>
      <w:r w:rsidR="001114B3" w:rsidRPr="00BA19C6">
        <w:rPr>
          <w:rFonts w:ascii="Times New Roman" w:hAnsi="Times New Roman"/>
          <w:sz w:val="28"/>
          <w:szCs w:val="28"/>
        </w:rPr>
        <w:t>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мнению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данных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авторов,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содержание окончания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прекращением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1114B3" w:rsidRPr="00BA19C6">
        <w:rPr>
          <w:rFonts w:ascii="Times New Roman" w:hAnsi="Times New Roman"/>
          <w:sz w:val="28"/>
          <w:szCs w:val="28"/>
        </w:rPr>
        <w:t xml:space="preserve">дела входит: </w:t>
      </w:r>
    </w:p>
    <w:p w:rsidR="001114B3" w:rsidRPr="00BA19C6" w:rsidRDefault="001114B3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анализ и оценка собранных по делу доказательств их в совокупности с точки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зрения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достаточности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для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достоверного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вывода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невозможности продолжать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ввиду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наличия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одного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обстоятельств, предусмотренных в качестве оснований к прекращению дела; </w:t>
      </w:r>
    </w:p>
    <w:p w:rsidR="001114B3" w:rsidRPr="00BA19C6" w:rsidRDefault="001114B3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2)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систематизация и надлежащее оформление материалов уголовного дела; </w:t>
      </w:r>
    </w:p>
    <w:p w:rsidR="006F61D4" w:rsidRPr="00BA19C6" w:rsidRDefault="001114B3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3)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разрешение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всех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вопросов,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вытекающих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4A66C4" w:rsidRPr="00BA19C6">
        <w:rPr>
          <w:rFonts w:ascii="Times New Roman" w:hAnsi="Times New Roman"/>
          <w:sz w:val="28"/>
          <w:szCs w:val="28"/>
        </w:rPr>
        <w:t xml:space="preserve"> прекращении дела (отмена меры пресечения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отношении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обвиняемого или подозреваемого,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снятие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ареста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имущества,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которое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>таковой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4A66C4" w:rsidRPr="00BA19C6">
        <w:rPr>
          <w:rFonts w:ascii="Times New Roman" w:hAnsi="Times New Roman"/>
          <w:sz w:val="28"/>
          <w:szCs w:val="28"/>
        </w:rPr>
        <w:t xml:space="preserve">наложен, возвращение изъятых у обвиняемого предметов и др.); </w:t>
      </w:r>
    </w:p>
    <w:p w:rsidR="00832C08" w:rsidRPr="00BA19C6" w:rsidRDefault="004A66C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4)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сообщение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обвиняемому,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подозреваемому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иным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заинтересованным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исходе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представление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им</w:t>
      </w:r>
      <w:r w:rsidR="00832C08" w:rsidRPr="00BA19C6">
        <w:rPr>
          <w:rFonts w:ascii="Times New Roman" w:hAnsi="Times New Roman"/>
          <w:sz w:val="28"/>
          <w:szCs w:val="28"/>
        </w:rPr>
        <w:t xml:space="preserve"> возможности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>ознакомиться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>постановлением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832C08" w:rsidRPr="00BA19C6">
        <w:rPr>
          <w:rFonts w:ascii="Times New Roman" w:hAnsi="Times New Roman"/>
          <w:sz w:val="28"/>
          <w:szCs w:val="28"/>
        </w:rPr>
        <w:t xml:space="preserve">уголовного дела и разрешение ходатайств иных лиц; </w:t>
      </w:r>
    </w:p>
    <w:p w:rsidR="006F61D4" w:rsidRPr="00BA19C6" w:rsidRDefault="00832C08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5)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принятие мер по возмещению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гражданам ущерба, причиненного в результате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незаконных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действий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органов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дознания,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предварительного следствия и прокурора; </w:t>
      </w:r>
    </w:p>
    <w:p w:rsidR="00832C08" w:rsidRPr="00BA19C6" w:rsidRDefault="00832C08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6)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проверка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правильности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прокурором; рассмотрение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жалоб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заинтересованных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исходе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прокурором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или судом (если жалоба на прекращение дела подана в суд). </w:t>
      </w:r>
    </w:p>
    <w:p w:rsidR="00F07180" w:rsidRPr="00BA19C6" w:rsidRDefault="00832C08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Представляется, что аналогичные этапы проходит и процесс прекращения 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После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анализа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оценки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собранных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делу доказательств,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свидетельствующих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непричастности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подозреваемого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или обвиняемого к совершению преступления, а также при наличии иных оснований прекращения уголовного преследования, следователь, дознаватель или прокурор</w:t>
      </w:r>
      <w:r w:rsidR="00A91BC3" w:rsidRPr="00BA19C6">
        <w:rPr>
          <w:rFonts w:ascii="Times New Roman" w:hAnsi="Times New Roman"/>
          <w:sz w:val="28"/>
          <w:szCs w:val="28"/>
        </w:rPr>
        <w:t xml:space="preserve"> систематизирует и надлежащим образом оформляет материалы уголовного дела, затем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разрешает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вопросы,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вытекающие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уголовного преследования (об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отмене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меры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пресечения,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наложении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ареста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имущество, корреспонденции,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временного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отстранения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должности,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контроля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записи переговоров),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сообщает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принятом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решении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заинтересованным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лицам, представляя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возможность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ознакомиться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постановлением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прекращении 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преследования,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разъясняя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порядок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обжалования,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 соответствующих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случаях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предъявления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иска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порядке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гражданского судопроизводства, затем принимаются меры по возмещению гражданам ущерба, причиненного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результате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незаконных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действий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органов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дознания, 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следствия и прокурора,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а в необходимых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случаях – меры по реабилитации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лица,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завершающий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этап –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проверка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прокурором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1BC3" w:rsidRPr="00BA19C6">
        <w:rPr>
          <w:rFonts w:ascii="Times New Roman" w:hAnsi="Times New Roman"/>
          <w:sz w:val="28"/>
          <w:szCs w:val="28"/>
        </w:rPr>
        <w:t>правильности принятого решения.</w:t>
      </w:r>
    </w:p>
    <w:p w:rsidR="003C1CE0" w:rsidRPr="00BA19C6" w:rsidRDefault="001F337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 Окончание уголовного преследования его прекращением имеет важное значение для уголовного судопроизводства в целом. Именно на данном этапе подводятся итоги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отношении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конкретного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создаются</w:t>
      </w:r>
      <w:r w:rsidR="003C1CE0" w:rsidRPr="00BA19C6">
        <w:rPr>
          <w:rFonts w:ascii="Times New Roman" w:hAnsi="Times New Roman"/>
          <w:sz w:val="28"/>
          <w:szCs w:val="28"/>
        </w:rPr>
        <w:t xml:space="preserve"> условия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для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правильного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разрешения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дела. Окончательно формулируется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и выражается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процессуальных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документах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внутреннее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убеждение следователя,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дознавателя,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прокурора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каждому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обстоятельств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дела,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3C1CE0" w:rsidRPr="00BA19C6">
        <w:rPr>
          <w:rFonts w:ascii="Times New Roman" w:hAnsi="Times New Roman"/>
          <w:sz w:val="28"/>
          <w:szCs w:val="28"/>
        </w:rPr>
        <w:t>по каждому собранному доказательству, выявляются пробелы и противоречия в их совокупности.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477026" w:rsidRPr="00BA19C6" w:rsidRDefault="003C1CE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Сказанное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мере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относится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формам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окончания 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вообще,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однако,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отличие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остальных, при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 (уголовного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целом)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не только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создаются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условия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для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правильного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оно непосредственно разрешается. </w:t>
      </w:r>
    </w:p>
    <w:p w:rsidR="009872CF" w:rsidRPr="00BA19C6" w:rsidRDefault="003C1CE0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Однако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можно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встретить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противоположную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точку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зрения.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 мнению Н. В. Жогина и Ф. Н. Фаткуллина, при прекращении уголовное дело по существу не разрешается, так как, во-первых, его разрешение по существу состоит из официального признания виновности или невиновности лица, чьи деяния расследовались, и, во-вторых, такое признание органы расследования</w:t>
      </w:r>
      <w:r w:rsidR="007069C9" w:rsidRPr="00BA19C6">
        <w:rPr>
          <w:rFonts w:ascii="Times New Roman" w:hAnsi="Times New Roman"/>
          <w:sz w:val="28"/>
          <w:szCs w:val="28"/>
        </w:rPr>
        <w:t xml:space="preserve"> сделать не вправе, ибо это является компетенцией только судебных органов. Как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отмечает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Г.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П.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Химичева,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понятие «решение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существу» однозначно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процессуалистами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определяется.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Это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связано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отсутствием ясности относительно предмета уголовного процесса, его сущности</w:t>
      </w:r>
      <w:r w:rsidR="00F01493" w:rsidRPr="00BA19C6">
        <w:rPr>
          <w:rStyle w:val="a6"/>
          <w:rFonts w:ascii="Times New Roman" w:hAnsi="Times New Roman"/>
          <w:sz w:val="28"/>
          <w:szCs w:val="28"/>
        </w:rPr>
        <w:footnoteReference w:id="7"/>
      </w:r>
      <w:r w:rsidR="007069C9" w:rsidRPr="00BA19C6">
        <w:rPr>
          <w:rFonts w:ascii="Times New Roman" w:hAnsi="Times New Roman"/>
          <w:sz w:val="28"/>
          <w:szCs w:val="28"/>
        </w:rPr>
        <w:t xml:space="preserve">. </w:t>
      </w:r>
    </w:p>
    <w:p w:rsidR="00256472" w:rsidRPr="00BA19C6" w:rsidRDefault="001B11FF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Так, Н.Н. Полянский считает, что предметом </w:t>
      </w:r>
      <w:r w:rsidR="007069C9" w:rsidRPr="00BA19C6">
        <w:rPr>
          <w:rFonts w:ascii="Times New Roman" w:hAnsi="Times New Roman"/>
          <w:sz w:val="28"/>
          <w:szCs w:val="28"/>
        </w:rPr>
        <w:t>уголовно-процессуальной деятельности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является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вопрос об </w:t>
      </w:r>
      <w:r w:rsidR="007069C9" w:rsidRPr="00BA19C6">
        <w:rPr>
          <w:rFonts w:ascii="Times New Roman" w:hAnsi="Times New Roman"/>
          <w:sz w:val="28"/>
          <w:szCs w:val="28"/>
        </w:rPr>
        <w:t>уголовной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ответственности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обвиняемого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7069C9" w:rsidRPr="00BA19C6">
        <w:rPr>
          <w:rFonts w:ascii="Times New Roman" w:hAnsi="Times New Roman"/>
          <w:sz w:val="28"/>
          <w:szCs w:val="28"/>
        </w:rPr>
        <w:t>за</w:t>
      </w:r>
      <w:r w:rsidRPr="00BA19C6">
        <w:rPr>
          <w:rFonts w:ascii="Times New Roman" w:hAnsi="Times New Roman"/>
          <w:sz w:val="28"/>
          <w:szCs w:val="28"/>
        </w:rPr>
        <w:t xml:space="preserve"> вменяемое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деяние. Я. О. </w:t>
      </w:r>
      <w:r w:rsidR="00256472" w:rsidRPr="00BA19C6">
        <w:rPr>
          <w:rFonts w:ascii="Times New Roman" w:hAnsi="Times New Roman"/>
          <w:sz w:val="28"/>
          <w:szCs w:val="28"/>
        </w:rPr>
        <w:t>Мотовиловкер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полагает,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это – фактические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обстоятельства,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связи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прошлого,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знание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которых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позволяет ответить на основной вопрос – об уголовной ответственности</w:t>
      </w:r>
      <w:r w:rsidR="000F6044" w:rsidRPr="00BA19C6">
        <w:rPr>
          <w:rStyle w:val="a6"/>
          <w:rFonts w:ascii="Times New Roman" w:hAnsi="Times New Roman"/>
          <w:sz w:val="28"/>
          <w:szCs w:val="28"/>
        </w:rPr>
        <w:footnoteReference w:id="8"/>
      </w:r>
      <w:r w:rsidR="00256472" w:rsidRPr="00BA19C6">
        <w:rPr>
          <w:rFonts w:ascii="Times New Roman" w:hAnsi="Times New Roman"/>
          <w:sz w:val="28"/>
          <w:szCs w:val="28"/>
        </w:rPr>
        <w:t>. М. С. Строгович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указывает,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основным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вопросом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256472" w:rsidRPr="00BA19C6">
        <w:rPr>
          <w:rFonts w:ascii="Times New Roman" w:hAnsi="Times New Roman"/>
          <w:sz w:val="28"/>
          <w:szCs w:val="28"/>
        </w:rPr>
        <w:t>является вопрос о том, совершил ли обвиняемый данное преступление, виновен ли он в его совершении</w:t>
      </w:r>
      <w:r w:rsidR="00350D54" w:rsidRPr="00BA19C6">
        <w:rPr>
          <w:rStyle w:val="a6"/>
          <w:rFonts w:ascii="Times New Roman" w:hAnsi="Times New Roman"/>
          <w:sz w:val="28"/>
          <w:szCs w:val="28"/>
        </w:rPr>
        <w:footnoteReference w:id="9"/>
      </w:r>
      <w:r w:rsidR="00256472" w:rsidRPr="00BA19C6">
        <w:rPr>
          <w:rFonts w:ascii="Times New Roman" w:hAnsi="Times New Roman"/>
          <w:sz w:val="28"/>
          <w:szCs w:val="28"/>
        </w:rPr>
        <w:t xml:space="preserve">. </w:t>
      </w:r>
    </w:p>
    <w:p w:rsidR="008F5943" w:rsidRPr="00BA19C6" w:rsidRDefault="0025647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 мнению В. А. Теплова, круг основных вопросов дела шире: а) имело ли место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событие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преступления;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содержит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состав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преступления;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в) совершено ли деяние лицом, привлеченным по делу</w:t>
      </w:r>
      <w:r w:rsidR="00E60296" w:rsidRPr="00BA19C6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BA19C6">
        <w:rPr>
          <w:rFonts w:ascii="Times New Roman" w:hAnsi="Times New Roman"/>
          <w:sz w:val="28"/>
          <w:szCs w:val="28"/>
        </w:rPr>
        <w:t>. Согласно позиции 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Дубинского,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предмет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составляют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объективно существующие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фактические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обстоятельства,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выяснение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позволяет получить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следующие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вопросы: 1)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было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преступление; 2)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его совершил и 3) какие меры следует принять к лицу, совершившему преступление</w:t>
      </w:r>
      <w:r w:rsidR="00810800" w:rsidRPr="00BA19C6">
        <w:rPr>
          <w:rStyle w:val="a6"/>
          <w:rFonts w:ascii="Times New Roman" w:hAnsi="Times New Roman"/>
          <w:sz w:val="28"/>
          <w:szCs w:val="28"/>
        </w:rPr>
        <w:footnoteReference w:id="11"/>
      </w:r>
      <w:r w:rsidR="001F1774" w:rsidRPr="00BA19C6">
        <w:rPr>
          <w:rFonts w:ascii="Times New Roman" w:hAnsi="Times New Roman"/>
          <w:sz w:val="28"/>
          <w:szCs w:val="28"/>
        </w:rPr>
        <w:t xml:space="preserve">. </w:t>
      </w:r>
    </w:p>
    <w:p w:rsidR="001F1774" w:rsidRPr="00BA19C6" w:rsidRDefault="001F177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Следует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признать,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рассмотрение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объекта (предмета)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 процесса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призвано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ответить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вопрос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направлена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уголовно-процессуальная деятельность, по поводу чего возникают правоотношения. 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связи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этим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представляется,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предметом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процесса правильно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полагать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фактические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обстоятельства,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установление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которых позволяет разрешить вопросы: 1) имело ли место деяние; 2) содержит ли это деяние состав преступления; 3) кем совершено это деяние; 4) виновно ли это лицо в совершении преступления. Ответы на данные вопросы, а также разрешение вопросов сопутствующего характера (о мере пресечения, о судьбе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вещественных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доказательств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т.д.)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составляет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содержание процессуальных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существу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числе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решения следователя о прекращении уголовного дела или уголовного преследования. </w:t>
      </w:r>
    </w:p>
    <w:p w:rsidR="00237D58" w:rsidRPr="00BA19C6" w:rsidRDefault="001F177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Таким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образом,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разрешение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существу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заключается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окончательном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определении «судьбы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дела».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Соответственно, 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(уголовного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означает,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 следователь,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дознаватель,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прокурор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сами,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без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направления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суд, завершают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фактов,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поводу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было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начато производство. </w:t>
      </w:r>
    </w:p>
    <w:p w:rsidR="00A97F12" w:rsidRPr="00BA19C6" w:rsidRDefault="001F177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Являясь одним из «рубежных решений», прекращение уголовного дела</w:t>
      </w:r>
      <w:r w:rsidR="00D67D73" w:rsidRPr="00BA19C6">
        <w:rPr>
          <w:rFonts w:ascii="Times New Roman" w:hAnsi="Times New Roman"/>
          <w:sz w:val="28"/>
          <w:szCs w:val="28"/>
        </w:rPr>
        <w:t xml:space="preserve"> имеет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7D73" w:rsidRPr="00BA19C6">
        <w:rPr>
          <w:rFonts w:ascii="Times New Roman" w:hAnsi="Times New Roman"/>
          <w:sz w:val="28"/>
          <w:szCs w:val="28"/>
        </w:rPr>
        <w:t>важное</w:t>
      </w:r>
      <w:r w:rsidRPr="00BA19C6">
        <w:rPr>
          <w:rFonts w:ascii="Times New Roman" w:hAnsi="Times New Roman"/>
          <w:sz w:val="28"/>
          <w:szCs w:val="28"/>
        </w:rPr>
        <w:t xml:space="preserve"> значение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обеспечении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законных интересов личности. Во-первых, это проявляется в том, что при подведении итогов расследования следователь проверяет достаточность и достоверность собранных доказательств, их полноту. Во-вторых, прокурор, получив копию постановления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(преследования),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обязан проконтролировать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объективность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выводов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следователя.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В-третьих, обвиняемому,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подозреваемому,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потерпевшему,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гражданскому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истцу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гражданскому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ответчику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обеспечивается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возможность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ознакомления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 постановлением о прекращении дела 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его обжалования,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 потерпевшему и</w:t>
      </w:r>
      <w:r w:rsidR="00A97F12" w:rsidRPr="00BA19C6">
        <w:rPr>
          <w:rFonts w:ascii="Times New Roman" w:hAnsi="Times New Roman"/>
          <w:sz w:val="28"/>
          <w:szCs w:val="28"/>
        </w:rPr>
        <w:t xml:space="preserve"> гражданскому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истцу,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кроме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этого –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возможность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подать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иск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97F12" w:rsidRPr="00BA19C6">
        <w:rPr>
          <w:rFonts w:ascii="Times New Roman" w:hAnsi="Times New Roman"/>
          <w:sz w:val="28"/>
          <w:szCs w:val="28"/>
        </w:rPr>
        <w:t xml:space="preserve">порядке гражданского судопроизводства. </w:t>
      </w:r>
    </w:p>
    <w:p w:rsidR="00461EBA" w:rsidRPr="00BA19C6" w:rsidRDefault="00A97F1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мнению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Картохиной, «значение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уголовного </w:t>
      </w:r>
      <w:r w:rsidR="00413DDD" w:rsidRPr="00BA19C6">
        <w:rPr>
          <w:rFonts w:ascii="Times New Roman" w:hAnsi="Times New Roman"/>
          <w:sz w:val="28"/>
          <w:szCs w:val="28"/>
        </w:rPr>
        <w:t>дела</w:t>
      </w:r>
      <w:r w:rsidRPr="00BA19C6">
        <w:rPr>
          <w:rFonts w:ascii="Times New Roman" w:hAnsi="Times New Roman"/>
          <w:sz w:val="28"/>
          <w:szCs w:val="28"/>
        </w:rPr>
        <w:t xml:space="preserve"> на досудебных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стадиях имеет и прагматическое,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экономическое значение, поскольку позволяет освободить суд от рассмотрения очевидных дел, 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представляющих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собой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каких-либо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сложностей,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самым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предоставив судьям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более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детально,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всесторонне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рассматривать многоэпизодные дела, а также дела о тяжких и особо тяжких преступлениях. Это особенно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актуально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принятием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УПК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РФ,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ограничил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сроки рассмотрения уголовных дел в судах</w:t>
      </w:r>
      <w:r w:rsidR="007E3650" w:rsidRPr="00BA19C6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BA19C6">
        <w:rPr>
          <w:rFonts w:ascii="Times New Roman" w:hAnsi="Times New Roman"/>
          <w:sz w:val="28"/>
          <w:szCs w:val="28"/>
        </w:rPr>
        <w:t xml:space="preserve">. </w:t>
      </w:r>
    </w:p>
    <w:p w:rsidR="00D66592" w:rsidRPr="00BA19C6" w:rsidRDefault="00A97F1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Представляется, что данная позиция О. А. Картохиной в определенной степени примитивна, так как определение значимости и важности уголовных дел является по меньшей мере некорректным. Установление виновности или невиновности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принятие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мер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восстановлению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нарушенных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одинаково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важно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многоэпизодным,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одноэпизодным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уголовным делам.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Другие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дело,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когда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при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наличии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оснований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для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D66592" w:rsidRPr="00BA19C6">
        <w:rPr>
          <w:rFonts w:ascii="Times New Roman" w:hAnsi="Times New Roman"/>
          <w:sz w:val="28"/>
          <w:szCs w:val="28"/>
        </w:rPr>
        <w:t>прекращения уголовного дела (преследования), следователь, дознаватель, прокурор обязан принять данное решение, не направляя дело в суд, и не перекладывая, таким образом, своих обязанностей и полномочий на иную инстанцию</w:t>
      </w:r>
      <w:r w:rsidR="00F5341E" w:rsidRPr="00BA19C6">
        <w:rPr>
          <w:rStyle w:val="a6"/>
          <w:rFonts w:ascii="Times New Roman" w:hAnsi="Times New Roman"/>
          <w:sz w:val="28"/>
          <w:szCs w:val="28"/>
        </w:rPr>
        <w:footnoteReference w:id="13"/>
      </w:r>
      <w:r w:rsidR="00D66592" w:rsidRPr="00BA19C6">
        <w:rPr>
          <w:rFonts w:ascii="Times New Roman" w:hAnsi="Times New Roman"/>
          <w:sz w:val="28"/>
          <w:szCs w:val="28"/>
        </w:rPr>
        <w:t>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C72D8" w:rsidRPr="00BA19C6" w:rsidRDefault="00D66592" w:rsidP="00BA19C6">
      <w:pPr>
        <w:keepNext/>
        <w:widowControl w:val="0"/>
        <w:tabs>
          <w:tab w:val="left" w:pos="426"/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Значение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="00AF0A84" w:rsidRPr="00BA19C6">
        <w:rPr>
          <w:rFonts w:ascii="Times New Roman" w:hAnsi="Times New Roman"/>
          <w:sz w:val="28"/>
          <w:szCs w:val="28"/>
        </w:rPr>
        <w:t>дела на стадии предварительного 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достаточно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велико.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первую очередь это то, что лицо, подозреваемое или обвиняемое в совершении преступления,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теряет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указанный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статус.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влечет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восстановление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его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прав, возникновение права на реабилитацию, в том числе права на возмещение вреда, связанного с уголовным преследованием (п. 3 ч. 2 ст.133 УПК РФ). Во-вторых, 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является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одной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правомерных форм окончания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же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степени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отвечающей назначению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судопроизводства,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предварительного следствия с обвинительным заключением и дознания с обвинительным актом. Обобщая сказанное можно сделать следующие выводы: </w:t>
      </w:r>
    </w:p>
    <w:p w:rsidR="00D66592" w:rsidRPr="00BA19C6" w:rsidRDefault="00D6659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 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уголовного </w:t>
      </w:r>
      <w:r w:rsidR="0079077F" w:rsidRPr="00BA19C6">
        <w:rPr>
          <w:rFonts w:ascii="Times New Roman" w:hAnsi="Times New Roman"/>
          <w:sz w:val="28"/>
          <w:szCs w:val="28"/>
        </w:rPr>
        <w:t xml:space="preserve">дела на стадии предварительного расследования </w:t>
      </w:r>
      <w:r w:rsidRPr="00BA19C6">
        <w:rPr>
          <w:rFonts w:ascii="Times New Roman" w:hAnsi="Times New Roman"/>
          <w:sz w:val="28"/>
          <w:szCs w:val="28"/>
        </w:rPr>
        <w:t>–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это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отказ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государства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лице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специально уполномоченных органов от процессуальной деятельности по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изобличению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подозреваемого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или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обвиняемого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совершении преступления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наличии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предусмотренных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уголовно-процессуальным законом оснований. </w:t>
      </w:r>
      <w:r w:rsidR="007D39A4" w:rsidRPr="00BA19C6">
        <w:rPr>
          <w:rFonts w:ascii="Times New Roman" w:hAnsi="Times New Roman"/>
          <w:sz w:val="28"/>
          <w:szCs w:val="28"/>
        </w:rPr>
        <w:t>Э</w:t>
      </w:r>
      <w:r w:rsidRPr="00BA19C6">
        <w:rPr>
          <w:rFonts w:ascii="Times New Roman" w:hAnsi="Times New Roman"/>
          <w:sz w:val="28"/>
          <w:szCs w:val="28"/>
        </w:rPr>
        <w:t>то правомерная форма окончания предварительного расследования, при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которой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полной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мере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реализуются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задачи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уголовного судопроизводства; </w:t>
      </w:r>
    </w:p>
    <w:p w:rsidR="00D66592" w:rsidRPr="00BA19C6" w:rsidRDefault="00D66592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−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лица,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подвергнувшегося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уголовному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преследованию,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возникает право на реабилитацию, в том числе право на возмещение вреда, связанного с уголовным преследованием (п. 3 ч.2 ст.133 УПК РФ).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BA19C6" w:rsidRDefault="00BA1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Заключение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Под прекращением уголовного дела на стадии предварительного расследования понимается такое его окончание, которое имеет место в силу наличия обстоятельств, исключающих дальнейшее производство по уголовному делу, либо оснований для освобождения лица от уголовной ответственности. В любом случае с прекращением уголовного дела процессуальная деятельность по нему полностью заканчивается, дальнейшее движение дела исключается, если, конечно, постановление о прекращении уголовного дела не отменено в установленном законом порядке. 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Согласно части первой статьи 212 УПК, уголовное дело и уголовное преследование прекращается при наличии оснований, предусмотренных статьями 24—28 данного Кодекса. Их общий перечень выглядит следующим образом: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события преступления;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в деянии состава преступления;</w:t>
      </w:r>
      <w:r w:rsidRPr="00BA19C6">
        <w:rPr>
          <w:rFonts w:ascii="Times New Roman" w:hAnsi="Times New Roman"/>
          <w:sz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</w:rPr>
        <w:t>-</w:t>
      </w:r>
      <w:r w:rsidRPr="00BA19C6">
        <w:rPr>
          <w:rFonts w:ascii="Times New Roman" w:hAnsi="Times New Roman"/>
          <w:sz w:val="28"/>
          <w:szCs w:val="28"/>
        </w:rPr>
        <w:t>истечение сроков давности - уголовного преследования;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-смерть подозреваемого или обвиняемого;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заявления потерпевшего;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согласия суда на возбуждение уголовного дела или на привлечение лица в качестве обвиняемого;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-примирение сторон;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-изменение обстановки;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-непричастность подозреваемого или обвиняемого к совершению преступления;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-наличие акта амнистии;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</w:t>
      </w:r>
      <w:r w:rsidRPr="00BA19C6">
        <w:rPr>
          <w:rFonts w:ascii="Times New Roman" w:hAnsi="Times New Roman"/>
          <w:sz w:val="28"/>
        </w:rPr>
        <w:t xml:space="preserve"> -</w:t>
      </w:r>
      <w:r w:rsidRPr="00BA19C6">
        <w:rPr>
          <w:rFonts w:ascii="Times New Roman" w:hAnsi="Times New Roman"/>
          <w:sz w:val="28"/>
          <w:szCs w:val="28"/>
        </w:rPr>
        <w:t>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-деятельное раскаяние обвиняемого;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заключения суда о наличии признаков преступления в действиях лица, в отношении которого установлен особый порядок производства по уголовному делу;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-отсутствие согласия Совета Федерации, Государственной Думы, Конституционного Суда РФ или квалификационной коллегии судей на возбуждение уголовного дела или привлечение лица, в отношении которого установлен особый порядок производства по уголовному делу;</w:t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-отказ Государственной Думы Федерального Собрания Российской Федерации в даче согласия на лишение неприкосновенности Президента Российской Федерации, прекратившего исполнение своих полномочий, и (или) отказ Совета Федерации в лишении неприкосновенности данного лица.</w:t>
      </w:r>
    </w:p>
    <w:p w:rsidR="00CA724B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является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одной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из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правомерных форм окончания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той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же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степени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отвечающей назначению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судопроизводства,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что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 следствия с обвинительным заключением и дознания с обвинительным актом.</w:t>
      </w:r>
    </w:p>
    <w:p w:rsidR="00BA19C6" w:rsidRDefault="00BA1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5AE" w:rsidRPr="00BA19C6" w:rsidRDefault="00F675AE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A19C6" w:rsidRDefault="00BA19C6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4A4" w:rsidRPr="00BA19C6" w:rsidRDefault="006264A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6264A4" w:rsidRPr="00BA19C6" w:rsidRDefault="006264A4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 xml:space="preserve">1. </w:t>
      </w:r>
      <w:r w:rsidR="005E6B5D" w:rsidRPr="00BA19C6">
        <w:rPr>
          <w:rFonts w:ascii="Times New Roman" w:hAnsi="Times New Roman"/>
          <w:sz w:val="28"/>
          <w:szCs w:val="28"/>
        </w:rPr>
        <w:t>Уголовно-процессульный кодекс Российской Федерации от 18.12.2001 N 174-ФЗ</w:t>
      </w:r>
      <w:r w:rsidRPr="00BA19C6">
        <w:rPr>
          <w:rFonts w:ascii="Times New Roman" w:hAnsi="Times New Roman"/>
          <w:sz w:val="28"/>
          <w:szCs w:val="28"/>
        </w:rPr>
        <w:t xml:space="preserve">. </w:t>
      </w:r>
    </w:p>
    <w:p w:rsidR="005E6B5D" w:rsidRPr="00BA19C6" w:rsidRDefault="005E6B5D" w:rsidP="00BA19C6">
      <w:pPr>
        <w:keepNext/>
        <w:widowControl w:val="0"/>
        <w:tabs>
          <w:tab w:val="left" w:pos="8931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Литература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Белозеров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Ю.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Н.,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Чувилев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Проблемы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обеспечения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 обоснованности возбуждения уголовного дела. М, 1999.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2.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Гуляев А. П. Следователь в уголовном процессе. – М., 2001.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3.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Дубинский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Я.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стадии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 расследования. – Киев, 2004.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4.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Дубинский А. Я. Исполнение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следователя. Правовые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и организационные проблемы. – Киев, 1999.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5.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Жогин Н. В., Фаткуллин Ф. Н. Предварительное следствие в советском уголовном процессе. – М., 2003.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6.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Картохина О. А. Начало и прекращение уголовного преследования следователями органов внутренних дел: Дис. канд. юрид. наук. СПб., 2003.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7.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Ковалев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условиях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деятельности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органов дознания. – М., 1999.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8.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Курс советского уголовного процесса. Общая часть / Под ред. А. Д. Бойкова и И. И. Карпеца. М., 1999.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9.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Лупинская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обоснованность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решений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уголовном судопроизводстве. – М., 2001.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10.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Масленникова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Л.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Процессуальное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значение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результатов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проверочных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действий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в доказывании по уголовному делу: Автореф. дис. … канд. юрид. наук. М., 1999.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11.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Миньковский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право</w:t>
      </w:r>
      <w:r w:rsidRPr="00BA19C6">
        <w:rPr>
          <w:rFonts w:ascii="Times New Roman" w:hAnsi="Times New Roman"/>
          <w:sz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обвиняемого на защиту. – М., 2005.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12.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Михайлов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А.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Процессуальный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порядок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стадии предварительного расследования. – Волгоград, 2003.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13.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Мотовиловкер Я. О. К вопросу о предмете уголовно-процессуальной деятельности // Уголовно-правовые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процессуальные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гарантии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зашиты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конституционных прав граждан. Калинин, 2--1.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14.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Полянский Н. Н. Вопросы теории советского уголовного процесса. – М., 1999.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15.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Сафронов Д. М. Обстоятельства, исключающие уголовное преследование: Дис. … канд. юрид. наук. Омск, 2003.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16.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Сухарева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преследования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на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стадии предварительного расследования: Дис.канд. юрид. наук. Иркутск, 2002.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17.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Теплов В. А. Определение суда первой инстанции по уголовному делу. – Саратов, 1999.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189.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Химичева Г. П. Прекращение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дела и (или)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уголовного преследования как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форма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окончания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предварительного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расследования // «Черные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дыры»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 российском законодательстве. 2003. № 1.</w:t>
      </w:r>
      <w:r w:rsidR="00BA19C6">
        <w:rPr>
          <w:rFonts w:ascii="Times New Roman" w:hAnsi="Times New Roman"/>
          <w:sz w:val="28"/>
          <w:szCs w:val="28"/>
        </w:rPr>
        <w:t xml:space="preserve"> </w:t>
      </w:r>
    </w:p>
    <w:p w:rsidR="00F675AE" w:rsidRPr="00BA19C6" w:rsidRDefault="00F675AE" w:rsidP="00BA19C6">
      <w:pPr>
        <w:keepNext/>
        <w:widowControl w:val="0"/>
        <w:tabs>
          <w:tab w:val="left" w:pos="1418"/>
          <w:tab w:val="left" w:pos="8931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C6">
        <w:rPr>
          <w:rFonts w:ascii="Times New Roman" w:hAnsi="Times New Roman"/>
          <w:sz w:val="28"/>
          <w:szCs w:val="28"/>
        </w:rPr>
        <w:t>19.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Шадрин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В.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С.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Обеспечение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законности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прекращении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>уголовных</w:t>
      </w:r>
      <w:r w:rsidR="00BA19C6">
        <w:rPr>
          <w:rFonts w:ascii="Times New Roman" w:hAnsi="Times New Roman"/>
          <w:sz w:val="28"/>
          <w:szCs w:val="28"/>
        </w:rPr>
        <w:t xml:space="preserve"> </w:t>
      </w:r>
      <w:r w:rsidRPr="00BA19C6">
        <w:rPr>
          <w:rFonts w:ascii="Times New Roman" w:hAnsi="Times New Roman"/>
          <w:sz w:val="28"/>
          <w:szCs w:val="28"/>
        </w:rPr>
        <w:t xml:space="preserve">дел // Обеспечение социалистической законности в деятельности следственного аппарата органов внутренних дел. – Волгоград, 2005. </w:t>
      </w:r>
      <w:bookmarkStart w:id="0" w:name="_GoBack"/>
      <w:bookmarkEnd w:id="0"/>
    </w:p>
    <w:sectPr w:rsidR="00F675AE" w:rsidRPr="00BA19C6" w:rsidSect="00BA19C6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45" w:rsidRDefault="003E0345" w:rsidP="007E3650">
      <w:pPr>
        <w:spacing w:after="0" w:line="240" w:lineRule="auto"/>
      </w:pPr>
      <w:r>
        <w:separator/>
      </w:r>
    </w:p>
  </w:endnote>
  <w:endnote w:type="continuationSeparator" w:id="0">
    <w:p w:rsidR="003E0345" w:rsidRDefault="003E0345" w:rsidP="007E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45" w:rsidRDefault="003E0345" w:rsidP="007E3650">
      <w:pPr>
        <w:spacing w:after="0" w:line="240" w:lineRule="auto"/>
      </w:pPr>
      <w:r>
        <w:separator/>
      </w:r>
    </w:p>
  </w:footnote>
  <w:footnote w:type="continuationSeparator" w:id="0">
    <w:p w:rsidR="003E0345" w:rsidRDefault="003E0345" w:rsidP="007E3650">
      <w:pPr>
        <w:spacing w:after="0" w:line="240" w:lineRule="auto"/>
      </w:pPr>
      <w:r>
        <w:continuationSeparator/>
      </w:r>
    </w:p>
  </w:footnote>
  <w:footnote w:id="1">
    <w:p w:rsidR="003E0345" w:rsidRDefault="00E44739" w:rsidP="00BA19C6">
      <w:pPr>
        <w:tabs>
          <w:tab w:val="left" w:pos="8931"/>
          <w:tab w:val="left" w:pos="9356"/>
        </w:tabs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E44739">
        <w:rPr>
          <w:rFonts w:ascii="Times New Roman" w:hAnsi="Times New Roman"/>
          <w:sz w:val="20"/>
          <w:szCs w:val="20"/>
        </w:rPr>
        <w:t>Михайлов  В.  А.  Процессуальный  порядок  прекращения  уголовных  дел  в  стадии предварительного расследования. – Волгоград, 2003</w:t>
      </w:r>
      <w:r>
        <w:rPr>
          <w:rFonts w:ascii="Times New Roman" w:hAnsi="Times New Roman"/>
          <w:sz w:val="20"/>
          <w:szCs w:val="20"/>
        </w:rPr>
        <w:t>. – С. 198.</w:t>
      </w:r>
    </w:p>
  </w:footnote>
  <w:footnote w:id="2">
    <w:p w:rsidR="003E0345" w:rsidRDefault="00BB7714" w:rsidP="00BA19C6">
      <w:pPr>
        <w:tabs>
          <w:tab w:val="left" w:pos="8931"/>
          <w:tab w:val="left" w:pos="9356"/>
        </w:tabs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BB7714">
        <w:rPr>
          <w:rFonts w:ascii="Times New Roman" w:hAnsi="Times New Roman"/>
          <w:sz w:val="20"/>
          <w:szCs w:val="20"/>
        </w:rPr>
        <w:t>Михайлов  В.  А.  Процессуальный  порядок  прекращения  уголовных  дел  в  стадии предварительного расследования. – Волгоград, 2003.</w:t>
      </w:r>
      <w:r>
        <w:rPr>
          <w:sz w:val="20"/>
          <w:szCs w:val="20"/>
        </w:rPr>
        <w:t>- С. 45.</w:t>
      </w:r>
      <w:r w:rsidRPr="00BB7714">
        <w:rPr>
          <w:sz w:val="20"/>
          <w:szCs w:val="20"/>
        </w:rPr>
        <w:t xml:space="preserve">  </w:t>
      </w:r>
    </w:p>
  </w:footnote>
  <w:footnote w:id="3">
    <w:p w:rsidR="003E0345" w:rsidRDefault="009702AF" w:rsidP="00BA19C6">
      <w:pPr>
        <w:tabs>
          <w:tab w:val="left" w:pos="8931"/>
          <w:tab w:val="left" w:pos="9356"/>
        </w:tabs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="00EE0DC3" w:rsidRPr="00EE0DC3">
        <w:rPr>
          <w:rFonts w:ascii="Times New Roman" w:hAnsi="Times New Roman"/>
          <w:sz w:val="20"/>
          <w:szCs w:val="20"/>
        </w:rPr>
        <w:t xml:space="preserve">Лупинская  П.  А.  Законность  и  обоснованность  решений  в  уголовном судопроизводстве. – М., 2001. </w:t>
      </w:r>
      <w:r w:rsidR="00EE0DC3">
        <w:rPr>
          <w:rFonts w:ascii="Times New Roman" w:hAnsi="Times New Roman"/>
          <w:sz w:val="20"/>
          <w:szCs w:val="20"/>
        </w:rPr>
        <w:t>– С. 89.</w:t>
      </w:r>
    </w:p>
  </w:footnote>
  <w:footnote w:id="4">
    <w:p w:rsidR="003E0345" w:rsidRDefault="00AB025B" w:rsidP="00BA19C6">
      <w:pPr>
        <w:tabs>
          <w:tab w:val="left" w:pos="8931"/>
          <w:tab w:val="left" w:pos="9356"/>
        </w:tabs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AB025B">
        <w:rPr>
          <w:rFonts w:ascii="Times New Roman" w:hAnsi="Times New Roman"/>
          <w:sz w:val="20"/>
          <w:szCs w:val="20"/>
        </w:rPr>
        <w:t>Курс советского уголовного процесса. Общая часть / Под ред. А. Д. Бойкова и И. И. Карпеца. М., 1999</w:t>
      </w:r>
      <w:r w:rsidRPr="009C1C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B025B">
        <w:rPr>
          <w:rFonts w:ascii="Times New Roman" w:hAnsi="Times New Roman"/>
          <w:sz w:val="20"/>
          <w:szCs w:val="20"/>
        </w:rPr>
        <w:t>С. 65.</w:t>
      </w:r>
    </w:p>
  </w:footnote>
  <w:footnote w:id="5">
    <w:p w:rsidR="003E0345" w:rsidRDefault="004B3A8D" w:rsidP="00BA19C6">
      <w:pPr>
        <w:tabs>
          <w:tab w:val="left" w:pos="8931"/>
          <w:tab w:val="left" w:pos="9356"/>
        </w:tabs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4B3A8D">
        <w:rPr>
          <w:rFonts w:ascii="Times New Roman" w:hAnsi="Times New Roman"/>
          <w:sz w:val="20"/>
          <w:szCs w:val="20"/>
        </w:rPr>
        <w:t xml:space="preserve">Сухарева  Н.  Д.  Прекращение  уголовного  преследования  на  стадии предварительного расследования: Дис.канд. юрид. наук. Иркутск, 2002. </w:t>
      </w:r>
      <w:r>
        <w:rPr>
          <w:rFonts w:ascii="Times New Roman" w:hAnsi="Times New Roman"/>
          <w:sz w:val="20"/>
          <w:szCs w:val="20"/>
        </w:rPr>
        <w:t>– С. 132.</w:t>
      </w:r>
    </w:p>
  </w:footnote>
  <w:footnote w:id="6">
    <w:p w:rsidR="003E0345" w:rsidRDefault="00DE1E4D" w:rsidP="00BA19C6">
      <w:pPr>
        <w:tabs>
          <w:tab w:val="left" w:pos="8931"/>
          <w:tab w:val="left" w:pos="9356"/>
        </w:tabs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DE1E4D">
        <w:rPr>
          <w:rFonts w:ascii="Times New Roman" w:hAnsi="Times New Roman"/>
          <w:sz w:val="20"/>
          <w:szCs w:val="20"/>
        </w:rPr>
        <w:t>Миньковский  Г.  М.  Окончание  предварительного  расследования  и  право</w:t>
      </w:r>
      <w:r w:rsidRPr="00DE1E4D">
        <w:rPr>
          <w:sz w:val="20"/>
          <w:szCs w:val="20"/>
        </w:rPr>
        <w:t xml:space="preserve"> </w:t>
      </w:r>
      <w:r w:rsidRPr="00DE1E4D">
        <w:rPr>
          <w:rFonts w:ascii="Times New Roman" w:hAnsi="Times New Roman"/>
          <w:sz w:val="20"/>
          <w:szCs w:val="20"/>
        </w:rPr>
        <w:t>обвиняемого на защиту. – М., 2005</w:t>
      </w:r>
      <w:r>
        <w:rPr>
          <w:rFonts w:ascii="Times New Roman" w:hAnsi="Times New Roman"/>
          <w:sz w:val="20"/>
          <w:szCs w:val="20"/>
        </w:rPr>
        <w:t>. – С. 211.</w:t>
      </w:r>
    </w:p>
  </w:footnote>
  <w:footnote w:id="7">
    <w:p w:rsidR="003E0345" w:rsidRDefault="00F01493" w:rsidP="00866B47">
      <w:pPr>
        <w:tabs>
          <w:tab w:val="left" w:pos="8931"/>
          <w:tab w:val="left" w:pos="9356"/>
        </w:tabs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F01493">
        <w:rPr>
          <w:rFonts w:ascii="Times New Roman" w:hAnsi="Times New Roman"/>
          <w:sz w:val="20"/>
          <w:szCs w:val="20"/>
        </w:rPr>
        <w:t xml:space="preserve">Химичева Г. П. Прекращение  уголовного  дела и (или)  уголовного преследования как  форма  окончания  предварительного  расследования // «Черные  дыры»  в российском законодательстве. 2003. № 1.  </w:t>
      </w:r>
    </w:p>
  </w:footnote>
  <w:footnote w:id="8">
    <w:p w:rsidR="003E0345" w:rsidRDefault="000F6044" w:rsidP="00866B47">
      <w:pPr>
        <w:tabs>
          <w:tab w:val="left" w:pos="8931"/>
          <w:tab w:val="left" w:pos="9356"/>
        </w:tabs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0F6044">
        <w:rPr>
          <w:rFonts w:ascii="Times New Roman" w:hAnsi="Times New Roman"/>
          <w:sz w:val="20"/>
          <w:szCs w:val="20"/>
        </w:rPr>
        <w:t>Полянский Н. Н. Вопросы теории советского уголовного процесса. – М., 1999</w:t>
      </w:r>
      <w:r>
        <w:rPr>
          <w:rFonts w:ascii="Times New Roman" w:hAnsi="Times New Roman"/>
          <w:sz w:val="28"/>
          <w:szCs w:val="28"/>
        </w:rPr>
        <w:t>.</w:t>
      </w:r>
      <w:r w:rsidRPr="000F6044">
        <w:rPr>
          <w:rFonts w:ascii="Times New Roman" w:hAnsi="Times New Roman"/>
          <w:sz w:val="20"/>
          <w:szCs w:val="20"/>
        </w:rPr>
        <w:t>- С. 76</w:t>
      </w:r>
      <w:r w:rsidR="00350D54">
        <w:rPr>
          <w:rFonts w:ascii="Times New Roman" w:hAnsi="Times New Roman"/>
          <w:sz w:val="20"/>
          <w:szCs w:val="20"/>
        </w:rPr>
        <w:t>.</w:t>
      </w:r>
    </w:p>
  </w:footnote>
  <w:footnote w:id="9">
    <w:p w:rsidR="003E0345" w:rsidRDefault="00350D54" w:rsidP="00866B47">
      <w:pPr>
        <w:tabs>
          <w:tab w:val="left" w:pos="8931"/>
          <w:tab w:val="left" w:pos="9356"/>
        </w:tabs>
        <w:spacing w:after="0" w:line="240" w:lineRule="auto"/>
        <w:jc w:val="both"/>
      </w:pPr>
      <w:r>
        <w:rPr>
          <w:rStyle w:val="a6"/>
        </w:rPr>
        <w:footnoteRef/>
      </w:r>
      <w:r w:rsidRPr="00350D54">
        <w:rPr>
          <w:rFonts w:ascii="Times New Roman" w:hAnsi="Times New Roman"/>
          <w:sz w:val="20"/>
          <w:szCs w:val="20"/>
        </w:rPr>
        <w:t xml:space="preserve">Строгович М. С. Курс советского уголовного процесса. Т. 2. – М., 1998. </w:t>
      </w:r>
      <w:r>
        <w:rPr>
          <w:rFonts w:ascii="Times New Roman" w:hAnsi="Times New Roman"/>
          <w:sz w:val="20"/>
          <w:szCs w:val="20"/>
        </w:rPr>
        <w:t>– С. 187.</w:t>
      </w:r>
      <w:r w:rsidR="00E60296">
        <w:rPr>
          <w:rFonts w:ascii="Times New Roman" w:hAnsi="Times New Roman"/>
          <w:sz w:val="20"/>
          <w:szCs w:val="20"/>
        </w:rPr>
        <w:t xml:space="preserve"> </w:t>
      </w:r>
    </w:p>
  </w:footnote>
  <w:footnote w:id="10">
    <w:p w:rsidR="003E0345" w:rsidRDefault="00E60296" w:rsidP="00866B47">
      <w:pPr>
        <w:tabs>
          <w:tab w:val="left" w:pos="8931"/>
          <w:tab w:val="left" w:pos="9356"/>
        </w:tabs>
        <w:spacing w:after="0" w:line="240" w:lineRule="auto"/>
        <w:jc w:val="both"/>
      </w:pPr>
      <w:r>
        <w:rPr>
          <w:rStyle w:val="a6"/>
        </w:rPr>
        <w:footnoteRef/>
      </w:r>
      <w:r w:rsidRPr="00E60296">
        <w:rPr>
          <w:rFonts w:ascii="Times New Roman" w:hAnsi="Times New Roman"/>
          <w:sz w:val="20"/>
          <w:szCs w:val="20"/>
        </w:rPr>
        <w:t>Теплов В. А. Определение суда первой инстанции по уголовному делу. – Саратов, 1999.</w:t>
      </w:r>
      <w:r>
        <w:rPr>
          <w:rFonts w:ascii="Times New Roman" w:hAnsi="Times New Roman"/>
          <w:sz w:val="20"/>
          <w:szCs w:val="20"/>
        </w:rPr>
        <w:t>- С. 156.</w:t>
      </w:r>
    </w:p>
  </w:footnote>
  <w:footnote w:id="11">
    <w:p w:rsidR="00810800" w:rsidRPr="00810800" w:rsidRDefault="00810800" w:rsidP="00866B47">
      <w:pPr>
        <w:tabs>
          <w:tab w:val="left" w:pos="8931"/>
          <w:tab w:val="left" w:pos="93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10800">
        <w:rPr>
          <w:rFonts w:ascii="Times New Roman" w:hAnsi="Times New Roman"/>
          <w:sz w:val="20"/>
          <w:szCs w:val="20"/>
        </w:rPr>
        <w:t>Дубинский  А.  Я.  Прекращение  уголовного</w:t>
      </w:r>
      <w:r w:rsidRPr="009C1C3D">
        <w:rPr>
          <w:rFonts w:ascii="Times New Roman" w:hAnsi="Times New Roman"/>
          <w:sz w:val="28"/>
          <w:szCs w:val="28"/>
        </w:rPr>
        <w:t xml:space="preserve">  </w:t>
      </w:r>
      <w:r w:rsidRPr="00810800">
        <w:rPr>
          <w:rFonts w:ascii="Times New Roman" w:hAnsi="Times New Roman"/>
          <w:sz w:val="20"/>
          <w:szCs w:val="20"/>
        </w:rPr>
        <w:t>дела  в  стадии  предварительного расследования. – Киев, 2004</w:t>
      </w:r>
      <w:r>
        <w:rPr>
          <w:rFonts w:ascii="Times New Roman" w:hAnsi="Times New Roman"/>
          <w:sz w:val="20"/>
          <w:szCs w:val="20"/>
        </w:rPr>
        <w:t>. – С. 45.</w:t>
      </w:r>
    </w:p>
    <w:p w:rsidR="003E0345" w:rsidRDefault="003E0345" w:rsidP="00866B47">
      <w:pPr>
        <w:tabs>
          <w:tab w:val="left" w:pos="8931"/>
          <w:tab w:val="left" w:pos="9356"/>
        </w:tabs>
        <w:spacing w:after="0" w:line="240" w:lineRule="auto"/>
        <w:jc w:val="both"/>
      </w:pPr>
    </w:p>
  </w:footnote>
  <w:footnote w:id="12">
    <w:p w:rsidR="003E0345" w:rsidRDefault="007E3650">
      <w:pPr>
        <w:pStyle w:val="a4"/>
      </w:pPr>
      <w:r>
        <w:rPr>
          <w:rStyle w:val="a6"/>
        </w:rPr>
        <w:footnoteRef/>
      </w:r>
      <w:r>
        <w:t xml:space="preserve"> </w:t>
      </w:r>
      <w:r w:rsidRPr="007E3650">
        <w:rPr>
          <w:rFonts w:ascii="Times New Roman" w:hAnsi="Times New Roman"/>
        </w:rPr>
        <w:t>Картохина О. А. Начало и прекращение уголовного преследования следователями органов внутренних дел: Дис. канд. юрид. наук. СПб., 2003</w:t>
      </w:r>
      <w:r w:rsidRPr="00F5341E">
        <w:rPr>
          <w:rFonts w:ascii="Times New Roman" w:hAnsi="Times New Roman"/>
        </w:rPr>
        <w:t>.</w:t>
      </w:r>
      <w:r w:rsidR="00F5341E" w:rsidRPr="00F5341E">
        <w:rPr>
          <w:rFonts w:ascii="Times New Roman" w:hAnsi="Times New Roman"/>
        </w:rPr>
        <w:t>- С. 135.</w:t>
      </w:r>
    </w:p>
  </w:footnote>
  <w:footnote w:id="13">
    <w:p w:rsidR="003E0345" w:rsidRDefault="00F5341E">
      <w:pPr>
        <w:pStyle w:val="a4"/>
      </w:pPr>
      <w:r>
        <w:rPr>
          <w:rStyle w:val="a6"/>
        </w:rPr>
        <w:footnoteRef/>
      </w:r>
      <w:r>
        <w:t xml:space="preserve"> </w:t>
      </w:r>
      <w:r w:rsidRPr="007E3650">
        <w:rPr>
          <w:rFonts w:ascii="Times New Roman" w:hAnsi="Times New Roman"/>
        </w:rPr>
        <w:t>Картохина О. А. Начало и прекращение уголовного преследования следователями органов внутренних дел: Дис. канд. юрид. наук. СПб., 2003</w:t>
      </w:r>
      <w:r w:rsidRPr="00F5341E">
        <w:rPr>
          <w:rFonts w:ascii="Times New Roman" w:hAnsi="Times New Roman"/>
        </w:rPr>
        <w:t>.- С. 1</w:t>
      </w:r>
      <w:r>
        <w:rPr>
          <w:rFonts w:ascii="Times New Roman" w:hAnsi="Times New Roman"/>
        </w:rPr>
        <w:t>43</w:t>
      </w:r>
      <w:r w:rsidRPr="00F5341E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857"/>
    <w:multiLevelType w:val="hybridMultilevel"/>
    <w:tmpl w:val="096E0198"/>
    <w:lvl w:ilvl="0" w:tplc="42088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4655"/>
    <w:multiLevelType w:val="hybridMultilevel"/>
    <w:tmpl w:val="BE148AEC"/>
    <w:lvl w:ilvl="0" w:tplc="0419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  <w:rPr>
        <w:rFonts w:cs="Times New Roman"/>
      </w:rPr>
    </w:lvl>
  </w:abstractNum>
  <w:abstractNum w:abstractNumId="2">
    <w:nsid w:val="38A66F2E"/>
    <w:multiLevelType w:val="multilevel"/>
    <w:tmpl w:val="107247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7C"/>
    <w:rsid w:val="00015DCA"/>
    <w:rsid w:val="000212AF"/>
    <w:rsid w:val="000A3CB3"/>
    <w:rsid w:val="000F6044"/>
    <w:rsid w:val="001114B3"/>
    <w:rsid w:val="00116349"/>
    <w:rsid w:val="00130DBC"/>
    <w:rsid w:val="0018174C"/>
    <w:rsid w:val="001A772E"/>
    <w:rsid w:val="001B11FF"/>
    <w:rsid w:val="001B4874"/>
    <w:rsid w:val="001D102C"/>
    <w:rsid w:val="001F07D5"/>
    <w:rsid w:val="001F16FA"/>
    <w:rsid w:val="001F1774"/>
    <w:rsid w:val="001F3370"/>
    <w:rsid w:val="001F6621"/>
    <w:rsid w:val="00221196"/>
    <w:rsid w:val="00232C47"/>
    <w:rsid w:val="00233871"/>
    <w:rsid w:val="0023447D"/>
    <w:rsid w:val="00237D58"/>
    <w:rsid w:val="002401D0"/>
    <w:rsid w:val="00247EA7"/>
    <w:rsid w:val="00256472"/>
    <w:rsid w:val="00273695"/>
    <w:rsid w:val="0027468E"/>
    <w:rsid w:val="002B60DB"/>
    <w:rsid w:val="002C1D40"/>
    <w:rsid w:val="002D3C1D"/>
    <w:rsid w:val="002E0032"/>
    <w:rsid w:val="00302A49"/>
    <w:rsid w:val="0030357C"/>
    <w:rsid w:val="00305509"/>
    <w:rsid w:val="0031081F"/>
    <w:rsid w:val="00331D7C"/>
    <w:rsid w:val="003320D3"/>
    <w:rsid w:val="00350D54"/>
    <w:rsid w:val="0039124F"/>
    <w:rsid w:val="003A470F"/>
    <w:rsid w:val="003A4B9D"/>
    <w:rsid w:val="003C1CE0"/>
    <w:rsid w:val="003C7831"/>
    <w:rsid w:val="003E0345"/>
    <w:rsid w:val="003E747A"/>
    <w:rsid w:val="003F7970"/>
    <w:rsid w:val="00413DDD"/>
    <w:rsid w:val="00461EBA"/>
    <w:rsid w:val="004624A7"/>
    <w:rsid w:val="00471042"/>
    <w:rsid w:val="00476B8F"/>
    <w:rsid w:val="00477026"/>
    <w:rsid w:val="004A66C4"/>
    <w:rsid w:val="004B3A8D"/>
    <w:rsid w:val="004D7178"/>
    <w:rsid w:val="004D7E40"/>
    <w:rsid w:val="0050551F"/>
    <w:rsid w:val="005315F0"/>
    <w:rsid w:val="00542E94"/>
    <w:rsid w:val="005C6775"/>
    <w:rsid w:val="005C7066"/>
    <w:rsid w:val="005E6B5D"/>
    <w:rsid w:val="00600837"/>
    <w:rsid w:val="00602688"/>
    <w:rsid w:val="006264A4"/>
    <w:rsid w:val="00634A8A"/>
    <w:rsid w:val="0065760D"/>
    <w:rsid w:val="0067054D"/>
    <w:rsid w:val="00671C5D"/>
    <w:rsid w:val="00675199"/>
    <w:rsid w:val="006B04CB"/>
    <w:rsid w:val="006B2541"/>
    <w:rsid w:val="006B33D1"/>
    <w:rsid w:val="006B5E65"/>
    <w:rsid w:val="006D77D9"/>
    <w:rsid w:val="006F1959"/>
    <w:rsid w:val="006F61D4"/>
    <w:rsid w:val="007069C9"/>
    <w:rsid w:val="007174C0"/>
    <w:rsid w:val="007248B3"/>
    <w:rsid w:val="00725006"/>
    <w:rsid w:val="00733B18"/>
    <w:rsid w:val="0075754B"/>
    <w:rsid w:val="0079077F"/>
    <w:rsid w:val="007A3E9A"/>
    <w:rsid w:val="007A5FEE"/>
    <w:rsid w:val="007C1FBF"/>
    <w:rsid w:val="007C6D61"/>
    <w:rsid w:val="007D39A4"/>
    <w:rsid w:val="007E1C4A"/>
    <w:rsid w:val="007E3650"/>
    <w:rsid w:val="007E4700"/>
    <w:rsid w:val="007F7F1B"/>
    <w:rsid w:val="00810800"/>
    <w:rsid w:val="00811CD7"/>
    <w:rsid w:val="00826633"/>
    <w:rsid w:val="00832C08"/>
    <w:rsid w:val="008356EB"/>
    <w:rsid w:val="00852560"/>
    <w:rsid w:val="00866B47"/>
    <w:rsid w:val="008865D4"/>
    <w:rsid w:val="00895150"/>
    <w:rsid w:val="008A40F6"/>
    <w:rsid w:val="008C59C6"/>
    <w:rsid w:val="008E46A0"/>
    <w:rsid w:val="008F5943"/>
    <w:rsid w:val="0094676A"/>
    <w:rsid w:val="009702AF"/>
    <w:rsid w:val="009872CF"/>
    <w:rsid w:val="009A3F80"/>
    <w:rsid w:val="009C1C3D"/>
    <w:rsid w:val="009D3D83"/>
    <w:rsid w:val="009E570A"/>
    <w:rsid w:val="009E5881"/>
    <w:rsid w:val="009F6FE4"/>
    <w:rsid w:val="00A17534"/>
    <w:rsid w:val="00A36720"/>
    <w:rsid w:val="00A51D65"/>
    <w:rsid w:val="00A5359C"/>
    <w:rsid w:val="00A72825"/>
    <w:rsid w:val="00A85E99"/>
    <w:rsid w:val="00A861AD"/>
    <w:rsid w:val="00A91BC3"/>
    <w:rsid w:val="00A97F12"/>
    <w:rsid w:val="00AA67D5"/>
    <w:rsid w:val="00AB025B"/>
    <w:rsid w:val="00AB2F81"/>
    <w:rsid w:val="00AC547C"/>
    <w:rsid w:val="00AF0A84"/>
    <w:rsid w:val="00B32246"/>
    <w:rsid w:val="00B44724"/>
    <w:rsid w:val="00B53A1A"/>
    <w:rsid w:val="00B60D32"/>
    <w:rsid w:val="00B727F0"/>
    <w:rsid w:val="00B74420"/>
    <w:rsid w:val="00B86017"/>
    <w:rsid w:val="00BA19C6"/>
    <w:rsid w:val="00BB7714"/>
    <w:rsid w:val="00BC2EF2"/>
    <w:rsid w:val="00BD0A82"/>
    <w:rsid w:val="00BF7BEF"/>
    <w:rsid w:val="00C04CBD"/>
    <w:rsid w:val="00C04E45"/>
    <w:rsid w:val="00C32B59"/>
    <w:rsid w:val="00C653E9"/>
    <w:rsid w:val="00C82297"/>
    <w:rsid w:val="00CA194B"/>
    <w:rsid w:val="00CA724B"/>
    <w:rsid w:val="00CB1C3A"/>
    <w:rsid w:val="00CC4FC4"/>
    <w:rsid w:val="00D2372D"/>
    <w:rsid w:val="00D31A2F"/>
    <w:rsid w:val="00D66592"/>
    <w:rsid w:val="00D67D73"/>
    <w:rsid w:val="00D86E91"/>
    <w:rsid w:val="00DA0E50"/>
    <w:rsid w:val="00DB6AF3"/>
    <w:rsid w:val="00DB7E6C"/>
    <w:rsid w:val="00DE1E4D"/>
    <w:rsid w:val="00E04091"/>
    <w:rsid w:val="00E062EF"/>
    <w:rsid w:val="00E11D07"/>
    <w:rsid w:val="00E24A6C"/>
    <w:rsid w:val="00E30E61"/>
    <w:rsid w:val="00E44739"/>
    <w:rsid w:val="00E60296"/>
    <w:rsid w:val="00E65160"/>
    <w:rsid w:val="00E950B5"/>
    <w:rsid w:val="00EA49CE"/>
    <w:rsid w:val="00EB0F76"/>
    <w:rsid w:val="00EE0DC3"/>
    <w:rsid w:val="00EE4D3A"/>
    <w:rsid w:val="00F01493"/>
    <w:rsid w:val="00F0295D"/>
    <w:rsid w:val="00F07180"/>
    <w:rsid w:val="00F10ED2"/>
    <w:rsid w:val="00F3308E"/>
    <w:rsid w:val="00F43BAA"/>
    <w:rsid w:val="00F50811"/>
    <w:rsid w:val="00F5341E"/>
    <w:rsid w:val="00F63F22"/>
    <w:rsid w:val="00F65BC9"/>
    <w:rsid w:val="00F675AE"/>
    <w:rsid w:val="00FA1EA3"/>
    <w:rsid w:val="00FA6A55"/>
    <w:rsid w:val="00FB19D5"/>
    <w:rsid w:val="00FC16C0"/>
    <w:rsid w:val="00FC72D8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E33280-99DD-4BFC-9B7D-0BF5B58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4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36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7E3650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E3650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2D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D3C1D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2D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D3C1D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A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B500-1A34-4B3E-95CF-A5EA39ED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</cp:lastModifiedBy>
  <cp:revision>2</cp:revision>
  <dcterms:created xsi:type="dcterms:W3CDTF">2014-03-07T01:25:00Z</dcterms:created>
  <dcterms:modified xsi:type="dcterms:W3CDTF">2014-03-07T01:25:00Z</dcterms:modified>
</cp:coreProperties>
</file>