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A2" w:rsidRPr="0083276F" w:rsidRDefault="0083276F" w:rsidP="0083276F">
      <w:pPr>
        <w:spacing w:line="360" w:lineRule="auto"/>
        <w:ind w:firstLine="709"/>
        <w:jc w:val="both"/>
        <w:rPr>
          <w:b/>
          <w:color w:val="000000"/>
          <w:sz w:val="28"/>
          <w:szCs w:val="28"/>
        </w:rPr>
      </w:pPr>
      <w:r w:rsidRPr="0083276F">
        <w:rPr>
          <w:b/>
          <w:color w:val="000000"/>
          <w:sz w:val="28"/>
          <w:szCs w:val="28"/>
        </w:rPr>
        <w:t>Введение</w:t>
      </w:r>
    </w:p>
    <w:p w:rsidR="0083276F" w:rsidRDefault="0083276F" w:rsidP="0083276F">
      <w:pPr>
        <w:spacing w:line="360" w:lineRule="auto"/>
        <w:ind w:firstLine="709"/>
        <w:jc w:val="both"/>
        <w:rPr>
          <w:b/>
          <w:color w:val="000000"/>
          <w:sz w:val="28"/>
          <w:szCs w:val="28"/>
        </w:rPr>
      </w:pPr>
    </w:p>
    <w:p w:rsidR="0083276F" w:rsidRDefault="0024415B" w:rsidP="0083276F">
      <w:pPr>
        <w:spacing w:line="360" w:lineRule="auto"/>
        <w:ind w:firstLine="709"/>
        <w:jc w:val="both"/>
        <w:rPr>
          <w:color w:val="000000"/>
          <w:sz w:val="28"/>
          <w:szCs w:val="28"/>
        </w:rPr>
      </w:pPr>
      <w:r w:rsidRPr="0083276F">
        <w:rPr>
          <w:color w:val="000000"/>
          <w:sz w:val="28"/>
          <w:szCs w:val="28"/>
        </w:rPr>
        <w:t xml:space="preserve">Глава 34 УК «Преступления против мира и безопасности человечества» впервые включена в уголовное законодательство России. Необходимость в этом вытекает из тяжкого опыта человечества, столкнувшегося с такими международными преступлениями, которые – например, крупномасштабные агрессивные войны, геноцид, экоцид </w:t>
      </w:r>
      <w:r w:rsidR="0083276F">
        <w:rPr>
          <w:color w:val="000000"/>
          <w:sz w:val="28"/>
          <w:szCs w:val="28"/>
        </w:rPr>
        <w:t>и т.д.</w:t>
      </w:r>
      <w:r w:rsidRPr="0083276F">
        <w:rPr>
          <w:color w:val="000000"/>
          <w:sz w:val="28"/>
          <w:szCs w:val="28"/>
        </w:rPr>
        <w:t xml:space="preserve"> – ставили под угрозу само его существование или, по крайней мере, существование наций</w:t>
      </w:r>
      <w:r w:rsidR="0083276F">
        <w:rPr>
          <w:color w:val="000000"/>
          <w:sz w:val="28"/>
          <w:szCs w:val="28"/>
        </w:rPr>
        <w:t xml:space="preserve"> </w:t>
      </w:r>
      <w:r w:rsidRPr="0083276F">
        <w:rPr>
          <w:color w:val="000000"/>
          <w:sz w:val="28"/>
          <w:szCs w:val="28"/>
        </w:rPr>
        <w:t>(народов). Напоминанием об этом явился Устав Нюрнбергского трибунала, определивший понятие преступлений против человечества и их отдельных</w:t>
      </w:r>
      <w:r w:rsidR="0083276F">
        <w:rPr>
          <w:color w:val="000000"/>
          <w:sz w:val="28"/>
          <w:szCs w:val="28"/>
        </w:rPr>
        <w:t xml:space="preserve"> </w:t>
      </w:r>
      <w:r w:rsidRPr="0083276F">
        <w:rPr>
          <w:color w:val="000000"/>
          <w:sz w:val="28"/>
          <w:szCs w:val="28"/>
        </w:rPr>
        <w:t>видов.</w:t>
      </w:r>
    </w:p>
    <w:p w:rsidR="0083276F" w:rsidRDefault="0024415B" w:rsidP="0083276F">
      <w:pPr>
        <w:spacing w:line="360" w:lineRule="auto"/>
        <w:ind w:firstLine="709"/>
        <w:jc w:val="both"/>
        <w:rPr>
          <w:color w:val="000000"/>
          <w:sz w:val="28"/>
          <w:szCs w:val="28"/>
        </w:rPr>
      </w:pPr>
      <w:r w:rsidRPr="0083276F">
        <w:rPr>
          <w:color w:val="000000"/>
          <w:sz w:val="28"/>
          <w:szCs w:val="28"/>
        </w:rPr>
        <w:t xml:space="preserve">Этот Устав, как и Устав Токийского трибунала, документы ООН, принятые в конце второй мировой войны и в первые послевоенные годы с активным участием СССР, дали толчок созданию разветвленной системы </w:t>
      </w:r>
      <w:r w:rsidR="00391B5F" w:rsidRPr="0083276F">
        <w:rPr>
          <w:color w:val="000000"/>
          <w:sz w:val="28"/>
          <w:szCs w:val="28"/>
        </w:rPr>
        <w:t>международно-правовых</w:t>
      </w:r>
      <w:r w:rsidRPr="0083276F">
        <w:rPr>
          <w:color w:val="000000"/>
          <w:sz w:val="28"/>
          <w:szCs w:val="28"/>
        </w:rPr>
        <w:t xml:space="preserve"> договоров, призванных противодействовать новым агрессивным войнам, уничтожению населения и природы, другим международным преступлениям. </w:t>
      </w:r>
      <w:r w:rsidR="00391B5F" w:rsidRPr="0083276F">
        <w:rPr>
          <w:color w:val="000000"/>
          <w:sz w:val="28"/>
          <w:szCs w:val="28"/>
        </w:rPr>
        <w:t>Включение данной главы в УК вытекает из требований ст.</w:t>
      </w:r>
      <w:r w:rsidR="0083276F">
        <w:rPr>
          <w:color w:val="000000"/>
          <w:sz w:val="28"/>
          <w:szCs w:val="28"/>
        </w:rPr>
        <w:t> </w:t>
      </w:r>
      <w:r w:rsidR="0083276F" w:rsidRPr="0083276F">
        <w:rPr>
          <w:color w:val="000000"/>
          <w:sz w:val="28"/>
          <w:szCs w:val="28"/>
        </w:rPr>
        <w:t>1</w:t>
      </w:r>
      <w:r w:rsidR="00391B5F" w:rsidRPr="0083276F">
        <w:rPr>
          <w:color w:val="000000"/>
          <w:sz w:val="28"/>
          <w:szCs w:val="28"/>
        </w:rPr>
        <w:t>5 Конституции РФ,</w:t>
      </w:r>
      <w:r w:rsidR="00BC63BB" w:rsidRPr="0083276F">
        <w:rPr>
          <w:rStyle w:val="a9"/>
          <w:color w:val="000000"/>
          <w:sz w:val="28"/>
          <w:szCs w:val="28"/>
        </w:rPr>
        <w:footnoteReference w:id="1"/>
      </w:r>
      <w:r w:rsidR="00391B5F" w:rsidRPr="0083276F">
        <w:rPr>
          <w:color w:val="000000"/>
          <w:sz w:val="28"/>
          <w:szCs w:val="28"/>
        </w:rPr>
        <w:t xml:space="preserve"> предусматривающей, что общепризнанные положения международного права, международно-правовые договоры РФ являются частью внутреннего права. Это, конечно не означает необходимость дословной их ретрансляции, но смысл должен быть воспроизведен во внутреннем законодательстве, с учетом отечественной традиции законодательной техники. Внутреннее законодательство может также расширить объем соответствующих уголовно – правовых запретов, так как международные договоры обычно ориентированы на консенсус на основе минимума. Самостоятельно определяет внутреннее законодательство и санкции за международные преступления.</w:t>
      </w:r>
    </w:p>
    <w:p w:rsidR="0083276F" w:rsidRDefault="00391B5F" w:rsidP="0083276F">
      <w:pPr>
        <w:spacing w:line="360" w:lineRule="auto"/>
        <w:ind w:firstLine="709"/>
        <w:jc w:val="both"/>
        <w:rPr>
          <w:color w:val="000000"/>
          <w:sz w:val="28"/>
          <w:szCs w:val="28"/>
        </w:rPr>
      </w:pPr>
      <w:r w:rsidRPr="0083276F">
        <w:rPr>
          <w:color w:val="000000"/>
          <w:sz w:val="28"/>
          <w:szCs w:val="28"/>
        </w:rPr>
        <w:t xml:space="preserve">Таким образом, характерным признаком рассматриваемой главы является то, что преступления, описанные в ней носят конвенциальный </w:t>
      </w:r>
      <w:r w:rsidRPr="0083276F">
        <w:rPr>
          <w:color w:val="000000"/>
          <w:sz w:val="28"/>
          <w:szCs w:val="28"/>
        </w:rPr>
        <w:lastRenderedPageBreak/>
        <w:t xml:space="preserve">характер: соответствующие уголовно – правовые запреты вытекают из </w:t>
      </w:r>
      <w:r w:rsidR="00E15F75" w:rsidRPr="0083276F">
        <w:rPr>
          <w:color w:val="000000"/>
          <w:sz w:val="28"/>
          <w:szCs w:val="28"/>
        </w:rPr>
        <w:t>международно-правовых</w:t>
      </w:r>
      <w:r w:rsidRPr="0083276F">
        <w:rPr>
          <w:color w:val="000000"/>
          <w:sz w:val="28"/>
          <w:szCs w:val="28"/>
        </w:rPr>
        <w:t xml:space="preserve"> обязательств страны. </w:t>
      </w:r>
      <w:r w:rsidR="00E15F75" w:rsidRPr="0083276F">
        <w:rPr>
          <w:color w:val="000000"/>
          <w:sz w:val="28"/>
          <w:szCs w:val="28"/>
        </w:rPr>
        <w:t xml:space="preserve">Упомянем также о том, сто наиболее тяжкие из этих преступлений, а именно предусмотренные </w:t>
      </w:r>
      <w:r w:rsidR="0083276F" w:rsidRPr="0083276F">
        <w:rPr>
          <w:color w:val="000000"/>
          <w:sz w:val="28"/>
          <w:szCs w:val="28"/>
        </w:rPr>
        <w:t>ст.</w:t>
      </w:r>
      <w:r w:rsidR="0083276F">
        <w:rPr>
          <w:color w:val="000000"/>
          <w:sz w:val="28"/>
          <w:szCs w:val="28"/>
        </w:rPr>
        <w:t xml:space="preserve"> </w:t>
      </w:r>
      <w:r w:rsidR="0083276F" w:rsidRPr="0083276F">
        <w:rPr>
          <w:color w:val="000000"/>
          <w:sz w:val="28"/>
          <w:szCs w:val="28"/>
        </w:rPr>
        <w:t>с</w:t>
      </w:r>
      <w:r w:rsidR="00E15F75" w:rsidRPr="0083276F">
        <w:rPr>
          <w:color w:val="000000"/>
          <w:sz w:val="28"/>
          <w:szCs w:val="28"/>
        </w:rPr>
        <w:t>т.</w:t>
      </w:r>
      <w:r w:rsidR="0083276F">
        <w:rPr>
          <w:color w:val="000000"/>
          <w:sz w:val="28"/>
          <w:szCs w:val="28"/>
        </w:rPr>
        <w:t> </w:t>
      </w:r>
      <w:r w:rsidR="0083276F" w:rsidRPr="0083276F">
        <w:rPr>
          <w:color w:val="000000"/>
          <w:sz w:val="28"/>
          <w:szCs w:val="28"/>
        </w:rPr>
        <w:t>3</w:t>
      </w:r>
      <w:r w:rsidR="00E15F75" w:rsidRPr="0083276F">
        <w:rPr>
          <w:color w:val="000000"/>
          <w:sz w:val="28"/>
          <w:szCs w:val="28"/>
        </w:rPr>
        <w:t>53, 356, 357, 358 УК</w:t>
      </w:r>
      <w:r w:rsidR="002F0C0E" w:rsidRPr="0083276F">
        <w:rPr>
          <w:rStyle w:val="a9"/>
          <w:color w:val="000000"/>
          <w:sz w:val="28"/>
          <w:szCs w:val="28"/>
        </w:rPr>
        <w:footnoteReference w:id="2"/>
      </w:r>
      <w:r w:rsidR="00E15F75" w:rsidRPr="0083276F">
        <w:rPr>
          <w:color w:val="000000"/>
          <w:sz w:val="28"/>
          <w:szCs w:val="28"/>
        </w:rPr>
        <w:t xml:space="preserve"> влекут ответственность и наказание, независимо от давности их совершения (ст.</w:t>
      </w:r>
      <w:r w:rsidR="0083276F">
        <w:rPr>
          <w:color w:val="000000"/>
          <w:sz w:val="28"/>
          <w:szCs w:val="28"/>
        </w:rPr>
        <w:t> </w:t>
      </w:r>
      <w:r w:rsidR="0083276F" w:rsidRPr="0083276F">
        <w:rPr>
          <w:color w:val="000000"/>
          <w:sz w:val="28"/>
          <w:szCs w:val="28"/>
        </w:rPr>
        <w:t>7</w:t>
      </w:r>
      <w:r w:rsidR="00E15F75" w:rsidRPr="0083276F">
        <w:rPr>
          <w:color w:val="000000"/>
          <w:sz w:val="28"/>
          <w:szCs w:val="28"/>
        </w:rPr>
        <w:t>8 УК).</w:t>
      </w:r>
    </w:p>
    <w:p w:rsidR="0083276F" w:rsidRDefault="00E15F75" w:rsidP="0083276F">
      <w:pPr>
        <w:spacing w:line="360" w:lineRule="auto"/>
        <w:ind w:firstLine="709"/>
        <w:jc w:val="both"/>
        <w:rPr>
          <w:color w:val="000000"/>
          <w:sz w:val="28"/>
          <w:szCs w:val="28"/>
        </w:rPr>
      </w:pPr>
      <w:r w:rsidRPr="0083276F">
        <w:rPr>
          <w:color w:val="000000"/>
          <w:sz w:val="28"/>
          <w:szCs w:val="28"/>
        </w:rPr>
        <w:t>В настоящее время, когда еще не завершена кодификация международного уголовного права относительно преступлений, родовым объектом которых является мирная жизнь и безопасность человечества и входящих в него народов, основы существования и сотрудничества государств, мирное разрешение</w:t>
      </w:r>
      <w:r w:rsidR="00D8677E" w:rsidRPr="0083276F">
        <w:rPr>
          <w:color w:val="000000"/>
          <w:sz w:val="28"/>
          <w:szCs w:val="28"/>
        </w:rPr>
        <w:t xml:space="preserve"> межгосударственных конфликтов</w:t>
      </w:r>
      <w:r w:rsidR="007D0D3A" w:rsidRPr="0083276F">
        <w:rPr>
          <w:color w:val="000000"/>
          <w:sz w:val="28"/>
          <w:szCs w:val="28"/>
        </w:rPr>
        <w:t>, опред</w:t>
      </w:r>
      <w:r w:rsidR="006442A0" w:rsidRPr="0083276F">
        <w:rPr>
          <w:color w:val="000000"/>
          <w:sz w:val="28"/>
          <w:szCs w:val="28"/>
        </w:rPr>
        <w:t>еленные трудности при</w:t>
      </w:r>
      <w:r w:rsidR="0083276F">
        <w:rPr>
          <w:color w:val="000000"/>
          <w:sz w:val="28"/>
          <w:szCs w:val="28"/>
        </w:rPr>
        <w:t xml:space="preserve"> </w:t>
      </w:r>
      <w:r w:rsidR="006442A0" w:rsidRPr="0083276F">
        <w:rPr>
          <w:color w:val="000000"/>
          <w:sz w:val="28"/>
          <w:szCs w:val="28"/>
        </w:rPr>
        <w:t>усвоении материала может вызвать рядоположенное использование в литературе</w:t>
      </w:r>
      <w:r w:rsidR="0083276F">
        <w:rPr>
          <w:color w:val="000000"/>
          <w:sz w:val="28"/>
          <w:szCs w:val="28"/>
        </w:rPr>
        <w:t xml:space="preserve"> </w:t>
      </w:r>
      <w:r w:rsidR="006442A0" w:rsidRPr="0083276F">
        <w:rPr>
          <w:color w:val="000000"/>
          <w:sz w:val="28"/>
          <w:szCs w:val="28"/>
        </w:rPr>
        <w:t xml:space="preserve">двух сходных терминов: </w:t>
      </w:r>
      <w:r w:rsidR="0083276F">
        <w:rPr>
          <w:color w:val="000000"/>
          <w:sz w:val="28"/>
          <w:szCs w:val="28"/>
        </w:rPr>
        <w:t>«</w:t>
      </w:r>
      <w:r w:rsidR="0083276F" w:rsidRPr="0083276F">
        <w:rPr>
          <w:color w:val="000000"/>
          <w:sz w:val="28"/>
          <w:szCs w:val="28"/>
        </w:rPr>
        <w:t>международные преступления</w:t>
      </w:r>
      <w:r w:rsidR="0083276F">
        <w:rPr>
          <w:color w:val="000000"/>
          <w:sz w:val="28"/>
          <w:szCs w:val="28"/>
        </w:rPr>
        <w:t>»</w:t>
      </w:r>
      <w:r w:rsidR="0083276F" w:rsidRPr="0083276F">
        <w:rPr>
          <w:color w:val="000000"/>
          <w:sz w:val="28"/>
          <w:szCs w:val="28"/>
        </w:rPr>
        <w:t xml:space="preserve"> </w:t>
      </w:r>
      <w:r w:rsidR="006442A0" w:rsidRPr="0083276F">
        <w:rPr>
          <w:color w:val="000000"/>
          <w:sz w:val="28"/>
          <w:szCs w:val="28"/>
        </w:rPr>
        <w:t xml:space="preserve">и </w:t>
      </w:r>
      <w:r w:rsidR="0083276F">
        <w:rPr>
          <w:color w:val="000000"/>
          <w:sz w:val="28"/>
          <w:szCs w:val="28"/>
        </w:rPr>
        <w:t>«</w:t>
      </w:r>
      <w:r w:rsidR="0083276F" w:rsidRPr="0083276F">
        <w:rPr>
          <w:color w:val="000000"/>
          <w:sz w:val="28"/>
          <w:szCs w:val="28"/>
        </w:rPr>
        <w:t>преступления международного характера</w:t>
      </w:r>
      <w:r w:rsidR="0083276F">
        <w:rPr>
          <w:color w:val="000000"/>
          <w:sz w:val="28"/>
          <w:szCs w:val="28"/>
        </w:rPr>
        <w:t>»</w:t>
      </w:r>
      <w:r w:rsidR="0083276F" w:rsidRPr="0083276F">
        <w:rPr>
          <w:color w:val="000000"/>
          <w:sz w:val="28"/>
          <w:szCs w:val="28"/>
        </w:rPr>
        <w:t>.</w:t>
      </w:r>
      <w:r w:rsidR="006442A0" w:rsidRPr="0083276F">
        <w:rPr>
          <w:color w:val="000000"/>
          <w:sz w:val="28"/>
          <w:szCs w:val="28"/>
        </w:rPr>
        <w:t xml:space="preserve"> Для того чтобы избежать эти трудности, надо руководствоваться следующим:</w:t>
      </w:r>
    </w:p>
    <w:p w:rsidR="0083276F" w:rsidRDefault="00A216B7" w:rsidP="0083276F">
      <w:pPr>
        <w:spacing w:line="360" w:lineRule="auto"/>
        <w:ind w:firstLine="709"/>
        <w:jc w:val="both"/>
        <w:rPr>
          <w:color w:val="000000"/>
          <w:sz w:val="28"/>
          <w:szCs w:val="28"/>
        </w:rPr>
      </w:pPr>
      <w:r w:rsidRPr="0083276F">
        <w:rPr>
          <w:color w:val="000000"/>
          <w:sz w:val="28"/>
          <w:szCs w:val="28"/>
        </w:rPr>
        <w:t>Международные преступления – это деяния такого масштаба и такой тяжести, наступивших или возможных последствий, что они</w:t>
      </w:r>
      <w:r w:rsidR="0083276F">
        <w:rPr>
          <w:color w:val="000000"/>
          <w:sz w:val="28"/>
          <w:szCs w:val="28"/>
        </w:rPr>
        <w:t xml:space="preserve"> </w:t>
      </w:r>
      <w:r w:rsidRPr="0083276F">
        <w:rPr>
          <w:color w:val="000000"/>
          <w:sz w:val="28"/>
          <w:szCs w:val="28"/>
        </w:rPr>
        <w:t>представляют реальную угрозу для судеб человечества в целом либо народов, других значительных групп людей, входящих в его состав: субъектом этих преступлений являются в большинстве случаев высшие представители государственной власти или лица, действующие по их указанию, либо в созданной государственной властью обстановке, поощряющей конкретные преступные действия;</w:t>
      </w:r>
    </w:p>
    <w:p w:rsidR="0083276F" w:rsidRDefault="00A216B7" w:rsidP="0083276F">
      <w:pPr>
        <w:spacing w:line="360" w:lineRule="auto"/>
        <w:ind w:firstLine="709"/>
        <w:jc w:val="both"/>
        <w:rPr>
          <w:color w:val="000000"/>
          <w:sz w:val="28"/>
          <w:szCs w:val="28"/>
        </w:rPr>
      </w:pPr>
      <w:r w:rsidRPr="0083276F">
        <w:rPr>
          <w:color w:val="000000"/>
          <w:sz w:val="28"/>
          <w:szCs w:val="28"/>
        </w:rPr>
        <w:t xml:space="preserve">Преступления международного характера – это общеуголовные преступления, но охватывающие территорию двух или нескольких государств и угрожающие не только внутренней безопасности и правопорядку в них, но и нормальным межгосударственным отношениям (экономическим, туристическим </w:t>
      </w:r>
      <w:r w:rsidR="0083276F">
        <w:rPr>
          <w:color w:val="000000"/>
          <w:sz w:val="28"/>
          <w:szCs w:val="28"/>
        </w:rPr>
        <w:t>и т.д.</w:t>
      </w:r>
      <w:r w:rsidRPr="0083276F">
        <w:rPr>
          <w:color w:val="000000"/>
          <w:sz w:val="28"/>
          <w:szCs w:val="28"/>
        </w:rPr>
        <w:t xml:space="preserve">). Но при всей опасности, например, преступлений международного характера, связанных с терроризмом, международным оборотом наркотиков и оружия </w:t>
      </w:r>
      <w:r w:rsidR="0083276F">
        <w:rPr>
          <w:color w:val="000000"/>
          <w:sz w:val="28"/>
          <w:szCs w:val="28"/>
        </w:rPr>
        <w:t>и т.д.</w:t>
      </w:r>
      <w:r w:rsidRPr="0083276F">
        <w:rPr>
          <w:color w:val="000000"/>
          <w:sz w:val="28"/>
          <w:szCs w:val="28"/>
        </w:rPr>
        <w:t xml:space="preserve">, эти преступления обычно </w:t>
      </w:r>
      <w:r w:rsidR="00F029A6" w:rsidRPr="0083276F">
        <w:rPr>
          <w:color w:val="000000"/>
          <w:sz w:val="28"/>
          <w:szCs w:val="28"/>
        </w:rPr>
        <w:t>не достигают масштаба, при котором делается возможной угроза безопасности человечества в целом. Эти преступления обычно не инициируются и не поддерживаются государственной властью, которая ведет борьбу с ними. Имеется и формальный разграничительный признак: наличие или отсутствие квалификации соответствующих деяний, как преступлений против мира и безопасности человечества в международно-правовых документах.</w:t>
      </w:r>
    </w:p>
    <w:p w:rsidR="00F029A6" w:rsidRPr="0083276F" w:rsidRDefault="00F029A6" w:rsidP="0083276F">
      <w:pPr>
        <w:spacing w:line="360" w:lineRule="auto"/>
        <w:ind w:firstLine="709"/>
        <w:jc w:val="both"/>
        <w:rPr>
          <w:color w:val="000000"/>
          <w:sz w:val="28"/>
          <w:szCs w:val="28"/>
        </w:rPr>
      </w:pPr>
      <w:r w:rsidRPr="0083276F">
        <w:rPr>
          <w:color w:val="000000"/>
          <w:sz w:val="28"/>
          <w:szCs w:val="28"/>
        </w:rPr>
        <w:t>Конечно, разграничение названных групп преступлений, не носит абсолютного характера в международной практике борьбы с преступностью, мы встречаемся с фактами обвинения некоторых стран в государственной поддержке терроризма и незаконного оборота наркотиков. И в ряде других случаев названные преступления представляют при их выходе на международный уровень серьезную непосредственную угрозу миру и безопасности, вот почему не исключено появление в рассматриваемой главе новых составов преступлений в соответствии с международно-правовыми документами о борьбе с терроризмом и незаконным оборотом наркотиков.</w:t>
      </w:r>
    </w:p>
    <w:p w:rsidR="00F029A6" w:rsidRPr="0083276F" w:rsidRDefault="00F029A6" w:rsidP="0083276F">
      <w:pPr>
        <w:spacing w:line="360" w:lineRule="auto"/>
        <w:ind w:firstLine="709"/>
        <w:jc w:val="both"/>
        <w:rPr>
          <w:color w:val="000000"/>
          <w:sz w:val="28"/>
          <w:szCs w:val="28"/>
        </w:rPr>
      </w:pPr>
    </w:p>
    <w:p w:rsidR="00F029A6" w:rsidRPr="0083276F" w:rsidRDefault="00F029A6" w:rsidP="0083276F">
      <w:pPr>
        <w:spacing w:line="360" w:lineRule="auto"/>
        <w:ind w:firstLine="709"/>
        <w:jc w:val="both"/>
        <w:rPr>
          <w:color w:val="000000"/>
          <w:sz w:val="28"/>
          <w:szCs w:val="28"/>
        </w:rPr>
      </w:pPr>
    </w:p>
    <w:p w:rsidR="00511E66" w:rsidRPr="0083276F" w:rsidRDefault="0083276F" w:rsidP="0083276F">
      <w:pPr>
        <w:spacing w:line="360" w:lineRule="auto"/>
        <w:ind w:firstLine="709"/>
        <w:jc w:val="both"/>
        <w:rPr>
          <w:b/>
          <w:color w:val="000000"/>
          <w:sz w:val="28"/>
          <w:szCs w:val="28"/>
        </w:rPr>
      </w:pPr>
      <w:r>
        <w:rPr>
          <w:color w:val="000000"/>
          <w:sz w:val="28"/>
          <w:szCs w:val="28"/>
        </w:rPr>
        <w:br w:type="page"/>
      </w:r>
      <w:r w:rsidR="00511E66" w:rsidRPr="0083276F">
        <w:rPr>
          <w:b/>
          <w:color w:val="000000"/>
          <w:sz w:val="28"/>
          <w:szCs w:val="28"/>
        </w:rPr>
        <w:t xml:space="preserve">1. </w:t>
      </w:r>
      <w:r w:rsidRPr="0083276F">
        <w:rPr>
          <w:b/>
          <w:color w:val="000000"/>
          <w:sz w:val="28"/>
          <w:szCs w:val="28"/>
        </w:rPr>
        <w:t>Преступления против мира и безопасности</w:t>
      </w:r>
      <w:r>
        <w:rPr>
          <w:b/>
          <w:color w:val="000000"/>
          <w:sz w:val="28"/>
          <w:szCs w:val="28"/>
        </w:rPr>
        <w:t xml:space="preserve"> </w:t>
      </w:r>
      <w:r w:rsidRPr="0083276F">
        <w:rPr>
          <w:b/>
          <w:color w:val="000000"/>
          <w:sz w:val="28"/>
          <w:szCs w:val="28"/>
        </w:rPr>
        <w:t>человечества</w:t>
      </w:r>
    </w:p>
    <w:p w:rsidR="0083276F" w:rsidRDefault="0083276F" w:rsidP="0083276F">
      <w:pPr>
        <w:spacing w:line="360" w:lineRule="auto"/>
        <w:ind w:firstLine="709"/>
        <w:jc w:val="both"/>
        <w:rPr>
          <w:b/>
          <w:color w:val="000000"/>
          <w:sz w:val="28"/>
          <w:szCs w:val="28"/>
        </w:rPr>
      </w:pPr>
    </w:p>
    <w:p w:rsidR="0083276F" w:rsidRDefault="00C77302" w:rsidP="0083276F">
      <w:pPr>
        <w:spacing w:line="360" w:lineRule="auto"/>
        <w:ind w:firstLine="709"/>
        <w:jc w:val="both"/>
        <w:rPr>
          <w:color w:val="000000"/>
          <w:sz w:val="28"/>
          <w:szCs w:val="28"/>
        </w:rPr>
      </w:pPr>
      <w:r w:rsidRPr="0083276F">
        <w:rPr>
          <w:color w:val="000000"/>
          <w:sz w:val="28"/>
          <w:szCs w:val="28"/>
        </w:rPr>
        <w:t>Преступления против мира и безопасности человечества – запрещенные уголовным законом общественно</w:t>
      </w:r>
      <w:r w:rsidR="0083276F">
        <w:rPr>
          <w:color w:val="000000"/>
          <w:sz w:val="28"/>
          <w:szCs w:val="28"/>
        </w:rPr>
        <w:t xml:space="preserve"> </w:t>
      </w:r>
      <w:r w:rsidRPr="0083276F">
        <w:rPr>
          <w:color w:val="000000"/>
          <w:sz w:val="28"/>
          <w:szCs w:val="28"/>
        </w:rPr>
        <w:t>опасные деяния, связанные с подготовкой, развязыванием агрессивной войны, незаконным оборотом оружия массового поражения, действиями, направленными на уничтожение определенного круга лиц, уничтожением растительного мира, наемничеством и совершением иных действий, посягающих на основы мирного сосуществования государств и безопасность человечества.</w:t>
      </w:r>
    </w:p>
    <w:p w:rsidR="0083276F" w:rsidRDefault="00C77302" w:rsidP="0083276F">
      <w:pPr>
        <w:spacing w:line="360" w:lineRule="auto"/>
        <w:ind w:firstLine="709"/>
        <w:jc w:val="both"/>
        <w:rPr>
          <w:color w:val="000000"/>
          <w:sz w:val="28"/>
          <w:szCs w:val="28"/>
        </w:rPr>
      </w:pPr>
      <w:r w:rsidRPr="0083276F">
        <w:rPr>
          <w:color w:val="000000"/>
          <w:sz w:val="28"/>
          <w:szCs w:val="28"/>
        </w:rPr>
        <w:t>Объектом рассматриваемых преступлений являются основы добрососедского, взаимовыгодного, мирного соседства и сосуществования государств, безопасность человечества. В качестве дополнительного объекта выступают жизнь и здоровье человека, отношения, обеспечивающие сохранность природы, отношения собственности.</w:t>
      </w:r>
    </w:p>
    <w:p w:rsidR="0083276F" w:rsidRDefault="00C77302" w:rsidP="0083276F">
      <w:pPr>
        <w:spacing w:line="360" w:lineRule="auto"/>
        <w:ind w:firstLine="709"/>
        <w:jc w:val="both"/>
        <w:rPr>
          <w:color w:val="000000"/>
          <w:sz w:val="28"/>
          <w:szCs w:val="28"/>
        </w:rPr>
      </w:pPr>
      <w:r w:rsidRPr="0083276F">
        <w:rPr>
          <w:color w:val="000000"/>
          <w:sz w:val="28"/>
          <w:szCs w:val="28"/>
        </w:rPr>
        <w:t>Отдельные преступления в качестве обязательного признака предусматривают предмет (производство или распространение оружия массового</w:t>
      </w:r>
      <w:r w:rsidR="00A53767" w:rsidRPr="0083276F">
        <w:rPr>
          <w:color w:val="000000"/>
          <w:sz w:val="28"/>
          <w:szCs w:val="28"/>
        </w:rPr>
        <w:t xml:space="preserve"> поражения (ст.</w:t>
      </w:r>
      <w:r w:rsidR="0083276F">
        <w:rPr>
          <w:color w:val="000000"/>
          <w:sz w:val="28"/>
          <w:szCs w:val="28"/>
        </w:rPr>
        <w:t> </w:t>
      </w:r>
      <w:r w:rsidR="0083276F" w:rsidRPr="0083276F">
        <w:rPr>
          <w:color w:val="000000"/>
          <w:sz w:val="28"/>
          <w:szCs w:val="28"/>
        </w:rPr>
        <w:t>3</w:t>
      </w:r>
      <w:r w:rsidR="00A53767" w:rsidRPr="0083276F">
        <w:rPr>
          <w:color w:val="000000"/>
          <w:sz w:val="28"/>
          <w:szCs w:val="28"/>
        </w:rPr>
        <w:t>55 УК РФ).</w:t>
      </w:r>
      <w:r w:rsidR="002F0C0E" w:rsidRPr="0083276F">
        <w:rPr>
          <w:rStyle w:val="a9"/>
          <w:color w:val="000000"/>
          <w:sz w:val="28"/>
          <w:szCs w:val="28"/>
        </w:rPr>
        <w:footnoteReference w:id="3"/>
      </w:r>
    </w:p>
    <w:p w:rsidR="0083276F" w:rsidRDefault="00A53767" w:rsidP="0083276F">
      <w:pPr>
        <w:spacing w:line="360" w:lineRule="auto"/>
        <w:ind w:firstLine="709"/>
        <w:jc w:val="both"/>
        <w:rPr>
          <w:color w:val="000000"/>
          <w:sz w:val="28"/>
          <w:szCs w:val="28"/>
        </w:rPr>
      </w:pPr>
      <w:r w:rsidRPr="0083276F">
        <w:rPr>
          <w:color w:val="000000"/>
          <w:sz w:val="28"/>
          <w:szCs w:val="28"/>
        </w:rPr>
        <w:t>Объективная сторона рассматриваемых преступлений характеризуется деянием в форме активных действий. По конституции рассматриваемые преступления являются в основном формальными составами, считаются оконченными с момента совершения указанных в законе действий. Экоцид (ст.</w:t>
      </w:r>
      <w:r w:rsidR="0083276F">
        <w:rPr>
          <w:color w:val="000000"/>
          <w:sz w:val="28"/>
          <w:szCs w:val="28"/>
        </w:rPr>
        <w:t> </w:t>
      </w:r>
      <w:r w:rsidR="0083276F" w:rsidRPr="0083276F">
        <w:rPr>
          <w:color w:val="000000"/>
          <w:sz w:val="28"/>
          <w:szCs w:val="28"/>
        </w:rPr>
        <w:t>3</w:t>
      </w:r>
      <w:r w:rsidRPr="0083276F">
        <w:rPr>
          <w:color w:val="000000"/>
          <w:sz w:val="28"/>
          <w:szCs w:val="28"/>
        </w:rPr>
        <w:t>58 УК РФ)</w:t>
      </w:r>
      <w:r w:rsidR="002F0C0E" w:rsidRPr="0083276F">
        <w:rPr>
          <w:rStyle w:val="a9"/>
          <w:color w:val="000000"/>
          <w:sz w:val="28"/>
          <w:szCs w:val="28"/>
        </w:rPr>
        <w:footnoteReference w:id="4"/>
      </w:r>
      <w:r w:rsidRPr="0083276F">
        <w:rPr>
          <w:color w:val="000000"/>
          <w:sz w:val="28"/>
          <w:szCs w:val="28"/>
        </w:rPr>
        <w:t xml:space="preserve"> является формально-материальным</w:t>
      </w:r>
      <w:r w:rsidR="0083276F">
        <w:rPr>
          <w:color w:val="000000"/>
          <w:sz w:val="28"/>
          <w:szCs w:val="28"/>
        </w:rPr>
        <w:t xml:space="preserve"> </w:t>
      </w:r>
      <w:r w:rsidRPr="0083276F">
        <w:rPr>
          <w:color w:val="000000"/>
          <w:sz w:val="28"/>
          <w:szCs w:val="28"/>
        </w:rPr>
        <w:t>составом преступления.</w:t>
      </w:r>
    </w:p>
    <w:p w:rsidR="0083276F" w:rsidRDefault="00A53767" w:rsidP="0083276F">
      <w:pPr>
        <w:spacing w:line="360" w:lineRule="auto"/>
        <w:ind w:firstLine="709"/>
        <w:jc w:val="both"/>
        <w:rPr>
          <w:color w:val="000000"/>
          <w:sz w:val="28"/>
          <w:szCs w:val="28"/>
        </w:rPr>
      </w:pPr>
      <w:r w:rsidRPr="0083276F">
        <w:rPr>
          <w:color w:val="000000"/>
          <w:sz w:val="28"/>
          <w:szCs w:val="28"/>
        </w:rPr>
        <w:t>Субъективная сторона преступлений против мира и безопасности человечества характеризуется виной в форме прямого умысла. Для отдельных преступлений обязательным признаком субъективной стороны является цель (нападение на лиц и учреждения, которые пользуются международной защитой, в целях провокации войны или осложнения международных отношений (ст.</w:t>
      </w:r>
      <w:r w:rsidR="0083276F">
        <w:rPr>
          <w:color w:val="000000"/>
          <w:sz w:val="28"/>
          <w:szCs w:val="28"/>
        </w:rPr>
        <w:t> </w:t>
      </w:r>
      <w:r w:rsidR="0083276F" w:rsidRPr="0083276F">
        <w:rPr>
          <w:color w:val="000000"/>
          <w:sz w:val="28"/>
          <w:szCs w:val="28"/>
        </w:rPr>
        <w:t>3</w:t>
      </w:r>
      <w:r w:rsidRPr="0083276F">
        <w:rPr>
          <w:color w:val="000000"/>
          <w:sz w:val="28"/>
          <w:szCs w:val="28"/>
        </w:rPr>
        <w:t>60 УК РФ).</w:t>
      </w:r>
      <w:r w:rsidR="00F35A0D" w:rsidRPr="0083276F">
        <w:rPr>
          <w:rStyle w:val="a9"/>
          <w:color w:val="000000"/>
          <w:sz w:val="28"/>
          <w:szCs w:val="28"/>
        </w:rPr>
        <w:footnoteReference w:id="5"/>
      </w:r>
    </w:p>
    <w:p w:rsidR="00134F13" w:rsidRPr="0083276F" w:rsidRDefault="00A53767" w:rsidP="0083276F">
      <w:pPr>
        <w:spacing w:line="360" w:lineRule="auto"/>
        <w:ind w:firstLine="709"/>
        <w:jc w:val="both"/>
        <w:rPr>
          <w:color w:val="000000"/>
          <w:sz w:val="28"/>
          <w:szCs w:val="28"/>
        </w:rPr>
      </w:pPr>
      <w:r w:rsidRPr="0083276F">
        <w:rPr>
          <w:color w:val="000000"/>
          <w:sz w:val="28"/>
          <w:szCs w:val="28"/>
        </w:rPr>
        <w:t>Субъект – вменяемое физическое лицо, достигшее шестнадцатилетнего возраста. Отдельные составы преступления в качестве обязательных предусматривают признаки специального субъекта (ч.</w:t>
      </w:r>
      <w:r w:rsidR="0083276F">
        <w:rPr>
          <w:color w:val="000000"/>
          <w:sz w:val="28"/>
          <w:szCs w:val="28"/>
        </w:rPr>
        <w:t> </w:t>
      </w:r>
      <w:r w:rsidR="0083276F" w:rsidRPr="0083276F">
        <w:rPr>
          <w:color w:val="000000"/>
          <w:sz w:val="28"/>
          <w:szCs w:val="28"/>
        </w:rPr>
        <w:t>2</w:t>
      </w:r>
      <w:r w:rsidRPr="0083276F">
        <w:rPr>
          <w:color w:val="000000"/>
          <w:sz w:val="28"/>
          <w:szCs w:val="28"/>
        </w:rPr>
        <w:t xml:space="preserve"> ст.</w:t>
      </w:r>
      <w:r w:rsidR="0083276F">
        <w:rPr>
          <w:color w:val="000000"/>
          <w:sz w:val="28"/>
          <w:szCs w:val="28"/>
        </w:rPr>
        <w:t> </w:t>
      </w:r>
      <w:r w:rsidR="0083276F" w:rsidRPr="0083276F">
        <w:rPr>
          <w:color w:val="000000"/>
          <w:sz w:val="28"/>
          <w:szCs w:val="28"/>
        </w:rPr>
        <w:t>3</w:t>
      </w:r>
      <w:r w:rsidRPr="0083276F">
        <w:rPr>
          <w:color w:val="000000"/>
          <w:sz w:val="28"/>
          <w:szCs w:val="28"/>
        </w:rPr>
        <w:t>54 УК РФ – публичные призывы к развязыванию агрессивной войны, совершенные лицом, занимающим государственную должность Российской Федерации или государственную должность субъекта Российской Федерации).</w:t>
      </w:r>
    </w:p>
    <w:p w:rsidR="0083276F" w:rsidRDefault="0083276F" w:rsidP="0083276F">
      <w:pPr>
        <w:spacing w:line="360" w:lineRule="auto"/>
        <w:ind w:firstLine="709"/>
        <w:jc w:val="both"/>
        <w:rPr>
          <w:color w:val="000000"/>
          <w:sz w:val="28"/>
          <w:szCs w:val="28"/>
        </w:rPr>
      </w:pPr>
    </w:p>
    <w:p w:rsidR="00134F13" w:rsidRPr="0083276F" w:rsidRDefault="0083276F" w:rsidP="0083276F">
      <w:pPr>
        <w:spacing w:line="360" w:lineRule="auto"/>
        <w:ind w:firstLine="709"/>
        <w:jc w:val="both"/>
        <w:rPr>
          <w:b/>
          <w:color w:val="000000"/>
          <w:sz w:val="28"/>
          <w:szCs w:val="28"/>
        </w:rPr>
      </w:pPr>
      <w:r>
        <w:rPr>
          <w:b/>
          <w:color w:val="000000"/>
          <w:sz w:val="28"/>
          <w:szCs w:val="28"/>
        </w:rPr>
        <w:t>1.1</w:t>
      </w:r>
      <w:r w:rsidR="00642421" w:rsidRPr="0083276F">
        <w:rPr>
          <w:b/>
          <w:color w:val="000000"/>
          <w:sz w:val="28"/>
          <w:szCs w:val="28"/>
        </w:rPr>
        <w:t xml:space="preserve"> Преступления против мира</w:t>
      </w:r>
    </w:p>
    <w:p w:rsidR="0083276F" w:rsidRDefault="0083276F" w:rsidP="0083276F">
      <w:pPr>
        <w:spacing w:line="360" w:lineRule="auto"/>
        <w:ind w:firstLine="709"/>
        <w:jc w:val="both"/>
        <w:rPr>
          <w:color w:val="000000"/>
          <w:sz w:val="28"/>
          <w:szCs w:val="28"/>
        </w:rPr>
      </w:pPr>
    </w:p>
    <w:p w:rsidR="0083276F" w:rsidRDefault="00134F13" w:rsidP="0083276F">
      <w:pPr>
        <w:spacing w:line="360" w:lineRule="auto"/>
        <w:ind w:firstLine="709"/>
        <w:jc w:val="both"/>
        <w:rPr>
          <w:color w:val="000000"/>
          <w:sz w:val="28"/>
          <w:szCs w:val="28"/>
        </w:rPr>
      </w:pPr>
      <w:r w:rsidRPr="0083276F">
        <w:rPr>
          <w:color w:val="000000"/>
          <w:sz w:val="28"/>
          <w:szCs w:val="28"/>
        </w:rPr>
        <w:t xml:space="preserve">Планирование, подготовка, развязывание или ведение агрессивной войны </w:t>
      </w:r>
      <w:r w:rsidR="003769B3" w:rsidRPr="0083276F">
        <w:rPr>
          <w:color w:val="000000"/>
          <w:sz w:val="28"/>
          <w:szCs w:val="28"/>
        </w:rPr>
        <w:t>(ст.</w:t>
      </w:r>
      <w:r w:rsidR="0083276F">
        <w:rPr>
          <w:color w:val="000000"/>
          <w:sz w:val="28"/>
          <w:szCs w:val="28"/>
        </w:rPr>
        <w:t> </w:t>
      </w:r>
      <w:r w:rsidR="0083276F" w:rsidRPr="0083276F">
        <w:rPr>
          <w:color w:val="000000"/>
          <w:sz w:val="28"/>
          <w:szCs w:val="28"/>
        </w:rPr>
        <w:t>3</w:t>
      </w:r>
      <w:r w:rsidR="003769B3" w:rsidRPr="0083276F">
        <w:rPr>
          <w:color w:val="000000"/>
          <w:sz w:val="28"/>
          <w:szCs w:val="28"/>
        </w:rPr>
        <w:t>53 УК РФ). Наличие двух частей рассматриваемой статьи не означает, вопреки мнению некоторых авторов, что налицо основной и квалифицированный составы. В рамках одной нормы УК фактически объединены два состава, объективная сторона одного из которых состоит в подготовительных действиях к агрессивной войне, а второй – в ведении этой войны. Различия в санкциях (</w:t>
      </w:r>
      <w:r w:rsidR="0083276F" w:rsidRPr="0083276F">
        <w:rPr>
          <w:color w:val="000000"/>
          <w:sz w:val="28"/>
          <w:szCs w:val="28"/>
        </w:rPr>
        <w:t>ч.</w:t>
      </w:r>
      <w:r w:rsidR="0083276F">
        <w:rPr>
          <w:color w:val="000000"/>
          <w:sz w:val="28"/>
          <w:szCs w:val="28"/>
        </w:rPr>
        <w:t> </w:t>
      </w:r>
      <w:r w:rsidR="0083276F" w:rsidRPr="0083276F">
        <w:rPr>
          <w:color w:val="000000"/>
          <w:sz w:val="28"/>
          <w:szCs w:val="28"/>
        </w:rPr>
        <w:t>1</w:t>
      </w:r>
      <w:r w:rsidR="003769B3" w:rsidRPr="0083276F">
        <w:rPr>
          <w:color w:val="000000"/>
          <w:sz w:val="28"/>
          <w:szCs w:val="28"/>
        </w:rPr>
        <w:t xml:space="preserve"> предусматривает лишение свободы на срок от 7 до 15 лет, а </w:t>
      </w:r>
      <w:r w:rsidR="0083276F" w:rsidRPr="0083276F">
        <w:rPr>
          <w:color w:val="000000"/>
          <w:sz w:val="28"/>
          <w:szCs w:val="28"/>
        </w:rPr>
        <w:t>ч.</w:t>
      </w:r>
      <w:r w:rsidR="0083276F">
        <w:rPr>
          <w:color w:val="000000"/>
          <w:sz w:val="28"/>
          <w:szCs w:val="28"/>
        </w:rPr>
        <w:t> </w:t>
      </w:r>
      <w:r w:rsidR="0083276F" w:rsidRPr="0083276F">
        <w:rPr>
          <w:color w:val="000000"/>
          <w:sz w:val="28"/>
          <w:szCs w:val="28"/>
        </w:rPr>
        <w:t>2</w:t>
      </w:r>
      <w:r w:rsidR="003769B3" w:rsidRPr="0083276F">
        <w:rPr>
          <w:color w:val="000000"/>
          <w:sz w:val="28"/>
          <w:szCs w:val="28"/>
        </w:rPr>
        <w:t xml:space="preserve"> – на срок от 20 до 30 лет) понятны. Они связаны с различием тяжести наступивших или возможных последствий.</w:t>
      </w:r>
    </w:p>
    <w:p w:rsidR="0083276F" w:rsidRDefault="003769B3" w:rsidP="0083276F">
      <w:pPr>
        <w:spacing w:line="360" w:lineRule="auto"/>
        <w:ind w:firstLine="709"/>
        <w:jc w:val="both"/>
        <w:rPr>
          <w:color w:val="000000"/>
          <w:sz w:val="28"/>
          <w:szCs w:val="28"/>
        </w:rPr>
      </w:pPr>
      <w:r w:rsidRPr="0083276F">
        <w:rPr>
          <w:color w:val="000000"/>
          <w:sz w:val="28"/>
          <w:szCs w:val="28"/>
        </w:rPr>
        <w:t xml:space="preserve">Ключевое слово при характеристике рассматриваемых составов – агрессивная война. Таким </w:t>
      </w:r>
      <w:r w:rsidR="005E092F" w:rsidRPr="0083276F">
        <w:rPr>
          <w:color w:val="000000"/>
          <w:sz w:val="28"/>
          <w:szCs w:val="28"/>
        </w:rPr>
        <w:t>образом,</w:t>
      </w:r>
      <w:r w:rsidRPr="0083276F">
        <w:rPr>
          <w:color w:val="000000"/>
          <w:sz w:val="28"/>
          <w:szCs w:val="28"/>
        </w:rPr>
        <w:t xml:space="preserve"> речь идет не о любой войне, как вооруженной борьбе между государствами для достижения определенных целей, а о применении государством вооруженной силы первым в нарушение Устава</w:t>
      </w:r>
      <w:r w:rsidR="0083276F">
        <w:rPr>
          <w:color w:val="000000"/>
          <w:sz w:val="28"/>
          <w:szCs w:val="28"/>
        </w:rPr>
        <w:t xml:space="preserve"> </w:t>
      </w:r>
      <w:r w:rsidRPr="0083276F">
        <w:rPr>
          <w:color w:val="000000"/>
          <w:sz w:val="28"/>
          <w:szCs w:val="28"/>
        </w:rPr>
        <w:t>ООН. Имеется ввиду применение вооруженной силы против суверенитета</w:t>
      </w:r>
      <w:r w:rsidR="005E092F" w:rsidRPr="0083276F">
        <w:rPr>
          <w:color w:val="000000"/>
          <w:sz w:val="28"/>
          <w:szCs w:val="28"/>
        </w:rPr>
        <w:t>, территориальной неприкосновенности, политической независимости другого государств. Предполагается, что оценку действий государства как развязывания и ведения агрессивной войны (акта агрессии) дает Совет Безопасности ООН, если достигнуто единогласие его постоянных членов. Оборонительная война, когда государство защищается от агрессора, очевидно, не создает ситуаций, предусмотренных в ст.</w:t>
      </w:r>
      <w:r w:rsidR="0083276F">
        <w:rPr>
          <w:color w:val="000000"/>
          <w:sz w:val="28"/>
          <w:szCs w:val="28"/>
        </w:rPr>
        <w:t> </w:t>
      </w:r>
      <w:r w:rsidR="0083276F" w:rsidRPr="0083276F">
        <w:rPr>
          <w:color w:val="000000"/>
          <w:sz w:val="28"/>
          <w:szCs w:val="28"/>
        </w:rPr>
        <w:t>3</w:t>
      </w:r>
      <w:r w:rsidR="005E092F" w:rsidRPr="0083276F">
        <w:rPr>
          <w:color w:val="000000"/>
          <w:sz w:val="28"/>
          <w:szCs w:val="28"/>
        </w:rPr>
        <w:t>53 УК.</w:t>
      </w:r>
    </w:p>
    <w:p w:rsidR="0083276F" w:rsidRDefault="005E092F" w:rsidP="0083276F">
      <w:pPr>
        <w:spacing w:line="360" w:lineRule="auto"/>
        <w:ind w:firstLine="709"/>
        <w:jc w:val="both"/>
        <w:rPr>
          <w:color w:val="000000"/>
          <w:sz w:val="28"/>
          <w:szCs w:val="28"/>
        </w:rPr>
      </w:pPr>
      <w:r w:rsidRPr="0083276F">
        <w:rPr>
          <w:color w:val="000000"/>
          <w:sz w:val="28"/>
          <w:szCs w:val="28"/>
        </w:rPr>
        <w:t xml:space="preserve">Непосредственный объект деяний, предусмотренных рассматриваемой статьей, </w:t>
      </w:r>
      <w:r w:rsidR="0083276F">
        <w:rPr>
          <w:color w:val="000000"/>
          <w:sz w:val="28"/>
          <w:szCs w:val="28"/>
        </w:rPr>
        <w:t>–</w:t>
      </w:r>
      <w:r w:rsidR="0083276F" w:rsidRPr="0083276F">
        <w:rPr>
          <w:color w:val="000000"/>
          <w:sz w:val="28"/>
          <w:szCs w:val="28"/>
        </w:rPr>
        <w:t xml:space="preserve"> </w:t>
      </w:r>
      <w:r w:rsidRPr="0083276F">
        <w:rPr>
          <w:color w:val="000000"/>
          <w:sz w:val="28"/>
          <w:szCs w:val="28"/>
        </w:rPr>
        <w:t>состояние мира между государствами и безопасность человечества. Применение вооруженной силы для подавления внутреннего мятежа, попыток незаконных вооруженных формирований установить контроль над определенной территорией, даже, если это связано с самопровозглашением независимости, не влечет для государства применившего в соответствии с Конституцией силу защиты своей целостности, оценки его действий, как акта агрессии. Такая оценка применима только к вооруженной борьбе двух или нескольких государств.</w:t>
      </w:r>
    </w:p>
    <w:p w:rsidR="0083276F" w:rsidRDefault="005E092F" w:rsidP="0083276F">
      <w:pPr>
        <w:spacing w:line="360" w:lineRule="auto"/>
        <w:ind w:firstLine="709"/>
        <w:jc w:val="both"/>
        <w:rPr>
          <w:color w:val="000000"/>
          <w:sz w:val="28"/>
          <w:szCs w:val="28"/>
        </w:rPr>
      </w:pPr>
      <w:r w:rsidRPr="0083276F">
        <w:rPr>
          <w:color w:val="000000"/>
          <w:sz w:val="28"/>
          <w:szCs w:val="28"/>
        </w:rPr>
        <w:t xml:space="preserve">Планирование агрессивной войны, уже факт которого </w:t>
      </w:r>
      <w:r w:rsidR="00AE46D6" w:rsidRPr="0083276F">
        <w:rPr>
          <w:color w:val="000000"/>
          <w:sz w:val="28"/>
          <w:szCs w:val="28"/>
        </w:rPr>
        <w:t xml:space="preserve">с которого является оконченным преступление – это разработка ее политических и стратегических целей, расчеты необходимых людских и материальных ресурсов для осуществления и закрепления результатов агрессии, разработка планов военных операций, перевода народного хозяйства на военные рельсы, мобилизации людей и технических средств; разработка планов управления оккупированными территориями, создания повода для нее </w:t>
      </w:r>
      <w:r w:rsidR="0083276F">
        <w:rPr>
          <w:color w:val="000000"/>
          <w:sz w:val="28"/>
          <w:szCs w:val="28"/>
        </w:rPr>
        <w:t>и т.д.</w:t>
      </w:r>
    </w:p>
    <w:p w:rsidR="0083276F" w:rsidRDefault="00AE46D6" w:rsidP="0083276F">
      <w:pPr>
        <w:spacing w:line="360" w:lineRule="auto"/>
        <w:ind w:firstLine="709"/>
        <w:jc w:val="both"/>
        <w:rPr>
          <w:color w:val="000000"/>
          <w:sz w:val="28"/>
          <w:szCs w:val="28"/>
        </w:rPr>
      </w:pPr>
      <w:r w:rsidRPr="0083276F">
        <w:rPr>
          <w:color w:val="000000"/>
          <w:sz w:val="28"/>
          <w:szCs w:val="28"/>
        </w:rPr>
        <w:t xml:space="preserve">Подготовка агрессивной войны – другой вариант объективной стороны состава, предусмотренного </w:t>
      </w:r>
      <w:r w:rsidR="0083276F" w:rsidRPr="0083276F">
        <w:rPr>
          <w:color w:val="000000"/>
          <w:sz w:val="28"/>
          <w:szCs w:val="28"/>
        </w:rPr>
        <w:t>ч.</w:t>
      </w:r>
      <w:r w:rsidR="0083276F">
        <w:rPr>
          <w:color w:val="000000"/>
          <w:sz w:val="28"/>
          <w:szCs w:val="28"/>
        </w:rPr>
        <w:t> </w:t>
      </w:r>
      <w:r w:rsidR="0083276F" w:rsidRPr="0083276F">
        <w:rPr>
          <w:color w:val="000000"/>
          <w:sz w:val="28"/>
          <w:szCs w:val="28"/>
        </w:rPr>
        <w:t>1</w:t>
      </w:r>
      <w:r w:rsidRPr="0083276F">
        <w:rPr>
          <w:color w:val="000000"/>
          <w:sz w:val="28"/>
          <w:szCs w:val="28"/>
        </w:rPr>
        <w:t xml:space="preserve"> ст.</w:t>
      </w:r>
      <w:r w:rsidR="0083276F">
        <w:rPr>
          <w:color w:val="000000"/>
          <w:sz w:val="28"/>
          <w:szCs w:val="28"/>
        </w:rPr>
        <w:t> </w:t>
      </w:r>
      <w:r w:rsidR="0083276F" w:rsidRPr="0083276F">
        <w:rPr>
          <w:color w:val="000000"/>
          <w:sz w:val="28"/>
          <w:szCs w:val="28"/>
        </w:rPr>
        <w:t>3</w:t>
      </w:r>
      <w:r w:rsidRPr="0083276F">
        <w:rPr>
          <w:color w:val="000000"/>
          <w:sz w:val="28"/>
          <w:szCs w:val="28"/>
        </w:rPr>
        <w:t>53 УК – включает в широком смысле и ее планирование.</w:t>
      </w:r>
      <w:r w:rsidR="00D44A4C" w:rsidRPr="0083276F">
        <w:rPr>
          <w:color w:val="000000"/>
          <w:sz w:val="28"/>
          <w:szCs w:val="28"/>
        </w:rPr>
        <w:t xml:space="preserve"> </w:t>
      </w:r>
      <w:r w:rsidR="0083276F">
        <w:rPr>
          <w:color w:val="000000"/>
          <w:sz w:val="28"/>
          <w:szCs w:val="28"/>
        </w:rPr>
        <w:t>«</w:t>
      </w:r>
      <w:r w:rsidR="0083276F" w:rsidRPr="0083276F">
        <w:rPr>
          <w:color w:val="000000"/>
          <w:sz w:val="28"/>
          <w:szCs w:val="28"/>
        </w:rPr>
        <w:t>’</w:t>
      </w:r>
      <w:r w:rsidR="00D44A4C" w:rsidRPr="0083276F">
        <w:rPr>
          <w:color w:val="000000"/>
          <w:sz w:val="28"/>
          <w:szCs w:val="28"/>
        </w:rPr>
        <w:t xml:space="preserve">Разведение’’ </w:t>
      </w:r>
      <w:r w:rsidRPr="0083276F">
        <w:rPr>
          <w:color w:val="000000"/>
          <w:sz w:val="28"/>
          <w:szCs w:val="28"/>
        </w:rPr>
        <w:t>этих понятий означает, что в качестве самостоятель</w:t>
      </w:r>
      <w:r w:rsidR="00D44A4C" w:rsidRPr="0083276F">
        <w:rPr>
          <w:color w:val="000000"/>
          <w:sz w:val="28"/>
          <w:szCs w:val="28"/>
        </w:rPr>
        <w:t xml:space="preserve">ного варианта выделяются уже не </w:t>
      </w:r>
      <w:r w:rsidR="0083276F">
        <w:rPr>
          <w:color w:val="000000"/>
          <w:sz w:val="28"/>
          <w:szCs w:val="28"/>
        </w:rPr>
        <w:t>«</w:t>
      </w:r>
      <w:r w:rsidR="0083276F" w:rsidRPr="0083276F">
        <w:rPr>
          <w:color w:val="000000"/>
          <w:sz w:val="28"/>
          <w:szCs w:val="28"/>
        </w:rPr>
        <w:t>’</w:t>
      </w:r>
      <w:r w:rsidR="00D44A4C" w:rsidRPr="0083276F">
        <w:rPr>
          <w:color w:val="000000"/>
          <w:sz w:val="28"/>
          <w:szCs w:val="28"/>
        </w:rPr>
        <w:t>кабинетные’’</w:t>
      </w:r>
      <w:r w:rsidRPr="0083276F">
        <w:rPr>
          <w:color w:val="000000"/>
          <w:sz w:val="28"/>
          <w:szCs w:val="28"/>
        </w:rPr>
        <w:t xml:space="preserve"> действия, а реальные – в воинских частях, соединенных и объединенных, в народном хозяйстве, в средствах массовой информации, в дипломатии, на местности прилегающей к будущему театру военных действия </w:t>
      </w:r>
      <w:r w:rsidR="0083276F">
        <w:rPr>
          <w:color w:val="000000"/>
          <w:sz w:val="28"/>
          <w:szCs w:val="28"/>
        </w:rPr>
        <w:t>и т.д.</w:t>
      </w:r>
      <w:r w:rsidRPr="0083276F">
        <w:rPr>
          <w:color w:val="000000"/>
          <w:sz w:val="28"/>
          <w:szCs w:val="28"/>
        </w:rPr>
        <w:t xml:space="preserve"> Речь идет, в частности, о фортификационном и коммуникационном оборудовании исходных позиций, о сосредоточении войск в районах, из которых начнется вторжение, о приведении их в повышенную боевую готовность, об интенсивной разведке определенных территорий</w:t>
      </w:r>
      <w:r w:rsidR="00D44A4C" w:rsidRPr="0083276F">
        <w:rPr>
          <w:color w:val="000000"/>
          <w:sz w:val="28"/>
          <w:szCs w:val="28"/>
        </w:rPr>
        <w:t xml:space="preserve">, об </w:t>
      </w:r>
      <w:r w:rsidR="002630F9">
        <w:rPr>
          <w:color w:val="000000"/>
          <w:sz w:val="28"/>
          <w:szCs w:val="28"/>
        </w:rPr>
        <w:t>"</w:t>
      </w:r>
      <w:r w:rsidR="00D44A4C" w:rsidRPr="0083276F">
        <w:rPr>
          <w:color w:val="000000"/>
          <w:sz w:val="28"/>
          <w:szCs w:val="28"/>
        </w:rPr>
        <w:t>обработк</w:t>
      </w:r>
      <w:r w:rsidR="002630F9">
        <w:rPr>
          <w:color w:val="000000"/>
          <w:sz w:val="28"/>
          <w:szCs w:val="28"/>
        </w:rPr>
        <w:t xml:space="preserve">е" </w:t>
      </w:r>
      <w:r w:rsidR="00D44A4C" w:rsidRPr="0083276F">
        <w:rPr>
          <w:color w:val="000000"/>
          <w:sz w:val="28"/>
          <w:szCs w:val="28"/>
        </w:rPr>
        <w:t xml:space="preserve">общественного мнения </w:t>
      </w:r>
      <w:r w:rsidR="0083276F">
        <w:rPr>
          <w:color w:val="000000"/>
          <w:sz w:val="28"/>
          <w:szCs w:val="28"/>
        </w:rPr>
        <w:t>и т.д.</w:t>
      </w:r>
    </w:p>
    <w:p w:rsidR="0083276F" w:rsidRDefault="003D3ED3" w:rsidP="0083276F">
      <w:pPr>
        <w:spacing w:line="360" w:lineRule="auto"/>
        <w:ind w:firstLine="709"/>
        <w:jc w:val="both"/>
        <w:rPr>
          <w:color w:val="000000"/>
          <w:sz w:val="28"/>
          <w:szCs w:val="28"/>
        </w:rPr>
      </w:pPr>
      <w:r w:rsidRPr="0083276F">
        <w:rPr>
          <w:color w:val="000000"/>
          <w:sz w:val="28"/>
          <w:szCs w:val="28"/>
        </w:rPr>
        <w:t xml:space="preserve">Наконец, развязывание агрессивной войны, также упомянутое в </w:t>
      </w:r>
      <w:r w:rsidR="0083276F" w:rsidRPr="0083276F">
        <w:rPr>
          <w:color w:val="000000"/>
          <w:sz w:val="28"/>
          <w:szCs w:val="28"/>
        </w:rPr>
        <w:t>ч.</w:t>
      </w:r>
      <w:r w:rsidR="0083276F">
        <w:rPr>
          <w:color w:val="000000"/>
          <w:sz w:val="28"/>
          <w:szCs w:val="28"/>
        </w:rPr>
        <w:t> </w:t>
      </w:r>
      <w:r w:rsidR="0083276F" w:rsidRPr="0083276F">
        <w:rPr>
          <w:color w:val="000000"/>
          <w:sz w:val="28"/>
          <w:szCs w:val="28"/>
        </w:rPr>
        <w:t>1</w:t>
      </w:r>
      <w:r w:rsidRPr="0083276F">
        <w:rPr>
          <w:color w:val="000000"/>
          <w:sz w:val="28"/>
          <w:szCs w:val="28"/>
        </w:rPr>
        <w:t xml:space="preserve"> ст.</w:t>
      </w:r>
      <w:r w:rsidR="0083276F">
        <w:rPr>
          <w:color w:val="000000"/>
          <w:sz w:val="28"/>
          <w:szCs w:val="28"/>
        </w:rPr>
        <w:t> </w:t>
      </w:r>
      <w:r w:rsidR="0083276F" w:rsidRPr="0083276F">
        <w:rPr>
          <w:color w:val="000000"/>
          <w:sz w:val="28"/>
          <w:szCs w:val="28"/>
        </w:rPr>
        <w:t>3</w:t>
      </w:r>
      <w:r w:rsidRPr="0083276F">
        <w:rPr>
          <w:color w:val="000000"/>
          <w:sz w:val="28"/>
          <w:szCs w:val="28"/>
        </w:rPr>
        <w:t xml:space="preserve">53 УК </w:t>
      </w:r>
      <w:r w:rsidR="0083276F">
        <w:rPr>
          <w:color w:val="000000"/>
          <w:sz w:val="28"/>
          <w:szCs w:val="28"/>
        </w:rPr>
        <w:t xml:space="preserve">– </w:t>
      </w:r>
      <w:r w:rsidRPr="0083276F">
        <w:rPr>
          <w:color w:val="000000"/>
          <w:sz w:val="28"/>
          <w:szCs w:val="28"/>
        </w:rPr>
        <w:t xml:space="preserve">это предъявление ультиматума, блокада сухопутных, водных, воздушных коммуникаций страны, в отношении которой развязывается война, вторжение ограниченного контингента для разведки боем и захвата опорных пунктов, захват дипломатических представителей, интернирование других граждан страны, на которую осуществляется нападение, захват ее имущества </w:t>
      </w:r>
      <w:r w:rsidR="0083276F">
        <w:rPr>
          <w:color w:val="000000"/>
          <w:sz w:val="28"/>
          <w:szCs w:val="28"/>
        </w:rPr>
        <w:t>и т.д.</w:t>
      </w:r>
      <w:r w:rsidRPr="0083276F">
        <w:rPr>
          <w:color w:val="000000"/>
          <w:sz w:val="28"/>
          <w:szCs w:val="28"/>
        </w:rPr>
        <w:t xml:space="preserve"> Если планирование и подготовка агрессивной войны обычно отделены от ее развязывания достаточно значительным промежутком времени, то действия по развязыванию агрессии немедленно переходят в полномасштабное ведение агрессивной войны (</w:t>
      </w:r>
      <w:r w:rsidR="0083276F" w:rsidRPr="0083276F">
        <w:rPr>
          <w:color w:val="000000"/>
          <w:sz w:val="28"/>
          <w:szCs w:val="28"/>
        </w:rPr>
        <w:t>ч.</w:t>
      </w:r>
      <w:r w:rsidR="0083276F">
        <w:rPr>
          <w:color w:val="000000"/>
          <w:sz w:val="28"/>
          <w:szCs w:val="28"/>
        </w:rPr>
        <w:t> </w:t>
      </w:r>
      <w:r w:rsidR="0083276F" w:rsidRPr="0083276F">
        <w:rPr>
          <w:color w:val="000000"/>
          <w:sz w:val="28"/>
          <w:szCs w:val="28"/>
        </w:rPr>
        <w:t>2</w:t>
      </w:r>
      <w:r w:rsidRPr="0083276F">
        <w:rPr>
          <w:color w:val="000000"/>
          <w:sz w:val="28"/>
          <w:szCs w:val="28"/>
        </w:rPr>
        <w:t xml:space="preserve"> статьи). Речь идет о бомбардировке территории или части страны, подвергнувшейся нападению. Агрессивной войной являются и обычные действия, которые развертывают вооруженные силы страны агрессора, уже ранее введенные на территорию </w:t>
      </w:r>
      <w:r w:rsidR="0083276F" w:rsidRPr="0083276F">
        <w:rPr>
          <w:color w:val="000000"/>
          <w:sz w:val="28"/>
          <w:szCs w:val="28"/>
        </w:rPr>
        <w:t>какой</w:t>
      </w:r>
      <w:r w:rsidR="0083276F">
        <w:rPr>
          <w:color w:val="000000"/>
          <w:sz w:val="28"/>
          <w:szCs w:val="28"/>
        </w:rPr>
        <w:t>-</w:t>
      </w:r>
      <w:r w:rsidR="0083276F" w:rsidRPr="0083276F">
        <w:rPr>
          <w:color w:val="000000"/>
          <w:sz w:val="28"/>
          <w:szCs w:val="28"/>
        </w:rPr>
        <w:t>либо</w:t>
      </w:r>
      <w:r w:rsidRPr="0083276F">
        <w:rPr>
          <w:color w:val="000000"/>
          <w:sz w:val="28"/>
          <w:szCs w:val="28"/>
        </w:rPr>
        <w:t xml:space="preserve"> страны по соглашению с ней для выполнения </w:t>
      </w:r>
      <w:r w:rsidR="0083276F" w:rsidRPr="0083276F">
        <w:rPr>
          <w:color w:val="000000"/>
          <w:sz w:val="28"/>
          <w:szCs w:val="28"/>
        </w:rPr>
        <w:t>каких</w:t>
      </w:r>
      <w:r w:rsidR="0083276F">
        <w:rPr>
          <w:color w:val="000000"/>
          <w:sz w:val="28"/>
          <w:szCs w:val="28"/>
        </w:rPr>
        <w:t>-</w:t>
      </w:r>
      <w:r w:rsidR="0083276F" w:rsidRPr="0083276F">
        <w:rPr>
          <w:color w:val="000000"/>
          <w:sz w:val="28"/>
          <w:szCs w:val="28"/>
        </w:rPr>
        <w:t>либо</w:t>
      </w:r>
      <w:r w:rsidRPr="0083276F">
        <w:rPr>
          <w:color w:val="000000"/>
          <w:sz w:val="28"/>
          <w:szCs w:val="28"/>
        </w:rPr>
        <w:t xml:space="preserve"> совместных задач (например, по договору о взаимопомощи) если предпринимают военные операции, вопреки условиям соглашения.</w:t>
      </w:r>
    </w:p>
    <w:p w:rsidR="0083276F" w:rsidRDefault="00C57A76" w:rsidP="0083276F">
      <w:pPr>
        <w:spacing w:line="360" w:lineRule="auto"/>
        <w:ind w:firstLine="709"/>
        <w:jc w:val="both"/>
        <w:rPr>
          <w:color w:val="000000"/>
          <w:sz w:val="28"/>
          <w:szCs w:val="28"/>
        </w:rPr>
      </w:pPr>
      <w:r w:rsidRPr="0083276F">
        <w:rPr>
          <w:color w:val="000000"/>
          <w:sz w:val="28"/>
          <w:szCs w:val="28"/>
        </w:rPr>
        <w:t>Публичные призывы к развязыванию агрессивной войны (ст.</w:t>
      </w:r>
      <w:r w:rsidR="0083276F">
        <w:rPr>
          <w:color w:val="000000"/>
          <w:sz w:val="28"/>
          <w:szCs w:val="28"/>
        </w:rPr>
        <w:t> </w:t>
      </w:r>
      <w:r w:rsidR="0083276F" w:rsidRPr="0083276F">
        <w:rPr>
          <w:color w:val="000000"/>
          <w:sz w:val="28"/>
          <w:szCs w:val="28"/>
        </w:rPr>
        <w:t>3</w:t>
      </w:r>
      <w:r w:rsidRPr="0083276F">
        <w:rPr>
          <w:color w:val="000000"/>
          <w:sz w:val="28"/>
          <w:szCs w:val="28"/>
        </w:rPr>
        <w:t>54 УК). Расположение данной статьи указывает, что законодатель по существу рассматривает описанное в ней преступление как элемент подготовки агрессивной войны. Выделение этого состава из общего определения подготовки войны связано, по-видимому, со спецификой объективной стороны и субъекта деяния.</w:t>
      </w:r>
    </w:p>
    <w:p w:rsidR="0083276F" w:rsidRDefault="00C57A76" w:rsidP="0083276F">
      <w:pPr>
        <w:spacing w:line="360" w:lineRule="auto"/>
        <w:ind w:firstLine="709"/>
        <w:jc w:val="both"/>
        <w:rPr>
          <w:color w:val="000000"/>
          <w:sz w:val="28"/>
          <w:szCs w:val="28"/>
        </w:rPr>
      </w:pPr>
      <w:r w:rsidRPr="0083276F">
        <w:rPr>
          <w:color w:val="000000"/>
          <w:sz w:val="28"/>
          <w:szCs w:val="28"/>
        </w:rPr>
        <w:t>Основной состав, описанный в ст.</w:t>
      </w:r>
      <w:r w:rsidR="0083276F">
        <w:rPr>
          <w:color w:val="000000"/>
          <w:sz w:val="28"/>
          <w:szCs w:val="28"/>
        </w:rPr>
        <w:t> </w:t>
      </w:r>
      <w:r w:rsidR="0083276F" w:rsidRPr="0083276F">
        <w:rPr>
          <w:color w:val="000000"/>
          <w:sz w:val="28"/>
          <w:szCs w:val="28"/>
        </w:rPr>
        <w:t>3</w:t>
      </w:r>
      <w:r w:rsidRPr="0083276F">
        <w:rPr>
          <w:color w:val="000000"/>
          <w:sz w:val="28"/>
          <w:szCs w:val="28"/>
        </w:rPr>
        <w:t xml:space="preserve">54 УК, предполагает обращение в любой форме (устной, письменной, графической </w:t>
      </w:r>
      <w:r w:rsidR="0083276F">
        <w:rPr>
          <w:color w:val="000000"/>
          <w:sz w:val="28"/>
          <w:szCs w:val="28"/>
        </w:rPr>
        <w:t>и т.д.</w:t>
      </w:r>
      <w:r w:rsidRPr="0083276F">
        <w:rPr>
          <w:color w:val="000000"/>
          <w:sz w:val="28"/>
          <w:szCs w:val="28"/>
        </w:rPr>
        <w:t xml:space="preserve">) к достаточно значительной аудитории (на митинге, собрании, в общественном месте, где находится много людей </w:t>
      </w:r>
      <w:r w:rsidR="0083276F">
        <w:rPr>
          <w:color w:val="000000"/>
          <w:sz w:val="28"/>
          <w:szCs w:val="28"/>
        </w:rPr>
        <w:t>и т.д.</w:t>
      </w:r>
      <w:r w:rsidRPr="0083276F">
        <w:rPr>
          <w:color w:val="000000"/>
          <w:sz w:val="28"/>
          <w:szCs w:val="28"/>
        </w:rPr>
        <w:t>) для того, чтобы убедить ее в необходимости начать агрессивную войну для разрешения, возникшего или прогнозируемого межгосударственного конфликта. Таким образом, непосредственный объект здесь</w:t>
      </w:r>
      <w:r w:rsidR="0083276F">
        <w:rPr>
          <w:color w:val="000000"/>
          <w:sz w:val="28"/>
          <w:szCs w:val="28"/>
        </w:rPr>
        <w:t xml:space="preserve"> </w:t>
      </w:r>
      <w:r w:rsidRPr="0083276F">
        <w:rPr>
          <w:color w:val="000000"/>
          <w:sz w:val="28"/>
          <w:szCs w:val="28"/>
        </w:rPr>
        <w:t>состояние мир между государствами и – хотя в более отдаленной перспективе безопасность человечества.</w:t>
      </w:r>
    </w:p>
    <w:p w:rsidR="0083276F" w:rsidRDefault="00C57A76" w:rsidP="0083276F">
      <w:pPr>
        <w:spacing w:line="360" w:lineRule="auto"/>
        <w:ind w:firstLine="709"/>
        <w:jc w:val="both"/>
        <w:rPr>
          <w:color w:val="000000"/>
          <w:sz w:val="28"/>
          <w:szCs w:val="28"/>
        </w:rPr>
      </w:pPr>
      <w:r w:rsidRPr="0083276F">
        <w:rPr>
          <w:color w:val="000000"/>
          <w:sz w:val="28"/>
          <w:szCs w:val="28"/>
        </w:rPr>
        <w:t>Одним из условий ответственности по ст.</w:t>
      </w:r>
      <w:r w:rsidR="0083276F">
        <w:rPr>
          <w:color w:val="000000"/>
          <w:sz w:val="28"/>
          <w:szCs w:val="28"/>
        </w:rPr>
        <w:t> </w:t>
      </w:r>
      <w:r w:rsidR="0083276F" w:rsidRPr="0083276F">
        <w:rPr>
          <w:color w:val="000000"/>
          <w:sz w:val="28"/>
          <w:szCs w:val="28"/>
        </w:rPr>
        <w:t>3</w:t>
      </w:r>
      <w:r w:rsidRPr="0083276F">
        <w:rPr>
          <w:color w:val="000000"/>
          <w:sz w:val="28"/>
          <w:szCs w:val="28"/>
        </w:rPr>
        <w:t xml:space="preserve">54 УК является неоднократность, так как закон говорит о </w:t>
      </w:r>
      <w:r w:rsidR="0083276F">
        <w:rPr>
          <w:color w:val="000000"/>
          <w:sz w:val="28"/>
          <w:szCs w:val="28"/>
        </w:rPr>
        <w:t>«</w:t>
      </w:r>
      <w:r w:rsidR="0083276F" w:rsidRPr="0083276F">
        <w:rPr>
          <w:color w:val="000000"/>
          <w:sz w:val="28"/>
          <w:szCs w:val="28"/>
        </w:rPr>
        <w:t>призывах</w:t>
      </w:r>
      <w:r w:rsidR="0083276F">
        <w:rPr>
          <w:color w:val="000000"/>
          <w:sz w:val="28"/>
          <w:szCs w:val="28"/>
        </w:rPr>
        <w:t>»</w:t>
      </w:r>
      <w:r w:rsidR="0083276F" w:rsidRPr="0083276F">
        <w:rPr>
          <w:color w:val="000000"/>
          <w:sz w:val="28"/>
          <w:szCs w:val="28"/>
        </w:rPr>
        <w:t>.</w:t>
      </w:r>
      <w:r w:rsidRPr="0083276F">
        <w:rPr>
          <w:color w:val="000000"/>
          <w:sz w:val="28"/>
          <w:szCs w:val="28"/>
        </w:rPr>
        <w:t xml:space="preserve"> Вместе с тем, </w:t>
      </w:r>
      <w:r w:rsidR="004F6C4A" w:rsidRPr="0083276F">
        <w:rPr>
          <w:color w:val="000000"/>
          <w:sz w:val="28"/>
          <w:szCs w:val="28"/>
        </w:rPr>
        <w:t>изменение терминологии УК 1996</w:t>
      </w:r>
      <w:r w:rsidR="0083276F">
        <w:rPr>
          <w:color w:val="000000"/>
          <w:sz w:val="28"/>
          <w:szCs w:val="28"/>
        </w:rPr>
        <w:t> </w:t>
      </w:r>
      <w:r w:rsidR="0083276F" w:rsidRPr="0083276F">
        <w:rPr>
          <w:color w:val="000000"/>
          <w:sz w:val="28"/>
          <w:szCs w:val="28"/>
        </w:rPr>
        <w:t>г</w:t>
      </w:r>
      <w:r w:rsidR="004F6C4A" w:rsidRPr="0083276F">
        <w:rPr>
          <w:color w:val="000000"/>
          <w:sz w:val="28"/>
          <w:szCs w:val="28"/>
        </w:rPr>
        <w:t>., по сравнению с предыдущим УК, в котором говорилось о пропаганде войны, свидетельствует о том, что теперь не требуется ни обращения к одной и той же аудитории, ни специальной подготовки выступлений, ни их систематичности. Достаточно, повторности и конкретности.</w:t>
      </w:r>
    </w:p>
    <w:p w:rsidR="0083276F" w:rsidRDefault="004F6C4A" w:rsidP="0083276F">
      <w:pPr>
        <w:spacing w:line="360" w:lineRule="auto"/>
        <w:ind w:firstLine="709"/>
        <w:jc w:val="both"/>
        <w:rPr>
          <w:color w:val="000000"/>
          <w:sz w:val="28"/>
          <w:szCs w:val="28"/>
        </w:rPr>
      </w:pPr>
      <w:r w:rsidRPr="0083276F">
        <w:rPr>
          <w:color w:val="000000"/>
          <w:sz w:val="28"/>
          <w:szCs w:val="28"/>
        </w:rPr>
        <w:t>Квалифицированный состав (</w:t>
      </w:r>
      <w:r w:rsidR="0083276F" w:rsidRPr="0083276F">
        <w:rPr>
          <w:color w:val="000000"/>
          <w:sz w:val="28"/>
          <w:szCs w:val="28"/>
        </w:rPr>
        <w:t>ч.</w:t>
      </w:r>
      <w:r w:rsidR="0083276F">
        <w:rPr>
          <w:color w:val="000000"/>
          <w:sz w:val="28"/>
          <w:szCs w:val="28"/>
        </w:rPr>
        <w:t> </w:t>
      </w:r>
      <w:r w:rsidR="0083276F" w:rsidRPr="0083276F">
        <w:rPr>
          <w:color w:val="000000"/>
          <w:sz w:val="28"/>
          <w:szCs w:val="28"/>
        </w:rPr>
        <w:t>2</w:t>
      </w:r>
      <w:r w:rsidRPr="0083276F">
        <w:rPr>
          <w:color w:val="000000"/>
          <w:sz w:val="28"/>
          <w:szCs w:val="28"/>
        </w:rPr>
        <w:t>) предусматривает усиление наказания в случаях использования средств массовой информации, либо, если субъект деяния занимает государственную должность РФ или субъекта федерации.</w:t>
      </w:r>
    </w:p>
    <w:p w:rsidR="0083276F" w:rsidRDefault="004F6C4A" w:rsidP="0083276F">
      <w:pPr>
        <w:spacing w:line="360" w:lineRule="auto"/>
        <w:ind w:firstLine="709"/>
        <w:jc w:val="both"/>
        <w:rPr>
          <w:color w:val="000000"/>
          <w:sz w:val="28"/>
          <w:szCs w:val="28"/>
        </w:rPr>
      </w:pPr>
      <w:r w:rsidRPr="0083276F">
        <w:rPr>
          <w:color w:val="000000"/>
          <w:sz w:val="28"/>
          <w:szCs w:val="28"/>
        </w:rPr>
        <w:t>За обозначенным исключением субъект преступления – любое лицо, достигшее 16 лет. Субъективная сторона – прямой умысел.</w:t>
      </w:r>
    </w:p>
    <w:p w:rsidR="0083276F" w:rsidRDefault="004F6C4A" w:rsidP="0083276F">
      <w:pPr>
        <w:spacing w:line="360" w:lineRule="auto"/>
        <w:ind w:firstLine="709"/>
        <w:jc w:val="both"/>
        <w:rPr>
          <w:color w:val="000000"/>
          <w:sz w:val="28"/>
          <w:szCs w:val="28"/>
        </w:rPr>
      </w:pPr>
      <w:r w:rsidRPr="0083276F">
        <w:rPr>
          <w:color w:val="000000"/>
          <w:sz w:val="28"/>
          <w:szCs w:val="28"/>
        </w:rPr>
        <w:t>Производство или распространение оружия массового поражения (ст.</w:t>
      </w:r>
      <w:r w:rsidR="0083276F">
        <w:rPr>
          <w:color w:val="000000"/>
          <w:sz w:val="28"/>
          <w:szCs w:val="28"/>
        </w:rPr>
        <w:t> </w:t>
      </w:r>
      <w:r w:rsidR="0083276F" w:rsidRPr="0083276F">
        <w:rPr>
          <w:color w:val="000000"/>
          <w:sz w:val="28"/>
          <w:szCs w:val="28"/>
        </w:rPr>
        <w:t>3</w:t>
      </w:r>
      <w:r w:rsidRPr="0083276F">
        <w:rPr>
          <w:color w:val="000000"/>
          <w:sz w:val="28"/>
          <w:szCs w:val="28"/>
        </w:rPr>
        <w:t>55 УК). Ключевое слово при характеристике данного состава преступления – массовое поражение. Речь идет не об обычном стрелковом оружии, не об артиллерийских снарядах или авиабомбах даже большой мощности или снабженных устройствами для особо точного прицеливания, а об оружии (боеприпасах к нему), применение которого влечет массовую гибель людей или уничтожение природной среды, не ограниченное полем боя, а охватывающее значительную территорию и не имеющее</w:t>
      </w:r>
      <w:r w:rsidR="00E67FE2" w:rsidRPr="0083276F">
        <w:rPr>
          <w:color w:val="000000"/>
          <w:sz w:val="28"/>
          <w:szCs w:val="28"/>
        </w:rPr>
        <w:t xml:space="preserve"> избирательного характера. </w:t>
      </w:r>
      <w:r w:rsidR="00587497" w:rsidRPr="0083276F">
        <w:rPr>
          <w:color w:val="000000"/>
          <w:sz w:val="28"/>
          <w:szCs w:val="28"/>
        </w:rPr>
        <w:t>Владение и подготовка к использованию оружия массового поражения имеет важное значение планирования и подготовки агрессивной войны, создавая у виновных психологическую уверенность в результативности нападения; в свою очередь применение такого оружия агрессором (оно находится за рамками данного состава и предусматривает ст.</w:t>
      </w:r>
      <w:r w:rsidR="0083276F">
        <w:rPr>
          <w:color w:val="000000"/>
          <w:sz w:val="28"/>
          <w:szCs w:val="28"/>
        </w:rPr>
        <w:t> </w:t>
      </w:r>
      <w:r w:rsidR="0083276F" w:rsidRPr="0083276F">
        <w:rPr>
          <w:color w:val="000000"/>
          <w:sz w:val="28"/>
          <w:szCs w:val="28"/>
        </w:rPr>
        <w:t>3</w:t>
      </w:r>
      <w:r w:rsidR="00587497" w:rsidRPr="0083276F">
        <w:rPr>
          <w:color w:val="000000"/>
          <w:sz w:val="28"/>
          <w:szCs w:val="28"/>
        </w:rPr>
        <w:t>56 УК) может явиться – как, например, применение химического оружия германской армией в первой Мировой войне – предпосылкой успеха наступления и создания паники среди мирного населения, масштабы поражающего воздействия на которое оказывается еще большими, нежели на вооруженные силы.</w:t>
      </w:r>
    </w:p>
    <w:p w:rsidR="0083276F" w:rsidRDefault="00587497" w:rsidP="0083276F">
      <w:pPr>
        <w:spacing w:line="360" w:lineRule="auto"/>
        <w:ind w:firstLine="709"/>
        <w:jc w:val="both"/>
        <w:rPr>
          <w:color w:val="000000"/>
          <w:sz w:val="28"/>
          <w:szCs w:val="28"/>
        </w:rPr>
      </w:pPr>
      <w:r w:rsidRPr="0083276F">
        <w:rPr>
          <w:color w:val="000000"/>
          <w:sz w:val="28"/>
          <w:szCs w:val="28"/>
        </w:rPr>
        <w:t>С учетом изложенного, непосредственным объектом рассматриваемого преступления, так же как и деяний, является состояние мира между государствами и безопасность человечества.</w:t>
      </w:r>
    </w:p>
    <w:p w:rsidR="0083276F" w:rsidRDefault="00587497" w:rsidP="0083276F">
      <w:pPr>
        <w:spacing w:line="360" w:lineRule="auto"/>
        <w:ind w:firstLine="709"/>
        <w:jc w:val="both"/>
        <w:rPr>
          <w:color w:val="000000"/>
          <w:sz w:val="28"/>
          <w:szCs w:val="28"/>
        </w:rPr>
      </w:pPr>
      <w:r w:rsidRPr="0083276F">
        <w:rPr>
          <w:color w:val="000000"/>
          <w:sz w:val="28"/>
          <w:szCs w:val="28"/>
        </w:rPr>
        <w:t>Субъективная сторона предполагает производство оружия массового поражения, начиная с создания экспериментальных образцов кончая серийным производством; приобретение или сбыт в любой форме.</w:t>
      </w:r>
    </w:p>
    <w:p w:rsidR="0083276F" w:rsidRDefault="00587497" w:rsidP="0083276F">
      <w:pPr>
        <w:spacing w:line="360" w:lineRule="auto"/>
        <w:ind w:firstLine="709"/>
        <w:jc w:val="both"/>
        <w:rPr>
          <w:color w:val="000000"/>
          <w:sz w:val="28"/>
          <w:szCs w:val="28"/>
        </w:rPr>
      </w:pPr>
      <w:r w:rsidRPr="0083276F">
        <w:rPr>
          <w:color w:val="000000"/>
          <w:sz w:val="28"/>
          <w:szCs w:val="28"/>
        </w:rPr>
        <w:t>Иными словами, речь идет о торговле</w:t>
      </w:r>
      <w:r w:rsidR="002472DF" w:rsidRPr="0083276F">
        <w:rPr>
          <w:color w:val="000000"/>
          <w:sz w:val="28"/>
          <w:szCs w:val="28"/>
        </w:rPr>
        <w:t xml:space="preserve">, поставках, иных формах передачи во владение, пользование и распоряжение (в том числе, безвозмездно, в кредит </w:t>
      </w:r>
      <w:r w:rsidR="0083276F">
        <w:rPr>
          <w:color w:val="000000"/>
          <w:sz w:val="28"/>
          <w:szCs w:val="28"/>
        </w:rPr>
        <w:t>и т.д.</w:t>
      </w:r>
      <w:r w:rsidR="002472DF" w:rsidRPr="0083276F">
        <w:rPr>
          <w:color w:val="000000"/>
          <w:sz w:val="28"/>
          <w:szCs w:val="28"/>
        </w:rPr>
        <w:t>), как на межгосударственном, так и на внутригосударственном уровне. Причем, не только государственными структурами, но и частными предприятиями, организациями, учреждениями, отдельными лицами.</w:t>
      </w:r>
      <w:r w:rsidR="0083276F">
        <w:rPr>
          <w:color w:val="000000"/>
          <w:sz w:val="28"/>
          <w:szCs w:val="28"/>
        </w:rPr>
        <w:t xml:space="preserve"> </w:t>
      </w:r>
      <w:r w:rsidR="002472DF" w:rsidRPr="0083276F">
        <w:rPr>
          <w:color w:val="000000"/>
          <w:sz w:val="28"/>
          <w:szCs w:val="28"/>
        </w:rPr>
        <w:t>Существенный признак объективной стороны запрещенность производства, приобретения или сбыта оружия массового поражения международным договором России. В настоящее время этот запрет существует в отношении химического, биологического; установлен ряд договорных организаций на оборот ядерного оружия, поражающее действие которого связано с ударным действием взрыва, проникающей радиацией и радиоактивным заражением (ядерное, термоядерное и нейтронное оружие). В документах ООН содержится общее определение оружия массового поражения (1984</w:t>
      </w:r>
      <w:r w:rsidR="0083276F">
        <w:rPr>
          <w:color w:val="000000"/>
          <w:sz w:val="28"/>
          <w:szCs w:val="28"/>
        </w:rPr>
        <w:t> </w:t>
      </w:r>
      <w:r w:rsidR="0083276F" w:rsidRPr="0083276F">
        <w:rPr>
          <w:color w:val="000000"/>
          <w:sz w:val="28"/>
          <w:szCs w:val="28"/>
        </w:rPr>
        <w:t>г</w:t>
      </w:r>
      <w:r w:rsidR="002472DF" w:rsidRPr="0083276F">
        <w:rPr>
          <w:color w:val="000000"/>
          <w:sz w:val="28"/>
          <w:szCs w:val="28"/>
        </w:rPr>
        <w:t>.), которое идет не от нереальной попытки дать заранее исчерпывающий перечень видов такого оружия, могущих появиться в будущем, а из их качественной характеристики</w:t>
      </w:r>
      <w:r w:rsidR="004770FA" w:rsidRPr="0083276F">
        <w:rPr>
          <w:color w:val="000000"/>
          <w:sz w:val="28"/>
          <w:szCs w:val="28"/>
        </w:rPr>
        <w:t>; сравнимости с атомной бомбой по поражающему действию.</w:t>
      </w:r>
    </w:p>
    <w:p w:rsidR="0083276F" w:rsidRDefault="004770FA" w:rsidP="0083276F">
      <w:pPr>
        <w:spacing w:line="360" w:lineRule="auto"/>
        <w:ind w:firstLine="709"/>
        <w:jc w:val="both"/>
        <w:rPr>
          <w:color w:val="000000"/>
          <w:sz w:val="28"/>
          <w:szCs w:val="28"/>
        </w:rPr>
      </w:pPr>
      <w:r w:rsidRPr="0083276F">
        <w:rPr>
          <w:color w:val="000000"/>
          <w:sz w:val="28"/>
          <w:szCs w:val="28"/>
        </w:rPr>
        <w:t>Субъект деяния, предусмотренного ст.</w:t>
      </w:r>
      <w:r w:rsidR="0083276F">
        <w:rPr>
          <w:color w:val="000000"/>
          <w:sz w:val="28"/>
          <w:szCs w:val="28"/>
        </w:rPr>
        <w:t> </w:t>
      </w:r>
      <w:r w:rsidR="0083276F" w:rsidRPr="0083276F">
        <w:rPr>
          <w:color w:val="000000"/>
          <w:sz w:val="28"/>
          <w:szCs w:val="28"/>
        </w:rPr>
        <w:t>3</w:t>
      </w:r>
      <w:r w:rsidRPr="0083276F">
        <w:rPr>
          <w:color w:val="000000"/>
          <w:sz w:val="28"/>
          <w:szCs w:val="28"/>
        </w:rPr>
        <w:t xml:space="preserve">55 УК – общий. Но в большинстве случаев речь идет – за исключением сравнительно немногочисленных попыток изготовления или похищения оружия массового поражения террористами, лицами, действующими из корысти </w:t>
      </w:r>
      <w:r w:rsidR="0083276F">
        <w:rPr>
          <w:color w:val="000000"/>
          <w:sz w:val="28"/>
          <w:szCs w:val="28"/>
        </w:rPr>
        <w:t>и т.д.</w:t>
      </w:r>
      <w:r w:rsidRPr="0083276F">
        <w:rPr>
          <w:color w:val="000000"/>
          <w:sz w:val="28"/>
          <w:szCs w:val="28"/>
        </w:rPr>
        <w:t xml:space="preserve"> – о лицах, связанных с оборотом такого оружия профессионально.</w:t>
      </w:r>
    </w:p>
    <w:p w:rsidR="0083276F" w:rsidRDefault="004770FA" w:rsidP="0083276F">
      <w:pPr>
        <w:spacing w:line="360" w:lineRule="auto"/>
        <w:ind w:firstLine="709"/>
        <w:jc w:val="both"/>
        <w:rPr>
          <w:color w:val="000000"/>
          <w:sz w:val="28"/>
          <w:szCs w:val="28"/>
        </w:rPr>
      </w:pPr>
      <w:r w:rsidRPr="0083276F">
        <w:rPr>
          <w:color w:val="000000"/>
          <w:sz w:val="28"/>
          <w:szCs w:val="28"/>
        </w:rPr>
        <w:t>Нападение на лиц или учреждения, которые пользуются международной защитой (ст.</w:t>
      </w:r>
      <w:r w:rsidR="0083276F">
        <w:rPr>
          <w:color w:val="000000"/>
          <w:sz w:val="28"/>
          <w:szCs w:val="28"/>
        </w:rPr>
        <w:t> </w:t>
      </w:r>
      <w:r w:rsidR="0083276F" w:rsidRPr="0083276F">
        <w:rPr>
          <w:color w:val="000000"/>
          <w:sz w:val="28"/>
          <w:szCs w:val="28"/>
        </w:rPr>
        <w:t>3</w:t>
      </w:r>
      <w:r w:rsidRPr="0083276F">
        <w:rPr>
          <w:color w:val="000000"/>
          <w:sz w:val="28"/>
          <w:szCs w:val="28"/>
        </w:rPr>
        <w:t>60 УК). С некоторой долей условности, можно включить данный состав в группу преступных деяний против мира. Несмотря на гораздо более локальный характер, по сравнению с деяниями, предусмотренными ст. ст.</w:t>
      </w:r>
      <w:r w:rsidR="0083276F">
        <w:rPr>
          <w:color w:val="000000"/>
          <w:sz w:val="28"/>
          <w:szCs w:val="28"/>
        </w:rPr>
        <w:t> </w:t>
      </w:r>
      <w:r w:rsidR="0083276F" w:rsidRPr="0083276F">
        <w:rPr>
          <w:color w:val="000000"/>
          <w:sz w:val="28"/>
          <w:szCs w:val="28"/>
        </w:rPr>
        <w:t>3</w:t>
      </w:r>
      <w:r w:rsidRPr="0083276F">
        <w:rPr>
          <w:color w:val="000000"/>
          <w:sz w:val="28"/>
          <w:szCs w:val="28"/>
        </w:rPr>
        <w:t>53 и 355 УК (но не ст.</w:t>
      </w:r>
      <w:r w:rsidR="0083276F">
        <w:rPr>
          <w:color w:val="000000"/>
          <w:sz w:val="28"/>
          <w:szCs w:val="28"/>
        </w:rPr>
        <w:t> </w:t>
      </w:r>
      <w:r w:rsidR="0083276F" w:rsidRPr="0083276F">
        <w:rPr>
          <w:color w:val="000000"/>
          <w:sz w:val="28"/>
          <w:szCs w:val="28"/>
        </w:rPr>
        <w:t>3</w:t>
      </w:r>
      <w:r w:rsidRPr="0083276F">
        <w:rPr>
          <w:color w:val="000000"/>
          <w:sz w:val="28"/>
          <w:szCs w:val="28"/>
        </w:rPr>
        <w:t>54 УК), непосредственный объект деяния – по существу тот же. Ведь нападение на лиц или учреждения, которые пользуются международной защитой, всегда нарушает или создает угрозу нарушения нормальных отношений между государствами; в ряде случаев такое нападение может явиться провокацией вооруженного конфликта.</w:t>
      </w:r>
    </w:p>
    <w:p w:rsidR="0083276F" w:rsidRDefault="004770FA" w:rsidP="0083276F">
      <w:pPr>
        <w:spacing w:line="360" w:lineRule="auto"/>
        <w:ind w:firstLine="709"/>
        <w:jc w:val="both"/>
        <w:rPr>
          <w:color w:val="000000"/>
          <w:sz w:val="28"/>
          <w:szCs w:val="28"/>
        </w:rPr>
      </w:pPr>
      <w:r w:rsidRPr="0083276F">
        <w:rPr>
          <w:color w:val="000000"/>
          <w:sz w:val="28"/>
          <w:szCs w:val="28"/>
        </w:rPr>
        <w:t xml:space="preserve">Объективная сторона рассматриваемого преступления заключается в нападении на таких лиц или учреждения, то есть в применении силы или ее </w:t>
      </w:r>
      <w:r w:rsidR="00E76E63" w:rsidRPr="0083276F">
        <w:rPr>
          <w:color w:val="000000"/>
          <w:sz w:val="28"/>
          <w:szCs w:val="28"/>
        </w:rPr>
        <w:t>угрозы для захвата людей, помещения, транспортного средства, для причинения вреда здоровью, имуществу, чести и достоинству лиц, пользующихся международной защитой. Поскольку, преступление является законченным в момент нападения, причинение существенного, а тем более тяжкого вреда рассматриваемым составом не охватывается. Иными словами, в ряде случаев имеет место и второй объект посягательства – общественные отношения, защищающие личность и имущество – и необходима квалификация по совокупности деяний.</w:t>
      </w:r>
    </w:p>
    <w:p w:rsidR="0083276F" w:rsidRDefault="00E76E63" w:rsidP="0083276F">
      <w:pPr>
        <w:spacing w:line="360" w:lineRule="auto"/>
        <w:ind w:firstLine="709"/>
        <w:jc w:val="both"/>
        <w:rPr>
          <w:color w:val="000000"/>
          <w:sz w:val="28"/>
          <w:szCs w:val="28"/>
        </w:rPr>
      </w:pPr>
      <w:r w:rsidRPr="0083276F">
        <w:rPr>
          <w:color w:val="000000"/>
          <w:sz w:val="28"/>
          <w:szCs w:val="28"/>
        </w:rPr>
        <w:t>Круг лиц, защищаемый рассматриваемым составом, достаточно широк. Это дипломатические, консульские, торговые, специальные представители иностранных государств, члены их семей; представители международных (в том числе, региональных) организаций, статус которых предусматривает специальную защиту их прав и законных интересов в государстве пребывания. Речь идет, конечно, и о главах и членах государственных делегаций.</w:t>
      </w:r>
    </w:p>
    <w:p w:rsidR="0083276F" w:rsidRDefault="00E76E63" w:rsidP="0083276F">
      <w:pPr>
        <w:spacing w:line="360" w:lineRule="auto"/>
        <w:ind w:firstLine="709"/>
        <w:jc w:val="both"/>
        <w:rPr>
          <w:color w:val="000000"/>
          <w:sz w:val="28"/>
          <w:szCs w:val="28"/>
        </w:rPr>
      </w:pPr>
      <w:r w:rsidRPr="0083276F">
        <w:rPr>
          <w:color w:val="000000"/>
          <w:sz w:val="28"/>
          <w:szCs w:val="28"/>
        </w:rPr>
        <w:t>Субъективная сторона рассматриваемого деяния выражается в прямом умысле; лицо нападает, зная, что потерпевший (помещение, транспортное средство) пользуется международно-правовой защитой. Вместе с тем, спорным п</w:t>
      </w:r>
      <w:r w:rsidR="009A64C4" w:rsidRPr="0083276F">
        <w:rPr>
          <w:color w:val="000000"/>
          <w:sz w:val="28"/>
          <w:szCs w:val="28"/>
        </w:rPr>
        <w:t>редставляется распространенное в учебной и методической литературе утверждение о необходимости специальной цели: провокации войны или международных осложнений. Содержание рассматриваемой нормы не дает оснований для подобных утверждений. Нельзя смешивать возможные объективные последствии с направленностью конкретного умысла. Виновный может желать этих последствий, а может желать лишь нападения на лицо, пользующееся международной защитой из хулиганских побуждений, из корысти, из стремления выразить протест против тех или иных акций государства (организации), которую потерпевший представляет. Для квалификации деяния по ст.</w:t>
      </w:r>
      <w:r w:rsidR="0083276F">
        <w:rPr>
          <w:color w:val="000000"/>
          <w:sz w:val="28"/>
          <w:szCs w:val="28"/>
        </w:rPr>
        <w:t> </w:t>
      </w:r>
      <w:r w:rsidR="0083276F" w:rsidRPr="0083276F">
        <w:rPr>
          <w:color w:val="000000"/>
          <w:sz w:val="28"/>
          <w:szCs w:val="28"/>
        </w:rPr>
        <w:t>3</w:t>
      </w:r>
      <w:r w:rsidR="009A64C4" w:rsidRPr="0083276F">
        <w:rPr>
          <w:color w:val="000000"/>
          <w:sz w:val="28"/>
          <w:szCs w:val="28"/>
        </w:rPr>
        <w:t>60 УК необходимо и достаточно знание нападавшим статуса потерпевшего.</w:t>
      </w:r>
    </w:p>
    <w:p w:rsidR="009A64C4" w:rsidRPr="0083276F" w:rsidRDefault="009A64C4" w:rsidP="0083276F">
      <w:pPr>
        <w:spacing w:line="360" w:lineRule="auto"/>
        <w:ind w:firstLine="709"/>
        <w:jc w:val="both"/>
        <w:rPr>
          <w:color w:val="000000"/>
          <w:sz w:val="28"/>
          <w:szCs w:val="28"/>
        </w:rPr>
      </w:pPr>
      <w:r w:rsidRPr="0083276F">
        <w:rPr>
          <w:color w:val="000000"/>
          <w:sz w:val="28"/>
          <w:szCs w:val="28"/>
        </w:rPr>
        <w:t>Субъект преступления – общий. Если нападение является составной частью акта терроризма или захвата заложников, представляется необходимой квалификация по совокупности деяний.</w:t>
      </w:r>
      <w:r w:rsidR="00F35A0D" w:rsidRPr="0083276F">
        <w:rPr>
          <w:rStyle w:val="a9"/>
          <w:color w:val="000000"/>
          <w:sz w:val="28"/>
          <w:szCs w:val="28"/>
        </w:rPr>
        <w:footnoteReference w:id="6"/>
      </w:r>
    </w:p>
    <w:p w:rsidR="0083276F" w:rsidRDefault="0083276F" w:rsidP="0083276F">
      <w:pPr>
        <w:spacing w:line="360" w:lineRule="auto"/>
        <w:ind w:firstLine="709"/>
        <w:jc w:val="both"/>
        <w:rPr>
          <w:color w:val="000000"/>
          <w:sz w:val="28"/>
          <w:szCs w:val="28"/>
        </w:rPr>
      </w:pPr>
    </w:p>
    <w:p w:rsidR="009A64C4" w:rsidRPr="0083276F" w:rsidRDefault="0083276F" w:rsidP="0083276F">
      <w:pPr>
        <w:spacing w:line="360" w:lineRule="auto"/>
        <w:ind w:firstLine="709"/>
        <w:jc w:val="both"/>
        <w:rPr>
          <w:b/>
          <w:color w:val="000000"/>
          <w:sz w:val="28"/>
          <w:szCs w:val="28"/>
        </w:rPr>
      </w:pPr>
      <w:r>
        <w:rPr>
          <w:b/>
          <w:color w:val="000000"/>
          <w:sz w:val="28"/>
          <w:szCs w:val="28"/>
        </w:rPr>
        <w:t>1.2</w:t>
      </w:r>
      <w:r w:rsidR="009A64C4" w:rsidRPr="0083276F">
        <w:rPr>
          <w:b/>
          <w:color w:val="000000"/>
          <w:sz w:val="28"/>
          <w:szCs w:val="28"/>
        </w:rPr>
        <w:t xml:space="preserve"> Преступления против человечества</w:t>
      </w:r>
    </w:p>
    <w:p w:rsidR="0083276F" w:rsidRDefault="0083276F" w:rsidP="0083276F">
      <w:pPr>
        <w:spacing w:line="360" w:lineRule="auto"/>
        <w:ind w:firstLine="709"/>
        <w:jc w:val="both"/>
        <w:rPr>
          <w:b/>
          <w:color w:val="000000"/>
          <w:sz w:val="28"/>
          <w:szCs w:val="28"/>
        </w:rPr>
      </w:pPr>
    </w:p>
    <w:p w:rsidR="0083276F" w:rsidRDefault="009A64C4" w:rsidP="0083276F">
      <w:pPr>
        <w:spacing w:line="360" w:lineRule="auto"/>
        <w:ind w:firstLine="709"/>
        <w:jc w:val="both"/>
        <w:rPr>
          <w:color w:val="000000"/>
          <w:sz w:val="28"/>
          <w:szCs w:val="28"/>
        </w:rPr>
      </w:pPr>
      <w:r w:rsidRPr="0083276F">
        <w:rPr>
          <w:color w:val="000000"/>
          <w:sz w:val="28"/>
          <w:szCs w:val="28"/>
        </w:rPr>
        <w:t>В эту группу преступлений по УК входят геноцид (ст.</w:t>
      </w:r>
      <w:r w:rsidR="0083276F">
        <w:rPr>
          <w:color w:val="000000"/>
          <w:sz w:val="28"/>
          <w:szCs w:val="28"/>
        </w:rPr>
        <w:t> </w:t>
      </w:r>
      <w:r w:rsidR="0083276F" w:rsidRPr="0083276F">
        <w:rPr>
          <w:color w:val="000000"/>
          <w:sz w:val="28"/>
          <w:szCs w:val="28"/>
        </w:rPr>
        <w:t>3</w:t>
      </w:r>
      <w:r w:rsidRPr="0083276F">
        <w:rPr>
          <w:color w:val="000000"/>
          <w:sz w:val="28"/>
          <w:szCs w:val="28"/>
        </w:rPr>
        <w:t>57) и экоцид (ст.</w:t>
      </w:r>
      <w:r w:rsidR="0083276F">
        <w:rPr>
          <w:color w:val="000000"/>
          <w:sz w:val="28"/>
          <w:szCs w:val="28"/>
        </w:rPr>
        <w:t> </w:t>
      </w:r>
      <w:r w:rsidR="0083276F" w:rsidRPr="0083276F">
        <w:rPr>
          <w:color w:val="000000"/>
          <w:sz w:val="28"/>
          <w:szCs w:val="28"/>
        </w:rPr>
        <w:t>3</w:t>
      </w:r>
      <w:r w:rsidRPr="0083276F">
        <w:rPr>
          <w:color w:val="000000"/>
          <w:sz w:val="28"/>
          <w:szCs w:val="28"/>
        </w:rPr>
        <w:t>58 УК).</w:t>
      </w:r>
      <w:r w:rsidR="00DF656A" w:rsidRPr="0083276F">
        <w:rPr>
          <w:color w:val="000000"/>
          <w:sz w:val="28"/>
          <w:szCs w:val="28"/>
        </w:rPr>
        <w:t xml:space="preserve"> Их непосредственным объектом являются общественные отношения, обеспечивающие безопасные условия жизни народов, этносов, социальных или религиозных групп населения </w:t>
      </w:r>
      <w:r w:rsidR="0083276F">
        <w:rPr>
          <w:color w:val="000000"/>
          <w:sz w:val="28"/>
          <w:szCs w:val="28"/>
        </w:rPr>
        <w:t>и т.п.</w:t>
      </w:r>
      <w:r w:rsidR="00DF656A" w:rsidRPr="0083276F">
        <w:rPr>
          <w:color w:val="000000"/>
          <w:sz w:val="28"/>
          <w:szCs w:val="28"/>
        </w:rPr>
        <w:t xml:space="preserve"> При геноциде преступные действия непосредственно направлены на уничтожение людей или создание таких условий для их жизни, которые рано или поздно приведут к их гибели или к исчезновению данной общности. При экоциде преступные действия направлены на разрушение природной среды, но тем самым и на разрушение жизненных условий населения, проживающего на данной территории.</w:t>
      </w:r>
    </w:p>
    <w:p w:rsidR="0083276F" w:rsidRDefault="00DF656A" w:rsidP="0083276F">
      <w:pPr>
        <w:spacing w:line="360" w:lineRule="auto"/>
        <w:ind w:firstLine="709"/>
        <w:jc w:val="both"/>
        <w:rPr>
          <w:color w:val="000000"/>
          <w:sz w:val="28"/>
          <w:szCs w:val="28"/>
        </w:rPr>
      </w:pPr>
      <w:r w:rsidRPr="0083276F">
        <w:rPr>
          <w:color w:val="000000"/>
          <w:sz w:val="28"/>
          <w:szCs w:val="28"/>
        </w:rPr>
        <w:t>Геноцид и экоцид могут осуществляться как в ходе войны, иных вооруженных конфликтов (как это было, например, во Вьетнаме, где с помощью химических веществ американцами был уничтожен растительный и животный мир</w:t>
      </w:r>
      <w:r w:rsidR="0083276F">
        <w:rPr>
          <w:color w:val="000000"/>
          <w:sz w:val="28"/>
          <w:szCs w:val="28"/>
        </w:rPr>
        <w:t xml:space="preserve"> </w:t>
      </w:r>
      <w:r w:rsidRPr="0083276F">
        <w:rPr>
          <w:color w:val="000000"/>
          <w:sz w:val="28"/>
          <w:szCs w:val="28"/>
        </w:rPr>
        <w:t>на обширных территориях), так и в мирное время, в частности, в результате захоронения радиоактивных отходов в условиях заведомо влекущих отравление ими природной среды.</w:t>
      </w:r>
    </w:p>
    <w:p w:rsidR="0083276F" w:rsidRDefault="00250BD6" w:rsidP="0083276F">
      <w:pPr>
        <w:spacing w:line="360" w:lineRule="auto"/>
        <w:ind w:firstLine="709"/>
        <w:jc w:val="both"/>
        <w:rPr>
          <w:color w:val="000000"/>
          <w:sz w:val="28"/>
          <w:szCs w:val="28"/>
        </w:rPr>
      </w:pPr>
      <w:r w:rsidRPr="0083276F">
        <w:rPr>
          <w:color w:val="000000"/>
          <w:sz w:val="28"/>
          <w:szCs w:val="28"/>
        </w:rPr>
        <w:t>Геноцид.</w:t>
      </w:r>
      <w:r w:rsidRPr="0083276F">
        <w:rPr>
          <w:b/>
          <w:color w:val="000000"/>
          <w:sz w:val="28"/>
          <w:szCs w:val="28"/>
        </w:rPr>
        <w:t xml:space="preserve"> </w:t>
      </w:r>
      <w:r w:rsidRPr="0083276F">
        <w:rPr>
          <w:color w:val="000000"/>
          <w:sz w:val="28"/>
          <w:szCs w:val="28"/>
        </w:rPr>
        <w:t>Геноцид объявлен международным преступлением против человечности резолюцией ООН 1946</w:t>
      </w:r>
      <w:r w:rsidR="0083276F">
        <w:rPr>
          <w:color w:val="000000"/>
          <w:sz w:val="28"/>
          <w:szCs w:val="28"/>
        </w:rPr>
        <w:t> </w:t>
      </w:r>
      <w:r w:rsidR="0083276F" w:rsidRPr="0083276F">
        <w:rPr>
          <w:color w:val="000000"/>
          <w:sz w:val="28"/>
          <w:szCs w:val="28"/>
        </w:rPr>
        <w:t>г</w:t>
      </w:r>
      <w:r w:rsidRPr="0083276F">
        <w:rPr>
          <w:color w:val="000000"/>
          <w:sz w:val="28"/>
          <w:szCs w:val="28"/>
        </w:rPr>
        <w:t>. В настоящее время действует Конвенция о предупреждении геноцида и наказании за него (1948</w:t>
      </w:r>
      <w:r w:rsidR="0083276F">
        <w:rPr>
          <w:color w:val="000000"/>
          <w:sz w:val="28"/>
          <w:szCs w:val="28"/>
        </w:rPr>
        <w:t> </w:t>
      </w:r>
      <w:r w:rsidR="0083276F" w:rsidRPr="0083276F">
        <w:rPr>
          <w:color w:val="000000"/>
          <w:sz w:val="28"/>
          <w:szCs w:val="28"/>
        </w:rPr>
        <w:t>г</w:t>
      </w:r>
      <w:r w:rsidRPr="0083276F">
        <w:rPr>
          <w:color w:val="000000"/>
          <w:sz w:val="28"/>
          <w:szCs w:val="28"/>
        </w:rPr>
        <w:t>.) Понятие геноцида по объективной стороне охватывает убийства, причинение тяжкого вреда здоровью, насильственное воспрепятствование деторождению, насильственное изъятие детей и передачу их в другую воспитательную среду в целях ассимиляции, если эти действия направлены на полное или частичное уничтожение национальной, этнической, расовой или религиозной группы.</w:t>
      </w:r>
    </w:p>
    <w:p w:rsidR="0083276F" w:rsidRDefault="00250BD6" w:rsidP="0083276F">
      <w:pPr>
        <w:spacing w:line="360" w:lineRule="auto"/>
        <w:ind w:firstLine="709"/>
        <w:jc w:val="both"/>
        <w:rPr>
          <w:color w:val="000000"/>
          <w:sz w:val="28"/>
          <w:szCs w:val="28"/>
        </w:rPr>
      </w:pPr>
      <w:r w:rsidRPr="0083276F">
        <w:rPr>
          <w:color w:val="000000"/>
          <w:sz w:val="28"/>
          <w:szCs w:val="28"/>
        </w:rPr>
        <w:t xml:space="preserve">Ранее уже упоминалось о двойном смысле понятия </w:t>
      </w:r>
      <w:r w:rsidR="0083276F">
        <w:rPr>
          <w:color w:val="000000"/>
          <w:sz w:val="28"/>
          <w:szCs w:val="28"/>
        </w:rPr>
        <w:t>«</w:t>
      </w:r>
      <w:r w:rsidR="0083276F" w:rsidRPr="0083276F">
        <w:rPr>
          <w:color w:val="000000"/>
          <w:sz w:val="28"/>
          <w:szCs w:val="28"/>
        </w:rPr>
        <w:t>нация</w:t>
      </w:r>
      <w:r w:rsidR="0083276F">
        <w:rPr>
          <w:color w:val="000000"/>
          <w:sz w:val="28"/>
          <w:szCs w:val="28"/>
        </w:rPr>
        <w:t>»</w:t>
      </w:r>
      <w:r w:rsidR="0083276F" w:rsidRPr="0083276F">
        <w:rPr>
          <w:color w:val="000000"/>
          <w:sz w:val="28"/>
          <w:szCs w:val="28"/>
        </w:rPr>
        <w:t>.</w:t>
      </w:r>
      <w:r w:rsidRPr="0083276F">
        <w:rPr>
          <w:color w:val="000000"/>
          <w:sz w:val="28"/>
          <w:szCs w:val="28"/>
        </w:rPr>
        <w:t xml:space="preserve"> В данном случае речь идет о народе или его части (территориальной, культурной, исторической, психологической общности людей, могущих принадлежать к одному или к разным этносам). Во втором смысле этого термина, то есть к генетической, имеющей общих предков, общности. Расовая группа </w:t>
      </w:r>
      <w:r w:rsidR="00CA5452" w:rsidRPr="0083276F">
        <w:rPr>
          <w:color w:val="000000"/>
          <w:sz w:val="28"/>
          <w:szCs w:val="28"/>
        </w:rPr>
        <w:t xml:space="preserve">– это общность людей, выделенная по наследуемым внешним признакам (цвет кожи, разрез глаз, форма головы, структура волос </w:t>
      </w:r>
      <w:r w:rsidR="0083276F">
        <w:rPr>
          <w:color w:val="000000"/>
          <w:sz w:val="28"/>
          <w:szCs w:val="28"/>
        </w:rPr>
        <w:t>и т.п.</w:t>
      </w:r>
      <w:r w:rsidR="00CA5452" w:rsidRPr="0083276F">
        <w:rPr>
          <w:color w:val="000000"/>
          <w:sz w:val="28"/>
          <w:szCs w:val="28"/>
        </w:rPr>
        <w:t>). Термин «религиозная группа» не нуждается в расшифровке. Уголовный закон не выделяет специально ответственность за геноцид в отношении социальной</w:t>
      </w:r>
      <w:r w:rsidR="0083276F">
        <w:rPr>
          <w:color w:val="000000"/>
          <w:sz w:val="28"/>
          <w:szCs w:val="28"/>
        </w:rPr>
        <w:t xml:space="preserve"> </w:t>
      </w:r>
      <w:r w:rsidR="00CA5452" w:rsidRPr="0083276F">
        <w:rPr>
          <w:color w:val="000000"/>
          <w:sz w:val="28"/>
          <w:szCs w:val="28"/>
        </w:rPr>
        <w:t xml:space="preserve">группы, хотя Конституция РФ запрещает дискриминацию по признаку принадлежности к такой группе. По видимому имеется ввиду, что понятие геноцида в отношении национальной группы охватывает и геноцид по социальному признаку. Помимо перечисленных выше действий, составляющих объективную сторону геноцида законодатель в соответствии с международно – правовым </w:t>
      </w:r>
      <w:r w:rsidR="0001420D" w:rsidRPr="0083276F">
        <w:rPr>
          <w:color w:val="000000"/>
          <w:sz w:val="28"/>
          <w:szCs w:val="28"/>
        </w:rPr>
        <w:t>его определением предусматривает и насильственное перечисление, либо создание таких жизненных условий, которые рассчитаны на физическое уничтожение членов соответствующей группы населения.</w:t>
      </w:r>
    </w:p>
    <w:p w:rsidR="0083276F" w:rsidRDefault="0001420D" w:rsidP="0083276F">
      <w:pPr>
        <w:spacing w:line="360" w:lineRule="auto"/>
        <w:ind w:firstLine="709"/>
        <w:jc w:val="both"/>
        <w:rPr>
          <w:color w:val="000000"/>
          <w:sz w:val="28"/>
          <w:szCs w:val="28"/>
        </w:rPr>
      </w:pPr>
      <w:r w:rsidRPr="0083276F">
        <w:rPr>
          <w:color w:val="000000"/>
          <w:sz w:val="28"/>
          <w:szCs w:val="28"/>
        </w:rPr>
        <w:t>Преступление, предусмотренное ст.</w:t>
      </w:r>
      <w:r w:rsidR="0083276F">
        <w:rPr>
          <w:color w:val="000000"/>
          <w:sz w:val="28"/>
          <w:szCs w:val="28"/>
        </w:rPr>
        <w:t> </w:t>
      </w:r>
      <w:r w:rsidR="0083276F" w:rsidRPr="0083276F">
        <w:rPr>
          <w:color w:val="000000"/>
          <w:sz w:val="28"/>
          <w:szCs w:val="28"/>
        </w:rPr>
        <w:t>3</w:t>
      </w:r>
      <w:r w:rsidRPr="0083276F">
        <w:rPr>
          <w:color w:val="000000"/>
          <w:sz w:val="28"/>
          <w:szCs w:val="28"/>
        </w:rPr>
        <w:t>57 УК с субъективной стороны характеризуется прямым умыслом, ориентированным на цель полного или частичного уничтожения соответствующей группы населения.</w:t>
      </w:r>
    </w:p>
    <w:p w:rsidR="0083276F" w:rsidRDefault="0001420D" w:rsidP="0083276F">
      <w:pPr>
        <w:spacing w:line="360" w:lineRule="auto"/>
        <w:ind w:firstLine="709"/>
        <w:jc w:val="both"/>
        <w:rPr>
          <w:color w:val="000000"/>
          <w:sz w:val="28"/>
          <w:szCs w:val="28"/>
        </w:rPr>
      </w:pPr>
      <w:r w:rsidRPr="0083276F">
        <w:rPr>
          <w:color w:val="000000"/>
          <w:sz w:val="28"/>
          <w:szCs w:val="28"/>
        </w:rPr>
        <w:t>Хотя, преступление является оконченным с момента совершения соответствующих действий, но в силу стеснения его к категории особо тяжких, например, с тяжкими деяниями против личности, не является обязательной.</w:t>
      </w:r>
    </w:p>
    <w:p w:rsidR="0083276F" w:rsidRDefault="00FD552B" w:rsidP="0083276F">
      <w:pPr>
        <w:spacing w:line="360" w:lineRule="auto"/>
        <w:ind w:firstLine="709"/>
        <w:jc w:val="both"/>
        <w:rPr>
          <w:color w:val="000000"/>
          <w:sz w:val="28"/>
          <w:szCs w:val="28"/>
        </w:rPr>
      </w:pPr>
      <w:r w:rsidRPr="0083276F">
        <w:rPr>
          <w:color w:val="000000"/>
          <w:sz w:val="28"/>
          <w:szCs w:val="28"/>
        </w:rPr>
        <w:t>Субъектом рассматриваемого деяния является любой его участник, достигший 16 лет (лица с 14 до</w:t>
      </w:r>
      <w:r w:rsidR="0083276F" w:rsidRPr="0083276F">
        <w:rPr>
          <w:color w:val="000000"/>
          <w:sz w:val="28"/>
          <w:szCs w:val="28"/>
        </w:rPr>
        <w:t xml:space="preserve"> </w:t>
      </w:r>
      <w:r w:rsidRPr="0083276F">
        <w:rPr>
          <w:color w:val="000000"/>
          <w:sz w:val="28"/>
          <w:szCs w:val="28"/>
        </w:rPr>
        <w:t>16 лет, участвующие в геноциде, например, из религиозного фанатизма несут ответственность за тяжкие преступления против личности). Вместе с тем, необходима индивидуализация ответственности организаторов, в том числе, высших должностных лиц, исполнителей, пособников. При этом возможна и констатация наличия преступной организации (преступного сообщества).</w:t>
      </w:r>
    </w:p>
    <w:p w:rsidR="0083276F" w:rsidRDefault="00FD552B" w:rsidP="0083276F">
      <w:pPr>
        <w:spacing w:line="360" w:lineRule="auto"/>
        <w:ind w:firstLine="709"/>
        <w:jc w:val="both"/>
        <w:rPr>
          <w:color w:val="000000"/>
          <w:sz w:val="28"/>
          <w:szCs w:val="28"/>
        </w:rPr>
      </w:pPr>
      <w:r w:rsidRPr="0083276F">
        <w:rPr>
          <w:color w:val="000000"/>
          <w:sz w:val="28"/>
          <w:szCs w:val="28"/>
        </w:rPr>
        <w:t>В связи с утверждениями в некоторых комментариях УК, что преступление геноцид является оконченным с момента наступления указанных в законе последствий подчеркнем, что нельзя отождествлять преступную цель и ее реализацию. Закон предусматривает, например, ответственность за насильственное переселение. Это деяние надо считать оконченным с момента начала принудительных действий (погрузка и этапирование), а не после вымирания</w:t>
      </w:r>
      <w:r w:rsidR="0083276F">
        <w:rPr>
          <w:color w:val="000000"/>
          <w:sz w:val="28"/>
          <w:szCs w:val="28"/>
        </w:rPr>
        <w:t xml:space="preserve"> </w:t>
      </w:r>
      <w:r w:rsidRPr="0083276F">
        <w:rPr>
          <w:color w:val="000000"/>
          <w:sz w:val="28"/>
          <w:szCs w:val="28"/>
        </w:rPr>
        <w:t>переселенных лиц.</w:t>
      </w:r>
    </w:p>
    <w:p w:rsidR="0083276F" w:rsidRDefault="00161458" w:rsidP="0083276F">
      <w:pPr>
        <w:spacing w:line="360" w:lineRule="auto"/>
        <w:ind w:firstLine="709"/>
        <w:jc w:val="both"/>
        <w:rPr>
          <w:color w:val="000000"/>
          <w:sz w:val="28"/>
          <w:szCs w:val="28"/>
        </w:rPr>
      </w:pPr>
      <w:r w:rsidRPr="0083276F">
        <w:rPr>
          <w:color w:val="000000"/>
          <w:sz w:val="28"/>
          <w:szCs w:val="28"/>
        </w:rPr>
        <w:t>Экоцид.</w:t>
      </w:r>
      <w:r w:rsidR="00FD552B" w:rsidRPr="0083276F">
        <w:rPr>
          <w:color w:val="000000"/>
          <w:sz w:val="28"/>
          <w:szCs w:val="28"/>
        </w:rPr>
        <w:t xml:space="preserve"> </w:t>
      </w:r>
      <w:r w:rsidR="00FD552B" w:rsidRPr="0083276F">
        <w:rPr>
          <w:color w:val="000000"/>
          <w:sz w:val="28"/>
          <w:szCs w:val="28"/>
        </w:rPr>
        <w:tab/>
      </w:r>
      <w:r w:rsidRPr="0083276F">
        <w:rPr>
          <w:color w:val="000000"/>
          <w:sz w:val="28"/>
          <w:szCs w:val="28"/>
        </w:rPr>
        <w:t>Что касается экоцида, то его объективная сторона состоит в массовом уничтожении растительного или животного мира, отравлении атмосферы или водных ресурсов, а также о совершении иных действий, способных вызывать экологическую катастрофу. Это преступление также относится к числу особо тяжких.</w:t>
      </w:r>
    </w:p>
    <w:p w:rsidR="0083276F" w:rsidRDefault="00161458" w:rsidP="0083276F">
      <w:pPr>
        <w:spacing w:line="360" w:lineRule="auto"/>
        <w:ind w:firstLine="709"/>
        <w:jc w:val="both"/>
        <w:rPr>
          <w:color w:val="000000"/>
          <w:sz w:val="28"/>
          <w:szCs w:val="28"/>
        </w:rPr>
      </w:pPr>
      <w:r w:rsidRPr="0083276F">
        <w:rPr>
          <w:color w:val="000000"/>
          <w:sz w:val="28"/>
          <w:szCs w:val="28"/>
        </w:rPr>
        <w:t>Речь идет о совершении не только выделенных в законе, но и любых других действий военного, производственного, научного, социально-обслуживающего характера, создающие угрозу экологической катастрофы, то есть разрушения природной среды на значительной территории и превращения условий жизни на ней в опасные для жизни и здоровья людей, нормального существования животного и растительного мира.</w:t>
      </w:r>
    </w:p>
    <w:p w:rsidR="0083276F" w:rsidRDefault="00161458" w:rsidP="0083276F">
      <w:pPr>
        <w:spacing w:line="360" w:lineRule="auto"/>
        <w:ind w:firstLine="709"/>
        <w:jc w:val="both"/>
        <w:rPr>
          <w:color w:val="000000"/>
          <w:sz w:val="28"/>
          <w:szCs w:val="28"/>
        </w:rPr>
      </w:pPr>
      <w:r w:rsidRPr="0083276F">
        <w:rPr>
          <w:color w:val="000000"/>
          <w:sz w:val="28"/>
          <w:szCs w:val="28"/>
        </w:rPr>
        <w:t>Надо отметить, что в</w:t>
      </w:r>
      <w:r w:rsidR="0083276F">
        <w:rPr>
          <w:color w:val="000000"/>
          <w:sz w:val="28"/>
          <w:szCs w:val="28"/>
        </w:rPr>
        <w:t xml:space="preserve"> </w:t>
      </w:r>
      <w:r w:rsidRPr="0083276F">
        <w:rPr>
          <w:color w:val="000000"/>
          <w:sz w:val="28"/>
          <w:szCs w:val="28"/>
        </w:rPr>
        <w:t>характеристике</w:t>
      </w:r>
      <w:r w:rsidR="0083276F">
        <w:rPr>
          <w:color w:val="000000"/>
          <w:sz w:val="28"/>
          <w:szCs w:val="28"/>
        </w:rPr>
        <w:t xml:space="preserve"> </w:t>
      </w:r>
      <w:r w:rsidRPr="0083276F">
        <w:rPr>
          <w:color w:val="000000"/>
          <w:sz w:val="28"/>
          <w:szCs w:val="28"/>
        </w:rPr>
        <w:t xml:space="preserve">объективной стороны экоцида имеются некоторые внутренние противоречия. С одной стороны, прямо выделенные в ней действия предполагают обязательное наступление тяжких последствий, то есть их характеристика носит материальный характер. Причем, по определению массовое уничтожение, массовое отравление </w:t>
      </w:r>
      <w:r w:rsidR="0083276F">
        <w:rPr>
          <w:color w:val="000000"/>
          <w:sz w:val="28"/>
          <w:szCs w:val="28"/>
        </w:rPr>
        <w:t>и т.д.</w:t>
      </w:r>
      <w:r w:rsidRPr="0083276F">
        <w:rPr>
          <w:color w:val="000000"/>
          <w:sz w:val="28"/>
          <w:szCs w:val="28"/>
        </w:rPr>
        <w:t xml:space="preserve"> – это и есть экологическая катастрофа. Но с другой стороны, закон предусматривает, и возможность совершения иных действий лишь способных ее вызывать. По-видимому, в этих случаях наступление экологической катастрофы требует квалификации по совокупности деяний.</w:t>
      </w:r>
    </w:p>
    <w:p w:rsidR="0083276F" w:rsidRDefault="00161458" w:rsidP="0083276F">
      <w:pPr>
        <w:spacing w:line="360" w:lineRule="auto"/>
        <w:ind w:firstLine="709"/>
        <w:jc w:val="both"/>
        <w:rPr>
          <w:color w:val="000000"/>
          <w:sz w:val="28"/>
          <w:szCs w:val="28"/>
        </w:rPr>
      </w:pPr>
      <w:r w:rsidRPr="0083276F">
        <w:rPr>
          <w:color w:val="000000"/>
          <w:sz w:val="28"/>
          <w:szCs w:val="28"/>
        </w:rPr>
        <w:t>Некоторую специфику по сравнению</w:t>
      </w:r>
      <w:r w:rsidR="00EA3D38" w:rsidRPr="0083276F">
        <w:rPr>
          <w:color w:val="000000"/>
          <w:sz w:val="28"/>
          <w:szCs w:val="28"/>
        </w:rPr>
        <w:t xml:space="preserve"> с геноцидом, имеет субъективная сторона экоцида. Здесь возможен как прямой умысел, ориентированный на специальную цель создания экологической катастрофы (например, при акте терроризма, диверсии, а также из мести </w:t>
      </w:r>
      <w:r w:rsidR="0083276F">
        <w:rPr>
          <w:color w:val="000000"/>
          <w:sz w:val="28"/>
          <w:szCs w:val="28"/>
        </w:rPr>
        <w:t>и т.д.</w:t>
      </w:r>
      <w:r w:rsidR="00EA3D38" w:rsidRPr="0083276F">
        <w:rPr>
          <w:color w:val="000000"/>
          <w:sz w:val="28"/>
          <w:szCs w:val="28"/>
        </w:rPr>
        <w:t>), так и косвенный умысел. В последнем случае лицо осознает неизбежность или реальную возможность последствий, о которых говорит ст.</w:t>
      </w:r>
      <w:r w:rsidR="0083276F">
        <w:rPr>
          <w:color w:val="000000"/>
          <w:sz w:val="28"/>
          <w:szCs w:val="28"/>
        </w:rPr>
        <w:t> </w:t>
      </w:r>
      <w:r w:rsidR="0083276F" w:rsidRPr="0083276F">
        <w:rPr>
          <w:color w:val="000000"/>
          <w:sz w:val="28"/>
          <w:szCs w:val="28"/>
        </w:rPr>
        <w:t>3</w:t>
      </w:r>
      <w:r w:rsidR="00EA3D38" w:rsidRPr="0083276F">
        <w:rPr>
          <w:color w:val="000000"/>
          <w:sz w:val="28"/>
          <w:szCs w:val="28"/>
        </w:rPr>
        <w:t>58 УК, но относится к ним безразлично. Однако, признак заведомости представляется обязательным. При неосторожных формах вины ответственность должна наступать не за преступления против человечества, а за соответствующее экологическое преступление.</w:t>
      </w:r>
    </w:p>
    <w:p w:rsidR="0083276F" w:rsidRDefault="00EA3D38" w:rsidP="0083276F">
      <w:pPr>
        <w:spacing w:line="360" w:lineRule="auto"/>
        <w:ind w:firstLine="709"/>
        <w:jc w:val="both"/>
        <w:rPr>
          <w:color w:val="000000"/>
          <w:sz w:val="28"/>
          <w:szCs w:val="28"/>
        </w:rPr>
      </w:pPr>
      <w:r w:rsidRPr="0083276F">
        <w:rPr>
          <w:color w:val="000000"/>
          <w:sz w:val="28"/>
          <w:szCs w:val="28"/>
        </w:rPr>
        <w:t>Характеристика субъекта преступления сходна с субъектом геноцида. В заключение отметим, что хотя преступление имеет международный характер (в том числе, в связи с угрозой, которая распространяется на соседние страны), понятие экоцид, в отличие от геноцида не кодифицировано в международно-правовом плане. Вместе с тем, содержание его объективной стороны можно вывести из ряда международных конвенций по борьбе с загрязняющим воздействием на окружающую</w:t>
      </w:r>
      <w:r w:rsidR="00BB564A" w:rsidRPr="0083276F">
        <w:rPr>
          <w:color w:val="000000"/>
          <w:sz w:val="28"/>
          <w:szCs w:val="28"/>
        </w:rPr>
        <w:t xml:space="preserve"> среду. Норма об экоциде в УК 1996</w:t>
      </w:r>
      <w:r w:rsidR="0083276F">
        <w:rPr>
          <w:color w:val="000000"/>
          <w:sz w:val="28"/>
          <w:szCs w:val="28"/>
        </w:rPr>
        <w:t> </w:t>
      </w:r>
      <w:r w:rsidR="0083276F" w:rsidRPr="0083276F">
        <w:rPr>
          <w:color w:val="000000"/>
          <w:sz w:val="28"/>
          <w:szCs w:val="28"/>
        </w:rPr>
        <w:t>г</w:t>
      </w:r>
      <w:r w:rsidR="00BB564A" w:rsidRPr="0083276F">
        <w:rPr>
          <w:color w:val="000000"/>
          <w:sz w:val="28"/>
          <w:szCs w:val="28"/>
        </w:rPr>
        <w:t>. не только является новой для отечественного законодательства, но в определенном смысле – экспериментальной для международного уголовного права.</w:t>
      </w:r>
      <w:r w:rsidR="00F35A0D" w:rsidRPr="0083276F">
        <w:rPr>
          <w:rStyle w:val="a9"/>
          <w:color w:val="000000"/>
          <w:sz w:val="28"/>
          <w:szCs w:val="28"/>
        </w:rPr>
        <w:footnoteReference w:id="7"/>
      </w:r>
    </w:p>
    <w:p w:rsidR="0083276F" w:rsidRDefault="0083276F" w:rsidP="0083276F">
      <w:pPr>
        <w:spacing w:line="360" w:lineRule="auto"/>
        <w:ind w:firstLine="709"/>
        <w:jc w:val="both"/>
        <w:rPr>
          <w:color w:val="000000"/>
          <w:sz w:val="28"/>
          <w:szCs w:val="28"/>
        </w:rPr>
      </w:pPr>
    </w:p>
    <w:p w:rsidR="00C2467C" w:rsidRDefault="00C2467C" w:rsidP="0083276F">
      <w:pPr>
        <w:spacing w:line="360" w:lineRule="auto"/>
        <w:ind w:firstLine="709"/>
        <w:jc w:val="both"/>
        <w:rPr>
          <w:b/>
          <w:color w:val="000000"/>
          <w:sz w:val="28"/>
          <w:szCs w:val="28"/>
        </w:rPr>
      </w:pPr>
    </w:p>
    <w:p w:rsidR="00BB564A" w:rsidRPr="0083276F" w:rsidRDefault="00C2467C" w:rsidP="0083276F">
      <w:pPr>
        <w:spacing w:line="360" w:lineRule="auto"/>
        <w:ind w:firstLine="709"/>
        <w:jc w:val="both"/>
        <w:rPr>
          <w:b/>
          <w:color w:val="000000"/>
          <w:sz w:val="28"/>
          <w:szCs w:val="28"/>
        </w:rPr>
      </w:pPr>
      <w:r>
        <w:rPr>
          <w:b/>
          <w:color w:val="000000"/>
          <w:sz w:val="28"/>
          <w:szCs w:val="28"/>
        </w:rPr>
        <w:br w:type="page"/>
      </w:r>
      <w:r w:rsidR="00BB564A" w:rsidRPr="0083276F">
        <w:rPr>
          <w:b/>
          <w:color w:val="000000"/>
          <w:sz w:val="28"/>
          <w:szCs w:val="28"/>
        </w:rPr>
        <w:t xml:space="preserve">2. </w:t>
      </w:r>
      <w:r w:rsidR="0083276F" w:rsidRPr="0083276F">
        <w:rPr>
          <w:b/>
          <w:color w:val="000000"/>
          <w:sz w:val="28"/>
          <w:szCs w:val="28"/>
        </w:rPr>
        <w:t>Военные преступления. Применение запрещенных средств и методов ведения войны</w:t>
      </w:r>
    </w:p>
    <w:p w:rsidR="0083276F" w:rsidRDefault="0083276F" w:rsidP="0083276F">
      <w:pPr>
        <w:spacing w:line="360" w:lineRule="auto"/>
        <w:ind w:firstLine="709"/>
        <w:jc w:val="both"/>
        <w:rPr>
          <w:b/>
          <w:color w:val="000000"/>
          <w:sz w:val="28"/>
          <w:szCs w:val="28"/>
        </w:rPr>
      </w:pPr>
    </w:p>
    <w:p w:rsidR="0083276F" w:rsidRDefault="00BB564A" w:rsidP="0083276F">
      <w:pPr>
        <w:spacing w:line="360" w:lineRule="auto"/>
        <w:ind w:firstLine="709"/>
        <w:jc w:val="both"/>
        <w:rPr>
          <w:color w:val="000000"/>
          <w:sz w:val="28"/>
          <w:szCs w:val="28"/>
        </w:rPr>
      </w:pPr>
      <w:r w:rsidRPr="0083276F">
        <w:rPr>
          <w:color w:val="000000"/>
          <w:sz w:val="28"/>
          <w:szCs w:val="28"/>
        </w:rPr>
        <w:t>Надо сразу же отметить</w:t>
      </w:r>
      <w:r w:rsidR="002E6F8F" w:rsidRPr="0083276F">
        <w:rPr>
          <w:color w:val="000000"/>
          <w:sz w:val="28"/>
          <w:szCs w:val="28"/>
        </w:rPr>
        <w:t xml:space="preserve"> (ст.</w:t>
      </w:r>
      <w:r w:rsidR="0083276F">
        <w:rPr>
          <w:color w:val="000000"/>
          <w:sz w:val="28"/>
          <w:szCs w:val="28"/>
        </w:rPr>
        <w:t> </w:t>
      </w:r>
      <w:r w:rsidR="0083276F" w:rsidRPr="0083276F">
        <w:rPr>
          <w:color w:val="000000"/>
          <w:sz w:val="28"/>
          <w:szCs w:val="28"/>
        </w:rPr>
        <w:t>3</w:t>
      </w:r>
      <w:r w:rsidR="002E6F8F" w:rsidRPr="0083276F">
        <w:rPr>
          <w:color w:val="000000"/>
          <w:sz w:val="28"/>
          <w:szCs w:val="28"/>
        </w:rPr>
        <w:t xml:space="preserve">56), что использование законодателем понятия </w:t>
      </w:r>
      <w:r w:rsidR="0083276F">
        <w:rPr>
          <w:color w:val="000000"/>
          <w:sz w:val="28"/>
          <w:szCs w:val="28"/>
        </w:rPr>
        <w:t>«</w:t>
      </w:r>
      <w:r w:rsidR="0083276F" w:rsidRPr="0083276F">
        <w:rPr>
          <w:color w:val="000000"/>
          <w:sz w:val="28"/>
          <w:szCs w:val="28"/>
        </w:rPr>
        <w:t>война</w:t>
      </w:r>
      <w:r w:rsidR="0083276F">
        <w:rPr>
          <w:color w:val="000000"/>
          <w:sz w:val="28"/>
          <w:szCs w:val="28"/>
        </w:rPr>
        <w:t>»</w:t>
      </w:r>
      <w:r w:rsidR="0083276F" w:rsidRPr="0083276F">
        <w:rPr>
          <w:color w:val="000000"/>
          <w:sz w:val="28"/>
          <w:szCs w:val="28"/>
        </w:rPr>
        <w:t xml:space="preserve"> </w:t>
      </w:r>
      <w:r w:rsidR="002E6F8F" w:rsidRPr="0083276F">
        <w:rPr>
          <w:color w:val="000000"/>
          <w:sz w:val="28"/>
          <w:szCs w:val="28"/>
        </w:rPr>
        <w:t>не полностью охватывает круг случаев, когда совершенные деяния попадают под действие ст.</w:t>
      </w:r>
      <w:r w:rsidR="0083276F">
        <w:rPr>
          <w:color w:val="000000"/>
          <w:sz w:val="28"/>
          <w:szCs w:val="28"/>
        </w:rPr>
        <w:t> </w:t>
      </w:r>
      <w:r w:rsidR="0083276F" w:rsidRPr="0083276F">
        <w:rPr>
          <w:color w:val="000000"/>
          <w:sz w:val="28"/>
          <w:szCs w:val="28"/>
        </w:rPr>
        <w:t>3</w:t>
      </w:r>
      <w:r w:rsidR="002E6F8F" w:rsidRPr="0083276F">
        <w:rPr>
          <w:color w:val="000000"/>
          <w:sz w:val="28"/>
          <w:szCs w:val="28"/>
        </w:rPr>
        <w:t xml:space="preserve">56 УК. Не случайно в тексте статьи применяется другое понятие, носящее более широкий характер: </w:t>
      </w:r>
      <w:r w:rsidR="0083276F">
        <w:rPr>
          <w:color w:val="000000"/>
          <w:sz w:val="28"/>
          <w:szCs w:val="28"/>
        </w:rPr>
        <w:t>«</w:t>
      </w:r>
      <w:r w:rsidR="0083276F" w:rsidRPr="0083276F">
        <w:rPr>
          <w:color w:val="000000"/>
          <w:sz w:val="28"/>
          <w:szCs w:val="28"/>
        </w:rPr>
        <w:t>вооруженный конфликт</w:t>
      </w:r>
      <w:r w:rsidR="0083276F">
        <w:rPr>
          <w:color w:val="000000"/>
          <w:sz w:val="28"/>
          <w:szCs w:val="28"/>
        </w:rPr>
        <w:t>»</w:t>
      </w:r>
      <w:r w:rsidR="0083276F" w:rsidRPr="0083276F">
        <w:rPr>
          <w:color w:val="000000"/>
          <w:sz w:val="28"/>
          <w:szCs w:val="28"/>
        </w:rPr>
        <w:t>.</w:t>
      </w:r>
      <w:r w:rsidR="002E6F8F" w:rsidRPr="0083276F">
        <w:rPr>
          <w:color w:val="000000"/>
          <w:sz w:val="28"/>
          <w:szCs w:val="28"/>
        </w:rPr>
        <w:t xml:space="preserve"> По буквальному смыслу дополнений, внесенных в 1977</w:t>
      </w:r>
      <w:r w:rsidR="0083276F">
        <w:rPr>
          <w:color w:val="000000"/>
          <w:sz w:val="28"/>
          <w:szCs w:val="28"/>
        </w:rPr>
        <w:t> </w:t>
      </w:r>
      <w:r w:rsidR="0083276F" w:rsidRPr="0083276F">
        <w:rPr>
          <w:color w:val="000000"/>
          <w:sz w:val="28"/>
          <w:szCs w:val="28"/>
        </w:rPr>
        <w:t>г</w:t>
      </w:r>
      <w:r w:rsidR="002E6F8F" w:rsidRPr="0083276F">
        <w:rPr>
          <w:color w:val="000000"/>
          <w:sz w:val="28"/>
          <w:szCs w:val="28"/>
        </w:rPr>
        <w:t>. в пакет Женевских Конвенций 1949</w:t>
      </w:r>
      <w:r w:rsidR="0083276F">
        <w:rPr>
          <w:color w:val="000000"/>
          <w:sz w:val="28"/>
          <w:szCs w:val="28"/>
        </w:rPr>
        <w:t> </w:t>
      </w:r>
      <w:r w:rsidR="0083276F" w:rsidRPr="0083276F">
        <w:rPr>
          <w:color w:val="000000"/>
          <w:sz w:val="28"/>
          <w:szCs w:val="28"/>
        </w:rPr>
        <w:t>г</w:t>
      </w:r>
      <w:r w:rsidR="002E6F8F" w:rsidRPr="0083276F">
        <w:rPr>
          <w:color w:val="000000"/>
          <w:sz w:val="28"/>
          <w:szCs w:val="28"/>
        </w:rPr>
        <w:t>. понятие запрещенных средств и методов ведения войны распространяется на любые вооруженные конфликты, связанные и не связанные с объявлением войны.</w:t>
      </w:r>
      <w:r w:rsidR="0083276F">
        <w:rPr>
          <w:color w:val="000000"/>
          <w:sz w:val="28"/>
          <w:szCs w:val="28"/>
        </w:rPr>
        <w:t xml:space="preserve"> </w:t>
      </w:r>
      <w:r w:rsidR="002E6F8F" w:rsidRPr="0083276F">
        <w:rPr>
          <w:color w:val="000000"/>
          <w:sz w:val="28"/>
          <w:szCs w:val="28"/>
        </w:rPr>
        <w:t>В том числе, на вооруженные конфликты внутригосударственного характера.</w:t>
      </w:r>
    </w:p>
    <w:p w:rsidR="0083276F" w:rsidRDefault="00264ADA" w:rsidP="0083276F">
      <w:pPr>
        <w:spacing w:line="360" w:lineRule="auto"/>
        <w:ind w:firstLine="709"/>
        <w:jc w:val="both"/>
        <w:rPr>
          <w:color w:val="000000"/>
          <w:sz w:val="28"/>
          <w:szCs w:val="28"/>
        </w:rPr>
      </w:pPr>
      <w:r w:rsidRPr="0083276F">
        <w:rPr>
          <w:color w:val="000000"/>
          <w:sz w:val="28"/>
          <w:szCs w:val="28"/>
        </w:rPr>
        <w:t>Данный параграф охватывает составы, рассчитанные на применение в условиях уже ведущейся войны или иного вооруженного конфликта. Непосредственный объект здесь – общественные отношения, обеспечивающие минимизацию вреда, причиняемого военными действиями (человеческих потерь, имущественного ущерба, страдан</w:t>
      </w:r>
      <w:r w:rsidR="0083276F">
        <w:rPr>
          <w:color w:val="000000"/>
          <w:sz w:val="28"/>
          <w:szCs w:val="28"/>
        </w:rPr>
        <w:t>ий людей, уничтожения историко</w:t>
      </w:r>
      <w:r w:rsidR="0083276F" w:rsidRPr="0083276F">
        <w:rPr>
          <w:color w:val="000000"/>
          <w:sz w:val="28"/>
          <w:szCs w:val="28"/>
        </w:rPr>
        <w:t>-</w:t>
      </w:r>
      <w:r w:rsidRPr="0083276F">
        <w:rPr>
          <w:color w:val="000000"/>
          <w:sz w:val="28"/>
          <w:szCs w:val="28"/>
        </w:rPr>
        <w:t xml:space="preserve">культурного потенциала </w:t>
      </w:r>
      <w:r w:rsidR="0083276F">
        <w:rPr>
          <w:color w:val="000000"/>
          <w:sz w:val="28"/>
          <w:szCs w:val="28"/>
        </w:rPr>
        <w:t>и т.д.</w:t>
      </w:r>
      <w:r w:rsidRPr="0083276F">
        <w:rPr>
          <w:color w:val="000000"/>
          <w:sz w:val="28"/>
          <w:szCs w:val="28"/>
        </w:rPr>
        <w:t>). В этих</w:t>
      </w:r>
      <w:r w:rsidR="0083276F">
        <w:rPr>
          <w:color w:val="000000"/>
          <w:sz w:val="28"/>
          <w:szCs w:val="28"/>
        </w:rPr>
        <w:t xml:space="preserve"> </w:t>
      </w:r>
      <w:r w:rsidRPr="0083276F">
        <w:rPr>
          <w:color w:val="000000"/>
          <w:sz w:val="28"/>
          <w:szCs w:val="28"/>
        </w:rPr>
        <w:t>целях ст.</w:t>
      </w:r>
      <w:r w:rsidR="0083276F">
        <w:rPr>
          <w:color w:val="000000"/>
          <w:sz w:val="28"/>
          <w:szCs w:val="28"/>
        </w:rPr>
        <w:t> </w:t>
      </w:r>
      <w:r w:rsidR="0083276F" w:rsidRPr="0083276F">
        <w:rPr>
          <w:color w:val="000000"/>
          <w:sz w:val="28"/>
          <w:szCs w:val="28"/>
        </w:rPr>
        <w:t>3</w:t>
      </w:r>
      <w:r w:rsidRPr="0083276F">
        <w:rPr>
          <w:color w:val="000000"/>
          <w:sz w:val="28"/>
          <w:szCs w:val="28"/>
        </w:rPr>
        <w:t>56 УК дает в соответствии с упомянутыми международно-правовыми документами, открытый перечень запрещенных средств и методов ведения военных действий.</w:t>
      </w:r>
    </w:p>
    <w:p w:rsidR="0083276F" w:rsidRDefault="00264ADA" w:rsidP="0083276F">
      <w:pPr>
        <w:spacing w:line="360" w:lineRule="auto"/>
        <w:ind w:firstLine="709"/>
        <w:jc w:val="both"/>
        <w:rPr>
          <w:color w:val="000000"/>
          <w:sz w:val="28"/>
          <w:szCs w:val="28"/>
        </w:rPr>
      </w:pPr>
      <w:r w:rsidRPr="0083276F">
        <w:rPr>
          <w:color w:val="000000"/>
          <w:sz w:val="28"/>
          <w:szCs w:val="28"/>
        </w:rPr>
        <w:t xml:space="preserve">Объективная сторона деяния, предусмотренного </w:t>
      </w:r>
      <w:r w:rsidR="0083276F" w:rsidRPr="0083276F">
        <w:rPr>
          <w:color w:val="000000"/>
          <w:sz w:val="28"/>
          <w:szCs w:val="28"/>
        </w:rPr>
        <w:t>ч.</w:t>
      </w:r>
      <w:r w:rsidR="0083276F">
        <w:rPr>
          <w:color w:val="000000"/>
          <w:sz w:val="28"/>
          <w:szCs w:val="28"/>
        </w:rPr>
        <w:t> </w:t>
      </w:r>
      <w:r w:rsidR="0083276F" w:rsidRPr="0083276F">
        <w:rPr>
          <w:color w:val="000000"/>
          <w:sz w:val="28"/>
          <w:szCs w:val="28"/>
        </w:rPr>
        <w:t>1</w:t>
      </w:r>
      <w:r w:rsidRPr="0083276F">
        <w:rPr>
          <w:color w:val="000000"/>
          <w:sz w:val="28"/>
          <w:szCs w:val="28"/>
        </w:rPr>
        <w:t xml:space="preserve"> этой статьи, это жестокое обращение с военнопленными или гражданским населением, депортация последнего, разграбление национального имущества на оккупированной территории, применение иных средств и методов, запрещенных международным договором России. Часть 2 предусматривает применение оружия массового поражения.</w:t>
      </w:r>
    </w:p>
    <w:p w:rsidR="0083276F" w:rsidRDefault="00264ADA" w:rsidP="0083276F">
      <w:pPr>
        <w:spacing w:line="360" w:lineRule="auto"/>
        <w:ind w:firstLine="709"/>
        <w:jc w:val="both"/>
        <w:rPr>
          <w:color w:val="000000"/>
          <w:sz w:val="28"/>
          <w:szCs w:val="28"/>
        </w:rPr>
      </w:pPr>
      <w:r w:rsidRPr="0083276F">
        <w:rPr>
          <w:color w:val="000000"/>
          <w:sz w:val="28"/>
          <w:szCs w:val="28"/>
        </w:rPr>
        <w:t xml:space="preserve">Таким образом, рассматриваемая статья построена по схеме ст353 УК. В ней нет основного и квалифицированного составов, а налицо два самостоятельных состава, относящихся к категории особо тяжких, но дифференцированных по минимальному размеру санкции, которые находятся под одной </w:t>
      </w:r>
      <w:r w:rsidR="0083276F">
        <w:rPr>
          <w:color w:val="000000"/>
          <w:sz w:val="28"/>
          <w:szCs w:val="28"/>
        </w:rPr>
        <w:t>«</w:t>
      </w:r>
      <w:r w:rsidR="0083276F" w:rsidRPr="0083276F">
        <w:rPr>
          <w:color w:val="000000"/>
          <w:sz w:val="28"/>
          <w:szCs w:val="28"/>
        </w:rPr>
        <w:t>крышей</w:t>
      </w:r>
      <w:r w:rsidR="0083276F">
        <w:rPr>
          <w:color w:val="000000"/>
          <w:sz w:val="28"/>
          <w:szCs w:val="28"/>
        </w:rPr>
        <w:t>»</w:t>
      </w:r>
      <w:r w:rsidR="0083276F" w:rsidRPr="0083276F">
        <w:rPr>
          <w:color w:val="000000"/>
          <w:sz w:val="28"/>
          <w:szCs w:val="28"/>
        </w:rPr>
        <w:t>.</w:t>
      </w:r>
    </w:p>
    <w:p w:rsidR="0083276F" w:rsidRDefault="0083276F" w:rsidP="0083276F">
      <w:pPr>
        <w:spacing w:line="360" w:lineRule="auto"/>
        <w:ind w:firstLine="709"/>
        <w:jc w:val="both"/>
        <w:rPr>
          <w:color w:val="000000"/>
          <w:sz w:val="28"/>
          <w:szCs w:val="28"/>
        </w:rPr>
      </w:pPr>
    </w:p>
    <w:p w:rsidR="00C7722A" w:rsidRPr="0083276F" w:rsidRDefault="0083276F" w:rsidP="0083276F">
      <w:pPr>
        <w:spacing w:line="360" w:lineRule="auto"/>
        <w:ind w:firstLine="709"/>
        <w:jc w:val="both"/>
        <w:rPr>
          <w:b/>
          <w:color w:val="000000"/>
          <w:sz w:val="28"/>
          <w:szCs w:val="28"/>
        </w:rPr>
      </w:pPr>
      <w:r>
        <w:rPr>
          <w:b/>
          <w:color w:val="000000"/>
          <w:sz w:val="28"/>
          <w:szCs w:val="28"/>
        </w:rPr>
        <w:t>2.1</w:t>
      </w:r>
      <w:r w:rsidR="00C7722A" w:rsidRPr="0083276F">
        <w:rPr>
          <w:b/>
          <w:color w:val="000000"/>
          <w:sz w:val="28"/>
          <w:szCs w:val="28"/>
        </w:rPr>
        <w:t xml:space="preserve"> Жестокое обращение с военнопленными и гражданским населением</w:t>
      </w:r>
    </w:p>
    <w:p w:rsidR="0083276F" w:rsidRDefault="0083276F" w:rsidP="0083276F">
      <w:pPr>
        <w:spacing w:line="360" w:lineRule="auto"/>
        <w:ind w:firstLine="709"/>
        <w:jc w:val="both"/>
        <w:rPr>
          <w:b/>
          <w:color w:val="000000"/>
          <w:sz w:val="28"/>
          <w:szCs w:val="28"/>
        </w:rPr>
      </w:pPr>
    </w:p>
    <w:p w:rsidR="0083276F" w:rsidRDefault="00C7722A" w:rsidP="0083276F">
      <w:pPr>
        <w:spacing w:line="360" w:lineRule="auto"/>
        <w:ind w:firstLine="709"/>
        <w:jc w:val="both"/>
        <w:rPr>
          <w:color w:val="000000"/>
          <w:sz w:val="28"/>
          <w:szCs w:val="28"/>
        </w:rPr>
      </w:pPr>
      <w:r w:rsidRPr="0083276F">
        <w:rPr>
          <w:color w:val="000000"/>
          <w:sz w:val="28"/>
          <w:szCs w:val="28"/>
        </w:rPr>
        <w:t>Запрет жестокого обращения с военнопленными требует некоторой конкретизации в части круга лиц, защищаемых этим запретом,</w:t>
      </w:r>
      <w:r w:rsidR="0083276F">
        <w:rPr>
          <w:color w:val="000000"/>
          <w:sz w:val="28"/>
          <w:szCs w:val="28"/>
        </w:rPr>
        <w:t xml:space="preserve"> </w:t>
      </w:r>
      <w:r w:rsidRPr="0083276F">
        <w:rPr>
          <w:color w:val="000000"/>
          <w:sz w:val="28"/>
          <w:szCs w:val="28"/>
        </w:rPr>
        <w:t>и в части самого понятия жестокого обращения. Исходя из предшествующего опыта человечества, Женевская Конвенция 1949</w:t>
      </w:r>
      <w:r w:rsidR="0083276F">
        <w:rPr>
          <w:color w:val="000000"/>
          <w:sz w:val="28"/>
          <w:szCs w:val="28"/>
        </w:rPr>
        <w:t> </w:t>
      </w:r>
      <w:r w:rsidR="0083276F" w:rsidRPr="0083276F">
        <w:rPr>
          <w:color w:val="000000"/>
          <w:sz w:val="28"/>
          <w:szCs w:val="28"/>
        </w:rPr>
        <w:t>г</w:t>
      </w:r>
      <w:r w:rsidRPr="0083276F">
        <w:rPr>
          <w:color w:val="000000"/>
          <w:sz w:val="28"/>
          <w:szCs w:val="28"/>
        </w:rPr>
        <w:t>. относит к числу военнопленных</w:t>
      </w:r>
      <w:r w:rsidR="0083276F">
        <w:rPr>
          <w:color w:val="000000"/>
          <w:sz w:val="28"/>
          <w:szCs w:val="28"/>
        </w:rPr>
        <w:t xml:space="preserve"> </w:t>
      </w:r>
      <w:r w:rsidR="0027480F" w:rsidRPr="0083276F">
        <w:rPr>
          <w:color w:val="000000"/>
          <w:sz w:val="28"/>
          <w:szCs w:val="28"/>
        </w:rPr>
        <w:t>не только личный состав вооруженных сил, но</w:t>
      </w:r>
      <w:r w:rsidR="0083276F">
        <w:rPr>
          <w:color w:val="000000"/>
          <w:sz w:val="28"/>
          <w:szCs w:val="28"/>
        </w:rPr>
        <w:t xml:space="preserve"> </w:t>
      </w:r>
      <w:r w:rsidR="0027480F" w:rsidRPr="0083276F">
        <w:rPr>
          <w:color w:val="000000"/>
          <w:sz w:val="28"/>
          <w:szCs w:val="28"/>
        </w:rPr>
        <w:t>и добровольцев (но не наемников), ополченцев, восставшее против захватчиков население, но при условии открытого ношения оружия и соблюдения законов и обычаев воны. На положении военнопленных должны считаться также экипажи торгового флота и гражданской авиации захваченные неприятелем.</w:t>
      </w:r>
    </w:p>
    <w:p w:rsidR="0083276F" w:rsidRDefault="0027480F" w:rsidP="0083276F">
      <w:pPr>
        <w:spacing w:line="360" w:lineRule="auto"/>
        <w:ind w:firstLine="709"/>
        <w:jc w:val="both"/>
        <w:rPr>
          <w:color w:val="000000"/>
          <w:sz w:val="28"/>
          <w:szCs w:val="28"/>
        </w:rPr>
      </w:pPr>
      <w:r w:rsidRPr="0083276F">
        <w:rPr>
          <w:color w:val="000000"/>
          <w:sz w:val="28"/>
          <w:szCs w:val="28"/>
        </w:rPr>
        <w:t xml:space="preserve">Жестокое обращение – это причинение не вызываемых военной необходимостью физических или нравственных страданий, в том числе пытки, эксперименты на людях, избиение, бесчеловечные условия содержания, унижение чести и достоинства </w:t>
      </w:r>
      <w:r w:rsidR="0083276F">
        <w:rPr>
          <w:color w:val="000000"/>
          <w:sz w:val="28"/>
          <w:szCs w:val="28"/>
        </w:rPr>
        <w:t>и т.д.</w:t>
      </w:r>
      <w:r w:rsidRPr="0083276F">
        <w:rPr>
          <w:color w:val="000000"/>
          <w:sz w:val="28"/>
          <w:szCs w:val="28"/>
        </w:rPr>
        <w:t xml:space="preserve"> Появившиеся в уголовно – правовой литературе утверждения, что отсутствие физического насилия не позволяет применять квалификацию деяний как жестокого обращения, не соответствует интерпретации этого понятия в международно-правовых документах. Даже пытка возможна путем применения психического, а не физического воздействия.</w:t>
      </w:r>
    </w:p>
    <w:p w:rsidR="0083276F" w:rsidRDefault="00855153" w:rsidP="0083276F">
      <w:pPr>
        <w:spacing w:line="360" w:lineRule="auto"/>
        <w:ind w:firstLine="709"/>
        <w:jc w:val="both"/>
        <w:rPr>
          <w:color w:val="000000"/>
          <w:sz w:val="28"/>
          <w:szCs w:val="28"/>
        </w:rPr>
      </w:pPr>
      <w:r w:rsidRPr="0083276F">
        <w:rPr>
          <w:color w:val="000000"/>
          <w:sz w:val="28"/>
          <w:szCs w:val="28"/>
        </w:rPr>
        <w:t>Гражданское население, жестокое обращение с которым также составляет объективную сторону деяния, запрещенного ст.</w:t>
      </w:r>
      <w:r w:rsidR="0083276F">
        <w:rPr>
          <w:color w:val="000000"/>
          <w:sz w:val="28"/>
          <w:szCs w:val="28"/>
        </w:rPr>
        <w:t> </w:t>
      </w:r>
      <w:r w:rsidR="0083276F" w:rsidRPr="0083276F">
        <w:rPr>
          <w:color w:val="000000"/>
          <w:sz w:val="28"/>
          <w:szCs w:val="28"/>
        </w:rPr>
        <w:t>3</w:t>
      </w:r>
      <w:r w:rsidRPr="0083276F">
        <w:rPr>
          <w:color w:val="000000"/>
          <w:sz w:val="28"/>
          <w:szCs w:val="28"/>
        </w:rPr>
        <w:t>56 УК – это любые лица, не участвующие в войне или ином вооруженном конфликте, независимо от того, являются ли они гражданами воюющей страны или других стран либо лицами без гражданства.</w:t>
      </w:r>
    </w:p>
    <w:p w:rsidR="0083276F" w:rsidRDefault="00855153" w:rsidP="0083276F">
      <w:pPr>
        <w:spacing w:line="360" w:lineRule="auto"/>
        <w:ind w:firstLine="709"/>
        <w:jc w:val="both"/>
        <w:rPr>
          <w:color w:val="000000"/>
          <w:sz w:val="28"/>
          <w:szCs w:val="28"/>
        </w:rPr>
      </w:pPr>
      <w:r w:rsidRPr="0083276F">
        <w:rPr>
          <w:color w:val="000000"/>
          <w:sz w:val="28"/>
          <w:szCs w:val="28"/>
        </w:rPr>
        <w:t>Запрещена под</w:t>
      </w:r>
      <w:r w:rsidR="0083276F">
        <w:rPr>
          <w:color w:val="000000"/>
          <w:sz w:val="28"/>
          <w:szCs w:val="28"/>
        </w:rPr>
        <w:t xml:space="preserve"> </w:t>
      </w:r>
      <w:r w:rsidRPr="0083276F">
        <w:rPr>
          <w:color w:val="000000"/>
          <w:sz w:val="28"/>
          <w:szCs w:val="28"/>
        </w:rPr>
        <w:t xml:space="preserve">угрозой уголовной ответственности и депортация гражданского населения, то есть его высылка с занятой территории, угон при отступлении </w:t>
      </w:r>
      <w:r w:rsidR="0083276F">
        <w:rPr>
          <w:color w:val="000000"/>
          <w:sz w:val="28"/>
          <w:szCs w:val="28"/>
        </w:rPr>
        <w:t>и т.д.</w:t>
      </w:r>
      <w:r w:rsidRPr="0083276F">
        <w:rPr>
          <w:color w:val="000000"/>
          <w:sz w:val="28"/>
          <w:szCs w:val="28"/>
        </w:rPr>
        <w:t xml:space="preserve"> Но от депортации надо отличать:</w:t>
      </w:r>
    </w:p>
    <w:p w:rsidR="0083276F" w:rsidRDefault="00855153" w:rsidP="0083276F">
      <w:pPr>
        <w:spacing w:line="360" w:lineRule="auto"/>
        <w:ind w:firstLine="709"/>
        <w:jc w:val="both"/>
        <w:rPr>
          <w:color w:val="000000"/>
          <w:sz w:val="28"/>
          <w:szCs w:val="28"/>
        </w:rPr>
      </w:pPr>
      <w:r w:rsidRPr="0083276F">
        <w:rPr>
          <w:color w:val="000000"/>
          <w:sz w:val="28"/>
          <w:szCs w:val="28"/>
        </w:rPr>
        <w:t>а) добровольную эвакуацию;</w:t>
      </w:r>
    </w:p>
    <w:p w:rsidR="0083276F" w:rsidRDefault="00855153" w:rsidP="0083276F">
      <w:pPr>
        <w:spacing w:line="360" w:lineRule="auto"/>
        <w:ind w:firstLine="709"/>
        <w:jc w:val="both"/>
        <w:rPr>
          <w:color w:val="000000"/>
          <w:sz w:val="28"/>
          <w:szCs w:val="28"/>
        </w:rPr>
      </w:pPr>
      <w:r w:rsidRPr="0083276F">
        <w:rPr>
          <w:color w:val="000000"/>
          <w:sz w:val="28"/>
          <w:szCs w:val="28"/>
        </w:rPr>
        <w:t>б) действия воюющей стороны, направленные на предотвращение массовых потерь гражданского населения. Например, временное выселение из населенных пунктов, в которых предполагаются крупные боевые действия.</w:t>
      </w:r>
    </w:p>
    <w:p w:rsidR="0083276F" w:rsidRDefault="00855153" w:rsidP="0083276F">
      <w:pPr>
        <w:spacing w:line="360" w:lineRule="auto"/>
        <w:ind w:firstLine="709"/>
        <w:jc w:val="both"/>
        <w:rPr>
          <w:color w:val="000000"/>
          <w:sz w:val="28"/>
          <w:szCs w:val="28"/>
        </w:rPr>
      </w:pPr>
      <w:r w:rsidRPr="0083276F">
        <w:rPr>
          <w:color w:val="000000"/>
          <w:sz w:val="28"/>
          <w:szCs w:val="28"/>
        </w:rPr>
        <w:t>Один из вариантов объективной стороны рассматриваемого состава – разграбление национального имущества на оккупированной территории. Речь идет об организации воюющей стороной на занятой территории противника крупномасштабного изъятия и присвоения</w:t>
      </w:r>
      <w:r w:rsidR="0083276F">
        <w:rPr>
          <w:color w:val="000000"/>
          <w:sz w:val="28"/>
          <w:szCs w:val="28"/>
        </w:rPr>
        <w:t xml:space="preserve"> «</w:t>
      </w:r>
      <w:r w:rsidR="0083276F" w:rsidRPr="0083276F">
        <w:rPr>
          <w:color w:val="000000"/>
          <w:sz w:val="28"/>
          <w:szCs w:val="28"/>
        </w:rPr>
        <w:t>по праву победителя</w:t>
      </w:r>
      <w:r w:rsidR="0083276F">
        <w:rPr>
          <w:color w:val="000000"/>
          <w:sz w:val="28"/>
          <w:szCs w:val="28"/>
        </w:rPr>
        <w:t>»</w:t>
      </w:r>
      <w:r w:rsidR="0083276F" w:rsidRPr="0083276F">
        <w:rPr>
          <w:color w:val="000000"/>
          <w:sz w:val="28"/>
          <w:szCs w:val="28"/>
        </w:rPr>
        <w:t xml:space="preserve"> </w:t>
      </w:r>
      <w:r w:rsidRPr="0083276F">
        <w:rPr>
          <w:color w:val="000000"/>
          <w:sz w:val="28"/>
          <w:szCs w:val="28"/>
        </w:rPr>
        <w:t>исторических и культурных ценностей, а равно материальной базы экономики, не зависимо от формы собственности. Под этот запрет</w:t>
      </w:r>
      <w:r w:rsidR="009B3CA5" w:rsidRPr="0083276F">
        <w:rPr>
          <w:color w:val="000000"/>
          <w:sz w:val="28"/>
          <w:szCs w:val="28"/>
        </w:rPr>
        <w:t xml:space="preserve"> не попадают действия, которые:</w:t>
      </w:r>
    </w:p>
    <w:p w:rsidR="0083276F" w:rsidRDefault="009B3CA5" w:rsidP="0083276F">
      <w:pPr>
        <w:spacing w:line="360" w:lineRule="auto"/>
        <w:ind w:firstLine="709"/>
        <w:jc w:val="both"/>
        <w:rPr>
          <w:color w:val="000000"/>
          <w:sz w:val="28"/>
          <w:szCs w:val="28"/>
        </w:rPr>
      </w:pPr>
      <w:r w:rsidRPr="0083276F">
        <w:rPr>
          <w:color w:val="000000"/>
          <w:sz w:val="28"/>
          <w:szCs w:val="28"/>
        </w:rPr>
        <w:t>а)</w:t>
      </w:r>
      <w:r w:rsidR="00855153" w:rsidRPr="0083276F">
        <w:rPr>
          <w:color w:val="000000"/>
          <w:sz w:val="28"/>
          <w:szCs w:val="28"/>
        </w:rPr>
        <w:t xml:space="preserve"> </w:t>
      </w:r>
      <w:r w:rsidRPr="0083276F">
        <w:rPr>
          <w:color w:val="000000"/>
          <w:sz w:val="28"/>
          <w:szCs w:val="28"/>
        </w:rPr>
        <w:t>предприняты с целью, временно сохранить ценности от случайных военных действий;</w:t>
      </w:r>
    </w:p>
    <w:p w:rsidR="0083276F" w:rsidRDefault="009B3CA5" w:rsidP="0083276F">
      <w:pPr>
        <w:spacing w:line="360" w:lineRule="auto"/>
        <w:ind w:firstLine="709"/>
        <w:jc w:val="both"/>
        <w:rPr>
          <w:color w:val="000000"/>
          <w:sz w:val="28"/>
          <w:szCs w:val="28"/>
        </w:rPr>
      </w:pPr>
      <w:r w:rsidRPr="0083276F">
        <w:rPr>
          <w:color w:val="000000"/>
          <w:sz w:val="28"/>
          <w:szCs w:val="28"/>
        </w:rPr>
        <w:t>б) предусмотрены мирным договором, например, в связи с репарациями;</w:t>
      </w:r>
    </w:p>
    <w:p w:rsidR="0083276F" w:rsidRDefault="009B3CA5" w:rsidP="0083276F">
      <w:pPr>
        <w:spacing w:line="360" w:lineRule="auto"/>
        <w:ind w:firstLine="709"/>
        <w:jc w:val="both"/>
        <w:rPr>
          <w:color w:val="000000"/>
          <w:sz w:val="28"/>
          <w:szCs w:val="28"/>
        </w:rPr>
      </w:pPr>
      <w:r w:rsidRPr="0083276F">
        <w:rPr>
          <w:color w:val="000000"/>
          <w:sz w:val="28"/>
          <w:szCs w:val="28"/>
        </w:rPr>
        <w:t>в) предусмотрены после безоговорочной капитуляции стороны, развязавшей агрессивную войну решением высшего органа стран – победительниц на оккупированной территории (с последующим решением этого вопроса в мирном договоре).</w:t>
      </w:r>
    </w:p>
    <w:p w:rsidR="0083276F" w:rsidRDefault="009B3CA5" w:rsidP="0083276F">
      <w:pPr>
        <w:spacing w:line="360" w:lineRule="auto"/>
        <w:ind w:firstLine="709"/>
        <w:jc w:val="both"/>
        <w:rPr>
          <w:color w:val="000000"/>
          <w:sz w:val="28"/>
          <w:szCs w:val="28"/>
        </w:rPr>
      </w:pPr>
      <w:r w:rsidRPr="0083276F">
        <w:rPr>
          <w:color w:val="000000"/>
          <w:sz w:val="28"/>
          <w:szCs w:val="28"/>
        </w:rPr>
        <w:t xml:space="preserve">Вместе с тем, разрешение, которое дает военное или гражданское руководство военнослужащим, на захват и вывоз определенного количества имущества, в том числе, </w:t>
      </w:r>
      <w:r w:rsidR="0083276F">
        <w:rPr>
          <w:color w:val="000000"/>
          <w:sz w:val="28"/>
          <w:szCs w:val="28"/>
        </w:rPr>
        <w:t>«</w:t>
      </w:r>
      <w:r w:rsidR="0083276F" w:rsidRPr="0083276F">
        <w:rPr>
          <w:color w:val="000000"/>
          <w:sz w:val="28"/>
          <w:szCs w:val="28"/>
        </w:rPr>
        <w:t>бесхозного</w:t>
      </w:r>
      <w:r w:rsidR="0083276F">
        <w:rPr>
          <w:color w:val="000000"/>
          <w:sz w:val="28"/>
          <w:szCs w:val="28"/>
        </w:rPr>
        <w:t>»</w:t>
      </w:r>
      <w:r w:rsidR="0083276F" w:rsidRPr="0083276F">
        <w:rPr>
          <w:color w:val="000000"/>
          <w:sz w:val="28"/>
          <w:szCs w:val="28"/>
        </w:rPr>
        <w:t>,</w:t>
      </w:r>
      <w:r w:rsidRPr="0083276F">
        <w:rPr>
          <w:color w:val="000000"/>
          <w:sz w:val="28"/>
          <w:szCs w:val="28"/>
        </w:rPr>
        <w:t xml:space="preserve"> а тем более организация такого захвата и вывоза (например, складирование имущества трофейными командами с последующей раздачей военнослужащим или транспортировкой для руководящих политических и военных деятелей) несомненно, является формой разграбления имущества в смысле ст.</w:t>
      </w:r>
      <w:r w:rsidR="0083276F">
        <w:rPr>
          <w:color w:val="000000"/>
          <w:sz w:val="28"/>
          <w:szCs w:val="28"/>
        </w:rPr>
        <w:t> </w:t>
      </w:r>
      <w:r w:rsidR="0083276F" w:rsidRPr="0083276F">
        <w:rPr>
          <w:color w:val="000000"/>
          <w:sz w:val="28"/>
          <w:szCs w:val="28"/>
        </w:rPr>
        <w:t>3</w:t>
      </w:r>
      <w:r w:rsidRPr="0083276F">
        <w:rPr>
          <w:color w:val="000000"/>
          <w:sz w:val="28"/>
          <w:szCs w:val="28"/>
        </w:rPr>
        <w:t>56 УК.</w:t>
      </w:r>
    </w:p>
    <w:p w:rsidR="0083276F" w:rsidRDefault="009B3CA5" w:rsidP="0083276F">
      <w:pPr>
        <w:spacing w:line="360" w:lineRule="auto"/>
        <w:ind w:firstLine="709"/>
        <w:jc w:val="both"/>
        <w:rPr>
          <w:color w:val="000000"/>
          <w:sz w:val="28"/>
          <w:szCs w:val="28"/>
        </w:rPr>
      </w:pPr>
      <w:r w:rsidRPr="0083276F">
        <w:rPr>
          <w:color w:val="000000"/>
          <w:sz w:val="28"/>
          <w:szCs w:val="28"/>
        </w:rPr>
        <w:t>Интересный вопрос – соотношение рассматриваемой нормы и крайней необходимости. Например, является ли преступлением в смысле ст.</w:t>
      </w:r>
      <w:r w:rsidR="0083276F">
        <w:rPr>
          <w:color w:val="000000"/>
          <w:sz w:val="28"/>
          <w:szCs w:val="28"/>
        </w:rPr>
        <w:t> </w:t>
      </w:r>
      <w:r w:rsidR="0083276F" w:rsidRPr="0083276F">
        <w:rPr>
          <w:color w:val="000000"/>
          <w:sz w:val="28"/>
          <w:szCs w:val="28"/>
        </w:rPr>
        <w:t>3</w:t>
      </w:r>
      <w:r w:rsidRPr="0083276F">
        <w:rPr>
          <w:color w:val="000000"/>
          <w:sz w:val="28"/>
          <w:szCs w:val="28"/>
        </w:rPr>
        <w:t xml:space="preserve">56 УК разрушение определенного числа строений и </w:t>
      </w:r>
      <w:r w:rsidR="00E56DE0" w:rsidRPr="0083276F">
        <w:rPr>
          <w:color w:val="000000"/>
          <w:sz w:val="28"/>
          <w:szCs w:val="28"/>
        </w:rPr>
        <w:t>вывоз полученных таким образом строительных материалов для создания укреплений, предназначенных защищать военнослужащих от огня противника. Международно-правовые документы учитывают эту возможность, оговаривая, что незаконное присвоение имущества наказуемо, если оно не вызывается военной необходимостью. Но ее критерии могут определяться лишь с учетом всех обязательств конкретного случая, а не заранее. Поэтому при квалификации деяния по ст.</w:t>
      </w:r>
      <w:r w:rsidR="0083276F">
        <w:rPr>
          <w:color w:val="000000"/>
          <w:sz w:val="28"/>
          <w:szCs w:val="28"/>
        </w:rPr>
        <w:t> </w:t>
      </w:r>
      <w:r w:rsidR="0083276F" w:rsidRPr="0083276F">
        <w:rPr>
          <w:color w:val="000000"/>
          <w:sz w:val="28"/>
          <w:szCs w:val="28"/>
        </w:rPr>
        <w:t>3</w:t>
      </w:r>
      <w:r w:rsidR="00E56DE0" w:rsidRPr="0083276F">
        <w:rPr>
          <w:color w:val="000000"/>
          <w:sz w:val="28"/>
          <w:szCs w:val="28"/>
        </w:rPr>
        <w:t>56 УК надо уделять внимание аргументации отсутствия (военной) необходимости.</w:t>
      </w:r>
    </w:p>
    <w:p w:rsidR="0083276F" w:rsidRDefault="00E56DE0" w:rsidP="0083276F">
      <w:pPr>
        <w:spacing w:line="360" w:lineRule="auto"/>
        <w:ind w:firstLine="709"/>
        <w:jc w:val="both"/>
        <w:rPr>
          <w:color w:val="000000"/>
          <w:sz w:val="28"/>
          <w:szCs w:val="28"/>
        </w:rPr>
      </w:pPr>
      <w:r w:rsidRPr="0083276F">
        <w:rPr>
          <w:color w:val="000000"/>
          <w:sz w:val="28"/>
          <w:szCs w:val="28"/>
        </w:rPr>
        <w:t>Субъективная сторона рассматриваемых деяний – прямой умысел за нарушение законов и обычаев войны или иного вооруженного конфликта,</w:t>
      </w:r>
      <w:r w:rsidR="0083276F">
        <w:rPr>
          <w:color w:val="000000"/>
          <w:sz w:val="28"/>
          <w:szCs w:val="28"/>
        </w:rPr>
        <w:t xml:space="preserve"> </w:t>
      </w:r>
      <w:r w:rsidRPr="0083276F">
        <w:rPr>
          <w:color w:val="000000"/>
          <w:sz w:val="28"/>
          <w:szCs w:val="28"/>
        </w:rPr>
        <w:t xml:space="preserve">минимизирующих их вредные последствия. Мотив не имеет значения для квалификации, но важен для индивидуализации наказания (фанатизм, ложное понимание служебного долга, корысть, месть за погибших </w:t>
      </w:r>
      <w:r w:rsidR="0083276F">
        <w:rPr>
          <w:color w:val="000000"/>
          <w:sz w:val="28"/>
          <w:szCs w:val="28"/>
        </w:rPr>
        <w:t>и т.д.</w:t>
      </w:r>
      <w:r w:rsidRPr="0083276F">
        <w:rPr>
          <w:color w:val="000000"/>
          <w:sz w:val="28"/>
          <w:szCs w:val="28"/>
        </w:rPr>
        <w:t>)</w:t>
      </w:r>
    </w:p>
    <w:p w:rsidR="0083276F" w:rsidRDefault="00E56DE0" w:rsidP="0083276F">
      <w:pPr>
        <w:spacing w:line="360" w:lineRule="auto"/>
        <w:ind w:firstLine="709"/>
        <w:jc w:val="both"/>
        <w:rPr>
          <w:color w:val="000000"/>
          <w:sz w:val="28"/>
          <w:szCs w:val="28"/>
        </w:rPr>
      </w:pPr>
      <w:r w:rsidRPr="0083276F">
        <w:rPr>
          <w:color w:val="000000"/>
          <w:sz w:val="28"/>
          <w:szCs w:val="28"/>
        </w:rPr>
        <w:t>Субъектами рассматриваемых деяний могут быть как лица, отдающие приказы о нарушении законов и обычаев войны, так и лица, организующие их исполнение, а равно совершающие действия, предусмотренные</w:t>
      </w:r>
      <w:r w:rsidR="00837148" w:rsidRPr="0083276F">
        <w:rPr>
          <w:color w:val="000000"/>
          <w:sz w:val="28"/>
          <w:szCs w:val="28"/>
        </w:rPr>
        <w:t xml:space="preserve"> ст.</w:t>
      </w:r>
      <w:r w:rsidR="0083276F">
        <w:rPr>
          <w:color w:val="000000"/>
          <w:sz w:val="28"/>
          <w:szCs w:val="28"/>
        </w:rPr>
        <w:t> </w:t>
      </w:r>
      <w:r w:rsidR="0083276F" w:rsidRPr="0083276F">
        <w:rPr>
          <w:color w:val="000000"/>
          <w:sz w:val="28"/>
          <w:szCs w:val="28"/>
        </w:rPr>
        <w:t>3</w:t>
      </w:r>
      <w:r w:rsidR="00837148" w:rsidRPr="0083276F">
        <w:rPr>
          <w:color w:val="000000"/>
          <w:sz w:val="28"/>
          <w:szCs w:val="28"/>
        </w:rPr>
        <w:t>56 УК по своей инициативе.</w:t>
      </w:r>
    </w:p>
    <w:p w:rsidR="00837148" w:rsidRPr="0083276F" w:rsidRDefault="00837148" w:rsidP="0083276F">
      <w:pPr>
        <w:spacing w:line="360" w:lineRule="auto"/>
        <w:ind w:firstLine="709"/>
        <w:jc w:val="both"/>
        <w:rPr>
          <w:color w:val="000000"/>
          <w:sz w:val="28"/>
          <w:szCs w:val="28"/>
        </w:rPr>
      </w:pPr>
      <w:r w:rsidRPr="0083276F">
        <w:rPr>
          <w:color w:val="000000"/>
          <w:sz w:val="28"/>
          <w:szCs w:val="28"/>
        </w:rPr>
        <w:t>Часть 2 ст.</w:t>
      </w:r>
      <w:r w:rsidR="0083276F">
        <w:rPr>
          <w:color w:val="000000"/>
          <w:sz w:val="28"/>
          <w:szCs w:val="28"/>
        </w:rPr>
        <w:t> </w:t>
      </w:r>
      <w:r w:rsidR="0083276F" w:rsidRPr="0083276F">
        <w:rPr>
          <w:color w:val="000000"/>
          <w:sz w:val="28"/>
          <w:szCs w:val="28"/>
        </w:rPr>
        <w:t>3</w:t>
      </w:r>
      <w:r w:rsidRPr="0083276F">
        <w:rPr>
          <w:color w:val="000000"/>
          <w:sz w:val="28"/>
          <w:szCs w:val="28"/>
        </w:rPr>
        <w:t>56 УК предусматривает ответственность за применение оружия массового поражения, запрещенного международным договором. Преступление является оконченным с момента запуска ракеты – носителя такого оружия, взлеты воздушного судна с этим оружием, выпуска в сторону противника отравляющих или бактериологических веществ. О понятии оружия массового поражения говорилось при рассмотрении ст.</w:t>
      </w:r>
      <w:r w:rsidR="0083276F">
        <w:rPr>
          <w:color w:val="000000"/>
          <w:sz w:val="28"/>
          <w:szCs w:val="28"/>
        </w:rPr>
        <w:t> </w:t>
      </w:r>
      <w:r w:rsidR="0083276F" w:rsidRPr="0083276F">
        <w:rPr>
          <w:color w:val="000000"/>
          <w:sz w:val="28"/>
          <w:szCs w:val="28"/>
        </w:rPr>
        <w:t>3</w:t>
      </w:r>
      <w:r w:rsidRPr="0083276F">
        <w:rPr>
          <w:color w:val="000000"/>
          <w:sz w:val="28"/>
          <w:szCs w:val="28"/>
        </w:rPr>
        <w:t>55 УК.</w:t>
      </w:r>
      <w:r w:rsidR="009B2B87" w:rsidRPr="0083276F">
        <w:rPr>
          <w:rStyle w:val="a9"/>
          <w:color w:val="000000"/>
          <w:sz w:val="28"/>
          <w:szCs w:val="28"/>
        </w:rPr>
        <w:footnoteReference w:id="8"/>
      </w:r>
    </w:p>
    <w:p w:rsidR="0083276F" w:rsidRDefault="0083276F" w:rsidP="0083276F">
      <w:pPr>
        <w:spacing w:line="360" w:lineRule="auto"/>
        <w:ind w:firstLine="709"/>
        <w:jc w:val="both"/>
        <w:rPr>
          <w:color w:val="000000"/>
          <w:sz w:val="28"/>
          <w:szCs w:val="28"/>
        </w:rPr>
      </w:pPr>
    </w:p>
    <w:p w:rsidR="00837148" w:rsidRPr="0083276F" w:rsidRDefault="00C2467C" w:rsidP="0083276F">
      <w:pPr>
        <w:spacing w:line="360" w:lineRule="auto"/>
        <w:ind w:firstLine="709"/>
        <w:jc w:val="both"/>
        <w:rPr>
          <w:b/>
          <w:color w:val="000000"/>
          <w:sz w:val="28"/>
          <w:szCs w:val="28"/>
        </w:rPr>
      </w:pPr>
      <w:r>
        <w:rPr>
          <w:b/>
          <w:color w:val="000000"/>
          <w:sz w:val="28"/>
          <w:szCs w:val="28"/>
        </w:rPr>
        <w:br w:type="page"/>
      </w:r>
      <w:r w:rsidR="0083276F">
        <w:rPr>
          <w:b/>
          <w:color w:val="000000"/>
          <w:sz w:val="28"/>
          <w:szCs w:val="28"/>
        </w:rPr>
        <w:t>2.2</w:t>
      </w:r>
      <w:r w:rsidR="00837148" w:rsidRPr="0083276F">
        <w:rPr>
          <w:b/>
          <w:color w:val="000000"/>
          <w:sz w:val="28"/>
          <w:szCs w:val="28"/>
        </w:rPr>
        <w:t xml:space="preserve"> Наемничество</w:t>
      </w:r>
    </w:p>
    <w:p w:rsidR="0083276F" w:rsidRDefault="0083276F" w:rsidP="0083276F">
      <w:pPr>
        <w:spacing w:line="360" w:lineRule="auto"/>
        <w:ind w:firstLine="709"/>
        <w:jc w:val="both"/>
        <w:rPr>
          <w:b/>
          <w:color w:val="000000"/>
          <w:sz w:val="28"/>
          <w:szCs w:val="28"/>
        </w:rPr>
      </w:pPr>
    </w:p>
    <w:p w:rsidR="0083276F" w:rsidRDefault="00837148" w:rsidP="0083276F">
      <w:pPr>
        <w:spacing w:line="360" w:lineRule="auto"/>
        <w:ind w:firstLine="709"/>
        <w:jc w:val="both"/>
        <w:rPr>
          <w:color w:val="000000"/>
          <w:sz w:val="28"/>
          <w:szCs w:val="28"/>
        </w:rPr>
      </w:pPr>
      <w:r w:rsidRPr="0083276F">
        <w:rPr>
          <w:color w:val="000000"/>
          <w:sz w:val="28"/>
          <w:szCs w:val="28"/>
        </w:rPr>
        <w:t>Наемничество (ст.</w:t>
      </w:r>
      <w:r w:rsidR="0083276F">
        <w:rPr>
          <w:color w:val="000000"/>
          <w:sz w:val="28"/>
          <w:szCs w:val="28"/>
        </w:rPr>
        <w:t> </w:t>
      </w:r>
      <w:r w:rsidR="0083276F" w:rsidRPr="0083276F">
        <w:rPr>
          <w:color w:val="000000"/>
          <w:sz w:val="28"/>
          <w:szCs w:val="28"/>
        </w:rPr>
        <w:t>3</w:t>
      </w:r>
      <w:r w:rsidRPr="0083276F">
        <w:rPr>
          <w:color w:val="000000"/>
          <w:sz w:val="28"/>
          <w:szCs w:val="28"/>
        </w:rPr>
        <w:t>59 УК). Мы относим наемничество к группе военных преступлений, так как речь идет о нарушении законов и обычаев войны (применение запрещенных средств и методов ее ведения). Даже в тех случаях, когда действия, составляющие объективную сторону наемничества совершаются, до начала боевых действий, они целенаправленны и на нарушение законов войны в ходе последних. Вместе с тем, говоря о непосредственном объекте наемничества как преступления, надо отметить его</w:t>
      </w:r>
      <w:r w:rsidR="0083276F">
        <w:rPr>
          <w:color w:val="000000"/>
          <w:sz w:val="28"/>
          <w:szCs w:val="28"/>
        </w:rPr>
        <w:t xml:space="preserve"> </w:t>
      </w:r>
      <w:r w:rsidRPr="0083276F">
        <w:rPr>
          <w:color w:val="000000"/>
          <w:sz w:val="28"/>
          <w:szCs w:val="28"/>
        </w:rPr>
        <w:t>двойной характер: посягательство осуществляется и на отношения мира между государствами, генерируя напряженность в этих отношениях.</w:t>
      </w:r>
    </w:p>
    <w:p w:rsidR="0083276F" w:rsidRDefault="00831B76" w:rsidP="0083276F">
      <w:pPr>
        <w:spacing w:line="360" w:lineRule="auto"/>
        <w:ind w:firstLine="709"/>
        <w:jc w:val="both"/>
        <w:rPr>
          <w:color w:val="000000"/>
          <w:sz w:val="28"/>
          <w:szCs w:val="28"/>
        </w:rPr>
      </w:pPr>
      <w:r w:rsidRPr="0083276F">
        <w:rPr>
          <w:color w:val="000000"/>
          <w:sz w:val="28"/>
          <w:szCs w:val="28"/>
        </w:rPr>
        <w:t>Ответственность по ст.</w:t>
      </w:r>
      <w:r w:rsidR="0083276F">
        <w:rPr>
          <w:color w:val="000000"/>
          <w:sz w:val="28"/>
          <w:szCs w:val="28"/>
        </w:rPr>
        <w:t> </w:t>
      </w:r>
      <w:r w:rsidR="0083276F" w:rsidRPr="0083276F">
        <w:rPr>
          <w:color w:val="000000"/>
          <w:sz w:val="28"/>
          <w:szCs w:val="28"/>
        </w:rPr>
        <w:t>3</w:t>
      </w:r>
      <w:r w:rsidRPr="0083276F">
        <w:rPr>
          <w:color w:val="000000"/>
          <w:sz w:val="28"/>
          <w:szCs w:val="28"/>
        </w:rPr>
        <w:t>59 УК наступает при наличии двух условий. Одно из них, в отличие от текста предыдущей статьи УК подразумевается, а не оговорено прямо: уголовно-правовой запрет наемничества осуществляется в рамках Устава ООН о запрещении вербовки, использование определения наемника, которое дает закон. Согласно примечания к ст.</w:t>
      </w:r>
      <w:r w:rsidR="0083276F">
        <w:rPr>
          <w:color w:val="000000"/>
          <w:sz w:val="28"/>
          <w:szCs w:val="28"/>
        </w:rPr>
        <w:t> </w:t>
      </w:r>
      <w:r w:rsidR="0083276F" w:rsidRPr="0083276F">
        <w:rPr>
          <w:color w:val="000000"/>
          <w:sz w:val="28"/>
          <w:szCs w:val="28"/>
        </w:rPr>
        <w:t>3</w:t>
      </w:r>
      <w:r w:rsidRPr="0083276F">
        <w:rPr>
          <w:color w:val="000000"/>
          <w:sz w:val="28"/>
          <w:szCs w:val="28"/>
        </w:rPr>
        <w:t>59 УК, воспроизводящему международно-правовое определение, наемником признается лицо:</w:t>
      </w:r>
    </w:p>
    <w:p w:rsidR="0083276F" w:rsidRDefault="00831B76" w:rsidP="0083276F">
      <w:pPr>
        <w:spacing w:line="360" w:lineRule="auto"/>
        <w:ind w:firstLine="709"/>
        <w:jc w:val="both"/>
        <w:rPr>
          <w:color w:val="000000"/>
          <w:sz w:val="28"/>
          <w:szCs w:val="28"/>
        </w:rPr>
      </w:pPr>
      <w:r w:rsidRPr="0083276F">
        <w:rPr>
          <w:color w:val="000000"/>
          <w:sz w:val="28"/>
          <w:szCs w:val="28"/>
        </w:rPr>
        <w:t>а) не являющееся гражданином государства, ведущего боевые действия, или не проживающее на его территории, а также не направленное на эту территорию для выполнения официальных обязанностей;</w:t>
      </w:r>
    </w:p>
    <w:p w:rsidR="0083276F" w:rsidRDefault="00831B76" w:rsidP="0083276F">
      <w:pPr>
        <w:spacing w:line="360" w:lineRule="auto"/>
        <w:ind w:firstLine="709"/>
        <w:jc w:val="both"/>
        <w:rPr>
          <w:color w:val="000000"/>
          <w:sz w:val="28"/>
          <w:szCs w:val="28"/>
        </w:rPr>
      </w:pPr>
      <w:r w:rsidRPr="0083276F">
        <w:rPr>
          <w:color w:val="000000"/>
          <w:sz w:val="28"/>
          <w:szCs w:val="28"/>
        </w:rPr>
        <w:t>б) реализующее цель получения материального вознаграждения за участие в боевых действиях;</w:t>
      </w:r>
    </w:p>
    <w:p w:rsidR="0083276F" w:rsidRDefault="00831B76" w:rsidP="0083276F">
      <w:pPr>
        <w:spacing w:line="360" w:lineRule="auto"/>
        <w:ind w:firstLine="709"/>
        <w:jc w:val="both"/>
        <w:rPr>
          <w:color w:val="000000"/>
          <w:sz w:val="28"/>
          <w:szCs w:val="28"/>
        </w:rPr>
      </w:pPr>
      <w:r w:rsidRPr="0083276F">
        <w:rPr>
          <w:color w:val="000000"/>
          <w:sz w:val="28"/>
          <w:szCs w:val="28"/>
        </w:rPr>
        <w:t>Ст.</w:t>
      </w:r>
      <w:r w:rsidR="0083276F">
        <w:rPr>
          <w:color w:val="000000"/>
          <w:sz w:val="28"/>
          <w:szCs w:val="28"/>
        </w:rPr>
        <w:t> </w:t>
      </w:r>
      <w:r w:rsidR="0083276F" w:rsidRPr="0083276F">
        <w:rPr>
          <w:color w:val="000000"/>
          <w:sz w:val="28"/>
          <w:szCs w:val="28"/>
        </w:rPr>
        <w:t>3</w:t>
      </w:r>
      <w:r w:rsidRPr="0083276F">
        <w:rPr>
          <w:color w:val="000000"/>
          <w:sz w:val="28"/>
          <w:szCs w:val="28"/>
        </w:rPr>
        <w:t>59 УК, как и ст.</w:t>
      </w:r>
      <w:r w:rsidR="0083276F">
        <w:rPr>
          <w:color w:val="000000"/>
          <w:sz w:val="28"/>
          <w:szCs w:val="28"/>
        </w:rPr>
        <w:t> </w:t>
      </w:r>
      <w:r w:rsidR="0083276F" w:rsidRPr="0083276F">
        <w:rPr>
          <w:color w:val="000000"/>
          <w:sz w:val="28"/>
          <w:szCs w:val="28"/>
        </w:rPr>
        <w:t>3</w:t>
      </w:r>
      <w:r w:rsidRPr="0083276F">
        <w:rPr>
          <w:color w:val="000000"/>
          <w:sz w:val="28"/>
          <w:szCs w:val="28"/>
        </w:rPr>
        <w:t>56 УК карает за наемничество, обслуживающее не только войны (кстати, сам этот термин в статье не используется), но и любой вооруженный конфликт или военные действия, как межгосударственного, так и внутригосударственного характера.</w:t>
      </w:r>
    </w:p>
    <w:p w:rsidR="0083276F" w:rsidRDefault="00831B76" w:rsidP="0083276F">
      <w:pPr>
        <w:spacing w:line="360" w:lineRule="auto"/>
        <w:ind w:firstLine="709"/>
        <w:jc w:val="both"/>
        <w:rPr>
          <w:color w:val="000000"/>
          <w:sz w:val="28"/>
          <w:szCs w:val="28"/>
        </w:rPr>
      </w:pPr>
      <w:r w:rsidRPr="0083276F">
        <w:rPr>
          <w:color w:val="000000"/>
          <w:sz w:val="28"/>
          <w:szCs w:val="28"/>
        </w:rPr>
        <w:t>Объективная сторона деяний, предусмотренных ст.</w:t>
      </w:r>
      <w:r w:rsidR="0083276F">
        <w:rPr>
          <w:color w:val="000000"/>
          <w:sz w:val="28"/>
          <w:szCs w:val="28"/>
        </w:rPr>
        <w:t> </w:t>
      </w:r>
      <w:r w:rsidR="0083276F" w:rsidRPr="0083276F">
        <w:rPr>
          <w:color w:val="000000"/>
          <w:sz w:val="28"/>
          <w:szCs w:val="28"/>
        </w:rPr>
        <w:t>3</w:t>
      </w:r>
      <w:r w:rsidRPr="0083276F">
        <w:rPr>
          <w:color w:val="000000"/>
          <w:sz w:val="28"/>
          <w:szCs w:val="28"/>
        </w:rPr>
        <w:t>59 УК многовариантна. Устанавливается ответственность за вербовку, обучение, финансирование или иное материальное обеспечение наемника, а равно</w:t>
      </w:r>
      <w:r w:rsidR="003A0B3F" w:rsidRPr="0083276F">
        <w:rPr>
          <w:color w:val="000000"/>
          <w:sz w:val="28"/>
          <w:szCs w:val="28"/>
        </w:rPr>
        <w:t xml:space="preserve"> за его использование в боевых действиях. Наказуема вербовка, совершенная любым способом от предложений и обещаний до принуждения. Финансирование или материальное обеспечение также наказуемо, независимо от способов (предоставляется наемнику, или его близким, или лидеру группы для распределения; единовременно или регулярно; в денежной или иной форме </w:t>
      </w:r>
      <w:r w:rsidR="0083276F">
        <w:rPr>
          <w:color w:val="000000"/>
          <w:sz w:val="28"/>
          <w:szCs w:val="28"/>
        </w:rPr>
        <w:t>и т.д.</w:t>
      </w:r>
      <w:r w:rsidR="003A0B3F" w:rsidRPr="0083276F">
        <w:rPr>
          <w:color w:val="000000"/>
          <w:sz w:val="28"/>
          <w:szCs w:val="28"/>
        </w:rPr>
        <w:t xml:space="preserve">). Использование в вооруженном конфликте или военных действиях предполагает как непосредственное участие в боевых операциях, так и их обслуживание связью, транспортом </w:t>
      </w:r>
      <w:r w:rsidR="0083276F">
        <w:rPr>
          <w:color w:val="000000"/>
          <w:sz w:val="28"/>
          <w:szCs w:val="28"/>
        </w:rPr>
        <w:t>и т.д.</w:t>
      </w:r>
    </w:p>
    <w:p w:rsidR="0083276F" w:rsidRDefault="003A0B3F" w:rsidP="0083276F">
      <w:pPr>
        <w:spacing w:line="360" w:lineRule="auto"/>
        <w:ind w:firstLine="709"/>
        <w:jc w:val="both"/>
        <w:rPr>
          <w:color w:val="000000"/>
          <w:sz w:val="28"/>
          <w:szCs w:val="28"/>
        </w:rPr>
      </w:pPr>
      <w:r w:rsidRPr="0083276F">
        <w:rPr>
          <w:color w:val="000000"/>
          <w:sz w:val="28"/>
          <w:szCs w:val="28"/>
        </w:rPr>
        <w:t>Квалифицирующие обстоятельства деяния вербовщика, предусмотренные частью</w:t>
      </w:r>
      <w:r w:rsidR="00831B76" w:rsidRPr="0083276F">
        <w:rPr>
          <w:color w:val="000000"/>
          <w:sz w:val="28"/>
          <w:szCs w:val="28"/>
        </w:rPr>
        <w:t xml:space="preserve"> </w:t>
      </w:r>
      <w:r w:rsidRPr="0083276F">
        <w:rPr>
          <w:color w:val="000000"/>
          <w:sz w:val="28"/>
          <w:szCs w:val="28"/>
        </w:rPr>
        <w:t>2 ст.</w:t>
      </w:r>
      <w:r w:rsidR="0083276F">
        <w:rPr>
          <w:color w:val="000000"/>
          <w:sz w:val="28"/>
          <w:szCs w:val="28"/>
        </w:rPr>
        <w:t> </w:t>
      </w:r>
      <w:r w:rsidR="0083276F" w:rsidRPr="0083276F">
        <w:rPr>
          <w:color w:val="000000"/>
          <w:sz w:val="28"/>
          <w:szCs w:val="28"/>
        </w:rPr>
        <w:t>3</w:t>
      </w:r>
      <w:r w:rsidRPr="0083276F">
        <w:rPr>
          <w:color w:val="000000"/>
          <w:sz w:val="28"/>
          <w:szCs w:val="28"/>
        </w:rPr>
        <w:t>59 УК; использование служебного положения или в отношениях несовершеннолетнего. В последнем случае представляется, что действия с ответственностью вербовщика должны по совокупности квалифицироваться и по ст.</w:t>
      </w:r>
      <w:r w:rsidR="0083276F">
        <w:rPr>
          <w:color w:val="000000"/>
          <w:sz w:val="28"/>
          <w:szCs w:val="28"/>
        </w:rPr>
        <w:t> </w:t>
      </w:r>
      <w:r w:rsidR="0083276F" w:rsidRPr="0083276F">
        <w:rPr>
          <w:color w:val="000000"/>
          <w:sz w:val="28"/>
          <w:szCs w:val="28"/>
        </w:rPr>
        <w:t>1</w:t>
      </w:r>
      <w:r w:rsidRPr="0083276F">
        <w:rPr>
          <w:color w:val="000000"/>
          <w:sz w:val="28"/>
          <w:szCs w:val="28"/>
        </w:rPr>
        <w:t>50 УК.</w:t>
      </w:r>
      <w:r w:rsidR="009B2B87" w:rsidRPr="0083276F">
        <w:rPr>
          <w:rStyle w:val="a9"/>
          <w:color w:val="000000"/>
          <w:sz w:val="28"/>
          <w:szCs w:val="28"/>
        </w:rPr>
        <w:footnoteReference w:id="9"/>
      </w:r>
      <w:r w:rsidRPr="0083276F">
        <w:rPr>
          <w:color w:val="000000"/>
          <w:sz w:val="28"/>
          <w:szCs w:val="28"/>
        </w:rPr>
        <w:t xml:space="preserve"> Наряду с ответственностью вербовщика предусматривается (часть 3 ст.</w:t>
      </w:r>
      <w:r w:rsidR="0083276F">
        <w:rPr>
          <w:color w:val="000000"/>
          <w:sz w:val="28"/>
          <w:szCs w:val="28"/>
        </w:rPr>
        <w:t> </w:t>
      </w:r>
      <w:r w:rsidR="0083276F" w:rsidRPr="0083276F">
        <w:rPr>
          <w:color w:val="000000"/>
          <w:sz w:val="28"/>
          <w:szCs w:val="28"/>
        </w:rPr>
        <w:t>3</w:t>
      </w:r>
      <w:r w:rsidRPr="0083276F">
        <w:rPr>
          <w:color w:val="000000"/>
          <w:sz w:val="28"/>
          <w:szCs w:val="28"/>
        </w:rPr>
        <w:t>59 УК) ответственность самого нанятого лица (наемника) за участие в вооруженном конфликте или военных действиях. Представляется, что это деяние окончено</w:t>
      </w:r>
      <w:r w:rsidR="000D5E33" w:rsidRPr="0083276F">
        <w:rPr>
          <w:color w:val="000000"/>
          <w:sz w:val="28"/>
          <w:szCs w:val="28"/>
        </w:rPr>
        <w:t xml:space="preserve"> с момента включения наемника в состав вооруженных сил стороны такого вооруженного конфликта (военных действий).</w:t>
      </w:r>
    </w:p>
    <w:p w:rsidR="0083276F" w:rsidRDefault="000D5E33" w:rsidP="0083276F">
      <w:pPr>
        <w:spacing w:line="360" w:lineRule="auto"/>
        <w:ind w:firstLine="709"/>
        <w:jc w:val="both"/>
        <w:rPr>
          <w:color w:val="000000"/>
          <w:sz w:val="28"/>
          <w:szCs w:val="28"/>
        </w:rPr>
      </w:pPr>
      <w:r w:rsidRPr="0083276F">
        <w:rPr>
          <w:color w:val="000000"/>
          <w:sz w:val="28"/>
          <w:szCs w:val="28"/>
        </w:rPr>
        <w:t>Субъективная сторона всех форм наемничества квалифицируется прямым умыслом, при наличии квалифицирующих обстоятельств, в том числе связанных с несовершеннолетием вербуемого лица, виновный должен осознавать их наличие и связь с предпринимаемыми им действиями. Мотивация деяний, предусмотренных ст.</w:t>
      </w:r>
      <w:r w:rsidR="0083276F">
        <w:rPr>
          <w:color w:val="000000"/>
          <w:sz w:val="28"/>
          <w:szCs w:val="28"/>
        </w:rPr>
        <w:t> </w:t>
      </w:r>
      <w:r w:rsidR="0083276F" w:rsidRPr="0083276F">
        <w:rPr>
          <w:color w:val="000000"/>
          <w:sz w:val="28"/>
          <w:szCs w:val="28"/>
        </w:rPr>
        <w:t>3</w:t>
      </w:r>
      <w:r w:rsidRPr="0083276F">
        <w:rPr>
          <w:color w:val="000000"/>
          <w:sz w:val="28"/>
          <w:szCs w:val="28"/>
        </w:rPr>
        <w:t>59 УК может быть самой разнообразной от корысти до чувства патриотизма – она влияет на индивидуализацию ответственности и наказание.</w:t>
      </w:r>
    </w:p>
    <w:p w:rsidR="0083276F" w:rsidRDefault="000D5E33" w:rsidP="0083276F">
      <w:pPr>
        <w:spacing w:line="360" w:lineRule="auto"/>
        <w:ind w:firstLine="709"/>
        <w:jc w:val="both"/>
        <w:rPr>
          <w:color w:val="000000"/>
          <w:sz w:val="28"/>
          <w:szCs w:val="28"/>
        </w:rPr>
      </w:pPr>
      <w:r w:rsidRPr="0083276F">
        <w:rPr>
          <w:color w:val="000000"/>
          <w:sz w:val="28"/>
          <w:szCs w:val="28"/>
        </w:rPr>
        <w:t>Субъектом всех форм наемничества может быть лицо, достигшее 16 лет, действующее как по поручению другого лица, организации, государства, так и по собственной инициативе. Субъект преступления, предусмотренного частью 3 – специальный: лицо, завербованное в качестве наемника и включенное в вооруженное формирование завербовавшей его стороны.</w:t>
      </w:r>
    </w:p>
    <w:p w:rsidR="00E03648" w:rsidRPr="0083276F" w:rsidRDefault="000D5E33" w:rsidP="0083276F">
      <w:pPr>
        <w:spacing w:line="360" w:lineRule="auto"/>
        <w:ind w:firstLine="709"/>
        <w:jc w:val="both"/>
        <w:rPr>
          <w:color w:val="000000"/>
          <w:sz w:val="28"/>
          <w:szCs w:val="28"/>
        </w:rPr>
      </w:pPr>
      <w:r w:rsidRPr="0083276F">
        <w:rPr>
          <w:color w:val="000000"/>
          <w:sz w:val="28"/>
          <w:szCs w:val="28"/>
        </w:rPr>
        <w:t>Деяние, предусмотренное основным</w:t>
      </w:r>
      <w:r w:rsidR="0083276F">
        <w:rPr>
          <w:color w:val="000000"/>
          <w:sz w:val="28"/>
          <w:szCs w:val="28"/>
        </w:rPr>
        <w:t xml:space="preserve"> </w:t>
      </w:r>
      <w:r w:rsidRPr="0083276F">
        <w:rPr>
          <w:color w:val="000000"/>
          <w:sz w:val="28"/>
          <w:szCs w:val="28"/>
        </w:rPr>
        <w:t>составом (часть 1 ст.</w:t>
      </w:r>
      <w:r w:rsidR="0083276F">
        <w:rPr>
          <w:color w:val="000000"/>
          <w:sz w:val="28"/>
          <w:szCs w:val="28"/>
        </w:rPr>
        <w:t> </w:t>
      </w:r>
      <w:r w:rsidR="0083276F" w:rsidRPr="0083276F">
        <w:rPr>
          <w:color w:val="000000"/>
          <w:sz w:val="28"/>
          <w:szCs w:val="28"/>
        </w:rPr>
        <w:t>3</w:t>
      </w:r>
      <w:r w:rsidRPr="0083276F">
        <w:rPr>
          <w:color w:val="000000"/>
          <w:sz w:val="28"/>
          <w:szCs w:val="28"/>
        </w:rPr>
        <w:t>59 УК), является тяжким преступлением: квалифицированный состав (ч.</w:t>
      </w:r>
      <w:r w:rsidR="0083276F">
        <w:rPr>
          <w:color w:val="000000"/>
          <w:sz w:val="28"/>
          <w:szCs w:val="28"/>
        </w:rPr>
        <w:t> </w:t>
      </w:r>
      <w:r w:rsidR="0083276F" w:rsidRPr="0083276F">
        <w:rPr>
          <w:color w:val="000000"/>
          <w:sz w:val="28"/>
          <w:szCs w:val="28"/>
        </w:rPr>
        <w:t>2</w:t>
      </w:r>
      <w:r w:rsidRPr="0083276F">
        <w:rPr>
          <w:color w:val="000000"/>
          <w:sz w:val="28"/>
          <w:szCs w:val="28"/>
        </w:rPr>
        <w:t>) – особо тяжким преступлением. Деяние, предусмотренное ч.</w:t>
      </w:r>
      <w:r w:rsidR="0083276F">
        <w:rPr>
          <w:color w:val="000000"/>
          <w:sz w:val="28"/>
          <w:szCs w:val="28"/>
        </w:rPr>
        <w:t> </w:t>
      </w:r>
      <w:r w:rsidR="0083276F" w:rsidRPr="0083276F">
        <w:rPr>
          <w:color w:val="000000"/>
          <w:sz w:val="28"/>
          <w:szCs w:val="28"/>
        </w:rPr>
        <w:t>3</w:t>
      </w:r>
      <w:r w:rsidRPr="0083276F">
        <w:rPr>
          <w:color w:val="000000"/>
          <w:sz w:val="28"/>
          <w:szCs w:val="28"/>
        </w:rPr>
        <w:t xml:space="preserve"> (участие завербованного лица в боевых действиях) является тяжким преступлением.</w:t>
      </w:r>
    </w:p>
    <w:p w:rsidR="00E03648" w:rsidRPr="0083276F" w:rsidRDefault="00E03648" w:rsidP="0083276F">
      <w:pPr>
        <w:spacing w:line="360" w:lineRule="auto"/>
        <w:ind w:firstLine="709"/>
        <w:jc w:val="both"/>
        <w:rPr>
          <w:color w:val="000000"/>
          <w:sz w:val="28"/>
          <w:szCs w:val="28"/>
        </w:rPr>
      </w:pPr>
    </w:p>
    <w:p w:rsidR="00E03648" w:rsidRPr="0083276F" w:rsidRDefault="00E03648" w:rsidP="0083276F">
      <w:pPr>
        <w:spacing w:line="360" w:lineRule="auto"/>
        <w:ind w:firstLine="709"/>
        <w:jc w:val="both"/>
        <w:rPr>
          <w:color w:val="000000"/>
          <w:sz w:val="28"/>
          <w:szCs w:val="28"/>
        </w:rPr>
      </w:pPr>
    </w:p>
    <w:p w:rsidR="00DA4F69" w:rsidRPr="0083276F" w:rsidRDefault="0083276F" w:rsidP="0083276F">
      <w:pPr>
        <w:spacing w:line="360" w:lineRule="auto"/>
        <w:ind w:firstLine="709"/>
        <w:jc w:val="both"/>
        <w:rPr>
          <w:b/>
          <w:color w:val="000000"/>
          <w:sz w:val="28"/>
          <w:szCs w:val="28"/>
        </w:rPr>
      </w:pPr>
      <w:r>
        <w:rPr>
          <w:color w:val="000000"/>
          <w:sz w:val="28"/>
          <w:szCs w:val="28"/>
        </w:rPr>
        <w:br w:type="page"/>
      </w:r>
      <w:r w:rsidRPr="0083276F">
        <w:rPr>
          <w:b/>
          <w:color w:val="000000"/>
          <w:sz w:val="28"/>
          <w:szCs w:val="28"/>
        </w:rPr>
        <w:t>Заключение</w:t>
      </w:r>
    </w:p>
    <w:p w:rsidR="0083276F" w:rsidRDefault="0083276F" w:rsidP="0083276F">
      <w:pPr>
        <w:spacing w:line="360" w:lineRule="auto"/>
        <w:ind w:firstLine="709"/>
        <w:jc w:val="both"/>
        <w:rPr>
          <w:b/>
          <w:color w:val="000000"/>
          <w:sz w:val="28"/>
          <w:szCs w:val="28"/>
        </w:rPr>
      </w:pPr>
    </w:p>
    <w:p w:rsidR="0083276F" w:rsidRDefault="00DA4F69" w:rsidP="0083276F">
      <w:pPr>
        <w:spacing w:line="360" w:lineRule="auto"/>
        <w:ind w:firstLine="709"/>
        <w:jc w:val="both"/>
        <w:rPr>
          <w:color w:val="000000"/>
          <w:sz w:val="28"/>
          <w:szCs w:val="28"/>
        </w:rPr>
      </w:pPr>
      <w:r w:rsidRPr="0083276F">
        <w:rPr>
          <w:color w:val="000000"/>
          <w:sz w:val="28"/>
          <w:szCs w:val="28"/>
        </w:rPr>
        <w:t>Планирование, подготовка, развязывание агрессивной войны в соответствии с общепризнанными нормами международного права являются преступлением против мира, поскольку ведут к нарушению мирного сосуществования народов и государств, предсказуемым человеческим жертвам и неоправданным материальным затратам, неимоверным страданиям мирного населения, в том числе женщин и детей, разрушению или уничтожению народно-хозяйственных объектов, архитектурных памятников и культурных ценностей.</w:t>
      </w:r>
    </w:p>
    <w:p w:rsidR="0083276F" w:rsidRDefault="00DA4F69" w:rsidP="0083276F">
      <w:pPr>
        <w:spacing w:line="360" w:lineRule="auto"/>
        <w:ind w:firstLine="709"/>
        <w:jc w:val="both"/>
        <w:rPr>
          <w:color w:val="000000"/>
          <w:sz w:val="28"/>
          <w:szCs w:val="28"/>
        </w:rPr>
      </w:pPr>
      <w:r w:rsidRPr="0083276F">
        <w:rPr>
          <w:color w:val="000000"/>
          <w:sz w:val="28"/>
          <w:szCs w:val="28"/>
        </w:rPr>
        <w:t>Общественная опасность публичных призывов к развязыванию агрессивной войны заключается в том, что такие действия формируют в обществе и соответствующих структурах государственной власти социально – психологическую атмосферу морального оправдания и готовности</w:t>
      </w:r>
      <w:r w:rsidR="0083276F">
        <w:rPr>
          <w:color w:val="000000"/>
          <w:sz w:val="28"/>
          <w:szCs w:val="28"/>
        </w:rPr>
        <w:t xml:space="preserve"> </w:t>
      </w:r>
      <w:r w:rsidRPr="0083276F">
        <w:rPr>
          <w:color w:val="000000"/>
          <w:sz w:val="28"/>
          <w:szCs w:val="28"/>
        </w:rPr>
        <w:t>к ведению войны, а следовательно, создают соответствующую поддержку лицам, занимающим государственные должности государственной службы Российской Федерации и компетентным принимать решения о начале ведения войны, при принятии ими решений о развязывании агрессивной войны.</w:t>
      </w:r>
    </w:p>
    <w:p w:rsidR="0083276F" w:rsidRDefault="00DA4F69" w:rsidP="0083276F">
      <w:pPr>
        <w:spacing w:line="360" w:lineRule="auto"/>
        <w:ind w:firstLine="709"/>
        <w:jc w:val="both"/>
        <w:rPr>
          <w:color w:val="000000"/>
          <w:sz w:val="28"/>
          <w:szCs w:val="28"/>
        </w:rPr>
      </w:pPr>
      <w:r w:rsidRPr="0083276F">
        <w:rPr>
          <w:color w:val="000000"/>
          <w:sz w:val="28"/>
          <w:szCs w:val="28"/>
        </w:rPr>
        <w:t>Общественная опасность производства и распространения оружия массового поражения заключается в том, что в случаях межгосударственных</w:t>
      </w:r>
      <w:r w:rsidR="00D46E06" w:rsidRPr="0083276F">
        <w:rPr>
          <w:color w:val="000000"/>
          <w:sz w:val="28"/>
          <w:szCs w:val="28"/>
        </w:rPr>
        <w:t xml:space="preserve"> или внутринациональных конфликтов создается реальная возможность их использования в качестве средства решения конфликта в пользу стороны, обладающей таким оружием, а это создает угрозу массовой гибели людей, заражения или уничтожения животного или растительного мира в регионе конфликта, к иным вредным для общества и окружающей природной среды последствиям.</w:t>
      </w:r>
    </w:p>
    <w:p w:rsidR="0083276F" w:rsidRDefault="00D46E06" w:rsidP="0083276F">
      <w:pPr>
        <w:spacing w:line="360" w:lineRule="auto"/>
        <w:ind w:firstLine="709"/>
        <w:jc w:val="both"/>
        <w:rPr>
          <w:color w:val="000000"/>
          <w:sz w:val="28"/>
          <w:szCs w:val="28"/>
        </w:rPr>
      </w:pPr>
      <w:r w:rsidRPr="0083276F">
        <w:rPr>
          <w:color w:val="000000"/>
          <w:sz w:val="28"/>
          <w:szCs w:val="28"/>
        </w:rPr>
        <w:t>Общественная опасность действий, заключающихся в</w:t>
      </w:r>
      <w:r w:rsidR="0083276F">
        <w:rPr>
          <w:color w:val="000000"/>
          <w:sz w:val="28"/>
          <w:szCs w:val="28"/>
        </w:rPr>
        <w:t xml:space="preserve"> </w:t>
      </w:r>
      <w:r w:rsidRPr="0083276F">
        <w:rPr>
          <w:color w:val="000000"/>
          <w:sz w:val="28"/>
          <w:szCs w:val="28"/>
        </w:rPr>
        <w:t>применении запрещенных нормами международного права средств и методов ведения войны, состоит в том, что при их применении не только попираются нормы международного права, но главным образом причиняются неоправданные страдания участникам вооруженного конфликта и мирному населению, увеличиваются человеческие жертвы и уничтожаются или разрушаются народно – хозяйственные объекты, обеспечивающие жизнедеятельность людей, уничтожаются безвозвратно культурные и архитектурные памятники как достижения человеческой цивилизации.</w:t>
      </w:r>
    </w:p>
    <w:p w:rsidR="0083276F" w:rsidRDefault="00D46E06" w:rsidP="0083276F">
      <w:pPr>
        <w:spacing w:line="360" w:lineRule="auto"/>
        <w:ind w:firstLine="709"/>
        <w:jc w:val="both"/>
        <w:rPr>
          <w:color w:val="000000"/>
          <w:sz w:val="28"/>
          <w:szCs w:val="28"/>
        </w:rPr>
      </w:pPr>
      <w:r w:rsidRPr="0083276F">
        <w:rPr>
          <w:color w:val="000000"/>
          <w:sz w:val="28"/>
          <w:szCs w:val="28"/>
        </w:rPr>
        <w:t>Общественная опасность геноцида заключается в том, что в результате совершения составляющих это преступление действий, полностью или частично прекращает или может прекратить существование определенная национальная, этническая, расовая или религиозная группа людей, характеризующаяся самобытностью традиций, образа жизни и культуры, иными о</w:t>
      </w:r>
      <w:r w:rsidR="00605DEE" w:rsidRPr="0083276F">
        <w:rPr>
          <w:color w:val="000000"/>
          <w:sz w:val="28"/>
          <w:szCs w:val="28"/>
        </w:rPr>
        <w:t>собенностями жизнедеятельности. Во</w:t>
      </w:r>
      <w:r w:rsidR="00D46AB6" w:rsidRPr="0083276F">
        <w:rPr>
          <w:color w:val="000000"/>
          <w:sz w:val="28"/>
          <w:szCs w:val="28"/>
        </w:rPr>
        <w:t xml:space="preserve"> Всеобщей декларации прав человека, принятой Генеральной Ассамблеей ООН 10 декабря 1948</w:t>
      </w:r>
      <w:r w:rsidR="0083276F">
        <w:rPr>
          <w:color w:val="000000"/>
          <w:sz w:val="28"/>
          <w:szCs w:val="28"/>
        </w:rPr>
        <w:t> </w:t>
      </w:r>
      <w:r w:rsidR="0083276F" w:rsidRPr="0083276F">
        <w:rPr>
          <w:color w:val="000000"/>
          <w:sz w:val="28"/>
          <w:szCs w:val="28"/>
        </w:rPr>
        <w:t>г</w:t>
      </w:r>
      <w:r w:rsidR="00D46AB6" w:rsidRPr="0083276F">
        <w:rPr>
          <w:color w:val="000000"/>
          <w:sz w:val="28"/>
          <w:szCs w:val="28"/>
        </w:rPr>
        <w:t>., провозглашается, что каждый человек имеет право на жизнь, свободу и личную неприкосновенность, что никто не должен подвергаться пыткам или жестоким, бесчеловечным или унижающим его достоинство обращению и наказанию, что каждый человек, где бы он ни находился, имеет право на признание его правосубъектности, что все люди равны перед законом и имеют право, без всякого различия, на равную защиту закона. Опасность экоцида заключается в Ом, что составляющие это преступление действия могут нанести либо наносят огромный вред окружающей природной среде как естественной основе обитания людей, устойчивого социально – экономического развития страны и общества, сохранению генофонда народа, животного и растительного мира.</w:t>
      </w:r>
    </w:p>
    <w:p w:rsidR="00605DEE" w:rsidRPr="0083276F" w:rsidRDefault="00D46AB6" w:rsidP="0083276F">
      <w:pPr>
        <w:spacing w:line="360" w:lineRule="auto"/>
        <w:ind w:firstLine="709"/>
        <w:jc w:val="both"/>
        <w:rPr>
          <w:color w:val="000000"/>
          <w:sz w:val="28"/>
          <w:szCs w:val="28"/>
        </w:rPr>
      </w:pPr>
      <w:r w:rsidRPr="0083276F">
        <w:rPr>
          <w:color w:val="000000"/>
          <w:sz w:val="28"/>
          <w:szCs w:val="28"/>
        </w:rPr>
        <w:t>Общественная опасность наемничества заключается в том, что определенная часть людей в качестве источника средств к существованию избирает участие в вооруженных конфликтах или военных действиях на стороне государства, гражданином которого лицо не является и где постоянно не проживает. Такие действия глубоко безнравственны</w:t>
      </w:r>
      <w:r w:rsidR="00B8131D" w:rsidRPr="0083276F">
        <w:rPr>
          <w:color w:val="000000"/>
          <w:sz w:val="28"/>
          <w:szCs w:val="28"/>
        </w:rPr>
        <w:t xml:space="preserve"> и особо опасны потому, что в человеческом сообществе формируется группа людей, профессиональным занятием которых становятся убийства, причинение тяжкого и иного вреда здоровью лиц, участвующих в вооруженном конфликте или военных действиях, уничтожение или разрушение народно – хозяйственных и иных объектов конфликтующей стороны, разворовывание национального богатства государства и имущества гражданского населения.</w:t>
      </w:r>
    </w:p>
    <w:p w:rsidR="0083276F" w:rsidRDefault="0083276F" w:rsidP="0083276F">
      <w:pPr>
        <w:spacing w:line="360" w:lineRule="auto"/>
        <w:ind w:firstLine="709"/>
        <w:jc w:val="both"/>
        <w:rPr>
          <w:b/>
          <w:color w:val="000000"/>
          <w:sz w:val="28"/>
          <w:szCs w:val="28"/>
          <w:lang w:val="en-US"/>
        </w:rPr>
      </w:pPr>
    </w:p>
    <w:p w:rsidR="0083276F" w:rsidRDefault="0083276F" w:rsidP="0083276F">
      <w:pPr>
        <w:spacing w:line="360" w:lineRule="auto"/>
        <w:ind w:firstLine="709"/>
        <w:jc w:val="both"/>
        <w:rPr>
          <w:b/>
          <w:color w:val="000000"/>
          <w:sz w:val="28"/>
          <w:szCs w:val="28"/>
          <w:lang w:val="en-US"/>
        </w:rPr>
      </w:pPr>
    </w:p>
    <w:p w:rsidR="004E30FD" w:rsidRPr="0083276F" w:rsidRDefault="0083276F" w:rsidP="0083276F">
      <w:pPr>
        <w:spacing w:line="360" w:lineRule="auto"/>
        <w:ind w:firstLine="709"/>
        <w:jc w:val="both"/>
        <w:rPr>
          <w:b/>
          <w:color w:val="000000"/>
          <w:sz w:val="28"/>
          <w:szCs w:val="28"/>
        </w:rPr>
      </w:pPr>
      <w:r>
        <w:rPr>
          <w:b/>
          <w:color w:val="000000"/>
          <w:sz w:val="28"/>
          <w:szCs w:val="28"/>
          <w:lang w:val="en-US"/>
        </w:rPr>
        <w:br w:type="page"/>
      </w:r>
      <w:r w:rsidRPr="0083276F">
        <w:rPr>
          <w:b/>
          <w:color w:val="000000"/>
          <w:sz w:val="28"/>
          <w:szCs w:val="28"/>
        </w:rPr>
        <w:t>Глоссарий</w:t>
      </w:r>
    </w:p>
    <w:p w:rsidR="009E77BE" w:rsidRPr="0083276F" w:rsidRDefault="009E77BE" w:rsidP="0083276F">
      <w:pPr>
        <w:spacing w:line="360" w:lineRule="auto"/>
        <w:ind w:firstLine="709"/>
        <w:jc w:val="both"/>
        <w:rPr>
          <w:b/>
          <w:color w:val="000000"/>
          <w:sz w:val="28"/>
          <w:szCs w:val="28"/>
        </w:rPr>
      </w:pP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8"/>
        <w:gridCol w:w="2760"/>
        <w:gridCol w:w="5523"/>
      </w:tblGrid>
      <w:tr w:rsidR="009E77BE" w:rsidRPr="00010872" w:rsidTr="00010872">
        <w:trPr>
          <w:cantSplit/>
          <w:trHeight w:val="285"/>
        </w:trPr>
        <w:tc>
          <w:tcPr>
            <w:tcW w:w="399" w:type="pct"/>
            <w:shd w:val="clear" w:color="auto" w:fill="auto"/>
          </w:tcPr>
          <w:p w:rsidR="009E77BE" w:rsidRPr="00010872" w:rsidRDefault="0083276F" w:rsidP="00010872">
            <w:pPr>
              <w:spacing w:line="360" w:lineRule="auto"/>
              <w:jc w:val="both"/>
              <w:rPr>
                <w:color w:val="000000"/>
                <w:sz w:val="20"/>
                <w:szCs w:val="28"/>
              </w:rPr>
            </w:pPr>
            <w:r w:rsidRPr="00010872">
              <w:rPr>
                <w:color w:val="000000"/>
                <w:sz w:val="20"/>
                <w:szCs w:val="28"/>
              </w:rPr>
              <w:t>№п</w:t>
            </w:r>
            <w:r w:rsidR="009E77BE" w:rsidRPr="00010872">
              <w:rPr>
                <w:color w:val="000000"/>
                <w:sz w:val="20"/>
                <w:szCs w:val="28"/>
              </w:rPr>
              <w:t>/п</w:t>
            </w:r>
          </w:p>
        </w:tc>
        <w:tc>
          <w:tcPr>
            <w:tcW w:w="1533" w:type="pct"/>
            <w:shd w:val="clear" w:color="auto" w:fill="auto"/>
          </w:tcPr>
          <w:p w:rsidR="009E77BE" w:rsidRPr="00010872" w:rsidRDefault="009E77BE" w:rsidP="00010872">
            <w:pPr>
              <w:spacing w:line="360" w:lineRule="auto"/>
              <w:jc w:val="both"/>
              <w:rPr>
                <w:color w:val="000000"/>
                <w:sz w:val="20"/>
                <w:szCs w:val="28"/>
              </w:rPr>
            </w:pPr>
            <w:r w:rsidRPr="00010872">
              <w:rPr>
                <w:color w:val="000000"/>
                <w:sz w:val="20"/>
                <w:szCs w:val="28"/>
              </w:rPr>
              <w:t>Новое понятие</w:t>
            </w:r>
          </w:p>
        </w:tc>
        <w:tc>
          <w:tcPr>
            <w:tcW w:w="3067" w:type="pct"/>
            <w:shd w:val="clear" w:color="auto" w:fill="auto"/>
          </w:tcPr>
          <w:p w:rsidR="009E77BE" w:rsidRPr="00010872" w:rsidRDefault="009E77BE" w:rsidP="00010872">
            <w:pPr>
              <w:spacing w:line="360" w:lineRule="auto"/>
              <w:jc w:val="both"/>
              <w:rPr>
                <w:color w:val="000000"/>
                <w:sz w:val="20"/>
                <w:szCs w:val="28"/>
              </w:rPr>
            </w:pPr>
            <w:r w:rsidRPr="00010872">
              <w:rPr>
                <w:color w:val="000000"/>
                <w:sz w:val="20"/>
                <w:szCs w:val="28"/>
              </w:rPr>
              <w:t>Содержание</w:t>
            </w:r>
          </w:p>
        </w:tc>
      </w:tr>
      <w:tr w:rsidR="009E77BE" w:rsidRPr="00010872" w:rsidTr="00010872">
        <w:trPr>
          <w:cantSplit/>
          <w:trHeight w:val="321"/>
        </w:trPr>
        <w:tc>
          <w:tcPr>
            <w:tcW w:w="399" w:type="pct"/>
            <w:shd w:val="clear" w:color="auto" w:fill="auto"/>
          </w:tcPr>
          <w:p w:rsidR="009E77BE" w:rsidRPr="00010872" w:rsidRDefault="008F4E50" w:rsidP="00010872">
            <w:pPr>
              <w:spacing w:line="360" w:lineRule="auto"/>
              <w:jc w:val="both"/>
              <w:rPr>
                <w:color w:val="000000"/>
                <w:sz w:val="20"/>
                <w:szCs w:val="28"/>
              </w:rPr>
            </w:pPr>
            <w:r w:rsidRPr="00010872">
              <w:rPr>
                <w:color w:val="000000"/>
                <w:sz w:val="20"/>
                <w:szCs w:val="28"/>
              </w:rPr>
              <w:t>1</w:t>
            </w:r>
          </w:p>
        </w:tc>
        <w:tc>
          <w:tcPr>
            <w:tcW w:w="1533" w:type="pct"/>
            <w:shd w:val="clear" w:color="auto" w:fill="auto"/>
          </w:tcPr>
          <w:p w:rsidR="009E77BE" w:rsidRPr="00010872" w:rsidRDefault="008F4E50" w:rsidP="00010872">
            <w:pPr>
              <w:spacing w:line="360" w:lineRule="auto"/>
              <w:jc w:val="both"/>
              <w:rPr>
                <w:color w:val="000000"/>
                <w:sz w:val="20"/>
                <w:szCs w:val="28"/>
              </w:rPr>
            </w:pPr>
            <w:r w:rsidRPr="00010872">
              <w:rPr>
                <w:color w:val="000000"/>
                <w:sz w:val="20"/>
                <w:szCs w:val="28"/>
              </w:rPr>
              <w:t>2</w:t>
            </w:r>
          </w:p>
        </w:tc>
        <w:tc>
          <w:tcPr>
            <w:tcW w:w="3067" w:type="pct"/>
            <w:shd w:val="clear" w:color="auto" w:fill="auto"/>
          </w:tcPr>
          <w:p w:rsidR="009E77BE" w:rsidRPr="00010872" w:rsidRDefault="008F4E50" w:rsidP="00010872">
            <w:pPr>
              <w:spacing w:line="360" w:lineRule="auto"/>
              <w:jc w:val="both"/>
              <w:rPr>
                <w:color w:val="000000"/>
                <w:sz w:val="20"/>
                <w:szCs w:val="28"/>
              </w:rPr>
            </w:pPr>
            <w:r w:rsidRPr="00010872">
              <w:rPr>
                <w:color w:val="000000"/>
                <w:sz w:val="20"/>
                <w:szCs w:val="28"/>
              </w:rPr>
              <w:t>3</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1</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Агрессия</w:t>
            </w:r>
          </w:p>
        </w:tc>
        <w:tc>
          <w:tcPr>
            <w:tcW w:w="3067"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2</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Военные преступления</w:t>
            </w:r>
          </w:p>
        </w:tc>
        <w:tc>
          <w:tcPr>
            <w:tcW w:w="3067"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действия, связанные с нарушением урегулированных международными актами правил использования средств и</w:t>
            </w:r>
            <w:r w:rsidR="0083276F" w:rsidRPr="00010872">
              <w:rPr>
                <w:color w:val="000000"/>
                <w:sz w:val="20"/>
                <w:szCs w:val="28"/>
              </w:rPr>
              <w:t xml:space="preserve"> </w:t>
            </w:r>
            <w:r w:rsidRPr="00010872">
              <w:rPr>
                <w:color w:val="000000"/>
                <w:sz w:val="20"/>
                <w:szCs w:val="28"/>
              </w:rPr>
              <w:t>методов ведения войны.</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3</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Ведение</w:t>
            </w:r>
            <w:r w:rsidR="0083276F" w:rsidRPr="00010872">
              <w:rPr>
                <w:b/>
                <w:color w:val="000000"/>
                <w:sz w:val="20"/>
                <w:szCs w:val="28"/>
              </w:rPr>
              <w:t xml:space="preserve"> </w:t>
            </w:r>
            <w:r w:rsidRPr="00010872">
              <w:rPr>
                <w:b/>
                <w:color w:val="000000"/>
                <w:sz w:val="20"/>
                <w:szCs w:val="28"/>
              </w:rPr>
              <w:t>агрессивной</w:t>
            </w:r>
            <w:r w:rsidR="0083276F" w:rsidRPr="00010872">
              <w:rPr>
                <w:b/>
                <w:color w:val="000000"/>
                <w:sz w:val="20"/>
                <w:szCs w:val="28"/>
              </w:rPr>
              <w:t xml:space="preserve"> </w:t>
            </w:r>
            <w:r w:rsidRPr="00010872">
              <w:rPr>
                <w:b/>
                <w:color w:val="000000"/>
                <w:sz w:val="20"/>
                <w:szCs w:val="28"/>
              </w:rPr>
              <w:t>войны</w:t>
            </w:r>
          </w:p>
        </w:tc>
        <w:tc>
          <w:tcPr>
            <w:tcW w:w="3067"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проведение боевых действий против другого государства с применением вооруженной силы.</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4</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Геноцид</w:t>
            </w:r>
          </w:p>
        </w:tc>
        <w:tc>
          <w:tcPr>
            <w:tcW w:w="3067"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действия, направленные на полное или частичное уничтожение национальной, этнической, расовой или религиозной группы.</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5</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Депортация гражданского населения</w:t>
            </w:r>
          </w:p>
        </w:tc>
        <w:tc>
          <w:tcPr>
            <w:tcW w:w="3067"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насильственное перемещение, изгнание всего или части гражданского населения с занимаемой ими для проживания территории.</w:t>
            </w:r>
          </w:p>
        </w:tc>
      </w:tr>
      <w:tr w:rsidR="009E77BE" w:rsidRPr="00010872" w:rsidTr="00010872">
        <w:trPr>
          <w:cantSplit/>
        </w:trPr>
        <w:tc>
          <w:tcPr>
            <w:tcW w:w="399" w:type="pct"/>
            <w:shd w:val="clear" w:color="auto" w:fill="auto"/>
          </w:tcPr>
          <w:p w:rsidR="009E77BE" w:rsidRPr="00010872" w:rsidRDefault="00E369FB" w:rsidP="00010872">
            <w:pPr>
              <w:spacing w:line="360" w:lineRule="auto"/>
              <w:jc w:val="both"/>
              <w:rPr>
                <w:color w:val="000000"/>
                <w:sz w:val="20"/>
                <w:szCs w:val="28"/>
              </w:rPr>
            </w:pPr>
            <w:r w:rsidRPr="00010872">
              <w:rPr>
                <w:color w:val="000000"/>
                <w:sz w:val="20"/>
                <w:szCs w:val="28"/>
              </w:rPr>
              <w:t>6</w:t>
            </w:r>
          </w:p>
        </w:tc>
        <w:tc>
          <w:tcPr>
            <w:tcW w:w="1533" w:type="pct"/>
            <w:shd w:val="clear" w:color="auto" w:fill="auto"/>
          </w:tcPr>
          <w:p w:rsidR="009E77BE" w:rsidRPr="00010872" w:rsidRDefault="00E369FB" w:rsidP="00010872">
            <w:pPr>
              <w:spacing w:line="360" w:lineRule="auto"/>
              <w:jc w:val="both"/>
              <w:rPr>
                <w:b/>
                <w:color w:val="000000"/>
                <w:sz w:val="20"/>
                <w:szCs w:val="28"/>
              </w:rPr>
            </w:pPr>
            <w:r w:rsidRPr="00010872">
              <w:rPr>
                <w:b/>
                <w:color w:val="000000"/>
                <w:sz w:val="20"/>
                <w:szCs w:val="28"/>
              </w:rPr>
              <w:t>Животный мир</w:t>
            </w:r>
          </w:p>
        </w:tc>
        <w:tc>
          <w:tcPr>
            <w:tcW w:w="3067"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с</w:t>
            </w:r>
            <w:r w:rsidR="00E369FB" w:rsidRPr="00010872">
              <w:rPr>
                <w:color w:val="000000"/>
                <w:sz w:val="20"/>
                <w:szCs w:val="28"/>
              </w:rPr>
              <w:t>о</w:t>
            </w:r>
            <w:r w:rsidRPr="00010872">
              <w:rPr>
                <w:color w:val="000000"/>
                <w:sz w:val="20"/>
                <w:szCs w:val="28"/>
              </w:rPr>
              <w:t>вокупность живых организмов, постоянно или временно населяющих территорию России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tc>
      </w:tr>
      <w:tr w:rsidR="009E77BE" w:rsidRPr="00010872" w:rsidTr="00010872">
        <w:trPr>
          <w:cantSplit/>
        </w:trPr>
        <w:tc>
          <w:tcPr>
            <w:tcW w:w="399"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7</w:t>
            </w:r>
          </w:p>
        </w:tc>
        <w:tc>
          <w:tcPr>
            <w:tcW w:w="1533" w:type="pct"/>
            <w:shd w:val="clear" w:color="auto" w:fill="auto"/>
          </w:tcPr>
          <w:p w:rsidR="009E77BE" w:rsidRPr="00010872" w:rsidRDefault="003F4808" w:rsidP="00010872">
            <w:pPr>
              <w:spacing w:line="360" w:lineRule="auto"/>
              <w:jc w:val="both"/>
              <w:rPr>
                <w:b/>
                <w:color w:val="000000"/>
                <w:sz w:val="20"/>
                <w:szCs w:val="28"/>
              </w:rPr>
            </w:pPr>
            <w:r w:rsidRPr="00010872">
              <w:rPr>
                <w:b/>
                <w:color w:val="000000"/>
                <w:sz w:val="20"/>
                <w:szCs w:val="28"/>
              </w:rPr>
              <w:t>Наемничество</w:t>
            </w:r>
          </w:p>
        </w:tc>
        <w:tc>
          <w:tcPr>
            <w:tcW w:w="3067"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вербовка, обучение, финансирование или иное материальное обеспечение наемника, использование наемника в вооруженном конфликте или военных действиях, а равно участие наемника в вооруженном конфликте или военных действиях.</w:t>
            </w:r>
          </w:p>
        </w:tc>
      </w:tr>
      <w:tr w:rsidR="009E77BE" w:rsidRPr="00010872" w:rsidTr="00010872">
        <w:trPr>
          <w:cantSplit/>
        </w:trPr>
        <w:tc>
          <w:tcPr>
            <w:tcW w:w="399"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8</w:t>
            </w:r>
          </w:p>
        </w:tc>
        <w:tc>
          <w:tcPr>
            <w:tcW w:w="1533" w:type="pct"/>
            <w:shd w:val="clear" w:color="auto" w:fill="auto"/>
          </w:tcPr>
          <w:p w:rsidR="009E77BE" w:rsidRPr="00010872" w:rsidRDefault="003F4808" w:rsidP="00010872">
            <w:pPr>
              <w:spacing w:line="360" w:lineRule="auto"/>
              <w:jc w:val="both"/>
              <w:rPr>
                <w:b/>
                <w:color w:val="000000"/>
                <w:sz w:val="20"/>
                <w:szCs w:val="28"/>
              </w:rPr>
            </w:pPr>
            <w:r w:rsidRPr="00010872">
              <w:rPr>
                <w:b/>
                <w:color w:val="000000"/>
                <w:sz w:val="20"/>
                <w:szCs w:val="28"/>
              </w:rPr>
              <w:t>Наркотические вещества</w:t>
            </w:r>
          </w:p>
        </w:tc>
        <w:tc>
          <w:tcPr>
            <w:tcW w:w="3067"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вещества природного или синтетического происхождения, которые способны оказывать специфическое воздействие на нервную систему человека, в результате чего наступает полная зависимость от них, в дальнейшем вызывающая разрушение организма.</w:t>
            </w:r>
          </w:p>
        </w:tc>
      </w:tr>
      <w:tr w:rsidR="009E77BE" w:rsidRPr="00010872" w:rsidTr="00010872">
        <w:trPr>
          <w:cantSplit/>
        </w:trPr>
        <w:tc>
          <w:tcPr>
            <w:tcW w:w="399"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9</w:t>
            </w:r>
          </w:p>
        </w:tc>
        <w:tc>
          <w:tcPr>
            <w:tcW w:w="1533" w:type="pct"/>
            <w:shd w:val="clear" w:color="auto" w:fill="auto"/>
          </w:tcPr>
          <w:p w:rsidR="009E77BE" w:rsidRPr="00010872" w:rsidRDefault="003F4808" w:rsidP="00010872">
            <w:pPr>
              <w:spacing w:line="360" w:lineRule="auto"/>
              <w:jc w:val="both"/>
              <w:rPr>
                <w:b/>
                <w:color w:val="000000"/>
                <w:sz w:val="20"/>
                <w:szCs w:val="28"/>
              </w:rPr>
            </w:pPr>
            <w:r w:rsidRPr="00010872">
              <w:rPr>
                <w:b/>
                <w:color w:val="000000"/>
                <w:sz w:val="20"/>
                <w:szCs w:val="28"/>
              </w:rPr>
              <w:t>Общественная безопасность</w:t>
            </w:r>
          </w:p>
        </w:tc>
        <w:tc>
          <w:tcPr>
            <w:tcW w:w="3067"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общественные отношения, в рамках которых осуществляется любая деятельность, затрагивающая интересы многих людей, сопряженная с нормальными условиями существования и безопасностью общества, граждан и государства, либо с возможностью причинения тяжкого вреда широкому кругу юридических и физических лиц.</w:t>
            </w:r>
          </w:p>
        </w:tc>
      </w:tr>
      <w:tr w:rsidR="009E77BE" w:rsidRPr="00010872" w:rsidTr="00010872">
        <w:trPr>
          <w:cantSplit/>
        </w:trPr>
        <w:tc>
          <w:tcPr>
            <w:tcW w:w="399" w:type="pct"/>
            <w:shd w:val="clear" w:color="auto" w:fill="auto"/>
          </w:tcPr>
          <w:p w:rsidR="009E77BE" w:rsidRPr="00010872" w:rsidRDefault="003F4808" w:rsidP="00010872">
            <w:pPr>
              <w:spacing w:line="360" w:lineRule="auto"/>
              <w:jc w:val="both"/>
              <w:rPr>
                <w:color w:val="000000"/>
                <w:sz w:val="20"/>
                <w:szCs w:val="28"/>
              </w:rPr>
            </w:pPr>
            <w:r w:rsidRPr="00010872">
              <w:rPr>
                <w:color w:val="000000"/>
                <w:sz w:val="20"/>
                <w:szCs w:val="28"/>
              </w:rPr>
              <w:t>10</w:t>
            </w:r>
          </w:p>
        </w:tc>
        <w:tc>
          <w:tcPr>
            <w:tcW w:w="1533" w:type="pct"/>
            <w:shd w:val="clear" w:color="auto" w:fill="auto"/>
          </w:tcPr>
          <w:p w:rsidR="009E77BE" w:rsidRPr="00010872" w:rsidRDefault="00177437" w:rsidP="00010872">
            <w:pPr>
              <w:spacing w:line="360" w:lineRule="auto"/>
              <w:jc w:val="both"/>
              <w:rPr>
                <w:b/>
                <w:color w:val="000000"/>
                <w:sz w:val="20"/>
                <w:szCs w:val="28"/>
              </w:rPr>
            </w:pPr>
            <w:r w:rsidRPr="00010872">
              <w:rPr>
                <w:b/>
                <w:color w:val="000000"/>
                <w:sz w:val="20"/>
                <w:szCs w:val="28"/>
              </w:rPr>
              <w:t>Общественные и религиозные организации (объединения)</w:t>
            </w:r>
          </w:p>
        </w:tc>
        <w:tc>
          <w:tcPr>
            <w:tcW w:w="3067"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tc>
      </w:tr>
      <w:tr w:rsidR="009E77BE" w:rsidRPr="00010872" w:rsidTr="00010872">
        <w:trPr>
          <w:cantSplit/>
        </w:trPr>
        <w:tc>
          <w:tcPr>
            <w:tcW w:w="399"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11</w:t>
            </w:r>
          </w:p>
        </w:tc>
        <w:tc>
          <w:tcPr>
            <w:tcW w:w="1533" w:type="pct"/>
            <w:shd w:val="clear" w:color="auto" w:fill="auto"/>
          </w:tcPr>
          <w:p w:rsidR="009E77BE" w:rsidRPr="00010872" w:rsidRDefault="003D28D3" w:rsidP="00010872">
            <w:pPr>
              <w:spacing w:line="360" w:lineRule="auto"/>
              <w:jc w:val="both"/>
              <w:rPr>
                <w:b/>
                <w:color w:val="000000"/>
                <w:sz w:val="20"/>
                <w:szCs w:val="28"/>
              </w:rPr>
            </w:pPr>
            <w:r w:rsidRPr="00010872">
              <w:rPr>
                <w:b/>
                <w:color w:val="000000"/>
                <w:sz w:val="20"/>
                <w:szCs w:val="28"/>
              </w:rPr>
              <w:t>Оружие массового поражения</w:t>
            </w:r>
          </w:p>
        </w:tc>
        <w:tc>
          <w:tcPr>
            <w:tcW w:w="3067"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оружие, которое действует путем взрыва или при помощи радиологических материалов, смертоносное химическое и бактериологическое оружие и любое иное оружие, которое будет разработано в будущем, обладающее свойствами атомной бомбы или другого упомянутого выше оружия.</w:t>
            </w:r>
          </w:p>
        </w:tc>
      </w:tr>
      <w:tr w:rsidR="009E77BE" w:rsidRPr="00010872" w:rsidTr="00010872">
        <w:trPr>
          <w:cantSplit/>
        </w:trPr>
        <w:tc>
          <w:tcPr>
            <w:tcW w:w="399"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12</w:t>
            </w:r>
          </w:p>
        </w:tc>
        <w:tc>
          <w:tcPr>
            <w:tcW w:w="1533" w:type="pct"/>
            <w:shd w:val="clear" w:color="auto" w:fill="auto"/>
          </w:tcPr>
          <w:p w:rsidR="009E77BE" w:rsidRPr="00010872" w:rsidRDefault="003D28D3" w:rsidP="00010872">
            <w:pPr>
              <w:spacing w:line="360" w:lineRule="auto"/>
              <w:jc w:val="both"/>
              <w:rPr>
                <w:b/>
                <w:color w:val="000000"/>
                <w:sz w:val="20"/>
                <w:szCs w:val="28"/>
              </w:rPr>
            </w:pPr>
            <w:r w:rsidRPr="00010872">
              <w:rPr>
                <w:b/>
                <w:color w:val="000000"/>
                <w:sz w:val="20"/>
                <w:szCs w:val="28"/>
              </w:rPr>
              <w:t>Памятники культуры</w:t>
            </w:r>
          </w:p>
        </w:tc>
        <w:tc>
          <w:tcPr>
            <w:tcW w:w="3067"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материальные</w:t>
            </w:r>
            <w:r w:rsidR="0083276F" w:rsidRPr="00010872">
              <w:rPr>
                <w:color w:val="000000"/>
                <w:sz w:val="20"/>
                <w:szCs w:val="28"/>
              </w:rPr>
              <w:t xml:space="preserve"> </w:t>
            </w:r>
            <w:r w:rsidRPr="00010872">
              <w:rPr>
                <w:color w:val="000000"/>
                <w:sz w:val="20"/>
                <w:szCs w:val="28"/>
              </w:rPr>
              <w:t>и духовные ценности, созданные в прошлом, а также памятники и историко – культурные территории и объекты, значимые для сохранения развития самобытности Российской Федерации и всех ее народов, их вклада в мировую цивилизацию.</w:t>
            </w:r>
          </w:p>
        </w:tc>
      </w:tr>
      <w:tr w:rsidR="009E77BE" w:rsidRPr="00010872" w:rsidTr="00010872">
        <w:trPr>
          <w:cantSplit/>
        </w:trPr>
        <w:tc>
          <w:tcPr>
            <w:tcW w:w="399"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13</w:t>
            </w:r>
          </w:p>
        </w:tc>
        <w:tc>
          <w:tcPr>
            <w:tcW w:w="1533" w:type="pct"/>
            <w:shd w:val="clear" w:color="auto" w:fill="auto"/>
          </w:tcPr>
          <w:p w:rsidR="009E77BE" w:rsidRPr="00010872" w:rsidRDefault="003D28D3" w:rsidP="00010872">
            <w:pPr>
              <w:spacing w:line="360" w:lineRule="auto"/>
              <w:jc w:val="both"/>
              <w:rPr>
                <w:b/>
                <w:color w:val="000000"/>
                <w:sz w:val="20"/>
                <w:szCs w:val="28"/>
              </w:rPr>
            </w:pPr>
            <w:r w:rsidRPr="00010872">
              <w:rPr>
                <w:b/>
                <w:color w:val="000000"/>
                <w:sz w:val="20"/>
                <w:szCs w:val="28"/>
              </w:rPr>
              <w:t>Преступления против мира и безопасности человечества</w:t>
            </w:r>
          </w:p>
        </w:tc>
        <w:tc>
          <w:tcPr>
            <w:tcW w:w="3067"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запрещенные уголовным законом общественно опасные деяния, связанные с подготовкой, развязыванием агрессивной войны, незаконным оборотом оружия массового поражения, действиями, направленными на уничтожение растительного мира, наемничеством и совершением иных действий, посягающих на основы минного сосуществования государств и безопасность человечества.</w:t>
            </w:r>
          </w:p>
        </w:tc>
      </w:tr>
      <w:tr w:rsidR="009E77BE" w:rsidRPr="00010872" w:rsidTr="00010872">
        <w:trPr>
          <w:cantSplit/>
        </w:trPr>
        <w:tc>
          <w:tcPr>
            <w:tcW w:w="399" w:type="pct"/>
            <w:shd w:val="clear" w:color="auto" w:fill="auto"/>
          </w:tcPr>
          <w:p w:rsidR="009E77BE" w:rsidRPr="00010872" w:rsidRDefault="003D28D3" w:rsidP="00010872">
            <w:pPr>
              <w:spacing w:line="360" w:lineRule="auto"/>
              <w:jc w:val="both"/>
              <w:rPr>
                <w:color w:val="000000"/>
                <w:sz w:val="20"/>
                <w:szCs w:val="28"/>
              </w:rPr>
            </w:pPr>
            <w:r w:rsidRPr="00010872">
              <w:rPr>
                <w:color w:val="000000"/>
                <w:sz w:val="20"/>
                <w:szCs w:val="28"/>
              </w:rPr>
              <w:t>14</w:t>
            </w:r>
          </w:p>
        </w:tc>
        <w:tc>
          <w:tcPr>
            <w:tcW w:w="1533" w:type="pct"/>
            <w:shd w:val="clear" w:color="auto" w:fill="auto"/>
          </w:tcPr>
          <w:p w:rsidR="009E77BE" w:rsidRPr="00010872" w:rsidRDefault="00033421" w:rsidP="00010872">
            <w:pPr>
              <w:spacing w:line="360" w:lineRule="auto"/>
              <w:jc w:val="both"/>
              <w:rPr>
                <w:b/>
                <w:color w:val="000000"/>
                <w:sz w:val="20"/>
                <w:szCs w:val="28"/>
              </w:rPr>
            </w:pPr>
            <w:r w:rsidRPr="00010872">
              <w:rPr>
                <w:b/>
                <w:color w:val="000000"/>
                <w:sz w:val="20"/>
                <w:szCs w:val="28"/>
              </w:rPr>
              <w:t>Подготовка агрессивной войны</w:t>
            </w:r>
          </w:p>
        </w:tc>
        <w:tc>
          <w:tcPr>
            <w:tcW w:w="3067" w:type="pct"/>
            <w:shd w:val="clear" w:color="auto" w:fill="auto"/>
          </w:tcPr>
          <w:p w:rsidR="009E77BE" w:rsidRPr="00010872" w:rsidRDefault="00033421" w:rsidP="00010872">
            <w:pPr>
              <w:spacing w:line="360" w:lineRule="auto"/>
              <w:jc w:val="both"/>
              <w:rPr>
                <w:color w:val="000000"/>
                <w:sz w:val="20"/>
                <w:szCs w:val="28"/>
              </w:rPr>
            </w:pPr>
            <w:r w:rsidRPr="00010872">
              <w:rPr>
                <w:color w:val="000000"/>
                <w:sz w:val="20"/>
                <w:szCs w:val="28"/>
              </w:rPr>
              <w:t>Реализация комплекса социально – экономических, материально технических мобилизационно – военных и иных мероприятий, направленных на создание условий для проведения военных действий против иностранного государства.</w:t>
            </w:r>
          </w:p>
        </w:tc>
      </w:tr>
      <w:tr w:rsidR="009E77BE" w:rsidRPr="00010872" w:rsidTr="00010872">
        <w:trPr>
          <w:cantSplit/>
        </w:trPr>
        <w:tc>
          <w:tcPr>
            <w:tcW w:w="399" w:type="pct"/>
            <w:shd w:val="clear" w:color="auto" w:fill="auto"/>
          </w:tcPr>
          <w:p w:rsidR="009E77BE" w:rsidRPr="00010872" w:rsidRDefault="00033421" w:rsidP="00010872">
            <w:pPr>
              <w:spacing w:line="360" w:lineRule="auto"/>
              <w:jc w:val="both"/>
              <w:rPr>
                <w:color w:val="000000"/>
                <w:sz w:val="20"/>
                <w:szCs w:val="28"/>
              </w:rPr>
            </w:pPr>
            <w:r w:rsidRPr="00010872">
              <w:rPr>
                <w:color w:val="000000"/>
                <w:sz w:val="20"/>
                <w:szCs w:val="28"/>
              </w:rPr>
              <w:t>15</w:t>
            </w:r>
          </w:p>
        </w:tc>
        <w:tc>
          <w:tcPr>
            <w:tcW w:w="1533" w:type="pct"/>
            <w:shd w:val="clear" w:color="auto" w:fill="auto"/>
          </w:tcPr>
          <w:p w:rsidR="009E77BE" w:rsidRPr="00010872" w:rsidRDefault="00033421" w:rsidP="00010872">
            <w:pPr>
              <w:spacing w:line="360" w:lineRule="auto"/>
              <w:jc w:val="both"/>
              <w:rPr>
                <w:b/>
                <w:color w:val="000000"/>
                <w:sz w:val="20"/>
                <w:szCs w:val="28"/>
              </w:rPr>
            </w:pPr>
            <w:r w:rsidRPr="00010872">
              <w:rPr>
                <w:b/>
                <w:color w:val="000000"/>
                <w:sz w:val="20"/>
                <w:szCs w:val="28"/>
              </w:rPr>
              <w:t>Развязывание агрессивной войны</w:t>
            </w:r>
          </w:p>
        </w:tc>
        <w:tc>
          <w:tcPr>
            <w:tcW w:w="3067" w:type="pct"/>
            <w:shd w:val="clear" w:color="auto" w:fill="auto"/>
          </w:tcPr>
          <w:p w:rsidR="009E77BE" w:rsidRPr="00010872" w:rsidRDefault="00033421" w:rsidP="00010872">
            <w:pPr>
              <w:spacing w:line="360" w:lineRule="auto"/>
              <w:jc w:val="both"/>
              <w:rPr>
                <w:color w:val="000000"/>
                <w:sz w:val="20"/>
                <w:szCs w:val="28"/>
              </w:rPr>
            </w:pPr>
            <w:r w:rsidRPr="00010872">
              <w:rPr>
                <w:color w:val="000000"/>
                <w:sz w:val="20"/>
                <w:szCs w:val="28"/>
              </w:rPr>
              <w:t>Объявление иностранному государству либо начало военных действий без официально объявления по надуманному поводу.</w:t>
            </w:r>
          </w:p>
        </w:tc>
      </w:tr>
      <w:tr w:rsidR="009E77BE" w:rsidRPr="00010872" w:rsidTr="00010872">
        <w:trPr>
          <w:cantSplit/>
        </w:trPr>
        <w:tc>
          <w:tcPr>
            <w:tcW w:w="399" w:type="pct"/>
            <w:shd w:val="clear" w:color="auto" w:fill="auto"/>
          </w:tcPr>
          <w:p w:rsidR="009E77BE" w:rsidRPr="00010872" w:rsidRDefault="00033421" w:rsidP="00010872">
            <w:pPr>
              <w:spacing w:line="360" w:lineRule="auto"/>
              <w:jc w:val="both"/>
              <w:rPr>
                <w:color w:val="000000"/>
                <w:sz w:val="20"/>
                <w:szCs w:val="28"/>
              </w:rPr>
            </w:pPr>
            <w:r w:rsidRPr="00010872">
              <w:rPr>
                <w:color w:val="000000"/>
                <w:sz w:val="20"/>
                <w:szCs w:val="28"/>
              </w:rPr>
              <w:t>1</w:t>
            </w:r>
            <w:r w:rsidR="00511E66" w:rsidRPr="00010872">
              <w:rPr>
                <w:color w:val="000000"/>
                <w:sz w:val="20"/>
                <w:szCs w:val="28"/>
              </w:rPr>
              <w:t>6</w:t>
            </w:r>
          </w:p>
        </w:tc>
        <w:tc>
          <w:tcPr>
            <w:tcW w:w="1533" w:type="pct"/>
            <w:shd w:val="clear" w:color="auto" w:fill="auto"/>
          </w:tcPr>
          <w:p w:rsidR="009E77BE" w:rsidRPr="00010872" w:rsidRDefault="00033421" w:rsidP="00010872">
            <w:pPr>
              <w:spacing w:line="360" w:lineRule="auto"/>
              <w:jc w:val="both"/>
              <w:rPr>
                <w:b/>
                <w:color w:val="000000"/>
                <w:sz w:val="20"/>
                <w:szCs w:val="28"/>
              </w:rPr>
            </w:pPr>
            <w:r w:rsidRPr="00010872">
              <w:rPr>
                <w:b/>
                <w:color w:val="000000"/>
                <w:sz w:val="20"/>
                <w:szCs w:val="28"/>
              </w:rPr>
              <w:t>Экоцид</w:t>
            </w:r>
          </w:p>
        </w:tc>
        <w:tc>
          <w:tcPr>
            <w:tcW w:w="3067" w:type="pct"/>
            <w:shd w:val="clear" w:color="auto" w:fill="auto"/>
          </w:tcPr>
          <w:p w:rsidR="009E77BE" w:rsidRPr="00010872" w:rsidRDefault="00033421" w:rsidP="00010872">
            <w:pPr>
              <w:spacing w:line="360" w:lineRule="auto"/>
              <w:jc w:val="both"/>
              <w:rPr>
                <w:color w:val="000000"/>
                <w:sz w:val="20"/>
                <w:szCs w:val="28"/>
              </w:rPr>
            </w:pPr>
            <w:r w:rsidRPr="00010872">
              <w:rPr>
                <w:color w:val="000000"/>
                <w:sz w:val="20"/>
                <w:szCs w:val="28"/>
              </w:rPr>
              <w:t>загрязнение окружающей среды человека, влекущее разрушительные и глобальные (необратимые) последствия, как для самой природы, так и для человека.</w:t>
            </w:r>
          </w:p>
        </w:tc>
      </w:tr>
    </w:tbl>
    <w:p w:rsidR="004E30FD" w:rsidRPr="0083276F" w:rsidRDefault="004E30FD" w:rsidP="0083276F">
      <w:pPr>
        <w:spacing w:line="360" w:lineRule="auto"/>
        <w:ind w:firstLine="709"/>
        <w:jc w:val="both"/>
        <w:rPr>
          <w:b/>
          <w:color w:val="000000"/>
          <w:sz w:val="28"/>
          <w:szCs w:val="28"/>
        </w:rPr>
      </w:pPr>
    </w:p>
    <w:p w:rsidR="0083276F" w:rsidRDefault="0083276F" w:rsidP="0083276F">
      <w:pPr>
        <w:spacing w:line="360" w:lineRule="auto"/>
        <w:ind w:firstLine="709"/>
        <w:jc w:val="both"/>
        <w:rPr>
          <w:b/>
          <w:color w:val="000000"/>
          <w:sz w:val="28"/>
          <w:szCs w:val="28"/>
        </w:rPr>
      </w:pPr>
    </w:p>
    <w:p w:rsidR="008B03BB" w:rsidRPr="0083276F" w:rsidRDefault="0083276F" w:rsidP="0083276F">
      <w:pPr>
        <w:spacing w:line="360" w:lineRule="auto"/>
        <w:ind w:firstLine="709"/>
        <w:jc w:val="both"/>
        <w:rPr>
          <w:color w:val="000000"/>
          <w:sz w:val="28"/>
          <w:szCs w:val="28"/>
        </w:rPr>
      </w:pPr>
      <w:r>
        <w:rPr>
          <w:b/>
          <w:color w:val="000000"/>
          <w:sz w:val="28"/>
          <w:szCs w:val="28"/>
        </w:rPr>
        <w:br w:type="page"/>
      </w:r>
      <w:r w:rsidRPr="0083276F">
        <w:rPr>
          <w:b/>
          <w:color w:val="000000"/>
          <w:sz w:val="28"/>
          <w:szCs w:val="28"/>
        </w:rPr>
        <w:t>Библиографический список</w:t>
      </w:r>
    </w:p>
    <w:p w:rsidR="0083276F" w:rsidRDefault="0083276F" w:rsidP="0083276F">
      <w:pPr>
        <w:spacing w:line="360" w:lineRule="auto"/>
        <w:ind w:firstLine="709"/>
        <w:jc w:val="both"/>
        <w:rPr>
          <w:b/>
          <w:color w:val="000000"/>
          <w:sz w:val="28"/>
          <w:szCs w:val="28"/>
        </w:rPr>
      </w:pPr>
    </w:p>
    <w:p w:rsidR="00A70029" w:rsidRPr="0083276F" w:rsidRDefault="00A70029" w:rsidP="0083276F">
      <w:pPr>
        <w:spacing w:line="360" w:lineRule="auto"/>
        <w:jc w:val="both"/>
        <w:rPr>
          <w:b/>
          <w:color w:val="000000"/>
          <w:sz w:val="28"/>
          <w:szCs w:val="28"/>
        </w:rPr>
      </w:pPr>
      <w:r w:rsidRPr="0083276F">
        <w:rPr>
          <w:b/>
          <w:color w:val="000000"/>
          <w:sz w:val="28"/>
          <w:szCs w:val="28"/>
        </w:rPr>
        <w:t>Нормативные акты:</w:t>
      </w:r>
    </w:p>
    <w:p w:rsidR="00A70029" w:rsidRPr="0083276F" w:rsidRDefault="00A70029" w:rsidP="0083276F">
      <w:pPr>
        <w:spacing w:line="360" w:lineRule="auto"/>
        <w:jc w:val="both"/>
        <w:rPr>
          <w:color w:val="000000"/>
          <w:sz w:val="28"/>
          <w:szCs w:val="28"/>
        </w:rPr>
      </w:pPr>
      <w:r w:rsidRPr="0083276F">
        <w:rPr>
          <w:color w:val="000000"/>
          <w:sz w:val="28"/>
          <w:szCs w:val="28"/>
        </w:rPr>
        <w:t>1. Конституция РФ. Принята всенародным голосованием 12.12.1993</w:t>
      </w:r>
      <w:r w:rsidR="0083276F">
        <w:rPr>
          <w:color w:val="000000"/>
          <w:sz w:val="28"/>
          <w:szCs w:val="28"/>
        </w:rPr>
        <w:t>.</w:t>
      </w:r>
      <w:r w:rsidRPr="0083276F">
        <w:rPr>
          <w:color w:val="000000"/>
          <w:sz w:val="28"/>
          <w:szCs w:val="28"/>
        </w:rPr>
        <w:t xml:space="preserve"> [текст] – М.: проспект, 2008</w:t>
      </w:r>
    </w:p>
    <w:p w:rsidR="00A70029" w:rsidRPr="0083276F" w:rsidRDefault="00A70029" w:rsidP="0083276F">
      <w:pPr>
        <w:spacing w:line="360" w:lineRule="auto"/>
        <w:jc w:val="both"/>
        <w:rPr>
          <w:color w:val="000000"/>
          <w:sz w:val="28"/>
          <w:szCs w:val="28"/>
        </w:rPr>
      </w:pPr>
      <w:r w:rsidRPr="0083276F">
        <w:rPr>
          <w:color w:val="000000"/>
          <w:sz w:val="28"/>
          <w:szCs w:val="28"/>
        </w:rPr>
        <w:t>2. Уголовный кодекс РФ. Принят государственной думой</w:t>
      </w:r>
      <w:r w:rsidR="0083276F">
        <w:rPr>
          <w:color w:val="000000"/>
          <w:sz w:val="28"/>
          <w:szCs w:val="28"/>
        </w:rPr>
        <w:t xml:space="preserve"> </w:t>
      </w:r>
      <w:r w:rsidRPr="0083276F">
        <w:rPr>
          <w:color w:val="000000"/>
          <w:sz w:val="28"/>
          <w:szCs w:val="28"/>
        </w:rPr>
        <w:t>24. 05. 1996. [текст] – С – П.: Весь, 2007</w:t>
      </w:r>
    </w:p>
    <w:p w:rsidR="0083276F" w:rsidRDefault="0083276F" w:rsidP="0083276F">
      <w:pPr>
        <w:spacing w:line="360" w:lineRule="auto"/>
        <w:jc w:val="both"/>
        <w:rPr>
          <w:color w:val="000000"/>
          <w:sz w:val="28"/>
          <w:szCs w:val="28"/>
        </w:rPr>
      </w:pPr>
    </w:p>
    <w:p w:rsidR="00A70029" w:rsidRPr="0083276F" w:rsidRDefault="00A70029" w:rsidP="0083276F">
      <w:pPr>
        <w:spacing w:line="360" w:lineRule="auto"/>
        <w:jc w:val="both"/>
        <w:rPr>
          <w:b/>
          <w:color w:val="000000"/>
          <w:sz w:val="28"/>
          <w:szCs w:val="28"/>
        </w:rPr>
      </w:pPr>
      <w:r w:rsidRPr="0083276F">
        <w:rPr>
          <w:b/>
          <w:color w:val="000000"/>
          <w:sz w:val="28"/>
          <w:szCs w:val="28"/>
        </w:rPr>
        <w:t>Научная литература:</w:t>
      </w:r>
    </w:p>
    <w:p w:rsidR="00A70029" w:rsidRPr="0083276F" w:rsidRDefault="00A70029" w:rsidP="0083276F">
      <w:pPr>
        <w:spacing w:line="360" w:lineRule="auto"/>
        <w:jc w:val="both"/>
        <w:rPr>
          <w:color w:val="000000"/>
          <w:sz w:val="28"/>
          <w:szCs w:val="28"/>
        </w:rPr>
      </w:pPr>
      <w:r w:rsidRPr="0083276F">
        <w:rPr>
          <w:color w:val="000000"/>
          <w:sz w:val="28"/>
          <w:szCs w:val="28"/>
        </w:rPr>
        <w:t xml:space="preserve">1. </w:t>
      </w:r>
      <w:r w:rsidR="0083276F" w:rsidRPr="0083276F">
        <w:rPr>
          <w:color w:val="000000"/>
          <w:sz w:val="28"/>
          <w:szCs w:val="28"/>
        </w:rPr>
        <w:t>Адельханян</w:t>
      </w:r>
      <w:r w:rsidR="0083276F">
        <w:rPr>
          <w:color w:val="000000"/>
          <w:sz w:val="28"/>
          <w:szCs w:val="28"/>
        </w:rPr>
        <w:t> </w:t>
      </w:r>
      <w:r w:rsidR="0083276F" w:rsidRPr="0083276F">
        <w:rPr>
          <w:color w:val="000000"/>
          <w:sz w:val="28"/>
          <w:szCs w:val="28"/>
        </w:rPr>
        <w:t>Р.А.</w:t>
      </w:r>
      <w:r w:rsidR="0083276F">
        <w:rPr>
          <w:color w:val="000000"/>
          <w:sz w:val="28"/>
          <w:szCs w:val="28"/>
        </w:rPr>
        <w:t> </w:t>
      </w:r>
      <w:r w:rsidR="0083276F" w:rsidRPr="0083276F">
        <w:rPr>
          <w:color w:val="000000"/>
          <w:sz w:val="28"/>
          <w:szCs w:val="28"/>
        </w:rPr>
        <w:t>Военные</w:t>
      </w:r>
      <w:r w:rsidRPr="0083276F">
        <w:rPr>
          <w:color w:val="000000"/>
          <w:sz w:val="28"/>
          <w:szCs w:val="28"/>
        </w:rPr>
        <w:t xml:space="preserve"> п</w:t>
      </w:r>
      <w:r w:rsidR="00511E66" w:rsidRPr="0083276F">
        <w:rPr>
          <w:color w:val="000000"/>
          <w:sz w:val="28"/>
          <w:szCs w:val="28"/>
        </w:rPr>
        <w:t>реступления в современном праве</w:t>
      </w:r>
      <w:r w:rsidRPr="0083276F">
        <w:rPr>
          <w:color w:val="000000"/>
          <w:sz w:val="28"/>
          <w:szCs w:val="28"/>
        </w:rPr>
        <w:t xml:space="preserve"> [</w:t>
      </w:r>
      <w:r w:rsidR="00511E66" w:rsidRPr="0083276F">
        <w:rPr>
          <w:color w:val="000000"/>
          <w:sz w:val="28"/>
          <w:szCs w:val="28"/>
        </w:rPr>
        <w:t>Т</w:t>
      </w:r>
      <w:r w:rsidRPr="0083276F">
        <w:rPr>
          <w:color w:val="000000"/>
          <w:sz w:val="28"/>
          <w:szCs w:val="28"/>
        </w:rPr>
        <w:t xml:space="preserve">екст] </w:t>
      </w:r>
      <w:r w:rsidR="00F94D11" w:rsidRPr="0083276F">
        <w:rPr>
          <w:color w:val="000000"/>
          <w:sz w:val="28"/>
          <w:szCs w:val="28"/>
        </w:rPr>
        <w:t>– М.: Институт государства и права РАН, 2003</w:t>
      </w:r>
    </w:p>
    <w:p w:rsidR="00F94D11" w:rsidRPr="0083276F" w:rsidRDefault="00F94D11" w:rsidP="0083276F">
      <w:pPr>
        <w:spacing w:line="360" w:lineRule="auto"/>
        <w:jc w:val="both"/>
        <w:rPr>
          <w:color w:val="000000"/>
          <w:sz w:val="28"/>
          <w:szCs w:val="28"/>
        </w:rPr>
      </w:pPr>
      <w:r w:rsidRPr="0083276F">
        <w:rPr>
          <w:color w:val="000000"/>
          <w:sz w:val="28"/>
          <w:szCs w:val="28"/>
        </w:rPr>
        <w:t xml:space="preserve">2. </w:t>
      </w:r>
      <w:r w:rsidR="0083276F" w:rsidRPr="0083276F">
        <w:rPr>
          <w:color w:val="000000"/>
          <w:sz w:val="28"/>
          <w:szCs w:val="28"/>
        </w:rPr>
        <w:t>Бытко</w:t>
      </w:r>
      <w:r w:rsidR="0083276F">
        <w:rPr>
          <w:color w:val="000000"/>
          <w:sz w:val="28"/>
          <w:szCs w:val="28"/>
        </w:rPr>
        <w:t> </w:t>
      </w:r>
      <w:r w:rsidR="0083276F" w:rsidRPr="0083276F">
        <w:rPr>
          <w:color w:val="000000"/>
          <w:sz w:val="28"/>
          <w:szCs w:val="28"/>
        </w:rPr>
        <w:t>Ю.И.</w:t>
      </w:r>
      <w:r w:rsidR="0083276F">
        <w:rPr>
          <w:color w:val="000000"/>
          <w:sz w:val="28"/>
          <w:szCs w:val="28"/>
        </w:rPr>
        <w:t> </w:t>
      </w:r>
      <w:r w:rsidR="0083276F" w:rsidRPr="0083276F">
        <w:rPr>
          <w:color w:val="000000"/>
          <w:sz w:val="28"/>
          <w:szCs w:val="28"/>
        </w:rPr>
        <w:t>Преступления</w:t>
      </w:r>
      <w:r w:rsidR="0004636E" w:rsidRPr="0083276F">
        <w:rPr>
          <w:color w:val="000000"/>
          <w:sz w:val="28"/>
          <w:szCs w:val="28"/>
        </w:rPr>
        <w:t xml:space="preserve"> п</w:t>
      </w:r>
      <w:r w:rsidR="00511E66" w:rsidRPr="0083276F">
        <w:rPr>
          <w:color w:val="000000"/>
          <w:sz w:val="28"/>
          <w:szCs w:val="28"/>
        </w:rPr>
        <w:t>ротив общественной безопасности [Т</w:t>
      </w:r>
      <w:r w:rsidR="0004636E" w:rsidRPr="0083276F">
        <w:rPr>
          <w:color w:val="000000"/>
          <w:sz w:val="28"/>
          <w:szCs w:val="28"/>
        </w:rPr>
        <w:t>екст] – Саратов.:</w:t>
      </w:r>
      <w:r w:rsidR="0083276F">
        <w:rPr>
          <w:color w:val="000000"/>
          <w:sz w:val="28"/>
          <w:szCs w:val="28"/>
        </w:rPr>
        <w:t xml:space="preserve"> </w:t>
      </w:r>
      <w:r w:rsidR="004241FD" w:rsidRPr="0083276F">
        <w:rPr>
          <w:color w:val="000000"/>
          <w:sz w:val="28"/>
          <w:szCs w:val="28"/>
        </w:rPr>
        <w:t>Саратовская государственная академия права, 2000</w:t>
      </w:r>
    </w:p>
    <w:p w:rsidR="004241FD" w:rsidRPr="0083276F" w:rsidRDefault="004241FD" w:rsidP="0083276F">
      <w:pPr>
        <w:spacing w:line="360" w:lineRule="auto"/>
        <w:jc w:val="both"/>
        <w:rPr>
          <w:color w:val="000000"/>
          <w:sz w:val="28"/>
          <w:szCs w:val="28"/>
        </w:rPr>
      </w:pPr>
      <w:r w:rsidRPr="0083276F">
        <w:rPr>
          <w:color w:val="000000"/>
          <w:sz w:val="28"/>
          <w:szCs w:val="28"/>
        </w:rPr>
        <w:t xml:space="preserve">3. </w:t>
      </w:r>
      <w:r w:rsidR="0083276F" w:rsidRPr="0083276F">
        <w:rPr>
          <w:color w:val="000000"/>
          <w:sz w:val="28"/>
          <w:szCs w:val="28"/>
        </w:rPr>
        <w:t>Гагаров</w:t>
      </w:r>
      <w:r w:rsidR="0083276F">
        <w:rPr>
          <w:color w:val="000000"/>
          <w:sz w:val="28"/>
          <w:szCs w:val="28"/>
        </w:rPr>
        <w:t> </w:t>
      </w:r>
      <w:r w:rsidR="0083276F" w:rsidRPr="0083276F">
        <w:rPr>
          <w:color w:val="000000"/>
          <w:sz w:val="28"/>
          <w:szCs w:val="28"/>
        </w:rPr>
        <w:t>А.Н.</w:t>
      </w:r>
      <w:r w:rsidR="0083276F">
        <w:rPr>
          <w:color w:val="000000"/>
          <w:sz w:val="28"/>
          <w:szCs w:val="28"/>
        </w:rPr>
        <w:t> </w:t>
      </w:r>
      <w:r w:rsidR="0083276F" w:rsidRPr="0083276F">
        <w:rPr>
          <w:color w:val="000000"/>
          <w:sz w:val="28"/>
          <w:szCs w:val="28"/>
        </w:rPr>
        <w:t>Экоцид</w:t>
      </w:r>
      <w:r w:rsidR="00511E66" w:rsidRPr="0083276F">
        <w:rPr>
          <w:color w:val="000000"/>
          <w:sz w:val="28"/>
          <w:szCs w:val="28"/>
        </w:rPr>
        <w:t xml:space="preserve"> – международное преступление</w:t>
      </w:r>
      <w:r w:rsidRPr="0083276F">
        <w:rPr>
          <w:color w:val="000000"/>
          <w:sz w:val="28"/>
          <w:szCs w:val="28"/>
        </w:rPr>
        <w:t xml:space="preserve"> </w:t>
      </w:r>
      <w:r w:rsidR="00511E66" w:rsidRPr="0083276F">
        <w:rPr>
          <w:color w:val="000000"/>
          <w:sz w:val="28"/>
          <w:szCs w:val="28"/>
        </w:rPr>
        <w:t>[Т</w:t>
      </w:r>
      <w:r w:rsidRPr="0083276F">
        <w:rPr>
          <w:color w:val="000000"/>
          <w:sz w:val="28"/>
          <w:szCs w:val="28"/>
        </w:rPr>
        <w:t>екст] – М.: Норма – М, 2004</w:t>
      </w:r>
    </w:p>
    <w:p w:rsidR="004241FD" w:rsidRPr="0083276F" w:rsidRDefault="004241FD" w:rsidP="0083276F">
      <w:pPr>
        <w:spacing w:line="360" w:lineRule="auto"/>
        <w:jc w:val="both"/>
        <w:rPr>
          <w:color w:val="000000"/>
          <w:sz w:val="28"/>
          <w:szCs w:val="28"/>
        </w:rPr>
      </w:pPr>
      <w:r w:rsidRPr="0083276F">
        <w:rPr>
          <w:color w:val="000000"/>
          <w:sz w:val="28"/>
          <w:szCs w:val="28"/>
        </w:rPr>
        <w:t xml:space="preserve">4. </w:t>
      </w:r>
      <w:r w:rsidR="0083276F" w:rsidRPr="0083276F">
        <w:rPr>
          <w:color w:val="000000"/>
          <w:sz w:val="28"/>
          <w:szCs w:val="28"/>
        </w:rPr>
        <w:t>Дубовик</w:t>
      </w:r>
      <w:r w:rsidR="0083276F">
        <w:rPr>
          <w:color w:val="000000"/>
          <w:sz w:val="28"/>
          <w:szCs w:val="28"/>
        </w:rPr>
        <w:t> </w:t>
      </w:r>
      <w:r w:rsidR="0083276F" w:rsidRPr="0083276F">
        <w:rPr>
          <w:color w:val="000000"/>
          <w:sz w:val="28"/>
          <w:szCs w:val="28"/>
        </w:rPr>
        <w:t>О.Д.</w:t>
      </w:r>
      <w:r w:rsidR="0083276F">
        <w:rPr>
          <w:color w:val="000000"/>
          <w:sz w:val="28"/>
          <w:szCs w:val="28"/>
        </w:rPr>
        <w:t> </w:t>
      </w:r>
      <w:r w:rsidR="0083276F" w:rsidRPr="0083276F">
        <w:rPr>
          <w:color w:val="000000"/>
          <w:sz w:val="28"/>
          <w:szCs w:val="28"/>
        </w:rPr>
        <w:t>Экологические</w:t>
      </w:r>
      <w:r w:rsidR="00511E66" w:rsidRPr="0083276F">
        <w:rPr>
          <w:color w:val="000000"/>
          <w:sz w:val="28"/>
          <w:szCs w:val="28"/>
        </w:rPr>
        <w:t xml:space="preserve"> преступления</w:t>
      </w:r>
      <w:r w:rsidRPr="0083276F">
        <w:rPr>
          <w:color w:val="000000"/>
          <w:sz w:val="28"/>
          <w:szCs w:val="28"/>
        </w:rPr>
        <w:t xml:space="preserve"> </w:t>
      </w:r>
      <w:r w:rsidR="00511E66" w:rsidRPr="0083276F">
        <w:rPr>
          <w:color w:val="000000"/>
          <w:sz w:val="28"/>
          <w:szCs w:val="28"/>
        </w:rPr>
        <w:t>[Т</w:t>
      </w:r>
      <w:r w:rsidRPr="0083276F">
        <w:rPr>
          <w:color w:val="000000"/>
          <w:sz w:val="28"/>
          <w:szCs w:val="28"/>
        </w:rPr>
        <w:t>екст] – М.: Юридический центр – Пресс, 2000</w:t>
      </w:r>
    </w:p>
    <w:p w:rsidR="004241FD" w:rsidRPr="0083276F" w:rsidRDefault="00DF0920" w:rsidP="0083276F">
      <w:pPr>
        <w:spacing w:line="360" w:lineRule="auto"/>
        <w:jc w:val="both"/>
        <w:rPr>
          <w:color w:val="000000"/>
          <w:sz w:val="28"/>
          <w:szCs w:val="28"/>
        </w:rPr>
      </w:pPr>
      <w:r w:rsidRPr="0083276F">
        <w:rPr>
          <w:color w:val="000000"/>
          <w:sz w:val="28"/>
          <w:szCs w:val="28"/>
        </w:rPr>
        <w:t>5</w:t>
      </w:r>
      <w:r w:rsidR="004241FD" w:rsidRPr="0083276F">
        <w:rPr>
          <w:color w:val="000000"/>
          <w:sz w:val="28"/>
          <w:szCs w:val="28"/>
        </w:rPr>
        <w:t xml:space="preserve">. </w:t>
      </w:r>
      <w:r w:rsidR="0013554B" w:rsidRPr="0083276F">
        <w:rPr>
          <w:color w:val="000000"/>
          <w:sz w:val="28"/>
          <w:szCs w:val="28"/>
        </w:rPr>
        <w:t xml:space="preserve">Иногатова – </w:t>
      </w:r>
      <w:r w:rsidR="0083276F" w:rsidRPr="0083276F">
        <w:rPr>
          <w:color w:val="000000"/>
          <w:sz w:val="28"/>
          <w:szCs w:val="28"/>
        </w:rPr>
        <w:t>Хегай</w:t>
      </w:r>
      <w:r w:rsidR="0083276F">
        <w:rPr>
          <w:color w:val="000000"/>
          <w:sz w:val="28"/>
          <w:szCs w:val="28"/>
        </w:rPr>
        <w:t> </w:t>
      </w:r>
      <w:r w:rsidR="0083276F" w:rsidRPr="0083276F">
        <w:rPr>
          <w:color w:val="000000"/>
          <w:sz w:val="28"/>
          <w:szCs w:val="28"/>
        </w:rPr>
        <w:t>А.В.</w:t>
      </w:r>
      <w:r w:rsidR="0083276F">
        <w:rPr>
          <w:color w:val="000000"/>
          <w:sz w:val="28"/>
          <w:szCs w:val="28"/>
        </w:rPr>
        <w:t> </w:t>
      </w:r>
      <w:r w:rsidR="0083276F" w:rsidRPr="0083276F">
        <w:rPr>
          <w:color w:val="000000"/>
          <w:sz w:val="28"/>
          <w:szCs w:val="28"/>
        </w:rPr>
        <w:t>Уголовное</w:t>
      </w:r>
      <w:r w:rsidR="00511E66" w:rsidRPr="0083276F">
        <w:rPr>
          <w:color w:val="000000"/>
          <w:sz w:val="28"/>
          <w:szCs w:val="28"/>
        </w:rPr>
        <w:t xml:space="preserve"> право России [Т</w:t>
      </w:r>
      <w:r w:rsidR="0013554B" w:rsidRPr="0083276F">
        <w:rPr>
          <w:color w:val="000000"/>
          <w:sz w:val="28"/>
          <w:szCs w:val="28"/>
        </w:rPr>
        <w:t>екст] – М.: ИНФРА – М – Контракт, 2006</w:t>
      </w:r>
    </w:p>
    <w:p w:rsidR="0013554B" w:rsidRPr="0083276F" w:rsidRDefault="00DF0920" w:rsidP="0083276F">
      <w:pPr>
        <w:spacing w:line="360" w:lineRule="auto"/>
        <w:jc w:val="both"/>
        <w:rPr>
          <w:color w:val="000000"/>
          <w:sz w:val="28"/>
          <w:szCs w:val="28"/>
        </w:rPr>
      </w:pPr>
      <w:r w:rsidRPr="0083276F">
        <w:rPr>
          <w:color w:val="000000"/>
          <w:sz w:val="28"/>
          <w:szCs w:val="28"/>
        </w:rPr>
        <w:t>6</w:t>
      </w:r>
      <w:r w:rsidR="0013554B" w:rsidRPr="0083276F">
        <w:rPr>
          <w:color w:val="000000"/>
          <w:sz w:val="28"/>
          <w:szCs w:val="28"/>
        </w:rPr>
        <w:t xml:space="preserve">. </w:t>
      </w:r>
      <w:r w:rsidR="0083276F" w:rsidRPr="0083276F">
        <w:rPr>
          <w:color w:val="000000"/>
          <w:sz w:val="28"/>
          <w:szCs w:val="28"/>
        </w:rPr>
        <w:t>Кибальник</w:t>
      </w:r>
      <w:r w:rsidR="0083276F">
        <w:rPr>
          <w:color w:val="000000"/>
          <w:sz w:val="28"/>
          <w:szCs w:val="28"/>
        </w:rPr>
        <w:t> </w:t>
      </w:r>
      <w:r w:rsidR="0083276F" w:rsidRPr="0083276F">
        <w:rPr>
          <w:color w:val="000000"/>
          <w:sz w:val="28"/>
          <w:szCs w:val="28"/>
        </w:rPr>
        <w:t>А.Г.</w:t>
      </w:r>
      <w:r w:rsidR="0013554B" w:rsidRPr="0083276F">
        <w:rPr>
          <w:color w:val="000000"/>
          <w:sz w:val="28"/>
          <w:szCs w:val="28"/>
        </w:rPr>
        <w:t xml:space="preserve">, </w:t>
      </w:r>
      <w:r w:rsidR="0083276F" w:rsidRPr="0083276F">
        <w:rPr>
          <w:color w:val="000000"/>
          <w:sz w:val="28"/>
          <w:szCs w:val="28"/>
        </w:rPr>
        <w:t>Соломоненко</w:t>
      </w:r>
      <w:r w:rsidR="0083276F">
        <w:rPr>
          <w:color w:val="000000"/>
          <w:sz w:val="28"/>
          <w:szCs w:val="28"/>
        </w:rPr>
        <w:t> </w:t>
      </w:r>
      <w:r w:rsidR="0083276F" w:rsidRPr="0083276F">
        <w:rPr>
          <w:color w:val="000000"/>
          <w:sz w:val="28"/>
          <w:szCs w:val="28"/>
        </w:rPr>
        <w:t>И.Г.</w:t>
      </w:r>
      <w:r w:rsidR="0083276F">
        <w:rPr>
          <w:color w:val="000000"/>
          <w:sz w:val="28"/>
          <w:szCs w:val="28"/>
        </w:rPr>
        <w:t> </w:t>
      </w:r>
      <w:r w:rsidR="0083276F" w:rsidRPr="0083276F">
        <w:rPr>
          <w:color w:val="000000"/>
          <w:sz w:val="28"/>
          <w:szCs w:val="28"/>
        </w:rPr>
        <w:t>Преступления</w:t>
      </w:r>
      <w:r w:rsidR="0013554B" w:rsidRPr="0083276F">
        <w:rPr>
          <w:color w:val="000000"/>
          <w:sz w:val="28"/>
          <w:szCs w:val="28"/>
        </w:rPr>
        <w:t xml:space="preserve"> против м</w:t>
      </w:r>
      <w:r w:rsidRPr="0083276F">
        <w:rPr>
          <w:color w:val="000000"/>
          <w:sz w:val="28"/>
          <w:szCs w:val="28"/>
        </w:rPr>
        <w:t xml:space="preserve">ира и безопасности человечества/ Под ред. </w:t>
      </w:r>
      <w:r w:rsidR="0083276F" w:rsidRPr="0083276F">
        <w:rPr>
          <w:color w:val="000000"/>
          <w:sz w:val="28"/>
          <w:szCs w:val="28"/>
        </w:rPr>
        <w:t>Наумова</w:t>
      </w:r>
      <w:r w:rsidR="0083276F">
        <w:rPr>
          <w:color w:val="000000"/>
          <w:sz w:val="28"/>
          <w:szCs w:val="28"/>
        </w:rPr>
        <w:t> </w:t>
      </w:r>
      <w:r w:rsidR="0083276F" w:rsidRPr="0083276F">
        <w:rPr>
          <w:color w:val="000000"/>
          <w:sz w:val="28"/>
          <w:szCs w:val="28"/>
        </w:rPr>
        <w:t>А.В.</w:t>
      </w:r>
      <w:r w:rsidR="004B4B9A" w:rsidRPr="0083276F">
        <w:rPr>
          <w:color w:val="000000"/>
          <w:sz w:val="28"/>
          <w:szCs w:val="28"/>
        </w:rPr>
        <w:t xml:space="preserve"> </w:t>
      </w:r>
      <w:r w:rsidRPr="0083276F">
        <w:rPr>
          <w:color w:val="000000"/>
          <w:sz w:val="28"/>
          <w:szCs w:val="28"/>
        </w:rPr>
        <w:t>[т</w:t>
      </w:r>
      <w:r w:rsidR="0013554B" w:rsidRPr="0083276F">
        <w:rPr>
          <w:color w:val="000000"/>
          <w:sz w:val="28"/>
          <w:szCs w:val="28"/>
        </w:rPr>
        <w:t>екст] – С – П.: Юридический центр – Пресс, 2004</w:t>
      </w:r>
    </w:p>
    <w:p w:rsidR="004B4B9A" w:rsidRPr="0083276F" w:rsidRDefault="004B4B9A" w:rsidP="0083276F">
      <w:pPr>
        <w:spacing w:line="360" w:lineRule="auto"/>
        <w:jc w:val="both"/>
        <w:rPr>
          <w:color w:val="000000"/>
          <w:sz w:val="28"/>
          <w:szCs w:val="28"/>
        </w:rPr>
      </w:pPr>
      <w:r w:rsidRPr="0083276F">
        <w:rPr>
          <w:color w:val="000000"/>
          <w:sz w:val="28"/>
          <w:szCs w:val="28"/>
        </w:rPr>
        <w:t>7</w:t>
      </w:r>
      <w:r w:rsidR="0013554B" w:rsidRPr="0083276F">
        <w:rPr>
          <w:color w:val="000000"/>
          <w:sz w:val="28"/>
          <w:szCs w:val="28"/>
        </w:rPr>
        <w:t xml:space="preserve">. </w:t>
      </w:r>
      <w:r w:rsidR="0083276F" w:rsidRPr="0083276F">
        <w:rPr>
          <w:color w:val="000000"/>
          <w:sz w:val="28"/>
          <w:szCs w:val="28"/>
        </w:rPr>
        <w:t>Каламкарян</w:t>
      </w:r>
      <w:r w:rsidR="0083276F">
        <w:rPr>
          <w:color w:val="000000"/>
          <w:sz w:val="28"/>
          <w:szCs w:val="28"/>
        </w:rPr>
        <w:t> </w:t>
      </w:r>
      <w:r w:rsidR="0083276F" w:rsidRPr="0083276F">
        <w:rPr>
          <w:color w:val="000000"/>
          <w:sz w:val="28"/>
          <w:szCs w:val="28"/>
        </w:rPr>
        <w:t>Р.А.</w:t>
      </w:r>
      <w:r w:rsidRPr="0083276F">
        <w:rPr>
          <w:color w:val="000000"/>
          <w:sz w:val="28"/>
          <w:szCs w:val="28"/>
        </w:rPr>
        <w:t xml:space="preserve">, </w:t>
      </w:r>
      <w:r w:rsidR="0083276F" w:rsidRPr="0083276F">
        <w:rPr>
          <w:color w:val="000000"/>
          <w:sz w:val="28"/>
          <w:szCs w:val="28"/>
        </w:rPr>
        <w:t>Карпец</w:t>
      </w:r>
      <w:r w:rsidR="0083276F">
        <w:rPr>
          <w:color w:val="000000"/>
          <w:sz w:val="28"/>
          <w:szCs w:val="28"/>
        </w:rPr>
        <w:t> </w:t>
      </w:r>
      <w:r w:rsidR="0083276F" w:rsidRPr="0083276F">
        <w:rPr>
          <w:color w:val="000000"/>
          <w:sz w:val="28"/>
          <w:szCs w:val="28"/>
        </w:rPr>
        <w:t>И.И.</w:t>
      </w:r>
      <w:r w:rsidRPr="0083276F">
        <w:rPr>
          <w:color w:val="000000"/>
          <w:sz w:val="28"/>
          <w:szCs w:val="28"/>
        </w:rPr>
        <w:t xml:space="preserve">, </w:t>
      </w:r>
      <w:r w:rsidR="0083276F" w:rsidRPr="0083276F">
        <w:rPr>
          <w:color w:val="000000"/>
          <w:sz w:val="28"/>
          <w:szCs w:val="28"/>
        </w:rPr>
        <w:t>Блищенко</w:t>
      </w:r>
      <w:r w:rsidR="0083276F">
        <w:rPr>
          <w:color w:val="000000"/>
          <w:sz w:val="28"/>
          <w:szCs w:val="28"/>
        </w:rPr>
        <w:t> </w:t>
      </w:r>
      <w:r w:rsidR="0083276F" w:rsidRPr="0083276F">
        <w:rPr>
          <w:color w:val="000000"/>
          <w:sz w:val="28"/>
          <w:szCs w:val="28"/>
        </w:rPr>
        <w:t>И.П.</w:t>
      </w:r>
      <w:r w:rsidR="0083276F">
        <w:rPr>
          <w:color w:val="000000"/>
          <w:sz w:val="28"/>
          <w:szCs w:val="28"/>
        </w:rPr>
        <w:t> </w:t>
      </w:r>
      <w:r w:rsidR="0083276F" w:rsidRPr="0083276F">
        <w:rPr>
          <w:color w:val="000000"/>
          <w:sz w:val="28"/>
          <w:szCs w:val="28"/>
        </w:rPr>
        <w:t>Международное</w:t>
      </w:r>
      <w:r w:rsidRPr="0083276F">
        <w:rPr>
          <w:color w:val="000000"/>
          <w:sz w:val="28"/>
          <w:szCs w:val="28"/>
        </w:rPr>
        <w:t xml:space="preserve"> уголовное право/ Под ред. </w:t>
      </w:r>
      <w:r w:rsidR="0083276F" w:rsidRPr="0083276F">
        <w:rPr>
          <w:color w:val="000000"/>
          <w:sz w:val="28"/>
          <w:szCs w:val="28"/>
        </w:rPr>
        <w:t>Кудрявцева</w:t>
      </w:r>
      <w:r w:rsidR="0083276F">
        <w:rPr>
          <w:color w:val="000000"/>
          <w:sz w:val="28"/>
          <w:szCs w:val="28"/>
        </w:rPr>
        <w:t> </w:t>
      </w:r>
      <w:r w:rsidR="0083276F" w:rsidRPr="0083276F">
        <w:rPr>
          <w:color w:val="000000"/>
          <w:sz w:val="28"/>
          <w:szCs w:val="28"/>
        </w:rPr>
        <w:t>В.Н.</w:t>
      </w:r>
      <w:r w:rsidRPr="0083276F">
        <w:rPr>
          <w:color w:val="000000"/>
          <w:sz w:val="28"/>
          <w:szCs w:val="28"/>
        </w:rPr>
        <w:t xml:space="preserve"> [текст] – М.: Наука, 2000</w:t>
      </w:r>
    </w:p>
    <w:p w:rsidR="0013554B" w:rsidRPr="0083276F" w:rsidRDefault="004B4B9A" w:rsidP="0083276F">
      <w:pPr>
        <w:spacing w:line="360" w:lineRule="auto"/>
        <w:jc w:val="both"/>
        <w:rPr>
          <w:color w:val="000000"/>
          <w:sz w:val="28"/>
          <w:szCs w:val="28"/>
        </w:rPr>
      </w:pPr>
      <w:r w:rsidRPr="0083276F">
        <w:rPr>
          <w:color w:val="000000"/>
          <w:sz w:val="28"/>
          <w:szCs w:val="28"/>
        </w:rPr>
        <w:t>8</w:t>
      </w:r>
      <w:r w:rsidR="0013554B" w:rsidRPr="0083276F">
        <w:rPr>
          <w:color w:val="000000"/>
          <w:sz w:val="28"/>
          <w:szCs w:val="28"/>
        </w:rPr>
        <w:t xml:space="preserve">. </w:t>
      </w:r>
      <w:r w:rsidR="0083276F" w:rsidRPr="0083276F">
        <w:rPr>
          <w:color w:val="000000"/>
          <w:sz w:val="28"/>
          <w:szCs w:val="28"/>
        </w:rPr>
        <w:t>Коробеев</w:t>
      </w:r>
      <w:r w:rsidR="0083276F">
        <w:rPr>
          <w:color w:val="000000"/>
          <w:sz w:val="28"/>
          <w:szCs w:val="28"/>
        </w:rPr>
        <w:t> </w:t>
      </w:r>
      <w:r w:rsidR="0083276F" w:rsidRPr="0083276F">
        <w:rPr>
          <w:color w:val="000000"/>
          <w:sz w:val="28"/>
          <w:szCs w:val="28"/>
        </w:rPr>
        <w:t>А.И.</w:t>
      </w:r>
      <w:r w:rsidR="0083276F">
        <w:rPr>
          <w:color w:val="000000"/>
          <w:sz w:val="28"/>
          <w:szCs w:val="28"/>
        </w:rPr>
        <w:t> </w:t>
      </w:r>
      <w:r w:rsidR="0083276F" w:rsidRPr="0083276F">
        <w:rPr>
          <w:color w:val="000000"/>
          <w:sz w:val="28"/>
          <w:szCs w:val="28"/>
        </w:rPr>
        <w:t>Преступления</w:t>
      </w:r>
      <w:r w:rsidR="0013554B" w:rsidRPr="0083276F">
        <w:rPr>
          <w:color w:val="000000"/>
          <w:sz w:val="28"/>
          <w:szCs w:val="28"/>
        </w:rPr>
        <w:t xml:space="preserve"> против государственной власти. Преступления против м</w:t>
      </w:r>
      <w:r w:rsidR="00511E66" w:rsidRPr="0083276F">
        <w:rPr>
          <w:color w:val="000000"/>
          <w:sz w:val="28"/>
          <w:szCs w:val="28"/>
        </w:rPr>
        <w:t>ира и безопасности человечества [Т</w:t>
      </w:r>
      <w:r w:rsidR="0013554B" w:rsidRPr="0083276F">
        <w:rPr>
          <w:color w:val="000000"/>
          <w:sz w:val="28"/>
          <w:szCs w:val="28"/>
        </w:rPr>
        <w:t>екст] – С – П.: Юридический центр – Пресс, 2008</w:t>
      </w:r>
    </w:p>
    <w:p w:rsidR="008E77C4" w:rsidRPr="0083276F" w:rsidRDefault="004B4B9A" w:rsidP="0083276F">
      <w:pPr>
        <w:spacing w:line="360" w:lineRule="auto"/>
        <w:jc w:val="both"/>
        <w:rPr>
          <w:color w:val="000000"/>
          <w:sz w:val="28"/>
          <w:szCs w:val="28"/>
        </w:rPr>
      </w:pPr>
      <w:r w:rsidRPr="0083276F">
        <w:rPr>
          <w:color w:val="000000"/>
          <w:sz w:val="28"/>
          <w:szCs w:val="28"/>
        </w:rPr>
        <w:t>9</w:t>
      </w:r>
      <w:r w:rsidR="008E77C4" w:rsidRPr="0083276F">
        <w:rPr>
          <w:color w:val="000000"/>
          <w:sz w:val="28"/>
          <w:szCs w:val="28"/>
        </w:rPr>
        <w:t xml:space="preserve">. </w:t>
      </w:r>
      <w:r w:rsidR="0083276F" w:rsidRPr="0083276F">
        <w:rPr>
          <w:color w:val="000000"/>
          <w:sz w:val="28"/>
          <w:szCs w:val="28"/>
        </w:rPr>
        <w:t>Кочои</w:t>
      </w:r>
      <w:r w:rsidR="0083276F">
        <w:rPr>
          <w:color w:val="000000"/>
          <w:sz w:val="28"/>
          <w:szCs w:val="28"/>
        </w:rPr>
        <w:t> </w:t>
      </w:r>
      <w:r w:rsidR="0083276F" w:rsidRPr="0083276F">
        <w:rPr>
          <w:color w:val="000000"/>
          <w:sz w:val="28"/>
          <w:szCs w:val="28"/>
        </w:rPr>
        <w:t>С.М.</w:t>
      </w:r>
      <w:r w:rsidR="0083276F">
        <w:rPr>
          <w:color w:val="000000"/>
          <w:sz w:val="28"/>
          <w:szCs w:val="28"/>
        </w:rPr>
        <w:t> </w:t>
      </w:r>
      <w:r w:rsidR="0083276F" w:rsidRPr="0083276F">
        <w:rPr>
          <w:color w:val="000000"/>
          <w:sz w:val="28"/>
          <w:szCs w:val="28"/>
        </w:rPr>
        <w:t>Геноцид</w:t>
      </w:r>
      <w:r w:rsidR="008E77C4" w:rsidRPr="0083276F">
        <w:rPr>
          <w:color w:val="000000"/>
          <w:sz w:val="28"/>
          <w:szCs w:val="28"/>
        </w:rPr>
        <w:t>: пон</w:t>
      </w:r>
      <w:r w:rsidR="00511E66" w:rsidRPr="0083276F">
        <w:rPr>
          <w:color w:val="000000"/>
          <w:sz w:val="28"/>
          <w:szCs w:val="28"/>
        </w:rPr>
        <w:t>ятие, ответственность, практика</w:t>
      </w:r>
      <w:r w:rsidR="008E77C4" w:rsidRPr="0083276F">
        <w:rPr>
          <w:color w:val="000000"/>
          <w:sz w:val="28"/>
          <w:szCs w:val="28"/>
        </w:rPr>
        <w:t xml:space="preserve"> </w:t>
      </w:r>
      <w:r w:rsidR="00511E66" w:rsidRPr="0083276F">
        <w:rPr>
          <w:color w:val="000000"/>
          <w:sz w:val="28"/>
          <w:szCs w:val="28"/>
        </w:rPr>
        <w:t>[Т</w:t>
      </w:r>
      <w:r w:rsidR="008E77C4" w:rsidRPr="0083276F">
        <w:rPr>
          <w:color w:val="000000"/>
          <w:sz w:val="28"/>
          <w:szCs w:val="28"/>
        </w:rPr>
        <w:t>екст] – М.: Юристъ, 2004</w:t>
      </w:r>
    </w:p>
    <w:p w:rsidR="00B3452D" w:rsidRPr="0083276F" w:rsidRDefault="004B4B9A" w:rsidP="0083276F">
      <w:pPr>
        <w:spacing w:line="360" w:lineRule="auto"/>
        <w:jc w:val="both"/>
        <w:rPr>
          <w:color w:val="000000"/>
          <w:sz w:val="28"/>
          <w:szCs w:val="28"/>
        </w:rPr>
      </w:pPr>
      <w:r w:rsidRPr="0083276F">
        <w:rPr>
          <w:color w:val="000000"/>
          <w:sz w:val="28"/>
          <w:szCs w:val="28"/>
        </w:rPr>
        <w:t>10</w:t>
      </w:r>
      <w:r w:rsidR="00B3452D" w:rsidRPr="0083276F">
        <w:rPr>
          <w:color w:val="000000"/>
          <w:sz w:val="28"/>
          <w:szCs w:val="28"/>
        </w:rPr>
        <w:t xml:space="preserve">. </w:t>
      </w:r>
      <w:r w:rsidR="0083276F" w:rsidRPr="0083276F">
        <w:rPr>
          <w:color w:val="000000"/>
          <w:sz w:val="28"/>
          <w:szCs w:val="28"/>
        </w:rPr>
        <w:t>Князев</w:t>
      </w:r>
      <w:r w:rsidR="0083276F">
        <w:rPr>
          <w:color w:val="000000"/>
          <w:sz w:val="28"/>
          <w:szCs w:val="28"/>
        </w:rPr>
        <w:t> </w:t>
      </w:r>
      <w:r w:rsidR="0083276F" w:rsidRPr="0083276F">
        <w:rPr>
          <w:color w:val="000000"/>
          <w:sz w:val="28"/>
          <w:szCs w:val="28"/>
        </w:rPr>
        <w:t>А.Г.</w:t>
      </w:r>
      <w:r w:rsidR="00B3452D" w:rsidRPr="0083276F">
        <w:rPr>
          <w:color w:val="000000"/>
          <w:sz w:val="28"/>
          <w:szCs w:val="28"/>
        </w:rPr>
        <w:t xml:space="preserve">, </w:t>
      </w:r>
      <w:r w:rsidR="0083276F" w:rsidRPr="0083276F">
        <w:rPr>
          <w:color w:val="000000"/>
          <w:sz w:val="28"/>
          <w:szCs w:val="28"/>
        </w:rPr>
        <w:t>Чучаев</w:t>
      </w:r>
      <w:r w:rsidR="0083276F">
        <w:rPr>
          <w:color w:val="000000"/>
          <w:sz w:val="28"/>
          <w:szCs w:val="28"/>
        </w:rPr>
        <w:t> </w:t>
      </w:r>
      <w:r w:rsidR="0083276F" w:rsidRPr="0083276F">
        <w:rPr>
          <w:color w:val="000000"/>
          <w:sz w:val="28"/>
          <w:szCs w:val="28"/>
        </w:rPr>
        <w:t>А.И.</w:t>
      </w:r>
      <w:r w:rsidR="0083276F">
        <w:rPr>
          <w:color w:val="000000"/>
          <w:sz w:val="28"/>
          <w:szCs w:val="28"/>
        </w:rPr>
        <w:t> </w:t>
      </w:r>
      <w:r w:rsidR="0083276F" w:rsidRPr="0083276F">
        <w:rPr>
          <w:color w:val="000000"/>
          <w:sz w:val="28"/>
          <w:szCs w:val="28"/>
        </w:rPr>
        <w:t>Экологические</w:t>
      </w:r>
      <w:r w:rsidR="00511E66" w:rsidRPr="0083276F">
        <w:rPr>
          <w:color w:val="000000"/>
          <w:sz w:val="28"/>
          <w:szCs w:val="28"/>
        </w:rPr>
        <w:t xml:space="preserve"> преступления [Т</w:t>
      </w:r>
      <w:r w:rsidR="00B3452D" w:rsidRPr="0083276F">
        <w:rPr>
          <w:color w:val="000000"/>
          <w:sz w:val="28"/>
          <w:szCs w:val="28"/>
        </w:rPr>
        <w:t>екст] – М.: Проспект, 2009</w:t>
      </w:r>
    </w:p>
    <w:p w:rsidR="008E77C4" w:rsidRPr="0083276F" w:rsidRDefault="004B4B9A" w:rsidP="0083276F">
      <w:pPr>
        <w:spacing w:line="360" w:lineRule="auto"/>
        <w:jc w:val="both"/>
        <w:rPr>
          <w:color w:val="000000"/>
          <w:sz w:val="28"/>
          <w:szCs w:val="28"/>
        </w:rPr>
      </w:pPr>
      <w:r w:rsidRPr="0083276F">
        <w:rPr>
          <w:color w:val="000000"/>
          <w:sz w:val="28"/>
          <w:szCs w:val="28"/>
        </w:rPr>
        <w:t>11</w:t>
      </w:r>
      <w:r w:rsidR="008E77C4" w:rsidRPr="0083276F">
        <w:rPr>
          <w:color w:val="000000"/>
          <w:sz w:val="28"/>
          <w:szCs w:val="28"/>
        </w:rPr>
        <w:t xml:space="preserve">. </w:t>
      </w:r>
      <w:r w:rsidR="0083276F" w:rsidRPr="0083276F">
        <w:rPr>
          <w:color w:val="000000"/>
          <w:sz w:val="28"/>
          <w:szCs w:val="28"/>
        </w:rPr>
        <w:t>Печников</w:t>
      </w:r>
      <w:r w:rsidR="0083276F">
        <w:rPr>
          <w:color w:val="000000"/>
          <w:sz w:val="28"/>
          <w:szCs w:val="28"/>
        </w:rPr>
        <w:t> </w:t>
      </w:r>
      <w:r w:rsidR="0083276F" w:rsidRPr="0083276F">
        <w:rPr>
          <w:color w:val="000000"/>
          <w:sz w:val="28"/>
          <w:szCs w:val="28"/>
        </w:rPr>
        <w:t>Н.П.</w:t>
      </w:r>
      <w:r w:rsidR="008E77C4" w:rsidRPr="0083276F">
        <w:rPr>
          <w:color w:val="000000"/>
          <w:sz w:val="28"/>
          <w:szCs w:val="28"/>
        </w:rPr>
        <w:t xml:space="preserve">, </w:t>
      </w:r>
      <w:r w:rsidR="0083276F" w:rsidRPr="0083276F">
        <w:rPr>
          <w:color w:val="000000"/>
          <w:sz w:val="28"/>
          <w:szCs w:val="28"/>
        </w:rPr>
        <w:t>Чернышов</w:t>
      </w:r>
      <w:r w:rsidR="0083276F">
        <w:rPr>
          <w:color w:val="000000"/>
          <w:sz w:val="28"/>
          <w:szCs w:val="28"/>
        </w:rPr>
        <w:t> </w:t>
      </w:r>
      <w:r w:rsidR="0083276F" w:rsidRPr="0083276F">
        <w:rPr>
          <w:color w:val="000000"/>
          <w:sz w:val="28"/>
          <w:szCs w:val="28"/>
        </w:rPr>
        <w:t>В.Н.</w:t>
      </w:r>
      <w:r w:rsidR="0083276F">
        <w:rPr>
          <w:color w:val="000000"/>
          <w:sz w:val="28"/>
          <w:szCs w:val="28"/>
        </w:rPr>
        <w:t> </w:t>
      </w:r>
      <w:r w:rsidR="0083276F" w:rsidRPr="0083276F">
        <w:rPr>
          <w:color w:val="000000"/>
          <w:sz w:val="28"/>
          <w:szCs w:val="28"/>
        </w:rPr>
        <w:t>Уголовное</w:t>
      </w:r>
      <w:r w:rsidR="008E77C4" w:rsidRPr="0083276F">
        <w:rPr>
          <w:color w:val="000000"/>
          <w:sz w:val="28"/>
          <w:szCs w:val="28"/>
        </w:rPr>
        <w:t xml:space="preserve"> право. [текст] – Тамбов.: Фонд, 2005</w:t>
      </w:r>
    </w:p>
    <w:p w:rsidR="008E77C4" w:rsidRPr="0083276F" w:rsidRDefault="004B4B9A" w:rsidP="0083276F">
      <w:pPr>
        <w:spacing w:line="360" w:lineRule="auto"/>
        <w:jc w:val="both"/>
        <w:rPr>
          <w:color w:val="000000"/>
          <w:sz w:val="28"/>
          <w:szCs w:val="28"/>
        </w:rPr>
      </w:pPr>
      <w:r w:rsidRPr="0083276F">
        <w:rPr>
          <w:color w:val="000000"/>
          <w:sz w:val="28"/>
          <w:szCs w:val="28"/>
        </w:rPr>
        <w:t>12</w:t>
      </w:r>
      <w:r w:rsidR="008E77C4" w:rsidRPr="0083276F">
        <w:rPr>
          <w:color w:val="000000"/>
          <w:sz w:val="28"/>
          <w:szCs w:val="28"/>
        </w:rPr>
        <w:t xml:space="preserve">. </w:t>
      </w:r>
      <w:r w:rsidR="0083276F" w:rsidRPr="0083276F">
        <w:rPr>
          <w:color w:val="000000"/>
          <w:sz w:val="28"/>
          <w:szCs w:val="28"/>
        </w:rPr>
        <w:t>Трикоз</w:t>
      </w:r>
      <w:r w:rsidR="0083276F">
        <w:rPr>
          <w:color w:val="000000"/>
          <w:sz w:val="28"/>
          <w:szCs w:val="28"/>
        </w:rPr>
        <w:t> </w:t>
      </w:r>
      <w:r w:rsidR="0083276F" w:rsidRPr="0083276F">
        <w:rPr>
          <w:color w:val="000000"/>
          <w:sz w:val="28"/>
          <w:szCs w:val="28"/>
        </w:rPr>
        <w:t>Е.Н.</w:t>
      </w:r>
      <w:r w:rsidR="0083276F">
        <w:rPr>
          <w:color w:val="000000"/>
          <w:sz w:val="28"/>
          <w:szCs w:val="28"/>
        </w:rPr>
        <w:t> </w:t>
      </w:r>
      <w:r w:rsidR="0083276F" w:rsidRPr="0083276F">
        <w:rPr>
          <w:color w:val="000000"/>
          <w:sz w:val="28"/>
          <w:szCs w:val="28"/>
        </w:rPr>
        <w:t>Преступления</w:t>
      </w:r>
      <w:r w:rsidR="008E77C4" w:rsidRPr="0083276F">
        <w:rPr>
          <w:color w:val="000000"/>
          <w:sz w:val="28"/>
          <w:szCs w:val="28"/>
        </w:rPr>
        <w:t xml:space="preserve"> против мира и безопасности человечества. [текст] – М.: Юрлитинфарм, 2007</w:t>
      </w:r>
    </w:p>
    <w:p w:rsidR="008E77C4" w:rsidRPr="0083276F" w:rsidRDefault="004B4B9A" w:rsidP="0083276F">
      <w:pPr>
        <w:spacing w:line="360" w:lineRule="auto"/>
        <w:jc w:val="both"/>
        <w:rPr>
          <w:color w:val="000000"/>
          <w:sz w:val="28"/>
          <w:szCs w:val="28"/>
        </w:rPr>
      </w:pPr>
      <w:r w:rsidRPr="0083276F">
        <w:rPr>
          <w:color w:val="000000"/>
          <w:sz w:val="28"/>
          <w:szCs w:val="28"/>
        </w:rPr>
        <w:t>13</w:t>
      </w:r>
      <w:r w:rsidR="0013554B" w:rsidRPr="0083276F">
        <w:rPr>
          <w:color w:val="000000"/>
          <w:sz w:val="28"/>
          <w:szCs w:val="28"/>
        </w:rPr>
        <w:t>. Уголовное право РФ. Учебник</w:t>
      </w:r>
      <w:r w:rsidR="008E77C4" w:rsidRPr="0083276F">
        <w:rPr>
          <w:color w:val="000000"/>
          <w:sz w:val="28"/>
          <w:szCs w:val="28"/>
        </w:rPr>
        <w:t>/ П</w:t>
      </w:r>
      <w:r w:rsidR="00A209A4" w:rsidRPr="0083276F">
        <w:rPr>
          <w:color w:val="000000"/>
          <w:sz w:val="28"/>
          <w:szCs w:val="28"/>
        </w:rPr>
        <w:t>од ред</w:t>
      </w:r>
      <w:r w:rsidR="008E77C4" w:rsidRPr="0083276F">
        <w:rPr>
          <w:color w:val="000000"/>
          <w:sz w:val="28"/>
          <w:szCs w:val="28"/>
        </w:rPr>
        <w:t xml:space="preserve">. </w:t>
      </w:r>
      <w:r w:rsidR="0083276F" w:rsidRPr="0083276F">
        <w:rPr>
          <w:color w:val="000000"/>
          <w:sz w:val="28"/>
          <w:szCs w:val="28"/>
        </w:rPr>
        <w:t>Кругликова</w:t>
      </w:r>
      <w:r w:rsidR="0083276F">
        <w:rPr>
          <w:color w:val="000000"/>
          <w:sz w:val="28"/>
          <w:szCs w:val="28"/>
        </w:rPr>
        <w:t> </w:t>
      </w:r>
      <w:r w:rsidR="0083276F" w:rsidRPr="0083276F">
        <w:rPr>
          <w:color w:val="000000"/>
          <w:sz w:val="28"/>
          <w:szCs w:val="28"/>
        </w:rPr>
        <w:t>Л.Л.</w:t>
      </w:r>
      <w:r w:rsidR="008E77C4" w:rsidRPr="0083276F">
        <w:rPr>
          <w:color w:val="000000"/>
          <w:sz w:val="28"/>
          <w:szCs w:val="28"/>
        </w:rPr>
        <w:t xml:space="preserve"> [текст] – М.: ПРОСПЕКТ, 2005</w:t>
      </w:r>
    </w:p>
    <w:p w:rsidR="008E77C4" w:rsidRPr="0083276F" w:rsidRDefault="004B4B9A" w:rsidP="0083276F">
      <w:pPr>
        <w:spacing w:line="360" w:lineRule="auto"/>
        <w:jc w:val="both"/>
        <w:rPr>
          <w:color w:val="000000"/>
          <w:sz w:val="28"/>
          <w:szCs w:val="28"/>
        </w:rPr>
      </w:pPr>
      <w:r w:rsidRPr="0083276F">
        <w:rPr>
          <w:color w:val="000000"/>
          <w:sz w:val="28"/>
          <w:szCs w:val="28"/>
        </w:rPr>
        <w:t>14</w:t>
      </w:r>
      <w:r w:rsidR="008E77C4" w:rsidRPr="0083276F">
        <w:rPr>
          <w:color w:val="000000"/>
          <w:sz w:val="28"/>
          <w:szCs w:val="28"/>
        </w:rPr>
        <w:t xml:space="preserve">. </w:t>
      </w:r>
      <w:r w:rsidR="00567919" w:rsidRPr="0083276F">
        <w:rPr>
          <w:color w:val="000000"/>
          <w:sz w:val="28"/>
          <w:szCs w:val="28"/>
        </w:rPr>
        <w:t xml:space="preserve">Уголовное право РФ. Учебник/ Под ред. </w:t>
      </w:r>
      <w:r w:rsidR="0083276F" w:rsidRPr="0083276F">
        <w:rPr>
          <w:color w:val="000000"/>
          <w:sz w:val="28"/>
          <w:szCs w:val="28"/>
        </w:rPr>
        <w:t>Игнатова</w:t>
      </w:r>
      <w:r w:rsidR="0083276F">
        <w:rPr>
          <w:color w:val="000000"/>
          <w:sz w:val="28"/>
          <w:szCs w:val="28"/>
        </w:rPr>
        <w:t> </w:t>
      </w:r>
      <w:r w:rsidR="0083276F" w:rsidRPr="0083276F">
        <w:rPr>
          <w:color w:val="000000"/>
          <w:sz w:val="28"/>
          <w:szCs w:val="28"/>
        </w:rPr>
        <w:t>А.Н.</w:t>
      </w:r>
      <w:r w:rsidR="00567919" w:rsidRPr="0083276F">
        <w:rPr>
          <w:color w:val="000000"/>
          <w:sz w:val="28"/>
          <w:szCs w:val="28"/>
        </w:rPr>
        <w:t xml:space="preserve">, </w:t>
      </w:r>
      <w:r w:rsidR="0083276F" w:rsidRPr="0083276F">
        <w:rPr>
          <w:color w:val="000000"/>
          <w:sz w:val="28"/>
          <w:szCs w:val="28"/>
        </w:rPr>
        <w:t>Красикова</w:t>
      </w:r>
      <w:r w:rsidR="0083276F">
        <w:rPr>
          <w:color w:val="000000"/>
          <w:sz w:val="28"/>
          <w:szCs w:val="28"/>
        </w:rPr>
        <w:t> </w:t>
      </w:r>
      <w:r w:rsidR="0083276F" w:rsidRPr="0083276F">
        <w:rPr>
          <w:color w:val="000000"/>
          <w:sz w:val="28"/>
          <w:szCs w:val="28"/>
        </w:rPr>
        <w:t>Ю.А.</w:t>
      </w:r>
      <w:r w:rsidR="00567919" w:rsidRPr="0083276F">
        <w:rPr>
          <w:color w:val="000000"/>
          <w:sz w:val="28"/>
          <w:szCs w:val="28"/>
        </w:rPr>
        <w:t xml:space="preserve"> [текст] – М.: Юристъ, 2000</w:t>
      </w:r>
    </w:p>
    <w:p w:rsidR="00567919" w:rsidRPr="0083276F" w:rsidRDefault="004B4B9A" w:rsidP="0083276F">
      <w:pPr>
        <w:spacing w:line="360" w:lineRule="auto"/>
        <w:jc w:val="both"/>
        <w:rPr>
          <w:color w:val="000000"/>
          <w:sz w:val="28"/>
          <w:szCs w:val="28"/>
        </w:rPr>
      </w:pPr>
      <w:r w:rsidRPr="0083276F">
        <w:rPr>
          <w:color w:val="000000"/>
          <w:sz w:val="28"/>
          <w:szCs w:val="28"/>
        </w:rPr>
        <w:t>15</w:t>
      </w:r>
      <w:r w:rsidR="00567919" w:rsidRPr="0083276F">
        <w:rPr>
          <w:color w:val="000000"/>
          <w:sz w:val="28"/>
          <w:szCs w:val="28"/>
        </w:rPr>
        <w:t xml:space="preserve">. Уголовное право РФ. Учебник/ Под ред. </w:t>
      </w:r>
      <w:r w:rsidR="0083276F" w:rsidRPr="0083276F">
        <w:rPr>
          <w:color w:val="000000"/>
          <w:sz w:val="28"/>
          <w:szCs w:val="28"/>
        </w:rPr>
        <w:t>Рарога</w:t>
      </w:r>
      <w:r w:rsidR="0083276F">
        <w:rPr>
          <w:color w:val="000000"/>
          <w:sz w:val="28"/>
          <w:szCs w:val="28"/>
        </w:rPr>
        <w:t> </w:t>
      </w:r>
      <w:r w:rsidR="0083276F" w:rsidRPr="0083276F">
        <w:rPr>
          <w:color w:val="000000"/>
          <w:sz w:val="28"/>
          <w:szCs w:val="28"/>
        </w:rPr>
        <w:t>А.И.</w:t>
      </w:r>
      <w:r w:rsidR="00567919" w:rsidRPr="0083276F">
        <w:rPr>
          <w:color w:val="000000"/>
          <w:sz w:val="28"/>
          <w:szCs w:val="28"/>
        </w:rPr>
        <w:t xml:space="preserve"> [текст] – М.: Юристъ, 2003</w:t>
      </w:r>
    </w:p>
    <w:p w:rsidR="00567919" w:rsidRPr="0083276F" w:rsidRDefault="004B4B9A" w:rsidP="0083276F">
      <w:pPr>
        <w:spacing w:line="360" w:lineRule="auto"/>
        <w:jc w:val="both"/>
        <w:rPr>
          <w:color w:val="000000"/>
          <w:sz w:val="28"/>
          <w:szCs w:val="28"/>
        </w:rPr>
      </w:pPr>
      <w:r w:rsidRPr="0083276F">
        <w:rPr>
          <w:color w:val="000000"/>
          <w:sz w:val="28"/>
          <w:szCs w:val="28"/>
        </w:rPr>
        <w:t>16</w:t>
      </w:r>
      <w:r w:rsidR="00567919" w:rsidRPr="0083276F">
        <w:rPr>
          <w:color w:val="000000"/>
          <w:sz w:val="28"/>
          <w:szCs w:val="28"/>
        </w:rPr>
        <w:t>. Уголовное право РФ. Учебник/ Под ред</w:t>
      </w:r>
      <w:r w:rsidR="00FA5043" w:rsidRPr="0083276F">
        <w:rPr>
          <w:color w:val="000000"/>
          <w:sz w:val="28"/>
          <w:szCs w:val="28"/>
        </w:rPr>
        <w:t>.</w:t>
      </w:r>
      <w:r w:rsidR="00567919" w:rsidRPr="0083276F">
        <w:rPr>
          <w:color w:val="000000"/>
          <w:sz w:val="28"/>
          <w:szCs w:val="28"/>
        </w:rPr>
        <w:t xml:space="preserve"> </w:t>
      </w:r>
      <w:r w:rsidR="0083276F" w:rsidRPr="0083276F">
        <w:rPr>
          <w:color w:val="000000"/>
          <w:sz w:val="28"/>
          <w:szCs w:val="28"/>
        </w:rPr>
        <w:t>Здравомыслова</w:t>
      </w:r>
      <w:r w:rsidR="0083276F">
        <w:rPr>
          <w:color w:val="000000"/>
          <w:sz w:val="28"/>
          <w:szCs w:val="28"/>
        </w:rPr>
        <w:t> </w:t>
      </w:r>
      <w:r w:rsidR="0083276F" w:rsidRPr="0083276F">
        <w:rPr>
          <w:color w:val="000000"/>
          <w:sz w:val="28"/>
          <w:szCs w:val="28"/>
        </w:rPr>
        <w:t>Б.В.</w:t>
      </w:r>
      <w:r w:rsidR="00567919" w:rsidRPr="0083276F">
        <w:rPr>
          <w:color w:val="000000"/>
          <w:sz w:val="28"/>
          <w:szCs w:val="28"/>
        </w:rPr>
        <w:t xml:space="preserve"> [текст] – М.: Проспект, 2005</w:t>
      </w:r>
    </w:p>
    <w:p w:rsidR="00FA5043" w:rsidRPr="0083276F" w:rsidRDefault="004B4B9A" w:rsidP="0083276F">
      <w:pPr>
        <w:spacing w:line="360" w:lineRule="auto"/>
        <w:jc w:val="both"/>
        <w:rPr>
          <w:color w:val="000000"/>
          <w:sz w:val="28"/>
          <w:szCs w:val="28"/>
        </w:rPr>
      </w:pPr>
      <w:r w:rsidRPr="0083276F">
        <w:rPr>
          <w:color w:val="000000"/>
          <w:sz w:val="28"/>
          <w:szCs w:val="28"/>
        </w:rPr>
        <w:t>17</w:t>
      </w:r>
      <w:r w:rsidR="00FA5043" w:rsidRPr="0083276F">
        <w:rPr>
          <w:color w:val="000000"/>
          <w:sz w:val="28"/>
          <w:szCs w:val="28"/>
        </w:rPr>
        <w:t xml:space="preserve">. Уголовное право РФ. Учебник/ Под ред. </w:t>
      </w:r>
      <w:r w:rsidR="0083276F" w:rsidRPr="0083276F">
        <w:rPr>
          <w:color w:val="000000"/>
          <w:sz w:val="28"/>
          <w:szCs w:val="28"/>
        </w:rPr>
        <w:t>Борзенкова</w:t>
      </w:r>
      <w:r w:rsidR="0083276F">
        <w:rPr>
          <w:color w:val="000000"/>
          <w:sz w:val="28"/>
          <w:szCs w:val="28"/>
        </w:rPr>
        <w:t> </w:t>
      </w:r>
      <w:r w:rsidR="0083276F" w:rsidRPr="0083276F">
        <w:rPr>
          <w:color w:val="000000"/>
          <w:sz w:val="28"/>
          <w:szCs w:val="28"/>
        </w:rPr>
        <w:t>В.Н.</w:t>
      </w:r>
      <w:r w:rsidR="00FA5043" w:rsidRPr="0083276F">
        <w:rPr>
          <w:color w:val="000000"/>
          <w:sz w:val="28"/>
          <w:szCs w:val="28"/>
        </w:rPr>
        <w:t xml:space="preserve"> [текст] – М.: Зерцало, 2002</w:t>
      </w:r>
    </w:p>
    <w:p w:rsidR="00FA5043" w:rsidRPr="0083276F" w:rsidRDefault="004B4B9A" w:rsidP="0083276F">
      <w:pPr>
        <w:spacing w:line="360" w:lineRule="auto"/>
        <w:jc w:val="both"/>
        <w:rPr>
          <w:color w:val="000000"/>
          <w:sz w:val="28"/>
          <w:szCs w:val="28"/>
        </w:rPr>
      </w:pPr>
      <w:r w:rsidRPr="0083276F">
        <w:rPr>
          <w:color w:val="000000"/>
          <w:sz w:val="28"/>
          <w:szCs w:val="28"/>
        </w:rPr>
        <w:t>18</w:t>
      </w:r>
      <w:r w:rsidR="00FA5043" w:rsidRPr="0083276F">
        <w:rPr>
          <w:color w:val="000000"/>
          <w:sz w:val="28"/>
          <w:szCs w:val="28"/>
        </w:rPr>
        <w:t xml:space="preserve">. Уголовное право РФ. Учебник/ Под ред. </w:t>
      </w:r>
      <w:r w:rsidR="0083276F" w:rsidRPr="0083276F">
        <w:rPr>
          <w:color w:val="000000"/>
          <w:sz w:val="28"/>
          <w:szCs w:val="28"/>
        </w:rPr>
        <w:t>Вандышева</w:t>
      </w:r>
      <w:r w:rsidR="0083276F">
        <w:rPr>
          <w:color w:val="000000"/>
          <w:sz w:val="28"/>
          <w:szCs w:val="28"/>
        </w:rPr>
        <w:t> </w:t>
      </w:r>
      <w:r w:rsidR="0083276F" w:rsidRPr="0083276F">
        <w:rPr>
          <w:color w:val="000000"/>
          <w:sz w:val="28"/>
          <w:szCs w:val="28"/>
        </w:rPr>
        <w:t>В.В.</w:t>
      </w:r>
      <w:r w:rsidR="00FA5043" w:rsidRPr="0083276F">
        <w:rPr>
          <w:color w:val="000000"/>
          <w:sz w:val="28"/>
          <w:szCs w:val="28"/>
        </w:rPr>
        <w:t xml:space="preserve"> [текст] – С – П.: Питер, 2002</w:t>
      </w:r>
    </w:p>
    <w:p w:rsidR="00FA5043" w:rsidRPr="0083276F" w:rsidRDefault="004B4B9A" w:rsidP="0083276F">
      <w:pPr>
        <w:spacing w:line="360" w:lineRule="auto"/>
        <w:jc w:val="both"/>
        <w:rPr>
          <w:color w:val="000000"/>
          <w:sz w:val="28"/>
          <w:szCs w:val="28"/>
        </w:rPr>
      </w:pPr>
      <w:r w:rsidRPr="0083276F">
        <w:rPr>
          <w:color w:val="000000"/>
          <w:sz w:val="28"/>
          <w:szCs w:val="28"/>
        </w:rPr>
        <w:t>19</w:t>
      </w:r>
      <w:r w:rsidR="00FA5043" w:rsidRPr="0083276F">
        <w:rPr>
          <w:color w:val="000000"/>
          <w:sz w:val="28"/>
          <w:szCs w:val="28"/>
        </w:rPr>
        <w:t xml:space="preserve">. Уголовное право РФ. Учебник/ Под ред. </w:t>
      </w:r>
      <w:r w:rsidR="0083276F" w:rsidRPr="0083276F">
        <w:rPr>
          <w:color w:val="000000"/>
          <w:sz w:val="28"/>
          <w:szCs w:val="28"/>
        </w:rPr>
        <w:t>Гаухмана</w:t>
      </w:r>
      <w:r w:rsidR="0083276F">
        <w:rPr>
          <w:color w:val="000000"/>
          <w:sz w:val="28"/>
          <w:szCs w:val="28"/>
        </w:rPr>
        <w:t> </w:t>
      </w:r>
      <w:r w:rsidR="0083276F" w:rsidRPr="0083276F">
        <w:rPr>
          <w:color w:val="000000"/>
          <w:sz w:val="28"/>
          <w:szCs w:val="28"/>
        </w:rPr>
        <w:t>Л.Д.</w:t>
      </w:r>
      <w:r w:rsidR="00FA5043" w:rsidRPr="0083276F">
        <w:rPr>
          <w:color w:val="000000"/>
          <w:sz w:val="28"/>
          <w:szCs w:val="28"/>
        </w:rPr>
        <w:t xml:space="preserve">, </w:t>
      </w:r>
      <w:r w:rsidR="0083276F" w:rsidRPr="0083276F">
        <w:rPr>
          <w:color w:val="000000"/>
          <w:sz w:val="28"/>
          <w:szCs w:val="28"/>
        </w:rPr>
        <w:t>Максимова</w:t>
      </w:r>
      <w:r w:rsidR="0083276F">
        <w:rPr>
          <w:color w:val="000000"/>
          <w:sz w:val="28"/>
          <w:szCs w:val="28"/>
        </w:rPr>
        <w:t> </w:t>
      </w:r>
      <w:r w:rsidR="0083276F" w:rsidRPr="0083276F">
        <w:rPr>
          <w:color w:val="000000"/>
          <w:sz w:val="28"/>
          <w:szCs w:val="28"/>
        </w:rPr>
        <w:t>С.В.</w:t>
      </w:r>
      <w:r w:rsidR="0083276F">
        <w:rPr>
          <w:color w:val="000000"/>
          <w:sz w:val="28"/>
          <w:szCs w:val="28"/>
        </w:rPr>
        <w:t xml:space="preserve"> </w:t>
      </w:r>
      <w:r w:rsidR="00FA5043" w:rsidRPr="0083276F">
        <w:rPr>
          <w:color w:val="000000"/>
          <w:sz w:val="28"/>
          <w:szCs w:val="28"/>
        </w:rPr>
        <w:t>[текст] – М.: Эксмо, 2005</w:t>
      </w:r>
    </w:p>
    <w:p w:rsidR="00FA5043" w:rsidRPr="0083276F" w:rsidRDefault="004B4B9A" w:rsidP="0083276F">
      <w:pPr>
        <w:spacing w:line="360" w:lineRule="auto"/>
        <w:jc w:val="both"/>
        <w:rPr>
          <w:color w:val="000000"/>
          <w:sz w:val="28"/>
          <w:szCs w:val="28"/>
        </w:rPr>
      </w:pPr>
      <w:r w:rsidRPr="0083276F">
        <w:rPr>
          <w:color w:val="000000"/>
          <w:sz w:val="28"/>
          <w:szCs w:val="28"/>
        </w:rPr>
        <w:t>20</w:t>
      </w:r>
      <w:r w:rsidR="00FA5043" w:rsidRPr="0083276F">
        <w:rPr>
          <w:color w:val="000000"/>
          <w:sz w:val="28"/>
          <w:szCs w:val="28"/>
        </w:rPr>
        <w:t xml:space="preserve">. Уголовное право РФ. Учебник/ Под ред. </w:t>
      </w:r>
      <w:r w:rsidR="0083276F" w:rsidRPr="0083276F">
        <w:rPr>
          <w:color w:val="000000"/>
          <w:sz w:val="28"/>
          <w:szCs w:val="28"/>
        </w:rPr>
        <w:t>Порохова</w:t>
      </w:r>
      <w:r w:rsidR="0083276F">
        <w:rPr>
          <w:color w:val="000000"/>
          <w:sz w:val="28"/>
          <w:szCs w:val="28"/>
        </w:rPr>
        <w:t> </w:t>
      </w:r>
      <w:r w:rsidR="0083276F" w:rsidRPr="0083276F">
        <w:rPr>
          <w:color w:val="000000"/>
          <w:sz w:val="28"/>
          <w:szCs w:val="28"/>
        </w:rPr>
        <w:t>Л.А.</w:t>
      </w:r>
      <w:r w:rsidR="00FA5043" w:rsidRPr="0083276F">
        <w:rPr>
          <w:color w:val="000000"/>
          <w:sz w:val="28"/>
          <w:szCs w:val="28"/>
        </w:rPr>
        <w:t xml:space="preserve"> [текст] – М.: Юристъ, 2004</w:t>
      </w:r>
    </w:p>
    <w:p w:rsidR="00FA5043" w:rsidRPr="0083276F" w:rsidRDefault="004B4B9A" w:rsidP="0083276F">
      <w:pPr>
        <w:spacing w:line="360" w:lineRule="auto"/>
        <w:jc w:val="both"/>
        <w:rPr>
          <w:color w:val="000000"/>
          <w:sz w:val="28"/>
          <w:szCs w:val="28"/>
        </w:rPr>
      </w:pPr>
      <w:r w:rsidRPr="0083276F">
        <w:rPr>
          <w:color w:val="000000"/>
          <w:sz w:val="28"/>
          <w:szCs w:val="28"/>
        </w:rPr>
        <w:t>21</w:t>
      </w:r>
      <w:r w:rsidR="00FA5043" w:rsidRPr="0083276F">
        <w:rPr>
          <w:color w:val="000000"/>
          <w:sz w:val="28"/>
          <w:szCs w:val="28"/>
        </w:rPr>
        <w:t xml:space="preserve">. Уголовное право РФ. Учебник/ Под ред. </w:t>
      </w:r>
      <w:r w:rsidR="0083276F" w:rsidRPr="0083276F">
        <w:rPr>
          <w:color w:val="000000"/>
          <w:sz w:val="28"/>
          <w:szCs w:val="28"/>
        </w:rPr>
        <w:t>Матушевского</w:t>
      </w:r>
      <w:r w:rsidR="0083276F">
        <w:rPr>
          <w:color w:val="000000"/>
          <w:sz w:val="28"/>
          <w:szCs w:val="28"/>
        </w:rPr>
        <w:t> </w:t>
      </w:r>
      <w:r w:rsidR="0083276F" w:rsidRPr="0083276F">
        <w:rPr>
          <w:color w:val="000000"/>
          <w:sz w:val="28"/>
          <w:szCs w:val="28"/>
        </w:rPr>
        <w:t>Р.Г.</w:t>
      </w:r>
      <w:r w:rsidR="00B3452D" w:rsidRPr="0083276F">
        <w:rPr>
          <w:color w:val="000000"/>
          <w:sz w:val="28"/>
          <w:szCs w:val="28"/>
        </w:rPr>
        <w:t xml:space="preserve"> [текст] – М.: Приор, 2008</w:t>
      </w:r>
    </w:p>
    <w:p w:rsidR="00B3452D" w:rsidRPr="0083276F" w:rsidRDefault="004B4B9A" w:rsidP="0083276F">
      <w:pPr>
        <w:spacing w:line="360" w:lineRule="auto"/>
        <w:jc w:val="both"/>
        <w:rPr>
          <w:color w:val="000000"/>
          <w:sz w:val="28"/>
          <w:szCs w:val="28"/>
        </w:rPr>
      </w:pPr>
      <w:r w:rsidRPr="0083276F">
        <w:rPr>
          <w:color w:val="000000"/>
          <w:sz w:val="28"/>
          <w:szCs w:val="28"/>
        </w:rPr>
        <w:t>22</w:t>
      </w:r>
      <w:r w:rsidR="00B3452D" w:rsidRPr="0083276F">
        <w:rPr>
          <w:color w:val="000000"/>
          <w:sz w:val="28"/>
          <w:szCs w:val="28"/>
        </w:rPr>
        <w:t xml:space="preserve">. Уголовное право РФ. Учебник/ Под ред. </w:t>
      </w:r>
      <w:r w:rsidR="0083276F" w:rsidRPr="0083276F">
        <w:rPr>
          <w:color w:val="000000"/>
          <w:sz w:val="28"/>
          <w:szCs w:val="28"/>
        </w:rPr>
        <w:t>Казанцева</w:t>
      </w:r>
      <w:r w:rsidR="0083276F">
        <w:rPr>
          <w:color w:val="000000"/>
          <w:sz w:val="28"/>
          <w:szCs w:val="28"/>
        </w:rPr>
        <w:t> </w:t>
      </w:r>
      <w:r w:rsidR="0083276F" w:rsidRPr="0083276F">
        <w:rPr>
          <w:color w:val="000000"/>
          <w:sz w:val="28"/>
          <w:szCs w:val="28"/>
        </w:rPr>
        <w:t>С.Я.</w:t>
      </w:r>
      <w:r w:rsidR="00B3452D" w:rsidRPr="0083276F">
        <w:rPr>
          <w:color w:val="000000"/>
          <w:sz w:val="28"/>
          <w:szCs w:val="28"/>
        </w:rPr>
        <w:t xml:space="preserve"> [текст] – М.: Академия, 2008</w:t>
      </w:r>
    </w:p>
    <w:p w:rsidR="00B3452D" w:rsidRPr="0083276F" w:rsidRDefault="004B4B9A" w:rsidP="0083276F">
      <w:pPr>
        <w:spacing w:line="360" w:lineRule="auto"/>
        <w:jc w:val="both"/>
        <w:rPr>
          <w:color w:val="000000"/>
          <w:sz w:val="28"/>
          <w:szCs w:val="28"/>
        </w:rPr>
      </w:pPr>
      <w:r w:rsidRPr="0083276F">
        <w:rPr>
          <w:color w:val="000000"/>
          <w:sz w:val="28"/>
          <w:szCs w:val="28"/>
        </w:rPr>
        <w:t>23</w:t>
      </w:r>
      <w:r w:rsidR="00B3452D" w:rsidRPr="0083276F">
        <w:rPr>
          <w:color w:val="000000"/>
          <w:sz w:val="28"/>
          <w:szCs w:val="28"/>
        </w:rPr>
        <w:t xml:space="preserve">. Уголовное право РФ. Учебник/ Под ред. </w:t>
      </w:r>
      <w:r w:rsidR="0083276F" w:rsidRPr="0083276F">
        <w:rPr>
          <w:color w:val="000000"/>
          <w:sz w:val="28"/>
          <w:szCs w:val="28"/>
        </w:rPr>
        <w:t>Гайкова</w:t>
      </w:r>
      <w:r w:rsidR="0083276F">
        <w:rPr>
          <w:color w:val="000000"/>
          <w:sz w:val="28"/>
          <w:szCs w:val="28"/>
        </w:rPr>
        <w:t> </w:t>
      </w:r>
      <w:r w:rsidR="0083276F" w:rsidRPr="0083276F">
        <w:rPr>
          <w:color w:val="000000"/>
          <w:sz w:val="28"/>
          <w:szCs w:val="28"/>
        </w:rPr>
        <w:t>В.Т.</w:t>
      </w:r>
      <w:r w:rsidR="00B3452D" w:rsidRPr="0083276F">
        <w:rPr>
          <w:color w:val="000000"/>
          <w:sz w:val="28"/>
          <w:szCs w:val="28"/>
        </w:rPr>
        <w:t xml:space="preserve"> [текст] – М.: Феникс, 2008</w:t>
      </w:r>
    </w:p>
    <w:p w:rsidR="0083276F" w:rsidRDefault="004B4B9A" w:rsidP="0083276F">
      <w:pPr>
        <w:spacing w:line="360" w:lineRule="auto"/>
        <w:jc w:val="both"/>
        <w:rPr>
          <w:color w:val="000000"/>
          <w:sz w:val="28"/>
          <w:szCs w:val="28"/>
        </w:rPr>
      </w:pPr>
      <w:r w:rsidRPr="0083276F">
        <w:rPr>
          <w:color w:val="000000"/>
          <w:sz w:val="28"/>
          <w:szCs w:val="28"/>
        </w:rPr>
        <w:t xml:space="preserve">24. Уголовное право </w:t>
      </w:r>
      <w:r w:rsidR="0083276F" w:rsidRPr="0083276F">
        <w:rPr>
          <w:color w:val="000000"/>
          <w:sz w:val="28"/>
          <w:szCs w:val="28"/>
        </w:rPr>
        <w:t>Р.Ф.</w:t>
      </w:r>
      <w:r w:rsidR="0083276F">
        <w:rPr>
          <w:color w:val="000000"/>
          <w:sz w:val="28"/>
          <w:szCs w:val="28"/>
        </w:rPr>
        <w:t> </w:t>
      </w:r>
      <w:r w:rsidR="0083276F" w:rsidRPr="0083276F">
        <w:rPr>
          <w:color w:val="000000"/>
          <w:sz w:val="28"/>
          <w:szCs w:val="28"/>
        </w:rPr>
        <w:t>Учебник</w:t>
      </w:r>
      <w:r w:rsidRPr="0083276F">
        <w:rPr>
          <w:color w:val="000000"/>
          <w:sz w:val="28"/>
          <w:szCs w:val="28"/>
        </w:rPr>
        <w:t xml:space="preserve"> для вузов/ Под ред. </w:t>
      </w:r>
      <w:r w:rsidR="0083276F" w:rsidRPr="0083276F">
        <w:rPr>
          <w:color w:val="000000"/>
          <w:sz w:val="28"/>
          <w:szCs w:val="28"/>
        </w:rPr>
        <w:t>Игнатова</w:t>
      </w:r>
      <w:r w:rsidR="0083276F">
        <w:rPr>
          <w:color w:val="000000"/>
          <w:sz w:val="28"/>
          <w:szCs w:val="28"/>
        </w:rPr>
        <w:t> </w:t>
      </w:r>
      <w:r w:rsidR="0083276F" w:rsidRPr="0083276F">
        <w:rPr>
          <w:color w:val="000000"/>
          <w:sz w:val="28"/>
          <w:szCs w:val="28"/>
        </w:rPr>
        <w:t>А.Н.</w:t>
      </w:r>
      <w:r w:rsidRPr="0083276F">
        <w:rPr>
          <w:color w:val="000000"/>
          <w:sz w:val="28"/>
          <w:szCs w:val="28"/>
        </w:rPr>
        <w:t xml:space="preserve">, </w:t>
      </w:r>
      <w:r w:rsidR="0083276F" w:rsidRPr="0083276F">
        <w:rPr>
          <w:color w:val="000000"/>
          <w:sz w:val="28"/>
          <w:szCs w:val="28"/>
        </w:rPr>
        <w:t>Красикова</w:t>
      </w:r>
      <w:r w:rsidR="0083276F">
        <w:rPr>
          <w:color w:val="000000"/>
          <w:sz w:val="28"/>
          <w:szCs w:val="28"/>
        </w:rPr>
        <w:t> </w:t>
      </w:r>
      <w:r w:rsidR="0083276F" w:rsidRPr="0083276F">
        <w:rPr>
          <w:color w:val="000000"/>
          <w:sz w:val="28"/>
          <w:szCs w:val="28"/>
        </w:rPr>
        <w:t>Ю.А.</w:t>
      </w:r>
      <w:r w:rsidRPr="0083276F">
        <w:rPr>
          <w:color w:val="000000"/>
          <w:sz w:val="28"/>
          <w:szCs w:val="28"/>
        </w:rPr>
        <w:t xml:space="preserve"> [текст] – М.: Норма – М, 2005</w:t>
      </w:r>
    </w:p>
    <w:p w:rsidR="009B2B87" w:rsidRPr="0083276F" w:rsidRDefault="0083276F" w:rsidP="0083276F">
      <w:pPr>
        <w:spacing w:line="360" w:lineRule="auto"/>
        <w:ind w:firstLine="720"/>
        <w:jc w:val="both"/>
        <w:rPr>
          <w:b/>
          <w:color w:val="000000"/>
          <w:sz w:val="28"/>
          <w:szCs w:val="28"/>
        </w:rPr>
      </w:pPr>
      <w:r>
        <w:rPr>
          <w:color w:val="000000"/>
          <w:sz w:val="28"/>
          <w:szCs w:val="28"/>
        </w:rPr>
        <w:br w:type="page"/>
      </w:r>
      <w:r w:rsidRPr="0083276F">
        <w:rPr>
          <w:b/>
          <w:color w:val="000000"/>
          <w:sz w:val="28"/>
          <w:szCs w:val="28"/>
        </w:rPr>
        <w:t xml:space="preserve">Приложение </w:t>
      </w:r>
      <w:r w:rsidR="009B2B87" w:rsidRPr="0083276F">
        <w:rPr>
          <w:b/>
          <w:color w:val="000000"/>
          <w:sz w:val="28"/>
          <w:szCs w:val="28"/>
        </w:rPr>
        <w:t>1</w:t>
      </w:r>
    </w:p>
    <w:p w:rsidR="0083276F" w:rsidRDefault="0083276F" w:rsidP="0083276F">
      <w:pPr>
        <w:spacing w:line="360" w:lineRule="auto"/>
        <w:ind w:firstLine="709"/>
        <w:jc w:val="both"/>
        <w:rPr>
          <w:b/>
          <w:color w:val="000000"/>
          <w:sz w:val="28"/>
          <w:szCs w:val="28"/>
        </w:rPr>
      </w:pPr>
    </w:p>
    <w:p w:rsidR="00DF3D27" w:rsidRPr="0083276F" w:rsidRDefault="00DF3D27" w:rsidP="0083276F">
      <w:pPr>
        <w:spacing w:line="360" w:lineRule="auto"/>
        <w:ind w:firstLine="709"/>
        <w:jc w:val="both"/>
        <w:rPr>
          <w:b/>
          <w:color w:val="000000"/>
          <w:sz w:val="28"/>
          <w:szCs w:val="28"/>
        </w:rPr>
      </w:pPr>
      <w:r w:rsidRPr="0083276F">
        <w:rPr>
          <w:b/>
          <w:color w:val="000000"/>
          <w:sz w:val="28"/>
          <w:szCs w:val="28"/>
        </w:rPr>
        <w:t>Способы ведения агрессивной войны</w:t>
      </w:r>
    </w:p>
    <w:p w:rsidR="0083276F" w:rsidRDefault="0083276F" w:rsidP="0083276F">
      <w:pPr>
        <w:spacing w:line="360" w:lineRule="auto"/>
        <w:ind w:firstLine="709"/>
        <w:jc w:val="both"/>
        <w:rPr>
          <w:b/>
          <w:color w:val="000000"/>
          <w:sz w:val="28"/>
          <w:szCs w:val="28"/>
        </w:rPr>
      </w:pPr>
    </w:p>
    <w:p w:rsidR="005B10F7" w:rsidRPr="0083276F" w:rsidRDefault="005B10F7" w:rsidP="0083276F">
      <w:pPr>
        <w:spacing w:line="360" w:lineRule="auto"/>
        <w:ind w:firstLine="709"/>
        <w:jc w:val="both"/>
        <w:rPr>
          <w:color w:val="000000"/>
          <w:sz w:val="28"/>
          <w:szCs w:val="28"/>
        </w:rPr>
      </w:pPr>
      <w:r w:rsidRPr="0083276F">
        <w:rPr>
          <w:color w:val="000000"/>
          <w:sz w:val="28"/>
          <w:szCs w:val="28"/>
        </w:rPr>
        <w:t>Способы ведения агрессивной войны могут быть</w:t>
      </w:r>
    </w:p>
    <w:p w:rsidR="009B2B87" w:rsidRPr="0083276F" w:rsidRDefault="006863DB" w:rsidP="0083276F">
      <w:pPr>
        <w:spacing w:line="360" w:lineRule="auto"/>
        <w:ind w:firstLine="709"/>
        <w:jc w:val="both"/>
        <w:rPr>
          <w:b/>
          <w:color w:val="000000"/>
          <w:sz w:val="28"/>
          <w:szCs w:val="28"/>
        </w:rPr>
      </w:pPr>
      <w:r>
        <w:rPr>
          <w:noProof/>
        </w:rPr>
        <w:pict>
          <v:rect id="_x0000_s1026" style="position:absolute;left:0;text-align:left;margin-left:63pt;margin-top:14.25pt;width:387pt;height:63pt;z-index:251648000">
            <v:textbox style="mso-next-textbox:#_x0000_s1026">
              <w:txbxContent>
                <w:p w:rsidR="005B10F7" w:rsidRPr="005B10F7" w:rsidRDefault="005B10F7" w:rsidP="00433543">
                  <w:pPr>
                    <w:spacing w:line="360" w:lineRule="auto"/>
                    <w:jc w:val="both"/>
                    <w:rPr>
                      <w:sz w:val="28"/>
                      <w:szCs w:val="28"/>
                    </w:rPr>
                  </w:pPr>
                  <w:r>
                    <w:rPr>
                      <w:sz w:val="28"/>
                      <w:szCs w:val="28"/>
                    </w:rPr>
                    <w:t>Осуществление ракетного, бомбового удара, применение иных видов оружия против иностранного государства</w:t>
                  </w:r>
                  <w:r w:rsidR="00433543">
                    <w:rPr>
                      <w:sz w:val="28"/>
                      <w:szCs w:val="28"/>
                    </w:rPr>
                    <w:t>.</w:t>
                  </w:r>
                </w:p>
              </w:txbxContent>
            </v:textbox>
          </v:rect>
        </w:pict>
      </w:r>
    </w:p>
    <w:p w:rsidR="005B10F7" w:rsidRPr="0083276F" w:rsidRDefault="006863DB" w:rsidP="0083276F">
      <w:pPr>
        <w:spacing w:line="360" w:lineRule="auto"/>
        <w:ind w:firstLine="709"/>
        <w:jc w:val="both"/>
        <w:rPr>
          <w:b/>
          <w:color w:val="000000"/>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6pt;margin-top:8.1pt;width:27pt;height:27pt;z-index:251651072"/>
        </w:pict>
      </w:r>
    </w:p>
    <w:p w:rsidR="0083276F" w:rsidRDefault="0083276F" w:rsidP="0083276F">
      <w:pPr>
        <w:spacing w:line="360" w:lineRule="auto"/>
        <w:ind w:firstLine="709"/>
        <w:jc w:val="both"/>
        <w:rPr>
          <w:color w:val="000000"/>
          <w:sz w:val="28"/>
          <w:szCs w:val="28"/>
        </w:rPr>
      </w:pPr>
    </w:p>
    <w:p w:rsidR="0013554B" w:rsidRPr="0083276F" w:rsidRDefault="0013554B" w:rsidP="0083276F">
      <w:pPr>
        <w:spacing w:line="360" w:lineRule="auto"/>
        <w:ind w:firstLine="709"/>
        <w:jc w:val="both"/>
        <w:rPr>
          <w:color w:val="000000"/>
          <w:sz w:val="28"/>
          <w:szCs w:val="28"/>
        </w:rPr>
      </w:pPr>
    </w:p>
    <w:p w:rsidR="00A70029" w:rsidRPr="0083276F" w:rsidRDefault="006863DB" w:rsidP="0083276F">
      <w:pPr>
        <w:spacing w:line="360" w:lineRule="auto"/>
        <w:ind w:firstLine="709"/>
        <w:jc w:val="both"/>
        <w:rPr>
          <w:b/>
          <w:color w:val="000000"/>
          <w:sz w:val="28"/>
          <w:szCs w:val="28"/>
        </w:rPr>
      </w:pPr>
      <w:r>
        <w:rPr>
          <w:noProof/>
        </w:rPr>
        <w:pict>
          <v:rect id="_x0000_s1028" style="position:absolute;left:0;text-align:left;margin-left:63pt;margin-top:16.65pt;width:387pt;height:55.5pt;z-index:251649024">
            <v:textbox style="mso-next-textbox:#_x0000_s1028">
              <w:txbxContent>
                <w:p w:rsidR="00433543" w:rsidRPr="00433543" w:rsidRDefault="00433543" w:rsidP="00433543">
                  <w:pPr>
                    <w:spacing w:line="360" w:lineRule="auto"/>
                    <w:rPr>
                      <w:sz w:val="28"/>
                      <w:szCs w:val="28"/>
                    </w:rPr>
                  </w:pPr>
                  <w:r>
                    <w:rPr>
                      <w:sz w:val="28"/>
                      <w:szCs w:val="28"/>
                    </w:rPr>
                    <w:t>Вооруженное вторжение (оккупация) на территории или части территории другого государства.</w:t>
                  </w:r>
                </w:p>
              </w:txbxContent>
            </v:textbox>
          </v:rect>
        </w:pict>
      </w:r>
    </w:p>
    <w:p w:rsidR="00433543" w:rsidRPr="0083276F" w:rsidRDefault="006863DB" w:rsidP="0083276F">
      <w:pPr>
        <w:spacing w:line="360" w:lineRule="auto"/>
        <w:ind w:firstLine="709"/>
        <w:jc w:val="both"/>
        <w:rPr>
          <w:b/>
          <w:color w:val="000000"/>
          <w:sz w:val="28"/>
          <w:szCs w:val="28"/>
        </w:rPr>
      </w:pPr>
      <w:r>
        <w:rPr>
          <w:noProof/>
        </w:rPr>
        <w:pict>
          <v:shape id="_x0000_s1029" type="#_x0000_t13" style="position:absolute;left:0;text-align:left;margin-left:36pt;margin-top:10.5pt;width:27pt;height:27pt;z-index:251652096"/>
        </w:pict>
      </w:r>
    </w:p>
    <w:p w:rsidR="0083276F" w:rsidRDefault="0083276F" w:rsidP="0083276F">
      <w:pPr>
        <w:spacing w:line="360" w:lineRule="auto"/>
        <w:ind w:firstLine="709"/>
        <w:jc w:val="both"/>
        <w:rPr>
          <w:color w:val="000000"/>
          <w:sz w:val="28"/>
          <w:szCs w:val="28"/>
        </w:rPr>
      </w:pPr>
    </w:p>
    <w:p w:rsidR="00837148" w:rsidRPr="0083276F" w:rsidRDefault="00837148" w:rsidP="0083276F">
      <w:pPr>
        <w:spacing w:line="360" w:lineRule="auto"/>
        <w:ind w:firstLine="709"/>
        <w:jc w:val="both"/>
        <w:rPr>
          <w:color w:val="000000"/>
          <w:sz w:val="28"/>
          <w:szCs w:val="28"/>
        </w:rPr>
      </w:pPr>
    </w:p>
    <w:p w:rsidR="0083276F" w:rsidRDefault="006863DB" w:rsidP="0083276F">
      <w:pPr>
        <w:spacing w:line="360" w:lineRule="auto"/>
        <w:ind w:firstLine="709"/>
        <w:jc w:val="both"/>
        <w:rPr>
          <w:b/>
          <w:color w:val="000000"/>
          <w:sz w:val="28"/>
          <w:szCs w:val="28"/>
        </w:rPr>
      </w:pPr>
      <w:r>
        <w:rPr>
          <w:noProof/>
        </w:rPr>
        <w:pict>
          <v:shape id="_x0000_s1030" type="#_x0000_t13" style="position:absolute;left:0;text-align:left;margin-left:36pt;margin-top:19.1pt;width:27pt;height:27pt;z-index:251653120"/>
        </w:pict>
      </w:r>
      <w:r>
        <w:rPr>
          <w:noProof/>
        </w:rPr>
        <w:pict>
          <v:rect id="_x0000_s1031" style="position:absolute;left:0;text-align:left;margin-left:63pt;margin-top:10.1pt;width:387pt;height:51.8pt;z-index:251650048">
            <v:textbox style="mso-next-textbox:#_x0000_s1031">
              <w:txbxContent>
                <w:p w:rsidR="00433543" w:rsidRPr="00433543" w:rsidRDefault="00433543" w:rsidP="00433543">
                  <w:pPr>
                    <w:spacing w:line="360" w:lineRule="auto"/>
                    <w:jc w:val="both"/>
                    <w:rPr>
                      <w:sz w:val="28"/>
                      <w:szCs w:val="28"/>
                    </w:rPr>
                  </w:pPr>
                  <w:r>
                    <w:rPr>
                      <w:sz w:val="28"/>
                      <w:szCs w:val="28"/>
                    </w:rPr>
                    <w:t>Нападение (захват) на вооруженные силы иностранного государства – военные базы, морские флоты и т.п.</w:t>
                  </w:r>
                </w:p>
              </w:txbxContent>
            </v:textbox>
          </v:rect>
        </w:pict>
      </w:r>
    </w:p>
    <w:p w:rsidR="00E56DE0" w:rsidRPr="0083276F" w:rsidRDefault="00E56DE0" w:rsidP="0083276F">
      <w:pPr>
        <w:spacing w:line="360" w:lineRule="auto"/>
        <w:ind w:firstLine="709"/>
        <w:jc w:val="both"/>
        <w:rPr>
          <w:color w:val="000000"/>
          <w:sz w:val="28"/>
          <w:szCs w:val="28"/>
        </w:rPr>
      </w:pPr>
    </w:p>
    <w:p w:rsidR="009B3CA5" w:rsidRPr="0083276F" w:rsidRDefault="009B3CA5" w:rsidP="0083276F">
      <w:pPr>
        <w:spacing w:line="360" w:lineRule="auto"/>
        <w:ind w:firstLine="709"/>
        <w:jc w:val="both"/>
        <w:rPr>
          <w:color w:val="000000"/>
          <w:sz w:val="28"/>
          <w:szCs w:val="28"/>
        </w:rPr>
      </w:pPr>
    </w:p>
    <w:p w:rsidR="0083276F" w:rsidRDefault="0083276F" w:rsidP="0083276F">
      <w:pPr>
        <w:spacing w:line="360" w:lineRule="auto"/>
        <w:ind w:firstLine="709"/>
        <w:jc w:val="both"/>
        <w:rPr>
          <w:color w:val="000000"/>
          <w:sz w:val="28"/>
          <w:szCs w:val="28"/>
        </w:rPr>
      </w:pPr>
    </w:p>
    <w:p w:rsidR="00433543" w:rsidRPr="0083276F" w:rsidRDefault="0083276F" w:rsidP="0083276F">
      <w:pPr>
        <w:spacing w:line="360" w:lineRule="auto"/>
        <w:ind w:firstLine="709"/>
        <w:jc w:val="both"/>
        <w:rPr>
          <w:b/>
          <w:color w:val="000000"/>
          <w:sz w:val="28"/>
          <w:szCs w:val="28"/>
        </w:rPr>
      </w:pPr>
      <w:r>
        <w:rPr>
          <w:color w:val="000000"/>
          <w:sz w:val="28"/>
          <w:szCs w:val="28"/>
        </w:rPr>
        <w:br w:type="page"/>
      </w:r>
      <w:r w:rsidRPr="0083276F">
        <w:rPr>
          <w:b/>
          <w:color w:val="000000"/>
          <w:sz w:val="28"/>
          <w:szCs w:val="28"/>
        </w:rPr>
        <w:t xml:space="preserve">Приложение </w:t>
      </w:r>
      <w:r w:rsidR="00433543" w:rsidRPr="0083276F">
        <w:rPr>
          <w:b/>
          <w:color w:val="000000"/>
          <w:sz w:val="28"/>
          <w:szCs w:val="28"/>
        </w:rPr>
        <w:t>2</w:t>
      </w:r>
    </w:p>
    <w:p w:rsidR="0083276F" w:rsidRDefault="0083276F" w:rsidP="0083276F">
      <w:pPr>
        <w:spacing w:line="360" w:lineRule="auto"/>
        <w:ind w:firstLine="709"/>
        <w:jc w:val="both"/>
        <w:rPr>
          <w:b/>
          <w:color w:val="000000"/>
          <w:sz w:val="28"/>
          <w:szCs w:val="28"/>
        </w:rPr>
      </w:pPr>
    </w:p>
    <w:p w:rsidR="00433543" w:rsidRPr="0083276F" w:rsidRDefault="00433543" w:rsidP="0083276F">
      <w:pPr>
        <w:spacing w:line="360" w:lineRule="auto"/>
        <w:ind w:firstLine="709"/>
        <w:jc w:val="both"/>
        <w:rPr>
          <w:b/>
          <w:color w:val="000000"/>
          <w:sz w:val="28"/>
          <w:szCs w:val="28"/>
        </w:rPr>
      </w:pPr>
      <w:r w:rsidRPr="0083276F">
        <w:rPr>
          <w:b/>
          <w:color w:val="000000"/>
          <w:sz w:val="28"/>
          <w:szCs w:val="28"/>
        </w:rPr>
        <w:t>Наемничество</w:t>
      </w:r>
    </w:p>
    <w:p w:rsidR="0083276F" w:rsidRDefault="0083276F" w:rsidP="0083276F">
      <w:pPr>
        <w:spacing w:line="360" w:lineRule="auto"/>
        <w:ind w:firstLine="709"/>
        <w:jc w:val="both"/>
        <w:rPr>
          <w:b/>
          <w:color w:val="000000"/>
          <w:sz w:val="28"/>
          <w:szCs w:val="28"/>
        </w:rPr>
      </w:pPr>
    </w:p>
    <w:p w:rsidR="00433543" w:rsidRPr="0083276F" w:rsidRDefault="00433543" w:rsidP="0083276F">
      <w:pPr>
        <w:spacing w:line="360" w:lineRule="auto"/>
        <w:ind w:firstLine="709"/>
        <w:jc w:val="both"/>
        <w:rPr>
          <w:color w:val="000000"/>
          <w:sz w:val="28"/>
          <w:szCs w:val="28"/>
        </w:rPr>
      </w:pPr>
      <w:r w:rsidRPr="0083276F">
        <w:rPr>
          <w:color w:val="000000"/>
          <w:sz w:val="28"/>
          <w:szCs w:val="28"/>
        </w:rPr>
        <w:t>Согласно Первому дополнительному протоколу к Женевской конвенции, наемником признается любое лицо, которое:</w:t>
      </w:r>
    </w:p>
    <w:p w:rsidR="00943F9C" w:rsidRPr="0083276F" w:rsidRDefault="00943F9C" w:rsidP="0083276F">
      <w:pPr>
        <w:spacing w:line="360" w:lineRule="auto"/>
        <w:ind w:firstLine="709"/>
        <w:jc w:val="both"/>
        <w:rPr>
          <w:color w:val="000000"/>
          <w:sz w:val="28"/>
          <w:szCs w:val="28"/>
        </w:rPr>
      </w:pPr>
    </w:p>
    <w:p w:rsidR="0083276F" w:rsidRDefault="006863DB" w:rsidP="0083276F">
      <w:pPr>
        <w:spacing w:line="360" w:lineRule="auto"/>
        <w:ind w:firstLine="709"/>
        <w:jc w:val="both"/>
        <w:rPr>
          <w:color w:val="000000"/>
          <w:sz w:val="28"/>
          <w:szCs w:val="28"/>
        </w:rPr>
      </w:pPr>
      <w:r>
        <w:rPr>
          <w:noProof/>
        </w:rPr>
        <w:pict>
          <v:shape id="_x0000_s1032" type="#_x0000_t13" style="position:absolute;left:0;text-align:left;margin-left:9pt;margin-top:19.95pt;width:27pt;height:27pt;z-index:251659264"/>
        </w:pict>
      </w:r>
      <w:r>
        <w:rPr>
          <w:noProof/>
        </w:rPr>
        <w:pict>
          <v:rect id="_x0000_s1033" style="position:absolute;left:0;text-align:left;margin-left:36pt;margin-top:0;width:441pt;height:64.95pt;z-index:251654144">
            <v:textbox>
              <w:txbxContent>
                <w:p w:rsidR="00943F9C" w:rsidRPr="00943F9C" w:rsidRDefault="00943F9C" w:rsidP="00943F9C">
                  <w:pPr>
                    <w:spacing w:line="360" w:lineRule="auto"/>
                    <w:jc w:val="both"/>
                    <w:rPr>
                      <w:sz w:val="28"/>
                      <w:szCs w:val="28"/>
                    </w:rPr>
                  </w:pPr>
                  <w:r>
                    <w:rPr>
                      <w:sz w:val="28"/>
                      <w:szCs w:val="28"/>
                    </w:rPr>
                    <w:t>Специально завербовано на месте или за границей для того, чтобы сражаться  в вооруженном конфликте;</w:t>
                  </w:r>
                </w:p>
              </w:txbxContent>
            </v:textbox>
          </v:rect>
        </w:pict>
      </w:r>
    </w:p>
    <w:p w:rsidR="00943F9C" w:rsidRPr="0083276F" w:rsidRDefault="00943F9C" w:rsidP="0083276F">
      <w:pPr>
        <w:spacing w:line="360" w:lineRule="auto"/>
        <w:ind w:firstLine="709"/>
        <w:jc w:val="both"/>
        <w:rPr>
          <w:b/>
          <w:color w:val="000000"/>
          <w:sz w:val="28"/>
          <w:szCs w:val="28"/>
        </w:rPr>
      </w:pPr>
    </w:p>
    <w:p w:rsidR="00943F9C" w:rsidRPr="0083276F" w:rsidRDefault="00943F9C" w:rsidP="0083276F">
      <w:pPr>
        <w:spacing w:line="360" w:lineRule="auto"/>
        <w:ind w:firstLine="709"/>
        <w:jc w:val="both"/>
        <w:rPr>
          <w:color w:val="000000"/>
          <w:sz w:val="28"/>
          <w:szCs w:val="28"/>
        </w:rPr>
      </w:pPr>
    </w:p>
    <w:p w:rsidR="00943F9C" w:rsidRPr="0083276F" w:rsidRDefault="006863DB" w:rsidP="0083276F">
      <w:pPr>
        <w:spacing w:line="360" w:lineRule="auto"/>
        <w:ind w:firstLine="709"/>
        <w:jc w:val="both"/>
        <w:rPr>
          <w:color w:val="000000"/>
          <w:sz w:val="28"/>
          <w:szCs w:val="28"/>
        </w:rPr>
      </w:pPr>
      <w:r>
        <w:rPr>
          <w:noProof/>
        </w:rPr>
        <w:pict>
          <v:rect id="_x0000_s1034" style="position:absolute;left:0;text-align:left;margin-left:36pt;margin-top:11.45pt;width:441pt;height:63pt;z-index:251655168">
            <v:textbox>
              <w:txbxContent>
                <w:p w:rsidR="00943F9C" w:rsidRPr="00943F9C" w:rsidRDefault="00943F9C" w:rsidP="00943F9C">
                  <w:pPr>
                    <w:spacing w:line="360" w:lineRule="auto"/>
                    <w:jc w:val="both"/>
                    <w:rPr>
                      <w:sz w:val="28"/>
                      <w:szCs w:val="28"/>
                    </w:rPr>
                  </w:pPr>
                  <w:r>
                    <w:rPr>
                      <w:sz w:val="28"/>
                      <w:szCs w:val="28"/>
                    </w:rPr>
                    <w:t>Фактически принимает непосредственное участие в военных действиях;</w:t>
                  </w:r>
                </w:p>
              </w:txbxContent>
            </v:textbox>
          </v:rect>
        </w:pict>
      </w:r>
    </w:p>
    <w:p w:rsidR="00943F9C" w:rsidRPr="0083276F" w:rsidRDefault="006863DB" w:rsidP="0083276F">
      <w:pPr>
        <w:spacing w:line="360" w:lineRule="auto"/>
        <w:ind w:firstLine="709"/>
        <w:jc w:val="both"/>
        <w:rPr>
          <w:color w:val="000000"/>
          <w:sz w:val="28"/>
          <w:szCs w:val="28"/>
        </w:rPr>
      </w:pPr>
      <w:r>
        <w:rPr>
          <w:noProof/>
        </w:rPr>
        <w:pict>
          <v:shape id="_x0000_s1035" type="#_x0000_t13" style="position:absolute;left:0;text-align:left;margin-left:9pt;margin-top:13.35pt;width:27pt;height:27pt;z-index:251660288"/>
        </w:pict>
      </w:r>
    </w:p>
    <w:p w:rsidR="00943F9C" w:rsidRPr="0083276F" w:rsidRDefault="00943F9C" w:rsidP="0083276F">
      <w:pPr>
        <w:spacing w:line="360" w:lineRule="auto"/>
        <w:ind w:firstLine="709"/>
        <w:jc w:val="both"/>
        <w:rPr>
          <w:color w:val="000000"/>
          <w:sz w:val="28"/>
          <w:szCs w:val="28"/>
        </w:rPr>
      </w:pPr>
    </w:p>
    <w:p w:rsidR="00943F9C" w:rsidRPr="0083276F" w:rsidRDefault="006863DB" w:rsidP="0083276F">
      <w:pPr>
        <w:spacing w:line="360" w:lineRule="auto"/>
        <w:ind w:firstLine="709"/>
        <w:jc w:val="both"/>
        <w:rPr>
          <w:color w:val="000000"/>
          <w:sz w:val="28"/>
          <w:szCs w:val="28"/>
        </w:rPr>
      </w:pPr>
      <w:r>
        <w:rPr>
          <w:noProof/>
        </w:rPr>
        <w:pict>
          <v:rect id="_x0000_s1036" style="position:absolute;left:0;text-align:left;margin-left:36pt;margin-top:3.3pt;width:441pt;height:64.6pt;z-index:251656192">
            <v:textbox style="mso-next-textbox:#_x0000_s1036">
              <w:txbxContent>
                <w:p w:rsidR="00943F9C" w:rsidRPr="00943F9C" w:rsidRDefault="00943F9C" w:rsidP="00943F9C">
                  <w:pPr>
                    <w:spacing w:line="360" w:lineRule="auto"/>
                    <w:jc w:val="both"/>
                    <w:rPr>
                      <w:sz w:val="28"/>
                      <w:szCs w:val="28"/>
                    </w:rPr>
                  </w:pPr>
                  <w:r>
                    <w:rPr>
                      <w:sz w:val="28"/>
                      <w:szCs w:val="28"/>
                    </w:rPr>
                    <w:t>Принимает участие в военных действиях, руководствуясь главным образом желанием получить личную свободу;</w:t>
                  </w:r>
                </w:p>
              </w:txbxContent>
            </v:textbox>
          </v:rect>
        </w:pict>
      </w:r>
    </w:p>
    <w:p w:rsidR="0083276F" w:rsidRDefault="006863DB" w:rsidP="0083276F">
      <w:pPr>
        <w:spacing w:line="360" w:lineRule="auto"/>
        <w:ind w:firstLine="709"/>
        <w:jc w:val="both"/>
        <w:rPr>
          <w:color w:val="000000"/>
          <w:sz w:val="28"/>
          <w:szCs w:val="28"/>
        </w:rPr>
      </w:pPr>
      <w:r>
        <w:rPr>
          <w:noProof/>
        </w:rPr>
        <w:pict>
          <v:shape id="_x0000_s1037" type="#_x0000_t13" style="position:absolute;left:0;text-align:left;margin-left:9pt;margin-top:6.8pt;width:27pt;height:27pt;z-index:251661312"/>
        </w:pict>
      </w:r>
    </w:p>
    <w:p w:rsidR="00943F9C" w:rsidRPr="0083276F" w:rsidRDefault="00943F9C" w:rsidP="0083276F">
      <w:pPr>
        <w:tabs>
          <w:tab w:val="left" w:pos="3345"/>
        </w:tabs>
        <w:spacing w:line="360" w:lineRule="auto"/>
        <w:ind w:firstLine="709"/>
        <w:jc w:val="both"/>
        <w:rPr>
          <w:color w:val="000000"/>
          <w:sz w:val="28"/>
          <w:szCs w:val="28"/>
        </w:rPr>
      </w:pPr>
    </w:p>
    <w:p w:rsidR="00943F9C" w:rsidRPr="0083276F" w:rsidRDefault="006863DB" w:rsidP="0083276F">
      <w:pPr>
        <w:spacing w:line="360" w:lineRule="auto"/>
        <w:ind w:firstLine="709"/>
        <w:jc w:val="both"/>
        <w:rPr>
          <w:color w:val="000000"/>
          <w:sz w:val="28"/>
          <w:szCs w:val="28"/>
        </w:rPr>
      </w:pPr>
      <w:r>
        <w:rPr>
          <w:noProof/>
        </w:rPr>
        <w:pict>
          <v:rect id="_x0000_s1038" style="position:absolute;left:0;text-align:left;margin-left:36pt;margin-top:5.4pt;width:441pt;height:82.9pt;z-index:251657216">
            <v:textbox style="mso-next-textbox:#_x0000_s1038">
              <w:txbxContent>
                <w:p w:rsidR="00943F9C" w:rsidRPr="00943F9C" w:rsidRDefault="00943F9C" w:rsidP="00943F9C">
                  <w:pPr>
                    <w:spacing w:line="360" w:lineRule="auto"/>
                    <w:jc w:val="both"/>
                    <w:rPr>
                      <w:sz w:val="28"/>
                      <w:szCs w:val="28"/>
                    </w:rPr>
                  </w:pPr>
                  <w:r>
                    <w:rPr>
                      <w:sz w:val="28"/>
                      <w:szCs w:val="28"/>
                    </w:rPr>
                    <w:t>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txbxContent>
            </v:textbox>
          </v:rect>
        </w:pict>
      </w:r>
    </w:p>
    <w:p w:rsidR="00943F9C" w:rsidRPr="0083276F" w:rsidRDefault="00943F9C" w:rsidP="0083276F">
      <w:pPr>
        <w:spacing w:line="360" w:lineRule="auto"/>
        <w:ind w:firstLine="709"/>
        <w:jc w:val="both"/>
        <w:rPr>
          <w:color w:val="000000"/>
          <w:sz w:val="28"/>
          <w:szCs w:val="28"/>
        </w:rPr>
      </w:pPr>
    </w:p>
    <w:p w:rsidR="00943F9C" w:rsidRPr="0083276F" w:rsidRDefault="006863DB" w:rsidP="0083276F">
      <w:pPr>
        <w:tabs>
          <w:tab w:val="left" w:pos="3570"/>
        </w:tabs>
        <w:spacing w:line="360" w:lineRule="auto"/>
        <w:ind w:firstLine="709"/>
        <w:jc w:val="both"/>
        <w:rPr>
          <w:color w:val="000000"/>
          <w:sz w:val="28"/>
          <w:szCs w:val="28"/>
        </w:rPr>
      </w:pPr>
      <w:r>
        <w:rPr>
          <w:noProof/>
        </w:rPr>
        <w:pict>
          <v:shape id="_x0000_s1039" type="#_x0000_t13" style="position:absolute;left:0;text-align:left;margin-left:9pt;margin-top:2.1pt;width:27pt;height:27pt;z-index:251662336"/>
        </w:pict>
      </w:r>
      <w:r w:rsidR="00943F9C" w:rsidRPr="0083276F">
        <w:rPr>
          <w:color w:val="000000"/>
          <w:sz w:val="28"/>
          <w:szCs w:val="28"/>
        </w:rPr>
        <w:tab/>
      </w:r>
    </w:p>
    <w:p w:rsidR="00943F9C" w:rsidRPr="0083276F" w:rsidRDefault="00943F9C" w:rsidP="0083276F">
      <w:pPr>
        <w:spacing w:line="360" w:lineRule="auto"/>
        <w:ind w:firstLine="709"/>
        <w:jc w:val="both"/>
        <w:rPr>
          <w:color w:val="000000"/>
          <w:sz w:val="28"/>
          <w:szCs w:val="28"/>
        </w:rPr>
      </w:pPr>
    </w:p>
    <w:p w:rsidR="00943F9C" w:rsidRPr="0083276F" w:rsidRDefault="006863DB" w:rsidP="0083276F">
      <w:pPr>
        <w:spacing w:line="360" w:lineRule="auto"/>
        <w:ind w:firstLine="709"/>
        <w:jc w:val="both"/>
        <w:rPr>
          <w:color w:val="000000"/>
          <w:sz w:val="28"/>
          <w:szCs w:val="28"/>
        </w:rPr>
      </w:pPr>
      <w:r>
        <w:rPr>
          <w:noProof/>
        </w:rPr>
        <w:pict>
          <v:shape id="_x0000_s1040" type="#_x0000_t13" style="position:absolute;left:0;text-align:left;margin-left:9pt;margin-top:13.5pt;width:27pt;height:27pt;z-index:251663360"/>
        </w:pict>
      </w:r>
    </w:p>
    <w:p w:rsidR="00943F9C" w:rsidRPr="0083276F" w:rsidRDefault="00943F9C" w:rsidP="0083276F">
      <w:pPr>
        <w:spacing w:line="360" w:lineRule="auto"/>
        <w:ind w:firstLine="709"/>
        <w:jc w:val="both"/>
        <w:rPr>
          <w:color w:val="000000"/>
          <w:sz w:val="28"/>
          <w:szCs w:val="28"/>
        </w:rPr>
      </w:pPr>
    </w:p>
    <w:p w:rsidR="008142AC" w:rsidRPr="0083276F" w:rsidRDefault="006863DB" w:rsidP="0083276F">
      <w:pPr>
        <w:tabs>
          <w:tab w:val="left" w:pos="4050"/>
        </w:tabs>
        <w:spacing w:line="360" w:lineRule="auto"/>
        <w:ind w:firstLine="709"/>
        <w:jc w:val="both"/>
        <w:rPr>
          <w:color w:val="000000"/>
          <w:sz w:val="28"/>
          <w:szCs w:val="28"/>
        </w:rPr>
      </w:pPr>
      <w:r>
        <w:rPr>
          <w:noProof/>
        </w:rPr>
        <w:pict>
          <v:rect id="_x0000_s1041" style="position:absolute;left:0;text-align:left;margin-left:36pt;margin-top:-54.7pt;width:441pt;height:63pt;z-index:251658240">
            <v:textbox style="mso-next-textbox:#_x0000_s1041">
              <w:txbxContent>
                <w:p w:rsidR="00943F9C" w:rsidRPr="00943F9C" w:rsidRDefault="00943F9C" w:rsidP="00943F9C">
                  <w:pPr>
                    <w:spacing w:line="360" w:lineRule="auto"/>
                    <w:jc w:val="both"/>
                    <w:rPr>
                      <w:sz w:val="28"/>
                      <w:szCs w:val="28"/>
                    </w:rPr>
                  </w:pPr>
                  <w:r>
                    <w:rPr>
                      <w:sz w:val="28"/>
                      <w:szCs w:val="28"/>
                    </w:rPr>
                    <w:t>Не послано государством для выполнения официальных обязанностей в качестве лица, входящего в состав его вооруженных сил.</w:t>
                  </w:r>
                </w:p>
              </w:txbxContent>
            </v:textbox>
          </v:rect>
        </w:pict>
      </w:r>
      <w:r w:rsidR="00943F9C" w:rsidRPr="0083276F">
        <w:rPr>
          <w:color w:val="000000"/>
          <w:sz w:val="28"/>
          <w:szCs w:val="28"/>
        </w:rPr>
        <w:tab/>
      </w:r>
    </w:p>
    <w:p w:rsidR="0083276F" w:rsidRDefault="0083276F" w:rsidP="0083276F">
      <w:pPr>
        <w:spacing w:line="360" w:lineRule="auto"/>
        <w:ind w:firstLine="709"/>
        <w:jc w:val="both"/>
        <w:rPr>
          <w:color w:val="000000"/>
          <w:sz w:val="28"/>
          <w:szCs w:val="28"/>
        </w:rPr>
      </w:pPr>
    </w:p>
    <w:p w:rsidR="008142AC" w:rsidRPr="0083276F" w:rsidRDefault="008142AC" w:rsidP="0083276F">
      <w:pPr>
        <w:tabs>
          <w:tab w:val="left" w:pos="5370"/>
        </w:tabs>
        <w:spacing w:line="360" w:lineRule="auto"/>
        <w:ind w:firstLine="709"/>
        <w:jc w:val="both"/>
        <w:rPr>
          <w:color w:val="000000"/>
          <w:sz w:val="28"/>
          <w:szCs w:val="28"/>
        </w:rPr>
      </w:pPr>
    </w:p>
    <w:p w:rsidR="008142AC" w:rsidRPr="0083276F" w:rsidRDefault="0083276F" w:rsidP="0083276F">
      <w:pPr>
        <w:tabs>
          <w:tab w:val="left" w:pos="5370"/>
        </w:tabs>
        <w:spacing w:line="360" w:lineRule="auto"/>
        <w:ind w:firstLine="709"/>
        <w:jc w:val="both"/>
        <w:rPr>
          <w:b/>
          <w:color w:val="000000"/>
          <w:sz w:val="28"/>
          <w:szCs w:val="28"/>
        </w:rPr>
      </w:pPr>
      <w:r>
        <w:rPr>
          <w:color w:val="000000"/>
          <w:sz w:val="28"/>
          <w:szCs w:val="28"/>
        </w:rPr>
        <w:br w:type="page"/>
      </w:r>
      <w:r w:rsidRPr="0083276F">
        <w:rPr>
          <w:b/>
          <w:color w:val="000000"/>
          <w:sz w:val="28"/>
          <w:szCs w:val="28"/>
        </w:rPr>
        <w:t xml:space="preserve">Приложение </w:t>
      </w:r>
      <w:r w:rsidR="008142AC" w:rsidRPr="0083276F">
        <w:rPr>
          <w:b/>
          <w:color w:val="000000"/>
          <w:sz w:val="28"/>
          <w:szCs w:val="28"/>
        </w:rPr>
        <w:t>3</w:t>
      </w:r>
    </w:p>
    <w:p w:rsidR="0083276F" w:rsidRDefault="0083276F" w:rsidP="0083276F">
      <w:pPr>
        <w:tabs>
          <w:tab w:val="left" w:pos="5370"/>
        </w:tabs>
        <w:spacing w:line="360" w:lineRule="auto"/>
        <w:ind w:firstLine="709"/>
        <w:jc w:val="both"/>
        <w:rPr>
          <w:b/>
          <w:color w:val="000000"/>
          <w:sz w:val="28"/>
          <w:szCs w:val="28"/>
        </w:rPr>
      </w:pPr>
    </w:p>
    <w:p w:rsidR="008142AC" w:rsidRPr="0083276F" w:rsidRDefault="008142AC" w:rsidP="0083276F">
      <w:pPr>
        <w:tabs>
          <w:tab w:val="left" w:pos="5370"/>
        </w:tabs>
        <w:spacing w:line="360" w:lineRule="auto"/>
        <w:ind w:firstLine="709"/>
        <w:jc w:val="both"/>
        <w:rPr>
          <w:b/>
          <w:color w:val="000000"/>
          <w:sz w:val="28"/>
          <w:szCs w:val="28"/>
        </w:rPr>
      </w:pPr>
      <w:r w:rsidRPr="0083276F">
        <w:rPr>
          <w:b/>
          <w:color w:val="000000"/>
          <w:sz w:val="28"/>
          <w:szCs w:val="28"/>
        </w:rPr>
        <w:t>Геноцид</w:t>
      </w:r>
    </w:p>
    <w:p w:rsidR="0083276F" w:rsidRDefault="0083276F" w:rsidP="0083276F">
      <w:pPr>
        <w:tabs>
          <w:tab w:val="left" w:pos="5370"/>
        </w:tabs>
        <w:spacing w:line="360" w:lineRule="auto"/>
        <w:ind w:firstLine="709"/>
        <w:jc w:val="both"/>
        <w:rPr>
          <w:b/>
          <w:color w:val="000000"/>
          <w:sz w:val="28"/>
          <w:szCs w:val="28"/>
        </w:rPr>
      </w:pPr>
    </w:p>
    <w:p w:rsidR="008142AC" w:rsidRPr="0083276F" w:rsidRDefault="008142AC" w:rsidP="0083276F">
      <w:pPr>
        <w:tabs>
          <w:tab w:val="left" w:pos="5370"/>
        </w:tabs>
        <w:spacing w:line="360" w:lineRule="auto"/>
        <w:ind w:firstLine="709"/>
        <w:jc w:val="both"/>
        <w:rPr>
          <w:color w:val="000000"/>
          <w:sz w:val="28"/>
          <w:szCs w:val="28"/>
        </w:rPr>
      </w:pPr>
      <w:r w:rsidRPr="0083276F">
        <w:rPr>
          <w:color w:val="000000"/>
          <w:sz w:val="28"/>
          <w:szCs w:val="28"/>
        </w:rPr>
        <w:t>Согласно Конвенции 1948</w:t>
      </w:r>
      <w:r w:rsidR="0083276F">
        <w:rPr>
          <w:color w:val="000000"/>
          <w:sz w:val="28"/>
          <w:szCs w:val="28"/>
        </w:rPr>
        <w:t> </w:t>
      </w:r>
      <w:r w:rsidR="0083276F" w:rsidRPr="0083276F">
        <w:rPr>
          <w:color w:val="000000"/>
          <w:sz w:val="28"/>
          <w:szCs w:val="28"/>
        </w:rPr>
        <w:t>г</w:t>
      </w:r>
      <w:r w:rsidRPr="0083276F">
        <w:rPr>
          <w:color w:val="000000"/>
          <w:sz w:val="28"/>
          <w:szCs w:val="28"/>
        </w:rPr>
        <w:t>. о предупреждении геноцида и наказания за него, геноцидом являются действия, направленные на полное или частичное уничтожение национальной, этнической, расовой или религиозной группы, которые могут быть выражены в:</w:t>
      </w:r>
    </w:p>
    <w:p w:rsidR="008142AC" w:rsidRPr="0083276F" w:rsidRDefault="008142AC" w:rsidP="0083276F">
      <w:pPr>
        <w:tabs>
          <w:tab w:val="left" w:pos="5370"/>
        </w:tabs>
        <w:spacing w:line="360" w:lineRule="auto"/>
        <w:ind w:firstLine="709"/>
        <w:jc w:val="both"/>
        <w:rPr>
          <w:color w:val="000000"/>
          <w:sz w:val="28"/>
          <w:szCs w:val="28"/>
        </w:rPr>
      </w:pPr>
    </w:p>
    <w:p w:rsidR="008142AC" w:rsidRPr="0083276F" w:rsidRDefault="006863DB" w:rsidP="0083276F">
      <w:pPr>
        <w:tabs>
          <w:tab w:val="left" w:pos="5370"/>
        </w:tabs>
        <w:spacing w:line="360" w:lineRule="auto"/>
        <w:jc w:val="both"/>
        <w:rPr>
          <w:color w:val="000000"/>
          <w:sz w:val="28"/>
          <w:szCs w:val="28"/>
        </w:rPr>
      </w:pPr>
      <w:r>
        <w:rPr>
          <w:color w:val="000000"/>
          <w:sz w:val="28"/>
          <w:szCs w:val="28"/>
        </w:rPr>
      </w:r>
      <w:r>
        <w:rPr>
          <w:color w:val="000000"/>
          <w:sz w:val="28"/>
          <w:szCs w:val="28"/>
        </w:rPr>
        <w:pict>
          <v:group id="_x0000_s1042" editas="canvas" style="width:459pt;height:4in;mso-position-horizontal-relative:char;mso-position-vertical-relative:line" coordorigin="2553,2569" coordsize="692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553;top:2569;width:6928;height:4320" o:preferrelative="f">
              <v:fill o:detectmouseclick="t"/>
              <v:path o:extrusionok="t" o:connecttype="none"/>
              <o:lock v:ext="edit" text="t"/>
            </v:shape>
            <v:rect id="_x0000_s1044" style="position:absolute;left:2960;top:2569;width:6521;height:675">
              <v:textbox style="mso-next-textbox:#_x0000_s1044">
                <w:txbxContent>
                  <w:p w:rsidR="008142AC" w:rsidRPr="008142AC" w:rsidRDefault="008142AC" w:rsidP="00774AD7">
                    <w:pPr>
                      <w:spacing w:line="360" w:lineRule="auto"/>
                      <w:jc w:val="both"/>
                      <w:rPr>
                        <w:sz w:val="28"/>
                        <w:szCs w:val="28"/>
                      </w:rPr>
                    </w:pPr>
                    <w:r>
                      <w:rPr>
                        <w:sz w:val="28"/>
                        <w:szCs w:val="28"/>
                      </w:rPr>
                      <w:t>Убийство членов такой группы;</w:t>
                    </w:r>
                  </w:p>
                </w:txbxContent>
              </v:textbox>
            </v:rect>
            <v:rect id="_x0000_s1045" style="position:absolute;left:2960;top:3813;width:6521;height:1051">
              <v:textbox style="mso-next-textbox:#_x0000_s1045">
                <w:txbxContent>
                  <w:p w:rsidR="008142AC" w:rsidRPr="008142AC" w:rsidRDefault="008142AC" w:rsidP="00774AD7">
                    <w:pPr>
                      <w:spacing w:line="360" w:lineRule="auto"/>
                      <w:jc w:val="both"/>
                      <w:rPr>
                        <w:sz w:val="28"/>
                        <w:szCs w:val="28"/>
                      </w:rPr>
                    </w:pPr>
                    <w:r>
                      <w:rPr>
                        <w:sz w:val="28"/>
                        <w:szCs w:val="28"/>
                      </w:rPr>
                      <w:t>Причинении серьезных телесных повреждений или умственного расстройства членам такой группы;</w:t>
                    </w:r>
                  </w:p>
                </w:txbxContent>
              </v:textbox>
            </v:rect>
            <v:rect id="_x0000_s1046" style="position:absolute;left:2960;top:5327;width:6521;height:1562">
              <v:textbox>
                <w:txbxContent>
                  <w:p w:rsidR="008142AC" w:rsidRPr="008142AC" w:rsidRDefault="008142AC" w:rsidP="00774AD7">
                    <w:pPr>
                      <w:spacing w:line="360" w:lineRule="auto"/>
                      <w:jc w:val="both"/>
                      <w:rPr>
                        <w:sz w:val="28"/>
                        <w:szCs w:val="28"/>
                      </w:rPr>
                    </w:pPr>
                    <w:r>
                      <w:rPr>
                        <w:sz w:val="28"/>
                        <w:szCs w:val="28"/>
                      </w:rPr>
                      <w:t xml:space="preserve">Предумышленном создании для какой – либо группы таких жизненных условий, которые рассчитаны на ее полное или частичное уничтожение; </w:t>
                    </w:r>
                  </w:p>
                </w:txbxContent>
              </v:textbox>
            </v:rect>
            <v:shape id="_x0000_s1047" type="#_x0000_t13" style="position:absolute;left:2553;top:2704;width:407;height:405"/>
            <v:shape id="_x0000_s1048" type="#_x0000_t13" style="position:absolute;left:2553;top:4189;width:407;height:405"/>
            <v:shape id="_x0000_s1049" type="#_x0000_t13" style="position:absolute;left:2553;top:5809;width:407;height:405"/>
            <w10:wrap type="none"/>
            <w10:anchorlock/>
          </v:group>
        </w:pict>
      </w:r>
    </w:p>
    <w:p w:rsidR="008142AC" w:rsidRPr="0083276F" w:rsidRDefault="006863DB" w:rsidP="0083276F">
      <w:pPr>
        <w:spacing w:line="360" w:lineRule="auto"/>
        <w:ind w:firstLine="709"/>
        <w:jc w:val="both"/>
        <w:rPr>
          <w:color w:val="000000"/>
          <w:sz w:val="28"/>
          <w:szCs w:val="28"/>
        </w:rPr>
      </w:pPr>
      <w:r>
        <w:rPr>
          <w:noProof/>
        </w:rPr>
        <w:pict>
          <v:shape id="_x0000_s1050" type="#_x0000_t13" style="position:absolute;left:0;text-align:left;margin-left:18pt;margin-top:6.2pt;width:27pt;height:27pt;z-index:251665408"/>
        </w:pict>
      </w:r>
    </w:p>
    <w:p w:rsidR="008142AC" w:rsidRPr="0083276F" w:rsidRDefault="008142AC" w:rsidP="0083276F">
      <w:pPr>
        <w:spacing w:line="360" w:lineRule="auto"/>
        <w:ind w:firstLine="709"/>
        <w:jc w:val="both"/>
        <w:rPr>
          <w:color w:val="000000"/>
          <w:sz w:val="28"/>
          <w:szCs w:val="28"/>
        </w:rPr>
      </w:pPr>
    </w:p>
    <w:p w:rsidR="008142AC" w:rsidRPr="0083276F" w:rsidRDefault="006863DB" w:rsidP="0083276F">
      <w:pPr>
        <w:tabs>
          <w:tab w:val="left" w:pos="6855"/>
        </w:tabs>
        <w:spacing w:line="360" w:lineRule="auto"/>
        <w:ind w:firstLine="709"/>
        <w:jc w:val="both"/>
        <w:rPr>
          <w:color w:val="000000"/>
          <w:sz w:val="28"/>
          <w:szCs w:val="28"/>
        </w:rPr>
      </w:pPr>
      <w:r>
        <w:rPr>
          <w:noProof/>
        </w:rPr>
        <w:pict>
          <v:rect id="_x0000_s1051" style="position:absolute;left:0;text-align:left;margin-left:45pt;margin-top:-50.55pt;width:6in;height:1in;z-index:251664384">
            <v:textbox style="mso-next-textbox:#_x0000_s1051">
              <w:txbxContent>
                <w:p w:rsidR="008142AC" w:rsidRPr="008142AC" w:rsidRDefault="008142AC" w:rsidP="008142AC">
                  <w:pPr>
                    <w:spacing w:line="360" w:lineRule="auto"/>
                    <w:jc w:val="both"/>
                    <w:rPr>
                      <w:sz w:val="28"/>
                      <w:szCs w:val="28"/>
                    </w:rPr>
                  </w:pPr>
                  <w:r>
                    <w:rPr>
                      <w:sz w:val="28"/>
                      <w:szCs w:val="28"/>
                    </w:rPr>
                    <w:t>Мерах, рассчитанных на то, чтобы предотвратить деторождение в среде такой группы;</w:t>
                  </w:r>
                </w:p>
              </w:txbxContent>
            </v:textbox>
          </v:rect>
        </w:pict>
      </w:r>
      <w:r w:rsidR="008142AC" w:rsidRPr="0083276F">
        <w:rPr>
          <w:color w:val="000000"/>
          <w:sz w:val="28"/>
          <w:szCs w:val="28"/>
        </w:rPr>
        <w:tab/>
      </w:r>
    </w:p>
    <w:p w:rsidR="008142AC" w:rsidRPr="0083276F" w:rsidRDefault="006863DB" w:rsidP="0083276F">
      <w:pPr>
        <w:spacing w:line="360" w:lineRule="auto"/>
        <w:ind w:firstLine="709"/>
        <w:jc w:val="both"/>
        <w:rPr>
          <w:color w:val="000000"/>
          <w:sz w:val="28"/>
          <w:szCs w:val="28"/>
        </w:rPr>
      </w:pPr>
      <w:r>
        <w:rPr>
          <w:noProof/>
        </w:rPr>
        <w:pict>
          <v:shape id="_x0000_s1052" type="#_x0000_t13" style="position:absolute;left:0;text-align:left;margin-left:18pt;margin-top:8.45pt;width:26.95pt;height:27pt;z-index:251666432"/>
        </w:pict>
      </w:r>
      <w:bookmarkStart w:id="0" w:name="_GoBack"/>
      <w:bookmarkEnd w:id="0"/>
    </w:p>
    <w:sectPr w:rsidR="008142AC" w:rsidRPr="0083276F" w:rsidSect="0083276F">
      <w:footerReference w:type="even" r:id="rId6"/>
      <w:foot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72" w:rsidRDefault="00010872">
      <w:r>
        <w:separator/>
      </w:r>
    </w:p>
  </w:endnote>
  <w:endnote w:type="continuationSeparator" w:id="0">
    <w:p w:rsidR="00010872" w:rsidRDefault="0001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E4" w:rsidRDefault="00E741E4" w:rsidP="00B903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41E4" w:rsidRDefault="00E741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E4" w:rsidRDefault="00E741E4" w:rsidP="00B903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B6562">
      <w:rPr>
        <w:rStyle w:val="a5"/>
        <w:noProof/>
      </w:rPr>
      <w:t>4</w:t>
    </w:r>
    <w:r>
      <w:rPr>
        <w:rStyle w:val="a5"/>
      </w:rPr>
      <w:fldChar w:fldCharType="end"/>
    </w:r>
  </w:p>
  <w:p w:rsidR="00E741E4" w:rsidRDefault="00E741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72" w:rsidRDefault="00010872">
      <w:r>
        <w:separator/>
      </w:r>
    </w:p>
  </w:footnote>
  <w:footnote w:type="continuationSeparator" w:id="0">
    <w:p w:rsidR="00010872" w:rsidRDefault="00010872">
      <w:r>
        <w:continuationSeparator/>
      </w:r>
    </w:p>
  </w:footnote>
  <w:footnote w:id="1">
    <w:p w:rsidR="00010872" w:rsidRDefault="00BC63BB">
      <w:pPr>
        <w:pStyle w:val="a7"/>
      </w:pPr>
      <w:r>
        <w:rPr>
          <w:rStyle w:val="a9"/>
        </w:rPr>
        <w:footnoteRef/>
      </w:r>
      <w:r>
        <w:t xml:space="preserve"> </w:t>
      </w:r>
      <w:r w:rsidR="009E4517" w:rsidRPr="009B2B87">
        <w:t xml:space="preserve">Конституция РФ. Принята всенародным голосованием 12.12.93. </w:t>
      </w:r>
      <w:r w:rsidR="002F0C0E">
        <w:rPr>
          <w:lang w:val="en-US"/>
        </w:rPr>
        <w:t>C</w:t>
      </w:r>
      <w:r w:rsidR="002F0C0E" w:rsidRPr="009B2B87">
        <w:t>тр.: 5. – М.</w:t>
      </w:r>
      <w:r w:rsidR="002F0C0E">
        <w:t>: Проспект, 2008</w:t>
      </w:r>
      <w:r w:rsidR="00CA3115" w:rsidRPr="009B2B87">
        <w:t xml:space="preserve"> </w:t>
      </w:r>
    </w:p>
  </w:footnote>
  <w:footnote w:id="2">
    <w:p w:rsidR="00010872" w:rsidRDefault="002F0C0E">
      <w:pPr>
        <w:pStyle w:val="a7"/>
      </w:pPr>
      <w:r>
        <w:rPr>
          <w:rStyle w:val="a9"/>
        </w:rPr>
        <w:footnoteRef/>
      </w:r>
      <w:r>
        <w:t xml:space="preserve"> Уголовный кодекс РФ. Принят Государственной Думой РФ 26.04.95. Кодексы и законы РФ. Стр.: 878. – С- П.: Весь, 2007</w:t>
      </w:r>
    </w:p>
  </w:footnote>
  <w:footnote w:id="3">
    <w:p w:rsidR="00010872" w:rsidRDefault="002F0C0E">
      <w:pPr>
        <w:pStyle w:val="a7"/>
      </w:pPr>
      <w:r>
        <w:rPr>
          <w:rStyle w:val="a9"/>
        </w:rPr>
        <w:footnoteRef/>
      </w:r>
      <w:r>
        <w:t xml:space="preserve"> Уголовный кодекс РФ. Принят Государственной Думой РФ 26.04.95. Кодексы и законы РФ. Стр.: 878. – С – П.: Весь, 2007 </w:t>
      </w:r>
    </w:p>
  </w:footnote>
  <w:footnote w:id="4">
    <w:p w:rsidR="00010872" w:rsidRDefault="002F0C0E">
      <w:pPr>
        <w:pStyle w:val="a7"/>
      </w:pPr>
      <w:r>
        <w:rPr>
          <w:rStyle w:val="a9"/>
        </w:rPr>
        <w:footnoteRef/>
      </w:r>
      <w:r>
        <w:t xml:space="preserve"> Уголовный кодекс РФ. Принят Государственной Думой РФ 26.04.95. Кодексы и законы РФ. Стр.: 878. – С – П.: Весь, 2007</w:t>
      </w:r>
    </w:p>
  </w:footnote>
  <w:footnote w:id="5">
    <w:p w:rsidR="00010872" w:rsidRDefault="00F35A0D">
      <w:pPr>
        <w:pStyle w:val="a7"/>
      </w:pPr>
      <w:r>
        <w:rPr>
          <w:rStyle w:val="a9"/>
        </w:rPr>
        <w:footnoteRef/>
      </w:r>
      <w:r>
        <w:t xml:space="preserve"> Уголовный кодекс РФ. Принят Государственной Думой РФ 26.04.95. Кодексы и законы РФ. Стр.: 879. – С – П.: Весь, 2007</w:t>
      </w:r>
    </w:p>
  </w:footnote>
  <w:footnote w:id="6">
    <w:p w:rsidR="00010872" w:rsidRDefault="00F35A0D">
      <w:pPr>
        <w:pStyle w:val="a7"/>
      </w:pPr>
      <w:r>
        <w:rPr>
          <w:rStyle w:val="a9"/>
        </w:rPr>
        <w:footnoteRef/>
      </w:r>
      <w:r>
        <w:t xml:space="preserve"> Кибальник А. Г., Соломоненко И. Г. Преступления против мира и безопасности человечества. Юридический центр – Пресс, 2004. Стр.:  156, 162.</w:t>
      </w:r>
    </w:p>
  </w:footnote>
  <w:footnote w:id="7">
    <w:p w:rsidR="00010872" w:rsidRDefault="00F35A0D">
      <w:pPr>
        <w:pStyle w:val="a7"/>
      </w:pPr>
      <w:r>
        <w:rPr>
          <w:rStyle w:val="a9"/>
        </w:rPr>
        <w:footnoteRef/>
      </w:r>
      <w:r>
        <w:t xml:space="preserve"> Гагаров А. Н. Экоцид – международное преступление. Норма М, 2007. Стр.: 89, 90, 95.</w:t>
      </w:r>
    </w:p>
  </w:footnote>
  <w:footnote w:id="8">
    <w:p w:rsidR="00010872" w:rsidRDefault="009B2B87">
      <w:pPr>
        <w:pStyle w:val="a7"/>
      </w:pPr>
      <w:r>
        <w:rPr>
          <w:rStyle w:val="a9"/>
        </w:rPr>
        <w:footnoteRef/>
      </w:r>
      <w:r>
        <w:t xml:space="preserve"> Уголовный кодекс РФ. Принят Государственной Думой РФ 16.04.95. Кодексы и законы РФ. Стр.: 878. – С – П.: Весь, 2007</w:t>
      </w:r>
    </w:p>
  </w:footnote>
  <w:footnote w:id="9">
    <w:p w:rsidR="00010872" w:rsidRDefault="009B2B87">
      <w:pPr>
        <w:pStyle w:val="a7"/>
      </w:pPr>
      <w:r>
        <w:rPr>
          <w:rStyle w:val="a9"/>
        </w:rPr>
        <w:footnoteRef/>
      </w:r>
      <w:r>
        <w:t xml:space="preserve"> Уголовный кодекс РФ. Приянт Государсвтенной Думой РФ 26.04.95. Кодексы и законы РФ. Стр.: 841. – С – П.: Весь,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A2"/>
    <w:rsid w:val="00010872"/>
    <w:rsid w:val="0001420D"/>
    <w:rsid w:val="00033421"/>
    <w:rsid w:val="0004636E"/>
    <w:rsid w:val="000921E2"/>
    <w:rsid w:val="000D5E33"/>
    <w:rsid w:val="00134F13"/>
    <w:rsid w:val="0013554B"/>
    <w:rsid w:val="00161458"/>
    <w:rsid w:val="00177437"/>
    <w:rsid w:val="001B6562"/>
    <w:rsid w:val="001E5780"/>
    <w:rsid w:val="0024415B"/>
    <w:rsid w:val="002472DF"/>
    <w:rsid w:val="00250BD6"/>
    <w:rsid w:val="002630F9"/>
    <w:rsid w:val="00264ADA"/>
    <w:rsid w:val="0027480F"/>
    <w:rsid w:val="002863A2"/>
    <w:rsid w:val="002E6F8F"/>
    <w:rsid w:val="002F0C0E"/>
    <w:rsid w:val="003649D7"/>
    <w:rsid w:val="003769B3"/>
    <w:rsid w:val="00391B5F"/>
    <w:rsid w:val="003A0B3F"/>
    <w:rsid w:val="003B2C5D"/>
    <w:rsid w:val="003D28D3"/>
    <w:rsid w:val="003D3ED3"/>
    <w:rsid w:val="003F4808"/>
    <w:rsid w:val="004241FD"/>
    <w:rsid w:val="00433543"/>
    <w:rsid w:val="004770FA"/>
    <w:rsid w:val="004B4B9A"/>
    <w:rsid w:val="004E30FD"/>
    <w:rsid w:val="004F6C4A"/>
    <w:rsid w:val="00511E66"/>
    <w:rsid w:val="00567919"/>
    <w:rsid w:val="00587497"/>
    <w:rsid w:val="005B10F7"/>
    <w:rsid w:val="005E092F"/>
    <w:rsid w:val="00605DEE"/>
    <w:rsid w:val="006136B8"/>
    <w:rsid w:val="00642421"/>
    <w:rsid w:val="006442A0"/>
    <w:rsid w:val="006863DB"/>
    <w:rsid w:val="0069391A"/>
    <w:rsid w:val="006F0496"/>
    <w:rsid w:val="007035FA"/>
    <w:rsid w:val="00736A8A"/>
    <w:rsid w:val="00774AD7"/>
    <w:rsid w:val="007D0D3A"/>
    <w:rsid w:val="008142AC"/>
    <w:rsid w:val="00831B76"/>
    <w:rsid w:val="0083276F"/>
    <w:rsid w:val="00837148"/>
    <w:rsid w:val="00855153"/>
    <w:rsid w:val="008B03BB"/>
    <w:rsid w:val="008E77C4"/>
    <w:rsid w:val="008F4E50"/>
    <w:rsid w:val="00943F9C"/>
    <w:rsid w:val="009511DB"/>
    <w:rsid w:val="009A64C4"/>
    <w:rsid w:val="009B2B87"/>
    <w:rsid w:val="009B3CA5"/>
    <w:rsid w:val="009E4517"/>
    <w:rsid w:val="009E77BE"/>
    <w:rsid w:val="00A209A4"/>
    <w:rsid w:val="00A216B7"/>
    <w:rsid w:val="00A477F7"/>
    <w:rsid w:val="00A53767"/>
    <w:rsid w:val="00A70029"/>
    <w:rsid w:val="00AA3308"/>
    <w:rsid w:val="00AE46D6"/>
    <w:rsid w:val="00B3452D"/>
    <w:rsid w:val="00B8131D"/>
    <w:rsid w:val="00B903CC"/>
    <w:rsid w:val="00BB564A"/>
    <w:rsid w:val="00BC2679"/>
    <w:rsid w:val="00BC63BB"/>
    <w:rsid w:val="00C17CC4"/>
    <w:rsid w:val="00C2467C"/>
    <w:rsid w:val="00C57A76"/>
    <w:rsid w:val="00C7722A"/>
    <w:rsid w:val="00C77302"/>
    <w:rsid w:val="00CA3115"/>
    <w:rsid w:val="00CA5452"/>
    <w:rsid w:val="00CB30A3"/>
    <w:rsid w:val="00D44A4C"/>
    <w:rsid w:val="00D46AB6"/>
    <w:rsid w:val="00D46E06"/>
    <w:rsid w:val="00D8677E"/>
    <w:rsid w:val="00DA4F69"/>
    <w:rsid w:val="00DF0920"/>
    <w:rsid w:val="00DF3D27"/>
    <w:rsid w:val="00DF656A"/>
    <w:rsid w:val="00E03648"/>
    <w:rsid w:val="00E15F75"/>
    <w:rsid w:val="00E369FB"/>
    <w:rsid w:val="00E56DE0"/>
    <w:rsid w:val="00E612FE"/>
    <w:rsid w:val="00E67FE2"/>
    <w:rsid w:val="00E741E4"/>
    <w:rsid w:val="00E76E63"/>
    <w:rsid w:val="00EA3D38"/>
    <w:rsid w:val="00F029A6"/>
    <w:rsid w:val="00F35A0D"/>
    <w:rsid w:val="00F94D11"/>
    <w:rsid w:val="00FA5043"/>
    <w:rsid w:val="00FC5040"/>
    <w:rsid w:val="00FD552B"/>
    <w:rsid w:val="00FF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9FFA63F8-7634-4F82-9D14-FEC5BA23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41E4"/>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741E4"/>
    <w:rPr>
      <w:rFonts w:cs="Times New Roman"/>
    </w:rPr>
  </w:style>
  <w:style w:type="table" w:styleId="a6">
    <w:name w:val="Table Grid"/>
    <w:basedOn w:val="a1"/>
    <w:uiPriority w:val="99"/>
    <w:rsid w:val="009E7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BC63BB"/>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BC63BB"/>
    <w:rPr>
      <w:rFonts w:cs="Times New Roman"/>
      <w:vertAlign w:val="superscript"/>
    </w:rPr>
  </w:style>
  <w:style w:type="paragraph" w:styleId="aa">
    <w:name w:val="header"/>
    <w:basedOn w:val="a"/>
    <w:link w:val="ab"/>
    <w:uiPriority w:val="99"/>
    <w:rsid w:val="00774AD7"/>
    <w:pPr>
      <w:tabs>
        <w:tab w:val="center" w:pos="4677"/>
        <w:tab w:val="right" w:pos="9355"/>
      </w:tabs>
    </w:pPr>
  </w:style>
  <w:style w:type="character" w:customStyle="1" w:styleId="ab">
    <w:name w:val="Верхній колонтитул Знак"/>
    <w:link w:val="aa"/>
    <w:uiPriority w:val="99"/>
    <w:semiHidden/>
    <w:rPr>
      <w:sz w:val="24"/>
      <w:szCs w:val="24"/>
    </w:rPr>
  </w:style>
  <w:style w:type="table" w:styleId="1">
    <w:name w:val="Table Grid 1"/>
    <w:basedOn w:val="a1"/>
    <w:uiPriority w:val="99"/>
    <w:rsid w:val="0083276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ww</Company>
  <LinksUpToDate>false</LinksUpToDate>
  <CharactersWithSpaces>46327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qqq</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2014-09-14T09:22:00Z</dcterms:created>
  <dcterms:modified xsi:type="dcterms:W3CDTF">2014-09-14T09:22:00Z</dcterms:modified>
</cp:coreProperties>
</file>