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D02" w:rsidRPr="00656F48" w:rsidRDefault="00F34D02" w:rsidP="00C02C8C">
      <w:pPr>
        <w:spacing w:line="360" w:lineRule="auto"/>
        <w:jc w:val="center"/>
        <w:rPr>
          <w:b/>
          <w:color w:val="000000"/>
          <w:sz w:val="28"/>
        </w:rPr>
      </w:pPr>
      <w:r w:rsidRPr="00656F48">
        <w:rPr>
          <w:b/>
          <w:color w:val="000000"/>
          <w:sz w:val="28"/>
        </w:rPr>
        <w:t>Министерство общего и профессионального образования</w:t>
      </w:r>
    </w:p>
    <w:p w:rsidR="00F34D02" w:rsidRPr="00656F48" w:rsidRDefault="00F34D02" w:rsidP="00C02C8C">
      <w:pPr>
        <w:pStyle w:val="1"/>
        <w:spacing w:line="360" w:lineRule="auto"/>
        <w:ind w:right="0"/>
        <w:jc w:val="center"/>
        <w:rPr>
          <w:b/>
          <w:color w:val="000000"/>
          <w:sz w:val="28"/>
        </w:rPr>
      </w:pPr>
      <w:r w:rsidRPr="00656F48">
        <w:rPr>
          <w:b/>
          <w:color w:val="000000"/>
          <w:sz w:val="28"/>
        </w:rPr>
        <w:t>Российской Федерации</w:t>
      </w:r>
    </w:p>
    <w:p w:rsidR="00F34D02" w:rsidRPr="00656F48" w:rsidRDefault="00F34D02" w:rsidP="00C02C8C">
      <w:pPr>
        <w:spacing w:line="360" w:lineRule="auto"/>
        <w:jc w:val="center"/>
        <w:rPr>
          <w:b/>
          <w:color w:val="000000"/>
          <w:sz w:val="28"/>
        </w:rPr>
      </w:pPr>
    </w:p>
    <w:p w:rsidR="00F34D02" w:rsidRPr="00656F48" w:rsidRDefault="00F34D02" w:rsidP="00C02C8C">
      <w:pPr>
        <w:pStyle w:val="9"/>
        <w:spacing w:line="360" w:lineRule="auto"/>
        <w:rPr>
          <w:color w:val="000000"/>
          <w:sz w:val="28"/>
        </w:rPr>
      </w:pPr>
      <w:r w:rsidRPr="00C02C8C">
        <w:rPr>
          <w:color w:val="000000"/>
          <w:sz w:val="28"/>
        </w:rPr>
        <w:t>УРАЛЬСКИЙ ГОСУДАРС</w:t>
      </w:r>
      <w:r w:rsidRPr="00656F48">
        <w:rPr>
          <w:color w:val="000000"/>
          <w:sz w:val="28"/>
        </w:rPr>
        <w:t>ТВЕННЫЙ ТЕХНИЧЕСКИЙ УНИВЕРСИТЕТ</w:t>
      </w:r>
    </w:p>
    <w:p w:rsidR="00F34D02" w:rsidRPr="00656F48" w:rsidRDefault="00F34D02" w:rsidP="00C02C8C">
      <w:pPr>
        <w:pStyle w:val="7"/>
        <w:rPr>
          <w:color w:val="000000"/>
          <w:sz w:val="28"/>
        </w:rPr>
      </w:pPr>
      <w:r w:rsidRPr="00656F48">
        <w:rPr>
          <w:color w:val="000000"/>
          <w:sz w:val="28"/>
        </w:rPr>
        <w:t>Кафедра РЭИС</w:t>
      </w:r>
    </w:p>
    <w:p w:rsidR="00F34D02" w:rsidRPr="00656F48" w:rsidRDefault="00F34D02" w:rsidP="00C02C8C">
      <w:pPr>
        <w:spacing w:line="360" w:lineRule="auto"/>
        <w:jc w:val="center"/>
        <w:rPr>
          <w:b/>
          <w:color w:val="000000"/>
          <w:sz w:val="28"/>
        </w:rPr>
      </w:pPr>
    </w:p>
    <w:p w:rsidR="00F34D02" w:rsidRPr="00656F48" w:rsidRDefault="00F34D02" w:rsidP="00C02C8C">
      <w:pPr>
        <w:spacing w:line="360" w:lineRule="auto"/>
        <w:jc w:val="center"/>
        <w:rPr>
          <w:b/>
          <w:color w:val="000000"/>
          <w:sz w:val="28"/>
        </w:rPr>
      </w:pPr>
    </w:p>
    <w:p w:rsidR="00656F48" w:rsidRDefault="00656F48" w:rsidP="00C02C8C">
      <w:pPr>
        <w:spacing w:line="360" w:lineRule="auto"/>
        <w:jc w:val="center"/>
        <w:rPr>
          <w:b/>
          <w:color w:val="000000"/>
          <w:sz w:val="28"/>
        </w:rPr>
      </w:pPr>
    </w:p>
    <w:p w:rsidR="00F34D02" w:rsidRPr="00656F48" w:rsidRDefault="00F34D02" w:rsidP="00C02C8C">
      <w:pPr>
        <w:pStyle w:val="2"/>
        <w:spacing w:line="360" w:lineRule="auto"/>
        <w:ind w:right="0"/>
        <w:rPr>
          <w:color w:val="000000"/>
          <w:sz w:val="28"/>
        </w:rPr>
      </w:pPr>
    </w:p>
    <w:p w:rsidR="00F34D02" w:rsidRPr="00656F48" w:rsidRDefault="00F34D02" w:rsidP="00C02C8C">
      <w:pPr>
        <w:spacing w:line="360" w:lineRule="auto"/>
        <w:jc w:val="center"/>
        <w:rPr>
          <w:color w:val="000000"/>
          <w:sz w:val="28"/>
        </w:rPr>
      </w:pPr>
    </w:p>
    <w:p w:rsidR="00F34D02" w:rsidRPr="00656F48" w:rsidRDefault="00F34D02" w:rsidP="00C02C8C">
      <w:pPr>
        <w:spacing w:line="360" w:lineRule="auto"/>
        <w:jc w:val="center"/>
        <w:rPr>
          <w:color w:val="000000"/>
          <w:sz w:val="28"/>
        </w:rPr>
      </w:pPr>
    </w:p>
    <w:p w:rsidR="00F34D02" w:rsidRPr="00656F48" w:rsidRDefault="00F34D02" w:rsidP="00C02C8C">
      <w:pPr>
        <w:spacing w:line="360" w:lineRule="auto"/>
        <w:jc w:val="center"/>
        <w:rPr>
          <w:color w:val="000000"/>
          <w:sz w:val="28"/>
        </w:rPr>
      </w:pPr>
    </w:p>
    <w:p w:rsidR="00F34D02" w:rsidRPr="00656F48" w:rsidRDefault="00F34D02" w:rsidP="00C02C8C">
      <w:pPr>
        <w:spacing w:line="360" w:lineRule="auto"/>
        <w:jc w:val="center"/>
        <w:rPr>
          <w:b/>
          <w:color w:val="000000"/>
          <w:sz w:val="28"/>
        </w:rPr>
      </w:pPr>
    </w:p>
    <w:p w:rsidR="00F34D02" w:rsidRPr="00656F48" w:rsidRDefault="00F34D02" w:rsidP="00C02C8C">
      <w:pPr>
        <w:spacing w:line="360" w:lineRule="auto"/>
        <w:jc w:val="center"/>
        <w:rPr>
          <w:b/>
          <w:color w:val="000000"/>
          <w:sz w:val="28"/>
        </w:rPr>
      </w:pPr>
    </w:p>
    <w:p w:rsidR="00F34D02" w:rsidRPr="00656F48" w:rsidRDefault="00F34D02" w:rsidP="00C02C8C">
      <w:pPr>
        <w:spacing w:line="360" w:lineRule="auto"/>
        <w:jc w:val="center"/>
        <w:rPr>
          <w:b/>
          <w:color w:val="000000"/>
          <w:sz w:val="28"/>
        </w:rPr>
      </w:pPr>
    </w:p>
    <w:p w:rsidR="00F34D02" w:rsidRPr="00656F48" w:rsidRDefault="00F34D02" w:rsidP="00C02C8C">
      <w:pPr>
        <w:spacing w:line="360" w:lineRule="auto"/>
        <w:jc w:val="center"/>
        <w:rPr>
          <w:b/>
          <w:color w:val="000000"/>
          <w:sz w:val="28"/>
        </w:rPr>
      </w:pPr>
    </w:p>
    <w:p w:rsidR="00F34D02" w:rsidRPr="00656F48" w:rsidRDefault="00F34D02" w:rsidP="00C02C8C">
      <w:pPr>
        <w:pStyle w:val="1"/>
        <w:spacing w:line="360" w:lineRule="auto"/>
        <w:ind w:right="0"/>
        <w:jc w:val="center"/>
        <w:rPr>
          <w:b/>
          <w:color w:val="000000"/>
          <w:sz w:val="28"/>
        </w:rPr>
      </w:pPr>
      <w:r w:rsidRPr="00656F48">
        <w:rPr>
          <w:b/>
          <w:color w:val="000000"/>
          <w:sz w:val="28"/>
        </w:rPr>
        <w:t>ПОЯСНИТЕЛЬНАЯ ЗАПИСКА</w:t>
      </w:r>
    </w:p>
    <w:p w:rsidR="00F34D02" w:rsidRPr="00656F48" w:rsidRDefault="00F34D02" w:rsidP="00C02C8C">
      <w:pPr>
        <w:spacing w:line="360" w:lineRule="auto"/>
        <w:jc w:val="center"/>
        <w:rPr>
          <w:b/>
          <w:color w:val="000000"/>
          <w:sz w:val="28"/>
        </w:rPr>
      </w:pPr>
      <w:r w:rsidRPr="00656F48">
        <w:rPr>
          <w:b/>
          <w:color w:val="000000"/>
          <w:sz w:val="28"/>
        </w:rPr>
        <w:t>к курсовому проекту</w:t>
      </w:r>
    </w:p>
    <w:p w:rsidR="00F34D02" w:rsidRPr="00656F48" w:rsidRDefault="00F34D02" w:rsidP="00C02C8C">
      <w:pPr>
        <w:spacing w:line="360" w:lineRule="auto"/>
        <w:jc w:val="center"/>
        <w:rPr>
          <w:b/>
          <w:color w:val="000000"/>
          <w:sz w:val="28"/>
        </w:rPr>
      </w:pPr>
    </w:p>
    <w:p w:rsidR="00F34D02" w:rsidRPr="00656F48" w:rsidRDefault="00F34D02" w:rsidP="00C02C8C">
      <w:pPr>
        <w:pStyle w:val="3"/>
        <w:spacing w:line="360" w:lineRule="auto"/>
        <w:rPr>
          <w:b/>
          <w:color w:val="000000"/>
          <w:sz w:val="28"/>
        </w:rPr>
      </w:pPr>
      <w:r w:rsidRPr="00656F48">
        <w:rPr>
          <w:b/>
          <w:color w:val="000000"/>
          <w:sz w:val="28"/>
        </w:rPr>
        <w:t>ПРИЕМНИК АНАЛОГОВЫХ СИГНАЛОВ С АМПЛИТУДНОЙ МОДУЛЯЦИЕЙ</w:t>
      </w:r>
    </w:p>
    <w:p w:rsidR="00F34D02" w:rsidRPr="00656F48" w:rsidRDefault="00F34D02" w:rsidP="00C02C8C">
      <w:pPr>
        <w:spacing w:line="360" w:lineRule="auto"/>
        <w:jc w:val="center"/>
        <w:rPr>
          <w:color w:val="000000"/>
          <w:sz w:val="28"/>
        </w:rPr>
      </w:pPr>
      <w:r w:rsidRPr="00656F48">
        <w:rPr>
          <w:color w:val="000000"/>
          <w:sz w:val="28"/>
        </w:rPr>
        <w:t>(ПРИЕМНИК ЛЮБИТЕЛЬСКОЙ РАДИОСВЯЗИ)</w:t>
      </w:r>
    </w:p>
    <w:p w:rsidR="00F34D02" w:rsidRPr="00656F48" w:rsidRDefault="00F34D02" w:rsidP="00C02C8C">
      <w:pPr>
        <w:spacing w:line="360" w:lineRule="auto"/>
        <w:jc w:val="center"/>
        <w:rPr>
          <w:b/>
          <w:color w:val="000000"/>
          <w:sz w:val="28"/>
        </w:rPr>
      </w:pPr>
    </w:p>
    <w:p w:rsidR="00F34D02" w:rsidRPr="00656F48" w:rsidRDefault="00F34D02" w:rsidP="00C02C8C">
      <w:pPr>
        <w:pStyle w:val="1"/>
        <w:spacing w:line="360" w:lineRule="auto"/>
        <w:ind w:right="0"/>
        <w:jc w:val="center"/>
        <w:rPr>
          <w:b/>
          <w:color w:val="000000"/>
          <w:sz w:val="28"/>
        </w:rPr>
      </w:pPr>
    </w:p>
    <w:p w:rsidR="00C02C8C" w:rsidRDefault="00C02C8C" w:rsidP="00C02C8C">
      <w:pPr>
        <w:pStyle w:val="9"/>
        <w:spacing w:line="360" w:lineRule="auto"/>
        <w:rPr>
          <w:color w:val="000000"/>
          <w:sz w:val="28"/>
        </w:rPr>
      </w:pPr>
    </w:p>
    <w:p w:rsidR="00C02C8C" w:rsidRDefault="00C02C8C" w:rsidP="00C02C8C">
      <w:pPr>
        <w:pStyle w:val="9"/>
        <w:spacing w:line="360" w:lineRule="auto"/>
        <w:rPr>
          <w:color w:val="000000"/>
          <w:sz w:val="28"/>
        </w:rPr>
      </w:pPr>
    </w:p>
    <w:p w:rsidR="00C02C8C" w:rsidRDefault="00C02C8C" w:rsidP="00C02C8C">
      <w:pPr>
        <w:pStyle w:val="9"/>
        <w:spacing w:line="360" w:lineRule="auto"/>
        <w:rPr>
          <w:color w:val="000000"/>
          <w:sz w:val="28"/>
        </w:rPr>
      </w:pPr>
    </w:p>
    <w:p w:rsidR="00F34D02" w:rsidRPr="00656F48" w:rsidRDefault="00F34D02" w:rsidP="00C02C8C">
      <w:pPr>
        <w:pStyle w:val="9"/>
        <w:spacing w:line="360" w:lineRule="auto"/>
        <w:rPr>
          <w:color w:val="000000"/>
          <w:sz w:val="28"/>
        </w:rPr>
      </w:pPr>
      <w:r w:rsidRPr="00656F48">
        <w:rPr>
          <w:color w:val="000000"/>
          <w:sz w:val="28"/>
        </w:rPr>
        <w:t xml:space="preserve">Екатеринбург </w:t>
      </w:r>
      <w:r w:rsidR="00C27A63" w:rsidRPr="00656F48">
        <w:rPr>
          <w:color w:val="000000"/>
          <w:sz w:val="28"/>
        </w:rPr>
        <w:t>2005</w:t>
      </w:r>
    </w:p>
    <w:p w:rsidR="00F34D02" w:rsidRPr="00656F48" w:rsidRDefault="00C02C8C" w:rsidP="00C02C8C">
      <w:pPr>
        <w:spacing w:line="360" w:lineRule="auto"/>
        <w:jc w:val="center"/>
      </w:pPr>
      <w:r>
        <w:br w:type="page"/>
      </w:r>
      <w:r w:rsidRPr="00C02C8C">
        <w:rPr>
          <w:b/>
          <w:sz w:val="28"/>
          <w:szCs w:val="28"/>
        </w:rPr>
        <w:lastRenderedPageBreak/>
        <w:t>Содержание</w:t>
      </w:r>
    </w:p>
    <w:p w:rsidR="00F34D02" w:rsidRPr="00656F48" w:rsidRDefault="00F34D02" w:rsidP="00C02C8C">
      <w:pPr>
        <w:spacing w:line="360" w:lineRule="auto"/>
        <w:ind w:firstLine="709"/>
        <w:jc w:val="both"/>
        <w:rPr>
          <w:color w:val="000000"/>
          <w:sz w:val="28"/>
        </w:rPr>
      </w:pPr>
    </w:p>
    <w:p w:rsidR="00F34D02" w:rsidRPr="00656F48" w:rsidRDefault="00F34D02" w:rsidP="00C02C8C">
      <w:pPr>
        <w:spacing w:line="360" w:lineRule="auto"/>
        <w:jc w:val="both"/>
        <w:rPr>
          <w:color w:val="000000"/>
          <w:sz w:val="28"/>
        </w:rPr>
      </w:pPr>
      <w:r w:rsidRPr="00656F48">
        <w:rPr>
          <w:color w:val="000000"/>
          <w:sz w:val="28"/>
        </w:rPr>
        <w:t>Выбор и обоснование структурной схемы радиоприемника</w:t>
      </w:r>
    </w:p>
    <w:p w:rsidR="00F34D02" w:rsidRPr="00656F48" w:rsidRDefault="00F34D02" w:rsidP="00C02C8C">
      <w:pPr>
        <w:spacing w:line="360" w:lineRule="auto"/>
        <w:jc w:val="both"/>
        <w:rPr>
          <w:color w:val="000000"/>
          <w:sz w:val="28"/>
        </w:rPr>
      </w:pPr>
      <w:r w:rsidRPr="00656F48">
        <w:rPr>
          <w:color w:val="000000"/>
          <w:sz w:val="28"/>
        </w:rPr>
        <w:t>Предварительный расчет полосы пропускания</w:t>
      </w:r>
    </w:p>
    <w:p w:rsidR="00F34D02" w:rsidRPr="00656F48" w:rsidRDefault="00F34D02" w:rsidP="00C02C8C">
      <w:pPr>
        <w:spacing w:line="360" w:lineRule="auto"/>
        <w:jc w:val="both"/>
        <w:rPr>
          <w:color w:val="000000"/>
          <w:sz w:val="28"/>
        </w:rPr>
      </w:pPr>
      <w:r w:rsidRPr="00656F48">
        <w:rPr>
          <w:color w:val="000000"/>
          <w:sz w:val="28"/>
        </w:rPr>
        <w:t>Выбор средств обеспечения избирательности приемника</w:t>
      </w:r>
    </w:p>
    <w:p w:rsidR="00F34D02" w:rsidRPr="00656F48" w:rsidRDefault="00F34D02" w:rsidP="00C02C8C">
      <w:pPr>
        <w:spacing w:line="360" w:lineRule="auto"/>
        <w:jc w:val="both"/>
        <w:rPr>
          <w:color w:val="000000"/>
          <w:sz w:val="28"/>
        </w:rPr>
      </w:pPr>
      <w:r w:rsidRPr="00656F48">
        <w:rPr>
          <w:color w:val="000000"/>
          <w:sz w:val="28"/>
        </w:rPr>
        <w:t>Расчет входной цепи прием</w:t>
      </w:r>
      <w:r w:rsidR="00C27A63" w:rsidRPr="00656F48">
        <w:rPr>
          <w:color w:val="000000"/>
          <w:sz w:val="28"/>
        </w:rPr>
        <w:t>ника</w:t>
      </w:r>
    </w:p>
    <w:p w:rsidR="00F34D02" w:rsidRPr="00656F48" w:rsidRDefault="00F34D02" w:rsidP="00C02C8C">
      <w:pPr>
        <w:spacing w:line="360" w:lineRule="auto"/>
        <w:jc w:val="both"/>
        <w:rPr>
          <w:color w:val="000000"/>
          <w:sz w:val="28"/>
        </w:rPr>
      </w:pPr>
      <w:r w:rsidRPr="00656F48">
        <w:rPr>
          <w:color w:val="000000"/>
          <w:sz w:val="28"/>
        </w:rPr>
        <w:t>Выбор распределения усиления по линейному тракту приемника</w:t>
      </w:r>
    </w:p>
    <w:p w:rsidR="00F34D02" w:rsidRPr="00656F48" w:rsidRDefault="00F34D02" w:rsidP="00C02C8C">
      <w:pPr>
        <w:spacing w:line="360" w:lineRule="auto"/>
        <w:jc w:val="both"/>
        <w:rPr>
          <w:color w:val="000000"/>
          <w:sz w:val="28"/>
        </w:rPr>
      </w:pPr>
      <w:r w:rsidRPr="00656F48">
        <w:rPr>
          <w:color w:val="000000"/>
          <w:sz w:val="28"/>
        </w:rPr>
        <w:t>Выбор схемного решения РП</w:t>
      </w:r>
      <w:r w:rsidR="00C27A63" w:rsidRPr="00656F48">
        <w:rPr>
          <w:color w:val="000000"/>
          <w:sz w:val="28"/>
        </w:rPr>
        <w:t>рУ и расчет УВЧ</w:t>
      </w:r>
    </w:p>
    <w:p w:rsidR="00F34D02" w:rsidRPr="00656F48" w:rsidRDefault="00F34D02" w:rsidP="00C02C8C">
      <w:pPr>
        <w:spacing w:line="360" w:lineRule="auto"/>
        <w:jc w:val="both"/>
        <w:rPr>
          <w:color w:val="000000"/>
          <w:sz w:val="28"/>
        </w:rPr>
      </w:pPr>
      <w:r w:rsidRPr="00656F48">
        <w:rPr>
          <w:color w:val="000000"/>
          <w:sz w:val="28"/>
        </w:rPr>
        <w:t>Выбор фильтра сосредоточе</w:t>
      </w:r>
      <w:r w:rsidR="00C27A63" w:rsidRPr="00656F48">
        <w:rPr>
          <w:color w:val="000000"/>
          <w:sz w:val="28"/>
        </w:rPr>
        <w:t>нной селекции</w:t>
      </w:r>
    </w:p>
    <w:p w:rsidR="00F34D02" w:rsidRPr="00656F48" w:rsidRDefault="00F34D02" w:rsidP="00C02C8C">
      <w:pPr>
        <w:spacing w:line="360" w:lineRule="auto"/>
        <w:jc w:val="both"/>
        <w:rPr>
          <w:color w:val="000000"/>
          <w:sz w:val="28"/>
        </w:rPr>
      </w:pPr>
      <w:r w:rsidRPr="00656F48">
        <w:rPr>
          <w:color w:val="000000"/>
          <w:sz w:val="28"/>
        </w:rPr>
        <w:t>Выбор и расчет схемы демо</w:t>
      </w:r>
      <w:r w:rsidR="00C27A63" w:rsidRPr="00656F48">
        <w:rPr>
          <w:color w:val="000000"/>
          <w:sz w:val="28"/>
        </w:rPr>
        <w:t>дулятора</w:t>
      </w:r>
    </w:p>
    <w:p w:rsidR="00F34D02" w:rsidRPr="00656F48" w:rsidRDefault="00F34D02" w:rsidP="00C02C8C">
      <w:pPr>
        <w:spacing w:line="360" w:lineRule="auto"/>
        <w:jc w:val="both"/>
        <w:rPr>
          <w:color w:val="000000"/>
          <w:sz w:val="28"/>
        </w:rPr>
      </w:pPr>
      <w:r w:rsidRPr="00656F48">
        <w:rPr>
          <w:color w:val="000000"/>
          <w:sz w:val="28"/>
        </w:rPr>
        <w:t>Выбор и расчет схемы АРУ</w:t>
      </w:r>
    </w:p>
    <w:p w:rsidR="00F34D02" w:rsidRPr="00656F48" w:rsidRDefault="00F34D02" w:rsidP="00C02C8C">
      <w:pPr>
        <w:spacing w:line="360" w:lineRule="auto"/>
        <w:jc w:val="both"/>
        <w:rPr>
          <w:color w:val="000000"/>
          <w:sz w:val="28"/>
        </w:rPr>
      </w:pPr>
      <w:r w:rsidRPr="00656F48">
        <w:rPr>
          <w:color w:val="000000"/>
          <w:sz w:val="28"/>
        </w:rPr>
        <w:t>Выбор схемы УНЧ</w:t>
      </w:r>
    </w:p>
    <w:p w:rsidR="00F34D02" w:rsidRPr="00656F48" w:rsidRDefault="00F34D02" w:rsidP="00C02C8C">
      <w:pPr>
        <w:pStyle w:val="6"/>
        <w:spacing w:line="360" w:lineRule="auto"/>
        <w:rPr>
          <w:rFonts w:ascii="Times New Roman" w:hAnsi="Times New Roman"/>
          <w:color w:val="000000"/>
        </w:rPr>
      </w:pPr>
      <w:r w:rsidRPr="00656F48">
        <w:rPr>
          <w:rFonts w:ascii="Times New Roman" w:hAnsi="Times New Roman"/>
          <w:color w:val="000000"/>
        </w:rPr>
        <w:t>Список используемой литер</w:t>
      </w:r>
      <w:r w:rsidR="00C27A63" w:rsidRPr="00656F48">
        <w:rPr>
          <w:rFonts w:ascii="Times New Roman" w:hAnsi="Times New Roman"/>
          <w:color w:val="000000"/>
        </w:rPr>
        <w:t>атуры</w:t>
      </w:r>
    </w:p>
    <w:p w:rsidR="00F34D02" w:rsidRPr="00656F48" w:rsidRDefault="00C02C8C" w:rsidP="00C02C8C">
      <w:pPr>
        <w:spacing w:line="360" w:lineRule="auto"/>
        <w:jc w:val="both"/>
        <w:rPr>
          <w:color w:val="000000"/>
          <w:sz w:val="28"/>
        </w:rPr>
      </w:pPr>
      <w:r>
        <w:rPr>
          <w:color w:val="000000"/>
          <w:sz w:val="28"/>
        </w:rPr>
        <w:t>Приложение</w:t>
      </w:r>
    </w:p>
    <w:p w:rsidR="00C27A63" w:rsidRPr="00656F48" w:rsidRDefault="00C27A63" w:rsidP="00C02C8C">
      <w:pPr>
        <w:spacing w:line="360" w:lineRule="auto"/>
        <w:ind w:firstLine="709"/>
        <w:jc w:val="both"/>
        <w:rPr>
          <w:color w:val="000000"/>
          <w:sz w:val="28"/>
        </w:rPr>
      </w:pPr>
    </w:p>
    <w:p w:rsidR="00F34D02" w:rsidRPr="00656F48" w:rsidRDefault="00F34D02" w:rsidP="00C02C8C">
      <w:pPr>
        <w:spacing w:line="360" w:lineRule="auto"/>
        <w:jc w:val="center"/>
        <w:rPr>
          <w:b/>
          <w:color w:val="000000"/>
          <w:sz w:val="28"/>
        </w:rPr>
      </w:pPr>
      <w:r w:rsidRPr="00656F48">
        <w:rPr>
          <w:color w:val="000000"/>
          <w:sz w:val="28"/>
        </w:rPr>
        <w:br w:type="page"/>
      </w:r>
      <w:r w:rsidR="00C02C8C" w:rsidRPr="00656F48">
        <w:rPr>
          <w:b/>
          <w:color w:val="000000"/>
          <w:sz w:val="28"/>
        </w:rPr>
        <w:t>Выбор и обоснование структурной схемы приемника</w:t>
      </w:r>
    </w:p>
    <w:p w:rsidR="00F34D02" w:rsidRPr="00656F48" w:rsidRDefault="00F34D02" w:rsidP="00C02C8C">
      <w:pPr>
        <w:spacing w:line="360" w:lineRule="auto"/>
        <w:ind w:firstLine="709"/>
        <w:jc w:val="both"/>
        <w:rPr>
          <w:color w:val="000000"/>
          <w:sz w:val="28"/>
        </w:rPr>
      </w:pPr>
    </w:p>
    <w:p w:rsidR="00F34D02" w:rsidRPr="00656F48" w:rsidRDefault="00F34D02" w:rsidP="00C02C8C">
      <w:pPr>
        <w:pStyle w:val="a5"/>
        <w:spacing w:line="360" w:lineRule="auto"/>
        <w:ind w:firstLine="709"/>
        <w:rPr>
          <w:rFonts w:ascii="Times New Roman" w:hAnsi="Times New Roman"/>
          <w:color w:val="000000"/>
        </w:rPr>
      </w:pPr>
      <w:r w:rsidRPr="00656F48">
        <w:rPr>
          <w:rFonts w:ascii="Times New Roman" w:hAnsi="Times New Roman"/>
          <w:color w:val="000000"/>
        </w:rPr>
        <w:t xml:space="preserve">Указанный в ТЗ частотный диапазон 1,9-1,95 МГц соответствует длине волны </w:t>
      </w:r>
      <w:smartTag w:uri="urn:schemas-microsoft-com:office:smarttags" w:element="metricconverter">
        <w:smartTagPr>
          <w:attr w:name="ProductID" w:val="160 м"/>
        </w:smartTagPr>
        <w:r w:rsidRPr="00656F48">
          <w:rPr>
            <w:rFonts w:ascii="Times New Roman" w:hAnsi="Times New Roman"/>
            <w:color w:val="000000"/>
          </w:rPr>
          <w:t>160 м</w:t>
        </w:r>
      </w:smartTag>
      <w:r w:rsidRPr="00656F48">
        <w:rPr>
          <w:rFonts w:ascii="Times New Roman" w:hAnsi="Times New Roman"/>
          <w:color w:val="000000"/>
        </w:rPr>
        <w:t>. В этом диапазоне применяют приемники прямого преобразования либо супергетеродинные.</w:t>
      </w:r>
    </w:p>
    <w:p w:rsidR="00F34D02" w:rsidRPr="00656F48" w:rsidRDefault="00F34D02" w:rsidP="00C02C8C">
      <w:pPr>
        <w:pStyle w:val="a5"/>
        <w:spacing w:line="360" w:lineRule="auto"/>
        <w:ind w:firstLine="709"/>
        <w:rPr>
          <w:rFonts w:ascii="Times New Roman" w:hAnsi="Times New Roman"/>
          <w:color w:val="000000"/>
        </w:rPr>
      </w:pPr>
      <w:r w:rsidRPr="00656F48">
        <w:rPr>
          <w:rFonts w:ascii="Times New Roman" w:hAnsi="Times New Roman"/>
          <w:color w:val="000000"/>
        </w:rPr>
        <w:t xml:space="preserve">Приемники прямого преобразования имеют малую чувствительность и селективность, которые ухудшаются с ростом частоты сигнала. Селективность можно поднять, используя большее число перестраиваемых в диапазоне контуров. Но эта возможность ограничена, так как в этом случае резко возрастает трудность настройки из-за взаимного влияния контуров. Повышение чувствительности ограничено шумами. </w:t>
      </w:r>
    </w:p>
    <w:p w:rsidR="00F34D02" w:rsidRPr="00656F48" w:rsidRDefault="00F34D02" w:rsidP="00C02C8C">
      <w:pPr>
        <w:pStyle w:val="a5"/>
        <w:spacing w:line="360" w:lineRule="auto"/>
        <w:ind w:firstLine="709"/>
        <w:rPr>
          <w:rFonts w:ascii="Times New Roman" w:hAnsi="Times New Roman"/>
          <w:color w:val="000000"/>
        </w:rPr>
      </w:pPr>
      <w:r w:rsidRPr="00656F48">
        <w:rPr>
          <w:rFonts w:ascii="Times New Roman" w:hAnsi="Times New Roman"/>
          <w:color w:val="000000"/>
        </w:rPr>
        <w:t xml:space="preserve">В нашем случае оптимальным является приемник, построенный по супергетеродинной блок-схеме. Для супергетеродинных приемников нет сильной связи между чувствительностью и частотой принимаемого сигнала, так как основное усиление производится на промежуточной частоте. Обычно промежуточная частота значительно ниже несущей, на ней легче реализовывать усилительные каскады. Все это позволяет создать большой запас по усилению и, применяя АРУ, увеличить динамический диапазон принимаемых сигналов. </w:t>
      </w:r>
    </w:p>
    <w:p w:rsidR="00F34D02" w:rsidRPr="00656F48" w:rsidRDefault="00F34D02" w:rsidP="00C02C8C">
      <w:pPr>
        <w:pStyle w:val="a5"/>
        <w:spacing w:line="360" w:lineRule="auto"/>
        <w:ind w:firstLine="709"/>
        <w:rPr>
          <w:rFonts w:ascii="Times New Roman" w:hAnsi="Times New Roman"/>
          <w:color w:val="000000"/>
        </w:rPr>
      </w:pPr>
      <w:r w:rsidRPr="00656F48">
        <w:rPr>
          <w:rFonts w:ascii="Times New Roman" w:hAnsi="Times New Roman"/>
          <w:color w:val="000000"/>
        </w:rPr>
        <w:t>Структурная схема супергетеродинного приемника приведена на рис.1. в таком приемнике может еще присутствовать схема автоматической подстройки частоты, но она, как правило, не применяется в диапазоне средних волн.</w:t>
      </w:r>
      <w:r w:rsidR="00656F48">
        <w:rPr>
          <w:rFonts w:ascii="Times New Roman" w:hAnsi="Times New Roman"/>
          <w:color w:val="000000"/>
        </w:rPr>
        <w:t xml:space="preserve"> </w:t>
      </w:r>
    </w:p>
    <w:p w:rsidR="00F34D02" w:rsidRPr="00656F48" w:rsidRDefault="00F34D02" w:rsidP="00C02C8C">
      <w:pPr>
        <w:spacing w:line="360" w:lineRule="auto"/>
        <w:ind w:firstLine="709"/>
        <w:jc w:val="both"/>
        <w:rPr>
          <w:color w:val="000000"/>
          <w:sz w:val="28"/>
        </w:rPr>
      </w:pPr>
    </w:p>
    <w:p w:rsidR="00F34D02" w:rsidRPr="00656F48" w:rsidRDefault="00771029" w:rsidP="00C02C8C">
      <w:pPr>
        <w:spacing w:line="360" w:lineRule="auto"/>
        <w:ind w:firstLine="709"/>
        <w:jc w:val="both"/>
        <w:rPr>
          <w:color w:val="000000"/>
          <w:sz w:val="28"/>
        </w:rPr>
      </w:pPr>
      <w:r>
        <w:rPr>
          <w:noProof/>
        </w:rPr>
        <w:pict>
          <v:rect id="_x0000_s1026" style="position:absolute;left:0;text-align:left;margin-left:433.1pt;margin-top:6.95pt;width:43.2pt;height:28.8pt;z-index:251651584" o:allowincell="f" strokeweight="3pt">
            <v:textbox style="mso-next-textbox:#_x0000_s1026">
              <w:txbxContent>
                <w:p w:rsidR="00F34D02" w:rsidRDefault="00F34D02">
                  <w:r>
                    <w:t>ОАп</w:t>
                  </w:r>
                </w:p>
              </w:txbxContent>
            </v:textbox>
          </v:rect>
        </w:pict>
      </w:r>
      <w:r>
        <w:rPr>
          <w:noProof/>
        </w:rPr>
        <w:pict>
          <v:rect id="_x0000_s1027" style="position:absolute;left:0;text-align:left;margin-left:368.3pt;margin-top:6.95pt;width:43.2pt;height:28.8pt;z-index:251666944" o:allowincell="f" strokeweight="3pt">
            <v:textbox style="mso-next-textbox:#_x0000_s1027">
              <w:txbxContent>
                <w:p w:rsidR="00F34D02" w:rsidRDefault="00F34D02">
                  <w:r>
                    <w:t>УНЧ</w:t>
                  </w:r>
                </w:p>
              </w:txbxContent>
            </v:textbox>
          </v:rect>
        </w:pict>
      </w:r>
      <w:r>
        <w:rPr>
          <w:noProof/>
        </w:rPr>
        <w:pict>
          <v:rect id="_x0000_s1028" style="position:absolute;left:0;text-align:left;margin-left:317.9pt;margin-top:6.95pt;width:28.8pt;height:28.8pt;z-index:251652608" o:allowincell="f" strokeweight="3pt">
            <v:textbox style="mso-next-textbox:#_x0000_s1028">
              <w:txbxContent>
                <w:p w:rsidR="00F34D02" w:rsidRDefault="00F34D02">
                  <w:r>
                    <w:t>Д</w:t>
                  </w:r>
                </w:p>
              </w:txbxContent>
            </v:textbox>
          </v:rect>
        </w:pict>
      </w:r>
      <w:r>
        <w:rPr>
          <w:noProof/>
        </w:rPr>
        <w:pict>
          <v:rect id="_x0000_s1029" style="position:absolute;left:0;text-align:left;margin-left:245.9pt;margin-top:6.95pt;width:43.2pt;height:28.8pt;z-index:251650560" o:allowincell="f" strokeweight="3pt">
            <v:textbox style="mso-next-textbox:#_x0000_s1029">
              <w:txbxContent>
                <w:p w:rsidR="00F34D02" w:rsidRDefault="00F34D02">
                  <w:r>
                    <w:t>УПЧ</w:t>
                  </w:r>
                </w:p>
              </w:txbxContent>
            </v:textbox>
          </v:rect>
        </w:pict>
      </w:r>
      <w:r>
        <w:rPr>
          <w:noProof/>
        </w:rPr>
        <w:pict>
          <v:rect id="_x0000_s1030" style="position:absolute;left:0;text-align:left;margin-left:173.9pt;margin-top:6.95pt;width:43.2pt;height:28.8pt;z-index:251647488" o:allowincell="f" strokeweight="3pt">
            <v:textbox>
              <w:txbxContent>
                <w:p w:rsidR="00F34D02" w:rsidRDefault="00F34D02">
                  <w:r>
                    <w:t>СМ</w:t>
                  </w:r>
                </w:p>
              </w:txbxContent>
            </v:textbox>
          </v:rect>
        </w:pict>
      </w:r>
      <w:r>
        <w:rPr>
          <w:noProof/>
        </w:rPr>
        <w:pict>
          <v:rect id="_x0000_s1031" style="position:absolute;left:0;text-align:left;margin-left:101.9pt;margin-top:6.95pt;width:43.2pt;height:28.8pt;z-index:251646464" o:allowincell="f" strokeweight="3pt">
            <v:textbox>
              <w:txbxContent>
                <w:p w:rsidR="00F34D02" w:rsidRDefault="00F34D02">
                  <w:r>
                    <w:t>УРЧ</w:t>
                  </w:r>
                </w:p>
              </w:txbxContent>
            </v:textbox>
          </v:rect>
        </w:pict>
      </w:r>
      <w:r>
        <w:rPr>
          <w:noProof/>
        </w:rPr>
        <w:pict>
          <v:rect id="_x0000_s1032" style="position:absolute;left:0;text-align:left;margin-left:37.1pt;margin-top:6.95pt;width:36pt;height:28.8pt;z-index:251645440" o:allowincell="f" strokeweight="3pt">
            <v:textbox style="mso-next-textbox:#_x0000_s1032">
              <w:txbxContent>
                <w:p w:rsidR="00F34D02" w:rsidRDefault="00F34D02">
                  <w:pPr>
                    <w:rPr>
                      <w:sz w:val="28"/>
                    </w:rPr>
                  </w:pPr>
                  <w:r>
                    <w:rPr>
                      <w:sz w:val="28"/>
                    </w:rPr>
                    <w:t>вц</w:t>
                  </w:r>
                </w:p>
              </w:txbxContent>
            </v:textbox>
          </v:rect>
        </w:pict>
      </w:r>
    </w:p>
    <w:p w:rsidR="00F34D02" w:rsidRPr="00656F48" w:rsidRDefault="00771029" w:rsidP="00C02C8C">
      <w:pPr>
        <w:spacing w:line="360" w:lineRule="auto"/>
        <w:ind w:firstLine="709"/>
        <w:jc w:val="both"/>
        <w:rPr>
          <w:color w:val="000000"/>
          <w:sz w:val="28"/>
        </w:rPr>
      </w:pPr>
      <w:r>
        <w:rPr>
          <w:noProof/>
        </w:rPr>
        <w:pict>
          <v:line id="_x0000_s1033" style="position:absolute;left:0;text-align:left;flip:x y;z-index:251663872" from="123.5pt,17.3pt" to="126pt,53.3pt">
            <v:stroke endarrow="block"/>
          </v:line>
        </w:pict>
      </w:r>
      <w:r>
        <w:rPr>
          <w:noProof/>
        </w:rPr>
        <w:pict>
          <v:line id="_x0000_s1034" style="position:absolute;left:0;text-align:left;flip:y;z-index:251664896" from="267.5pt,17.3pt" to="267.5pt,53.3pt">
            <v:stroke endarrow="block"/>
          </v:line>
        </w:pict>
      </w:r>
      <w:r>
        <w:rPr>
          <w:noProof/>
        </w:rPr>
        <w:pict>
          <v:line id="_x0000_s1035" style="position:absolute;left:0;text-align:left;flip:y;z-index:251659776" from="195.5pt,17.3pt" to="195.5pt,53.3pt">
            <v:stroke endarrow="block"/>
          </v:line>
        </w:pict>
      </w:r>
      <w:r>
        <w:rPr>
          <w:noProof/>
        </w:rPr>
        <w:pict>
          <v:line id="_x0000_s1036" style="position:absolute;left:0;text-align:left;z-index:251660800" from="303.5pt,5.5pt" to="303.5pt,63.1pt" o:allowincell="f"/>
        </w:pict>
      </w:r>
      <w:r>
        <w:rPr>
          <w:noProof/>
        </w:rPr>
        <w:pict>
          <v:line id="_x0000_s1037" style="position:absolute;left:0;text-align:left;z-index:251667968" from="411.5pt,5.5pt" to="433.1pt,5.5pt" o:allowincell="f">
            <v:stroke endarrow="block"/>
          </v:line>
        </w:pict>
      </w:r>
      <w:r>
        <w:rPr>
          <w:noProof/>
        </w:rPr>
        <w:pict>
          <v:line id="_x0000_s1038" style="position:absolute;left:0;text-align:left;z-index:251658752" from="346.7pt,5.5pt" to="368.3pt,5.5pt" o:allowincell="f">
            <v:stroke endarrow="block"/>
          </v:line>
        </w:pict>
      </w:r>
      <w:r>
        <w:rPr>
          <w:noProof/>
        </w:rPr>
        <w:pict>
          <v:line id="_x0000_s1039" style="position:absolute;left:0;text-align:left;z-index:251657728" from="289.1pt,5.5pt" to="317.9pt,5.5pt" o:allowincell="f">
            <v:stroke endarrow="block"/>
          </v:line>
        </w:pict>
      </w:r>
      <w:r>
        <w:rPr>
          <w:noProof/>
        </w:rPr>
        <w:pict>
          <v:line id="_x0000_s1040" style="position:absolute;left:0;text-align:left;z-index:251656704" from="217.1pt,5.5pt" to="245.9pt,5.5pt" o:allowincell="f">
            <v:stroke endarrow="block"/>
          </v:line>
        </w:pict>
      </w:r>
      <w:r>
        <w:rPr>
          <w:noProof/>
        </w:rPr>
        <w:pict>
          <v:line id="_x0000_s1041" style="position:absolute;left:0;text-align:left;z-index:251655680" from="145.1pt,5.5pt" to="173.9pt,5.5pt" o:allowincell="f">
            <v:stroke endarrow="block"/>
          </v:line>
        </w:pict>
      </w:r>
      <w:r>
        <w:rPr>
          <w:noProof/>
        </w:rPr>
        <w:pict>
          <v:line id="_x0000_s1042" style="position:absolute;left:0;text-align:left;z-index:251654656" from="73.1pt,5.5pt" to="101.9pt,5.5pt" o:allowincell="f">
            <v:stroke endarrow="block"/>
          </v:line>
        </w:pict>
      </w:r>
    </w:p>
    <w:p w:rsidR="00F34D02" w:rsidRPr="00656F48" w:rsidRDefault="00F34D02" w:rsidP="00C02C8C">
      <w:pPr>
        <w:spacing w:line="360" w:lineRule="auto"/>
        <w:ind w:firstLine="709"/>
        <w:jc w:val="both"/>
        <w:rPr>
          <w:color w:val="000000"/>
          <w:sz w:val="28"/>
        </w:rPr>
      </w:pPr>
    </w:p>
    <w:p w:rsidR="00F34D02" w:rsidRPr="00656F48" w:rsidRDefault="00771029" w:rsidP="00C02C8C">
      <w:pPr>
        <w:spacing w:line="360" w:lineRule="auto"/>
        <w:ind w:firstLine="709"/>
        <w:jc w:val="both"/>
        <w:rPr>
          <w:color w:val="000000"/>
          <w:sz w:val="28"/>
        </w:rPr>
      </w:pPr>
      <w:r>
        <w:rPr>
          <w:noProof/>
        </w:rPr>
        <w:pict>
          <v:rect id="_x0000_s1043" style="position:absolute;left:0;text-align:left;margin-left:332.3pt;margin-top:14pt;width:43.2pt;height:28.8pt;z-index:251648512" strokeweight="3pt">
            <v:textbox>
              <w:txbxContent>
                <w:p w:rsidR="00F34D02" w:rsidRDefault="00F34D02">
                  <w:r>
                    <w:t>В</w:t>
                  </w:r>
                  <w:r>
                    <w:rPr>
                      <w:vertAlign w:val="subscript"/>
                    </w:rPr>
                    <w:t>ару</w:t>
                  </w:r>
                </w:p>
              </w:txbxContent>
            </v:textbox>
          </v:rect>
        </w:pict>
      </w:r>
      <w:r>
        <w:rPr>
          <w:noProof/>
        </w:rPr>
        <w:pict>
          <v:rect id="_x0000_s1044" style="position:absolute;left:0;text-align:left;margin-left:181.1pt;margin-top:14pt;width:28.8pt;height:28.8pt;z-index:251653632" strokeweight="3pt">
            <v:textbox>
              <w:txbxContent>
                <w:p w:rsidR="00F34D02" w:rsidRDefault="00F34D02">
                  <w:r>
                    <w:t>Г</w:t>
                  </w:r>
                </w:p>
              </w:txbxContent>
            </v:textbox>
          </v:rect>
        </w:pict>
      </w:r>
      <w:r>
        <w:rPr>
          <w:noProof/>
        </w:rPr>
        <w:pict>
          <v:rect id="_x0000_s1045" style="position:absolute;left:0;text-align:left;margin-left:245.9pt;margin-top:14pt;width:43.2pt;height:28.8pt;z-index:251649536" strokeweight="3pt">
            <v:textbox>
              <w:txbxContent>
                <w:p w:rsidR="00F34D02" w:rsidRDefault="00F34D02">
                  <w:pPr>
                    <w:rPr>
                      <w:vertAlign w:val="subscript"/>
                    </w:rPr>
                  </w:pPr>
                  <w:r>
                    <w:t>Ф</w:t>
                  </w:r>
                  <w:r>
                    <w:rPr>
                      <w:vertAlign w:val="subscript"/>
                    </w:rPr>
                    <w:t>ару</w:t>
                  </w:r>
                </w:p>
              </w:txbxContent>
            </v:textbox>
          </v:rect>
        </w:pict>
      </w:r>
      <w:r>
        <w:rPr>
          <w:noProof/>
        </w:rPr>
        <w:pict>
          <v:line id="_x0000_s1046" style="position:absolute;left:0;text-align:left;z-index:251662848" from="123.5pt,5pt" to="267.5pt,5pt"/>
        </w:pict>
      </w:r>
      <w:r>
        <w:rPr>
          <w:noProof/>
        </w:rPr>
        <w:pict>
          <v:line id="_x0000_s1047" style="position:absolute;left:0;text-align:left;z-index:251661824" from="303.5pt,23pt" to="332.3pt,23pt">
            <v:stroke endarrow="block"/>
          </v:line>
        </w:pict>
      </w:r>
    </w:p>
    <w:p w:rsidR="00F34D02" w:rsidRPr="00656F48" w:rsidRDefault="00771029" w:rsidP="00C02C8C">
      <w:pPr>
        <w:spacing w:line="360" w:lineRule="auto"/>
        <w:ind w:firstLine="709"/>
        <w:jc w:val="both"/>
        <w:rPr>
          <w:color w:val="000000"/>
          <w:sz w:val="28"/>
        </w:rPr>
      </w:pPr>
      <w:r>
        <w:rPr>
          <w:noProof/>
        </w:rPr>
        <w:pict>
          <v:line id="_x0000_s1048" style="position:absolute;left:0;text-align:left;flip:x;z-index:251665920" from="289.1pt,7.85pt" to="332.3pt,7.85pt">
            <v:stroke endarrow="block"/>
          </v:line>
        </w:pict>
      </w:r>
    </w:p>
    <w:p w:rsidR="00F34D02" w:rsidRPr="00656F48" w:rsidRDefault="00F34D02" w:rsidP="00C02C8C">
      <w:pPr>
        <w:pStyle w:val="a7"/>
        <w:spacing w:line="360" w:lineRule="auto"/>
        <w:ind w:firstLine="709"/>
        <w:jc w:val="both"/>
        <w:rPr>
          <w:rFonts w:ascii="Times New Roman" w:hAnsi="Times New Roman"/>
          <w:color w:val="000000"/>
        </w:rPr>
      </w:pPr>
      <w:r w:rsidRPr="00656F48">
        <w:rPr>
          <w:rFonts w:ascii="Times New Roman" w:hAnsi="Times New Roman"/>
          <w:color w:val="000000"/>
        </w:rPr>
        <w:t>Рис.</w:t>
      </w:r>
      <w:r w:rsidR="00C02C8C">
        <w:rPr>
          <w:rFonts w:ascii="Times New Roman" w:hAnsi="Times New Roman"/>
          <w:color w:val="000000"/>
        </w:rPr>
        <w:t xml:space="preserve"> </w:t>
      </w:r>
      <w:r w:rsidRPr="00656F48">
        <w:rPr>
          <w:rFonts w:ascii="Times New Roman" w:hAnsi="Times New Roman"/>
          <w:color w:val="000000"/>
        </w:rPr>
        <w:t>1 Блок-схема супергетеродинного приемника АМ-сигналов</w:t>
      </w:r>
    </w:p>
    <w:p w:rsidR="00F34D02" w:rsidRPr="00656F48" w:rsidRDefault="00F34D02" w:rsidP="00C02C8C">
      <w:pPr>
        <w:pStyle w:val="6"/>
        <w:spacing w:line="360" w:lineRule="auto"/>
        <w:ind w:firstLine="709"/>
        <w:rPr>
          <w:rFonts w:ascii="Times New Roman" w:hAnsi="Times New Roman"/>
          <w:color w:val="000000"/>
        </w:rPr>
      </w:pPr>
      <w:r w:rsidRPr="00656F48">
        <w:rPr>
          <w:rFonts w:ascii="Times New Roman" w:hAnsi="Times New Roman"/>
          <w:color w:val="000000"/>
        </w:rPr>
        <w:t>ВЦ – входная цепь</w:t>
      </w:r>
    </w:p>
    <w:p w:rsidR="00F34D02" w:rsidRPr="00656F48" w:rsidRDefault="00F34D02" w:rsidP="00C02C8C">
      <w:pPr>
        <w:pStyle w:val="8"/>
        <w:spacing w:line="360" w:lineRule="auto"/>
        <w:ind w:firstLine="709"/>
        <w:jc w:val="both"/>
        <w:rPr>
          <w:rFonts w:ascii="Times New Roman" w:hAnsi="Times New Roman"/>
          <w:color w:val="000000"/>
        </w:rPr>
      </w:pPr>
      <w:r w:rsidRPr="00656F48">
        <w:rPr>
          <w:rFonts w:ascii="Times New Roman" w:hAnsi="Times New Roman"/>
          <w:color w:val="000000"/>
        </w:rPr>
        <w:t>УРЧ – усилитель радиочастоты</w:t>
      </w:r>
    </w:p>
    <w:p w:rsidR="00F34D02" w:rsidRPr="00656F48" w:rsidRDefault="00F34D02" w:rsidP="00C02C8C">
      <w:pPr>
        <w:pStyle w:val="8"/>
        <w:spacing w:line="360" w:lineRule="auto"/>
        <w:ind w:firstLine="709"/>
        <w:jc w:val="both"/>
        <w:rPr>
          <w:rFonts w:ascii="Times New Roman" w:hAnsi="Times New Roman"/>
          <w:color w:val="000000"/>
        </w:rPr>
      </w:pPr>
      <w:r w:rsidRPr="00656F48">
        <w:rPr>
          <w:rFonts w:ascii="Times New Roman" w:hAnsi="Times New Roman"/>
          <w:color w:val="000000"/>
        </w:rPr>
        <w:t>СМ - смеситель</w:t>
      </w:r>
    </w:p>
    <w:p w:rsidR="00F34D02" w:rsidRPr="00656F48" w:rsidRDefault="00F34D02" w:rsidP="00C02C8C">
      <w:pPr>
        <w:spacing w:line="360" w:lineRule="auto"/>
        <w:ind w:firstLine="709"/>
        <w:jc w:val="both"/>
        <w:rPr>
          <w:color w:val="000000"/>
          <w:sz w:val="28"/>
        </w:rPr>
      </w:pPr>
      <w:r w:rsidRPr="00656F48">
        <w:rPr>
          <w:color w:val="000000"/>
          <w:sz w:val="28"/>
        </w:rPr>
        <w:t>Г – гетеродин</w:t>
      </w:r>
    </w:p>
    <w:p w:rsidR="00F34D02" w:rsidRPr="00656F48" w:rsidRDefault="00F34D02" w:rsidP="00C02C8C">
      <w:pPr>
        <w:spacing w:line="360" w:lineRule="auto"/>
        <w:ind w:firstLine="709"/>
        <w:jc w:val="both"/>
        <w:rPr>
          <w:color w:val="000000"/>
          <w:sz w:val="28"/>
        </w:rPr>
      </w:pPr>
      <w:r w:rsidRPr="00656F48">
        <w:rPr>
          <w:color w:val="000000"/>
          <w:sz w:val="28"/>
        </w:rPr>
        <w:t>УПЧ – усилитель промежуточной частоты</w:t>
      </w:r>
    </w:p>
    <w:p w:rsidR="00F34D02" w:rsidRPr="00656F48" w:rsidRDefault="00F34D02" w:rsidP="00C02C8C">
      <w:pPr>
        <w:spacing w:line="360" w:lineRule="auto"/>
        <w:ind w:firstLine="709"/>
        <w:jc w:val="both"/>
        <w:rPr>
          <w:color w:val="000000"/>
          <w:sz w:val="28"/>
        </w:rPr>
      </w:pPr>
      <w:r w:rsidRPr="00656F48">
        <w:rPr>
          <w:color w:val="000000"/>
          <w:sz w:val="28"/>
        </w:rPr>
        <w:t>Д – детектор</w:t>
      </w:r>
    </w:p>
    <w:p w:rsidR="00F34D02" w:rsidRPr="00656F48" w:rsidRDefault="00F34D02" w:rsidP="00C02C8C">
      <w:pPr>
        <w:spacing w:line="360" w:lineRule="auto"/>
        <w:ind w:firstLine="709"/>
        <w:jc w:val="both"/>
        <w:rPr>
          <w:color w:val="000000"/>
          <w:sz w:val="28"/>
        </w:rPr>
      </w:pPr>
      <w:r w:rsidRPr="00656F48">
        <w:rPr>
          <w:color w:val="000000"/>
          <w:sz w:val="28"/>
        </w:rPr>
        <w:t>УНЧ – усилитель низкой частоты</w:t>
      </w:r>
    </w:p>
    <w:p w:rsidR="00F34D02" w:rsidRPr="00656F48" w:rsidRDefault="00F34D02" w:rsidP="00C02C8C">
      <w:pPr>
        <w:spacing w:line="360" w:lineRule="auto"/>
        <w:ind w:firstLine="709"/>
        <w:jc w:val="both"/>
        <w:rPr>
          <w:color w:val="000000"/>
          <w:sz w:val="28"/>
        </w:rPr>
      </w:pPr>
      <w:r w:rsidRPr="00656F48">
        <w:rPr>
          <w:color w:val="000000"/>
          <w:sz w:val="28"/>
        </w:rPr>
        <w:t>ОАп – оконечный аппарат</w:t>
      </w:r>
    </w:p>
    <w:p w:rsidR="00F34D02" w:rsidRPr="00656F48" w:rsidRDefault="00F34D02" w:rsidP="00C02C8C">
      <w:pPr>
        <w:spacing w:line="360" w:lineRule="auto"/>
        <w:ind w:firstLine="709"/>
        <w:jc w:val="both"/>
        <w:rPr>
          <w:color w:val="000000"/>
          <w:sz w:val="28"/>
        </w:rPr>
      </w:pPr>
      <w:r w:rsidRPr="00656F48">
        <w:rPr>
          <w:color w:val="000000"/>
          <w:sz w:val="28"/>
        </w:rPr>
        <w:t>В</w:t>
      </w:r>
      <w:r w:rsidRPr="00656F48">
        <w:rPr>
          <w:color w:val="000000"/>
          <w:sz w:val="28"/>
          <w:vertAlign w:val="subscript"/>
        </w:rPr>
        <w:t>ару</w:t>
      </w:r>
      <w:r w:rsidRPr="00656F48">
        <w:rPr>
          <w:color w:val="000000"/>
          <w:sz w:val="28"/>
        </w:rPr>
        <w:t xml:space="preserve"> – выпрямитель АРУ</w:t>
      </w:r>
    </w:p>
    <w:p w:rsidR="00F34D02" w:rsidRPr="00656F48" w:rsidRDefault="00F34D02" w:rsidP="00C02C8C">
      <w:pPr>
        <w:spacing w:line="360" w:lineRule="auto"/>
        <w:ind w:firstLine="709"/>
        <w:jc w:val="both"/>
        <w:rPr>
          <w:color w:val="000000"/>
          <w:sz w:val="28"/>
        </w:rPr>
      </w:pPr>
      <w:r w:rsidRPr="00656F48">
        <w:rPr>
          <w:color w:val="000000"/>
          <w:sz w:val="28"/>
        </w:rPr>
        <w:t>Ф</w:t>
      </w:r>
      <w:r w:rsidRPr="00656F48">
        <w:rPr>
          <w:color w:val="000000"/>
          <w:sz w:val="28"/>
          <w:vertAlign w:val="subscript"/>
        </w:rPr>
        <w:t>ару</w:t>
      </w:r>
      <w:r w:rsidRPr="00656F48">
        <w:rPr>
          <w:color w:val="000000"/>
          <w:sz w:val="28"/>
        </w:rPr>
        <w:t xml:space="preserve"> – фильтр АРУ</w:t>
      </w:r>
    </w:p>
    <w:p w:rsidR="00F34D02" w:rsidRPr="00656F48" w:rsidRDefault="00F34D02" w:rsidP="00C02C8C">
      <w:pPr>
        <w:pStyle w:val="a5"/>
        <w:spacing w:line="360" w:lineRule="auto"/>
        <w:ind w:firstLine="709"/>
        <w:rPr>
          <w:rFonts w:ascii="Times New Roman" w:hAnsi="Times New Roman"/>
          <w:color w:val="000000"/>
        </w:rPr>
      </w:pPr>
      <w:r w:rsidRPr="00656F48">
        <w:rPr>
          <w:rFonts w:ascii="Times New Roman" w:hAnsi="Times New Roman"/>
          <w:color w:val="000000"/>
        </w:rPr>
        <w:t>Данная блок-схема является типовой и применяется в большинстве используемых на практике приемников. Сейчас разработаны интегральные микросхемы, которые выполняют роль целых узлов приемника и даже всего устройства в целом. Применение таких интегральных схем позволяет упростить проектирование приемников, повысить их надежность, снизить стоимость, массу, габариты.</w:t>
      </w:r>
      <w:r w:rsidR="00656F48">
        <w:rPr>
          <w:rFonts w:ascii="Times New Roman" w:hAnsi="Times New Roman"/>
          <w:color w:val="000000"/>
        </w:rPr>
        <w:t xml:space="preserve"> </w:t>
      </w:r>
    </w:p>
    <w:p w:rsidR="00C02C8C" w:rsidRDefault="00C02C8C" w:rsidP="00C02C8C">
      <w:pPr>
        <w:spacing w:line="360" w:lineRule="auto"/>
        <w:ind w:firstLine="709"/>
        <w:jc w:val="both"/>
        <w:rPr>
          <w:color w:val="000000"/>
          <w:sz w:val="28"/>
        </w:rPr>
      </w:pPr>
    </w:p>
    <w:p w:rsidR="00F34D02" w:rsidRPr="00656F48" w:rsidRDefault="00C02C8C" w:rsidP="00C02C8C">
      <w:pPr>
        <w:spacing w:line="360" w:lineRule="auto"/>
        <w:jc w:val="center"/>
        <w:rPr>
          <w:b/>
          <w:color w:val="000000"/>
          <w:sz w:val="28"/>
        </w:rPr>
      </w:pPr>
      <w:r w:rsidRPr="00656F48">
        <w:rPr>
          <w:b/>
          <w:color w:val="000000"/>
          <w:sz w:val="28"/>
        </w:rPr>
        <w:t>Предварительный</w:t>
      </w:r>
      <w:r>
        <w:rPr>
          <w:b/>
          <w:color w:val="000000"/>
          <w:sz w:val="28"/>
        </w:rPr>
        <w:t xml:space="preserve"> </w:t>
      </w:r>
      <w:r w:rsidRPr="00656F48">
        <w:rPr>
          <w:b/>
          <w:color w:val="000000"/>
          <w:sz w:val="28"/>
        </w:rPr>
        <w:t>расчет</w:t>
      </w:r>
      <w:r>
        <w:rPr>
          <w:b/>
          <w:color w:val="000000"/>
          <w:sz w:val="28"/>
        </w:rPr>
        <w:t xml:space="preserve"> </w:t>
      </w:r>
      <w:r w:rsidRPr="00656F48">
        <w:rPr>
          <w:b/>
          <w:color w:val="000000"/>
          <w:sz w:val="28"/>
        </w:rPr>
        <w:t>полосы</w:t>
      </w:r>
      <w:r>
        <w:rPr>
          <w:b/>
          <w:color w:val="000000"/>
          <w:sz w:val="28"/>
        </w:rPr>
        <w:t xml:space="preserve"> </w:t>
      </w:r>
      <w:r w:rsidRPr="00656F48">
        <w:rPr>
          <w:b/>
          <w:color w:val="000000"/>
          <w:sz w:val="28"/>
        </w:rPr>
        <w:t>пропускания</w:t>
      </w:r>
    </w:p>
    <w:p w:rsidR="00F34D02" w:rsidRPr="00656F48" w:rsidRDefault="00F34D02" w:rsidP="00C02C8C">
      <w:pPr>
        <w:spacing w:line="360" w:lineRule="auto"/>
        <w:ind w:firstLine="709"/>
        <w:jc w:val="both"/>
        <w:rPr>
          <w:color w:val="000000"/>
          <w:sz w:val="28"/>
        </w:rPr>
      </w:pPr>
    </w:p>
    <w:p w:rsidR="00F34D02" w:rsidRDefault="00F34D02" w:rsidP="00C02C8C">
      <w:pPr>
        <w:pStyle w:val="a5"/>
        <w:spacing w:line="360" w:lineRule="auto"/>
        <w:ind w:firstLine="709"/>
        <w:rPr>
          <w:rFonts w:ascii="Times New Roman" w:hAnsi="Times New Roman"/>
          <w:color w:val="000000"/>
        </w:rPr>
      </w:pPr>
      <w:r w:rsidRPr="00656F48">
        <w:rPr>
          <w:rFonts w:ascii="Times New Roman" w:hAnsi="Times New Roman"/>
          <w:color w:val="000000"/>
        </w:rPr>
        <w:t>Полосу пропускания высокочастотного тракта супергетеродинного приемника без системы автоматической подстройки частоты можно определить по формуле:</w:t>
      </w:r>
    </w:p>
    <w:p w:rsidR="00C02C8C" w:rsidRPr="00656F48" w:rsidRDefault="00C02C8C" w:rsidP="00C02C8C">
      <w:pPr>
        <w:pStyle w:val="a5"/>
        <w:spacing w:line="360" w:lineRule="auto"/>
        <w:ind w:firstLine="709"/>
        <w:rPr>
          <w:rFonts w:ascii="Times New Roman" w:hAnsi="Times New Roman"/>
          <w:color w:val="000000"/>
        </w:rPr>
      </w:pPr>
    </w:p>
    <w:p w:rsidR="00F34D02" w:rsidRPr="00656F48" w:rsidRDefault="00771029" w:rsidP="00C02C8C">
      <w:pPr>
        <w:spacing w:line="360" w:lineRule="auto"/>
        <w:ind w:firstLine="709"/>
        <w:jc w:val="both"/>
        <w:rPr>
          <w:color w:val="000000"/>
          <w:sz w:val="28"/>
        </w:rPr>
      </w:pPr>
      <w:r>
        <w:rPr>
          <w:color w:val="000000"/>
          <w:position w:val="-16"/>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pt;height:24.75pt" fillcolor="window">
            <v:imagedata r:id="rId7" o:title=""/>
          </v:shape>
        </w:pict>
      </w:r>
      <w:r w:rsidR="00656F48">
        <w:rPr>
          <w:color w:val="000000"/>
          <w:sz w:val="28"/>
        </w:rPr>
        <w:t xml:space="preserve"> </w:t>
      </w:r>
      <w:r w:rsidR="00F34D02" w:rsidRPr="00656F48">
        <w:rPr>
          <w:color w:val="000000"/>
          <w:sz w:val="28"/>
        </w:rPr>
        <w:t>где:</w:t>
      </w:r>
    </w:p>
    <w:p w:rsidR="00C02C8C" w:rsidRDefault="00C02C8C" w:rsidP="00C02C8C">
      <w:pPr>
        <w:spacing w:line="360" w:lineRule="auto"/>
        <w:ind w:firstLine="709"/>
        <w:jc w:val="both"/>
        <w:rPr>
          <w:color w:val="000000"/>
          <w:sz w:val="28"/>
        </w:rPr>
      </w:pPr>
    </w:p>
    <w:p w:rsidR="00F34D02" w:rsidRPr="00656F48" w:rsidRDefault="00F34D02" w:rsidP="00C02C8C">
      <w:pPr>
        <w:spacing w:line="360" w:lineRule="auto"/>
        <w:ind w:firstLine="709"/>
        <w:jc w:val="both"/>
        <w:rPr>
          <w:color w:val="000000"/>
          <w:sz w:val="28"/>
        </w:rPr>
      </w:pPr>
      <w:r w:rsidRPr="00656F48">
        <w:rPr>
          <w:color w:val="000000"/>
          <w:sz w:val="28"/>
          <w:lang w:val="en-US"/>
        </w:rPr>
        <w:t>Δf</w:t>
      </w:r>
      <w:r w:rsidRPr="00656F48">
        <w:rPr>
          <w:color w:val="000000"/>
          <w:sz w:val="28"/>
          <w:vertAlign w:val="subscript"/>
        </w:rPr>
        <w:t xml:space="preserve">сп </w:t>
      </w:r>
      <w:r w:rsidRPr="00656F48">
        <w:rPr>
          <w:color w:val="000000"/>
          <w:sz w:val="28"/>
        </w:rPr>
        <w:t xml:space="preserve">– ширина спектра принимаемого сигнала, составляющие которого, с учетом допустимых искажений, не должны выходить за пределы полосы пропускания приемника; </w:t>
      </w:r>
    </w:p>
    <w:p w:rsidR="00F34D02" w:rsidRPr="00656F48" w:rsidRDefault="00F34D02" w:rsidP="00C02C8C">
      <w:pPr>
        <w:spacing w:line="360" w:lineRule="auto"/>
        <w:ind w:firstLine="709"/>
        <w:jc w:val="both"/>
        <w:rPr>
          <w:color w:val="000000"/>
          <w:sz w:val="28"/>
        </w:rPr>
      </w:pPr>
      <w:r w:rsidRPr="00656F48">
        <w:rPr>
          <w:color w:val="000000"/>
          <w:sz w:val="28"/>
          <w:lang w:val="en-US"/>
        </w:rPr>
        <w:t>Δf</w:t>
      </w:r>
      <w:r w:rsidRPr="00656F48">
        <w:rPr>
          <w:color w:val="000000"/>
          <w:sz w:val="28"/>
          <w:vertAlign w:val="subscript"/>
        </w:rPr>
        <w:t xml:space="preserve">д </w:t>
      </w:r>
      <w:r w:rsidRPr="00656F48">
        <w:rPr>
          <w:color w:val="000000"/>
          <w:sz w:val="28"/>
        </w:rPr>
        <w:t>– изменение несущей частоты сигнала за счет доплеровского эффекта;</w:t>
      </w:r>
    </w:p>
    <w:p w:rsidR="00F34D02" w:rsidRDefault="00F34D02" w:rsidP="00C02C8C">
      <w:pPr>
        <w:spacing w:line="360" w:lineRule="auto"/>
        <w:ind w:firstLine="709"/>
        <w:jc w:val="both"/>
        <w:rPr>
          <w:color w:val="000000"/>
          <w:sz w:val="28"/>
        </w:rPr>
      </w:pPr>
      <w:r w:rsidRPr="00656F48">
        <w:rPr>
          <w:color w:val="000000"/>
          <w:sz w:val="28"/>
          <w:lang w:val="en-US"/>
        </w:rPr>
        <w:t>Δf</w:t>
      </w:r>
      <w:r w:rsidRPr="00656F48">
        <w:rPr>
          <w:color w:val="000000"/>
          <w:sz w:val="28"/>
          <w:vertAlign w:val="subscript"/>
        </w:rPr>
        <w:t xml:space="preserve">нест </w:t>
      </w:r>
      <w:r w:rsidRPr="00656F48">
        <w:rPr>
          <w:color w:val="000000"/>
          <w:sz w:val="28"/>
        </w:rPr>
        <w:t>– величина на которую необходимо расширить полосу пропускания приемника для учета нестабильности частот передатчика и гетеродина приемника, а также погрешностей в настройке отдельных контуров и всего приемника в целом.</w:t>
      </w:r>
    </w:p>
    <w:p w:rsidR="00C02C8C" w:rsidRPr="00656F48" w:rsidRDefault="00C02C8C" w:rsidP="00C02C8C">
      <w:pPr>
        <w:spacing w:line="360" w:lineRule="auto"/>
        <w:ind w:firstLine="709"/>
        <w:jc w:val="both"/>
        <w:rPr>
          <w:color w:val="000000"/>
          <w:sz w:val="28"/>
        </w:rPr>
      </w:pPr>
    </w:p>
    <w:p w:rsidR="00F34D02" w:rsidRPr="00656F48" w:rsidRDefault="00771029" w:rsidP="00C02C8C">
      <w:pPr>
        <w:spacing w:line="360" w:lineRule="auto"/>
        <w:ind w:firstLine="709"/>
        <w:jc w:val="both"/>
        <w:rPr>
          <w:color w:val="000000"/>
          <w:sz w:val="28"/>
        </w:rPr>
      </w:pPr>
      <w:r>
        <w:rPr>
          <w:color w:val="000000"/>
          <w:position w:val="-16"/>
          <w:sz w:val="28"/>
        </w:rPr>
        <w:pict>
          <v:shape id="_x0000_i1026" type="#_x0000_t75" style="width:282.75pt;height:27.75pt" fillcolor="window">
            <v:imagedata r:id="rId8" o:title=""/>
          </v:shape>
        </w:pict>
      </w:r>
      <w:r w:rsidR="00F34D02" w:rsidRPr="00656F48">
        <w:rPr>
          <w:color w:val="000000"/>
          <w:sz w:val="28"/>
        </w:rPr>
        <w:t xml:space="preserve"> где:</w:t>
      </w:r>
    </w:p>
    <w:p w:rsidR="00C02C8C" w:rsidRDefault="00C02C8C" w:rsidP="00C02C8C">
      <w:pPr>
        <w:spacing w:line="360" w:lineRule="auto"/>
        <w:ind w:firstLine="709"/>
        <w:jc w:val="both"/>
        <w:rPr>
          <w:b/>
          <w:color w:val="000000"/>
          <w:sz w:val="28"/>
        </w:rPr>
      </w:pPr>
    </w:p>
    <w:p w:rsidR="00F34D02" w:rsidRPr="00656F48" w:rsidRDefault="00F34D02" w:rsidP="00C02C8C">
      <w:pPr>
        <w:spacing w:line="360" w:lineRule="auto"/>
        <w:ind w:firstLine="709"/>
        <w:jc w:val="both"/>
        <w:rPr>
          <w:color w:val="000000"/>
          <w:sz w:val="28"/>
          <w:vertAlign w:val="subscript"/>
        </w:rPr>
      </w:pPr>
      <w:r w:rsidRPr="00656F48">
        <w:rPr>
          <w:b/>
          <w:color w:val="000000"/>
          <w:sz w:val="28"/>
        </w:rPr>
        <w:t>в</w:t>
      </w:r>
      <w:r w:rsidRPr="00656F48">
        <w:rPr>
          <w:b/>
          <w:color w:val="000000"/>
          <w:sz w:val="28"/>
          <w:vertAlign w:val="subscript"/>
        </w:rPr>
        <w:t>с</w:t>
      </w:r>
      <w:r w:rsidRPr="00656F48">
        <w:rPr>
          <w:b/>
          <w:color w:val="000000"/>
          <w:sz w:val="28"/>
        </w:rPr>
        <w:t xml:space="preserve"> – </w:t>
      </w:r>
      <w:r w:rsidRPr="00656F48">
        <w:rPr>
          <w:color w:val="000000"/>
          <w:sz w:val="28"/>
        </w:rPr>
        <w:t>относительная нестабильность частоты сигнала</w:t>
      </w:r>
      <w:r w:rsidR="00656F48">
        <w:rPr>
          <w:color w:val="000000"/>
          <w:sz w:val="28"/>
        </w:rPr>
        <w:t xml:space="preserve"> </w:t>
      </w:r>
      <w:r w:rsidRPr="00656F48">
        <w:rPr>
          <w:color w:val="000000"/>
          <w:sz w:val="28"/>
          <w:lang w:val="en-US"/>
        </w:rPr>
        <w:t>f</w:t>
      </w:r>
      <w:r w:rsidRPr="00656F48">
        <w:rPr>
          <w:color w:val="000000"/>
          <w:sz w:val="28"/>
          <w:vertAlign w:val="subscript"/>
          <w:lang w:val="en-US"/>
        </w:rPr>
        <w:t>c</w:t>
      </w:r>
    </w:p>
    <w:p w:rsidR="00F34D02" w:rsidRPr="00656F48" w:rsidRDefault="00F34D02" w:rsidP="00C02C8C">
      <w:pPr>
        <w:spacing w:line="360" w:lineRule="auto"/>
        <w:ind w:firstLine="709"/>
        <w:jc w:val="both"/>
        <w:rPr>
          <w:color w:val="000000"/>
          <w:sz w:val="28"/>
          <w:vertAlign w:val="subscript"/>
        </w:rPr>
      </w:pPr>
      <w:r w:rsidRPr="00656F48">
        <w:rPr>
          <w:b/>
          <w:color w:val="000000"/>
          <w:sz w:val="28"/>
        </w:rPr>
        <w:t>в</w:t>
      </w:r>
      <w:r w:rsidRPr="00656F48">
        <w:rPr>
          <w:b/>
          <w:color w:val="000000"/>
          <w:sz w:val="28"/>
          <w:vertAlign w:val="subscript"/>
        </w:rPr>
        <w:t>г</w:t>
      </w:r>
      <w:r w:rsidRPr="00656F48">
        <w:rPr>
          <w:b/>
          <w:color w:val="000000"/>
          <w:sz w:val="28"/>
        </w:rPr>
        <w:t xml:space="preserve"> – </w:t>
      </w:r>
      <w:r w:rsidRPr="00656F48">
        <w:rPr>
          <w:color w:val="000000"/>
          <w:sz w:val="28"/>
        </w:rPr>
        <w:t>относительная нестабильность частоты гетеродина приемника</w:t>
      </w:r>
      <w:r w:rsidR="00656F48">
        <w:rPr>
          <w:color w:val="000000"/>
          <w:sz w:val="28"/>
        </w:rPr>
        <w:t xml:space="preserve"> </w:t>
      </w:r>
      <w:r w:rsidRPr="00656F48">
        <w:rPr>
          <w:color w:val="000000"/>
          <w:sz w:val="28"/>
          <w:lang w:val="en-US"/>
        </w:rPr>
        <w:t>f</w:t>
      </w:r>
      <w:r w:rsidRPr="00656F48">
        <w:rPr>
          <w:color w:val="000000"/>
          <w:sz w:val="28"/>
          <w:vertAlign w:val="subscript"/>
        </w:rPr>
        <w:t>г</w:t>
      </w:r>
      <w:r w:rsidRPr="00656F48">
        <w:rPr>
          <w:color w:val="000000"/>
          <w:sz w:val="28"/>
        </w:rPr>
        <w:t>;</w:t>
      </w:r>
      <w:r w:rsidRPr="00656F48">
        <w:rPr>
          <w:color w:val="000000"/>
          <w:sz w:val="28"/>
          <w:vertAlign w:val="subscript"/>
        </w:rPr>
        <w:t xml:space="preserve"> </w:t>
      </w:r>
    </w:p>
    <w:p w:rsidR="00F34D02" w:rsidRPr="00656F48" w:rsidRDefault="00F34D02" w:rsidP="00C02C8C">
      <w:pPr>
        <w:spacing w:line="360" w:lineRule="auto"/>
        <w:ind w:firstLine="709"/>
        <w:jc w:val="both"/>
        <w:rPr>
          <w:color w:val="000000"/>
          <w:sz w:val="28"/>
          <w:vertAlign w:val="subscript"/>
        </w:rPr>
      </w:pPr>
      <w:r w:rsidRPr="00656F48">
        <w:rPr>
          <w:b/>
          <w:color w:val="000000"/>
          <w:sz w:val="28"/>
        </w:rPr>
        <w:t>в</w:t>
      </w:r>
      <w:r w:rsidRPr="00656F48">
        <w:rPr>
          <w:b/>
          <w:color w:val="000000"/>
          <w:sz w:val="28"/>
          <w:vertAlign w:val="subscript"/>
        </w:rPr>
        <w:t>н</w:t>
      </w:r>
      <w:r w:rsidRPr="00656F48">
        <w:rPr>
          <w:b/>
          <w:color w:val="000000"/>
          <w:sz w:val="28"/>
        </w:rPr>
        <w:t xml:space="preserve"> – </w:t>
      </w:r>
      <w:r w:rsidRPr="00656F48">
        <w:rPr>
          <w:color w:val="000000"/>
          <w:sz w:val="28"/>
        </w:rPr>
        <w:t>относительная погрешность установки частоты приемника при безпоисковой настройке, отнесенной к частоте сигнала</w:t>
      </w:r>
      <w:r w:rsidR="00656F48">
        <w:rPr>
          <w:color w:val="000000"/>
          <w:sz w:val="28"/>
        </w:rPr>
        <w:t xml:space="preserve"> </w:t>
      </w:r>
      <w:r w:rsidRPr="00656F48">
        <w:rPr>
          <w:color w:val="000000"/>
          <w:sz w:val="28"/>
          <w:lang w:val="en-US"/>
        </w:rPr>
        <w:t>f</w:t>
      </w:r>
      <w:r w:rsidRPr="00656F48">
        <w:rPr>
          <w:color w:val="000000"/>
          <w:sz w:val="28"/>
          <w:vertAlign w:val="subscript"/>
        </w:rPr>
        <w:t>с</w:t>
      </w:r>
    </w:p>
    <w:p w:rsidR="00F34D02" w:rsidRPr="00656F48" w:rsidRDefault="00F34D02" w:rsidP="00C02C8C">
      <w:pPr>
        <w:spacing w:line="360" w:lineRule="auto"/>
        <w:ind w:firstLine="709"/>
        <w:jc w:val="both"/>
        <w:rPr>
          <w:color w:val="000000"/>
          <w:sz w:val="28"/>
        </w:rPr>
      </w:pPr>
      <w:r w:rsidRPr="00656F48">
        <w:rPr>
          <w:b/>
          <w:color w:val="000000"/>
          <w:sz w:val="28"/>
        </w:rPr>
        <w:t>в</w:t>
      </w:r>
      <w:r w:rsidRPr="00656F48">
        <w:rPr>
          <w:b/>
          <w:color w:val="000000"/>
          <w:sz w:val="28"/>
          <w:vertAlign w:val="subscript"/>
        </w:rPr>
        <w:t>пр</w:t>
      </w:r>
      <w:r w:rsidRPr="00656F48">
        <w:rPr>
          <w:b/>
          <w:color w:val="000000"/>
          <w:sz w:val="28"/>
        </w:rPr>
        <w:t xml:space="preserve"> – </w:t>
      </w:r>
      <w:r w:rsidRPr="00656F48">
        <w:rPr>
          <w:color w:val="000000"/>
          <w:sz w:val="28"/>
        </w:rPr>
        <w:t>относительная погрешность и нестабильность настройки контуров тракта промежуточной частоты, отнесенная к промежуточной частоте</w:t>
      </w:r>
      <w:r w:rsidR="00656F48">
        <w:rPr>
          <w:color w:val="000000"/>
          <w:sz w:val="28"/>
        </w:rPr>
        <w:t xml:space="preserve"> </w:t>
      </w:r>
      <w:r w:rsidRPr="00656F48">
        <w:rPr>
          <w:color w:val="000000"/>
          <w:sz w:val="28"/>
          <w:lang w:val="en-US"/>
        </w:rPr>
        <w:t>f</w:t>
      </w:r>
      <w:r w:rsidRPr="00656F48">
        <w:rPr>
          <w:color w:val="000000"/>
          <w:sz w:val="28"/>
          <w:vertAlign w:val="subscript"/>
        </w:rPr>
        <w:t>пр</w:t>
      </w:r>
      <w:r w:rsidRPr="00656F48">
        <w:rPr>
          <w:color w:val="000000"/>
          <w:sz w:val="28"/>
        </w:rPr>
        <w:t>.</w:t>
      </w:r>
      <w:r w:rsidRPr="00656F48">
        <w:rPr>
          <w:color w:val="000000"/>
          <w:sz w:val="28"/>
          <w:vertAlign w:val="subscript"/>
        </w:rPr>
        <w:t xml:space="preserve"> </w:t>
      </w:r>
    </w:p>
    <w:p w:rsidR="00F34D02" w:rsidRDefault="00F34D02" w:rsidP="00C02C8C">
      <w:pPr>
        <w:spacing w:line="360" w:lineRule="auto"/>
        <w:ind w:firstLine="709"/>
        <w:jc w:val="both"/>
        <w:rPr>
          <w:color w:val="000000"/>
          <w:sz w:val="28"/>
        </w:rPr>
      </w:pPr>
      <w:r w:rsidRPr="00656F48">
        <w:rPr>
          <w:color w:val="000000"/>
          <w:sz w:val="28"/>
        </w:rPr>
        <w:t>Для двух полосного одноканального АМ сигнала:</w:t>
      </w:r>
    </w:p>
    <w:p w:rsidR="00C02C8C" w:rsidRPr="00656F48" w:rsidRDefault="00C02C8C" w:rsidP="00C02C8C">
      <w:pPr>
        <w:spacing w:line="360" w:lineRule="auto"/>
        <w:ind w:firstLine="709"/>
        <w:jc w:val="both"/>
        <w:rPr>
          <w:color w:val="000000"/>
          <w:sz w:val="28"/>
        </w:rPr>
      </w:pPr>
    </w:p>
    <w:p w:rsidR="00F34D02" w:rsidRPr="00656F48" w:rsidRDefault="00771029" w:rsidP="00C02C8C">
      <w:pPr>
        <w:spacing w:line="360" w:lineRule="auto"/>
        <w:ind w:firstLine="709"/>
        <w:jc w:val="both"/>
        <w:rPr>
          <w:color w:val="000000"/>
          <w:sz w:val="28"/>
        </w:rPr>
      </w:pPr>
      <w:r>
        <w:rPr>
          <w:color w:val="000000"/>
          <w:position w:val="-14"/>
          <w:sz w:val="28"/>
        </w:rPr>
        <w:pict>
          <v:shape id="_x0000_i1027" type="#_x0000_t75" style="width:168.75pt;height:22.5pt" fillcolor="window">
            <v:imagedata r:id="rId9" o:title=""/>
          </v:shape>
        </w:pict>
      </w:r>
      <w:r w:rsidR="00F34D02" w:rsidRPr="00656F48">
        <w:rPr>
          <w:color w:val="000000"/>
          <w:sz w:val="28"/>
        </w:rPr>
        <w:t xml:space="preserve">, где </w:t>
      </w:r>
    </w:p>
    <w:p w:rsidR="00C02C8C" w:rsidRDefault="00C02C8C" w:rsidP="00C02C8C">
      <w:pPr>
        <w:spacing w:line="360" w:lineRule="auto"/>
        <w:ind w:firstLine="709"/>
        <w:jc w:val="both"/>
        <w:rPr>
          <w:b/>
          <w:color w:val="000000"/>
          <w:sz w:val="28"/>
        </w:rPr>
      </w:pPr>
    </w:p>
    <w:p w:rsidR="00F34D02" w:rsidRPr="00656F48" w:rsidRDefault="00F34D02" w:rsidP="00C02C8C">
      <w:pPr>
        <w:spacing w:line="360" w:lineRule="auto"/>
        <w:ind w:firstLine="709"/>
        <w:jc w:val="both"/>
        <w:rPr>
          <w:color w:val="000000"/>
          <w:sz w:val="28"/>
        </w:rPr>
      </w:pPr>
      <w:r w:rsidRPr="00656F48">
        <w:rPr>
          <w:b/>
          <w:color w:val="000000"/>
          <w:sz w:val="28"/>
          <w:lang w:val="en-US"/>
        </w:rPr>
        <w:t>F</w:t>
      </w:r>
      <w:r w:rsidRPr="00656F48">
        <w:rPr>
          <w:b/>
          <w:color w:val="000000"/>
          <w:sz w:val="28"/>
          <w:vertAlign w:val="subscript"/>
        </w:rPr>
        <w:t xml:space="preserve">в </w:t>
      </w:r>
      <w:r w:rsidRPr="00656F48">
        <w:rPr>
          <w:color w:val="000000"/>
          <w:sz w:val="28"/>
        </w:rPr>
        <w:t>- верхняя частота модуляции сигнала.</w:t>
      </w:r>
    </w:p>
    <w:p w:rsidR="00F34D02" w:rsidRPr="00656F48" w:rsidRDefault="00F34D02" w:rsidP="00C02C8C">
      <w:pPr>
        <w:spacing w:line="360" w:lineRule="auto"/>
        <w:ind w:firstLine="709"/>
        <w:jc w:val="both"/>
        <w:rPr>
          <w:color w:val="000000"/>
          <w:sz w:val="28"/>
        </w:rPr>
      </w:pPr>
      <w:r w:rsidRPr="00656F48">
        <w:rPr>
          <w:color w:val="000000"/>
          <w:sz w:val="28"/>
        </w:rPr>
        <w:t xml:space="preserve">Выберем однокаскадный гетеродин без кварцевой стабилизации, для него можно принять </w:t>
      </w:r>
      <w:r w:rsidR="00771029">
        <w:rPr>
          <w:color w:val="000000"/>
          <w:position w:val="-10"/>
          <w:sz w:val="28"/>
        </w:rPr>
        <w:pict>
          <v:shape id="_x0000_i1028" type="#_x0000_t75" style="width:47.25pt;height:18pt" fillcolor="window">
            <v:imagedata r:id="rId10" o:title=""/>
          </v:shape>
        </w:pict>
      </w:r>
      <w:r w:rsidRPr="00656F48">
        <w:rPr>
          <w:color w:val="000000"/>
          <w:sz w:val="28"/>
        </w:rPr>
        <w:t xml:space="preserve">. Согласно ТЗ </w:t>
      </w:r>
      <w:r w:rsidR="00771029">
        <w:rPr>
          <w:color w:val="000000"/>
          <w:position w:val="-12"/>
          <w:sz w:val="28"/>
        </w:rPr>
        <w:pict>
          <v:shape id="_x0000_i1029" type="#_x0000_t75" style="width:65.25pt;height:21pt" fillcolor="window">
            <v:imagedata r:id="rId11" o:title=""/>
          </v:shape>
        </w:pict>
      </w:r>
      <w:r w:rsidRPr="00656F48">
        <w:rPr>
          <w:color w:val="000000"/>
          <w:sz w:val="28"/>
        </w:rPr>
        <w:t>. Выбор В</w:t>
      </w:r>
      <w:r w:rsidRPr="00656F48">
        <w:rPr>
          <w:color w:val="000000"/>
          <w:sz w:val="28"/>
          <w:vertAlign w:val="subscript"/>
        </w:rPr>
        <w:t>г</w:t>
      </w:r>
      <w:r w:rsidRPr="00656F48">
        <w:rPr>
          <w:color w:val="000000"/>
          <w:sz w:val="28"/>
        </w:rPr>
        <w:t xml:space="preserve"> произведен согласно табл.</w:t>
      </w:r>
      <w:r w:rsidR="00C02C8C">
        <w:rPr>
          <w:color w:val="000000"/>
          <w:sz w:val="28"/>
        </w:rPr>
        <w:t xml:space="preserve"> </w:t>
      </w:r>
      <w:r w:rsidRPr="00656F48">
        <w:rPr>
          <w:color w:val="000000"/>
          <w:sz w:val="28"/>
        </w:rPr>
        <w:t xml:space="preserve">1.1 </w:t>
      </w:r>
      <w:r w:rsidRPr="00656F48">
        <w:rPr>
          <w:color w:val="000000"/>
          <w:sz w:val="28"/>
          <w:lang w:val="en-US"/>
        </w:rPr>
        <w:t>[1]</w:t>
      </w:r>
      <w:r w:rsidRPr="00656F48">
        <w:rPr>
          <w:color w:val="000000"/>
          <w:sz w:val="28"/>
        </w:rPr>
        <w:t>. Значение коэффициента В</w:t>
      </w:r>
      <w:r w:rsidRPr="00656F48">
        <w:rPr>
          <w:color w:val="000000"/>
          <w:sz w:val="28"/>
          <w:vertAlign w:val="subscript"/>
        </w:rPr>
        <w:t>пр</w:t>
      </w:r>
      <w:r w:rsidRPr="00656F48">
        <w:rPr>
          <w:color w:val="000000"/>
          <w:sz w:val="28"/>
        </w:rPr>
        <w:t xml:space="preserve">, как правило, колеблется от 0,0003 до 0,003 и зависит, главным образом, от температурного </w:t>
      </w:r>
      <w:r w:rsidR="00771029">
        <w:rPr>
          <w:color w:val="000000"/>
          <w:position w:val="-10"/>
          <w:sz w:val="28"/>
        </w:rPr>
        <w:pict>
          <v:shape id="_x0000_i1030" type="#_x0000_t75" style="width:9pt;height:17.25pt" fillcolor="window">
            <v:imagedata r:id="rId12" o:title=""/>
          </v:shape>
        </w:pict>
      </w:r>
      <w:r w:rsidRPr="00656F48">
        <w:rPr>
          <w:color w:val="000000"/>
          <w:sz w:val="28"/>
        </w:rPr>
        <w:t xml:space="preserve">коэффициента катушек контуров, настраиваемых на промежуточную частоту. Пусть </w:t>
      </w:r>
      <w:r w:rsidR="00771029">
        <w:rPr>
          <w:color w:val="000000"/>
          <w:position w:val="-14"/>
          <w:sz w:val="28"/>
        </w:rPr>
        <w:pict>
          <v:shape id="_x0000_i1031" type="#_x0000_t75" style="width:72.75pt;height:22.5pt" fillcolor="window">
            <v:imagedata r:id="rId13" o:title=""/>
          </v:shape>
        </w:pict>
      </w:r>
      <w:r w:rsidRPr="00656F48">
        <w:rPr>
          <w:color w:val="000000"/>
          <w:sz w:val="28"/>
        </w:rPr>
        <w:t>. Величина В</w:t>
      </w:r>
      <w:r w:rsidRPr="00656F48">
        <w:rPr>
          <w:color w:val="000000"/>
          <w:sz w:val="28"/>
          <w:vertAlign w:val="subscript"/>
        </w:rPr>
        <w:t>н</w:t>
      </w:r>
      <w:r w:rsidRPr="00656F48">
        <w:rPr>
          <w:color w:val="000000"/>
          <w:sz w:val="28"/>
        </w:rPr>
        <w:t xml:space="preserve"> обычно равна 0,003</w:t>
      </w:r>
      <w:r w:rsidR="00C02C8C">
        <w:rPr>
          <w:color w:val="000000"/>
          <w:sz w:val="28"/>
        </w:rPr>
        <w:t>-</w:t>
      </w:r>
      <w:r w:rsidRPr="00656F48">
        <w:rPr>
          <w:color w:val="000000"/>
          <w:sz w:val="28"/>
        </w:rPr>
        <w:t>0,01 и определяется в основном точностью настройки контура гетеродина механизмом перестройки или погрешностью установки частоты настройки приемника по его шкале. Если применяется перестройка приемника оператором по принимаемым сигналам (как в нашем случае), то естественно величину В</w:t>
      </w:r>
      <w:r w:rsidRPr="00656F48">
        <w:rPr>
          <w:color w:val="000000"/>
          <w:sz w:val="28"/>
          <w:vertAlign w:val="subscript"/>
        </w:rPr>
        <w:t>н</w:t>
      </w:r>
      <w:r w:rsidRPr="00656F48">
        <w:rPr>
          <w:color w:val="000000"/>
          <w:sz w:val="28"/>
        </w:rPr>
        <w:t xml:space="preserve"> следует брать равной нулю. Значение промежуточной частоты выберем стандартное для данного диапазона волн. Пусть </w:t>
      </w:r>
      <w:r w:rsidR="00771029">
        <w:rPr>
          <w:color w:val="000000"/>
          <w:position w:val="-10"/>
          <w:sz w:val="28"/>
        </w:rPr>
        <w:pict>
          <v:shape id="_x0000_i1032" type="#_x0000_t75" style="width:101.25pt;height:24pt" fillcolor="window">
            <v:imagedata r:id="rId14" o:title=""/>
          </v:shape>
        </w:pict>
      </w:r>
      <w:r w:rsidRPr="00656F48">
        <w:rPr>
          <w:color w:val="000000"/>
          <w:sz w:val="28"/>
        </w:rPr>
        <w:t>.</w:t>
      </w:r>
    </w:p>
    <w:p w:rsidR="00F34D02" w:rsidRPr="00656F48" w:rsidRDefault="00F34D02" w:rsidP="00C02C8C">
      <w:pPr>
        <w:spacing w:line="360" w:lineRule="auto"/>
        <w:ind w:firstLine="709"/>
        <w:jc w:val="both"/>
        <w:rPr>
          <w:color w:val="000000"/>
          <w:sz w:val="28"/>
        </w:rPr>
      </w:pPr>
      <w:r w:rsidRPr="00656F48">
        <w:rPr>
          <w:color w:val="000000"/>
          <w:sz w:val="28"/>
        </w:rPr>
        <w:t xml:space="preserve">Будем считать, что приемник и передатчик неподвижны относительно друг друга, тогда доплеровское смещение частоты </w:t>
      </w:r>
      <w:r w:rsidR="00771029">
        <w:rPr>
          <w:color w:val="000000"/>
          <w:position w:val="-12"/>
          <w:sz w:val="28"/>
        </w:rPr>
        <w:pict>
          <v:shape id="_x0000_i1033" type="#_x0000_t75" style="width:39pt;height:18pt" fillcolor="window">
            <v:imagedata r:id="rId15" o:title=""/>
          </v:shape>
        </w:pict>
      </w:r>
      <w:r w:rsidRPr="00656F48">
        <w:rPr>
          <w:color w:val="000000"/>
          <w:sz w:val="28"/>
        </w:rPr>
        <w:t xml:space="preserve">. </w:t>
      </w:r>
    </w:p>
    <w:p w:rsidR="00F34D02" w:rsidRDefault="00F34D02" w:rsidP="00C02C8C">
      <w:pPr>
        <w:spacing w:line="360" w:lineRule="auto"/>
        <w:ind w:firstLine="709"/>
        <w:jc w:val="both"/>
        <w:rPr>
          <w:color w:val="000000"/>
          <w:sz w:val="28"/>
        </w:rPr>
      </w:pPr>
      <w:r w:rsidRPr="00656F48">
        <w:rPr>
          <w:color w:val="000000"/>
          <w:sz w:val="28"/>
        </w:rPr>
        <w:t xml:space="preserve">Согласно формуле (2): </w:t>
      </w:r>
    </w:p>
    <w:p w:rsidR="00C02C8C" w:rsidRPr="00656F48" w:rsidRDefault="00C02C8C" w:rsidP="00C02C8C">
      <w:pPr>
        <w:spacing w:line="360" w:lineRule="auto"/>
        <w:ind w:firstLine="709"/>
        <w:jc w:val="both"/>
        <w:rPr>
          <w:color w:val="000000"/>
          <w:sz w:val="28"/>
        </w:rPr>
      </w:pPr>
    </w:p>
    <w:p w:rsidR="00F34D02" w:rsidRPr="00656F48" w:rsidRDefault="00771029" w:rsidP="00C02C8C">
      <w:pPr>
        <w:spacing w:line="360" w:lineRule="auto"/>
        <w:ind w:firstLine="709"/>
        <w:jc w:val="both"/>
        <w:rPr>
          <w:color w:val="000000"/>
          <w:sz w:val="28"/>
        </w:rPr>
      </w:pPr>
      <w:r>
        <w:rPr>
          <w:color w:val="000000"/>
          <w:position w:val="-12"/>
          <w:sz w:val="28"/>
        </w:rPr>
        <w:pict>
          <v:shape id="_x0000_i1034" type="#_x0000_t75" style="width:372.75pt;height:21.75pt" fillcolor="window">
            <v:imagedata r:id="rId16" o:title=""/>
          </v:shape>
        </w:pict>
      </w:r>
    </w:p>
    <w:p w:rsidR="00C02C8C" w:rsidRDefault="00C02C8C" w:rsidP="00C02C8C">
      <w:pPr>
        <w:spacing w:line="360" w:lineRule="auto"/>
        <w:ind w:firstLine="709"/>
        <w:jc w:val="both"/>
        <w:rPr>
          <w:color w:val="000000"/>
          <w:sz w:val="28"/>
        </w:rPr>
      </w:pPr>
    </w:p>
    <w:p w:rsidR="00F34D02" w:rsidRDefault="00F34D02" w:rsidP="00C02C8C">
      <w:pPr>
        <w:spacing w:line="360" w:lineRule="auto"/>
        <w:ind w:firstLine="709"/>
        <w:jc w:val="both"/>
        <w:rPr>
          <w:color w:val="000000"/>
          <w:sz w:val="28"/>
        </w:rPr>
      </w:pPr>
      <w:r w:rsidRPr="00656F48">
        <w:rPr>
          <w:color w:val="000000"/>
          <w:sz w:val="28"/>
        </w:rPr>
        <w:t>Согласно формуле (1):</w:t>
      </w:r>
    </w:p>
    <w:p w:rsidR="00C02C8C" w:rsidRPr="00656F48" w:rsidRDefault="00C02C8C" w:rsidP="00C02C8C">
      <w:pPr>
        <w:spacing w:line="360" w:lineRule="auto"/>
        <w:ind w:firstLine="709"/>
        <w:jc w:val="both"/>
        <w:rPr>
          <w:color w:val="000000"/>
          <w:sz w:val="28"/>
        </w:rPr>
      </w:pPr>
    </w:p>
    <w:p w:rsidR="00F34D02" w:rsidRPr="00656F48" w:rsidRDefault="00771029" w:rsidP="00C02C8C">
      <w:pPr>
        <w:spacing w:line="360" w:lineRule="auto"/>
        <w:ind w:firstLine="709"/>
        <w:jc w:val="both"/>
        <w:rPr>
          <w:color w:val="000000"/>
          <w:sz w:val="28"/>
        </w:rPr>
      </w:pPr>
      <w:r>
        <w:rPr>
          <w:color w:val="000000"/>
          <w:position w:val="-14"/>
          <w:sz w:val="28"/>
        </w:rPr>
        <w:pict>
          <v:shape id="_x0000_i1035" type="#_x0000_t75" style="width:189pt;height:23.25pt" fillcolor="window">
            <v:imagedata r:id="rId17" o:title=""/>
          </v:shape>
        </w:pict>
      </w:r>
    </w:p>
    <w:p w:rsidR="00C02C8C" w:rsidRDefault="00C02C8C" w:rsidP="00C02C8C">
      <w:pPr>
        <w:spacing w:line="360" w:lineRule="auto"/>
        <w:ind w:firstLine="709"/>
        <w:jc w:val="both"/>
        <w:rPr>
          <w:color w:val="000000"/>
          <w:sz w:val="28"/>
        </w:rPr>
      </w:pPr>
    </w:p>
    <w:p w:rsidR="00F34D02" w:rsidRDefault="00F34D02" w:rsidP="00C02C8C">
      <w:pPr>
        <w:spacing w:line="360" w:lineRule="auto"/>
        <w:ind w:firstLine="709"/>
        <w:jc w:val="both"/>
        <w:rPr>
          <w:color w:val="000000"/>
          <w:sz w:val="28"/>
        </w:rPr>
      </w:pPr>
      <w:r w:rsidRPr="00656F48">
        <w:rPr>
          <w:color w:val="000000"/>
          <w:sz w:val="28"/>
        </w:rPr>
        <w:t xml:space="preserve">Выбранная промежуточная частота </w:t>
      </w:r>
      <w:r w:rsidR="00771029">
        <w:rPr>
          <w:color w:val="000000"/>
          <w:position w:val="-10"/>
          <w:sz w:val="28"/>
          <w:lang w:val="en-US"/>
        </w:rPr>
        <w:pict>
          <v:shape id="_x0000_i1036" type="#_x0000_t75" style="width:81pt;height:21pt" fillcolor="window">
            <v:imagedata r:id="rId18" o:title=""/>
          </v:shape>
        </w:pict>
      </w:r>
      <w:r w:rsidRPr="00656F48">
        <w:rPr>
          <w:color w:val="000000"/>
          <w:sz w:val="28"/>
        </w:rPr>
        <w:t xml:space="preserve"> удовлетворяет условиям </w:t>
      </w:r>
      <w:r w:rsidR="00771029">
        <w:rPr>
          <w:color w:val="000000"/>
          <w:position w:val="-10"/>
          <w:sz w:val="28"/>
        </w:rPr>
        <w:pict>
          <v:shape id="_x0000_i1037" type="#_x0000_t75" style="width:73.5pt;height:18.75pt" fillcolor="window">
            <v:imagedata r:id="rId19" o:title=""/>
          </v:shape>
        </w:pict>
      </w:r>
      <w:r w:rsidRPr="00656F48">
        <w:rPr>
          <w:color w:val="000000"/>
          <w:sz w:val="28"/>
        </w:rPr>
        <w:t xml:space="preserve">(для возможности применения контуров с реализуемой добротностью) и </w:t>
      </w:r>
      <w:r w:rsidR="00771029">
        <w:rPr>
          <w:color w:val="000000"/>
          <w:position w:val="-10"/>
          <w:sz w:val="28"/>
        </w:rPr>
        <w:pict>
          <v:shape id="_x0000_i1038" type="#_x0000_t75" style="width:50.25pt;height:18.75pt" fillcolor="window">
            <v:imagedata r:id="rId20" o:title=""/>
          </v:shape>
        </w:pict>
      </w:r>
      <w:r w:rsidRPr="00656F48">
        <w:rPr>
          <w:color w:val="000000"/>
          <w:sz w:val="28"/>
        </w:rPr>
        <w:t xml:space="preserve"> (для фильтрации сигналов промежуточной частоты при детектировании АМ сигналов).</w:t>
      </w:r>
    </w:p>
    <w:p w:rsidR="00C02C8C" w:rsidRPr="00656F48" w:rsidRDefault="00C02C8C" w:rsidP="00C02C8C">
      <w:pPr>
        <w:spacing w:line="360" w:lineRule="auto"/>
        <w:ind w:firstLine="709"/>
        <w:jc w:val="both"/>
        <w:rPr>
          <w:color w:val="000000"/>
          <w:sz w:val="28"/>
        </w:rPr>
      </w:pPr>
    </w:p>
    <w:p w:rsidR="00F34D02" w:rsidRPr="00656F48" w:rsidRDefault="00C02C8C" w:rsidP="00C02C8C">
      <w:pPr>
        <w:pStyle w:val="ae"/>
        <w:spacing w:line="360" w:lineRule="auto"/>
        <w:rPr>
          <w:color w:val="000000"/>
          <w:sz w:val="28"/>
        </w:rPr>
      </w:pPr>
      <w:r w:rsidRPr="00656F48">
        <w:rPr>
          <w:color w:val="000000"/>
          <w:sz w:val="28"/>
        </w:rPr>
        <w:t>Выбор средств обеспечения избирательности приемника</w:t>
      </w:r>
    </w:p>
    <w:p w:rsidR="00C02C8C" w:rsidRDefault="00C02C8C" w:rsidP="00C02C8C">
      <w:pPr>
        <w:spacing w:line="360" w:lineRule="auto"/>
        <w:ind w:firstLine="709"/>
        <w:jc w:val="both"/>
        <w:rPr>
          <w:color w:val="000000"/>
          <w:sz w:val="28"/>
        </w:rPr>
      </w:pPr>
    </w:p>
    <w:p w:rsidR="00F34D02" w:rsidRPr="00656F48" w:rsidRDefault="00F34D02" w:rsidP="00C02C8C">
      <w:pPr>
        <w:spacing w:line="360" w:lineRule="auto"/>
        <w:ind w:firstLine="709"/>
        <w:jc w:val="both"/>
        <w:rPr>
          <w:color w:val="000000"/>
          <w:sz w:val="28"/>
        </w:rPr>
      </w:pPr>
      <w:r w:rsidRPr="00656F48">
        <w:rPr>
          <w:color w:val="000000"/>
          <w:sz w:val="28"/>
        </w:rPr>
        <w:t>В супергетеродинных приемниках, наиболее опасными из побочных каналов приема являются зеркальный и соседний. Поэтому частотная избирательность РПрУ зависит в основном от необходимых ослаблений соответственно S</w:t>
      </w:r>
      <w:r w:rsidRPr="00656F48">
        <w:rPr>
          <w:color w:val="000000"/>
          <w:sz w:val="28"/>
          <w:vertAlign w:val="subscript"/>
        </w:rPr>
        <w:t>зк</w:t>
      </w:r>
      <w:r w:rsidRPr="00656F48">
        <w:rPr>
          <w:color w:val="000000"/>
          <w:sz w:val="28"/>
        </w:rPr>
        <w:t xml:space="preserve"> S</w:t>
      </w:r>
      <w:r w:rsidRPr="00656F48">
        <w:rPr>
          <w:color w:val="000000"/>
          <w:sz w:val="28"/>
          <w:vertAlign w:val="subscript"/>
        </w:rPr>
        <w:t>ск</w:t>
      </w:r>
      <w:r w:rsidRPr="00656F48">
        <w:rPr>
          <w:color w:val="000000"/>
          <w:sz w:val="28"/>
        </w:rPr>
        <w:t>. В приемниках с одинарным преобразованием частоты ослабление зеркального канала обеспечивает преселектор, ослабление соседнего – в основном УПЧ и частично преселектор.</w:t>
      </w:r>
    </w:p>
    <w:p w:rsidR="00F34D02" w:rsidRPr="00656F48" w:rsidRDefault="00771029" w:rsidP="00C02C8C">
      <w:pPr>
        <w:spacing w:line="360" w:lineRule="auto"/>
        <w:ind w:firstLine="709"/>
        <w:jc w:val="both"/>
        <w:rPr>
          <w:color w:val="000000"/>
          <w:sz w:val="28"/>
        </w:rPr>
      </w:pPr>
      <w:r>
        <w:rPr>
          <w:color w:val="000000"/>
          <w:position w:val="-10"/>
          <w:sz w:val="28"/>
        </w:rPr>
        <w:pict>
          <v:shape id="_x0000_i1039" type="#_x0000_t75" style="width:9pt;height:17.25pt" fillcolor="window">
            <v:imagedata r:id="rId12" o:title=""/>
          </v:shape>
        </w:pict>
      </w:r>
      <w:r w:rsidR="00F34D02" w:rsidRPr="00656F48">
        <w:rPr>
          <w:color w:val="000000"/>
          <w:sz w:val="28"/>
        </w:rPr>
        <w:t xml:space="preserve">Исходные данные: </w:t>
      </w:r>
      <w:r>
        <w:rPr>
          <w:color w:val="000000"/>
          <w:position w:val="-14"/>
          <w:sz w:val="28"/>
        </w:rPr>
        <w:pict>
          <v:shape id="_x0000_i1040" type="#_x0000_t75" style="width:72.75pt;height:18.75pt" fillcolor="window">
            <v:imagedata r:id="rId21" o:title=""/>
          </v:shape>
        </w:pict>
      </w:r>
      <w:r w:rsidR="00F34D02" w:rsidRPr="00656F48">
        <w:rPr>
          <w:color w:val="000000"/>
          <w:sz w:val="28"/>
        </w:rPr>
        <w:t xml:space="preserve">; выберем </w:t>
      </w:r>
      <w:r>
        <w:rPr>
          <w:color w:val="000000"/>
          <w:position w:val="-14"/>
          <w:sz w:val="28"/>
        </w:rPr>
        <w:pict>
          <v:shape id="_x0000_i1041" type="#_x0000_t75" style="width:51.75pt;height:18.75pt" fillcolor="window">
            <v:imagedata r:id="rId22" o:title=""/>
          </v:shape>
        </w:pict>
      </w:r>
      <w:r w:rsidR="00F34D02" w:rsidRPr="00656F48">
        <w:rPr>
          <w:color w:val="000000"/>
          <w:sz w:val="28"/>
        </w:rPr>
        <w:t>- эквивалентные затухания контуров преселектора с учетом потерь, вносимых источником сигналов и нагрузкой.</w:t>
      </w:r>
    </w:p>
    <w:p w:rsidR="00F34D02" w:rsidRDefault="00F34D02" w:rsidP="00C02C8C">
      <w:pPr>
        <w:spacing w:line="360" w:lineRule="auto"/>
        <w:ind w:firstLine="709"/>
        <w:jc w:val="both"/>
        <w:rPr>
          <w:color w:val="000000"/>
          <w:sz w:val="28"/>
        </w:rPr>
      </w:pPr>
      <w:r w:rsidRPr="00656F48">
        <w:rPr>
          <w:color w:val="000000"/>
          <w:sz w:val="28"/>
        </w:rPr>
        <w:t xml:space="preserve">Определим обобщенную рассторйку зеркального канала при верхней настройке гетеродина </w:t>
      </w:r>
      <w:r w:rsidR="00771029">
        <w:rPr>
          <w:color w:val="000000"/>
          <w:position w:val="-12"/>
          <w:sz w:val="28"/>
        </w:rPr>
        <w:pict>
          <v:shape id="_x0000_i1042" type="#_x0000_t75" style="width:26.25pt;height:23.25pt" fillcolor="window">
            <v:imagedata r:id="rId23" o:title=""/>
          </v:shape>
        </w:pict>
      </w:r>
      <w:r w:rsidRPr="00656F48">
        <w:rPr>
          <w:color w:val="000000"/>
          <w:sz w:val="28"/>
        </w:rPr>
        <w:t xml:space="preserve"> и нижней настройке гетеродина </w:t>
      </w:r>
      <w:r w:rsidR="00771029">
        <w:rPr>
          <w:color w:val="000000"/>
          <w:position w:val="-12"/>
          <w:sz w:val="28"/>
        </w:rPr>
        <w:pict>
          <v:shape id="_x0000_i1043" type="#_x0000_t75" style="width:23.25pt;height:20.25pt" fillcolor="window">
            <v:imagedata r:id="rId24" o:title=""/>
          </v:shape>
        </w:pict>
      </w:r>
      <w:r w:rsidRPr="00656F48">
        <w:rPr>
          <w:color w:val="000000"/>
          <w:sz w:val="28"/>
        </w:rPr>
        <w:t>.</w:t>
      </w:r>
    </w:p>
    <w:p w:rsidR="00C02C8C" w:rsidRPr="00656F48" w:rsidRDefault="00C02C8C" w:rsidP="00C02C8C">
      <w:pPr>
        <w:spacing w:line="360" w:lineRule="auto"/>
        <w:ind w:firstLine="709"/>
        <w:jc w:val="both"/>
        <w:rPr>
          <w:color w:val="000000"/>
          <w:sz w:val="28"/>
        </w:rPr>
      </w:pPr>
    </w:p>
    <w:p w:rsidR="00F34D02" w:rsidRDefault="00771029" w:rsidP="00C02C8C">
      <w:pPr>
        <w:spacing w:line="360" w:lineRule="auto"/>
        <w:ind w:firstLine="709"/>
        <w:jc w:val="both"/>
        <w:rPr>
          <w:color w:val="000000"/>
          <w:sz w:val="28"/>
        </w:rPr>
      </w:pPr>
      <w:r>
        <w:rPr>
          <w:color w:val="000000"/>
          <w:position w:val="-32"/>
          <w:sz w:val="28"/>
        </w:rPr>
        <w:pict>
          <v:shape id="_x0000_i1044" type="#_x0000_t75" style="width:188.25pt;height:52.5pt" fillcolor="window">
            <v:imagedata r:id="rId25" o:title=""/>
          </v:shape>
        </w:pict>
      </w:r>
    </w:p>
    <w:p w:rsidR="00C02C8C" w:rsidRPr="00656F48" w:rsidRDefault="00C02C8C" w:rsidP="00C02C8C">
      <w:pPr>
        <w:spacing w:line="360" w:lineRule="auto"/>
        <w:ind w:firstLine="709"/>
        <w:jc w:val="both"/>
        <w:rPr>
          <w:color w:val="000000"/>
          <w:sz w:val="28"/>
        </w:rPr>
      </w:pPr>
    </w:p>
    <w:p w:rsidR="00F34D02" w:rsidRDefault="00771029" w:rsidP="00C02C8C">
      <w:pPr>
        <w:spacing w:line="360" w:lineRule="auto"/>
        <w:ind w:firstLine="709"/>
        <w:jc w:val="both"/>
        <w:rPr>
          <w:color w:val="000000"/>
          <w:sz w:val="28"/>
        </w:rPr>
      </w:pPr>
      <w:r>
        <w:rPr>
          <w:color w:val="000000"/>
          <w:position w:val="-32"/>
          <w:sz w:val="28"/>
        </w:rPr>
        <w:pict>
          <v:shape id="_x0000_i1045" type="#_x0000_t75" style="width:297.75pt;height:40.5pt" fillcolor="window">
            <v:imagedata r:id="rId26" o:title=""/>
          </v:shape>
        </w:pict>
      </w:r>
    </w:p>
    <w:p w:rsidR="00C02C8C" w:rsidRPr="00656F48" w:rsidRDefault="00C02C8C" w:rsidP="00C02C8C">
      <w:pPr>
        <w:spacing w:line="360" w:lineRule="auto"/>
        <w:ind w:firstLine="709"/>
        <w:jc w:val="both"/>
        <w:rPr>
          <w:color w:val="000000"/>
          <w:sz w:val="28"/>
          <w:lang w:val="en-US"/>
        </w:rPr>
      </w:pPr>
    </w:p>
    <w:p w:rsidR="00F34D02" w:rsidRDefault="00771029" w:rsidP="00C02C8C">
      <w:pPr>
        <w:spacing w:line="360" w:lineRule="auto"/>
        <w:ind w:firstLine="709"/>
        <w:jc w:val="both"/>
        <w:rPr>
          <w:color w:val="000000"/>
          <w:sz w:val="28"/>
        </w:rPr>
      </w:pPr>
      <w:r>
        <w:rPr>
          <w:color w:val="000000"/>
          <w:position w:val="-32"/>
          <w:sz w:val="28"/>
          <w:lang w:val="en-US"/>
        </w:rPr>
        <w:pict>
          <v:shape id="_x0000_i1046" type="#_x0000_t75" style="width:195.75pt;height:53.25pt" fillcolor="window">
            <v:imagedata r:id="rId27" o:title=""/>
          </v:shape>
        </w:pict>
      </w:r>
    </w:p>
    <w:p w:rsidR="00C02C8C" w:rsidRPr="00C02C8C" w:rsidRDefault="00C02C8C" w:rsidP="00C02C8C">
      <w:pPr>
        <w:spacing w:line="360" w:lineRule="auto"/>
        <w:ind w:firstLine="709"/>
        <w:jc w:val="both"/>
        <w:rPr>
          <w:color w:val="000000"/>
          <w:sz w:val="28"/>
        </w:rPr>
      </w:pPr>
    </w:p>
    <w:p w:rsidR="00F34D02" w:rsidRDefault="00771029" w:rsidP="00C02C8C">
      <w:pPr>
        <w:spacing w:line="360" w:lineRule="auto"/>
        <w:ind w:firstLine="709"/>
        <w:jc w:val="both"/>
        <w:rPr>
          <w:color w:val="000000"/>
          <w:sz w:val="28"/>
        </w:rPr>
      </w:pPr>
      <w:r>
        <w:rPr>
          <w:color w:val="000000"/>
          <w:position w:val="-32"/>
          <w:sz w:val="28"/>
          <w:lang w:val="en-US"/>
        </w:rPr>
        <w:pict>
          <v:shape id="_x0000_i1047" type="#_x0000_t75" style="width:296.25pt;height:40.5pt" fillcolor="window">
            <v:imagedata r:id="rId28" o:title=""/>
          </v:shape>
        </w:pict>
      </w:r>
    </w:p>
    <w:p w:rsidR="00C02C8C" w:rsidRPr="00C02C8C" w:rsidRDefault="00C02C8C" w:rsidP="00C02C8C">
      <w:pPr>
        <w:spacing w:line="360" w:lineRule="auto"/>
        <w:ind w:firstLine="709"/>
        <w:jc w:val="both"/>
        <w:rPr>
          <w:color w:val="000000"/>
          <w:sz w:val="28"/>
        </w:rPr>
      </w:pPr>
    </w:p>
    <w:p w:rsidR="00F34D02" w:rsidRPr="00656F48" w:rsidRDefault="00F34D02" w:rsidP="00C02C8C">
      <w:pPr>
        <w:spacing w:line="360" w:lineRule="auto"/>
        <w:ind w:firstLine="709"/>
        <w:jc w:val="both"/>
        <w:rPr>
          <w:color w:val="000000"/>
          <w:sz w:val="28"/>
        </w:rPr>
      </w:pPr>
      <w:r w:rsidRPr="00656F48">
        <w:rPr>
          <w:color w:val="000000"/>
          <w:sz w:val="28"/>
        </w:rPr>
        <w:t>Выберем верхнюю настройку гетеродина.</w:t>
      </w:r>
    </w:p>
    <w:p w:rsidR="00F34D02" w:rsidRPr="00656F48" w:rsidRDefault="00F34D02" w:rsidP="00C02C8C">
      <w:pPr>
        <w:spacing w:line="360" w:lineRule="auto"/>
        <w:ind w:firstLine="709"/>
        <w:jc w:val="both"/>
        <w:rPr>
          <w:color w:val="000000"/>
          <w:sz w:val="28"/>
        </w:rPr>
      </w:pPr>
      <w:r w:rsidRPr="00656F48">
        <w:rPr>
          <w:color w:val="000000"/>
          <w:sz w:val="28"/>
        </w:rPr>
        <w:t>Пользуясь нормированными частотными характеристиками преселекторов при больших расстройках рис.</w:t>
      </w:r>
      <w:r w:rsidR="00C02C8C">
        <w:rPr>
          <w:color w:val="000000"/>
          <w:sz w:val="28"/>
        </w:rPr>
        <w:t xml:space="preserve"> </w:t>
      </w:r>
      <w:r w:rsidRPr="00656F48">
        <w:rPr>
          <w:color w:val="000000"/>
          <w:sz w:val="28"/>
        </w:rPr>
        <w:t xml:space="preserve">1.7а [1], находим, что необходимое ослабление по зеркальному каналу </w:t>
      </w:r>
      <w:r w:rsidRPr="00656F48">
        <w:rPr>
          <w:color w:val="000000"/>
          <w:sz w:val="28"/>
          <w:lang w:val="en-US"/>
        </w:rPr>
        <w:t>S</w:t>
      </w:r>
      <w:r w:rsidRPr="00656F48">
        <w:rPr>
          <w:color w:val="000000"/>
          <w:sz w:val="28"/>
          <w:vertAlign w:val="subscript"/>
        </w:rPr>
        <w:t>зк</w:t>
      </w:r>
      <w:r w:rsidRPr="00656F48">
        <w:rPr>
          <w:color w:val="000000"/>
          <w:sz w:val="28"/>
        </w:rPr>
        <w:t>=32</w:t>
      </w:r>
      <w:r w:rsidRPr="00656F48">
        <w:rPr>
          <w:color w:val="000000"/>
          <w:sz w:val="28"/>
          <w:lang w:val="en-US"/>
        </w:rPr>
        <w:t>dB</w:t>
      </w:r>
      <w:r w:rsidRPr="00656F48">
        <w:rPr>
          <w:color w:val="000000"/>
          <w:sz w:val="28"/>
        </w:rPr>
        <w:t xml:space="preserve"> может обеспечить простая одноконтурная входная цепь, поэтому применять более сложные схемы нецелесообразно.</w:t>
      </w:r>
    </w:p>
    <w:p w:rsidR="00F34D02" w:rsidRPr="00656F48" w:rsidRDefault="00F34D02" w:rsidP="00C02C8C">
      <w:pPr>
        <w:spacing w:line="360" w:lineRule="auto"/>
        <w:ind w:firstLine="709"/>
        <w:jc w:val="both"/>
        <w:rPr>
          <w:color w:val="000000"/>
          <w:sz w:val="28"/>
        </w:rPr>
      </w:pPr>
      <w:r w:rsidRPr="00656F48">
        <w:rPr>
          <w:color w:val="000000"/>
          <w:sz w:val="28"/>
        </w:rPr>
        <w:t xml:space="preserve">Для выбранного преселектора вычисляем ослабление по соседнему каналу, которое он создает. </w:t>
      </w:r>
    </w:p>
    <w:p w:rsidR="00F34D02" w:rsidRDefault="00F34D02" w:rsidP="00C02C8C">
      <w:pPr>
        <w:spacing w:line="360" w:lineRule="auto"/>
        <w:ind w:firstLine="709"/>
        <w:jc w:val="both"/>
        <w:rPr>
          <w:color w:val="000000"/>
          <w:sz w:val="28"/>
        </w:rPr>
      </w:pPr>
      <w:r w:rsidRPr="00656F48">
        <w:rPr>
          <w:color w:val="000000"/>
          <w:sz w:val="28"/>
        </w:rPr>
        <w:t xml:space="preserve">Обобщенная рассторойка для краев полосы пропускания приемника </w:t>
      </w:r>
      <w:r w:rsidR="00771029">
        <w:rPr>
          <w:color w:val="000000"/>
          <w:position w:val="-10"/>
          <w:sz w:val="28"/>
        </w:rPr>
        <w:pict>
          <v:shape id="_x0000_i1048" type="#_x0000_t75" style="width:20.25pt;height:17.25pt" fillcolor="window">
            <v:imagedata r:id="rId29" o:title=""/>
          </v:shape>
        </w:pict>
      </w:r>
      <w:r w:rsidRPr="00656F48">
        <w:rPr>
          <w:color w:val="000000"/>
          <w:sz w:val="28"/>
        </w:rPr>
        <w:t>:</w:t>
      </w:r>
    </w:p>
    <w:p w:rsidR="00C02C8C" w:rsidRPr="00656F48" w:rsidRDefault="00C02C8C" w:rsidP="00C02C8C">
      <w:pPr>
        <w:spacing w:line="360" w:lineRule="auto"/>
        <w:ind w:firstLine="709"/>
        <w:jc w:val="both"/>
        <w:rPr>
          <w:color w:val="000000"/>
          <w:sz w:val="28"/>
        </w:rPr>
      </w:pPr>
    </w:p>
    <w:p w:rsidR="00F34D02" w:rsidRPr="00656F48" w:rsidRDefault="00771029" w:rsidP="00C02C8C">
      <w:pPr>
        <w:spacing w:line="360" w:lineRule="auto"/>
        <w:ind w:firstLine="709"/>
        <w:jc w:val="both"/>
        <w:rPr>
          <w:color w:val="000000"/>
          <w:sz w:val="28"/>
        </w:rPr>
      </w:pPr>
      <w:r>
        <w:rPr>
          <w:color w:val="000000"/>
          <w:position w:val="-32"/>
          <w:sz w:val="28"/>
        </w:rPr>
        <w:pict>
          <v:shape id="_x0000_i1049" type="#_x0000_t75" style="width:195.75pt;height:38.25pt" fillcolor="window">
            <v:imagedata r:id="rId30" o:title=""/>
          </v:shape>
        </w:pict>
      </w:r>
    </w:p>
    <w:p w:rsidR="00F34D02" w:rsidRDefault="00F34D02" w:rsidP="00C02C8C">
      <w:pPr>
        <w:spacing w:line="360" w:lineRule="auto"/>
        <w:ind w:firstLine="709"/>
        <w:jc w:val="both"/>
        <w:rPr>
          <w:color w:val="000000"/>
          <w:sz w:val="28"/>
        </w:rPr>
      </w:pPr>
      <w:r w:rsidRPr="00656F48">
        <w:rPr>
          <w:color w:val="000000"/>
          <w:sz w:val="28"/>
        </w:rPr>
        <w:t xml:space="preserve">Из рис. 1.7б [1] находим, что такой расстройке соответствует ослабление преселектора </w:t>
      </w:r>
      <w:r w:rsidR="00771029">
        <w:rPr>
          <w:color w:val="000000"/>
          <w:position w:val="-18"/>
          <w:sz w:val="28"/>
        </w:rPr>
        <w:pict>
          <v:shape id="_x0000_i1050" type="#_x0000_t75" style="width:1in;height:22.5pt" fillcolor="window">
            <v:imagedata r:id="rId31" o:title=""/>
          </v:shape>
        </w:pict>
      </w:r>
      <w:r w:rsidRPr="00656F48">
        <w:rPr>
          <w:color w:val="000000"/>
          <w:sz w:val="28"/>
        </w:rPr>
        <w:t xml:space="preserve">. Рассчитаем ослабление </w:t>
      </w:r>
      <w:r w:rsidRPr="00656F48">
        <w:rPr>
          <w:color w:val="000000"/>
          <w:sz w:val="28"/>
          <w:lang w:val="en-US"/>
        </w:rPr>
        <w:t>S</w:t>
      </w:r>
      <w:r w:rsidRPr="00656F48">
        <w:rPr>
          <w:color w:val="000000"/>
          <w:sz w:val="28"/>
          <w:vertAlign w:val="subscript"/>
        </w:rPr>
        <w:t>пп</w:t>
      </w:r>
      <w:r w:rsidRPr="00656F48">
        <w:rPr>
          <w:color w:val="000000"/>
          <w:sz w:val="28"/>
        </w:rPr>
        <w:t>, которое можно допустить в ФСС, из выражения:</w:t>
      </w:r>
    </w:p>
    <w:p w:rsidR="00C02C8C" w:rsidRPr="00656F48" w:rsidRDefault="00C02C8C" w:rsidP="00C02C8C">
      <w:pPr>
        <w:spacing w:line="360" w:lineRule="auto"/>
        <w:ind w:firstLine="709"/>
        <w:jc w:val="both"/>
        <w:rPr>
          <w:color w:val="000000"/>
          <w:sz w:val="28"/>
        </w:rPr>
      </w:pPr>
    </w:p>
    <w:p w:rsidR="00656F48" w:rsidRDefault="00771029" w:rsidP="00C02C8C">
      <w:pPr>
        <w:spacing w:line="360" w:lineRule="auto"/>
        <w:ind w:firstLine="709"/>
        <w:jc w:val="both"/>
        <w:rPr>
          <w:color w:val="000000"/>
          <w:sz w:val="28"/>
        </w:rPr>
      </w:pPr>
      <w:r>
        <w:rPr>
          <w:color w:val="000000"/>
          <w:position w:val="-18"/>
          <w:sz w:val="28"/>
        </w:rPr>
        <w:pict>
          <v:shape id="_x0000_i1051" type="#_x0000_t75" style="width:195.75pt;height:24pt" fillcolor="window">
            <v:imagedata r:id="rId32" o:title=""/>
          </v:shape>
        </w:pict>
      </w:r>
      <w:r w:rsidR="00F34D02" w:rsidRPr="00656F48">
        <w:rPr>
          <w:color w:val="000000"/>
          <w:sz w:val="28"/>
        </w:rPr>
        <w:t>.</w:t>
      </w:r>
    </w:p>
    <w:p w:rsidR="00C02C8C" w:rsidRDefault="00C02C8C" w:rsidP="00C02C8C">
      <w:pPr>
        <w:spacing w:line="360" w:lineRule="auto"/>
        <w:ind w:firstLine="709"/>
        <w:jc w:val="both"/>
        <w:rPr>
          <w:color w:val="000000"/>
          <w:sz w:val="28"/>
        </w:rPr>
      </w:pPr>
    </w:p>
    <w:p w:rsidR="00F34D02" w:rsidRDefault="00F34D02" w:rsidP="00C02C8C">
      <w:pPr>
        <w:spacing w:line="360" w:lineRule="auto"/>
        <w:ind w:firstLine="709"/>
        <w:jc w:val="both"/>
        <w:rPr>
          <w:color w:val="000000"/>
          <w:sz w:val="28"/>
        </w:rPr>
      </w:pPr>
      <w:r w:rsidRPr="00656F48">
        <w:rPr>
          <w:color w:val="000000"/>
          <w:sz w:val="28"/>
        </w:rPr>
        <w:t>Для выбранного преселектора определим обобщенные расстройки для соседнего канала из выражения:</w:t>
      </w:r>
    </w:p>
    <w:p w:rsidR="00C02C8C" w:rsidRPr="00656F48" w:rsidRDefault="00C02C8C" w:rsidP="00C02C8C">
      <w:pPr>
        <w:spacing w:line="360" w:lineRule="auto"/>
        <w:ind w:firstLine="709"/>
        <w:jc w:val="both"/>
        <w:rPr>
          <w:color w:val="000000"/>
          <w:sz w:val="28"/>
        </w:rPr>
      </w:pPr>
    </w:p>
    <w:p w:rsidR="00F34D02" w:rsidRPr="00656F48" w:rsidRDefault="00771029" w:rsidP="00C02C8C">
      <w:pPr>
        <w:spacing w:line="360" w:lineRule="auto"/>
        <w:ind w:firstLine="709"/>
        <w:jc w:val="both"/>
        <w:rPr>
          <w:color w:val="000000"/>
          <w:sz w:val="28"/>
        </w:rPr>
      </w:pPr>
      <w:r>
        <w:rPr>
          <w:color w:val="000000"/>
          <w:position w:val="-24"/>
          <w:sz w:val="28"/>
        </w:rPr>
        <w:pict>
          <v:shape id="_x0000_i1052" type="#_x0000_t75" style="width:123pt;height:33pt" fillcolor="window">
            <v:imagedata r:id="rId33" o:title=""/>
          </v:shape>
        </w:pict>
      </w:r>
      <w:r w:rsidR="00F34D02" w:rsidRPr="00656F48">
        <w:rPr>
          <w:color w:val="000000"/>
          <w:sz w:val="28"/>
        </w:rPr>
        <w:t>,</w:t>
      </w:r>
    </w:p>
    <w:p w:rsidR="00C02C8C" w:rsidRDefault="00C02C8C" w:rsidP="00C02C8C">
      <w:pPr>
        <w:spacing w:line="360" w:lineRule="auto"/>
        <w:ind w:firstLine="709"/>
        <w:jc w:val="both"/>
        <w:rPr>
          <w:color w:val="000000"/>
          <w:sz w:val="28"/>
        </w:rPr>
      </w:pPr>
    </w:p>
    <w:p w:rsidR="00F34D02" w:rsidRDefault="00F34D02" w:rsidP="00C02C8C">
      <w:pPr>
        <w:spacing w:line="360" w:lineRule="auto"/>
        <w:ind w:firstLine="709"/>
        <w:jc w:val="both"/>
        <w:rPr>
          <w:color w:val="000000"/>
          <w:sz w:val="28"/>
        </w:rPr>
      </w:pPr>
      <w:r w:rsidRPr="00656F48">
        <w:rPr>
          <w:color w:val="000000"/>
          <w:sz w:val="28"/>
        </w:rPr>
        <w:t xml:space="preserve">где </w:t>
      </w:r>
      <w:r w:rsidR="00771029">
        <w:rPr>
          <w:color w:val="000000"/>
          <w:position w:val="-12"/>
          <w:sz w:val="28"/>
        </w:rPr>
        <w:pict>
          <v:shape id="_x0000_i1053" type="#_x0000_t75" style="width:25.5pt;height:20.25pt" fillcolor="window">
            <v:imagedata r:id="rId34" o:title=""/>
          </v:shape>
        </w:pict>
      </w:r>
      <w:r w:rsidRPr="00656F48">
        <w:rPr>
          <w:color w:val="000000"/>
          <w:sz w:val="28"/>
        </w:rPr>
        <w:t>- расстройка для соседнего канала.</w:t>
      </w:r>
    </w:p>
    <w:p w:rsidR="00C02C8C" w:rsidRPr="00656F48" w:rsidRDefault="00C02C8C" w:rsidP="00C02C8C">
      <w:pPr>
        <w:spacing w:line="360" w:lineRule="auto"/>
        <w:ind w:firstLine="709"/>
        <w:jc w:val="both"/>
        <w:rPr>
          <w:color w:val="000000"/>
          <w:sz w:val="28"/>
        </w:rPr>
      </w:pPr>
    </w:p>
    <w:p w:rsidR="00F34D02" w:rsidRPr="00656F48" w:rsidRDefault="00771029" w:rsidP="00C02C8C">
      <w:pPr>
        <w:spacing w:line="360" w:lineRule="auto"/>
        <w:ind w:firstLine="709"/>
        <w:jc w:val="both"/>
        <w:rPr>
          <w:color w:val="000000"/>
          <w:sz w:val="28"/>
        </w:rPr>
      </w:pPr>
      <w:r>
        <w:rPr>
          <w:color w:val="000000"/>
          <w:position w:val="-24"/>
          <w:sz w:val="28"/>
        </w:rPr>
        <w:pict>
          <v:shape id="_x0000_i1054" type="#_x0000_t75" style="width:159.75pt;height:35.25pt" fillcolor="window">
            <v:imagedata r:id="rId35" o:title=""/>
          </v:shape>
        </w:pict>
      </w:r>
    </w:p>
    <w:p w:rsidR="00C02C8C" w:rsidRDefault="00C02C8C" w:rsidP="00C02C8C">
      <w:pPr>
        <w:spacing w:line="360" w:lineRule="auto"/>
        <w:ind w:firstLine="709"/>
        <w:jc w:val="both"/>
        <w:rPr>
          <w:color w:val="000000"/>
          <w:sz w:val="28"/>
        </w:rPr>
      </w:pPr>
    </w:p>
    <w:p w:rsidR="00F34D02" w:rsidRPr="00656F48" w:rsidRDefault="00F34D02" w:rsidP="00C02C8C">
      <w:pPr>
        <w:spacing w:line="360" w:lineRule="auto"/>
        <w:ind w:firstLine="709"/>
        <w:jc w:val="both"/>
        <w:rPr>
          <w:color w:val="000000"/>
          <w:sz w:val="28"/>
        </w:rPr>
      </w:pPr>
      <w:r w:rsidRPr="00656F48">
        <w:rPr>
          <w:color w:val="000000"/>
          <w:sz w:val="28"/>
        </w:rPr>
        <w:t>По рис.</w:t>
      </w:r>
      <w:r w:rsidR="00C02C8C">
        <w:rPr>
          <w:color w:val="000000"/>
          <w:sz w:val="28"/>
        </w:rPr>
        <w:t xml:space="preserve"> </w:t>
      </w:r>
      <w:r w:rsidRPr="00656F48">
        <w:rPr>
          <w:color w:val="000000"/>
          <w:sz w:val="28"/>
        </w:rPr>
        <w:t xml:space="preserve">1.7б [1] находим, что данной расстройке </w:t>
      </w:r>
      <w:r w:rsidR="00771029">
        <w:rPr>
          <w:color w:val="000000"/>
          <w:position w:val="-14"/>
          <w:sz w:val="28"/>
        </w:rPr>
        <w:pict>
          <v:shape id="_x0000_i1055" type="#_x0000_t75" style="width:39.75pt;height:19.5pt" fillcolor="window">
            <v:imagedata r:id="rId36" o:title=""/>
          </v:shape>
        </w:pict>
      </w:r>
      <w:r w:rsidRPr="00656F48">
        <w:rPr>
          <w:color w:val="000000"/>
          <w:sz w:val="28"/>
        </w:rPr>
        <w:t xml:space="preserve"> соответствует ослабление </w:t>
      </w:r>
      <w:r w:rsidR="00771029">
        <w:rPr>
          <w:color w:val="000000"/>
          <w:position w:val="-18"/>
          <w:sz w:val="28"/>
        </w:rPr>
        <w:pict>
          <v:shape id="_x0000_i1056" type="#_x0000_t75" style="width:105.75pt;height:22.5pt" fillcolor="window">
            <v:imagedata r:id="rId37" o:title=""/>
          </v:shape>
        </w:pict>
      </w:r>
      <w:r w:rsidRPr="00656F48">
        <w:rPr>
          <w:color w:val="000000"/>
          <w:sz w:val="28"/>
        </w:rPr>
        <w:t xml:space="preserve"> соседнего канала, создаваемого преселектором.</w:t>
      </w:r>
    </w:p>
    <w:p w:rsidR="00F34D02" w:rsidRDefault="00F34D02" w:rsidP="00C02C8C">
      <w:pPr>
        <w:spacing w:line="360" w:lineRule="auto"/>
        <w:ind w:firstLine="709"/>
        <w:jc w:val="both"/>
        <w:rPr>
          <w:color w:val="000000"/>
          <w:sz w:val="28"/>
        </w:rPr>
      </w:pPr>
      <w:r w:rsidRPr="00656F48">
        <w:rPr>
          <w:color w:val="000000"/>
          <w:sz w:val="28"/>
        </w:rPr>
        <w:t xml:space="preserve">Определяем ослабление соседнего канала </w:t>
      </w:r>
      <w:r w:rsidR="00771029">
        <w:rPr>
          <w:color w:val="000000"/>
          <w:position w:val="-12"/>
          <w:sz w:val="28"/>
        </w:rPr>
        <w:pict>
          <v:shape id="_x0000_i1057" type="#_x0000_t75" style="width:23.25pt;height:20.25pt" fillcolor="window">
            <v:imagedata r:id="rId38" o:title=""/>
          </v:shape>
        </w:pict>
      </w:r>
      <w:r w:rsidRPr="00656F48">
        <w:rPr>
          <w:color w:val="000000"/>
          <w:sz w:val="28"/>
        </w:rPr>
        <w:t>, требуемое от ФСС:</w:t>
      </w:r>
    </w:p>
    <w:p w:rsidR="00C02C8C" w:rsidRPr="00656F48" w:rsidRDefault="00C02C8C" w:rsidP="00C02C8C">
      <w:pPr>
        <w:spacing w:line="360" w:lineRule="auto"/>
        <w:ind w:firstLine="709"/>
        <w:jc w:val="both"/>
        <w:rPr>
          <w:color w:val="000000"/>
          <w:sz w:val="28"/>
        </w:rPr>
      </w:pPr>
    </w:p>
    <w:p w:rsidR="00F34D02" w:rsidRPr="00656F48" w:rsidRDefault="00771029" w:rsidP="00C02C8C">
      <w:pPr>
        <w:spacing w:line="360" w:lineRule="auto"/>
        <w:ind w:firstLine="709"/>
        <w:jc w:val="both"/>
        <w:rPr>
          <w:color w:val="000000"/>
          <w:sz w:val="28"/>
        </w:rPr>
      </w:pPr>
      <w:r>
        <w:rPr>
          <w:color w:val="000000"/>
          <w:position w:val="-18"/>
          <w:sz w:val="28"/>
        </w:rPr>
        <w:pict>
          <v:shape id="_x0000_i1058" type="#_x0000_t75" style="width:95.25pt;height:24pt" fillcolor="window">
            <v:imagedata r:id="rId39" o:title=""/>
          </v:shape>
        </w:pict>
      </w:r>
    </w:p>
    <w:p w:rsidR="00C02C8C" w:rsidRDefault="00C02C8C" w:rsidP="00C02C8C">
      <w:pPr>
        <w:spacing w:line="360" w:lineRule="auto"/>
        <w:ind w:firstLine="709"/>
        <w:jc w:val="both"/>
        <w:rPr>
          <w:color w:val="000000"/>
          <w:sz w:val="28"/>
        </w:rPr>
      </w:pPr>
    </w:p>
    <w:p w:rsidR="00F34D02" w:rsidRDefault="00F34D02" w:rsidP="00C02C8C">
      <w:pPr>
        <w:spacing w:line="360" w:lineRule="auto"/>
        <w:ind w:firstLine="709"/>
        <w:jc w:val="both"/>
        <w:rPr>
          <w:color w:val="000000"/>
          <w:sz w:val="28"/>
        </w:rPr>
      </w:pPr>
      <w:r w:rsidRPr="00656F48">
        <w:rPr>
          <w:color w:val="000000"/>
          <w:sz w:val="28"/>
        </w:rPr>
        <w:t xml:space="preserve">Где </w:t>
      </w:r>
      <w:r w:rsidR="00771029">
        <w:rPr>
          <w:color w:val="000000"/>
          <w:position w:val="-12"/>
          <w:sz w:val="28"/>
        </w:rPr>
        <w:pict>
          <v:shape id="_x0000_i1059" type="#_x0000_t75" style="width:18.75pt;height:18pt" fillcolor="window">
            <v:imagedata r:id="rId40" o:title=""/>
          </v:shape>
        </w:pict>
      </w:r>
      <w:r w:rsidRPr="00656F48">
        <w:rPr>
          <w:color w:val="000000"/>
          <w:sz w:val="28"/>
        </w:rPr>
        <w:t xml:space="preserve">– полное ослабление соседнего канала, требуемое в приемнике. </w:t>
      </w:r>
    </w:p>
    <w:p w:rsidR="00C02C8C" w:rsidRDefault="00C02C8C" w:rsidP="00C02C8C">
      <w:pPr>
        <w:spacing w:line="360" w:lineRule="auto"/>
        <w:ind w:firstLine="709"/>
        <w:jc w:val="both"/>
        <w:rPr>
          <w:color w:val="000000"/>
          <w:sz w:val="28"/>
        </w:rPr>
      </w:pPr>
    </w:p>
    <w:p w:rsidR="00F34D02" w:rsidRPr="00656F48" w:rsidRDefault="00771029" w:rsidP="00C02C8C">
      <w:pPr>
        <w:spacing w:line="360" w:lineRule="auto"/>
        <w:ind w:firstLine="709"/>
        <w:jc w:val="both"/>
        <w:rPr>
          <w:color w:val="000000"/>
          <w:sz w:val="28"/>
        </w:rPr>
      </w:pPr>
      <w:r>
        <w:rPr>
          <w:color w:val="000000"/>
          <w:position w:val="-14"/>
          <w:sz w:val="28"/>
        </w:rPr>
        <w:pict>
          <v:shape id="_x0000_i1060" type="#_x0000_t75" style="width:122.25pt;height:18.75pt" fillcolor="window">
            <v:imagedata r:id="rId41" o:title=""/>
          </v:shape>
        </w:pict>
      </w:r>
      <w:r w:rsidR="00F34D02" w:rsidRPr="00656F48">
        <w:rPr>
          <w:color w:val="000000"/>
          <w:sz w:val="28"/>
        </w:rPr>
        <w:t>.</w:t>
      </w:r>
    </w:p>
    <w:p w:rsidR="00F34D02" w:rsidRPr="00656F48" w:rsidRDefault="00F34D02" w:rsidP="00C02C8C">
      <w:pPr>
        <w:spacing w:line="360" w:lineRule="auto"/>
        <w:ind w:firstLine="709"/>
        <w:jc w:val="both"/>
        <w:rPr>
          <w:color w:val="000000"/>
          <w:sz w:val="28"/>
        </w:rPr>
      </w:pPr>
    </w:p>
    <w:p w:rsidR="00F34D02" w:rsidRPr="00656F48" w:rsidRDefault="00C02C8C" w:rsidP="00C02C8C">
      <w:pPr>
        <w:pStyle w:val="9"/>
        <w:spacing w:line="360" w:lineRule="auto"/>
        <w:rPr>
          <w:color w:val="000000"/>
          <w:sz w:val="28"/>
        </w:rPr>
      </w:pPr>
      <w:r>
        <w:rPr>
          <w:color w:val="000000"/>
          <w:sz w:val="28"/>
        </w:rPr>
        <w:br w:type="page"/>
      </w:r>
      <w:r w:rsidRPr="00656F48">
        <w:rPr>
          <w:color w:val="000000"/>
          <w:sz w:val="28"/>
        </w:rPr>
        <w:t>Расчет</w:t>
      </w:r>
      <w:r>
        <w:rPr>
          <w:color w:val="000000"/>
          <w:sz w:val="28"/>
        </w:rPr>
        <w:t xml:space="preserve"> </w:t>
      </w:r>
      <w:r w:rsidRPr="00656F48">
        <w:rPr>
          <w:color w:val="000000"/>
          <w:sz w:val="28"/>
        </w:rPr>
        <w:t>входной</w:t>
      </w:r>
      <w:r>
        <w:rPr>
          <w:color w:val="000000"/>
          <w:sz w:val="28"/>
        </w:rPr>
        <w:t xml:space="preserve"> </w:t>
      </w:r>
      <w:r w:rsidRPr="00656F48">
        <w:rPr>
          <w:color w:val="000000"/>
          <w:sz w:val="28"/>
        </w:rPr>
        <w:t>цепи</w:t>
      </w:r>
      <w:r>
        <w:rPr>
          <w:color w:val="000000"/>
          <w:sz w:val="28"/>
        </w:rPr>
        <w:t xml:space="preserve"> </w:t>
      </w:r>
      <w:r w:rsidRPr="00656F48">
        <w:rPr>
          <w:color w:val="000000"/>
          <w:sz w:val="28"/>
        </w:rPr>
        <w:t>приемника</w:t>
      </w:r>
    </w:p>
    <w:p w:rsidR="00F34D02" w:rsidRPr="00656F48" w:rsidRDefault="00F34D02" w:rsidP="00C02C8C">
      <w:pPr>
        <w:spacing w:line="360" w:lineRule="auto"/>
        <w:ind w:firstLine="709"/>
        <w:jc w:val="both"/>
        <w:rPr>
          <w:color w:val="000000"/>
          <w:sz w:val="28"/>
        </w:rPr>
      </w:pPr>
    </w:p>
    <w:p w:rsidR="00F34D02" w:rsidRPr="00656F48" w:rsidRDefault="00F34D02" w:rsidP="00C02C8C">
      <w:pPr>
        <w:spacing w:line="360" w:lineRule="auto"/>
        <w:ind w:firstLine="709"/>
        <w:jc w:val="both"/>
        <w:rPr>
          <w:color w:val="000000"/>
          <w:sz w:val="28"/>
        </w:rPr>
      </w:pPr>
      <w:r w:rsidRPr="00656F48">
        <w:rPr>
          <w:color w:val="000000"/>
          <w:sz w:val="28"/>
        </w:rPr>
        <w:t>Поскольку частота принимаемого сигнала меняется в довольно узком диапазоне, имеет смысл применить настроенную антенну. В этом случае можно считать, что внутреннее сопротивление антенны в этом диапазоне постоянно и является чисто активным (</w:t>
      </w:r>
      <w:r w:rsidRPr="00656F48">
        <w:rPr>
          <w:color w:val="000000"/>
          <w:sz w:val="28"/>
          <w:lang w:val="en-US"/>
        </w:rPr>
        <w:t>Z</w:t>
      </w:r>
      <w:r w:rsidRPr="00656F48">
        <w:rPr>
          <w:color w:val="000000"/>
          <w:sz w:val="28"/>
          <w:vertAlign w:val="subscript"/>
        </w:rPr>
        <w:t>А</w:t>
      </w:r>
      <w:r w:rsidRPr="00656F48">
        <w:rPr>
          <w:color w:val="000000"/>
          <w:sz w:val="28"/>
        </w:rPr>
        <w:t>=</w:t>
      </w:r>
      <w:r w:rsidRPr="00656F48">
        <w:rPr>
          <w:color w:val="000000"/>
          <w:sz w:val="28"/>
          <w:lang w:val="en-US"/>
        </w:rPr>
        <w:t>R</w:t>
      </w:r>
      <w:r w:rsidRPr="00656F48">
        <w:rPr>
          <w:color w:val="000000"/>
          <w:sz w:val="28"/>
          <w:vertAlign w:val="subscript"/>
        </w:rPr>
        <w:t>А</w:t>
      </w:r>
      <w:r w:rsidRPr="00656F48">
        <w:rPr>
          <w:color w:val="000000"/>
          <w:sz w:val="28"/>
        </w:rPr>
        <w:t>). При необходимости сопротивление антенны можно согласовать с фидером при помощи трансформатора, тогда мощность, отдаваемая приемнику, будет максимальной.</w:t>
      </w:r>
    </w:p>
    <w:p w:rsidR="00F34D02" w:rsidRPr="00656F48" w:rsidRDefault="00F34D02" w:rsidP="00C02C8C">
      <w:pPr>
        <w:spacing w:line="360" w:lineRule="auto"/>
        <w:ind w:firstLine="709"/>
        <w:jc w:val="both"/>
        <w:rPr>
          <w:color w:val="000000"/>
          <w:sz w:val="28"/>
        </w:rPr>
      </w:pPr>
      <w:r w:rsidRPr="00656F48">
        <w:rPr>
          <w:color w:val="000000"/>
          <w:sz w:val="28"/>
        </w:rPr>
        <w:t>При работе с настроенной антенной часто используется трансформаторная или автотрансформаторная связь контура с антенной и УРЧ. Выберем автотрансформаторную связь, т.к. при этом требуется меньшее число намоточных элементов. Схема входной цепи изображена на рис.</w:t>
      </w:r>
      <w:r w:rsidR="00C02C8C">
        <w:rPr>
          <w:color w:val="000000"/>
          <w:sz w:val="28"/>
        </w:rPr>
        <w:t xml:space="preserve"> </w:t>
      </w:r>
      <w:r w:rsidRPr="00656F48">
        <w:rPr>
          <w:color w:val="000000"/>
          <w:sz w:val="28"/>
        </w:rPr>
        <w:t>3.</w:t>
      </w:r>
    </w:p>
    <w:p w:rsidR="00F34D02" w:rsidRPr="00656F48" w:rsidRDefault="00F34D02" w:rsidP="00C02C8C">
      <w:pPr>
        <w:spacing w:line="360" w:lineRule="auto"/>
        <w:ind w:firstLine="709"/>
        <w:jc w:val="both"/>
        <w:rPr>
          <w:color w:val="000000"/>
          <w:sz w:val="28"/>
        </w:rPr>
      </w:pPr>
    </w:p>
    <w:p w:rsidR="00F34D02" w:rsidRPr="00656F48" w:rsidRDefault="00771029" w:rsidP="00C02C8C">
      <w:pPr>
        <w:spacing w:line="360" w:lineRule="auto"/>
        <w:jc w:val="both"/>
        <w:rPr>
          <w:color w:val="000000"/>
          <w:sz w:val="28"/>
        </w:rPr>
      </w:pPr>
      <w:r>
        <w:pict>
          <v:shape id="_x0000_i1061" type="#_x0000_t75" style="width:258.75pt;height:90pt" o:allowincell="f" o:allowoverlap="f">
            <v:imagedata r:id="rId42" o:title="" grayscale="t" bilevel="t"/>
          </v:shape>
        </w:pict>
      </w:r>
    </w:p>
    <w:p w:rsidR="00F34D02" w:rsidRPr="00656F48" w:rsidRDefault="00F34D02" w:rsidP="00C02C8C">
      <w:pPr>
        <w:pStyle w:val="a7"/>
        <w:spacing w:line="360" w:lineRule="auto"/>
        <w:jc w:val="both"/>
        <w:rPr>
          <w:rFonts w:ascii="Times New Roman" w:hAnsi="Times New Roman"/>
          <w:color w:val="000000"/>
        </w:rPr>
      </w:pPr>
      <w:r w:rsidRPr="00656F48">
        <w:rPr>
          <w:rFonts w:ascii="Times New Roman" w:hAnsi="Times New Roman"/>
          <w:color w:val="000000"/>
        </w:rPr>
        <w:t>Рис.</w:t>
      </w:r>
      <w:r w:rsidR="00C02C8C">
        <w:rPr>
          <w:rFonts w:ascii="Times New Roman" w:hAnsi="Times New Roman"/>
          <w:color w:val="000000"/>
        </w:rPr>
        <w:t xml:space="preserve"> </w:t>
      </w:r>
      <w:r w:rsidRPr="00656F48">
        <w:rPr>
          <w:rFonts w:ascii="Times New Roman" w:hAnsi="Times New Roman"/>
          <w:color w:val="000000"/>
        </w:rPr>
        <w:t xml:space="preserve">3. Схема входной цепи </w:t>
      </w:r>
    </w:p>
    <w:p w:rsidR="00F34D02" w:rsidRPr="00656F48" w:rsidRDefault="00F34D02" w:rsidP="00C02C8C">
      <w:pPr>
        <w:pStyle w:val="a7"/>
        <w:spacing w:line="360" w:lineRule="auto"/>
        <w:ind w:firstLine="709"/>
        <w:jc w:val="both"/>
        <w:rPr>
          <w:rFonts w:ascii="Times New Roman" w:hAnsi="Times New Roman"/>
          <w:color w:val="000000"/>
        </w:rPr>
      </w:pPr>
    </w:p>
    <w:p w:rsidR="00F34D02" w:rsidRPr="00656F48" w:rsidRDefault="00F34D02" w:rsidP="00C02C8C">
      <w:pPr>
        <w:pStyle w:val="a7"/>
        <w:spacing w:line="360" w:lineRule="auto"/>
        <w:ind w:firstLine="709"/>
        <w:jc w:val="both"/>
        <w:rPr>
          <w:rFonts w:ascii="Times New Roman" w:hAnsi="Times New Roman"/>
          <w:color w:val="000000"/>
        </w:rPr>
      </w:pPr>
      <w:r w:rsidRPr="00656F48">
        <w:rPr>
          <w:rFonts w:ascii="Times New Roman" w:hAnsi="Times New Roman"/>
          <w:color w:val="000000"/>
        </w:rPr>
        <w:t>Исходя из табл.</w:t>
      </w:r>
      <w:r w:rsidR="00C02C8C">
        <w:rPr>
          <w:rFonts w:ascii="Times New Roman" w:hAnsi="Times New Roman"/>
          <w:color w:val="000000"/>
        </w:rPr>
        <w:t xml:space="preserve"> </w:t>
      </w:r>
      <w:r w:rsidRPr="00656F48">
        <w:rPr>
          <w:rFonts w:ascii="Times New Roman" w:hAnsi="Times New Roman"/>
          <w:color w:val="000000"/>
        </w:rPr>
        <w:t>4.4 [1] находим С</w:t>
      </w:r>
      <w:r w:rsidRPr="00656F48">
        <w:rPr>
          <w:rFonts w:ascii="Times New Roman" w:hAnsi="Times New Roman"/>
          <w:color w:val="000000"/>
          <w:vertAlign w:val="subscript"/>
        </w:rPr>
        <w:t>сх</w:t>
      </w:r>
      <w:r w:rsidRPr="00656F48">
        <w:rPr>
          <w:rFonts w:ascii="Times New Roman" w:hAnsi="Times New Roman"/>
          <w:color w:val="000000"/>
        </w:rPr>
        <w:t>=190 пФ.</w:t>
      </w:r>
    </w:p>
    <w:p w:rsidR="00F34D02" w:rsidRDefault="00F34D02" w:rsidP="00C02C8C">
      <w:pPr>
        <w:pStyle w:val="a7"/>
        <w:spacing w:line="360" w:lineRule="auto"/>
        <w:ind w:firstLine="709"/>
        <w:jc w:val="both"/>
        <w:rPr>
          <w:rFonts w:ascii="Times New Roman" w:hAnsi="Times New Roman"/>
          <w:color w:val="000000"/>
        </w:rPr>
      </w:pPr>
      <w:r w:rsidRPr="00656F48">
        <w:rPr>
          <w:rFonts w:ascii="Times New Roman" w:hAnsi="Times New Roman"/>
          <w:color w:val="000000"/>
        </w:rPr>
        <w:t>Находим индуктивность контура</w:t>
      </w:r>
    </w:p>
    <w:p w:rsidR="00C02C8C" w:rsidRPr="00656F48" w:rsidRDefault="00C02C8C" w:rsidP="00C02C8C">
      <w:pPr>
        <w:pStyle w:val="a7"/>
        <w:spacing w:line="360" w:lineRule="auto"/>
        <w:ind w:firstLine="709"/>
        <w:jc w:val="both"/>
        <w:rPr>
          <w:rFonts w:ascii="Times New Roman" w:hAnsi="Times New Roman"/>
          <w:color w:val="000000"/>
        </w:rPr>
      </w:pPr>
    </w:p>
    <w:p w:rsidR="00F34D02" w:rsidRPr="00656F48" w:rsidRDefault="00771029" w:rsidP="00C02C8C">
      <w:pPr>
        <w:pStyle w:val="a7"/>
        <w:spacing w:line="360" w:lineRule="auto"/>
        <w:ind w:firstLine="709"/>
        <w:jc w:val="both"/>
        <w:rPr>
          <w:rFonts w:ascii="Times New Roman" w:hAnsi="Times New Roman"/>
          <w:color w:val="000000"/>
        </w:rPr>
      </w:pPr>
      <w:r>
        <w:rPr>
          <w:rFonts w:ascii="Times New Roman" w:hAnsi="Times New Roman"/>
          <w:color w:val="000000"/>
          <w:position w:val="-32"/>
          <w:lang w:val="en-US"/>
        </w:rPr>
        <w:pict>
          <v:shape id="_x0000_i1062" type="#_x0000_t75" style="width:237pt;height:43.5pt" fillcolor="window">
            <v:imagedata r:id="rId43" o:title=""/>
          </v:shape>
        </w:pict>
      </w:r>
      <w:r w:rsidR="00F34D02" w:rsidRPr="00656F48">
        <w:rPr>
          <w:rFonts w:ascii="Times New Roman" w:hAnsi="Times New Roman"/>
          <w:color w:val="000000"/>
        </w:rPr>
        <w:t>.</w:t>
      </w:r>
    </w:p>
    <w:p w:rsidR="00C02C8C" w:rsidRDefault="00C02C8C" w:rsidP="00C02C8C">
      <w:pPr>
        <w:pStyle w:val="a7"/>
        <w:spacing w:line="360" w:lineRule="auto"/>
        <w:ind w:firstLine="709"/>
        <w:jc w:val="both"/>
        <w:rPr>
          <w:rFonts w:ascii="Times New Roman" w:hAnsi="Times New Roman"/>
          <w:color w:val="000000"/>
        </w:rPr>
      </w:pPr>
    </w:p>
    <w:p w:rsidR="00F34D02" w:rsidRPr="00656F48" w:rsidRDefault="00F34D02" w:rsidP="00C02C8C">
      <w:pPr>
        <w:pStyle w:val="a7"/>
        <w:spacing w:line="360" w:lineRule="auto"/>
        <w:ind w:firstLine="709"/>
        <w:jc w:val="both"/>
        <w:rPr>
          <w:rFonts w:ascii="Times New Roman" w:hAnsi="Times New Roman"/>
          <w:color w:val="000000"/>
        </w:rPr>
      </w:pPr>
      <w:r w:rsidRPr="00656F48">
        <w:rPr>
          <w:rFonts w:ascii="Times New Roman" w:hAnsi="Times New Roman"/>
          <w:color w:val="000000"/>
        </w:rPr>
        <w:t xml:space="preserve">Теперь вычисляем коэффициенты включения фидера </w:t>
      </w:r>
      <w:r w:rsidRPr="00656F48">
        <w:rPr>
          <w:rFonts w:ascii="Times New Roman" w:hAnsi="Times New Roman"/>
          <w:color w:val="000000"/>
          <w:lang w:val="en-US"/>
        </w:rPr>
        <w:t>m</w:t>
      </w:r>
      <w:r w:rsidRPr="00656F48">
        <w:rPr>
          <w:rFonts w:ascii="Times New Roman" w:hAnsi="Times New Roman"/>
          <w:color w:val="000000"/>
          <w:vertAlign w:val="subscript"/>
        </w:rPr>
        <w:t>А</w:t>
      </w:r>
      <w:r w:rsidRPr="00656F48">
        <w:rPr>
          <w:rFonts w:ascii="Times New Roman" w:hAnsi="Times New Roman"/>
          <w:color w:val="000000"/>
        </w:rPr>
        <w:t xml:space="preserve"> и входа УРЧ </w:t>
      </w:r>
      <w:r w:rsidRPr="00656F48">
        <w:rPr>
          <w:rFonts w:ascii="Times New Roman" w:hAnsi="Times New Roman"/>
          <w:color w:val="000000"/>
          <w:lang w:val="en-US"/>
        </w:rPr>
        <w:t>m</w:t>
      </w:r>
      <w:r w:rsidRPr="00656F48">
        <w:rPr>
          <w:rFonts w:ascii="Times New Roman" w:hAnsi="Times New Roman"/>
          <w:color w:val="000000"/>
          <w:vertAlign w:val="subscript"/>
        </w:rPr>
        <w:t>вх</w:t>
      </w:r>
      <w:r w:rsidRPr="00656F48">
        <w:rPr>
          <w:rFonts w:ascii="Times New Roman" w:hAnsi="Times New Roman"/>
          <w:color w:val="000000"/>
        </w:rPr>
        <w:t xml:space="preserve"> для согласования при заданном </w:t>
      </w:r>
      <w:r w:rsidRPr="00656F48">
        <w:rPr>
          <w:rFonts w:ascii="Times New Roman" w:hAnsi="Times New Roman"/>
          <w:color w:val="000000"/>
          <w:lang w:val="en-US"/>
        </w:rPr>
        <w:t>d</w:t>
      </w:r>
      <w:r w:rsidRPr="00656F48">
        <w:rPr>
          <w:rFonts w:ascii="Times New Roman" w:hAnsi="Times New Roman"/>
          <w:color w:val="000000"/>
          <w:vertAlign w:val="subscript"/>
        </w:rPr>
        <w:t>эр</w:t>
      </w:r>
      <w:r w:rsidRPr="00656F48">
        <w:rPr>
          <w:rFonts w:ascii="Times New Roman" w:hAnsi="Times New Roman"/>
          <w:color w:val="000000"/>
        </w:rPr>
        <w:t xml:space="preserve"> контура входной цепи:</w:t>
      </w:r>
    </w:p>
    <w:p w:rsidR="00F34D02" w:rsidRDefault="00771029" w:rsidP="00C02C8C">
      <w:pPr>
        <w:pStyle w:val="a7"/>
        <w:spacing w:line="360" w:lineRule="auto"/>
        <w:ind w:firstLine="709"/>
        <w:jc w:val="both"/>
        <w:rPr>
          <w:rFonts w:ascii="Times New Roman" w:hAnsi="Times New Roman"/>
          <w:color w:val="000000"/>
        </w:rPr>
      </w:pPr>
      <w:r>
        <w:rPr>
          <w:rFonts w:ascii="Times New Roman" w:hAnsi="Times New Roman"/>
          <w:color w:val="000000"/>
          <w:position w:val="-16"/>
        </w:rPr>
        <w:pict>
          <v:shape id="_x0000_i1063" type="#_x0000_t75" style="width:155.25pt;height:25.5pt" fillcolor="window">
            <v:imagedata r:id="rId44" o:title=""/>
          </v:shape>
        </w:pict>
      </w:r>
    </w:p>
    <w:p w:rsidR="00C02C8C" w:rsidRPr="00656F48" w:rsidRDefault="00C02C8C" w:rsidP="00C02C8C">
      <w:pPr>
        <w:pStyle w:val="a7"/>
        <w:spacing w:line="360" w:lineRule="auto"/>
        <w:ind w:firstLine="709"/>
        <w:jc w:val="both"/>
        <w:rPr>
          <w:rFonts w:ascii="Times New Roman" w:hAnsi="Times New Roman"/>
          <w:color w:val="000000"/>
        </w:rPr>
      </w:pPr>
    </w:p>
    <w:p w:rsidR="00F34D02" w:rsidRDefault="00771029" w:rsidP="00C02C8C">
      <w:pPr>
        <w:pStyle w:val="a7"/>
        <w:spacing w:line="360" w:lineRule="auto"/>
        <w:ind w:firstLine="709"/>
        <w:jc w:val="both"/>
        <w:rPr>
          <w:rFonts w:ascii="Times New Roman" w:hAnsi="Times New Roman"/>
          <w:color w:val="000000"/>
        </w:rPr>
      </w:pPr>
      <w:r>
        <w:rPr>
          <w:rFonts w:ascii="Times New Roman" w:hAnsi="Times New Roman"/>
          <w:color w:val="000000"/>
          <w:position w:val="-16"/>
        </w:rPr>
        <w:pict>
          <v:shape id="_x0000_i1064" type="#_x0000_t75" style="width:187.5pt;height:24.75pt" fillcolor="window">
            <v:imagedata r:id="rId45" o:title=""/>
          </v:shape>
        </w:pict>
      </w:r>
    </w:p>
    <w:p w:rsidR="00C02C8C" w:rsidRPr="00656F48" w:rsidRDefault="00C02C8C" w:rsidP="00C02C8C">
      <w:pPr>
        <w:pStyle w:val="a7"/>
        <w:spacing w:line="360" w:lineRule="auto"/>
        <w:ind w:firstLine="709"/>
        <w:jc w:val="both"/>
        <w:rPr>
          <w:rFonts w:ascii="Times New Roman" w:hAnsi="Times New Roman"/>
          <w:color w:val="000000"/>
        </w:rPr>
      </w:pPr>
    </w:p>
    <w:p w:rsidR="00F34D02" w:rsidRPr="00656F48" w:rsidRDefault="00F34D02" w:rsidP="00C02C8C">
      <w:pPr>
        <w:pStyle w:val="a7"/>
        <w:spacing w:line="360" w:lineRule="auto"/>
        <w:ind w:firstLine="709"/>
        <w:jc w:val="both"/>
        <w:rPr>
          <w:rFonts w:ascii="Times New Roman" w:hAnsi="Times New Roman"/>
          <w:color w:val="000000"/>
        </w:rPr>
      </w:pPr>
      <w:r w:rsidRPr="00656F48">
        <w:rPr>
          <w:rFonts w:ascii="Times New Roman" w:hAnsi="Times New Roman"/>
          <w:color w:val="000000"/>
        </w:rPr>
        <w:t xml:space="preserve">Для нашего случая </w:t>
      </w:r>
      <w:r w:rsidR="00771029">
        <w:rPr>
          <w:rFonts w:ascii="Times New Roman" w:hAnsi="Times New Roman"/>
          <w:color w:val="000000"/>
          <w:position w:val="-10"/>
        </w:rPr>
        <w:pict>
          <v:shape id="_x0000_i1065" type="#_x0000_t75" style="width:81pt;height:18pt" fillcolor="window">
            <v:imagedata r:id="rId46" o:title=""/>
          </v:shape>
        </w:pict>
      </w:r>
      <w:r w:rsidRPr="00656F48">
        <w:rPr>
          <w:rFonts w:ascii="Times New Roman" w:hAnsi="Times New Roman"/>
          <w:color w:val="000000"/>
        </w:rPr>
        <w:t>, где:</w:t>
      </w:r>
    </w:p>
    <w:p w:rsidR="00F34D02" w:rsidRPr="00656F48" w:rsidRDefault="00F34D02" w:rsidP="00C02C8C">
      <w:pPr>
        <w:pStyle w:val="a7"/>
        <w:spacing w:line="360" w:lineRule="auto"/>
        <w:ind w:firstLine="709"/>
        <w:jc w:val="both"/>
        <w:rPr>
          <w:rFonts w:ascii="Times New Roman" w:hAnsi="Times New Roman"/>
          <w:color w:val="000000"/>
        </w:rPr>
      </w:pPr>
      <w:r w:rsidRPr="00656F48">
        <w:rPr>
          <w:rFonts w:ascii="Times New Roman" w:hAnsi="Times New Roman"/>
          <w:color w:val="000000"/>
          <w:lang w:val="en-US"/>
        </w:rPr>
        <w:t>W</w:t>
      </w:r>
      <w:r w:rsidRPr="00656F48">
        <w:rPr>
          <w:rFonts w:ascii="Times New Roman" w:hAnsi="Times New Roman"/>
          <w:color w:val="000000"/>
          <w:vertAlign w:val="subscript"/>
        </w:rPr>
        <w:t>ф</w:t>
      </w:r>
      <w:r w:rsidRPr="00656F48">
        <w:rPr>
          <w:rFonts w:ascii="Times New Roman" w:hAnsi="Times New Roman"/>
          <w:color w:val="000000"/>
        </w:rPr>
        <w:t xml:space="preserve"> – волновое сопротивление фидера</w:t>
      </w:r>
    </w:p>
    <w:p w:rsidR="00F34D02" w:rsidRPr="00656F48" w:rsidRDefault="00F34D02" w:rsidP="00C02C8C">
      <w:pPr>
        <w:pStyle w:val="a7"/>
        <w:spacing w:line="360" w:lineRule="auto"/>
        <w:ind w:firstLine="709"/>
        <w:jc w:val="both"/>
        <w:rPr>
          <w:rFonts w:ascii="Times New Roman" w:hAnsi="Times New Roman"/>
          <w:color w:val="000000"/>
        </w:rPr>
      </w:pPr>
      <w:r w:rsidRPr="00656F48">
        <w:rPr>
          <w:rFonts w:ascii="Times New Roman" w:hAnsi="Times New Roman"/>
          <w:color w:val="000000"/>
          <w:lang w:val="en-US"/>
        </w:rPr>
        <w:t>R</w:t>
      </w:r>
      <w:r w:rsidRPr="00656F48">
        <w:rPr>
          <w:rFonts w:ascii="Times New Roman" w:hAnsi="Times New Roman"/>
          <w:color w:val="000000"/>
          <w:vertAlign w:val="subscript"/>
        </w:rPr>
        <w:t>вх</w:t>
      </w:r>
      <w:r w:rsidRPr="00656F48">
        <w:rPr>
          <w:rFonts w:ascii="Times New Roman" w:hAnsi="Times New Roman"/>
          <w:color w:val="000000"/>
        </w:rPr>
        <w:t xml:space="preserve"> – входное сопротивление УРЧ (1</w:t>
      </w:r>
      <w:r w:rsidRPr="00656F48">
        <w:rPr>
          <w:rFonts w:ascii="Times New Roman" w:hAnsi="Times New Roman"/>
          <w:color w:val="000000"/>
          <w:u w:val="single"/>
          <w:vertAlign w:val="superscript"/>
        </w:rPr>
        <w:t>го</w:t>
      </w:r>
      <w:r w:rsidRPr="00656F48">
        <w:rPr>
          <w:rFonts w:ascii="Times New Roman" w:hAnsi="Times New Roman"/>
          <w:color w:val="000000"/>
        </w:rPr>
        <w:t xml:space="preserve"> каскада).</w:t>
      </w:r>
    </w:p>
    <w:p w:rsidR="00F34D02" w:rsidRPr="00656F48" w:rsidRDefault="00F34D02" w:rsidP="00C02C8C">
      <w:pPr>
        <w:pStyle w:val="a7"/>
        <w:spacing w:line="360" w:lineRule="auto"/>
        <w:ind w:firstLine="709"/>
        <w:jc w:val="both"/>
        <w:rPr>
          <w:rFonts w:ascii="Times New Roman" w:hAnsi="Times New Roman"/>
          <w:color w:val="000000"/>
        </w:rPr>
      </w:pPr>
      <w:r w:rsidRPr="00656F48">
        <w:rPr>
          <w:rFonts w:ascii="Times New Roman" w:hAnsi="Times New Roman"/>
          <w:color w:val="000000"/>
        </w:rPr>
        <w:t xml:space="preserve">В качестве фидера выбран коаксиальный кабель РК-103 длиной 4м со следующими параметрами: </w:t>
      </w:r>
      <w:r w:rsidR="00771029">
        <w:rPr>
          <w:rFonts w:ascii="Times New Roman" w:hAnsi="Times New Roman"/>
          <w:color w:val="000000"/>
          <w:position w:val="-18"/>
        </w:rPr>
        <w:pict>
          <v:shape id="_x0000_i1066" type="#_x0000_t75" style="width:71.25pt;height:24pt" fillcolor="window">
            <v:imagedata r:id="rId47" o:title=""/>
          </v:shape>
        </w:pict>
      </w:r>
      <w:r w:rsidRPr="00656F48">
        <w:rPr>
          <w:rFonts w:ascii="Times New Roman" w:hAnsi="Times New Roman"/>
          <w:color w:val="000000"/>
        </w:rPr>
        <w:t xml:space="preserve"> - затухание; волновое сопротивление </w:t>
      </w:r>
      <w:r w:rsidRPr="00656F48">
        <w:rPr>
          <w:rFonts w:ascii="Times New Roman" w:hAnsi="Times New Roman"/>
          <w:color w:val="000000"/>
          <w:lang w:val="en-US"/>
        </w:rPr>
        <w:t>W</w:t>
      </w:r>
      <w:r w:rsidRPr="00656F48">
        <w:rPr>
          <w:rFonts w:ascii="Times New Roman" w:hAnsi="Times New Roman"/>
          <w:color w:val="000000"/>
          <w:vertAlign w:val="subscript"/>
        </w:rPr>
        <w:t>ф</w:t>
      </w:r>
      <w:r w:rsidRPr="00656F48">
        <w:rPr>
          <w:rFonts w:ascii="Times New Roman" w:hAnsi="Times New Roman"/>
          <w:color w:val="000000"/>
        </w:rPr>
        <w:t xml:space="preserve"> = 74 Ом.</w:t>
      </w:r>
    </w:p>
    <w:p w:rsidR="00F34D02" w:rsidRDefault="00F34D02" w:rsidP="00C02C8C">
      <w:pPr>
        <w:pStyle w:val="a7"/>
        <w:spacing w:line="360" w:lineRule="auto"/>
        <w:ind w:firstLine="709"/>
        <w:jc w:val="both"/>
        <w:rPr>
          <w:rFonts w:ascii="Times New Roman" w:hAnsi="Times New Roman"/>
          <w:color w:val="000000"/>
        </w:rPr>
      </w:pPr>
      <w:r w:rsidRPr="00656F48">
        <w:rPr>
          <w:rFonts w:ascii="Times New Roman" w:hAnsi="Times New Roman"/>
          <w:color w:val="000000"/>
        </w:rPr>
        <w:t xml:space="preserve">Из таблицы 4.5 [1] выбираем собственное затухание контура </w:t>
      </w:r>
      <w:r w:rsidRPr="00656F48">
        <w:rPr>
          <w:rFonts w:ascii="Times New Roman" w:hAnsi="Times New Roman"/>
          <w:color w:val="000000"/>
          <w:lang w:val="en-US"/>
        </w:rPr>
        <w:t>d</w:t>
      </w:r>
      <w:r w:rsidRPr="00656F48">
        <w:rPr>
          <w:rFonts w:ascii="Times New Roman" w:hAnsi="Times New Roman"/>
          <w:color w:val="000000"/>
        </w:rPr>
        <w:t xml:space="preserve"> = 0,0095. Ранее выбрано </w:t>
      </w:r>
      <w:r w:rsidRPr="00656F48">
        <w:rPr>
          <w:rFonts w:ascii="Times New Roman" w:hAnsi="Times New Roman"/>
          <w:color w:val="000000"/>
          <w:lang w:val="en-US"/>
        </w:rPr>
        <w:t>d</w:t>
      </w:r>
      <w:r w:rsidRPr="00656F48">
        <w:rPr>
          <w:rFonts w:ascii="Times New Roman" w:hAnsi="Times New Roman"/>
          <w:color w:val="000000"/>
          <w:vertAlign w:val="subscript"/>
        </w:rPr>
        <w:t>эр</w:t>
      </w:r>
      <w:r w:rsidRPr="00656F48">
        <w:rPr>
          <w:rFonts w:ascii="Times New Roman" w:hAnsi="Times New Roman"/>
          <w:color w:val="000000"/>
        </w:rPr>
        <w:t xml:space="preserve"> = 0,02.</w:t>
      </w:r>
    </w:p>
    <w:p w:rsidR="00C02C8C" w:rsidRPr="00656F48" w:rsidRDefault="00C02C8C" w:rsidP="00C02C8C">
      <w:pPr>
        <w:pStyle w:val="a7"/>
        <w:spacing w:line="360" w:lineRule="auto"/>
        <w:ind w:firstLine="709"/>
        <w:jc w:val="both"/>
        <w:rPr>
          <w:rFonts w:ascii="Times New Roman" w:hAnsi="Times New Roman"/>
          <w:color w:val="000000"/>
        </w:rPr>
      </w:pPr>
    </w:p>
    <w:p w:rsidR="00F34D02" w:rsidRDefault="00771029" w:rsidP="00C02C8C">
      <w:pPr>
        <w:pStyle w:val="a7"/>
        <w:spacing w:line="360" w:lineRule="auto"/>
        <w:ind w:firstLine="709"/>
        <w:jc w:val="both"/>
        <w:rPr>
          <w:rFonts w:ascii="Times New Roman" w:hAnsi="Times New Roman"/>
          <w:color w:val="000000"/>
        </w:rPr>
      </w:pPr>
      <w:r>
        <w:rPr>
          <w:rFonts w:ascii="Times New Roman" w:hAnsi="Times New Roman"/>
          <w:color w:val="000000"/>
          <w:position w:val="-38"/>
        </w:rPr>
        <w:pict>
          <v:shape id="_x0000_i1067" type="#_x0000_t75" style="width:334.5pt;height:42.75pt" fillcolor="window">
            <v:imagedata r:id="rId48" o:title=""/>
          </v:shape>
        </w:pict>
      </w:r>
    </w:p>
    <w:p w:rsidR="00C02C8C" w:rsidRPr="00656F48" w:rsidRDefault="00C02C8C" w:rsidP="00C02C8C">
      <w:pPr>
        <w:pStyle w:val="a7"/>
        <w:spacing w:line="360" w:lineRule="auto"/>
        <w:ind w:firstLine="709"/>
        <w:jc w:val="both"/>
        <w:rPr>
          <w:rFonts w:ascii="Times New Roman" w:hAnsi="Times New Roman"/>
          <w:color w:val="000000"/>
        </w:rPr>
      </w:pPr>
    </w:p>
    <w:p w:rsidR="00C02C8C" w:rsidRDefault="00F34D02" w:rsidP="00C02C8C">
      <w:pPr>
        <w:pStyle w:val="a7"/>
        <w:spacing w:line="360" w:lineRule="auto"/>
        <w:ind w:firstLine="709"/>
        <w:jc w:val="both"/>
        <w:rPr>
          <w:rFonts w:ascii="Times New Roman" w:hAnsi="Times New Roman"/>
          <w:color w:val="000000"/>
        </w:rPr>
      </w:pPr>
      <w:r w:rsidRPr="00656F48">
        <w:rPr>
          <w:rFonts w:ascii="Times New Roman" w:hAnsi="Times New Roman"/>
          <w:color w:val="000000"/>
        </w:rPr>
        <w:t xml:space="preserve">Рассчитываем коэффициент передачи напряжения входной цепи: </w:t>
      </w:r>
    </w:p>
    <w:p w:rsidR="00C02C8C" w:rsidRDefault="00C02C8C" w:rsidP="00C02C8C">
      <w:pPr>
        <w:pStyle w:val="a7"/>
        <w:spacing w:line="360" w:lineRule="auto"/>
        <w:ind w:firstLine="709"/>
        <w:jc w:val="both"/>
        <w:rPr>
          <w:rFonts w:ascii="Times New Roman" w:hAnsi="Times New Roman"/>
          <w:color w:val="000000"/>
        </w:rPr>
      </w:pPr>
    </w:p>
    <w:p w:rsidR="00F34D02" w:rsidRPr="00656F48" w:rsidRDefault="00771029" w:rsidP="00C02C8C">
      <w:pPr>
        <w:pStyle w:val="a7"/>
        <w:spacing w:line="360" w:lineRule="auto"/>
        <w:ind w:firstLine="709"/>
        <w:jc w:val="both"/>
        <w:rPr>
          <w:rFonts w:ascii="Times New Roman" w:hAnsi="Times New Roman"/>
          <w:color w:val="000000"/>
        </w:rPr>
      </w:pPr>
      <w:r>
        <w:rPr>
          <w:rFonts w:ascii="Times New Roman" w:hAnsi="Times New Roman"/>
          <w:color w:val="000000"/>
          <w:position w:val="-14"/>
        </w:rPr>
        <w:pict>
          <v:shape id="_x0000_i1068" type="#_x0000_t75" style="width:87pt;height:21pt" fillcolor="window">
            <v:imagedata r:id="rId49" o:title=""/>
          </v:shape>
        </w:pict>
      </w:r>
      <w:r w:rsidR="00F34D02" w:rsidRPr="00656F48">
        <w:rPr>
          <w:rFonts w:ascii="Times New Roman" w:hAnsi="Times New Roman"/>
          <w:color w:val="000000"/>
        </w:rPr>
        <w:t>, где:</w:t>
      </w:r>
    </w:p>
    <w:p w:rsidR="00C02C8C" w:rsidRDefault="00C02C8C" w:rsidP="00C02C8C">
      <w:pPr>
        <w:pStyle w:val="a7"/>
        <w:spacing w:line="360" w:lineRule="auto"/>
        <w:ind w:firstLine="709"/>
        <w:jc w:val="both"/>
        <w:rPr>
          <w:rFonts w:ascii="Times New Roman" w:hAnsi="Times New Roman"/>
          <w:color w:val="000000"/>
        </w:rPr>
      </w:pPr>
    </w:p>
    <w:p w:rsidR="00F34D02" w:rsidRPr="00656F48" w:rsidRDefault="00F34D02" w:rsidP="00C02C8C">
      <w:pPr>
        <w:pStyle w:val="a7"/>
        <w:spacing w:line="360" w:lineRule="auto"/>
        <w:ind w:firstLine="709"/>
        <w:jc w:val="both"/>
        <w:rPr>
          <w:rFonts w:ascii="Times New Roman" w:hAnsi="Times New Roman"/>
          <w:color w:val="000000"/>
        </w:rPr>
      </w:pPr>
      <w:r w:rsidRPr="00656F48">
        <w:rPr>
          <w:rFonts w:ascii="Times New Roman" w:hAnsi="Times New Roman"/>
          <w:color w:val="000000"/>
          <w:lang w:val="en-US"/>
        </w:rPr>
        <w:t>L</w:t>
      </w:r>
      <w:r w:rsidRPr="00656F48">
        <w:rPr>
          <w:rFonts w:ascii="Times New Roman" w:hAnsi="Times New Roman"/>
          <w:color w:val="000000"/>
          <w:vertAlign w:val="subscript"/>
        </w:rPr>
        <w:t>ф</w:t>
      </w:r>
      <w:r w:rsidRPr="00656F48">
        <w:rPr>
          <w:rFonts w:ascii="Times New Roman" w:hAnsi="Times New Roman"/>
          <w:color w:val="000000"/>
        </w:rPr>
        <w:t xml:space="preserve"> – коэффициент передачи фидера, определяемый из рис.4.16 по произведению </w:t>
      </w:r>
      <w:r w:rsidR="00771029">
        <w:rPr>
          <w:rFonts w:ascii="Times New Roman" w:hAnsi="Times New Roman"/>
          <w:color w:val="000000"/>
          <w:position w:val="-18"/>
        </w:rPr>
        <w:pict>
          <v:shape id="_x0000_i1069" type="#_x0000_t75" style="width:29.25pt;height:21pt" fillcolor="window">
            <v:imagedata r:id="rId50" o:title=""/>
          </v:shape>
        </w:pict>
      </w:r>
      <w:r w:rsidR="00771029">
        <w:rPr>
          <w:rFonts w:ascii="Times New Roman" w:hAnsi="Times New Roman"/>
          <w:color w:val="000000"/>
          <w:position w:val="-10"/>
        </w:rPr>
        <w:pict>
          <v:shape id="_x0000_i1070" type="#_x0000_t75" style="width:9pt;height:17.25pt" fillcolor="window">
            <v:imagedata r:id="rId12" o:title=""/>
          </v:shape>
        </w:pict>
      </w:r>
      <w:r w:rsidRPr="00656F48">
        <w:rPr>
          <w:rFonts w:ascii="Times New Roman" w:hAnsi="Times New Roman"/>
          <w:color w:val="000000"/>
        </w:rPr>
        <w:t>(</w:t>
      </w:r>
      <w:r w:rsidRPr="00656F48">
        <w:rPr>
          <w:rFonts w:ascii="Times New Roman" w:hAnsi="Times New Roman"/>
          <w:color w:val="000000"/>
          <w:lang w:val="en-US"/>
        </w:rPr>
        <w:t>l</w:t>
      </w:r>
      <w:r w:rsidRPr="00656F48">
        <w:rPr>
          <w:rFonts w:ascii="Times New Roman" w:hAnsi="Times New Roman"/>
          <w:color w:val="000000"/>
          <w:vertAlign w:val="subscript"/>
        </w:rPr>
        <w:t>ф</w:t>
      </w:r>
      <w:r w:rsidRPr="00656F48">
        <w:rPr>
          <w:rFonts w:ascii="Times New Roman" w:hAnsi="Times New Roman"/>
          <w:color w:val="000000"/>
        </w:rPr>
        <w:t xml:space="preserve"> – длина фидера, м). В нашем случае </w:t>
      </w:r>
      <w:r w:rsidR="00771029">
        <w:rPr>
          <w:rFonts w:ascii="Times New Roman" w:hAnsi="Times New Roman"/>
          <w:color w:val="000000"/>
          <w:position w:val="-18"/>
        </w:rPr>
        <w:pict>
          <v:shape id="_x0000_i1071" type="#_x0000_t75" style="width:193.5pt;height:27.75pt" fillcolor="window">
            <v:imagedata r:id="rId51" o:title=""/>
          </v:shape>
        </w:pict>
      </w:r>
    </w:p>
    <w:p w:rsidR="00F34D02" w:rsidRPr="00656F48" w:rsidRDefault="00F34D02" w:rsidP="00C02C8C">
      <w:pPr>
        <w:pStyle w:val="a7"/>
        <w:spacing w:line="360" w:lineRule="auto"/>
        <w:ind w:firstLine="709"/>
        <w:jc w:val="both"/>
        <w:rPr>
          <w:rFonts w:ascii="Times New Roman" w:hAnsi="Times New Roman"/>
          <w:color w:val="000000"/>
        </w:rPr>
      </w:pPr>
      <w:r w:rsidRPr="00656F48">
        <w:rPr>
          <w:rFonts w:ascii="Times New Roman" w:hAnsi="Times New Roman"/>
          <w:color w:val="000000"/>
        </w:rPr>
        <w:t>К</w:t>
      </w:r>
      <w:r w:rsidRPr="00656F48">
        <w:rPr>
          <w:rFonts w:ascii="Times New Roman" w:hAnsi="Times New Roman"/>
          <w:color w:val="000000"/>
          <w:vertAlign w:val="subscript"/>
        </w:rPr>
        <w:t>ос</w:t>
      </w:r>
      <w:r w:rsidRPr="00656F48">
        <w:rPr>
          <w:rFonts w:ascii="Times New Roman" w:hAnsi="Times New Roman"/>
          <w:color w:val="000000"/>
        </w:rPr>
        <w:t xml:space="preserve"> – коэффициент передачи собственно входной цепи при согласовании, равный:</w:t>
      </w:r>
    </w:p>
    <w:p w:rsidR="00F34D02" w:rsidRPr="00656F48" w:rsidRDefault="00771029" w:rsidP="00C02C8C">
      <w:pPr>
        <w:pStyle w:val="a7"/>
        <w:spacing w:line="360" w:lineRule="auto"/>
        <w:ind w:firstLine="709"/>
        <w:jc w:val="both"/>
        <w:rPr>
          <w:rFonts w:ascii="Times New Roman" w:hAnsi="Times New Roman"/>
          <w:color w:val="000000"/>
        </w:rPr>
      </w:pPr>
      <w:r>
        <w:rPr>
          <w:rFonts w:ascii="Times New Roman" w:hAnsi="Times New Roman"/>
          <w:color w:val="000000"/>
          <w:position w:val="-68"/>
        </w:rPr>
        <w:pict>
          <v:shape id="_x0000_i1072" type="#_x0000_t75" style="width:186.75pt;height:89.25pt" fillcolor="window">
            <v:imagedata r:id="rId52" o:title=""/>
          </v:shape>
        </w:pict>
      </w:r>
    </w:p>
    <w:p w:rsidR="00C02C8C" w:rsidRDefault="00C02C8C" w:rsidP="00C02C8C">
      <w:pPr>
        <w:pStyle w:val="a7"/>
        <w:spacing w:line="360" w:lineRule="auto"/>
        <w:ind w:firstLine="709"/>
        <w:jc w:val="both"/>
        <w:rPr>
          <w:rFonts w:ascii="Times New Roman" w:hAnsi="Times New Roman"/>
          <w:color w:val="000000"/>
        </w:rPr>
      </w:pPr>
    </w:p>
    <w:p w:rsidR="00F34D02" w:rsidRPr="00656F48" w:rsidRDefault="00F34D02" w:rsidP="00C02C8C">
      <w:pPr>
        <w:pStyle w:val="a7"/>
        <w:spacing w:line="360" w:lineRule="auto"/>
        <w:ind w:firstLine="709"/>
        <w:jc w:val="both"/>
        <w:rPr>
          <w:rFonts w:ascii="Times New Roman" w:hAnsi="Times New Roman"/>
          <w:color w:val="000000"/>
        </w:rPr>
      </w:pPr>
      <w:r w:rsidRPr="00656F48">
        <w:rPr>
          <w:rFonts w:ascii="Times New Roman" w:hAnsi="Times New Roman"/>
          <w:color w:val="000000"/>
        </w:rPr>
        <w:t xml:space="preserve">Коэффициент передачи входной цепи можно считать практически неизменным в заданном диапазоне, т.к. этот диапазон относительно узкий (коэффициент перекрытия диапазона </w:t>
      </w:r>
      <w:r w:rsidR="00771029">
        <w:rPr>
          <w:rFonts w:ascii="Times New Roman" w:hAnsi="Times New Roman"/>
          <w:color w:val="000000"/>
          <w:position w:val="-30"/>
        </w:rPr>
        <w:pict>
          <v:shape id="_x0000_i1073" type="#_x0000_t75" style="width:120pt;height:34.5pt" fillcolor="window">
            <v:imagedata r:id="rId53" o:title=""/>
          </v:shape>
        </w:pict>
      </w:r>
      <w:r w:rsidRPr="00656F48">
        <w:rPr>
          <w:rFonts w:ascii="Times New Roman" w:hAnsi="Times New Roman"/>
          <w:color w:val="000000"/>
        </w:rPr>
        <w:t>, т.е. близок к 1).</w:t>
      </w:r>
    </w:p>
    <w:p w:rsidR="00F34D02" w:rsidRDefault="00F34D02" w:rsidP="00C02C8C">
      <w:pPr>
        <w:pStyle w:val="a7"/>
        <w:spacing w:line="360" w:lineRule="auto"/>
        <w:ind w:firstLine="709"/>
        <w:jc w:val="both"/>
        <w:rPr>
          <w:rFonts w:ascii="Times New Roman" w:hAnsi="Times New Roman"/>
          <w:color w:val="000000"/>
        </w:rPr>
      </w:pPr>
      <w:r w:rsidRPr="00656F48">
        <w:rPr>
          <w:rFonts w:ascii="Times New Roman" w:hAnsi="Times New Roman"/>
          <w:color w:val="000000"/>
        </w:rPr>
        <w:t>Рассчитываем емкость контура</w:t>
      </w:r>
    </w:p>
    <w:p w:rsidR="00C02C8C" w:rsidRPr="00656F48" w:rsidRDefault="00C02C8C" w:rsidP="00C02C8C">
      <w:pPr>
        <w:pStyle w:val="a7"/>
        <w:spacing w:line="360" w:lineRule="auto"/>
        <w:ind w:firstLine="709"/>
        <w:jc w:val="both"/>
        <w:rPr>
          <w:rFonts w:ascii="Times New Roman" w:hAnsi="Times New Roman"/>
          <w:color w:val="000000"/>
        </w:rPr>
      </w:pPr>
    </w:p>
    <w:p w:rsidR="00F34D02" w:rsidRPr="00656F48" w:rsidRDefault="00771029" w:rsidP="00C02C8C">
      <w:pPr>
        <w:pStyle w:val="a7"/>
        <w:spacing w:line="360" w:lineRule="auto"/>
        <w:ind w:firstLine="709"/>
        <w:jc w:val="both"/>
        <w:rPr>
          <w:rFonts w:ascii="Times New Roman" w:hAnsi="Times New Roman"/>
          <w:color w:val="000000"/>
        </w:rPr>
      </w:pPr>
      <w:r>
        <w:rPr>
          <w:rFonts w:ascii="Times New Roman" w:hAnsi="Times New Roman"/>
          <w:color w:val="000000"/>
          <w:position w:val="-12"/>
        </w:rPr>
        <w:pict>
          <v:shape id="_x0000_i1074" type="#_x0000_t75" style="width:183pt;height:24pt" fillcolor="window">
            <v:imagedata r:id="rId54" o:title=""/>
          </v:shape>
        </w:pict>
      </w:r>
      <w:r w:rsidR="00F34D02" w:rsidRPr="00656F48">
        <w:rPr>
          <w:rFonts w:ascii="Times New Roman" w:hAnsi="Times New Roman"/>
          <w:color w:val="000000"/>
        </w:rPr>
        <w:t>,</w:t>
      </w:r>
    </w:p>
    <w:p w:rsidR="00C02C8C" w:rsidRDefault="00C02C8C" w:rsidP="00C02C8C">
      <w:pPr>
        <w:pStyle w:val="a7"/>
        <w:spacing w:line="360" w:lineRule="auto"/>
        <w:ind w:firstLine="709"/>
        <w:jc w:val="both"/>
        <w:rPr>
          <w:rFonts w:ascii="Times New Roman" w:hAnsi="Times New Roman"/>
          <w:color w:val="000000"/>
        </w:rPr>
      </w:pPr>
    </w:p>
    <w:p w:rsidR="00F34D02" w:rsidRPr="00656F48" w:rsidRDefault="00F34D02" w:rsidP="00C02C8C">
      <w:pPr>
        <w:pStyle w:val="a7"/>
        <w:spacing w:line="360" w:lineRule="auto"/>
        <w:ind w:firstLine="709"/>
        <w:jc w:val="both"/>
        <w:rPr>
          <w:rFonts w:ascii="Times New Roman" w:hAnsi="Times New Roman"/>
          <w:color w:val="000000"/>
        </w:rPr>
      </w:pPr>
      <w:r w:rsidRPr="00656F48">
        <w:rPr>
          <w:rFonts w:ascii="Times New Roman" w:hAnsi="Times New Roman"/>
          <w:color w:val="000000"/>
        </w:rPr>
        <w:t xml:space="preserve">где </w:t>
      </w:r>
      <w:r w:rsidR="00771029">
        <w:rPr>
          <w:rFonts w:ascii="Times New Roman" w:hAnsi="Times New Roman"/>
          <w:color w:val="000000"/>
          <w:position w:val="-14"/>
        </w:rPr>
        <w:pict>
          <v:shape id="_x0000_i1075" type="#_x0000_t75" style="width:68.25pt;height:22.5pt" fillcolor="window">
            <v:imagedata r:id="rId55" o:title=""/>
          </v:shape>
        </w:pict>
      </w:r>
      <w:r w:rsidRPr="00656F48">
        <w:rPr>
          <w:rFonts w:ascii="Times New Roman" w:hAnsi="Times New Roman"/>
          <w:color w:val="000000"/>
        </w:rPr>
        <w:t>- паразитная емкость катушки контура</w:t>
      </w:r>
    </w:p>
    <w:p w:rsidR="00C02C8C" w:rsidRDefault="00771029" w:rsidP="00C02C8C">
      <w:pPr>
        <w:pStyle w:val="a7"/>
        <w:spacing w:line="360" w:lineRule="auto"/>
        <w:ind w:firstLine="709"/>
        <w:jc w:val="both"/>
        <w:rPr>
          <w:rFonts w:ascii="Times New Roman" w:hAnsi="Times New Roman"/>
          <w:color w:val="000000"/>
        </w:rPr>
      </w:pPr>
      <w:r>
        <w:rPr>
          <w:rFonts w:ascii="Times New Roman" w:hAnsi="Times New Roman"/>
          <w:color w:val="000000"/>
          <w:position w:val="-12"/>
        </w:rPr>
        <w:pict>
          <v:shape id="_x0000_i1076" type="#_x0000_t75" style="width:22.5pt;height:23.25pt" fillcolor="window">
            <v:imagedata r:id="rId56" o:title=""/>
          </v:shape>
        </w:pict>
      </w:r>
      <w:r w:rsidR="00F34D02" w:rsidRPr="00656F48">
        <w:rPr>
          <w:rFonts w:ascii="Times New Roman" w:hAnsi="Times New Roman"/>
          <w:color w:val="000000"/>
        </w:rPr>
        <w:t xml:space="preserve"> - емкость монтажа схемы</w:t>
      </w:r>
    </w:p>
    <w:p w:rsidR="00F34D02" w:rsidRPr="00656F48" w:rsidRDefault="00771029" w:rsidP="00C02C8C">
      <w:pPr>
        <w:pStyle w:val="a7"/>
        <w:spacing w:line="360" w:lineRule="auto"/>
        <w:ind w:firstLine="709"/>
        <w:jc w:val="both"/>
        <w:rPr>
          <w:rFonts w:ascii="Times New Roman" w:hAnsi="Times New Roman"/>
          <w:color w:val="000000"/>
        </w:rPr>
      </w:pPr>
      <w:r>
        <w:rPr>
          <w:position w:val="-14"/>
        </w:rPr>
        <w:pict>
          <v:shape id="_x0000_i1077" type="#_x0000_t75" style="width:396pt;height:24pt" o:allowoverlap="f">
            <v:imagedata r:id="rId57" o:title=""/>
          </v:shape>
        </w:pict>
      </w:r>
    </w:p>
    <w:p w:rsidR="00C02C8C" w:rsidRDefault="00C02C8C" w:rsidP="00C02C8C">
      <w:pPr>
        <w:pStyle w:val="a7"/>
        <w:spacing w:line="360" w:lineRule="auto"/>
        <w:ind w:firstLine="709"/>
        <w:jc w:val="both"/>
        <w:rPr>
          <w:rFonts w:ascii="Times New Roman" w:hAnsi="Times New Roman"/>
          <w:color w:val="000000"/>
        </w:rPr>
      </w:pPr>
    </w:p>
    <w:p w:rsidR="00F34D02" w:rsidRPr="00656F48" w:rsidRDefault="00F34D02" w:rsidP="00C02C8C">
      <w:pPr>
        <w:pStyle w:val="a7"/>
        <w:spacing w:line="360" w:lineRule="auto"/>
        <w:ind w:firstLine="709"/>
        <w:jc w:val="both"/>
        <w:rPr>
          <w:rFonts w:ascii="Times New Roman" w:hAnsi="Times New Roman"/>
          <w:color w:val="000000"/>
        </w:rPr>
      </w:pPr>
      <w:r w:rsidRPr="00656F48">
        <w:rPr>
          <w:rFonts w:ascii="Times New Roman" w:hAnsi="Times New Roman"/>
          <w:color w:val="000000"/>
        </w:rPr>
        <w:t>По ГОСТу выбираем элементы схемы конденсатор С1 емкостью 200 пФ и конденсатор С2 переменной емкости 4/25пФ</w:t>
      </w:r>
    </w:p>
    <w:p w:rsidR="00F34D02" w:rsidRDefault="00F34D02" w:rsidP="00C02C8C">
      <w:pPr>
        <w:pStyle w:val="a7"/>
        <w:spacing w:line="360" w:lineRule="auto"/>
        <w:ind w:firstLine="709"/>
        <w:jc w:val="both"/>
        <w:rPr>
          <w:rFonts w:ascii="Times New Roman" w:hAnsi="Times New Roman"/>
          <w:color w:val="000000"/>
        </w:rPr>
      </w:pPr>
      <w:r w:rsidRPr="00656F48">
        <w:rPr>
          <w:rFonts w:ascii="Times New Roman" w:hAnsi="Times New Roman"/>
          <w:color w:val="000000"/>
        </w:rPr>
        <w:t>По методике, аналогичной для входной цепи, рассчитываем контур гетеродина.</w:t>
      </w:r>
    </w:p>
    <w:p w:rsidR="00C02C8C" w:rsidRPr="00656F48" w:rsidRDefault="00C02C8C" w:rsidP="00C02C8C">
      <w:pPr>
        <w:pStyle w:val="a7"/>
        <w:spacing w:line="360" w:lineRule="auto"/>
        <w:ind w:firstLine="709"/>
        <w:jc w:val="both"/>
        <w:rPr>
          <w:rFonts w:ascii="Times New Roman" w:hAnsi="Times New Roman"/>
          <w:color w:val="000000"/>
        </w:rPr>
      </w:pPr>
    </w:p>
    <w:p w:rsidR="00F34D02" w:rsidRPr="00656F48" w:rsidRDefault="00C02C8C" w:rsidP="00C02C8C">
      <w:pPr>
        <w:pStyle w:val="9"/>
        <w:spacing w:line="360" w:lineRule="auto"/>
        <w:rPr>
          <w:color w:val="000000"/>
          <w:sz w:val="28"/>
        </w:rPr>
      </w:pPr>
      <w:r w:rsidRPr="00656F48">
        <w:rPr>
          <w:color w:val="000000"/>
          <w:sz w:val="28"/>
        </w:rPr>
        <w:t>Выбор распределения усиления по линейному</w:t>
      </w:r>
      <w:r>
        <w:rPr>
          <w:color w:val="000000"/>
          <w:sz w:val="28"/>
        </w:rPr>
        <w:t xml:space="preserve"> </w:t>
      </w:r>
      <w:r w:rsidRPr="00656F48">
        <w:rPr>
          <w:color w:val="000000"/>
          <w:sz w:val="28"/>
        </w:rPr>
        <w:t>тракту приемника</w:t>
      </w:r>
    </w:p>
    <w:p w:rsidR="00F34D02" w:rsidRPr="00656F48" w:rsidRDefault="00F34D02" w:rsidP="00C02C8C">
      <w:pPr>
        <w:spacing w:line="360" w:lineRule="auto"/>
        <w:ind w:firstLine="709"/>
        <w:jc w:val="both"/>
        <w:rPr>
          <w:color w:val="000000"/>
          <w:sz w:val="28"/>
        </w:rPr>
      </w:pPr>
    </w:p>
    <w:p w:rsidR="00F34D02" w:rsidRPr="00656F48" w:rsidRDefault="00F34D02" w:rsidP="00C02C8C">
      <w:pPr>
        <w:spacing w:line="360" w:lineRule="auto"/>
        <w:ind w:firstLine="709"/>
        <w:jc w:val="both"/>
        <w:rPr>
          <w:color w:val="000000"/>
          <w:sz w:val="28"/>
        </w:rPr>
      </w:pPr>
      <w:r w:rsidRPr="00656F48">
        <w:rPr>
          <w:color w:val="000000"/>
          <w:sz w:val="28"/>
        </w:rPr>
        <w:t>Необходимое усиление сигналов в линейном тракте следует обеспечить при достаточной устойчивости каскадов (возможно в меньшем их числе), используя экономичные электронные приборы. Если чувствительность приемника задана в виде Э.Д.С. сигнала в антенне Е</w:t>
      </w:r>
      <w:r w:rsidRPr="00656F48">
        <w:rPr>
          <w:color w:val="000000"/>
          <w:sz w:val="28"/>
          <w:vertAlign w:val="subscript"/>
        </w:rPr>
        <w:t>а</w:t>
      </w:r>
      <w:r w:rsidRPr="00656F48">
        <w:rPr>
          <w:color w:val="000000"/>
          <w:sz w:val="28"/>
        </w:rPr>
        <w:t>, то коэффициент усиления линейного тракта приемника К</w:t>
      </w:r>
      <w:r w:rsidRPr="00656F48">
        <w:rPr>
          <w:color w:val="000000"/>
          <w:sz w:val="28"/>
          <w:vertAlign w:val="subscript"/>
        </w:rPr>
        <w:t>ол</w:t>
      </w:r>
      <w:r w:rsidRPr="00656F48">
        <w:rPr>
          <w:color w:val="000000"/>
          <w:sz w:val="28"/>
        </w:rPr>
        <w:t xml:space="preserve"> должен быть равен: </w:t>
      </w:r>
    </w:p>
    <w:p w:rsidR="00F34D02" w:rsidRPr="00656F48" w:rsidRDefault="00771029" w:rsidP="00C02C8C">
      <w:pPr>
        <w:spacing w:line="360" w:lineRule="auto"/>
        <w:ind w:firstLine="709"/>
        <w:jc w:val="both"/>
        <w:rPr>
          <w:color w:val="000000"/>
          <w:sz w:val="28"/>
        </w:rPr>
      </w:pPr>
      <w:r>
        <w:rPr>
          <w:color w:val="000000"/>
          <w:position w:val="-32"/>
          <w:sz w:val="28"/>
        </w:rPr>
        <w:pict>
          <v:shape id="_x0000_i1078" type="#_x0000_t75" style="width:79.5pt;height:42pt" fillcolor="window">
            <v:imagedata r:id="rId58" o:title=""/>
          </v:shape>
        </w:pict>
      </w:r>
      <w:r w:rsidR="00F34D02" w:rsidRPr="00656F48">
        <w:rPr>
          <w:color w:val="000000"/>
          <w:sz w:val="28"/>
        </w:rPr>
        <w:t xml:space="preserve">, где: </w:t>
      </w:r>
    </w:p>
    <w:p w:rsidR="00C02C8C" w:rsidRDefault="00C02C8C" w:rsidP="00C02C8C">
      <w:pPr>
        <w:spacing w:line="360" w:lineRule="auto"/>
        <w:ind w:firstLine="709"/>
        <w:jc w:val="both"/>
        <w:rPr>
          <w:color w:val="000000"/>
          <w:sz w:val="28"/>
        </w:rPr>
      </w:pPr>
    </w:p>
    <w:p w:rsidR="00F34D02" w:rsidRPr="00656F48" w:rsidRDefault="00F34D02" w:rsidP="00C02C8C">
      <w:pPr>
        <w:spacing w:line="360" w:lineRule="auto"/>
        <w:ind w:firstLine="709"/>
        <w:jc w:val="both"/>
        <w:rPr>
          <w:color w:val="000000"/>
          <w:sz w:val="28"/>
        </w:rPr>
      </w:pPr>
      <w:r w:rsidRPr="00656F48">
        <w:rPr>
          <w:color w:val="000000"/>
          <w:sz w:val="28"/>
          <w:lang w:val="en-US"/>
        </w:rPr>
        <w:t>u</w:t>
      </w:r>
      <w:r w:rsidRPr="00656F48">
        <w:rPr>
          <w:color w:val="000000"/>
          <w:sz w:val="28"/>
          <w:vertAlign w:val="subscript"/>
        </w:rPr>
        <w:t>п</w:t>
      </w:r>
      <w:r w:rsidRPr="00656F48">
        <w:rPr>
          <w:color w:val="000000"/>
          <w:sz w:val="28"/>
        </w:rPr>
        <w:t xml:space="preserve"> – амплитуда сигнала на выходе УПЧ приемника.</w:t>
      </w:r>
    </w:p>
    <w:p w:rsidR="00F34D02" w:rsidRDefault="00F34D02" w:rsidP="00C02C8C">
      <w:pPr>
        <w:spacing w:line="360" w:lineRule="auto"/>
        <w:ind w:firstLine="709"/>
        <w:jc w:val="both"/>
        <w:rPr>
          <w:color w:val="000000"/>
          <w:sz w:val="28"/>
        </w:rPr>
      </w:pPr>
      <w:r w:rsidRPr="00656F48">
        <w:rPr>
          <w:color w:val="000000"/>
          <w:sz w:val="28"/>
        </w:rPr>
        <w:t xml:space="preserve">Учитывая это используем микросхему К174ХА2, примем </w:t>
      </w:r>
      <w:r w:rsidRPr="00656F48">
        <w:rPr>
          <w:color w:val="000000"/>
          <w:sz w:val="28"/>
          <w:lang w:val="en-US"/>
        </w:rPr>
        <w:t>u</w:t>
      </w:r>
      <w:r w:rsidRPr="00656F48">
        <w:rPr>
          <w:color w:val="000000"/>
          <w:sz w:val="28"/>
          <w:vertAlign w:val="subscript"/>
        </w:rPr>
        <w:t>п</w:t>
      </w:r>
      <w:r w:rsidRPr="00656F48">
        <w:rPr>
          <w:color w:val="000000"/>
          <w:sz w:val="28"/>
        </w:rPr>
        <w:t xml:space="preserve"> = 60 мВ</w:t>
      </w:r>
    </w:p>
    <w:p w:rsidR="00C02C8C" w:rsidRDefault="00C02C8C" w:rsidP="00C02C8C">
      <w:pPr>
        <w:spacing w:line="360" w:lineRule="auto"/>
        <w:ind w:firstLine="709"/>
        <w:jc w:val="both"/>
        <w:rPr>
          <w:color w:val="000000"/>
          <w:sz w:val="28"/>
        </w:rPr>
      </w:pPr>
    </w:p>
    <w:p w:rsidR="00F34D02" w:rsidRPr="00656F48" w:rsidRDefault="00771029" w:rsidP="00C02C8C">
      <w:pPr>
        <w:spacing w:line="360" w:lineRule="auto"/>
        <w:ind w:firstLine="709"/>
        <w:jc w:val="both"/>
        <w:rPr>
          <w:color w:val="000000"/>
          <w:sz w:val="28"/>
        </w:rPr>
      </w:pPr>
      <w:r>
        <w:rPr>
          <w:color w:val="000000"/>
          <w:position w:val="-28"/>
          <w:sz w:val="28"/>
        </w:rPr>
        <w:pict>
          <v:shape id="_x0000_i1079" type="#_x0000_t75" style="width:138pt;height:39pt" fillcolor="window">
            <v:imagedata r:id="rId59" o:title=""/>
          </v:shape>
        </w:pict>
      </w:r>
      <w:r w:rsidR="00F34D02" w:rsidRPr="00656F48">
        <w:rPr>
          <w:color w:val="000000"/>
          <w:sz w:val="28"/>
        </w:rPr>
        <w:t>.</w:t>
      </w:r>
    </w:p>
    <w:p w:rsidR="00C02C8C" w:rsidRDefault="00C02C8C" w:rsidP="00C02C8C">
      <w:pPr>
        <w:spacing w:line="360" w:lineRule="auto"/>
        <w:ind w:firstLine="709"/>
        <w:jc w:val="both"/>
        <w:rPr>
          <w:color w:val="000000"/>
          <w:sz w:val="28"/>
        </w:rPr>
      </w:pPr>
    </w:p>
    <w:p w:rsidR="00F34D02" w:rsidRDefault="00F34D02" w:rsidP="00C02C8C">
      <w:pPr>
        <w:spacing w:line="360" w:lineRule="auto"/>
        <w:ind w:firstLine="709"/>
        <w:jc w:val="both"/>
        <w:rPr>
          <w:color w:val="000000"/>
          <w:sz w:val="28"/>
        </w:rPr>
      </w:pPr>
      <w:r w:rsidRPr="00656F48">
        <w:rPr>
          <w:color w:val="000000"/>
          <w:sz w:val="28"/>
        </w:rPr>
        <w:t>Выбор средств обеспечения усиления линейного тракта можно начать с определения коэффициента усиления преселектора (ВЦ и УРЧ). В транзисторных приемниках коэффициент усиления преселектора К</w:t>
      </w:r>
      <w:r w:rsidRPr="00656F48">
        <w:rPr>
          <w:color w:val="000000"/>
          <w:sz w:val="28"/>
          <w:vertAlign w:val="subscript"/>
        </w:rPr>
        <w:t>опс</w:t>
      </w:r>
      <w:r w:rsidRPr="00656F48">
        <w:rPr>
          <w:color w:val="000000"/>
          <w:sz w:val="28"/>
        </w:rPr>
        <w:t xml:space="preserve"> можно найти из выражения:</w:t>
      </w:r>
    </w:p>
    <w:p w:rsidR="00C02C8C" w:rsidRPr="00656F48" w:rsidRDefault="00C02C8C" w:rsidP="00C02C8C">
      <w:pPr>
        <w:spacing w:line="360" w:lineRule="auto"/>
        <w:ind w:firstLine="709"/>
        <w:jc w:val="both"/>
        <w:rPr>
          <w:color w:val="000000"/>
          <w:sz w:val="28"/>
        </w:rPr>
      </w:pPr>
    </w:p>
    <w:p w:rsidR="00F34D02" w:rsidRDefault="00771029" w:rsidP="00C02C8C">
      <w:pPr>
        <w:spacing w:line="360" w:lineRule="auto"/>
        <w:ind w:firstLine="709"/>
        <w:jc w:val="both"/>
        <w:rPr>
          <w:color w:val="000000"/>
          <w:sz w:val="28"/>
        </w:rPr>
      </w:pPr>
      <w:r>
        <w:rPr>
          <w:color w:val="000000"/>
          <w:position w:val="-14"/>
          <w:sz w:val="28"/>
        </w:rPr>
        <w:pict>
          <v:shape id="_x0000_i1080" type="#_x0000_t75" style="width:95.25pt;height:22.5pt" fillcolor="window">
            <v:imagedata r:id="rId60" o:title=""/>
          </v:shape>
        </w:pict>
      </w:r>
      <w:r w:rsidR="00F34D02" w:rsidRPr="00656F48">
        <w:rPr>
          <w:color w:val="000000"/>
          <w:sz w:val="28"/>
        </w:rPr>
        <w:t>, где:</w:t>
      </w:r>
    </w:p>
    <w:p w:rsidR="00C02C8C" w:rsidRPr="00656F48" w:rsidRDefault="00C02C8C" w:rsidP="00C02C8C">
      <w:pPr>
        <w:spacing w:line="360" w:lineRule="auto"/>
        <w:ind w:firstLine="709"/>
        <w:jc w:val="both"/>
        <w:rPr>
          <w:color w:val="000000"/>
          <w:sz w:val="28"/>
        </w:rPr>
      </w:pPr>
    </w:p>
    <w:p w:rsidR="00F34D02" w:rsidRPr="00656F48" w:rsidRDefault="00F34D02" w:rsidP="00C02C8C">
      <w:pPr>
        <w:spacing w:line="360" w:lineRule="auto"/>
        <w:ind w:firstLine="709"/>
        <w:jc w:val="both"/>
        <w:rPr>
          <w:color w:val="000000"/>
          <w:sz w:val="28"/>
        </w:rPr>
      </w:pPr>
      <w:r w:rsidRPr="00656F48">
        <w:rPr>
          <w:color w:val="000000"/>
          <w:sz w:val="28"/>
        </w:rPr>
        <w:t>К</w:t>
      </w:r>
      <w:r w:rsidRPr="00656F48">
        <w:rPr>
          <w:color w:val="000000"/>
          <w:sz w:val="28"/>
          <w:vertAlign w:val="subscript"/>
        </w:rPr>
        <w:t>овц</w:t>
      </w:r>
      <w:r w:rsidRPr="00656F48">
        <w:rPr>
          <w:color w:val="000000"/>
          <w:sz w:val="28"/>
        </w:rPr>
        <w:t xml:space="preserve"> – коэффициент передачи входной цепи</w:t>
      </w:r>
    </w:p>
    <w:p w:rsidR="00F34D02" w:rsidRPr="00656F48" w:rsidRDefault="00F34D02" w:rsidP="00C02C8C">
      <w:pPr>
        <w:spacing w:line="360" w:lineRule="auto"/>
        <w:ind w:firstLine="709"/>
        <w:jc w:val="both"/>
        <w:rPr>
          <w:color w:val="000000"/>
          <w:sz w:val="28"/>
        </w:rPr>
      </w:pPr>
      <w:r w:rsidRPr="00656F48">
        <w:rPr>
          <w:color w:val="000000"/>
          <w:sz w:val="28"/>
        </w:rPr>
        <w:t>К</w:t>
      </w:r>
      <w:r w:rsidRPr="00656F48">
        <w:rPr>
          <w:color w:val="000000"/>
          <w:sz w:val="28"/>
          <w:vertAlign w:val="subscript"/>
        </w:rPr>
        <w:t xml:space="preserve">урч </w:t>
      </w:r>
      <w:r w:rsidRPr="00656F48">
        <w:rPr>
          <w:color w:val="000000"/>
          <w:sz w:val="28"/>
        </w:rPr>
        <w:t>– коэффициент усиления УРЧ.</w:t>
      </w:r>
    </w:p>
    <w:p w:rsidR="00F34D02" w:rsidRPr="00656F48" w:rsidRDefault="00771029" w:rsidP="00C02C8C">
      <w:pPr>
        <w:spacing w:line="360" w:lineRule="auto"/>
        <w:ind w:firstLine="709"/>
        <w:jc w:val="both"/>
        <w:rPr>
          <w:color w:val="000000"/>
          <w:sz w:val="28"/>
        </w:rPr>
      </w:pPr>
      <w:r>
        <w:rPr>
          <w:color w:val="000000"/>
          <w:position w:val="-14"/>
          <w:sz w:val="28"/>
        </w:rPr>
        <w:pict>
          <v:shape id="_x0000_i1081" type="#_x0000_t75" style="width:151.5pt;height:21pt" fillcolor="window">
            <v:imagedata r:id="rId61" o:title=""/>
          </v:shape>
        </w:pict>
      </w:r>
    </w:p>
    <w:p w:rsidR="00F34D02" w:rsidRPr="00656F48" w:rsidRDefault="00F34D02" w:rsidP="00C02C8C">
      <w:pPr>
        <w:spacing w:line="360" w:lineRule="auto"/>
        <w:ind w:firstLine="709"/>
        <w:jc w:val="both"/>
        <w:rPr>
          <w:color w:val="000000"/>
          <w:sz w:val="28"/>
        </w:rPr>
      </w:pPr>
      <w:r w:rsidRPr="00656F48">
        <w:rPr>
          <w:color w:val="000000"/>
          <w:sz w:val="28"/>
        </w:rPr>
        <w:t>В супергетеродинном приемнике основное усиление сигнала производится на промежуточной частоте, поэтому выберем К</w:t>
      </w:r>
      <w:r w:rsidRPr="00656F48">
        <w:rPr>
          <w:color w:val="000000"/>
          <w:sz w:val="28"/>
          <w:vertAlign w:val="subscript"/>
        </w:rPr>
        <w:t>0урч</w:t>
      </w:r>
      <w:r w:rsidRPr="00656F48">
        <w:rPr>
          <w:color w:val="000000"/>
          <w:sz w:val="28"/>
        </w:rPr>
        <w:t xml:space="preserve"> = 20</w:t>
      </w:r>
      <w:r w:rsidRPr="00656F48">
        <w:rPr>
          <w:color w:val="000000"/>
          <w:sz w:val="28"/>
          <w:lang w:val="en-US"/>
        </w:rPr>
        <w:t>dB</w:t>
      </w:r>
      <w:r w:rsidRPr="00656F48">
        <w:rPr>
          <w:color w:val="000000"/>
          <w:sz w:val="28"/>
        </w:rPr>
        <w:t>, т.е. К</w:t>
      </w:r>
      <w:r w:rsidRPr="00656F48">
        <w:rPr>
          <w:color w:val="000000"/>
          <w:sz w:val="28"/>
          <w:vertAlign w:val="subscript"/>
        </w:rPr>
        <w:t>урч</w:t>
      </w:r>
      <w:r w:rsidRPr="00656F48">
        <w:rPr>
          <w:color w:val="000000"/>
          <w:sz w:val="28"/>
        </w:rPr>
        <w:t xml:space="preserve"> = 10.</w:t>
      </w:r>
    </w:p>
    <w:p w:rsidR="00C02C8C" w:rsidRDefault="00F34D02" w:rsidP="00C02C8C">
      <w:pPr>
        <w:spacing w:line="360" w:lineRule="auto"/>
        <w:ind w:firstLine="709"/>
        <w:jc w:val="both"/>
        <w:rPr>
          <w:color w:val="000000"/>
          <w:sz w:val="28"/>
        </w:rPr>
      </w:pPr>
      <w:r w:rsidRPr="00656F48">
        <w:rPr>
          <w:color w:val="000000"/>
          <w:sz w:val="28"/>
        </w:rPr>
        <w:t xml:space="preserve">Требуемый коэффициент усиления по напряжению УПЧ и преобразователя частоты с транзисторным смесителем, равен: </w:t>
      </w:r>
    </w:p>
    <w:p w:rsidR="00C02C8C" w:rsidRDefault="00C02C8C" w:rsidP="00C02C8C">
      <w:pPr>
        <w:spacing w:line="360" w:lineRule="auto"/>
        <w:ind w:firstLine="709"/>
        <w:jc w:val="both"/>
        <w:rPr>
          <w:color w:val="000000"/>
          <w:sz w:val="28"/>
        </w:rPr>
      </w:pPr>
    </w:p>
    <w:p w:rsidR="00F34D02" w:rsidRPr="00656F48" w:rsidRDefault="00771029" w:rsidP="00C02C8C">
      <w:pPr>
        <w:spacing w:line="360" w:lineRule="auto"/>
        <w:ind w:firstLine="709"/>
        <w:jc w:val="both"/>
        <w:rPr>
          <w:color w:val="000000"/>
          <w:sz w:val="28"/>
        </w:rPr>
      </w:pPr>
      <w:r>
        <w:rPr>
          <w:color w:val="000000"/>
          <w:position w:val="-32"/>
          <w:sz w:val="28"/>
        </w:rPr>
        <w:pict>
          <v:shape id="_x0000_i1082" type="#_x0000_t75" style="width:168pt;height:42pt" fillcolor="window">
            <v:imagedata r:id="rId62" o:title=""/>
          </v:shape>
        </w:pict>
      </w:r>
      <w:r w:rsidR="00F34D02" w:rsidRPr="00656F48">
        <w:rPr>
          <w:color w:val="000000"/>
          <w:sz w:val="28"/>
        </w:rPr>
        <w:t>, где:</w:t>
      </w:r>
    </w:p>
    <w:p w:rsidR="00C02C8C" w:rsidRDefault="00C02C8C" w:rsidP="00C02C8C">
      <w:pPr>
        <w:spacing w:line="360" w:lineRule="auto"/>
        <w:ind w:firstLine="709"/>
        <w:jc w:val="both"/>
        <w:rPr>
          <w:color w:val="000000"/>
          <w:sz w:val="28"/>
        </w:rPr>
      </w:pPr>
    </w:p>
    <w:p w:rsidR="00F34D02" w:rsidRPr="00656F48" w:rsidRDefault="00F34D02" w:rsidP="00C02C8C">
      <w:pPr>
        <w:spacing w:line="360" w:lineRule="auto"/>
        <w:ind w:firstLine="709"/>
        <w:jc w:val="both"/>
        <w:rPr>
          <w:color w:val="000000"/>
          <w:sz w:val="28"/>
        </w:rPr>
      </w:pPr>
      <w:r w:rsidRPr="00656F48">
        <w:rPr>
          <w:color w:val="000000"/>
          <w:sz w:val="28"/>
        </w:rPr>
        <w:t>К</w:t>
      </w:r>
      <w:r w:rsidRPr="00656F48">
        <w:rPr>
          <w:color w:val="000000"/>
          <w:sz w:val="28"/>
          <w:vertAlign w:val="subscript"/>
        </w:rPr>
        <w:t>з</w:t>
      </w:r>
      <w:r w:rsidRPr="00656F48">
        <w:rPr>
          <w:color w:val="000000"/>
          <w:sz w:val="28"/>
        </w:rPr>
        <w:t xml:space="preserve"> = 2…3 – коэффициент запаса усиления, учитывающий старение электронных приборов, расстройку контуров и уменьшения напряжений питания в процессе эксплуатации. Выберем К</w:t>
      </w:r>
      <w:r w:rsidRPr="00656F48">
        <w:rPr>
          <w:color w:val="000000"/>
          <w:sz w:val="28"/>
          <w:vertAlign w:val="subscript"/>
        </w:rPr>
        <w:t>з</w:t>
      </w:r>
      <w:r w:rsidRPr="00656F48">
        <w:rPr>
          <w:color w:val="000000"/>
          <w:sz w:val="28"/>
        </w:rPr>
        <w:t xml:space="preserve"> = 2.</w:t>
      </w:r>
    </w:p>
    <w:p w:rsidR="00F34D02" w:rsidRPr="00656F48" w:rsidRDefault="00771029" w:rsidP="00C02C8C">
      <w:pPr>
        <w:spacing w:line="360" w:lineRule="auto"/>
        <w:ind w:firstLine="709"/>
        <w:jc w:val="both"/>
        <w:rPr>
          <w:color w:val="000000"/>
          <w:sz w:val="28"/>
        </w:rPr>
      </w:pPr>
      <w:r>
        <w:rPr>
          <w:color w:val="000000"/>
          <w:position w:val="-32"/>
          <w:sz w:val="28"/>
        </w:rPr>
        <w:pict>
          <v:shape id="_x0000_i1083" type="#_x0000_t75" style="width:109.5pt;height:42.75pt" fillcolor="window">
            <v:imagedata r:id="rId63" o:title=""/>
          </v:shape>
        </w:pict>
      </w:r>
    </w:p>
    <w:p w:rsidR="00F34D02" w:rsidRPr="00656F48" w:rsidRDefault="00F34D02" w:rsidP="00C02C8C">
      <w:pPr>
        <w:spacing w:line="360" w:lineRule="auto"/>
        <w:ind w:firstLine="709"/>
        <w:jc w:val="both"/>
        <w:rPr>
          <w:color w:val="000000"/>
          <w:sz w:val="28"/>
        </w:rPr>
      </w:pPr>
      <w:r w:rsidRPr="00656F48">
        <w:rPr>
          <w:color w:val="000000"/>
          <w:sz w:val="28"/>
        </w:rPr>
        <w:t>Тогда усиления УПЧ будет равно:</w:t>
      </w:r>
    </w:p>
    <w:p w:rsidR="00F34D02" w:rsidRPr="00656F48" w:rsidRDefault="00771029" w:rsidP="00C02C8C">
      <w:pPr>
        <w:spacing w:line="360" w:lineRule="auto"/>
        <w:ind w:firstLine="709"/>
        <w:jc w:val="both"/>
        <w:rPr>
          <w:color w:val="000000"/>
          <w:sz w:val="28"/>
        </w:rPr>
      </w:pPr>
      <w:r>
        <w:rPr>
          <w:color w:val="000000"/>
          <w:position w:val="-46"/>
          <w:sz w:val="28"/>
        </w:rPr>
        <w:pict>
          <v:shape id="_x0000_i1084" type="#_x0000_t75" style="width:116.25pt;height:57.75pt" fillcolor="window">
            <v:imagedata r:id="rId64" o:title=""/>
          </v:shape>
        </w:pict>
      </w:r>
    </w:p>
    <w:p w:rsidR="00F34D02" w:rsidRPr="00656F48" w:rsidRDefault="00F34D02" w:rsidP="00C02C8C">
      <w:pPr>
        <w:spacing w:line="360" w:lineRule="auto"/>
        <w:ind w:firstLine="709"/>
        <w:jc w:val="both"/>
        <w:rPr>
          <w:color w:val="000000"/>
          <w:sz w:val="28"/>
        </w:rPr>
      </w:pPr>
    </w:p>
    <w:p w:rsidR="00F34D02" w:rsidRPr="00656F48" w:rsidRDefault="00C02C8C" w:rsidP="00C02C8C">
      <w:pPr>
        <w:spacing w:line="360" w:lineRule="auto"/>
        <w:jc w:val="center"/>
        <w:rPr>
          <w:b/>
          <w:color w:val="000000"/>
          <w:sz w:val="28"/>
        </w:rPr>
      </w:pPr>
      <w:r w:rsidRPr="00656F48">
        <w:rPr>
          <w:b/>
          <w:color w:val="000000"/>
          <w:sz w:val="28"/>
        </w:rPr>
        <w:t xml:space="preserve">Выбор </w:t>
      </w:r>
      <w:r w:rsidR="00F34D02" w:rsidRPr="00656F48">
        <w:rPr>
          <w:b/>
          <w:color w:val="000000"/>
          <w:sz w:val="28"/>
        </w:rPr>
        <w:t>схемного решения РП</w:t>
      </w:r>
      <w:r w:rsidR="00F34D02" w:rsidRPr="00656F48">
        <w:rPr>
          <w:b/>
          <w:color w:val="000000"/>
          <w:sz w:val="28"/>
          <w:vertAlign w:val="subscript"/>
        </w:rPr>
        <w:t>р</w:t>
      </w:r>
      <w:r w:rsidR="00F34D02" w:rsidRPr="00656F48">
        <w:rPr>
          <w:b/>
          <w:color w:val="000000"/>
          <w:sz w:val="28"/>
        </w:rPr>
        <w:t>У и расчет усилителя высокой частоты</w:t>
      </w:r>
    </w:p>
    <w:p w:rsidR="00F34D02" w:rsidRPr="00656F48" w:rsidRDefault="00F34D02" w:rsidP="00C02C8C">
      <w:pPr>
        <w:spacing w:line="360" w:lineRule="auto"/>
        <w:ind w:firstLine="709"/>
        <w:jc w:val="both"/>
        <w:rPr>
          <w:color w:val="000000"/>
          <w:sz w:val="28"/>
        </w:rPr>
      </w:pPr>
    </w:p>
    <w:p w:rsidR="00F34D02" w:rsidRPr="00656F48" w:rsidRDefault="00F34D02" w:rsidP="00C02C8C">
      <w:pPr>
        <w:spacing w:line="360" w:lineRule="auto"/>
        <w:ind w:firstLine="709"/>
        <w:jc w:val="both"/>
        <w:rPr>
          <w:color w:val="000000"/>
          <w:sz w:val="28"/>
        </w:rPr>
      </w:pPr>
      <w:r w:rsidRPr="00656F48">
        <w:rPr>
          <w:color w:val="000000"/>
          <w:sz w:val="28"/>
        </w:rPr>
        <w:t>В заданном частотном диапазоне появляется возможность применить интегральную микросхему. Используем ИС К174ХА2. Базовым элементом в этой микросхеме является дифференциальный усилитель, что объясняется рядом его свойств:</w:t>
      </w:r>
    </w:p>
    <w:p w:rsidR="00F34D02" w:rsidRPr="00656F48" w:rsidRDefault="00F34D02" w:rsidP="00C02C8C">
      <w:pPr>
        <w:numPr>
          <w:ilvl w:val="0"/>
          <w:numId w:val="3"/>
        </w:numPr>
        <w:spacing w:line="360" w:lineRule="auto"/>
        <w:ind w:left="0" w:firstLine="709"/>
        <w:jc w:val="both"/>
        <w:rPr>
          <w:color w:val="000000"/>
          <w:sz w:val="28"/>
        </w:rPr>
      </w:pPr>
      <w:r w:rsidRPr="00656F48">
        <w:rPr>
          <w:color w:val="000000"/>
          <w:sz w:val="28"/>
        </w:rPr>
        <w:t>способность подавлять синфазную составляющую входного сигнала, выделять и усиливать разностную. Это позволяет снизить влияние на параметры усилителя нестабильности температуры окружающей среды и напряжения питания. Не применяя обычных мер по термостабилизации, можно отказаться от использования конденсаторов большой емкости, которые неудобно использовать в интегральной технологии;</w:t>
      </w:r>
    </w:p>
    <w:p w:rsidR="00F34D02" w:rsidRPr="00656F48" w:rsidRDefault="00F34D02" w:rsidP="00C02C8C">
      <w:pPr>
        <w:numPr>
          <w:ilvl w:val="0"/>
          <w:numId w:val="3"/>
        </w:numPr>
        <w:spacing w:line="360" w:lineRule="auto"/>
        <w:ind w:left="0" w:firstLine="709"/>
        <w:jc w:val="both"/>
        <w:rPr>
          <w:color w:val="000000"/>
          <w:sz w:val="28"/>
        </w:rPr>
      </w:pPr>
      <w:r w:rsidRPr="00656F48">
        <w:rPr>
          <w:color w:val="000000"/>
          <w:sz w:val="28"/>
        </w:rPr>
        <w:t>универсальность. Дифференциальный усилитель может выполнять функции усиления, ограничения, преобразования частоты, регулирования. Такая схема может иметь симметричный или несимметричный вход и выход;</w:t>
      </w:r>
    </w:p>
    <w:p w:rsidR="00F34D02" w:rsidRPr="00656F48" w:rsidRDefault="00F34D02" w:rsidP="00C02C8C">
      <w:pPr>
        <w:numPr>
          <w:ilvl w:val="0"/>
          <w:numId w:val="3"/>
        </w:numPr>
        <w:spacing w:line="360" w:lineRule="auto"/>
        <w:ind w:left="0" w:firstLine="709"/>
        <w:jc w:val="both"/>
        <w:rPr>
          <w:color w:val="000000"/>
          <w:sz w:val="28"/>
        </w:rPr>
      </w:pPr>
      <w:r w:rsidRPr="00656F48">
        <w:rPr>
          <w:color w:val="000000"/>
          <w:sz w:val="28"/>
        </w:rPr>
        <w:t>малая паразитная обратная связь между входом и выходом. Такой факт позволяет использовать дифференциальную схему на высоких частотах, не применяя схему нейтрализации этой паразитной связи.</w:t>
      </w:r>
    </w:p>
    <w:p w:rsidR="00F34D02" w:rsidRPr="00656F48" w:rsidRDefault="00F34D02" w:rsidP="00C02C8C">
      <w:pPr>
        <w:spacing w:line="360" w:lineRule="auto"/>
        <w:ind w:firstLine="709"/>
        <w:jc w:val="both"/>
        <w:rPr>
          <w:color w:val="000000"/>
          <w:sz w:val="28"/>
        </w:rPr>
      </w:pPr>
      <w:r w:rsidRPr="00656F48">
        <w:rPr>
          <w:color w:val="000000"/>
          <w:sz w:val="28"/>
        </w:rPr>
        <w:t xml:space="preserve">Данная микросхема предназначена для использования в приемниках амплитудно-модулированных сигналов. Она может работать в диапазоне частот до 30 МГц, имея при этом усиление, позволяющие принимать сигналы с отношением сигнал–шум на выходе 20 </w:t>
      </w:r>
      <w:r w:rsidRPr="00656F48">
        <w:rPr>
          <w:color w:val="000000"/>
          <w:sz w:val="28"/>
          <w:lang w:val="en-US"/>
        </w:rPr>
        <w:t>d</w:t>
      </w:r>
      <w:r w:rsidRPr="00656F48">
        <w:rPr>
          <w:color w:val="000000"/>
          <w:sz w:val="28"/>
        </w:rPr>
        <w:t>В, при э.д.с. в антенне менее 20 мкВ, а при сигнале 3 мВ отношение сигнал-шум</w:t>
      </w:r>
      <w:r w:rsidR="00656F48">
        <w:rPr>
          <w:color w:val="000000"/>
          <w:sz w:val="28"/>
        </w:rPr>
        <w:t xml:space="preserve"> </w:t>
      </w:r>
      <w:r w:rsidRPr="00656F48">
        <w:rPr>
          <w:color w:val="000000"/>
          <w:sz w:val="28"/>
        </w:rPr>
        <w:t xml:space="preserve">равно 54 </w:t>
      </w:r>
      <w:r w:rsidRPr="00656F48">
        <w:rPr>
          <w:color w:val="000000"/>
          <w:sz w:val="28"/>
          <w:lang w:val="en-US"/>
        </w:rPr>
        <w:t>d</w:t>
      </w:r>
      <w:r w:rsidRPr="00656F48">
        <w:rPr>
          <w:color w:val="000000"/>
          <w:sz w:val="28"/>
        </w:rPr>
        <w:t>В.</w:t>
      </w:r>
    </w:p>
    <w:p w:rsidR="00F34D02" w:rsidRPr="00656F48" w:rsidRDefault="00F34D02" w:rsidP="00C02C8C">
      <w:pPr>
        <w:spacing w:line="360" w:lineRule="auto"/>
        <w:ind w:firstLine="709"/>
        <w:jc w:val="both"/>
        <w:rPr>
          <w:color w:val="000000"/>
          <w:sz w:val="28"/>
        </w:rPr>
      </w:pPr>
      <w:r w:rsidRPr="00656F48">
        <w:rPr>
          <w:color w:val="000000"/>
          <w:sz w:val="28"/>
        </w:rPr>
        <w:t xml:space="preserve">При напряжении на входе, равном 20 мкВ выходное напряжение НЧ составляет 60 мВ, коэффициент гармоник при этом обеспечивается менее 4%. Напряжение питания может выбираться в пределах 4,8÷15В. Ток потребления 5÷16 </w:t>
      </w:r>
      <w:r w:rsidRPr="00656F48">
        <w:rPr>
          <w:color w:val="000000"/>
          <w:sz w:val="28"/>
          <w:lang w:val="en-US"/>
        </w:rPr>
        <w:t>m</w:t>
      </w:r>
      <w:r w:rsidRPr="00656F48">
        <w:rPr>
          <w:color w:val="000000"/>
          <w:sz w:val="28"/>
        </w:rPr>
        <w:t>А. Входное сопротивление усилителя РЧ по входам 1, 2 составляет более 3 кОм, а входное сопротивление УПЧ по выводу 12 также составляет более 3 кОм. Выходное сопротивление усилителя промежуточной частоты по выводу 7 равно 60 кОм.</w:t>
      </w:r>
    </w:p>
    <w:p w:rsidR="00F34D02" w:rsidRPr="00656F48" w:rsidRDefault="00F34D02" w:rsidP="00C02C8C">
      <w:pPr>
        <w:spacing w:line="360" w:lineRule="auto"/>
        <w:ind w:firstLine="709"/>
        <w:jc w:val="both"/>
        <w:rPr>
          <w:color w:val="000000"/>
          <w:sz w:val="28"/>
        </w:rPr>
      </w:pPr>
      <w:r w:rsidRPr="00656F48">
        <w:rPr>
          <w:color w:val="000000"/>
          <w:sz w:val="28"/>
        </w:rPr>
        <w:t>Структурный состав микросхемы приведен в приложении 1. Она состоит из стабилизатора питающего напряжения (1), усилителя радиочастоты (2), смесителя (3), гетеродина (4), четырехкаскадного усилителя промежуточной частоты (6-9), усилителя сигнала АРУ (10).</w:t>
      </w:r>
    </w:p>
    <w:p w:rsidR="00F34D02" w:rsidRPr="00656F48" w:rsidRDefault="00F34D02" w:rsidP="00C02C8C">
      <w:pPr>
        <w:spacing w:line="360" w:lineRule="auto"/>
        <w:ind w:firstLine="709"/>
        <w:jc w:val="both"/>
        <w:rPr>
          <w:color w:val="000000"/>
          <w:sz w:val="28"/>
        </w:rPr>
      </w:pPr>
      <w:r w:rsidRPr="00656F48">
        <w:rPr>
          <w:color w:val="000000"/>
          <w:sz w:val="28"/>
        </w:rPr>
        <w:t xml:space="preserve">Сигнал после прохождения входной цепи и предварительной частотной селекции в ней подается на усилитель радиочастоты, реализованный в виде однокаскадного апериодического дифференциального усилителя на транзисторах </w:t>
      </w:r>
      <w:r w:rsidRPr="00656F48">
        <w:rPr>
          <w:color w:val="000000"/>
          <w:sz w:val="28"/>
          <w:lang w:val="en-US"/>
        </w:rPr>
        <w:t>V</w:t>
      </w:r>
      <w:r w:rsidRPr="00656F48">
        <w:rPr>
          <w:color w:val="000000"/>
          <w:sz w:val="28"/>
        </w:rPr>
        <w:t xml:space="preserve">Т3 и </w:t>
      </w:r>
      <w:r w:rsidRPr="00656F48">
        <w:rPr>
          <w:color w:val="000000"/>
          <w:sz w:val="28"/>
          <w:lang w:val="en-US"/>
        </w:rPr>
        <w:t>V</w:t>
      </w:r>
      <w:r w:rsidRPr="00656F48">
        <w:rPr>
          <w:color w:val="000000"/>
          <w:sz w:val="28"/>
        </w:rPr>
        <w:t>Т4. В нашем случае от усилителя высокой частоты не требуется большого усиления. Он должен иметь малый коэффициент шума, т.к. стоит в начале линейного тракта приемника и от него в наибольшей степени зависит</w:t>
      </w:r>
      <w:r w:rsidR="00656F48">
        <w:rPr>
          <w:color w:val="000000"/>
          <w:sz w:val="28"/>
        </w:rPr>
        <w:t xml:space="preserve"> </w:t>
      </w:r>
      <w:r w:rsidRPr="00656F48">
        <w:rPr>
          <w:color w:val="000000"/>
          <w:sz w:val="28"/>
        </w:rPr>
        <w:t xml:space="preserve">коэффициент шума всего тракта. Регулировка усиления осуществляется комбинированным методом, за счет управляемой обратной связи через диоды </w:t>
      </w:r>
      <w:r w:rsidRPr="00656F48">
        <w:rPr>
          <w:color w:val="000000"/>
          <w:sz w:val="28"/>
          <w:lang w:val="en-US"/>
        </w:rPr>
        <w:t>VD</w:t>
      </w:r>
      <w:r w:rsidRPr="00656F48">
        <w:rPr>
          <w:color w:val="000000"/>
          <w:sz w:val="28"/>
        </w:rPr>
        <w:t xml:space="preserve">4 и </w:t>
      </w:r>
      <w:r w:rsidRPr="00656F48">
        <w:rPr>
          <w:color w:val="000000"/>
          <w:sz w:val="28"/>
          <w:lang w:val="en-US"/>
        </w:rPr>
        <w:t>VD</w:t>
      </w:r>
      <w:r w:rsidRPr="00656F48">
        <w:rPr>
          <w:color w:val="000000"/>
          <w:sz w:val="28"/>
        </w:rPr>
        <w:t xml:space="preserve">5 в цепях эмиттеров транзисторов и в коллекторных цепях – путем управляемого шунтирования нагрузки через диоды </w:t>
      </w:r>
      <w:r w:rsidRPr="00656F48">
        <w:rPr>
          <w:color w:val="000000"/>
          <w:sz w:val="28"/>
          <w:lang w:val="en-US"/>
        </w:rPr>
        <w:t>VD</w:t>
      </w:r>
      <w:r w:rsidRPr="00656F48">
        <w:rPr>
          <w:color w:val="000000"/>
          <w:sz w:val="28"/>
        </w:rPr>
        <w:t>1-</w:t>
      </w:r>
      <w:r w:rsidRPr="00656F48">
        <w:rPr>
          <w:color w:val="000000"/>
          <w:sz w:val="28"/>
          <w:lang w:val="en-US"/>
        </w:rPr>
        <w:t>VD</w:t>
      </w:r>
      <w:r w:rsidRPr="00656F48">
        <w:rPr>
          <w:color w:val="000000"/>
          <w:sz w:val="28"/>
        </w:rPr>
        <w:t xml:space="preserve">3. Ток диодов изменяется усилителем постоянного тока, собранного на транзисторах </w:t>
      </w:r>
      <w:r w:rsidRPr="00656F48">
        <w:rPr>
          <w:color w:val="000000"/>
          <w:sz w:val="28"/>
          <w:lang w:val="en-US"/>
        </w:rPr>
        <w:t>VT</w:t>
      </w:r>
      <w:r w:rsidRPr="00656F48">
        <w:rPr>
          <w:color w:val="000000"/>
          <w:sz w:val="28"/>
        </w:rPr>
        <w:t>1-</w:t>
      </w:r>
      <w:r w:rsidRPr="00656F48">
        <w:rPr>
          <w:color w:val="000000"/>
          <w:sz w:val="28"/>
          <w:lang w:val="en-US"/>
        </w:rPr>
        <w:t>VT</w:t>
      </w:r>
      <w:r w:rsidRPr="00656F48">
        <w:rPr>
          <w:color w:val="000000"/>
          <w:sz w:val="28"/>
        </w:rPr>
        <w:t xml:space="preserve">3. Стабилизация входного каскада по постоянному току осуществляется через эмиттерный повторитель </w:t>
      </w:r>
      <w:r w:rsidRPr="00656F48">
        <w:rPr>
          <w:color w:val="000000"/>
          <w:sz w:val="28"/>
          <w:lang w:val="en-US"/>
        </w:rPr>
        <w:t>VT</w:t>
      </w:r>
      <w:r w:rsidRPr="00656F48">
        <w:rPr>
          <w:color w:val="000000"/>
          <w:sz w:val="28"/>
        </w:rPr>
        <w:t xml:space="preserve">6. Смеситель в данной микросхеме выполнен по двойной балансной схеме на транзисторах </w:t>
      </w:r>
      <w:r w:rsidRPr="00656F48">
        <w:rPr>
          <w:color w:val="000000"/>
          <w:sz w:val="28"/>
          <w:lang w:val="en-US"/>
        </w:rPr>
        <w:t>VT</w:t>
      </w:r>
      <w:r w:rsidRPr="00656F48">
        <w:rPr>
          <w:color w:val="000000"/>
          <w:sz w:val="28"/>
        </w:rPr>
        <w:t>11-</w:t>
      </w:r>
      <w:r w:rsidRPr="00656F48">
        <w:rPr>
          <w:color w:val="000000"/>
          <w:sz w:val="28"/>
          <w:lang w:val="en-US"/>
        </w:rPr>
        <w:t>VT</w:t>
      </w:r>
      <w:r w:rsidRPr="00656F48">
        <w:rPr>
          <w:color w:val="000000"/>
          <w:sz w:val="28"/>
        </w:rPr>
        <w:t xml:space="preserve">12 и </w:t>
      </w:r>
      <w:r w:rsidRPr="00656F48">
        <w:rPr>
          <w:color w:val="000000"/>
          <w:sz w:val="28"/>
          <w:lang w:val="en-US"/>
        </w:rPr>
        <w:t>VT</w:t>
      </w:r>
      <w:r w:rsidRPr="00656F48">
        <w:rPr>
          <w:color w:val="000000"/>
          <w:sz w:val="28"/>
        </w:rPr>
        <w:t>7-</w:t>
      </w:r>
      <w:r w:rsidRPr="00656F48">
        <w:rPr>
          <w:color w:val="000000"/>
          <w:sz w:val="28"/>
          <w:lang w:val="en-US"/>
        </w:rPr>
        <w:t>VT</w:t>
      </w:r>
      <w:r w:rsidRPr="00656F48">
        <w:rPr>
          <w:color w:val="000000"/>
          <w:sz w:val="28"/>
        </w:rPr>
        <w:t xml:space="preserve">10. Один из его выходов (15 или 16) может использоваться для включения контура детектора АРУ усилителя радиочастоты, а с другой – для подачи сигнала ПЧ на фильтр сосредоточенной селекции. Режим этого каскада по постоянному току устанавливается с помощью напряжения на диоды </w:t>
      </w:r>
      <w:r w:rsidRPr="00656F48">
        <w:rPr>
          <w:color w:val="000000"/>
          <w:sz w:val="28"/>
          <w:lang w:val="en-US"/>
        </w:rPr>
        <w:t>VD</w:t>
      </w:r>
      <w:r w:rsidRPr="00656F48">
        <w:rPr>
          <w:color w:val="000000"/>
          <w:sz w:val="28"/>
        </w:rPr>
        <w:t>6-</w:t>
      </w:r>
      <w:r w:rsidRPr="00656F48">
        <w:rPr>
          <w:color w:val="000000"/>
          <w:sz w:val="28"/>
          <w:lang w:val="en-US"/>
        </w:rPr>
        <w:t>VD</w:t>
      </w:r>
      <w:r w:rsidRPr="00656F48">
        <w:rPr>
          <w:color w:val="000000"/>
          <w:sz w:val="28"/>
        </w:rPr>
        <w:t xml:space="preserve">8. </w:t>
      </w:r>
    </w:p>
    <w:p w:rsidR="00F34D02" w:rsidRPr="00656F48" w:rsidRDefault="00F34D02" w:rsidP="00C02C8C">
      <w:pPr>
        <w:spacing w:line="360" w:lineRule="auto"/>
        <w:ind w:firstLine="709"/>
        <w:jc w:val="both"/>
        <w:rPr>
          <w:color w:val="000000"/>
          <w:sz w:val="28"/>
        </w:rPr>
      </w:pPr>
      <w:r w:rsidRPr="00656F48">
        <w:rPr>
          <w:color w:val="000000"/>
          <w:sz w:val="28"/>
        </w:rPr>
        <w:t xml:space="preserve">Гетеродин в микросхеме строится на транзисторе </w:t>
      </w:r>
      <w:r w:rsidRPr="00656F48">
        <w:rPr>
          <w:color w:val="000000"/>
          <w:sz w:val="28"/>
          <w:lang w:val="en-US"/>
        </w:rPr>
        <w:t>VT</w:t>
      </w:r>
      <w:r w:rsidRPr="00656F48">
        <w:rPr>
          <w:color w:val="000000"/>
          <w:sz w:val="28"/>
        </w:rPr>
        <w:t xml:space="preserve">13. Контур гетеродина подключается как внешний, по отношению к микросхеме, элемент. Усилитель промежуточной частоты состоит из четырех дифференциальных каскадов: первый каскад – транзисторы </w:t>
      </w:r>
      <w:r w:rsidRPr="00656F48">
        <w:rPr>
          <w:color w:val="000000"/>
          <w:sz w:val="28"/>
          <w:lang w:val="en-US"/>
        </w:rPr>
        <w:t>VT</w:t>
      </w:r>
      <w:r w:rsidRPr="00656F48">
        <w:rPr>
          <w:color w:val="000000"/>
          <w:sz w:val="28"/>
        </w:rPr>
        <w:t xml:space="preserve">18 и </w:t>
      </w:r>
      <w:r w:rsidRPr="00656F48">
        <w:rPr>
          <w:color w:val="000000"/>
          <w:sz w:val="28"/>
          <w:lang w:val="en-US"/>
        </w:rPr>
        <w:t>V</w:t>
      </w:r>
      <w:r w:rsidRPr="00656F48">
        <w:rPr>
          <w:color w:val="000000"/>
          <w:sz w:val="28"/>
        </w:rPr>
        <w:t xml:space="preserve">Т19, второй – </w:t>
      </w:r>
      <w:r w:rsidRPr="00656F48">
        <w:rPr>
          <w:color w:val="000000"/>
          <w:sz w:val="28"/>
          <w:lang w:val="en-US"/>
        </w:rPr>
        <w:t>VT</w:t>
      </w:r>
      <w:r w:rsidRPr="00656F48">
        <w:rPr>
          <w:color w:val="000000"/>
          <w:sz w:val="28"/>
        </w:rPr>
        <w:t>22-</w:t>
      </w:r>
      <w:r w:rsidRPr="00656F48">
        <w:rPr>
          <w:color w:val="000000"/>
          <w:sz w:val="28"/>
          <w:lang w:val="en-US"/>
        </w:rPr>
        <w:t>VT</w:t>
      </w:r>
      <w:r w:rsidRPr="00656F48">
        <w:rPr>
          <w:color w:val="000000"/>
          <w:sz w:val="28"/>
        </w:rPr>
        <w:t xml:space="preserve">23, третий – </w:t>
      </w:r>
      <w:r w:rsidRPr="00656F48">
        <w:rPr>
          <w:color w:val="000000"/>
          <w:sz w:val="28"/>
          <w:lang w:val="en-US"/>
        </w:rPr>
        <w:t>VT</w:t>
      </w:r>
      <w:r w:rsidRPr="00656F48">
        <w:rPr>
          <w:color w:val="000000"/>
          <w:sz w:val="28"/>
        </w:rPr>
        <w:t xml:space="preserve">26, </w:t>
      </w:r>
      <w:r w:rsidRPr="00656F48">
        <w:rPr>
          <w:color w:val="000000"/>
          <w:sz w:val="28"/>
          <w:lang w:val="en-US"/>
        </w:rPr>
        <w:t>VT</w:t>
      </w:r>
      <w:r w:rsidRPr="00656F48">
        <w:rPr>
          <w:color w:val="000000"/>
          <w:sz w:val="28"/>
        </w:rPr>
        <w:t xml:space="preserve">27; четвертый – </w:t>
      </w:r>
      <w:r w:rsidRPr="00656F48">
        <w:rPr>
          <w:color w:val="000000"/>
          <w:sz w:val="28"/>
          <w:lang w:val="en-US"/>
        </w:rPr>
        <w:t>VT</w:t>
      </w:r>
      <w:r w:rsidRPr="00656F48">
        <w:rPr>
          <w:color w:val="000000"/>
          <w:sz w:val="28"/>
        </w:rPr>
        <w:t xml:space="preserve">29 и </w:t>
      </w:r>
      <w:r w:rsidRPr="00656F48">
        <w:rPr>
          <w:color w:val="000000"/>
          <w:sz w:val="28"/>
          <w:lang w:val="en-US"/>
        </w:rPr>
        <w:t>VT</w:t>
      </w:r>
      <w:r w:rsidRPr="00656F48">
        <w:rPr>
          <w:color w:val="000000"/>
          <w:sz w:val="28"/>
        </w:rPr>
        <w:t xml:space="preserve">30. Первые три каскада имеют регулируемое усиление. Регулировка осуществляется через диоды </w:t>
      </w:r>
      <w:r w:rsidRPr="00656F48">
        <w:rPr>
          <w:color w:val="000000"/>
          <w:sz w:val="28"/>
          <w:lang w:val="en-US"/>
        </w:rPr>
        <w:t>VD</w:t>
      </w:r>
      <w:r w:rsidRPr="00656F48">
        <w:rPr>
          <w:color w:val="000000"/>
          <w:sz w:val="28"/>
        </w:rPr>
        <w:t>15-</w:t>
      </w:r>
      <w:r w:rsidRPr="00656F48">
        <w:rPr>
          <w:color w:val="000000"/>
          <w:sz w:val="28"/>
          <w:lang w:val="en-US"/>
        </w:rPr>
        <w:t>VD</w:t>
      </w:r>
      <w:r w:rsidRPr="00656F48">
        <w:rPr>
          <w:color w:val="000000"/>
          <w:sz w:val="28"/>
        </w:rPr>
        <w:t xml:space="preserve">20. Управляющий усилением сигнал снимается с транзистора </w:t>
      </w:r>
      <w:r w:rsidRPr="00656F48">
        <w:rPr>
          <w:color w:val="000000"/>
          <w:sz w:val="28"/>
          <w:lang w:val="en-US"/>
        </w:rPr>
        <w:t>VT</w:t>
      </w:r>
      <w:r w:rsidRPr="00656F48">
        <w:rPr>
          <w:color w:val="000000"/>
          <w:sz w:val="28"/>
        </w:rPr>
        <w:t xml:space="preserve">31. Этот транзистор совместно с транзисторами </w:t>
      </w:r>
      <w:r w:rsidRPr="00656F48">
        <w:rPr>
          <w:color w:val="000000"/>
          <w:sz w:val="28"/>
          <w:lang w:val="en-US"/>
        </w:rPr>
        <w:t>VT</w:t>
      </w:r>
      <w:r w:rsidRPr="00656F48">
        <w:rPr>
          <w:color w:val="000000"/>
          <w:sz w:val="28"/>
        </w:rPr>
        <w:t>32-</w:t>
      </w:r>
      <w:r w:rsidRPr="00656F48">
        <w:rPr>
          <w:color w:val="000000"/>
          <w:sz w:val="28"/>
          <w:lang w:val="en-US"/>
        </w:rPr>
        <w:t>VT</w:t>
      </w:r>
      <w:r w:rsidRPr="00656F48">
        <w:rPr>
          <w:color w:val="000000"/>
          <w:sz w:val="28"/>
        </w:rPr>
        <w:t xml:space="preserve">34 образует усилитель постоянного тока. Такая схема дает возможность получить глубину регулировки усиления УПЧ более 60 </w:t>
      </w:r>
      <w:r w:rsidRPr="00656F48">
        <w:rPr>
          <w:color w:val="000000"/>
          <w:sz w:val="28"/>
          <w:lang w:val="en-US"/>
        </w:rPr>
        <w:t>d</w:t>
      </w:r>
      <w:r w:rsidRPr="00656F48">
        <w:rPr>
          <w:color w:val="000000"/>
          <w:sz w:val="28"/>
        </w:rPr>
        <w:t>В.</w:t>
      </w:r>
    </w:p>
    <w:p w:rsidR="00F34D02" w:rsidRPr="00656F48" w:rsidRDefault="00F34D02" w:rsidP="00C02C8C">
      <w:pPr>
        <w:spacing w:line="360" w:lineRule="auto"/>
        <w:ind w:firstLine="709"/>
        <w:jc w:val="both"/>
        <w:rPr>
          <w:color w:val="000000"/>
          <w:sz w:val="28"/>
        </w:rPr>
      </w:pPr>
      <w:r w:rsidRPr="00656F48">
        <w:rPr>
          <w:color w:val="000000"/>
          <w:sz w:val="28"/>
        </w:rPr>
        <w:t>Воспользуемся регулировочной характеристикой усилителя высокой частоты, представленной на рис.4. Из нее видно, что для обеспечения выбранного коэффициента усиления усилителя радиочастоты К</w:t>
      </w:r>
      <w:r w:rsidRPr="00656F48">
        <w:rPr>
          <w:color w:val="000000"/>
          <w:sz w:val="28"/>
          <w:vertAlign w:val="subscript"/>
        </w:rPr>
        <w:t>УРЧ</w:t>
      </w:r>
      <w:r w:rsidRPr="00656F48">
        <w:rPr>
          <w:color w:val="000000"/>
          <w:sz w:val="28"/>
        </w:rPr>
        <w:t xml:space="preserve"> = 20 </w:t>
      </w:r>
      <w:r w:rsidRPr="00656F48">
        <w:rPr>
          <w:color w:val="000000"/>
          <w:sz w:val="28"/>
          <w:lang w:val="en-US"/>
        </w:rPr>
        <w:t>d</w:t>
      </w:r>
      <w:r w:rsidRPr="00656F48">
        <w:rPr>
          <w:color w:val="000000"/>
          <w:sz w:val="28"/>
        </w:rPr>
        <w:t xml:space="preserve">В, необходимо подать на вывод 3 используемой микросхемы управляющее напряжение </w:t>
      </w:r>
      <w:r w:rsidRPr="00656F48">
        <w:rPr>
          <w:color w:val="000000"/>
          <w:sz w:val="28"/>
          <w:lang w:val="en-US"/>
        </w:rPr>
        <w:t>U</w:t>
      </w:r>
      <w:r w:rsidRPr="00656F48">
        <w:rPr>
          <w:color w:val="000000"/>
          <w:sz w:val="28"/>
          <w:vertAlign w:val="subscript"/>
        </w:rPr>
        <w:t>3</w:t>
      </w:r>
      <w:r w:rsidRPr="00656F48">
        <w:rPr>
          <w:color w:val="000000"/>
          <w:sz w:val="28"/>
        </w:rPr>
        <w:t xml:space="preserve"> = 0,31 В.</w:t>
      </w:r>
    </w:p>
    <w:p w:rsidR="00F34D02" w:rsidRPr="00656F48" w:rsidRDefault="00F34D02" w:rsidP="00C02C8C">
      <w:pPr>
        <w:spacing w:line="360" w:lineRule="auto"/>
        <w:ind w:firstLine="709"/>
        <w:jc w:val="both"/>
        <w:rPr>
          <w:color w:val="000000"/>
          <w:sz w:val="28"/>
        </w:rPr>
      </w:pPr>
    </w:p>
    <w:p w:rsidR="00F34D02" w:rsidRPr="00656F48" w:rsidRDefault="00F34D02" w:rsidP="006D4080">
      <w:pPr>
        <w:pStyle w:val="9"/>
        <w:spacing w:line="360" w:lineRule="auto"/>
        <w:rPr>
          <w:color w:val="000000"/>
          <w:sz w:val="28"/>
        </w:rPr>
      </w:pPr>
      <w:r w:rsidRPr="00656F48">
        <w:rPr>
          <w:color w:val="000000"/>
          <w:sz w:val="28"/>
        </w:rPr>
        <w:t>Выбор фильтра сосредоточенной селекции</w:t>
      </w:r>
    </w:p>
    <w:p w:rsidR="00F34D02" w:rsidRPr="00656F48" w:rsidRDefault="00F34D02" w:rsidP="00C02C8C">
      <w:pPr>
        <w:spacing w:line="360" w:lineRule="auto"/>
        <w:ind w:firstLine="709"/>
        <w:jc w:val="both"/>
        <w:rPr>
          <w:color w:val="000000"/>
          <w:sz w:val="28"/>
        </w:rPr>
      </w:pPr>
    </w:p>
    <w:p w:rsidR="00F34D02" w:rsidRPr="00656F48" w:rsidRDefault="00F34D02" w:rsidP="006D4080">
      <w:pPr>
        <w:pStyle w:val="5"/>
        <w:keepNext w:val="0"/>
        <w:ind w:firstLine="709"/>
        <w:rPr>
          <w:rFonts w:ascii="Times New Roman" w:hAnsi="Times New Roman"/>
          <w:color w:val="000000"/>
        </w:rPr>
      </w:pPr>
      <w:r w:rsidRPr="00656F48">
        <w:rPr>
          <w:rFonts w:ascii="Times New Roman" w:hAnsi="Times New Roman"/>
          <w:color w:val="000000"/>
        </w:rPr>
        <w:t xml:space="preserve">Вместо многозвенных </w:t>
      </w:r>
      <w:r w:rsidRPr="00656F48">
        <w:rPr>
          <w:rFonts w:ascii="Times New Roman" w:hAnsi="Times New Roman"/>
          <w:color w:val="000000"/>
          <w:lang w:val="en-US"/>
        </w:rPr>
        <w:t>L</w:t>
      </w:r>
      <w:r w:rsidRPr="00656F48">
        <w:rPr>
          <w:rFonts w:ascii="Times New Roman" w:hAnsi="Times New Roman"/>
          <w:color w:val="000000"/>
        </w:rPr>
        <w:t xml:space="preserve">С-фильтров в схемах усилителей промежуточной частоты с сосредоточенной избирательностью с успехом можно применять пьезоэлектрические, электромеханические и пьезомеханические фильтры. Указанные фильтры, имея малые габариты и массу, обладают близкой к идеальной кривой избирательности. </w:t>
      </w:r>
    </w:p>
    <w:p w:rsidR="00F34D02" w:rsidRPr="00656F48" w:rsidRDefault="00F34D02" w:rsidP="00C02C8C">
      <w:pPr>
        <w:pStyle w:val="5"/>
        <w:ind w:firstLine="709"/>
        <w:rPr>
          <w:rFonts w:ascii="Times New Roman" w:hAnsi="Times New Roman"/>
          <w:color w:val="000000"/>
        </w:rPr>
      </w:pPr>
      <w:r w:rsidRPr="00656F48">
        <w:rPr>
          <w:rFonts w:ascii="Times New Roman" w:hAnsi="Times New Roman"/>
          <w:color w:val="000000"/>
        </w:rPr>
        <w:t xml:space="preserve">Наш фильтр, исходя из требований ТЗ и расчетов входной цепи должен обеспечить затухание по соседнему каналу </w:t>
      </w:r>
      <w:r w:rsidRPr="00656F48">
        <w:rPr>
          <w:rFonts w:ascii="Times New Roman" w:hAnsi="Times New Roman"/>
          <w:color w:val="000000"/>
          <w:lang w:val="en-US"/>
        </w:rPr>
        <w:t>S</w:t>
      </w:r>
      <w:r w:rsidRPr="00656F48">
        <w:rPr>
          <w:rFonts w:ascii="Times New Roman" w:hAnsi="Times New Roman"/>
          <w:color w:val="000000"/>
          <w:vertAlign w:val="subscript"/>
        </w:rPr>
        <w:t>скп</w:t>
      </w:r>
      <w:r w:rsidRPr="00656F48">
        <w:rPr>
          <w:rFonts w:ascii="Times New Roman" w:hAnsi="Times New Roman"/>
          <w:color w:val="000000"/>
        </w:rPr>
        <w:t xml:space="preserve"> = 18,5 </w:t>
      </w:r>
      <w:r w:rsidRPr="00656F48">
        <w:rPr>
          <w:rFonts w:ascii="Times New Roman" w:hAnsi="Times New Roman"/>
          <w:color w:val="000000"/>
          <w:lang w:val="en-US"/>
        </w:rPr>
        <w:t>d</w:t>
      </w:r>
      <w:r w:rsidRPr="00656F48">
        <w:rPr>
          <w:rFonts w:ascii="Times New Roman" w:hAnsi="Times New Roman"/>
          <w:color w:val="000000"/>
        </w:rPr>
        <w:t xml:space="preserve">В и вносить затухание в полосе пропускания не более 2,3 </w:t>
      </w:r>
      <w:r w:rsidRPr="00656F48">
        <w:rPr>
          <w:rFonts w:ascii="Times New Roman" w:hAnsi="Times New Roman"/>
          <w:color w:val="000000"/>
          <w:lang w:val="en-US"/>
        </w:rPr>
        <w:t>d</w:t>
      </w:r>
      <w:r w:rsidRPr="00656F48">
        <w:rPr>
          <w:rFonts w:ascii="Times New Roman" w:hAnsi="Times New Roman"/>
          <w:color w:val="000000"/>
        </w:rPr>
        <w:t xml:space="preserve">В. </w:t>
      </w:r>
    </w:p>
    <w:p w:rsidR="00F34D02" w:rsidRPr="00656F48" w:rsidRDefault="00F34D02" w:rsidP="00C02C8C">
      <w:pPr>
        <w:pStyle w:val="5"/>
        <w:ind w:firstLine="709"/>
        <w:rPr>
          <w:rFonts w:ascii="Times New Roman" w:hAnsi="Times New Roman"/>
          <w:color w:val="000000"/>
        </w:rPr>
      </w:pPr>
      <w:r w:rsidRPr="00656F48">
        <w:rPr>
          <w:rFonts w:ascii="Times New Roman" w:hAnsi="Times New Roman"/>
          <w:color w:val="000000"/>
        </w:rPr>
        <w:t xml:space="preserve">Выбираем по таблице 6.6 [1] пьезомеханический фильтр ПФ1П-4-1, т.к. он имеет малое затухание </w:t>
      </w:r>
      <w:r w:rsidRPr="00656F48">
        <w:rPr>
          <w:rFonts w:ascii="Times New Roman" w:hAnsi="Times New Roman"/>
          <w:color w:val="000000"/>
          <w:lang w:val="en-US"/>
        </w:rPr>
        <w:t>L</w:t>
      </w:r>
      <w:r w:rsidRPr="00656F48">
        <w:rPr>
          <w:rFonts w:ascii="Times New Roman" w:hAnsi="Times New Roman"/>
          <w:color w:val="000000"/>
        </w:rPr>
        <w:t>ф в полосе пропускания и достаточное ослабление при расстройке</w:t>
      </w:r>
      <w:r w:rsidR="00656F48">
        <w:rPr>
          <w:rFonts w:ascii="Times New Roman" w:hAnsi="Times New Roman"/>
          <w:color w:val="000000"/>
        </w:rPr>
        <w:t xml:space="preserve"> </w:t>
      </w:r>
      <w:r w:rsidRPr="00656F48">
        <w:rPr>
          <w:rFonts w:ascii="Times New Roman" w:hAnsi="Times New Roman"/>
          <w:color w:val="000000"/>
        </w:rPr>
        <w:t xml:space="preserve">±10 кГЦ от номинальной промежуточной частоты </w:t>
      </w:r>
      <w:r w:rsidRPr="00656F48">
        <w:rPr>
          <w:rFonts w:ascii="Times New Roman" w:hAnsi="Times New Roman"/>
          <w:color w:val="000000"/>
          <w:lang w:val="en-US"/>
        </w:rPr>
        <w:t>f</w:t>
      </w:r>
      <w:r w:rsidRPr="00656F48">
        <w:rPr>
          <w:rFonts w:ascii="Times New Roman" w:hAnsi="Times New Roman"/>
          <w:color w:val="000000"/>
          <w:vertAlign w:val="subscript"/>
        </w:rPr>
        <w:t>п</w:t>
      </w:r>
      <w:r w:rsidRPr="00656F48">
        <w:rPr>
          <w:rFonts w:ascii="Times New Roman" w:hAnsi="Times New Roman"/>
          <w:color w:val="000000"/>
        </w:rPr>
        <w:t xml:space="preserve"> = 465 кГц. Малая критичность пьезомеханических фильтров к изменению нагрузочных сопротивлений позволяет подключать их к следующему каскаду непосредственно (без согласующего трансформатора). Вообще, номинальные значения характеристических сопротивлений пьезомеханических фильтров, как правило, значительно отличаются от входных и выходных сопротивлений транзисторных каскадов. Поэтому эти фильтры включают в усилитель через согласующие звенья. Наибольшее распространение получила схема межкаскадной связи, в которой фильтр подключен к коллекторной цепи через широкополосный контур. Такая схема представлена на рис.</w:t>
      </w:r>
      <w:r w:rsidR="00E0733F">
        <w:rPr>
          <w:rFonts w:ascii="Times New Roman" w:hAnsi="Times New Roman"/>
          <w:color w:val="000000"/>
        </w:rPr>
        <w:t xml:space="preserve"> </w:t>
      </w:r>
      <w:r w:rsidRPr="00656F48">
        <w:rPr>
          <w:rFonts w:ascii="Times New Roman" w:hAnsi="Times New Roman"/>
          <w:color w:val="000000"/>
        </w:rPr>
        <w:t>5. Расчет сводится к определению элементов связи.</w:t>
      </w:r>
    </w:p>
    <w:p w:rsidR="00F34D02" w:rsidRPr="00656F48" w:rsidRDefault="00F34D02" w:rsidP="00C02C8C">
      <w:pPr>
        <w:pStyle w:val="a5"/>
        <w:spacing w:line="360" w:lineRule="auto"/>
        <w:ind w:firstLine="709"/>
        <w:rPr>
          <w:rFonts w:ascii="Times New Roman" w:hAnsi="Times New Roman"/>
          <w:color w:val="000000"/>
        </w:rPr>
      </w:pPr>
      <w:r w:rsidRPr="00656F48">
        <w:rPr>
          <w:rFonts w:ascii="Times New Roman" w:hAnsi="Times New Roman"/>
          <w:color w:val="000000"/>
        </w:rPr>
        <w:t>Параметры фильтра:</w:t>
      </w:r>
    </w:p>
    <w:p w:rsidR="00F34D02" w:rsidRPr="00656F48" w:rsidRDefault="00F34D02" w:rsidP="00C02C8C">
      <w:pPr>
        <w:numPr>
          <w:ilvl w:val="0"/>
          <w:numId w:val="2"/>
        </w:numPr>
        <w:spacing w:line="360" w:lineRule="auto"/>
        <w:ind w:left="0" w:firstLine="709"/>
        <w:jc w:val="both"/>
        <w:rPr>
          <w:color w:val="000000"/>
          <w:sz w:val="28"/>
        </w:rPr>
      </w:pPr>
      <w:r w:rsidRPr="00656F48">
        <w:rPr>
          <w:color w:val="000000"/>
          <w:sz w:val="28"/>
        </w:rPr>
        <w:t xml:space="preserve">затухание на частоте </w:t>
      </w:r>
      <w:r w:rsidR="00771029">
        <w:rPr>
          <w:color w:val="000000"/>
          <w:position w:val="-14"/>
          <w:sz w:val="28"/>
        </w:rPr>
        <w:pict>
          <v:shape id="_x0000_i1085" type="#_x0000_t75" style="width:206.25pt;height:22.5pt" fillcolor="window">
            <v:imagedata r:id="rId65" o:title=""/>
          </v:shape>
        </w:pict>
      </w:r>
    </w:p>
    <w:p w:rsidR="00656F48" w:rsidRDefault="00F34D02" w:rsidP="00C02C8C">
      <w:pPr>
        <w:numPr>
          <w:ilvl w:val="0"/>
          <w:numId w:val="2"/>
        </w:numPr>
        <w:spacing w:line="360" w:lineRule="auto"/>
        <w:ind w:left="0" w:firstLine="709"/>
        <w:jc w:val="both"/>
        <w:rPr>
          <w:color w:val="000000"/>
          <w:sz w:val="28"/>
        </w:rPr>
      </w:pPr>
      <w:r w:rsidRPr="00656F48">
        <w:rPr>
          <w:color w:val="000000"/>
          <w:sz w:val="28"/>
        </w:rPr>
        <w:t>номинальное значение характеристических сопротивлений:</w:t>
      </w:r>
      <w:r w:rsidR="00E0733F">
        <w:rPr>
          <w:color w:val="000000"/>
          <w:sz w:val="28"/>
        </w:rPr>
        <w:t xml:space="preserve"> </w:t>
      </w:r>
      <w:r w:rsidRPr="00656F48">
        <w:rPr>
          <w:color w:val="000000"/>
          <w:sz w:val="28"/>
        </w:rPr>
        <w:t>выходного</w:t>
      </w:r>
      <w:r w:rsidR="00656F48">
        <w:rPr>
          <w:color w:val="000000"/>
          <w:sz w:val="28"/>
        </w:rPr>
        <w:t xml:space="preserve"> </w:t>
      </w:r>
      <w:r w:rsidRPr="00656F48">
        <w:rPr>
          <w:color w:val="000000"/>
          <w:sz w:val="28"/>
          <w:lang w:val="en-US"/>
        </w:rPr>
        <w:t>W</w:t>
      </w:r>
      <w:r w:rsidRPr="00656F48">
        <w:rPr>
          <w:color w:val="000000"/>
          <w:sz w:val="28"/>
          <w:vertAlign w:val="subscript"/>
        </w:rPr>
        <w:t>б</w:t>
      </w:r>
      <w:r w:rsidRPr="00656F48">
        <w:rPr>
          <w:color w:val="000000"/>
          <w:sz w:val="28"/>
        </w:rPr>
        <w:t xml:space="preserve"> = 1 кОм</w:t>
      </w:r>
    </w:p>
    <w:p w:rsidR="00F34D02" w:rsidRPr="00656F48" w:rsidRDefault="00F34D02" w:rsidP="00C02C8C">
      <w:pPr>
        <w:spacing w:line="360" w:lineRule="auto"/>
        <w:ind w:firstLine="709"/>
        <w:jc w:val="both"/>
        <w:rPr>
          <w:color w:val="000000"/>
          <w:sz w:val="28"/>
        </w:rPr>
      </w:pPr>
      <w:r w:rsidRPr="00656F48">
        <w:rPr>
          <w:color w:val="000000"/>
          <w:sz w:val="28"/>
        </w:rPr>
        <w:t>входного</w:t>
      </w:r>
      <w:r w:rsidR="00656F48">
        <w:rPr>
          <w:color w:val="000000"/>
          <w:sz w:val="28"/>
        </w:rPr>
        <w:t xml:space="preserve"> </w:t>
      </w:r>
      <w:r w:rsidRPr="00656F48">
        <w:rPr>
          <w:color w:val="000000"/>
          <w:sz w:val="28"/>
          <w:lang w:val="en-US"/>
        </w:rPr>
        <w:t>W</w:t>
      </w:r>
      <w:r w:rsidRPr="00656F48">
        <w:rPr>
          <w:color w:val="000000"/>
          <w:sz w:val="28"/>
          <w:vertAlign w:val="subscript"/>
        </w:rPr>
        <w:t>к</w:t>
      </w:r>
      <w:r w:rsidRPr="00656F48">
        <w:rPr>
          <w:color w:val="000000"/>
          <w:sz w:val="28"/>
        </w:rPr>
        <w:t xml:space="preserve"> = 2 кОм.</w:t>
      </w:r>
    </w:p>
    <w:p w:rsidR="00F34D02" w:rsidRDefault="00F34D02" w:rsidP="00C02C8C">
      <w:pPr>
        <w:pStyle w:val="a5"/>
        <w:spacing w:line="360" w:lineRule="auto"/>
        <w:ind w:firstLine="709"/>
        <w:rPr>
          <w:rFonts w:ascii="Times New Roman" w:hAnsi="Times New Roman"/>
          <w:color w:val="000000"/>
        </w:rPr>
      </w:pPr>
      <w:r w:rsidRPr="00656F48">
        <w:rPr>
          <w:rFonts w:ascii="Times New Roman" w:hAnsi="Times New Roman"/>
          <w:color w:val="000000"/>
        </w:rPr>
        <w:t>Определяем показатель связи фильтра с усилителем:</w:t>
      </w:r>
    </w:p>
    <w:p w:rsidR="00E0733F" w:rsidRPr="00656F48" w:rsidRDefault="00E0733F" w:rsidP="00C02C8C">
      <w:pPr>
        <w:pStyle w:val="a5"/>
        <w:spacing w:line="360" w:lineRule="auto"/>
        <w:ind w:firstLine="709"/>
        <w:rPr>
          <w:rFonts w:ascii="Times New Roman" w:hAnsi="Times New Roman"/>
          <w:color w:val="000000"/>
        </w:rPr>
      </w:pPr>
    </w:p>
    <w:p w:rsidR="00F34D02" w:rsidRPr="00656F48" w:rsidRDefault="00771029" w:rsidP="00C02C8C">
      <w:pPr>
        <w:spacing w:line="360" w:lineRule="auto"/>
        <w:ind w:firstLine="709"/>
        <w:jc w:val="both"/>
        <w:rPr>
          <w:color w:val="000000"/>
          <w:sz w:val="28"/>
        </w:rPr>
      </w:pPr>
      <w:r>
        <w:rPr>
          <w:color w:val="000000"/>
          <w:position w:val="-30"/>
          <w:sz w:val="28"/>
        </w:rPr>
        <w:pict>
          <v:shape id="_x0000_i1086" type="#_x0000_t75" style="width:81pt;height:40.5pt" fillcolor="window">
            <v:imagedata r:id="rId66" o:title=""/>
          </v:shape>
        </w:pict>
      </w:r>
      <w:r w:rsidR="00F34D02" w:rsidRPr="00656F48">
        <w:rPr>
          <w:color w:val="000000"/>
          <w:sz w:val="28"/>
        </w:rPr>
        <w:t>, где:</w:t>
      </w:r>
    </w:p>
    <w:p w:rsidR="00E0733F" w:rsidRDefault="00E0733F" w:rsidP="00C02C8C">
      <w:pPr>
        <w:spacing w:line="360" w:lineRule="auto"/>
        <w:ind w:firstLine="709"/>
        <w:jc w:val="both"/>
        <w:rPr>
          <w:color w:val="000000"/>
          <w:sz w:val="28"/>
        </w:rPr>
      </w:pPr>
    </w:p>
    <w:p w:rsidR="00F34D02" w:rsidRPr="00656F48" w:rsidRDefault="00771029" w:rsidP="00C02C8C">
      <w:pPr>
        <w:spacing w:line="360" w:lineRule="auto"/>
        <w:ind w:firstLine="709"/>
        <w:jc w:val="both"/>
        <w:rPr>
          <w:color w:val="000000"/>
          <w:sz w:val="28"/>
        </w:rPr>
      </w:pPr>
      <w:r>
        <w:rPr>
          <w:color w:val="000000"/>
          <w:position w:val="-24"/>
          <w:sz w:val="28"/>
        </w:rPr>
        <w:pict>
          <v:shape id="_x0000_i1087" type="#_x0000_t75" style="width:52.5pt;height:35.25pt" fillcolor="window">
            <v:imagedata r:id="rId67" o:title=""/>
          </v:shape>
        </w:pict>
      </w:r>
    </w:p>
    <w:p w:rsidR="00E0733F" w:rsidRDefault="00E0733F" w:rsidP="00C02C8C">
      <w:pPr>
        <w:spacing w:line="360" w:lineRule="auto"/>
        <w:ind w:firstLine="709"/>
        <w:jc w:val="both"/>
        <w:rPr>
          <w:color w:val="000000"/>
          <w:sz w:val="28"/>
        </w:rPr>
      </w:pPr>
    </w:p>
    <w:p w:rsidR="00F34D02" w:rsidRPr="00656F48" w:rsidRDefault="00F34D02" w:rsidP="00C02C8C">
      <w:pPr>
        <w:spacing w:line="360" w:lineRule="auto"/>
        <w:ind w:firstLine="709"/>
        <w:jc w:val="both"/>
        <w:rPr>
          <w:color w:val="000000"/>
          <w:sz w:val="28"/>
        </w:rPr>
      </w:pPr>
      <w:r w:rsidRPr="00656F48">
        <w:rPr>
          <w:color w:val="000000"/>
          <w:sz w:val="28"/>
          <w:lang w:val="en-US"/>
        </w:rPr>
        <w:t>d</w:t>
      </w:r>
      <w:r w:rsidRPr="00656F48">
        <w:rPr>
          <w:color w:val="000000"/>
          <w:sz w:val="28"/>
        </w:rPr>
        <w:t xml:space="preserve"> – конструктивное затухание контура (обычно </w:t>
      </w:r>
      <w:r w:rsidRPr="00656F48">
        <w:rPr>
          <w:color w:val="000000"/>
          <w:sz w:val="28"/>
          <w:lang w:val="en-US"/>
        </w:rPr>
        <w:t>d</w:t>
      </w:r>
      <w:r w:rsidRPr="00656F48">
        <w:rPr>
          <w:color w:val="000000"/>
          <w:sz w:val="28"/>
        </w:rPr>
        <w:t>≈0,01)</w:t>
      </w:r>
    </w:p>
    <w:p w:rsidR="00F34D02" w:rsidRDefault="00771029" w:rsidP="00C02C8C">
      <w:pPr>
        <w:spacing w:line="360" w:lineRule="auto"/>
        <w:ind w:firstLine="709"/>
        <w:jc w:val="both"/>
        <w:rPr>
          <w:color w:val="000000"/>
          <w:sz w:val="28"/>
        </w:rPr>
      </w:pPr>
      <w:r>
        <w:rPr>
          <w:color w:val="000000"/>
          <w:position w:val="-62"/>
          <w:sz w:val="28"/>
        </w:rPr>
        <w:pict>
          <v:shape id="_x0000_i1088" type="#_x0000_t75" style="width:138pt;height:66pt" fillcolor="window">
            <v:imagedata r:id="rId68" o:title=""/>
          </v:shape>
        </w:pict>
      </w:r>
    </w:p>
    <w:p w:rsidR="00E0733F" w:rsidRDefault="00E0733F" w:rsidP="00C02C8C">
      <w:pPr>
        <w:spacing w:line="360" w:lineRule="auto"/>
        <w:ind w:firstLine="709"/>
        <w:jc w:val="both"/>
        <w:rPr>
          <w:color w:val="000000"/>
          <w:sz w:val="28"/>
        </w:rPr>
      </w:pPr>
    </w:p>
    <w:p w:rsidR="00F34D02" w:rsidRPr="00656F48" w:rsidRDefault="00771029" w:rsidP="00C02C8C">
      <w:pPr>
        <w:spacing w:line="360" w:lineRule="auto"/>
        <w:ind w:firstLine="709"/>
        <w:jc w:val="both"/>
        <w:rPr>
          <w:color w:val="000000"/>
          <w:sz w:val="28"/>
        </w:rPr>
      </w:pPr>
      <w:r>
        <w:pict>
          <v:shape id="_x0000_i1089" type="#_x0000_t75" style="width:250.5pt;height:77.25pt" o:allowincell="f" o:allowoverlap="f">
            <v:imagedata r:id="rId69" o:title="" grayscale="t" bilevel="t"/>
          </v:shape>
        </w:pict>
      </w:r>
    </w:p>
    <w:p w:rsidR="00F34D02" w:rsidRPr="00656F48" w:rsidRDefault="00F34D02" w:rsidP="00E0733F">
      <w:pPr>
        <w:pStyle w:val="a7"/>
        <w:spacing w:line="360" w:lineRule="auto"/>
        <w:jc w:val="both"/>
        <w:rPr>
          <w:rFonts w:ascii="Times New Roman" w:hAnsi="Times New Roman"/>
          <w:color w:val="000000"/>
        </w:rPr>
      </w:pPr>
      <w:r w:rsidRPr="00656F48">
        <w:rPr>
          <w:rFonts w:ascii="Times New Roman" w:hAnsi="Times New Roman"/>
          <w:color w:val="000000"/>
        </w:rPr>
        <w:t>Рис.</w:t>
      </w:r>
      <w:r w:rsidR="00E0733F">
        <w:rPr>
          <w:rFonts w:ascii="Times New Roman" w:hAnsi="Times New Roman"/>
          <w:color w:val="000000"/>
        </w:rPr>
        <w:t xml:space="preserve"> </w:t>
      </w:r>
      <w:r w:rsidRPr="00656F48">
        <w:rPr>
          <w:rFonts w:ascii="Times New Roman" w:hAnsi="Times New Roman"/>
          <w:color w:val="000000"/>
        </w:rPr>
        <w:t>5</w:t>
      </w:r>
      <w:r w:rsidR="00656F48">
        <w:rPr>
          <w:rFonts w:ascii="Times New Roman" w:hAnsi="Times New Roman"/>
          <w:color w:val="000000"/>
        </w:rPr>
        <w:t xml:space="preserve"> </w:t>
      </w:r>
      <w:r w:rsidRPr="00656F48">
        <w:rPr>
          <w:rFonts w:ascii="Times New Roman" w:hAnsi="Times New Roman"/>
          <w:color w:val="000000"/>
        </w:rPr>
        <w:t xml:space="preserve">Упрощенная схема согласования фильтра </w:t>
      </w:r>
      <w:r w:rsidR="00E0733F">
        <w:rPr>
          <w:rFonts w:ascii="Times New Roman" w:hAnsi="Times New Roman"/>
          <w:color w:val="000000"/>
        </w:rPr>
        <w:t>с коллекторной и базовой цепями</w:t>
      </w:r>
    </w:p>
    <w:p w:rsidR="00F34D02" w:rsidRPr="00656F48" w:rsidRDefault="00F34D02" w:rsidP="00C02C8C">
      <w:pPr>
        <w:spacing w:line="360" w:lineRule="auto"/>
        <w:ind w:firstLine="709"/>
        <w:jc w:val="both"/>
        <w:rPr>
          <w:color w:val="000000"/>
          <w:sz w:val="28"/>
        </w:rPr>
      </w:pPr>
    </w:p>
    <w:p w:rsidR="00F34D02" w:rsidRPr="00656F48" w:rsidRDefault="00F34D02" w:rsidP="00C02C8C">
      <w:pPr>
        <w:spacing w:line="360" w:lineRule="auto"/>
        <w:ind w:firstLine="709"/>
        <w:jc w:val="both"/>
        <w:rPr>
          <w:color w:val="000000"/>
          <w:sz w:val="28"/>
        </w:rPr>
      </w:pPr>
      <w:r w:rsidRPr="00656F48">
        <w:rPr>
          <w:color w:val="000000"/>
          <w:sz w:val="28"/>
        </w:rPr>
        <w:t>Индуктивность контурной катушки:</w:t>
      </w:r>
    </w:p>
    <w:p w:rsidR="00F34D02" w:rsidRDefault="00771029" w:rsidP="00C02C8C">
      <w:pPr>
        <w:spacing w:line="360" w:lineRule="auto"/>
        <w:ind w:firstLine="709"/>
        <w:jc w:val="both"/>
        <w:rPr>
          <w:color w:val="000000"/>
          <w:sz w:val="28"/>
        </w:rPr>
      </w:pPr>
      <w:r>
        <w:rPr>
          <w:color w:val="000000"/>
          <w:position w:val="-30"/>
          <w:sz w:val="28"/>
        </w:rPr>
        <w:pict>
          <v:shape id="_x0000_i1090" type="#_x0000_t75" style="width:117pt;height:36.75pt" fillcolor="window">
            <v:imagedata r:id="rId70" o:title=""/>
          </v:shape>
        </w:pict>
      </w:r>
    </w:p>
    <w:p w:rsidR="00E0733F" w:rsidRPr="00656F48" w:rsidRDefault="00E0733F" w:rsidP="00C02C8C">
      <w:pPr>
        <w:spacing w:line="360" w:lineRule="auto"/>
        <w:ind w:firstLine="709"/>
        <w:jc w:val="both"/>
        <w:rPr>
          <w:color w:val="000000"/>
          <w:sz w:val="28"/>
        </w:rPr>
      </w:pPr>
    </w:p>
    <w:p w:rsidR="00F34D02" w:rsidRDefault="00771029" w:rsidP="00C02C8C">
      <w:pPr>
        <w:spacing w:line="360" w:lineRule="auto"/>
        <w:ind w:firstLine="709"/>
        <w:jc w:val="both"/>
        <w:rPr>
          <w:color w:val="000000"/>
          <w:sz w:val="28"/>
        </w:rPr>
      </w:pPr>
      <w:r>
        <w:rPr>
          <w:color w:val="000000"/>
          <w:position w:val="-34"/>
          <w:sz w:val="28"/>
        </w:rPr>
        <w:pict>
          <v:shape id="_x0000_i1091" type="#_x0000_t75" style="width:325.5pt;height:37.5pt" fillcolor="window">
            <v:imagedata r:id="rId71" o:title=""/>
          </v:shape>
        </w:pict>
      </w:r>
    </w:p>
    <w:p w:rsidR="00E0733F" w:rsidRPr="00656F48" w:rsidRDefault="00E0733F" w:rsidP="00C02C8C">
      <w:pPr>
        <w:spacing w:line="360" w:lineRule="auto"/>
        <w:ind w:firstLine="709"/>
        <w:jc w:val="both"/>
        <w:rPr>
          <w:color w:val="000000"/>
          <w:sz w:val="28"/>
        </w:rPr>
      </w:pPr>
    </w:p>
    <w:p w:rsidR="00F34D02" w:rsidRDefault="00F34D02" w:rsidP="00C02C8C">
      <w:pPr>
        <w:spacing w:line="360" w:lineRule="auto"/>
        <w:ind w:firstLine="709"/>
        <w:jc w:val="both"/>
        <w:rPr>
          <w:color w:val="000000"/>
          <w:sz w:val="28"/>
        </w:rPr>
      </w:pPr>
      <w:r w:rsidRPr="00656F48">
        <w:rPr>
          <w:color w:val="000000"/>
          <w:sz w:val="28"/>
        </w:rPr>
        <w:t>Коэффициент включения:</w:t>
      </w:r>
    </w:p>
    <w:p w:rsidR="00E0733F" w:rsidRPr="00656F48" w:rsidRDefault="00E0733F" w:rsidP="00C02C8C">
      <w:pPr>
        <w:spacing w:line="360" w:lineRule="auto"/>
        <w:ind w:firstLine="709"/>
        <w:jc w:val="both"/>
        <w:rPr>
          <w:color w:val="000000"/>
          <w:sz w:val="28"/>
        </w:rPr>
      </w:pPr>
    </w:p>
    <w:p w:rsidR="00F34D02" w:rsidRDefault="00771029" w:rsidP="00C02C8C">
      <w:pPr>
        <w:spacing w:line="360" w:lineRule="auto"/>
        <w:ind w:firstLine="709"/>
        <w:jc w:val="both"/>
        <w:rPr>
          <w:color w:val="000000"/>
          <w:sz w:val="28"/>
        </w:rPr>
      </w:pPr>
      <w:r>
        <w:rPr>
          <w:color w:val="000000"/>
          <w:position w:val="-38"/>
          <w:sz w:val="28"/>
        </w:rPr>
        <w:pict>
          <v:shape id="_x0000_i1092" type="#_x0000_t75" style="width:222.75pt;height:45pt" fillcolor="window">
            <v:imagedata r:id="rId72" o:title=""/>
          </v:shape>
        </w:pict>
      </w:r>
    </w:p>
    <w:p w:rsidR="00E0733F" w:rsidRPr="00656F48" w:rsidRDefault="00E0733F" w:rsidP="00C02C8C">
      <w:pPr>
        <w:spacing w:line="360" w:lineRule="auto"/>
        <w:ind w:firstLine="709"/>
        <w:jc w:val="both"/>
        <w:rPr>
          <w:color w:val="000000"/>
          <w:sz w:val="28"/>
        </w:rPr>
      </w:pPr>
    </w:p>
    <w:p w:rsidR="00F34D02" w:rsidRDefault="00F34D02" w:rsidP="00C02C8C">
      <w:pPr>
        <w:spacing w:line="360" w:lineRule="auto"/>
        <w:ind w:firstLine="709"/>
        <w:jc w:val="both"/>
        <w:rPr>
          <w:color w:val="000000"/>
          <w:sz w:val="28"/>
        </w:rPr>
      </w:pPr>
      <w:r w:rsidRPr="00656F48">
        <w:rPr>
          <w:color w:val="000000"/>
          <w:sz w:val="28"/>
        </w:rPr>
        <w:t>Индуктивность катушки связи фильтра с контуром:</w:t>
      </w:r>
    </w:p>
    <w:p w:rsidR="00E0733F" w:rsidRPr="00656F48" w:rsidRDefault="00E0733F" w:rsidP="00C02C8C">
      <w:pPr>
        <w:spacing w:line="360" w:lineRule="auto"/>
        <w:ind w:firstLine="709"/>
        <w:jc w:val="both"/>
        <w:rPr>
          <w:color w:val="000000"/>
          <w:sz w:val="28"/>
        </w:rPr>
      </w:pPr>
    </w:p>
    <w:p w:rsidR="00F34D02" w:rsidRPr="00656F48" w:rsidRDefault="00771029" w:rsidP="00C02C8C">
      <w:pPr>
        <w:spacing w:line="360" w:lineRule="auto"/>
        <w:ind w:firstLine="709"/>
        <w:jc w:val="both"/>
        <w:rPr>
          <w:color w:val="000000"/>
          <w:sz w:val="28"/>
        </w:rPr>
      </w:pPr>
      <w:r>
        <w:rPr>
          <w:color w:val="000000"/>
          <w:position w:val="-30"/>
          <w:sz w:val="28"/>
        </w:rPr>
        <w:pict>
          <v:shape id="_x0000_i1093" type="#_x0000_t75" style="width:81pt;height:39pt" fillcolor="window">
            <v:imagedata r:id="rId73" o:title=""/>
          </v:shape>
        </w:pict>
      </w:r>
      <w:r w:rsidR="00F34D02" w:rsidRPr="00656F48">
        <w:rPr>
          <w:color w:val="000000"/>
          <w:sz w:val="28"/>
        </w:rPr>
        <w:t>, где:</w:t>
      </w:r>
    </w:p>
    <w:p w:rsidR="00E0733F" w:rsidRDefault="00E0733F" w:rsidP="00C02C8C">
      <w:pPr>
        <w:spacing w:line="360" w:lineRule="auto"/>
        <w:ind w:firstLine="709"/>
        <w:jc w:val="both"/>
        <w:rPr>
          <w:color w:val="000000"/>
          <w:sz w:val="28"/>
        </w:rPr>
      </w:pPr>
    </w:p>
    <w:p w:rsidR="00F34D02" w:rsidRPr="00656F48" w:rsidRDefault="00F34D02" w:rsidP="00C02C8C">
      <w:pPr>
        <w:spacing w:line="360" w:lineRule="auto"/>
        <w:ind w:firstLine="709"/>
        <w:jc w:val="both"/>
        <w:rPr>
          <w:color w:val="000000"/>
          <w:sz w:val="28"/>
        </w:rPr>
      </w:pPr>
      <w:r w:rsidRPr="00656F48">
        <w:rPr>
          <w:color w:val="000000"/>
          <w:sz w:val="28"/>
        </w:rPr>
        <w:t>К</w:t>
      </w:r>
      <w:r w:rsidRPr="00656F48">
        <w:rPr>
          <w:color w:val="000000"/>
          <w:sz w:val="28"/>
          <w:vertAlign w:val="subscript"/>
        </w:rPr>
        <w:t>1</w:t>
      </w:r>
      <w:r w:rsidRPr="00656F48">
        <w:rPr>
          <w:color w:val="000000"/>
          <w:sz w:val="28"/>
        </w:rPr>
        <w:t xml:space="preserve"> – коэффициент связи, обычно равен 0,7…0,9. Выберем К</w:t>
      </w:r>
      <w:r w:rsidRPr="00656F48">
        <w:rPr>
          <w:color w:val="000000"/>
          <w:sz w:val="28"/>
          <w:vertAlign w:val="subscript"/>
        </w:rPr>
        <w:t>1</w:t>
      </w:r>
      <w:r w:rsidRPr="00656F48">
        <w:rPr>
          <w:color w:val="000000"/>
          <w:sz w:val="28"/>
        </w:rPr>
        <w:t xml:space="preserve"> = 0,8.</w:t>
      </w:r>
    </w:p>
    <w:p w:rsidR="00F34D02" w:rsidRPr="00656F48" w:rsidRDefault="00771029" w:rsidP="00C02C8C">
      <w:pPr>
        <w:spacing w:line="360" w:lineRule="auto"/>
        <w:ind w:firstLine="709"/>
        <w:jc w:val="both"/>
        <w:rPr>
          <w:color w:val="000000"/>
          <w:sz w:val="28"/>
        </w:rPr>
      </w:pPr>
      <w:r>
        <w:rPr>
          <w:color w:val="000000"/>
          <w:position w:val="-28"/>
          <w:sz w:val="28"/>
        </w:rPr>
        <w:pict>
          <v:shape id="_x0000_i1094" type="#_x0000_t75" style="width:275.25pt;height:36pt" fillcolor="window">
            <v:imagedata r:id="rId74" o:title=""/>
          </v:shape>
        </w:pict>
      </w:r>
    </w:p>
    <w:p w:rsidR="00F34D02" w:rsidRDefault="00F34D02" w:rsidP="00C02C8C">
      <w:pPr>
        <w:spacing w:line="360" w:lineRule="auto"/>
        <w:ind w:firstLine="709"/>
        <w:jc w:val="both"/>
        <w:rPr>
          <w:color w:val="000000"/>
          <w:sz w:val="28"/>
        </w:rPr>
      </w:pPr>
      <w:r w:rsidRPr="00656F48">
        <w:rPr>
          <w:color w:val="000000"/>
          <w:sz w:val="28"/>
        </w:rPr>
        <w:t>Емкость контура:</w:t>
      </w:r>
    </w:p>
    <w:p w:rsidR="00E0733F" w:rsidRPr="00656F48" w:rsidRDefault="00E0733F" w:rsidP="00C02C8C">
      <w:pPr>
        <w:spacing w:line="360" w:lineRule="auto"/>
        <w:ind w:firstLine="709"/>
        <w:jc w:val="both"/>
        <w:rPr>
          <w:color w:val="000000"/>
          <w:sz w:val="28"/>
        </w:rPr>
      </w:pPr>
    </w:p>
    <w:p w:rsidR="00F34D02" w:rsidRPr="00656F48" w:rsidRDefault="00771029" w:rsidP="00C02C8C">
      <w:pPr>
        <w:spacing w:line="360" w:lineRule="auto"/>
        <w:ind w:firstLine="709"/>
        <w:jc w:val="both"/>
        <w:rPr>
          <w:color w:val="000000"/>
          <w:sz w:val="28"/>
        </w:rPr>
      </w:pPr>
      <w:r>
        <w:rPr>
          <w:color w:val="000000"/>
          <w:position w:val="-64"/>
          <w:sz w:val="28"/>
        </w:rPr>
        <w:pict>
          <v:shape id="_x0000_i1095" type="#_x0000_t75" style="width:312.75pt;height:66.75pt" fillcolor="window">
            <v:imagedata r:id="rId75" o:title=""/>
          </v:shape>
        </w:pict>
      </w:r>
    </w:p>
    <w:p w:rsidR="00F34D02" w:rsidRPr="00656F48" w:rsidRDefault="00F34D02" w:rsidP="00C02C8C">
      <w:pPr>
        <w:pStyle w:val="ad"/>
        <w:spacing w:line="360" w:lineRule="auto"/>
        <w:ind w:firstLine="709"/>
        <w:rPr>
          <w:rFonts w:ascii="Times New Roman" w:hAnsi="Times New Roman"/>
          <w:b/>
          <w:color w:val="000000"/>
        </w:rPr>
      </w:pPr>
    </w:p>
    <w:p w:rsidR="00F34D02" w:rsidRPr="00656F48" w:rsidRDefault="00F34D02" w:rsidP="00E0733F">
      <w:pPr>
        <w:pStyle w:val="ad"/>
        <w:spacing w:line="360" w:lineRule="auto"/>
        <w:ind w:firstLine="0"/>
        <w:jc w:val="center"/>
        <w:rPr>
          <w:rFonts w:ascii="Times New Roman" w:hAnsi="Times New Roman"/>
          <w:b/>
          <w:color w:val="000000"/>
        </w:rPr>
      </w:pPr>
      <w:r w:rsidRPr="00656F48">
        <w:rPr>
          <w:rFonts w:ascii="Times New Roman" w:hAnsi="Times New Roman"/>
          <w:b/>
          <w:color w:val="000000"/>
        </w:rPr>
        <w:t>Выбор и расчет схемы демодулятора</w:t>
      </w:r>
    </w:p>
    <w:p w:rsidR="00F34D02" w:rsidRPr="00656F48" w:rsidRDefault="00F34D02" w:rsidP="00C02C8C">
      <w:pPr>
        <w:spacing w:line="360" w:lineRule="auto"/>
        <w:ind w:firstLine="709"/>
        <w:jc w:val="both"/>
        <w:rPr>
          <w:color w:val="000000"/>
          <w:sz w:val="28"/>
        </w:rPr>
      </w:pPr>
    </w:p>
    <w:p w:rsidR="00F34D02" w:rsidRPr="00656F48" w:rsidRDefault="00F34D02" w:rsidP="00C02C8C">
      <w:pPr>
        <w:spacing w:line="360" w:lineRule="auto"/>
        <w:ind w:firstLine="709"/>
        <w:jc w:val="both"/>
        <w:rPr>
          <w:color w:val="000000"/>
          <w:sz w:val="28"/>
        </w:rPr>
      </w:pPr>
      <w:r w:rsidRPr="00656F48">
        <w:rPr>
          <w:color w:val="000000"/>
          <w:sz w:val="28"/>
        </w:rPr>
        <w:t>Возможно применить для детектирования непрерывных амплитудно-модулированных сигналов диодные или транзисторные детекторы. Главный недостаток транзисторных коллекторных детекторов – большой уровень нелинейных искажений. Правда, для них К</w:t>
      </w:r>
      <w:r w:rsidRPr="00656F48">
        <w:rPr>
          <w:color w:val="000000"/>
          <w:sz w:val="28"/>
          <w:vertAlign w:val="subscript"/>
        </w:rPr>
        <w:t>д</w:t>
      </w:r>
      <w:r w:rsidRPr="00656F48">
        <w:rPr>
          <w:color w:val="000000"/>
          <w:sz w:val="28"/>
        </w:rPr>
        <w:t>&gt;1, но усиление сигнала до нужного уровня можно произвести потом в УПЧ, при этом суммарные искажения сигнала будут меньше.</w:t>
      </w:r>
    </w:p>
    <w:p w:rsidR="00F34D02" w:rsidRPr="00656F48" w:rsidRDefault="00F34D02" w:rsidP="00C02C8C">
      <w:pPr>
        <w:spacing w:line="360" w:lineRule="auto"/>
        <w:ind w:firstLine="709"/>
        <w:jc w:val="both"/>
        <w:rPr>
          <w:color w:val="000000"/>
          <w:sz w:val="28"/>
        </w:rPr>
      </w:pPr>
      <w:r w:rsidRPr="00656F48">
        <w:rPr>
          <w:color w:val="000000"/>
          <w:sz w:val="28"/>
        </w:rPr>
        <w:t>Диодные детекторы могут быть параллельного и последовательного типа. Предпочтительнее последовательные детекторы, имеющие относительно большое входное сопротивление. Параллельные детекторы применяют лишь тогда, когда контур последнего каскада УПЧ находится под напряжением питания и сигнал на детектор подается через разделительный конденсатор.</w:t>
      </w:r>
    </w:p>
    <w:p w:rsidR="00F34D02" w:rsidRDefault="00F34D02" w:rsidP="00C02C8C">
      <w:pPr>
        <w:spacing w:line="360" w:lineRule="auto"/>
        <w:ind w:firstLine="709"/>
        <w:jc w:val="both"/>
        <w:rPr>
          <w:color w:val="000000"/>
          <w:sz w:val="28"/>
        </w:rPr>
      </w:pPr>
      <w:r w:rsidRPr="00656F48">
        <w:rPr>
          <w:color w:val="000000"/>
          <w:sz w:val="28"/>
        </w:rPr>
        <w:t>Итак, выбираем последовательный диодный детектор, изображенный на рис.6. Входное напряжение на детектор подается с контура последнего каскада УПЧ (</w:t>
      </w:r>
      <w:r w:rsidRPr="00656F48">
        <w:rPr>
          <w:color w:val="000000"/>
          <w:sz w:val="28"/>
          <w:lang w:val="en-US"/>
        </w:rPr>
        <w:t>L</w:t>
      </w:r>
      <w:r w:rsidRPr="00656F48">
        <w:rPr>
          <w:color w:val="000000"/>
          <w:sz w:val="28"/>
          <w:vertAlign w:val="subscript"/>
        </w:rPr>
        <w:t>к</w:t>
      </w:r>
      <w:r w:rsidRPr="00656F48">
        <w:rPr>
          <w:color w:val="000000"/>
          <w:sz w:val="28"/>
        </w:rPr>
        <w:t xml:space="preserve"> С</w:t>
      </w:r>
      <w:r w:rsidRPr="00656F48">
        <w:rPr>
          <w:color w:val="000000"/>
          <w:sz w:val="28"/>
          <w:vertAlign w:val="subscript"/>
        </w:rPr>
        <w:t>к</w:t>
      </w:r>
      <w:r w:rsidRPr="00656F48">
        <w:rPr>
          <w:color w:val="000000"/>
          <w:sz w:val="28"/>
        </w:rPr>
        <w:t>).</w:t>
      </w:r>
    </w:p>
    <w:p w:rsidR="00E0733F" w:rsidRPr="00656F48" w:rsidRDefault="00E0733F" w:rsidP="00C02C8C">
      <w:pPr>
        <w:spacing w:line="360" w:lineRule="auto"/>
        <w:ind w:firstLine="709"/>
        <w:jc w:val="both"/>
        <w:rPr>
          <w:color w:val="000000"/>
          <w:sz w:val="28"/>
        </w:rPr>
      </w:pPr>
    </w:p>
    <w:p w:rsidR="00F34D02" w:rsidRPr="00656F48" w:rsidRDefault="00771029" w:rsidP="00E0733F">
      <w:pPr>
        <w:spacing w:line="360" w:lineRule="auto"/>
        <w:jc w:val="both"/>
        <w:rPr>
          <w:color w:val="000000"/>
          <w:sz w:val="28"/>
        </w:rPr>
      </w:pPr>
      <w:r>
        <w:pict>
          <v:shape id="_x0000_i1096" type="#_x0000_t75" style="width:299.25pt;height:117.75pt" o:allowincell="f" o:allowoverlap="f">
            <v:imagedata r:id="rId76" o:title=""/>
          </v:shape>
        </w:pict>
      </w:r>
    </w:p>
    <w:p w:rsidR="00F34D02" w:rsidRPr="00656F48" w:rsidRDefault="00F34D02" w:rsidP="00E0733F">
      <w:pPr>
        <w:spacing w:line="360" w:lineRule="auto"/>
        <w:jc w:val="both"/>
        <w:rPr>
          <w:color w:val="000000"/>
          <w:sz w:val="28"/>
        </w:rPr>
      </w:pPr>
      <w:r w:rsidRPr="00656F48">
        <w:rPr>
          <w:color w:val="000000"/>
          <w:sz w:val="28"/>
        </w:rPr>
        <w:t>Рис.</w:t>
      </w:r>
      <w:r w:rsidR="00E0733F">
        <w:rPr>
          <w:color w:val="000000"/>
          <w:sz w:val="28"/>
        </w:rPr>
        <w:t xml:space="preserve"> </w:t>
      </w:r>
      <w:r w:rsidRPr="00656F48">
        <w:rPr>
          <w:color w:val="000000"/>
          <w:sz w:val="28"/>
        </w:rPr>
        <w:t>6</w:t>
      </w:r>
      <w:r w:rsidR="00656F48">
        <w:rPr>
          <w:color w:val="000000"/>
          <w:sz w:val="28"/>
        </w:rPr>
        <w:t xml:space="preserve"> </w:t>
      </w:r>
      <w:r w:rsidRPr="00656F48">
        <w:rPr>
          <w:color w:val="000000"/>
          <w:sz w:val="28"/>
        </w:rPr>
        <w:t>Схема последовательного детектора</w:t>
      </w:r>
    </w:p>
    <w:p w:rsidR="00F34D02" w:rsidRPr="00656F48" w:rsidRDefault="00F34D02" w:rsidP="00C02C8C">
      <w:pPr>
        <w:spacing w:line="360" w:lineRule="auto"/>
        <w:ind w:firstLine="709"/>
        <w:jc w:val="both"/>
        <w:rPr>
          <w:color w:val="000000"/>
          <w:sz w:val="28"/>
        </w:rPr>
      </w:pPr>
      <w:r w:rsidRPr="00656F48">
        <w:rPr>
          <w:color w:val="000000"/>
          <w:sz w:val="28"/>
        </w:rPr>
        <w:t>Конденсатор С</w:t>
      </w:r>
      <w:r w:rsidRPr="00656F48">
        <w:rPr>
          <w:color w:val="000000"/>
          <w:sz w:val="28"/>
          <w:vertAlign w:val="subscript"/>
        </w:rPr>
        <w:t>1</w:t>
      </w:r>
      <w:r w:rsidRPr="00656F48">
        <w:rPr>
          <w:color w:val="000000"/>
          <w:sz w:val="28"/>
        </w:rPr>
        <w:t xml:space="preserve"> способствует повышению коэффициента передачи детектора, звено С</w:t>
      </w:r>
      <w:r w:rsidRPr="00656F48">
        <w:rPr>
          <w:color w:val="000000"/>
          <w:sz w:val="28"/>
          <w:vertAlign w:val="subscript"/>
        </w:rPr>
        <w:t>2</w:t>
      </w:r>
      <w:r w:rsidRPr="00656F48">
        <w:rPr>
          <w:color w:val="000000"/>
          <w:sz w:val="28"/>
        </w:rPr>
        <w:t xml:space="preserve"> </w:t>
      </w:r>
      <w:r w:rsidRPr="00656F48">
        <w:rPr>
          <w:color w:val="000000"/>
          <w:sz w:val="28"/>
          <w:lang w:val="en-US"/>
        </w:rPr>
        <w:t>R</w:t>
      </w:r>
      <w:r w:rsidRPr="00656F48">
        <w:rPr>
          <w:color w:val="000000"/>
          <w:sz w:val="28"/>
          <w:vertAlign w:val="subscript"/>
        </w:rPr>
        <w:t>1</w:t>
      </w:r>
      <w:r w:rsidRPr="00656F48">
        <w:rPr>
          <w:color w:val="000000"/>
          <w:sz w:val="28"/>
        </w:rPr>
        <w:t xml:space="preserve"> является фильтром промежуточной частоты. Вообще, схема последовательного детектора обеспечивает лучшую фильтрацию напряжения промежуточной частоты, чем параллельная.</w:t>
      </w:r>
    </w:p>
    <w:p w:rsidR="00F34D02" w:rsidRPr="00656F48" w:rsidRDefault="00F34D02" w:rsidP="00C02C8C">
      <w:pPr>
        <w:spacing w:line="360" w:lineRule="auto"/>
        <w:ind w:firstLine="709"/>
        <w:jc w:val="both"/>
        <w:rPr>
          <w:color w:val="000000"/>
          <w:sz w:val="28"/>
        </w:rPr>
      </w:pPr>
      <w:r w:rsidRPr="00656F48">
        <w:rPr>
          <w:color w:val="000000"/>
          <w:sz w:val="28"/>
        </w:rPr>
        <w:t>Как правило, постоянная составляющая выпрямленного напряжения детектора в последующих каскадах приемника не используется и является нежелательной. Для ее устранения в схему вводится разделительный конденсатор С</w:t>
      </w:r>
      <w:r w:rsidRPr="00656F48">
        <w:rPr>
          <w:color w:val="000000"/>
          <w:sz w:val="28"/>
          <w:vertAlign w:val="subscript"/>
        </w:rPr>
        <w:t>р</w:t>
      </w:r>
      <w:r w:rsidRPr="00656F48">
        <w:rPr>
          <w:color w:val="000000"/>
          <w:sz w:val="28"/>
        </w:rPr>
        <w:t>, реактивное сопротивление которого на низкой частоте мало. Введение разделительного конденсатора уменьшает нагрузку детектора на частоте модуляции и может привести к большим нелинейным искажениям принимаемого сигнала. Для уменьшения нелинейных искажений в детекторе по указанной причине прибегают к разделению нагрузки детектора.</w:t>
      </w:r>
    </w:p>
    <w:p w:rsidR="00F34D02" w:rsidRPr="00656F48" w:rsidRDefault="00F34D02" w:rsidP="00C02C8C">
      <w:pPr>
        <w:spacing w:line="360" w:lineRule="auto"/>
        <w:ind w:firstLine="709"/>
        <w:jc w:val="both"/>
        <w:rPr>
          <w:color w:val="000000"/>
          <w:sz w:val="28"/>
        </w:rPr>
      </w:pPr>
      <w:r w:rsidRPr="00656F48">
        <w:rPr>
          <w:color w:val="000000"/>
          <w:sz w:val="28"/>
        </w:rPr>
        <w:t xml:space="preserve">Выбираем диод </w:t>
      </w:r>
      <w:r w:rsidRPr="00656F48">
        <w:rPr>
          <w:color w:val="000000"/>
          <w:sz w:val="28"/>
          <w:lang w:val="en-US"/>
        </w:rPr>
        <w:t>D</w:t>
      </w:r>
      <w:r w:rsidRPr="00656F48">
        <w:rPr>
          <w:color w:val="000000"/>
          <w:sz w:val="28"/>
        </w:rPr>
        <w:t xml:space="preserve">95, т.к. он обладает малым внутренним сопротивлением </w:t>
      </w:r>
      <w:r w:rsidRPr="00656F48">
        <w:rPr>
          <w:color w:val="000000"/>
          <w:sz w:val="28"/>
          <w:lang w:val="en-US"/>
        </w:rPr>
        <w:t>R</w:t>
      </w:r>
      <w:r w:rsidRPr="00656F48">
        <w:rPr>
          <w:color w:val="000000"/>
          <w:sz w:val="28"/>
          <w:vertAlign w:val="subscript"/>
          <w:lang w:val="en-US"/>
        </w:rPr>
        <w:t>i</w:t>
      </w:r>
      <w:r w:rsidRPr="00656F48">
        <w:rPr>
          <w:color w:val="000000"/>
          <w:sz w:val="28"/>
        </w:rPr>
        <w:t xml:space="preserve"> = 10 Ом, большим обратным сопротивлением </w:t>
      </w:r>
      <w:r w:rsidRPr="00656F48">
        <w:rPr>
          <w:color w:val="000000"/>
          <w:sz w:val="28"/>
          <w:lang w:val="en-US"/>
        </w:rPr>
        <w:t>R</w:t>
      </w:r>
      <w:r w:rsidRPr="00656F48">
        <w:rPr>
          <w:color w:val="000000"/>
          <w:sz w:val="28"/>
          <w:vertAlign w:val="subscript"/>
        </w:rPr>
        <w:t>обр</w:t>
      </w:r>
      <w:r w:rsidRPr="00656F48">
        <w:rPr>
          <w:color w:val="000000"/>
          <w:sz w:val="28"/>
        </w:rPr>
        <w:t xml:space="preserve"> = 0,4·10</w:t>
      </w:r>
      <w:r w:rsidRPr="00656F48">
        <w:rPr>
          <w:color w:val="000000"/>
          <w:sz w:val="28"/>
          <w:vertAlign w:val="superscript"/>
        </w:rPr>
        <w:t>6</w:t>
      </w:r>
      <w:r w:rsidRPr="00656F48">
        <w:rPr>
          <w:color w:val="000000"/>
          <w:sz w:val="28"/>
        </w:rPr>
        <w:t xml:space="preserve"> Ом и сравнительно небольшой емкостью С</w:t>
      </w:r>
      <w:r w:rsidRPr="00656F48">
        <w:rPr>
          <w:color w:val="000000"/>
          <w:sz w:val="28"/>
          <w:vertAlign w:val="subscript"/>
          <w:lang w:val="en-US"/>
        </w:rPr>
        <w:t>D</w:t>
      </w:r>
      <w:r w:rsidRPr="00656F48">
        <w:rPr>
          <w:color w:val="000000"/>
          <w:sz w:val="28"/>
          <w:vertAlign w:val="subscript"/>
        </w:rPr>
        <w:t xml:space="preserve"> </w:t>
      </w:r>
      <w:r w:rsidRPr="00656F48">
        <w:rPr>
          <w:color w:val="000000"/>
          <w:sz w:val="28"/>
        </w:rPr>
        <w:t>= 1·10</w:t>
      </w:r>
      <w:r w:rsidRPr="00656F48">
        <w:rPr>
          <w:color w:val="000000"/>
          <w:sz w:val="28"/>
          <w:vertAlign w:val="superscript"/>
        </w:rPr>
        <w:t>-12</w:t>
      </w:r>
      <w:r w:rsidRPr="00656F48">
        <w:rPr>
          <w:color w:val="000000"/>
          <w:sz w:val="28"/>
        </w:rPr>
        <w:t xml:space="preserve"> Ф. Примем коэффициент частотных искажений М</w:t>
      </w:r>
      <w:r w:rsidRPr="00656F48">
        <w:rPr>
          <w:color w:val="000000"/>
          <w:sz w:val="28"/>
          <w:vertAlign w:val="subscript"/>
        </w:rPr>
        <w:t>В</w:t>
      </w:r>
      <w:r w:rsidRPr="00656F48">
        <w:rPr>
          <w:color w:val="000000"/>
          <w:sz w:val="28"/>
        </w:rPr>
        <w:t xml:space="preserve"> = М</w:t>
      </w:r>
      <w:r w:rsidRPr="00656F48">
        <w:rPr>
          <w:color w:val="000000"/>
          <w:sz w:val="28"/>
          <w:vertAlign w:val="subscript"/>
        </w:rPr>
        <w:t>Н</w:t>
      </w:r>
      <w:r w:rsidRPr="00656F48">
        <w:rPr>
          <w:color w:val="000000"/>
          <w:sz w:val="28"/>
        </w:rPr>
        <w:t xml:space="preserve"> = 1,06.</w:t>
      </w:r>
    </w:p>
    <w:p w:rsidR="00F34D02" w:rsidRDefault="00F34D02" w:rsidP="00C02C8C">
      <w:pPr>
        <w:spacing w:line="360" w:lineRule="auto"/>
        <w:ind w:firstLine="709"/>
        <w:jc w:val="both"/>
        <w:rPr>
          <w:color w:val="000000"/>
          <w:sz w:val="28"/>
        </w:rPr>
      </w:pPr>
      <w:r w:rsidRPr="00656F48">
        <w:rPr>
          <w:color w:val="000000"/>
          <w:sz w:val="28"/>
        </w:rPr>
        <w:t>Требуемое входное сопротивление детектора:</w:t>
      </w:r>
    </w:p>
    <w:p w:rsidR="00E0733F" w:rsidRPr="00656F48" w:rsidRDefault="00E0733F" w:rsidP="00C02C8C">
      <w:pPr>
        <w:spacing w:line="360" w:lineRule="auto"/>
        <w:ind w:firstLine="709"/>
        <w:jc w:val="both"/>
        <w:rPr>
          <w:color w:val="000000"/>
          <w:sz w:val="28"/>
        </w:rPr>
      </w:pPr>
    </w:p>
    <w:p w:rsidR="00F34D02" w:rsidRPr="00656F48" w:rsidRDefault="00771029" w:rsidP="00C02C8C">
      <w:pPr>
        <w:spacing w:line="360" w:lineRule="auto"/>
        <w:ind w:firstLine="709"/>
        <w:jc w:val="both"/>
        <w:rPr>
          <w:color w:val="000000"/>
          <w:sz w:val="28"/>
        </w:rPr>
      </w:pPr>
      <w:r>
        <w:rPr>
          <w:color w:val="000000"/>
          <w:position w:val="-58"/>
          <w:sz w:val="28"/>
        </w:rPr>
        <w:pict>
          <v:shape id="_x0000_i1097" type="#_x0000_t75" style="width:123.75pt;height:57pt" fillcolor="window">
            <v:imagedata r:id="rId77" o:title=""/>
          </v:shape>
        </w:pict>
      </w:r>
      <w:r w:rsidR="00F34D02" w:rsidRPr="00656F48">
        <w:rPr>
          <w:color w:val="000000"/>
          <w:sz w:val="28"/>
        </w:rPr>
        <w:t>, где:</w:t>
      </w:r>
    </w:p>
    <w:p w:rsidR="00E0733F" w:rsidRDefault="00E0733F" w:rsidP="00C02C8C">
      <w:pPr>
        <w:spacing w:line="360" w:lineRule="auto"/>
        <w:ind w:firstLine="709"/>
        <w:jc w:val="both"/>
        <w:rPr>
          <w:color w:val="000000"/>
          <w:sz w:val="28"/>
        </w:rPr>
      </w:pPr>
    </w:p>
    <w:p w:rsidR="00F34D02" w:rsidRPr="00656F48" w:rsidRDefault="00F34D02" w:rsidP="00C02C8C">
      <w:pPr>
        <w:spacing w:line="360" w:lineRule="auto"/>
        <w:ind w:firstLine="709"/>
        <w:jc w:val="both"/>
        <w:rPr>
          <w:color w:val="000000"/>
          <w:sz w:val="28"/>
        </w:rPr>
      </w:pPr>
      <w:r w:rsidRPr="00656F48">
        <w:rPr>
          <w:color w:val="000000"/>
          <w:sz w:val="28"/>
          <w:lang w:val="en-US"/>
        </w:rPr>
        <w:t>d</w:t>
      </w:r>
      <w:r w:rsidRPr="00656F48">
        <w:rPr>
          <w:color w:val="000000"/>
          <w:sz w:val="28"/>
          <w:vertAlign w:val="subscript"/>
        </w:rPr>
        <w:t>э</w:t>
      </w:r>
      <w:r w:rsidRPr="00656F48">
        <w:rPr>
          <w:color w:val="000000"/>
          <w:sz w:val="28"/>
        </w:rPr>
        <w:t xml:space="preserve"> – затухание последнего контура УПЧ с учетом </w:t>
      </w:r>
      <w:r w:rsidRPr="00656F48">
        <w:rPr>
          <w:color w:val="000000"/>
          <w:sz w:val="28"/>
          <w:lang w:val="en-US"/>
        </w:rPr>
        <w:t>R</w:t>
      </w:r>
      <w:r w:rsidRPr="00656F48">
        <w:rPr>
          <w:color w:val="000000"/>
          <w:sz w:val="28"/>
          <w:vertAlign w:val="subscript"/>
        </w:rPr>
        <w:t>вх д</w:t>
      </w:r>
      <w:r w:rsidRPr="00656F48">
        <w:rPr>
          <w:color w:val="000000"/>
          <w:sz w:val="28"/>
        </w:rPr>
        <w:t>;</w:t>
      </w:r>
    </w:p>
    <w:p w:rsidR="00F34D02" w:rsidRDefault="00F34D02" w:rsidP="00C02C8C">
      <w:pPr>
        <w:spacing w:line="360" w:lineRule="auto"/>
        <w:ind w:firstLine="709"/>
        <w:jc w:val="both"/>
        <w:rPr>
          <w:color w:val="000000"/>
          <w:sz w:val="28"/>
        </w:rPr>
      </w:pPr>
      <w:r w:rsidRPr="00656F48">
        <w:rPr>
          <w:color w:val="000000"/>
          <w:sz w:val="28"/>
          <w:lang w:val="en-US"/>
        </w:rPr>
        <w:t>d</w:t>
      </w:r>
      <w:r w:rsidRPr="00656F48">
        <w:rPr>
          <w:color w:val="000000"/>
          <w:sz w:val="28"/>
        </w:rPr>
        <w:t xml:space="preserve"> – затухание того же контура без учета действия детектора:</w:t>
      </w:r>
    </w:p>
    <w:p w:rsidR="00E0733F" w:rsidRPr="00656F48" w:rsidRDefault="00E0733F" w:rsidP="00C02C8C">
      <w:pPr>
        <w:spacing w:line="360" w:lineRule="auto"/>
        <w:ind w:firstLine="709"/>
        <w:jc w:val="both"/>
        <w:rPr>
          <w:color w:val="000000"/>
          <w:sz w:val="28"/>
        </w:rPr>
      </w:pPr>
    </w:p>
    <w:p w:rsidR="00F34D02" w:rsidRPr="00656F48" w:rsidRDefault="00771029" w:rsidP="00C02C8C">
      <w:pPr>
        <w:spacing w:line="360" w:lineRule="auto"/>
        <w:ind w:firstLine="709"/>
        <w:jc w:val="both"/>
        <w:rPr>
          <w:color w:val="000000"/>
          <w:sz w:val="28"/>
        </w:rPr>
      </w:pPr>
      <w:r>
        <w:rPr>
          <w:color w:val="000000"/>
          <w:position w:val="-30"/>
          <w:sz w:val="28"/>
        </w:rPr>
        <w:pict>
          <v:shape id="_x0000_i1098" type="#_x0000_t75" style="width:209.25pt;height:36.75pt" fillcolor="window">
            <v:imagedata r:id="rId78" o:title=""/>
          </v:shape>
        </w:pict>
      </w:r>
      <w:r w:rsidR="00F34D02" w:rsidRPr="00656F48">
        <w:rPr>
          <w:color w:val="000000"/>
          <w:sz w:val="28"/>
        </w:rPr>
        <w:t>.</w:t>
      </w:r>
    </w:p>
    <w:p w:rsidR="00E0733F" w:rsidRDefault="00E0733F" w:rsidP="00C02C8C">
      <w:pPr>
        <w:spacing w:line="360" w:lineRule="auto"/>
        <w:ind w:firstLine="709"/>
        <w:jc w:val="both"/>
        <w:rPr>
          <w:color w:val="000000"/>
          <w:sz w:val="28"/>
        </w:rPr>
      </w:pPr>
    </w:p>
    <w:p w:rsidR="00F34D02" w:rsidRPr="00656F48" w:rsidRDefault="00F34D02" w:rsidP="00C02C8C">
      <w:pPr>
        <w:spacing w:line="360" w:lineRule="auto"/>
        <w:ind w:firstLine="709"/>
        <w:jc w:val="both"/>
        <w:rPr>
          <w:color w:val="000000"/>
          <w:sz w:val="28"/>
        </w:rPr>
      </w:pPr>
      <w:r w:rsidRPr="00656F48">
        <w:rPr>
          <w:color w:val="000000"/>
          <w:sz w:val="28"/>
        </w:rPr>
        <w:t xml:space="preserve">В узкополосных УПЧ можно принять </w:t>
      </w:r>
      <w:r w:rsidR="00771029">
        <w:rPr>
          <w:color w:val="000000"/>
          <w:position w:val="-24"/>
          <w:sz w:val="28"/>
        </w:rPr>
        <w:pict>
          <v:shape id="_x0000_i1099" type="#_x0000_t75" style="width:42.75pt;height:32.25pt" fillcolor="window">
            <v:imagedata r:id="rId79" o:title=""/>
          </v:shape>
        </w:pict>
      </w:r>
    </w:p>
    <w:p w:rsidR="00F34D02" w:rsidRDefault="00771029" w:rsidP="00C02C8C">
      <w:pPr>
        <w:spacing w:line="360" w:lineRule="auto"/>
        <w:ind w:firstLine="709"/>
        <w:jc w:val="both"/>
        <w:rPr>
          <w:color w:val="000000"/>
          <w:sz w:val="28"/>
        </w:rPr>
      </w:pPr>
      <w:r>
        <w:rPr>
          <w:color w:val="000000"/>
          <w:position w:val="-30"/>
          <w:sz w:val="28"/>
        </w:rPr>
        <w:pict>
          <v:shape id="_x0000_i1100" type="#_x0000_t75" style="width:223.5pt;height:36.75pt" fillcolor="window">
            <v:imagedata r:id="rId80" o:title=""/>
          </v:shape>
        </w:pict>
      </w:r>
      <w:r w:rsidR="00F34D02" w:rsidRPr="00656F48">
        <w:rPr>
          <w:color w:val="000000"/>
          <w:sz w:val="28"/>
        </w:rPr>
        <w:t>.</w:t>
      </w:r>
    </w:p>
    <w:p w:rsidR="00E0733F" w:rsidRPr="00656F48" w:rsidRDefault="00E0733F" w:rsidP="00C02C8C">
      <w:pPr>
        <w:spacing w:line="360" w:lineRule="auto"/>
        <w:ind w:firstLine="709"/>
        <w:jc w:val="both"/>
        <w:rPr>
          <w:color w:val="000000"/>
          <w:sz w:val="28"/>
        </w:rPr>
      </w:pPr>
    </w:p>
    <w:p w:rsidR="00F34D02" w:rsidRDefault="00F34D02" w:rsidP="00C02C8C">
      <w:pPr>
        <w:spacing w:line="360" w:lineRule="auto"/>
        <w:ind w:firstLine="709"/>
        <w:jc w:val="both"/>
        <w:rPr>
          <w:color w:val="000000"/>
          <w:sz w:val="28"/>
        </w:rPr>
      </w:pPr>
      <w:r w:rsidRPr="00656F48">
        <w:rPr>
          <w:color w:val="000000"/>
          <w:sz w:val="28"/>
        </w:rPr>
        <w:t>Сопротивление нагрузки последовательного детектора:</w:t>
      </w:r>
    </w:p>
    <w:p w:rsidR="00E0733F" w:rsidRPr="00656F48" w:rsidRDefault="00E0733F" w:rsidP="00C02C8C">
      <w:pPr>
        <w:spacing w:line="360" w:lineRule="auto"/>
        <w:ind w:firstLine="709"/>
        <w:jc w:val="both"/>
        <w:rPr>
          <w:color w:val="000000"/>
          <w:sz w:val="28"/>
        </w:rPr>
      </w:pPr>
    </w:p>
    <w:p w:rsidR="00F34D02" w:rsidRPr="00656F48" w:rsidRDefault="00771029" w:rsidP="00C02C8C">
      <w:pPr>
        <w:spacing w:line="360" w:lineRule="auto"/>
        <w:ind w:firstLine="709"/>
        <w:jc w:val="both"/>
        <w:rPr>
          <w:color w:val="000000"/>
          <w:sz w:val="28"/>
        </w:rPr>
      </w:pPr>
      <w:r>
        <w:rPr>
          <w:color w:val="000000"/>
          <w:position w:val="-68"/>
          <w:sz w:val="28"/>
          <w:vertAlign w:val="subscript"/>
          <w:lang w:val="en-US"/>
        </w:rPr>
        <w:pict>
          <v:shape id="_x0000_i1101" type="#_x0000_t75" style="width:266.25pt;height:60pt" fillcolor="window">
            <v:imagedata r:id="rId81" o:title=""/>
          </v:shape>
        </w:pict>
      </w:r>
      <w:r w:rsidR="00F34D02" w:rsidRPr="00656F48">
        <w:rPr>
          <w:color w:val="000000"/>
          <w:sz w:val="28"/>
        </w:rPr>
        <w:t>,</w:t>
      </w:r>
    </w:p>
    <w:p w:rsidR="00E0733F" w:rsidRDefault="00E0733F" w:rsidP="00C02C8C">
      <w:pPr>
        <w:spacing w:line="360" w:lineRule="auto"/>
        <w:ind w:firstLine="709"/>
        <w:jc w:val="both"/>
        <w:rPr>
          <w:color w:val="000000"/>
          <w:sz w:val="28"/>
        </w:rPr>
      </w:pPr>
    </w:p>
    <w:p w:rsidR="00F34D02" w:rsidRPr="00656F48" w:rsidRDefault="00F34D02" w:rsidP="00C02C8C">
      <w:pPr>
        <w:spacing w:line="360" w:lineRule="auto"/>
        <w:ind w:firstLine="709"/>
        <w:jc w:val="both"/>
        <w:rPr>
          <w:color w:val="000000"/>
          <w:sz w:val="28"/>
        </w:rPr>
      </w:pPr>
      <w:r w:rsidRPr="00656F48">
        <w:rPr>
          <w:color w:val="000000"/>
          <w:sz w:val="28"/>
        </w:rPr>
        <w:t xml:space="preserve">т.к. </w:t>
      </w:r>
      <w:r w:rsidRPr="00656F48">
        <w:rPr>
          <w:color w:val="000000"/>
          <w:sz w:val="28"/>
          <w:lang w:val="en-US"/>
        </w:rPr>
        <w:t>R</w:t>
      </w:r>
      <w:r w:rsidRPr="00656F48">
        <w:rPr>
          <w:color w:val="000000"/>
          <w:sz w:val="28"/>
          <w:vertAlign w:val="subscript"/>
        </w:rPr>
        <w:t>н</w:t>
      </w:r>
      <w:r w:rsidRPr="00656F48">
        <w:rPr>
          <w:color w:val="000000"/>
          <w:sz w:val="28"/>
        </w:rPr>
        <w:t>&gt;200 кОм, применяем полное подключение диода к контуру.</w:t>
      </w:r>
    </w:p>
    <w:p w:rsidR="00F34D02" w:rsidRDefault="00F34D02" w:rsidP="00C02C8C">
      <w:pPr>
        <w:spacing w:line="360" w:lineRule="auto"/>
        <w:ind w:firstLine="709"/>
        <w:jc w:val="both"/>
        <w:rPr>
          <w:color w:val="000000"/>
          <w:sz w:val="28"/>
        </w:rPr>
      </w:pPr>
      <w:r w:rsidRPr="00656F48">
        <w:rPr>
          <w:color w:val="000000"/>
          <w:sz w:val="28"/>
        </w:rPr>
        <w:t>Рассчитаем эквивалентную емкость нагрузки детектора из условий отсутствия нелинейных искажений.</w:t>
      </w:r>
    </w:p>
    <w:p w:rsidR="00E0733F" w:rsidRPr="00656F48" w:rsidRDefault="00E0733F" w:rsidP="00C02C8C">
      <w:pPr>
        <w:spacing w:line="360" w:lineRule="auto"/>
        <w:ind w:firstLine="709"/>
        <w:jc w:val="both"/>
        <w:rPr>
          <w:color w:val="000000"/>
          <w:sz w:val="28"/>
        </w:rPr>
      </w:pPr>
    </w:p>
    <w:p w:rsidR="00F34D02" w:rsidRPr="00656F48" w:rsidRDefault="00771029" w:rsidP="00C02C8C">
      <w:pPr>
        <w:spacing w:line="360" w:lineRule="auto"/>
        <w:ind w:firstLine="709"/>
        <w:jc w:val="both"/>
        <w:rPr>
          <w:color w:val="000000"/>
          <w:sz w:val="28"/>
        </w:rPr>
      </w:pPr>
      <w:r>
        <w:rPr>
          <w:color w:val="000000"/>
          <w:position w:val="-68"/>
          <w:sz w:val="28"/>
        </w:rPr>
        <w:pict>
          <v:shape id="_x0000_i1102" type="#_x0000_t75" style="width:336pt;height:75pt" fillcolor="window">
            <v:imagedata r:id="rId82" o:title=""/>
          </v:shape>
        </w:pict>
      </w:r>
    </w:p>
    <w:p w:rsidR="00E0733F" w:rsidRDefault="00E0733F" w:rsidP="00C02C8C">
      <w:pPr>
        <w:spacing w:line="360" w:lineRule="auto"/>
        <w:ind w:firstLine="709"/>
        <w:jc w:val="both"/>
        <w:rPr>
          <w:color w:val="000000"/>
          <w:sz w:val="28"/>
        </w:rPr>
      </w:pPr>
    </w:p>
    <w:p w:rsidR="00F34D02" w:rsidRPr="00656F48" w:rsidRDefault="00F34D02" w:rsidP="00C02C8C">
      <w:pPr>
        <w:spacing w:line="360" w:lineRule="auto"/>
        <w:ind w:firstLine="709"/>
        <w:jc w:val="both"/>
        <w:rPr>
          <w:color w:val="000000"/>
          <w:sz w:val="28"/>
        </w:rPr>
      </w:pPr>
      <w:r w:rsidRPr="00656F48">
        <w:rPr>
          <w:color w:val="000000"/>
          <w:sz w:val="28"/>
        </w:rPr>
        <w:t xml:space="preserve">Исходя из соотношения </w:t>
      </w:r>
      <w:r w:rsidR="00771029">
        <w:rPr>
          <w:color w:val="000000"/>
          <w:position w:val="-30"/>
          <w:sz w:val="28"/>
        </w:rPr>
        <w:pict>
          <v:shape id="_x0000_i1103" type="#_x0000_t75" style="width:23.25pt;height:38.25pt" fillcolor="window">
            <v:imagedata r:id="rId83" o:title=""/>
          </v:shape>
        </w:pict>
      </w:r>
      <w:r w:rsidRPr="00656F48">
        <w:rPr>
          <w:color w:val="000000"/>
          <w:sz w:val="28"/>
        </w:rPr>
        <w:t xml:space="preserve"> по рис.9.2 [1] находим, что </w:t>
      </w:r>
      <w:r w:rsidR="00771029">
        <w:rPr>
          <w:color w:val="000000"/>
          <w:position w:val="-30"/>
          <w:sz w:val="28"/>
          <w:lang w:val="en-US"/>
        </w:rPr>
        <w:pict>
          <v:shape id="_x0000_i1104" type="#_x0000_t75" style="width:145.5pt;height:36.75pt" fillcolor="window">
            <v:imagedata r:id="rId84" o:title=""/>
          </v:shape>
        </w:pict>
      </w:r>
      <w:r w:rsidRPr="00656F48">
        <w:rPr>
          <w:color w:val="000000"/>
          <w:sz w:val="28"/>
        </w:rPr>
        <w:t xml:space="preserve"> - динамическое внутреннее сопротивление детектора.</w:t>
      </w:r>
    </w:p>
    <w:p w:rsidR="00F34D02" w:rsidRDefault="00F34D02" w:rsidP="00C02C8C">
      <w:pPr>
        <w:spacing w:line="360" w:lineRule="auto"/>
        <w:ind w:firstLine="709"/>
        <w:jc w:val="both"/>
        <w:rPr>
          <w:color w:val="000000"/>
          <w:sz w:val="28"/>
        </w:rPr>
      </w:pPr>
      <w:r w:rsidRPr="00656F48">
        <w:rPr>
          <w:color w:val="000000"/>
          <w:sz w:val="28"/>
        </w:rPr>
        <w:t>Рассчитаем эквивалентную емкость нагрузки детектора, исходя из допустимых частотных искажений М</w:t>
      </w:r>
      <w:r w:rsidRPr="00656F48">
        <w:rPr>
          <w:color w:val="000000"/>
          <w:sz w:val="28"/>
          <w:vertAlign w:val="subscript"/>
        </w:rPr>
        <w:t>В</w:t>
      </w:r>
      <w:r w:rsidRPr="00656F48">
        <w:rPr>
          <w:color w:val="000000"/>
          <w:sz w:val="28"/>
        </w:rPr>
        <w:t>.</w:t>
      </w:r>
    </w:p>
    <w:p w:rsidR="00E0733F" w:rsidRPr="00656F48" w:rsidRDefault="00E0733F" w:rsidP="00C02C8C">
      <w:pPr>
        <w:spacing w:line="360" w:lineRule="auto"/>
        <w:ind w:firstLine="709"/>
        <w:jc w:val="both"/>
        <w:rPr>
          <w:color w:val="000000"/>
          <w:sz w:val="28"/>
        </w:rPr>
      </w:pPr>
    </w:p>
    <w:p w:rsidR="00F34D02" w:rsidRPr="00656F48" w:rsidRDefault="00771029" w:rsidP="00C02C8C">
      <w:pPr>
        <w:spacing w:line="360" w:lineRule="auto"/>
        <w:ind w:firstLine="709"/>
        <w:jc w:val="both"/>
        <w:rPr>
          <w:color w:val="000000"/>
          <w:sz w:val="28"/>
        </w:rPr>
      </w:pPr>
      <w:r>
        <w:rPr>
          <w:color w:val="000000"/>
          <w:position w:val="-86"/>
          <w:sz w:val="28"/>
        </w:rPr>
        <w:pict>
          <v:shape id="_x0000_i1105" type="#_x0000_t75" style="width:227.25pt;height:92.25pt" fillcolor="window">
            <v:imagedata r:id="rId85" o:title=""/>
          </v:shape>
        </w:pict>
      </w:r>
    </w:p>
    <w:p w:rsidR="00F34D02" w:rsidRDefault="00F34D02" w:rsidP="00C02C8C">
      <w:pPr>
        <w:spacing w:line="360" w:lineRule="auto"/>
        <w:ind w:firstLine="709"/>
        <w:jc w:val="both"/>
        <w:rPr>
          <w:color w:val="000000"/>
          <w:sz w:val="28"/>
        </w:rPr>
      </w:pPr>
      <w:r w:rsidRPr="00656F48">
        <w:rPr>
          <w:color w:val="000000"/>
          <w:sz w:val="28"/>
        </w:rPr>
        <w:t>Из значений С</w:t>
      </w:r>
      <w:r w:rsidRPr="00656F48">
        <w:rPr>
          <w:color w:val="000000"/>
          <w:sz w:val="28"/>
          <w:vertAlign w:val="subscript"/>
        </w:rPr>
        <w:t>Н</w:t>
      </w:r>
      <w:r w:rsidRPr="00656F48">
        <w:rPr>
          <w:color w:val="000000"/>
          <w:sz w:val="28"/>
        </w:rPr>
        <w:t>, найденных по формулам (</w:t>
      </w:r>
      <w:smartTag w:uri="urn:schemas-microsoft-com:office:smarttags" w:element="metricconverter">
        <w:smartTagPr>
          <w:attr w:name="ProductID" w:val="1’"/>
        </w:smartTagPr>
        <w:r w:rsidRPr="00656F48">
          <w:rPr>
            <w:color w:val="000000"/>
            <w:sz w:val="28"/>
          </w:rPr>
          <w:t>1’</w:t>
        </w:r>
      </w:smartTag>
      <w:r w:rsidRPr="00656F48">
        <w:rPr>
          <w:color w:val="000000"/>
          <w:sz w:val="28"/>
        </w:rPr>
        <w:t>) и (</w:t>
      </w:r>
      <w:smartTag w:uri="urn:schemas-microsoft-com:office:smarttags" w:element="metricconverter">
        <w:smartTagPr>
          <w:attr w:name="ProductID" w:val="2’"/>
        </w:smartTagPr>
        <w:r w:rsidRPr="00656F48">
          <w:rPr>
            <w:color w:val="000000"/>
            <w:sz w:val="28"/>
          </w:rPr>
          <w:t>2’</w:t>
        </w:r>
      </w:smartTag>
      <w:r w:rsidRPr="00656F48">
        <w:rPr>
          <w:color w:val="000000"/>
          <w:sz w:val="28"/>
        </w:rPr>
        <w:t>)выбираем наименьшую, т.е. С</w:t>
      </w:r>
      <w:r w:rsidRPr="00656F48">
        <w:rPr>
          <w:color w:val="000000"/>
          <w:sz w:val="28"/>
          <w:vertAlign w:val="subscript"/>
        </w:rPr>
        <w:t xml:space="preserve">Н </w:t>
      </w:r>
      <w:r w:rsidRPr="00656F48">
        <w:rPr>
          <w:color w:val="000000"/>
          <w:sz w:val="28"/>
        </w:rPr>
        <w:t>= 137 пФ.</w:t>
      </w:r>
    </w:p>
    <w:p w:rsidR="00E0733F" w:rsidRPr="00656F48" w:rsidRDefault="00E0733F" w:rsidP="00C02C8C">
      <w:pPr>
        <w:spacing w:line="360" w:lineRule="auto"/>
        <w:ind w:firstLine="709"/>
        <w:jc w:val="both"/>
        <w:rPr>
          <w:color w:val="000000"/>
          <w:sz w:val="28"/>
        </w:rPr>
      </w:pPr>
    </w:p>
    <w:p w:rsidR="00F34D02" w:rsidRDefault="00771029" w:rsidP="00C02C8C">
      <w:pPr>
        <w:spacing w:line="360" w:lineRule="auto"/>
        <w:ind w:firstLine="709"/>
        <w:jc w:val="both"/>
        <w:rPr>
          <w:color w:val="000000"/>
          <w:sz w:val="28"/>
        </w:rPr>
      </w:pPr>
      <w:r>
        <w:rPr>
          <w:color w:val="000000"/>
          <w:position w:val="-14"/>
          <w:sz w:val="28"/>
        </w:rPr>
        <w:pict>
          <v:shape id="_x0000_i1106" type="#_x0000_t75" style="width:348.75pt;height:25.5pt" fillcolor="window">
            <v:imagedata r:id="rId86" o:title=""/>
          </v:shape>
        </w:pict>
      </w:r>
      <w:r w:rsidR="00F34D02" w:rsidRPr="00656F48">
        <w:rPr>
          <w:color w:val="000000"/>
          <w:sz w:val="28"/>
        </w:rPr>
        <w:t>, где:</w:t>
      </w:r>
    </w:p>
    <w:p w:rsidR="00E0733F" w:rsidRPr="00656F48" w:rsidRDefault="00E0733F" w:rsidP="00C02C8C">
      <w:pPr>
        <w:spacing w:line="360" w:lineRule="auto"/>
        <w:ind w:firstLine="709"/>
        <w:jc w:val="both"/>
        <w:rPr>
          <w:color w:val="000000"/>
          <w:sz w:val="28"/>
        </w:rPr>
      </w:pPr>
    </w:p>
    <w:p w:rsidR="00F34D02" w:rsidRDefault="00F34D02" w:rsidP="00C02C8C">
      <w:pPr>
        <w:spacing w:line="360" w:lineRule="auto"/>
        <w:ind w:firstLine="709"/>
        <w:jc w:val="both"/>
        <w:rPr>
          <w:color w:val="000000"/>
          <w:sz w:val="28"/>
        </w:rPr>
      </w:pPr>
      <w:r w:rsidRPr="00656F48">
        <w:rPr>
          <w:color w:val="000000"/>
          <w:sz w:val="28"/>
          <w:lang w:val="en-US"/>
        </w:rPr>
        <w:t>R</w:t>
      </w:r>
      <w:r w:rsidRPr="00656F48">
        <w:rPr>
          <w:color w:val="000000"/>
          <w:sz w:val="28"/>
          <w:vertAlign w:val="subscript"/>
        </w:rPr>
        <w:t xml:space="preserve">Б </w:t>
      </w:r>
      <w:r w:rsidRPr="00656F48">
        <w:rPr>
          <w:color w:val="000000"/>
          <w:sz w:val="28"/>
          <w:vertAlign w:val="subscript"/>
          <w:lang w:val="en-US"/>
        </w:rPr>
        <w:t>max</w:t>
      </w:r>
      <w:r w:rsidRPr="00656F48">
        <w:rPr>
          <w:color w:val="000000"/>
          <w:sz w:val="28"/>
        </w:rPr>
        <w:t xml:space="preserve"> – максимально допустимое сопротивление в цепи базы следующего транзистора.</w:t>
      </w:r>
    </w:p>
    <w:p w:rsidR="00E0733F" w:rsidRPr="00656F48" w:rsidRDefault="00E0733F" w:rsidP="00C02C8C">
      <w:pPr>
        <w:spacing w:line="360" w:lineRule="auto"/>
        <w:ind w:firstLine="709"/>
        <w:jc w:val="both"/>
        <w:rPr>
          <w:color w:val="000000"/>
          <w:sz w:val="28"/>
        </w:rPr>
      </w:pPr>
    </w:p>
    <w:p w:rsidR="00F34D02" w:rsidRPr="00656F48" w:rsidRDefault="00771029" w:rsidP="00C02C8C">
      <w:pPr>
        <w:spacing w:line="360" w:lineRule="auto"/>
        <w:ind w:firstLine="709"/>
        <w:jc w:val="both"/>
        <w:rPr>
          <w:color w:val="000000"/>
          <w:sz w:val="28"/>
        </w:rPr>
      </w:pPr>
      <w:r>
        <w:rPr>
          <w:color w:val="000000"/>
          <w:position w:val="-38"/>
          <w:sz w:val="28"/>
        </w:rPr>
        <w:pict>
          <v:shape id="_x0000_i1107" type="#_x0000_t75" style="width:458.25pt;height:46.5pt" fillcolor="window">
            <v:imagedata r:id="rId87" o:title=""/>
          </v:shape>
        </w:pict>
      </w:r>
    </w:p>
    <w:p w:rsidR="00F34D02" w:rsidRPr="00656F48" w:rsidRDefault="00771029" w:rsidP="00C02C8C">
      <w:pPr>
        <w:spacing w:line="360" w:lineRule="auto"/>
        <w:ind w:firstLine="709"/>
        <w:jc w:val="both"/>
        <w:rPr>
          <w:color w:val="000000"/>
          <w:sz w:val="28"/>
        </w:rPr>
      </w:pPr>
      <w:r>
        <w:rPr>
          <w:color w:val="000000"/>
          <w:position w:val="-10"/>
          <w:sz w:val="28"/>
        </w:rPr>
        <w:pict>
          <v:shape id="_x0000_i1108" type="#_x0000_t75" style="width:281.25pt;height:22.5pt" fillcolor="window">
            <v:imagedata r:id="rId88" o:title=""/>
          </v:shape>
        </w:pict>
      </w:r>
    </w:p>
    <w:p w:rsidR="00F34D02" w:rsidRDefault="00F34D02" w:rsidP="00C02C8C">
      <w:pPr>
        <w:spacing w:line="360" w:lineRule="auto"/>
        <w:ind w:firstLine="709"/>
        <w:jc w:val="both"/>
        <w:rPr>
          <w:color w:val="000000"/>
          <w:sz w:val="28"/>
        </w:rPr>
      </w:pPr>
      <w:r w:rsidRPr="00656F48">
        <w:rPr>
          <w:color w:val="000000"/>
          <w:sz w:val="28"/>
        </w:rPr>
        <w:t>Емкости конденсаторов:</w:t>
      </w:r>
    </w:p>
    <w:p w:rsidR="00E0733F" w:rsidRPr="00656F48" w:rsidRDefault="00E0733F" w:rsidP="00C02C8C">
      <w:pPr>
        <w:spacing w:line="360" w:lineRule="auto"/>
        <w:ind w:firstLine="709"/>
        <w:jc w:val="both"/>
        <w:rPr>
          <w:color w:val="000000"/>
          <w:sz w:val="28"/>
        </w:rPr>
      </w:pPr>
    </w:p>
    <w:p w:rsidR="00F34D02" w:rsidRDefault="00771029" w:rsidP="00C02C8C">
      <w:pPr>
        <w:spacing w:line="360" w:lineRule="auto"/>
        <w:ind w:firstLine="709"/>
        <w:jc w:val="both"/>
        <w:rPr>
          <w:color w:val="000000"/>
          <w:sz w:val="28"/>
        </w:rPr>
      </w:pPr>
      <w:r>
        <w:rPr>
          <w:color w:val="000000"/>
          <w:position w:val="-30"/>
          <w:sz w:val="28"/>
        </w:rPr>
        <w:pict>
          <v:shape id="_x0000_i1109" type="#_x0000_t75" style="width:109.5pt;height:38.25pt" fillcolor="window">
            <v:imagedata r:id="rId89" o:title=""/>
          </v:shape>
        </w:pict>
      </w:r>
      <w:r w:rsidR="00656F48">
        <w:rPr>
          <w:color w:val="000000"/>
          <w:sz w:val="28"/>
        </w:rPr>
        <w:t>,</w:t>
      </w:r>
      <w:r w:rsidR="00F34D02" w:rsidRPr="00656F48">
        <w:rPr>
          <w:color w:val="000000"/>
          <w:sz w:val="28"/>
        </w:rPr>
        <w:t xml:space="preserve"> где:</w:t>
      </w:r>
    </w:p>
    <w:p w:rsidR="00E0733F" w:rsidRPr="00656F48" w:rsidRDefault="00E0733F" w:rsidP="00C02C8C">
      <w:pPr>
        <w:spacing w:line="360" w:lineRule="auto"/>
        <w:ind w:firstLine="709"/>
        <w:jc w:val="both"/>
        <w:rPr>
          <w:color w:val="000000"/>
          <w:sz w:val="28"/>
        </w:rPr>
      </w:pPr>
    </w:p>
    <w:p w:rsidR="00F34D02" w:rsidRPr="00656F48" w:rsidRDefault="00F34D02" w:rsidP="00C02C8C">
      <w:pPr>
        <w:spacing w:line="360" w:lineRule="auto"/>
        <w:ind w:firstLine="709"/>
        <w:jc w:val="both"/>
        <w:rPr>
          <w:color w:val="000000"/>
          <w:sz w:val="28"/>
        </w:rPr>
      </w:pPr>
      <w:r w:rsidRPr="00656F48">
        <w:rPr>
          <w:color w:val="000000"/>
          <w:sz w:val="28"/>
        </w:rPr>
        <w:t>С</w:t>
      </w:r>
      <w:r w:rsidRPr="00656F48">
        <w:rPr>
          <w:color w:val="000000"/>
          <w:sz w:val="28"/>
          <w:vertAlign w:val="subscript"/>
        </w:rPr>
        <w:t>м2</w:t>
      </w:r>
      <w:r w:rsidRPr="00656F48">
        <w:rPr>
          <w:color w:val="000000"/>
          <w:sz w:val="28"/>
        </w:rPr>
        <w:t xml:space="preserve"> = 15…20 пФ – емкость монтажа входной цепи УНЧ</w:t>
      </w:r>
    </w:p>
    <w:p w:rsidR="00F34D02" w:rsidRDefault="00771029" w:rsidP="00C02C8C">
      <w:pPr>
        <w:spacing w:line="360" w:lineRule="auto"/>
        <w:ind w:firstLine="709"/>
        <w:jc w:val="both"/>
        <w:rPr>
          <w:color w:val="000000"/>
          <w:sz w:val="28"/>
        </w:rPr>
      </w:pPr>
      <w:r>
        <w:rPr>
          <w:color w:val="000000"/>
          <w:position w:val="-110"/>
          <w:sz w:val="28"/>
        </w:rPr>
        <w:pict>
          <v:shape id="_x0000_i1110" type="#_x0000_t75" style="width:318.75pt;height:93.75pt" fillcolor="window">
            <v:imagedata r:id="rId90" o:title=""/>
          </v:shape>
        </w:pict>
      </w:r>
    </w:p>
    <w:p w:rsidR="00E0733F" w:rsidRPr="00656F48" w:rsidRDefault="00E0733F" w:rsidP="00C02C8C">
      <w:pPr>
        <w:spacing w:line="360" w:lineRule="auto"/>
        <w:ind w:firstLine="709"/>
        <w:jc w:val="both"/>
        <w:rPr>
          <w:color w:val="000000"/>
          <w:sz w:val="28"/>
        </w:rPr>
      </w:pPr>
    </w:p>
    <w:p w:rsidR="00F34D02" w:rsidRDefault="00F34D02" w:rsidP="00C02C8C">
      <w:pPr>
        <w:spacing w:line="360" w:lineRule="auto"/>
        <w:ind w:firstLine="709"/>
        <w:jc w:val="both"/>
        <w:rPr>
          <w:color w:val="000000"/>
          <w:sz w:val="28"/>
        </w:rPr>
      </w:pPr>
      <w:r w:rsidRPr="00656F48">
        <w:rPr>
          <w:color w:val="000000"/>
          <w:sz w:val="28"/>
        </w:rPr>
        <w:t>Коэффициент фильтрации напряжения промежуточной частоты для последовательного детектора:</w:t>
      </w:r>
    </w:p>
    <w:p w:rsidR="00E0733F" w:rsidRPr="00656F48" w:rsidRDefault="00E0733F" w:rsidP="00C02C8C">
      <w:pPr>
        <w:spacing w:line="360" w:lineRule="auto"/>
        <w:ind w:firstLine="709"/>
        <w:jc w:val="both"/>
        <w:rPr>
          <w:color w:val="000000"/>
          <w:sz w:val="28"/>
        </w:rPr>
      </w:pPr>
    </w:p>
    <w:p w:rsidR="00F34D02" w:rsidRPr="00656F48" w:rsidRDefault="00771029" w:rsidP="00E0733F">
      <w:pPr>
        <w:spacing w:line="360" w:lineRule="auto"/>
        <w:jc w:val="both"/>
        <w:rPr>
          <w:color w:val="000000"/>
          <w:sz w:val="28"/>
        </w:rPr>
      </w:pPr>
      <w:r>
        <w:rPr>
          <w:color w:val="000000"/>
          <w:position w:val="-64"/>
          <w:sz w:val="28"/>
        </w:rPr>
        <w:pict>
          <v:shape id="_x0000_i1111" type="#_x0000_t75" style="width:398.25pt;height:78pt" fillcolor="window">
            <v:imagedata r:id="rId91" o:title=""/>
          </v:shape>
        </w:pict>
      </w:r>
    </w:p>
    <w:p w:rsidR="00F34D02" w:rsidRPr="00656F48" w:rsidRDefault="00F34D02" w:rsidP="00C02C8C">
      <w:pPr>
        <w:spacing w:line="360" w:lineRule="auto"/>
        <w:ind w:firstLine="709"/>
        <w:jc w:val="both"/>
        <w:rPr>
          <w:color w:val="000000"/>
          <w:sz w:val="28"/>
        </w:rPr>
      </w:pPr>
      <w:r w:rsidRPr="00656F48">
        <w:rPr>
          <w:color w:val="000000"/>
          <w:sz w:val="28"/>
        </w:rPr>
        <w:t>При рассчитанном К</w:t>
      </w:r>
      <w:r w:rsidRPr="00656F48">
        <w:rPr>
          <w:color w:val="000000"/>
          <w:sz w:val="28"/>
          <w:vertAlign w:val="subscript"/>
        </w:rPr>
        <w:t>Ф</w:t>
      </w:r>
      <w:r w:rsidRPr="00656F48">
        <w:rPr>
          <w:color w:val="000000"/>
          <w:sz w:val="28"/>
        </w:rPr>
        <w:t xml:space="preserve"> обеспечится заданное в ТЗ ослабление на промежуточной частоте </w:t>
      </w:r>
      <w:r w:rsidRPr="00656F48">
        <w:rPr>
          <w:color w:val="000000"/>
          <w:sz w:val="28"/>
          <w:lang w:val="en-US"/>
        </w:rPr>
        <w:t>S</w:t>
      </w:r>
      <w:r w:rsidRPr="00656F48">
        <w:rPr>
          <w:color w:val="000000"/>
          <w:sz w:val="28"/>
          <w:vertAlign w:val="subscript"/>
        </w:rPr>
        <w:t>пч</w:t>
      </w:r>
      <w:r w:rsidRPr="00656F48">
        <w:rPr>
          <w:color w:val="000000"/>
          <w:sz w:val="28"/>
        </w:rPr>
        <w:t xml:space="preserve"> = 40 </w:t>
      </w:r>
      <w:r w:rsidRPr="00656F48">
        <w:rPr>
          <w:color w:val="000000"/>
          <w:sz w:val="28"/>
          <w:lang w:val="en-US"/>
        </w:rPr>
        <w:t>d</w:t>
      </w:r>
      <w:r w:rsidRPr="00656F48">
        <w:rPr>
          <w:color w:val="000000"/>
          <w:sz w:val="28"/>
        </w:rPr>
        <w:t>В.</w:t>
      </w:r>
    </w:p>
    <w:p w:rsidR="00F34D02" w:rsidRPr="00656F48" w:rsidRDefault="00F34D02" w:rsidP="00C02C8C">
      <w:pPr>
        <w:spacing w:line="360" w:lineRule="auto"/>
        <w:ind w:firstLine="709"/>
        <w:jc w:val="both"/>
        <w:rPr>
          <w:color w:val="000000"/>
          <w:sz w:val="28"/>
        </w:rPr>
      </w:pPr>
      <w:r w:rsidRPr="00656F48">
        <w:rPr>
          <w:color w:val="000000"/>
          <w:sz w:val="28"/>
        </w:rPr>
        <w:t xml:space="preserve">Из соотношения </w:t>
      </w:r>
      <w:r w:rsidR="00771029">
        <w:rPr>
          <w:color w:val="000000"/>
          <w:position w:val="-30"/>
          <w:sz w:val="28"/>
        </w:rPr>
        <w:pict>
          <v:shape id="_x0000_i1112" type="#_x0000_t75" style="width:23.25pt;height:35.25pt" fillcolor="window">
            <v:imagedata r:id="rId92" o:title=""/>
          </v:shape>
        </w:pict>
      </w:r>
      <w:r w:rsidRPr="00656F48">
        <w:rPr>
          <w:color w:val="000000"/>
          <w:sz w:val="28"/>
        </w:rPr>
        <w:t xml:space="preserve"> по рис.</w:t>
      </w:r>
      <w:r w:rsidR="00E0733F">
        <w:rPr>
          <w:color w:val="000000"/>
          <w:sz w:val="28"/>
        </w:rPr>
        <w:t xml:space="preserve"> </w:t>
      </w:r>
      <w:r w:rsidRPr="00656F48">
        <w:rPr>
          <w:color w:val="000000"/>
          <w:sz w:val="28"/>
        </w:rPr>
        <w:t>9.2 [1] находим</w:t>
      </w:r>
      <w:r w:rsidR="00656F48">
        <w:rPr>
          <w:color w:val="000000"/>
          <w:sz w:val="28"/>
        </w:rPr>
        <w:t xml:space="preserve"> </w:t>
      </w:r>
      <w:r w:rsidRPr="00656F48">
        <w:rPr>
          <w:color w:val="000000"/>
          <w:sz w:val="28"/>
        </w:rPr>
        <w:t>К</w:t>
      </w:r>
      <w:r w:rsidRPr="00656F48">
        <w:rPr>
          <w:color w:val="000000"/>
          <w:sz w:val="28"/>
          <w:vertAlign w:val="subscript"/>
        </w:rPr>
        <w:t xml:space="preserve">д </w:t>
      </w:r>
      <w:r w:rsidRPr="00656F48">
        <w:rPr>
          <w:color w:val="000000"/>
          <w:sz w:val="28"/>
        </w:rPr>
        <w:t>= 0,798 ≈ 0,8.</w:t>
      </w:r>
    </w:p>
    <w:p w:rsidR="00E0733F" w:rsidRDefault="00E0733F" w:rsidP="00C02C8C">
      <w:pPr>
        <w:pStyle w:val="9"/>
        <w:spacing w:line="360" w:lineRule="auto"/>
        <w:ind w:firstLine="709"/>
        <w:jc w:val="both"/>
        <w:rPr>
          <w:color w:val="000000"/>
          <w:sz w:val="28"/>
        </w:rPr>
      </w:pPr>
    </w:p>
    <w:p w:rsidR="00F34D02" w:rsidRPr="00656F48" w:rsidRDefault="00F34D02" w:rsidP="00E0733F">
      <w:pPr>
        <w:pStyle w:val="9"/>
        <w:spacing w:line="360" w:lineRule="auto"/>
        <w:rPr>
          <w:color w:val="000000"/>
          <w:sz w:val="28"/>
        </w:rPr>
      </w:pPr>
      <w:r w:rsidRPr="00656F48">
        <w:rPr>
          <w:color w:val="000000"/>
          <w:sz w:val="28"/>
        </w:rPr>
        <w:t>Выбор и расчет схемы АРУ</w:t>
      </w:r>
    </w:p>
    <w:p w:rsidR="00F34D02" w:rsidRPr="00656F48" w:rsidRDefault="00F34D02" w:rsidP="00C02C8C">
      <w:pPr>
        <w:spacing w:line="360" w:lineRule="auto"/>
        <w:ind w:firstLine="709"/>
        <w:jc w:val="both"/>
        <w:rPr>
          <w:color w:val="000000"/>
          <w:sz w:val="28"/>
        </w:rPr>
      </w:pPr>
    </w:p>
    <w:p w:rsidR="00F34D02" w:rsidRPr="00656F48" w:rsidRDefault="00F34D02" w:rsidP="00C02C8C">
      <w:pPr>
        <w:spacing w:line="360" w:lineRule="auto"/>
        <w:ind w:firstLine="709"/>
        <w:jc w:val="both"/>
        <w:rPr>
          <w:color w:val="000000"/>
          <w:sz w:val="28"/>
        </w:rPr>
      </w:pPr>
      <w:r w:rsidRPr="00656F48">
        <w:rPr>
          <w:color w:val="000000"/>
          <w:sz w:val="28"/>
        </w:rPr>
        <w:t>АРУ обеспечивает требуемое относительное постоянство выходного напряжения приемника в условиях изменения мощности принимаемых сигналов.</w:t>
      </w:r>
    </w:p>
    <w:p w:rsidR="00F34D02" w:rsidRPr="00656F48" w:rsidRDefault="00F34D02" w:rsidP="00C02C8C">
      <w:pPr>
        <w:spacing w:line="360" w:lineRule="auto"/>
        <w:ind w:firstLine="709"/>
        <w:jc w:val="both"/>
        <w:rPr>
          <w:color w:val="000000"/>
          <w:sz w:val="28"/>
        </w:rPr>
      </w:pPr>
      <w:r w:rsidRPr="00656F48">
        <w:rPr>
          <w:color w:val="000000"/>
          <w:sz w:val="28"/>
        </w:rPr>
        <w:t>Инерционные системы АРУ с обратной связью представляют собой замкнутую нелинейную систему автоматического регулирования, содержащую усилительный тракт приемника с регулируемым коэффициентом усиления и цепь регулирования. Последняя состоит из детектора АРУ, фильтра и усилителя. В общем случае, может быть еще схема задержки.</w:t>
      </w:r>
    </w:p>
    <w:p w:rsidR="00F34D02" w:rsidRDefault="00771029" w:rsidP="00C02C8C">
      <w:pPr>
        <w:spacing w:line="360" w:lineRule="auto"/>
        <w:ind w:firstLine="709"/>
        <w:jc w:val="both"/>
        <w:rPr>
          <w:color w:val="000000"/>
          <w:sz w:val="28"/>
        </w:rPr>
      </w:pPr>
      <w:r>
        <w:rPr>
          <w:noProof/>
        </w:rPr>
        <w:pict>
          <v:shapetype id="_x0000_t202" coordsize="21600,21600" o:spt="202" path="m,l,21600r21600,l21600,xe">
            <v:stroke joinstyle="miter"/>
            <v:path gradientshapeok="t" o:connecttype="rect"/>
          </v:shapetype>
          <v:shape id="_x0000_s1049" type="#_x0000_t202" style="position:absolute;left:0;text-align:left;margin-left:397.1pt;margin-top:165.4pt;width:50.4pt;height:21.6pt;z-index:251668992" o:allowincell="f" stroked="f">
            <v:textbox>
              <w:txbxContent>
                <w:p w:rsidR="00F34D02" w:rsidRDefault="00F34D02">
                  <w:pPr>
                    <w:jc w:val="center"/>
                    <w:rPr>
                      <w:rFonts w:ascii="Courier New" w:hAnsi="Courier New"/>
                      <w:sz w:val="28"/>
                      <w:vertAlign w:val="subscript"/>
                    </w:rPr>
                  </w:pPr>
                  <w:r>
                    <w:rPr>
                      <w:rFonts w:ascii="Courier New" w:hAnsi="Courier New"/>
                      <w:sz w:val="28"/>
                      <w:lang w:val="en-US"/>
                    </w:rPr>
                    <w:t>U</w:t>
                  </w:r>
                  <w:r>
                    <w:rPr>
                      <w:rFonts w:ascii="Courier New" w:hAnsi="Courier New"/>
                      <w:sz w:val="28"/>
                      <w:vertAlign w:val="subscript"/>
                      <w:lang w:val="en-US"/>
                    </w:rPr>
                    <w:t>m</w:t>
                  </w:r>
                  <w:r>
                    <w:rPr>
                      <w:rFonts w:ascii="Courier New" w:hAnsi="Courier New"/>
                      <w:sz w:val="28"/>
                      <w:vertAlign w:val="subscript"/>
                    </w:rPr>
                    <w:t xml:space="preserve"> вых</w:t>
                  </w:r>
                </w:p>
              </w:txbxContent>
            </v:textbox>
          </v:shape>
        </w:pict>
      </w:r>
      <w:r w:rsidR="00F34D02" w:rsidRPr="00656F48">
        <w:rPr>
          <w:color w:val="000000"/>
          <w:sz w:val="28"/>
        </w:rPr>
        <w:t xml:space="preserve">Характеристики такой системы и ее динамические свойства определяются видом регулировочной характеристики регулируемого усилительного тракта и свойствами цепи регулирования, обеспечивающей формирование регулирующего напряжения </w:t>
      </w:r>
      <w:r w:rsidR="00F34D02" w:rsidRPr="00656F48">
        <w:rPr>
          <w:color w:val="000000"/>
          <w:sz w:val="28"/>
          <w:lang w:val="en-US"/>
        </w:rPr>
        <w:t>U</w:t>
      </w:r>
      <w:r w:rsidR="00F34D02" w:rsidRPr="00656F48">
        <w:rPr>
          <w:color w:val="000000"/>
          <w:sz w:val="28"/>
          <w:vertAlign w:val="subscript"/>
        </w:rPr>
        <w:t>р</w:t>
      </w:r>
      <w:r w:rsidR="00F34D02" w:rsidRPr="00656F48">
        <w:rPr>
          <w:color w:val="000000"/>
          <w:sz w:val="28"/>
        </w:rPr>
        <w:t>. Регулировочная характеристика УПЧ, реализованного в микросхеме К174ХА2.</w:t>
      </w:r>
    </w:p>
    <w:p w:rsidR="00F34D02" w:rsidRPr="00656F48" w:rsidRDefault="00F34D02" w:rsidP="00C02C8C">
      <w:pPr>
        <w:spacing w:line="360" w:lineRule="auto"/>
        <w:ind w:firstLine="709"/>
        <w:jc w:val="both"/>
        <w:rPr>
          <w:color w:val="000000"/>
          <w:sz w:val="28"/>
        </w:rPr>
      </w:pPr>
      <w:r w:rsidRPr="00656F48">
        <w:rPr>
          <w:color w:val="000000"/>
          <w:sz w:val="28"/>
        </w:rPr>
        <w:t xml:space="preserve">Имеющаяся в нашем распоряжении регулировочная характеристика является нелинейной. Наиболее часто при анализе и расчете систем АРУ пользуется ее кусочно-линейной аппроксимацией. В подавляющем большинстве случаев для инженерного расчета оказывается вполне допустима аппроксимация тремя отрезками прямой (рис.8). Основным параметром регулировочной характеристики является ее крутизна </w:t>
      </w:r>
      <w:r w:rsidRPr="00656F48">
        <w:rPr>
          <w:color w:val="000000"/>
          <w:sz w:val="28"/>
          <w:lang w:val="en-US"/>
        </w:rPr>
        <w:t>S</w:t>
      </w:r>
      <w:r w:rsidRPr="00656F48">
        <w:rPr>
          <w:color w:val="000000"/>
          <w:sz w:val="28"/>
          <w:vertAlign w:val="subscript"/>
        </w:rPr>
        <w:t>р</w:t>
      </w:r>
      <w:r w:rsidRPr="00656F48">
        <w:rPr>
          <w:color w:val="000000"/>
          <w:sz w:val="28"/>
        </w:rPr>
        <w:t>. Требования к эффективности системы АРУ определяются заданием коэффициентов:</w:t>
      </w:r>
    </w:p>
    <w:p w:rsidR="00F34D02" w:rsidRPr="00656F48" w:rsidRDefault="00771029" w:rsidP="00C02C8C">
      <w:pPr>
        <w:spacing w:line="360" w:lineRule="auto"/>
        <w:ind w:firstLine="709"/>
        <w:jc w:val="both"/>
        <w:rPr>
          <w:color w:val="000000"/>
          <w:sz w:val="28"/>
        </w:rPr>
      </w:pPr>
      <w:r>
        <w:rPr>
          <w:color w:val="000000"/>
          <w:position w:val="-30"/>
          <w:sz w:val="28"/>
        </w:rPr>
        <w:pict>
          <v:shape id="_x0000_i1113" type="#_x0000_t75" style="width:80.25pt;height:42.75pt" fillcolor="window">
            <v:imagedata r:id="rId93" o:title=""/>
          </v:shape>
        </w:pict>
      </w:r>
      <w:r w:rsidR="00F34D02" w:rsidRPr="00656F48">
        <w:rPr>
          <w:color w:val="000000"/>
          <w:sz w:val="28"/>
        </w:rPr>
        <w:t>;</w:t>
      </w:r>
      <w:r w:rsidR="00F34D02" w:rsidRPr="00656F48">
        <w:rPr>
          <w:color w:val="000000"/>
          <w:sz w:val="28"/>
        </w:rPr>
        <w:tab/>
      </w:r>
      <w:r w:rsidR="00F34D02" w:rsidRPr="00656F48">
        <w:rPr>
          <w:color w:val="000000"/>
          <w:sz w:val="28"/>
        </w:rPr>
        <w:tab/>
      </w:r>
      <w:r>
        <w:rPr>
          <w:color w:val="000000"/>
          <w:position w:val="-32"/>
          <w:sz w:val="28"/>
        </w:rPr>
        <w:pict>
          <v:shape id="_x0000_i1114" type="#_x0000_t75" style="width:85.5pt;height:42pt" fillcolor="window">
            <v:imagedata r:id="rId94" o:title=""/>
          </v:shape>
        </w:pict>
      </w:r>
      <w:r w:rsidR="00F34D02" w:rsidRPr="00656F48">
        <w:rPr>
          <w:color w:val="000000"/>
          <w:sz w:val="28"/>
        </w:rPr>
        <w:t>.</w:t>
      </w:r>
    </w:p>
    <w:p w:rsidR="000F7AF2" w:rsidRDefault="000F7AF2" w:rsidP="00C02C8C">
      <w:pPr>
        <w:spacing w:line="360" w:lineRule="auto"/>
        <w:ind w:firstLine="709"/>
        <w:jc w:val="both"/>
        <w:rPr>
          <w:color w:val="000000"/>
          <w:sz w:val="28"/>
        </w:rPr>
      </w:pPr>
    </w:p>
    <w:p w:rsidR="00F34D02" w:rsidRDefault="00F34D02" w:rsidP="00C02C8C">
      <w:pPr>
        <w:spacing w:line="360" w:lineRule="auto"/>
        <w:ind w:firstLine="709"/>
        <w:jc w:val="both"/>
        <w:rPr>
          <w:color w:val="000000"/>
          <w:sz w:val="28"/>
        </w:rPr>
      </w:pPr>
      <w:r w:rsidRPr="00656F48">
        <w:rPr>
          <w:color w:val="000000"/>
          <w:sz w:val="28"/>
        </w:rPr>
        <w:t>В процессе работы системы АРУ усиление каскадов приемника, охваченных цепью регулирования, изменяется от максимального значения К</w:t>
      </w:r>
      <w:r w:rsidRPr="00656F48">
        <w:rPr>
          <w:color w:val="000000"/>
          <w:sz w:val="28"/>
          <w:vertAlign w:val="subscript"/>
        </w:rPr>
        <w:t>о</w:t>
      </w:r>
      <w:r w:rsidRPr="00656F48">
        <w:rPr>
          <w:color w:val="000000"/>
          <w:sz w:val="28"/>
        </w:rPr>
        <w:t xml:space="preserve"> до некоторого минимального значения К</w:t>
      </w:r>
      <w:r w:rsidRPr="00656F48">
        <w:rPr>
          <w:color w:val="000000"/>
          <w:sz w:val="28"/>
          <w:vertAlign w:val="subscript"/>
          <w:lang w:val="en-US"/>
        </w:rPr>
        <w:t>min</w:t>
      </w:r>
      <w:r w:rsidRPr="00656F48">
        <w:rPr>
          <w:color w:val="000000"/>
          <w:sz w:val="28"/>
        </w:rPr>
        <w:t>, определяемого наибольшим уровнем входного сигнала. Относительное изменение усиления представляет собой глубину регулирования</w:t>
      </w:r>
    </w:p>
    <w:p w:rsidR="000F7AF2" w:rsidRPr="00656F48" w:rsidRDefault="000F7AF2" w:rsidP="00C02C8C">
      <w:pPr>
        <w:spacing w:line="360" w:lineRule="auto"/>
        <w:ind w:firstLine="709"/>
        <w:jc w:val="both"/>
        <w:rPr>
          <w:color w:val="000000"/>
          <w:sz w:val="28"/>
        </w:rPr>
      </w:pPr>
    </w:p>
    <w:p w:rsidR="00F34D02" w:rsidRDefault="00771029" w:rsidP="00C02C8C">
      <w:pPr>
        <w:spacing w:line="360" w:lineRule="auto"/>
        <w:ind w:firstLine="709"/>
        <w:jc w:val="both"/>
        <w:rPr>
          <w:color w:val="000000"/>
          <w:sz w:val="28"/>
        </w:rPr>
      </w:pPr>
      <w:r>
        <w:rPr>
          <w:color w:val="000000"/>
          <w:position w:val="-48"/>
          <w:sz w:val="28"/>
        </w:rPr>
        <w:pict>
          <v:shape id="_x0000_i1115" type="#_x0000_t75" style="width:54.75pt;height:52.5pt" fillcolor="window">
            <v:imagedata r:id="rId95" o:title=""/>
          </v:shape>
        </w:pict>
      </w:r>
    </w:p>
    <w:p w:rsidR="000F7AF2" w:rsidRPr="00656F48" w:rsidRDefault="000F7AF2" w:rsidP="00C02C8C">
      <w:pPr>
        <w:spacing w:line="360" w:lineRule="auto"/>
        <w:ind w:firstLine="709"/>
        <w:jc w:val="both"/>
        <w:rPr>
          <w:color w:val="000000"/>
          <w:sz w:val="28"/>
        </w:rPr>
      </w:pPr>
    </w:p>
    <w:p w:rsidR="00F34D02" w:rsidRDefault="00F34D02" w:rsidP="00C02C8C">
      <w:pPr>
        <w:spacing w:line="360" w:lineRule="auto"/>
        <w:ind w:firstLine="709"/>
        <w:jc w:val="both"/>
        <w:rPr>
          <w:color w:val="000000"/>
          <w:sz w:val="28"/>
        </w:rPr>
      </w:pPr>
      <w:r w:rsidRPr="00656F48">
        <w:rPr>
          <w:color w:val="000000"/>
          <w:sz w:val="28"/>
        </w:rPr>
        <w:t xml:space="preserve">Она определяется только регулируемыми каскадами. Коэффициенты </w:t>
      </w:r>
      <w:r w:rsidRPr="00656F48">
        <w:rPr>
          <w:color w:val="000000"/>
          <w:sz w:val="28"/>
          <w:lang w:val="en-US"/>
        </w:rPr>
        <w:t>D</w:t>
      </w:r>
      <w:r w:rsidRPr="00656F48">
        <w:rPr>
          <w:color w:val="000000"/>
          <w:sz w:val="28"/>
        </w:rPr>
        <w:t xml:space="preserve"> и В определяют необходимые требования к глубине регулирования, а тем самым и к виду регулировочной характеристики.</w:t>
      </w:r>
    </w:p>
    <w:p w:rsidR="000F7AF2" w:rsidRPr="00656F48" w:rsidRDefault="000F7AF2" w:rsidP="00C02C8C">
      <w:pPr>
        <w:spacing w:line="360" w:lineRule="auto"/>
        <w:ind w:firstLine="709"/>
        <w:jc w:val="both"/>
        <w:rPr>
          <w:color w:val="000000"/>
          <w:sz w:val="28"/>
        </w:rPr>
      </w:pPr>
    </w:p>
    <w:p w:rsidR="00F34D02" w:rsidRDefault="00771029" w:rsidP="00C02C8C">
      <w:pPr>
        <w:spacing w:line="360" w:lineRule="auto"/>
        <w:ind w:firstLine="709"/>
        <w:jc w:val="both"/>
        <w:rPr>
          <w:color w:val="000000"/>
          <w:sz w:val="28"/>
        </w:rPr>
      </w:pPr>
      <w:r>
        <w:rPr>
          <w:color w:val="000000"/>
          <w:position w:val="-24"/>
          <w:sz w:val="28"/>
        </w:rPr>
        <w:pict>
          <v:shape id="_x0000_i1116" type="#_x0000_t75" style="width:66pt;height:36pt" fillcolor="window">
            <v:imagedata r:id="rId96" o:title=""/>
          </v:shape>
        </w:pict>
      </w:r>
    </w:p>
    <w:p w:rsidR="000F7AF2" w:rsidRPr="00656F48" w:rsidRDefault="000F7AF2" w:rsidP="00C02C8C">
      <w:pPr>
        <w:spacing w:line="360" w:lineRule="auto"/>
        <w:ind w:firstLine="709"/>
        <w:jc w:val="both"/>
        <w:rPr>
          <w:color w:val="000000"/>
          <w:sz w:val="28"/>
        </w:rPr>
      </w:pPr>
    </w:p>
    <w:p w:rsidR="00F34D02" w:rsidRPr="00656F48" w:rsidRDefault="00F34D02" w:rsidP="00C02C8C">
      <w:pPr>
        <w:spacing w:line="360" w:lineRule="auto"/>
        <w:ind w:firstLine="709"/>
        <w:jc w:val="both"/>
        <w:rPr>
          <w:color w:val="000000"/>
          <w:sz w:val="28"/>
        </w:rPr>
      </w:pPr>
      <w:r w:rsidRPr="00656F48">
        <w:rPr>
          <w:color w:val="000000"/>
          <w:sz w:val="28"/>
        </w:rPr>
        <w:t xml:space="preserve">В нашем случае: </w:t>
      </w:r>
      <w:r w:rsidR="00771029">
        <w:rPr>
          <w:color w:val="000000"/>
          <w:position w:val="-28"/>
          <w:sz w:val="28"/>
        </w:rPr>
        <w:pict>
          <v:shape id="_x0000_i1117" type="#_x0000_t75" style="width:204pt;height:37.5pt" fillcolor="window">
            <v:imagedata r:id="rId97" o:title=""/>
          </v:shape>
        </w:pict>
      </w:r>
    </w:p>
    <w:p w:rsidR="00F34D02" w:rsidRPr="00656F48" w:rsidRDefault="00771029" w:rsidP="00C02C8C">
      <w:pPr>
        <w:spacing w:line="360" w:lineRule="auto"/>
        <w:ind w:firstLine="709"/>
        <w:jc w:val="both"/>
        <w:rPr>
          <w:color w:val="000000"/>
          <w:sz w:val="28"/>
        </w:rPr>
      </w:pPr>
      <w:r>
        <w:rPr>
          <w:color w:val="000000"/>
          <w:position w:val="-30"/>
          <w:sz w:val="28"/>
        </w:rPr>
        <w:pict>
          <v:shape id="_x0000_i1118" type="#_x0000_t75" style="width:95.25pt;height:40.5pt" fillcolor="window">
            <v:imagedata r:id="rId98" o:title=""/>
          </v:shape>
        </w:pict>
      </w:r>
      <w:r w:rsidR="00F34D02" w:rsidRPr="00656F48">
        <w:rPr>
          <w:color w:val="000000"/>
          <w:sz w:val="28"/>
        </w:rPr>
        <w:t xml:space="preserve">, т.к. </w:t>
      </w:r>
      <w:r>
        <w:rPr>
          <w:color w:val="000000"/>
          <w:position w:val="-30"/>
          <w:sz w:val="28"/>
          <w:lang w:val="en-US"/>
        </w:rPr>
        <w:pict>
          <v:shape id="_x0000_i1119" type="#_x0000_t75" style="width:63.75pt;height:38.25pt" fillcolor="window">
            <v:imagedata r:id="rId99" o:title=""/>
          </v:shape>
        </w:pict>
      </w:r>
      <w:r w:rsidR="00F34D02" w:rsidRPr="00656F48">
        <w:rPr>
          <w:color w:val="000000"/>
          <w:sz w:val="28"/>
        </w:rPr>
        <w:t>, то работа системы АРУ</w:t>
      </w:r>
      <w:r w:rsidR="00656F48">
        <w:rPr>
          <w:color w:val="000000"/>
          <w:sz w:val="28"/>
        </w:rPr>
        <w:t xml:space="preserve"> </w:t>
      </w:r>
      <w:r w:rsidR="00F34D02" w:rsidRPr="00656F48">
        <w:rPr>
          <w:color w:val="000000"/>
          <w:sz w:val="28"/>
        </w:rPr>
        <w:t>будет проходить на «хвосте» регулировочной характеристики с меньшим значением ее крутизны и большим регулирующим напряжением. При таком режиме работы необходимую эффективность системы АРУ можно реализовать с помощью дополнительного усиления в цепи регулирования. Требования к усилению в цепи регулирования, т.е. к произведению коэффициента передачи детектора АРУ К</w:t>
      </w:r>
      <w:r w:rsidR="00F34D02" w:rsidRPr="00656F48">
        <w:rPr>
          <w:color w:val="000000"/>
          <w:sz w:val="28"/>
          <w:vertAlign w:val="subscript"/>
        </w:rPr>
        <w:t>д</w:t>
      </w:r>
      <w:r w:rsidR="00F34D02" w:rsidRPr="00656F48">
        <w:rPr>
          <w:color w:val="000000"/>
          <w:sz w:val="28"/>
        </w:rPr>
        <w:t xml:space="preserve"> и коэффициента усиления усилителя АРУ К</w:t>
      </w:r>
      <w:r w:rsidR="00F34D02" w:rsidRPr="00656F48">
        <w:rPr>
          <w:color w:val="000000"/>
          <w:sz w:val="28"/>
          <w:vertAlign w:val="subscript"/>
        </w:rPr>
        <w:t>у</w:t>
      </w:r>
      <w:r w:rsidR="00F34D02" w:rsidRPr="00656F48">
        <w:rPr>
          <w:color w:val="000000"/>
          <w:sz w:val="28"/>
        </w:rPr>
        <w:t xml:space="preserve"> можно найти:</w:t>
      </w:r>
    </w:p>
    <w:p w:rsidR="00F34D02" w:rsidRDefault="00771029" w:rsidP="00C02C8C">
      <w:pPr>
        <w:spacing w:line="360" w:lineRule="auto"/>
        <w:ind w:firstLine="709"/>
        <w:jc w:val="both"/>
        <w:rPr>
          <w:color w:val="000000"/>
          <w:sz w:val="28"/>
        </w:rPr>
      </w:pPr>
      <w:r>
        <w:rPr>
          <w:color w:val="000000"/>
          <w:position w:val="-30"/>
          <w:sz w:val="28"/>
        </w:rPr>
        <w:pict>
          <v:shape id="_x0000_i1120" type="#_x0000_t75" style="width:138pt;height:39pt" fillcolor="window">
            <v:imagedata r:id="rId100" o:title=""/>
          </v:shape>
        </w:pict>
      </w:r>
      <w:r w:rsidR="00F34D02" w:rsidRPr="00656F48">
        <w:rPr>
          <w:color w:val="000000"/>
          <w:sz w:val="28"/>
        </w:rPr>
        <w:t>, где:</w:t>
      </w:r>
    </w:p>
    <w:p w:rsidR="000F7AF2" w:rsidRPr="00656F48" w:rsidRDefault="000F7AF2" w:rsidP="00C02C8C">
      <w:pPr>
        <w:spacing w:line="360" w:lineRule="auto"/>
        <w:ind w:firstLine="709"/>
        <w:jc w:val="both"/>
        <w:rPr>
          <w:color w:val="000000"/>
          <w:sz w:val="28"/>
        </w:rPr>
      </w:pPr>
    </w:p>
    <w:p w:rsidR="00F34D02" w:rsidRPr="00656F48" w:rsidRDefault="00F34D02" w:rsidP="00C02C8C">
      <w:pPr>
        <w:spacing w:line="360" w:lineRule="auto"/>
        <w:ind w:firstLine="709"/>
        <w:jc w:val="both"/>
        <w:rPr>
          <w:color w:val="000000"/>
          <w:sz w:val="28"/>
        </w:rPr>
      </w:pPr>
      <w:r w:rsidRPr="00656F48">
        <w:rPr>
          <w:color w:val="000000"/>
          <w:sz w:val="28"/>
        </w:rPr>
        <w:t>В = 1,995 – из ТЗ</w:t>
      </w:r>
    </w:p>
    <w:p w:rsidR="00F34D02" w:rsidRDefault="00F34D02" w:rsidP="00C02C8C">
      <w:pPr>
        <w:spacing w:line="360" w:lineRule="auto"/>
        <w:ind w:firstLine="709"/>
        <w:jc w:val="both"/>
        <w:rPr>
          <w:color w:val="000000"/>
          <w:sz w:val="28"/>
        </w:rPr>
      </w:pPr>
      <w:r w:rsidRPr="00656F48">
        <w:rPr>
          <w:color w:val="000000"/>
          <w:sz w:val="28"/>
          <w:lang w:val="en-US"/>
        </w:rPr>
        <w:t>U</w:t>
      </w:r>
      <w:r w:rsidRPr="00656F48">
        <w:rPr>
          <w:color w:val="000000"/>
          <w:sz w:val="28"/>
          <w:vertAlign w:val="subscript"/>
          <w:lang w:val="en-US"/>
        </w:rPr>
        <w:t>m</w:t>
      </w:r>
      <w:r w:rsidRPr="00656F48">
        <w:rPr>
          <w:color w:val="000000"/>
          <w:sz w:val="28"/>
          <w:vertAlign w:val="subscript"/>
        </w:rPr>
        <w:t xml:space="preserve"> вых </w:t>
      </w:r>
      <w:r w:rsidRPr="00656F48">
        <w:rPr>
          <w:color w:val="000000"/>
          <w:sz w:val="28"/>
          <w:vertAlign w:val="subscript"/>
          <w:lang w:val="en-US"/>
        </w:rPr>
        <w:t>min</w:t>
      </w:r>
      <w:r w:rsidRPr="00656F48">
        <w:rPr>
          <w:color w:val="000000"/>
          <w:sz w:val="28"/>
        </w:rPr>
        <w:t xml:space="preserve"> – напряжение на выходе последнего каскада, охваченного цепью регулирования, при входном сигнале приемника, соответствующем его чувствительности. Из </w:t>
      </w:r>
      <w:r w:rsidRPr="00656F48">
        <w:rPr>
          <w:color w:val="000000"/>
          <w:sz w:val="28"/>
          <w:lang w:val="en-US"/>
        </w:rPr>
        <w:t>[5] находим, что U</w:t>
      </w:r>
      <w:r w:rsidRPr="00656F48">
        <w:rPr>
          <w:color w:val="000000"/>
          <w:sz w:val="28"/>
          <w:vertAlign w:val="subscript"/>
          <w:lang w:val="en-US"/>
        </w:rPr>
        <w:t>m</w:t>
      </w:r>
      <w:r w:rsidRPr="00656F48">
        <w:rPr>
          <w:color w:val="000000"/>
          <w:sz w:val="28"/>
          <w:vertAlign w:val="subscript"/>
        </w:rPr>
        <w:t xml:space="preserve"> вых</w:t>
      </w:r>
      <w:r w:rsidRPr="00656F48">
        <w:rPr>
          <w:color w:val="000000"/>
          <w:sz w:val="28"/>
          <w:vertAlign w:val="subscript"/>
          <w:lang w:val="en-US"/>
        </w:rPr>
        <w:t xml:space="preserve"> min</w:t>
      </w:r>
      <w:r w:rsidRPr="00656F48">
        <w:rPr>
          <w:color w:val="000000"/>
          <w:sz w:val="28"/>
          <w:vertAlign w:val="subscript"/>
        </w:rPr>
        <w:t xml:space="preserve"> </w:t>
      </w:r>
      <w:r w:rsidRPr="00656F48">
        <w:rPr>
          <w:color w:val="000000"/>
          <w:sz w:val="28"/>
        </w:rPr>
        <w:t>≈ 63 мВ.</w:t>
      </w:r>
    </w:p>
    <w:p w:rsidR="000F7AF2" w:rsidRPr="00656F48" w:rsidRDefault="000F7AF2" w:rsidP="00C02C8C">
      <w:pPr>
        <w:spacing w:line="360" w:lineRule="auto"/>
        <w:ind w:firstLine="709"/>
        <w:jc w:val="both"/>
        <w:rPr>
          <w:color w:val="000000"/>
          <w:sz w:val="28"/>
        </w:rPr>
      </w:pPr>
    </w:p>
    <w:p w:rsidR="00F34D02" w:rsidRPr="00656F48" w:rsidRDefault="00771029" w:rsidP="00C02C8C">
      <w:pPr>
        <w:spacing w:line="360" w:lineRule="auto"/>
        <w:ind w:firstLine="709"/>
        <w:jc w:val="both"/>
        <w:rPr>
          <w:color w:val="000000"/>
          <w:sz w:val="28"/>
          <w:lang w:val="en-US"/>
        </w:rPr>
      </w:pPr>
      <w:r>
        <w:rPr>
          <w:color w:val="000000"/>
          <w:position w:val="-166"/>
          <w:sz w:val="28"/>
        </w:rPr>
        <w:pict>
          <v:shape id="_x0000_i1121" type="#_x0000_t75" style="width:228pt;height:153.75pt" fillcolor="window">
            <v:imagedata r:id="rId101" o:title=""/>
          </v:shape>
        </w:pict>
      </w:r>
    </w:p>
    <w:p w:rsidR="000F7AF2" w:rsidRDefault="000F7AF2" w:rsidP="00C02C8C">
      <w:pPr>
        <w:spacing w:line="360" w:lineRule="auto"/>
        <w:ind w:firstLine="709"/>
        <w:jc w:val="both"/>
        <w:rPr>
          <w:color w:val="000000"/>
          <w:sz w:val="28"/>
        </w:rPr>
      </w:pPr>
    </w:p>
    <w:p w:rsidR="00F34D02" w:rsidRPr="00656F48" w:rsidRDefault="00F34D02" w:rsidP="00C02C8C">
      <w:pPr>
        <w:spacing w:line="360" w:lineRule="auto"/>
        <w:ind w:firstLine="709"/>
        <w:jc w:val="both"/>
        <w:rPr>
          <w:color w:val="000000"/>
          <w:sz w:val="28"/>
        </w:rPr>
      </w:pPr>
      <w:r w:rsidRPr="00656F48">
        <w:rPr>
          <w:color w:val="000000"/>
          <w:sz w:val="28"/>
        </w:rPr>
        <w:t>Такое усиление (К</w:t>
      </w:r>
      <w:r w:rsidRPr="00656F48">
        <w:rPr>
          <w:color w:val="000000"/>
          <w:sz w:val="28"/>
          <w:vertAlign w:val="subscript"/>
        </w:rPr>
        <w:t>у</w:t>
      </w:r>
      <w:r w:rsidRPr="00656F48">
        <w:rPr>
          <w:color w:val="000000"/>
          <w:sz w:val="28"/>
        </w:rPr>
        <w:t>) должен обеспечить усилитель АРУ, реализованный в микросхеме К174ХА2. Очевидно, что такое усиление достижимо, т.е. обеспечена заданная глубина регулировки.</w:t>
      </w:r>
    </w:p>
    <w:p w:rsidR="00F34D02" w:rsidRPr="00656F48" w:rsidRDefault="00F34D02" w:rsidP="00C02C8C">
      <w:pPr>
        <w:spacing w:line="360" w:lineRule="auto"/>
        <w:ind w:firstLine="709"/>
        <w:jc w:val="both"/>
        <w:rPr>
          <w:color w:val="000000"/>
          <w:sz w:val="28"/>
        </w:rPr>
      </w:pPr>
      <w:r w:rsidRPr="00656F48">
        <w:rPr>
          <w:color w:val="000000"/>
          <w:sz w:val="28"/>
        </w:rPr>
        <w:t xml:space="preserve">В используемой микросхеме охвачены регулировкой </w:t>
      </w:r>
      <w:r w:rsidRPr="00656F48">
        <w:rPr>
          <w:color w:val="000000"/>
          <w:sz w:val="28"/>
          <w:lang w:val="en-US"/>
        </w:rPr>
        <w:t>n</w:t>
      </w:r>
      <w:r w:rsidRPr="00656F48">
        <w:rPr>
          <w:color w:val="000000"/>
          <w:sz w:val="28"/>
        </w:rPr>
        <w:t>=3 каскада УПЧ.</w:t>
      </w:r>
    </w:p>
    <w:p w:rsidR="00F34D02" w:rsidRDefault="00F34D02" w:rsidP="00C02C8C">
      <w:pPr>
        <w:spacing w:line="360" w:lineRule="auto"/>
        <w:ind w:firstLine="709"/>
        <w:jc w:val="both"/>
        <w:rPr>
          <w:color w:val="000000"/>
          <w:sz w:val="28"/>
        </w:rPr>
      </w:pPr>
      <w:r w:rsidRPr="00656F48">
        <w:rPr>
          <w:color w:val="000000"/>
          <w:sz w:val="28"/>
        </w:rPr>
        <w:t>Динамические свойства системы АРУ с ОС определяются, с одной стороны, постоянными времени фильтров и других инерционных элементов цепи регулирования, а с другой некоторым обобщенным параметром системы М = К</w:t>
      </w:r>
      <w:r w:rsidRPr="00656F48">
        <w:rPr>
          <w:color w:val="000000"/>
          <w:sz w:val="28"/>
          <w:vertAlign w:val="subscript"/>
        </w:rPr>
        <w:t>д</w:t>
      </w:r>
      <w:r w:rsidRPr="00656F48">
        <w:rPr>
          <w:color w:val="000000"/>
          <w:sz w:val="28"/>
        </w:rPr>
        <w:t>К</w:t>
      </w:r>
      <w:r w:rsidRPr="00656F48">
        <w:rPr>
          <w:color w:val="000000"/>
          <w:sz w:val="28"/>
          <w:vertAlign w:val="subscript"/>
        </w:rPr>
        <w:t>у</w:t>
      </w:r>
      <w:r w:rsidRPr="00656F48">
        <w:rPr>
          <w:color w:val="000000"/>
          <w:sz w:val="28"/>
          <w:lang w:val="en-US"/>
        </w:rPr>
        <w:t>S</w:t>
      </w:r>
      <w:r w:rsidRPr="00656F48">
        <w:rPr>
          <w:color w:val="000000"/>
          <w:sz w:val="28"/>
          <w:vertAlign w:val="subscript"/>
        </w:rPr>
        <w:t>р</w:t>
      </w:r>
      <w:r w:rsidRPr="00656F48">
        <w:rPr>
          <w:color w:val="000000"/>
          <w:sz w:val="28"/>
          <w:lang w:val="en-US"/>
        </w:rPr>
        <w:t>u</w:t>
      </w:r>
      <w:r w:rsidRPr="00656F48">
        <w:rPr>
          <w:color w:val="000000"/>
          <w:sz w:val="28"/>
          <w:vertAlign w:val="subscript"/>
          <w:lang w:val="en-US"/>
        </w:rPr>
        <w:t>m</w:t>
      </w:r>
      <w:r w:rsidRPr="00656F48">
        <w:rPr>
          <w:color w:val="000000"/>
          <w:sz w:val="28"/>
          <w:vertAlign w:val="subscript"/>
        </w:rPr>
        <w:t>вх</w:t>
      </w:r>
      <w:r w:rsidRPr="00656F48">
        <w:rPr>
          <w:color w:val="000000"/>
          <w:sz w:val="28"/>
        </w:rPr>
        <w:t xml:space="preserve">. Максимальное быстродействие системы АРУ будет иметь место при наибольшем значении указанного параметра, которое приближенно для </w:t>
      </w:r>
      <w:r w:rsidRPr="00656F48">
        <w:rPr>
          <w:color w:val="000000"/>
          <w:sz w:val="28"/>
          <w:lang w:val="en-US"/>
        </w:rPr>
        <w:t>n</w:t>
      </w:r>
      <w:r w:rsidRPr="00656F48">
        <w:rPr>
          <w:color w:val="000000"/>
          <w:sz w:val="28"/>
        </w:rPr>
        <w:t xml:space="preserve"> ≤ 6 можно считать равным:</w:t>
      </w:r>
    </w:p>
    <w:p w:rsidR="000F7AF2" w:rsidRPr="00656F48" w:rsidRDefault="000F7AF2" w:rsidP="00C02C8C">
      <w:pPr>
        <w:spacing w:line="360" w:lineRule="auto"/>
        <w:ind w:firstLine="709"/>
        <w:jc w:val="both"/>
        <w:rPr>
          <w:color w:val="000000"/>
          <w:sz w:val="28"/>
        </w:rPr>
      </w:pPr>
    </w:p>
    <w:p w:rsidR="00F34D02" w:rsidRPr="00656F48" w:rsidRDefault="00771029" w:rsidP="00C02C8C">
      <w:pPr>
        <w:spacing w:line="360" w:lineRule="auto"/>
        <w:ind w:firstLine="709"/>
        <w:jc w:val="both"/>
        <w:rPr>
          <w:color w:val="000000"/>
          <w:sz w:val="28"/>
        </w:rPr>
      </w:pPr>
      <w:r>
        <w:rPr>
          <w:color w:val="000000"/>
          <w:position w:val="-70"/>
          <w:sz w:val="28"/>
        </w:rPr>
        <w:pict>
          <v:shape id="_x0000_i1122" type="#_x0000_t75" style="width:221.25pt;height:76.5pt" fillcolor="window">
            <v:imagedata r:id="rId102" o:title=""/>
          </v:shape>
        </w:pict>
      </w:r>
    </w:p>
    <w:p w:rsidR="00F34D02" w:rsidRDefault="00F34D02" w:rsidP="00C02C8C">
      <w:pPr>
        <w:spacing w:line="360" w:lineRule="auto"/>
        <w:ind w:firstLine="709"/>
        <w:jc w:val="both"/>
        <w:rPr>
          <w:color w:val="000000"/>
          <w:sz w:val="28"/>
        </w:rPr>
      </w:pPr>
      <w:r w:rsidRPr="00656F48">
        <w:rPr>
          <w:color w:val="000000"/>
          <w:sz w:val="28"/>
        </w:rPr>
        <w:t xml:space="preserve">Т.к. нам не заданы требования к длительности переходного процесса </w:t>
      </w:r>
      <w:r w:rsidRPr="00656F48">
        <w:rPr>
          <w:color w:val="000000"/>
          <w:sz w:val="28"/>
          <w:lang w:val="en-US"/>
        </w:rPr>
        <w:t>t</w:t>
      </w:r>
      <w:r w:rsidRPr="00656F48">
        <w:rPr>
          <w:color w:val="000000"/>
          <w:sz w:val="28"/>
          <w:vertAlign w:val="subscript"/>
        </w:rPr>
        <w:t>АРУ</w:t>
      </w:r>
      <w:r w:rsidRPr="00656F48">
        <w:rPr>
          <w:color w:val="000000"/>
          <w:sz w:val="28"/>
        </w:rPr>
        <w:t>, а имеются требования к уровню нелинейных искажений в виде коэффициента гармоник К</w:t>
      </w:r>
      <w:r w:rsidRPr="00656F48">
        <w:rPr>
          <w:color w:val="000000"/>
          <w:sz w:val="28"/>
          <w:vertAlign w:val="subscript"/>
        </w:rPr>
        <w:t>г</w:t>
      </w:r>
      <w:r w:rsidRPr="00656F48">
        <w:rPr>
          <w:color w:val="000000"/>
          <w:sz w:val="28"/>
        </w:rPr>
        <w:t>=0,12, то при выборе постоянной времени фильтра АРУ будем исходить из обеспечения К</w:t>
      </w:r>
      <w:r w:rsidRPr="00656F48">
        <w:rPr>
          <w:color w:val="000000"/>
          <w:sz w:val="28"/>
          <w:vertAlign w:val="subscript"/>
        </w:rPr>
        <w:t>г</w:t>
      </w:r>
      <w:r w:rsidRPr="00656F48">
        <w:rPr>
          <w:color w:val="000000"/>
          <w:sz w:val="28"/>
        </w:rPr>
        <w:t>. В приемниках АМ сигналов АРУ является причиной связи (ОС) по огибающей входного сигнала, особенно на ее НЧ составляющих и их гармониках. Такая ОС вызывает изменение коэффициента модуляции принимаемого сигнала, вносит дополнительные фазовые и нелинейные искажения. Степень этих искажений зависит от постоянной времени фильтра и М</w:t>
      </w:r>
      <w:r w:rsidRPr="00656F48">
        <w:rPr>
          <w:color w:val="000000"/>
          <w:sz w:val="28"/>
          <w:vertAlign w:val="subscript"/>
          <w:lang w:val="en-US"/>
        </w:rPr>
        <w:t>max</w:t>
      </w:r>
      <w:r w:rsidRPr="00656F48">
        <w:rPr>
          <w:color w:val="000000"/>
          <w:sz w:val="28"/>
        </w:rPr>
        <w:t>. Поэтому для АРУ 1</w:t>
      </w:r>
      <w:r w:rsidRPr="00656F48">
        <w:rPr>
          <w:color w:val="000000"/>
          <w:sz w:val="28"/>
          <w:u w:val="single"/>
          <w:vertAlign w:val="superscript"/>
        </w:rPr>
        <w:t>го</w:t>
      </w:r>
      <w:r w:rsidRPr="00656F48">
        <w:rPr>
          <w:color w:val="000000"/>
          <w:sz w:val="28"/>
        </w:rPr>
        <w:t xml:space="preserve"> порядка постоянную времени выбирают по формуле:</w:t>
      </w:r>
    </w:p>
    <w:p w:rsidR="000F7AF2" w:rsidRPr="00656F48" w:rsidRDefault="000F7AF2" w:rsidP="00C02C8C">
      <w:pPr>
        <w:spacing w:line="360" w:lineRule="auto"/>
        <w:ind w:firstLine="709"/>
        <w:jc w:val="both"/>
        <w:rPr>
          <w:color w:val="000000"/>
          <w:sz w:val="28"/>
        </w:rPr>
      </w:pPr>
    </w:p>
    <w:p w:rsidR="00F34D02" w:rsidRDefault="00771029" w:rsidP="00C02C8C">
      <w:pPr>
        <w:spacing w:line="360" w:lineRule="auto"/>
        <w:ind w:firstLine="709"/>
        <w:jc w:val="both"/>
        <w:rPr>
          <w:color w:val="000000"/>
          <w:sz w:val="28"/>
        </w:rPr>
      </w:pPr>
      <w:r>
        <w:rPr>
          <w:color w:val="000000"/>
          <w:position w:val="-30"/>
          <w:sz w:val="28"/>
        </w:rPr>
        <w:pict>
          <v:shape id="_x0000_i1123" type="#_x0000_t75" style="width:228.75pt;height:36pt" fillcolor="window">
            <v:imagedata r:id="rId103" o:title=""/>
          </v:shape>
        </w:pict>
      </w:r>
      <w:r w:rsidR="00F34D02" w:rsidRPr="00656F48">
        <w:rPr>
          <w:color w:val="000000"/>
          <w:sz w:val="28"/>
        </w:rPr>
        <w:t>;</w:t>
      </w:r>
    </w:p>
    <w:p w:rsidR="000F7AF2" w:rsidRPr="00656F48" w:rsidRDefault="000F7AF2" w:rsidP="00C02C8C">
      <w:pPr>
        <w:spacing w:line="360" w:lineRule="auto"/>
        <w:ind w:firstLine="709"/>
        <w:jc w:val="both"/>
        <w:rPr>
          <w:color w:val="000000"/>
          <w:sz w:val="28"/>
        </w:rPr>
      </w:pPr>
    </w:p>
    <w:p w:rsidR="00F34D02" w:rsidRPr="00656F48" w:rsidRDefault="00F34D02" w:rsidP="00C02C8C">
      <w:pPr>
        <w:spacing w:line="360" w:lineRule="auto"/>
        <w:ind w:firstLine="709"/>
        <w:jc w:val="both"/>
        <w:rPr>
          <w:color w:val="000000"/>
          <w:sz w:val="28"/>
        </w:rPr>
      </w:pPr>
      <w:r w:rsidRPr="00656F48">
        <w:rPr>
          <w:color w:val="000000"/>
          <w:sz w:val="28"/>
        </w:rPr>
        <w:t>Пусть С</w:t>
      </w:r>
      <w:r w:rsidRPr="00656F48">
        <w:rPr>
          <w:color w:val="000000"/>
          <w:sz w:val="28"/>
          <w:vertAlign w:val="subscript"/>
        </w:rPr>
        <w:t>Ф</w:t>
      </w:r>
      <w:r w:rsidRPr="00656F48">
        <w:rPr>
          <w:color w:val="000000"/>
          <w:sz w:val="28"/>
        </w:rPr>
        <w:t xml:space="preserve"> = 5∙10</w:t>
      </w:r>
      <w:r w:rsidRPr="00656F48">
        <w:rPr>
          <w:color w:val="000000"/>
          <w:sz w:val="28"/>
          <w:vertAlign w:val="superscript"/>
        </w:rPr>
        <w:t>-6</w:t>
      </w:r>
      <w:r w:rsidRPr="00656F48">
        <w:rPr>
          <w:color w:val="000000"/>
          <w:sz w:val="28"/>
        </w:rPr>
        <w:t xml:space="preserve"> Ф, тогда </w:t>
      </w:r>
      <w:r w:rsidR="00771029">
        <w:rPr>
          <w:color w:val="000000"/>
          <w:position w:val="-30"/>
          <w:sz w:val="28"/>
          <w:lang w:val="en-US"/>
        </w:rPr>
        <w:pict>
          <v:shape id="_x0000_i1124" type="#_x0000_t75" style="width:164.25pt;height:34.5pt" fillcolor="window">
            <v:imagedata r:id="rId104" o:title=""/>
          </v:shape>
        </w:pict>
      </w:r>
      <w:r w:rsidRPr="00656F48">
        <w:rPr>
          <w:color w:val="000000"/>
          <w:sz w:val="28"/>
        </w:rPr>
        <w:t>.</w:t>
      </w:r>
    </w:p>
    <w:p w:rsidR="00F34D02" w:rsidRPr="00656F48" w:rsidRDefault="00F34D02" w:rsidP="00C02C8C">
      <w:pPr>
        <w:spacing w:line="360" w:lineRule="auto"/>
        <w:ind w:firstLine="709"/>
        <w:jc w:val="both"/>
        <w:rPr>
          <w:color w:val="000000"/>
          <w:sz w:val="28"/>
        </w:rPr>
      </w:pPr>
    </w:p>
    <w:p w:rsidR="00F34D02" w:rsidRPr="00656F48" w:rsidRDefault="000F7AF2" w:rsidP="000F7AF2">
      <w:pPr>
        <w:pStyle w:val="9"/>
        <w:spacing w:line="360" w:lineRule="auto"/>
        <w:rPr>
          <w:color w:val="000000"/>
          <w:sz w:val="28"/>
        </w:rPr>
      </w:pPr>
      <w:r w:rsidRPr="00656F48">
        <w:rPr>
          <w:color w:val="000000"/>
          <w:sz w:val="28"/>
        </w:rPr>
        <w:t>Выбор схемы УНЧ</w:t>
      </w:r>
    </w:p>
    <w:p w:rsidR="000F7AF2" w:rsidRDefault="000F7AF2" w:rsidP="00C02C8C">
      <w:pPr>
        <w:spacing w:line="360" w:lineRule="auto"/>
        <w:ind w:firstLine="709"/>
        <w:jc w:val="both"/>
        <w:rPr>
          <w:color w:val="000000"/>
          <w:sz w:val="28"/>
        </w:rPr>
      </w:pPr>
    </w:p>
    <w:p w:rsidR="00F34D02" w:rsidRPr="00656F48" w:rsidRDefault="00F34D02" w:rsidP="00C02C8C">
      <w:pPr>
        <w:spacing w:line="360" w:lineRule="auto"/>
        <w:ind w:firstLine="709"/>
        <w:jc w:val="both"/>
        <w:rPr>
          <w:color w:val="000000"/>
          <w:sz w:val="28"/>
        </w:rPr>
      </w:pPr>
      <w:r w:rsidRPr="00656F48">
        <w:rPr>
          <w:color w:val="000000"/>
          <w:sz w:val="28"/>
        </w:rPr>
        <w:t xml:space="preserve">Для обеспечения малых массогабаритных показателей приемника, повышения его надежности, обеспечения требуемых в ТЗ параметров и получения дополнительных возможностей в регулировках используем в качестве УНЧ микросхему К174УН7. Это распространенная ИС, ее применение обосновано как технически, так и экономически. </w:t>
      </w:r>
    </w:p>
    <w:p w:rsidR="00F34D02" w:rsidRPr="00656F48" w:rsidRDefault="00F34D02" w:rsidP="00C02C8C">
      <w:pPr>
        <w:spacing w:line="360" w:lineRule="auto"/>
        <w:ind w:firstLine="709"/>
        <w:jc w:val="both"/>
        <w:rPr>
          <w:color w:val="000000"/>
          <w:sz w:val="28"/>
        </w:rPr>
      </w:pPr>
      <w:r w:rsidRPr="00656F48">
        <w:rPr>
          <w:color w:val="000000"/>
          <w:sz w:val="28"/>
        </w:rPr>
        <w:t>Данный усилитель состоит из трех каскадов. Входным каскадом усилителя является составной эмиттерный повторитель (</w:t>
      </w:r>
      <w:r w:rsidRPr="00656F48">
        <w:rPr>
          <w:color w:val="000000"/>
          <w:sz w:val="28"/>
          <w:lang w:val="en-US"/>
        </w:rPr>
        <w:t>VT</w:t>
      </w:r>
      <w:r w:rsidRPr="00656F48">
        <w:rPr>
          <w:color w:val="000000"/>
          <w:sz w:val="28"/>
        </w:rPr>
        <w:t xml:space="preserve">1 и </w:t>
      </w:r>
      <w:r w:rsidRPr="00656F48">
        <w:rPr>
          <w:color w:val="000000"/>
          <w:sz w:val="28"/>
          <w:lang w:val="en-US"/>
        </w:rPr>
        <w:t>VT</w:t>
      </w:r>
      <w:r w:rsidRPr="00656F48">
        <w:rPr>
          <w:color w:val="000000"/>
          <w:sz w:val="28"/>
        </w:rPr>
        <w:t xml:space="preserve">2). Входное сопротивление этого каскада более 50 кОм. В коллектор транзистора </w:t>
      </w:r>
      <w:r w:rsidRPr="00656F48">
        <w:rPr>
          <w:color w:val="000000"/>
          <w:sz w:val="28"/>
          <w:lang w:val="en-US"/>
        </w:rPr>
        <w:t>VT</w:t>
      </w:r>
      <w:r w:rsidRPr="00656F48">
        <w:rPr>
          <w:color w:val="000000"/>
          <w:sz w:val="28"/>
        </w:rPr>
        <w:t xml:space="preserve">2 включена динамическая нагрузка, построенная на транзисторе </w:t>
      </w:r>
      <w:r w:rsidRPr="00656F48">
        <w:rPr>
          <w:color w:val="000000"/>
          <w:sz w:val="28"/>
          <w:lang w:val="en-US"/>
        </w:rPr>
        <w:t>VT</w:t>
      </w:r>
      <w:r w:rsidRPr="00656F48">
        <w:rPr>
          <w:color w:val="000000"/>
          <w:sz w:val="28"/>
        </w:rPr>
        <w:t xml:space="preserve">3. Этот транзистор является генератором постоянного тока. Стабилизация тока обеспечивается транзисторами VT4 и VT5. Входной каскад дает большое усиление. Сигнал с коллектора транзистора VT2 проходит через составной эмиттерный повторитель </w:t>
      </w:r>
      <w:r w:rsidRPr="00656F48">
        <w:rPr>
          <w:color w:val="000000"/>
          <w:sz w:val="28"/>
          <w:lang w:val="en-US"/>
        </w:rPr>
        <w:t>VT</w:t>
      </w:r>
      <w:r w:rsidRPr="00656F48">
        <w:rPr>
          <w:color w:val="000000"/>
          <w:sz w:val="28"/>
        </w:rPr>
        <w:t xml:space="preserve">6, </w:t>
      </w:r>
      <w:r w:rsidRPr="00656F48">
        <w:rPr>
          <w:color w:val="000000"/>
          <w:sz w:val="28"/>
          <w:lang w:val="en-US"/>
        </w:rPr>
        <w:t>VT</w:t>
      </w:r>
      <w:r w:rsidRPr="00656F48">
        <w:rPr>
          <w:color w:val="000000"/>
          <w:sz w:val="28"/>
        </w:rPr>
        <w:t xml:space="preserve">7, </w:t>
      </w:r>
      <w:r w:rsidRPr="00656F48">
        <w:rPr>
          <w:color w:val="000000"/>
          <w:sz w:val="28"/>
          <w:lang w:val="en-US"/>
        </w:rPr>
        <w:t>VT</w:t>
      </w:r>
      <w:r w:rsidRPr="00656F48">
        <w:rPr>
          <w:color w:val="000000"/>
          <w:sz w:val="28"/>
        </w:rPr>
        <w:t xml:space="preserve">8, </w:t>
      </w:r>
      <w:r w:rsidRPr="00656F48">
        <w:rPr>
          <w:color w:val="000000"/>
          <w:sz w:val="28"/>
          <w:lang w:val="en-US"/>
        </w:rPr>
        <w:t>VT</w:t>
      </w:r>
      <w:r w:rsidRPr="00656F48">
        <w:rPr>
          <w:color w:val="000000"/>
          <w:sz w:val="28"/>
        </w:rPr>
        <w:t xml:space="preserve">10. Далее сигнал поступает на оконечный двухтактный каскад, транзисторы </w:t>
      </w:r>
      <w:r w:rsidRPr="00656F48">
        <w:rPr>
          <w:color w:val="000000"/>
          <w:sz w:val="28"/>
          <w:lang w:val="en-US"/>
        </w:rPr>
        <w:t>VT</w:t>
      </w:r>
      <w:r w:rsidRPr="00656F48">
        <w:rPr>
          <w:color w:val="000000"/>
          <w:sz w:val="28"/>
        </w:rPr>
        <w:t xml:space="preserve">14, </w:t>
      </w:r>
      <w:r w:rsidRPr="00656F48">
        <w:rPr>
          <w:color w:val="000000"/>
          <w:sz w:val="28"/>
          <w:lang w:val="en-US"/>
        </w:rPr>
        <w:t>VT</w:t>
      </w:r>
      <w:r w:rsidRPr="00656F48">
        <w:rPr>
          <w:color w:val="000000"/>
          <w:sz w:val="28"/>
        </w:rPr>
        <w:t xml:space="preserve">16 которого образуют одно плечо, а транзисторы </w:t>
      </w:r>
      <w:r w:rsidRPr="00656F48">
        <w:rPr>
          <w:color w:val="000000"/>
          <w:sz w:val="28"/>
          <w:lang w:val="en-US"/>
        </w:rPr>
        <w:t>VT</w:t>
      </w:r>
      <w:r w:rsidRPr="00656F48">
        <w:rPr>
          <w:color w:val="000000"/>
          <w:sz w:val="28"/>
        </w:rPr>
        <w:t xml:space="preserve">15 и </w:t>
      </w:r>
      <w:r w:rsidRPr="00656F48">
        <w:rPr>
          <w:color w:val="000000"/>
          <w:sz w:val="28"/>
          <w:lang w:val="en-US"/>
        </w:rPr>
        <w:t>VT</w:t>
      </w:r>
      <w:r w:rsidRPr="00656F48">
        <w:rPr>
          <w:color w:val="000000"/>
          <w:sz w:val="28"/>
        </w:rPr>
        <w:t xml:space="preserve">17 – другое. Этот каскад обеспечивает выходной ток усилителя. Для стабилизации рабочей точки служит составной каскад на </w:t>
      </w:r>
      <w:r w:rsidRPr="00656F48">
        <w:rPr>
          <w:color w:val="000000"/>
          <w:sz w:val="28"/>
          <w:lang w:val="en-US"/>
        </w:rPr>
        <w:t>VT</w:t>
      </w:r>
      <w:r w:rsidRPr="00656F48">
        <w:rPr>
          <w:color w:val="000000"/>
          <w:sz w:val="28"/>
        </w:rPr>
        <w:t xml:space="preserve">11 и </w:t>
      </w:r>
      <w:r w:rsidRPr="00656F48">
        <w:rPr>
          <w:color w:val="000000"/>
          <w:sz w:val="28"/>
          <w:lang w:val="en-US"/>
        </w:rPr>
        <w:t>VT</w:t>
      </w:r>
      <w:r w:rsidRPr="00656F48">
        <w:rPr>
          <w:color w:val="000000"/>
          <w:sz w:val="28"/>
        </w:rPr>
        <w:t xml:space="preserve">12. </w:t>
      </w:r>
    </w:p>
    <w:p w:rsidR="00F34D02" w:rsidRPr="00656F48" w:rsidRDefault="00F34D02" w:rsidP="00C02C8C">
      <w:pPr>
        <w:spacing w:line="360" w:lineRule="auto"/>
        <w:ind w:firstLine="709"/>
        <w:jc w:val="both"/>
        <w:rPr>
          <w:color w:val="000000"/>
          <w:sz w:val="28"/>
        </w:rPr>
      </w:pPr>
      <w:r w:rsidRPr="00656F48">
        <w:rPr>
          <w:color w:val="000000"/>
          <w:sz w:val="28"/>
        </w:rPr>
        <w:t xml:space="preserve">Основные параметры усилителя: напряжение питания 15В; ток потребления без входного сигнала 20 мА; коэффициент гармоник для выходной мощности 4,5 Вт; выходная мощность 4,5 Вт; полоса частот 40 – 20000 Гц; входное сопротивление 50 кОм; коэффициент усиления 40 </w:t>
      </w:r>
      <w:r w:rsidRPr="00656F48">
        <w:rPr>
          <w:color w:val="000000"/>
          <w:sz w:val="28"/>
          <w:lang w:val="en-US"/>
        </w:rPr>
        <w:t>d</w:t>
      </w:r>
      <w:r w:rsidRPr="00656F48">
        <w:rPr>
          <w:color w:val="000000"/>
          <w:sz w:val="28"/>
        </w:rPr>
        <w:t>В.</w:t>
      </w:r>
    </w:p>
    <w:p w:rsidR="00F34D02" w:rsidRPr="00656F48" w:rsidRDefault="00F34D02" w:rsidP="00C02C8C">
      <w:pPr>
        <w:spacing w:line="360" w:lineRule="auto"/>
        <w:ind w:firstLine="709"/>
        <w:jc w:val="both"/>
        <w:rPr>
          <w:color w:val="000000"/>
          <w:sz w:val="28"/>
        </w:rPr>
      </w:pPr>
      <w:r w:rsidRPr="00656F48">
        <w:rPr>
          <w:color w:val="000000"/>
          <w:sz w:val="28"/>
        </w:rPr>
        <w:t>Практически схема усилителя приведена на рис.</w:t>
      </w:r>
      <w:r w:rsidR="000F7AF2">
        <w:rPr>
          <w:color w:val="000000"/>
          <w:sz w:val="28"/>
        </w:rPr>
        <w:t xml:space="preserve"> </w:t>
      </w:r>
      <w:r w:rsidRPr="00656F48">
        <w:rPr>
          <w:color w:val="000000"/>
          <w:sz w:val="28"/>
        </w:rPr>
        <w:t>9.</w:t>
      </w:r>
    </w:p>
    <w:p w:rsidR="00F34D02" w:rsidRDefault="00F34D02" w:rsidP="00C02C8C">
      <w:pPr>
        <w:spacing w:line="360" w:lineRule="auto"/>
        <w:ind w:firstLine="709"/>
        <w:jc w:val="both"/>
        <w:rPr>
          <w:color w:val="000000"/>
          <w:sz w:val="28"/>
        </w:rPr>
      </w:pPr>
      <w:r w:rsidRPr="00656F48">
        <w:rPr>
          <w:color w:val="000000"/>
          <w:sz w:val="28"/>
        </w:rPr>
        <w:t xml:space="preserve">Выходная мощность усилителя на нагрузке 8 Ом составляет 1,5 Вт; коэффициент гармоник не более 1%; диапазон частот от 50 до 12000 Гц; чувствительность усилителя 20 мВ. Тембр регулируется потенциометром </w:t>
      </w:r>
      <w:r w:rsidRPr="00656F48">
        <w:rPr>
          <w:color w:val="000000"/>
          <w:sz w:val="28"/>
          <w:lang w:val="en-US"/>
        </w:rPr>
        <w:t>R</w:t>
      </w:r>
      <w:r w:rsidRPr="00656F48">
        <w:rPr>
          <w:color w:val="000000"/>
          <w:sz w:val="28"/>
        </w:rPr>
        <w:t xml:space="preserve">4: при уменьшении </w:t>
      </w:r>
      <w:r w:rsidRPr="00656F48">
        <w:rPr>
          <w:color w:val="000000"/>
          <w:sz w:val="28"/>
          <w:lang w:val="en-US"/>
        </w:rPr>
        <w:t>R</w:t>
      </w:r>
      <w:r w:rsidRPr="00656F48">
        <w:rPr>
          <w:color w:val="000000"/>
          <w:sz w:val="28"/>
        </w:rPr>
        <w:t xml:space="preserve">4 снижается уровень высокочастотных составляющих; при увеличении </w:t>
      </w:r>
      <w:r w:rsidRPr="00656F48">
        <w:rPr>
          <w:color w:val="000000"/>
          <w:sz w:val="28"/>
          <w:lang w:val="en-US"/>
        </w:rPr>
        <w:t>R</w:t>
      </w:r>
      <w:r w:rsidRPr="00656F48">
        <w:rPr>
          <w:color w:val="000000"/>
          <w:sz w:val="28"/>
        </w:rPr>
        <w:t>4 снижаются низкочастотные составляющие.</w:t>
      </w:r>
    </w:p>
    <w:p w:rsidR="000F7AF2" w:rsidRPr="00656F48" w:rsidRDefault="000F7AF2" w:rsidP="00C02C8C">
      <w:pPr>
        <w:spacing w:line="360" w:lineRule="auto"/>
        <w:ind w:firstLine="709"/>
        <w:jc w:val="both"/>
        <w:rPr>
          <w:color w:val="000000"/>
          <w:sz w:val="28"/>
        </w:rPr>
      </w:pPr>
    </w:p>
    <w:p w:rsidR="00F34D02" w:rsidRPr="00656F48" w:rsidRDefault="00771029" w:rsidP="000F7AF2">
      <w:pPr>
        <w:spacing w:line="360" w:lineRule="auto"/>
        <w:jc w:val="both"/>
        <w:rPr>
          <w:color w:val="000000"/>
          <w:sz w:val="28"/>
        </w:rPr>
      </w:pPr>
      <w:r>
        <w:pict>
          <v:shape id="_x0000_i1125" type="#_x0000_t75" style="width:351pt;height:204.75pt" o:allowincell="f" o:allowoverlap="f">
            <v:imagedata r:id="rId105" o:title="" grayscale="t" bilevel="t"/>
          </v:shape>
        </w:pict>
      </w:r>
    </w:p>
    <w:p w:rsidR="00F34D02" w:rsidRPr="00656F48" w:rsidRDefault="00F34D02" w:rsidP="000F7AF2">
      <w:pPr>
        <w:pStyle w:val="a7"/>
        <w:spacing w:line="360" w:lineRule="auto"/>
        <w:jc w:val="both"/>
        <w:rPr>
          <w:rFonts w:ascii="Times New Roman" w:hAnsi="Times New Roman"/>
          <w:color w:val="000000"/>
        </w:rPr>
      </w:pPr>
      <w:r w:rsidRPr="00656F48">
        <w:rPr>
          <w:rFonts w:ascii="Times New Roman" w:hAnsi="Times New Roman"/>
          <w:color w:val="000000"/>
        </w:rPr>
        <w:t>Рис.</w:t>
      </w:r>
      <w:r w:rsidR="000F7AF2">
        <w:rPr>
          <w:rFonts w:ascii="Times New Roman" w:hAnsi="Times New Roman"/>
          <w:color w:val="000000"/>
        </w:rPr>
        <w:t xml:space="preserve"> </w:t>
      </w:r>
      <w:r w:rsidRPr="00656F48">
        <w:rPr>
          <w:rFonts w:ascii="Times New Roman" w:hAnsi="Times New Roman"/>
          <w:color w:val="000000"/>
        </w:rPr>
        <w:t>9</w:t>
      </w:r>
      <w:r w:rsidR="00656F48">
        <w:rPr>
          <w:rFonts w:ascii="Times New Roman" w:hAnsi="Times New Roman"/>
          <w:color w:val="000000"/>
        </w:rPr>
        <w:t xml:space="preserve"> </w:t>
      </w:r>
      <w:r w:rsidRPr="00656F48">
        <w:rPr>
          <w:rFonts w:ascii="Times New Roman" w:hAnsi="Times New Roman"/>
          <w:color w:val="000000"/>
        </w:rPr>
        <w:t>Схе</w:t>
      </w:r>
      <w:r w:rsidR="000F7AF2">
        <w:rPr>
          <w:rFonts w:ascii="Times New Roman" w:hAnsi="Times New Roman"/>
          <w:color w:val="000000"/>
        </w:rPr>
        <w:t>ма включения микросхемы К174УН7</w:t>
      </w:r>
    </w:p>
    <w:p w:rsidR="00F34D02" w:rsidRPr="00656F48" w:rsidRDefault="00F34D02" w:rsidP="00C02C8C">
      <w:pPr>
        <w:pStyle w:val="a7"/>
        <w:spacing w:line="360" w:lineRule="auto"/>
        <w:ind w:firstLine="709"/>
        <w:jc w:val="both"/>
        <w:rPr>
          <w:rFonts w:ascii="Times New Roman" w:hAnsi="Times New Roman"/>
          <w:color w:val="000000"/>
        </w:rPr>
      </w:pPr>
    </w:p>
    <w:p w:rsidR="00F34D02" w:rsidRPr="00656F48" w:rsidRDefault="00F34D02" w:rsidP="00C02C8C">
      <w:pPr>
        <w:pStyle w:val="a7"/>
        <w:spacing w:line="360" w:lineRule="auto"/>
        <w:ind w:firstLine="709"/>
        <w:jc w:val="both"/>
        <w:rPr>
          <w:rFonts w:ascii="Times New Roman" w:hAnsi="Times New Roman"/>
          <w:color w:val="000000"/>
        </w:rPr>
      </w:pPr>
    </w:p>
    <w:p w:rsidR="00F34D02" w:rsidRPr="00656F48" w:rsidRDefault="000F7AF2" w:rsidP="000F7AF2">
      <w:pPr>
        <w:pStyle w:val="9"/>
        <w:spacing w:line="360" w:lineRule="auto"/>
        <w:rPr>
          <w:color w:val="000000"/>
          <w:sz w:val="28"/>
        </w:rPr>
      </w:pPr>
      <w:r>
        <w:rPr>
          <w:color w:val="000000"/>
          <w:sz w:val="28"/>
        </w:rPr>
        <w:br w:type="page"/>
      </w:r>
      <w:r w:rsidR="00F34D02" w:rsidRPr="00656F48">
        <w:rPr>
          <w:color w:val="000000"/>
          <w:sz w:val="28"/>
        </w:rPr>
        <w:t>Список используемых источников</w:t>
      </w:r>
    </w:p>
    <w:p w:rsidR="00F34D02" w:rsidRPr="00656F48" w:rsidRDefault="00F34D02" w:rsidP="00C02C8C">
      <w:pPr>
        <w:spacing w:line="360" w:lineRule="auto"/>
        <w:ind w:firstLine="709"/>
        <w:jc w:val="both"/>
        <w:rPr>
          <w:color w:val="000000"/>
          <w:sz w:val="28"/>
        </w:rPr>
      </w:pPr>
    </w:p>
    <w:p w:rsidR="00F34D02" w:rsidRPr="00656F48" w:rsidRDefault="00F34D02" w:rsidP="000F7AF2">
      <w:pPr>
        <w:numPr>
          <w:ilvl w:val="0"/>
          <w:numId w:val="4"/>
        </w:numPr>
        <w:spacing w:line="360" w:lineRule="auto"/>
        <w:ind w:left="0" w:firstLine="0"/>
        <w:jc w:val="both"/>
        <w:rPr>
          <w:color w:val="000000"/>
          <w:sz w:val="28"/>
        </w:rPr>
      </w:pPr>
      <w:r w:rsidRPr="00656F48">
        <w:rPr>
          <w:color w:val="000000"/>
          <w:sz w:val="28"/>
        </w:rPr>
        <w:t>Проектирование радиоприемных устройств: Учебное пособие для ВУЗов</w:t>
      </w:r>
      <w:r w:rsidR="000F7AF2">
        <w:rPr>
          <w:color w:val="000000"/>
          <w:sz w:val="28"/>
        </w:rPr>
        <w:t xml:space="preserve"> </w:t>
      </w:r>
      <w:r w:rsidRPr="00656F48">
        <w:rPr>
          <w:color w:val="000000"/>
          <w:sz w:val="28"/>
        </w:rPr>
        <w:t>/</w:t>
      </w:r>
      <w:r w:rsidR="000F7AF2">
        <w:rPr>
          <w:color w:val="000000"/>
          <w:sz w:val="28"/>
        </w:rPr>
        <w:t xml:space="preserve"> </w:t>
      </w:r>
      <w:r w:rsidRPr="00656F48">
        <w:rPr>
          <w:color w:val="000000"/>
          <w:sz w:val="28"/>
        </w:rPr>
        <w:t>Под ред. А.П.</w:t>
      </w:r>
      <w:r w:rsidR="000F7AF2">
        <w:rPr>
          <w:color w:val="000000"/>
          <w:sz w:val="28"/>
        </w:rPr>
        <w:t xml:space="preserve"> </w:t>
      </w:r>
      <w:r w:rsidRPr="00656F48">
        <w:rPr>
          <w:color w:val="000000"/>
          <w:sz w:val="28"/>
        </w:rPr>
        <w:t>Сиверса. М: Сов.</w:t>
      </w:r>
      <w:r w:rsidR="000F7AF2">
        <w:rPr>
          <w:color w:val="000000"/>
          <w:sz w:val="28"/>
        </w:rPr>
        <w:t xml:space="preserve"> </w:t>
      </w:r>
      <w:r w:rsidRPr="00656F48">
        <w:rPr>
          <w:color w:val="000000"/>
          <w:sz w:val="28"/>
        </w:rPr>
        <w:t>радио, 1976.</w:t>
      </w:r>
      <w:r w:rsidR="00656F48">
        <w:rPr>
          <w:color w:val="000000"/>
          <w:sz w:val="28"/>
        </w:rPr>
        <w:t xml:space="preserve"> </w:t>
      </w:r>
      <w:r w:rsidR="000F7AF2">
        <w:rPr>
          <w:color w:val="000000"/>
          <w:sz w:val="28"/>
        </w:rPr>
        <w:t>488 с.</w:t>
      </w:r>
    </w:p>
    <w:p w:rsidR="00F34D02" w:rsidRPr="00656F48" w:rsidRDefault="00F34D02" w:rsidP="000F7AF2">
      <w:pPr>
        <w:numPr>
          <w:ilvl w:val="0"/>
          <w:numId w:val="4"/>
        </w:numPr>
        <w:spacing w:line="360" w:lineRule="auto"/>
        <w:ind w:left="0" w:firstLine="0"/>
        <w:jc w:val="both"/>
        <w:rPr>
          <w:color w:val="000000"/>
          <w:sz w:val="28"/>
        </w:rPr>
      </w:pPr>
      <w:r w:rsidRPr="00656F48">
        <w:rPr>
          <w:color w:val="000000"/>
          <w:sz w:val="28"/>
        </w:rPr>
        <w:t>Лузин В.И., Никитин Н.П. Проектирование радиоприемных устройств: Методические указания. Свердловск: УПИ, 1990. 20 с.</w:t>
      </w:r>
    </w:p>
    <w:p w:rsidR="00F34D02" w:rsidRPr="00656F48" w:rsidRDefault="00F34D02" w:rsidP="000F7AF2">
      <w:pPr>
        <w:numPr>
          <w:ilvl w:val="0"/>
          <w:numId w:val="4"/>
        </w:numPr>
        <w:spacing w:line="360" w:lineRule="auto"/>
        <w:ind w:left="0" w:firstLine="0"/>
        <w:jc w:val="both"/>
        <w:rPr>
          <w:color w:val="000000"/>
          <w:sz w:val="28"/>
        </w:rPr>
      </w:pPr>
      <w:r w:rsidRPr="00656F48">
        <w:rPr>
          <w:color w:val="000000"/>
          <w:sz w:val="28"/>
        </w:rPr>
        <w:t>Бобров Н.В., Максимов Г.В., Мичурин В.Н. Расчет радиоприемников. М: воениздат, 1971, 180с.</w:t>
      </w:r>
    </w:p>
    <w:p w:rsidR="00F34D02" w:rsidRPr="00656F48" w:rsidRDefault="00F34D02" w:rsidP="000F7AF2">
      <w:pPr>
        <w:numPr>
          <w:ilvl w:val="0"/>
          <w:numId w:val="4"/>
        </w:numPr>
        <w:spacing w:line="360" w:lineRule="auto"/>
        <w:ind w:left="0" w:firstLine="0"/>
        <w:jc w:val="both"/>
        <w:rPr>
          <w:color w:val="000000"/>
          <w:sz w:val="28"/>
        </w:rPr>
      </w:pPr>
      <w:r w:rsidRPr="00656F48">
        <w:rPr>
          <w:color w:val="000000"/>
          <w:sz w:val="28"/>
        </w:rPr>
        <w:t>Гершелев В.Д., Красноцветова З.Г., Федорцев Б.Ф. Основы проектирования радиоприемников. М: Энергия, 1977. 384</w:t>
      </w:r>
      <w:r w:rsidR="000F7AF2">
        <w:rPr>
          <w:color w:val="000000"/>
          <w:sz w:val="28"/>
        </w:rPr>
        <w:t xml:space="preserve"> </w:t>
      </w:r>
      <w:r w:rsidRPr="00656F48">
        <w:rPr>
          <w:color w:val="000000"/>
          <w:sz w:val="28"/>
        </w:rPr>
        <w:t>с.</w:t>
      </w:r>
    </w:p>
    <w:p w:rsidR="00F34D02" w:rsidRPr="00656F48" w:rsidRDefault="00F34D02" w:rsidP="000F7AF2">
      <w:pPr>
        <w:numPr>
          <w:ilvl w:val="0"/>
          <w:numId w:val="4"/>
        </w:numPr>
        <w:spacing w:line="360" w:lineRule="auto"/>
        <w:ind w:left="0" w:firstLine="0"/>
        <w:jc w:val="both"/>
        <w:rPr>
          <w:color w:val="000000"/>
          <w:sz w:val="28"/>
        </w:rPr>
      </w:pPr>
      <w:r w:rsidRPr="00656F48">
        <w:rPr>
          <w:color w:val="000000"/>
          <w:sz w:val="28"/>
        </w:rPr>
        <w:t>Горшков Б.И. Элементы радиоэлектронных устройств. Справочник. М:</w:t>
      </w:r>
      <w:r w:rsidR="000F7AF2">
        <w:rPr>
          <w:color w:val="000000"/>
          <w:sz w:val="28"/>
        </w:rPr>
        <w:t xml:space="preserve"> </w:t>
      </w:r>
      <w:r w:rsidRPr="00656F48">
        <w:rPr>
          <w:color w:val="000000"/>
          <w:sz w:val="28"/>
        </w:rPr>
        <w:t>”Радио и связь”, 1988</w:t>
      </w:r>
      <w:r w:rsidR="000F7AF2">
        <w:rPr>
          <w:color w:val="000000"/>
          <w:sz w:val="28"/>
        </w:rPr>
        <w:t xml:space="preserve"> -</w:t>
      </w:r>
      <w:r w:rsidRPr="00656F48">
        <w:rPr>
          <w:color w:val="000000"/>
          <w:sz w:val="28"/>
        </w:rPr>
        <w:t xml:space="preserve"> 316</w:t>
      </w:r>
      <w:r w:rsidR="000F7AF2">
        <w:rPr>
          <w:color w:val="000000"/>
          <w:sz w:val="28"/>
        </w:rPr>
        <w:t xml:space="preserve"> </w:t>
      </w:r>
      <w:r w:rsidRPr="00656F48">
        <w:rPr>
          <w:color w:val="000000"/>
          <w:sz w:val="28"/>
        </w:rPr>
        <w:t>с.</w:t>
      </w:r>
    </w:p>
    <w:p w:rsidR="00F34D02" w:rsidRPr="00656F48" w:rsidRDefault="00F34D02" w:rsidP="00C02C8C">
      <w:pPr>
        <w:pStyle w:val="a7"/>
        <w:spacing w:line="360" w:lineRule="auto"/>
        <w:ind w:firstLine="709"/>
        <w:jc w:val="both"/>
        <w:rPr>
          <w:rFonts w:ascii="Times New Roman" w:hAnsi="Times New Roman"/>
          <w:b/>
          <w:color w:val="000000"/>
        </w:rPr>
      </w:pPr>
    </w:p>
    <w:p w:rsidR="00F34D02" w:rsidRPr="00656F48" w:rsidRDefault="00F34D02" w:rsidP="00C02C8C">
      <w:pPr>
        <w:pStyle w:val="a7"/>
        <w:spacing w:line="360" w:lineRule="auto"/>
        <w:ind w:firstLine="709"/>
        <w:jc w:val="both"/>
        <w:rPr>
          <w:rFonts w:ascii="Times New Roman" w:hAnsi="Times New Roman"/>
          <w:b/>
          <w:color w:val="000000"/>
        </w:rPr>
      </w:pPr>
    </w:p>
    <w:p w:rsidR="00F34D02" w:rsidRPr="00656F48" w:rsidRDefault="00656F48" w:rsidP="000F7AF2">
      <w:pPr>
        <w:pStyle w:val="a7"/>
        <w:spacing w:line="360" w:lineRule="auto"/>
        <w:rPr>
          <w:rFonts w:ascii="Times New Roman" w:hAnsi="Times New Roman"/>
          <w:b/>
          <w:color w:val="000000"/>
        </w:rPr>
      </w:pPr>
      <w:r w:rsidRPr="00656F48">
        <w:rPr>
          <w:rFonts w:ascii="Times New Roman" w:hAnsi="Times New Roman"/>
          <w:b/>
          <w:color w:val="000000"/>
        </w:rPr>
        <w:br w:type="page"/>
      </w:r>
      <w:r w:rsidR="000F7AF2">
        <w:rPr>
          <w:rFonts w:ascii="Times New Roman" w:hAnsi="Times New Roman"/>
          <w:b/>
          <w:color w:val="000000"/>
        </w:rPr>
        <w:t>Приложение</w:t>
      </w:r>
    </w:p>
    <w:p w:rsidR="000F7AF2" w:rsidRDefault="000F7AF2" w:rsidP="00C02C8C">
      <w:pPr>
        <w:pStyle w:val="a7"/>
        <w:spacing w:line="360" w:lineRule="auto"/>
        <w:ind w:firstLine="709"/>
        <w:jc w:val="both"/>
        <w:rPr>
          <w:rFonts w:ascii="Times New Roman" w:hAnsi="Times New Roman"/>
          <w:color w:val="000000"/>
        </w:rPr>
      </w:pPr>
    </w:p>
    <w:p w:rsidR="00F34D02" w:rsidRDefault="00F34D02" w:rsidP="00C02C8C">
      <w:pPr>
        <w:pStyle w:val="a7"/>
        <w:spacing w:line="360" w:lineRule="auto"/>
        <w:ind w:firstLine="709"/>
        <w:jc w:val="both"/>
        <w:rPr>
          <w:rFonts w:ascii="Times New Roman" w:hAnsi="Times New Roman"/>
          <w:color w:val="000000"/>
        </w:rPr>
      </w:pPr>
      <w:r w:rsidRPr="00656F48">
        <w:rPr>
          <w:rFonts w:ascii="Times New Roman" w:hAnsi="Times New Roman"/>
          <w:color w:val="000000"/>
        </w:rPr>
        <w:t>Структурная схема интегральной микросхемы К174ХА2</w:t>
      </w:r>
    </w:p>
    <w:p w:rsidR="000F7AF2" w:rsidRPr="00656F48" w:rsidRDefault="000F7AF2" w:rsidP="00C02C8C">
      <w:pPr>
        <w:pStyle w:val="a7"/>
        <w:spacing w:line="360" w:lineRule="auto"/>
        <w:ind w:firstLine="709"/>
        <w:jc w:val="both"/>
        <w:rPr>
          <w:rFonts w:ascii="Times New Roman" w:hAnsi="Times New Roman"/>
          <w:color w:val="000000"/>
        </w:rPr>
      </w:pPr>
    </w:p>
    <w:p w:rsidR="00F34D02" w:rsidRPr="00656F48" w:rsidRDefault="00771029" w:rsidP="000F7AF2">
      <w:pPr>
        <w:spacing w:line="360" w:lineRule="auto"/>
        <w:jc w:val="both"/>
        <w:rPr>
          <w:color w:val="000000"/>
          <w:sz w:val="28"/>
        </w:rPr>
      </w:pPr>
      <w:r>
        <w:rPr>
          <w:noProof/>
        </w:rPr>
        <w:pict>
          <v:line id="_x0000_s1050" style="position:absolute;left:0;text-align:left;z-index:251670016" from="109.1pt,7.1pt" to="181.1pt,7.1pt" o:allowincell="f" stroked="f">
            <v:stroke endarrow="block"/>
          </v:line>
        </w:pict>
      </w:r>
      <w:r>
        <w:pict>
          <v:shape id="_x0000_i1126" type="#_x0000_t75" style="width:438pt;height:219pt;mso-wrap-edited:f" wrapcoords="3459 522 685 1305 685 1501 3459 1566 1044 2219 653 2415 653 3328 1599 3654 3459 3654 914 4176 653 4307 653 5155 1468 5743 2056 5743 848 6069 653 6199 653 7374 1305 7831 261 8027 196 8614 653 8875 196 8875 196 8940 653 9919 163 10050 196 10898 1566 10963 653 11811 653 12725 1762 13051 3915 13051 914 13573 653 13704 653 14095 196 14944 196 15466 489 16184 653 16184 196 16706 196 17358 653 18272 653 20230 3132 20360 3034 20686 3393 21143 8157 21143 18141 21143 18141 20360 20915 20230 20915 20164 18141 19316 20915 19251 20915 18272 18435 18272 20947 17358 21013 16445 20817 16379 19088 16184 21208 15596 21437 15466 21078 15140 21176 14618 20850 14487 19088 14095 20001 14095 20980 13573 21013 12660 20491 12529 15792 12007 19577 12007 20980 11746 21013 10833 19512 9919 21372 9919 21339 8875 19022 8875 20947 7896 21013 7048 20752 6982 19283 6787 20980 6069 21013 5155 20654 5025 18598 4698 19740 4698 20980 4176 21013 3198 8744 2610 17587 2610 20980 2349 21013 1370 7798 522 3459 522" o:allowincell="f" o:allowoverlap="f">
            <v:imagedata r:id="rId106" o:title="" grayscale="t" bilevel="t"/>
          </v:shape>
        </w:pict>
      </w:r>
    </w:p>
    <w:p w:rsidR="000F7AF2" w:rsidRDefault="000F7AF2" w:rsidP="00C02C8C">
      <w:pPr>
        <w:spacing w:line="360" w:lineRule="auto"/>
        <w:ind w:firstLine="709"/>
        <w:jc w:val="both"/>
        <w:rPr>
          <w:color w:val="000000"/>
          <w:sz w:val="28"/>
        </w:rPr>
      </w:pPr>
    </w:p>
    <w:p w:rsidR="00F34D02" w:rsidRPr="00656F48" w:rsidRDefault="00771029" w:rsidP="000F7AF2">
      <w:pPr>
        <w:spacing w:line="360" w:lineRule="auto"/>
        <w:jc w:val="both"/>
        <w:rPr>
          <w:color w:val="000000"/>
          <w:sz w:val="28"/>
        </w:rPr>
      </w:pPr>
      <w:r>
        <w:pict>
          <v:shape id="_x0000_i1127" type="#_x0000_t75" style="width:464.25pt;height:255pt" o:allowincell="f" o:allowoverlap="f">
            <v:imagedata r:id="rId107" o:title="" grayscale="t" bilevel="t"/>
          </v:shape>
        </w:pict>
      </w:r>
      <w:bookmarkStart w:id="0" w:name="_GoBack"/>
      <w:bookmarkEnd w:id="0"/>
    </w:p>
    <w:sectPr w:rsidR="00F34D02" w:rsidRPr="00656F48" w:rsidSect="00C02C8C">
      <w:headerReference w:type="even" r:id="rId108"/>
      <w:headerReference w:type="default" r:id="rId109"/>
      <w:pgSz w:w="11906" w:h="16838" w:code="9"/>
      <w:pgMar w:top="1134" w:right="851"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E14" w:rsidRDefault="00F15E14">
      <w:r>
        <w:separator/>
      </w:r>
    </w:p>
  </w:endnote>
  <w:endnote w:type="continuationSeparator" w:id="0">
    <w:p w:rsidR="00F15E14" w:rsidRDefault="00F15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E14" w:rsidRDefault="00F15E14">
      <w:r>
        <w:separator/>
      </w:r>
    </w:p>
  </w:footnote>
  <w:footnote w:type="continuationSeparator" w:id="0">
    <w:p w:rsidR="00F15E14" w:rsidRDefault="00F15E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D02" w:rsidRDefault="00F34D02">
    <w:pPr>
      <w:pStyle w:val="a3"/>
      <w:framePr w:wrap="around" w:vAnchor="text" w:hAnchor="margin" w:xAlign="right" w:y="1"/>
      <w:rPr>
        <w:rStyle w:val="a9"/>
      </w:rPr>
    </w:pPr>
    <w:r>
      <w:rPr>
        <w:rStyle w:val="a9"/>
        <w:noProof/>
      </w:rPr>
      <w:t>1</w:t>
    </w:r>
  </w:p>
  <w:p w:rsidR="00F34D02" w:rsidRDefault="00F34D0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D02" w:rsidRDefault="000A488F">
    <w:pPr>
      <w:pStyle w:val="a3"/>
      <w:framePr w:wrap="around" w:vAnchor="text" w:hAnchor="margin" w:xAlign="right" w:y="1"/>
      <w:rPr>
        <w:rStyle w:val="a9"/>
      </w:rPr>
    </w:pPr>
    <w:r>
      <w:rPr>
        <w:rStyle w:val="a9"/>
        <w:noProof/>
      </w:rPr>
      <w:t>2</w:t>
    </w:r>
  </w:p>
  <w:p w:rsidR="00F34D02" w:rsidRDefault="00F34D0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134E96"/>
    <w:multiLevelType w:val="singleLevel"/>
    <w:tmpl w:val="1F0EC37A"/>
    <w:lvl w:ilvl="0">
      <w:numFmt w:val="bullet"/>
      <w:lvlText w:val="-"/>
      <w:lvlJc w:val="left"/>
      <w:pPr>
        <w:tabs>
          <w:tab w:val="num" w:pos="1211"/>
        </w:tabs>
        <w:ind w:left="1211" w:hanging="360"/>
      </w:pPr>
      <w:rPr>
        <w:rFonts w:ascii="Times New Roman" w:hAnsi="Times New Roman" w:hint="default"/>
      </w:rPr>
    </w:lvl>
  </w:abstractNum>
  <w:abstractNum w:abstractNumId="1">
    <w:nsid w:val="4C35582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4E22393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5B0C184E"/>
    <w:multiLevelType w:val="singleLevel"/>
    <w:tmpl w:val="533EEF10"/>
    <w:lvl w:ilvl="0">
      <w:numFmt w:val="bullet"/>
      <w:lvlText w:val="-"/>
      <w:lvlJc w:val="left"/>
      <w:pPr>
        <w:tabs>
          <w:tab w:val="num" w:pos="1436"/>
        </w:tabs>
        <w:ind w:left="1436" w:hanging="585"/>
      </w:pPr>
      <w:rPr>
        <w:rFonts w:ascii="Times New Roman" w:hAnsi="Times New Roman"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7A63"/>
    <w:rsid w:val="000A488F"/>
    <w:rsid w:val="000F7AF2"/>
    <w:rsid w:val="00656F48"/>
    <w:rsid w:val="006A387E"/>
    <w:rsid w:val="006D4080"/>
    <w:rsid w:val="00771029"/>
    <w:rsid w:val="007B1984"/>
    <w:rsid w:val="009618B8"/>
    <w:rsid w:val="00A02DC7"/>
    <w:rsid w:val="00AA0EBC"/>
    <w:rsid w:val="00C02C8C"/>
    <w:rsid w:val="00C17603"/>
    <w:rsid w:val="00C27A63"/>
    <w:rsid w:val="00E0733F"/>
    <w:rsid w:val="00F15E14"/>
    <w:rsid w:val="00F34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55"/>
    <o:shapelayout v:ext="edit">
      <o:idmap v:ext="edit" data="1"/>
    </o:shapelayout>
  </w:shapeDefaults>
  <w:decimalSymbol w:val=","/>
  <w:listSeparator w:val=";"/>
  <w14:defaultImageDpi w14:val="0"/>
  <w15:chartTrackingRefBased/>
  <w15:docId w15:val="{142EFABF-5451-4E98-8558-9BBF70075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link w:val="10"/>
    <w:uiPriority w:val="99"/>
    <w:qFormat/>
    <w:pPr>
      <w:keepNext/>
      <w:spacing w:line="240" w:lineRule="atLeast"/>
      <w:ind w:right="-2"/>
      <w:outlineLvl w:val="0"/>
    </w:pPr>
  </w:style>
  <w:style w:type="paragraph" w:styleId="2">
    <w:name w:val="heading 2"/>
    <w:basedOn w:val="a"/>
    <w:next w:val="a"/>
    <w:link w:val="20"/>
    <w:uiPriority w:val="99"/>
    <w:qFormat/>
    <w:pPr>
      <w:keepNext/>
      <w:ind w:right="-2"/>
      <w:jc w:val="center"/>
      <w:outlineLvl w:val="1"/>
    </w:pPr>
  </w:style>
  <w:style w:type="paragraph" w:styleId="3">
    <w:name w:val="heading 3"/>
    <w:basedOn w:val="a"/>
    <w:next w:val="a"/>
    <w:link w:val="30"/>
    <w:uiPriority w:val="99"/>
    <w:qFormat/>
    <w:pPr>
      <w:keepNext/>
      <w:jc w:val="center"/>
      <w:outlineLvl w:val="2"/>
    </w:pPr>
  </w:style>
  <w:style w:type="paragraph" w:styleId="4">
    <w:name w:val="heading 4"/>
    <w:basedOn w:val="a"/>
    <w:next w:val="a"/>
    <w:link w:val="40"/>
    <w:uiPriority w:val="99"/>
    <w:qFormat/>
    <w:pPr>
      <w:keepNext/>
      <w:outlineLvl w:val="3"/>
    </w:pPr>
  </w:style>
  <w:style w:type="paragraph" w:styleId="5">
    <w:name w:val="heading 5"/>
    <w:basedOn w:val="a"/>
    <w:next w:val="a"/>
    <w:link w:val="50"/>
    <w:uiPriority w:val="99"/>
    <w:qFormat/>
    <w:pPr>
      <w:keepNext/>
      <w:spacing w:line="360" w:lineRule="auto"/>
      <w:ind w:firstLine="851"/>
      <w:jc w:val="both"/>
      <w:outlineLvl w:val="4"/>
    </w:pPr>
    <w:rPr>
      <w:rFonts w:ascii="Courier New" w:hAnsi="Courier New"/>
      <w:sz w:val="28"/>
    </w:rPr>
  </w:style>
  <w:style w:type="paragraph" w:styleId="6">
    <w:name w:val="heading 6"/>
    <w:basedOn w:val="a"/>
    <w:next w:val="a"/>
    <w:link w:val="60"/>
    <w:uiPriority w:val="99"/>
    <w:qFormat/>
    <w:pPr>
      <w:keepNext/>
      <w:jc w:val="both"/>
      <w:outlineLvl w:val="5"/>
    </w:pPr>
    <w:rPr>
      <w:rFonts w:ascii="Courier New" w:hAnsi="Courier New"/>
      <w:sz w:val="28"/>
    </w:rPr>
  </w:style>
  <w:style w:type="paragraph" w:styleId="7">
    <w:name w:val="heading 7"/>
    <w:basedOn w:val="a"/>
    <w:next w:val="a"/>
    <w:link w:val="70"/>
    <w:uiPriority w:val="99"/>
    <w:qFormat/>
    <w:pPr>
      <w:keepNext/>
      <w:spacing w:line="360" w:lineRule="auto"/>
      <w:jc w:val="center"/>
      <w:outlineLvl w:val="6"/>
    </w:pPr>
    <w:rPr>
      <w:b/>
      <w:sz w:val="20"/>
    </w:rPr>
  </w:style>
  <w:style w:type="paragraph" w:styleId="8">
    <w:name w:val="heading 8"/>
    <w:basedOn w:val="a"/>
    <w:next w:val="a"/>
    <w:link w:val="80"/>
    <w:uiPriority w:val="99"/>
    <w:qFormat/>
    <w:pPr>
      <w:keepNext/>
      <w:outlineLvl w:val="7"/>
    </w:pPr>
    <w:rPr>
      <w:rFonts w:ascii="Courier New" w:hAnsi="Courier New"/>
      <w:sz w:val="28"/>
    </w:rPr>
  </w:style>
  <w:style w:type="paragraph" w:styleId="9">
    <w:name w:val="heading 9"/>
    <w:basedOn w:val="a"/>
    <w:next w:val="a"/>
    <w:link w:val="90"/>
    <w:uiPriority w:val="99"/>
    <w:qFormat/>
    <w:pPr>
      <w:keepNext/>
      <w:jc w:val="center"/>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header"/>
    <w:basedOn w:val="a"/>
    <w:link w:val="a4"/>
    <w:uiPriority w:val="99"/>
    <w:pPr>
      <w:tabs>
        <w:tab w:val="center" w:pos="4153"/>
        <w:tab w:val="right" w:pos="8306"/>
      </w:tabs>
    </w:pPr>
    <w:rPr>
      <w:sz w:val="20"/>
    </w:rPr>
  </w:style>
  <w:style w:type="character" w:customStyle="1" w:styleId="a4">
    <w:name w:val="Верхний колонтитул Знак"/>
    <w:link w:val="a3"/>
    <w:uiPriority w:val="99"/>
    <w:semiHidden/>
    <w:rPr>
      <w:sz w:val="24"/>
      <w:szCs w:val="20"/>
    </w:rPr>
  </w:style>
  <w:style w:type="paragraph" w:styleId="a5">
    <w:name w:val="Body Text Indent"/>
    <w:basedOn w:val="a"/>
    <w:link w:val="a6"/>
    <w:uiPriority w:val="99"/>
    <w:pPr>
      <w:ind w:firstLine="851"/>
      <w:jc w:val="both"/>
    </w:pPr>
    <w:rPr>
      <w:rFonts w:ascii="Courier New" w:hAnsi="Courier New"/>
      <w:sz w:val="28"/>
    </w:rPr>
  </w:style>
  <w:style w:type="character" w:customStyle="1" w:styleId="a6">
    <w:name w:val="Основной текст с отступом Знак"/>
    <w:link w:val="a5"/>
    <w:uiPriority w:val="99"/>
    <w:semiHidden/>
    <w:rPr>
      <w:sz w:val="24"/>
      <w:szCs w:val="20"/>
    </w:rPr>
  </w:style>
  <w:style w:type="paragraph" w:styleId="a7">
    <w:name w:val="Body Text"/>
    <w:basedOn w:val="a"/>
    <w:link w:val="a8"/>
    <w:uiPriority w:val="99"/>
    <w:pPr>
      <w:jc w:val="center"/>
    </w:pPr>
    <w:rPr>
      <w:rFonts w:ascii="Courier New" w:hAnsi="Courier New"/>
      <w:sz w:val="28"/>
    </w:rPr>
  </w:style>
  <w:style w:type="character" w:customStyle="1" w:styleId="a8">
    <w:name w:val="Основной текст Знак"/>
    <w:link w:val="a7"/>
    <w:uiPriority w:val="99"/>
    <w:semiHidden/>
    <w:rPr>
      <w:sz w:val="24"/>
      <w:szCs w:val="20"/>
    </w:rPr>
  </w:style>
  <w:style w:type="character" w:styleId="a9">
    <w:name w:val="page number"/>
    <w:uiPriority w:val="99"/>
    <w:rPr>
      <w:rFonts w:cs="Times New Roman"/>
    </w:rPr>
  </w:style>
  <w:style w:type="paragraph" w:styleId="21">
    <w:name w:val="Body Text 2"/>
    <w:basedOn w:val="a"/>
    <w:link w:val="22"/>
    <w:uiPriority w:val="99"/>
    <w:rPr>
      <w:rFonts w:ascii="Courier New" w:hAnsi="Courier New"/>
      <w:sz w:val="28"/>
    </w:rPr>
  </w:style>
  <w:style w:type="character" w:customStyle="1" w:styleId="22">
    <w:name w:val="Основной текст 2 Знак"/>
    <w:link w:val="21"/>
    <w:uiPriority w:val="99"/>
    <w:semiHidden/>
    <w:rPr>
      <w:sz w:val="24"/>
      <w:szCs w:val="20"/>
    </w:rPr>
  </w:style>
  <w:style w:type="character" w:styleId="aa">
    <w:name w:val="annotation reference"/>
    <w:uiPriority w:val="99"/>
    <w:semiHidden/>
    <w:rPr>
      <w:rFonts w:cs="Times New Roman"/>
      <w:sz w:val="16"/>
    </w:rPr>
  </w:style>
  <w:style w:type="paragraph" w:styleId="ab">
    <w:name w:val="annotation text"/>
    <w:basedOn w:val="a"/>
    <w:link w:val="ac"/>
    <w:uiPriority w:val="99"/>
    <w:semiHidden/>
    <w:rPr>
      <w:sz w:val="20"/>
    </w:rPr>
  </w:style>
  <w:style w:type="character" w:customStyle="1" w:styleId="ac">
    <w:name w:val="Текст примечания Знак"/>
    <w:link w:val="ab"/>
    <w:uiPriority w:val="99"/>
    <w:semiHidden/>
    <w:rPr>
      <w:sz w:val="20"/>
      <w:szCs w:val="20"/>
    </w:rPr>
  </w:style>
  <w:style w:type="paragraph" w:styleId="ad">
    <w:name w:val="caption"/>
    <w:basedOn w:val="a"/>
    <w:next w:val="a"/>
    <w:uiPriority w:val="99"/>
    <w:qFormat/>
    <w:pPr>
      <w:ind w:firstLine="851"/>
      <w:jc w:val="both"/>
    </w:pPr>
    <w:rPr>
      <w:rFonts w:ascii="Courier New" w:hAnsi="Courier New"/>
      <w:sz w:val="28"/>
    </w:rPr>
  </w:style>
  <w:style w:type="paragraph" w:styleId="ae">
    <w:name w:val="Title"/>
    <w:basedOn w:val="a"/>
    <w:link w:val="af"/>
    <w:uiPriority w:val="99"/>
    <w:qFormat/>
    <w:pPr>
      <w:jc w:val="center"/>
    </w:pPr>
    <w:rPr>
      <w:b/>
    </w:rPr>
  </w:style>
  <w:style w:type="character" w:customStyle="1" w:styleId="af">
    <w:name w:val="Название Знак"/>
    <w:link w:val="ae"/>
    <w:uiPriority w:val="10"/>
    <w:rPr>
      <w:rFonts w:ascii="Cambria" w:eastAsia="Times New Roman" w:hAnsi="Cambria" w:cs="Times New Roman"/>
      <w:b/>
      <w:bCs/>
      <w:kern w:val="28"/>
      <w:sz w:val="32"/>
      <w:szCs w:val="32"/>
    </w:rPr>
  </w:style>
  <w:style w:type="paragraph" w:styleId="af0">
    <w:name w:val="Balloon Text"/>
    <w:basedOn w:val="a"/>
    <w:link w:val="af1"/>
    <w:uiPriority w:val="99"/>
    <w:semiHidden/>
    <w:rsid w:val="00C27A63"/>
    <w:rPr>
      <w:rFonts w:ascii="Tahoma" w:hAnsi="Tahoma" w:cs="Tahoma"/>
      <w:sz w:val="16"/>
      <w:szCs w:val="16"/>
    </w:rPr>
  </w:style>
  <w:style w:type="character" w:customStyle="1" w:styleId="af1">
    <w:name w:val="Текст выноски Знак"/>
    <w:link w:val="af0"/>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6.e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07" Type="http://schemas.openxmlformats.org/officeDocument/2006/relationships/image" Target="media/image101.e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image" Target="media/image68.wmf"/><Relationship Id="rId79" Type="http://schemas.openxmlformats.org/officeDocument/2006/relationships/image" Target="media/image73.wmf"/><Relationship Id="rId87" Type="http://schemas.openxmlformats.org/officeDocument/2006/relationships/image" Target="media/image81.wmf"/><Relationship Id="rId102" Type="http://schemas.openxmlformats.org/officeDocument/2006/relationships/image" Target="media/image96.wmf"/><Relationship Id="rId110"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55.wmf"/><Relationship Id="rId82" Type="http://schemas.openxmlformats.org/officeDocument/2006/relationships/image" Target="media/image76.wmf"/><Relationship Id="rId90" Type="http://schemas.openxmlformats.org/officeDocument/2006/relationships/image" Target="media/image84.wmf"/><Relationship Id="rId95" Type="http://schemas.openxmlformats.org/officeDocument/2006/relationships/image" Target="media/image89.wmf"/><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e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e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93" Type="http://schemas.openxmlformats.org/officeDocument/2006/relationships/image" Target="media/image87.wmf"/><Relationship Id="rId98" Type="http://schemas.openxmlformats.org/officeDocument/2006/relationships/image" Target="media/image92.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103" Type="http://schemas.openxmlformats.org/officeDocument/2006/relationships/image" Target="media/image97.wmf"/><Relationship Id="rId108" Type="http://schemas.openxmlformats.org/officeDocument/2006/relationships/header" Target="header1.xml"/><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wmf"/><Relationship Id="rId96" Type="http://schemas.openxmlformats.org/officeDocument/2006/relationships/image" Target="media/image90.wmf"/><Relationship Id="rId1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6" Type="http://schemas.openxmlformats.org/officeDocument/2006/relationships/image" Target="media/image100.e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header" Target="header2.xml"/><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emf"/><Relationship Id="rId97" Type="http://schemas.openxmlformats.org/officeDocument/2006/relationships/image" Target="media/image91.wmf"/><Relationship Id="rId104" Type="http://schemas.openxmlformats.org/officeDocument/2006/relationships/image" Target="media/image98.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3824</Words>
  <Characters>21800</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vt:lpstr>
    </vt:vector>
  </TitlesOfParts>
  <Company>УГТУ-УПИ кафедра РПрУ</Company>
  <LinksUpToDate>false</LinksUpToDate>
  <CharactersWithSpaces>25573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dc:title>
  <dc:subject/>
  <dc:creator>Сырников Петр Германович</dc:creator>
  <cp:keywords/>
  <dc:description/>
  <cp:lastModifiedBy>admin</cp:lastModifiedBy>
  <cp:revision>2</cp:revision>
  <cp:lastPrinted>2005-05-12T21:50:00Z</cp:lastPrinted>
  <dcterms:created xsi:type="dcterms:W3CDTF">2014-03-09T16:00:00Z</dcterms:created>
  <dcterms:modified xsi:type="dcterms:W3CDTF">2014-03-09T16:00:00Z</dcterms:modified>
</cp:coreProperties>
</file>