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7CE" w:rsidRPr="008D5D3F" w:rsidRDefault="006067CE" w:rsidP="008D5D3F">
      <w:pPr>
        <w:spacing w:line="360" w:lineRule="auto"/>
        <w:ind w:firstLine="709"/>
        <w:jc w:val="center"/>
        <w:rPr>
          <w:b/>
          <w:sz w:val="28"/>
          <w:szCs w:val="28"/>
        </w:rPr>
      </w:pPr>
      <w:r w:rsidRPr="008D5D3F">
        <w:rPr>
          <w:b/>
          <w:sz w:val="28"/>
          <w:szCs w:val="28"/>
        </w:rPr>
        <w:t>ФЕДЕРАЛЬНОЕ АГЕНСТВО ПО СЕЛЬСКОМУ ХОЗЯЙСТВУ</w:t>
      </w:r>
    </w:p>
    <w:p w:rsidR="006067CE" w:rsidRPr="008D5D3F" w:rsidRDefault="006067CE" w:rsidP="008D5D3F">
      <w:pPr>
        <w:spacing w:line="360" w:lineRule="auto"/>
        <w:ind w:firstLine="709"/>
        <w:jc w:val="center"/>
        <w:rPr>
          <w:b/>
          <w:sz w:val="28"/>
          <w:szCs w:val="28"/>
        </w:rPr>
      </w:pPr>
      <w:r w:rsidRPr="008D5D3F">
        <w:rPr>
          <w:b/>
          <w:sz w:val="28"/>
          <w:szCs w:val="28"/>
        </w:rPr>
        <w:t>БАШКИРСКИЙ ГОСУДАРСТВЕННЫЙ АГРАРНЫЙ</w:t>
      </w:r>
    </w:p>
    <w:p w:rsidR="006067CE" w:rsidRPr="008D5D3F" w:rsidRDefault="006067CE" w:rsidP="008D5D3F">
      <w:pPr>
        <w:spacing w:line="360" w:lineRule="auto"/>
        <w:ind w:firstLine="709"/>
        <w:jc w:val="center"/>
        <w:rPr>
          <w:b/>
          <w:sz w:val="28"/>
          <w:szCs w:val="28"/>
        </w:rPr>
      </w:pPr>
      <w:r w:rsidRPr="008D5D3F">
        <w:rPr>
          <w:b/>
          <w:sz w:val="28"/>
          <w:szCs w:val="28"/>
        </w:rPr>
        <w:t>УНИВЕРСИТЕТ</w:t>
      </w:r>
    </w:p>
    <w:p w:rsidR="006067CE" w:rsidRPr="008D5D3F" w:rsidRDefault="006067CE" w:rsidP="008D5D3F">
      <w:pPr>
        <w:spacing w:line="360" w:lineRule="auto"/>
        <w:ind w:firstLine="709"/>
        <w:jc w:val="center"/>
        <w:rPr>
          <w:b/>
          <w:sz w:val="28"/>
          <w:szCs w:val="28"/>
        </w:rPr>
      </w:pPr>
    </w:p>
    <w:p w:rsidR="006067CE" w:rsidRPr="008D5D3F" w:rsidRDefault="006067CE" w:rsidP="008D5D3F">
      <w:pPr>
        <w:spacing w:line="360" w:lineRule="auto"/>
        <w:ind w:firstLine="709"/>
        <w:jc w:val="center"/>
        <w:rPr>
          <w:b/>
          <w:sz w:val="28"/>
          <w:szCs w:val="28"/>
        </w:rPr>
      </w:pPr>
    </w:p>
    <w:p w:rsidR="006067CE" w:rsidRPr="008D5D3F" w:rsidRDefault="006067CE" w:rsidP="008D5D3F">
      <w:pPr>
        <w:spacing w:line="360" w:lineRule="auto"/>
        <w:ind w:firstLine="709"/>
        <w:rPr>
          <w:sz w:val="28"/>
          <w:szCs w:val="28"/>
        </w:rPr>
      </w:pPr>
      <w:r w:rsidRPr="008D5D3F">
        <w:rPr>
          <w:sz w:val="28"/>
          <w:szCs w:val="28"/>
        </w:rPr>
        <w:t>Факультет: агрономический</w:t>
      </w:r>
    </w:p>
    <w:p w:rsidR="006067CE" w:rsidRPr="008D5D3F" w:rsidRDefault="006067CE" w:rsidP="008D5D3F">
      <w:pPr>
        <w:spacing w:line="360" w:lineRule="auto"/>
        <w:ind w:firstLine="709"/>
        <w:rPr>
          <w:sz w:val="28"/>
          <w:szCs w:val="28"/>
        </w:rPr>
      </w:pPr>
      <w:r w:rsidRPr="008D5D3F">
        <w:rPr>
          <w:sz w:val="28"/>
          <w:szCs w:val="28"/>
        </w:rPr>
        <w:t xml:space="preserve">Кафедра: агрохимии                                                Специальность: агрономия                                                       Форма обучения: очная </w:t>
      </w:r>
    </w:p>
    <w:p w:rsidR="006067CE" w:rsidRPr="008D5D3F" w:rsidRDefault="005C7018" w:rsidP="008D5D3F">
      <w:pPr>
        <w:spacing w:line="360" w:lineRule="auto"/>
        <w:ind w:firstLine="709"/>
        <w:rPr>
          <w:sz w:val="28"/>
          <w:szCs w:val="28"/>
        </w:rPr>
      </w:pPr>
      <w:r w:rsidRPr="008D5D3F">
        <w:rPr>
          <w:sz w:val="28"/>
          <w:szCs w:val="28"/>
        </w:rPr>
        <w:t xml:space="preserve">Курс 3 группа </w:t>
      </w:r>
    </w:p>
    <w:p w:rsidR="006067CE" w:rsidRPr="008D5D3F" w:rsidRDefault="006067CE" w:rsidP="008D5D3F">
      <w:pPr>
        <w:spacing w:line="360" w:lineRule="auto"/>
        <w:ind w:firstLine="709"/>
        <w:jc w:val="right"/>
        <w:rPr>
          <w:sz w:val="28"/>
          <w:szCs w:val="28"/>
        </w:rPr>
      </w:pPr>
    </w:p>
    <w:p w:rsidR="006067CE" w:rsidRPr="008D5D3F" w:rsidRDefault="006067CE" w:rsidP="008D5D3F">
      <w:pPr>
        <w:spacing w:line="360" w:lineRule="auto"/>
        <w:ind w:firstLine="709"/>
        <w:jc w:val="center"/>
        <w:rPr>
          <w:sz w:val="28"/>
          <w:szCs w:val="28"/>
        </w:rPr>
      </w:pPr>
      <w:r w:rsidRPr="008D5D3F">
        <w:rPr>
          <w:sz w:val="28"/>
          <w:szCs w:val="28"/>
        </w:rPr>
        <w:t>(Фамилия, имя, отчество студента)</w:t>
      </w:r>
    </w:p>
    <w:p w:rsidR="006067CE" w:rsidRPr="008D5D3F" w:rsidRDefault="006067CE" w:rsidP="008D5D3F">
      <w:pPr>
        <w:spacing w:line="360" w:lineRule="auto"/>
        <w:ind w:firstLine="709"/>
        <w:jc w:val="center"/>
        <w:rPr>
          <w:sz w:val="28"/>
          <w:szCs w:val="28"/>
        </w:rPr>
      </w:pPr>
    </w:p>
    <w:p w:rsidR="006067CE" w:rsidRPr="008D5D3F" w:rsidRDefault="006067CE" w:rsidP="008D5D3F">
      <w:pPr>
        <w:spacing w:line="360" w:lineRule="auto"/>
        <w:ind w:firstLine="709"/>
        <w:jc w:val="center"/>
        <w:rPr>
          <w:sz w:val="28"/>
          <w:szCs w:val="28"/>
        </w:rPr>
      </w:pPr>
    </w:p>
    <w:p w:rsidR="006067CE" w:rsidRPr="008D5D3F" w:rsidRDefault="006067CE" w:rsidP="008D5D3F">
      <w:pPr>
        <w:spacing w:line="360" w:lineRule="auto"/>
        <w:ind w:firstLine="709"/>
        <w:jc w:val="center"/>
        <w:rPr>
          <w:b/>
          <w:sz w:val="28"/>
          <w:szCs w:val="28"/>
          <w:u w:val="single"/>
        </w:rPr>
      </w:pPr>
      <w:r w:rsidRPr="008D5D3F">
        <w:rPr>
          <w:b/>
          <w:sz w:val="28"/>
          <w:szCs w:val="28"/>
          <w:u w:val="single"/>
        </w:rPr>
        <w:t>ПРИМЕНЕНИЕ СИСТЕМЫ УДОБРЕНИЙ.</w:t>
      </w:r>
    </w:p>
    <w:p w:rsidR="006067CE" w:rsidRPr="008D5D3F" w:rsidRDefault="006067CE" w:rsidP="008D5D3F">
      <w:pPr>
        <w:spacing w:line="360" w:lineRule="auto"/>
        <w:ind w:firstLine="709"/>
        <w:jc w:val="center"/>
        <w:rPr>
          <w:sz w:val="28"/>
          <w:szCs w:val="28"/>
        </w:rPr>
      </w:pPr>
      <w:r w:rsidRPr="008D5D3F">
        <w:rPr>
          <w:sz w:val="28"/>
          <w:szCs w:val="28"/>
        </w:rPr>
        <w:t>(Курсовая работа)</w:t>
      </w:r>
    </w:p>
    <w:p w:rsidR="006067CE" w:rsidRPr="008D5D3F" w:rsidRDefault="006067CE" w:rsidP="008D5D3F">
      <w:pPr>
        <w:spacing w:line="360" w:lineRule="auto"/>
        <w:ind w:firstLine="709"/>
        <w:jc w:val="center"/>
        <w:rPr>
          <w:sz w:val="28"/>
          <w:szCs w:val="28"/>
        </w:rPr>
      </w:pPr>
    </w:p>
    <w:p w:rsidR="006067CE" w:rsidRPr="008D5D3F" w:rsidRDefault="006067CE" w:rsidP="008D5D3F">
      <w:pPr>
        <w:spacing w:line="360" w:lineRule="auto"/>
        <w:ind w:firstLine="709"/>
        <w:rPr>
          <w:sz w:val="28"/>
          <w:szCs w:val="28"/>
        </w:rPr>
      </w:pPr>
      <w:r w:rsidRPr="008D5D3F">
        <w:rPr>
          <w:sz w:val="28"/>
          <w:szCs w:val="28"/>
        </w:rPr>
        <w:t>К защите допускаю:</w:t>
      </w:r>
    </w:p>
    <w:p w:rsidR="006067CE" w:rsidRPr="008D5D3F" w:rsidRDefault="006067CE" w:rsidP="008D5D3F">
      <w:pPr>
        <w:spacing w:line="360" w:lineRule="auto"/>
        <w:ind w:firstLine="709"/>
        <w:rPr>
          <w:sz w:val="28"/>
          <w:szCs w:val="28"/>
        </w:rPr>
      </w:pPr>
      <w:r w:rsidRPr="008D5D3F">
        <w:rPr>
          <w:sz w:val="28"/>
          <w:szCs w:val="28"/>
        </w:rPr>
        <w:t>Руководитель:</w:t>
      </w:r>
    </w:p>
    <w:p w:rsidR="006067CE" w:rsidRPr="008D5D3F" w:rsidRDefault="006067CE" w:rsidP="008D5D3F">
      <w:pPr>
        <w:spacing w:line="360" w:lineRule="auto"/>
        <w:ind w:firstLine="709"/>
        <w:rPr>
          <w:sz w:val="28"/>
          <w:szCs w:val="28"/>
        </w:rPr>
      </w:pPr>
      <w:r w:rsidRPr="008D5D3F">
        <w:rPr>
          <w:sz w:val="28"/>
          <w:szCs w:val="28"/>
          <w:u w:val="single"/>
        </w:rPr>
        <w:t>Профессор Середа Н.А</w:t>
      </w:r>
    </w:p>
    <w:p w:rsidR="006067CE" w:rsidRPr="008D5D3F" w:rsidRDefault="006067CE" w:rsidP="008D5D3F">
      <w:pPr>
        <w:spacing w:line="360" w:lineRule="auto"/>
        <w:ind w:firstLine="709"/>
        <w:jc w:val="center"/>
        <w:rPr>
          <w:sz w:val="28"/>
          <w:szCs w:val="28"/>
        </w:rPr>
      </w:pPr>
      <w:r w:rsidRPr="008D5D3F">
        <w:rPr>
          <w:sz w:val="28"/>
          <w:szCs w:val="28"/>
        </w:rPr>
        <w:t>____________________ (подпись)</w:t>
      </w:r>
    </w:p>
    <w:p w:rsidR="006067CE" w:rsidRPr="008D5D3F" w:rsidRDefault="006067CE" w:rsidP="008D5D3F">
      <w:pPr>
        <w:spacing w:line="360" w:lineRule="auto"/>
        <w:ind w:firstLine="709"/>
        <w:rPr>
          <w:sz w:val="28"/>
          <w:szCs w:val="28"/>
        </w:rPr>
      </w:pPr>
      <w:r w:rsidRPr="008D5D3F">
        <w:rPr>
          <w:sz w:val="28"/>
          <w:szCs w:val="28"/>
        </w:rPr>
        <w:t>«____»___________________20___г.</w:t>
      </w:r>
    </w:p>
    <w:p w:rsidR="006067CE" w:rsidRPr="008D5D3F" w:rsidRDefault="006067CE" w:rsidP="008D5D3F">
      <w:pPr>
        <w:spacing w:line="360" w:lineRule="auto"/>
        <w:ind w:firstLine="709"/>
        <w:rPr>
          <w:sz w:val="28"/>
          <w:szCs w:val="28"/>
        </w:rPr>
      </w:pPr>
    </w:p>
    <w:p w:rsidR="006067CE" w:rsidRPr="008D5D3F" w:rsidRDefault="006067CE" w:rsidP="008D5D3F">
      <w:pPr>
        <w:spacing w:line="360" w:lineRule="auto"/>
        <w:ind w:firstLine="709"/>
        <w:rPr>
          <w:sz w:val="28"/>
          <w:szCs w:val="28"/>
        </w:rPr>
      </w:pPr>
    </w:p>
    <w:p w:rsidR="006067CE" w:rsidRPr="008D5D3F" w:rsidRDefault="006067CE" w:rsidP="008D5D3F">
      <w:pPr>
        <w:spacing w:line="360" w:lineRule="auto"/>
        <w:ind w:firstLine="709"/>
        <w:rPr>
          <w:sz w:val="28"/>
          <w:szCs w:val="28"/>
        </w:rPr>
      </w:pPr>
      <w:r w:rsidRPr="008D5D3F">
        <w:rPr>
          <w:sz w:val="28"/>
          <w:szCs w:val="28"/>
        </w:rPr>
        <w:t>Оценка при защите:</w:t>
      </w:r>
    </w:p>
    <w:p w:rsidR="006067CE" w:rsidRPr="008D5D3F" w:rsidRDefault="006067CE" w:rsidP="008D5D3F">
      <w:pPr>
        <w:spacing w:line="360" w:lineRule="auto"/>
        <w:ind w:firstLine="709"/>
        <w:rPr>
          <w:sz w:val="28"/>
          <w:szCs w:val="28"/>
        </w:rPr>
      </w:pPr>
      <w:r w:rsidRPr="008D5D3F">
        <w:rPr>
          <w:sz w:val="28"/>
          <w:szCs w:val="28"/>
        </w:rPr>
        <w:t xml:space="preserve">_____________________                                              </w:t>
      </w:r>
    </w:p>
    <w:p w:rsidR="006067CE" w:rsidRPr="008D5D3F" w:rsidRDefault="006067CE" w:rsidP="008D5D3F">
      <w:pPr>
        <w:spacing w:line="360" w:lineRule="auto"/>
        <w:ind w:firstLine="709"/>
        <w:rPr>
          <w:sz w:val="28"/>
          <w:szCs w:val="28"/>
        </w:rPr>
      </w:pPr>
      <w:r w:rsidRPr="008D5D3F">
        <w:rPr>
          <w:sz w:val="28"/>
          <w:szCs w:val="28"/>
        </w:rPr>
        <w:t xml:space="preserve">                   (подпись)</w:t>
      </w:r>
    </w:p>
    <w:p w:rsidR="006067CE" w:rsidRPr="008D5D3F" w:rsidRDefault="006067CE" w:rsidP="008D5D3F">
      <w:pPr>
        <w:spacing w:line="360" w:lineRule="auto"/>
        <w:ind w:firstLine="709"/>
        <w:rPr>
          <w:sz w:val="28"/>
          <w:szCs w:val="28"/>
        </w:rPr>
      </w:pPr>
      <w:r w:rsidRPr="008D5D3F">
        <w:rPr>
          <w:sz w:val="28"/>
          <w:szCs w:val="28"/>
        </w:rPr>
        <w:t>«___»___________20__г.</w:t>
      </w:r>
    </w:p>
    <w:p w:rsidR="006067CE" w:rsidRPr="008D5D3F" w:rsidRDefault="006067CE" w:rsidP="008D5D3F">
      <w:pPr>
        <w:tabs>
          <w:tab w:val="left" w:pos="3740"/>
        </w:tabs>
        <w:spacing w:line="360" w:lineRule="auto"/>
        <w:ind w:firstLine="709"/>
        <w:rPr>
          <w:sz w:val="28"/>
          <w:szCs w:val="28"/>
        </w:rPr>
      </w:pPr>
      <w:r w:rsidRPr="008D5D3F">
        <w:rPr>
          <w:sz w:val="28"/>
          <w:szCs w:val="28"/>
        </w:rPr>
        <w:tab/>
      </w:r>
    </w:p>
    <w:p w:rsidR="006067CE" w:rsidRPr="008D5D3F" w:rsidRDefault="006067CE" w:rsidP="008D5D3F">
      <w:pPr>
        <w:pStyle w:val="1"/>
        <w:spacing w:line="360" w:lineRule="auto"/>
        <w:ind w:firstLine="709"/>
      </w:pPr>
      <w:r w:rsidRPr="008D5D3F">
        <w:t>УФА – 2006г.</w:t>
      </w:r>
    </w:p>
    <w:p w:rsidR="006067CE" w:rsidRPr="008D5D3F" w:rsidRDefault="008D5D3F" w:rsidP="008D5D3F">
      <w:pPr>
        <w:spacing w:line="360" w:lineRule="auto"/>
        <w:ind w:firstLine="709"/>
        <w:jc w:val="center"/>
        <w:rPr>
          <w:b/>
          <w:sz w:val="28"/>
          <w:szCs w:val="28"/>
        </w:rPr>
      </w:pPr>
      <w:r>
        <w:rPr>
          <w:b/>
          <w:sz w:val="28"/>
          <w:szCs w:val="28"/>
        </w:rPr>
        <w:br w:type="page"/>
      </w:r>
      <w:r w:rsidR="006067CE" w:rsidRPr="008D5D3F">
        <w:rPr>
          <w:b/>
          <w:sz w:val="28"/>
          <w:szCs w:val="28"/>
        </w:rPr>
        <w:t>Содержание.</w:t>
      </w:r>
    </w:p>
    <w:p w:rsidR="008D5D3F" w:rsidRDefault="008D5D3F" w:rsidP="008D5D3F">
      <w:pPr>
        <w:spacing w:line="360" w:lineRule="auto"/>
        <w:rPr>
          <w:b/>
          <w:sz w:val="28"/>
          <w:szCs w:val="28"/>
        </w:rPr>
      </w:pPr>
    </w:p>
    <w:p w:rsidR="006067CE" w:rsidRPr="008D5D3F" w:rsidRDefault="006067CE" w:rsidP="008D5D3F">
      <w:pPr>
        <w:spacing w:line="360" w:lineRule="auto"/>
        <w:rPr>
          <w:sz w:val="28"/>
          <w:szCs w:val="28"/>
        </w:rPr>
      </w:pPr>
      <w:r w:rsidRPr="008D5D3F">
        <w:rPr>
          <w:sz w:val="28"/>
          <w:szCs w:val="28"/>
        </w:rPr>
        <w:t>Введение…………………………………………………………………..………3</w:t>
      </w:r>
    </w:p>
    <w:p w:rsidR="006067CE" w:rsidRPr="008D5D3F" w:rsidRDefault="006067CE" w:rsidP="008D5D3F">
      <w:pPr>
        <w:spacing w:line="360" w:lineRule="auto"/>
        <w:rPr>
          <w:sz w:val="28"/>
          <w:szCs w:val="28"/>
        </w:rPr>
      </w:pPr>
      <w:r w:rsidRPr="008D5D3F">
        <w:rPr>
          <w:sz w:val="28"/>
          <w:szCs w:val="28"/>
        </w:rPr>
        <w:t>1. Характеристика земельных угодий…………………………………………...6</w:t>
      </w:r>
    </w:p>
    <w:p w:rsidR="006067CE" w:rsidRPr="008D5D3F" w:rsidRDefault="006067CE" w:rsidP="008D5D3F">
      <w:pPr>
        <w:spacing w:line="360" w:lineRule="auto"/>
        <w:rPr>
          <w:sz w:val="28"/>
          <w:szCs w:val="28"/>
        </w:rPr>
      </w:pPr>
      <w:r w:rsidRPr="008D5D3F">
        <w:rPr>
          <w:sz w:val="28"/>
          <w:szCs w:val="28"/>
        </w:rPr>
        <w:t>2. Агроклиматические ресурсы хозяйства………………………………………9</w:t>
      </w:r>
    </w:p>
    <w:p w:rsidR="006067CE" w:rsidRPr="008D5D3F" w:rsidRDefault="006067CE" w:rsidP="008D5D3F">
      <w:pPr>
        <w:spacing w:line="360" w:lineRule="auto"/>
        <w:rPr>
          <w:sz w:val="28"/>
          <w:szCs w:val="28"/>
        </w:rPr>
      </w:pPr>
      <w:r w:rsidRPr="008D5D3F">
        <w:rPr>
          <w:sz w:val="28"/>
          <w:szCs w:val="28"/>
        </w:rPr>
        <w:t>3. Агроклиматическая характеристика почв хозяйства……………………….11</w:t>
      </w:r>
    </w:p>
    <w:p w:rsidR="006067CE" w:rsidRPr="008D5D3F" w:rsidRDefault="006067CE" w:rsidP="008D5D3F">
      <w:pPr>
        <w:spacing w:line="360" w:lineRule="auto"/>
        <w:rPr>
          <w:sz w:val="28"/>
          <w:szCs w:val="28"/>
        </w:rPr>
      </w:pPr>
      <w:r w:rsidRPr="008D5D3F">
        <w:rPr>
          <w:sz w:val="28"/>
          <w:szCs w:val="28"/>
        </w:rPr>
        <w:t>4. Расчет накопления органических удобрений и оставление плана их использования……………………………………………………………………15</w:t>
      </w:r>
    </w:p>
    <w:p w:rsidR="006067CE" w:rsidRPr="008D5D3F" w:rsidRDefault="006067CE" w:rsidP="008D5D3F">
      <w:pPr>
        <w:spacing w:line="360" w:lineRule="auto"/>
        <w:rPr>
          <w:sz w:val="28"/>
          <w:szCs w:val="28"/>
        </w:rPr>
      </w:pPr>
      <w:r w:rsidRPr="008D5D3F">
        <w:rPr>
          <w:sz w:val="28"/>
          <w:szCs w:val="28"/>
        </w:rPr>
        <w:t>5. Биологические особенности питания культур в севооборотах…………….17</w:t>
      </w:r>
    </w:p>
    <w:p w:rsidR="006067CE" w:rsidRPr="008D5D3F" w:rsidRDefault="006067CE" w:rsidP="008D5D3F">
      <w:pPr>
        <w:spacing w:line="360" w:lineRule="auto"/>
        <w:rPr>
          <w:sz w:val="28"/>
          <w:szCs w:val="28"/>
        </w:rPr>
      </w:pPr>
      <w:r w:rsidRPr="008D5D3F">
        <w:rPr>
          <w:sz w:val="28"/>
          <w:szCs w:val="28"/>
        </w:rPr>
        <w:t>6. Химическая мелиорация почв………………………………………………..21</w:t>
      </w:r>
    </w:p>
    <w:p w:rsidR="006067CE" w:rsidRPr="008D5D3F" w:rsidRDefault="006067CE" w:rsidP="008D5D3F">
      <w:pPr>
        <w:spacing w:line="360" w:lineRule="auto"/>
        <w:rPr>
          <w:sz w:val="28"/>
          <w:szCs w:val="28"/>
        </w:rPr>
      </w:pPr>
      <w:r w:rsidRPr="008D5D3F">
        <w:rPr>
          <w:sz w:val="28"/>
          <w:szCs w:val="28"/>
        </w:rPr>
        <w:t>7. Расчет потребности культур в удобрениях……………………………….…25</w:t>
      </w:r>
    </w:p>
    <w:p w:rsidR="006067CE" w:rsidRPr="008D5D3F" w:rsidRDefault="006067CE" w:rsidP="008D5D3F">
      <w:pPr>
        <w:spacing w:line="360" w:lineRule="auto"/>
        <w:rPr>
          <w:sz w:val="28"/>
          <w:szCs w:val="28"/>
        </w:rPr>
      </w:pPr>
      <w:r w:rsidRPr="008D5D3F">
        <w:rPr>
          <w:sz w:val="28"/>
          <w:szCs w:val="28"/>
        </w:rPr>
        <w:t>8. План применения удобрений в севообороте………………………………...29</w:t>
      </w:r>
    </w:p>
    <w:p w:rsidR="006067CE" w:rsidRPr="008D5D3F" w:rsidRDefault="006067CE" w:rsidP="008D5D3F">
      <w:pPr>
        <w:spacing w:line="360" w:lineRule="auto"/>
        <w:rPr>
          <w:sz w:val="28"/>
          <w:szCs w:val="28"/>
        </w:rPr>
      </w:pPr>
      <w:r w:rsidRPr="008D5D3F">
        <w:rPr>
          <w:sz w:val="28"/>
          <w:szCs w:val="28"/>
        </w:rPr>
        <w:t>9. Расчет баланса элементов питания и гумуса в почве………………………33</w:t>
      </w:r>
    </w:p>
    <w:p w:rsidR="006067CE" w:rsidRPr="008D5D3F" w:rsidRDefault="006067CE" w:rsidP="008D5D3F">
      <w:pPr>
        <w:spacing w:line="360" w:lineRule="auto"/>
        <w:rPr>
          <w:sz w:val="28"/>
          <w:szCs w:val="28"/>
        </w:rPr>
      </w:pPr>
      <w:r w:rsidRPr="008D5D3F">
        <w:rPr>
          <w:sz w:val="28"/>
          <w:szCs w:val="28"/>
        </w:rPr>
        <w:t>10. Технология применения органических и минеральных удобрений………………………………………………………………………...36</w:t>
      </w:r>
    </w:p>
    <w:p w:rsidR="006067CE" w:rsidRPr="008D5D3F" w:rsidRDefault="006067CE" w:rsidP="008D5D3F">
      <w:pPr>
        <w:spacing w:line="360" w:lineRule="auto"/>
        <w:rPr>
          <w:sz w:val="28"/>
          <w:szCs w:val="28"/>
        </w:rPr>
      </w:pPr>
      <w:r w:rsidRPr="008D5D3F">
        <w:rPr>
          <w:sz w:val="28"/>
          <w:szCs w:val="28"/>
        </w:rPr>
        <w:t>11. Расчет площади склада для хранения удобрения………………………….40</w:t>
      </w:r>
    </w:p>
    <w:p w:rsidR="006067CE" w:rsidRPr="008D5D3F" w:rsidRDefault="006067CE" w:rsidP="008D5D3F">
      <w:pPr>
        <w:spacing w:line="360" w:lineRule="auto"/>
        <w:rPr>
          <w:sz w:val="28"/>
          <w:szCs w:val="28"/>
        </w:rPr>
      </w:pPr>
      <w:r w:rsidRPr="008D5D3F">
        <w:rPr>
          <w:sz w:val="28"/>
          <w:szCs w:val="28"/>
        </w:rPr>
        <w:t>12. Экономическая эффективность применения минеральных удобрений………………………………………………………………………...42</w:t>
      </w:r>
    </w:p>
    <w:p w:rsidR="006067CE" w:rsidRPr="008D5D3F" w:rsidRDefault="006067CE" w:rsidP="008D5D3F">
      <w:pPr>
        <w:spacing w:line="360" w:lineRule="auto"/>
        <w:rPr>
          <w:sz w:val="28"/>
          <w:szCs w:val="28"/>
        </w:rPr>
      </w:pPr>
      <w:r w:rsidRPr="008D5D3F">
        <w:rPr>
          <w:sz w:val="28"/>
          <w:szCs w:val="28"/>
        </w:rPr>
        <w:t>Выводы и предложения………………………………………………………  46</w:t>
      </w:r>
    </w:p>
    <w:p w:rsidR="006067CE" w:rsidRPr="008D5D3F" w:rsidRDefault="006067CE" w:rsidP="008D5D3F">
      <w:pPr>
        <w:shd w:val="clear" w:color="auto" w:fill="FFFFFF"/>
        <w:autoSpaceDE w:val="0"/>
        <w:autoSpaceDN w:val="0"/>
        <w:adjustRightInd w:val="0"/>
        <w:spacing w:line="360" w:lineRule="auto"/>
        <w:outlineLvl w:val="0"/>
        <w:rPr>
          <w:color w:val="000000"/>
          <w:sz w:val="28"/>
          <w:szCs w:val="28"/>
        </w:rPr>
      </w:pPr>
      <w:r w:rsidRPr="008D5D3F">
        <w:rPr>
          <w:sz w:val="28"/>
          <w:szCs w:val="28"/>
        </w:rPr>
        <w:t>Библиография…………………………………………………………………..48</w:t>
      </w:r>
    </w:p>
    <w:p w:rsidR="006067CE" w:rsidRPr="008D5D3F" w:rsidRDefault="008D5D3F" w:rsidP="008D5D3F">
      <w:pPr>
        <w:shd w:val="clear" w:color="auto" w:fill="FFFFFF"/>
        <w:autoSpaceDE w:val="0"/>
        <w:autoSpaceDN w:val="0"/>
        <w:adjustRightInd w:val="0"/>
        <w:spacing w:line="360" w:lineRule="auto"/>
        <w:ind w:firstLine="709"/>
        <w:jc w:val="center"/>
        <w:outlineLvl w:val="0"/>
        <w:rPr>
          <w:b/>
          <w:color w:val="000000"/>
          <w:sz w:val="28"/>
          <w:szCs w:val="28"/>
        </w:rPr>
      </w:pPr>
      <w:r>
        <w:rPr>
          <w:b/>
          <w:color w:val="000000"/>
          <w:sz w:val="28"/>
          <w:szCs w:val="28"/>
        </w:rPr>
        <w:br w:type="page"/>
      </w:r>
      <w:r w:rsidR="006067CE" w:rsidRPr="008D5D3F">
        <w:rPr>
          <w:b/>
          <w:color w:val="000000"/>
          <w:sz w:val="28"/>
          <w:szCs w:val="28"/>
        </w:rPr>
        <w:t>Введение.</w:t>
      </w:r>
    </w:p>
    <w:p w:rsidR="006067CE" w:rsidRPr="008D5D3F" w:rsidRDefault="006067CE" w:rsidP="008D5D3F">
      <w:pPr>
        <w:shd w:val="clear" w:color="auto" w:fill="FFFFFF"/>
        <w:autoSpaceDE w:val="0"/>
        <w:autoSpaceDN w:val="0"/>
        <w:adjustRightInd w:val="0"/>
        <w:spacing w:line="360" w:lineRule="auto"/>
        <w:ind w:firstLine="709"/>
        <w:jc w:val="center"/>
        <w:rPr>
          <w:b/>
          <w:color w:val="000000"/>
          <w:sz w:val="28"/>
          <w:szCs w:val="28"/>
        </w:rPr>
      </w:pP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b/>
          <w:color w:val="000000"/>
          <w:sz w:val="28"/>
          <w:szCs w:val="28"/>
        </w:rPr>
        <w:t>Под системой удобрения</w:t>
      </w:r>
      <w:r w:rsidRPr="008D5D3F">
        <w:rPr>
          <w:color w:val="000000"/>
          <w:sz w:val="28"/>
          <w:szCs w:val="28"/>
        </w:rPr>
        <w:t xml:space="preserve"> понимают комплекс агротехнических и организационных мероприятий, связанный с применением удобрений и на</w:t>
      </w:r>
      <w:r w:rsidRPr="008D5D3F">
        <w:rPr>
          <w:color w:val="000000"/>
          <w:sz w:val="28"/>
          <w:szCs w:val="28"/>
        </w:rPr>
        <w:softHyphen/>
        <w:t>правленный на увеличение урожайности возделываемых культур и повышение плодородия почв.</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color w:val="000000"/>
          <w:sz w:val="28"/>
          <w:szCs w:val="28"/>
        </w:rPr>
        <w:t>Различают систему удобрения в хозяйстве, севообороте или другом каком-либо объекте (в защищенном грунте, многолетних насаждениях, на лугах и пастбищах) и систему удобрения отдельных культур.</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b/>
          <w:color w:val="000000"/>
          <w:sz w:val="28"/>
          <w:szCs w:val="28"/>
        </w:rPr>
        <w:t>Система удобрения в хозяйстве</w:t>
      </w:r>
      <w:r w:rsidRPr="008D5D3F">
        <w:rPr>
          <w:color w:val="000000"/>
          <w:sz w:val="28"/>
          <w:szCs w:val="28"/>
        </w:rPr>
        <w:t xml:space="preserve"> включает четыре основных звена: 1) накопление, приобретение, хра</w:t>
      </w:r>
      <w:r w:rsidRPr="008D5D3F">
        <w:rPr>
          <w:color w:val="000000"/>
          <w:sz w:val="28"/>
          <w:szCs w:val="28"/>
        </w:rPr>
        <w:softHyphen/>
        <w:t>нение и учет удобрений; 2) рациональное распределение удобрений по объектам использования; 3) подготовку, транс</w:t>
      </w:r>
      <w:r w:rsidRPr="008D5D3F">
        <w:rPr>
          <w:color w:val="000000"/>
          <w:sz w:val="28"/>
          <w:szCs w:val="28"/>
        </w:rPr>
        <w:softHyphen/>
        <w:t>портировку и внесение удобрений; 4) контроль за действием удобрений и учет их агрономической и экономической эффективности.</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b/>
          <w:color w:val="000000"/>
          <w:sz w:val="28"/>
          <w:szCs w:val="28"/>
        </w:rPr>
        <w:t>Система удобрения в севообороте</w:t>
      </w:r>
      <w:r w:rsidRPr="008D5D3F">
        <w:rPr>
          <w:color w:val="000000"/>
          <w:sz w:val="28"/>
          <w:szCs w:val="28"/>
        </w:rPr>
        <w:t xml:space="preserve"> — это многолетний план применения удобрений с учетом плодо</w:t>
      </w:r>
      <w:r w:rsidRPr="008D5D3F">
        <w:rPr>
          <w:color w:val="000000"/>
          <w:sz w:val="28"/>
          <w:szCs w:val="28"/>
        </w:rPr>
        <w:softHyphen/>
        <w:t>родия почвы, биологических особенностей растений, состава и свойств удобрений. В отличие от системы удобрения для хозяйства данная система включает распределение удобре</w:t>
      </w:r>
      <w:r w:rsidRPr="008D5D3F">
        <w:rPr>
          <w:color w:val="000000"/>
          <w:sz w:val="28"/>
          <w:szCs w:val="28"/>
        </w:rPr>
        <w:softHyphen/>
        <w:t>ний между культурами, определение доз, сроков и способов внесения. Количественной характеристикой системы удобре</w:t>
      </w:r>
      <w:r w:rsidRPr="008D5D3F">
        <w:rPr>
          <w:color w:val="000000"/>
          <w:sz w:val="28"/>
          <w:szCs w:val="28"/>
        </w:rPr>
        <w:softHyphen/>
        <w:t xml:space="preserve">ния в севообороте является приходящаяся на </w:t>
      </w:r>
      <w:smartTag w:uri="urn:schemas-microsoft-com:office:smarttags" w:element="metricconverter">
        <w:smartTagPr>
          <w:attr w:name="ProductID" w:val="1 га"/>
        </w:smartTagPr>
        <w:r w:rsidRPr="008D5D3F">
          <w:rPr>
            <w:color w:val="000000"/>
            <w:sz w:val="28"/>
            <w:szCs w:val="28"/>
          </w:rPr>
          <w:t>1 га</w:t>
        </w:r>
      </w:smartTag>
      <w:r w:rsidRPr="008D5D3F">
        <w:rPr>
          <w:color w:val="000000"/>
          <w:sz w:val="28"/>
          <w:szCs w:val="28"/>
        </w:rPr>
        <w:t xml:space="preserve"> пашни средняя масса удобрений, вносимых за ротацию. Этот показатель называется насыщенностью севооборота удоб</w:t>
      </w:r>
      <w:r w:rsidRPr="008D5D3F">
        <w:rPr>
          <w:color w:val="000000"/>
          <w:sz w:val="28"/>
          <w:szCs w:val="28"/>
        </w:rPr>
        <w:softHyphen/>
        <w:t>рениями.</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b/>
          <w:color w:val="000000"/>
          <w:sz w:val="28"/>
          <w:szCs w:val="28"/>
        </w:rPr>
        <w:t>Система удобрения отдельных сельско</w:t>
      </w:r>
      <w:r w:rsidRPr="008D5D3F">
        <w:rPr>
          <w:b/>
          <w:color w:val="000000"/>
          <w:sz w:val="28"/>
          <w:szCs w:val="28"/>
        </w:rPr>
        <w:softHyphen/>
        <w:t>хозяйственных культур</w:t>
      </w:r>
      <w:r w:rsidRPr="008D5D3F">
        <w:rPr>
          <w:color w:val="000000"/>
          <w:sz w:val="28"/>
          <w:szCs w:val="28"/>
        </w:rPr>
        <w:t xml:space="preserve"> включает в себя опреде</w:t>
      </w:r>
      <w:r w:rsidRPr="008D5D3F">
        <w:rPr>
          <w:color w:val="000000"/>
          <w:sz w:val="28"/>
          <w:szCs w:val="28"/>
        </w:rPr>
        <w:softHyphen/>
        <w:t>ление потребности той или иной культуры в органических и минеральных удобрениях, определение срока и способа внесения, установление оплаты удобрения прибавкой урожая.</w:t>
      </w:r>
    </w:p>
    <w:p w:rsidR="006067CE" w:rsidRPr="008D5D3F" w:rsidRDefault="006067CE" w:rsidP="008D5D3F">
      <w:pPr>
        <w:shd w:val="clear" w:color="auto" w:fill="FFFFFF"/>
        <w:autoSpaceDE w:val="0"/>
        <w:autoSpaceDN w:val="0"/>
        <w:adjustRightInd w:val="0"/>
        <w:spacing w:line="360" w:lineRule="auto"/>
        <w:ind w:firstLine="709"/>
        <w:jc w:val="both"/>
        <w:rPr>
          <w:color w:val="000000"/>
          <w:sz w:val="28"/>
          <w:szCs w:val="28"/>
        </w:rPr>
      </w:pPr>
      <w:r w:rsidRPr="008D5D3F">
        <w:rPr>
          <w:b/>
          <w:bCs/>
          <w:color w:val="000000"/>
          <w:sz w:val="28"/>
          <w:szCs w:val="28"/>
        </w:rPr>
        <w:t xml:space="preserve">Основные задачи системы удобрения. </w:t>
      </w:r>
      <w:r w:rsidRPr="008D5D3F">
        <w:rPr>
          <w:color w:val="000000"/>
          <w:sz w:val="28"/>
          <w:szCs w:val="28"/>
        </w:rPr>
        <w:t>Благодаря правиль</w:t>
      </w:r>
      <w:r w:rsidRPr="008D5D3F">
        <w:rPr>
          <w:color w:val="000000"/>
          <w:sz w:val="28"/>
          <w:szCs w:val="28"/>
        </w:rPr>
        <w:softHyphen/>
        <w:t>ной системе удобрения можно решать следующие задачи:</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color w:val="000000"/>
          <w:sz w:val="28"/>
          <w:szCs w:val="28"/>
        </w:rPr>
        <w:t>систематически получать плановую урожайность при хорошем качестве продукции всех сельскохозяйственных культур севооборота и хозяйства в конкретных природно-экономических условиях;</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color w:val="000000"/>
          <w:sz w:val="28"/>
          <w:szCs w:val="28"/>
        </w:rPr>
        <w:t>определять потребность в химических мелиорациях, ор</w:t>
      </w:r>
      <w:r w:rsidRPr="008D5D3F">
        <w:rPr>
          <w:color w:val="000000"/>
          <w:sz w:val="28"/>
          <w:szCs w:val="28"/>
        </w:rPr>
        <w:softHyphen/>
        <w:t>ганических, минеральных и других видах удобрений на перспективу (5 —10 лет) для хозяйства, района, области, республики или большого экономического района страны;</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color w:val="000000"/>
          <w:sz w:val="28"/>
          <w:szCs w:val="28"/>
        </w:rPr>
        <w:t>производительно и эффективно использовать средства механизации по подготовке и внесению удобрений;</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color w:val="000000"/>
          <w:sz w:val="28"/>
          <w:szCs w:val="28"/>
        </w:rPr>
        <w:t>систематически улучшать эффективное плодородие поч</w:t>
      </w:r>
      <w:r w:rsidRPr="008D5D3F">
        <w:rPr>
          <w:color w:val="000000"/>
          <w:sz w:val="28"/>
          <w:szCs w:val="28"/>
        </w:rPr>
        <w:softHyphen/>
        <w:t>вы;</w:t>
      </w:r>
    </w:p>
    <w:p w:rsidR="006067CE" w:rsidRPr="008D5D3F" w:rsidRDefault="006067CE" w:rsidP="008D5D3F">
      <w:pPr>
        <w:shd w:val="clear" w:color="auto" w:fill="FFFFFF"/>
        <w:autoSpaceDE w:val="0"/>
        <w:autoSpaceDN w:val="0"/>
        <w:adjustRightInd w:val="0"/>
        <w:spacing w:line="360" w:lineRule="auto"/>
        <w:ind w:firstLine="709"/>
        <w:rPr>
          <w:color w:val="000000"/>
          <w:sz w:val="28"/>
          <w:szCs w:val="28"/>
        </w:rPr>
      </w:pPr>
      <w:r w:rsidRPr="008D5D3F">
        <w:rPr>
          <w:color w:val="000000"/>
          <w:sz w:val="28"/>
          <w:szCs w:val="28"/>
        </w:rPr>
        <w:t>для уменьшения поступления удобрений в водоемы и воздух планировать меньшие дозы удобрений, определять лучшие сроки их внесения; в конкретных случаях большие нормы удобрений необходимо вносить в несколько приемов;</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color w:val="000000"/>
          <w:sz w:val="28"/>
          <w:szCs w:val="28"/>
        </w:rPr>
        <w:t xml:space="preserve"> улучшить организацию и управление сельскохозяйствен</w:t>
      </w:r>
      <w:r w:rsidRPr="008D5D3F">
        <w:rPr>
          <w:color w:val="000000"/>
          <w:sz w:val="28"/>
          <w:szCs w:val="28"/>
        </w:rPr>
        <w:softHyphen/>
        <w:t>ным производством.</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color w:val="000000"/>
          <w:sz w:val="28"/>
          <w:szCs w:val="28"/>
        </w:rPr>
        <w:t>Непосредственную разработку системы удобрения целе</w:t>
      </w:r>
      <w:r w:rsidRPr="008D5D3F">
        <w:rPr>
          <w:color w:val="000000"/>
          <w:sz w:val="28"/>
          <w:szCs w:val="28"/>
        </w:rPr>
        <w:softHyphen/>
        <w:t>сообразно производить в такой последовательности:</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color w:val="000000"/>
          <w:sz w:val="28"/>
          <w:szCs w:val="28"/>
        </w:rPr>
        <w:t>1.  Составление плана известкования кислых почв и плана мелиорации солонцов и солонцеватых почв.</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color w:val="000000"/>
          <w:sz w:val="28"/>
          <w:szCs w:val="28"/>
        </w:rPr>
        <w:t>2.  Разработка плана накопления и размещения органи</w:t>
      </w:r>
      <w:r w:rsidRPr="008D5D3F">
        <w:rPr>
          <w:color w:val="000000"/>
          <w:sz w:val="28"/>
          <w:szCs w:val="28"/>
        </w:rPr>
        <w:softHyphen/>
        <w:t>ческих удобрений.</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color w:val="000000"/>
          <w:sz w:val="28"/>
          <w:szCs w:val="28"/>
        </w:rPr>
        <w:t>3.  Разработка многолетнего плана применения удобре</w:t>
      </w:r>
      <w:r w:rsidRPr="008D5D3F">
        <w:rPr>
          <w:color w:val="000000"/>
          <w:sz w:val="28"/>
          <w:szCs w:val="28"/>
        </w:rPr>
        <w:softHyphen/>
        <w:t>ний, куда должны войти следующие мероприятия: опреде</w:t>
      </w:r>
      <w:r w:rsidRPr="008D5D3F">
        <w:rPr>
          <w:color w:val="000000"/>
          <w:sz w:val="28"/>
          <w:szCs w:val="28"/>
        </w:rPr>
        <w:softHyphen/>
        <w:t>ление потребности в удобрениях для севооборота; выявле</w:t>
      </w:r>
      <w:r w:rsidRPr="008D5D3F">
        <w:rPr>
          <w:color w:val="000000"/>
          <w:sz w:val="28"/>
          <w:szCs w:val="28"/>
        </w:rPr>
        <w:softHyphen/>
        <w:t>ние наиболее рациональных способов и приемов внесения удобрений в почву; разработка годовых планов применения удобрений в хозяйстве и др.</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color w:val="000000"/>
          <w:sz w:val="28"/>
          <w:szCs w:val="28"/>
        </w:rPr>
        <w:t>4.  Составление баланса питательных веществ.</w:t>
      </w:r>
    </w:p>
    <w:p w:rsidR="006067CE" w:rsidRPr="008D5D3F" w:rsidRDefault="006067CE" w:rsidP="008D5D3F">
      <w:pPr>
        <w:shd w:val="clear" w:color="auto" w:fill="FFFFFF"/>
        <w:autoSpaceDE w:val="0"/>
        <w:autoSpaceDN w:val="0"/>
        <w:adjustRightInd w:val="0"/>
        <w:spacing w:line="360" w:lineRule="auto"/>
        <w:ind w:firstLine="709"/>
        <w:jc w:val="both"/>
        <w:rPr>
          <w:color w:val="000000"/>
          <w:sz w:val="28"/>
          <w:szCs w:val="28"/>
        </w:rPr>
      </w:pPr>
      <w:r w:rsidRPr="008D5D3F">
        <w:rPr>
          <w:color w:val="000000"/>
          <w:sz w:val="28"/>
          <w:szCs w:val="28"/>
        </w:rPr>
        <w:t>5.  Определение экономической эффективности разрабо</w:t>
      </w:r>
      <w:r w:rsidRPr="008D5D3F">
        <w:rPr>
          <w:color w:val="000000"/>
          <w:sz w:val="28"/>
          <w:szCs w:val="28"/>
        </w:rPr>
        <w:softHyphen/>
        <w:t>танных систем удобрения.</w:t>
      </w:r>
    </w:p>
    <w:p w:rsidR="006067CE" w:rsidRPr="008D5D3F" w:rsidRDefault="006067CE" w:rsidP="008D5D3F">
      <w:pPr>
        <w:shd w:val="clear" w:color="auto" w:fill="FFFFFF"/>
        <w:autoSpaceDE w:val="0"/>
        <w:autoSpaceDN w:val="0"/>
        <w:adjustRightInd w:val="0"/>
        <w:spacing w:line="360" w:lineRule="auto"/>
        <w:ind w:firstLine="709"/>
        <w:jc w:val="both"/>
        <w:rPr>
          <w:color w:val="000000"/>
          <w:sz w:val="28"/>
          <w:szCs w:val="28"/>
        </w:rPr>
      </w:pPr>
      <w:r w:rsidRPr="008D5D3F">
        <w:rPr>
          <w:color w:val="000000"/>
          <w:sz w:val="28"/>
          <w:szCs w:val="28"/>
        </w:rPr>
        <w:t>6.  Определение потребности в рабочей силе, тракторах, автомобилях, машинах по смешиванию и разбрасыванию удобрений для выполнения годового плана применения удобрений.</w:t>
      </w:r>
    </w:p>
    <w:p w:rsidR="006067CE" w:rsidRPr="008D5D3F" w:rsidRDefault="006067CE" w:rsidP="008D5D3F">
      <w:pPr>
        <w:shd w:val="clear" w:color="auto" w:fill="FFFFFF"/>
        <w:autoSpaceDE w:val="0"/>
        <w:autoSpaceDN w:val="0"/>
        <w:adjustRightInd w:val="0"/>
        <w:spacing w:line="360" w:lineRule="auto"/>
        <w:ind w:firstLine="709"/>
        <w:jc w:val="both"/>
        <w:rPr>
          <w:color w:val="000000"/>
          <w:sz w:val="28"/>
          <w:szCs w:val="28"/>
        </w:rPr>
      </w:pPr>
      <w:r w:rsidRPr="008D5D3F">
        <w:rPr>
          <w:color w:val="000000"/>
          <w:sz w:val="28"/>
          <w:szCs w:val="28"/>
        </w:rPr>
        <w:t>Что касается роли  и значения удобрений, надо сказать, что систематизированное применение органических и минеральных удобрений сопровождается изменением физико-химических свойств почв. Например, внесение навоза, как правило, увеличивает количество органического вещества и емкость поглощения почв, снижает обменную и гидролитическую кислотность  и увеличивает степень насыщенности почв основаниями, т.е. улучшает физико-химические свойства почв, и соответственно плодородие почвы и увеличивается количество получаемой продукции.</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color w:val="000000"/>
          <w:sz w:val="28"/>
          <w:szCs w:val="28"/>
        </w:rPr>
        <w:t>Под влиянием систематически вносимых удобрений рост урожая ведет к увеличению количества пожнивно-корневых остатков в почве, разложение которых обусловливает новообразование органи</w:t>
      </w:r>
      <w:r w:rsidRPr="008D5D3F">
        <w:rPr>
          <w:color w:val="000000"/>
          <w:sz w:val="28"/>
          <w:szCs w:val="28"/>
        </w:rPr>
        <w:softHyphen/>
        <w:t xml:space="preserve">ческих коллоидов в пахотном слое и наряду с пептизацией более крупных почвенных частиц приводит к увеличению содержания в нем илистой фракции. </w:t>
      </w:r>
      <w:r w:rsidRPr="008D5D3F">
        <w:rPr>
          <w:sz w:val="28"/>
          <w:szCs w:val="28"/>
        </w:rPr>
        <w:t>Длительное применение органических и минеральных удобре</w:t>
      </w:r>
      <w:r w:rsidRPr="008D5D3F">
        <w:rPr>
          <w:sz w:val="28"/>
          <w:szCs w:val="28"/>
        </w:rPr>
        <w:softHyphen/>
        <w:t xml:space="preserve">ний увеличивает общее содержание углерода и азота в бедных гумусом почвах, слабо влияя на богатые гумусом черноземы. </w:t>
      </w:r>
    </w:p>
    <w:p w:rsidR="008D5D3F" w:rsidRDefault="006067CE" w:rsidP="008D5D3F">
      <w:pPr>
        <w:shd w:val="clear" w:color="auto" w:fill="FFFFFF"/>
        <w:autoSpaceDE w:val="0"/>
        <w:autoSpaceDN w:val="0"/>
        <w:adjustRightInd w:val="0"/>
        <w:spacing w:line="360" w:lineRule="auto"/>
        <w:ind w:firstLine="709"/>
        <w:jc w:val="both"/>
        <w:rPr>
          <w:color w:val="000000"/>
          <w:sz w:val="28"/>
          <w:szCs w:val="28"/>
        </w:rPr>
      </w:pPr>
      <w:r w:rsidRPr="008D5D3F">
        <w:rPr>
          <w:color w:val="000000"/>
          <w:sz w:val="28"/>
          <w:szCs w:val="28"/>
        </w:rPr>
        <w:t>Огромное значение имеет то, что в течение вегетации элементы питания поглощаются растениями неравномерно. Система применения удобрений должна учитывать меняющиеся потребности растений в элементах в питания и своевременно обеспечивать их нужными элементами в необходимых количествах и соотношениях. Недостаточность питания растений в той или иной период их жизни вызывает снижение урожая и ухудшение его качества. Особенно важно обеспечить растение питательными веществами в так называемый критический период. В это время потребление элементов питания может быть ограниченным, но недостаток их резко ухудшает рост и развитие растений, так же как в период максимального поглощения.</w:t>
      </w:r>
    </w:p>
    <w:p w:rsidR="006067CE" w:rsidRPr="008D5D3F" w:rsidRDefault="008D5D3F" w:rsidP="008D5D3F">
      <w:pPr>
        <w:shd w:val="clear" w:color="auto" w:fill="FFFFFF"/>
        <w:autoSpaceDE w:val="0"/>
        <w:autoSpaceDN w:val="0"/>
        <w:adjustRightInd w:val="0"/>
        <w:spacing w:line="360" w:lineRule="auto"/>
        <w:ind w:firstLine="709"/>
        <w:jc w:val="both"/>
        <w:rPr>
          <w:b/>
          <w:sz w:val="28"/>
          <w:szCs w:val="28"/>
        </w:rPr>
      </w:pPr>
      <w:r>
        <w:rPr>
          <w:color w:val="000000"/>
          <w:sz w:val="28"/>
          <w:szCs w:val="28"/>
        </w:rPr>
        <w:br w:type="page"/>
      </w:r>
      <w:r w:rsidR="006067CE" w:rsidRPr="008D5D3F">
        <w:rPr>
          <w:b/>
          <w:sz w:val="28"/>
          <w:szCs w:val="28"/>
        </w:rPr>
        <w:t>1 Характеристика земельных угодий хозяйства.</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Основное направление СПК «Аврюз» Альшеевского района является зерно-скотоводческое. В СПК имеются достаточно крупные животноводческие комплексы.</w:t>
      </w:r>
    </w:p>
    <w:p w:rsidR="006067CE" w:rsidRPr="008D5D3F" w:rsidRDefault="006067CE" w:rsidP="008D5D3F">
      <w:pPr>
        <w:shd w:val="clear" w:color="auto" w:fill="FFFFFF"/>
        <w:autoSpaceDE w:val="0"/>
        <w:autoSpaceDN w:val="0"/>
        <w:adjustRightInd w:val="0"/>
        <w:spacing w:line="360" w:lineRule="auto"/>
        <w:ind w:firstLine="709"/>
        <w:jc w:val="center"/>
        <w:rPr>
          <w:sz w:val="28"/>
          <w:szCs w:val="28"/>
        </w:rPr>
      </w:pPr>
      <w:r w:rsidRPr="008D5D3F">
        <w:rPr>
          <w:sz w:val="28"/>
          <w:szCs w:val="28"/>
        </w:rPr>
        <w:t>Таблица 1 Экспликация земельных угодий хозяйства.</w:t>
      </w:r>
    </w:p>
    <w:tbl>
      <w:tblPr>
        <w:tblW w:w="5000" w:type="pct"/>
        <w:tblCellMar>
          <w:left w:w="40" w:type="dxa"/>
          <w:right w:w="40" w:type="dxa"/>
        </w:tblCellMar>
        <w:tblLook w:val="0000" w:firstRow="0" w:lastRow="0" w:firstColumn="0" w:lastColumn="0" w:noHBand="0" w:noVBand="0"/>
      </w:tblPr>
      <w:tblGrid>
        <w:gridCol w:w="4255"/>
        <w:gridCol w:w="1185"/>
        <w:gridCol w:w="3995"/>
      </w:tblGrid>
      <w:tr w:rsidR="006067CE" w:rsidRPr="008D5D3F">
        <w:trPr>
          <w:trHeight w:val="362"/>
        </w:trPr>
        <w:tc>
          <w:tcPr>
            <w:tcW w:w="2255"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Наименование угодий</w:t>
            </w:r>
          </w:p>
        </w:tc>
        <w:tc>
          <w:tcPr>
            <w:tcW w:w="628"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га</w:t>
            </w:r>
          </w:p>
        </w:tc>
        <w:tc>
          <w:tcPr>
            <w:tcW w:w="2117"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В % к общей площади</w:t>
            </w:r>
          </w:p>
        </w:tc>
      </w:tr>
      <w:tr w:rsidR="006067CE" w:rsidRPr="008D5D3F">
        <w:trPr>
          <w:trHeight w:val="304"/>
        </w:trPr>
        <w:tc>
          <w:tcPr>
            <w:tcW w:w="2255"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1. Общая площадь</w:t>
            </w:r>
          </w:p>
        </w:tc>
        <w:tc>
          <w:tcPr>
            <w:tcW w:w="628"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5915</w:t>
            </w:r>
          </w:p>
        </w:tc>
        <w:tc>
          <w:tcPr>
            <w:tcW w:w="2117"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100</w:t>
            </w:r>
          </w:p>
        </w:tc>
      </w:tr>
      <w:tr w:rsidR="006067CE" w:rsidRPr="008D5D3F">
        <w:trPr>
          <w:trHeight w:val="304"/>
        </w:trPr>
        <w:tc>
          <w:tcPr>
            <w:tcW w:w="2255"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2. В том числе сельхозугодий</w:t>
            </w:r>
          </w:p>
        </w:tc>
        <w:tc>
          <w:tcPr>
            <w:tcW w:w="628"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5493</w:t>
            </w:r>
          </w:p>
        </w:tc>
        <w:tc>
          <w:tcPr>
            <w:tcW w:w="2117"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92,8</w:t>
            </w:r>
          </w:p>
        </w:tc>
      </w:tr>
      <w:tr w:rsidR="006067CE" w:rsidRPr="008D5D3F">
        <w:trPr>
          <w:trHeight w:val="304"/>
        </w:trPr>
        <w:tc>
          <w:tcPr>
            <w:tcW w:w="2255"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из них пашни</w:t>
            </w:r>
          </w:p>
        </w:tc>
        <w:tc>
          <w:tcPr>
            <w:tcW w:w="628"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3345</w:t>
            </w:r>
          </w:p>
        </w:tc>
        <w:tc>
          <w:tcPr>
            <w:tcW w:w="2117"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56,6</w:t>
            </w:r>
          </w:p>
        </w:tc>
      </w:tr>
      <w:tr w:rsidR="006067CE" w:rsidRPr="008D5D3F">
        <w:trPr>
          <w:trHeight w:val="304"/>
        </w:trPr>
        <w:tc>
          <w:tcPr>
            <w:tcW w:w="2255"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Сенокосов</w:t>
            </w:r>
          </w:p>
        </w:tc>
        <w:tc>
          <w:tcPr>
            <w:tcW w:w="628"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856</w:t>
            </w:r>
          </w:p>
        </w:tc>
        <w:tc>
          <w:tcPr>
            <w:tcW w:w="2117"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14,5</w:t>
            </w:r>
          </w:p>
        </w:tc>
      </w:tr>
      <w:tr w:rsidR="006067CE" w:rsidRPr="008D5D3F">
        <w:trPr>
          <w:trHeight w:val="309"/>
        </w:trPr>
        <w:tc>
          <w:tcPr>
            <w:tcW w:w="2255"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Пастбищ</w:t>
            </w:r>
          </w:p>
        </w:tc>
        <w:tc>
          <w:tcPr>
            <w:tcW w:w="628"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1292</w:t>
            </w:r>
          </w:p>
        </w:tc>
        <w:tc>
          <w:tcPr>
            <w:tcW w:w="2117"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21,8</w:t>
            </w:r>
          </w:p>
        </w:tc>
      </w:tr>
      <w:tr w:rsidR="006067CE" w:rsidRPr="008D5D3F">
        <w:trPr>
          <w:trHeight w:val="309"/>
        </w:trPr>
        <w:tc>
          <w:tcPr>
            <w:tcW w:w="2255"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3. Приусадебные земли</w:t>
            </w:r>
          </w:p>
        </w:tc>
        <w:tc>
          <w:tcPr>
            <w:tcW w:w="628"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158</w:t>
            </w:r>
          </w:p>
        </w:tc>
        <w:tc>
          <w:tcPr>
            <w:tcW w:w="2117"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2,7</w:t>
            </w:r>
          </w:p>
        </w:tc>
      </w:tr>
      <w:tr w:rsidR="006067CE" w:rsidRPr="008D5D3F">
        <w:trPr>
          <w:trHeight w:val="304"/>
        </w:trPr>
        <w:tc>
          <w:tcPr>
            <w:tcW w:w="2255"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4. Лесные площади</w:t>
            </w:r>
          </w:p>
        </w:tc>
        <w:tc>
          <w:tcPr>
            <w:tcW w:w="628"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78</w:t>
            </w:r>
          </w:p>
        </w:tc>
        <w:tc>
          <w:tcPr>
            <w:tcW w:w="2117"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1,3</w:t>
            </w:r>
          </w:p>
        </w:tc>
      </w:tr>
      <w:tr w:rsidR="006067CE" w:rsidRPr="008D5D3F">
        <w:trPr>
          <w:trHeight w:val="304"/>
        </w:trPr>
        <w:tc>
          <w:tcPr>
            <w:tcW w:w="2255"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из них полезащитные лесополосы</w:t>
            </w:r>
          </w:p>
        </w:tc>
        <w:tc>
          <w:tcPr>
            <w:tcW w:w="628"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17</w:t>
            </w:r>
          </w:p>
        </w:tc>
        <w:tc>
          <w:tcPr>
            <w:tcW w:w="2117"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0,3</w:t>
            </w:r>
          </w:p>
        </w:tc>
      </w:tr>
      <w:tr w:rsidR="006067CE" w:rsidRPr="008D5D3F">
        <w:trPr>
          <w:trHeight w:val="309"/>
        </w:trPr>
        <w:tc>
          <w:tcPr>
            <w:tcW w:w="2255"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5. Болота</w:t>
            </w:r>
          </w:p>
        </w:tc>
        <w:tc>
          <w:tcPr>
            <w:tcW w:w="628"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6</w:t>
            </w:r>
          </w:p>
        </w:tc>
        <w:tc>
          <w:tcPr>
            <w:tcW w:w="2117"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0,1</w:t>
            </w:r>
          </w:p>
        </w:tc>
      </w:tr>
      <w:tr w:rsidR="006067CE" w:rsidRPr="008D5D3F">
        <w:trPr>
          <w:trHeight w:val="304"/>
        </w:trPr>
        <w:tc>
          <w:tcPr>
            <w:tcW w:w="2255"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6. Под дорогами</w:t>
            </w:r>
          </w:p>
        </w:tc>
        <w:tc>
          <w:tcPr>
            <w:tcW w:w="628"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53</w:t>
            </w:r>
          </w:p>
        </w:tc>
        <w:tc>
          <w:tcPr>
            <w:tcW w:w="2117"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0,8</w:t>
            </w:r>
          </w:p>
        </w:tc>
      </w:tr>
      <w:tr w:rsidR="006067CE" w:rsidRPr="008D5D3F">
        <w:trPr>
          <w:trHeight w:val="300"/>
        </w:trPr>
        <w:tc>
          <w:tcPr>
            <w:tcW w:w="2255"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7. Под общественными дворами</w:t>
            </w:r>
          </w:p>
        </w:tc>
        <w:tc>
          <w:tcPr>
            <w:tcW w:w="628"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70</w:t>
            </w:r>
          </w:p>
        </w:tc>
        <w:tc>
          <w:tcPr>
            <w:tcW w:w="2117"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1,1</w:t>
            </w:r>
          </w:p>
        </w:tc>
      </w:tr>
      <w:tr w:rsidR="006067CE" w:rsidRPr="008D5D3F">
        <w:trPr>
          <w:trHeight w:val="300"/>
        </w:trPr>
        <w:tc>
          <w:tcPr>
            <w:tcW w:w="2255"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8. Под улицами</w:t>
            </w:r>
          </w:p>
        </w:tc>
        <w:tc>
          <w:tcPr>
            <w:tcW w:w="628"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35</w:t>
            </w:r>
          </w:p>
        </w:tc>
        <w:tc>
          <w:tcPr>
            <w:tcW w:w="2117"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0,6</w:t>
            </w:r>
          </w:p>
        </w:tc>
      </w:tr>
      <w:tr w:rsidR="006067CE" w:rsidRPr="008D5D3F">
        <w:trPr>
          <w:trHeight w:val="317"/>
        </w:trPr>
        <w:tc>
          <w:tcPr>
            <w:tcW w:w="2255"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9. Прочие земли. Овраги</w:t>
            </w:r>
          </w:p>
        </w:tc>
        <w:tc>
          <w:tcPr>
            <w:tcW w:w="628"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5</w:t>
            </w:r>
          </w:p>
        </w:tc>
        <w:tc>
          <w:tcPr>
            <w:tcW w:w="2117"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0,08</w:t>
            </w:r>
          </w:p>
        </w:tc>
      </w:tr>
    </w:tbl>
    <w:p w:rsidR="006067CE" w:rsidRPr="008D5D3F" w:rsidRDefault="006067CE" w:rsidP="008D5D3F">
      <w:pPr>
        <w:shd w:val="clear" w:color="auto" w:fill="FFFFFF"/>
        <w:autoSpaceDE w:val="0"/>
        <w:autoSpaceDN w:val="0"/>
        <w:adjustRightInd w:val="0"/>
        <w:spacing w:line="360" w:lineRule="auto"/>
        <w:ind w:firstLine="709"/>
        <w:rPr>
          <w:color w:val="000000"/>
          <w:sz w:val="28"/>
          <w:szCs w:val="28"/>
        </w:rPr>
      </w:pPr>
    </w:p>
    <w:p w:rsidR="006067CE" w:rsidRPr="008D5D3F" w:rsidRDefault="006067CE" w:rsidP="008D5D3F">
      <w:pPr>
        <w:shd w:val="clear" w:color="auto" w:fill="FFFFFF"/>
        <w:autoSpaceDE w:val="0"/>
        <w:autoSpaceDN w:val="0"/>
        <w:adjustRightInd w:val="0"/>
        <w:spacing w:line="360" w:lineRule="auto"/>
        <w:ind w:firstLine="709"/>
        <w:jc w:val="center"/>
        <w:rPr>
          <w:sz w:val="28"/>
          <w:szCs w:val="28"/>
        </w:rPr>
      </w:pPr>
      <w:r w:rsidRPr="008D5D3F">
        <w:rPr>
          <w:color w:val="000000"/>
          <w:sz w:val="28"/>
          <w:szCs w:val="28"/>
        </w:rPr>
        <w:t>Таблица 2 Структура посевных площадей и урожайность с/х культур</w:t>
      </w:r>
    </w:p>
    <w:p w:rsidR="006067CE" w:rsidRPr="008D5D3F" w:rsidRDefault="006067CE" w:rsidP="008D5D3F">
      <w:pPr>
        <w:shd w:val="clear" w:color="auto" w:fill="FFFFFF"/>
        <w:autoSpaceDE w:val="0"/>
        <w:autoSpaceDN w:val="0"/>
        <w:adjustRightInd w:val="0"/>
        <w:spacing w:line="360" w:lineRule="auto"/>
        <w:ind w:firstLine="709"/>
        <w:jc w:val="center"/>
        <w:rPr>
          <w:color w:val="000000"/>
          <w:sz w:val="28"/>
          <w:szCs w:val="28"/>
        </w:rPr>
      </w:pPr>
      <w:r w:rsidRPr="008D5D3F">
        <w:rPr>
          <w:color w:val="000000"/>
          <w:sz w:val="28"/>
          <w:szCs w:val="28"/>
        </w:rPr>
        <w:t>хозяйства.</w:t>
      </w:r>
    </w:p>
    <w:p w:rsidR="006067CE" w:rsidRPr="008D5D3F" w:rsidRDefault="006067CE" w:rsidP="008D5D3F">
      <w:pPr>
        <w:shd w:val="clear" w:color="auto" w:fill="FFFFFF"/>
        <w:autoSpaceDE w:val="0"/>
        <w:autoSpaceDN w:val="0"/>
        <w:adjustRightInd w:val="0"/>
        <w:spacing w:line="360" w:lineRule="auto"/>
        <w:ind w:firstLine="709"/>
        <w:jc w:val="center"/>
        <w:rPr>
          <w:sz w:val="28"/>
          <w:szCs w:val="28"/>
        </w:rPr>
      </w:pPr>
    </w:p>
    <w:tbl>
      <w:tblPr>
        <w:tblW w:w="5000" w:type="pct"/>
        <w:tblCellMar>
          <w:left w:w="40" w:type="dxa"/>
          <w:right w:w="40" w:type="dxa"/>
        </w:tblCellMar>
        <w:tblLook w:val="0000" w:firstRow="0" w:lastRow="0" w:firstColumn="0" w:lastColumn="0" w:noHBand="0" w:noVBand="0"/>
      </w:tblPr>
      <w:tblGrid>
        <w:gridCol w:w="3221"/>
        <w:gridCol w:w="1034"/>
        <w:gridCol w:w="1034"/>
        <w:gridCol w:w="1036"/>
        <w:gridCol w:w="1034"/>
        <w:gridCol w:w="1034"/>
        <w:gridCol w:w="1042"/>
      </w:tblGrid>
      <w:tr w:rsidR="006067CE" w:rsidRPr="008D5D3F">
        <w:trPr>
          <w:cantSplit/>
          <w:trHeight w:val="436"/>
        </w:trPr>
        <w:tc>
          <w:tcPr>
            <w:tcW w:w="1707" w:type="pct"/>
            <w:vMerge w:val="restart"/>
            <w:tcBorders>
              <w:top w:val="single" w:sz="6" w:space="0" w:color="auto"/>
              <w:left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Наименование культуры</w:t>
            </w:r>
          </w:p>
        </w:tc>
        <w:tc>
          <w:tcPr>
            <w:tcW w:w="1645"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Площадь, га.</w:t>
            </w:r>
          </w:p>
        </w:tc>
        <w:tc>
          <w:tcPr>
            <w:tcW w:w="1648"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Урожайность, ц/га</w:t>
            </w:r>
          </w:p>
        </w:tc>
      </w:tr>
      <w:tr w:rsidR="006067CE" w:rsidRPr="008D5D3F">
        <w:trPr>
          <w:cantSplit/>
          <w:trHeight w:val="341"/>
        </w:trPr>
        <w:tc>
          <w:tcPr>
            <w:tcW w:w="1707" w:type="pct"/>
            <w:vMerge/>
            <w:tcBorders>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p>
        </w:tc>
        <w:tc>
          <w:tcPr>
            <w:tcW w:w="548"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smartTag w:uri="urn:schemas-microsoft-com:office:smarttags" w:element="metricconverter">
              <w:smartTagPr>
                <w:attr w:name="ProductID" w:val="2004 г"/>
              </w:smartTagPr>
              <w:r w:rsidRPr="008D5D3F">
                <w:rPr>
                  <w:sz w:val="20"/>
                  <w:szCs w:val="20"/>
                </w:rPr>
                <w:t>2004 г</w:t>
              </w:r>
            </w:smartTag>
            <w:r w:rsidRPr="008D5D3F">
              <w:rPr>
                <w:sz w:val="20"/>
                <w:szCs w:val="20"/>
              </w:rPr>
              <w:t>.</w:t>
            </w:r>
          </w:p>
        </w:tc>
        <w:tc>
          <w:tcPr>
            <w:tcW w:w="548"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smartTag w:uri="urn:schemas-microsoft-com:office:smarttags" w:element="metricconverter">
              <w:smartTagPr>
                <w:attr w:name="ProductID" w:val="2005 г"/>
              </w:smartTagPr>
              <w:r w:rsidRPr="008D5D3F">
                <w:rPr>
                  <w:sz w:val="20"/>
                  <w:szCs w:val="20"/>
                </w:rPr>
                <w:t>2005 г</w:t>
              </w:r>
            </w:smartTag>
            <w:r w:rsidRPr="008D5D3F">
              <w:rPr>
                <w:sz w:val="20"/>
                <w:szCs w:val="20"/>
              </w:rPr>
              <w:t>.</w:t>
            </w:r>
          </w:p>
        </w:tc>
        <w:tc>
          <w:tcPr>
            <w:tcW w:w="549"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smartTag w:uri="urn:schemas-microsoft-com:office:smarttags" w:element="metricconverter">
              <w:smartTagPr>
                <w:attr w:name="ProductID" w:val="2006 г"/>
              </w:smartTagPr>
              <w:r w:rsidRPr="008D5D3F">
                <w:rPr>
                  <w:sz w:val="20"/>
                  <w:szCs w:val="20"/>
                </w:rPr>
                <w:t>2006 г</w:t>
              </w:r>
            </w:smartTag>
            <w:r w:rsidRPr="008D5D3F">
              <w:rPr>
                <w:sz w:val="20"/>
                <w:szCs w:val="20"/>
              </w:rPr>
              <w:t>.</w:t>
            </w:r>
          </w:p>
        </w:tc>
        <w:tc>
          <w:tcPr>
            <w:tcW w:w="548"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smartTag w:uri="urn:schemas-microsoft-com:office:smarttags" w:element="metricconverter">
              <w:smartTagPr>
                <w:attr w:name="ProductID" w:val="2004 г"/>
              </w:smartTagPr>
              <w:r w:rsidRPr="008D5D3F">
                <w:rPr>
                  <w:sz w:val="20"/>
                  <w:szCs w:val="20"/>
                </w:rPr>
                <w:t>2004 г</w:t>
              </w:r>
            </w:smartTag>
            <w:r w:rsidRPr="008D5D3F">
              <w:rPr>
                <w:sz w:val="20"/>
                <w:szCs w:val="20"/>
              </w:rPr>
              <w:t>.</w:t>
            </w:r>
          </w:p>
        </w:tc>
        <w:tc>
          <w:tcPr>
            <w:tcW w:w="548"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smartTag w:uri="urn:schemas-microsoft-com:office:smarttags" w:element="metricconverter">
              <w:smartTagPr>
                <w:attr w:name="ProductID" w:val="2005 г"/>
              </w:smartTagPr>
              <w:r w:rsidRPr="008D5D3F">
                <w:rPr>
                  <w:sz w:val="20"/>
                  <w:szCs w:val="20"/>
                </w:rPr>
                <w:t>2005 г</w:t>
              </w:r>
            </w:smartTag>
            <w:r w:rsidRPr="008D5D3F">
              <w:rPr>
                <w:sz w:val="20"/>
                <w:szCs w:val="20"/>
              </w:rPr>
              <w:t>.</w:t>
            </w:r>
          </w:p>
        </w:tc>
        <w:tc>
          <w:tcPr>
            <w:tcW w:w="552"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smartTag w:uri="urn:schemas-microsoft-com:office:smarttags" w:element="metricconverter">
              <w:smartTagPr>
                <w:attr w:name="ProductID" w:val="2006 г"/>
              </w:smartTagPr>
              <w:r w:rsidRPr="008D5D3F">
                <w:rPr>
                  <w:sz w:val="20"/>
                  <w:szCs w:val="20"/>
                </w:rPr>
                <w:t>2006 г</w:t>
              </w:r>
            </w:smartTag>
            <w:r w:rsidRPr="008D5D3F">
              <w:rPr>
                <w:sz w:val="20"/>
                <w:szCs w:val="20"/>
              </w:rPr>
              <w:t>.</w:t>
            </w:r>
          </w:p>
        </w:tc>
      </w:tr>
      <w:tr w:rsidR="006067CE" w:rsidRPr="008D5D3F">
        <w:trPr>
          <w:trHeight w:val="346"/>
        </w:trPr>
        <w:tc>
          <w:tcPr>
            <w:tcW w:w="1707"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Пашни в обработке</w:t>
            </w:r>
          </w:p>
        </w:tc>
        <w:tc>
          <w:tcPr>
            <w:tcW w:w="548"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3345</w:t>
            </w:r>
          </w:p>
        </w:tc>
        <w:tc>
          <w:tcPr>
            <w:tcW w:w="548"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3345</w:t>
            </w:r>
          </w:p>
        </w:tc>
        <w:tc>
          <w:tcPr>
            <w:tcW w:w="549"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3345</w:t>
            </w:r>
          </w:p>
        </w:tc>
        <w:tc>
          <w:tcPr>
            <w:tcW w:w="548"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w:t>
            </w:r>
          </w:p>
        </w:tc>
        <w:tc>
          <w:tcPr>
            <w:tcW w:w="548"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w:t>
            </w:r>
          </w:p>
        </w:tc>
        <w:tc>
          <w:tcPr>
            <w:tcW w:w="552"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w:t>
            </w:r>
          </w:p>
        </w:tc>
      </w:tr>
      <w:tr w:rsidR="006067CE" w:rsidRPr="008D5D3F">
        <w:trPr>
          <w:trHeight w:val="354"/>
        </w:trPr>
        <w:tc>
          <w:tcPr>
            <w:tcW w:w="1707"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Из них озимая рожь</w:t>
            </w:r>
          </w:p>
        </w:tc>
        <w:tc>
          <w:tcPr>
            <w:tcW w:w="548"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350</w:t>
            </w:r>
          </w:p>
        </w:tc>
        <w:tc>
          <w:tcPr>
            <w:tcW w:w="548"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386</w:t>
            </w:r>
          </w:p>
        </w:tc>
        <w:tc>
          <w:tcPr>
            <w:tcW w:w="549"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500</w:t>
            </w:r>
          </w:p>
        </w:tc>
        <w:tc>
          <w:tcPr>
            <w:tcW w:w="548"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7,6</w:t>
            </w:r>
          </w:p>
        </w:tc>
        <w:tc>
          <w:tcPr>
            <w:tcW w:w="548"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11,3</w:t>
            </w:r>
          </w:p>
        </w:tc>
        <w:tc>
          <w:tcPr>
            <w:tcW w:w="552"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14,6</w:t>
            </w:r>
          </w:p>
        </w:tc>
      </w:tr>
      <w:tr w:rsidR="006067CE" w:rsidRPr="008D5D3F">
        <w:trPr>
          <w:trHeight w:val="346"/>
        </w:trPr>
        <w:tc>
          <w:tcPr>
            <w:tcW w:w="1707"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Яровая пшеница</w:t>
            </w:r>
          </w:p>
        </w:tc>
        <w:tc>
          <w:tcPr>
            <w:tcW w:w="548"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428</w:t>
            </w:r>
          </w:p>
        </w:tc>
        <w:tc>
          <w:tcPr>
            <w:tcW w:w="548"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531</w:t>
            </w:r>
          </w:p>
        </w:tc>
        <w:tc>
          <w:tcPr>
            <w:tcW w:w="549"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700</w:t>
            </w:r>
          </w:p>
        </w:tc>
        <w:tc>
          <w:tcPr>
            <w:tcW w:w="548"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12,9</w:t>
            </w:r>
          </w:p>
        </w:tc>
        <w:tc>
          <w:tcPr>
            <w:tcW w:w="548"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14,4</w:t>
            </w:r>
          </w:p>
        </w:tc>
        <w:tc>
          <w:tcPr>
            <w:tcW w:w="552"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15,8</w:t>
            </w:r>
          </w:p>
        </w:tc>
      </w:tr>
      <w:tr w:rsidR="006067CE" w:rsidRPr="008D5D3F">
        <w:trPr>
          <w:trHeight w:val="350"/>
        </w:trPr>
        <w:tc>
          <w:tcPr>
            <w:tcW w:w="1707"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Ячмень</w:t>
            </w:r>
          </w:p>
        </w:tc>
        <w:tc>
          <w:tcPr>
            <w:tcW w:w="548"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512</w:t>
            </w:r>
          </w:p>
        </w:tc>
        <w:tc>
          <w:tcPr>
            <w:tcW w:w="548"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774</w:t>
            </w:r>
          </w:p>
        </w:tc>
        <w:tc>
          <w:tcPr>
            <w:tcW w:w="549"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300</w:t>
            </w:r>
          </w:p>
        </w:tc>
        <w:tc>
          <w:tcPr>
            <w:tcW w:w="548"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18,0</w:t>
            </w:r>
          </w:p>
        </w:tc>
        <w:tc>
          <w:tcPr>
            <w:tcW w:w="548"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24,0</w:t>
            </w:r>
          </w:p>
        </w:tc>
        <w:tc>
          <w:tcPr>
            <w:tcW w:w="552"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9,3</w:t>
            </w:r>
          </w:p>
        </w:tc>
      </w:tr>
      <w:tr w:rsidR="006067CE" w:rsidRPr="008D5D3F">
        <w:trPr>
          <w:trHeight w:val="341"/>
        </w:trPr>
        <w:tc>
          <w:tcPr>
            <w:tcW w:w="1707"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Овес</w:t>
            </w:r>
          </w:p>
        </w:tc>
        <w:tc>
          <w:tcPr>
            <w:tcW w:w="548"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300</w:t>
            </w:r>
          </w:p>
        </w:tc>
        <w:tc>
          <w:tcPr>
            <w:tcW w:w="548"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455</w:t>
            </w:r>
          </w:p>
        </w:tc>
        <w:tc>
          <w:tcPr>
            <w:tcW w:w="549"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320</w:t>
            </w:r>
          </w:p>
        </w:tc>
        <w:tc>
          <w:tcPr>
            <w:tcW w:w="548"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16,0</w:t>
            </w:r>
          </w:p>
        </w:tc>
        <w:tc>
          <w:tcPr>
            <w:tcW w:w="548"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15</w:t>
            </w:r>
          </w:p>
        </w:tc>
        <w:tc>
          <w:tcPr>
            <w:tcW w:w="552"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17</w:t>
            </w:r>
          </w:p>
        </w:tc>
      </w:tr>
      <w:tr w:rsidR="006067CE" w:rsidRPr="008D5D3F">
        <w:trPr>
          <w:trHeight w:val="350"/>
        </w:trPr>
        <w:tc>
          <w:tcPr>
            <w:tcW w:w="1707"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Сахарная свекла</w:t>
            </w:r>
          </w:p>
        </w:tc>
        <w:tc>
          <w:tcPr>
            <w:tcW w:w="548"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151</w:t>
            </w:r>
          </w:p>
        </w:tc>
        <w:tc>
          <w:tcPr>
            <w:tcW w:w="548"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137</w:t>
            </w:r>
          </w:p>
        </w:tc>
        <w:tc>
          <w:tcPr>
            <w:tcW w:w="549"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100</w:t>
            </w:r>
          </w:p>
        </w:tc>
        <w:tc>
          <w:tcPr>
            <w:tcW w:w="548"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192</w:t>
            </w:r>
          </w:p>
        </w:tc>
        <w:tc>
          <w:tcPr>
            <w:tcW w:w="548"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175,0</w:t>
            </w:r>
          </w:p>
        </w:tc>
        <w:tc>
          <w:tcPr>
            <w:tcW w:w="552"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127,0</w:t>
            </w:r>
          </w:p>
        </w:tc>
      </w:tr>
      <w:tr w:rsidR="006067CE" w:rsidRPr="008D5D3F">
        <w:trPr>
          <w:trHeight w:val="370"/>
        </w:trPr>
        <w:tc>
          <w:tcPr>
            <w:tcW w:w="1707"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Подсолнечник</w:t>
            </w:r>
          </w:p>
        </w:tc>
        <w:tc>
          <w:tcPr>
            <w:tcW w:w="548"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219</w:t>
            </w:r>
          </w:p>
        </w:tc>
        <w:tc>
          <w:tcPr>
            <w:tcW w:w="548"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110</w:t>
            </w:r>
          </w:p>
        </w:tc>
        <w:tc>
          <w:tcPr>
            <w:tcW w:w="549"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200</w:t>
            </w:r>
          </w:p>
        </w:tc>
        <w:tc>
          <w:tcPr>
            <w:tcW w:w="548"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11</w:t>
            </w:r>
          </w:p>
        </w:tc>
        <w:tc>
          <w:tcPr>
            <w:tcW w:w="548"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8,5</w:t>
            </w:r>
          </w:p>
        </w:tc>
        <w:tc>
          <w:tcPr>
            <w:tcW w:w="552"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9,9</w:t>
            </w:r>
          </w:p>
        </w:tc>
      </w:tr>
      <w:tr w:rsidR="006067CE" w:rsidRPr="008D5D3F">
        <w:trPr>
          <w:trHeight w:val="333"/>
        </w:trPr>
        <w:tc>
          <w:tcPr>
            <w:tcW w:w="1707"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Кукуруза на силос</w:t>
            </w:r>
          </w:p>
        </w:tc>
        <w:tc>
          <w:tcPr>
            <w:tcW w:w="548"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98</w:t>
            </w:r>
          </w:p>
        </w:tc>
        <w:tc>
          <w:tcPr>
            <w:tcW w:w="548"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75</w:t>
            </w:r>
          </w:p>
        </w:tc>
        <w:tc>
          <w:tcPr>
            <w:tcW w:w="549"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140</w:t>
            </w:r>
          </w:p>
        </w:tc>
        <w:tc>
          <w:tcPr>
            <w:tcW w:w="548"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189</w:t>
            </w:r>
          </w:p>
        </w:tc>
        <w:tc>
          <w:tcPr>
            <w:tcW w:w="548"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145</w:t>
            </w:r>
          </w:p>
        </w:tc>
        <w:tc>
          <w:tcPr>
            <w:tcW w:w="552"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269</w:t>
            </w:r>
          </w:p>
        </w:tc>
      </w:tr>
      <w:tr w:rsidR="006067CE" w:rsidRPr="008D5D3F">
        <w:trPr>
          <w:trHeight w:val="362"/>
        </w:trPr>
        <w:tc>
          <w:tcPr>
            <w:tcW w:w="1707"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Мн. Травы на сено</w:t>
            </w:r>
          </w:p>
        </w:tc>
        <w:tc>
          <w:tcPr>
            <w:tcW w:w="548"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405</w:t>
            </w:r>
          </w:p>
        </w:tc>
        <w:tc>
          <w:tcPr>
            <w:tcW w:w="548"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357</w:t>
            </w:r>
          </w:p>
        </w:tc>
        <w:tc>
          <w:tcPr>
            <w:tcW w:w="549"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500</w:t>
            </w:r>
          </w:p>
        </w:tc>
        <w:tc>
          <w:tcPr>
            <w:tcW w:w="548"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13</w:t>
            </w:r>
          </w:p>
        </w:tc>
        <w:tc>
          <w:tcPr>
            <w:tcW w:w="548"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11,3</w:t>
            </w:r>
          </w:p>
        </w:tc>
        <w:tc>
          <w:tcPr>
            <w:tcW w:w="552"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15,8</w:t>
            </w:r>
          </w:p>
        </w:tc>
      </w:tr>
      <w:tr w:rsidR="006067CE" w:rsidRPr="008D5D3F">
        <w:trPr>
          <w:trHeight w:val="354"/>
        </w:trPr>
        <w:tc>
          <w:tcPr>
            <w:tcW w:w="1707" w:type="pct"/>
            <w:tcBorders>
              <w:top w:val="single" w:sz="6" w:space="0" w:color="auto"/>
              <w:left w:val="single" w:sz="6" w:space="0" w:color="auto"/>
              <w:bottom w:val="single" w:sz="6" w:space="0" w:color="auto"/>
              <w:right w:val="single" w:sz="6" w:space="0" w:color="auto"/>
            </w:tcBorders>
            <w:shd w:val="clear" w:color="auto" w:fill="FFFFFF"/>
          </w:tcPr>
          <w:p w:rsidR="006067CE" w:rsidRPr="008D5D3F" w:rsidRDefault="006067CE" w:rsidP="008D5D3F">
            <w:pPr>
              <w:rPr>
                <w:sz w:val="20"/>
                <w:szCs w:val="20"/>
              </w:rPr>
            </w:pPr>
            <w:r w:rsidRPr="008D5D3F">
              <w:rPr>
                <w:sz w:val="20"/>
                <w:szCs w:val="20"/>
              </w:rPr>
              <w:t>Однолетние травы</w:t>
            </w:r>
          </w:p>
        </w:tc>
        <w:tc>
          <w:tcPr>
            <w:tcW w:w="548"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86</w:t>
            </w:r>
          </w:p>
        </w:tc>
        <w:tc>
          <w:tcPr>
            <w:tcW w:w="548"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90</w:t>
            </w:r>
          </w:p>
        </w:tc>
        <w:tc>
          <w:tcPr>
            <w:tcW w:w="549"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212</w:t>
            </w:r>
          </w:p>
        </w:tc>
        <w:tc>
          <w:tcPr>
            <w:tcW w:w="548"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5,2</w:t>
            </w:r>
          </w:p>
        </w:tc>
        <w:tc>
          <w:tcPr>
            <w:tcW w:w="548"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6,1</w:t>
            </w:r>
          </w:p>
        </w:tc>
        <w:tc>
          <w:tcPr>
            <w:tcW w:w="552"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14,3</w:t>
            </w:r>
          </w:p>
        </w:tc>
      </w:tr>
      <w:tr w:rsidR="006067CE" w:rsidRPr="008D5D3F">
        <w:trPr>
          <w:trHeight w:val="341"/>
        </w:trPr>
        <w:tc>
          <w:tcPr>
            <w:tcW w:w="1707" w:type="pct"/>
            <w:tcBorders>
              <w:top w:val="single" w:sz="6" w:space="0" w:color="auto"/>
              <w:left w:val="single" w:sz="6" w:space="0" w:color="auto"/>
              <w:bottom w:val="single" w:sz="6" w:space="0" w:color="auto"/>
              <w:right w:val="single" w:sz="6" w:space="0" w:color="auto"/>
            </w:tcBorders>
            <w:shd w:val="clear" w:color="auto" w:fill="FFFFFF"/>
          </w:tcPr>
          <w:p w:rsidR="006067CE" w:rsidRPr="008D5D3F" w:rsidRDefault="006067CE" w:rsidP="008D5D3F">
            <w:pPr>
              <w:rPr>
                <w:sz w:val="20"/>
                <w:szCs w:val="20"/>
              </w:rPr>
            </w:pPr>
            <w:r w:rsidRPr="008D5D3F">
              <w:rPr>
                <w:sz w:val="20"/>
                <w:szCs w:val="20"/>
              </w:rPr>
              <w:t>Пары чистые</w:t>
            </w:r>
          </w:p>
        </w:tc>
        <w:tc>
          <w:tcPr>
            <w:tcW w:w="548"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796</w:t>
            </w:r>
          </w:p>
        </w:tc>
        <w:tc>
          <w:tcPr>
            <w:tcW w:w="548"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430</w:t>
            </w:r>
          </w:p>
        </w:tc>
        <w:tc>
          <w:tcPr>
            <w:tcW w:w="549"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373</w:t>
            </w:r>
          </w:p>
        </w:tc>
        <w:tc>
          <w:tcPr>
            <w:tcW w:w="548"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w:t>
            </w:r>
          </w:p>
        </w:tc>
        <w:tc>
          <w:tcPr>
            <w:tcW w:w="548"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w:t>
            </w:r>
          </w:p>
        </w:tc>
        <w:tc>
          <w:tcPr>
            <w:tcW w:w="552"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w:t>
            </w:r>
          </w:p>
        </w:tc>
      </w:tr>
    </w:tbl>
    <w:p w:rsidR="006067CE" w:rsidRPr="008D5D3F" w:rsidRDefault="006067CE" w:rsidP="008D5D3F">
      <w:pPr>
        <w:shd w:val="clear" w:color="auto" w:fill="FFFFFF"/>
        <w:autoSpaceDE w:val="0"/>
        <w:autoSpaceDN w:val="0"/>
        <w:adjustRightInd w:val="0"/>
        <w:spacing w:line="360" w:lineRule="auto"/>
        <w:ind w:firstLine="709"/>
        <w:jc w:val="both"/>
        <w:rPr>
          <w:color w:val="000000"/>
          <w:sz w:val="28"/>
          <w:szCs w:val="28"/>
        </w:rPr>
      </w:pPr>
      <w:r w:rsidRPr="008D5D3F">
        <w:rPr>
          <w:color w:val="000000"/>
          <w:sz w:val="28"/>
          <w:szCs w:val="28"/>
        </w:rPr>
        <w:t xml:space="preserve">Если рассматривать экспликацию земельных угодий хозяйства, то можно сказать, что в хозяйстве преобладают пашни, которые составляют </w:t>
      </w:r>
      <w:smartTag w:uri="urn:schemas-microsoft-com:office:smarttags" w:element="metricconverter">
        <w:smartTagPr>
          <w:attr w:name="ProductID" w:val="3345 га"/>
        </w:smartTagPr>
        <w:r w:rsidRPr="008D5D3F">
          <w:rPr>
            <w:color w:val="000000"/>
            <w:sz w:val="28"/>
            <w:szCs w:val="28"/>
          </w:rPr>
          <w:t>3345 га</w:t>
        </w:r>
      </w:smartTag>
      <w:r w:rsidRPr="008D5D3F">
        <w:rPr>
          <w:color w:val="000000"/>
          <w:sz w:val="28"/>
          <w:szCs w:val="28"/>
        </w:rPr>
        <w:t xml:space="preserve"> или 56,6% от общей площади сельскохозяйственных угодий. А на другие угодия приходится менее 50% земли от общей площади хозяйства.</w:t>
      </w:r>
    </w:p>
    <w:p w:rsidR="006067CE" w:rsidRPr="008D5D3F" w:rsidRDefault="006067CE" w:rsidP="008D5D3F">
      <w:pPr>
        <w:shd w:val="clear" w:color="auto" w:fill="FFFFFF"/>
        <w:autoSpaceDE w:val="0"/>
        <w:autoSpaceDN w:val="0"/>
        <w:adjustRightInd w:val="0"/>
        <w:spacing w:line="360" w:lineRule="auto"/>
        <w:ind w:firstLine="709"/>
        <w:jc w:val="both"/>
        <w:rPr>
          <w:color w:val="000000"/>
          <w:sz w:val="28"/>
          <w:szCs w:val="28"/>
        </w:rPr>
      </w:pPr>
      <w:r w:rsidRPr="008D5D3F">
        <w:rPr>
          <w:color w:val="000000"/>
          <w:sz w:val="28"/>
          <w:szCs w:val="28"/>
        </w:rPr>
        <w:t xml:space="preserve">В структуре посевных площадей преобладают яровые зерновые, сахарная свекла и травы, которым отводятся лучшие поля севооборота и уделяется больше внимания, так как их выращивание экономически целесообразно и выгодно. </w:t>
      </w:r>
    </w:p>
    <w:p w:rsidR="006067CE" w:rsidRPr="008D5D3F" w:rsidRDefault="006067CE" w:rsidP="008D5D3F">
      <w:pPr>
        <w:shd w:val="clear" w:color="auto" w:fill="FFFFFF"/>
        <w:autoSpaceDE w:val="0"/>
        <w:autoSpaceDN w:val="0"/>
        <w:adjustRightInd w:val="0"/>
        <w:spacing w:line="360" w:lineRule="auto"/>
        <w:ind w:firstLine="709"/>
        <w:jc w:val="center"/>
        <w:outlineLvl w:val="0"/>
        <w:rPr>
          <w:color w:val="000000"/>
          <w:sz w:val="28"/>
          <w:szCs w:val="28"/>
        </w:rPr>
      </w:pPr>
    </w:p>
    <w:p w:rsidR="006067CE" w:rsidRPr="008D5D3F" w:rsidRDefault="006067CE" w:rsidP="008D5D3F">
      <w:pPr>
        <w:shd w:val="clear" w:color="auto" w:fill="FFFFFF"/>
        <w:autoSpaceDE w:val="0"/>
        <w:autoSpaceDN w:val="0"/>
        <w:adjustRightInd w:val="0"/>
        <w:spacing w:line="360" w:lineRule="auto"/>
        <w:ind w:firstLine="709"/>
        <w:jc w:val="center"/>
        <w:outlineLvl w:val="0"/>
        <w:rPr>
          <w:color w:val="000000"/>
          <w:sz w:val="28"/>
          <w:szCs w:val="28"/>
        </w:rPr>
      </w:pPr>
      <w:r w:rsidRPr="008D5D3F">
        <w:rPr>
          <w:color w:val="000000"/>
          <w:sz w:val="28"/>
          <w:szCs w:val="28"/>
        </w:rPr>
        <w:t>Таблица 3 Принятые в хозяйстве севообороты.</w:t>
      </w:r>
    </w:p>
    <w:p w:rsidR="006067CE" w:rsidRPr="008D5D3F" w:rsidRDefault="006067CE" w:rsidP="008D5D3F">
      <w:pPr>
        <w:shd w:val="clear" w:color="auto" w:fill="FFFFFF"/>
        <w:autoSpaceDE w:val="0"/>
        <w:autoSpaceDN w:val="0"/>
        <w:adjustRightInd w:val="0"/>
        <w:spacing w:line="360" w:lineRule="auto"/>
        <w:ind w:firstLine="709"/>
        <w:jc w:val="center"/>
        <w:rPr>
          <w:color w:val="000000"/>
          <w:sz w:val="28"/>
          <w:szCs w:val="28"/>
        </w:rPr>
      </w:pPr>
    </w:p>
    <w:p w:rsidR="006067CE" w:rsidRPr="008D5D3F" w:rsidRDefault="006067CE" w:rsidP="008D5D3F">
      <w:pPr>
        <w:shd w:val="clear" w:color="auto" w:fill="FFFFFF"/>
        <w:autoSpaceDE w:val="0"/>
        <w:autoSpaceDN w:val="0"/>
        <w:adjustRightInd w:val="0"/>
        <w:spacing w:line="360" w:lineRule="auto"/>
        <w:ind w:firstLine="709"/>
        <w:jc w:val="both"/>
        <w:rPr>
          <w:color w:val="000000"/>
          <w:sz w:val="28"/>
          <w:szCs w:val="28"/>
        </w:rPr>
      </w:pPr>
      <w:r w:rsidRPr="008D5D3F">
        <w:rPr>
          <w:color w:val="000000"/>
          <w:sz w:val="28"/>
          <w:szCs w:val="28"/>
        </w:rPr>
        <w:t>Бригада № 1.</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Севооборот № 1. Полевой , зернопаропропашной .</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 xml:space="preserve">Общая площадь </w:t>
      </w:r>
      <w:smartTag w:uri="urn:schemas-microsoft-com:office:smarttags" w:element="metricconverter">
        <w:smartTagPr>
          <w:attr w:name="ProductID" w:val="1480 га"/>
        </w:smartTagPr>
        <w:r w:rsidRPr="008D5D3F">
          <w:rPr>
            <w:sz w:val="28"/>
            <w:szCs w:val="28"/>
          </w:rPr>
          <w:t>1480 га</w:t>
        </w:r>
      </w:smartTag>
      <w:r w:rsidRPr="008D5D3F">
        <w:rPr>
          <w:sz w:val="28"/>
          <w:szCs w:val="28"/>
        </w:rPr>
        <w:t>.</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 xml:space="preserve">Средний размер поля </w:t>
      </w:r>
      <w:smartTag w:uri="urn:schemas-microsoft-com:office:smarttags" w:element="metricconverter">
        <w:smartTagPr>
          <w:attr w:name="ProductID" w:val="246 га"/>
        </w:smartTagPr>
        <w:r w:rsidRPr="008D5D3F">
          <w:rPr>
            <w:sz w:val="28"/>
            <w:szCs w:val="28"/>
          </w:rPr>
          <w:t>246 га</w:t>
        </w:r>
      </w:smartTag>
      <w:r w:rsidRPr="008D5D3F">
        <w:rPr>
          <w:sz w:val="28"/>
          <w:szCs w:val="28"/>
        </w:rPr>
        <w:t>.</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p>
    <w:tbl>
      <w:tblPr>
        <w:tblW w:w="5000" w:type="pct"/>
        <w:tblCellMar>
          <w:left w:w="40" w:type="dxa"/>
          <w:right w:w="40" w:type="dxa"/>
        </w:tblCellMar>
        <w:tblLook w:val="0000" w:firstRow="0" w:lastRow="0" w:firstColumn="0" w:lastColumn="0" w:noHBand="0" w:noVBand="0"/>
      </w:tblPr>
      <w:tblGrid>
        <w:gridCol w:w="1522"/>
        <w:gridCol w:w="5184"/>
        <w:gridCol w:w="2729"/>
      </w:tblGrid>
      <w:tr w:rsidR="006067CE" w:rsidRPr="008D5D3F">
        <w:trPr>
          <w:trHeight w:val="321"/>
        </w:trPr>
        <w:tc>
          <w:tcPr>
            <w:tcW w:w="807"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 п/п</w:t>
            </w:r>
          </w:p>
        </w:tc>
        <w:tc>
          <w:tcPr>
            <w:tcW w:w="2747" w:type="pct"/>
            <w:tcBorders>
              <w:top w:val="single" w:sz="6" w:space="0" w:color="auto"/>
              <w:left w:val="nil"/>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Чередование культур</w:t>
            </w:r>
          </w:p>
        </w:tc>
        <w:tc>
          <w:tcPr>
            <w:tcW w:w="1446"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га</w:t>
            </w:r>
          </w:p>
        </w:tc>
      </w:tr>
      <w:tr w:rsidR="006067CE" w:rsidRPr="008D5D3F">
        <w:trPr>
          <w:trHeight w:val="309"/>
        </w:trPr>
        <w:tc>
          <w:tcPr>
            <w:tcW w:w="807"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1</w:t>
            </w:r>
          </w:p>
        </w:tc>
        <w:tc>
          <w:tcPr>
            <w:tcW w:w="2747" w:type="pct"/>
            <w:tcBorders>
              <w:top w:val="single" w:sz="6" w:space="0" w:color="auto"/>
              <w:left w:val="nil"/>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Чистый пар</w:t>
            </w:r>
          </w:p>
        </w:tc>
        <w:tc>
          <w:tcPr>
            <w:tcW w:w="1446"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246</w:t>
            </w:r>
          </w:p>
        </w:tc>
      </w:tr>
      <w:tr w:rsidR="006067CE" w:rsidRPr="008D5D3F">
        <w:trPr>
          <w:trHeight w:val="296"/>
        </w:trPr>
        <w:tc>
          <w:tcPr>
            <w:tcW w:w="807"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2</w:t>
            </w:r>
          </w:p>
        </w:tc>
        <w:tc>
          <w:tcPr>
            <w:tcW w:w="2747" w:type="pct"/>
            <w:tcBorders>
              <w:top w:val="single" w:sz="6" w:space="0" w:color="auto"/>
              <w:left w:val="nil"/>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Озимая рожь</w:t>
            </w:r>
          </w:p>
        </w:tc>
        <w:tc>
          <w:tcPr>
            <w:tcW w:w="1446"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246</w:t>
            </w:r>
          </w:p>
        </w:tc>
      </w:tr>
      <w:tr w:rsidR="006067CE" w:rsidRPr="008D5D3F">
        <w:trPr>
          <w:trHeight w:val="313"/>
        </w:trPr>
        <w:tc>
          <w:tcPr>
            <w:tcW w:w="807"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3</w:t>
            </w:r>
          </w:p>
        </w:tc>
        <w:tc>
          <w:tcPr>
            <w:tcW w:w="2747" w:type="pct"/>
            <w:tcBorders>
              <w:top w:val="single" w:sz="6" w:space="0" w:color="auto"/>
              <w:left w:val="nil"/>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Сахарная свекла-167, кукуруза-79</w:t>
            </w:r>
          </w:p>
        </w:tc>
        <w:tc>
          <w:tcPr>
            <w:tcW w:w="1446"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246</w:t>
            </w:r>
          </w:p>
        </w:tc>
      </w:tr>
      <w:tr w:rsidR="006067CE" w:rsidRPr="008D5D3F">
        <w:trPr>
          <w:trHeight w:val="284"/>
        </w:trPr>
        <w:tc>
          <w:tcPr>
            <w:tcW w:w="807"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4</w:t>
            </w:r>
          </w:p>
        </w:tc>
        <w:tc>
          <w:tcPr>
            <w:tcW w:w="2747" w:type="pct"/>
            <w:tcBorders>
              <w:top w:val="single" w:sz="6" w:space="0" w:color="auto"/>
              <w:left w:val="nil"/>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Яровая пшеница</w:t>
            </w:r>
          </w:p>
        </w:tc>
        <w:tc>
          <w:tcPr>
            <w:tcW w:w="1446"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246</w:t>
            </w:r>
          </w:p>
        </w:tc>
      </w:tr>
      <w:tr w:rsidR="006067CE" w:rsidRPr="008D5D3F">
        <w:trPr>
          <w:trHeight w:val="284"/>
        </w:trPr>
        <w:tc>
          <w:tcPr>
            <w:tcW w:w="807"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5</w:t>
            </w:r>
          </w:p>
        </w:tc>
        <w:tc>
          <w:tcPr>
            <w:tcW w:w="2747" w:type="pct"/>
            <w:tcBorders>
              <w:top w:val="single" w:sz="6" w:space="0" w:color="auto"/>
              <w:left w:val="nil"/>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Ячмень</w:t>
            </w:r>
          </w:p>
        </w:tc>
        <w:tc>
          <w:tcPr>
            <w:tcW w:w="1446"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246</w:t>
            </w:r>
          </w:p>
        </w:tc>
      </w:tr>
      <w:tr w:rsidR="006067CE" w:rsidRPr="008D5D3F">
        <w:trPr>
          <w:trHeight w:val="284"/>
        </w:trPr>
        <w:tc>
          <w:tcPr>
            <w:tcW w:w="807"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6</w:t>
            </w:r>
          </w:p>
        </w:tc>
        <w:tc>
          <w:tcPr>
            <w:tcW w:w="2747" w:type="pct"/>
            <w:tcBorders>
              <w:top w:val="single" w:sz="6" w:space="0" w:color="auto"/>
              <w:left w:val="nil"/>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Подсолнечник-135 , овес-111</w:t>
            </w:r>
          </w:p>
        </w:tc>
        <w:tc>
          <w:tcPr>
            <w:tcW w:w="1446"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246</w:t>
            </w:r>
          </w:p>
        </w:tc>
      </w:tr>
    </w:tbl>
    <w:p w:rsidR="006067CE" w:rsidRPr="008D5D3F" w:rsidRDefault="006067CE" w:rsidP="008D5D3F">
      <w:pPr>
        <w:shd w:val="clear" w:color="auto" w:fill="FFFFFF"/>
        <w:autoSpaceDE w:val="0"/>
        <w:autoSpaceDN w:val="0"/>
        <w:adjustRightInd w:val="0"/>
        <w:spacing w:line="360" w:lineRule="auto"/>
        <w:ind w:firstLine="709"/>
        <w:jc w:val="center"/>
        <w:rPr>
          <w:sz w:val="28"/>
          <w:szCs w:val="28"/>
        </w:rPr>
      </w:pPr>
    </w:p>
    <w:p w:rsidR="006067CE" w:rsidRPr="008D5D3F" w:rsidRDefault="006067CE" w:rsidP="008D5D3F">
      <w:pPr>
        <w:shd w:val="clear" w:color="auto" w:fill="FFFFFF"/>
        <w:autoSpaceDE w:val="0"/>
        <w:autoSpaceDN w:val="0"/>
        <w:adjustRightInd w:val="0"/>
        <w:spacing w:line="360" w:lineRule="auto"/>
        <w:ind w:firstLine="709"/>
        <w:jc w:val="both"/>
        <w:rPr>
          <w:color w:val="000000"/>
          <w:sz w:val="28"/>
          <w:szCs w:val="28"/>
        </w:rPr>
      </w:pPr>
      <w:r w:rsidRPr="008D5D3F">
        <w:rPr>
          <w:color w:val="000000"/>
          <w:sz w:val="28"/>
          <w:szCs w:val="28"/>
        </w:rPr>
        <w:t>Бригада № 1.</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Севооборот № 2. Полевой , зернопаропропашной.</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 xml:space="preserve">Общая площадь </w:t>
      </w:r>
      <w:smartTag w:uri="urn:schemas-microsoft-com:office:smarttags" w:element="metricconverter">
        <w:smartTagPr>
          <w:attr w:name="ProductID" w:val="903 га"/>
        </w:smartTagPr>
        <w:r w:rsidRPr="008D5D3F">
          <w:rPr>
            <w:sz w:val="28"/>
            <w:szCs w:val="28"/>
          </w:rPr>
          <w:t>903 га</w:t>
        </w:r>
      </w:smartTag>
      <w:r w:rsidRPr="008D5D3F">
        <w:rPr>
          <w:sz w:val="28"/>
          <w:szCs w:val="28"/>
        </w:rPr>
        <w:t>.</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 xml:space="preserve">Средний размер поля </w:t>
      </w:r>
      <w:smartTag w:uri="urn:schemas-microsoft-com:office:smarttags" w:element="metricconverter">
        <w:smartTagPr>
          <w:attr w:name="ProductID" w:val="150 га"/>
        </w:smartTagPr>
        <w:r w:rsidRPr="008D5D3F">
          <w:rPr>
            <w:sz w:val="28"/>
            <w:szCs w:val="28"/>
          </w:rPr>
          <w:t>150 га</w:t>
        </w:r>
      </w:smartTag>
      <w:r w:rsidRPr="008D5D3F">
        <w:rPr>
          <w:sz w:val="28"/>
          <w:szCs w:val="28"/>
        </w:rPr>
        <w:t>.</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p>
    <w:tbl>
      <w:tblPr>
        <w:tblW w:w="5000" w:type="pct"/>
        <w:tblCellMar>
          <w:left w:w="40" w:type="dxa"/>
          <w:right w:w="40" w:type="dxa"/>
        </w:tblCellMar>
        <w:tblLook w:val="0000" w:firstRow="0" w:lastRow="0" w:firstColumn="0" w:lastColumn="0" w:noHBand="0" w:noVBand="0"/>
      </w:tblPr>
      <w:tblGrid>
        <w:gridCol w:w="1522"/>
        <w:gridCol w:w="5184"/>
        <w:gridCol w:w="2729"/>
      </w:tblGrid>
      <w:tr w:rsidR="006067CE" w:rsidRPr="008D5D3F">
        <w:trPr>
          <w:trHeight w:val="321"/>
        </w:trPr>
        <w:tc>
          <w:tcPr>
            <w:tcW w:w="807"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 п/п</w:t>
            </w:r>
          </w:p>
        </w:tc>
        <w:tc>
          <w:tcPr>
            <w:tcW w:w="2747" w:type="pct"/>
            <w:tcBorders>
              <w:top w:val="single" w:sz="6" w:space="0" w:color="auto"/>
              <w:left w:val="nil"/>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Чередование культур</w:t>
            </w:r>
          </w:p>
        </w:tc>
        <w:tc>
          <w:tcPr>
            <w:tcW w:w="1446"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га</w:t>
            </w:r>
          </w:p>
        </w:tc>
      </w:tr>
      <w:tr w:rsidR="006067CE" w:rsidRPr="008D5D3F">
        <w:trPr>
          <w:trHeight w:val="309"/>
        </w:trPr>
        <w:tc>
          <w:tcPr>
            <w:tcW w:w="807"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1</w:t>
            </w:r>
          </w:p>
        </w:tc>
        <w:tc>
          <w:tcPr>
            <w:tcW w:w="2747" w:type="pct"/>
            <w:tcBorders>
              <w:top w:val="single" w:sz="6" w:space="0" w:color="auto"/>
              <w:left w:val="nil"/>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Чистый пар</w:t>
            </w:r>
          </w:p>
        </w:tc>
        <w:tc>
          <w:tcPr>
            <w:tcW w:w="1446"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150</w:t>
            </w:r>
          </w:p>
        </w:tc>
      </w:tr>
      <w:tr w:rsidR="006067CE" w:rsidRPr="008D5D3F">
        <w:trPr>
          <w:trHeight w:val="296"/>
        </w:trPr>
        <w:tc>
          <w:tcPr>
            <w:tcW w:w="807"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2</w:t>
            </w:r>
          </w:p>
        </w:tc>
        <w:tc>
          <w:tcPr>
            <w:tcW w:w="2747" w:type="pct"/>
            <w:tcBorders>
              <w:top w:val="single" w:sz="6" w:space="0" w:color="auto"/>
              <w:left w:val="nil"/>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Озимая рожь</w:t>
            </w:r>
          </w:p>
        </w:tc>
        <w:tc>
          <w:tcPr>
            <w:tcW w:w="1446"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150</w:t>
            </w:r>
          </w:p>
        </w:tc>
      </w:tr>
      <w:tr w:rsidR="006067CE" w:rsidRPr="008D5D3F">
        <w:trPr>
          <w:trHeight w:val="313"/>
        </w:trPr>
        <w:tc>
          <w:tcPr>
            <w:tcW w:w="807"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3</w:t>
            </w:r>
          </w:p>
        </w:tc>
        <w:tc>
          <w:tcPr>
            <w:tcW w:w="2747" w:type="pct"/>
            <w:tcBorders>
              <w:top w:val="single" w:sz="6" w:space="0" w:color="auto"/>
              <w:left w:val="nil"/>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Яровая пшеница</w:t>
            </w:r>
          </w:p>
        </w:tc>
        <w:tc>
          <w:tcPr>
            <w:tcW w:w="1446"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150</w:t>
            </w:r>
          </w:p>
        </w:tc>
      </w:tr>
      <w:tr w:rsidR="006067CE" w:rsidRPr="008D5D3F">
        <w:trPr>
          <w:trHeight w:val="284"/>
        </w:trPr>
        <w:tc>
          <w:tcPr>
            <w:tcW w:w="807"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4</w:t>
            </w:r>
          </w:p>
        </w:tc>
        <w:tc>
          <w:tcPr>
            <w:tcW w:w="2747" w:type="pct"/>
            <w:tcBorders>
              <w:top w:val="single" w:sz="6" w:space="0" w:color="auto"/>
              <w:left w:val="nil"/>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Кукуруза</w:t>
            </w:r>
          </w:p>
        </w:tc>
        <w:tc>
          <w:tcPr>
            <w:tcW w:w="1446"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150</w:t>
            </w:r>
          </w:p>
        </w:tc>
      </w:tr>
      <w:tr w:rsidR="006067CE" w:rsidRPr="008D5D3F">
        <w:trPr>
          <w:trHeight w:val="284"/>
        </w:trPr>
        <w:tc>
          <w:tcPr>
            <w:tcW w:w="807"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5</w:t>
            </w:r>
          </w:p>
        </w:tc>
        <w:tc>
          <w:tcPr>
            <w:tcW w:w="2747" w:type="pct"/>
            <w:tcBorders>
              <w:top w:val="single" w:sz="6" w:space="0" w:color="auto"/>
              <w:left w:val="nil"/>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Яровая пшеница</w:t>
            </w:r>
          </w:p>
        </w:tc>
        <w:tc>
          <w:tcPr>
            <w:tcW w:w="1446"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150</w:t>
            </w:r>
          </w:p>
        </w:tc>
      </w:tr>
      <w:tr w:rsidR="006067CE" w:rsidRPr="008D5D3F">
        <w:trPr>
          <w:trHeight w:val="284"/>
        </w:trPr>
        <w:tc>
          <w:tcPr>
            <w:tcW w:w="807"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6</w:t>
            </w:r>
          </w:p>
        </w:tc>
        <w:tc>
          <w:tcPr>
            <w:tcW w:w="2747" w:type="pct"/>
            <w:tcBorders>
              <w:top w:val="single" w:sz="6" w:space="0" w:color="auto"/>
              <w:left w:val="nil"/>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Ячмень-128 , однолетние травы-22</w:t>
            </w:r>
          </w:p>
        </w:tc>
        <w:tc>
          <w:tcPr>
            <w:tcW w:w="1446"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150</w:t>
            </w:r>
          </w:p>
        </w:tc>
      </w:tr>
    </w:tbl>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p>
    <w:p w:rsidR="006067CE" w:rsidRPr="008D5D3F" w:rsidRDefault="006067CE" w:rsidP="008D5D3F">
      <w:pPr>
        <w:shd w:val="clear" w:color="auto" w:fill="FFFFFF"/>
        <w:autoSpaceDE w:val="0"/>
        <w:autoSpaceDN w:val="0"/>
        <w:adjustRightInd w:val="0"/>
        <w:spacing w:line="360" w:lineRule="auto"/>
        <w:ind w:firstLine="709"/>
        <w:jc w:val="both"/>
        <w:rPr>
          <w:color w:val="000000"/>
          <w:sz w:val="28"/>
          <w:szCs w:val="28"/>
        </w:rPr>
      </w:pPr>
      <w:r w:rsidRPr="008D5D3F">
        <w:rPr>
          <w:color w:val="000000"/>
          <w:sz w:val="28"/>
          <w:szCs w:val="28"/>
        </w:rPr>
        <w:t>Бригада № 2.</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Севооборот № 1. Кормовой севооборот.</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 xml:space="preserve">Общая площадь </w:t>
      </w:r>
      <w:smartTag w:uri="urn:schemas-microsoft-com:office:smarttags" w:element="metricconverter">
        <w:smartTagPr>
          <w:attr w:name="ProductID" w:val="994 га"/>
        </w:smartTagPr>
        <w:r w:rsidRPr="008D5D3F">
          <w:rPr>
            <w:sz w:val="28"/>
            <w:szCs w:val="28"/>
          </w:rPr>
          <w:t>994 га</w:t>
        </w:r>
      </w:smartTag>
      <w:r w:rsidRPr="008D5D3F">
        <w:rPr>
          <w:sz w:val="28"/>
          <w:szCs w:val="28"/>
        </w:rPr>
        <w:t>.</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 xml:space="preserve">Средний размер поля </w:t>
      </w:r>
      <w:smartTag w:uri="urn:schemas-microsoft-com:office:smarttags" w:element="metricconverter">
        <w:smartTagPr>
          <w:attr w:name="ProductID" w:val="198 га"/>
        </w:smartTagPr>
        <w:r w:rsidRPr="008D5D3F">
          <w:rPr>
            <w:sz w:val="28"/>
            <w:szCs w:val="28"/>
          </w:rPr>
          <w:t>198 га</w:t>
        </w:r>
      </w:smartTag>
      <w:r w:rsidRPr="008D5D3F">
        <w:rPr>
          <w:sz w:val="28"/>
          <w:szCs w:val="28"/>
        </w:rPr>
        <w:t>.</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p>
    <w:tbl>
      <w:tblPr>
        <w:tblW w:w="5000" w:type="pct"/>
        <w:tblCellMar>
          <w:left w:w="40" w:type="dxa"/>
          <w:right w:w="40" w:type="dxa"/>
        </w:tblCellMar>
        <w:tblLook w:val="0000" w:firstRow="0" w:lastRow="0" w:firstColumn="0" w:lastColumn="0" w:noHBand="0" w:noVBand="0"/>
      </w:tblPr>
      <w:tblGrid>
        <w:gridCol w:w="1522"/>
        <w:gridCol w:w="5184"/>
        <w:gridCol w:w="2729"/>
      </w:tblGrid>
      <w:tr w:rsidR="006067CE" w:rsidRPr="008D5D3F">
        <w:trPr>
          <w:trHeight w:val="321"/>
        </w:trPr>
        <w:tc>
          <w:tcPr>
            <w:tcW w:w="807"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 п/п</w:t>
            </w:r>
          </w:p>
        </w:tc>
        <w:tc>
          <w:tcPr>
            <w:tcW w:w="2747" w:type="pct"/>
            <w:tcBorders>
              <w:top w:val="single" w:sz="6" w:space="0" w:color="auto"/>
              <w:left w:val="nil"/>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Чередование культур</w:t>
            </w:r>
          </w:p>
        </w:tc>
        <w:tc>
          <w:tcPr>
            <w:tcW w:w="1446"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га</w:t>
            </w:r>
          </w:p>
        </w:tc>
      </w:tr>
      <w:tr w:rsidR="006067CE" w:rsidRPr="008D5D3F">
        <w:trPr>
          <w:trHeight w:val="309"/>
        </w:trPr>
        <w:tc>
          <w:tcPr>
            <w:tcW w:w="807"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1</w:t>
            </w:r>
          </w:p>
        </w:tc>
        <w:tc>
          <w:tcPr>
            <w:tcW w:w="2747" w:type="pct"/>
            <w:tcBorders>
              <w:top w:val="single" w:sz="6" w:space="0" w:color="auto"/>
              <w:left w:val="nil"/>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Многолетние травы</w:t>
            </w:r>
          </w:p>
        </w:tc>
        <w:tc>
          <w:tcPr>
            <w:tcW w:w="1446"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198</w:t>
            </w:r>
          </w:p>
        </w:tc>
      </w:tr>
      <w:tr w:rsidR="006067CE" w:rsidRPr="008D5D3F">
        <w:trPr>
          <w:trHeight w:val="296"/>
        </w:trPr>
        <w:tc>
          <w:tcPr>
            <w:tcW w:w="807"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2</w:t>
            </w:r>
          </w:p>
        </w:tc>
        <w:tc>
          <w:tcPr>
            <w:tcW w:w="2747" w:type="pct"/>
            <w:tcBorders>
              <w:top w:val="single" w:sz="6" w:space="0" w:color="auto"/>
              <w:left w:val="nil"/>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Многолетние травы</w:t>
            </w:r>
          </w:p>
        </w:tc>
        <w:tc>
          <w:tcPr>
            <w:tcW w:w="1446"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198</w:t>
            </w:r>
          </w:p>
        </w:tc>
      </w:tr>
      <w:tr w:rsidR="006067CE" w:rsidRPr="008D5D3F">
        <w:trPr>
          <w:trHeight w:val="313"/>
        </w:trPr>
        <w:tc>
          <w:tcPr>
            <w:tcW w:w="807"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3</w:t>
            </w:r>
          </w:p>
        </w:tc>
        <w:tc>
          <w:tcPr>
            <w:tcW w:w="2747" w:type="pct"/>
            <w:tcBorders>
              <w:top w:val="single" w:sz="6" w:space="0" w:color="auto"/>
              <w:left w:val="nil"/>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Многолетние травы</w:t>
            </w:r>
          </w:p>
        </w:tc>
        <w:tc>
          <w:tcPr>
            <w:tcW w:w="1446"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198</w:t>
            </w:r>
          </w:p>
        </w:tc>
      </w:tr>
      <w:tr w:rsidR="006067CE" w:rsidRPr="008D5D3F">
        <w:trPr>
          <w:trHeight w:val="284"/>
        </w:trPr>
        <w:tc>
          <w:tcPr>
            <w:tcW w:w="807"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4</w:t>
            </w:r>
          </w:p>
        </w:tc>
        <w:tc>
          <w:tcPr>
            <w:tcW w:w="2747" w:type="pct"/>
            <w:tcBorders>
              <w:top w:val="single" w:sz="6" w:space="0" w:color="auto"/>
              <w:left w:val="nil"/>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Яровая пшеница</w:t>
            </w:r>
          </w:p>
        </w:tc>
        <w:tc>
          <w:tcPr>
            <w:tcW w:w="1446"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198</w:t>
            </w:r>
          </w:p>
        </w:tc>
      </w:tr>
      <w:tr w:rsidR="006067CE" w:rsidRPr="008D5D3F">
        <w:trPr>
          <w:trHeight w:val="284"/>
        </w:trPr>
        <w:tc>
          <w:tcPr>
            <w:tcW w:w="807"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5</w:t>
            </w:r>
          </w:p>
        </w:tc>
        <w:tc>
          <w:tcPr>
            <w:tcW w:w="2747" w:type="pct"/>
            <w:tcBorders>
              <w:top w:val="single" w:sz="6" w:space="0" w:color="auto"/>
              <w:left w:val="nil"/>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Яровая пшеница + многол.травы</w:t>
            </w:r>
          </w:p>
        </w:tc>
        <w:tc>
          <w:tcPr>
            <w:tcW w:w="1446"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198</w:t>
            </w:r>
          </w:p>
        </w:tc>
      </w:tr>
    </w:tbl>
    <w:p w:rsidR="006067CE" w:rsidRPr="008D5D3F" w:rsidRDefault="006067CE" w:rsidP="008D5D3F">
      <w:pPr>
        <w:shd w:val="clear" w:color="auto" w:fill="FFFFFF"/>
        <w:autoSpaceDE w:val="0"/>
        <w:autoSpaceDN w:val="0"/>
        <w:adjustRightInd w:val="0"/>
        <w:spacing w:line="360" w:lineRule="auto"/>
        <w:ind w:firstLine="709"/>
        <w:jc w:val="both"/>
        <w:rPr>
          <w:color w:val="000000"/>
          <w:sz w:val="28"/>
          <w:szCs w:val="28"/>
        </w:rPr>
      </w:pPr>
    </w:p>
    <w:p w:rsidR="006067CE" w:rsidRPr="008D5D3F" w:rsidRDefault="006067CE" w:rsidP="008D5D3F">
      <w:pPr>
        <w:shd w:val="clear" w:color="auto" w:fill="FFFFFF"/>
        <w:autoSpaceDE w:val="0"/>
        <w:autoSpaceDN w:val="0"/>
        <w:adjustRightInd w:val="0"/>
        <w:spacing w:line="360" w:lineRule="auto"/>
        <w:ind w:firstLine="709"/>
        <w:jc w:val="both"/>
        <w:rPr>
          <w:color w:val="000000"/>
          <w:sz w:val="28"/>
          <w:szCs w:val="28"/>
        </w:rPr>
      </w:pPr>
      <w:r w:rsidRPr="008D5D3F">
        <w:rPr>
          <w:color w:val="000000"/>
          <w:sz w:val="28"/>
          <w:szCs w:val="28"/>
        </w:rPr>
        <w:t>Бригада № 2.</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Севооборот № 2. Полевой , зернопропашной.</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 xml:space="preserve">Общая площадь </w:t>
      </w:r>
      <w:smartTag w:uri="urn:schemas-microsoft-com:office:smarttags" w:element="metricconverter">
        <w:smartTagPr>
          <w:attr w:name="ProductID" w:val="753 га"/>
        </w:smartTagPr>
        <w:r w:rsidRPr="008D5D3F">
          <w:rPr>
            <w:sz w:val="28"/>
            <w:szCs w:val="28"/>
          </w:rPr>
          <w:t>753 га</w:t>
        </w:r>
      </w:smartTag>
      <w:r w:rsidRPr="008D5D3F">
        <w:rPr>
          <w:sz w:val="28"/>
          <w:szCs w:val="28"/>
        </w:rPr>
        <w:t>.</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 xml:space="preserve">Средний размер поля </w:t>
      </w:r>
      <w:smartTag w:uri="urn:schemas-microsoft-com:office:smarttags" w:element="metricconverter">
        <w:smartTagPr>
          <w:attr w:name="ProductID" w:val="150 га"/>
        </w:smartTagPr>
        <w:r w:rsidRPr="008D5D3F">
          <w:rPr>
            <w:sz w:val="28"/>
            <w:szCs w:val="28"/>
          </w:rPr>
          <w:t>150 га</w:t>
        </w:r>
      </w:smartTag>
      <w:r w:rsidRPr="008D5D3F">
        <w:rPr>
          <w:sz w:val="28"/>
          <w:szCs w:val="28"/>
        </w:rPr>
        <w:t>.</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p>
    <w:tbl>
      <w:tblPr>
        <w:tblW w:w="5000" w:type="pct"/>
        <w:tblCellMar>
          <w:left w:w="40" w:type="dxa"/>
          <w:right w:w="40" w:type="dxa"/>
        </w:tblCellMar>
        <w:tblLook w:val="0000" w:firstRow="0" w:lastRow="0" w:firstColumn="0" w:lastColumn="0" w:noHBand="0" w:noVBand="0"/>
      </w:tblPr>
      <w:tblGrid>
        <w:gridCol w:w="1522"/>
        <w:gridCol w:w="5184"/>
        <w:gridCol w:w="2729"/>
      </w:tblGrid>
      <w:tr w:rsidR="006067CE" w:rsidRPr="008D5D3F">
        <w:trPr>
          <w:trHeight w:val="321"/>
        </w:trPr>
        <w:tc>
          <w:tcPr>
            <w:tcW w:w="807"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 п/п</w:t>
            </w:r>
          </w:p>
        </w:tc>
        <w:tc>
          <w:tcPr>
            <w:tcW w:w="2747" w:type="pct"/>
            <w:tcBorders>
              <w:top w:val="single" w:sz="6" w:space="0" w:color="auto"/>
              <w:left w:val="nil"/>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Чередование культур</w:t>
            </w:r>
          </w:p>
        </w:tc>
        <w:tc>
          <w:tcPr>
            <w:tcW w:w="1446"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га</w:t>
            </w:r>
          </w:p>
        </w:tc>
      </w:tr>
      <w:tr w:rsidR="006067CE" w:rsidRPr="008D5D3F">
        <w:trPr>
          <w:trHeight w:val="309"/>
        </w:trPr>
        <w:tc>
          <w:tcPr>
            <w:tcW w:w="807"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1</w:t>
            </w:r>
          </w:p>
        </w:tc>
        <w:tc>
          <w:tcPr>
            <w:tcW w:w="2747" w:type="pct"/>
            <w:tcBorders>
              <w:top w:val="single" w:sz="6" w:space="0" w:color="auto"/>
              <w:left w:val="nil"/>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Однолетние травы</w:t>
            </w:r>
          </w:p>
        </w:tc>
        <w:tc>
          <w:tcPr>
            <w:tcW w:w="1446"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150</w:t>
            </w:r>
          </w:p>
        </w:tc>
      </w:tr>
      <w:tr w:rsidR="006067CE" w:rsidRPr="008D5D3F">
        <w:trPr>
          <w:trHeight w:val="296"/>
        </w:trPr>
        <w:tc>
          <w:tcPr>
            <w:tcW w:w="807"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2</w:t>
            </w:r>
          </w:p>
        </w:tc>
        <w:tc>
          <w:tcPr>
            <w:tcW w:w="2747" w:type="pct"/>
            <w:tcBorders>
              <w:top w:val="single" w:sz="6" w:space="0" w:color="auto"/>
              <w:left w:val="nil"/>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Яровая пшеница</w:t>
            </w:r>
          </w:p>
        </w:tc>
        <w:tc>
          <w:tcPr>
            <w:tcW w:w="1446"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150</w:t>
            </w:r>
          </w:p>
        </w:tc>
      </w:tr>
      <w:tr w:rsidR="006067CE" w:rsidRPr="008D5D3F">
        <w:trPr>
          <w:trHeight w:val="313"/>
        </w:trPr>
        <w:tc>
          <w:tcPr>
            <w:tcW w:w="807"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3</w:t>
            </w:r>
          </w:p>
        </w:tc>
        <w:tc>
          <w:tcPr>
            <w:tcW w:w="2747" w:type="pct"/>
            <w:tcBorders>
              <w:top w:val="single" w:sz="6" w:space="0" w:color="auto"/>
              <w:left w:val="nil"/>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Кукуруза</w:t>
            </w:r>
          </w:p>
        </w:tc>
        <w:tc>
          <w:tcPr>
            <w:tcW w:w="1446"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150</w:t>
            </w:r>
          </w:p>
        </w:tc>
      </w:tr>
      <w:tr w:rsidR="006067CE" w:rsidRPr="008D5D3F">
        <w:trPr>
          <w:trHeight w:val="284"/>
        </w:trPr>
        <w:tc>
          <w:tcPr>
            <w:tcW w:w="807"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4</w:t>
            </w:r>
          </w:p>
        </w:tc>
        <w:tc>
          <w:tcPr>
            <w:tcW w:w="2747" w:type="pct"/>
            <w:tcBorders>
              <w:top w:val="single" w:sz="6" w:space="0" w:color="auto"/>
              <w:left w:val="nil"/>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Пшеница</w:t>
            </w:r>
          </w:p>
        </w:tc>
        <w:tc>
          <w:tcPr>
            <w:tcW w:w="1446"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150</w:t>
            </w:r>
          </w:p>
        </w:tc>
      </w:tr>
      <w:tr w:rsidR="006067CE" w:rsidRPr="008D5D3F">
        <w:trPr>
          <w:trHeight w:val="284"/>
        </w:trPr>
        <w:tc>
          <w:tcPr>
            <w:tcW w:w="807"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5</w:t>
            </w:r>
          </w:p>
        </w:tc>
        <w:tc>
          <w:tcPr>
            <w:tcW w:w="2747" w:type="pct"/>
            <w:tcBorders>
              <w:top w:val="single" w:sz="6" w:space="0" w:color="auto"/>
              <w:left w:val="nil"/>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Овес</w:t>
            </w:r>
          </w:p>
        </w:tc>
        <w:tc>
          <w:tcPr>
            <w:tcW w:w="1446"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8D5D3F" w:rsidRDefault="006067CE" w:rsidP="008D5D3F">
            <w:pPr>
              <w:rPr>
                <w:sz w:val="20"/>
                <w:szCs w:val="20"/>
              </w:rPr>
            </w:pPr>
            <w:r w:rsidRPr="008D5D3F">
              <w:rPr>
                <w:sz w:val="20"/>
                <w:szCs w:val="20"/>
              </w:rPr>
              <w:t>150</w:t>
            </w:r>
          </w:p>
        </w:tc>
      </w:tr>
    </w:tbl>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Изучив строение севооборотов, можно сделать вывод, что основные выращиваемые сельскохозяйственные культуры относятся к злаковым и пропашным культурам, а именно основное давление оказывается на сахарную свеклу и яровую пшеницу. В севообороте им выделяются большие площади и поля с хорошими предшественниками. В севооборотах мало используются бобовые культуры, но вместо них высеваются многолетние травы.</w:t>
      </w:r>
    </w:p>
    <w:p w:rsidR="006067CE" w:rsidRPr="008D5D3F" w:rsidRDefault="00A02DFE" w:rsidP="008D5D3F">
      <w:pPr>
        <w:shd w:val="clear" w:color="auto" w:fill="FFFFFF"/>
        <w:autoSpaceDE w:val="0"/>
        <w:autoSpaceDN w:val="0"/>
        <w:adjustRightInd w:val="0"/>
        <w:spacing w:line="360" w:lineRule="auto"/>
        <w:ind w:firstLine="709"/>
        <w:jc w:val="center"/>
        <w:outlineLvl w:val="0"/>
        <w:rPr>
          <w:b/>
          <w:sz w:val="28"/>
          <w:szCs w:val="28"/>
        </w:rPr>
      </w:pPr>
      <w:r>
        <w:rPr>
          <w:sz w:val="28"/>
          <w:szCs w:val="28"/>
        </w:rPr>
        <w:br w:type="page"/>
      </w:r>
      <w:r w:rsidR="006067CE" w:rsidRPr="008D5D3F">
        <w:rPr>
          <w:b/>
          <w:sz w:val="28"/>
          <w:szCs w:val="28"/>
        </w:rPr>
        <w:t>2 Агроклиматические ресурсы хозяйства.</w:t>
      </w:r>
    </w:p>
    <w:p w:rsidR="006067CE" w:rsidRPr="008D5D3F" w:rsidRDefault="006067CE" w:rsidP="008D5D3F">
      <w:pPr>
        <w:shd w:val="clear" w:color="auto" w:fill="FFFFFF"/>
        <w:autoSpaceDE w:val="0"/>
        <w:autoSpaceDN w:val="0"/>
        <w:adjustRightInd w:val="0"/>
        <w:spacing w:line="360" w:lineRule="auto"/>
        <w:ind w:firstLine="709"/>
        <w:jc w:val="center"/>
        <w:rPr>
          <w:sz w:val="28"/>
          <w:szCs w:val="28"/>
        </w:rPr>
      </w:pPr>
    </w:p>
    <w:p w:rsidR="006067CE" w:rsidRPr="008D5D3F" w:rsidRDefault="006067CE" w:rsidP="008D5D3F">
      <w:pPr>
        <w:shd w:val="clear" w:color="auto" w:fill="FFFFFF"/>
        <w:autoSpaceDE w:val="0"/>
        <w:autoSpaceDN w:val="0"/>
        <w:adjustRightInd w:val="0"/>
        <w:spacing w:line="360" w:lineRule="auto"/>
        <w:ind w:firstLine="709"/>
        <w:jc w:val="center"/>
        <w:outlineLvl w:val="0"/>
        <w:rPr>
          <w:sz w:val="28"/>
          <w:szCs w:val="28"/>
        </w:rPr>
      </w:pPr>
      <w:r w:rsidRPr="008D5D3F">
        <w:rPr>
          <w:sz w:val="28"/>
          <w:szCs w:val="28"/>
        </w:rPr>
        <w:t>Таблица 4 Многолетние климатические данные.</w:t>
      </w:r>
    </w:p>
    <w:p w:rsidR="006067CE" w:rsidRPr="008D5D3F" w:rsidRDefault="006067CE" w:rsidP="008D5D3F">
      <w:pPr>
        <w:shd w:val="clear" w:color="auto" w:fill="FFFFFF"/>
        <w:autoSpaceDE w:val="0"/>
        <w:autoSpaceDN w:val="0"/>
        <w:adjustRightInd w:val="0"/>
        <w:spacing w:line="360" w:lineRule="auto"/>
        <w:ind w:firstLine="709"/>
        <w:jc w:val="center"/>
        <w:rPr>
          <w:sz w:val="28"/>
          <w:szCs w:val="28"/>
        </w:rPr>
      </w:pPr>
    </w:p>
    <w:tbl>
      <w:tblPr>
        <w:tblW w:w="0" w:type="auto"/>
        <w:tblLook w:val="0000" w:firstRow="0" w:lastRow="0" w:firstColumn="0" w:lastColumn="0" w:noHBand="0" w:noVBand="0"/>
      </w:tblPr>
      <w:tblGrid>
        <w:gridCol w:w="3446"/>
        <w:gridCol w:w="416"/>
        <w:gridCol w:w="483"/>
        <w:gridCol w:w="483"/>
        <w:gridCol w:w="483"/>
        <w:gridCol w:w="483"/>
        <w:gridCol w:w="483"/>
        <w:gridCol w:w="483"/>
        <w:gridCol w:w="416"/>
        <w:gridCol w:w="416"/>
        <w:gridCol w:w="416"/>
        <w:gridCol w:w="416"/>
        <w:gridCol w:w="483"/>
        <w:gridCol w:w="483"/>
      </w:tblGrid>
      <w:tr w:rsidR="006067CE" w:rsidRPr="008D5D3F">
        <w:trPr>
          <w:trHeight w:val="995"/>
        </w:trPr>
        <w:tc>
          <w:tcPr>
            <w:tcW w:w="0" w:type="auto"/>
            <w:tcBorders>
              <w:top w:val="single" w:sz="4" w:space="0" w:color="auto"/>
              <w:left w:val="single" w:sz="4" w:space="0" w:color="auto"/>
              <w:bottom w:val="single" w:sz="4" w:space="0" w:color="auto"/>
              <w:right w:val="single" w:sz="4" w:space="0" w:color="auto"/>
              <w:tl2br w:val="single" w:sz="4" w:space="0" w:color="auto"/>
            </w:tcBorders>
            <w:noWrap/>
            <w:vAlign w:val="center"/>
          </w:tcPr>
          <w:p w:rsidR="006067CE" w:rsidRPr="008D5D3F" w:rsidRDefault="006067CE" w:rsidP="008D5D3F">
            <w:pPr>
              <w:spacing w:line="360" w:lineRule="auto"/>
              <w:ind w:firstLine="709"/>
              <w:jc w:val="center"/>
              <w:rPr>
                <w:sz w:val="20"/>
                <w:szCs w:val="20"/>
              </w:rPr>
            </w:pPr>
            <w:r w:rsidRPr="008D5D3F">
              <w:rPr>
                <w:sz w:val="20"/>
                <w:szCs w:val="20"/>
              </w:rPr>
              <w:t>Месяц</w:t>
            </w:r>
          </w:p>
          <w:p w:rsidR="006067CE" w:rsidRPr="008D5D3F" w:rsidRDefault="006067CE" w:rsidP="008D5D3F">
            <w:pPr>
              <w:spacing w:line="360" w:lineRule="auto"/>
              <w:ind w:firstLine="709"/>
              <w:rPr>
                <w:sz w:val="20"/>
                <w:szCs w:val="20"/>
              </w:rPr>
            </w:pPr>
            <w:r w:rsidRPr="008D5D3F">
              <w:rPr>
                <w:sz w:val="20"/>
                <w:szCs w:val="20"/>
              </w:rPr>
              <w:t>Фактор</w:t>
            </w:r>
          </w:p>
        </w:tc>
        <w:tc>
          <w:tcPr>
            <w:tcW w:w="0" w:type="auto"/>
            <w:tcBorders>
              <w:top w:val="single" w:sz="4" w:space="0" w:color="auto"/>
              <w:left w:val="nil"/>
              <w:bottom w:val="single" w:sz="4" w:space="0" w:color="auto"/>
              <w:right w:val="single" w:sz="4" w:space="0" w:color="auto"/>
            </w:tcBorders>
            <w:vAlign w:val="center"/>
          </w:tcPr>
          <w:p w:rsidR="006067CE" w:rsidRPr="008D5D3F" w:rsidRDefault="006067CE" w:rsidP="008D5D3F">
            <w:pPr>
              <w:spacing w:line="360" w:lineRule="auto"/>
              <w:ind w:firstLine="709"/>
              <w:jc w:val="center"/>
              <w:rPr>
                <w:b/>
                <w:bCs/>
                <w:sz w:val="20"/>
                <w:szCs w:val="20"/>
              </w:rPr>
            </w:pPr>
            <w:r w:rsidRPr="008D5D3F">
              <w:rPr>
                <w:b/>
                <w:bCs/>
                <w:sz w:val="20"/>
                <w:szCs w:val="20"/>
              </w:rPr>
              <w:t>11</w:t>
            </w:r>
          </w:p>
        </w:tc>
        <w:tc>
          <w:tcPr>
            <w:tcW w:w="0" w:type="auto"/>
            <w:tcBorders>
              <w:top w:val="single" w:sz="4" w:space="0" w:color="auto"/>
              <w:left w:val="nil"/>
              <w:bottom w:val="single" w:sz="4" w:space="0" w:color="auto"/>
              <w:right w:val="single" w:sz="4" w:space="0" w:color="auto"/>
            </w:tcBorders>
            <w:vAlign w:val="center"/>
          </w:tcPr>
          <w:p w:rsidR="006067CE" w:rsidRPr="008D5D3F" w:rsidRDefault="006067CE" w:rsidP="008D5D3F">
            <w:pPr>
              <w:spacing w:line="360" w:lineRule="auto"/>
              <w:ind w:firstLine="709"/>
              <w:jc w:val="center"/>
              <w:rPr>
                <w:b/>
                <w:bCs/>
                <w:sz w:val="20"/>
                <w:szCs w:val="20"/>
              </w:rPr>
            </w:pPr>
            <w:r w:rsidRPr="008D5D3F">
              <w:rPr>
                <w:b/>
                <w:bCs/>
                <w:sz w:val="20"/>
                <w:szCs w:val="20"/>
              </w:rPr>
              <w:t>12</w:t>
            </w:r>
          </w:p>
        </w:tc>
        <w:tc>
          <w:tcPr>
            <w:tcW w:w="0" w:type="auto"/>
            <w:tcBorders>
              <w:top w:val="single" w:sz="4" w:space="0" w:color="auto"/>
              <w:left w:val="nil"/>
              <w:bottom w:val="single" w:sz="4" w:space="0" w:color="auto"/>
              <w:right w:val="single" w:sz="4" w:space="0" w:color="auto"/>
            </w:tcBorders>
            <w:vAlign w:val="center"/>
          </w:tcPr>
          <w:p w:rsidR="006067CE" w:rsidRPr="008D5D3F" w:rsidRDefault="006067CE" w:rsidP="008D5D3F">
            <w:pPr>
              <w:spacing w:line="360" w:lineRule="auto"/>
              <w:ind w:firstLine="709"/>
              <w:jc w:val="center"/>
              <w:rPr>
                <w:b/>
                <w:bCs/>
                <w:sz w:val="20"/>
                <w:szCs w:val="20"/>
              </w:rPr>
            </w:pPr>
            <w:r w:rsidRPr="008D5D3F">
              <w:rPr>
                <w:b/>
                <w:bCs/>
                <w:sz w:val="20"/>
                <w:szCs w:val="20"/>
              </w:rPr>
              <w:t>1</w:t>
            </w:r>
          </w:p>
        </w:tc>
        <w:tc>
          <w:tcPr>
            <w:tcW w:w="0" w:type="auto"/>
            <w:tcBorders>
              <w:top w:val="single" w:sz="4" w:space="0" w:color="auto"/>
              <w:left w:val="nil"/>
              <w:bottom w:val="single" w:sz="4" w:space="0" w:color="auto"/>
              <w:right w:val="single" w:sz="4" w:space="0" w:color="auto"/>
            </w:tcBorders>
            <w:vAlign w:val="center"/>
          </w:tcPr>
          <w:p w:rsidR="006067CE" w:rsidRPr="008D5D3F" w:rsidRDefault="006067CE" w:rsidP="008D5D3F">
            <w:pPr>
              <w:spacing w:line="360" w:lineRule="auto"/>
              <w:ind w:firstLine="709"/>
              <w:jc w:val="center"/>
              <w:rPr>
                <w:b/>
                <w:bCs/>
                <w:sz w:val="20"/>
                <w:szCs w:val="20"/>
              </w:rPr>
            </w:pPr>
            <w:r w:rsidRPr="008D5D3F">
              <w:rPr>
                <w:b/>
                <w:bCs/>
                <w:sz w:val="20"/>
                <w:szCs w:val="20"/>
              </w:rPr>
              <w:t>2</w:t>
            </w:r>
          </w:p>
        </w:tc>
        <w:tc>
          <w:tcPr>
            <w:tcW w:w="0" w:type="auto"/>
            <w:tcBorders>
              <w:top w:val="single" w:sz="4" w:space="0" w:color="auto"/>
              <w:left w:val="nil"/>
              <w:bottom w:val="single" w:sz="4" w:space="0" w:color="auto"/>
              <w:right w:val="single" w:sz="4" w:space="0" w:color="auto"/>
            </w:tcBorders>
            <w:vAlign w:val="center"/>
          </w:tcPr>
          <w:p w:rsidR="006067CE" w:rsidRPr="008D5D3F" w:rsidRDefault="006067CE" w:rsidP="008D5D3F">
            <w:pPr>
              <w:spacing w:line="360" w:lineRule="auto"/>
              <w:ind w:firstLine="709"/>
              <w:jc w:val="center"/>
              <w:rPr>
                <w:b/>
                <w:bCs/>
                <w:sz w:val="20"/>
                <w:szCs w:val="20"/>
              </w:rPr>
            </w:pPr>
            <w:r w:rsidRPr="008D5D3F">
              <w:rPr>
                <w:b/>
                <w:bCs/>
                <w:sz w:val="20"/>
                <w:szCs w:val="20"/>
              </w:rPr>
              <w:t>3</w:t>
            </w:r>
          </w:p>
        </w:tc>
        <w:tc>
          <w:tcPr>
            <w:tcW w:w="0" w:type="auto"/>
            <w:tcBorders>
              <w:top w:val="single" w:sz="4" w:space="0" w:color="auto"/>
              <w:left w:val="nil"/>
              <w:bottom w:val="single" w:sz="4" w:space="0" w:color="auto"/>
              <w:right w:val="single" w:sz="4" w:space="0" w:color="auto"/>
            </w:tcBorders>
            <w:vAlign w:val="center"/>
          </w:tcPr>
          <w:p w:rsidR="006067CE" w:rsidRPr="008D5D3F" w:rsidRDefault="006067CE" w:rsidP="008D5D3F">
            <w:pPr>
              <w:spacing w:line="360" w:lineRule="auto"/>
              <w:ind w:firstLine="709"/>
              <w:jc w:val="center"/>
              <w:rPr>
                <w:b/>
                <w:bCs/>
                <w:sz w:val="20"/>
                <w:szCs w:val="20"/>
              </w:rPr>
            </w:pPr>
            <w:r w:rsidRPr="008D5D3F">
              <w:rPr>
                <w:b/>
                <w:bCs/>
                <w:sz w:val="20"/>
                <w:szCs w:val="20"/>
              </w:rPr>
              <w:t>4</w:t>
            </w:r>
          </w:p>
        </w:tc>
        <w:tc>
          <w:tcPr>
            <w:tcW w:w="0" w:type="auto"/>
            <w:tcBorders>
              <w:top w:val="single" w:sz="4" w:space="0" w:color="auto"/>
              <w:left w:val="nil"/>
              <w:bottom w:val="single" w:sz="4" w:space="0" w:color="auto"/>
              <w:right w:val="single" w:sz="4" w:space="0" w:color="auto"/>
            </w:tcBorders>
            <w:vAlign w:val="center"/>
          </w:tcPr>
          <w:p w:rsidR="006067CE" w:rsidRPr="008D5D3F" w:rsidRDefault="006067CE" w:rsidP="008D5D3F">
            <w:pPr>
              <w:spacing w:line="360" w:lineRule="auto"/>
              <w:ind w:firstLine="709"/>
              <w:jc w:val="center"/>
              <w:rPr>
                <w:b/>
                <w:bCs/>
                <w:sz w:val="20"/>
                <w:szCs w:val="20"/>
              </w:rPr>
            </w:pPr>
            <w:r w:rsidRPr="008D5D3F">
              <w:rPr>
                <w:b/>
                <w:bCs/>
                <w:sz w:val="20"/>
                <w:szCs w:val="20"/>
              </w:rPr>
              <w:t>5</w:t>
            </w:r>
          </w:p>
        </w:tc>
        <w:tc>
          <w:tcPr>
            <w:tcW w:w="0" w:type="auto"/>
            <w:tcBorders>
              <w:top w:val="single" w:sz="4" w:space="0" w:color="auto"/>
              <w:left w:val="nil"/>
              <w:bottom w:val="single" w:sz="4" w:space="0" w:color="auto"/>
              <w:right w:val="single" w:sz="4" w:space="0" w:color="auto"/>
            </w:tcBorders>
            <w:vAlign w:val="center"/>
          </w:tcPr>
          <w:p w:rsidR="006067CE" w:rsidRPr="008D5D3F" w:rsidRDefault="006067CE" w:rsidP="008D5D3F">
            <w:pPr>
              <w:spacing w:line="360" w:lineRule="auto"/>
              <w:ind w:firstLine="709"/>
              <w:jc w:val="center"/>
              <w:rPr>
                <w:b/>
                <w:bCs/>
                <w:sz w:val="20"/>
                <w:szCs w:val="20"/>
              </w:rPr>
            </w:pPr>
            <w:r w:rsidRPr="008D5D3F">
              <w:rPr>
                <w:b/>
                <w:bCs/>
                <w:sz w:val="20"/>
                <w:szCs w:val="20"/>
              </w:rPr>
              <w:t>6</w:t>
            </w:r>
          </w:p>
        </w:tc>
        <w:tc>
          <w:tcPr>
            <w:tcW w:w="0" w:type="auto"/>
            <w:tcBorders>
              <w:top w:val="single" w:sz="4" w:space="0" w:color="auto"/>
              <w:left w:val="nil"/>
              <w:bottom w:val="single" w:sz="4" w:space="0" w:color="auto"/>
              <w:right w:val="single" w:sz="4" w:space="0" w:color="auto"/>
            </w:tcBorders>
            <w:vAlign w:val="center"/>
          </w:tcPr>
          <w:p w:rsidR="006067CE" w:rsidRPr="008D5D3F" w:rsidRDefault="006067CE" w:rsidP="008D5D3F">
            <w:pPr>
              <w:spacing w:line="360" w:lineRule="auto"/>
              <w:ind w:firstLine="709"/>
              <w:jc w:val="center"/>
              <w:rPr>
                <w:b/>
                <w:bCs/>
                <w:sz w:val="20"/>
                <w:szCs w:val="20"/>
              </w:rPr>
            </w:pPr>
            <w:r w:rsidRPr="008D5D3F">
              <w:rPr>
                <w:b/>
                <w:bCs/>
                <w:sz w:val="20"/>
                <w:szCs w:val="20"/>
              </w:rPr>
              <w:t>7</w:t>
            </w:r>
          </w:p>
        </w:tc>
        <w:tc>
          <w:tcPr>
            <w:tcW w:w="0" w:type="auto"/>
            <w:tcBorders>
              <w:top w:val="single" w:sz="4" w:space="0" w:color="auto"/>
              <w:left w:val="nil"/>
              <w:bottom w:val="single" w:sz="4" w:space="0" w:color="auto"/>
              <w:right w:val="single" w:sz="4" w:space="0" w:color="auto"/>
            </w:tcBorders>
            <w:vAlign w:val="center"/>
          </w:tcPr>
          <w:p w:rsidR="006067CE" w:rsidRPr="008D5D3F" w:rsidRDefault="006067CE" w:rsidP="008D5D3F">
            <w:pPr>
              <w:spacing w:line="360" w:lineRule="auto"/>
              <w:ind w:firstLine="709"/>
              <w:jc w:val="center"/>
              <w:rPr>
                <w:b/>
                <w:bCs/>
                <w:sz w:val="20"/>
                <w:szCs w:val="20"/>
              </w:rPr>
            </w:pPr>
            <w:r w:rsidRPr="008D5D3F">
              <w:rPr>
                <w:b/>
                <w:bCs/>
                <w:sz w:val="20"/>
                <w:szCs w:val="20"/>
              </w:rPr>
              <w:t>8</w:t>
            </w:r>
          </w:p>
        </w:tc>
        <w:tc>
          <w:tcPr>
            <w:tcW w:w="0" w:type="auto"/>
            <w:tcBorders>
              <w:top w:val="single" w:sz="4" w:space="0" w:color="auto"/>
              <w:left w:val="nil"/>
              <w:bottom w:val="single" w:sz="4" w:space="0" w:color="auto"/>
              <w:right w:val="single" w:sz="4" w:space="0" w:color="auto"/>
            </w:tcBorders>
            <w:vAlign w:val="center"/>
          </w:tcPr>
          <w:p w:rsidR="006067CE" w:rsidRPr="008D5D3F" w:rsidRDefault="006067CE" w:rsidP="008D5D3F">
            <w:pPr>
              <w:spacing w:line="360" w:lineRule="auto"/>
              <w:ind w:firstLine="709"/>
              <w:jc w:val="center"/>
              <w:rPr>
                <w:b/>
                <w:bCs/>
                <w:sz w:val="20"/>
                <w:szCs w:val="20"/>
              </w:rPr>
            </w:pPr>
            <w:r w:rsidRPr="008D5D3F">
              <w:rPr>
                <w:b/>
                <w:bCs/>
                <w:sz w:val="20"/>
                <w:szCs w:val="20"/>
              </w:rPr>
              <w:t>9</w:t>
            </w:r>
          </w:p>
        </w:tc>
        <w:tc>
          <w:tcPr>
            <w:tcW w:w="0" w:type="auto"/>
            <w:tcBorders>
              <w:top w:val="single" w:sz="4" w:space="0" w:color="auto"/>
              <w:left w:val="nil"/>
              <w:bottom w:val="single" w:sz="4" w:space="0" w:color="auto"/>
              <w:right w:val="single" w:sz="4" w:space="0" w:color="auto"/>
            </w:tcBorders>
            <w:vAlign w:val="center"/>
          </w:tcPr>
          <w:p w:rsidR="006067CE" w:rsidRPr="008D5D3F" w:rsidRDefault="006067CE" w:rsidP="008D5D3F">
            <w:pPr>
              <w:spacing w:line="360" w:lineRule="auto"/>
              <w:ind w:firstLine="709"/>
              <w:jc w:val="center"/>
              <w:rPr>
                <w:b/>
                <w:bCs/>
                <w:sz w:val="20"/>
                <w:szCs w:val="20"/>
              </w:rPr>
            </w:pPr>
            <w:r w:rsidRPr="008D5D3F">
              <w:rPr>
                <w:b/>
                <w:bCs/>
                <w:sz w:val="20"/>
                <w:szCs w:val="20"/>
              </w:rPr>
              <w:t>10</w:t>
            </w:r>
          </w:p>
        </w:tc>
        <w:tc>
          <w:tcPr>
            <w:tcW w:w="0" w:type="auto"/>
            <w:tcBorders>
              <w:top w:val="single" w:sz="4" w:space="0" w:color="auto"/>
              <w:left w:val="nil"/>
              <w:bottom w:val="single" w:sz="4" w:space="0" w:color="auto"/>
              <w:right w:val="single" w:sz="4" w:space="0" w:color="auto"/>
            </w:tcBorders>
            <w:vAlign w:val="center"/>
          </w:tcPr>
          <w:p w:rsidR="006067CE" w:rsidRPr="008D5D3F" w:rsidRDefault="006067CE" w:rsidP="008D5D3F">
            <w:pPr>
              <w:spacing w:line="360" w:lineRule="auto"/>
              <w:ind w:firstLine="709"/>
              <w:jc w:val="center"/>
              <w:rPr>
                <w:b/>
                <w:bCs/>
                <w:sz w:val="20"/>
                <w:szCs w:val="20"/>
              </w:rPr>
            </w:pPr>
            <w:r w:rsidRPr="008D5D3F">
              <w:rPr>
                <w:b/>
                <w:bCs/>
                <w:sz w:val="20"/>
                <w:szCs w:val="20"/>
              </w:rPr>
              <w:t>11</w:t>
            </w:r>
          </w:p>
        </w:tc>
      </w:tr>
      <w:tr w:rsidR="006067CE" w:rsidRPr="008D5D3F">
        <w:trPr>
          <w:trHeight w:val="491"/>
        </w:trPr>
        <w:tc>
          <w:tcPr>
            <w:tcW w:w="0" w:type="auto"/>
            <w:tcBorders>
              <w:top w:val="nil"/>
              <w:left w:val="single" w:sz="4" w:space="0" w:color="auto"/>
              <w:bottom w:val="single" w:sz="4" w:space="0" w:color="auto"/>
              <w:right w:val="single" w:sz="4" w:space="0" w:color="auto"/>
            </w:tcBorders>
            <w:vAlign w:val="center"/>
          </w:tcPr>
          <w:p w:rsidR="006067CE" w:rsidRPr="008D5D3F" w:rsidRDefault="006067CE" w:rsidP="008D5D3F">
            <w:pPr>
              <w:spacing w:line="360" w:lineRule="auto"/>
              <w:ind w:firstLine="709"/>
              <w:jc w:val="center"/>
              <w:rPr>
                <w:sz w:val="20"/>
                <w:szCs w:val="20"/>
              </w:rPr>
            </w:pPr>
            <w:r w:rsidRPr="008D5D3F">
              <w:rPr>
                <w:sz w:val="20"/>
                <w:szCs w:val="20"/>
              </w:rPr>
              <w:t>Абсолютный максимум температур</w:t>
            </w:r>
          </w:p>
        </w:tc>
        <w:tc>
          <w:tcPr>
            <w:tcW w:w="0" w:type="auto"/>
            <w:tcBorders>
              <w:top w:val="nil"/>
              <w:left w:val="nil"/>
              <w:bottom w:val="single" w:sz="4" w:space="0" w:color="auto"/>
              <w:right w:val="single" w:sz="4" w:space="0" w:color="auto"/>
            </w:tcBorders>
            <w:noWrap/>
            <w:vAlign w:val="center"/>
          </w:tcPr>
          <w:p w:rsidR="006067CE" w:rsidRPr="008D5D3F" w:rsidRDefault="006067CE" w:rsidP="008D5D3F">
            <w:pPr>
              <w:spacing w:line="360" w:lineRule="auto"/>
              <w:ind w:firstLine="709"/>
              <w:jc w:val="center"/>
              <w:rPr>
                <w:sz w:val="20"/>
                <w:szCs w:val="20"/>
              </w:rPr>
            </w:pPr>
          </w:p>
        </w:tc>
        <w:tc>
          <w:tcPr>
            <w:tcW w:w="0" w:type="auto"/>
            <w:tcBorders>
              <w:top w:val="nil"/>
              <w:left w:val="nil"/>
              <w:bottom w:val="single" w:sz="4" w:space="0" w:color="auto"/>
              <w:right w:val="single" w:sz="4" w:space="0" w:color="auto"/>
            </w:tcBorders>
            <w:noWrap/>
            <w:vAlign w:val="center"/>
          </w:tcPr>
          <w:p w:rsidR="006067CE" w:rsidRPr="008D5D3F" w:rsidRDefault="006067CE" w:rsidP="008D5D3F">
            <w:pPr>
              <w:spacing w:line="360" w:lineRule="auto"/>
              <w:ind w:firstLine="709"/>
              <w:jc w:val="center"/>
              <w:rPr>
                <w:sz w:val="20"/>
                <w:szCs w:val="20"/>
              </w:rPr>
            </w:pPr>
            <w:r w:rsidRPr="008D5D3F">
              <w:rPr>
                <w:sz w:val="20"/>
                <w:szCs w:val="20"/>
              </w:rPr>
              <w:t>5</w:t>
            </w:r>
          </w:p>
        </w:tc>
        <w:tc>
          <w:tcPr>
            <w:tcW w:w="0" w:type="auto"/>
            <w:tcBorders>
              <w:top w:val="nil"/>
              <w:left w:val="nil"/>
              <w:bottom w:val="single" w:sz="4" w:space="0" w:color="auto"/>
              <w:right w:val="single" w:sz="4" w:space="0" w:color="auto"/>
            </w:tcBorders>
            <w:noWrap/>
            <w:vAlign w:val="center"/>
          </w:tcPr>
          <w:p w:rsidR="006067CE" w:rsidRPr="008D5D3F" w:rsidRDefault="006067CE" w:rsidP="008D5D3F">
            <w:pPr>
              <w:spacing w:line="360" w:lineRule="auto"/>
              <w:ind w:firstLine="709"/>
              <w:jc w:val="center"/>
              <w:rPr>
                <w:sz w:val="20"/>
                <w:szCs w:val="20"/>
              </w:rPr>
            </w:pPr>
            <w:r w:rsidRPr="008D5D3F">
              <w:rPr>
                <w:sz w:val="20"/>
                <w:szCs w:val="20"/>
              </w:rPr>
              <w:t>4</w:t>
            </w:r>
          </w:p>
        </w:tc>
        <w:tc>
          <w:tcPr>
            <w:tcW w:w="0" w:type="auto"/>
            <w:tcBorders>
              <w:top w:val="nil"/>
              <w:left w:val="nil"/>
              <w:bottom w:val="single" w:sz="4" w:space="0" w:color="auto"/>
              <w:right w:val="single" w:sz="4" w:space="0" w:color="auto"/>
            </w:tcBorders>
            <w:noWrap/>
            <w:vAlign w:val="center"/>
          </w:tcPr>
          <w:p w:rsidR="006067CE" w:rsidRPr="008D5D3F" w:rsidRDefault="006067CE" w:rsidP="008D5D3F">
            <w:pPr>
              <w:spacing w:line="360" w:lineRule="auto"/>
              <w:ind w:firstLine="709"/>
              <w:jc w:val="center"/>
              <w:rPr>
                <w:sz w:val="20"/>
                <w:szCs w:val="20"/>
              </w:rPr>
            </w:pPr>
            <w:r w:rsidRPr="008D5D3F">
              <w:rPr>
                <w:sz w:val="20"/>
                <w:szCs w:val="20"/>
              </w:rPr>
              <w:t>9</w:t>
            </w:r>
          </w:p>
        </w:tc>
        <w:tc>
          <w:tcPr>
            <w:tcW w:w="0" w:type="auto"/>
            <w:tcBorders>
              <w:top w:val="nil"/>
              <w:left w:val="nil"/>
              <w:bottom w:val="single" w:sz="4" w:space="0" w:color="auto"/>
              <w:right w:val="single" w:sz="4" w:space="0" w:color="auto"/>
            </w:tcBorders>
            <w:noWrap/>
            <w:vAlign w:val="center"/>
          </w:tcPr>
          <w:p w:rsidR="006067CE" w:rsidRPr="008D5D3F" w:rsidRDefault="006067CE" w:rsidP="008D5D3F">
            <w:pPr>
              <w:spacing w:line="360" w:lineRule="auto"/>
              <w:ind w:firstLine="709"/>
              <w:jc w:val="center"/>
              <w:rPr>
                <w:sz w:val="20"/>
                <w:szCs w:val="20"/>
              </w:rPr>
            </w:pPr>
            <w:r w:rsidRPr="008D5D3F">
              <w:rPr>
                <w:sz w:val="20"/>
                <w:szCs w:val="20"/>
              </w:rPr>
              <w:t>14</w:t>
            </w:r>
          </w:p>
        </w:tc>
        <w:tc>
          <w:tcPr>
            <w:tcW w:w="0" w:type="auto"/>
            <w:tcBorders>
              <w:top w:val="nil"/>
              <w:left w:val="nil"/>
              <w:bottom w:val="single" w:sz="4" w:space="0" w:color="auto"/>
              <w:right w:val="single" w:sz="4" w:space="0" w:color="auto"/>
            </w:tcBorders>
            <w:noWrap/>
            <w:vAlign w:val="center"/>
          </w:tcPr>
          <w:p w:rsidR="006067CE" w:rsidRPr="008D5D3F" w:rsidRDefault="006067CE" w:rsidP="008D5D3F">
            <w:pPr>
              <w:spacing w:line="360" w:lineRule="auto"/>
              <w:ind w:firstLine="709"/>
              <w:jc w:val="center"/>
              <w:rPr>
                <w:sz w:val="20"/>
                <w:szCs w:val="20"/>
              </w:rPr>
            </w:pPr>
            <w:r w:rsidRPr="008D5D3F">
              <w:rPr>
                <w:sz w:val="20"/>
                <w:szCs w:val="20"/>
              </w:rPr>
              <w:t>31</w:t>
            </w:r>
          </w:p>
        </w:tc>
        <w:tc>
          <w:tcPr>
            <w:tcW w:w="0" w:type="auto"/>
            <w:tcBorders>
              <w:top w:val="nil"/>
              <w:left w:val="nil"/>
              <w:bottom w:val="single" w:sz="4" w:space="0" w:color="auto"/>
              <w:right w:val="single" w:sz="4" w:space="0" w:color="auto"/>
            </w:tcBorders>
            <w:noWrap/>
            <w:vAlign w:val="center"/>
          </w:tcPr>
          <w:p w:rsidR="006067CE" w:rsidRPr="008D5D3F" w:rsidRDefault="006067CE" w:rsidP="008D5D3F">
            <w:pPr>
              <w:spacing w:line="360" w:lineRule="auto"/>
              <w:ind w:firstLine="709"/>
              <w:jc w:val="center"/>
              <w:rPr>
                <w:sz w:val="20"/>
                <w:szCs w:val="20"/>
              </w:rPr>
            </w:pPr>
            <w:r w:rsidRPr="008D5D3F">
              <w:rPr>
                <w:sz w:val="20"/>
                <w:szCs w:val="20"/>
              </w:rPr>
              <w:t>36</w:t>
            </w:r>
          </w:p>
        </w:tc>
        <w:tc>
          <w:tcPr>
            <w:tcW w:w="0" w:type="auto"/>
            <w:tcBorders>
              <w:top w:val="nil"/>
              <w:left w:val="nil"/>
              <w:bottom w:val="single" w:sz="4" w:space="0" w:color="auto"/>
              <w:right w:val="single" w:sz="4" w:space="0" w:color="auto"/>
            </w:tcBorders>
            <w:noWrap/>
            <w:vAlign w:val="center"/>
          </w:tcPr>
          <w:p w:rsidR="006067CE" w:rsidRPr="008D5D3F" w:rsidRDefault="006067CE" w:rsidP="008D5D3F">
            <w:pPr>
              <w:spacing w:line="360" w:lineRule="auto"/>
              <w:ind w:firstLine="709"/>
              <w:jc w:val="center"/>
              <w:rPr>
                <w:sz w:val="20"/>
                <w:szCs w:val="20"/>
              </w:rPr>
            </w:pPr>
            <w:r w:rsidRPr="008D5D3F">
              <w:rPr>
                <w:sz w:val="20"/>
                <w:szCs w:val="20"/>
              </w:rPr>
              <w:t>38</w:t>
            </w:r>
          </w:p>
        </w:tc>
        <w:tc>
          <w:tcPr>
            <w:tcW w:w="0" w:type="auto"/>
            <w:tcBorders>
              <w:top w:val="nil"/>
              <w:left w:val="nil"/>
              <w:bottom w:val="single" w:sz="4" w:space="0" w:color="auto"/>
              <w:right w:val="single" w:sz="4" w:space="0" w:color="auto"/>
            </w:tcBorders>
            <w:noWrap/>
            <w:vAlign w:val="center"/>
          </w:tcPr>
          <w:p w:rsidR="006067CE" w:rsidRPr="008D5D3F" w:rsidRDefault="006067CE" w:rsidP="008D5D3F">
            <w:pPr>
              <w:spacing w:line="360" w:lineRule="auto"/>
              <w:ind w:firstLine="709"/>
              <w:jc w:val="center"/>
              <w:rPr>
                <w:sz w:val="20"/>
                <w:szCs w:val="20"/>
              </w:rPr>
            </w:pPr>
            <w:r w:rsidRPr="008D5D3F">
              <w:rPr>
                <w:sz w:val="20"/>
                <w:szCs w:val="20"/>
              </w:rPr>
              <w:t>39</w:t>
            </w:r>
          </w:p>
        </w:tc>
        <w:tc>
          <w:tcPr>
            <w:tcW w:w="0" w:type="auto"/>
            <w:tcBorders>
              <w:top w:val="nil"/>
              <w:left w:val="nil"/>
              <w:bottom w:val="single" w:sz="4" w:space="0" w:color="auto"/>
              <w:right w:val="single" w:sz="4" w:space="0" w:color="auto"/>
            </w:tcBorders>
            <w:noWrap/>
            <w:vAlign w:val="center"/>
          </w:tcPr>
          <w:p w:rsidR="006067CE" w:rsidRPr="008D5D3F" w:rsidRDefault="006067CE" w:rsidP="008D5D3F">
            <w:pPr>
              <w:spacing w:line="360" w:lineRule="auto"/>
              <w:ind w:firstLine="709"/>
              <w:jc w:val="center"/>
              <w:rPr>
                <w:sz w:val="20"/>
                <w:szCs w:val="20"/>
              </w:rPr>
            </w:pPr>
            <w:r w:rsidRPr="008D5D3F">
              <w:rPr>
                <w:sz w:val="20"/>
                <w:szCs w:val="20"/>
              </w:rPr>
              <w:t>36</w:t>
            </w:r>
          </w:p>
        </w:tc>
        <w:tc>
          <w:tcPr>
            <w:tcW w:w="0" w:type="auto"/>
            <w:tcBorders>
              <w:top w:val="nil"/>
              <w:left w:val="nil"/>
              <w:bottom w:val="single" w:sz="4" w:space="0" w:color="auto"/>
              <w:right w:val="single" w:sz="4" w:space="0" w:color="auto"/>
            </w:tcBorders>
            <w:noWrap/>
            <w:vAlign w:val="center"/>
          </w:tcPr>
          <w:p w:rsidR="006067CE" w:rsidRPr="008D5D3F" w:rsidRDefault="006067CE" w:rsidP="008D5D3F">
            <w:pPr>
              <w:spacing w:line="360" w:lineRule="auto"/>
              <w:ind w:firstLine="709"/>
              <w:jc w:val="center"/>
              <w:rPr>
                <w:sz w:val="20"/>
                <w:szCs w:val="20"/>
              </w:rPr>
            </w:pPr>
            <w:r w:rsidRPr="008D5D3F">
              <w:rPr>
                <w:sz w:val="20"/>
                <w:szCs w:val="20"/>
              </w:rPr>
              <w:t>32</w:t>
            </w:r>
          </w:p>
        </w:tc>
        <w:tc>
          <w:tcPr>
            <w:tcW w:w="0" w:type="auto"/>
            <w:tcBorders>
              <w:top w:val="nil"/>
              <w:left w:val="nil"/>
              <w:bottom w:val="single" w:sz="4" w:space="0" w:color="auto"/>
              <w:right w:val="single" w:sz="4" w:space="0" w:color="auto"/>
            </w:tcBorders>
            <w:noWrap/>
            <w:vAlign w:val="center"/>
          </w:tcPr>
          <w:p w:rsidR="006067CE" w:rsidRPr="008D5D3F" w:rsidRDefault="006067CE" w:rsidP="008D5D3F">
            <w:pPr>
              <w:spacing w:line="360" w:lineRule="auto"/>
              <w:ind w:firstLine="709"/>
              <w:jc w:val="center"/>
              <w:rPr>
                <w:sz w:val="20"/>
                <w:szCs w:val="20"/>
              </w:rPr>
            </w:pPr>
            <w:r w:rsidRPr="008D5D3F">
              <w:rPr>
                <w:sz w:val="20"/>
                <w:szCs w:val="20"/>
              </w:rPr>
              <w:t>25</w:t>
            </w:r>
          </w:p>
        </w:tc>
        <w:tc>
          <w:tcPr>
            <w:tcW w:w="0" w:type="auto"/>
            <w:tcBorders>
              <w:top w:val="nil"/>
              <w:left w:val="nil"/>
              <w:bottom w:val="single" w:sz="4" w:space="0" w:color="auto"/>
              <w:right w:val="single" w:sz="4" w:space="0" w:color="auto"/>
            </w:tcBorders>
            <w:noWrap/>
            <w:vAlign w:val="center"/>
          </w:tcPr>
          <w:p w:rsidR="006067CE" w:rsidRPr="008D5D3F" w:rsidRDefault="006067CE" w:rsidP="008D5D3F">
            <w:pPr>
              <w:spacing w:line="360" w:lineRule="auto"/>
              <w:ind w:firstLine="709"/>
              <w:jc w:val="center"/>
              <w:rPr>
                <w:sz w:val="20"/>
                <w:szCs w:val="20"/>
              </w:rPr>
            </w:pPr>
            <w:r w:rsidRPr="008D5D3F">
              <w:rPr>
                <w:sz w:val="20"/>
                <w:szCs w:val="20"/>
              </w:rPr>
              <w:t>14</w:t>
            </w:r>
          </w:p>
        </w:tc>
      </w:tr>
      <w:tr w:rsidR="006067CE" w:rsidRPr="008D5D3F">
        <w:trPr>
          <w:trHeight w:val="545"/>
        </w:trPr>
        <w:tc>
          <w:tcPr>
            <w:tcW w:w="0" w:type="auto"/>
            <w:tcBorders>
              <w:top w:val="nil"/>
              <w:left w:val="single" w:sz="4" w:space="0" w:color="auto"/>
              <w:bottom w:val="single" w:sz="4" w:space="0" w:color="auto"/>
              <w:right w:val="single" w:sz="4" w:space="0" w:color="auto"/>
            </w:tcBorders>
            <w:vAlign w:val="center"/>
          </w:tcPr>
          <w:p w:rsidR="006067CE" w:rsidRPr="008D5D3F" w:rsidRDefault="006067CE" w:rsidP="008D5D3F">
            <w:pPr>
              <w:spacing w:line="360" w:lineRule="auto"/>
              <w:ind w:firstLine="709"/>
              <w:jc w:val="center"/>
              <w:rPr>
                <w:sz w:val="20"/>
                <w:szCs w:val="20"/>
              </w:rPr>
            </w:pPr>
            <w:r w:rsidRPr="008D5D3F">
              <w:rPr>
                <w:sz w:val="20"/>
                <w:szCs w:val="20"/>
              </w:rPr>
              <w:t>Многолетняя средняя температура</w:t>
            </w:r>
          </w:p>
        </w:tc>
        <w:tc>
          <w:tcPr>
            <w:tcW w:w="0" w:type="auto"/>
            <w:tcBorders>
              <w:top w:val="nil"/>
              <w:left w:val="nil"/>
              <w:bottom w:val="single" w:sz="4" w:space="0" w:color="auto"/>
              <w:right w:val="single" w:sz="4" w:space="0" w:color="auto"/>
            </w:tcBorders>
            <w:noWrap/>
            <w:vAlign w:val="center"/>
          </w:tcPr>
          <w:p w:rsidR="006067CE" w:rsidRPr="008D5D3F" w:rsidRDefault="006067CE" w:rsidP="008D5D3F">
            <w:pPr>
              <w:spacing w:line="360" w:lineRule="auto"/>
              <w:ind w:firstLine="709"/>
              <w:jc w:val="center"/>
              <w:rPr>
                <w:sz w:val="20"/>
                <w:szCs w:val="20"/>
              </w:rPr>
            </w:pPr>
          </w:p>
        </w:tc>
        <w:tc>
          <w:tcPr>
            <w:tcW w:w="0" w:type="auto"/>
            <w:tcBorders>
              <w:top w:val="nil"/>
              <w:left w:val="nil"/>
              <w:bottom w:val="single" w:sz="4" w:space="0" w:color="auto"/>
              <w:right w:val="single" w:sz="4" w:space="0" w:color="auto"/>
            </w:tcBorders>
            <w:noWrap/>
            <w:vAlign w:val="center"/>
          </w:tcPr>
          <w:p w:rsidR="006067CE" w:rsidRPr="008D5D3F" w:rsidRDefault="006067CE" w:rsidP="008D5D3F">
            <w:pPr>
              <w:spacing w:line="360" w:lineRule="auto"/>
              <w:ind w:firstLine="709"/>
              <w:jc w:val="center"/>
              <w:rPr>
                <w:sz w:val="20"/>
                <w:szCs w:val="20"/>
              </w:rPr>
            </w:pPr>
            <w:r w:rsidRPr="008D5D3F">
              <w:rPr>
                <w:sz w:val="20"/>
                <w:szCs w:val="20"/>
              </w:rPr>
              <w:t>-12</w:t>
            </w:r>
          </w:p>
        </w:tc>
        <w:tc>
          <w:tcPr>
            <w:tcW w:w="0" w:type="auto"/>
            <w:tcBorders>
              <w:top w:val="nil"/>
              <w:left w:val="nil"/>
              <w:bottom w:val="single" w:sz="4" w:space="0" w:color="auto"/>
              <w:right w:val="single" w:sz="4" w:space="0" w:color="auto"/>
            </w:tcBorders>
            <w:noWrap/>
            <w:vAlign w:val="center"/>
          </w:tcPr>
          <w:p w:rsidR="006067CE" w:rsidRPr="008D5D3F" w:rsidRDefault="006067CE" w:rsidP="008D5D3F">
            <w:pPr>
              <w:spacing w:line="360" w:lineRule="auto"/>
              <w:ind w:firstLine="709"/>
              <w:jc w:val="center"/>
              <w:rPr>
                <w:sz w:val="20"/>
                <w:szCs w:val="20"/>
              </w:rPr>
            </w:pPr>
            <w:r w:rsidRPr="008D5D3F">
              <w:rPr>
                <w:sz w:val="20"/>
                <w:szCs w:val="20"/>
              </w:rPr>
              <w:t>-15</w:t>
            </w:r>
          </w:p>
        </w:tc>
        <w:tc>
          <w:tcPr>
            <w:tcW w:w="0" w:type="auto"/>
            <w:tcBorders>
              <w:top w:val="nil"/>
              <w:left w:val="nil"/>
              <w:bottom w:val="single" w:sz="4" w:space="0" w:color="auto"/>
              <w:right w:val="single" w:sz="4" w:space="0" w:color="auto"/>
            </w:tcBorders>
            <w:noWrap/>
            <w:vAlign w:val="center"/>
          </w:tcPr>
          <w:p w:rsidR="006067CE" w:rsidRPr="008D5D3F" w:rsidRDefault="006067CE" w:rsidP="008D5D3F">
            <w:pPr>
              <w:spacing w:line="360" w:lineRule="auto"/>
              <w:ind w:firstLine="709"/>
              <w:jc w:val="center"/>
              <w:rPr>
                <w:sz w:val="20"/>
                <w:szCs w:val="20"/>
              </w:rPr>
            </w:pPr>
            <w:r w:rsidRPr="008D5D3F">
              <w:rPr>
                <w:sz w:val="20"/>
                <w:szCs w:val="20"/>
              </w:rPr>
              <w:t>-14</w:t>
            </w:r>
          </w:p>
        </w:tc>
        <w:tc>
          <w:tcPr>
            <w:tcW w:w="0" w:type="auto"/>
            <w:tcBorders>
              <w:top w:val="nil"/>
              <w:left w:val="nil"/>
              <w:bottom w:val="single" w:sz="4" w:space="0" w:color="auto"/>
              <w:right w:val="single" w:sz="4" w:space="0" w:color="auto"/>
            </w:tcBorders>
            <w:noWrap/>
            <w:vAlign w:val="center"/>
          </w:tcPr>
          <w:p w:rsidR="006067CE" w:rsidRPr="008D5D3F" w:rsidRDefault="006067CE" w:rsidP="008D5D3F">
            <w:pPr>
              <w:spacing w:line="360" w:lineRule="auto"/>
              <w:ind w:firstLine="709"/>
              <w:jc w:val="center"/>
              <w:rPr>
                <w:sz w:val="20"/>
                <w:szCs w:val="20"/>
              </w:rPr>
            </w:pPr>
            <w:r w:rsidRPr="008D5D3F">
              <w:rPr>
                <w:sz w:val="20"/>
                <w:szCs w:val="20"/>
              </w:rPr>
              <w:t>-8</w:t>
            </w:r>
          </w:p>
        </w:tc>
        <w:tc>
          <w:tcPr>
            <w:tcW w:w="0" w:type="auto"/>
            <w:tcBorders>
              <w:top w:val="nil"/>
              <w:left w:val="nil"/>
              <w:bottom w:val="single" w:sz="4" w:space="0" w:color="auto"/>
              <w:right w:val="single" w:sz="4" w:space="0" w:color="auto"/>
            </w:tcBorders>
            <w:noWrap/>
            <w:vAlign w:val="center"/>
          </w:tcPr>
          <w:p w:rsidR="006067CE" w:rsidRPr="008D5D3F" w:rsidRDefault="006067CE" w:rsidP="008D5D3F">
            <w:pPr>
              <w:spacing w:line="360" w:lineRule="auto"/>
              <w:ind w:firstLine="709"/>
              <w:jc w:val="center"/>
              <w:rPr>
                <w:sz w:val="20"/>
                <w:szCs w:val="20"/>
              </w:rPr>
            </w:pPr>
            <w:r w:rsidRPr="008D5D3F">
              <w:rPr>
                <w:sz w:val="20"/>
                <w:szCs w:val="20"/>
              </w:rPr>
              <w:t>4</w:t>
            </w:r>
          </w:p>
        </w:tc>
        <w:tc>
          <w:tcPr>
            <w:tcW w:w="0" w:type="auto"/>
            <w:tcBorders>
              <w:top w:val="nil"/>
              <w:left w:val="nil"/>
              <w:bottom w:val="single" w:sz="4" w:space="0" w:color="auto"/>
              <w:right w:val="single" w:sz="4" w:space="0" w:color="auto"/>
            </w:tcBorders>
            <w:noWrap/>
            <w:vAlign w:val="center"/>
          </w:tcPr>
          <w:p w:rsidR="006067CE" w:rsidRPr="008D5D3F" w:rsidRDefault="006067CE" w:rsidP="008D5D3F">
            <w:pPr>
              <w:spacing w:line="360" w:lineRule="auto"/>
              <w:ind w:firstLine="709"/>
              <w:jc w:val="center"/>
              <w:rPr>
                <w:sz w:val="20"/>
                <w:szCs w:val="20"/>
              </w:rPr>
            </w:pPr>
            <w:r w:rsidRPr="008D5D3F">
              <w:rPr>
                <w:sz w:val="20"/>
                <w:szCs w:val="20"/>
              </w:rPr>
              <w:t>13</w:t>
            </w:r>
          </w:p>
        </w:tc>
        <w:tc>
          <w:tcPr>
            <w:tcW w:w="0" w:type="auto"/>
            <w:tcBorders>
              <w:top w:val="nil"/>
              <w:left w:val="nil"/>
              <w:bottom w:val="single" w:sz="4" w:space="0" w:color="auto"/>
              <w:right w:val="single" w:sz="4" w:space="0" w:color="auto"/>
            </w:tcBorders>
            <w:noWrap/>
            <w:vAlign w:val="center"/>
          </w:tcPr>
          <w:p w:rsidR="006067CE" w:rsidRPr="008D5D3F" w:rsidRDefault="006067CE" w:rsidP="008D5D3F">
            <w:pPr>
              <w:spacing w:line="360" w:lineRule="auto"/>
              <w:ind w:firstLine="709"/>
              <w:jc w:val="center"/>
              <w:rPr>
                <w:sz w:val="20"/>
                <w:szCs w:val="20"/>
              </w:rPr>
            </w:pPr>
            <w:r w:rsidRPr="008D5D3F">
              <w:rPr>
                <w:sz w:val="20"/>
                <w:szCs w:val="20"/>
              </w:rPr>
              <w:t>18</w:t>
            </w:r>
          </w:p>
        </w:tc>
        <w:tc>
          <w:tcPr>
            <w:tcW w:w="0" w:type="auto"/>
            <w:tcBorders>
              <w:top w:val="nil"/>
              <w:left w:val="nil"/>
              <w:bottom w:val="single" w:sz="4" w:space="0" w:color="auto"/>
              <w:right w:val="single" w:sz="4" w:space="0" w:color="auto"/>
            </w:tcBorders>
            <w:noWrap/>
            <w:vAlign w:val="center"/>
          </w:tcPr>
          <w:p w:rsidR="006067CE" w:rsidRPr="008D5D3F" w:rsidRDefault="006067CE" w:rsidP="008D5D3F">
            <w:pPr>
              <w:spacing w:line="360" w:lineRule="auto"/>
              <w:ind w:firstLine="709"/>
              <w:jc w:val="center"/>
              <w:rPr>
                <w:sz w:val="20"/>
                <w:szCs w:val="20"/>
              </w:rPr>
            </w:pPr>
            <w:r w:rsidRPr="008D5D3F">
              <w:rPr>
                <w:sz w:val="20"/>
                <w:szCs w:val="20"/>
              </w:rPr>
              <w:t>19</w:t>
            </w:r>
          </w:p>
        </w:tc>
        <w:tc>
          <w:tcPr>
            <w:tcW w:w="0" w:type="auto"/>
            <w:tcBorders>
              <w:top w:val="nil"/>
              <w:left w:val="nil"/>
              <w:bottom w:val="single" w:sz="4" w:space="0" w:color="auto"/>
              <w:right w:val="single" w:sz="4" w:space="0" w:color="auto"/>
            </w:tcBorders>
            <w:noWrap/>
            <w:vAlign w:val="center"/>
          </w:tcPr>
          <w:p w:rsidR="006067CE" w:rsidRPr="008D5D3F" w:rsidRDefault="006067CE" w:rsidP="008D5D3F">
            <w:pPr>
              <w:spacing w:line="360" w:lineRule="auto"/>
              <w:ind w:firstLine="709"/>
              <w:jc w:val="center"/>
              <w:rPr>
                <w:sz w:val="20"/>
                <w:szCs w:val="20"/>
              </w:rPr>
            </w:pPr>
            <w:r w:rsidRPr="008D5D3F">
              <w:rPr>
                <w:sz w:val="20"/>
                <w:szCs w:val="20"/>
              </w:rPr>
              <w:t>17</w:t>
            </w:r>
          </w:p>
        </w:tc>
        <w:tc>
          <w:tcPr>
            <w:tcW w:w="0" w:type="auto"/>
            <w:tcBorders>
              <w:top w:val="nil"/>
              <w:left w:val="nil"/>
              <w:bottom w:val="single" w:sz="4" w:space="0" w:color="auto"/>
              <w:right w:val="single" w:sz="4" w:space="0" w:color="auto"/>
            </w:tcBorders>
            <w:noWrap/>
            <w:vAlign w:val="center"/>
          </w:tcPr>
          <w:p w:rsidR="006067CE" w:rsidRPr="008D5D3F" w:rsidRDefault="006067CE" w:rsidP="008D5D3F">
            <w:pPr>
              <w:spacing w:line="360" w:lineRule="auto"/>
              <w:ind w:firstLine="709"/>
              <w:jc w:val="center"/>
              <w:rPr>
                <w:sz w:val="20"/>
                <w:szCs w:val="20"/>
              </w:rPr>
            </w:pPr>
            <w:r w:rsidRPr="008D5D3F">
              <w:rPr>
                <w:sz w:val="20"/>
                <w:szCs w:val="20"/>
              </w:rPr>
              <w:t>11</w:t>
            </w:r>
          </w:p>
        </w:tc>
        <w:tc>
          <w:tcPr>
            <w:tcW w:w="0" w:type="auto"/>
            <w:tcBorders>
              <w:top w:val="nil"/>
              <w:left w:val="nil"/>
              <w:bottom w:val="single" w:sz="4" w:space="0" w:color="auto"/>
              <w:right w:val="single" w:sz="4" w:space="0" w:color="auto"/>
            </w:tcBorders>
            <w:noWrap/>
            <w:vAlign w:val="center"/>
          </w:tcPr>
          <w:p w:rsidR="006067CE" w:rsidRPr="008D5D3F" w:rsidRDefault="006067CE" w:rsidP="008D5D3F">
            <w:pPr>
              <w:spacing w:line="360" w:lineRule="auto"/>
              <w:ind w:firstLine="709"/>
              <w:jc w:val="center"/>
              <w:rPr>
                <w:sz w:val="20"/>
                <w:szCs w:val="20"/>
              </w:rPr>
            </w:pPr>
            <w:r w:rsidRPr="008D5D3F">
              <w:rPr>
                <w:sz w:val="20"/>
                <w:szCs w:val="20"/>
              </w:rPr>
              <w:t>3</w:t>
            </w:r>
          </w:p>
        </w:tc>
        <w:tc>
          <w:tcPr>
            <w:tcW w:w="0" w:type="auto"/>
            <w:tcBorders>
              <w:top w:val="nil"/>
              <w:left w:val="nil"/>
              <w:bottom w:val="single" w:sz="4" w:space="0" w:color="auto"/>
              <w:right w:val="single" w:sz="4" w:space="0" w:color="auto"/>
            </w:tcBorders>
            <w:noWrap/>
            <w:vAlign w:val="center"/>
          </w:tcPr>
          <w:p w:rsidR="006067CE" w:rsidRPr="008D5D3F" w:rsidRDefault="006067CE" w:rsidP="008D5D3F">
            <w:pPr>
              <w:spacing w:line="360" w:lineRule="auto"/>
              <w:ind w:firstLine="709"/>
              <w:jc w:val="center"/>
              <w:rPr>
                <w:sz w:val="20"/>
                <w:szCs w:val="20"/>
              </w:rPr>
            </w:pPr>
            <w:r w:rsidRPr="008D5D3F">
              <w:rPr>
                <w:sz w:val="20"/>
                <w:szCs w:val="20"/>
              </w:rPr>
              <w:t>-5</w:t>
            </w:r>
          </w:p>
        </w:tc>
      </w:tr>
      <w:tr w:rsidR="006067CE" w:rsidRPr="008D5D3F">
        <w:trPr>
          <w:trHeight w:val="530"/>
        </w:trPr>
        <w:tc>
          <w:tcPr>
            <w:tcW w:w="0" w:type="auto"/>
            <w:tcBorders>
              <w:top w:val="nil"/>
              <w:left w:val="single" w:sz="4" w:space="0" w:color="auto"/>
              <w:bottom w:val="single" w:sz="4" w:space="0" w:color="auto"/>
              <w:right w:val="single" w:sz="4" w:space="0" w:color="auto"/>
            </w:tcBorders>
            <w:vAlign w:val="center"/>
          </w:tcPr>
          <w:p w:rsidR="006067CE" w:rsidRPr="008D5D3F" w:rsidRDefault="006067CE" w:rsidP="008D5D3F">
            <w:pPr>
              <w:spacing w:line="360" w:lineRule="auto"/>
              <w:ind w:firstLine="709"/>
              <w:jc w:val="center"/>
              <w:rPr>
                <w:sz w:val="20"/>
                <w:szCs w:val="20"/>
              </w:rPr>
            </w:pPr>
            <w:r w:rsidRPr="008D5D3F">
              <w:rPr>
                <w:sz w:val="20"/>
                <w:szCs w:val="20"/>
              </w:rPr>
              <w:t>Абсолютный  минимум  температуры</w:t>
            </w:r>
          </w:p>
        </w:tc>
        <w:tc>
          <w:tcPr>
            <w:tcW w:w="0" w:type="auto"/>
            <w:tcBorders>
              <w:top w:val="nil"/>
              <w:left w:val="nil"/>
              <w:bottom w:val="single" w:sz="4" w:space="0" w:color="auto"/>
              <w:right w:val="single" w:sz="4" w:space="0" w:color="auto"/>
            </w:tcBorders>
            <w:noWrap/>
            <w:vAlign w:val="center"/>
          </w:tcPr>
          <w:p w:rsidR="006067CE" w:rsidRPr="008D5D3F" w:rsidRDefault="006067CE" w:rsidP="008D5D3F">
            <w:pPr>
              <w:spacing w:line="360" w:lineRule="auto"/>
              <w:ind w:firstLine="709"/>
              <w:jc w:val="center"/>
              <w:rPr>
                <w:sz w:val="20"/>
                <w:szCs w:val="20"/>
              </w:rPr>
            </w:pPr>
          </w:p>
        </w:tc>
        <w:tc>
          <w:tcPr>
            <w:tcW w:w="0" w:type="auto"/>
            <w:tcBorders>
              <w:top w:val="nil"/>
              <w:left w:val="nil"/>
              <w:bottom w:val="single" w:sz="4" w:space="0" w:color="auto"/>
              <w:right w:val="single" w:sz="4" w:space="0" w:color="auto"/>
            </w:tcBorders>
            <w:noWrap/>
            <w:vAlign w:val="center"/>
          </w:tcPr>
          <w:p w:rsidR="006067CE" w:rsidRPr="008D5D3F" w:rsidRDefault="006067CE" w:rsidP="008D5D3F">
            <w:pPr>
              <w:spacing w:line="360" w:lineRule="auto"/>
              <w:ind w:firstLine="709"/>
              <w:jc w:val="center"/>
              <w:rPr>
                <w:sz w:val="20"/>
                <w:szCs w:val="20"/>
              </w:rPr>
            </w:pPr>
            <w:r w:rsidRPr="008D5D3F">
              <w:rPr>
                <w:sz w:val="20"/>
                <w:szCs w:val="20"/>
              </w:rPr>
              <w:t>-48</w:t>
            </w:r>
          </w:p>
        </w:tc>
        <w:tc>
          <w:tcPr>
            <w:tcW w:w="0" w:type="auto"/>
            <w:tcBorders>
              <w:top w:val="nil"/>
              <w:left w:val="nil"/>
              <w:bottom w:val="single" w:sz="4" w:space="0" w:color="auto"/>
              <w:right w:val="single" w:sz="4" w:space="0" w:color="auto"/>
            </w:tcBorders>
            <w:noWrap/>
            <w:vAlign w:val="center"/>
          </w:tcPr>
          <w:p w:rsidR="006067CE" w:rsidRPr="008D5D3F" w:rsidRDefault="006067CE" w:rsidP="008D5D3F">
            <w:pPr>
              <w:spacing w:line="360" w:lineRule="auto"/>
              <w:ind w:firstLine="709"/>
              <w:jc w:val="center"/>
              <w:rPr>
                <w:sz w:val="20"/>
                <w:szCs w:val="20"/>
              </w:rPr>
            </w:pPr>
            <w:r w:rsidRPr="008D5D3F">
              <w:rPr>
                <w:sz w:val="20"/>
                <w:szCs w:val="20"/>
              </w:rPr>
              <w:t>-48</w:t>
            </w:r>
          </w:p>
        </w:tc>
        <w:tc>
          <w:tcPr>
            <w:tcW w:w="0" w:type="auto"/>
            <w:tcBorders>
              <w:top w:val="nil"/>
              <w:left w:val="nil"/>
              <w:bottom w:val="single" w:sz="4" w:space="0" w:color="auto"/>
              <w:right w:val="single" w:sz="4" w:space="0" w:color="auto"/>
            </w:tcBorders>
            <w:noWrap/>
            <w:vAlign w:val="center"/>
          </w:tcPr>
          <w:p w:rsidR="006067CE" w:rsidRPr="008D5D3F" w:rsidRDefault="006067CE" w:rsidP="008D5D3F">
            <w:pPr>
              <w:spacing w:line="360" w:lineRule="auto"/>
              <w:ind w:firstLine="709"/>
              <w:jc w:val="center"/>
              <w:rPr>
                <w:sz w:val="20"/>
                <w:szCs w:val="20"/>
              </w:rPr>
            </w:pPr>
            <w:r w:rsidRPr="008D5D3F">
              <w:rPr>
                <w:sz w:val="20"/>
                <w:szCs w:val="20"/>
              </w:rPr>
              <w:t>-39</w:t>
            </w:r>
          </w:p>
        </w:tc>
        <w:tc>
          <w:tcPr>
            <w:tcW w:w="0" w:type="auto"/>
            <w:tcBorders>
              <w:top w:val="nil"/>
              <w:left w:val="nil"/>
              <w:bottom w:val="single" w:sz="4" w:space="0" w:color="auto"/>
              <w:right w:val="single" w:sz="4" w:space="0" w:color="auto"/>
            </w:tcBorders>
            <w:noWrap/>
            <w:vAlign w:val="center"/>
          </w:tcPr>
          <w:p w:rsidR="006067CE" w:rsidRPr="008D5D3F" w:rsidRDefault="006067CE" w:rsidP="008D5D3F">
            <w:pPr>
              <w:spacing w:line="360" w:lineRule="auto"/>
              <w:ind w:firstLine="709"/>
              <w:jc w:val="center"/>
              <w:rPr>
                <w:sz w:val="20"/>
                <w:szCs w:val="20"/>
              </w:rPr>
            </w:pPr>
            <w:r w:rsidRPr="008D5D3F">
              <w:rPr>
                <w:sz w:val="20"/>
                <w:szCs w:val="20"/>
              </w:rPr>
              <w:t>-34</w:t>
            </w:r>
          </w:p>
        </w:tc>
        <w:tc>
          <w:tcPr>
            <w:tcW w:w="0" w:type="auto"/>
            <w:tcBorders>
              <w:top w:val="nil"/>
              <w:left w:val="nil"/>
              <w:bottom w:val="single" w:sz="4" w:space="0" w:color="auto"/>
              <w:right w:val="single" w:sz="4" w:space="0" w:color="auto"/>
            </w:tcBorders>
            <w:noWrap/>
            <w:vAlign w:val="center"/>
          </w:tcPr>
          <w:p w:rsidR="006067CE" w:rsidRPr="008D5D3F" w:rsidRDefault="006067CE" w:rsidP="008D5D3F">
            <w:pPr>
              <w:spacing w:line="360" w:lineRule="auto"/>
              <w:ind w:firstLine="709"/>
              <w:jc w:val="center"/>
              <w:rPr>
                <w:sz w:val="20"/>
                <w:szCs w:val="20"/>
              </w:rPr>
            </w:pPr>
            <w:r w:rsidRPr="008D5D3F">
              <w:rPr>
                <w:sz w:val="20"/>
                <w:szCs w:val="20"/>
              </w:rPr>
              <w:t>-30</w:t>
            </w:r>
          </w:p>
        </w:tc>
        <w:tc>
          <w:tcPr>
            <w:tcW w:w="0" w:type="auto"/>
            <w:tcBorders>
              <w:top w:val="nil"/>
              <w:left w:val="nil"/>
              <w:bottom w:val="single" w:sz="4" w:space="0" w:color="auto"/>
              <w:right w:val="single" w:sz="4" w:space="0" w:color="auto"/>
            </w:tcBorders>
            <w:noWrap/>
            <w:vAlign w:val="center"/>
          </w:tcPr>
          <w:p w:rsidR="006067CE" w:rsidRPr="008D5D3F" w:rsidRDefault="006067CE" w:rsidP="008D5D3F">
            <w:pPr>
              <w:spacing w:line="360" w:lineRule="auto"/>
              <w:ind w:firstLine="709"/>
              <w:jc w:val="center"/>
              <w:rPr>
                <w:sz w:val="20"/>
                <w:szCs w:val="20"/>
              </w:rPr>
            </w:pPr>
            <w:r w:rsidRPr="008D5D3F">
              <w:rPr>
                <w:sz w:val="20"/>
                <w:szCs w:val="20"/>
              </w:rPr>
              <w:t>-10</w:t>
            </w:r>
          </w:p>
        </w:tc>
        <w:tc>
          <w:tcPr>
            <w:tcW w:w="0" w:type="auto"/>
            <w:tcBorders>
              <w:top w:val="nil"/>
              <w:left w:val="nil"/>
              <w:bottom w:val="single" w:sz="4" w:space="0" w:color="auto"/>
              <w:right w:val="single" w:sz="4" w:space="0" w:color="auto"/>
            </w:tcBorders>
            <w:noWrap/>
            <w:vAlign w:val="center"/>
          </w:tcPr>
          <w:p w:rsidR="006067CE" w:rsidRPr="008D5D3F" w:rsidRDefault="006067CE" w:rsidP="008D5D3F">
            <w:pPr>
              <w:spacing w:line="360" w:lineRule="auto"/>
              <w:ind w:firstLine="709"/>
              <w:jc w:val="center"/>
              <w:rPr>
                <w:sz w:val="20"/>
                <w:szCs w:val="20"/>
              </w:rPr>
            </w:pPr>
            <w:r w:rsidRPr="008D5D3F">
              <w:rPr>
                <w:sz w:val="20"/>
                <w:szCs w:val="20"/>
              </w:rPr>
              <w:t>-1</w:t>
            </w:r>
          </w:p>
        </w:tc>
        <w:tc>
          <w:tcPr>
            <w:tcW w:w="0" w:type="auto"/>
            <w:tcBorders>
              <w:top w:val="nil"/>
              <w:left w:val="nil"/>
              <w:bottom w:val="single" w:sz="4" w:space="0" w:color="auto"/>
              <w:right w:val="single" w:sz="4" w:space="0" w:color="auto"/>
            </w:tcBorders>
            <w:noWrap/>
            <w:vAlign w:val="center"/>
          </w:tcPr>
          <w:p w:rsidR="006067CE" w:rsidRPr="008D5D3F" w:rsidRDefault="006067CE" w:rsidP="008D5D3F">
            <w:pPr>
              <w:spacing w:line="360" w:lineRule="auto"/>
              <w:ind w:firstLine="709"/>
              <w:jc w:val="center"/>
              <w:rPr>
                <w:sz w:val="20"/>
                <w:szCs w:val="20"/>
              </w:rPr>
            </w:pPr>
            <w:r w:rsidRPr="008D5D3F">
              <w:rPr>
                <w:sz w:val="20"/>
                <w:szCs w:val="20"/>
              </w:rPr>
              <w:t>4</w:t>
            </w:r>
          </w:p>
        </w:tc>
        <w:tc>
          <w:tcPr>
            <w:tcW w:w="0" w:type="auto"/>
            <w:tcBorders>
              <w:top w:val="nil"/>
              <w:left w:val="nil"/>
              <w:bottom w:val="single" w:sz="4" w:space="0" w:color="auto"/>
              <w:right w:val="single" w:sz="4" w:space="0" w:color="auto"/>
            </w:tcBorders>
            <w:noWrap/>
            <w:vAlign w:val="center"/>
          </w:tcPr>
          <w:p w:rsidR="006067CE" w:rsidRPr="008D5D3F" w:rsidRDefault="006067CE" w:rsidP="008D5D3F">
            <w:pPr>
              <w:spacing w:line="360" w:lineRule="auto"/>
              <w:ind w:firstLine="709"/>
              <w:jc w:val="center"/>
              <w:rPr>
                <w:sz w:val="20"/>
                <w:szCs w:val="20"/>
              </w:rPr>
            </w:pPr>
            <w:r w:rsidRPr="008D5D3F">
              <w:rPr>
                <w:sz w:val="20"/>
                <w:szCs w:val="20"/>
              </w:rPr>
              <w:t>0</w:t>
            </w:r>
          </w:p>
        </w:tc>
        <w:tc>
          <w:tcPr>
            <w:tcW w:w="0" w:type="auto"/>
            <w:tcBorders>
              <w:top w:val="nil"/>
              <w:left w:val="nil"/>
              <w:bottom w:val="single" w:sz="4" w:space="0" w:color="auto"/>
              <w:right w:val="single" w:sz="4" w:space="0" w:color="auto"/>
            </w:tcBorders>
            <w:noWrap/>
            <w:vAlign w:val="center"/>
          </w:tcPr>
          <w:p w:rsidR="006067CE" w:rsidRPr="008D5D3F" w:rsidRDefault="006067CE" w:rsidP="008D5D3F">
            <w:pPr>
              <w:spacing w:line="360" w:lineRule="auto"/>
              <w:ind w:firstLine="709"/>
              <w:jc w:val="center"/>
              <w:rPr>
                <w:sz w:val="20"/>
                <w:szCs w:val="20"/>
              </w:rPr>
            </w:pPr>
            <w:r w:rsidRPr="008D5D3F">
              <w:rPr>
                <w:sz w:val="20"/>
                <w:szCs w:val="20"/>
              </w:rPr>
              <w:t>-5</w:t>
            </w:r>
          </w:p>
        </w:tc>
        <w:tc>
          <w:tcPr>
            <w:tcW w:w="0" w:type="auto"/>
            <w:tcBorders>
              <w:top w:val="nil"/>
              <w:left w:val="nil"/>
              <w:bottom w:val="single" w:sz="4" w:space="0" w:color="auto"/>
              <w:right w:val="single" w:sz="4" w:space="0" w:color="auto"/>
            </w:tcBorders>
            <w:noWrap/>
            <w:vAlign w:val="center"/>
          </w:tcPr>
          <w:p w:rsidR="006067CE" w:rsidRPr="008D5D3F" w:rsidRDefault="006067CE" w:rsidP="008D5D3F">
            <w:pPr>
              <w:spacing w:line="360" w:lineRule="auto"/>
              <w:ind w:firstLine="709"/>
              <w:jc w:val="center"/>
              <w:rPr>
                <w:sz w:val="20"/>
                <w:szCs w:val="20"/>
              </w:rPr>
            </w:pPr>
            <w:r w:rsidRPr="008D5D3F">
              <w:rPr>
                <w:sz w:val="20"/>
                <w:szCs w:val="20"/>
              </w:rPr>
              <w:t>-22</w:t>
            </w:r>
          </w:p>
        </w:tc>
        <w:tc>
          <w:tcPr>
            <w:tcW w:w="0" w:type="auto"/>
            <w:tcBorders>
              <w:top w:val="nil"/>
              <w:left w:val="nil"/>
              <w:bottom w:val="single" w:sz="4" w:space="0" w:color="auto"/>
              <w:right w:val="single" w:sz="4" w:space="0" w:color="auto"/>
            </w:tcBorders>
            <w:noWrap/>
            <w:vAlign w:val="center"/>
          </w:tcPr>
          <w:p w:rsidR="006067CE" w:rsidRPr="008D5D3F" w:rsidRDefault="006067CE" w:rsidP="008D5D3F">
            <w:pPr>
              <w:spacing w:line="360" w:lineRule="auto"/>
              <w:ind w:firstLine="709"/>
              <w:jc w:val="center"/>
              <w:rPr>
                <w:sz w:val="20"/>
                <w:szCs w:val="20"/>
              </w:rPr>
            </w:pPr>
            <w:r w:rsidRPr="008D5D3F">
              <w:rPr>
                <w:sz w:val="20"/>
                <w:szCs w:val="20"/>
              </w:rPr>
              <w:t>-32</w:t>
            </w:r>
          </w:p>
        </w:tc>
      </w:tr>
      <w:tr w:rsidR="006067CE" w:rsidRPr="008D5D3F">
        <w:trPr>
          <w:trHeight w:val="594"/>
        </w:trPr>
        <w:tc>
          <w:tcPr>
            <w:tcW w:w="0" w:type="auto"/>
            <w:tcBorders>
              <w:top w:val="nil"/>
              <w:left w:val="single" w:sz="4" w:space="0" w:color="auto"/>
              <w:bottom w:val="single" w:sz="4" w:space="0" w:color="auto"/>
              <w:right w:val="single" w:sz="4" w:space="0" w:color="auto"/>
            </w:tcBorders>
            <w:vAlign w:val="center"/>
          </w:tcPr>
          <w:p w:rsidR="006067CE" w:rsidRPr="008D5D3F" w:rsidRDefault="006067CE" w:rsidP="008D5D3F">
            <w:pPr>
              <w:spacing w:line="360" w:lineRule="auto"/>
              <w:ind w:firstLine="709"/>
              <w:jc w:val="center"/>
              <w:rPr>
                <w:sz w:val="20"/>
                <w:szCs w:val="20"/>
              </w:rPr>
            </w:pPr>
            <w:r w:rsidRPr="008D5D3F">
              <w:rPr>
                <w:sz w:val="20"/>
                <w:szCs w:val="20"/>
              </w:rPr>
              <w:t>Сумма осадков, мм</w:t>
            </w:r>
          </w:p>
        </w:tc>
        <w:tc>
          <w:tcPr>
            <w:tcW w:w="0" w:type="auto"/>
            <w:tcBorders>
              <w:top w:val="nil"/>
              <w:left w:val="nil"/>
              <w:bottom w:val="single" w:sz="4" w:space="0" w:color="auto"/>
              <w:right w:val="single" w:sz="4" w:space="0" w:color="auto"/>
            </w:tcBorders>
            <w:noWrap/>
            <w:vAlign w:val="center"/>
          </w:tcPr>
          <w:p w:rsidR="006067CE" w:rsidRPr="008D5D3F" w:rsidRDefault="006067CE" w:rsidP="008D5D3F">
            <w:pPr>
              <w:spacing w:line="360" w:lineRule="auto"/>
              <w:ind w:firstLine="709"/>
              <w:jc w:val="center"/>
              <w:rPr>
                <w:sz w:val="20"/>
                <w:szCs w:val="20"/>
              </w:rPr>
            </w:pPr>
          </w:p>
        </w:tc>
        <w:tc>
          <w:tcPr>
            <w:tcW w:w="0" w:type="auto"/>
            <w:tcBorders>
              <w:top w:val="nil"/>
              <w:left w:val="nil"/>
              <w:bottom w:val="single" w:sz="4" w:space="0" w:color="auto"/>
              <w:right w:val="single" w:sz="4" w:space="0" w:color="auto"/>
            </w:tcBorders>
            <w:noWrap/>
            <w:vAlign w:val="center"/>
          </w:tcPr>
          <w:p w:rsidR="006067CE" w:rsidRPr="008D5D3F" w:rsidRDefault="006067CE" w:rsidP="008D5D3F">
            <w:pPr>
              <w:spacing w:line="360" w:lineRule="auto"/>
              <w:ind w:firstLine="709"/>
              <w:jc w:val="center"/>
              <w:rPr>
                <w:sz w:val="20"/>
                <w:szCs w:val="20"/>
              </w:rPr>
            </w:pPr>
            <w:r w:rsidRPr="008D5D3F">
              <w:rPr>
                <w:sz w:val="20"/>
                <w:szCs w:val="20"/>
              </w:rPr>
              <w:t>33</w:t>
            </w:r>
          </w:p>
        </w:tc>
        <w:tc>
          <w:tcPr>
            <w:tcW w:w="0" w:type="auto"/>
            <w:tcBorders>
              <w:top w:val="nil"/>
              <w:left w:val="nil"/>
              <w:bottom w:val="single" w:sz="4" w:space="0" w:color="auto"/>
              <w:right w:val="single" w:sz="4" w:space="0" w:color="auto"/>
            </w:tcBorders>
            <w:noWrap/>
            <w:vAlign w:val="center"/>
          </w:tcPr>
          <w:p w:rsidR="006067CE" w:rsidRPr="008D5D3F" w:rsidRDefault="006067CE" w:rsidP="008D5D3F">
            <w:pPr>
              <w:spacing w:line="360" w:lineRule="auto"/>
              <w:ind w:firstLine="709"/>
              <w:jc w:val="center"/>
              <w:rPr>
                <w:sz w:val="20"/>
                <w:szCs w:val="20"/>
              </w:rPr>
            </w:pPr>
            <w:r w:rsidRPr="008D5D3F">
              <w:rPr>
                <w:sz w:val="20"/>
                <w:szCs w:val="20"/>
              </w:rPr>
              <w:t>24</w:t>
            </w:r>
          </w:p>
        </w:tc>
        <w:tc>
          <w:tcPr>
            <w:tcW w:w="0" w:type="auto"/>
            <w:tcBorders>
              <w:top w:val="nil"/>
              <w:left w:val="nil"/>
              <w:bottom w:val="single" w:sz="4" w:space="0" w:color="auto"/>
              <w:right w:val="single" w:sz="4" w:space="0" w:color="auto"/>
            </w:tcBorders>
            <w:noWrap/>
            <w:vAlign w:val="center"/>
          </w:tcPr>
          <w:p w:rsidR="006067CE" w:rsidRPr="008D5D3F" w:rsidRDefault="006067CE" w:rsidP="008D5D3F">
            <w:pPr>
              <w:spacing w:line="360" w:lineRule="auto"/>
              <w:ind w:firstLine="709"/>
              <w:jc w:val="center"/>
              <w:rPr>
                <w:sz w:val="20"/>
                <w:szCs w:val="20"/>
              </w:rPr>
            </w:pPr>
            <w:r w:rsidRPr="008D5D3F">
              <w:rPr>
                <w:sz w:val="20"/>
                <w:szCs w:val="20"/>
              </w:rPr>
              <w:t>20</w:t>
            </w:r>
          </w:p>
        </w:tc>
        <w:tc>
          <w:tcPr>
            <w:tcW w:w="0" w:type="auto"/>
            <w:tcBorders>
              <w:top w:val="nil"/>
              <w:left w:val="nil"/>
              <w:bottom w:val="single" w:sz="4" w:space="0" w:color="auto"/>
              <w:right w:val="single" w:sz="4" w:space="0" w:color="auto"/>
            </w:tcBorders>
            <w:noWrap/>
            <w:vAlign w:val="center"/>
          </w:tcPr>
          <w:p w:rsidR="006067CE" w:rsidRPr="008D5D3F" w:rsidRDefault="006067CE" w:rsidP="008D5D3F">
            <w:pPr>
              <w:spacing w:line="360" w:lineRule="auto"/>
              <w:ind w:firstLine="709"/>
              <w:jc w:val="center"/>
              <w:rPr>
                <w:sz w:val="20"/>
                <w:szCs w:val="20"/>
              </w:rPr>
            </w:pPr>
            <w:r w:rsidRPr="008D5D3F">
              <w:rPr>
                <w:sz w:val="20"/>
                <w:szCs w:val="20"/>
              </w:rPr>
              <w:t>29</w:t>
            </w:r>
          </w:p>
        </w:tc>
        <w:tc>
          <w:tcPr>
            <w:tcW w:w="0" w:type="auto"/>
            <w:tcBorders>
              <w:top w:val="nil"/>
              <w:left w:val="nil"/>
              <w:bottom w:val="single" w:sz="4" w:space="0" w:color="auto"/>
              <w:right w:val="single" w:sz="4" w:space="0" w:color="auto"/>
            </w:tcBorders>
            <w:noWrap/>
            <w:vAlign w:val="center"/>
          </w:tcPr>
          <w:p w:rsidR="006067CE" w:rsidRPr="008D5D3F" w:rsidRDefault="006067CE" w:rsidP="008D5D3F">
            <w:pPr>
              <w:spacing w:line="360" w:lineRule="auto"/>
              <w:ind w:firstLine="709"/>
              <w:jc w:val="center"/>
              <w:rPr>
                <w:sz w:val="20"/>
                <w:szCs w:val="20"/>
              </w:rPr>
            </w:pPr>
            <w:r w:rsidRPr="008D5D3F">
              <w:rPr>
                <w:sz w:val="20"/>
                <w:szCs w:val="20"/>
              </w:rPr>
              <w:t>20</w:t>
            </w:r>
          </w:p>
        </w:tc>
        <w:tc>
          <w:tcPr>
            <w:tcW w:w="0" w:type="auto"/>
            <w:tcBorders>
              <w:top w:val="nil"/>
              <w:left w:val="nil"/>
              <w:bottom w:val="single" w:sz="4" w:space="0" w:color="auto"/>
              <w:right w:val="single" w:sz="4" w:space="0" w:color="auto"/>
            </w:tcBorders>
            <w:noWrap/>
            <w:vAlign w:val="center"/>
          </w:tcPr>
          <w:p w:rsidR="006067CE" w:rsidRPr="008D5D3F" w:rsidRDefault="006067CE" w:rsidP="008D5D3F">
            <w:pPr>
              <w:spacing w:line="360" w:lineRule="auto"/>
              <w:ind w:firstLine="709"/>
              <w:jc w:val="center"/>
              <w:rPr>
                <w:sz w:val="20"/>
                <w:szCs w:val="20"/>
              </w:rPr>
            </w:pPr>
            <w:r w:rsidRPr="008D5D3F">
              <w:rPr>
                <w:sz w:val="20"/>
                <w:szCs w:val="20"/>
              </w:rPr>
              <w:t>38</w:t>
            </w:r>
          </w:p>
        </w:tc>
        <w:tc>
          <w:tcPr>
            <w:tcW w:w="0" w:type="auto"/>
            <w:tcBorders>
              <w:top w:val="nil"/>
              <w:left w:val="nil"/>
              <w:bottom w:val="single" w:sz="4" w:space="0" w:color="auto"/>
              <w:right w:val="single" w:sz="4" w:space="0" w:color="auto"/>
            </w:tcBorders>
            <w:noWrap/>
            <w:vAlign w:val="center"/>
          </w:tcPr>
          <w:p w:rsidR="006067CE" w:rsidRPr="008D5D3F" w:rsidRDefault="006067CE" w:rsidP="008D5D3F">
            <w:pPr>
              <w:spacing w:line="360" w:lineRule="auto"/>
              <w:ind w:firstLine="709"/>
              <w:jc w:val="center"/>
              <w:rPr>
                <w:sz w:val="20"/>
                <w:szCs w:val="20"/>
              </w:rPr>
            </w:pPr>
            <w:r w:rsidRPr="008D5D3F">
              <w:rPr>
                <w:sz w:val="20"/>
                <w:szCs w:val="20"/>
              </w:rPr>
              <w:t>47</w:t>
            </w:r>
          </w:p>
        </w:tc>
        <w:tc>
          <w:tcPr>
            <w:tcW w:w="0" w:type="auto"/>
            <w:tcBorders>
              <w:top w:val="nil"/>
              <w:left w:val="nil"/>
              <w:bottom w:val="single" w:sz="4" w:space="0" w:color="auto"/>
              <w:right w:val="single" w:sz="4" w:space="0" w:color="auto"/>
            </w:tcBorders>
            <w:noWrap/>
            <w:vAlign w:val="center"/>
          </w:tcPr>
          <w:p w:rsidR="006067CE" w:rsidRPr="008D5D3F" w:rsidRDefault="006067CE" w:rsidP="008D5D3F">
            <w:pPr>
              <w:spacing w:line="360" w:lineRule="auto"/>
              <w:ind w:firstLine="709"/>
              <w:jc w:val="center"/>
              <w:rPr>
                <w:sz w:val="20"/>
                <w:szCs w:val="20"/>
              </w:rPr>
            </w:pPr>
            <w:r w:rsidRPr="008D5D3F">
              <w:rPr>
                <w:sz w:val="20"/>
                <w:szCs w:val="20"/>
              </w:rPr>
              <w:t>58</w:t>
            </w:r>
          </w:p>
        </w:tc>
        <w:tc>
          <w:tcPr>
            <w:tcW w:w="0" w:type="auto"/>
            <w:tcBorders>
              <w:top w:val="nil"/>
              <w:left w:val="nil"/>
              <w:bottom w:val="single" w:sz="4" w:space="0" w:color="auto"/>
              <w:right w:val="single" w:sz="4" w:space="0" w:color="auto"/>
            </w:tcBorders>
            <w:noWrap/>
            <w:vAlign w:val="center"/>
          </w:tcPr>
          <w:p w:rsidR="006067CE" w:rsidRPr="008D5D3F" w:rsidRDefault="006067CE" w:rsidP="008D5D3F">
            <w:pPr>
              <w:spacing w:line="360" w:lineRule="auto"/>
              <w:ind w:firstLine="709"/>
              <w:jc w:val="center"/>
              <w:rPr>
                <w:sz w:val="20"/>
                <w:szCs w:val="20"/>
              </w:rPr>
            </w:pPr>
            <w:r w:rsidRPr="008D5D3F">
              <w:rPr>
                <w:sz w:val="20"/>
                <w:szCs w:val="20"/>
              </w:rPr>
              <w:t>44</w:t>
            </w:r>
          </w:p>
        </w:tc>
        <w:tc>
          <w:tcPr>
            <w:tcW w:w="0" w:type="auto"/>
            <w:tcBorders>
              <w:top w:val="nil"/>
              <w:left w:val="nil"/>
              <w:bottom w:val="single" w:sz="4" w:space="0" w:color="auto"/>
              <w:right w:val="single" w:sz="4" w:space="0" w:color="auto"/>
            </w:tcBorders>
            <w:noWrap/>
            <w:vAlign w:val="center"/>
          </w:tcPr>
          <w:p w:rsidR="006067CE" w:rsidRPr="008D5D3F" w:rsidRDefault="006067CE" w:rsidP="008D5D3F">
            <w:pPr>
              <w:spacing w:line="360" w:lineRule="auto"/>
              <w:ind w:firstLine="709"/>
              <w:jc w:val="center"/>
              <w:rPr>
                <w:sz w:val="20"/>
                <w:szCs w:val="20"/>
              </w:rPr>
            </w:pPr>
            <w:r w:rsidRPr="008D5D3F">
              <w:rPr>
                <w:sz w:val="20"/>
                <w:szCs w:val="20"/>
              </w:rPr>
              <w:t>41</w:t>
            </w:r>
          </w:p>
        </w:tc>
        <w:tc>
          <w:tcPr>
            <w:tcW w:w="0" w:type="auto"/>
            <w:tcBorders>
              <w:top w:val="nil"/>
              <w:left w:val="nil"/>
              <w:bottom w:val="single" w:sz="4" w:space="0" w:color="auto"/>
              <w:right w:val="single" w:sz="4" w:space="0" w:color="auto"/>
            </w:tcBorders>
            <w:noWrap/>
            <w:vAlign w:val="center"/>
          </w:tcPr>
          <w:p w:rsidR="006067CE" w:rsidRPr="008D5D3F" w:rsidRDefault="006067CE" w:rsidP="008D5D3F">
            <w:pPr>
              <w:spacing w:line="360" w:lineRule="auto"/>
              <w:ind w:firstLine="709"/>
              <w:jc w:val="center"/>
              <w:rPr>
                <w:sz w:val="20"/>
                <w:szCs w:val="20"/>
              </w:rPr>
            </w:pPr>
            <w:r w:rsidRPr="008D5D3F">
              <w:rPr>
                <w:sz w:val="20"/>
                <w:szCs w:val="20"/>
              </w:rPr>
              <w:t>44</w:t>
            </w:r>
          </w:p>
        </w:tc>
        <w:tc>
          <w:tcPr>
            <w:tcW w:w="0" w:type="auto"/>
            <w:tcBorders>
              <w:top w:val="nil"/>
              <w:left w:val="nil"/>
              <w:bottom w:val="single" w:sz="4" w:space="0" w:color="auto"/>
              <w:right w:val="single" w:sz="4" w:space="0" w:color="auto"/>
            </w:tcBorders>
            <w:noWrap/>
            <w:vAlign w:val="center"/>
          </w:tcPr>
          <w:p w:rsidR="006067CE" w:rsidRPr="008D5D3F" w:rsidRDefault="006067CE" w:rsidP="008D5D3F">
            <w:pPr>
              <w:spacing w:line="360" w:lineRule="auto"/>
              <w:ind w:firstLine="709"/>
              <w:jc w:val="center"/>
              <w:rPr>
                <w:sz w:val="20"/>
                <w:szCs w:val="20"/>
              </w:rPr>
            </w:pPr>
            <w:r w:rsidRPr="008D5D3F">
              <w:rPr>
                <w:sz w:val="20"/>
                <w:szCs w:val="20"/>
              </w:rPr>
              <w:t>38</w:t>
            </w:r>
          </w:p>
        </w:tc>
      </w:tr>
      <w:tr w:rsidR="006067CE" w:rsidRPr="008D5D3F">
        <w:trPr>
          <w:trHeight w:val="497"/>
        </w:trPr>
        <w:tc>
          <w:tcPr>
            <w:tcW w:w="0" w:type="auto"/>
            <w:tcBorders>
              <w:top w:val="nil"/>
              <w:left w:val="single" w:sz="4" w:space="0" w:color="auto"/>
              <w:bottom w:val="single" w:sz="4" w:space="0" w:color="auto"/>
              <w:right w:val="single" w:sz="4" w:space="0" w:color="auto"/>
            </w:tcBorders>
            <w:vAlign w:val="center"/>
          </w:tcPr>
          <w:p w:rsidR="006067CE" w:rsidRPr="008D5D3F" w:rsidRDefault="006067CE" w:rsidP="008D5D3F">
            <w:pPr>
              <w:spacing w:line="360" w:lineRule="auto"/>
              <w:ind w:firstLine="709"/>
              <w:jc w:val="center"/>
              <w:rPr>
                <w:sz w:val="20"/>
                <w:szCs w:val="20"/>
              </w:rPr>
            </w:pPr>
            <w:r w:rsidRPr="008D5D3F">
              <w:rPr>
                <w:sz w:val="20"/>
                <w:szCs w:val="20"/>
              </w:rPr>
              <w:t>Относительная влажность воздуха, %</w:t>
            </w:r>
          </w:p>
        </w:tc>
        <w:tc>
          <w:tcPr>
            <w:tcW w:w="0" w:type="auto"/>
            <w:tcBorders>
              <w:top w:val="nil"/>
              <w:left w:val="nil"/>
              <w:bottom w:val="single" w:sz="4" w:space="0" w:color="auto"/>
              <w:right w:val="single" w:sz="4" w:space="0" w:color="auto"/>
            </w:tcBorders>
            <w:noWrap/>
            <w:vAlign w:val="center"/>
          </w:tcPr>
          <w:p w:rsidR="006067CE" w:rsidRPr="008D5D3F" w:rsidRDefault="006067CE" w:rsidP="008D5D3F">
            <w:pPr>
              <w:spacing w:line="360" w:lineRule="auto"/>
              <w:ind w:firstLine="709"/>
              <w:jc w:val="center"/>
              <w:rPr>
                <w:sz w:val="20"/>
                <w:szCs w:val="20"/>
              </w:rPr>
            </w:pPr>
            <w:r w:rsidRPr="008D5D3F">
              <w:rPr>
                <w:sz w:val="20"/>
                <w:szCs w:val="20"/>
              </w:rPr>
              <w:t>85</w:t>
            </w:r>
          </w:p>
        </w:tc>
        <w:tc>
          <w:tcPr>
            <w:tcW w:w="0" w:type="auto"/>
            <w:tcBorders>
              <w:top w:val="nil"/>
              <w:left w:val="nil"/>
              <w:bottom w:val="single" w:sz="4" w:space="0" w:color="auto"/>
              <w:right w:val="single" w:sz="4" w:space="0" w:color="auto"/>
            </w:tcBorders>
            <w:noWrap/>
            <w:vAlign w:val="center"/>
          </w:tcPr>
          <w:p w:rsidR="006067CE" w:rsidRPr="008D5D3F" w:rsidRDefault="006067CE" w:rsidP="008D5D3F">
            <w:pPr>
              <w:spacing w:line="360" w:lineRule="auto"/>
              <w:ind w:firstLine="709"/>
              <w:jc w:val="center"/>
              <w:rPr>
                <w:sz w:val="20"/>
                <w:szCs w:val="20"/>
              </w:rPr>
            </w:pPr>
            <w:r w:rsidRPr="008D5D3F">
              <w:rPr>
                <w:sz w:val="20"/>
                <w:szCs w:val="20"/>
              </w:rPr>
              <w:t>85</w:t>
            </w:r>
          </w:p>
        </w:tc>
        <w:tc>
          <w:tcPr>
            <w:tcW w:w="0" w:type="auto"/>
            <w:tcBorders>
              <w:top w:val="nil"/>
              <w:left w:val="nil"/>
              <w:bottom w:val="single" w:sz="4" w:space="0" w:color="auto"/>
              <w:right w:val="single" w:sz="4" w:space="0" w:color="auto"/>
            </w:tcBorders>
            <w:noWrap/>
            <w:vAlign w:val="center"/>
          </w:tcPr>
          <w:p w:rsidR="006067CE" w:rsidRPr="008D5D3F" w:rsidRDefault="006067CE" w:rsidP="008D5D3F">
            <w:pPr>
              <w:spacing w:line="360" w:lineRule="auto"/>
              <w:ind w:firstLine="709"/>
              <w:jc w:val="center"/>
              <w:rPr>
                <w:sz w:val="20"/>
                <w:szCs w:val="20"/>
              </w:rPr>
            </w:pPr>
            <w:r w:rsidRPr="008D5D3F">
              <w:rPr>
                <w:sz w:val="20"/>
                <w:szCs w:val="20"/>
              </w:rPr>
              <w:t>82</w:t>
            </w:r>
          </w:p>
        </w:tc>
        <w:tc>
          <w:tcPr>
            <w:tcW w:w="0" w:type="auto"/>
            <w:tcBorders>
              <w:top w:val="nil"/>
              <w:left w:val="nil"/>
              <w:bottom w:val="single" w:sz="4" w:space="0" w:color="auto"/>
              <w:right w:val="single" w:sz="4" w:space="0" w:color="auto"/>
            </w:tcBorders>
            <w:noWrap/>
            <w:vAlign w:val="center"/>
          </w:tcPr>
          <w:p w:rsidR="006067CE" w:rsidRPr="008D5D3F" w:rsidRDefault="006067CE" w:rsidP="008D5D3F">
            <w:pPr>
              <w:spacing w:line="360" w:lineRule="auto"/>
              <w:ind w:firstLine="709"/>
              <w:jc w:val="center"/>
              <w:rPr>
                <w:sz w:val="20"/>
                <w:szCs w:val="20"/>
              </w:rPr>
            </w:pPr>
            <w:r w:rsidRPr="008D5D3F">
              <w:rPr>
                <w:sz w:val="20"/>
                <w:szCs w:val="20"/>
              </w:rPr>
              <w:t>77</w:t>
            </w:r>
          </w:p>
        </w:tc>
        <w:tc>
          <w:tcPr>
            <w:tcW w:w="0" w:type="auto"/>
            <w:tcBorders>
              <w:top w:val="nil"/>
              <w:left w:val="nil"/>
              <w:bottom w:val="single" w:sz="4" w:space="0" w:color="auto"/>
              <w:right w:val="single" w:sz="4" w:space="0" w:color="auto"/>
            </w:tcBorders>
            <w:noWrap/>
            <w:vAlign w:val="center"/>
          </w:tcPr>
          <w:p w:rsidR="006067CE" w:rsidRPr="008D5D3F" w:rsidRDefault="006067CE" w:rsidP="008D5D3F">
            <w:pPr>
              <w:spacing w:line="360" w:lineRule="auto"/>
              <w:ind w:firstLine="709"/>
              <w:jc w:val="center"/>
              <w:rPr>
                <w:sz w:val="20"/>
                <w:szCs w:val="20"/>
              </w:rPr>
            </w:pPr>
            <w:r w:rsidRPr="008D5D3F">
              <w:rPr>
                <w:sz w:val="20"/>
                <w:szCs w:val="20"/>
              </w:rPr>
              <w:t>72</w:t>
            </w:r>
          </w:p>
        </w:tc>
        <w:tc>
          <w:tcPr>
            <w:tcW w:w="0" w:type="auto"/>
            <w:tcBorders>
              <w:top w:val="nil"/>
              <w:left w:val="nil"/>
              <w:bottom w:val="single" w:sz="4" w:space="0" w:color="auto"/>
              <w:right w:val="single" w:sz="4" w:space="0" w:color="auto"/>
            </w:tcBorders>
            <w:noWrap/>
            <w:vAlign w:val="center"/>
          </w:tcPr>
          <w:p w:rsidR="006067CE" w:rsidRPr="008D5D3F" w:rsidRDefault="006067CE" w:rsidP="008D5D3F">
            <w:pPr>
              <w:spacing w:line="360" w:lineRule="auto"/>
              <w:ind w:firstLine="709"/>
              <w:jc w:val="center"/>
              <w:rPr>
                <w:sz w:val="20"/>
                <w:szCs w:val="20"/>
              </w:rPr>
            </w:pPr>
            <w:r w:rsidRPr="008D5D3F">
              <w:rPr>
                <w:sz w:val="20"/>
                <w:szCs w:val="20"/>
              </w:rPr>
              <w:t>60</w:t>
            </w:r>
          </w:p>
        </w:tc>
        <w:tc>
          <w:tcPr>
            <w:tcW w:w="0" w:type="auto"/>
            <w:tcBorders>
              <w:top w:val="nil"/>
              <w:left w:val="nil"/>
              <w:bottom w:val="single" w:sz="4" w:space="0" w:color="auto"/>
              <w:right w:val="single" w:sz="4" w:space="0" w:color="auto"/>
            </w:tcBorders>
            <w:noWrap/>
            <w:vAlign w:val="center"/>
          </w:tcPr>
          <w:p w:rsidR="006067CE" w:rsidRPr="008D5D3F" w:rsidRDefault="006067CE" w:rsidP="008D5D3F">
            <w:pPr>
              <w:spacing w:line="360" w:lineRule="auto"/>
              <w:ind w:firstLine="709"/>
              <w:jc w:val="center"/>
              <w:rPr>
                <w:sz w:val="20"/>
                <w:szCs w:val="20"/>
              </w:rPr>
            </w:pPr>
            <w:r w:rsidRPr="008D5D3F">
              <w:rPr>
                <w:sz w:val="20"/>
                <w:szCs w:val="20"/>
              </w:rPr>
              <w:t>48</w:t>
            </w:r>
          </w:p>
        </w:tc>
        <w:tc>
          <w:tcPr>
            <w:tcW w:w="0" w:type="auto"/>
            <w:tcBorders>
              <w:top w:val="nil"/>
              <w:left w:val="nil"/>
              <w:bottom w:val="single" w:sz="4" w:space="0" w:color="auto"/>
              <w:right w:val="single" w:sz="4" w:space="0" w:color="auto"/>
            </w:tcBorders>
            <w:noWrap/>
            <w:vAlign w:val="center"/>
          </w:tcPr>
          <w:p w:rsidR="006067CE" w:rsidRPr="008D5D3F" w:rsidRDefault="006067CE" w:rsidP="008D5D3F">
            <w:pPr>
              <w:spacing w:line="360" w:lineRule="auto"/>
              <w:ind w:firstLine="709"/>
              <w:jc w:val="center"/>
              <w:rPr>
                <w:sz w:val="20"/>
                <w:szCs w:val="20"/>
              </w:rPr>
            </w:pPr>
            <w:r w:rsidRPr="008D5D3F">
              <w:rPr>
                <w:sz w:val="20"/>
                <w:szCs w:val="20"/>
              </w:rPr>
              <w:t>50</w:t>
            </w:r>
          </w:p>
        </w:tc>
        <w:tc>
          <w:tcPr>
            <w:tcW w:w="0" w:type="auto"/>
            <w:tcBorders>
              <w:top w:val="nil"/>
              <w:left w:val="nil"/>
              <w:bottom w:val="single" w:sz="4" w:space="0" w:color="auto"/>
              <w:right w:val="single" w:sz="4" w:space="0" w:color="auto"/>
            </w:tcBorders>
            <w:noWrap/>
            <w:vAlign w:val="center"/>
          </w:tcPr>
          <w:p w:rsidR="006067CE" w:rsidRPr="008D5D3F" w:rsidRDefault="006067CE" w:rsidP="008D5D3F">
            <w:pPr>
              <w:spacing w:line="360" w:lineRule="auto"/>
              <w:ind w:firstLine="709"/>
              <w:jc w:val="center"/>
              <w:rPr>
                <w:sz w:val="20"/>
                <w:szCs w:val="20"/>
              </w:rPr>
            </w:pPr>
            <w:r w:rsidRPr="008D5D3F">
              <w:rPr>
                <w:sz w:val="20"/>
                <w:szCs w:val="20"/>
              </w:rPr>
              <w:t>56</w:t>
            </w:r>
          </w:p>
        </w:tc>
        <w:tc>
          <w:tcPr>
            <w:tcW w:w="0" w:type="auto"/>
            <w:tcBorders>
              <w:top w:val="nil"/>
              <w:left w:val="nil"/>
              <w:bottom w:val="single" w:sz="4" w:space="0" w:color="auto"/>
              <w:right w:val="single" w:sz="4" w:space="0" w:color="auto"/>
            </w:tcBorders>
            <w:noWrap/>
            <w:vAlign w:val="center"/>
          </w:tcPr>
          <w:p w:rsidR="006067CE" w:rsidRPr="008D5D3F" w:rsidRDefault="006067CE" w:rsidP="008D5D3F">
            <w:pPr>
              <w:spacing w:line="360" w:lineRule="auto"/>
              <w:ind w:firstLine="709"/>
              <w:jc w:val="center"/>
              <w:rPr>
                <w:sz w:val="20"/>
                <w:szCs w:val="20"/>
              </w:rPr>
            </w:pPr>
            <w:r w:rsidRPr="008D5D3F">
              <w:rPr>
                <w:sz w:val="20"/>
                <w:szCs w:val="20"/>
              </w:rPr>
              <w:t>54</w:t>
            </w:r>
          </w:p>
        </w:tc>
        <w:tc>
          <w:tcPr>
            <w:tcW w:w="0" w:type="auto"/>
            <w:tcBorders>
              <w:top w:val="nil"/>
              <w:left w:val="nil"/>
              <w:bottom w:val="single" w:sz="4" w:space="0" w:color="auto"/>
              <w:right w:val="single" w:sz="4" w:space="0" w:color="auto"/>
            </w:tcBorders>
            <w:noWrap/>
            <w:vAlign w:val="center"/>
          </w:tcPr>
          <w:p w:rsidR="006067CE" w:rsidRPr="008D5D3F" w:rsidRDefault="006067CE" w:rsidP="008D5D3F">
            <w:pPr>
              <w:spacing w:line="360" w:lineRule="auto"/>
              <w:ind w:firstLine="709"/>
              <w:jc w:val="center"/>
              <w:rPr>
                <w:sz w:val="20"/>
                <w:szCs w:val="20"/>
              </w:rPr>
            </w:pPr>
            <w:r w:rsidRPr="008D5D3F">
              <w:rPr>
                <w:sz w:val="20"/>
                <w:szCs w:val="20"/>
              </w:rPr>
              <w:t>68</w:t>
            </w:r>
          </w:p>
        </w:tc>
        <w:tc>
          <w:tcPr>
            <w:tcW w:w="0" w:type="auto"/>
            <w:tcBorders>
              <w:top w:val="nil"/>
              <w:left w:val="nil"/>
              <w:bottom w:val="single" w:sz="4" w:space="0" w:color="auto"/>
              <w:right w:val="single" w:sz="4" w:space="0" w:color="auto"/>
            </w:tcBorders>
            <w:noWrap/>
            <w:vAlign w:val="center"/>
          </w:tcPr>
          <w:p w:rsidR="006067CE" w:rsidRPr="008D5D3F" w:rsidRDefault="006067CE" w:rsidP="008D5D3F">
            <w:pPr>
              <w:spacing w:line="360" w:lineRule="auto"/>
              <w:ind w:firstLine="709"/>
              <w:jc w:val="center"/>
              <w:rPr>
                <w:sz w:val="20"/>
                <w:szCs w:val="20"/>
              </w:rPr>
            </w:pPr>
            <w:r w:rsidRPr="008D5D3F">
              <w:rPr>
                <w:sz w:val="20"/>
                <w:szCs w:val="20"/>
              </w:rPr>
              <w:t>71</w:t>
            </w:r>
          </w:p>
        </w:tc>
        <w:tc>
          <w:tcPr>
            <w:tcW w:w="0" w:type="auto"/>
            <w:tcBorders>
              <w:top w:val="nil"/>
              <w:left w:val="nil"/>
              <w:bottom w:val="single" w:sz="4" w:space="0" w:color="auto"/>
              <w:right w:val="single" w:sz="4" w:space="0" w:color="auto"/>
            </w:tcBorders>
            <w:noWrap/>
            <w:vAlign w:val="center"/>
          </w:tcPr>
          <w:p w:rsidR="006067CE" w:rsidRPr="008D5D3F" w:rsidRDefault="006067CE" w:rsidP="008D5D3F">
            <w:pPr>
              <w:spacing w:line="360" w:lineRule="auto"/>
              <w:ind w:firstLine="709"/>
              <w:jc w:val="center"/>
              <w:rPr>
                <w:sz w:val="20"/>
                <w:szCs w:val="20"/>
              </w:rPr>
            </w:pPr>
            <w:r w:rsidRPr="008D5D3F">
              <w:rPr>
                <w:sz w:val="20"/>
                <w:szCs w:val="20"/>
              </w:rPr>
              <w:t>81</w:t>
            </w:r>
          </w:p>
        </w:tc>
      </w:tr>
    </w:tbl>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ab/>
        <w:t>Как известно, климатические условия оказывают решающее влияние почти на все природные процессы, включая и процессы почвообразования. В.В. Докучаев подчеркивал, что климат оказывает разностороннее воздействие на процессы почвообразования, он определяет не только  тип  растительности, но и темп ее развития, скорость, и направление процессов разложения.</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Черноземы формируются в условиях суббореального полувлажного климата с хорошо выраженной сезонной контрастностью. Климат</w:t>
      </w:r>
      <w:r w:rsidRPr="008D5D3F">
        <w:rPr>
          <w:b/>
          <w:sz w:val="28"/>
          <w:szCs w:val="28"/>
        </w:rPr>
        <w:t xml:space="preserve"> </w:t>
      </w:r>
      <w:r w:rsidRPr="008D5D3F">
        <w:rPr>
          <w:sz w:val="28"/>
          <w:szCs w:val="28"/>
        </w:rPr>
        <w:t>континентальный, неустойчивый характеризуется теплым летом и умеренно холодной зимой. Средняя температура июля по годам колеблется от 18 – 21ºС, а средние температура января составляет -15 – 16ºС. Сумма температур выше 10С° составляет 2212°С. Малый вегетационный период свыше 10°С продолжается с 10.05 до 20.09 с длительностью в 137 дней. Большой вегетационный период свыше 5°С продолжается  с 5.04 до 10.10 с длительностью в 172 дня. Годовая сумма осадков составляет 250-</w:t>
      </w:r>
      <w:smartTag w:uri="urn:schemas-microsoft-com:office:smarttags" w:element="metricconverter">
        <w:smartTagPr>
          <w:attr w:name="ProductID" w:val="350 мм"/>
        </w:smartTagPr>
        <w:r w:rsidRPr="008D5D3F">
          <w:rPr>
            <w:sz w:val="28"/>
            <w:szCs w:val="28"/>
          </w:rPr>
          <w:t>350 мм</w:t>
        </w:r>
      </w:smartTag>
      <w:r w:rsidRPr="008D5D3F">
        <w:rPr>
          <w:sz w:val="28"/>
          <w:szCs w:val="28"/>
        </w:rPr>
        <w:t>.</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 xml:space="preserve">Запасы воды перед снеготаянием составляет </w:t>
      </w:r>
      <w:smartTag w:uri="urn:schemas-microsoft-com:office:smarttags" w:element="metricconverter">
        <w:smartTagPr>
          <w:attr w:name="ProductID" w:val="140 мм"/>
        </w:smartTagPr>
        <w:r w:rsidRPr="008D5D3F">
          <w:rPr>
            <w:sz w:val="28"/>
            <w:szCs w:val="28"/>
          </w:rPr>
          <w:t>140 мм</w:t>
        </w:r>
      </w:smartTag>
      <w:r w:rsidRPr="008D5D3F">
        <w:rPr>
          <w:sz w:val="28"/>
          <w:szCs w:val="28"/>
        </w:rPr>
        <w:t>. Гидротермический коэффициент составляет 0,8. В основном преобладающие ветра дуют с южных направлений. Среднегодовая температура воздуха колеблется от 2,3 до 2,6°</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В целом территория характеризуется недостаточным количеством осадков . В зимний период при незначительных осадках антициклоны сильно охлаждают воздух, вызывая глубокое промерзание и растрескивание почв, а это в свою очередь негативно отражается на озимых культурах; летом они способствуют устойчивой сухой и жаркой погоде. Испарение почвенной влаги за вегетационный период значительно превышает сумму осадков. Если рассматривать распределение осадков по сезонам года и интенсивность выпадения осадков, то большая часть приходиться на летние месяцы, что благоприятствуют росту сельхоз культур. Преобладающими ветрами являются в теплый период западные ветра, если же рассматривать среднегодовой показатель, то преобладающими ветрами являются южные и юго-западные ветра. Почвы образуются при недостаточно влажном климате с относительно долгой продолжительностью минусовых температур.</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Если в целом проанализировать климат территории, на которой расположен колхоз, то можно сказать, что климат благоприятный для возделывания, основных выращиваемых сельскохозяйственных культур. Хотя выпадаемых осадков не достаточно, но при правильном ведении агротехнических мероприятий можно получить высокий урожай.</w:t>
      </w:r>
    </w:p>
    <w:p w:rsidR="00A02DFE" w:rsidRDefault="00A02DFE" w:rsidP="008D5D3F">
      <w:pPr>
        <w:shd w:val="clear" w:color="auto" w:fill="FFFFFF"/>
        <w:autoSpaceDE w:val="0"/>
        <w:autoSpaceDN w:val="0"/>
        <w:adjustRightInd w:val="0"/>
        <w:spacing w:line="360" w:lineRule="auto"/>
        <w:ind w:firstLine="709"/>
        <w:jc w:val="center"/>
        <w:outlineLvl w:val="0"/>
        <w:rPr>
          <w:b/>
          <w:sz w:val="28"/>
          <w:szCs w:val="28"/>
        </w:rPr>
      </w:pPr>
    </w:p>
    <w:p w:rsidR="006067CE" w:rsidRPr="008D5D3F" w:rsidRDefault="006067CE" w:rsidP="008D5D3F">
      <w:pPr>
        <w:shd w:val="clear" w:color="auto" w:fill="FFFFFF"/>
        <w:autoSpaceDE w:val="0"/>
        <w:autoSpaceDN w:val="0"/>
        <w:adjustRightInd w:val="0"/>
        <w:spacing w:line="360" w:lineRule="auto"/>
        <w:ind w:firstLine="709"/>
        <w:jc w:val="center"/>
        <w:outlineLvl w:val="0"/>
        <w:rPr>
          <w:b/>
          <w:sz w:val="28"/>
          <w:szCs w:val="28"/>
        </w:rPr>
      </w:pPr>
      <w:r w:rsidRPr="008D5D3F">
        <w:rPr>
          <w:b/>
          <w:sz w:val="28"/>
          <w:szCs w:val="28"/>
        </w:rPr>
        <w:t xml:space="preserve">3 Агроклиматическая характеристика почв хозяйства. </w:t>
      </w:r>
    </w:p>
    <w:p w:rsidR="006067CE" w:rsidRPr="008D5D3F" w:rsidRDefault="006067CE" w:rsidP="008D5D3F">
      <w:pPr>
        <w:shd w:val="clear" w:color="auto" w:fill="FFFFFF"/>
        <w:autoSpaceDE w:val="0"/>
        <w:autoSpaceDN w:val="0"/>
        <w:adjustRightInd w:val="0"/>
        <w:spacing w:line="360" w:lineRule="auto"/>
        <w:ind w:firstLine="709"/>
        <w:jc w:val="center"/>
        <w:outlineLvl w:val="0"/>
        <w:rPr>
          <w:b/>
          <w:sz w:val="28"/>
          <w:szCs w:val="28"/>
        </w:rPr>
      </w:pP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Рельеф территории хозяйства, ввиду пойменного расположения, выровненный, на естественных кормовых угодьях, приближенных к пойме – лугово-гривистый. Средние уклоны на пахотных массивах до 1º.</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 xml:space="preserve">  </w:t>
      </w:r>
      <w:r w:rsidRPr="008D5D3F">
        <w:rPr>
          <w:sz w:val="28"/>
          <w:szCs w:val="28"/>
        </w:rPr>
        <w:tab/>
        <w:t xml:space="preserve">Почвенный покров представлен в основном типичными среднесуглинистыми черноземами. Мощность гумусового горизонта во всех полях более </w:t>
      </w:r>
      <w:smartTag w:uri="urn:schemas-microsoft-com:office:smarttags" w:element="metricconverter">
        <w:smartTagPr>
          <w:attr w:name="ProductID" w:val="35 см"/>
        </w:smartTagPr>
        <w:r w:rsidRPr="008D5D3F">
          <w:rPr>
            <w:sz w:val="28"/>
            <w:szCs w:val="28"/>
          </w:rPr>
          <w:t>35 см</w:t>
        </w:r>
      </w:smartTag>
      <w:r w:rsidRPr="008D5D3F">
        <w:rPr>
          <w:sz w:val="28"/>
          <w:szCs w:val="28"/>
        </w:rPr>
        <w:t>, почвы пригодны для возделывания всех сельскохозяйственных культур. Почвы, по сравнению с другими, отличаются высоким плодородием. Почвы отличаются отсутствием кремнеземистой присыпки и вымывания илистой фракции в нижние горизонты, ореховатой структурой. Структура гумусового горизонта обычно зернистая или зернисто-комковатая, переходного – комковато-призматическая и мелко призматическая более округлой формы.</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ab/>
        <w:t xml:space="preserve">В типичных черноземах хорошо выражена микроструктура. Содержание микроагрегатов в пахотном слое этих почв составляет 34,7% в подпахотном – 36,8%, а в горизонте АВ – 40%. Отмечается почти полное участие илистой фракции в образовании микроструктур – количество ила в пахотном слое при микроагрегатном анализе составляет 2-8%.  </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Типичные черноземы хозяйства характеризуются хорошей водопроницаемостью, которая изменяется в пределах 1,7-10,4 мм/мин за 1-й час и от 1,0 до 4,6 мм/мин за 6 часов заливки. Они обладают довольно высокой максимальной гигроскопичностью (8,9-10,7% в пахотных и 7,9-10,9% в подпахотных горизонтах) и влажностью завядания растений (11,9-14,5% в пахотных горизонтах). Эти почвы имеют хорошую водоудерживающую способность. Величина капиллярной влагоемкости составляет 48-63%, полной – 55-65%. Вниз по профилю показатели влагоемкости постепенно уменьшается и в горизонте С не превышают 23-26%. Общие запасы влаги в Альшеевском районе в метровом слое составляют 250-</w:t>
      </w:r>
      <w:smartTag w:uri="urn:schemas-microsoft-com:office:smarttags" w:element="metricconverter">
        <w:smartTagPr>
          <w:attr w:name="ProductID" w:val="350 мм"/>
        </w:smartTagPr>
        <w:r w:rsidRPr="008D5D3F">
          <w:rPr>
            <w:sz w:val="28"/>
            <w:szCs w:val="28"/>
          </w:rPr>
          <w:t>350 мм</w:t>
        </w:r>
      </w:smartTag>
      <w:r w:rsidRPr="008D5D3F">
        <w:rPr>
          <w:sz w:val="28"/>
          <w:szCs w:val="28"/>
        </w:rPr>
        <w:t>.</w:t>
      </w:r>
    </w:p>
    <w:p w:rsidR="006067CE" w:rsidRPr="008D5D3F" w:rsidRDefault="006067CE" w:rsidP="008D5D3F">
      <w:pPr>
        <w:shd w:val="clear" w:color="auto" w:fill="FFFFFF"/>
        <w:autoSpaceDE w:val="0"/>
        <w:autoSpaceDN w:val="0"/>
        <w:adjustRightInd w:val="0"/>
        <w:spacing w:line="360" w:lineRule="auto"/>
        <w:ind w:firstLine="709"/>
        <w:jc w:val="center"/>
        <w:outlineLvl w:val="0"/>
        <w:rPr>
          <w:color w:val="000000"/>
          <w:sz w:val="28"/>
          <w:szCs w:val="28"/>
        </w:rPr>
      </w:pPr>
      <w:r w:rsidRPr="008D5D3F">
        <w:rPr>
          <w:color w:val="000000"/>
          <w:sz w:val="28"/>
          <w:szCs w:val="28"/>
        </w:rPr>
        <w:t>Таблица 5 Агрохимическая характеристика почв в севообороте.</w:t>
      </w:r>
    </w:p>
    <w:p w:rsidR="006067CE" w:rsidRPr="008D5D3F" w:rsidRDefault="006067CE" w:rsidP="008D5D3F">
      <w:pPr>
        <w:shd w:val="clear" w:color="auto" w:fill="FFFFFF"/>
        <w:autoSpaceDE w:val="0"/>
        <w:autoSpaceDN w:val="0"/>
        <w:adjustRightInd w:val="0"/>
        <w:spacing w:line="360" w:lineRule="auto"/>
        <w:ind w:firstLine="709"/>
        <w:jc w:val="center"/>
        <w:rPr>
          <w:sz w:val="28"/>
          <w:szCs w:val="28"/>
        </w:rPr>
      </w:pPr>
    </w:p>
    <w:tbl>
      <w:tblPr>
        <w:tblW w:w="0" w:type="auto"/>
        <w:tblCellMar>
          <w:left w:w="40" w:type="dxa"/>
          <w:right w:w="40" w:type="dxa"/>
        </w:tblCellMar>
        <w:tblLook w:val="0000" w:firstRow="0" w:lastRow="0" w:firstColumn="0" w:lastColumn="0" w:noHBand="0" w:noVBand="0"/>
      </w:tblPr>
      <w:tblGrid>
        <w:gridCol w:w="669"/>
        <w:gridCol w:w="1571"/>
        <w:gridCol w:w="3454"/>
        <w:gridCol w:w="441"/>
        <w:gridCol w:w="441"/>
        <w:gridCol w:w="1115"/>
        <w:gridCol w:w="610"/>
        <w:gridCol w:w="597"/>
        <w:gridCol w:w="537"/>
      </w:tblGrid>
      <w:tr w:rsidR="006067CE" w:rsidRPr="00A02DFE">
        <w:trPr>
          <w:cantSplit/>
          <w:trHeight w:val="730"/>
        </w:trPr>
        <w:tc>
          <w:tcPr>
            <w:tcW w:w="669" w:type="dxa"/>
            <w:vMerge w:val="restart"/>
            <w:tcBorders>
              <w:top w:val="single" w:sz="6" w:space="0" w:color="auto"/>
              <w:left w:val="single" w:sz="6" w:space="0" w:color="auto"/>
              <w:right w:val="single" w:sz="6" w:space="0" w:color="auto"/>
            </w:tcBorders>
            <w:shd w:val="clear" w:color="auto" w:fill="FFFFFF"/>
            <w:textDirection w:val="btLr"/>
            <w:vAlign w:val="center"/>
          </w:tcPr>
          <w:p w:rsidR="006067CE" w:rsidRPr="00A02DFE" w:rsidRDefault="006067CE" w:rsidP="008D5D3F">
            <w:pPr>
              <w:shd w:val="clear" w:color="auto" w:fill="FFFFFF"/>
              <w:autoSpaceDE w:val="0"/>
              <w:autoSpaceDN w:val="0"/>
              <w:adjustRightInd w:val="0"/>
              <w:spacing w:line="360" w:lineRule="auto"/>
              <w:ind w:firstLine="709"/>
              <w:jc w:val="center"/>
              <w:rPr>
                <w:sz w:val="20"/>
                <w:szCs w:val="20"/>
              </w:rPr>
            </w:pPr>
            <w:r w:rsidRPr="00A02DFE">
              <w:rPr>
                <w:sz w:val="20"/>
                <w:szCs w:val="20"/>
              </w:rPr>
              <w:t>№ поля</w:t>
            </w:r>
          </w:p>
        </w:tc>
        <w:tc>
          <w:tcPr>
            <w:tcW w:w="1571" w:type="dxa"/>
            <w:vMerge w:val="restart"/>
            <w:tcBorders>
              <w:top w:val="single" w:sz="6" w:space="0" w:color="auto"/>
              <w:left w:val="single" w:sz="6" w:space="0" w:color="auto"/>
              <w:right w:val="single" w:sz="6" w:space="0" w:color="auto"/>
            </w:tcBorders>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jc w:val="center"/>
              <w:rPr>
                <w:sz w:val="20"/>
                <w:szCs w:val="20"/>
              </w:rPr>
            </w:pPr>
            <w:r w:rsidRPr="00A02DFE">
              <w:rPr>
                <w:color w:val="000000"/>
                <w:sz w:val="20"/>
                <w:szCs w:val="20"/>
              </w:rPr>
              <w:t>Чередование</w:t>
            </w:r>
          </w:p>
          <w:p w:rsidR="006067CE" w:rsidRPr="00A02DFE" w:rsidRDefault="006067CE" w:rsidP="008D5D3F">
            <w:pPr>
              <w:shd w:val="clear" w:color="auto" w:fill="FFFFFF"/>
              <w:autoSpaceDE w:val="0"/>
              <w:autoSpaceDN w:val="0"/>
              <w:adjustRightInd w:val="0"/>
              <w:spacing w:line="360" w:lineRule="auto"/>
              <w:ind w:firstLine="709"/>
              <w:jc w:val="center"/>
              <w:rPr>
                <w:sz w:val="20"/>
                <w:szCs w:val="20"/>
              </w:rPr>
            </w:pPr>
            <w:r w:rsidRPr="00A02DFE">
              <w:rPr>
                <w:color w:val="000000"/>
                <w:sz w:val="20"/>
                <w:szCs w:val="20"/>
              </w:rPr>
              <w:t>культур в севообороте</w:t>
            </w:r>
          </w:p>
        </w:tc>
        <w:tc>
          <w:tcPr>
            <w:tcW w:w="0" w:type="auto"/>
            <w:vMerge w:val="restart"/>
            <w:tcBorders>
              <w:top w:val="single" w:sz="6" w:space="0" w:color="auto"/>
              <w:left w:val="single" w:sz="6" w:space="0" w:color="auto"/>
              <w:right w:val="single" w:sz="6" w:space="0" w:color="auto"/>
            </w:tcBorders>
            <w:shd w:val="clear" w:color="auto" w:fill="FFFFFF"/>
            <w:vAlign w:val="center"/>
          </w:tcPr>
          <w:p w:rsidR="006067CE" w:rsidRPr="00A02DFE" w:rsidRDefault="006067CE" w:rsidP="008D5D3F">
            <w:pPr>
              <w:autoSpaceDE w:val="0"/>
              <w:autoSpaceDN w:val="0"/>
              <w:adjustRightInd w:val="0"/>
              <w:spacing w:line="360" w:lineRule="auto"/>
              <w:ind w:firstLine="709"/>
              <w:jc w:val="center"/>
              <w:rPr>
                <w:sz w:val="20"/>
                <w:szCs w:val="20"/>
              </w:rPr>
            </w:pPr>
            <w:r w:rsidRPr="00A02DFE">
              <w:rPr>
                <w:color w:val="000000"/>
                <w:sz w:val="20"/>
                <w:szCs w:val="20"/>
              </w:rPr>
              <w:t>Тип и разно</w:t>
            </w:r>
            <w:r w:rsidRPr="00A02DFE">
              <w:rPr>
                <w:color w:val="000000"/>
                <w:sz w:val="20"/>
                <w:szCs w:val="20"/>
              </w:rPr>
              <w:softHyphen/>
              <w:t>видность поч</w:t>
            </w:r>
            <w:r w:rsidRPr="00A02DFE">
              <w:rPr>
                <w:color w:val="000000"/>
                <w:sz w:val="20"/>
                <w:szCs w:val="20"/>
              </w:rPr>
              <w:softHyphen/>
              <w:t>вы</w:t>
            </w:r>
          </w:p>
        </w:tc>
        <w:tc>
          <w:tcPr>
            <w:tcW w:w="0" w:type="auto"/>
            <w:vMerge w:val="restart"/>
            <w:tcBorders>
              <w:top w:val="single" w:sz="6" w:space="0" w:color="auto"/>
              <w:left w:val="single" w:sz="6" w:space="0" w:color="auto"/>
              <w:right w:val="single" w:sz="6" w:space="0" w:color="auto"/>
            </w:tcBorders>
            <w:shd w:val="clear" w:color="auto" w:fill="FFFFFF"/>
            <w:textDirection w:val="btLr"/>
            <w:vAlign w:val="center"/>
          </w:tcPr>
          <w:p w:rsidR="006067CE" w:rsidRPr="00A02DFE" w:rsidRDefault="006067CE" w:rsidP="008D5D3F">
            <w:pPr>
              <w:shd w:val="clear" w:color="auto" w:fill="FFFFFF"/>
              <w:autoSpaceDE w:val="0"/>
              <w:autoSpaceDN w:val="0"/>
              <w:adjustRightInd w:val="0"/>
              <w:spacing w:line="360" w:lineRule="auto"/>
              <w:ind w:firstLine="709"/>
              <w:jc w:val="center"/>
              <w:rPr>
                <w:sz w:val="20"/>
                <w:szCs w:val="20"/>
              </w:rPr>
            </w:pPr>
            <w:r w:rsidRPr="00A02DFE">
              <w:rPr>
                <w:color w:val="000000"/>
                <w:sz w:val="20"/>
                <w:szCs w:val="20"/>
              </w:rPr>
              <w:t>Гумус, %</w:t>
            </w:r>
          </w:p>
        </w:tc>
        <w:tc>
          <w:tcPr>
            <w:tcW w:w="0" w:type="auto"/>
            <w:vMerge w:val="restart"/>
            <w:tcBorders>
              <w:top w:val="single" w:sz="6" w:space="0" w:color="auto"/>
              <w:left w:val="single" w:sz="6" w:space="0" w:color="auto"/>
              <w:right w:val="single" w:sz="6" w:space="0" w:color="auto"/>
            </w:tcBorders>
            <w:shd w:val="clear" w:color="auto" w:fill="FFFFFF"/>
            <w:textDirection w:val="btLr"/>
            <w:vAlign w:val="center"/>
          </w:tcPr>
          <w:p w:rsidR="006067CE" w:rsidRPr="00A02DFE" w:rsidRDefault="006067CE" w:rsidP="008D5D3F">
            <w:pPr>
              <w:shd w:val="clear" w:color="auto" w:fill="FFFFFF"/>
              <w:autoSpaceDE w:val="0"/>
              <w:autoSpaceDN w:val="0"/>
              <w:adjustRightInd w:val="0"/>
              <w:spacing w:line="360" w:lineRule="auto"/>
              <w:ind w:firstLine="709"/>
              <w:jc w:val="center"/>
              <w:rPr>
                <w:sz w:val="20"/>
                <w:szCs w:val="20"/>
                <w:vertAlign w:val="subscript"/>
              </w:rPr>
            </w:pPr>
            <w:r w:rsidRPr="00A02DFE">
              <w:rPr>
                <w:sz w:val="20"/>
                <w:szCs w:val="20"/>
              </w:rPr>
              <w:t>рН</w:t>
            </w:r>
            <w:r w:rsidRPr="00A02DFE">
              <w:rPr>
                <w:sz w:val="20"/>
                <w:szCs w:val="20"/>
                <w:vertAlign w:val="subscript"/>
              </w:rPr>
              <w:t>к</w:t>
            </w:r>
            <w:r w:rsidRPr="00A02DFE">
              <w:rPr>
                <w:sz w:val="20"/>
                <w:szCs w:val="20"/>
                <w:vertAlign w:val="subscript"/>
                <w:lang w:val="en-US"/>
              </w:rPr>
              <w:t>cl</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jc w:val="center"/>
              <w:rPr>
                <w:sz w:val="20"/>
                <w:szCs w:val="20"/>
              </w:rPr>
            </w:pPr>
            <w:r w:rsidRPr="00A02DFE">
              <w:rPr>
                <w:color w:val="000000"/>
                <w:sz w:val="20"/>
                <w:szCs w:val="20"/>
              </w:rPr>
              <w:t>Н</w:t>
            </w:r>
            <w:r w:rsidRPr="00A02DFE">
              <w:rPr>
                <w:color w:val="000000"/>
                <w:sz w:val="20"/>
                <w:szCs w:val="20"/>
                <w:lang w:val="en-US"/>
              </w:rPr>
              <w:t>r</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jc w:val="center"/>
              <w:rPr>
                <w:sz w:val="20"/>
                <w:szCs w:val="20"/>
              </w:rPr>
            </w:pPr>
            <w:r w:rsidRPr="00A02DFE">
              <w:rPr>
                <w:color w:val="000000"/>
                <w:sz w:val="20"/>
                <w:szCs w:val="20"/>
                <w:lang w:val="en-US"/>
              </w:rPr>
              <w:t>S</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jc w:val="center"/>
              <w:rPr>
                <w:sz w:val="20"/>
                <w:szCs w:val="20"/>
              </w:rPr>
            </w:pPr>
            <w:r w:rsidRPr="00A02DFE">
              <w:rPr>
                <w:color w:val="000000"/>
                <w:sz w:val="20"/>
                <w:szCs w:val="20"/>
              </w:rPr>
              <w:t>Содержание</w:t>
            </w:r>
          </w:p>
          <w:p w:rsidR="006067CE" w:rsidRPr="00A02DFE" w:rsidRDefault="006067CE" w:rsidP="008D5D3F">
            <w:pPr>
              <w:shd w:val="clear" w:color="auto" w:fill="FFFFFF"/>
              <w:autoSpaceDE w:val="0"/>
              <w:autoSpaceDN w:val="0"/>
              <w:adjustRightInd w:val="0"/>
              <w:spacing w:line="360" w:lineRule="auto"/>
              <w:ind w:firstLine="709"/>
              <w:jc w:val="center"/>
              <w:rPr>
                <w:sz w:val="20"/>
                <w:szCs w:val="20"/>
              </w:rPr>
            </w:pPr>
            <w:r w:rsidRPr="00A02DFE">
              <w:rPr>
                <w:color w:val="000000"/>
                <w:sz w:val="20"/>
                <w:szCs w:val="20"/>
              </w:rPr>
              <w:t>в почве,</w:t>
            </w:r>
          </w:p>
          <w:p w:rsidR="006067CE" w:rsidRPr="00A02DFE" w:rsidRDefault="006067CE" w:rsidP="008D5D3F">
            <w:pPr>
              <w:shd w:val="clear" w:color="auto" w:fill="FFFFFF"/>
              <w:autoSpaceDE w:val="0"/>
              <w:autoSpaceDN w:val="0"/>
              <w:adjustRightInd w:val="0"/>
              <w:spacing w:line="360" w:lineRule="auto"/>
              <w:ind w:firstLine="709"/>
              <w:jc w:val="center"/>
              <w:rPr>
                <w:sz w:val="20"/>
                <w:szCs w:val="20"/>
              </w:rPr>
            </w:pPr>
            <w:r w:rsidRPr="00A02DFE">
              <w:rPr>
                <w:color w:val="000000"/>
                <w:sz w:val="20"/>
                <w:szCs w:val="20"/>
              </w:rPr>
              <w:t>мг / кг</w:t>
            </w:r>
          </w:p>
        </w:tc>
      </w:tr>
      <w:tr w:rsidR="006067CE" w:rsidRPr="00A02DFE">
        <w:trPr>
          <w:cantSplit/>
          <w:trHeight w:val="552"/>
        </w:trPr>
        <w:tc>
          <w:tcPr>
            <w:tcW w:w="669" w:type="dxa"/>
            <w:vMerge/>
            <w:tcBorders>
              <w:left w:val="single" w:sz="6" w:space="0" w:color="auto"/>
              <w:bottom w:val="single" w:sz="6" w:space="0" w:color="auto"/>
              <w:right w:val="single" w:sz="6" w:space="0" w:color="auto"/>
            </w:tcBorders>
            <w:shd w:val="clear" w:color="auto" w:fill="FFFFFF"/>
            <w:vAlign w:val="center"/>
          </w:tcPr>
          <w:p w:rsidR="006067CE" w:rsidRPr="00A02DFE" w:rsidRDefault="006067CE" w:rsidP="008D5D3F">
            <w:pPr>
              <w:autoSpaceDE w:val="0"/>
              <w:autoSpaceDN w:val="0"/>
              <w:adjustRightInd w:val="0"/>
              <w:spacing w:line="360" w:lineRule="auto"/>
              <w:ind w:firstLine="709"/>
              <w:jc w:val="center"/>
              <w:rPr>
                <w:sz w:val="20"/>
                <w:szCs w:val="20"/>
              </w:rPr>
            </w:pPr>
          </w:p>
        </w:tc>
        <w:tc>
          <w:tcPr>
            <w:tcW w:w="1571" w:type="dxa"/>
            <w:vMerge/>
            <w:tcBorders>
              <w:left w:val="single" w:sz="6" w:space="0" w:color="auto"/>
              <w:bottom w:val="single" w:sz="6" w:space="0" w:color="auto"/>
              <w:right w:val="single" w:sz="6" w:space="0" w:color="auto"/>
            </w:tcBorders>
            <w:shd w:val="clear" w:color="auto" w:fill="FFFFFF"/>
            <w:vAlign w:val="center"/>
          </w:tcPr>
          <w:p w:rsidR="006067CE" w:rsidRPr="00A02DFE" w:rsidRDefault="006067CE" w:rsidP="008D5D3F">
            <w:pPr>
              <w:autoSpaceDE w:val="0"/>
              <w:autoSpaceDN w:val="0"/>
              <w:adjustRightInd w:val="0"/>
              <w:spacing w:line="360" w:lineRule="auto"/>
              <w:ind w:firstLine="709"/>
              <w:jc w:val="center"/>
              <w:rPr>
                <w:sz w:val="20"/>
                <w:szCs w:val="20"/>
              </w:rPr>
            </w:pPr>
          </w:p>
        </w:tc>
        <w:tc>
          <w:tcPr>
            <w:tcW w:w="0" w:type="auto"/>
            <w:vMerge/>
            <w:tcBorders>
              <w:left w:val="single" w:sz="6" w:space="0" w:color="auto"/>
              <w:bottom w:val="single" w:sz="6" w:space="0" w:color="auto"/>
              <w:right w:val="single" w:sz="6" w:space="0" w:color="auto"/>
            </w:tcBorders>
            <w:shd w:val="clear" w:color="auto" w:fill="FFFFFF"/>
            <w:vAlign w:val="center"/>
          </w:tcPr>
          <w:p w:rsidR="006067CE" w:rsidRPr="00A02DFE" w:rsidRDefault="006067CE" w:rsidP="008D5D3F">
            <w:pPr>
              <w:autoSpaceDE w:val="0"/>
              <w:autoSpaceDN w:val="0"/>
              <w:adjustRightInd w:val="0"/>
              <w:spacing w:line="360" w:lineRule="auto"/>
              <w:ind w:firstLine="709"/>
              <w:jc w:val="center"/>
              <w:rPr>
                <w:sz w:val="20"/>
                <w:szCs w:val="20"/>
              </w:rPr>
            </w:pPr>
          </w:p>
        </w:tc>
        <w:tc>
          <w:tcPr>
            <w:tcW w:w="0" w:type="auto"/>
            <w:vMerge/>
            <w:tcBorders>
              <w:left w:val="single" w:sz="6" w:space="0" w:color="auto"/>
              <w:bottom w:val="single" w:sz="6" w:space="0" w:color="auto"/>
              <w:right w:val="single" w:sz="6" w:space="0" w:color="auto"/>
            </w:tcBorders>
            <w:shd w:val="clear" w:color="auto" w:fill="FFFFFF"/>
            <w:textDirection w:val="btLr"/>
            <w:vAlign w:val="center"/>
          </w:tcPr>
          <w:p w:rsidR="006067CE" w:rsidRPr="00A02DFE" w:rsidRDefault="006067CE" w:rsidP="008D5D3F">
            <w:pPr>
              <w:autoSpaceDE w:val="0"/>
              <w:autoSpaceDN w:val="0"/>
              <w:adjustRightInd w:val="0"/>
              <w:spacing w:line="360" w:lineRule="auto"/>
              <w:ind w:firstLine="709"/>
              <w:jc w:val="center"/>
              <w:rPr>
                <w:sz w:val="20"/>
                <w:szCs w:val="20"/>
              </w:rPr>
            </w:pPr>
          </w:p>
        </w:tc>
        <w:tc>
          <w:tcPr>
            <w:tcW w:w="0" w:type="auto"/>
            <w:vMerge/>
            <w:tcBorders>
              <w:left w:val="single" w:sz="6" w:space="0" w:color="auto"/>
              <w:bottom w:val="single" w:sz="6" w:space="0" w:color="auto"/>
              <w:right w:val="single" w:sz="6" w:space="0" w:color="auto"/>
            </w:tcBorders>
            <w:shd w:val="clear" w:color="auto" w:fill="FFFFFF"/>
            <w:vAlign w:val="center"/>
          </w:tcPr>
          <w:p w:rsidR="006067CE" w:rsidRPr="00A02DFE" w:rsidRDefault="006067CE" w:rsidP="008D5D3F">
            <w:pPr>
              <w:autoSpaceDE w:val="0"/>
              <w:autoSpaceDN w:val="0"/>
              <w:adjustRightInd w:val="0"/>
              <w:spacing w:line="360" w:lineRule="auto"/>
              <w:ind w:firstLine="709"/>
              <w:jc w:val="center"/>
              <w:rPr>
                <w:sz w:val="20"/>
                <w:szCs w:val="20"/>
              </w:rPr>
            </w:pP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jc w:val="center"/>
              <w:rPr>
                <w:sz w:val="20"/>
                <w:szCs w:val="20"/>
              </w:rPr>
            </w:pPr>
            <w:r w:rsidRPr="00A02DFE">
              <w:rPr>
                <w:color w:val="000000"/>
                <w:sz w:val="20"/>
                <w:szCs w:val="20"/>
              </w:rPr>
              <w:t xml:space="preserve">мг-экв на </w:t>
            </w:r>
            <w:smartTag w:uri="urn:schemas-microsoft-com:office:smarttags" w:element="metricconverter">
              <w:smartTagPr>
                <w:attr w:name="ProductID" w:val="100 г"/>
              </w:smartTagPr>
              <w:r w:rsidRPr="00A02DFE">
                <w:rPr>
                  <w:color w:val="000000"/>
                  <w:sz w:val="20"/>
                  <w:szCs w:val="20"/>
                </w:rPr>
                <w:t>100 г</w:t>
              </w:r>
            </w:smartTag>
            <w:r w:rsidRPr="00A02DFE">
              <w:rPr>
                <w:color w:val="000000"/>
                <w:sz w:val="20"/>
                <w:szCs w:val="20"/>
              </w:rPr>
              <w:t xml:space="preserve"> почвы</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jc w:val="center"/>
              <w:rPr>
                <w:sz w:val="20"/>
                <w:szCs w:val="20"/>
              </w:rPr>
            </w:pPr>
            <w:r w:rsidRPr="00A02DFE">
              <w:rPr>
                <w:color w:val="000000"/>
                <w:sz w:val="20"/>
                <w:szCs w:val="20"/>
              </w:rPr>
              <w:t>Р</w:t>
            </w:r>
            <w:r w:rsidRPr="00A02DFE">
              <w:rPr>
                <w:color w:val="000000"/>
                <w:sz w:val="20"/>
                <w:szCs w:val="20"/>
                <w:vertAlign w:val="subscript"/>
              </w:rPr>
              <w:t>2</w:t>
            </w:r>
            <w:r w:rsidRPr="00A02DFE">
              <w:rPr>
                <w:color w:val="000000"/>
                <w:sz w:val="20"/>
                <w:szCs w:val="20"/>
              </w:rPr>
              <w:t>0</w:t>
            </w:r>
            <w:r w:rsidRPr="00A02DFE">
              <w:rPr>
                <w:color w:val="000000"/>
                <w:sz w:val="20"/>
                <w:szCs w:val="20"/>
                <w:vertAlign w:val="subscript"/>
              </w:rPr>
              <w:t>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jc w:val="center"/>
              <w:rPr>
                <w:sz w:val="20"/>
                <w:szCs w:val="20"/>
              </w:rPr>
            </w:pPr>
            <w:r w:rsidRPr="00A02DFE">
              <w:rPr>
                <w:color w:val="000000"/>
                <w:sz w:val="20"/>
                <w:szCs w:val="20"/>
              </w:rPr>
              <w:t>К</w:t>
            </w:r>
            <w:r w:rsidRPr="00A02DFE">
              <w:rPr>
                <w:color w:val="000000"/>
                <w:sz w:val="20"/>
                <w:szCs w:val="20"/>
                <w:vertAlign w:val="subscript"/>
              </w:rPr>
              <w:t>2</w:t>
            </w:r>
            <w:r w:rsidRPr="00A02DFE">
              <w:rPr>
                <w:color w:val="000000"/>
                <w:sz w:val="20"/>
                <w:szCs w:val="20"/>
              </w:rPr>
              <w:t>0</w:t>
            </w:r>
          </w:p>
        </w:tc>
      </w:tr>
      <w:tr w:rsidR="006067CE" w:rsidRPr="00A02DFE">
        <w:trPr>
          <w:cantSplit/>
          <w:trHeight w:val="370"/>
        </w:trPr>
        <w:tc>
          <w:tcPr>
            <w:tcW w:w="669" w:type="dxa"/>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jc w:val="center"/>
              <w:rPr>
                <w:sz w:val="20"/>
                <w:szCs w:val="20"/>
              </w:rPr>
            </w:pPr>
            <w:r w:rsidRPr="00A02DFE">
              <w:rPr>
                <w:sz w:val="20"/>
                <w:szCs w:val="20"/>
              </w:rPr>
              <w:t>1</w:t>
            </w:r>
          </w:p>
        </w:tc>
        <w:tc>
          <w:tcPr>
            <w:tcW w:w="1571" w:type="dxa"/>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jc w:val="center"/>
              <w:rPr>
                <w:sz w:val="20"/>
                <w:szCs w:val="20"/>
              </w:rPr>
            </w:pPr>
            <w:r w:rsidRPr="00A02DFE">
              <w:rPr>
                <w:sz w:val="20"/>
                <w:szCs w:val="20"/>
              </w:rPr>
              <w:t>Чистый пар</w:t>
            </w:r>
          </w:p>
        </w:tc>
        <w:tc>
          <w:tcPr>
            <w:tcW w:w="0" w:type="auto"/>
            <w:vMerge w:val="restart"/>
            <w:tcBorders>
              <w:top w:val="single" w:sz="6" w:space="0" w:color="auto"/>
              <w:left w:val="single" w:sz="6" w:space="0" w:color="auto"/>
              <w:right w:val="single" w:sz="6" w:space="0" w:color="auto"/>
            </w:tcBorders>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jc w:val="center"/>
              <w:rPr>
                <w:sz w:val="20"/>
                <w:szCs w:val="20"/>
              </w:rPr>
            </w:pPr>
            <w:r w:rsidRPr="00A02DFE">
              <w:rPr>
                <w:sz w:val="20"/>
                <w:szCs w:val="20"/>
              </w:rPr>
              <w:t>Чернозем  типичный , среднесуглинистый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jc w:val="center"/>
              <w:rPr>
                <w:sz w:val="20"/>
                <w:szCs w:val="20"/>
              </w:rPr>
            </w:pPr>
            <w:r w:rsidRPr="00A02DFE">
              <w:rPr>
                <w:sz w:val="20"/>
                <w:szCs w:val="20"/>
              </w:rPr>
              <w:t>8,0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jc w:val="center"/>
              <w:rPr>
                <w:sz w:val="20"/>
                <w:szCs w:val="20"/>
              </w:rPr>
            </w:pPr>
            <w:r w:rsidRPr="00A02DFE">
              <w:rPr>
                <w:sz w:val="20"/>
                <w:szCs w:val="20"/>
              </w:rPr>
              <w:t>6,5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rPr>
                <w:sz w:val="20"/>
                <w:szCs w:val="20"/>
              </w:rPr>
            </w:pPr>
            <w:r w:rsidRPr="00A02DFE">
              <w:rPr>
                <w:sz w:val="20"/>
                <w:szCs w:val="20"/>
              </w:rPr>
              <w:t xml:space="preserve">    4,1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jc w:val="center"/>
              <w:rPr>
                <w:sz w:val="20"/>
                <w:szCs w:val="20"/>
              </w:rPr>
            </w:pPr>
            <w:r w:rsidRPr="00A02DFE">
              <w:rPr>
                <w:sz w:val="20"/>
                <w:szCs w:val="20"/>
              </w:rPr>
              <w:t>38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jc w:val="center"/>
              <w:rPr>
                <w:sz w:val="20"/>
                <w:szCs w:val="20"/>
              </w:rPr>
            </w:pPr>
            <w:r w:rsidRPr="00A02DFE">
              <w:rPr>
                <w:sz w:val="20"/>
                <w:szCs w:val="20"/>
              </w:rPr>
              <w:t>210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jc w:val="center"/>
              <w:rPr>
                <w:sz w:val="20"/>
                <w:szCs w:val="20"/>
              </w:rPr>
            </w:pPr>
            <w:r w:rsidRPr="00A02DFE">
              <w:rPr>
                <w:sz w:val="20"/>
                <w:szCs w:val="20"/>
              </w:rPr>
              <w:t>172</w:t>
            </w:r>
          </w:p>
        </w:tc>
      </w:tr>
      <w:tr w:rsidR="006067CE" w:rsidRPr="00A02DFE">
        <w:trPr>
          <w:cantSplit/>
          <w:trHeight w:val="370"/>
        </w:trPr>
        <w:tc>
          <w:tcPr>
            <w:tcW w:w="669" w:type="dxa"/>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jc w:val="center"/>
              <w:rPr>
                <w:sz w:val="20"/>
                <w:szCs w:val="20"/>
              </w:rPr>
            </w:pPr>
            <w:r w:rsidRPr="00A02DFE">
              <w:rPr>
                <w:sz w:val="20"/>
                <w:szCs w:val="20"/>
              </w:rPr>
              <w:t>2</w:t>
            </w:r>
          </w:p>
        </w:tc>
        <w:tc>
          <w:tcPr>
            <w:tcW w:w="1571" w:type="dxa"/>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jc w:val="center"/>
              <w:rPr>
                <w:sz w:val="20"/>
                <w:szCs w:val="20"/>
              </w:rPr>
            </w:pPr>
            <w:r w:rsidRPr="00A02DFE">
              <w:rPr>
                <w:sz w:val="20"/>
                <w:szCs w:val="20"/>
              </w:rPr>
              <w:t>Озимая рожь</w:t>
            </w:r>
          </w:p>
        </w:tc>
        <w:tc>
          <w:tcPr>
            <w:tcW w:w="0" w:type="auto"/>
            <w:vMerge/>
            <w:tcBorders>
              <w:left w:val="single" w:sz="6" w:space="0" w:color="auto"/>
              <w:right w:val="single" w:sz="6" w:space="0" w:color="auto"/>
            </w:tcBorders>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jc w:val="center"/>
              <w:rPr>
                <w:sz w:val="20"/>
                <w:szCs w:val="20"/>
              </w:rPr>
            </w:pPr>
            <w:r w:rsidRPr="00A02DFE">
              <w:rPr>
                <w:sz w:val="20"/>
                <w:szCs w:val="20"/>
              </w:rPr>
              <w:t>7,2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jc w:val="center"/>
              <w:rPr>
                <w:sz w:val="20"/>
                <w:szCs w:val="20"/>
              </w:rPr>
            </w:pPr>
            <w:r w:rsidRPr="00A02DFE">
              <w:rPr>
                <w:sz w:val="20"/>
                <w:szCs w:val="20"/>
              </w:rPr>
              <w:t>6,6</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rPr>
                <w:sz w:val="20"/>
                <w:szCs w:val="20"/>
              </w:rPr>
            </w:pPr>
            <w:r w:rsidRPr="00A02DFE">
              <w:rPr>
                <w:sz w:val="20"/>
                <w:szCs w:val="20"/>
              </w:rPr>
              <w:t xml:space="preserve">    3,9</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jc w:val="center"/>
              <w:rPr>
                <w:sz w:val="20"/>
                <w:szCs w:val="20"/>
              </w:rPr>
            </w:pPr>
            <w:r w:rsidRPr="00A02DFE">
              <w:rPr>
                <w:sz w:val="20"/>
                <w:szCs w:val="20"/>
              </w:rPr>
              <w:t>41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jc w:val="center"/>
              <w:rPr>
                <w:sz w:val="20"/>
                <w:szCs w:val="20"/>
              </w:rPr>
            </w:pPr>
            <w:r w:rsidRPr="00A02DFE">
              <w:rPr>
                <w:sz w:val="20"/>
                <w:szCs w:val="20"/>
              </w:rPr>
              <w:t>160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jc w:val="center"/>
              <w:rPr>
                <w:sz w:val="20"/>
                <w:szCs w:val="20"/>
              </w:rPr>
            </w:pPr>
            <w:r w:rsidRPr="00A02DFE">
              <w:rPr>
                <w:sz w:val="20"/>
                <w:szCs w:val="20"/>
              </w:rPr>
              <w:t>185</w:t>
            </w:r>
          </w:p>
        </w:tc>
      </w:tr>
      <w:tr w:rsidR="006067CE" w:rsidRPr="00A02DFE">
        <w:trPr>
          <w:cantSplit/>
          <w:trHeight w:val="370"/>
        </w:trPr>
        <w:tc>
          <w:tcPr>
            <w:tcW w:w="669" w:type="dxa"/>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jc w:val="center"/>
              <w:rPr>
                <w:sz w:val="20"/>
                <w:szCs w:val="20"/>
              </w:rPr>
            </w:pPr>
            <w:r w:rsidRPr="00A02DFE">
              <w:rPr>
                <w:sz w:val="20"/>
                <w:szCs w:val="20"/>
              </w:rPr>
              <w:t>3</w:t>
            </w:r>
          </w:p>
        </w:tc>
        <w:tc>
          <w:tcPr>
            <w:tcW w:w="1571" w:type="dxa"/>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jc w:val="center"/>
              <w:rPr>
                <w:sz w:val="20"/>
                <w:szCs w:val="20"/>
              </w:rPr>
            </w:pPr>
            <w:r w:rsidRPr="00A02DFE">
              <w:rPr>
                <w:sz w:val="20"/>
                <w:szCs w:val="20"/>
              </w:rPr>
              <w:t>Сах.свекла Кукуруза</w:t>
            </w:r>
          </w:p>
        </w:tc>
        <w:tc>
          <w:tcPr>
            <w:tcW w:w="0" w:type="auto"/>
            <w:vMerge/>
            <w:tcBorders>
              <w:left w:val="single" w:sz="6" w:space="0" w:color="auto"/>
              <w:right w:val="single" w:sz="6" w:space="0" w:color="auto"/>
            </w:tcBorders>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jc w:val="center"/>
              <w:rPr>
                <w:sz w:val="20"/>
                <w:szCs w:val="20"/>
              </w:rPr>
            </w:pPr>
            <w:r w:rsidRPr="00A02DFE">
              <w:rPr>
                <w:sz w:val="20"/>
                <w:szCs w:val="20"/>
              </w:rPr>
              <w:t>8,3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jc w:val="center"/>
              <w:rPr>
                <w:sz w:val="20"/>
                <w:szCs w:val="20"/>
              </w:rPr>
            </w:pPr>
            <w:r w:rsidRPr="00A02DFE">
              <w:rPr>
                <w:sz w:val="20"/>
                <w:szCs w:val="20"/>
              </w:rPr>
              <w:t>6,5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rPr>
                <w:sz w:val="20"/>
                <w:szCs w:val="20"/>
              </w:rPr>
            </w:pPr>
            <w:r w:rsidRPr="00A02DFE">
              <w:rPr>
                <w:sz w:val="20"/>
                <w:szCs w:val="20"/>
              </w:rPr>
              <w:t xml:space="preserve">    4,2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jc w:val="center"/>
              <w:rPr>
                <w:sz w:val="20"/>
                <w:szCs w:val="20"/>
              </w:rPr>
            </w:pPr>
            <w:r w:rsidRPr="00A02DFE">
              <w:rPr>
                <w:sz w:val="20"/>
                <w:szCs w:val="20"/>
              </w:rPr>
              <w:t>42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jc w:val="center"/>
              <w:rPr>
                <w:sz w:val="20"/>
                <w:szCs w:val="20"/>
              </w:rPr>
            </w:pPr>
            <w:r w:rsidRPr="00A02DFE">
              <w:rPr>
                <w:sz w:val="20"/>
                <w:szCs w:val="20"/>
              </w:rPr>
              <w:t>210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jc w:val="center"/>
              <w:rPr>
                <w:sz w:val="20"/>
                <w:szCs w:val="20"/>
              </w:rPr>
            </w:pPr>
            <w:r w:rsidRPr="00A02DFE">
              <w:rPr>
                <w:sz w:val="20"/>
                <w:szCs w:val="20"/>
              </w:rPr>
              <w:t>172</w:t>
            </w:r>
          </w:p>
        </w:tc>
      </w:tr>
      <w:tr w:rsidR="006067CE" w:rsidRPr="00A02DFE">
        <w:trPr>
          <w:cantSplit/>
          <w:trHeight w:val="370"/>
        </w:trPr>
        <w:tc>
          <w:tcPr>
            <w:tcW w:w="669" w:type="dxa"/>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jc w:val="center"/>
              <w:rPr>
                <w:sz w:val="20"/>
                <w:szCs w:val="20"/>
              </w:rPr>
            </w:pPr>
            <w:r w:rsidRPr="00A02DFE">
              <w:rPr>
                <w:sz w:val="20"/>
                <w:szCs w:val="20"/>
              </w:rPr>
              <w:t>4</w:t>
            </w:r>
          </w:p>
        </w:tc>
        <w:tc>
          <w:tcPr>
            <w:tcW w:w="1571" w:type="dxa"/>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jc w:val="center"/>
              <w:rPr>
                <w:sz w:val="20"/>
                <w:szCs w:val="20"/>
              </w:rPr>
            </w:pPr>
            <w:r w:rsidRPr="00A02DFE">
              <w:rPr>
                <w:sz w:val="20"/>
                <w:szCs w:val="20"/>
              </w:rPr>
              <w:t>Яровая пшеница</w:t>
            </w:r>
          </w:p>
        </w:tc>
        <w:tc>
          <w:tcPr>
            <w:tcW w:w="0" w:type="auto"/>
            <w:vMerge/>
            <w:tcBorders>
              <w:left w:val="single" w:sz="6" w:space="0" w:color="auto"/>
              <w:right w:val="single" w:sz="6" w:space="0" w:color="auto"/>
            </w:tcBorders>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jc w:val="center"/>
              <w:rPr>
                <w:sz w:val="20"/>
                <w:szCs w:val="20"/>
              </w:rPr>
            </w:pPr>
            <w:r w:rsidRPr="00A02DFE">
              <w:rPr>
                <w:sz w:val="20"/>
                <w:szCs w:val="20"/>
              </w:rPr>
              <w:t>8,4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jc w:val="center"/>
              <w:rPr>
                <w:sz w:val="20"/>
                <w:szCs w:val="20"/>
              </w:rPr>
            </w:pPr>
            <w:r w:rsidRPr="00A02DFE">
              <w:rPr>
                <w:sz w:val="20"/>
                <w:szCs w:val="20"/>
              </w:rPr>
              <w:t>6,5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jc w:val="center"/>
              <w:rPr>
                <w:sz w:val="20"/>
                <w:szCs w:val="20"/>
              </w:rPr>
            </w:pPr>
            <w:r w:rsidRPr="00A02DFE">
              <w:rPr>
                <w:sz w:val="20"/>
                <w:szCs w:val="20"/>
              </w:rPr>
              <w:t>4,4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jc w:val="center"/>
              <w:rPr>
                <w:sz w:val="20"/>
                <w:szCs w:val="20"/>
              </w:rPr>
            </w:pPr>
            <w:r w:rsidRPr="00A02DFE">
              <w:rPr>
                <w:sz w:val="20"/>
                <w:szCs w:val="20"/>
              </w:rPr>
              <w:t>39</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jc w:val="center"/>
              <w:rPr>
                <w:sz w:val="20"/>
                <w:szCs w:val="20"/>
              </w:rPr>
            </w:pPr>
            <w:r w:rsidRPr="00A02DFE">
              <w:rPr>
                <w:sz w:val="20"/>
                <w:szCs w:val="20"/>
              </w:rPr>
              <w:t>75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jc w:val="center"/>
              <w:rPr>
                <w:sz w:val="20"/>
                <w:szCs w:val="20"/>
              </w:rPr>
            </w:pPr>
            <w:r w:rsidRPr="00A02DFE">
              <w:rPr>
                <w:sz w:val="20"/>
                <w:szCs w:val="20"/>
              </w:rPr>
              <w:t>162</w:t>
            </w:r>
          </w:p>
        </w:tc>
      </w:tr>
      <w:tr w:rsidR="006067CE" w:rsidRPr="00A02DFE">
        <w:trPr>
          <w:cantSplit/>
          <w:trHeight w:val="370"/>
        </w:trPr>
        <w:tc>
          <w:tcPr>
            <w:tcW w:w="669" w:type="dxa"/>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jc w:val="center"/>
              <w:rPr>
                <w:sz w:val="20"/>
                <w:szCs w:val="20"/>
              </w:rPr>
            </w:pPr>
            <w:r w:rsidRPr="00A02DFE">
              <w:rPr>
                <w:sz w:val="20"/>
                <w:szCs w:val="20"/>
              </w:rPr>
              <w:t>5</w:t>
            </w:r>
          </w:p>
        </w:tc>
        <w:tc>
          <w:tcPr>
            <w:tcW w:w="1571" w:type="dxa"/>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jc w:val="center"/>
              <w:rPr>
                <w:sz w:val="20"/>
                <w:szCs w:val="20"/>
              </w:rPr>
            </w:pPr>
            <w:r w:rsidRPr="00A02DFE">
              <w:rPr>
                <w:sz w:val="20"/>
                <w:szCs w:val="20"/>
              </w:rPr>
              <w:t>Ячмень</w:t>
            </w:r>
          </w:p>
        </w:tc>
        <w:tc>
          <w:tcPr>
            <w:tcW w:w="0" w:type="auto"/>
            <w:vMerge/>
            <w:tcBorders>
              <w:left w:val="single" w:sz="6" w:space="0" w:color="auto"/>
              <w:right w:val="single" w:sz="6" w:space="0" w:color="auto"/>
            </w:tcBorders>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jc w:val="center"/>
              <w:rPr>
                <w:sz w:val="20"/>
                <w:szCs w:val="20"/>
              </w:rPr>
            </w:pPr>
            <w:r w:rsidRPr="00A02DFE">
              <w:rPr>
                <w:sz w:val="20"/>
                <w:szCs w:val="20"/>
              </w:rPr>
              <w:t>8,4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jc w:val="center"/>
              <w:rPr>
                <w:sz w:val="20"/>
                <w:szCs w:val="20"/>
              </w:rPr>
            </w:pPr>
            <w:r w:rsidRPr="00A02DFE">
              <w:rPr>
                <w:sz w:val="20"/>
                <w:szCs w:val="20"/>
              </w:rPr>
              <w:t>5,9</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jc w:val="center"/>
              <w:rPr>
                <w:sz w:val="20"/>
                <w:szCs w:val="20"/>
              </w:rPr>
            </w:pPr>
            <w:r w:rsidRPr="00A02DFE">
              <w:rPr>
                <w:sz w:val="20"/>
                <w:szCs w:val="20"/>
              </w:rPr>
              <w:t>4,0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jc w:val="center"/>
              <w:rPr>
                <w:sz w:val="20"/>
                <w:szCs w:val="20"/>
              </w:rPr>
            </w:pPr>
            <w:r w:rsidRPr="00A02DFE">
              <w:rPr>
                <w:sz w:val="20"/>
                <w:szCs w:val="20"/>
              </w:rPr>
              <w:t>38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jc w:val="center"/>
              <w:rPr>
                <w:sz w:val="20"/>
                <w:szCs w:val="20"/>
              </w:rPr>
            </w:pPr>
            <w:r w:rsidRPr="00A02DFE">
              <w:rPr>
                <w:sz w:val="20"/>
                <w:szCs w:val="20"/>
              </w:rPr>
              <w:t>144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jc w:val="center"/>
              <w:rPr>
                <w:sz w:val="20"/>
                <w:szCs w:val="20"/>
              </w:rPr>
            </w:pPr>
            <w:r w:rsidRPr="00A02DFE">
              <w:rPr>
                <w:sz w:val="20"/>
                <w:szCs w:val="20"/>
              </w:rPr>
              <w:t>185</w:t>
            </w:r>
          </w:p>
        </w:tc>
      </w:tr>
      <w:tr w:rsidR="006067CE" w:rsidRPr="00A02DFE">
        <w:trPr>
          <w:cantSplit/>
          <w:trHeight w:val="370"/>
        </w:trPr>
        <w:tc>
          <w:tcPr>
            <w:tcW w:w="669" w:type="dxa"/>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jc w:val="center"/>
              <w:rPr>
                <w:sz w:val="20"/>
                <w:szCs w:val="20"/>
              </w:rPr>
            </w:pPr>
            <w:r w:rsidRPr="00A02DFE">
              <w:rPr>
                <w:sz w:val="20"/>
                <w:szCs w:val="20"/>
              </w:rPr>
              <w:t>6</w:t>
            </w:r>
          </w:p>
        </w:tc>
        <w:tc>
          <w:tcPr>
            <w:tcW w:w="1571" w:type="dxa"/>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jc w:val="center"/>
              <w:rPr>
                <w:sz w:val="20"/>
                <w:szCs w:val="20"/>
              </w:rPr>
            </w:pPr>
            <w:r w:rsidRPr="00A02DFE">
              <w:rPr>
                <w:sz w:val="20"/>
                <w:szCs w:val="20"/>
              </w:rPr>
              <w:t xml:space="preserve">Подсолнечник Овес </w:t>
            </w:r>
          </w:p>
        </w:tc>
        <w:tc>
          <w:tcPr>
            <w:tcW w:w="0" w:type="auto"/>
            <w:vMerge/>
            <w:tcBorders>
              <w:left w:val="single" w:sz="6" w:space="0" w:color="auto"/>
              <w:bottom w:val="single" w:sz="6" w:space="0" w:color="auto"/>
              <w:right w:val="single" w:sz="6" w:space="0" w:color="auto"/>
            </w:tcBorders>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jc w:val="center"/>
              <w:rPr>
                <w:sz w:val="20"/>
                <w:szCs w:val="20"/>
              </w:rPr>
            </w:pPr>
            <w:r w:rsidRPr="00A02DFE">
              <w:rPr>
                <w:sz w:val="20"/>
                <w:szCs w:val="20"/>
              </w:rPr>
              <w:t>9,2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jc w:val="center"/>
              <w:rPr>
                <w:sz w:val="20"/>
                <w:szCs w:val="20"/>
              </w:rPr>
            </w:pPr>
            <w:r w:rsidRPr="00A02DFE">
              <w:rPr>
                <w:sz w:val="20"/>
                <w:szCs w:val="20"/>
              </w:rPr>
              <w:t>6,0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jc w:val="center"/>
              <w:rPr>
                <w:sz w:val="20"/>
                <w:szCs w:val="20"/>
              </w:rPr>
            </w:pPr>
            <w:r w:rsidRPr="00A02DFE">
              <w:rPr>
                <w:sz w:val="20"/>
                <w:szCs w:val="20"/>
              </w:rPr>
              <w:t>4,1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jc w:val="center"/>
              <w:rPr>
                <w:sz w:val="20"/>
                <w:szCs w:val="20"/>
              </w:rPr>
            </w:pPr>
            <w:r w:rsidRPr="00A02DFE">
              <w:rPr>
                <w:sz w:val="20"/>
                <w:szCs w:val="20"/>
              </w:rPr>
              <w:t>39</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jc w:val="center"/>
              <w:rPr>
                <w:sz w:val="20"/>
                <w:szCs w:val="20"/>
              </w:rPr>
            </w:pPr>
            <w:r w:rsidRPr="00A02DFE">
              <w:rPr>
                <w:sz w:val="20"/>
                <w:szCs w:val="20"/>
              </w:rPr>
              <w:t>133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jc w:val="center"/>
              <w:rPr>
                <w:sz w:val="20"/>
                <w:szCs w:val="20"/>
              </w:rPr>
            </w:pPr>
            <w:r w:rsidRPr="00A02DFE">
              <w:rPr>
                <w:sz w:val="20"/>
                <w:szCs w:val="20"/>
              </w:rPr>
              <w:t>194</w:t>
            </w:r>
          </w:p>
        </w:tc>
      </w:tr>
    </w:tbl>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ab/>
        <w:t xml:space="preserve">По физико-химическим свойствам этот тип почвы относится к   благоприятным для возделывания основных сельскохозяйственных культур. Кислотность (рН) колеблется от 5,9 до 6,6, сумма поглощенных оснований составляет 13-21 и более мг. экв на </w:t>
      </w:r>
      <w:smartTag w:uri="urn:schemas-microsoft-com:office:smarttags" w:element="metricconverter">
        <w:smartTagPr>
          <w:attr w:name="ProductID" w:val="100 г"/>
        </w:smartTagPr>
        <w:r w:rsidRPr="008D5D3F">
          <w:rPr>
            <w:sz w:val="28"/>
            <w:szCs w:val="28"/>
          </w:rPr>
          <w:t>100 г</w:t>
        </w:r>
      </w:smartTag>
      <w:r w:rsidRPr="008D5D3F">
        <w:rPr>
          <w:sz w:val="28"/>
          <w:szCs w:val="28"/>
        </w:rPr>
        <w:t xml:space="preserve"> почвы, степень насыщенности основаниями колеблется в районе 90%. Почва хорошо обеспечена подвижными соединениями азота,фосфора и калия.В этих почвах содержание аммиачной и нитратной форм азота почти одинаково, в то же время наблюдается перемещение нитратов в нижележащие горизонты.</w:t>
      </w:r>
      <w:r w:rsidRPr="008D5D3F">
        <w:rPr>
          <w:sz w:val="28"/>
          <w:szCs w:val="28"/>
        </w:rPr>
        <w:tab/>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Гумус – важнейший показатель почвенного плодородия. В его составе содержится большая часть общего запаса питательных элементов.  Исследования  показали, что содержание гумуса в почвах хозяйства изменяется в диапазоне от очень низкого до высокого уровня. В среднем в пахотных почвах черноземы содержат 8,5% общего гумуса, а в целинных – 10,10%; подвижного гумуса соответственно 1,0 и 0,4%. Коэффициент вариации для общего гумуса в пахотных почвах составляет 21%, а в целинных – 11%. Запасы гумуса в слое 0-</w:t>
      </w:r>
      <w:smartTag w:uri="urn:schemas-microsoft-com:office:smarttags" w:element="metricconverter">
        <w:smartTagPr>
          <w:attr w:name="ProductID" w:val="50 см"/>
        </w:smartTagPr>
        <w:r w:rsidRPr="008D5D3F">
          <w:rPr>
            <w:sz w:val="28"/>
            <w:szCs w:val="28"/>
          </w:rPr>
          <w:t>50 см</w:t>
        </w:r>
      </w:smartTag>
      <w:r w:rsidRPr="008D5D3F">
        <w:rPr>
          <w:sz w:val="28"/>
          <w:szCs w:val="28"/>
        </w:rPr>
        <w:t xml:space="preserve"> достигает до 358 т/га, в слое 0-</w:t>
      </w:r>
      <w:smartTag w:uri="urn:schemas-microsoft-com:office:smarttags" w:element="metricconverter">
        <w:smartTagPr>
          <w:attr w:name="ProductID" w:val="100 см"/>
        </w:smartTagPr>
        <w:r w:rsidRPr="008D5D3F">
          <w:rPr>
            <w:sz w:val="28"/>
            <w:szCs w:val="28"/>
          </w:rPr>
          <w:t>100 см</w:t>
        </w:r>
      </w:smartTag>
      <w:r w:rsidRPr="008D5D3F">
        <w:rPr>
          <w:sz w:val="28"/>
          <w:szCs w:val="28"/>
        </w:rPr>
        <w:t xml:space="preserve"> – 570 т/га.</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Черноземы типичные характеризуются биологическим потенциалом, в них наибольшая заселенность микроорганизмами, широко представлены азотофиксирующие бактерии и нитрификаторы. Показатели ферментативной активности также значительно выше, чем в других почвах. Ферментативный потенциал характеризуется высокой стабильностью. Почвы пахотных угодий обладают 70-80% активности, свойственной естественным аналогам. Активный биологический потенциал черноземных почв хозяйства обусловлен в целом более благоприятными физическими и агрохимическими условиями для функционирования биологических систем в этих почвах, формирующих ферментативную активность почвы.</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ab/>
        <w:t>По содержанию минеральных элементов черноземы хозяйства характеризуются высоким содержанием общего азота – 0,40 – 0,47%. В абсолютных значениях запасы минерального азота достаточно высокие, в пахотном горизонте – 22-43 мг/кг почвы. С глубиной происходит резкое снижение его содержания. Поздней осенью и ранней весною в черноземах происходит вымывание нитратов из пахотного слоя, поэтому весной озимые и ранние яровые культуры могут испытывать недостаток в азоте.  Содержание потенциально-минерализируемого азота колеблется от 198 до 350 мг/кг почвы с константой скорости минерализации 0,062-0,080 нед</w:t>
      </w:r>
      <w:r w:rsidRPr="008D5D3F">
        <w:rPr>
          <w:sz w:val="28"/>
          <w:szCs w:val="28"/>
          <w:vertAlign w:val="superscript"/>
        </w:rPr>
        <w:t>-1</w:t>
      </w:r>
      <w:r w:rsidRPr="008D5D3F">
        <w:rPr>
          <w:sz w:val="28"/>
          <w:szCs w:val="28"/>
        </w:rPr>
        <w:t>. При таких условиях за вегетационный период может минерализоваться от 122 до 255 кг/га азота. Однако количество реально минерализируемого азота в этих почвах составляет 151-298 кг/га.</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ab/>
        <w:t>Содержание валового фосфора колеблется от 0,12 до 2,1 % и зависит не только от механического состава  почвы, но и от способов и интенсивности использования почв в сельскохозяйственном производстве. Содержание подвижного фосфора обычно среднее и только в почвах СПК достигает высоких значений .</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ab/>
        <w:t xml:space="preserve">Количество валового калия в пахотном горизонте составляет 2,1%, к низу почвенного профиля снижается до 1,1%. Содержание подвижного калия в пахотном горизонте черноземов составляет в среднем 178 мг на </w:t>
      </w:r>
      <w:smartTag w:uri="urn:schemas-microsoft-com:office:smarttags" w:element="metricconverter">
        <w:smartTagPr>
          <w:attr w:name="ProductID" w:val="100 г"/>
        </w:smartTagPr>
        <w:r w:rsidRPr="008D5D3F">
          <w:rPr>
            <w:sz w:val="28"/>
            <w:szCs w:val="28"/>
          </w:rPr>
          <w:t>100 г</w:t>
        </w:r>
      </w:smartTag>
      <w:r w:rsidRPr="008D5D3F">
        <w:rPr>
          <w:sz w:val="28"/>
          <w:szCs w:val="28"/>
        </w:rPr>
        <w:t xml:space="preserve"> почвы, что соответствует хорошей степени обеспеченности почв.</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ab/>
        <w:t xml:space="preserve">Соединениями бора и йода эти почвы обеспечены удовлетворительно – бора от 2,4 до 2,8 мг/кг и йода от 4 до 5 мг/ кг почвы. Подвижного молибдена содержится от 0,08 до 0,2 мг на </w:t>
      </w:r>
      <w:smartTag w:uri="urn:schemas-microsoft-com:office:smarttags" w:element="metricconverter">
        <w:smartTagPr>
          <w:attr w:name="ProductID" w:val="1 кг"/>
        </w:smartTagPr>
        <w:r w:rsidRPr="008D5D3F">
          <w:rPr>
            <w:sz w:val="28"/>
            <w:szCs w:val="28"/>
          </w:rPr>
          <w:t>1 кг</w:t>
        </w:r>
      </w:smartTag>
      <w:r w:rsidRPr="008D5D3F">
        <w:rPr>
          <w:sz w:val="28"/>
          <w:szCs w:val="28"/>
        </w:rPr>
        <w:t xml:space="preserve"> почвы, подвижного марганца – от 10 до 20 мг/кг почвы, что соответствует  средней обеспеченности, но отмечается слабая обеспеченность обменным цинком – всего лишь 0,2 мг/кг почвы.</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ab/>
        <w:t>Питательный режим черноземов тесно связан с условиями их увлажнения. Также содержание питательных веществ и их динамики сильно зависят от климата, вида культур и приемов агротехники. Больше всего элементов питания содержат хорошо окультуренные черноземы. Как правило, больше подвижных форм питательных веществ содержится в пахотном слое.</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Систематическим применением органических и минеральных удобрений, можно поддерживать плодородие почвы в оптимальном режиме и  получать высокие урожаи сельскохозяйственных  культур, что так же  способствует сохранению высокого уровня потенциального и эффективного плодородия черноземов.</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p>
    <w:p w:rsidR="006067CE" w:rsidRPr="008D5D3F" w:rsidRDefault="006067CE" w:rsidP="008D5D3F">
      <w:pPr>
        <w:shd w:val="clear" w:color="auto" w:fill="FFFFFF"/>
        <w:autoSpaceDE w:val="0"/>
        <w:autoSpaceDN w:val="0"/>
        <w:adjustRightInd w:val="0"/>
        <w:spacing w:line="360" w:lineRule="auto"/>
        <w:ind w:firstLine="709"/>
        <w:jc w:val="center"/>
        <w:rPr>
          <w:b/>
          <w:sz w:val="28"/>
          <w:szCs w:val="28"/>
        </w:rPr>
      </w:pPr>
      <w:r w:rsidRPr="008D5D3F">
        <w:rPr>
          <w:b/>
          <w:sz w:val="28"/>
          <w:szCs w:val="28"/>
        </w:rPr>
        <w:t>4 Расчет накопления органических удобрений и составление плана их использования.</w:t>
      </w:r>
    </w:p>
    <w:p w:rsidR="00A02DFE" w:rsidRDefault="00A02DFE" w:rsidP="008D5D3F">
      <w:pPr>
        <w:shd w:val="clear" w:color="auto" w:fill="FFFFFF"/>
        <w:autoSpaceDE w:val="0"/>
        <w:autoSpaceDN w:val="0"/>
        <w:adjustRightInd w:val="0"/>
        <w:spacing w:line="360" w:lineRule="auto"/>
        <w:ind w:firstLine="709"/>
        <w:jc w:val="both"/>
        <w:rPr>
          <w:color w:val="000000"/>
          <w:sz w:val="28"/>
          <w:szCs w:val="28"/>
        </w:rPr>
      </w:pPr>
    </w:p>
    <w:p w:rsidR="006067CE" w:rsidRPr="008D5D3F" w:rsidRDefault="006067CE" w:rsidP="008D5D3F">
      <w:pPr>
        <w:shd w:val="clear" w:color="auto" w:fill="FFFFFF"/>
        <w:autoSpaceDE w:val="0"/>
        <w:autoSpaceDN w:val="0"/>
        <w:adjustRightInd w:val="0"/>
        <w:spacing w:line="360" w:lineRule="auto"/>
        <w:ind w:firstLine="709"/>
        <w:jc w:val="both"/>
        <w:rPr>
          <w:i/>
          <w:iCs/>
          <w:color w:val="000000"/>
          <w:sz w:val="28"/>
          <w:szCs w:val="28"/>
        </w:rPr>
      </w:pPr>
      <w:r w:rsidRPr="008D5D3F">
        <w:rPr>
          <w:color w:val="000000"/>
          <w:sz w:val="28"/>
          <w:szCs w:val="28"/>
        </w:rPr>
        <w:t>Органические удобрения — вещества растительного и жи</w:t>
      </w:r>
      <w:r w:rsidRPr="008D5D3F">
        <w:rPr>
          <w:color w:val="000000"/>
          <w:sz w:val="28"/>
          <w:szCs w:val="28"/>
        </w:rPr>
        <w:softHyphen/>
        <w:t>вотного происхождения. Они обогащают почву всеми необходимы</w:t>
      </w:r>
      <w:r w:rsidRPr="008D5D3F">
        <w:rPr>
          <w:color w:val="000000"/>
          <w:sz w:val="28"/>
          <w:szCs w:val="28"/>
        </w:rPr>
        <w:softHyphen/>
        <w:t>ми для питания растений элементами и полезными микроорга</w:t>
      </w:r>
      <w:r w:rsidRPr="008D5D3F">
        <w:rPr>
          <w:color w:val="000000"/>
          <w:sz w:val="28"/>
          <w:szCs w:val="28"/>
        </w:rPr>
        <w:softHyphen/>
        <w:t>низмами, улучшают водные, воздушные и тепловые свойства почвы. Органические удобрения служат также источником углекислоты, образующейся в процессе их разложения.</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b/>
          <w:iCs/>
          <w:color w:val="000000"/>
          <w:sz w:val="28"/>
          <w:szCs w:val="28"/>
        </w:rPr>
        <w:t xml:space="preserve">Навоз </w:t>
      </w:r>
      <w:r w:rsidRPr="008D5D3F">
        <w:rPr>
          <w:color w:val="000000"/>
          <w:sz w:val="28"/>
          <w:szCs w:val="28"/>
        </w:rPr>
        <w:t>— основное и наиболее эффективное из органических удобрений, содержит все питательные элементы, включая и микро</w:t>
      </w:r>
      <w:r w:rsidRPr="008D5D3F">
        <w:rPr>
          <w:color w:val="000000"/>
          <w:sz w:val="28"/>
          <w:szCs w:val="28"/>
        </w:rPr>
        <w:softHyphen/>
        <w:t xml:space="preserve">элементы. При систематическом внесении навоза улучшаются физико-химические и биологические свойства почв. В среднем 1 т навоза крупного рогатого скота содержит </w:t>
      </w:r>
      <w:smartTag w:uri="urn:schemas-microsoft-com:office:smarttags" w:element="metricconverter">
        <w:smartTagPr>
          <w:attr w:name="ProductID" w:val="4,5 кг"/>
        </w:smartTagPr>
        <w:r w:rsidRPr="008D5D3F">
          <w:rPr>
            <w:color w:val="000000"/>
            <w:sz w:val="28"/>
            <w:szCs w:val="28"/>
          </w:rPr>
          <w:t>4,5 кг</w:t>
        </w:r>
      </w:smartTag>
      <w:r w:rsidRPr="008D5D3F">
        <w:rPr>
          <w:color w:val="000000"/>
          <w:sz w:val="28"/>
          <w:szCs w:val="28"/>
        </w:rPr>
        <w:t xml:space="preserve"> </w:t>
      </w:r>
      <w:r w:rsidRPr="008D5D3F">
        <w:rPr>
          <w:color w:val="000000"/>
          <w:sz w:val="28"/>
          <w:szCs w:val="28"/>
          <w:lang w:val="en-US"/>
        </w:rPr>
        <w:t>N</w:t>
      </w:r>
      <w:r w:rsidRPr="008D5D3F">
        <w:rPr>
          <w:color w:val="000000"/>
          <w:sz w:val="28"/>
          <w:szCs w:val="28"/>
        </w:rPr>
        <w:t xml:space="preserve">, </w:t>
      </w:r>
      <w:smartTag w:uri="urn:schemas-microsoft-com:office:smarttags" w:element="metricconverter">
        <w:smartTagPr>
          <w:attr w:name="ProductID" w:val="2,3 кг"/>
        </w:smartTagPr>
        <w:r w:rsidRPr="008D5D3F">
          <w:rPr>
            <w:color w:val="000000"/>
            <w:sz w:val="28"/>
            <w:szCs w:val="28"/>
          </w:rPr>
          <w:t>2,3 кг</w:t>
        </w:r>
      </w:smartTag>
      <w:r w:rsidRPr="008D5D3F">
        <w:rPr>
          <w:color w:val="000000"/>
          <w:sz w:val="28"/>
          <w:szCs w:val="28"/>
        </w:rPr>
        <w:t xml:space="preserve"> Р</w:t>
      </w:r>
      <w:r w:rsidRPr="008D5D3F">
        <w:rPr>
          <w:color w:val="000000"/>
          <w:sz w:val="28"/>
          <w:szCs w:val="28"/>
          <w:vertAlign w:val="subscript"/>
        </w:rPr>
        <w:t>2</w:t>
      </w:r>
      <w:r w:rsidRPr="008D5D3F">
        <w:rPr>
          <w:color w:val="000000"/>
          <w:sz w:val="28"/>
          <w:szCs w:val="28"/>
        </w:rPr>
        <w:t>0</w:t>
      </w:r>
      <w:r w:rsidRPr="008D5D3F">
        <w:rPr>
          <w:color w:val="000000"/>
          <w:sz w:val="28"/>
          <w:szCs w:val="28"/>
          <w:vertAlign w:val="subscript"/>
        </w:rPr>
        <w:t>5</w:t>
      </w:r>
      <w:r w:rsidRPr="008D5D3F">
        <w:rPr>
          <w:color w:val="000000"/>
          <w:sz w:val="28"/>
          <w:szCs w:val="28"/>
        </w:rPr>
        <w:t xml:space="preserve">, </w:t>
      </w:r>
      <w:smartTag w:uri="urn:schemas-microsoft-com:office:smarttags" w:element="metricconverter">
        <w:smartTagPr>
          <w:attr w:name="ProductID" w:val="5,0 кг"/>
        </w:smartTagPr>
        <w:r w:rsidRPr="008D5D3F">
          <w:rPr>
            <w:color w:val="000000"/>
            <w:sz w:val="28"/>
            <w:szCs w:val="28"/>
          </w:rPr>
          <w:t>5,0 кг</w:t>
        </w:r>
      </w:smartTag>
      <w:r w:rsidRPr="008D5D3F">
        <w:rPr>
          <w:color w:val="000000"/>
          <w:sz w:val="28"/>
          <w:szCs w:val="28"/>
        </w:rPr>
        <w:t xml:space="preserve"> К</w:t>
      </w:r>
      <w:r w:rsidRPr="008D5D3F">
        <w:rPr>
          <w:color w:val="000000"/>
          <w:sz w:val="28"/>
          <w:szCs w:val="28"/>
          <w:vertAlign w:val="subscript"/>
        </w:rPr>
        <w:t>2</w:t>
      </w:r>
      <w:r w:rsidRPr="008D5D3F">
        <w:rPr>
          <w:color w:val="000000"/>
          <w:sz w:val="28"/>
          <w:szCs w:val="28"/>
        </w:rPr>
        <w:t xml:space="preserve">О, </w:t>
      </w:r>
      <w:smartTag w:uri="urn:schemas-microsoft-com:office:smarttags" w:element="metricconverter">
        <w:smartTagPr>
          <w:attr w:name="ProductID" w:val="4 кг"/>
        </w:smartTagPr>
        <w:r w:rsidRPr="008D5D3F">
          <w:rPr>
            <w:color w:val="000000"/>
            <w:sz w:val="28"/>
            <w:szCs w:val="28"/>
          </w:rPr>
          <w:t>4 кг</w:t>
        </w:r>
      </w:smartTag>
      <w:r w:rsidRPr="008D5D3F">
        <w:rPr>
          <w:color w:val="000000"/>
          <w:sz w:val="28"/>
          <w:szCs w:val="28"/>
        </w:rPr>
        <w:t xml:space="preserve"> СаО и </w:t>
      </w:r>
      <w:smartTag w:uri="urn:schemas-microsoft-com:office:smarttags" w:element="metricconverter">
        <w:smartTagPr>
          <w:attr w:name="ProductID" w:val="203 кг"/>
        </w:smartTagPr>
        <w:r w:rsidRPr="008D5D3F">
          <w:rPr>
            <w:color w:val="000000"/>
            <w:sz w:val="28"/>
            <w:szCs w:val="28"/>
          </w:rPr>
          <w:t>203 кг</w:t>
        </w:r>
      </w:smartTag>
      <w:r w:rsidRPr="008D5D3F">
        <w:rPr>
          <w:color w:val="000000"/>
          <w:sz w:val="28"/>
          <w:szCs w:val="28"/>
        </w:rPr>
        <w:t xml:space="preserve"> органического вещества.</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color w:val="000000"/>
          <w:sz w:val="28"/>
          <w:szCs w:val="28"/>
        </w:rPr>
        <w:t>Навоз, внесенный в почву, повышает урожай растений не только в год внесения, но и в течение нескольких последующих лет. Последействие навоза зависит от возделываемой культуры, почвы, а также от его качества. Свежий навоз содержит мало минераль</w:t>
      </w:r>
      <w:r w:rsidRPr="008D5D3F">
        <w:rPr>
          <w:color w:val="000000"/>
          <w:sz w:val="28"/>
          <w:szCs w:val="28"/>
        </w:rPr>
        <w:softHyphen/>
        <w:t>ного азота, и его действие в первый год может быть незначитель</w:t>
      </w:r>
      <w:r w:rsidRPr="008D5D3F">
        <w:rPr>
          <w:color w:val="000000"/>
          <w:sz w:val="28"/>
          <w:szCs w:val="28"/>
        </w:rPr>
        <w:softHyphen/>
        <w:t>ным. На второй и третий годы в результате разложения органиче</w:t>
      </w:r>
      <w:r w:rsidRPr="008D5D3F">
        <w:rPr>
          <w:color w:val="000000"/>
          <w:sz w:val="28"/>
          <w:szCs w:val="28"/>
        </w:rPr>
        <w:softHyphen/>
        <w:t>ского вещества эффективность навоза увеличивается.</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b/>
          <w:iCs/>
          <w:color w:val="000000"/>
          <w:sz w:val="28"/>
          <w:szCs w:val="28"/>
        </w:rPr>
        <w:t>Навозная жижа</w:t>
      </w:r>
      <w:r w:rsidRPr="008D5D3F">
        <w:rPr>
          <w:i/>
          <w:iCs/>
          <w:color w:val="000000"/>
          <w:sz w:val="28"/>
          <w:szCs w:val="28"/>
        </w:rPr>
        <w:t xml:space="preserve"> </w:t>
      </w:r>
      <w:r w:rsidRPr="008D5D3F">
        <w:rPr>
          <w:color w:val="000000"/>
          <w:sz w:val="28"/>
          <w:szCs w:val="28"/>
        </w:rPr>
        <w:t>— ценное быстродействующее удобрение, со</w:t>
      </w:r>
      <w:r w:rsidRPr="008D5D3F">
        <w:rPr>
          <w:color w:val="000000"/>
          <w:sz w:val="28"/>
          <w:szCs w:val="28"/>
        </w:rPr>
        <w:softHyphen/>
        <w:t xml:space="preserve">держащее до </w:t>
      </w:r>
      <w:smartTag w:uri="urn:schemas-microsoft-com:office:smarttags" w:element="metricconverter">
        <w:smartTagPr>
          <w:attr w:name="ProductID" w:val="2,5 кг"/>
        </w:smartTagPr>
        <w:r w:rsidRPr="008D5D3F">
          <w:rPr>
            <w:color w:val="000000"/>
            <w:sz w:val="28"/>
            <w:szCs w:val="28"/>
          </w:rPr>
          <w:t>2,5 кг</w:t>
        </w:r>
      </w:smartTag>
      <w:r w:rsidRPr="008D5D3F">
        <w:rPr>
          <w:color w:val="000000"/>
          <w:sz w:val="28"/>
          <w:szCs w:val="28"/>
        </w:rPr>
        <w:t xml:space="preserve"> </w:t>
      </w:r>
      <w:r w:rsidRPr="008D5D3F">
        <w:rPr>
          <w:color w:val="000000"/>
          <w:sz w:val="28"/>
          <w:szCs w:val="28"/>
          <w:lang w:val="en-US"/>
        </w:rPr>
        <w:t>N</w:t>
      </w:r>
      <w:r w:rsidRPr="008D5D3F">
        <w:rPr>
          <w:color w:val="000000"/>
          <w:sz w:val="28"/>
          <w:szCs w:val="28"/>
        </w:rPr>
        <w:t xml:space="preserve">, </w:t>
      </w:r>
      <w:smartTag w:uri="urn:schemas-microsoft-com:office:smarttags" w:element="metricconverter">
        <w:smartTagPr>
          <w:attr w:name="ProductID" w:val="5 кг"/>
        </w:smartTagPr>
        <w:r w:rsidRPr="008D5D3F">
          <w:rPr>
            <w:color w:val="000000"/>
            <w:sz w:val="28"/>
            <w:szCs w:val="28"/>
          </w:rPr>
          <w:t>5 кг</w:t>
        </w:r>
      </w:smartTag>
      <w:r w:rsidRPr="008D5D3F">
        <w:rPr>
          <w:color w:val="000000"/>
          <w:sz w:val="28"/>
          <w:szCs w:val="28"/>
        </w:rPr>
        <w:t xml:space="preserve"> К и </w:t>
      </w:r>
      <w:smartTag w:uri="urn:schemas-microsoft-com:office:smarttags" w:element="metricconverter">
        <w:smartTagPr>
          <w:attr w:name="ProductID" w:val="0,1 кг"/>
        </w:smartTagPr>
        <w:r w:rsidRPr="008D5D3F">
          <w:rPr>
            <w:color w:val="000000"/>
            <w:sz w:val="28"/>
            <w:szCs w:val="28"/>
          </w:rPr>
          <w:t>0,1 кг</w:t>
        </w:r>
      </w:smartTag>
      <w:r w:rsidRPr="008D5D3F">
        <w:rPr>
          <w:color w:val="000000"/>
          <w:sz w:val="28"/>
          <w:szCs w:val="28"/>
        </w:rPr>
        <w:t xml:space="preserve"> Р на 1 т. Навозную жижу используют для приготовления жижеторфяных компостов, а вес</w:t>
      </w:r>
      <w:r w:rsidRPr="008D5D3F">
        <w:rPr>
          <w:color w:val="000000"/>
          <w:sz w:val="28"/>
          <w:szCs w:val="28"/>
        </w:rPr>
        <w:softHyphen/>
        <w:t>ной и летом вносят непосредственно в почву под предпосевную культивацию или в подкормки.</w:t>
      </w:r>
    </w:p>
    <w:p w:rsidR="006067CE" w:rsidRPr="008D5D3F" w:rsidRDefault="006067CE" w:rsidP="008D5D3F">
      <w:pPr>
        <w:shd w:val="clear" w:color="auto" w:fill="FFFFFF"/>
        <w:autoSpaceDE w:val="0"/>
        <w:autoSpaceDN w:val="0"/>
        <w:adjustRightInd w:val="0"/>
        <w:spacing w:line="360" w:lineRule="auto"/>
        <w:ind w:firstLine="709"/>
        <w:jc w:val="both"/>
        <w:rPr>
          <w:color w:val="000000"/>
          <w:sz w:val="28"/>
          <w:szCs w:val="28"/>
        </w:rPr>
      </w:pPr>
      <w:r w:rsidRPr="008D5D3F">
        <w:rPr>
          <w:color w:val="000000"/>
          <w:sz w:val="28"/>
          <w:szCs w:val="28"/>
        </w:rPr>
        <w:t xml:space="preserve">Применять навозную жижу можно под любые культуры, но в первую очередь под капусту и корнеплоды. Обязательное условие применения навозной жижи — немедленная ее заделка, иначе теряется много азота. Норма внесения навозной жижи от 5—10 до 20—30 т на </w:t>
      </w:r>
      <w:smartTag w:uri="urn:schemas-microsoft-com:office:smarttags" w:element="metricconverter">
        <w:smartTagPr>
          <w:attr w:name="ProductID" w:val="1 га"/>
        </w:smartTagPr>
        <w:r w:rsidRPr="008D5D3F">
          <w:rPr>
            <w:color w:val="000000"/>
            <w:sz w:val="28"/>
            <w:szCs w:val="28"/>
          </w:rPr>
          <w:t>1 га</w:t>
        </w:r>
      </w:smartTag>
      <w:r w:rsidRPr="008D5D3F">
        <w:rPr>
          <w:color w:val="000000"/>
          <w:sz w:val="28"/>
          <w:szCs w:val="28"/>
        </w:rPr>
        <w:t>. Во избежание ожогов растений при подкормках навозную жижу перед внесением разбавляют водой в 3—5 раз.</w:t>
      </w:r>
    </w:p>
    <w:p w:rsidR="00A02DFE" w:rsidRDefault="00A02DFE" w:rsidP="008D5D3F">
      <w:pPr>
        <w:shd w:val="clear" w:color="auto" w:fill="FFFFFF"/>
        <w:autoSpaceDE w:val="0"/>
        <w:autoSpaceDN w:val="0"/>
        <w:adjustRightInd w:val="0"/>
        <w:spacing w:line="360" w:lineRule="auto"/>
        <w:ind w:firstLine="709"/>
        <w:jc w:val="center"/>
        <w:rPr>
          <w:color w:val="000000"/>
          <w:sz w:val="28"/>
          <w:szCs w:val="28"/>
        </w:rPr>
      </w:pPr>
    </w:p>
    <w:p w:rsidR="006067CE" w:rsidRPr="008D5D3F" w:rsidRDefault="006067CE" w:rsidP="008D5D3F">
      <w:pPr>
        <w:shd w:val="clear" w:color="auto" w:fill="FFFFFF"/>
        <w:autoSpaceDE w:val="0"/>
        <w:autoSpaceDN w:val="0"/>
        <w:adjustRightInd w:val="0"/>
        <w:spacing w:line="360" w:lineRule="auto"/>
        <w:ind w:firstLine="709"/>
        <w:jc w:val="center"/>
        <w:rPr>
          <w:color w:val="000000"/>
          <w:sz w:val="28"/>
          <w:szCs w:val="28"/>
        </w:rPr>
      </w:pPr>
      <w:r w:rsidRPr="008D5D3F">
        <w:rPr>
          <w:color w:val="000000"/>
          <w:sz w:val="28"/>
          <w:szCs w:val="28"/>
        </w:rPr>
        <w:t>Таблица 6 Выход навоза и навозной жижи в хозяйстве.</w:t>
      </w:r>
    </w:p>
    <w:tbl>
      <w:tblPr>
        <w:tblW w:w="5000" w:type="pct"/>
        <w:tblLook w:val="0000" w:firstRow="0" w:lastRow="0" w:firstColumn="0" w:lastColumn="0" w:noHBand="0" w:noVBand="0"/>
      </w:tblPr>
      <w:tblGrid>
        <w:gridCol w:w="1598"/>
        <w:gridCol w:w="988"/>
        <w:gridCol w:w="976"/>
        <w:gridCol w:w="988"/>
        <w:gridCol w:w="990"/>
        <w:gridCol w:w="1095"/>
        <w:gridCol w:w="978"/>
        <w:gridCol w:w="978"/>
        <w:gridCol w:w="980"/>
      </w:tblGrid>
      <w:tr w:rsidR="006067CE" w:rsidRPr="00A02DFE">
        <w:trPr>
          <w:cantSplit/>
          <w:trHeight w:val="1035"/>
        </w:trPr>
        <w:tc>
          <w:tcPr>
            <w:tcW w:w="835" w:type="pct"/>
            <w:vMerge w:val="restart"/>
            <w:tcBorders>
              <w:top w:val="single" w:sz="8" w:space="0" w:color="auto"/>
              <w:left w:val="single" w:sz="8" w:space="0" w:color="auto"/>
              <w:bottom w:val="single" w:sz="8" w:space="0" w:color="000000"/>
              <w:right w:val="single" w:sz="8" w:space="0" w:color="auto"/>
            </w:tcBorders>
            <w:shd w:val="clear" w:color="auto" w:fill="FFFFFF"/>
            <w:vAlign w:val="center"/>
          </w:tcPr>
          <w:p w:rsidR="006067CE" w:rsidRPr="00A02DFE" w:rsidRDefault="006067CE" w:rsidP="00A02DFE">
            <w:pPr>
              <w:rPr>
                <w:sz w:val="20"/>
                <w:szCs w:val="20"/>
              </w:rPr>
            </w:pPr>
            <w:r w:rsidRPr="00A02DFE">
              <w:rPr>
                <w:sz w:val="20"/>
                <w:szCs w:val="20"/>
              </w:rPr>
              <w:t>Вод скота</w:t>
            </w:r>
          </w:p>
        </w:tc>
        <w:tc>
          <w:tcPr>
            <w:tcW w:w="516" w:type="pct"/>
            <w:tcBorders>
              <w:top w:val="single" w:sz="8" w:space="0" w:color="auto"/>
              <w:left w:val="nil"/>
              <w:bottom w:val="single" w:sz="8" w:space="0" w:color="auto"/>
              <w:right w:val="single" w:sz="8" w:space="0" w:color="auto"/>
            </w:tcBorders>
            <w:shd w:val="clear" w:color="auto" w:fill="FFFFFF"/>
            <w:vAlign w:val="center"/>
          </w:tcPr>
          <w:p w:rsidR="006067CE" w:rsidRPr="00A02DFE" w:rsidRDefault="006067CE" w:rsidP="00A02DFE">
            <w:pPr>
              <w:rPr>
                <w:sz w:val="20"/>
                <w:szCs w:val="20"/>
              </w:rPr>
            </w:pPr>
            <w:r w:rsidRPr="00A02DFE">
              <w:rPr>
                <w:sz w:val="20"/>
                <w:szCs w:val="20"/>
              </w:rPr>
              <w:t>Выход с 1 голо</w:t>
            </w:r>
            <w:r w:rsidRPr="00A02DFE">
              <w:rPr>
                <w:sz w:val="20"/>
                <w:szCs w:val="20"/>
              </w:rPr>
              <w:softHyphen/>
              <w:t>вы в год, т</w:t>
            </w:r>
          </w:p>
        </w:tc>
        <w:tc>
          <w:tcPr>
            <w:tcW w:w="510" w:type="pct"/>
            <w:vMerge w:val="restart"/>
            <w:tcBorders>
              <w:top w:val="single" w:sz="8" w:space="0" w:color="auto"/>
              <w:left w:val="single" w:sz="8" w:space="0" w:color="auto"/>
              <w:bottom w:val="single" w:sz="8" w:space="0" w:color="000000"/>
              <w:right w:val="single" w:sz="8" w:space="0" w:color="auto"/>
            </w:tcBorders>
            <w:shd w:val="clear" w:color="auto" w:fill="FFFFFF"/>
            <w:textDirection w:val="btLr"/>
            <w:vAlign w:val="center"/>
          </w:tcPr>
          <w:p w:rsidR="006067CE" w:rsidRPr="00A02DFE" w:rsidRDefault="006067CE" w:rsidP="00A02DFE">
            <w:pPr>
              <w:rPr>
                <w:sz w:val="20"/>
                <w:szCs w:val="20"/>
              </w:rPr>
            </w:pPr>
            <w:r w:rsidRPr="00A02DFE">
              <w:rPr>
                <w:sz w:val="20"/>
                <w:szCs w:val="20"/>
              </w:rPr>
              <w:t>Число голов</w:t>
            </w:r>
          </w:p>
        </w:tc>
        <w:tc>
          <w:tcPr>
            <w:tcW w:w="516" w:type="pct"/>
            <w:tcBorders>
              <w:top w:val="single" w:sz="8" w:space="0" w:color="auto"/>
              <w:left w:val="nil"/>
              <w:bottom w:val="single" w:sz="8" w:space="0" w:color="auto"/>
              <w:right w:val="single" w:sz="8" w:space="0" w:color="auto"/>
            </w:tcBorders>
            <w:shd w:val="clear" w:color="auto" w:fill="FFFFFF"/>
            <w:vAlign w:val="center"/>
          </w:tcPr>
          <w:p w:rsidR="006067CE" w:rsidRPr="00A02DFE" w:rsidRDefault="006067CE" w:rsidP="00A02DFE">
            <w:pPr>
              <w:rPr>
                <w:sz w:val="20"/>
                <w:szCs w:val="20"/>
              </w:rPr>
            </w:pPr>
            <w:r w:rsidRPr="00A02DFE">
              <w:rPr>
                <w:sz w:val="20"/>
                <w:szCs w:val="20"/>
              </w:rPr>
              <w:t>Выход всего, т</w:t>
            </w:r>
          </w:p>
        </w:tc>
        <w:tc>
          <w:tcPr>
            <w:tcW w:w="517" w:type="pct"/>
            <w:tcBorders>
              <w:top w:val="single" w:sz="8" w:space="0" w:color="auto"/>
              <w:left w:val="nil"/>
              <w:bottom w:val="single" w:sz="8" w:space="0" w:color="auto"/>
              <w:right w:val="single" w:sz="8" w:space="0" w:color="auto"/>
            </w:tcBorders>
            <w:shd w:val="clear" w:color="auto" w:fill="FFFFFF"/>
            <w:vAlign w:val="center"/>
          </w:tcPr>
          <w:p w:rsidR="006067CE" w:rsidRPr="00A02DFE" w:rsidRDefault="006067CE" w:rsidP="00A02DFE">
            <w:pPr>
              <w:rPr>
                <w:sz w:val="20"/>
                <w:szCs w:val="20"/>
              </w:rPr>
            </w:pPr>
            <w:r w:rsidRPr="00A02DFE">
              <w:rPr>
                <w:sz w:val="20"/>
                <w:szCs w:val="20"/>
              </w:rPr>
              <w:t>Потери при хра</w:t>
            </w:r>
            <w:r w:rsidRPr="00A02DFE">
              <w:rPr>
                <w:sz w:val="20"/>
                <w:szCs w:val="20"/>
              </w:rPr>
              <w:softHyphen/>
              <w:t>нении, т</w:t>
            </w:r>
          </w:p>
        </w:tc>
        <w:tc>
          <w:tcPr>
            <w:tcW w:w="572" w:type="pct"/>
            <w:tcBorders>
              <w:top w:val="single" w:sz="8" w:space="0" w:color="auto"/>
              <w:left w:val="nil"/>
              <w:bottom w:val="single" w:sz="8" w:space="0" w:color="auto"/>
              <w:right w:val="single" w:sz="8" w:space="0" w:color="auto"/>
            </w:tcBorders>
            <w:shd w:val="clear" w:color="auto" w:fill="FFFFFF"/>
            <w:vAlign w:val="center"/>
          </w:tcPr>
          <w:p w:rsidR="006067CE" w:rsidRPr="00A02DFE" w:rsidRDefault="006067CE" w:rsidP="00A02DFE">
            <w:pPr>
              <w:rPr>
                <w:sz w:val="20"/>
                <w:szCs w:val="20"/>
              </w:rPr>
            </w:pPr>
            <w:r w:rsidRPr="00A02DFE">
              <w:rPr>
                <w:sz w:val="20"/>
                <w:szCs w:val="20"/>
              </w:rPr>
              <w:t>Выход после хранения, т</w:t>
            </w:r>
          </w:p>
        </w:tc>
        <w:tc>
          <w:tcPr>
            <w:tcW w:w="1534" w:type="pct"/>
            <w:gridSpan w:val="3"/>
            <w:tcBorders>
              <w:top w:val="single" w:sz="8" w:space="0" w:color="auto"/>
              <w:left w:val="nil"/>
              <w:bottom w:val="single" w:sz="8" w:space="0" w:color="auto"/>
              <w:right w:val="single" w:sz="8" w:space="0" w:color="000000"/>
            </w:tcBorders>
            <w:shd w:val="clear" w:color="auto" w:fill="FFFFFF"/>
            <w:vAlign w:val="center"/>
          </w:tcPr>
          <w:p w:rsidR="006067CE" w:rsidRPr="00A02DFE" w:rsidRDefault="006067CE" w:rsidP="00A02DFE">
            <w:pPr>
              <w:rPr>
                <w:sz w:val="20"/>
                <w:szCs w:val="20"/>
              </w:rPr>
            </w:pPr>
            <w:r w:rsidRPr="00A02DFE">
              <w:rPr>
                <w:sz w:val="20"/>
                <w:szCs w:val="20"/>
              </w:rPr>
              <w:t>Выход в год, т</w:t>
            </w:r>
          </w:p>
        </w:tc>
      </w:tr>
      <w:tr w:rsidR="006067CE" w:rsidRPr="00A02DFE" w:rsidTr="00A02DFE">
        <w:trPr>
          <w:cantSplit/>
          <w:trHeight w:val="300"/>
        </w:trPr>
        <w:tc>
          <w:tcPr>
            <w:tcW w:w="835" w:type="pct"/>
            <w:vMerge/>
            <w:tcBorders>
              <w:top w:val="single" w:sz="8" w:space="0" w:color="auto"/>
              <w:left w:val="single" w:sz="8" w:space="0" w:color="auto"/>
              <w:bottom w:val="single" w:sz="8" w:space="0" w:color="000000"/>
              <w:right w:val="single" w:sz="8" w:space="0" w:color="auto"/>
            </w:tcBorders>
            <w:vAlign w:val="center"/>
          </w:tcPr>
          <w:p w:rsidR="006067CE" w:rsidRPr="00A02DFE" w:rsidRDefault="006067CE" w:rsidP="00A02DFE">
            <w:pPr>
              <w:rPr>
                <w:sz w:val="20"/>
                <w:szCs w:val="20"/>
              </w:rPr>
            </w:pPr>
          </w:p>
        </w:tc>
        <w:tc>
          <w:tcPr>
            <w:tcW w:w="516" w:type="pct"/>
            <w:tcBorders>
              <w:top w:val="nil"/>
              <w:left w:val="nil"/>
              <w:bottom w:val="single" w:sz="8" w:space="0" w:color="auto"/>
              <w:right w:val="single" w:sz="8" w:space="0" w:color="auto"/>
            </w:tcBorders>
            <w:shd w:val="clear" w:color="auto" w:fill="FFFFFF"/>
            <w:vAlign w:val="center"/>
          </w:tcPr>
          <w:p w:rsidR="006067CE" w:rsidRPr="00A02DFE" w:rsidRDefault="006067CE" w:rsidP="00A02DFE">
            <w:pPr>
              <w:rPr>
                <w:sz w:val="20"/>
                <w:szCs w:val="20"/>
              </w:rPr>
            </w:pPr>
            <w:r w:rsidRPr="00A02DFE">
              <w:rPr>
                <w:sz w:val="20"/>
                <w:szCs w:val="20"/>
              </w:rPr>
              <w:t>навоз</w:t>
            </w:r>
          </w:p>
        </w:tc>
        <w:tc>
          <w:tcPr>
            <w:tcW w:w="510" w:type="pct"/>
            <w:vMerge/>
            <w:tcBorders>
              <w:top w:val="single" w:sz="8" w:space="0" w:color="auto"/>
              <w:left w:val="single" w:sz="8" w:space="0" w:color="auto"/>
              <w:bottom w:val="single" w:sz="8" w:space="0" w:color="000000"/>
              <w:right w:val="single" w:sz="8" w:space="0" w:color="auto"/>
            </w:tcBorders>
            <w:vAlign w:val="center"/>
          </w:tcPr>
          <w:p w:rsidR="006067CE" w:rsidRPr="00A02DFE" w:rsidRDefault="006067CE" w:rsidP="00A02DFE">
            <w:pPr>
              <w:rPr>
                <w:sz w:val="20"/>
                <w:szCs w:val="20"/>
              </w:rPr>
            </w:pPr>
          </w:p>
        </w:tc>
        <w:tc>
          <w:tcPr>
            <w:tcW w:w="516" w:type="pct"/>
            <w:tcBorders>
              <w:top w:val="nil"/>
              <w:left w:val="nil"/>
              <w:bottom w:val="single" w:sz="8" w:space="0" w:color="auto"/>
              <w:right w:val="single" w:sz="8" w:space="0" w:color="auto"/>
            </w:tcBorders>
            <w:shd w:val="clear" w:color="auto" w:fill="FFFFFF"/>
            <w:vAlign w:val="center"/>
          </w:tcPr>
          <w:p w:rsidR="006067CE" w:rsidRPr="00A02DFE" w:rsidRDefault="006067CE" w:rsidP="00A02DFE">
            <w:pPr>
              <w:rPr>
                <w:sz w:val="20"/>
                <w:szCs w:val="20"/>
              </w:rPr>
            </w:pPr>
            <w:r w:rsidRPr="00A02DFE">
              <w:rPr>
                <w:sz w:val="20"/>
                <w:szCs w:val="20"/>
              </w:rPr>
              <w:t>Навоз</w:t>
            </w:r>
          </w:p>
        </w:tc>
        <w:tc>
          <w:tcPr>
            <w:tcW w:w="517" w:type="pct"/>
            <w:tcBorders>
              <w:top w:val="nil"/>
              <w:left w:val="nil"/>
              <w:bottom w:val="single" w:sz="8" w:space="0" w:color="auto"/>
              <w:right w:val="single" w:sz="8" w:space="0" w:color="auto"/>
            </w:tcBorders>
            <w:shd w:val="clear" w:color="auto" w:fill="FFFFFF"/>
            <w:vAlign w:val="center"/>
          </w:tcPr>
          <w:p w:rsidR="006067CE" w:rsidRPr="00A02DFE" w:rsidRDefault="006067CE" w:rsidP="00A02DFE">
            <w:pPr>
              <w:rPr>
                <w:sz w:val="20"/>
                <w:szCs w:val="20"/>
              </w:rPr>
            </w:pPr>
            <w:r w:rsidRPr="00A02DFE">
              <w:rPr>
                <w:sz w:val="20"/>
                <w:szCs w:val="20"/>
              </w:rPr>
              <w:t>Навоз</w:t>
            </w:r>
          </w:p>
        </w:tc>
        <w:tc>
          <w:tcPr>
            <w:tcW w:w="572" w:type="pct"/>
            <w:tcBorders>
              <w:top w:val="nil"/>
              <w:left w:val="nil"/>
              <w:bottom w:val="single" w:sz="8" w:space="0" w:color="auto"/>
              <w:right w:val="single" w:sz="8" w:space="0" w:color="auto"/>
            </w:tcBorders>
            <w:shd w:val="clear" w:color="auto" w:fill="FFFFFF"/>
            <w:vAlign w:val="center"/>
          </w:tcPr>
          <w:p w:rsidR="006067CE" w:rsidRPr="00A02DFE" w:rsidRDefault="006067CE" w:rsidP="00A02DFE">
            <w:pPr>
              <w:rPr>
                <w:sz w:val="20"/>
                <w:szCs w:val="20"/>
              </w:rPr>
            </w:pPr>
            <w:r w:rsidRPr="00A02DFE">
              <w:rPr>
                <w:sz w:val="20"/>
                <w:szCs w:val="20"/>
              </w:rPr>
              <w:t>навоз</w:t>
            </w:r>
          </w:p>
        </w:tc>
        <w:tc>
          <w:tcPr>
            <w:tcW w:w="511" w:type="pct"/>
            <w:tcBorders>
              <w:top w:val="nil"/>
              <w:left w:val="nil"/>
              <w:bottom w:val="single" w:sz="8" w:space="0" w:color="auto"/>
              <w:right w:val="single" w:sz="8" w:space="0" w:color="auto"/>
            </w:tcBorders>
            <w:shd w:val="clear" w:color="auto" w:fill="FFFFFF"/>
            <w:vAlign w:val="center"/>
          </w:tcPr>
          <w:p w:rsidR="006067CE" w:rsidRPr="00A02DFE" w:rsidRDefault="006067CE" w:rsidP="00A02DFE">
            <w:pPr>
              <w:rPr>
                <w:sz w:val="20"/>
                <w:szCs w:val="20"/>
              </w:rPr>
            </w:pPr>
            <w:r w:rsidRPr="00A02DFE">
              <w:rPr>
                <w:sz w:val="20"/>
                <w:szCs w:val="20"/>
              </w:rPr>
              <w:t>N</w:t>
            </w:r>
          </w:p>
        </w:tc>
        <w:tc>
          <w:tcPr>
            <w:tcW w:w="511" w:type="pct"/>
            <w:tcBorders>
              <w:top w:val="nil"/>
              <w:left w:val="nil"/>
              <w:bottom w:val="single" w:sz="8" w:space="0" w:color="auto"/>
              <w:right w:val="single" w:sz="8" w:space="0" w:color="auto"/>
            </w:tcBorders>
            <w:shd w:val="clear" w:color="auto" w:fill="FFFFFF"/>
            <w:vAlign w:val="center"/>
          </w:tcPr>
          <w:p w:rsidR="006067CE" w:rsidRPr="00A02DFE" w:rsidRDefault="006067CE" w:rsidP="00A02DFE">
            <w:pPr>
              <w:rPr>
                <w:sz w:val="20"/>
                <w:szCs w:val="20"/>
              </w:rPr>
            </w:pPr>
            <w:r w:rsidRPr="00A02DFE">
              <w:rPr>
                <w:sz w:val="20"/>
                <w:szCs w:val="20"/>
              </w:rPr>
              <w:t>р2о5</w:t>
            </w:r>
          </w:p>
        </w:tc>
        <w:tc>
          <w:tcPr>
            <w:tcW w:w="512" w:type="pct"/>
            <w:tcBorders>
              <w:top w:val="nil"/>
              <w:left w:val="nil"/>
              <w:bottom w:val="single" w:sz="8" w:space="0" w:color="auto"/>
              <w:right w:val="single" w:sz="8" w:space="0" w:color="auto"/>
            </w:tcBorders>
            <w:shd w:val="clear" w:color="auto" w:fill="FFFFFF"/>
            <w:vAlign w:val="center"/>
          </w:tcPr>
          <w:p w:rsidR="006067CE" w:rsidRPr="00A02DFE" w:rsidRDefault="006067CE" w:rsidP="00A02DFE">
            <w:pPr>
              <w:rPr>
                <w:sz w:val="20"/>
                <w:szCs w:val="20"/>
              </w:rPr>
            </w:pPr>
            <w:r w:rsidRPr="00A02DFE">
              <w:rPr>
                <w:sz w:val="20"/>
                <w:szCs w:val="20"/>
              </w:rPr>
              <w:t>К2О</w:t>
            </w:r>
          </w:p>
        </w:tc>
      </w:tr>
      <w:tr w:rsidR="006067CE" w:rsidRPr="00A02DFE" w:rsidTr="00A02DFE">
        <w:trPr>
          <w:trHeight w:val="270"/>
        </w:trPr>
        <w:tc>
          <w:tcPr>
            <w:tcW w:w="835" w:type="pct"/>
            <w:tcBorders>
              <w:top w:val="nil"/>
              <w:left w:val="single" w:sz="8" w:space="0" w:color="auto"/>
              <w:bottom w:val="single" w:sz="8" w:space="0" w:color="auto"/>
              <w:right w:val="single" w:sz="8" w:space="0" w:color="auto"/>
            </w:tcBorders>
            <w:shd w:val="clear" w:color="auto" w:fill="FFFFFF"/>
            <w:vAlign w:val="center"/>
          </w:tcPr>
          <w:p w:rsidR="006067CE" w:rsidRPr="00A02DFE" w:rsidRDefault="006067CE" w:rsidP="00A02DFE">
            <w:pPr>
              <w:rPr>
                <w:sz w:val="20"/>
                <w:szCs w:val="20"/>
              </w:rPr>
            </w:pPr>
            <w:r w:rsidRPr="00A02DFE">
              <w:rPr>
                <w:sz w:val="20"/>
                <w:szCs w:val="20"/>
              </w:rPr>
              <w:t>КРС</w:t>
            </w:r>
          </w:p>
        </w:tc>
        <w:tc>
          <w:tcPr>
            <w:tcW w:w="516" w:type="pct"/>
            <w:tcBorders>
              <w:top w:val="nil"/>
              <w:left w:val="nil"/>
              <w:bottom w:val="single" w:sz="8" w:space="0" w:color="auto"/>
              <w:right w:val="single" w:sz="8" w:space="0" w:color="auto"/>
            </w:tcBorders>
            <w:shd w:val="clear" w:color="auto" w:fill="FFFFFF"/>
            <w:vAlign w:val="center"/>
          </w:tcPr>
          <w:p w:rsidR="006067CE" w:rsidRPr="00A02DFE" w:rsidRDefault="006067CE" w:rsidP="00A02DFE">
            <w:pPr>
              <w:rPr>
                <w:sz w:val="20"/>
                <w:szCs w:val="20"/>
              </w:rPr>
            </w:pPr>
            <w:r w:rsidRPr="00A02DFE">
              <w:rPr>
                <w:sz w:val="20"/>
                <w:szCs w:val="20"/>
              </w:rPr>
              <w:t>9</w:t>
            </w:r>
          </w:p>
        </w:tc>
        <w:tc>
          <w:tcPr>
            <w:tcW w:w="510" w:type="pct"/>
            <w:tcBorders>
              <w:top w:val="nil"/>
              <w:left w:val="nil"/>
              <w:bottom w:val="single" w:sz="8" w:space="0" w:color="auto"/>
              <w:right w:val="single" w:sz="8" w:space="0" w:color="auto"/>
            </w:tcBorders>
            <w:shd w:val="clear" w:color="auto" w:fill="FFFFFF"/>
            <w:vAlign w:val="center"/>
          </w:tcPr>
          <w:p w:rsidR="006067CE" w:rsidRPr="00A02DFE" w:rsidRDefault="006067CE" w:rsidP="00A02DFE">
            <w:pPr>
              <w:rPr>
                <w:sz w:val="20"/>
                <w:szCs w:val="20"/>
              </w:rPr>
            </w:pPr>
            <w:r w:rsidRPr="00A02DFE">
              <w:rPr>
                <w:sz w:val="20"/>
                <w:szCs w:val="20"/>
              </w:rPr>
              <w:t>734</w:t>
            </w:r>
          </w:p>
        </w:tc>
        <w:tc>
          <w:tcPr>
            <w:tcW w:w="516" w:type="pct"/>
            <w:tcBorders>
              <w:top w:val="nil"/>
              <w:left w:val="nil"/>
              <w:bottom w:val="single" w:sz="8" w:space="0" w:color="auto"/>
              <w:right w:val="single" w:sz="8" w:space="0" w:color="auto"/>
            </w:tcBorders>
            <w:shd w:val="clear" w:color="auto" w:fill="FFFFFF"/>
            <w:vAlign w:val="center"/>
          </w:tcPr>
          <w:p w:rsidR="006067CE" w:rsidRPr="00A02DFE" w:rsidRDefault="006067CE" w:rsidP="00A02DFE">
            <w:pPr>
              <w:rPr>
                <w:sz w:val="20"/>
                <w:szCs w:val="20"/>
              </w:rPr>
            </w:pPr>
            <w:r w:rsidRPr="00A02DFE">
              <w:rPr>
                <w:sz w:val="20"/>
                <w:szCs w:val="20"/>
              </w:rPr>
              <w:t>6606</w:t>
            </w:r>
          </w:p>
        </w:tc>
        <w:tc>
          <w:tcPr>
            <w:tcW w:w="517" w:type="pct"/>
            <w:tcBorders>
              <w:top w:val="nil"/>
              <w:left w:val="nil"/>
              <w:bottom w:val="single" w:sz="8" w:space="0" w:color="auto"/>
              <w:right w:val="single" w:sz="8" w:space="0" w:color="auto"/>
            </w:tcBorders>
            <w:shd w:val="clear" w:color="auto" w:fill="FFFFFF"/>
            <w:vAlign w:val="center"/>
          </w:tcPr>
          <w:p w:rsidR="006067CE" w:rsidRPr="00A02DFE" w:rsidRDefault="006067CE" w:rsidP="00A02DFE">
            <w:pPr>
              <w:rPr>
                <w:sz w:val="20"/>
                <w:szCs w:val="20"/>
              </w:rPr>
            </w:pPr>
            <w:r w:rsidRPr="00A02DFE">
              <w:rPr>
                <w:sz w:val="20"/>
                <w:szCs w:val="20"/>
              </w:rPr>
              <w:t>1651,5</w:t>
            </w:r>
          </w:p>
        </w:tc>
        <w:tc>
          <w:tcPr>
            <w:tcW w:w="572" w:type="pct"/>
            <w:tcBorders>
              <w:top w:val="nil"/>
              <w:left w:val="nil"/>
              <w:bottom w:val="single" w:sz="8" w:space="0" w:color="auto"/>
              <w:right w:val="single" w:sz="8" w:space="0" w:color="auto"/>
            </w:tcBorders>
            <w:shd w:val="clear" w:color="auto" w:fill="FFFFFF"/>
            <w:vAlign w:val="center"/>
          </w:tcPr>
          <w:p w:rsidR="006067CE" w:rsidRPr="00A02DFE" w:rsidRDefault="006067CE" w:rsidP="00A02DFE">
            <w:pPr>
              <w:rPr>
                <w:sz w:val="20"/>
                <w:szCs w:val="20"/>
              </w:rPr>
            </w:pPr>
            <w:r w:rsidRPr="00A02DFE">
              <w:rPr>
                <w:sz w:val="20"/>
                <w:szCs w:val="20"/>
              </w:rPr>
              <w:t>4954,5</w:t>
            </w:r>
          </w:p>
        </w:tc>
        <w:tc>
          <w:tcPr>
            <w:tcW w:w="511" w:type="pct"/>
            <w:tcBorders>
              <w:top w:val="nil"/>
              <w:left w:val="nil"/>
              <w:bottom w:val="single" w:sz="8" w:space="0" w:color="auto"/>
              <w:right w:val="single" w:sz="8" w:space="0" w:color="auto"/>
            </w:tcBorders>
            <w:shd w:val="clear" w:color="auto" w:fill="FFFFFF"/>
            <w:vAlign w:val="center"/>
          </w:tcPr>
          <w:p w:rsidR="006067CE" w:rsidRPr="00A02DFE" w:rsidRDefault="006067CE" w:rsidP="00A02DFE">
            <w:pPr>
              <w:rPr>
                <w:sz w:val="20"/>
                <w:szCs w:val="20"/>
              </w:rPr>
            </w:pPr>
            <w:r w:rsidRPr="00A02DFE">
              <w:rPr>
                <w:sz w:val="20"/>
                <w:szCs w:val="20"/>
              </w:rPr>
              <w:t>18,3</w:t>
            </w:r>
          </w:p>
        </w:tc>
        <w:tc>
          <w:tcPr>
            <w:tcW w:w="511" w:type="pct"/>
            <w:tcBorders>
              <w:top w:val="nil"/>
              <w:left w:val="nil"/>
              <w:bottom w:val="single" w:sz="8" w:space="0" w:color="auto"/>
              <w:right w:val="single" w:sz="8" w:space="0" w:color="auto"/>
            </w:tcBorders>
            <w:shd w:val="clear" w:color="auto" w:fill="FFFFFF"/>
            <w:vAlign w:val="center"/>
          </w:tcPr>
          <w:p w:rsidR="006067CE" w:rsidRPr="00A02DFE" w:rsidRDefault="006067CE" w:rsidP="00A02DFE">
            <w:pPr>
              <w:rPr>
                <w:sz w:val="20"/>
                <w:szCs w:val="20"/>
              </w:rPr>
            </w:pPr>
            <w:r w:rsidRPr="00A02DFE">
              <w:rPr>
                <w:sz w:val="20"/>
                <w:szCs w:val="20"/>
              </w:rPr>
              <w:t>9,9</w:t>
            </w:r>
          </w:p>
        </w:tc>
        <w:tc>
          <w:tcPr>
            <w:tcW w:w="512" w:type="pct"/>
            <w:tcBorders>
              <w:top w:val="nil"/>
              <w:left w:val="nil"/>
              <w:bottom w:val="single" w:sz="8" w:space="0" w:color="auto"/>
              <w:right w:val="single" w:sz="8" w:space="0" w:color="auto"/>
            </w:tcBorders>
            <w:shd w:val="clear" w:color="auto" w:fill="FFFFFF"/>
            <w:vAlign w:val="center"/>
          </w:tcPr>
          <w:p w:rsidR="006067CE" w:rsidRPr="00A02DFE" w:rsidRDefault="006067CE" w:rsidP="00A02DFE">
            <w:pPr>
              <w:rPr>
                <w:sz w:val="20"/>
                <w:szCs w:val="20"/>
              </w:rPr>
            </w:pPr>
            <w:r w:rsidRPr="00A02DFE">
              <w:rPr>
                <w:sz w:val="20"/>
                <w:szCs w:val="20"/>
              </w:rPr>
              <w:t>22,2</w:t>
            </w:r>
          </w:p>
        </w:tc>
      </w:tr>
      <w:tr w:rsidR="006067CE" w:rsidRPr="00A02DFE" w:rsidTr="00A02DFE">
        <w:trPr>
          <w:trHeight w:val="525"/>
        </w:trPr>
        <w:tc>
          <w:tcPr>
            <w:tcW w:w="835" w:type="pct"/>
            <w:tcBorders>
              <w:top w:val="nil"/>
              <w:left w:val="single" w:sz="8" w:space="0" w:color="auto"/>
              <w:bottom w:val="single" w:sz="8" w:space="0" w:color="auto"/>
              <w:right w:val="single" w:sz="8" w:space="0" w:color="auto"/>
            </w:tcBorders>
            <w:shd w:val="clear" w:color="auto" w:fill="FFFFFF"/>
            <w:vAlign w:val="center"/>
          </w:tcPr>
          <w:p w:rsidR="006067CE" w:rsidRPr="00A02DFE" w:rsidRDefault="006067CE" w:rsidP="00A02DFE">
            <w:pPr>
              <w:rPr>
                <w:sz w:val="20"/>
                <w:szCs w:val="20"/>
              </w:rPr>
            </w:pPr>
            <w:r w:rsidRPr="00A02DFE">
              <w:rPr>
                <w:sz w:val="20"/>
                <w:szCs w:val="20"/>
              </w:rPr>
              <w:t>Молодняк свыше 2 лет</w:t>
            </w:r>
          </w:p>
        </w:tc>
        <w:tc>
          <w:tcPr>
            <w:tcW w:w="516" w:type="pct"/>
            <w:tcBorders>
              <w:top w:val="nil"/>
              <w:left w:val="nil"/>
              <w:bottom w:val="single" w:sz="8" w:space="0" w:color="auto"/>
              <w:right w:val="single" w:sz="8" w:space="0" w:color="auto"/>
            </w:tcBorders>
            <w:shd w:val="clear" w:color="auto" w:fill="FFFFFF"/>
            <w:vAlign w:val="center"/>
          </w:tcPr>
          <w:p w:rsidR="006067CE" w:rsidRPr="00A02DFE" w:rsidRDefault="006067CE" w:rsidP="00A02DFE">
            <w:pPr>
              <w:rPr>
                <w:sz w:val="20"/>
                <w:szCs w:val="20"/>
              </w:rPr>
            </w:pPr>
            <w:r w:rsidRPr="00A02DFE">
              <w:rPr>
                <w:sz w:val="20"/>
                <w:szCs w:val="20"/>
              </w:rPr>
              <w:t>4</w:t>
            </w:r>
          </w:p>
        </w:tc>
        <w:tc>
          <w:tcPr>
            <w:tcW w:w="510" w:type="pct"/>
            <w:tcBorders>
              <w:top w:val="nil"/>
              <w:left w:val="nil"/>
              <w:bottom w:val="single" w:sz="8" w:space="0" w:color="auto"/>
              <w:right w:val="single" w:sz="8" w:space="0" w:color="auto"/>
            </w:tcBorders>
            <w:shd w:val="clear" w:color="auto" w:fill="FFFFFF"/>
            <w:vAlign w:val="center"/>
          </w:tcPr>
          <w:p w:rsidR="006067CE" w:rsidRPr="00A02DFE" w:rsidRDefault="006067CE" w:rsidP="00A02DFE">
            <w:pPr>
              <w:rPr>
                <w:sz w:val="20"/>
                <w:szCs w:val="20"/>
              </w:rPr>
            </w:pPr>
            <w:r w:rsidRPr="00A02DFE">
              <w:rPr>
                <w:sz w:val="20"/>
                <w:szCs w:val="20"/>
              </w:rPr>
              <w:t>283</w:t>
            </w:r>
          </w:p>
        </w:tc>
        <w:tc>
          <w:tcPr>
            <w:tcW w:w="516" w:type="pct"/>
            <w:tcBorders>
              <w:top w:val="nil"/>
              <w:left w:val="nil"/>
              <w:bottom w:val="single" w:sz="8" w:space="0" w:color="auto"/>
              <w:right w:val="single" w:sz="8" w:space="0" w:color="auto"/>
            </w:tcBorders>
            <w:shd w:val="clear" w:color="auto" w:fill="FFFFFF"/>
            <w:vAlign w:val="center"/>
          </w:tcPr>
          <w:p w:rsidR="006067CE" w:rsidRPr="00A02DFE" w:rsidRDefault="006067CE" w:rsidP="00A02DFE">
            <w:pPr>
              <w:rPr>
                <w:sz w:val="20"/>
                <w:szCs w:val="20"/>
              </w:rPr>
            </w:pPr>
            <w:r w:rsidRPr="00A02DFE">
              <w:rPr>
                <w:sz w:val="20"/>
                <w:szCs w:val="20"/>
              </w:rPr>
              <w:t>1132</w:t>
            </w:r>
          </w:p>
        </w:tc>
        <w:tc>
          <w:tcPr>
            <w:tcW w:w="517" w:type="pct"/>
            <w:tcBorders>
              <w:top w:val="nil"/>
              <w:left w:val="nil"/>
              <w:bottom w:val="single" w:sz="8" w:space="0" w:color="auto"/>
              <w:right w:val="single" w:sz="8" w:space="0" w:color="auto"/>
            </w:tcBorders>
            <w:shd w:val="clear" w:color="auto" w:fill="FFFFFF"/>
            <w:vAlign w:val="center"/>
          </w:tcPr>
          <w:p w:rsidR="006067CE" w:rsidRPr="00A02DFE" w:rsidRDefault="006067CE" w:rsidP="00A02DFE">
            <w:pPr>
              <w:rPr>
                <w:sz w:val="20"/>
                <w:szCs w:val="20"/>
              </w:rPr>
            </w:pPr>
            <w:r w:rsidRPr="00A02DFE">
              <w:rPr>
                <w:sz w:val="20"/>
                <w:szCs w:val="20"/>
              </w:rPr>
              <w:t>283</w:t>
            </w:r>
          </w:p>
        </w:tc>
        <w:tc>
          <w:tcPr>
            <w:tcW w:w="572" w:type="pct"/>
            <w:tcBorders>
              <w:top w:val="nil"/>
              <w:left w:val="nil"/>
              <w:bottom w:val="single" w:sz="8" w:space="0" w:color="auto"/>
              <w:right w:val="single" w:sz="8" w:space="0" w:color="auto"/>
            </w:tcBorders>
            <w:shd w:val="clear" w:color="auto" w:fill="FFFFFF"/>
            <w:vAlign w:val="center"/>
          </w:tcPr>
          <w:p w:rsidR="006067CE" w:rsidRPr="00A02DFE" w:rsidRDefault="006067CE" w:rsidP="00A02DFE">
            <w:pPr>
              <w:rPr>
                <w:sz w:val="20"/>
                <w:szCs w:val="20"/>
              </w:rPr>
            </w:pPr>
            <w:r w:rsidRPr="00A02DFE">
              <w:rPr>
                <w:sz w:val="20"/>
                <w:szCs w:val="20"/>
              </w:rPr>
              <w:t>849</w:t>
            </w:r>
          </w:p>
        </w:tc>
        <w:tc>
          <w:tcPr>
            <w:tcW w:w="511" w:type="pct"/>
            <w:tcBorders>
              <w:top w:val="nil"/>
              <w:left w:val="nil"/>
              <w:bottom w:val="single" w:sz="8" w:space="0" w:color="auto"/>
              <w:right w:val="single" w:sz="8" w:space="0" w:color="auto"/>
            </w:tcBorders>
            <w:shd w:val="clear" w:color="auto" w:fill="FFFFFF"/>
            <w:vAlign w:val="center"/>
          </w:tcPr>
          <w:p w:rsidR="006067CE" w:rsidRPr="00A02DFE" w:rsidRDefault="006067CE" w:rsidP="00A02DFE">
            <w:pPr>
              <w:rPr>
                <w:sz w:val="20"/>
                <w:szCs w:val="20"/>
              </w:rPr>
            </w:pPr>
            <w:r w:rsidRPr="00A02DFE">
              <w:rPr>
                <w:sz w:val="20"/>
                <w:szCs w:val="20"/>
              </w:rPr>
              <w:t>3,1</w:t>
            </w:r>
          </w:p>
        </w:tc>
        <w:tc>
          <w:tcPr>
            <w:tcW w:w="511" w:type="pct"/>
            <w:tcBorders>
              <w:top w:val="nil"/>
              <w:left w:val="nil"/>
              <w:bottom w:val="single" w:sz="8" w:space="0" w:color="auto"/>
              <w:right w:val="single" w:sz="8" w:space="0" w:color="auto"/>
            </w:tcBorders>
            <w:shd w:val="clear" w:color="auto" w:fill="FFFFFF"/>
            <w:vAlign w:val="center"/>
          </w:tcPr>
          <w:p w:rsidR="006067CE" w:rsidRPr="00A02DFE" w:rsidRDefault="006067CE" w:rsidP="00A02DFE">
            <w:pPr>
              <w:rPr>
                <w:sz w:val="20"/>
                <w:szCs w:val="20"/>
              </w:rPr>
            </w:pPr>
            <w:r w:rsidRPr="00A02DFE">
              <w:rPr>
                <w:sz w:val="20"/>
                <w:szCs w:val="20"/>
              </w:rPr>
              <w:t>1,7</w:t>
            </w:r>
          </w:p>
        </w:tc>
        <w:tc>
          <w:tcPr>
            <w:tcW w:w="512" w:type="pct"/>
            <w:tcBorders>
              <w:top w:val="nil"/>
              <w:left w:val="nil"/>
              <w:bottom w:val="single" w:sz="8" w:space="0" w:color="auto"/>
              <w:right w:val="single" w:sz="8" w:space="0" w:color="auto"/>
            </w:tcBorders>
            <w:shd w:val="clear" w:color="auto" w:fill="FFFFFF"/>
            <w:vAlign w:val="center"/>
          </w:tcPr>
          <w:p w:rsidR="006067CE" w:rsidRPr="00A02DFE" w:rsidRDefault="006067CE" w:rsidP="00A02DFE">
            <w:pPr>
              <w:rPr>
                <w:sz w:val="20"/>
                <w:szCs w:val="20"/>
              </w:rPr>
            </w:pPr>
            <w:r w:rsidRPr="00A02DFE">
              <w:rPr>
                <w:sz w:val="20"/>
                <w:szCs w:val="20"/>
              </w:rPr>
              <w:t>3,8</w:t>
            </w:r>
          </w:p>
        </w:tc>
      </w:tr>
      <w:tr w:rsidR="006067CE" w:rsidRPr="00A02DFE" w:rsidTr="00A02DFE">
        <w:trPr>
          <w:trHeight w:val="525"/>
        </w:trPr>
        <w:tc>
          <w:tcPr>
            <w:tcW w:w="835" w:type="pct"/>
            <w:tcBorders>
              <w:top w:val="nil"/>
              <w:left w:val="single" w:sz="8" w:space="0" w:color="auto"/>
              <w:bottom w:val="single" w:sz="8" w:space="0" w:color="auto"/>
              <w:right w:val="single" w:sz="8" w:space="0" w:color="auto"/>
            </w:tcBorders>
            <w:shd w:val="clear" w:color="auto" w:fill="FFFFFF"/>
            <w:vAlign w:val="center"/>
          </w:tcPr>
          <w:p w:rsidR="006067CE" w:rsidRPr="00A02DFE" w:rsidRDefault="006067CE" w:rsidP="00A02DFE">
            <w:pPr>
              <w:rPr>
                <w:sz w:val="20"/>
                <w:szCs w:val="20"/>
              </w:rPr>
            </w:pPr>
            <w:r w:rsidRPr="00A02DFE">
              <w:rPr>
                <w:sz w:val="20"/>
                <w:szCs w:val="20"/>
              </w:rPr>
              <w:t>Молодняк до 1 года</w:t>
            </w:r>
          </w:p>
        </w:tc>
        <w:tc>
          <w:tcPr>
            <w:tcW w:w="516" w:type="pct"/>
            <w:tcBorders>
              <w:top w:val="nil"/>
              <w:left w:val="nil"/>
              <w:bottom w:val="single" w:sz="8" w:space="0" w:color="auto"/>
              <w:right w:val="single" w:sz="8" w:space="0" w:color="auto"/>
            </w:tcBorders>
            <w:shd w:val="clear" w:color="auto" w:fill="FFFFFF"/>
            <w:vAlign w:val="center"/>
          </w:tcPr>
          <w:p w:rsidR="006067CE" w:rsidRPr="00A02DFE" w:rsidRDefault="006067CE" w:rsidP="00A02DFE">
            <w:pPr>
              <w:rPr>
                <w:sz w:val="20"/>
                <w:szCs w:val="20"/>
              </w:rPr>
            </w:pPr>
            <w:r w:rsidRPr="00A02DFE">
              <w:rPr>
                <w:sz w:val="20"/>
                <w:szCs w:val="20"/>
              </w:rPr>
              <w:t>2</w:t>
            </w:r>
          </w:p>
        </w:tc>
        <w:tc>
          <w:tcPr>
            <w:tcW w:w="510" w:type="pct"/>
            <w:tcBorders>
              <w:top w:val="nil"/>
              <w:left w:val="nil"/>
              <w:bottom w:val="single" w:sz="8" w:space="0" w:color="auto"/>
              <w:right w:val="single" w:sz="8" w:space="0" w:color="auto"/>
            </w:tcBorders>
            <w:shd w:val="clear" w:color="auto" w:fill="FFFFFF"/>
            <w:vAlign w:val="center"/>
          </w:tcPr>
          <w:p w:rsidR="006067CE" w:rsidRPr="00A02DFE" w:rsidRDefault="006067CE" w:rsidP="00A02DFE">
            <w:pPr>
              <w:rPr>
                <w:sz w:val="20"/>
                <w:szCs w:val="20"/>
              </w:rPr>
            </w:pPr>
            <w:r w:rsidRPr="00A02DFE">
              <w:rPr>
                <w:sz w:val="20"/>
                <w:szCs w:val="20"/>
              </w:rPr>
              <w:t>175</w:t>
            </w:r>
          </w:p>
        </w:tc>
        <w:tc>
          <w:tcPr>
            <w:tcW w:w="516" w:type="pct"/>
            <w:tcBorders>
              <w:top w:val="nil"/>
              <w:left w:val="nil"/>
              <w:bottom w:val="single" w:sz="8" w:space="0" w:color="auto"/>
              <w:right w:val="single" w:sz="8" w:space="0" w:color="auto"/>
            </w:tcBorders>
            <w:shd w:val="clear" w:color="auto" w:fill="FFFFFF"/>
            <w:vAlign w:val="center"/>
          </w:tcPr>
          <w:p w:rsidR="006067CE" w:rsidRPr="00A02DFE" w:rsidRDefault="006067CE" w:rsidP="00A02DFE">
            <w:pPr>
              <w:rPr>
                <w:sz w:val="20"/>
                <w:szCs w:val="20"/>
              </w:rPr>
            </w:pPr>
            <w:r w:rsidRPr="00A02DFE">
              <w:rPr>
                <w:sz w:val="20"/>
                <w:szCs w:val="20"/>
              </w:rPr>
              <w:t>350</w:t>
            </w:r>
          </w:p>
        </w:tc>
        <w:tc>
          <w:tcPr>
            <w:tcW w:w="517" w:type="pct"/>
            <w:tcBorders>
              <w:top w:val="nil"/>
              <w:left w:val="nil"/>
              <w:bottom w:val="single" w:sz="8" w:space="0" w:color="auto"/>
              <w:right w:val="single" w:sz="8" w:space="0" w:color="auto"/>
            </w:tcBorders>
            <w:shd w:val="clear" w:color="auto" w:fill="FFFFFF"/>
            <w:vAlign w:val="center"/>
          </w:tcPr>
          <w:p w:rsidR="006067CE" w:rsidRPr="00A02DFE" w:rsidRDefault="006067CE" w:rsidP="00A02DFE">
            <w:pPr>
              <w:rPr>
                <w:sz w:val="20"/>
                <w:szCs w:val="20"/>
              </w:rPr>
            </w:pPr>
            <w:r w:rsidRPr="00A02DFE">
              <w:rPr>
                <w:sz w:val="20"/>
                <w:szCs w:val="20"/>
              </w:rPr>
              <w:t>87,5</w:t>
            </w:r>
          </w:p>
        </w:tc>
        <w:tc>
          <w:tcPr>
            <w:tcW w:w="572" w:type="pct"/>
            <w:tcBorders>
              <w:top w:val="nil"/>
              <w:left w:val="nil"/>
              <w:bottom w:val="single" w:sz="8" w:space="0" w:color="auto"/>
              <w:right w:val="single" w:sz="8" w:space="0" w:color="auto"/>
            </w:tcBorders>
            <w:shd w:val="clear" w:color="auto" w:fill="FFFFFF"/>
            <w:vAlign w:val="center"/>
          </w:tcPr>
          <w:p w:rsidR="006067CE" w:rsidRPr="00A02DFE" w:rsidRDefault="006067CE" w:rsidP="00A02DFE">
            <w:pPr>
              <w:rPr>
                <w:sz w:val="20"/>
                <w:szCs w:val="20"/>
              </w:rPr>
            </w:pPr>
            <w:r w:rsidRPr="00A02DFE">
              <w:rPr>
                <w:sz w:val="20"/>
                <w:szCs w:val="20"/>
              </w:rPr>
              <w:t>262,5</w:t>
            </w:r>
          </w:p>
        </w:tc>
        <w:tc>
          <w:tcPr>
            <w:tcW w:w="511" w:type="pct"/>
            <w:tcBorders>
              <w:top w:val="nil"/>
              <w:left w:val="nil"/>
              <w:bottom w:val="single" w:sz="8" w:space="0" w:color="auto"/>
              <w:right w:val="single" w:sz="8" w:space="0" w:color="auto"/>
            </w:tcBorders>
            <w:shd w:val="clear" w:color="auto" w:fill="FFFFFF"/>
            <w:vAlign w:val="center"/>
          </w:tcPr>
          <w:p w:rsidR="006067CE" w:rsidRPr="00A02DFE" w:rsidRDefault="006067CE" w:rsidP="00A02DFE">
            <w:pPr>
              <w:rPr>
                <w:sz w:val="20"/>
                <w:szCs w:val="20"/>
              </w:rPr>
            </w:pPr>
            <w:r w:rsidRPr="00A02DFE">
              <w:rPr>
                <w:sz w:val="20"/>
                <w:szCs w:val="20"/>
              </w:rPr>
              <w:t>0,9</w:t>
            </w:r>
          </w:p>
        </w:tc>
        <w:tc>
          <w:tcPr>
            <w:tcW w:w="511" w:type="pct"/>
            <w:tcBorders>
              <w:top w:val="nil"/>
              <w:left w:val="nil"/>
              <w:bottom w:val="single" w:sz="8" w:space="0" w:color="auto"/>
              <w:right w:val="single" w:sz="8" w:space="0" w:color="auto"/>
            </w:tcBorders>
            <w:shd w:val="clear" w:color="auto" w:fill="FFFFFF"/>
            <w:vAlign w:val="center"/>
          </w:tcPr>
          <w:p w:rsidR="006067CE" w:rsidRPr="00A02DFE" w:rsidRDefault="006067CE" w:rsidP="00A02DFE">
            <w:pPr>
              <w:rPr>
                <w:sz w:val="20"/>
                <w:szCs w:val="20"/>
              </w:rPr>
            </w:pPr>
            <w:r w:rsidRPr="00A02DFE">
              <w:rPr>
                <w:sz w:val="20"/>
                <w:szCs w:val="20"/>
              </w:rPr>
              <w:t>0,5</w:t>
            </w:r>
          </w:p>
        </w:tc>
        <w:tc>
          <w:tcPr>
            <w:tcW w:w="512" w:type="pct"/>
            <w:tcBorders>
              <w:top w:val="nil"/>
              <w:left w:val="nil"/>
              <w:bottom w:val="single" w:sz="8" w:space="0" w:color="auto"/>
              <w:right w:val="single" w:sz="8" w:space="0" w:color="auto"/>
            </w:tcBorders>
            <w:shd w:val="clear" w:color="auto" w:fill="FFFFFF"/>
            <w:vAlign w:val="center"/>
          </w:tcPr>
          <w:p w:rsidR="006067CE" w:rsidRPr="00A02DFE" w:rsidRDefault="006067CE" w:rsidP="00A02DFE">
            <w:pPr>
              <w:rPr>
                <w:sz w:val="20"/>
                <w:szCs w:val="20"/>
              </w:rPr>
            </w:pPr>
            <w:r w:rsidRPr="00A02DFE">
              <w:rPr>
                <w:sz w:val="20"/>
                <w:szCs w:val="20"/>
              </w:rPr>
              <w:t>1,2</w:t>
            </w:r>
          </w:p>
        </w:tc>
      </w:tr>
      <w:tr w:rsidR="006067CE" w:rsidRPr="00A02DFE" w:rsidTr="00A02DFE">
        <w:trPr>
          <w:trHeight w:val="270"/>
        </w:trPr>
        <w:tc>
          <w:tcPr>
            <w:tcW w:w="835" w:type="pct"/>
            <w:tcBorders>
              <w:top w:val="nil"/>
              <w:left w:val="single" w:sz="8" w:space="0" w:color="auto"/>
              <w:bottom w:val="single" w:sz="8" w:space="0" w:color="auto"/>
              <w:right w:val="single" w:sz="8" w:space="0" w:color="auto"/>
            </w:tcBorders>
            <w:shd w:val="clear" w:color="auto" w:fill="FFFFFF"/>
            <w:vAlign w:val="center"/>
          </w:tcPr>
          <w:p w:rsidR="006067CE" w:rsidRPr="00A02DFE" w:rsidRDefault="006067CE" w:rsidP="00A02DFE">
            <w:pPr>
              <w:rPr>
                <w:sz w:val="20"/>
                <w:szCs w:val="20"/>
              </w:rPr>
            </w:pPr>
            <w:r w:rsidRPr="00A02DFE">
              <w:rPr>
                <w:sz w:val="20"/>
                <w:szCs w:val="20"/>
              </w:rPr>
              <w:t>Лошади</w:t>
            </w:r>
          </w:p>
        </w:tc>
        <w:tc>
          <w:tcPr>
            <w:tcW w:w="516" w:type="pct"/>
            <w:tcBorders>
              <w:top w:val="nil"/>
              <w:left w:val="nil"/>
              <w:bottom w:val="single" w:sz="8" w:space="0" w:color="auto"/>
              <w:right w:val="single" w:sz="8" w:space="0" w:color="auto"/>
            </w:tcBorders>
            <w:shd w:val="clear" w:color="auto" w:fill="FFFFFF"/>
            <w:vAlign w:val="center"/>
          </w:tcPr>
          <w:p w:rsidR="006067CE" w:rsidRPr="00A02DFE" w:rsidRDefault="006067CE" w:rsidP="00A02DFE">
            <w:pPr>
              <w:rPr>
                <w:sz w:val="20"/>
                <w:szCs w:val="20"/>
              </w:rPr>
            </w:pPr>
            <w:r w:rsidRPr="00A02DFE">
              <w:rPr>
                <w:sz w:val="20"/>
                <w:szCs w:val="20"/>
              </w:rPr>
              <w:t>6</w:t>
            </w:r>
          </w:p>
        </w:tc>
        <w:tc>
          <w:tcPr>
            <w:tcW w:w="510" w:type="pct"/>
            <w:tcBorders>
              <w:top w:val="nil"/>
              <w:left w:val="nil"/>
              <w:bottom w:val="single" w:sz="8" w:space="0" w:color="auto"/>
              <w:right w:val="single" w:sz="8" w:space="0" w:color="auto"/>
            </w:tcBorders>
            <w:shd w:val="clear" w:color="auto" w:fill="FFFFFF"/>
            <w:vAlign w:val="center"/>
          </w:tcPr>
          <w:p w:rsidR="006067CE" w:rsidRPr="00A02DFE" w:rsidRDefault="006067CE" w:rsidP="00A02DFE">
            <w:pPr>
              <w:rPr>
                <w:sz w:val="20"/>
                <w:szCs w:val="20"/>
              </w:rPr>
            </w:pPr>
            <w:r w:rsidRPr="00A02DFE">
              <w:rPr>
                <w:sz w:val="20"/>
                <w:szCs w:val="20"/>
              </w:rPr>
              <w:t>40</w:t>
            </w:r>
          </w:p>
        </w:tc>
        <w:tc>
          <w:tcPr>
            <w:tcW w:w="516" w:type="pct"/>
            <w:tcBorders>
              <w:top w:val="nil"/>
              <w:left w:val="nil"/>
              <w:bottom w:val="single" w:sz="8" w:space="0" w:color="auto"/>
              <w:right w:val="single" w:sz="8" w:space="0" w:color="auto"/>
            </w:tcBorders>
            <w:shd w:val="clear" w:color="auto" w:fill="FFFFFF"/>
            <w:vAlign w:val="center"/>
          </w:tcPr>
          <w:p w:rsidR="006067CE" w:rsidRPr="00A02DFE" w:rsidRDefault="006067CE" w:rsidP="00A02DFE">
            <w:pPr>
              <w:rPr>
                <w:sz w:val="20"/>
                <w:szCs w:val="20"/>
              </w:rPr>
            </w:pPr>
            <w:r w:rsidRPr="00A02DFE">
              <w:rPr>
                <w:sz w:val="20"/>
                <w:szCs w:val="20"/>
              </w:rPr>
              <w:t>240</w:t>
            </w:r>
          </w:p>
        </w:tc>
        <w:tc>
          <w:tcPr>
            <w:tcW w:w="517" w:type="pct"/>
            <w:tcBorders>
              <w:top w:val="nil"/>
              <w:left w:val="nil"/>
              <w:bottom w:val="single" w:sz="8" w:space="0" w:color="auto"/>
              <w:right w:val="single" w:sz="8" w:space="0" w:color="auto"/>
            </w:tcBorders>
            <w:shd w:val="clear" w:color="auto" w:fill="FFFFFF"/>
            <w:vAlign w:val="center"/>
          </w:tcPr>
          <w:p w:rsidR="006067CE" w:rsidRPr="00A02DFE" w:rsidRDefault="006067CE" w:rsidP="00A02DFE">
            <w:pPr>
              <w:rPr>
                <w:sz w:val="20"/>
                <w:szCs w:val="20"/>
              </w:rPr>
            </w:pPr>
            <w:r w:rsidRPr="00A02DFE">
              <w:rPr>
                <w:sz w:val="20"/>
                <w:szCs w:val="20"/>
              </w:rPr>
              <w:t>60</w:t>
            </w:r>
          </w:p>
        </w:tc>
        <w:tc>
          <w:tcPr>
            <w:tcW w:w="572" w:type="pct"/>
            <w:tcBorders>
              <w:top w:val="nil"/>
              <w:left w:val="nil"/>
              <w:bottom w:val="single" w:sz="8" w:space="0" w:color="auto"/>
              <w:right w:val="single" w:sz="8" w:space="0" w:color="auto"/>
            </w:tcBorders>
            <w:shd w:val="clear" w:color="auto" w:fill="FFFFFF"/>
            <w:vAlign w:val="center"/>
          </w:tcPr>
          <w:p w:rsidR="006067CE" w:rsidRPr="00A02DFE" w:rsidRDefault="006067CE" w:rsidP="00A02DFE">
            <w:pPr>
              <w:rPr>
                <w:sz w:val="20"/>
                <w:szCs w:val="20"/>
              </w:rPr>
            </w:pPr>
            <w:r w:rsidRPr="00A02DFE">
              <w:rPr>
                <w:sz w:val="20"/>
                <w:szCs w:val="20"/>
              </w:rPr>
              <w:t>180</w:t>
            </w:r>
          </w:p>
        </w:tc>
        <w:tc>
          <w:tcPr>
            <w:tcW w:w="511" w:type="pct"/>
            <w:tcBorders>
              <w:top w:val="nil"/>
              <w:left w:val="nil"/>
              <w:bottom w:val="single" w:sz="8" w:space="0" w:color="auto"/>
              <w:right w:val="single" w:sz="8" w:space="0" w:color="auto"/>
            </w:tcBorders>
            <w:shd w:val="clear" w:color="auto" w:fill="FFFFFF"/>
            <w:vAlign w:val="center"/>
          </w:tcPr>
          <w:p w:rsidR="006067CE" w:rsidRPr="00A02DFE" w:rsidRDefault="006067CE" w:rsidP="00A02DFE">
            <w:pPr>
              <w:rPr>
                <w:sz w:val="20"/>
                <w:szCs w:val="20"/>
              </w:rPr>
            </w:pPr>
            <w:r w:rsidRPr="00A02DFE">
              <w:rPr>
                <w:sz w:val="20"/>
                <w:szCs w:val="20"/>
              </w:rPr>
              <w:t>0,6</w:t>
            </w:r>
          </w:p>
        </w:tc>
        <w:tc>
          <w:tcPr>
            <w:tcW w:w="511" w:type="pct"/>
            <w:tcBorders>
              <w:top w:val="nil"/>
              <w:left w:val="nil"/>
              <w:bottom w:val="single" w:sz="8" w:space="0" w:color="auto"/>
              <w:right w:val="single" w:sz="8" w:space="0" w:color="auto"/>
            </w:tcBorders>
            <w:shd w:val="clear" w:color="auto" w:fill="FFFFFF"/>
            <w:vAlign w:val="center"/>
          </w:tcPr>
          <w:p w:rsidR="006067CE" w:rsidRPr="00A02DFE" w:rsidRDefault="006067CE" w:rsidP="00A02DFE">
            <w:pPr>
              <w:rPr>
                <w:sz w:val="20"/>
                <w:szCs w:val="20"/>
              </w:rPr>
            </w:pPr>
            <w:r w:rsidRPr="00A02DFE">
              <w:rPr>
                <w:sz w:val="20"/>
                <w:szCs w:val="20"/>
              </w:rPr>
              <w:t>0,4</w:t>
            </w:r>
          </w:p>
        </w:tc>
        <w:tc>
          <w:tcPr>
            <w:tcW w:w="512" w:type="pct"/>
            <w:tcBorders>
              <w:top w:val="nil"/>
              <w:left w:val="nil"/>
              <w:bottom w:val="single" w:sz="8" w:space="0" w:color="auto"/>
              <w:right w:val="single" w:sz="8" w:space="0" w:color="auto"/>
            </w:tcBorders>
            <w:shd w:val="clear" w:color="auto" w:fill="FFFFFF"/>
            <w:vAlign w:val="center"/>
          </w:tcPr>
          <w:p w:rsidR="006067CE" w:rsidRPr="00A02DFE" w:rsidRDefault="006067CE" w:rsidP="00A02DFE">
            <w:pPr>
              <w:rPr>
                <w:sz w:val="20"/>
                <w:szCs w:val="20"/>
              </w:rPr>
            </w:pPr>
            <w:r w:rsidRPr="00A02DFE">
              <w:rPr>
                <w:sz w:val="20"/>
                <w:szCs w:val="20"/>
              </w:rPr>
              <w:t>0,8</w:t>
            </w:r>
          </w:p>
        </w:tc>
      </w:tr>
      <w:tr w:rsidR="006067CE" w:rsidRPr="00A02DFE" w:rsidTr="00A02DFE">
        <w:trPr>
          <w:trHeight w:val="270"/>
        </w:trPr>
        <w:tc>
          <w:tcPr>
            <w:tcW w:w="835" w:type="pct"/>
            <w:tcBorders>
              <w:top w:val="nil"/>
              <w:left w:val="single" w:sz="8" w:space="0" w:color="auto"/>
              <w:bottom w:val="single" w:sz="8" w:space="0" w:color="auto"/>
              <w:right w:val="single" w:sz="8" w:space="0" w:color="auto"/>
            </w:tcBorders>
            <w:shd w:val="clear" w:color="auto" w:fill="FFFFFF"/>
            <w:vAlign w:val="center"/>
          </w:tcPr>
          <w:p w:rsidR="006067CE" w:rsidRPr="00A02DFE" w:rsidRDefault="006067CE" w:rsidP="00A02DFE">
            <w:pPr>
              <w:rPr>
                <w:sz w:val="20"/>
                <w:szCs w:val="20"/>
              </w:rPr>
            </w:pPr>
            <w:r w:rsidRPr="00A02DFE">
              <w:rPr>
                <w:sz w:val="20"/>
                <w:szCs w:val="20"/>
              </w:rPr>
              <w:t>Овцы, козы</w:t>
            </w:r>
          </w:p>
        </w:tc>
        <w:tc>
          <w:tcPr>
            <w:tcW w:w="516" w:type="pct"/>
            <w:tcBorders>
              <w:top w:val="nil"/>
              <w:left w:val="nil"/>
              <w:bottom w:val="single" w:sz="8" w:space="0" w:color="auto"/>
              <w:right w:val="single" w:sz="8" w:space="0" w:color="auto"/>
            </w:tcBorders>
            <w:shd w:val="clear" w:color="auto" w:fill="FFFFFF"/>
            <w:vAlign w:val="center"/>
          </w:tcPr>
          <w:p w:rsidR="006067CE" w:rsidRPr="00A02DFE" w:rsidRDefault="006067CE" w:rsidP="00A02DFE">
            <w:pPr>
              <w:rPr>
                <w:sz w:val="20"/>
                <w:szCs w:val="20"/>
              </w:rPr>
            </w:pPr>
            <w:r w:rsidRPr="00A02DFE">
              <w:rPr>
                <w:sz w:val="20"/>
                <w:szCs w:val="20"/>
              </w:rPr>
              <w:t>1</w:t>
            </w:r>
          </w:p>
        </w:tc>
        <w:tc>
          <w:tcPr>
            <w:tcW w:w="510" w:type="pct"/>
            <w:tcBorders>
              <w:top w:val="nil"/>
              <w:left w:val="nil"/>
              <w:bottom w:val="single" w:sz="8" w:space="0" w:color="auto"/>
              <w:right w:val="single" w:sz="8" w:space="0" w:color="auto"/>
            </w:tcBorders>
            <w:shd w:val="clear" w:color="auto" w:fill="FFFFFF"/>
            <w:vAlign w:val="center"/>
          </w:tcPr>
          <w:p w:rsidR="006067CE" w:rsidRPr="00A02DFE" w:rsidRDefault="006067CE" w:rsidP="00A02DFE">
            <w:pPr>
              <w:rPr>
                <w:sz w:val="20"/>
                <w:szCs w:val="20"/>
              </w:rPr>
            </w:pPr>
            <w:r w:rsidRPr="00A02DFE">
              <w:rPr>
                <w:sz w:val="20"/>
                <w:szCs w:val="20"/>
              </w:rPr>
              <w:t>0</w:t>
            </w:r>
          </w:p>
        </w:tc>
        <w:tc>
          <w:tcPr>
            <w:tcW w:w="516" w:type="pct"/>
            <w:tcBorders>
              <w:top w:val="nil"/>
              <w:left w:val="nil"/>
              <w:bottom w:val="single" w:sz="8" w:space="0" w:color="auto"/>
              <w:right w:val="single" w:sz="8" w:space="0" w:color="auto"/>
            </w:tcBorders>
            <w:shd w:val="clear" w:color="auto" w:fill="FFFFFF"/>
            <w:vAlign w:val="center"/>
          </w:tcPr>
          <w:p w:rsidR="006067CE" w:rsidRPr="00A02DFE" w:rsidRDefault="006067CE" w:rsidP="00A02DFE">
            <w:pPr>
              <w:rPr>
                <w:sz w:val="20"/>
                <w:szCs w:val="20"/>
              </w:rPr>
            </w:pPr>
            <w:r w:rsidRPr="00A02DFE">
              <w:rPr>
                <w:sz w:val="20"/>
                <w:szCs w:val="20"/>
              </w:rPr>
              <w:t>0</w:t>
            </w:r>
          </w:p>
        </w:tc>
        <w:tc>
          <w:tcPr>
            <w:tcW w:w="517" w:type="pct"/>
            <w:tcBorders>
              <w:top w:val="nil"/>
              <w:left w:val="nil"/>
              <w:bottom w:val="single" w:sz="8" w:space="0" w:color="auto"/>
              <w:right w:val="single" w:sz="8" w:space="0" w:color="auto"/>
            </w:tcBorders>
            <w:shd w:val="clear" w:color="auto" w:fill="FFFFFF"/>
            <w:vAlign w:val="center"/>
          </w:tcPr>
          <w:p w:rsidR="006067CE" w:rsidRPr="00A02DFE" w:rsidRDefault="006067CE" w:rsidP="00A02DFE">
            <w:pPr>
              <w:rPr>
                <w:sz w:val="20"/>
                <w:szCs w:val="20"/>
              </w:rPr>
            </w:pPr>
            <w:r w:rsidRPr="00A02DFE">
              <w:rPr>
                <w:sz w:val="20"/>
                <w:szCs w:val="20"/>
              </w:rPr>
              <w:t>0</w:t>
            </w:r>
          </w:p>
        </w:tc>
        <w:tc>
          <w:tcPr>
            <w:tcW w:w="572" w:type="pct"/>
            <w:tcBorders>
              <w:top w:val="nil"/>
              <w:left w:val="nil"/>
              <w:bottom w:val="single" w:sz="8" w:space="0" w:color="auto"/>
              <w:right w:val="single" w:sz="8" w:space="0" w:color="auto"/>
            </w:tcBorders>
            <w:shd w:val="clear" w:color="auto" w:fill="FFFFFF"/>
            <w:vAlign w:val="center"/>
          </w:tcPr>
          <w:p w:rsidR="006067CE" w:rsidRPr="00A02DFE" w:rsidRDefault="006067CE" w:rsidP="00A02DFE">
            <w:pPr>
              <w:rPr>
                <w:sz w:val="20"/>
                <w:szCs w:val="20"/>
              </w:rPr>
            </w:pPr>
            <w:r w:rsidRPr="00A02DFE">
              <w:rPr>
                <w:sz w:val="20"/>
                <w:szCs w:val="20"/>
              </w:rPr>
              <w:t>0</w:t>
            </w:r>
          </w:p>
        </w:tc>
        <w:tc>
          <w:tcPr>
            <w:tcW w:w="511" w:type="pct"/>
            <w:tcBorders>
              <w:top w:val="nil"/>
              <w:left w:val="nil"/>
              <w:bottom w:val="single" w:sz="8" w:space="0" w:color="auto"/>
              <w:right w:val="single" w:sz="8" w:space="0" w:color="auto"/>
            </w:tcBorders>
            <w:shd w:val="clear" w:color="auto" w:fill="FFFFFF"/>
            <w:vAlign w:val="center"/>
          </w:tcPr>
          <w:p w:rsidR="006067CE" w:rsidRPr="00A02DFE" w:rsidRDefault="006067CE" w:rsidP="00A02DFE">
            <w:pPr>
              <w:rPr>
                <w:sz w:val="20"/>
                <w:szCs w:val="20"/>
              </w:rPr>
            </w:pPr>
            <w:r w:rsidRPr="00A02DFE">
              <w:rPr>
                <w:sz w:val="20"/>
                <w:szCs w:val="20"/>
              </w:rPr>
              <w:t>0,0</w:t>
            </w:r>
          </w:p>
        </w:tc>
        <w:tc>
          <w:tcPr>
            <w:tcW w:w="511" w:type="pct"/>
            <w:tcBorders>
              <w:top w:val="nil"/>
              <w:left w:val="nil"/>
              <w:bottom w:val="single" w:sz="8" w:space="0" w:color="auto"/>
              <w:right w:val="single" w:sz="8" w:space="0" w:color="auto"/>
            </w:tcBorders>
            <w:shd w:val="clear" w:color="auto" w:fill="FFFFFF"/>
            <w:vAlign w:val="center"/>
          </w:tcPr>
          <w:p w:rsidR="006067CE" w:rsidRPr="00A02DFE" w:rsidRDefault="006067CE" w:rsidP="00A02DFE">
            <w:pPr>
              <w:rPr>
                <w:sz w:val="20"/>
                <w:szCs w:val="20"/>
              </w:rPr>
            </w:pPr>
            <w:r w:rsidRPr="00A02DFE">
              <w:rPr>
                <w:sz w:val="20"/>
                <w:szCs w:val="20"/>
              </w:rPr>
              <w:t>0,0</w:t>
            </w:r>
          </w:p>
        </w:tc>
        <w:tc>
          <w:tcPr>
            <w:tcW w:w="512" w:type="pct"/>
            <w:tcBorders>
              <w:top w:val="nil"/>
              <w:left w:val="nil"/>
              <w:bottom w:val="single" w:sz="8" w:space="0" w:color="auto"/>
              <w:right w:val="single" w:sz="8" w:space="0" w:color="auto"/>
            </w:tcBorders>
            <w:shd w:val="clear" w:color="auto" w:fill="FFFFFF"/>
            <w:vAlign w:val="center"/>
          </w:tcPr>
          <w:p w:rsidR="006067CE" w:rsidRPr="00A02DFE" w:rsidRDefault="006067CE" w:rsidP="00A02DFE">
            <w:pPr>
              <w:rPr>
                <w:sz w:val="20"/>
                <w:szCs w:val="20"/>
              </w:rPr>
            </w:pPr>
            <w:r w:rsidRPr="00A02DFE">
              <w:rPr>
                <w:sz w:val="20"/>
                <w:szCs w:val="20"/>
              </w:rPr>
              <w:t>0,0</w:t>
            </w:r>
          </w:p>
        </w:tc>
      </w:tr>
      <w:tr w:rsidR="006067CE" w:rsidRPr="00A02DFE" w:rsidTr="00A02DFE">
        <w:trPr>
          <w:trHeight w:val="270"/>
        </w:trPr>
        <w:tc>
          <w:tcPr>
            <w:tcW w:w="835" w:type="pct"/>
            <w:tcBorders>
              <w:top w:val="nil"/>
              <w:left w:val="single" w:sz="8" w:space="0" w:color="auto"/>
              <w:bottom w:val="single" w:sz="8" w:space="0" w:color="auto"/>
              <w:right w:val="single" w:sz="8" w:space="0" w:color="auto"/>
            </w:tcBorders>
            <w:shd w:val="clear" w:color="auto" w:fill="FFFFFF"/>
            <w:vAlign w:val="center"/>
          </w:tcPr>
          <w:p w:rsidR="006067CE" w:rsidRPr="00A02DFE" w:rsidRDefault="006067CE" w:rsidP="00A02DFE">
            <w:pPr>
              <w:rPr>
                <w:sz w:val="20"/>
                <w:szCs w:val="20"/>
              </w:rPr>
            </w:pPr>
            <w:r w:rsidRPr="00A02DFE">
              <w:rPr>
                <w:sz w:val="20"/>
                <w:szCs w:val="20"/>
              </w:rPr>
              <w:t>Куры, утки</w:t>
            </w:r>
          </w:p>
        </w:tc>
        <w:tc>
          <w:tcPr>
            <w:tcW w:w="516" w:type="pct"/>
            <w:tcBorders>
              <w:top w:val="nil"/>
              <w:left w:val="nil"/>
              <w:bottom w:val="single" w:sz="8" w:space="0" w:color="auto"/>
              <w:right w:val="single" w:sz="8" w:space="0" w:color="auto"/>
            </w:tcBorders>
            <w:shd w:val="clear" w:color="auto" w:fill="FFFFFF"/>
            <w:vAlign w:val="center"/>
          </w:tcPr>
          <w:p w:rsidR="006067CE" w:rsidRPr="00A02DFE" w:rsidRDefault="006067CE" w:rsidP="00A02DFE">
            <w:pPr>
              <w:rPr>
                <w:sz w:val="20"/>
                <w:szCs w:val="20"/>
              </w:rPr>
            </w:pPr>
            <w:r w:rsidRPr="00A02DFE">
              <w:rPr>
                <w:sz w:val="20"/>
                <w:szCs w:val="20"/>
              </w:rPr>
              <w:t>0</w:t>
            </w:r>
          </w:p>
        </w:tc>
        <w:tc>
          <w:tcPr>
            <w:tcW w:w="510" w:type="pct"/>
            <w:tcBorders>
              <w:top w:val="nil"/>
              <w:left w:val="nil"/>
              <w:bottom w:val="single" w:sz="8" w:space="0" w:color="auto"/>
              <w:right w:val="single" w:sz="8" w:space="0" w:color="auto"/>
            </w:tcBorders>
            <w:shd w:val="clear" w:color="auto" w:fill="FFFFFF"/>
            <w:vAlign w:val="center"/>
          </w:tcPr>
          <w:p w:rsidR="006067CE" w:rsidRPr="00A02DFE" w:rsidRDefault="006067CE" w:rsidP="00A02DFE">
            <w:pPr>
              <w:rPr>
                <w:sz w:val="20"/>
                <w:szCs w:val="20"/>
              </w:rPr>
            </w:pPr>
            <w:r w:rsidRPr="00A02DFE">
              <w:rPr>
                <w:sz w:val="20"/>
                <w:szCs w:val="20"/>
              </w:rPr>
              <w:t>0</w:t>
            </w:r>
          </w:p>
        </w:tc>
        <w:tc>
          <w:tcPr>
            <w:tcW w:w="516" w:type="pct"/>
            <w:tcBorders>
              <w:top w:val="nil"/>
              <w:left w:val="nil"/>
              <w:bottom w:val="single" w:sz="8" w:space="0" w:color="auto"/>
              <w:right w:val="single" w:sz="8" w:space="0" w:color="auto"/>
            </w:tcBorders>
            <w:shd w:val="clear" w:color="auto" w:fill="FFFFFF"/>
            <w:vAlign w:val="center"/>
          </w:tcPr>
          <w:p w:rsidR="006067CE" w:rsidRPr="00A02DFE" w:rsidRDefault="006067CE" w:rsidP="00A02DFE">
            <w:pPr>
              <w:rPr>
                <w:sz w:val="20"/>
                <w:szCs w:val="20"/>
              </w:rPr>
            </w:pPr>
            <w:r w:rsidRPr="00A02DFE">
              <w:rPr>
                <w:sz w:val="20"/>
                <w:szCs w:val="20"/>
              </w:rPr>
              <w:t>0</w:t>
            </w:r>
          </w:p>
        </w:tc>
        <w:tc>
          <w:tcPr>
            <w:tcW w:w="517" w:type="pct"/>
            <w:tcBorders>
              <w:top w:val="nil"/>
              <w:left w:val="nil"/>
              <w:bottom w:val="single" w:sz="8" w:space="0" w:color="auto"/>
              <w:right w:val="single" w:sz="8" w:space="0" w:color="auto"/>
            </w:tcBorders>
            <w:shd w:val="clear" w:color="auto" w:fill="FFFFFF"/>
            <w:vAlign w:val="center"/>
          </w:tcPr>
          <w:p w:rsidR="006067CE" w:rsidRPr="00A02DFE" w:rsidRDefault="006067CE" w:rsidP="00A02DFE">
            <w:pPr>
              <w:rPr>
                <w:sz w:val="20"/>
                <w:szCs w:val="20"/>
              </w:rPr>
            </w:pPr>
            <w:r w:rsidRPr="00A02DFE">
              <w:rPr>
                <w:sz w:val="20"/>
                <w:szCs w:val="20"/>
              </w:rPr>
              <w:t>0</w:t>
            </w:r>
          </w:p>
        </w:tc>
        <w:tc>
          <w:tcPr>
            <w:tcW w:w="572" w:type="pct"/>
            <w:tcBorders>
              <w:top w:val="nil"/>
              <w:left w:val="nil"/>
              <w:bottom w:val="single" w:sz="8" w:space="0" w:color="auto"/>
              <w:right w:val="single" w:sz="8" w:space="0" w:color="auto"/>
            </w:tcBorders>
            <w:shd w:val="clear" w:color="auto" w:fill="FFFFFF"/>
            <w:vAlign w:val="center"/>
          </w:tcPr>
          <w:p w:rsidR="006067CE" w:rsidRPr="00A02DFE" w:rsidRDefault="006067CE" w:rsidP="00A02DFE">
            <w:pPr>
              <w:rPr>
                <w:sz w:val="20"/>
                <w:szCs w:val="20"/>
              </w:rPr>
            </w:pPr>
            <w:r w:rsidRPr="00A02DFE">
              <w:rPr>
                <w:sz w:val="20"/>
                <w:szCs w:val="20"/>
              </w:rPr>
              <w:t>0</w:t>
            </w:r>
          </w:p>
        </w:tc>
        <w:tc>
          <w:tcPr>
            <w:tcW w:w="511" w:type="pct"/>
            <w:tcBorders>
              <w:top w:val="nil"/>
              <w:left w:val="nil"/>
              <w:bottom w:val="single" w:sz="8" w:space="0" w:color="auto"/>
              <w:right w:val="single" w:sz="8" w:space="0" w:color="auto"/>
            </w:tcBorders>
            <w:shd w:val="clear" w:color="auto" w:fill="FFFFFF"/>
            <w:vAlign w:val="center"/>
          </w:tcPr>
          <w:p w:rsidR="006067CE" w:rsidRPr="00A02DFE" w:rsidRDefault="006067CE" w:rsidP="00A02DFE">
            <w:pPr>
              <w:rPr>
                <w:sz w:val="20"/>
                <w:szCs w:val="20"/>
              </w:rPr>
            </w:pPr>
            <w:r w:rsidRPr="00A02DFE">
              <w:rPr>
                <w:sz w:val="20"/>
                <w:szCs w:val="20"/>
              </w:rPr>
              <w:t>0,0</w:t>
            </w:r>
          </w:p>
        </w:tc>
        <w:tc>
          <w:tcPr>
            <w:tcW w:w="511" w:type="pct"/>
            <w:tcBorders>
              <w:top w:val="nil"/>
              <w:left w:val="nil"/>
              <w:bottom w:val="single" w:sz="8" w:space="0" w:color="auto"/>
              <w:right w:val="single" w:sz="8" w:space="0" w:color="auto"/>
            </w:tcBorders>
            <w:shd w:val="clear" w:color="auto" w:fill="FFFFFF"/>
            <w:vAlign w:val="center"/>
          </w:tcPr>
          <w:p w:rsidR="006067CE" w:rsidRPr="00A02DFE" w:rsidRDefault="006067CE" w:rsidP="00A02DFE">
            <w:pPr>
              <w:rPr>
                <w:sz w:val="20"/>
                <w:szCs w:val="20"/>
              </w:rPr>
            </w:pPr>
            <w:r w:rsidRPr="00A02DFE">
              <w:rPr>
                <w:sz w:val="20"/>
                <w:szCs w:val="20"/>
              </w:rPr>
              <w:t>0,0</w:t>
            </w:r>
          </w:p>
        </w:tc>
        <w:tc>
          <w:tcPr>
            <w:tcW w:w="512" w:type="pct"/>
            <w:tcBorders>
              <w:top w:val="nil"/>
              <w:left w:val="nil"/>
              <w:bottom w:val="single" w:sz="8" w:space="0" w:color="auto"/>
              <w:right w:val="single" w:sz="8" w:space="0" w:color="auto"/>
            </w:tcBorders>
            <w:shd w:val="clear" w:color="auto" w:fill="FFFFFF"/>
            <w:vAlign w:val="center"/>
          </w:tcPr>
          <w:p w:rsidR="006067CE" w:rsidRPr="00A02DFE" w:rsidRDefault="006067CE" w:rsidP="00A02DFE">
            <w:pPr>
              <w:rPr>
                <w:sz w:val="20"/>
                <w:szCs w:val="20"/>
              </w:rPr>
            </w:pPr>
            <w:r w:rsidRPr="00A02DFE">
              <w:rPr>
                <w:sz w:val="20"/>
                <w:szCs w:val="20"/>
              </w:rPr>
              <w:t>0,0</w:t>
            </w:r>
          </w:p>
        </w:tc>
      </w:tr>
      <w:tr w:rsidR="006067CE" w:rsidRPr="00A02DFE" w:rsidTr="00A02DFE">
        <w:trPr>
          <w:trHeight w:val="270"/>
        </w:trPr>
        <w:tc>
          <w:tcPr>
            <w:tcW w:w="835" w:type="pct"/>
            <w:tcBorders>
              <w:top w:val="nil"/>
              <w:left w:val="single" w:sz="8" w:space="0" w:color="auto"/>
              <w:bottom w:val="single" w:sz="8" w:space="0" w:color="auto"/>
              <w:right w:val="single" w:sz="8" w:space="0" w:color="auto"/>
            </w:tcBorders>
            <w:shd w:val="clear" w:color="auto" w:fill="FFFFFF"/>
            <w:vAlign w:val="center"/>
          </w:tcPr>
          <w:p w:rsidR="006067CE" w:rsidRPr="00A02DFE" w:rsidRDefault="006067CE" w:rsidP="00A02DFE">
            <w:pPr>
              <w:rPr>
                <w:sz w:val="20"/>
                <w:szCs w:val="20"/>
              </w:rPr>
            </w:pPr>
            <w:r w:rsidRPr="00A02DFE">
              <w:rPr>
                <w:sz w:val="20"/>
                <w:szCs w:val="20"/>
              </w:rPr>
              <w:t>Гуси</w:t>
            </w:r>
          </w:p>
        </w:tc>
        <w:tc>
          <w:tcPr>
            <w:tcW w:w="516" w:type="pct"/>
            <w:tcBorders>
              <w:top w:val="nil"/>
              <w:left w:val="nil"/>
              <w:bottom w:val="single" w:sz="8" w:space="0" w:color="auto"/>
              <w:right w:val="single" w:sz="8" w:space="0" w:color="auto"/>
            </w:tcBorders>
            <w:shd w:val="clear" w:color="auto" w:fill="FFFFFF"/>
            <w:vAlign w:val="center"/>
          </w:tcPr>
          <w:p w:rsidR="006067CE" w:rsidRPr="00A02DFE" w:rsidRDefault="006067CE" w:rsidP="00A02DFE">
            <w:pPr>
              <w:rPr>
                <w:sz w:val="20"/>
                <w:szCs w:val="20"/>
              </w:rPr>
            </w:pPr>
            <w:r w:rsidRPr="00A02DFE">
              <w:rPr>
                <w:sz w:val="20"/>
                <w:szCs w:val="20"/>
              </w:rPr>
              <w:t>0</w:t>
            </w:r>
          </w:p>
        </w:tc>
        <w:tc>
          <w:tcPr>
            <w:tcW w:w="510" w:type="pct"/>
            <w:tcBorders>
              <w:top w:val="nil"/>
              <w:left w:val="nil"/>
              <w:bottom w:val="single" w:sz="8" w:space="0" w:color="auto"/>
              <w:right w:val="single" w:sz="8" w:space="0" w:color="auto"/>
            </w:tcBorders>
            <w:shd w:val="clear" w:color="auto" w:fill="FFFFFF"/>
            <w:vAlign w:val="center"/>
          </w:tcPr>
          <w:p w:rsidR="006067CE" w:rsidRPr="00A02DFE" w:rsidRDefault="006067CE" w:rsidP="00A02DFE">
            <w:pPr>
              <w:rPr>
                <w:sz w:val="20"/>
                <w:szCs w:val="20"/>
              </w:rPr>
            </w:pPr>
            <w:r w:rsidRPr="00A02DFE">
              <w:rPr>
                <w:sz w:val="20"/>
                <w:szCs w:val="20"/>
              </w:rPr>
              <w:t>0</w:t>
            </w:r>
          </w:p>
        </w:tc>
        <w:tc>
          <w:tcPr>
            <w:tcW w:w="516" w:type="pct"/>
            <w:tcBorders>
              <w:top w:val="nil"/>
              <w:left w:val="nil"/>
              <w:bottom w:val="single" w:sz="8" w:space="0" w:color="auto"/>
              <w:right w:val="single" w:sz="8" w:space="0" w:color="auto"/>
            </w:tcBorders>
            <w:shd w:val="clear" w:color="auto" w:fill="FFFFFF"/>
            <w:vAlign w:val="center"/>
          </w:tcPr>
          <w:p w:rsidR="006067CE" w:rsidRPr="00A02DFE" w:rsidRDefault="006067CE" w:rsidP="00A02DFE">
            <w:pPr>
              <w:rPr>
                <w:sz w:val="20"/>
                <w:szCs w:val="20"/>
              </w:rPr>
            </w:pPr>
            <w:r w:rsidRPr="00A02DFE">
              <w:rPr>
                <w:sz w:val="20"/>
                <w:szCs w:val="20"/>
              </w:rPr>
              <w:t>0</w:t>
            </w:r>
          </w:p>
        </w:tc>
        <w:tc>
          <w:tcPr>
            <w:tcW w:w="517" w:type="pct"/>
            <w:tcBorders>
              <w:top w:val="nil"/>
              <w:left w:val="nil"/>
              <w:bottom w:val="single" w:sz="8" w:space="0" w:color="auto"/>
              <w:right w:val="single" w:sz="8" w:space="0" w:color="auto"/>
            </w:tcBorders>
            <w:shd w:val="clear" w:color="auto" w:fill="FFFFFF"/>
            <w:vAlign w:val="center"/>
          </w:tcPr>
          <w:p w:rsidR="006067CE" w:rsidRPr="00A02DFE" w:rsidRDefault="006067CE" w:rsidP="00A02DFE">
            <w:pPr>
              <w:rPr>
                <w:sz w:val="20"/>
                <w:szCs w:val="20"/>
              </w:rPr>
            </w:pPr>
            <w:r w:rsidRPr="00A02DFE">
              <w:rPr>
                <w:sz w:val="20"/>
                <w:szCs w:val="20"/>
              </w:rPr>
              <w:t>0</w:t>
            </w:r>
          </w:p>
        </w:tc>
        <w:tc>
          <w:tcPr>
            <w:tcW w:w="572" w:type="pct"/>
            <w:tcBorders>
              <w:top w:val="nil"/>
              <w:left w:val="nil"/>
              <w:bottom w:val="single" w:sz="8" w:space="0" w:color="auto"/>
              <w:right w:val="single" w:sz="8" w:space="0" w:color="auto"/>
            </w:tcBorders>
            <w:shd w:val="clear" w:color="auto" w:fill="FFFFFF"/>
            <w:vAlign w:val="center"/>
          </w:tcPr>
          <w:p w:rsidR="006067CE" w:rsidRPr="00A02DFE" w:rsidRDefault="006067CE" w:rsidP="00A02DFE">
            <w:pPr>
              <w:rPr>
                <w:sz w:val="20"/>
                <w:szCs w:val="20"/>
              </w:rPr>
            </w:pPr>
            <w:r w:rsidRPr="00A02DFE">
              <w:rPr>
                <w:sz w:val="20"/>
                <w:szCs w:val="20"/>
              </w:rPr>
              <w:t>0</w:t>
            </w:r>
          </w:p>
        </w:tc>
        <w:tc>
          <w:tcPr>
            <w:tcW w:w="511" w:type="pct"/>
            <w:tcBorders>
              <w:top w:val="nil"/>
              <w:left w:val="nil"/>
              <w:bottom w:val="single" w:sz="8" w:space="0" w:color="auto"/>
              <w:right w:val="single" w:sz="8" w:space="0" w:color="auto"/>
            </w:tcBorders>
            <w:shd w:val="clear" w:color="auto" w:fill="FFFFFF"/>
            <w:vAlign w:val="center"/>
          </w:tcPr>
          <w:p w:rsidR="006067CE" w:rsidRPr="00A02DFE" w:rsidRDefault="006067CE" w:rsidP="00A02DFE">
            <w:pPr>
              <w:rPr>
                <w:sz w:val="20"/>
                <w:szCs w:val="20"/>
              </w:rPr>
            </w:pPr>
            <w:r w:rsidRPr="00A02DFE">
              <w:rPr>
                <w:sz w:val="20"/>
                <w:szCs w:val="20"/>
              </w:rPr>
              <w:t>0,0</w:t>
            </w:r>
          </w:p>
        </w:tc>
        <w:tc>
          <w:tcPr>
            <w:tcW w:w="511" w:type="pct"/>
            <w:tcBorders>
              <w:top w:val="nil"/>
              <w:left w:val="nil"/>
              <w:bottom w:val="single" w:sz="8" w:space="0" w:color="auto"/>
              <w:right w:val="single" w:sz="8" w:space="0" w:color="auto"/>
            </w:tcBorders>
            <w:shd w:val="clear" w:color="auto" w:fill="FFFFFF"/>
            <w:vAlign w:val="center"/>
          </w:tcPr>
          <w:p w:rsidR="006067CE" w:rsidRPr="00A02DFE" w:rsidRDefault="006067CE" w:rsidP="00A02DFE">
            <w:pPr>
              <w:rPr>
                <w:sz w:val="20"/>
                <w:szCs w:val="20"/>
              </w:rPr>
            </w:pPr>
            <w:r w:rsidRPr="00A02DFE">
              <w:rPr>
                <w:sz w:val="20"/>
                <w:szCs w:val="20"/>
              </w:rPr>
              <w:t>0,0</w:t>
            </w:r>
          </w:p>
        </w:tc>
        <w:tc>
          <w:tcPr>
            <w:tcW w:w="512" w:type="pct"/>
            <w:tcBorders>
              <w:top w:val="nil"/>
              <w:left w:val="nil"/>
              <w:bottom w:val="single" w:sz="8" w:space="0" w:color="auto"/>
              <w:right w:val="single" w:sz="8" w:space="0" w:color="auto"/>
            </w:tcBorders>
            <w:shd w:val="clear" w:color="auto" w:fill="FFFFFF"/>
            <w:vAlign w:val="center"/>
          </w:tcPr>
          <w:p w:rsidR="006067CE" w:rsidRPr="00A02DFE" w:rsidRDefault="006067CE" w:rsidP="00A02DFE">
            <w:pPr>
              <w:rPr>
                <w:sz w:val="20"/>
                <w:szCs w:val="20"/>
              </w:rPr>
            </w:pPr>
            <w:r w:rsidRPr="00A02DFE">
              <w:rPr>
                <w:sz w:val="20"/>
                <w:szCs w:val="20"/>
              </w:rPr>
              <w:t>0,0</w:t>
            </w:r>
          </w:p>
        </w:tc>
      </w:tr>
      <w:tr w:rsidR="006067CE" w:rsidRPr="00A02DFE" w:rsidTr="00A02DFE">
        <w:trPr>
          <w:trHeight w:val="270"/>
        </w:trPr>
        <w:tc>
          <w:tcPr>
            <w:tcW w:w="835" w:type="pct"/>
            <w:tcBorders>
              <w:top w:val="nil"/>
              <w:left w:val="single" w:sz="8" w:space="0" w:color="auto"/>
              <w:bottom w:val="single" w:sz="8" w:space="0" w:color="auto"/>
              <w:right w:val="single" w:sz="8" w:space="0" w:color="auto"/>
            </w:tcBorders>
            <w:shd w:val="clear" w:color="auto" w:fill="FFFFFF"/>
            <w:vAlign w:val="center"/>
          </w:tcPr>
          <w:p w:rsidR="006067CE" w:rsidRPr="00A02DFE" w:rsidRDefault="006067CE" w:rsidP="00A02DFE">
            <w:pPr>
              <w:rPr>
                <w:sz w:val="20"/>
                <w:szCs w:val="20"/>
              </w:rPr>
            </w:pPr>
            <w:r w:rsidRPr="00A02DFE">
              <w:rPr>
                <w:sz w:val="20"/>
                <w:szCs w:val="20"/>
              </w:rPr>
              <w:t>Свиньи</w:t>
            </w:r>
          </w:p>
        </w:tc>
        <w:tc>
          <w:tcPr>
            <w:tcW w:w="516" w:type="pct"/>
            <w:tcBorders>
              <w:top w:val="nil"/>
              <w:left w:val="nil"/>
              <w:bottom w:val="single" w:sz="8" w:space="0" w:color="auto"/>
              <w:right w:val="single" w:sz="8" w:space="0" w:color="auto"/>
            </w:tcBorders>
            <w:shd w:val="clear" w:color="auto" w:fill="FFFFFF"/>
            <w:vAlign w:val="center"/>
          </w:tcPr>
          <w:p w:rsidR="006067CE" w:rsidRPr="00A02DFE" w:rsidRDefault="006067CE" w:rsidP="00A02DFE">
            <w:pPr>
              <w:rPr>
                <w:sz w:val="20"/>
                <w:szCs w:val="20"/>
              </w:rPr>
            </w:pPr>
            <w:r w:rsidRPr="00A02DFE">
              <w:rPr>
                <w:sz w:val="20"/>
                <w:szCs w:val="20"/>
              </w:rPr>
              <w:t>2</w:t>
            </w:r>
          </w:p>
        </w:tc>
        <w:tc>
          <w:tcPr>
            <w:tcW w:w="510" w:type="pct"/>
            <w:tcBorders>
              <w:top w:val="nil"/>
              <w:left w:val="nil"/>
              <w:bottom w:val="single" w:sz="8" w:space="0" w:color="auto"/>
              <w:right w:val="single" w:sz="8" w:space="0" w:color="auto"/>
            </w:tcBorders>
            <w:shd w:val="clear" w:color="auto" w:fill="FFFFFF"/>
            <w:vAlign w:val="center"/>
          </w:tcPr>
          <w:p w:rsidR="006067CE" w:rsidRPr="00A02DFE" w:rsidRDefault="006067CE" w:rsidP="00A02DFE">
            <w:pPr>
              <w:rPr>
                <w:sz w:val="20"/>
                <w:szCs w:val="20"/>
              </w:rPr>
            </w:pPr>
            <w:r w:rsidRPr="00A02DFE">
              <w:rPr>
                <w:sz w:val="20"/>
                <w:szCs w:val="20"/>
              </w:rPr>
              <w:t>0</w:t>
            </w:r>
          </w:p>
        </w:tc>
        <w:tc>
          <w:tcPr>
            <w:tcW w:w="516" w:type="pct"/>
            <w:tcBorders>
              <w:top w:val="nil"/>
              <w:left w:val="nil"/>
              <w:bottom w:val="single" w:sz="8" w:space="0" w:color="auto"/>
              <w:right w:val="single" w:sz="8" w:space="0" w:color="auto"/>
            </w:tcBorders>
            <w:shd w:val="clear" w:color="auto" w:fill="FFFFFF"/>
            <w:vAlign w:val="center"/>
          </w:tcPr>
          <w:p w:rsidR="006067CE" w:rsidRPr="00A02DFE" w:rsidRDefault="006067CE" w:rsidP="00A02DFE">
            <w:pPr>
              <w:rPr>
                <w:sz w:val="20"/>
                <w:szCs w:val="20"/>
              </w:rPr>
            </w:pPr>
            <w:r w:rsidRPr="00A02DFE">
              <w:rPr>
                <w:sz w:val="20"/>
                <w:szCs w:val="20"/>
              </w:rPr>
              <w:t>0</w:t>
            </w:r>
          </w:p>
        </w:tc>
        <w:tc>
          <w:tcPr>
            <w:tcW w:w="517" w:type="pct"/>
            <w:tcBorders>
              <w:top w:val="nil"/>
              <w:left w:val="nil"/>
              <w:bottom w:val="single" w:sz="8" w:space="0" w:color="auto"/>
              <w:right w:val="single" w:sz="8" w:space="0" w:color="auto"/>
            </w:tcBorders>
            <w:shd w:val="clear" w:color="auto" w:fill="FFFFFF"/>
            <w:vAlign w:val="center"/>
          </w:tcPr>
          <w:p w:rsidR="006067CE" w:rsidRPr="00A02DFE" w:rsidRDefault="006067CE" w:rsidP="00A02DFE">
            <w:pPr>
              <w:rPr>
                <w:sz w:val="20"/>
                <w:szCs w:val="20"/>
              </w:rPr>
            </w:pPr>
            <w:r w:rsidRPr="00A02DFE">
              <w:rPr>
                <w:sz w:val="20"/>
                <w:szCs w:val="20"/>
              </w:rPr>
              <w:t>0</w:t>
            </w:r>
          </w:p>
        </w:tc>
        <w:tc>
          <w:tcPr>
            <w:tcW w:w="572" w:type="pct"/>
            <w:tcBorders>
              <w:top w:val="nil"/>
              <w:left w:val="nil"/>
              <w:bottom w:val="single" w:sz="8" w:space="0" w:color="auto"/>
              <w:right w:val="single" w:sz="8" w:space="0" w:color="auto"/>
            </w:tcBorders>
            <w:shd w:val="clear" w:color="auto" w:fill="FFFFFF"/>
            <w:vAlign w:val="center"/>
          </w:tcPr>
          <w:p w:rsidR="006067CE" w:rsidRPr="00A02DFE" w:rsidRDefault="006067CE" w:rsidP="00A02DFE">
            <w:pPr>
              <w:rPr>
                <w:sz w:val="20"/>
                <w:szCs w:val="20"/>
              </w:rPr>
            </w:pPr>
            <w:r w:rsidRPr="00A02DFE">
              <w:rPr>
                <w:sz w:val="20"/>
                <w:szCs w:val="20"/>
              </w:rPr>
              <w:t>0</w:t>
            </w:r>
          </w:p>
        </w:tc>
        <w:tc>
          <w:tcPr>
            <w:tcW w:w="511" w:type="pct"/>
            <w:tcBorders>
              <w:top w:val="nil"/>
              <w:left w:val="nil"/>
              <w:bottom w:val="single" w:sz="8" w:space="0" w:color="auto"/>
              <w:right w:val="single" w:sz="8" w:space="0" w:color="auto"/>
            </w:tcBorders>
            <w:shd w:val="clear" w:color="auto" w:fill="FFFFFF"/>
            <w:vAlign w:val="center"/>
          </w:tcPr>
          <w:p w:rsidR="006067CE" w:rsidRPr="00A02DFE" w:rsidRDefault="006067CE" w:rsidP="00A02DFE">
            <w:pPr>
              <w:rPr>
                <w:sz w:val="20"/>
                <w:szCs w:val="20"/>
              </w:rPr>
            </w:pPr>
            <w:r w:rsidRPr="00A02DFE">
              <w:rPr>
                <w:sz w:val="20"/>
                <w:szCs w:val="20"/>
              </w:rPr>
              <w:t>0,0</w:t>
            </w:r>
          </w:p>
        </w:tc>
        <w:tc>
          <w:tcPr>
            <w:tcW w:w="511" w:type="pct"/>
            <w:tcBorders>
              <w:top w:val="nil"/>
              <w:left w:val="nil"/>
              <w:bottom w:val="single" w:sz="8" w:space="0" w:color="auto"/>
              <w:right w:val="single" w:sz="8" w:space="0" w:color="auto"/>
            </w:tcBorders>
            <w:shd w:val="clear" w:color="auto" w:fill="FFFFFF"/>
            <w:vAlign w:val="center"/>
          </w:tcPr>
          <w:p w:rsidR="006067CE" w:rsidRPr="00A02DFE" w:rsidRDefault="006067CE" w:rsidP="00A02DFE">
            <w:pPr>
              <w:rPr>
                <w:sz w:val="20"/>
                <w:szCs w:val="20"/>
              </w:rPr>
            </w:pPr>
            <w:r w:rsidRPr="00A02DFE">
              <w:rPr>
                <w:sz w:val="20"/>
                <w:szCs w:val="20"/>
              </w:rPr>
              <w:t>0,0</w:t>
            </w:r>
          </w:p>
        </w:tc>
        <w:tc>
          <w:tcPr>
            <w:tcW w:w="512" w:type="pct"/>
            <w:tcBorders>
              <w:top w:val="nil"/>
              <w:left w:val="nil"/>
              <w:bottom w:val="single" w:sz="8" w:space="0" w:color="auto"/>
              <w:right w:val="single" w:sz="8" w:space="0" w:color="auto"/>
            </w:tcBorders>
            <w:shd w:val="clear" w:color="auto" w:fill="FFFFFF"/>
            <w:vAlign w:val="center"/>
          </w:tcPr>
          <w:p w:rsidR="006067CE" w:rsidRPr="00A02DFE" w:rsidRDefault="006067CE" w:rsidP="00A02DFE">
            <w:pPr>
              <w:rPr>
                <w:sz w:val="20"/>
                <w:szCs w:val="20"/>
              </w:rPr>
            </w:pPr>
            <w:r w:rsidRPr="00A02DFE">
              <w:rPr>
                <w:sz w:val="20"/>
                <w:szCs w:val="20"/>
              </w:rPr>
              <w:t>0,0</w:t>
            </w:r>
          </w:p>
        </w:tc>
      </w:tr>
      <w:tr w:rsidR="006067CE" w:rsidRPr="00A02DFE" w:rsidTr="00A02DFE">
        <w:trPr>
          <w:trHeight w:val="270"/>
        </w:trPr>
        <w:tc>
          <w:tcPr>
            <w:tcW w:w="835" w:type="pct"/>
            <w:tcBorders>
              <w:top w:val="nil"/>
              <w:left w:val="single" w:sz="8" w:space="0" w:color="auto"/>
              <w:bottom w:val="single" w:sz="8" w:space="0" w:color="auto"/>
              <w:right w:val="single" w:sz="8" w:space="0" w:color="auto"/>
            </w:tcBorders>
            <w:shd w:val="clear" w:color="auto" w:fill="FFFFFF"/>
            <w:vAlign w:val="center"/>
          </w:tcPr>
          <w:p w:rsidR="006067CE" w:rsidRPr="00A02DFE" w:rsidRDefault="006067CE" w:rsidP="00A02DFE">
            <w:pPr>
              <w:rPr>
                <w:sz w:val="20"/>
                <w:szCs w:val="20"/>
              </w:rPr>
            </w:pPr>
            <w:r w:rsidRPr="00A02DFE">
              <w:rPr>
                <w:sz w:val="20"/>
                <w:szCs w:val="20"/>
              </w:rPr>
              <w:t>Всего</w:t>
            </w:r>
          </w:p>
        </w:tc>
        <w:tc>
          <w:tcPr>
            <w:tcW w:w="516" w:type="pct"/>
            <w:tcBorders>
              <w:top w:val="nil"/>
              <w:left w:val="nil"/>
              <w:bottom w:val="single" w:sz="8" w:space="0" w:color="auto"/>
              <w:right w:val="single" w:sz="8" w:space="0" w:color="auto"/>
            </w:tcBorders>
            <w:shd w:val="clear" w:color="auto" w:fill="FFFFFF"/>
            <w:vAlign w:val="center"/>
          </w:tcPr>
          <w:p w:rsidR="006067CE" w:rsidRPr="00A02DFE" w:rsidRDefault="006067CE" w:rsidP="00A02DFE">
            <w:pPr>
              <w:rPr>
                <w:sz w:val="20"/>
                <w:szCs w:val="20"/>
              </w:rPr>
            </w:pPr>
            <w:r w:rsidRPr="00A02DFE">
              <w:rPr>
                <w:sz w:val="20"/>
                <w:szCs w:val="20"/>
              </w:rPr>
              <w:t>0</w:t>
            </w:r>
          </w:p>
        </w:tc>
        <w:tc>
          <w:tcPr>
            <w:tcW w:w="510" w:type="pct"/>
            <w:tcBorders>
              <w:top w:val="nil"/>
              <w:left w:val="nil"/>
              <w:bottom w:val="single" w:sz="8" w:space="0" w:color="auto"/>
              <w:right w:val="single" w:sz="8" w:space="0" w:color="auto"/>
            </w:tcBorders>
            <w:shd w:val="clear" w:color="auto" w:fill="FFFFFF"/>
            <w:vAlign w:val="center"/>
          </w:tcPr>
          <w:p w:rsidR="006067CE" w:rsidRPr="00A02DFE" w:rsidRDefault="006067CE" w:rsidP="00A02DFE">
            <w:pPr>
              <w:rPr>
                <w:sz w:val="20"/>
                <w:szCs w:val="20"/>
              </w:rPr>
            </w:pPr>
            <w:r w:rsidRPr="00A02DFE">
              <w:rPr>
                <w:sz w:val="20"/>
                <w:szCs w:val="20"/>
              </w:rPr>
              <w:t>1232</w:t>
            </w:r>
          </w:p>
        </w:tc>
        <w:tc>
          <w:tcPr>
            <w:tcW w:w="516" w:type="pct"/>
            <w:tcBorders>
              <w:top w:val="nil"/>
              <w:left w:val="nil"/>
              <w:bottom w:val="single" w:sz="8" w:space="0" w:color="auto"/>
              <w:right w:val="single" w:sz="8" w:space="0" w:color="auto"/>
            </w:tcBorders>
            <w:shd w:val="clear" w:color="auto" w:fill="FFFFFF"/>
            <w:vAlign w:val="center"/>
          </w:tcPr>
          <w:p w:rsidR="006067CE" w:rsidRPr="00A02DFE" w:rsidRDefault="006067CE" w:rsidP="00A02DFE">
            <w:pPr>
              <w:rPr>
                <w:sz w:val="20"/>
                <w:szCs w:val="20"/>
              </w:rPr>
            </w:pPr>
            <w:r w:rsidRPr="00A02DFE">
              <w:rPr>
                <w:sz w:val="20"/>
                <w:szCs w:val="20"/>
              </w:rPr>
              <w:t>8328</w:t>
            </w:r>
          </w:p>
        </w:tc>
        <w:tc>
          <w:tcPr>
            <w:tcW w:w="517" w:type="pct"/>
            <w:tcBorders>
              <w:top w:val="nil"/>
              <w:left w:val="nil"/>
              <w:bottom w:val="single" w:sz="8" w:space="0" w:color="auto"/>
              <w:right w:val="single" w:sz="8" w:space="0" w:color="auto"/>
            </w:tcBorders>
            <w:shd w:val="clear" w:color="auto" w:fill="FFFFFF"/>
            <w:vAlign w:val="center"/>
          </w:tcPr>
          <w:p w:rsidR="006067CE" w:rsidRPr="00A02DFE" w:rsidRDefault="006067CE" w:rsidP="00A02DFE">
            <w:pPr>
              <w:rPr>
                <w:sz w:val="20"/>
                <w:szCs w:val="20"/>
              </w:rPr>
            </w:pPr>
            <w:r w:rsidRPr="00A02DFE">
              <w:rPr>
                <w:sz w:val="20"/>
                <w:szCs w:val="20"/>
              </w:rPr>
              <w:t>2082</w:t>
            </w:r>
          </w:p>
        </w:tc>
        <w:tc>
          <w:tcPr>
            <w:tcW w:w="572" w:type="pct"/>
            <w:tcBorders>
              <w:top w:val="nil"/>
              <w:left w:val="nil"/>
              <w:bottom w:val="single" w:sz="8" w:space="0" w:color="auto"/>
              <w:right w:val="single" w:sz="8" w:space="0" w:color="auto"/>
            </w:tcBorders>
            <w:shd w:val="clear" w:color="auto" w:fill="FFFFFF"/>
            <w:vAlign w:val="center"/>
          </w:tcPr>
          <w:p w:rsidR="006067CE" w:rsidRPr="00A02DFE" w:rsidRDefault="006067CE" w:rsidP="00A02DFE">
            <w:pPr>
              <w:rPr>
                <w:sz w:val="20"/>
                <w:szCs w:val="20"/>
              </w:rPr>
            </w:pPr>
            <w:r w:rsidRPr="00A02DFE">
              <w:rPr>
                <w:sz w:val="20"/>
                <w:szCs w:val="20"/>
              </w:rPr>
              <w:t>6246</w:t>
            </w:r>
          </w:p>
        </w:tc>
        <w:tc>
          <w:tcPr>
            <w:tcW w:w="511" w:type="pct"/>
            <w:tcBorders>
              <w:top w:val="nil"/>
              <w:left w:val="nil"/>
              <w:bottom w:val="single" w:sz="8" w:space="0" w:color="auto"/>
              <w:right w:val="single" w:sz="8" w:space="0" w:color="auto"/>
            </w:tcBorders>
            <w:shd w:val="clear" w:color="auto" w:fill="FFFFFF"/>
            <w:vAlign w:val="center"/>
          </w:tcPr>
          <w:p w:rsidR="006067CE" w:rsidRPr="00A02DFE" w:rsidRDefault="006067CE" w:rsidP="00A02DFE">
            <w:pPr>
              <w:rPr>
                <w:sz w:val="20"/>
                <w:szCs w:val="20"/>
              </w:rPr>
            </w:pPr>
            <w:r w:rsidRPr="00A02DFE">
              <w:rPr>
                <w:sz w:val="20"/>
                <w:szCs w:val="20"/>
              </w:rPr>
              <w:t>23,1</w:t>
            </w:r>
          </w:p>
        </w:tc>
        <w:tc>
          <w:tcPr>
            <w:tcW w:w="511" w:type="pct"/>
            <w:tcBorders>
              <w:top w:val="nil"/>
              <w:left w:val="nil"/>
              <w:bottom w:val="single" w:sz="8" w:space="0" w:color="auto"/>
              <w:right w:val="single" w:sz="8" w:space="0" w:color="auto"/>
            </w:tcBorders>
            <w:shd w:val="clear" w:color="auto" w:fill="FFFFFF"/>
            <w:vAlign w:val="center"/>
          </w:tcPr>
          <w:p w:rsidR="006067CE" w:rsidRPr="00A02DFE" w:rsidRDefault="006067CE" w:rsidP="00A02DFE">
            <w:pPr>
              <w:rPr>
                <w:sz w:val="20"/>
                <w:szCs w:val="20"/>
              </w:rPr>
            </w:pPr>
            <w:r w:rsidRPr="00A02DFE">
              <w:rPr>
                <w:sz w:val="20"/>
                <w:szCs w:val="20"/>
              </w:rPr>
              <w:t>12,5</w:t>
            </w:r>
          </w:p>
        </w:tc>
        <w:tc>
          <w:tcPr>
            <w:tcW w:w="512" w:type="pct"/>
            <w:tcBorders>
              <w:top w:val="nil"/>
              <w:left w:val="nil"/>
              <w:bottom w:val="single" w:sz="8" w:space="0" w:color="auto"/>
              <w:right w:val="single" w:sz="8" w:space="0" w:color="auto"/>
            </w:tcBorders>
            <w:shd w:val="clear" w:color="auto" w:fill="FFFFFF"/>
            <w:vAlign w:val="center"/>
          </w:tcPr>
          <w:p w:rsidR="006067CE" w:rsidRPr="00A02DFE" w:rsidRDefault="006067CE" w:rsidP="00A02DFE">
            <w:pPr>
              <w:rPr>
                <w:sz w:val="20"/>
                <w:szCs w:val="20"/>
              </w:rPr>
            </w:pPr>
            <w:r w:rsidRPr="00A02DFE">
              <w:rPr>
                <w:sz w:val="20"/>
                <w:szCs w:val="20"/>
              </w:rPr>
              <w:t>28,1</w:t>
            </w:r>
          </w:p>
        </w:tc>
      </w:tr>
    </w:tbl>
    <w:p w:rsidR="006067CE" w:rsidRPr="008D5D3F" w:rsidRDefault="006067CE" w:rsidP="008D5D3F">
      <w:pPr>
        <w:shd w:val="clear" w:color="auto" w:fill="FFFFFF"/>
        <w:autoSpaceDE w:val="0"/>
        <w:autoSpaceDN w:val="0"/>
        <w:adjustRightInd w:val="0"/>
        <w:spacing w:line="360" w:lineRule="auto"/>
        <w:ind w:firstLine="709"/>
        <w:jc w:val="center"/>
        <w:rPr>
          <w:color w:val="000000"/>
          <w:sz w:val="28"/>
          <w:szCs w:val="28"/>
        </w:rPr>
      </w:pPr>
      <w:r w:rsidRPr="008D5D3F">
        <w:rPr>
          <w:color w:val="000000"/>
          <w:sz w:val="28"/>
          <w:szCs w:val="28"/>
        </w:rPr>
        <w:t>Таблица 7 План распределения органических удобрений по севооборотам.</w:t>
      </w:r>
    </w:p>
    <w:tbl>
      <w:tblPr>
        <w:tblW w:w="5000" w:type="pct"/>
        <w:tblCellMar>
          <w:left w:w="40" w:type="dxa"/>
          <w:right w:w="40" w:type="dxa"/>
        </w:tblCellMar>
        <w:tblLook w:val="0000" w:firstRow="0" w:lastRow="0" w:firstColumn="0" w:lastColumn="0" w:noHBand="0" w:noVBand="0"/>
      </w:tblPr>
      <w:tblGrid>
        <w:gridCol w:w="5332"/>
        <w:gridCol w:w="717"/>
        <w:gridCol w:w="972"/>
        <w:gridCol w:w="804"/>
        <w:gridCol w:w="804"/>
        <w:gridCol w:w="806"/>
      </w:tblGrid>
      <w:tr w:rsidR="006067CE" w:rsidRPr="00A02DFE">
        <w:trPr>
          <w:cantSplit/>
          <w:trHeight w:val="360"/>
        </w:trPr>
        <w:tc>
          <w:tcPr>
            <w:tcW w:w="2826" w:type="pct"/>
            <w:vMerge w:val="restart"/>
            <w:tcBorders>
              <w:top w:val="single" w:sz="6" w:space="0" w:color="auto"/>
              <w:left w:val="single" w:sz="6" w:space="0" w:color="auto"/>
              <w:bottom w:val="nil"/>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Наименование удобрений</w:t>
            </w:r>
          </w:p>
        </w:tc>
        <w:tc>
          <w:tcPr>
            <w:tcW w:w="380" w:type="pct"/>
            <w:vMerge w:val="restart"/>
            <w:tcBorders>
              <w:top w:val="single" w:sz="6" w:space="0" w:color="auto"/>
              <w:left w:val="single" w:sz="6" w:space="0" w:color="auto"/>
              <w:bottom w:val="nil"/>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Всего</w:t>
            </w:r>
          </w:p>
        </w:tc>
        <w:tc>
          <w:tcPr>
            <w:tcW w:w="1794"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Распределено по севооборотам</w:t>
            </w:r>
          </w:p>
        </w:tc>
      </w:tr>
      <w:tr w:rsidR="006067CE" w:rsidRPr="00A02DFE" w:rsidTr="00A02DFE">
        <w:trPr>
          <w:cantSplit/>
          <w:trHeight w:val="355"/>
        </w:trPr>
        <w:tc>
          <w:tcPr>
            <w:tcW w:w="2826" w:type="pct"/>
            <w:vMerge/>
            <w:tcBorders>
              <w:top w:val="nil"/>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p>
          <w:p w:rsidR="006067CE" w:rsidRPr="00A02DFE" w:rsidRDefault="006067CE" w:rsidP="00A02DFE">
            <w:pPr>
              <w:rPr>
                <w:sz w:val="20"/>
                <w:szCs w:val="20"/>
              </w:rPr>
            </w:pPr>
          </w:p>
        </w:tc>
        <w:tc>
          <w:tcPr>
            <w:tcW w:w="380" w:type="pct"/>
            <w:vMerge/>
            <w:tcBorders>
              <w:top w:val="nil"/>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p>
          <w:p w:rsidR="006067CE" w:rsidRPr="00A02DFE" w:rsidRDefault="006067CE" w:rsidP="00A02DFE">
            <w:pPr>
              <w:rPr>
                <w:sz w:val="20"/>
                <w:szCs w:val="20"/>
              </w:rPr>
            </w:pP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I</w:t>
            </w:r>
          </w:p>
        </w:tc>
        <w:tc>
          <w:tcPr>
            <w:tcW w:w="426"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II</w:t>
            </w:r>
          </w:p>
        </w:tc>
        <w:tc>
          <w:tcPr>
            <w:tcW w:w="426"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III</w:t>
            </w:r>
          </w:p>
        </w:tc>
        <w:tc>
          <w:tcPr>
            <w:tcW w:w="427"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IV</w:t>
            </w:r>
          </w:p>
        </w:tc>
      </w:tr>
      <w:tr w:rsidR="006067CE" w:rsidRPr="00A02DFE" w:rsidTr="00A02DFE">
        <w:trPr>
          <w:trHeight w:val="355"/>
        </w:trPr>
        <w:tc>
          <w:tcPr>
            <w:tcW w:w="2826"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Навоз, т</w:t>
            </w:r>
          </w:p>
        </w:tc>
        <w:tc>
          <w:tcPr>
            <w:tcW w:w="380"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6246</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6246</w:t>
            </w:r>
          </w:p>
        </w:tc>
        <w:tc>
          <w:tcPr>
            <w:tcW w:w="426"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426"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427"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r>
      <w:tr w:rsidR="006067CE" w:rsidRPr="00A02DFE" w:rsidTr="00A02DFE">
        <w:trPr>
          <w:trHeight w:val="360"/>
        </w:trPr>
        <w:tc>
          <w:tcPr>
            <w:tcW w:w="2826"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Зеленое удобрение, т</w:t>
            </w:r>
          </w:p>
        </w:tc>
        <w:tc>
          <w:tcPr>
            <w:tcW w:w="380"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426"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426"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427"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r>
      <w:tr w:rsidR="006067CE" w:rsidRPr="00A02DFE" w:rsidTr="00A02DFE">
        <w:trPr>
          <w:trHeight w:val="466"/>
        </w:trPr>
        <w:tc>
          <w:tcPr>
            <w:tcW w:w="2826"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Всего органических удобрений, т</w:t>
            </w:r>
          </w:p>
        </w:tc>
        <w:tc>
          <w:tcPr>
            <w:tcW w:w="380"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426"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426"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427"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r>
      <w:tr w:rsidR="006067CE" w:rsidRPr="00A02DFE" w:rsidTr="00A02DFE">
        <w:trPr>
          <w:trHeight w:val="355"/>
        </w:trPr>
        <w:tc>
          <w:tcPr>
            <w:tcW w:w="2826"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Площадь, га</w:t>
            </w:r>
          </w:p>
        </w:tc>
        <w:tc>
          <w:tcPr>
            <w:tcW w:w="380"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4130</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1480</w:t>
            </w:r>
          </w:p>
        </w:tc>
        <w:tc>
          <w:tcPr>
            <w:tcW w:w="426"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903</w:t>
            </w:r>
          </w:p>
        </w:tc>
        <w:tc>
          <w:tcPr>
            <w:tcW w:w="426"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994</w:t>
            </w:r>
          </w:p>
        </w:tc>
        <w:tc>
          <w:tcPr>
            <w:tcW w:w="427"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753</w:t>
            </w:r>
          </w:p>
        </w:tc>
      </w:tr>
      <w:tr w:rsidR="006067CE" w:rsidRPr="00A02DFE" w:rsidTr="00A02DFE">
        <w:trPr>
          <w:trHeight w:val="710"/>
        </w:trPr>
        <w:tc>
          <w:tcPr>
            <w:tcW w:w="2826"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Насыщенность органиче</w:t>
            </w:r>
            <w:r w:rsidRPr="00A02DFE">
              <w:rPr>
                <w:sz w:val="20"/>
                <w:szCs w:val="20"/>
              </w:rPr>
              <w:softHyphen/>
              <w:t>скими удобрениями, т/га</w:t>
            </w:r>
          </w:p>
        </w:tc>
        <w:tc>
          <w:tcPr>
            <w:tcW w:w="380"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1,5</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4,2</w:t>
            </w:r>
          </w:p>
        </w:tc>
        <w:tc>
          <w:tcPr>
            <w:tcW w:w="426"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426"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427"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r>
    </w:tbl>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 xml:space="preserve">Изучив полученные данные таблиц 6 и 7, можно сказать, что выход навоза не совсем велик, а навозная жижа вовсе не производится. Поэтому рационально и экономически выгодно будет вносить навоз в одно поле севооборота. Так как оптимальная норма внесения навоза должна быть на уровне 6-10 т/га , вносить навоз следует в те поля, которое находиться на расстоянии не более </w:t>
      </w:r>
      <w:smartTag w:uri="urn:schemas-microsoft-com:office:smarttags" w:element="metricconverter">
        <w:smartTagPr>
          <w:attr w:name="ProductID" w:val="5 км"/>
        </w:smartTagPr>
        <w:r w:rsidRPr="008D5D3F">
          <w:rPr>
            <w:sz w:val="28"/>
            <w:szCs w:val="28"/>
          </w:rPr>
          <w:t>5 км</w:t>
        </w:r>
      </w:smartTag>
      <w:r w:rsidRPr="008D5D3F">
        <w:rPr>
          <w:sz w:val="28"/>
          <w:szCs w:val="28"/>
        </w:rPr>
        <w:t xml:space="preserve"> от животноводческого комплекса - иначе расходы на перевозки не окупаются. А на удаленных полях экономически выгодно использовать сидеральные севообороты или использовать минеральные удобрения. </w:t>
      </w:r>
    </w:p>
    <w:p w:rsidR="00A02DFE" w:rsidRDefault="00A02DFE" w:rsidP="008D5D3F">
      <w:pPr>
        <w:shd w:val="clear" w:color="auto" w:fill="FFFFFF"/>
        <w:autoSpaceDE w:val="0"/>
        <w:autoSpaceDN w:val="0"/>
        <w:adjustRightInd w:val="0"/>
        <w:spacing w:line="360" w:lineRule="auto"/>
        <w:ind w:firstLine="709"/>
        <w:jc w:val="center"/>
        <w:rPr>
          <w:b/>
          <w:sz w:val="28"/>
          <w:szCs w:val="28"/>
        </w:rPr>
      </w:pPr>
    </w:p>
    <w:p w:rsidR="006067CE" w:rsidRPr="008D5D3F" w:rsidRDefault="006067CE" w:rsidP="008D5D3F">
      <w:pPr>
        <w:shd w:val="clear" w:color="auto" w:fill="FFFFFF"/>
        <w:autoSpaceDE w:val="0"/>
        <w:autoSpaceDN w:val="0"/>
        <w:adjustRightInd w:val="0"/>
        <w:spacing w:line="360" w:lineRule="auto"/>
        <w:ind w:firstLine="709"/>
        <w:jc w:val="center"/>
        <w:rPr>
          <w:b/>
          <w:sz w:val="28"/>
          <w:szCs w:val="28"/>
        </w:rPr>
      </w:pPr>
      <w:r w:rsidRPr="008D5D3F">
        <w:rPr>
          <w:b/>
          <w:sz w:val="28"/>
          <w:szCs w:val="28"/>
        </w:rPr>
        <w:t>5 Биологические особенности питания культур в севообороте.</w:t>
      </w:r>
    </w:p>
    <w:p w:rsidR="006067CE" w:rsidRPr="008D5D3F" w:rsidRDefault="006067CE" w:rsidP="008D5D3F">
      <w:pPr>
        <w:shd w:val="clear" w:color="auto" w:fill="FFFFFF"/>
        <w:autoSpaceDE w:val="0"/>
        <w:autoSpaceDN w:val="0"/>
        <w:adjustRightInd w:val="0"/>
        <w:spacing w:line="360" w:lineRule="auto"/>
        <w:ind w:firstLine="709"/>
        <w:jc w:val="center"/>
        <w:rPr>
          <w:b/>
          <w:sz w:val="28"/>
          <w:szCs w:val="28"/>
        </w:rPr>
      </w:pP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color w:val="000000"/>
          <w:sz w:val="28"/>
          <w:szCs w:val="28"/>
        </w:rPr>
        <w:t>В состав растений входит свыше 74 химических элементов. Однако, только 16 из них крайне необходимы для жизни растений. Сухой состав 4растительной массы содержит 45% углерода, 42% кислорода, 6,5—7,0% водорода. Следовательно, органические элементы поступают в растения вследствие поглощения углекисло</w:t>
      </w:r>
      <w:r w:rsidRPr="008D5D3F">
        <w:rPr>
          <w:color w:val="000000"/>
          <w:sz w:val="28"/>
          <w:szCs w:val="28"/>
        </w:rPr>
        <w:softHyphen/>
        <w:t>го газа и воды и составляют около 94% сухих веществ. Доля остальных элементов, которые поглощаются корнями растений, составляет 6%. Из них азот, фосфор, калий, кальций, магний, сера и железо содержатся в растениях в значительных количествах: от сотых долей процента до нескольких процентов сухой массы. Они представляют группу макроэлементов. Содержание бора, марган</w:t>
      </w:r>
      <w:r w:rsidRPr="008D5D3F">
        <w:rPr>
          <w:color w:val="000000"/>
          <w:sz w:val="28"/>
          <w:szCs w:val="28"/>
        </w:rPr>
        <w:softHyphen/>
        <w:t>ца, молибдена, меди, цинка и кобальта в растениях невелико и составляет тысячные и стотысячные доли процента. Они получили название микроэлементов.</w:t>
      </w:r>
    </w:p>
    <w:p w:rsidR="006067CE" w:rsidRPr="008D5D3F" w:rsidRDefault="006067CE" w:rsidP="008D5D3F">
      <w:pPr>
        <w:shd w:val="clear" w:color="auto" w:fill="FFFFFF"/>
        <w:autoSpaceDE w:val="0"/>
        <w:autoSpaceDN w:val="0"/>
        <w:adjustRightInd w:val="0"/>
        <w:spacing w:line="360" w:lineRule="auto"/>
        <w:ind w:firstLine="709"/>
        <w:jc w:val="both"/>
        <w:rPr>
          <w:color w:val="000000"/>
          <w:sz w:val="28"/>
          <w:szCs w:val="28"/>
        </w:rPr>
      </w:pPr>
      <w:r w:rsidRPr="008D5D3F">
        <w:rPr>
          <w:color w:val="000000"/>
          <w:sz w:val="28"/>
          <w:szCs w:val="28"/>
        </w:rPr>
        <w:t>Разные культуры в разных почвенно-климатических зонах выносят из почвы с урожаем разное количество элементов питания.</w:t>
      </w:r>
    </w:p>
    <w:p w:rsidR="006067CE" w:rsidRPr="008D5D3F" w:rsidRDefault="006067CE" w:rsidP="008D5D3F">
      <w:pPr>
        <w:shd w:val="clear" w:color="auto" w:fill="FFFFFF"/>
        <w:autoSpaceDE w:val="0"/>
        <w:autoSpaceDN w:val="0"/>
        <w:adjustRightInd w:val="0"/>
        <w:spacing w:line="360" w:lineRule="auto"/>
        <w:ind w:firstLine="709"/>
        <w:jc w:val="both"/>
        <w:rPr>
          <w:color w:val="000000"/>
          <w:sz w:val="28"/>
          <w:szCs w:val="28"/>
        </w:rPr>
      </w:pPr>
      <w:r w:rsidRPr="008D5D3F">
        <w:rPr>
          <w:color w:val="000000"/>
          <w:sz w:val="28"/>
          <w:szCs w:val="28"/>
        </w:rPr>
        <w:t xml:space="preserve">Потребность в элементах питания зависит от биологических особенностей самого растения и условий внешней среды. Ее определяют по выносу элементов питания из почвы с урожаем сельскохозяйственных культур. Так, с 1 т основной продукции с учетом побочной яровая пшеница выносит (кг): N — 38, </w:t>
      </w:r>
      <w:r w:rsidRPr="008D5D3F">
        <w:rPr>
          <w:color w:val="000000"/>
          <w:sz w:val="28"/>
          <w:szCs w:val="28"/>
          <w:vertAlign w:val="subscript"/>
        </w:rPr>
        <w:t xml:space="preserve"> </w:t>
      </w:r>
      <w:r w:rsidRPr="008D5D3F">
        <w:rPr>
          <w:color w:val="000000"/>
          <w:sz w:val="28"/>
          <w:szCs w:val="28"/>
        </w:rPr>
        <w:t>Р</w:t>
      </w:r>
      <w:r w:rsidRPr="008D5D3F">
        <w:rPr>
          <w:color w:val="000000"/>
          <w:sz w:val="28"/>
          <w:szCs w:val="28"/>
          <w:vertAlign w:val="subscript"/>
        </w:rPr>
        <w:t>2</w:t>
      </w:r>
      <w:r w:rsidRPr="008D5D3F">
        <w:rPr>
          <w:color w:val="000000"/>
          <w:sz w:val="28"/>
          <w:szCs w:val="28"/>
        </w:rPr>
        <w:t>0</w:t>
      </w:r>
      <w:r w:rsidRPr="008D5D3F">
        <w:rPr>
          <w:color w:val="000000"/>
          <w:sz w:val="28"/>
          <w:szCs w:val="28"/>
          <w:vertAlign w:val="subscript"/>
        </w:rPr>
        <w:t xml:space="preserve">5 </w:t>
      </w:r>
      <w:r w:rsidRPr="008D5D3F">
        <w:rPr>
          <w:color w:val="000000"/>
          <w:sz w:val="28"/>
          <w:szCs w:val="28"/>
        </w:rPr>
        <w:t>— 12, К</w:t>
      </w:r>
      <w:r w:rsidRPr="008D5D3F">
        <w:rPr>
          <w:color w:val="000000"/>
          <w:sz w:val="28"/>
          <w:szCs w:val="28"/>
          <w:vertAlign w:val="subscript"/>
        </w:rPr>
        <w:t>2</w:t>
      </w:r>
      <w:r w:rsidRPr="008D5D3F">
        <w:rPr>
          <w:color w:val="000000"/>
          <w:sz w:val="28"/>
          <w:szCs w:val="28"/>
        </w:rPr>
        <w:t>О — 26; картофель —</w:t>
      </w:r>
      <w:r w:rsidRPr="008D5D3F">
        <w:rPr>
          <w:color w:val="000000"/>
          <w:sz w:val="28"/>
          <w:szCs w:val="28"/>
          <w:lang w:val="en-US"/>
        </w:rPr>
        <w:t>N</w:t>
      </w:r>
      <w:r w:rsidRPr="008D5D3F">
        <w:rPr>
          <w:color w:val="000000"/>
          <w:sz w:val="28"/>
          <w:szCs w:val="28"/>
        </w:rPr>
        <w:t xml:space="preserve"> —5, Р</w:t>
      </w:r>
      <w:r w:rsidRPr="008D5D3F">
        <w:rPr>
          <w:color w:val="000000"/>
          <w:sz w:val="28"/>
          <w:szCs w:val="28"/>
          <w:vertAlign w:val="subscript"/>
        </w:rPr>
        <w:t>2</w:t>
      </w:r>
      <w:r w:rsidRPr="008D5D3F">
        <w:rPr>
          <w:color w:val="000000"/>
          <w:sz w:val="28"/>
          <w:szCs w:val="28"/>
        </w:rPr>
        <w:t>0</w:t>
      </w:r>
      <w:r w:rsidRPr="008D5D3F">
        <w:rPr>
          <w:color w:val="000000"/>
          <w:sz w:val="28"/>
          <w:szCs w:val="28"/>
          <w:vertAlign w:val="subscript"/>
        </w:rPr>
        <w:t>5</w:t>
      </w:r>
      <w:r w:rsidRPr="008D5D3F">
        <w:rPr>
          <w:color w:val="000000"/>
          <w:sz w:val="28"/>
          <w:szCs w:val="28"/>
        </w:rPr>
        <w:t xml:space="preserve"> —2; К</w:t>
      </w:r>
      <w:r w:rsidRPr="008D5D3F">
        <w:rPr>
          <w:color w:val="000000"/>
          <w:sz w:val="28"/>
          <w:szCs w:val="28"/>
          <w:vertAlign w:val="subscript"/>
        </w:rPr>
        <w:t>2</w:t>
      </w:r>
      <w:r w:rsidRPr="008D5D3F">
        <w:rPr>
          <w:color w:val="000000"/>
          <w:sz w:val="28"/>
          <w:szCs w:val="28"/>
        </w:rPr>
        <w:t xml:space="preserve">О — 9; кормовая свекла — </w:t>
      </w:r>
      <w:r w:rsidRPr="008D5D3F">
        <w:rPr>
          <w:color w:val="000000"/>
          <w:sz w:val="28"/>
          <w:szCs w:val="28"/>
          <w:lang w:val="en-US"/>
        </w:rPr>
        <w:t>N</w:t>
      </w:r>
      <w:r w:rsidRPr="008D5D3F">
        <w:rPr>
          <w:color w:val="000000"/>
          <w:sz w:val="28"/>
          <w:szCs w:val="28"/>
        </w:rPr>
        <w:t xml:space="preserve"> —2,5, Р</w:t>
      </w:r>
      <w:r w:rsidRPr="008D5D3F">
        <w:rPr>
          <w:color w:val="000000"/>
          <w:sz w:val="28"/>
          <w:szCs w:val="28"/>
          <w:vertAlign w:val="subscript"/>
        </w:rPr>
        <w:t>2</w:t>
      </w:r>
      <w:r w:rsidRPr="008D5D3F">
        <w:rPr>
          <w:color w:val="000000"/>
          <w:sz w:val="28"/>
          <w:szCs w:val="28"/>
        </w:rPr>
        <w:t>0</w:t>
      </w:r>
      <w:r w:rsidRPr="008D5D3F">
        <w:rPr>
          <w:color w:val="000000"/>
          <w:sz w:val="28"/>
          <w:szCs w:val="28"/>
          <w:vertAlign w:val="subscript"/>
        </w:rPr>
        <w:t>5</w:t>
      </w:r>
      <w:r w:rsidRPr="008D5D3F">
        <w:rPr>
          <w:color w:val="000000"/>
          <w:sz w:val="28"/>
          <w:szCs w:val="28"/>
        </w:rPr>
        <w:t xml:space="preserve"> —0,9, К</w:t>
      </w:r>
      <w:r w:rsidRPr="008D5D3F">
        <w:rPr>
          <w:color w:val="000000"/>
          <w:sz w:val="28"/>
          <w:szCs w:val="28"/>
          <w:vertAlign w:val="subscript"/>
        </w:rPr>
        <w:t>2</w:t>
      </w:r>
      <w:r w:rsidRPr="008D5D3F">
        <w:rPr>
          <w:color w:val="000000"/>
          <w:sz w:val="28"/>
          <w:szCs w:val="28"/>
        </w:rPr>
        <w:t>0 — 4,5. Каждому из элементов питания присуща своя физиологическая роль, кото</w:t>
      </w:r>
      <w:r w:rsidRPr="008D5D3F">
        <w:rPr>
          <w:color w:val="000000"/>
          <w:sz w:val="28"/>
          <w:szCs w:val="28"/>
        </w:rPr>
        <w:softHyphen/>
        <w:t xml:space="preserve">рую он выполняет в организме растения. </w:t>
      </w:r>
    </w:p>
    <w:p w:rsidR="006067CE" w:rsidRPr="008D5D3F" w:rsidRDefault="006067CE" w:rsidP="008D5D3F">
      <w:pPr>
        <w:shd w:val="clear" w:color="auto" w:fill="FFFFFF"/>
        <w:autoSpaceDE w:val="0"/>
        <w:autoSpaceDN w:val="0"/>
        <w:adjustRightInd w:val="0"/>
        <w:spacing w:line="360" w:lineRule="auto"/>
        <w:ind w:firstLine="709"/>
        <w:jc w:val="both"/>
        <w:rPr>
          <w:color w:val="000000"/>
          <w:sz w:val="28"/>
          <w:szCs w:val="28"/>
        </w:rPr>
      </w:pPr>
      <w:r w:rsidRPr="008D5D3F">
        <w:rPr>
          <w:color w:val="000000"/>
          <w:sz w:val="28"/>
          <w:szCs w:val="28"/>
        </w:rPr>
        <w:t>Во время вегетации растения так же неравномерно потребляют элементы минерального питания. Так, например, у озимой пшеницы отмечаются два периода усиленного потребления азота: в начале роста и во время налива зерна. Наибольшая потребность в фосфоре отмечается со времени появления всходов до цветения. Фосфорные удобрения наиболее энергично используются в течение 4—5 недель роста (фаза кущения). Калий необходим с первых дней роста растений до цветения, однако наибольшее его потребление наблюдается в фазы выхода озимой пшеницы в трубку и колошения. Растения гороха к началу цветения используют до 36% азота, 60—64% фосфора, 37—53% калия. К периоду формирования и налива зерна растения гороха используют от общего потребляе</w:t>
      </w:r>
      <w:r w:rsidRPr="008D5D3F">
        <w:rPr>
          <w:color w:val="000000"/>
          <w:sz w:val="28"/>
          <w:szCs w:val="28"/>
        </w:rPr>
        <w:softHyphen/>
        <w:t>мого количества фосфора 85—94%, калия 79—81%. Поступление азота продолжается вплоть до созревания семян.</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color w:val="000000"/>
          <w:sz w:val="28"/>
          <w:szCs w:val="28"/>
        </w:rPr>
        <w:t>В процессе эволюции различные виды растений наряду с общими отношениями и требованиями к внешней среде выработали и специфические, присущие данному виду растений. Поэтому нормальное развитие растений возможно при сочетании, как общих условий внешней среды, так и частных, свойственных конкретному виду.</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iCs/>
          <w:color w:val="000000"/>
          <w:sz w:val="28"/>
          <w:szCs w:val="28"/>
        </w:rPr>
        <w:t xml:space="preserve">Растения проявляют неодинаковую чувствительность к кислой и щелочной среде. </w:t>
      </w:r>
      <w:r w:rsidRPr="008D5D3F">
        <w:rPr>
          <w:color w:val="000000"/>
          <w:sz w:val="28"/>
          <w:szCs w:val="28"/>
        </w:rPr>
        <w:t>Ориентиро</w:t>
      </w:r>
      <w:r w:rsidRPr="008D5D3F">
        <w:rPr>
          <w:color w:val="000000"/>
          <w:sz w:val="28"/>
          <w:szCs w:val="28"/>
        </w:rPr>
        <w:softHyphen/>
        <w:t>вочные величины рН могут иметь значи</w:t>
      </w:r>
      <w:r w:rsidRPr="008D5D3F">
        <w:rPr>
          <w:color w:val="000000"/>
          <w:sz w:val="28"/>
          <w:szCs w:val="28"/>
        </w:rPr>
        <w:softHyphen/>
        <w:t>тельный разброс для каждой культуры в зависимости от многих факторов. Например, повышенное содержание Са</w:t>
      </w:r>
      <w:r w:rsidRPr="008D5D3F">
        <w:rPr>
          <w:color w:val="000000"/>
          <w:sz w:val="28"/>
          <w:szCs w:val="28"/>
          <w:vertAlign w:val="superscript"/>
        </w:rPr>
        <w:t>2+</w:t>
      </w:r>
      <w:r w:rsidRPr="008D5D3F">
        <w:rPr>
          <w:color w:val="000000"/>
          <w:sz w:val="28"/>
          <w:szCs w:val="28"/>
        </w:rPr>
        <w:t xml:space="preserve"> в почвенном растворе ослабляет вредное действие кислой реакции вследствие существующего антагонизма между Са</w:t>
      </w:r>
      <w:r w:rsidRPr="008D5D3F">
        <w:rPr>
          <w:color w:val="000000"/>
          <w:sz w:val="28"/>
          <w:szCs w:val="28"/>
          <w:vertAlign w:val="superscript"/>
        </w:rPr>
        <w:t>2+</w:t>
      </w:r>
      <w:r w:rsidRPr="008D5D3F">
        <w:rPr>
          <w:color w:val="000000"/>
          <w:sz w:val="28"/>
          <w:szCs w:val="28"/>
        </w:rPr>
        <w:t xml:space="preserve"> и Н</w:t>
      </w:r>
      <w:r w:rsidRPr="008D5D3F">
        <w:rPr>
          <w:color w:val="000000"/>
          <w:sz w:val="28"/>
          <w:szCs w:val="28"/>
          <w:vertAlign w:val="superscript"/>
        </w:rPr>
        <w:t>+</w:t>
      </w:r>
      <w:r w:rsidRPr="008D5D3F">
        <w:rPr>
          <w:color w:val="000000"/>
          <w:sz w:val="28"/>
          <w:szCs w:val="28"/>
        </w:rPr>
        <w:t>. Кроме того, чувстви</w:t>
      </w:r>
      <w:r w:rsidRPr="008D5D3F">
        <w:rPr>
          <w:color w:val="000000"/>
          <w:sz w:val="28"/>
          <w:szCs w:val="28"/>
        </w:rPr>
        <w:softHyphen/>
        <w:t>тельность к кислой реакции одного и того же растения с возрастом меняется. Наиболее чувствительны к кислой среде они в начальный период развития.</w:t>
      </w:r>
    </w:p>
    <w:p w:rsidR="006067CE" w:rsidRPr="008D5D3F" w:rsidRDefault="006067CE" w:rsidP="008D5D3F">
      <w:pPr>
        <w:shd w:val="clear" w:color="auto" w:fill="FFFFFF"/>
        <w:autoSpaceDE w:val="0"/>
        <w:autoSpaceDN w:val="0"/>
        <w:adjustRightInd w:val="0"/>
        <w:spacing w:line="360" w:lineRule="auto"/>
        <w:ind w:firstLine="709"/>
        <w:jc w:val="both"/>
        <w:rPr>
          <w:color w:val="000000"/>
          <w:sz w:val="28"/>
          <w:szCs w:val="28"/>
        </w:rPr>
      </w:pPr>
      <w:r w:rsidRPr="008D5D3F">
        <w:rPr>
          <w:color w:val="000000"/>
          <w:sz w:val="28"/>
          <w:szCs w:val="28"/>
        </w:rPr>
        <w:t>Реакция почвенного раствора оказывает на растение прямое и косвенное действие. При прямом действии реакция почвенного раствора изменяет количество ионов Н</w:t>
      </w:r>
      <w:r w:rsidRPr="008D5D3F">
        <w:rPr>
          <w:color w:val="000000"/>
          <w:sz w:val="28"/>
          <w:szCs w:val="28"/>
          <w:vertAlign w:val="superscript"/>
        </w:rPr>
        <w:t>+</w:t>
      </w:r>
      <w:r w:rsidRPr="008D5D3F">
        <w:rPr>
          <w:color w:val="000000"/>
          <w:sz w:val="28"/>
          <w:szCs w:val="28"/>
        </w:rPr>
        <w:t>, НСО</w:t>
      </w:r>
      <w:r w:rsidRPr="008D5D3F">
        <w:rPr>
          <w:color w:val="000000"/>
          <w:sz w:val="28"/>
          <w:szCs w:val="28"/>
          <w:vertAlign w:val="subscript"/>
        </w:rPr>
        <w:t>3</w:t>
      </w:r>
      <w:r w:rsidRPr="008D5D3F">
        <w:rPr>
          <w:color w:val="000000"/>
          <w:sz w:val="28"/>
          <w:szCs w:val="28"/>
          <w:vertAlign w:val="superscript"/>
        </w:rPr>
        <w:t>-</w:t>
      </w:r>
      <w:r w:rsidRPr="008D5D3F">
        <w:rPr>
          <w:color w:val="000000"/>
          <w:sz w:val="28"/>
          <w:szCs w:val="28"/>
        </w:rPr>
        <w:t xml:space="preserve">, ОН </w:t>
      </w:r>
      <w:r w:rsidRPr="008D5D3F">
        <w:rPr>
          <w:color w:val="000000"/>
          <w:sz w:val="28"/>
          <w:szCs w:val="28"/>
          <w:vertAlign w:val="superscript"/>
        </w:rPr>
        <w:t>–</w:t>
      </w:r>
      <w:r w:rsidRPr="008D5D3F">
        <w:rPr>
          <w:color w:val="000000"/>
          <w:sz w:val="28"/>
          <w:szCs w:val="28"/>
        </w:rPr>
        <w:t xml:space="preserve"> на поверхности корневых волосков, что не может не влиять на концентрацию этих ионов в клеточном соке. В результате этого изменяется характер поступления питательных веществ из почвы. Повышенная кислот</w:t>
      </w:r>
      <w:r w:rsidRPr="008D5D3F">
        <w:rPr>
          <w:color w:val="000000"/>
          <w:sz w:val="28"/>
          <w:szCs w:val="28"/>
        </w:rPr>
        <w:softHyphen/>
        <w:t>ность или щелочность почвенного раствора нарушает физиологическую уравновешенность ионов, что ухудшает питание растений, в частности нарушается углеводный, белковый и фосфорный обмен. Косвенное действие заключается в том, что увеличение концентрации водородных ионов сопровождается повышением содержания подвиж</w:t>
      </w:r>
      <w:r w:rsidRPr="008D5D3F">
        <w:rPr>
          <w:color w:val="000000"/>
          <w:sz w:val="28"/>
          <w:szCs w:val="28"/>
        </w:rPr>
        <w:softHyphen/>
        <w:t>ных форм алюминия, марганца, а иногда и железа, которые оказывают на растение токсическое действие.</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color w:val="000000"/>
          <w:sz w:val="28"/>
          <w:szCs w:val="28"/>
        </w:rPr>
        <w:t>Известь оказывает многостороннее положительное действие на почву. Внесение высоких доз извести не оказывает существенного влияния на содержание гумуса в почве, но значительно улучшает его качество. В органическом веществе при этом сужается соотношение углерода и азота, увеличивается содержание наиболее ценных гуминовых кислот. Внесенные в почву органические материалы, такие, как навоз, зеленое удобрение, корневые остатки и стерня в почве, обеспеченной известью, быстрее разлагаются. Однако при этом образуются более стойкие гуминовые вещества, чем на неизвесткованной почве.</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color w:val="000000"/>
          <w:sz w:val="28"/>
          <w:szCs w:val="28"/>
        </w:rPr>
        <w:t>Известкование приводит к лучшему обеспечению растения не только азотом, но и зольными элементами вследствие усиления активности бактерий, разлагающих органические фосфорные со</w:t>
      </w:r>
      <w:r w:rsidRPr="008D5D3F">
        <w:rPr>
          <w:color w:val="000000"/>
          <w:sz w:val="28"/>
          <w:szCs w:val="28"/>
        </w:rPr>
        <w:softHyphen/>
        <w:t>единения почвы, а также и перехода фосфатов железа и алюминия в более доступные растениям фосфорнокислые соли кальция.</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color w:val="000000"/>
          <w:sz w:val="28"/>
          <w:szCs w:val="28"/>
        </w:rPr>
        <w:t>При известковании кислых почв в результате усиления микро</w:t>
      </w:r>
      <w:r w:rsidRPr="008D5D3F">
        <w:rPr>
          <w:color w:val="000000"/>
          <w:sz w:val="28"/>
          <w:szCs w:val="28"/>
        </w:rPr>
        <w:softHyphen/>
        <w:t>биологических и биохимических процессов увеличивается количество нитратов, усвояемых форм фосфора и калия. С известкованием увеличивается количество кальция, а при внесении в почву доломи</w:t>
      </w:r>
      <w:r w:rsidRPr="008D5D3F">
        <w:rPr>
          <w:color w:val="000000"/>
          <w:sz w:val="28"/>
          <w:szCs w:val="28"/>
        </w:rPr>
        <w:softHyphen/>
        <w:t>товой муки – и магния. При этом подвижные токсические формы алюминия и марганца переходят в нерастворимую, осажденную форму, доступность железа, меди, цинка и марганца снижается, а азота, серы, калия, кальция, магния, фосфора и молибдена возрастает. В интервале рН 5,5-7 получаются наиболее благоприятная агрономи</w:t>
      </w:r>
      <w:r w:rsidRPr="008D5D3F">
        <w:rPr>
          <w:color w:val="000000"/>
          <w:sz w:val="28"/>
          <w:szCs w:val="28"/>
        </w:rPr>
        <w:softHyphen/>
        <w:t>ческая структура почвы, самое высокое качество гумуса, оптимальный водный режим. Поэтому закрепление отдельных питательных элементов в почве при известковании до рН 5,5-7 рекомендуется возмещать путем внесения соответствующих удобрений.</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color w:val="000000"/>
          <w:sz w:val="28"/>
          <w:szCs w:val="28"/>
        </w:rPr>
        <w:t>Известкование полностью удовлетворяет потребность всех растений в кальции как элементе минерального питания, что для некоторых культур имеет большое значение, повышает эффектив</w:t>
      </w:r>
      <w:r w:rsidRPr="008D5D3F">
        <w:rPr>
          <w:color w:val="000000"/>
          <w:sz w:val="28"/>
          <w:szCs w:val="28"/>
        </w:rPr>
        <w:softHyphen/>
        <w:t>ность физиологически кислых минеральных удобрений, особенно аммиачных и калийных. Без внесения извести положительное действие физиологически кислых удобрений затухает, а со временем переходит даже в отрицательное действие, т.е. на участках с применением минеральных удобрений урожай оказывается даже ниже, чем на неудобренных. Поэтому важно, чтобы вносимые дозы известковых материалов обеспечивали бы нейтрализацию не только почвенной кислотности, но и кислотности физиологически кислых форм минеральных удобрений. В этом случае эффективность мине</w:t>
      </w:r>
      <w:r w:rsidRPr="008D5D3F">
        <w:rPr>
          <w:color w:val="000000"/>
          <w:sz w:val="28"/>
          <w:szCs w:val="28"/>
        </w:rPr>
        <w:softHyphen/>
        <w:t>ральных удобрений значительно возрастает. Сочетание известкова</w:t>
      </w:r>
      <w:r w:rsidRPr="008D5D3F">
        <w:rPr>
          <w:color w:val="000000"/>
          <w:sz w:val="28"/>
          <w:szCs w:val="28"/>
        </w:rPr>
        <w:softHyphen/>
        <w:t>ния с применением удобрений повышает их эффективность на 25-50%.</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color w:val="000000"/>
          <w:sz w:val="28"/>
          <w:szCs w:val="28"/>
        </w:rPr>
        <w:t>Расходы на известкование окупаются обычно в течение двух лет, а действие извести длится много лет. Значение известкования кислых почв намного возрастает в связи с переходом на интенсивные системы земледелия, где ведущими культурами являются пшеница, кукуруза, сахарная свекла, горох и другие, получить высокий урожай которых на этих почвах без внесения извести невозможно.</w:t>
      </w:r>
    </w:p>
    <w:p w:rsidR="006067CE" w:rsidRPr="008D5D3F" w:rsidRDefault="006067CE" w:rsidP="008D5D3F">
      <w:pPr>
        <w:shd w:val="clear" w:color="auto" w:fill="FFFFFF"/>
        <w:autoSpaceDE w:val="0"/>
        <w:autoSpaceDN w:val="0"/>
        <w:adjustRightInd w:val="0"/>
        <w:spacing w:line="360" w:lineRule="auto"/>
        <w:ind w:firstLine="709"/>
        <w:jc w:val="both"/>
        <w:rPr>
          <w:color w:val="000000"/>
          <w:sz w:val="28"/>
          <w:szCs w:val="28"/>
        </w:rPr>
      </w:pPr>
      <w:r w:rsidRPr="008D5D3F">
        <w:rPr>
          <w:color w:val="000000"/>
          <w:sz w:val="28"/>
          <w:szCs w:val="28"/>
        </w:rPr>
        <w:t>Известкование активизирует ферментативные процессы в почве, по которым косвенно можно судить об ее плодородии. При известковании снижается гибель озимых культур и многолетних трав, улучшается качество сельскохозяйственных растений, особенно бобовых культур. У бобовых содержание белка возрастает в связи с увеличением клубеньковых бактерий, фиксирующих азот воздуха, а у небобовых – из-за устранения излишней кислотности почвы, а также связывания подвижных форм алюминия, отрицательно влияющих на синтез белка. На известкованных почвах получают растительную продукцию с содержанием белка на 2-5% выше, чем на кислых. Качество продукции возрастает также за счет иммобилизации в почве токсических элементов и радионуклидов.</w:t>
      </w:r>
    </w:p>
    <w:p w:rsidR="00A02DFE" w:rsidRDefault="00A02DFE" w:rsidP="008D5D3F">
      <w:pPr>
        <w:shd w:val="clear" w:color="auto" w:fill="FFFFFF"/>
        <w:autoSpaceDE w:val="0"/>
        <w:autoSpaceDN w:val="0"/>
        <w:adjustRightInd w:val="0"/>
        <w:spacing w:line="360" w:lineRule="auto"/>
        <w:ind w:firstLine="709"/>
        <w:jc w:val="center"/>
        <w:rPr>
          <w:b/>
          <w:sz w:val="28"/>
          <w:szCs w:val="28"/>
        </w:rPr>
      </w:pPr>
    </w:p>
    <w:p w:rsidR="006067CE" w:rsidRPr="008D5D3F" w:rsidRDefault="006067CE" w:rsidP="008D5D3F">
      <w:pPr>
        <w:shd w:val="clear" w:color="auto" w:fill="FFFFFF"/>
        <w:autoSpaceDE w:val="0"/>
        <w:autoSpaceDN w:val="0"/>
        <w:adjustRightInd w:val="0"/>
        <w:spacing w:line="360" w:lineRule="auto"/>
        <w:ind w:firstLine="709"/>
        <w:jc w:val="center"/>
        <w:rPr>
          <w:b/>
          <w:sz w:val="28"/>
          <w:szCs w:val="28"/>
        </w:rPr>
      </w:pPr>
      <w:r w:rsidRPr="008D5D3F">
        <w:rPr>
          <w:b/>
          <w:sz w:val="28"/>
          <w:szCs w:val="28"/>
        </w:rPr>
        <w:t>6 Химическая мелиорация почв.</w:t>
      </w:r>
    </w:p>
    <w:p w:rsidR="006067CE" w:rsidRPr="008D5D3F" w:rsidRDefault="006067CE" w:rsidP="008D5D3F">
      <w:pPr>
        <w:shd w:val="clear" w:color="auto" w:fill="FFFFFF"/>
        <w:autoSpaceDE w:val="0"/>
        <w:autoSpaceDN w:val="0"/>
        <w:adjustRightInd w:val="0"/>
        <w:spacing w:line="360" w:lineRule="auto"/>
        <w:ind w:firstLine="709"/>
        <w:jc w:val="both"/>
        <w:rPr>
          <w:color w:val="000000"/>
          <w:sz w:val="28"/>
          <w:szCs w:val="28"/>
        </w:rPr>
      </w:pP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b/>
          <w:color w:val="000000"/>
          <w:sz w:val="28"/>
          <w:szCs w:val="28"/>
        </w:rPr>
        <w:t>Мелиорация</w:t>
      </w:r>
      <w:r w:rsidRPr="008D5D3F">
        <w:rPr>
          <w:color w:val="000000"/>
          <w:sz w:val="28"/>
          <w:szCs w:val="28"/>
        </w:rPr>
        <w:t xml:space="preserve"> — коренное улучшение почвы регулированием вод</w:t>
      </w:r>
      <w:r w:rsidRPr="008D5D3F">
        <w:rPr>
          <w:color w:val="000000"/>
          <w:sz w:val="28"/>
          <w:szCs w:val="28"/>
        </w:rPr>
        <w:softHyphen/>
        <w:t>но-воздушного режима (орошение и осушение); проведением культур-технических мероприятий (уборка камней, корчевка пней и деревьев, удаление кустарниковой растительности, разделка кочек и первичная обработка почвы), химических мелиорации (известкование кислых и гипсование солонцовых земель), а также выращиванием полезащитных лесных полос.</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color w:val="000000"/>
          <w:sz w:val="28"/>
          <w:szCs w:val="28"/>
        </w:rPr>
        <w:t>В нашей республике разработана и планомерно развивается комплексная программа улучшения почвы и ее охраны. Главные ее направления следующие: высокоэффективное использование всех орошаемых и осушаемых земель с достижением каждым хозяйством в установленные сроки проектной урожайности; ускорение развития орошаемого земледелия в степной зоне страны для гарантированного производства сельскохозяйствен</w:t>
      </w:r>
      <w:r w:rsidRPr="008D5D3F">
        <w:rPr>
          <w:color w:val="000000"/>
          <w:sz w:val="28"/>
          <w:szCs w:val="28"/>
        </w:rPr>
        <w:softHyphen/>
        <w:t>ной продукции, особенно зерна.</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b/>
          <w:color w:val="000000"/>
          <w:sz w:val="28"/>
          <w:szCs w:val="28"/>
        </w:rPr>
        <w:t>Известкование кислых почв.</w:t>
      </w:r>
      <w:r w:rsidRPr="008D5D3F">
        <w:rPr>
          <w:color w:val="000000"/>
          <w:sz w:val="28"/>
          <w:szCs w:val="28"/>
        </w:rPr>
        <w:t xml:space="preserve"> Известкование — прием коренного улучшения кислых почв в результате обогащения почвенного поглощающего комплекса кальцием. В известковании нужда</w:t>
      </w:r>
      <w:r w:rsidRPr="008D5D3F">
        <w:rPr>
          <w:color w:val="000000"/>
          <w:sz w:val="28"/>
          <w:szCs w:val="28"/>
        </w:rPr>
        <w:softHyphen/>
        <w:t>ются пашня, сенокосы и пастбища подзолистых, дерново-под</w:t>
      </w:r>
      <w:r w:rsidRPr="008D5D3F">
        <w:rPr>
          <w:color w:val="000000"/>
          <w:sz w:val="28"/>
          <w:szCs w:val="28"/>
        </w:rPr>
        <w:softHyphen/>
        <w:t>золистых и красноземных почв. Его проводят один раз в пять лет.</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color w:val="000000"/>
          <w:sz w:val="28"/>
          <w:szCs w:val="28"/>
        </w:rPr>
        <w:t>Под действием известкования урожайность зерновых культур увеличивается на 0,4—0,6 т/га, сахарной свеклы — на 5—6, кукурузы (зеленая масса) — на 5—9 и сена злаково-бобовых многолетних трав — на 5—6 т/га. За ротацию севооборота из</w:t>
      </w:r>
      <w:r w:rsidRPr="008D5D3F">
        <w:rPr>
          <w:color w:val="000000"/>
          <w:sz w:val="28"/>
          <w:szCs w:val="28"/>
        </w:rPr>
        <w:softHyphen/>
        <w:t xml:space="preserve">весть увеличивает выход продукции не менее чем на 600— 800 корм. Ед. с </w:t>
      </w:r>
      <w:smartTag w:uri="urn:schemas-microsoft-com:office:smarttags" w:element="metricconverter">
        <w:smartTagPr>
          <w:attr w:name="ProductID" w:val="1 га"/>
        </w:smartTagPr>
        <w:r w:rsidRPr="008D5D3F">
          <w:rPr>
            <w:color w:val="000000"/>
            <w:sz w:val="28"/>
            <w:szCs w:val="28"/>
          </w:rPr>
          <w:t>1 га</w:t>
        </w:r>
      </w:smartTag>
      <w:r w:rsidRPr="008D5D3F">
        <w:rPr>
          <w:color w:val="000000"/>
          <w:sz w:val="28"/>
          <w:szCs w:val="28"/>
        </w:rPr>
        <w:t>. Эффективность минеральных удобрений повышается на 35—50 %. Длительное применение минеральных удобрений без известкования, даже на слабокислых почвах, резко ухудшает их плодородие и снижает эффективность удоб</w:t>
      </w:r>
      <w:r w:rsidRPr="008D5D3F">
        <w:rPr>
          <w:color w:val="000000"/>
          <w:sz w:val="28"/>
          <w:szCs w:val="28"/>
        </w:rPr>
        <w:softHyphen/>
        <w:t>рений. Особенно чувствительны к пониженной кислотности ози</w:t>
      </w:r>
      <w:r w:rsidRPr="008D5D3F">
        <w:rPr>
          <w:color w:val="000000"/>
          <w:sz w:val="28"/>
          <w:szCs w:val="28"/>
        </w:rPr>
        <w:softHyphen/>
        <w:t>мая, яровая пшеница, сахарная, кормовая свекла, люцерна, клевер, эспарцет, горох и вика.</w:t>
      </w:r>
    </w:p>
    <w:p w:rsidR="006067CE" w:rsidRPr="008D5D3F" w:rsidRDefault="006067CE" w:rsidP="008D5D3F">
      <w:pPr>
        <w:shd w:val="clear" w:color="auto" w:fill="FFFFFF"/>
        <w:autoSpaceDE w:val="0"/>
        <w:autoSpaceDN w:val="0"/>
        <w:adjustRightInd w:val="0"/>
        <w:spacing w:line="360" w:lineRule="auto"/>
        <w:ind w:firstLine="709"/>
        <w:jc w:val="both"/>
        <w:rPr>
          <w:bCs/>
          <w:sz w:val="28"/>
          <w:szCs w:val="28"/>
        </w:rPr>
      </w:pPr>
      <w:r w:rsidRPr="008D5D3F">
        <w:rPr>
          <w:color w:val="000000"/>
          <w:sz w:val="28"/>
          <w:szCs w:val="28"/>
        </w:rPr>
        <w:t>Чтобы полностью нейтрализовать потенциальную кислот</w:t>
      </w:r>
      <w:r w:rsidRPr="008D5D3F">
        <w:rPr>
          <w:color w:val="000000"/>
          <w:sz w:val="28"/>
          <w:szCs w:val="28"/>
        </w:rPr>
        <w:softHyphen/>
        <w:t>ность почвы, известкуют в дозах, рассчитанных по гидролити</w:t>
      </w:r>
      <w:r w:rsidRPr="008D5D3F">
        <w:rPr>
          <w:color w:val="000000"/>
          <w:sz w:val="28"/>
          <w:szCs w:val="28"/>
        </w:rPr>
        <w:softHyphen/>
        <w:t>ческой кислотности.</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Поскольку известь за один год не может нейтрализовать кислотность во всем пахотном слое, наиболее чувствительные к ней культуры (свеклу, люцерну, пшеницу и др.) высевают на второй-третий год после известкования.</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Наиболее целесообразно распределять полную дозу извести послойно. При этом 60—70 % ее вносят под вспашку, а осталь</w:t>
      </w:r>
      <w:r w:rsidRPr="008D5D3F">
        <w:rPr>
          <w:sz w:val="28"/>
          <w:szCs w:val="28"/>
        </w:rPr>
        <w:softHyphen/>
        <w:t>ное количество — под предпосевную культивацию.</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При известковании дозы калийных удобрений увеличивают на 20—30 %, так как в связи с изменением в почвенном рас</w:t>
      </w:r>
      <w:r w:rsidRPr="008D5D3F">
        <w:rPr>
          <w:sz w:val="28"/>
          <w:szCs w:val="28"/>
        </w:rPr>
        <w:softHyphen/>
        <w:t>творе соотношения между кальцием и калием последний хуже используется растениями. В результате известкования сни</w:t>
      </w:r>
      <w:r w:rsidRPr="008D5D3F">
        <w:rPr>
          <w:sz w:val="28"/>
          <w:szCs w:val="28"/>
        </w:rPr>
        <w:softHyphen/>
        <w:t>жается подвижность бора, меди, цинка и др. Это следует учи</w:t>
      </w:r>
      <w:r w:rsidRPr="008D5D3F">
        <w:rPr>
          <w:sz w:val="28"/>
          <w:szCs w:val="28"/>
        </w:rPr>
        <w:softHyphen/>
        <w:t>тывать, возделывая лен, сахарную и кормовую свеклу.</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Норму известковых материалов лучше устанавливать по гидролитической кислотности (Нг), принимая во внимание, что в большинстве севооборотов сле</w:t>
      </w:r>
      <w:r w:rsidRPr="008D5D3F">
        <w:rPr>
          <w:sz w:val="28"/>
          <w:szCs w:val="28"/>
        </w:rPr>
        <w:softHyphen/>
        <w:t xml:space="preserve">дует вносить полные нормы, соответствующие гидролитической кислотности почвы. При этом полная норма (в т СаСОз на </w:t>
      </w:r>
      <w:smartTag w:uri="urn:schemas-microsoft-com:office:smarttags" w:element="metricconverter">
        <w:smartTagPr>
          <w:attr w:name="ProductID" w:val="12 га"/>
        </w:smartTagPr>
        <w:r w:rsidRPr="008D5D3F">
          <w:rPr>
            <w:sz w:val="28"/>
            <w:szCs w:val="28"/>
          </w:rPr>
          <w:t>12 га</w:t>
        </w:r>
      </w:smartTag>
      <w:r w:rsidRPr="008D5D3F">
        <w:rPr>
          <w:sz w:val="28"/>
          <w:szCs w:val="28"/>
        </w:rPr>
        <w:t>) определяется по формуле:</w:t>
      </w:r>
    </w:p>
    <w:p w:rsidR="006067CE" w:rsidRPr="008D5D3F" w:rsidRDefault="006067CE" w:rsidP="008D5D3F">
      <w:pPr>
        <w:shd w:val="clear" w:color="auto" w:fill="FFFFFF"/>
        <w:autoSpaceDE w:val="0"/>
        <w:autoSpaceDN w:val="0"/>
        <w:adjustRightInd w:val="0"/>
        <w:spacing w:line="360" w:lineRule="auto"/>
        <w:ind w:firstLine="709"/>
        <w:jc w:val="center"/>
        <w:rPr>
          <w:b/>
          <w:sz w:val="28"/>
          <w:szCs w:val="28"/>
        </w:rPr>
      </w:pPr>
      <w:r w:rsidRPr="008D5D3F">
        <w:rPr>
          <w:b/>
          <w:sz w:val="28"/>
          <w:szCs w:val="28"/>
        </w:rPr>
        <w:t>СаСОз = Н</w:t>
      </w:r>
      <w:r w:rsidRPr="008D5D3F">
        <w:rPr>
          <w:b/>
          <w:sz w:val="28"/>
          <w:szCs w:val="28"/>
          <w:lang w:val="en-US"/>
        </w:rPr>
        <w:t>r</w:t>
      </w:r>
      <w:r w:rsidRPr="008D5D3F">
        <w:rPr>
          <w:b/>
          <w:sz w:val="28"/>
          <w:szCs w:val="28"/>
        </w:rPr>
        <w:t xml:space="preserve"> х 1,5.</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Норму внесения извести можно определить по величине рН солевой вы</w:t>
      </w:r>
      <w:r w:rsidRPr="008D5D3F">
        <w:rPr>
          <w:sz w:val="28"/>
          <w:szCs w:val="28"/>
        </w:rPr>
        <w:softHyphen/>
        <w:t>тяжки с учетом механического состава почвы. Для этого используют справоч</w:t>
      </w:r>
      <w:r w:rsidRPr="008D5D3F">
        <w:rPr>
          <w:sz w:val="28"/>
          <w:szCs w:val="28"/>
        </w:rPr>
        <w:softHyphen/>
        <w:t>ные таблицы, разрабатываемые научно-исследовательскими учреждениями.</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При определении норм по Н</w:t>
      </w:r>
      <w:r w:rsidRPr="008D5D3F">
        <w:rPr>
          <w:sz w:val="28"/>
          <w:szCs w:val="28"/>
          <w:lang w:val="en-US"/>
        </w:rPr>
        <w:t>r</w:t>
      </w:r>
      <w:r w:rsidRPr="008D5D3F">
        <w:rPr>
          <w:sz w:val="28"/>
          <w:szCs w:val="28"/>
        </w:rPr>
        <w:t xml:space="preserve"> и </w:t>
      </w:r>
      <w:r w:rsidRPr="008D5D3F">
        <w:rPr>
          <w:sz w:val="28"/>
          <w:szCs w:val="28"/>
          <w:lang w:val="en-US"/>
        </w:rPr>
        <w:t>pH</w:t>
      </w:r>
      <w:r w:rsidRPr="008D5D3F">
        <w:rPr>
          <w:sz w:val="28"/>
          <w:szCs w:val="28"/>
          <w:vertAlign w:val="subscript"/>
          <w:lang w:val="en-US"/>
        </w:rPr>
        <w:t>kcl</w:t>
      </w:r>
      <w:r w:rsidRPr="008D5D3F">
        <w:rPr>
          <w:sz w:val="28"/>
          <w:szCs w:val="28"/>
        </w:rPr>
        <w:t xml:space="preserve"> могут иметь расхождения. В таких случаях принимают более высокую норму внесения из</w:t>
      </w:r>
      <w:r w:rsidRPr="008D5D3F">
        <w:rPr>
          <w:sz w:val="28"/>
          <w:szCs w:val="28"/>
        </w:rPr>
        <w:softHyphen/>
        <w:t>вести.</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При определении нормы внесения известковых материалов (физическая масса) делается поправка на содержание в них действующего вещества (СаСОз), количество примесей, влажность известкового материала.</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Для этого используют следующую формулу:</w:t>
      </w:r>
    </w:p>
    <w:p w:rsidR="006067CE" w:rsidRPr="008D5D3F" w:rsidRDefault="006067CE" w:rsidP="008D5D3F">
      <w:pPr>
        <w:shd w:val="clear" w:color="auto" w:fill="FFFFFF"/>
        <w:autoSpaceDE w:val="0"/>
        <w:autoSpaceDN w:val="0"/>
        <w:adjustRightInd w:val="0"/>
        <w:spacing w:line="360" w:lineRule="auto"/>
        <w:ind w:firstLine="709"/>
        <w:jc w:val="center"/>
        <w:rPr>
          <w:sz w:val="28"/>
          <w:szCs w:val="28"/>
        </w:rPr>
      </w:pPr>
      <w:r w:rsidRPr="008D5D3F">
        <w:rPr>
          <w:sz w:val="28"/>
          <w:szCs w:val="28"/>
        </w:rPr>
        <w:t xml:space="preserve">Н = </w:t>
      </w:r>
      <w:r w:rsidRPr="008D5D3F">
        <w:rPr>
          <w:sz w:val="28"/>
          <w:szCs w:val="28"/>
          <w:lang w:val="en-US"/>
        </w:rPr>
        <w:t>X</w:t>
      </w:r>
      <w:r w:rsidRPr="008D5D3F">
        <w:rPr>
          <w:sz w:val="28"/>
          <w:szCs w:val="28"/>
        </w:rPr>
        <w:t xml:space="preserve"> * (100 * 100 * 100) / П * (100 – В) * (100 – Ч)</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 xml:space="preserve">где: Н – норма внесения известкового удобрения, т на </w:t>
      </w:r>
      <w:smartTag w:uri="urn:schemas-microsoft-com:office:smarttags" w:element="metricconverter">
        <w:smartTagPr>
          <w:attr w:name="ProductID" w:val="1 га"/>
        </w:smartTagPr>
        <w:r w:rsidRPr="008D5D3F">
          <w:rPr>
            <w:sz w:val="28"/>
            <w:szCs w:val="28"/>
          </w:rPr>
          <w:t>1 га</w:t>
        </w:r>
      </w:smartTag>
      <w:r w:rsidRPr="008D5D3F">
        <w:rPr>
          <w:sz w:val="28"/>
          <w:szCs w:val="28"/>
        </w:rPr>
        <w:t>;</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lang w:val="en-US"/>
        </w:rPr>
        <w:t>X</w:t>
      </w:r>
      <w:r w:rsidRPr="008D5D3F">
        <w:rPr>
          <w:sz w:val="28"/>
          <w:szCs w:val="28"/>
        </w:rPr>
        <w:t xml:space="preserve"> – норма внесения чистого и сухого СаСОз, установленная по значению гидролитической или обменной кислотности, т на </w:t>
      </w:r>
      <w:smartTag w:uri="urn:schemas-microsoft-com:office:smarttags" w:element="metricconverter">
        <w:smartTagPr>
          <w:attr w:name="ProductID" w:val="1 га"/>
        </w:smartTagPr>
        <w:r w:rsidRPr="008D5D3F">
          <w:rPr>
            <w:sz w:val="28"/>
            <w:szCs w:val="28"/>
          </w:rPr>
          <w:t>1 га</w:t>
        </w:r>
      </w:smartTag>
      <w:r w:rsidRPr="008D5D3F">
        <w:rPr>
          <w:sz w:val="28"/>
          <w:szCs w:val="28"/>
        </w:rPr>
        <w:t>;</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В – влажность известкового материала, %;</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 xml:space="preserve">Ч – количество частиц крупнее </w:t>
      </w:r>
      <w:smartTag w:uri="urn:schemas-microsoft-com:office:smarttags" w:element="metricconverter">
        <w:smartTagPr>
          <w:attr w:name="ProductID" w:val="1 мм"/>
        </w:smartTagPr>
        <w:r w:rsidRPr="008D5D3F">
          <w:rPr>
            <w:sz w:val="28"/>
            <w:szCs w:val="28"/>
          </w:rPr>
          <w:t>1 мм</w:t>
        </w:r>
      </w:smartTag>
      <w:r w:rsidRPr="008D5D3F">
        <w:rPr>
          <w:sz w:val="28"/>
          <w:szCs w:val="28"/>
        </w:rPr>
        <w:t xml:space="preserve"> для известняковой и доломитовой муки и более </w:t>
      </w:r>
      <w:smartTag w:uri="urn:schemas-microsoft-com:office:smarttags" w:element="metricconverter">
        <w:smartTagPr>
          <w:attr w:name="ProductID" w:val="4 мм"/>
        </w:smartTagPr>
        <w:r w:rsidRPr="008D5D3F">
          <w:rPr>
            <w:sz w:val="28"/>
            <w:szCs w:val="28"/>
          </w:rPr>
          <w:t>4 мм</w:t>
        </w:r>
      </w:smartTag>
      <w:r w:rsidRPr="008D5D3F">
        <w:rPr>
          <w:sz w:val="28"/>
          <w:szCs w:val="28"/>
        </w:rPr>
        <w:t xml:space="preserve"> для гажи, туфа, %;</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Качество известкования зависит от равномерности распре</w:t>
      </w:r>
      <w:r w:rsidRPr="008D5D3F">
        <w:rPr>
          <w:sz w:val="28"/>
          <w:szCs w:val="28"/>
        </w:rPr>
        <w:softHyphen/>
        <w:t>деления материалов по площади. Для разбрасывателей центро</w:t>
      </w:r>
      <w:r w:rsidRPr="008D5D3F">
        <w:rPr>
          <w:sz w:val="28"/>
          <w:szCs w:val="28"/>
        </w:rPr>
        <w:softHyphen/>
        <w:t>бежного типа (КСА-3, РУМ-5, РУМ-8, РУМ-16) по ширине раз</w:t>
      </w:r>
      <w:r w:rsidRPr="008D5D3F">
        <w:rPr>
          <w:sz w:val="28"/>
          <w:szCs w:val="28"/>
        </w:rPr>
        <w:softHyphen/>
        <w:t>брасывания допустимы отклонения до ±25%, для пневмати</w:t>
      </w:r>
      <w:r w:rsidRPr="008D5D3F">
        <w:rPr>
          <w:sz w:val="28"/>
          <w:szCs w:val="28"/>
        </w:rPr>
        <w:softHyphen/>
        <w:t>ческих (АРУП-8; РУП-8; РУП-14) — до ±30%. Отклонение фактически вносимой дозы от заданной — не более ±10 %.</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b/>
          <w:sz w:val="28"/>
          <w:szCs w:val="28"/>
        </w:rPr>
        <w:t>Гипсование солонцеватых почв.</w:t>
      </w:r>
      <w:r w:rsidRPr="008D5D3F">
        <w:rPr>
          <w:sz w:val="28"/>
          <w:szCs w:val="28"/>
        </w:rPr>
        <w:t xml:space="preserve"> Внесение в почву гипса (</w:t>
      </w:r>
      <w:r w:rsidRPr="008D5D3F">
        <w:rPr>
          <w:sz w:val="28"/>
          <w:szCs w:val="28"/>
          <w:lang w:val="en-US"/>
        </w:rPr>
        <w:t>CaS</w:t>
      </w:r>
      <w:r w:rsidRPr="008D5D3F">
        <w:rPr>
          <w:sz w:val="28"/>
          <w:szCs w:val="28"/>
        </w:rPr>
        <w:t>0</w:t>
      </w:r>
      <w:r w:rsidRPr="008D5D3F">
        <w:rPr>
          <w:sz w:val="28"/>
          <w:szCs w:val="28"/>
          <w:vertAlign w:val="subscript"/>
        </w:rPr>
        <w:t>4</w:t>
      </w:r>
      <w:r w:rsidRPr="008D5D3F">
        <w:rPr>
          <w:sz w:val="28"/>
          <w:szCs w:val="28"/>
        </w:rPr>
        <w:t>-2</w:t>
      </w:r>
      <w:r w:rsidRPr="008D5D3F">
        <w:rPr>
          <w:sz w:val="28"/>
          <w:szCs w:val="28"/>
          <w:lang w:val="en-US"/>
        </w:rPr>
        <w:t>H</w:t>
      </w:r>
      <w:r w:rsidRPr="008D5D3F">
        <w:rPr>
          <w:sz w:val="28"/>
          <w:szCs w:val="28"/>
          <w:vertAlign w:val="subscript"/>
        </w:rPr>
        <w:t>2</w:t>
      </w:r>
      <w:r w:rsidRPr="008D5D3F">
        <w:rPr>
          <w:sz w:val="28"/>
          <w:szCs w:val="28"/>
          <w:lang w:val="en-US"/>
        </w:rPr>
        <w:t>O</w:t>
      </w:r>
      <w:r w:rsidRPr="008D5D3F">
        <w:rPr>
          <w:sz w:val="28"/>
          <w:szCs w:val="28"/>
        </w:rPr>
        <w:t>) для химической мелиорации солонцеватых почв называют гипсованием. Солонцеватые почвы характеризуются большим количеством натрия в поглощающем комплексе и ще</w:t>
      </w:r>
      <w:r w:rsidRPr="008D5D3F">
        <w:rPr>
          <w:sz w:val="28"/>
          <w:szCs w:val="28"/>
        </w:rPr>
        <w:softHyphen/>
        <w:t>лочной реакцией почвенного раствора.</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Чтобы улучшить физические, физико-химические и биологи</w:t>
      </w:r>
      <w:r w:rsidRPr="008D5D3F">
        <w:rPr>
          <w:sz w:val="28"/>
          <w:szCs w:val="28"/>
        </w:rPr>
        <w:softHyphen/>
        <w:t>ческие свойства солонцеватых почв, необходимо устранить по</w:t>
      </w:r>
      <w:r w:rsidRPr="008D5D3F">
        <w:rPr>
          <w:sz w:val="28"/>
          <w:szCs w:val="28"/>
        </w:rPr>
        <w:softHyphen/>
        <w:t>глощенный  натрий,  заменить  его  кальцием,  а  образующийся сульфат натрия удалить промыванием. Следует гипсовать со</w:t>
      </w:r>
      <w:r w:rsidRPr="008D5D3F">
        <w:rPr>
          <w:sz w:val="28"/>
          <w:szCs w:val="28"/>
        </w:rPr>
        <w:softHyphen/>
        <w:t>лонцы и солонцеватые почвы, содержащие более 10 % погло</w:t>
      </w:r>
      <w:r w:rsidRPr="008D5D3F">
        <w:rPr>
          <w:sz w:val="28"/>
          <w:szCs w:val="28"/>
        </w:rPr>
        <w:softHyphen/>
        <w:t>щенного натрия от общей емкости поглощения. Слабосолонце</w:t>
      </w:r>
      <w:r w:rsidRPr="008D5D3F">
        <w:rPr>
          <w:sz w:val="28"/>
          <w:szCs w:val="28"/>
        </w:rPr>
        <w:softHyphen/>
        <w:t>ватые почвы (натрия менее 10 %) улучшают, внося большие дозы органических удобрений, высевая засухо- и солонцово-устойчивые культуры. Солонцеватые почвы подразделяют на две группы, отличающиеся по способам мелиорации.</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b/>
          <w:sz w:val="28"/>
          <w:szCs w:val="28"/>
        </w:rPr>
        <w:t>Степные солонцы.</w:t>
      </w:r>
      <w:r w:rsidRPr="008D5D3F">
        <w:rPr>
          <w:sz w:val="28"/>
          <w:szCs w:val="28"/>
        </w:rPr>
        <w:t xml:space="preserve"> Преимущественно распространены в зоне каштановых и бурых почв. Они характеризуются ней</w:t>
      </w:r>
      <w:r w:rsidRPr="008D5D3F">
        <w:rPr>
          <w:sz w:val="28"/>
          <w:szCs w:val="28"/>
        </w:rPr>
        <w:softHyphen/>
        <w:t>тральной реакцией почвенного раствора и глубоким залеганием грунтовых вод, поэтому соли не поступают в верхний корнеобитаемый слой. Улучшить эти почвы можно и без внесения гипса: вовлекать в мелиорирующий процесс кальций нижележа</w:t>
      </w:r>
      <w:r w:rsidRPr="008D5D3F">
        <w:rPr>
          <w:sz w:val="28"/>
          <w:szCs w:val="28"/>
        </w:rPr>
        <w:softHyphen/>
        <w:t>щего слоя, применять плантажную вспашку плугами ППУ-50А, ППН-50, ППН-40 и мелиоративную вспашку трехъярусным плу</w:t>
      </w:r>
      <w:r w:rsidRPr="008D5D3F">
        <w:rPr>
          <w:sz w:val="28"/>
          <w:szCs w:val="28"/>
        </w:rPr>
        <w:softHyphen/>
        <w:t>гом ПТН-3-40А.</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b/>
          <w:sz w:val="28"/>
          <w:szCs w:val="28"/>
        </w:rPr>
        <w:t>Луговые, или содовые, солонцы.</w:t>
      </w:r>
      <w:r w:rsidRPr="008D5D3F">
        <w:rPr>
          <w:sz w:val="28"/>
          <w:szCs w:val="28"/>
        </w:rPr>
        <w:t xml:space="preserve"> Распространены в зоне черноземных почв. Имеют щелочную реакцию почвен</w:t>
      </w:r>
      <w:r w:rsidRPr="008D5D3F">
        <w:rPr>
          <w:sz w:val="28"/>
          <w:szCs w:val="28"/>
        </w:rPr>
        <w:softHyphen/>
        <w:t>ного раствора и близкий уровень стояния грунтовых вод, по</w:t>
      </w:r>
      <w:r w:rsidRPr="008D5D3F">
        <w:rPr>
          <w:sz w:val="28"/>
          <w:szCs w:val="28"/>
        </w:rPr>
        <w:softHyphen/>
        <w:t>этому подвержены вторичному осолонцеванию. Для улучшения указанных почв необходимо вносить гипс. Наиболее быстрый и эффективный способ — гипсование в сочетании с глубокой обработкой и высевом многолетних травосмесей (донник белый и желтый, житняки узкоколосые и ширококолосые, кострец, люцерна желтая и др.).</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Обычно доза гипса колеблется в пределах 3—10 т/га. Поло</w:t>
      </w:r>
      <w:r w:rsidRPr="008D5D3F">
        <w:rPr>
          <w:sz w:val="28"/>
          <w:szCs w:val="28"/>
        </w:rPr>
        <w:softHyphen/>
        <w:t>жительное действие гипса проявляется в течение восьми – де</w:t>
      </w:r>
      <w:r w:rsidRPr="008D5D3F">
        <w:rPr>
          <w:sz w:val="28"/>
          <w:szCs w:val="28"/>
        </w:rPr>
        <w:softHyphen/>
        <w:t>сяти лет. Важное условие быстрой мелиорации солонцов под влиянием гипса — достаточная влажность почвы. В сухой почве растворение гипса, замещение кальцием поглощенного натрия и удаление последнего из верхнего слоя не происходит или со</w:t>
      </w:r>
      <w:r w:rsidRPr="008D5D3F">
        <w:rPr>
          <w:sz w:val="28"/>
          <w:szCs w:val="28"/>
        </w:rPr>
        <w:softHyphen/>
        <w:t>вершается очень медленно. В условиях неполивного земледелия гипсование сочетают с глубокой вспашкой, снегозадержанием. При орошении    эффективность данного    приема повышается.</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В результате гипсования урожай зерновых на черноземных землях без орошения увеличивается на 0,3—0,6 т/га, на каштано</w:t>
      </w:r>
      <w:r w:rsidRPr="008D5D3F">
        <w:rPr>
          <w:sz w:val="28"/>
          <w:szCs w:val="28"/>
        </w:rPr>
        <w:softHyphen/>
        <w:t>вых почвах — на 0,2—0,7 т/га. Гипс вносят с помощью раз</w:t>
      </w:r>
      <w:r w:rsidRPr="008D5D3F">
        <w:rPr>
          <w:sz w:val="28"/>
          <w:szCs w:val="28"/>
        </w:rPr>
        <w:softHyphen/>
        <w:t>брасывателей РУМ-5, РУМ-16, КСА-3.</w:t>
      </w:r>
      <w:r w:rsidRPr="008D5D3F">
        <w:rPr>
          <w:bCs/>
          <w:sz w:val="28"/>
          <w:szCs w:val="28"/>
        </w:rPr>
        <w:t xml:space="preserve"> Гипсование. </w:t>
      </w:r>
      <w:r w:rsidRPr="008D5D3F">
        <w:rPr>
          <w:sz w:val="28"/>
          <w:szCs w:val="28"/>
        </w:rPr>
        <w:t>Это прием, предусматривающий внесение в пахотный слой химических мелиорантов извне. Такой способ — единственное средство повышения плодородия со</w:t>
      </w:r>
      <w:r w:rsidRPr="008D5D3F">
        <w:rPr>
          <w:sz w:val="28"/>
          <w:szCs w:val="28"/>
        </w:rPr>
        <w:softHyphen/>
        <w:t xml:space="preserve">лонцов с глубоким залеганием карбонатов и гипса (глубже 40 — </w:t>
      </w:r>
      <w:smartTag w:uri="urn:schemas-microsoft-com:office:smarttags" w:element="metricconverter">
        <w:smartTagPr>
          <w:attr w:name="ProductID" w:val="50 см"/>
        </w:smartTagPr>
        <w:r w:rsidRPr="008D5D3F">
          <w:rPr>
            <w:sz w:val="28"/>
            <w:szCs w:val="28"/>
          </w:rPr>
          <w:t>50 см</w:t>
        </w:r>
      </w:smartTag>
      <w:r w:rsidRPr="008D5D3F">
        <w:rPr>
          <w:sz w:val="28"/>
          <w:szCs w:val="28"/>
        </w:rPr>
        <w:t>), широко распространенных в лесостепной зоне.</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p>
    <w:p w:rsidR="006067CE" w:rsidRPr="008D5D3F" w:rsidRDefault="006067CE" w:rsidP="008D5D3F">
      <w:pPr>
        <w:shd w:val="clear" w:color="auto" w:fill="FFFFFF"/>
        <w:autoSpaceDE w:val="0"/>
        <w:autoSpaceDN w:val="0"/>
        <w:adjustRightInd w:val="0"/>
        <w:spacing w:line="360" w:lineRule="auto"/>
        <w:ind w:firstLine="709"/>
        <w:jc w:val="center"/>
        <w:rPr>
          <w:b/>
          <w:sz w:val="28"/>
          <w:szCs w:val="28"/>
        </w:rPr>
      </w:pPr>
      <w:r w:rsidRPr="008D5D3F">
        <w:rPr>
          <w:b/>
          <w:sz w:val="28"/>
          <w:szCs w:val="28"/>
        </w:rPr>
        <w:t>7 Расчет потребности культур в удобрениях.</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При разработке системы применения удобрений и плана их использова</w:t>
      </w:r>
      <w:r w:rsidRPr="008D5D3F">
        <w:rPr>
          <w:sz w:val="28"/>
          <w:szCs w:val="28"/>
        </w:rPr>
        <w:softHyphen/>
        <w:t>ния возникают вопросы, связанные с определением норм внесения удобрений под отдельные культуры.</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Нормы удобрений под сельскохозяйственные культуры устанавливают с учетом планируемой урожайности, ее биологических особенностей, агроклима</w:t>
      </w:r>
      <w:r w:rsidRPr="008D5D3F">
        <w:rPr>
          <w:sz w:val="28"/>
          <w:szCs w:val="28"/>
        </w:rPr>
        <w:softHyphen/>
        <w:t>тических условий, уровня агротехники, потенциального и эффективного плодо</w:t>
      </w:r>
      <w:r w:rsidRPr="008D5D3F">
        <w:rPr>
          <w:sz w:val="28"/>
          <w:szCs w:val="28"/>
        </w:rPr>
        <w:softHyphen/>
        <w:t>родия почвы, обеспеченности органическими удобрениями и других условий.</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Нормы внесения удобрений можно устанавливать, пользуясь нескольки</w:t>
      </w:r>
      <w:r w:rsidRPr="008D5D3F">
        <w:rPr>
          <w:sz w:val="28"/>
          <w:szCs w:val="28"/>
        </w:rPr>
        <w:softHyphen/>
        <w:t>ми методами:</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 по данным полевых опытов научно-исследовательских учреждений. Эти рекомендации составляются на основе результатов полевых опытов, которые проводятся с сельскохозяйственными культурами на типичных для зоны почвах при разной обеспеченности подвижными элементами питания.</w:t>
      </w:r>
      <w:r w:rsidRPr="008D5D3F">
        <w:rPr>
          <w:color w:val="000000"/>
          <w:sz w:val="28"/>
          <w:szCs w:val="28"/>
        </w:rPr>
        <w:t xml:space="preserve"> </w:t>
      </w:r>
      <w:r w:rsidRPr="008D5D3F">
        <w:rPr>
          <w:sz w:val="28"/>
          <w:szCs w:val="28"/>
        </w:rPr>
        <w:t>Полевые опыты являются основными методами определения норм удобрений. На основе обобщения ре</w:t>
      </w:r>
      <w:r w:rsidRPr="008D5D3F">
        <w:rPr>
          <w:sz w:val="28"/>
          <w:szCs w:val="28"/>
        </w:rPr>
        <w:softHyphen/>
        <w:t>зультатов полевых опытов научно-исследовательские учреж</w:t>
      </w:r>
      <w:r w:rsidRPr="008D5D3F">
        <w:rPr>
          <w:sz w:val="28"/>
          <w:szCs w:val="28"/>
        </w:rPr>
        <w:softHyphen/>
        <w:t>дения разрабатывают рекомендации по применению удобрений под сельскохозяйственные культуры на основных типах и разновидностях почв при средних агротехни</w:t>
      </w:r>
      <w:r w:rsidRPr="008D5D3F">
        <w:rPr>
          <w:sz w:val="28"/>
          <w:szCs w:val="28"/>
        </w:rPr>
        <w:softHyphen/>
        <w:t>ческих фонах зоны. Такие рекомендации по применению удобрений разработаны для всех почвенно-климатических зон и районов страны. В каждом конкретном случае эти нормы нужно корректировать применительно к агро</w:t>
      </w:r>
      <w:r w:rsidRPr="008D5D3F">
        <w:rPr>
          <w:sz w:val="28"/>
          <w:szCs w:val="28"/>
        </w:rPr>
        <w:softHyphen/>
        <w:t xml:space="preserve">химическим свойствам почвы, возделываемым культурам и др. </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 балансовым методом. Эти методы основаны на знании выноса питательных веществ с урожаем сельскохозяйственных культур и учете коэффициентов использования питательных веществ из почвы и удобрений. Многообразие балансовых расчетных методов определения норм удобрений можно объединить в две группы: 1) определение норм удобрений по выносу питательных веществ с планируемым урожаем с примене</w:t>
      </w:r>
      <w:r w:rsidRPr="008D5D3F">
        <w:rPr>
          <w:sz w:val="28"/>
          <w:szCs w:val="28"/>
        </w:rPr>
        <w:softHyphen/>
        <w:t>нием коэффициентов использования питательных веществ из почвы и удобрений; 2) определение норм удобрений по возмещению удобрениями выноса с урожаями питатель</w:t>
      </w:r>
      <w:r w:rsidRPr="008D5D3F">
        <w:rPr>
          <w:sz w:val="28"/>
          <w:szCs w:val="28"/>
        </w:rPr>
        <w:softHyphen/>
        <w:t>ных веществ в зависимости от уровня их содержания в почве. Их можно широко использовать для определения норм удобрений только при большой дифференциации коэффициентов использования питательных веществ из почвы и удобрений. Необходимо применять коэффициенты от</w:t>
      </w:r>
      <w:r w:rsidRPr="008D5D3F">
        <w:rPr>
          <w:sz w:val="28"/>
          <w:szCs w:val="28"/>
        </w:rPr>
        <w:softHyphen/>
        <w:t>дельно для культур, сортов, разных почв, отдельных видов и форм удобрений.</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 по нормативам затрат удобрений, необходимых для получения единицы урожая.</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В данной работе нормы внесения удобрений на планируемую урожай</w:t>
      </w:r>
      <w:r w:rsidRPr="008D5D3F">
        <w:rPr>
          <w:sz w:val="28"/>
          <w:szCs w:val="28"/>
        </w:rPr>
        <w:softHyphen/>
        <w:t>ность необходимо рассчитать по нормативам затрат, который складывается из нескольких этапов:</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1) установить планируемую урожайность культур севооборота. Урожай</w:t>
      </w:r>
      <w:r w:rsidRPr="008D5D3F">
        <w:rPr>
          <w:sz w:val="28"/>
          <w:szCs w:val="28"/>
        </w:rPr>
        <w:softHyphen/>
        <w:t>ность зависит от плодородия почвы, агроклиматических, технологических, ор</w:t>
      </w:r>
      <w:r w:rsidRPr="008D5D3F">
        <w:rPr>
          <w:sz w:val="28"/>
          <w:szCs w:val="28"/>
        </w:rPr>
        <w:softHyphen/>
        <w:t>ганизационно-экономических и многих других условие. Эти же факторы опре</w:t>
      </w:r>
      <w:r w:rsidRPr="008D5D3F">
        <w:rPr>
          <w:sz w:val="28"/>
          <w:szCs w:val="28"/>
        </w:rPr>
        <w:softHyphen/>
        <w:t>деляют и эффективность системы применения удобрений, пути их рациональ</w:t>
      </w:r>
      <w:r w:rsidRPr="008D5D3F">
        <w:rPr>
          <w:sz w:val="28"/>
          <w:szCs w:val="28"/>
        </w:rPr>
        <w:softHyphen/>
        <w:t>ного использования. Поэтому планируемые урожаи рассчитывают в каждом 14 конкретном случае с учетом планов производства продукции, почвенно-климатических и организационно-технологических условий хозяйства. При ус</w:t>
      </w:r>
      <w:r w:rsidRPr="008D5D3F">
        <w:rPr>
          <w:sz w:val="28"/>
          <w:szCs w:val="28"/>
        </w:rPr>
        <w:softHyphen/>
        <w:t>тановлении планируемых урожаев необходимо учитывать биологические осно</w:t>
      </w:r>
      <w:r w:rsidRPr="008D5D3F">
        <w:rPr>
          <w:sz w:val="28"/>
          <w:szCs w:val="28"/>
        </w:rPr>
        <w:softHyphen/>
        <w:t>вы их формирования;</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2)  устанавливают прибавку урожая при внесении органических удобре</w:t>
      </w:r>
      <w:r w:rsidRPr="008D5D3F">
        <w:rPr>
          <w:sz w:val="28"/>
          <w:szCs w:val="28"/>
        </w:rPr>
        <w:softHyphen/>
        <w:t>ний, от прямого действия (1год) и в последействия (2 год). Для расчетов целесообразно использовать следующую формулу:</w:t>
      </w:r>
    </w:p>
    <w:p w:rsidR="006067CE" w:rsidRPr="008D5D3F" w:rsidRDefault="006067CE" w:rsidP="008D5D3F">
      <w:pPr>
        <w:shd w:val="clear" w:color="auto" w:fill="FFFFFF"/>
        <w:autoSpaceDE w:val="0"/>
        <w:autoSpaceDN w:val="0"/>
        <w:adjustRightInd w:val="0"/>
        <w:spacing w:line="360" w:lineRule="auto"/>
        <w:ind w:firstLine="709"/>
        <w:jc w:val="center"/>
        <w:rPr>
          <w:sz w:val="28"/>
          <w:szCs w:val="28"/>
        </w:rPr>
      </w:pPr>
      <w:r w:rsidRPr="008D5D3F">
        <w:rPr>
          <w:b/>
          <w:sz w:val="28"/>
          <w:szCs w:val="28"/>
        </w:rPr>
        <w:t>П</w:t>
      </w:r>
      <w:r w:rsidRPr="008D5D3F">
        <w:rPr>
          <w:b/>
          <w:sz w:val="28"/>
          <w:szCs w:val="28"/>
          <w:vertAlign w:val="subscript"/>
        </w:rPr>
        <w:t>0РГ</w:t>
      </w:r>
      <w:r w:rsidRPr="008D5D3F">
        <w:rPr>
          <w:b/>
          <w:sz w:val="28"/>
          <w:szCs w:val="28"/>
        </w:rPr>
        <w:t xml:space="preserve"> = Н</w:t>
      </w:r>
      <w:r w:rsidRPr="008D5D3F">
        <w:rPr>
          <w:b/>
          <w:sz w:val="28"/>
          <w:szCs w:val="28"/>
          <w:vertAlign w:val="subscript"/>
        </w:rPr>
        <w:t>ОРГ</w:t>
      </w:r>
      <w:r w:rsidRPr="008D5D3F">
        <w:rPr>
          <w:b/>
          <w:sz w:val="28"/>
          <w:szCs w:val="28"/>
        </w:rPr>
        <w:t xml:space="preserve"> * Н</w:t>
      </w:r>
      <w:r w:rsidRPr="008D5D3F">
        <w:rPr>
          <w:b/>
          <w:sz w:val="28"/>
          <w:szCs w:val="28"/>
          <w:vertAlign w:val="subscript"/>
        </w:rPr>
        <w:t>3</w:t>
      </w:r>
      <w:r w:rsidRPr="008D5D3F">
        <w:rPr>
          <w:b/>
          <w:sz w:val="28"/>
          <w:szCs w:val="28"/>
        </w:rPr>
        <w:t xml:space="preserve"> ,</w:t>
      </w:r>
      <w:r w:rsidRPr="008D5D3F">
        <w:rPr>
          <w:sz w:val="28"/>
          <w:szCs w:val="28"/>
        </w:rPr>
        <w:t xml:space="preserve">                                        (2)</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где П</w:t>
      </w:r>
      <w:r w:rsidRPr="008D5D3F">
        <w:rPr>
          <w:sz w:val="28"/>
          <w:szCs w:val="28"/>
          <w:vertAlign w:val="subscript"/>
        </w:rPr>
        <w:t>0РГ</w:t>
      </w:r>
      <w:r w:rsidRPr="008D5D3F">
        <w:rPr>
          <w:sz w:val="28"/>
          <w:szCs w:val="28"/>
        </w:rPr>
        <w:t xml:space="preserve"> – прибавка урожая от органических удобрений, т/га;</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Н</w:t>
      </w:r>
      <w:r w:rsidRPr="008D5D3F">
        <w:rPr>
          <w:sz w:val="28"/>
          <w:szCs w:val="28"/>
          <w:vertAlign w:val="subscript"/>
        </w:rPr>
        <w:t>0РГ</w:t>
      </w:r>
      <w:r w:rsidRPr="008D5D3F">
        <w:rPr>
          <w:sz w:val="28"/>
          <w:szCs w:val="28"/>
        </w:rPr>
        <w:t xml:space="preserve"> – внесено органических удобрений, т/га;</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Н</w:t>
      </w:r>
      <w:r w:rsidRPr="008D5D3F">
        <w:rPr>
          <w:sz w:val="28"/>
          <w:szCs w:val="28"/>
          <w:vertAlign w:val="subscript"/>
        </w:rPr>
        <w:t>3</w:t>
      </w:r>
      <w:r w:rsidRPr="008D5D3F">
        <w:rPr>
          <w:sz w:val="28"/>
          <w:szCs w:val="28"/>
        </w:rPr>
        <w:t xml:space="preserve"> – нормативы прибавок от 1 т органических удобрений, т. </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Прибавки урожаев от органических удобрений рассчитывают для первой и второй культуры после их внесения. После расчета прибавок от органических удобрений определяют величину урожая, которая должна быть получена от внесения минеральных удобрения;</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3) норму внесения минеральных удобрений устанавливают исходя из планируемой урожайности, нормативов затрат минеральных удобрений на по</w:t>
      </w:r>
      <w:r w:rsidRPr="008D5D3F">
        <w:rPr>
          <w:sz w:val="28"/>
          <w:szCs w:val="28"/>
        </w:rPr>
        <w:softHyphen/>
        <w:t>лучение 1 т основной и соответствующего количества побочной продукции, поправочного коэффициента с учетом плодородия почвы. Расчет ведут по следующим формулам:</w:t>
      </w:r>
    </w:p>
    <w:p w:rsidR="006067CE" w:rsidRPr="008D5D3F" w:rsidRDefault="006067CE" w:rsidP="008D5D3F">
      <w:pPr>
        <w:shd w:val="clear" w:color="auto" w:fill="FFFFFF"/>
        <w:autoSpaceDE w:val="0"/>
        <w:autoSpaceDN w:val="0"/>
        <w:adjustRightInd w:val="0"/>
        <w:spacing w:line="360" w:lineRule="auto"/>
        <w:ind w:firstLine="709"/>
        <w:rPr>
          <w:sz w:val="28"/>
          <w:szCs w:val="28"/>
        </w:rPr>
      </w:pPr>
      <w:r w:rsidRPr="008D5D3F">
        <w:rPr>
          <w:b/>
          <w:sz w:val="28"/>
          <w:szCs w:val="28"/>
        </w:rPr>
        <w:t>Н</w:t>
      </w:r>
      <w:r w:rsidRPr="008D5D3F">
        <w:rPr>
          <w:b/>
          <w:sz w:val="28"/>
          <w:szCs w:val="28"/>
          <w:vertAlign w:val="subscript"/>
        </w:rPr>
        <w:t>ДВ</w:t>
      </w:r>
      <w:r w:rsidRPr="008D5D3F">
        <w:rPr>
          <w:b/>
          <w:sz w:val="28"/>
          <w:szCs w:val="28"/>
        </w:rPr>
        <w:t xml:space="preserve"> = У</w:t>
      </w:r>
      <w:r w:rsidRPr="008D5D3F">
        <w:rPr>
          <w:b/>
          <w:sz w:val="28"/>
          <w:szCs w:val="28"/>
          <w:vertAlign w:val="subscript"/>
        </w:rPr>
        <w:t>ПЛ</w:t>
      </w:r>
      <w:r w:rsidRPr="008D5D3F">
        <w:rPr>
          <w:b/>
          <w:sz w:val="28"/>
          <w:szCs w:val="28"/>
        </w:rPr>
        <w:t xml:space="preserve"> * Н</w:t>
      </w:r>
      <w:r w:rsidRPr="008D5D3F">
        <w:rPr>
          <w:b/>
          <w:sz w:val="28"/>
          <w:szCs w:val="28"/>
          <w:vertAlign w:val="subscript"/>
        </w:rPr>
        <w:t>3</w:t>
      </w:r>
      <w:r w:rsidRPr="008D5D3F">
        <w:rPr>
          <w:b/>
          <w:sz w:val="28"/>
          <w:szCs w:val="28"/>
        </w:rPr>
        <w:t xml:space="preserve"> * П</w:t>
      </w:r>
      <w:r w:rsidRPr="008D5D3F">
        <w:rPr>
          <w:b/>
          <w:sz w:val="28"/>
          <w:szCs w:val="28"/>
          <w:vertAlign w:val="subscript"/>
        </w:rPr>
        <w:t>К</w:t>
      </w:r>
      <w:r w:rsidRPr="008D5D3F">
        <w:rPr>
          <w:sz w:val="28"/>
          <w:szCs w:val="28"/>
        </w:rPr>
        <w:t>,                               (3)</w:t>
      </w:r>
    </w:p>
    <w:p w:rsidR="006067CE" w:rsidRPr="008D5D3F" w:rsidRDefault="006067CE" w:rsidP="008D5D3F">
      <w:pPr>
        <w:shd w:val="clear" w:color="auto" w:fill="FFFFFF"/>
        <w:autoSpaceDE w:val="0"/>
        <w:autoSpaceDN w:val="0"/>
        <w:adjustRightInd w:val="0"/>
        <w:spacing w:line="360" w:lineRule="auto"/>
        <w:ind w:firstLine="709"/>
        <w:rPr>
          <w:sz w:val="28"/>
          <w:szCs w:val="28"/>
        </w:rPr>
      </w:pPr>
      <w:r w:rsidRPr="008D5D3F">
        <w:rPr>
          <w:b/>
          <w:sz w:val="28"/>
          <w:szCs w:val="28"/>
        </w:rPr>
        <w:t>Н</w:t>
      </w:r>
      <w:r w:rsidRPr="008D5D3F">
        <w:rPr>
          <w:b/>
          <w:sz w:val="28"/>
          <w:szCs w:val="28"/>
          <w:vertAlign w:val="subscript"/>
        </w:rPr>
        <w:t>ДВ</w:t>
      </w:r>
      <w:r w:rsidRPr="008D5D3F">
        <w:rPr>
          <w:b/>
          <w:sz w:val="28"/>
          <w:szCs w:val="28"/>
        </w:rPr>
        <w:t xml:space="preserve"> = (У</w:t>
      </w:r>
      <w:r w:rsidRPr="008D5D3F">
        <w:rPr>
          <w:b/>
          <w:sz w:val="28"/>
          <w:szCs w:val="28"/>
          <w:vertAlign w:val="subscript"/>
        </w:rPr>
        <w:t xml:space="preserve">ПЛ  </w:t>
      </w:r>
      <w:r w:rsidRPr="008D5D3F">
        <w:rPr>
          <w:b/>
          <w:sz w:val="28"/>
          <w:szCs w:val="28"/>
        </w:rPr>
        <w:t>– П</w:t>
      </w:r>
      <w:r w:rsidRPr="008D5D3F">
        <w:rPr>
          <w:b/>
          <w:sz w:val="28"/>
          <w:szCs w:val="28"/>
          <w:vertAlign w:val="subscript"/>
        </w:rPr>
        <w:t>0РГ</w:t>
      </w:r>
      <w:r w:rsidRPr="008D5D3F">
        <w:rPr>
          <w:b/>
          <w:sz w:val="28"/>
          <w:szCs w:val="28"/>
        </w:rPr>
        <w:t>) * Н</w:t>
      </w:r>
      <w:r w:rsidRPr="008D5D3F">
        <w:rPr>
          <w:b/>
          <w:sz w:val="28"/>
          <w:szCs w:val="28"/>
          <w:vertAlign w:val="subscript"/>
        </w:rPr>
        <w:t>3</w:t>
      </w:r>
      <w:r w:rsidRPr="008D5D3F">
        <w:rPr>
          <w:b/>
          <w:sz w:val="28"/>
          <w:szCs w:val="28"/>
        </w:rPr>
        <w:t xml:space="preserve"> * П</w:t>
      </w:r>
      <w:r w:rsidRPr="008D5D3F">
        <w:rPr>
          <w:b/>
          <w:sz w:val="28"/>
          <w:szCs w:val="28"/>
          <w:vertAlign w:val="subscript"/>
        </w:rPr>
        <w:t>К</w:t>
      </w:r>
      <w:r w:rsidRPr="008D5D3F">
        <w:rPr>
          <w:b/>
          <w:sz w:val="28"/>
          <w:szCs w:val="28"/>
        </w:rPr>
        <w:t>,</w:t>
      </w:r>
      <w:r w:rsidRPr="008D5D3F">
        <w:rPr>
          <w:sz w:val="28"/>
          <w:szCs w:val="28"/>
        </w:rPr>
        <w:t xml:space="preserve">                 (4)</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где Н</w:t>
      </w:r>
      <w:r w:rsidRPr="008D5D3F">
        <w:rPr>
          <w:sz w:val="28"/>
          <w:szCs w:val="28"/>
          <w:vertAlign w:val="subscript"/>
        </w:rPr>
        <w:t>ДВ</w:t>
      </w:r>
      <w:r w:rsidRPr="008D5D3F">
        <w:rPr>
          <w:sz w:val="28"/>
          <w:szCs w:val="28"/>
        </w:rPr>
        <w:t xml:space="preserve"> – норма внесения удобрения, кг/га д. в.;</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У</w:t>
      </w:r>
      <w:r w:rsidRPr="008D5D3F">
        <w:rPr>
          <w:sz w:val="28"/>
          <w:szCs w:val="28"/>
          <w:vertAlign w:val="subscript"/>
        </w:rPr>
        <w:t>ПЛ</w:t>
      </w:r>
      <w:r w:rsidRPr="008D5D3F">
        <w:rPr>
          <w:sz w:val="28"/>
          <w:szCs w:val="28"/>
        </w:rPr>
        <w:t xml:space="preserve"> – планируемая урожайность, т/га;</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Н</w:t>
      </w:r>
      <w:r w:rsidRPr="008D5D3F">
        <w:rPr>
          <w:sz w:val="28"/>
          <w:szCs w:val="28"/>
          <w:vertAlign w:val="subscript"/>
        </w:rPr>
        <w:t>3</w:t>
      </w:r>
      <w:r w:rsidRPr="008D5D3F">
        <w:rPr>
          <w:sz w:val="28"/>
          <w:szCs w:val="28"/>
        </w:rPr>
        <w:t xml:space="preserve"> – нормативы затрат минеральных удобрений на 1 т основной и соответ</w:t>
      </w:r>
      <w:r w:rsidRPr="008D5D3F">
        <w:rPr>
          <w:sz w:val="28"/>
          <w:szCs w:val="28"/>
        </w:rPr>
        <w:softHyphen/>
        <w:t>ствующее количество побочной продукции, кг д. в.;</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П</w:t>
      </w:r>
      <w:r w:rsidRPr="008D5D3F">
        <w:rPr>
          <w:sz w:val="28"/>
          <w:szCs w:val="28"/>
          <w:vertAlign w:val="subscript"/>
        </w:rPr>
        <w:t>К</w:t>
      </w:r>
      <w:r w:rsidRPr="008D5D3F">
        <w:rPr>
          <w:sz w:val="28"/>
          <w:szCs w:val="28"/>
        </w:rPr>
        <w:t xml:space="preserve"> – поправочный коэффициент на плодородие почвы в зависимости от плодородия почвы;</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П</w:t>
      </w:r>
      <w:r w:rsidRPr="008D5D3F">
        <w:rPr>
          <w:sz w:val="28"/>
          <w:szCs w:val="28"/>
          <w:vertAlign w:val="subscript"/>
        </w:rPr>
        <w:t>0РГ</w:t>
      </w:r>
      <w:r w:rsidRPr="008D5D3F">
        <w:rPr>
          <w:sz w:val="28"/>
          <w:szCs w:val="28"/>
        </w:rPr>
        <w:t xml:space="preserve"> – прибавка урожая от органических удобрений, т/га.</w:t>
      </w:r>
    </w:p>
    <w:p w:rsidR="006067CE" w:rsidRPr="008D5D3F" w:rsidRDefault="006067CE" w:rsidP="008D5D3F">
      <w:pPr>
        <w:shd w:val="clear" w:color="auto" w:fill="FFFFFF"/>
        <w:autoSpaceDE w:val="0"/>
        <w:autoSpaceDN w:val="0"/>
        <w:adjustRightInd w:val="0"/>
        <w:spacing w:line="360" w:lineRule="auto"/>
        <w:ind w:firstLine="709"/>
        <w:jc w:val="center"/>
        <w:rPr>
          <w:color w:val="000000"/>
          <w:sz w:val="28"/>
          <w:szCs w:val="28"/>
        </w:rPr>
      </w:pPr>
      <w:r w:rsidRPr="008D5D3F">
        <w:rPr>
          <w:color w:val="000000"/>
          <w:sz w:val="28"/>
          <w:szCs w:val="28"/>
        </w:rPr>
        <w:t>Таблица 9 Прибавки урожая от органических удобрений.</w:t>
      </w:r>
    </w:p>
    <w:p w:rsidR="006067CE" w:rsidRPr="008D5D3F" w:rsidRDefault="006067CE" w:rsidP="008D5D3F">
      <w:pPr>
        <w:shd w:val="clear" w:color="auto" w:fill="FFFFFF"/>
        <w:autoSpaceDE w:val="0"/>
        <w:autoSpaceDN w:val="0"/>
        <w:adjustRightInd w:val="0"/>
        <w:spacing w:line="360" w:lineRule="auto"/>
        <w:ind w:firstLine="709"/>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73"/>
        <w:gridCol w:w="1323"/>
        <w:gridCol w:w="910"/>
        <w:gridCol w:w="1239"/>
        <w:gridCol w:w="1248"/>
        <w:gridCol w:w="1323"/>
        <w:gridCol w:w="844"/>
        <w:gridCol w:w="844"/>
        <w:gridCol w:w="1231"/>
      </w:tblGrid>
      <w:tr w:rsidR="006067CE" w:rsidRPr="00A02DFE">
        <w:trPr>
          <w:cantSplit/>
          <w:trHeight w:val="917"/>
        </w:trPr>
        <w:tc>
          <w:tcPr>
            <w:tcW w:w="262" w:type="pct"/>
            <w:vMerge w:val="restart"/>
            <w:shd w:val="clear" w:color="auto" w:fill="FFFFFF"/>
            <w:textDirection w:val="btLr"/>
            <w:vAlign w:val="center"/>
          </w:tcPr>
          <w:p w:rsidR="006067CE" w:rsidRPr="00A02DFE" w:rsidRDefault="006067CE" w:rsidP="00A02DFE">
            <w:pPr>
              <w:rPr>
                <w:sz w:val="20"/>
                <w:szCs w:val="20"/>
              </w:rPr>
            </w:pPr>
            <w:r w:rsidRPr="00A02DFE">
              <w:rPr>
                <w:sz w:val="20"/>
                <w:szCs w:val="20"/>
              </w:rPr>
              <w:t>№ поля</w:t>
            </w:r>
          </w:p>
        </w:tc>
        <w:tc>
          <w:tcPr>
            <w:tcW w:w="689" w:type="pct"/>
            <w:vMerge w:val="restart"/>
            <w:shd w:val="clear" w:color="auto" w:fill="FFFFFF"/>
            <w:vAlign w:val="center"/>
          </w:tcPr>
          <w:p w:rsidR="006067CE" w:rsidRPr="00A02DFE" w:rsidRDefault="006067CE" w:rsidP="00A02DFE">
            <w:pPr>
              <w:rPr>
                <w:sz w:val="20"/>
                <w:szCs w:val="20"/>
              </w:rPr>
            </w:pPr>
            <w:r w:rsidRPr="00A02DFE">
              <w:rPr>
                <w:sz w:val="20"/>
                <w:szCs w:val="20"/>
              </w:rPr>
              <w:t>Чередование</w:t>
            </w:r>
          </w:p>
          <w:p w:rsidR="006067CE" w:rsidRPr="00A02DFE" w:rsidRDefault="006067CE" w:rsidP="00A02DFE">
            <w:pPr>
              <w:rPr>
                <w:sz w:val="20"/>
                <w:szCs w:val="20"/>
              </w:rPr>
            </w:pPr>
            <w:r w:rsidRPr="00A02DFE">
              <w:rPr>
                <w:sz w:val="20"/>
                <w:szCs w:val="20"/>
              </w:rPr>
              <w:t>культур в севообороте</w:t>
            </w:r>
          </w:p>
        </w:tc>
        <w:tc>
          <w:tcPr>
            <w:tcW w:w="482" w:type="pct"/>
            <w:vMerge w:val="restart"/>
            <w:shd w:val="clear" w:color="auto" w:fill="FFFFFF"/>
            <w:vAlign w:val="center"/>
          </w:tcPr>
          <w:p w:rsidR="006067CE" w:rsidRPr="00A02DFE" w:rsidRDefault="006067CE" w:rsidP="00A02DFE">
            <w:pPr>
              <w:rPr>
                <w:sz w:val="20"/>
                <w:szCs w:val="20"/>
              </w:rPr>
            </w:pPr>
            <w:r w:rsidRPr="00A02DFE">
              <w:rPr>
                <w:sz w:val="20"/>
                <w:szCs w:val="20"/>
              </w:rPr>
              <w:t>Площадь. Га</w:t>
            </w:r>
          </w:p>
        </w:tc>
        <w:tc>
          <w:tcPr>
            <w:tcW w:w="657" w:type="pct"/>
            <w:vMerge w:val="restart"/>
            <w:shd w:val="clear" w:color="auto" w:fill="FFFFFF"/>
            <w:vAlign w:val="center"/>
          </w:tcPr>
          <w:p w:rsidR="006067CE" w:rsidRPr="00A02DFE" w:rsidRDefault="006067CE" w:rsidP="00A02DFE">
            <w:pPr>
              <w:rPr>
                <w:sz w:val="20"/>
                <w:szCs w:val="20"/>
              </w:rPr>
            </w:pPr>
            <w:r w:rsidRPr="00A02DFE">
              <w:rPr>
                <w:sz w:val="20"/>
                <w:szCs w:val="20"/>
              </w:rPr>
              <w:t>Планируемая</w:t>
            </w:r>
          </w:p>
          <w:p w:rsidR="006067CE" w:rsidRPr="00A02DFE" w:rsidRDefault="006067CE" w:rsidP="00A02DFE">
            <w:pPr>
              <w:rPr>
                <w:sz w:val="20"/>
                <w:szCs w:val="20"/>
              </w:rPr>
            </w:pPr>
            <w:r w:rsidRPr="00A02DFE">
              <w:rPr>
                <w:sz w:val="20"/>
                <w:szCs w:val="20"/>
              </w:rPr>
              <w:t>урожайность,</w:t>
            </w:r>
          </w:p>
          <w:p w:rsidR="006067CE" w:rsidRPr="00A02DFE" w:rsidRDefault="006067CE" w:rsidP="00A02DFE">
            <w:pPr>
              <w:rPr>
                <w:sz w:val="20"/>
                <w:szCs w:val="20"/>
              </w:rPr>
            </w:pPr>
            <w:r w:rsidRPr="00A02DFE">
              <w:rPr>
                <w:sz w:val="20"/>
                <w:szCs w:val="20"/>
              </w:rPr>
              <w:t>т/га</w:t>
            </w:r>
          </w:p>
        </w:tc>
        <w:tc>
          <w:tcPr>
            <w:tcW w:w="661" w:type="pct"/>
            <w:vMerge w:val="restart"/>
            <w:shd w:val="clear" w:color="auto" w:fill="FFFFFF"/>
            <w:vAlign w:val="center"/>
          </w:tcPr>
          <w:p w:rsidR="006067CE" w:rsidRPr="00A02DFE" w:rsidRDefault="006067CE" w:rsidP="00A02DFE">
            <w:pPr>
              <w:rPr>
                <w:sz w:val="20"/>
                <w:szCs w:val="20"/>
              </w:rPr>
            </w:pPr>
            <w:r w:rsidRPr="00A02DFE">
              <w:rPr>
                <w:sz w:val="20"/>
                <w:szCs w:val="20"/>
              </w:rPr>
              <w:t>Внесено органических удобрений,</w:t>
            </w:r>
          </w:p>
          <w:p w:rsidR="006067CE" w:rsidRPr="00A02DFE" w:rsidRDefault="006067CE" w:rsidP="00A02DFE">
            <w:pPr>
              <w:rPr>
                <w:sz w:val="20"/>
                <w:szCs w:val="20"/>
              </w:rPr>
            </w:pPr>
            <w:r w:rsidRPr="00A02DFE">
              <w:rPr>
                <w:sz w:val="20"/>
                <w:szCs w:val="20"/>
              </w:rPr>
              <w:t>т/га</w:t>
            </w:r>
          </w:p>
        </w:tc>
        <w:tc>
          <w:tcPr>
            <w:tcW w:w="701" w:type="pct"/>
            <w:vMerge w:val="restart"/>
            <w:shd w:val="clear" w:color="auto" w:fill="FFFFFF"/>
            <w:vAlign w:val="center"/>
          </w:tcPr>
          <w:p w:rsidR="006067CE" w:rsidRPr="00A02DFE" w:rsidRDefault="006067CE" w:rsidP="00A02DFE">
            <w:pPr>
              <w:rPr>
                <w:sz w:val="20"/>
                <w:szCs w:val="20"/>
              </w:rPr>
            </w:pPr>
            <w:r w:rsidRPr="00A02DFE">
              <w:rPr>
                <w:sz w:val="20"/>
                <w:szCs w:val="20"/>
              </w:rPr>
              <w:t>Нормативы</w:t>
            </w:r>
          </w:p>
          <w:p w:rsidR="006067CE" w:rsidRPr="00A02DFE" w:rsidRDefault="006067CE" w:rsidP="00A02DFE">
            <w:pPr>
              <w:rPr>
                <w:sz w:val="20"/>
                <w:szCs w:val="20"/>
              </w:rPr>
            </w:pPr>
            <w:r w:rsidRPr="00A02DFE">
              <w:rPr>
                <w:sz w:val="20"/>
                <w:szCs w:val="20"/>
              </w:rPr>
              <w:t>прибавок, кг</w:t>
            </w:r>
          </w:p>
          <w:p w:rsidR="006067CE" w:rsidRPr="00A02DFE" w:rsidRDefault="006067CE" w:rsidP="00A02DFE">
            <w:pPr>
              <w:rPr>
                <w:sz w:val="20"/>
                <w:szCs w:val="20"/>
              </w:rPr>
            </w:pPr>
            <w:r w:rsidRPr="00A02DFE">
              <w:rPr>
                <w:sz w:val="20"/>
                <w:szCs w:val="20"/>
              </w:rPr>
              <w:t>от 1 тонны</w:t>
            </w:r>
          </w:p>
          <w:p w:rsidR="006067CE" w:rsidRPr="00A02DFE" w:rsidRDefault="006067CE" w:rsidP="00A02DFE">
            <w:pPr>
              <w:rPr>
                <w:sz w:val="20"/>
                <w:szCs w:val="20"/>
              </w:rPr>
            </w:pPr>
            <w:r w:rsidRPr="00A02DFE">
              <w:rPr>
                <w:sz w:val="20"/>
                <w:szCs w:val="20"/>
              </w:rPr>
              <w:t>органического</w:t>
            </w:r>
          </w:p>
          <w:p w:rsidR="006067CE" w:rsidRPr="00A02DFE" w:rsidRDefault="006067CE" w:rsidP="00A02DFE">
            <w:pPr>
              <w:rPr>
                <w:sz w:val="20"/>
                <w:szCs w:val="20"/>
              </w:rPr>
            </w:pPr>
            <w:r w:rsidRPr="00A02DFE">
              <w:rPr>
                <w:sz w:val="20"/>
                <w:szCs w:val="20"/>
              </w:rPr>
              <w:t>удобрения</w:t>
            </w:r>
          </w:p>
        </w:tc>
        <w:tc>
          <w:tcPr>
            <w:tcW w:w="895" w:type="pct"/>
            <w:gridSpan w:val="2"/>
            <w:shd w:val="clear" w:color="auto" w:fill="FFFFFF"/>
            <w:vAlign w:val="center"/>
          </w:tcPr>
          <w:p w:rsidR="006067CE" w:rsidRPr="00A02DFE" w:rsidRDefault="006067CE" w:rsidP="00A02DFE">
            <w:pPr>
              <w:rPr>
                <w:sz w:val="20"/>
                <w:szCs w:val="20"/>
              </w:rPr>
            </w:pPr>
            <w:r w:rsidRPr="00A02DFE">
              <w:rPr>
                <w:sz w:val="20"/>
                <w:szCs w:val="20"/>
              </w:rPr>
              <w:t>Урожайность от ор</w:t>
            </w:r>
            <w:r w:rsidRPr="00A02DFE">
              <w:rPr>
                <w:sz w:val="20"/>
                <w:szCs w:val="20"/>
              </w:rPr>
              <w:softHyphen/>
              <w:t>ганических удобре</w:t>
            </w:r>
            <w:r w:rsidRPr="00A02DFE">
              <w:rPr>
                <w:sz w:val="20"/>
                <w:szCs w:val="20"/>
              </w:rPr>
              <w:softHyphen/>
              <w:t>ний, т/га</w:t>
            </w:r>
          </w:p>
        </w:tc>
        <w:tc>
          <w:tcPr>
            <w:tcW w:w="652" w:type="pct"/>
            <w:vMerge w:val="restart"/>
            <w:shd w:val="clear" w:color="auto" w:fill="FFFFFF"/>
            <w:vAlign w:val="center"/>
          </w:tcPr>
          <w:p w:rsidR="006067CE" w:rsidRPr="00A02DFE" w:rsidRDefault="006067CE" w:rsidP="00A02DFE">
            <w:pPr>
              <w:rPr>
                <w:sz w:val="20"/>
                <w:szCs w:val="20"/>
              </w:rPr>
            </w:pPr>
            <w:r w:rsidRPr="00A02DFE">
              <w:rPr>
                <w:sz w:val="20"/>
                <w:szCs w:val="20"/>
              </w:rPr>
              <w:t>Урожайность от</w:t>
            </w:r>
          </w:p>
          <w:p w:rsidR="006067CE" w:rsidRPr="00A02DFE" w:rsidRDefault="006067CE" w:rsidP="00A02DFE">
            <w:pPr>
              <w:rPr>
                <w:sz w:val="20"/>
                <w:szCs w:val="20"/>
              </w:rPr>
            </w:pPr>
            <w:r w:rsidRPr="00A02DFE">
              <w:rPr>
                <w:sz w:val="20"/>
                <w:szCs w:val="20"/>
              </w:rPr>
              <w:t>минеральных</w:t>
            </w:r>
          </w:p>
          <w:p w:rsidR="006067CE" w:rsidRPr="00A02DFE" w:rsidRDefault="006067CE" w:rsidP="00A02DFE">
            <w:pPr>
              <w:rPr>
                <w:sz w:val="20"/>
                <w:szCs w:val="20"/>
              </w:rPr>
            </w:pPr>
            <w:r w:rsidRPr="00A02DFE">
              <w:rPr>
                <w:sz w:val="20"/>
                <w:szCs w:val="20"/>
              </w:rPr>
              <w:t>удобрений, т/га</w:t>
            </w:r>
          </w:p>
        </w:tc>
      </w:tr>
      <w:tr w:rsidR="006067CE" w:rsidRPr="00A02DFE">
        <w:trPr>
          <w:cantSplit/>
          <w:trHeight w:val="802"/>
        </w:trPr>
        <w:tc>
          <w:tcPr>
            <w:tcW w:w="262" w:type="pct"/>
            <w:vMerge/>
            <w:shd w:val="clear" w:color="auto" w:fill="FFFFFF"/>
            <w:textDirection w:val="btLr"/>
            <w:vAlign w:val="center"/>
          </w:tcPr>
          <w:p w:rsidR="006067CE" w:rsidRPr="00A02DFE" w:rsidRDefault="006067CE" w:rsidP="00A02DFE">
            <w:pPr>
              <w:rPr>
                <w:sz w:val="20"/>
                <w:szCs w:val="20"/>
              </w:rPr>
            </w:pPr>
          </w:p>
        </w:tc>
        <w:tc>
          <w:tcPr>
            <w:tcW w:w="689" w:type="pct"/>
            <w:vMerge/>
            <w:shd w:val="clear" w:color="auto" w:fill="FFFFFF"/>
            <w:vAlign w:val="center"/>
          </w:tcPr>
          <w:p w:rsidR="006067CE" w:rsidRPr="00A02DFE" w:rsidRDefault="006067CE" w:rsidP="00A02DFE">
            <w:pPr>
              <w:rPr>
                <w:sz w:val="20"/>
                <w:szCs w:val="20"/>
              </w:rPr>
            </w:pPr>
          </w:p>
        </w:tc>
        <w:tc>
          <w:tcPr>
            <w:tcW w:w="482" w:type="pct"/>
            <w:vMerge/>
            <w:shd w:val="clear" w:color="auto" w:fill="FFFFFF"/>
            <w:vAlign w:val="center"/>
          </w:tcPr>
          <w:p w:rsidR="006067CE" w:rsidRPr="00A02DFE" w:rsidRDefault="006067CE" w:rsidP="00A02DFE">
            <w:pPr>
              <w:rPr>
                <w:sz w:val="20"/>
                <w:szCs w:val="20"/>
              </w:rPr>
            </w:pPr>
          </w:p>
        </w:tc>
        <w:tc>
          <w:tcPr>
            <w:tcW w:w="657" w:type="pct"/>
            <w:vMerge/>
            <w:shd w:val="clear" w:color="auto" w:fill="FFFFFF"/>
            <w:vAlign w:val="center"/>
          </w:tcPr>
          <w:p w:rsidR="006067CE" w:rsidRPr="00A02DFE" w:rsidRDefault="006067CE" w:rsidP="00A02DFE">
            <w:pPr>
              <w:rPr>
                <w:sz w:val="20"/>
                <w:szCs w:val="20"/>
              </w:rPr>
            </w:pPr>
          </w:p>
        </w:tc>
        <w:tc>
          <w:tcPr>
            <w:tcW w:w="661" w:type="pct"/>
            <w:vMerge/>
            <w:shd w:val="clear" w:color="auto" w:fill="FFFFFF"/>
            <w:vAlign w:val="center"/>
          </w:tcPr>
          <w:p w:rsidR="006067CE" w:rsidRPr="00A02DFE" w:rsidRDefault="006067CE" w:rsidP="00A02DFE">
            <w:pPr>
              <w:rPr>
                <w:sz w:val="20"/>
                <w:szCs w:val="20"/>
              </w:rPr>
            </w:pPr>
          </w:p>
        </w:tc>
        <w:tc>
          <w:tcPr>
            <w:tcW w:w="701" w:type="pct"/>
            <w:vMerge/>
            <w:shd w:val="clear" w:color="auto" w:fill="FFFFFF"/>
            <w:vAlign w:val="center"/>
          </w:tcPr>
          <w:p w:rsidR="006067CE" w:rsidRPr="00A02DFE" w:rsidRDefault="006067CE" w:rsidP="00A02DFE">
            <w:pPr>
              <w:rPr>
                <w:sz w:val="20"/>
                <w:szCs w:val="20"/>
              </w:rPr>
            </w:pPr>
          </w:p>
        </w:tc>
        <w:tc>
          <w:tcPr>
            <w:tcW w:w="447" w:type="pct"/>
            <w:shd w:val="clear" w:color="auto" w:fill="FFFFFF"/>
            <w:vAlign w:val="center"/>
          </w:tcPr>
          <w:p w:rsidR="006067CE" w:rsidRPr="00A02DFE" w:rsidRDefault="006067CE" w:rsidP="00A02DFE">
            <w:pPr>
              <w:rPr>
                <w:sz w:val="20"/>
                <w:szCs w:val="20"/>
              </w:rPr>
            </w:pPr>
            <w:r w:rsidRPr="00A02DFE">
              <w:rPr>
                <w:sz w:val="20"/>
                <w:szCs w:val="20"/>
              </w:rPr>
              <w:t>прямое действие</w:t>
            </w:r>
          </w:p>
        </w:tc>
        <w:tc>
          <w:tcPr>
            <w:tcW w:w="448" w:type="pct"/>
            <w:shd w:val="clear" w:color="auto" w:fill="FFFFFF"/>
            <w:vAlign w:val="center"/>
          </w:tcPr>
          <w:p w:rsidR="006067CE" w:rsidRPr="00A02DFE" w:rsidRDefault="006067CE" w:rsidP="00A02DFE">
            <w:pPr>
              <w:rPr>
                <w:sz w:val="20"/>
                <w:szCs w:val="20"/>
              </w:rPr>
            </w:pPr>
            <w:r w:rsidRPr="00A02DFE">
              <w:rPr>
                <w:sz w:val="20"/>
                <w:szCs w:val="20"/>
              </w:rPr>
              <w:t>после действие</w:t>
            </w:r>
          </w:p>
        </w:tc>
        <w:tc>
          <w:tcPr>
            <w:tcW w:w="652" w:type="pct"/>
            <w:vMerge/>
            <w:shd w:val="clear" w:color="auto" w:fill="FFFFFF"/>
            <w:vAlign w:val="center"/>
          </w:tcPr>
          <w:p w:rsidR="006067CE" w:rsidRPr="00A02DFE" w:rsidRDefault="006067CE" w:rsidP="00A02DFE">
            <w:pPr>
              <w:rPr>
                <w:sz w:val="20"/>
                <w:szCs w:val="20"/>
              </w:rPr>
            </w:pPr>
          </w:p>
        </w:tc>
      </w:tr>
      <w:tr w:rsidR="006067CE" w:rsidRPr="00A02DFE">
        <w:trPr>
          <w:trHeight w:val="350"/>
        </w:trPr>
        <w:tc>
          <w:tcPr>
            <w:tcW w:w="262" w:type="pct"/>
            <w:shd w:val="clear" w:color="auto" w:fill="FFFFFF"/>
            <w:vAlign w:val="center"/>
          </w:tcPr>
          <w:p w:rsidR="006067CE" w:rsidRPr="00A02DFE" w:rsidRDefault="006067CE" w:rsidP="00A02DFE">
            <w:pPr>
              <w:rPr>
                <w:sz w:val="20"/>
                <w:szCs w:val="20"/>
              </w:rPr>
            </w:pPr>
            <w:r w:rsidRPr="00A02DFE">
              <w:rPr>
                <w:sz w:val="20"/>
                <w:szCs w:val="20"/>
              </w:rPr>
              <w:t>1</w:t>
            </w:r>
          </w:p>
        </w:tc>
        <w:tc>
          <w:tcPr>
            <w:tcW w:w="689" w:type="pct"/>
            <w:shd w:val="clear" w:color="auto" w:fill="FFFFFF"/>
            <w:vAlign w:val="center"/>
          </w:tcPr>
          <w:p w:rsidR="006067CE" w:rsidRPr="00A02DFE" w:rsidRDefault="006067CE" w:rsidP="00A02DFE">
            <w:pPr>
              <w:rPr>
                <w:sz w:val="20"/>
                <w:szCs w:val="20"/>
              </w:rPr>
            </w:pPr>
            <w:r w:rsidRPr="00A02DFE">
              <w:rPr>
                <w:sz w:val="20"/>
                <w:szCs w:val="20"/>
              </w:rPr>
              <w:t>Чистый пар</w:t>
            </w:r>
          </w:p>
        </w:tc>
        <w:tc>
          <w:tcPr>
            <w:tcW w:w="482" w:type="pct"/>
            <w:shd w:val="clear" w:color="auto" w:fill="FFFFFF"/>
            <w:vAlign w:val="center"/>
          </w:tcPr>
          <w:p w:rsidR="006067CE" w:rsidRPr="00A02DFE" w:rsidRDefault="006067CE" w:rsidP="00A02DFE">
            <w:pPr>
              <w:rPr>
                <w:sz w:val="20"/>
                <w:szCs w:val="20"/>
              </w:rPr>
            </w:pPr>
            <w:r w:rsidRPr="00A02DFE">
              <w:rPr>
                <w:sz w:val="20"/>
                <w:szCs w:val="20"/>
              </w:rPr>
              <w:t>246</w:t>
            </w:r>
          </w:p>
        </w:tc>
        <w:tc>
          <w:tcPr>
            <w:tcW w:w="657" w:type="pct"/>
            <w:shd w:val="clear" w:color="auto" w:fill="FFFFFF"/>
            <w:vAlign w:val="center"/>
          </w:tcPr>
          <w:p w:rsidR="006067CE" w:rsidRPr="00A02DFE" w:rsidRDefault="006067CE" w:rsidP="00A02DFE">
            <w:pPr>
              <w:rPr>
                <w:sz w:val="20"/>
                <w:szCs w:val="20"/>
              </w:rPr>
            </w:pPr>
            <w:r w:rsidRPr="00A02DFE">
              <w:rPr>
                <w:sz w:val="20"/>
                <w:szCs w:val="20"/>
              </w:rPr>
              <w:t>-</w:t>
            </w:r>
          </w:p>
        </w:tc>
        <w:tc>
          <w:tcPr>
            <w:tcW w:w="661" w:type="pct"/>
            <w:shd w:val="clear" w:color="auto" w:fill="FFFFFF"/>
            <w:vAlign w:val="center"/>
          </w:tcPr>
          <w:p w:rsidR="006067CE" w:rsidRPr="00A02DFE" w:rsidRDefault="006067CE" w:rsidP="00A02DFE">
            <w:pPr>
              <w:rPr>
                <w:sz w:val="20"/>
                <w:szCs w:val="20"/>
              </w:rPr>
            </w:pPr>
            <w:r w:rsidRPr="00A02DFE">
              <w:rPr>
                <w:sz w:val="20"/>
                <w:szCs w:val="20"/>
              </w:rPr>
              <w:t>25,2</w:t>
            </w:r>
          </w:p>
        </w:tc>
        <w:tc>
          <w:tcPr>
            <w:tcW w:w="701" w:type="pct"/>
            <w:shd w:val="clear" w:color="auto" w:fill="FFFFFF"/>
            <w:vAlign w:val="center"/>
          </w:tcPr>
          <w:p w:rsidR="006067CE" w:rsidRPr="00A02DFE" w:rsidRDefault="006067CE" w:rsidP="00A02DFE">
            <w:pPr>
              <w:rPr>
                <w:sz w:val="20"/>
                <w:szCs w:val="20"/>
              </w:rPr>
            </w:pPr>
            <w:r w:rsidRPr="00A02DFE">
              <w:rPr>
                <w:sz w:val="20"/>
                <w:szCs w:val="20"/>
              </w:rPr>
              <w:t>-</w:t>
            </w:r>
          </w:p>
        </w:tc>
        <w:tc>
          <w:tcPr>
            <w:tcW w:w="447" w:type="pct"/>
            <w:shd w:val="clear" w:color="auto" w:fill="FFFFFF"/>
            <w:vAlign w:val="center"/>
          </w:tcPr>
          <w:p w:rsidR="006067CE" w:rsidRPr="00A02DFE" w:rsidRDefault="006067CE" w:rsidP="00A02DFE">
            <w:pPr>
              <w:rPr>
                <w:sz w:val="20"/>
                <w:szCs w:val="20"/>
              </w:rPr>
            </w:pPr>
            <w:r w:rsidRPr="00A02DFE">
              <w:rPr>
                <w:sz w:val="20"/>
                <w:szCs w:val="20"/>
              </w:rPr>
              <w:t>-</w:t>
            </w:r>
          </w:p>
        </w:tc>
        <w:tc>
          <w:tcPr>
            <w:tcW w:w="448" w:type="pct"/>
            <w:shd w:val="clear" w:color="auto" w:fill="FFFFFF"/>
            <w:vAlign w:val="center"/>
          </w:tcPr>
          <w:p w:rsidR="006067CE" w:rsidRPr="00A02DFE" w:rsidRDefault="006067CE" w:rsidP="00A02DFE">
            <w:pPr>
              <w:rPr>
                <w:sz w:val="20"/>
                <w:szCs w:val="20"/>
              </w:rPr>
            </w:pPr>
            <w:r w:rsidRPr="00A02DFE">
              <w:rPr>
                <w:sz w:val="20"/>
                <w:szCs w:val="20"/>
              </w:rPr>
              <w:t>-</w:t>
            </w:r>
          </w:p>
        </w:tc>
        <w:tc>
          <w:tcPr>
            <w:tcW w:w="652" w:type="pct"/>
            <w:shd w:val="clear" w:color="auto" w:fill="FFFFFF"/>
            <w:vAlign w:val="center"/>
          </w:tcPr>
          <w:p w:rsidR="006067CE" w:rsidRPr="00A02DFE" w:rsidRDefault="006067CE" w:rsidP="00A02DFE">
            <w:pPr>
              <w:rPr>
                <w:sz w:val="20"/>
                <w:szCs w:val="20"/>
              </w:rPr>
            </w:pPr>
            <w:r w:rsidRPr="00A02DFE">
              <w:rPr>
                <w:sz w:val="20"/>
                <w:szCs w:val="20"/>
              </w:rPr>
              <w:t>-</w:t>
            </w:r>
          </w:p>
        </w:tc>
      </w:tr>
      <w:tr w:rsidR="006067CE" w:rsidRPr="00A02DFE">
        <w:trPr>
          <w:trHeight w:val="350"/>
        </w:trPr>
        <w:tc>
          <w:tcPr>
            <w:tcW w:w="262" w:type="pct"/>
            <w:shd w:val="clear" w:color="auto" w:fill="FFFFFF"/>
            <w:vAlign w:val="center"/>
          </w:tcPr>
          <w:p w:rsidR="006067CE" w:rsidRPr="00A02DFE" w:rsidRDefault="006067CE" w:rsidP="00A02DFE">
            <w:pPr>
              <w:rPr>
                <w:sz w:val="20"/>
                <w:szCs w:val="20"/>
              </w:rPr>
            </w:pPr>
            <w:r w:rsidRPr="00A02DFE">
              <w:rPr>
                <w:sz w:val="20"/>
                <w:szCs w:val="20"/>
              </w:rPr>
              <w:t>2</w:t>
            </w:r>
          </w:p>
        </w:tc>
        <w:tc>
          <w:tcPr>
            <w:tcW w:w="689" w:type="pct"/>
            <w:shd w:val="clear" w:color="auto" w:fill="FFFFFF"/>
            <w:vAlign w:val="center"/>
          </w:tcPr>
          <w:p w:rsidR="006067CE" w:rsidRPr="00A02DFE" w:rsidRDefault="006067CE" w:rsidP="00A02DFE">
            <w:pPr>
              <w:rPr>
                <w:sz w:val="20"/>
                <w:szCs w:val="20"/>
              </w:rPr>
            </w:pPr>
            <w:r w:rsidRPr="00A02DFE">
              <w:rPr>
                <w:sz w:val="20"/>
                <w:szCs w:val="20"/>
              </w:rPr>
              <w:t>Озимая рожь</w:t>
            </w:r>
          </w:p>
        </w:tc>
        <w:tc>
          <w:tcPr>
            <w:tcW w:w="482" w:type="pct"/>
            <w:shd w:val="clear" w:color="auto" w:fill="FFFFFF"/>
            <w:vAlign w:val="center"/>
          </w:tcPr>
          <w:p w:rsidR="006067CE" w:rsidRPr="00A02DFE" w:rsidRDefault="006067CE" w:rsidP="00A02DFE">
            <w:pPr>
              <w:rPr>
                <w:sz w:val="20"/>
                <w:szCs w:val="20"/>
              </w:rPr>
            </w:pPr>
            <w:r w:rsidRPr="00A02DFE">
              <w:rPr>
                <w:sz w:val="20"/>
                <w:szCs w:val="20"/>
              </w:rPr>
              <w:t>246</w:t>
            </w:r>
          </w:p>
        </w:tc>
        <w:tc>
          <w:tcPr>
            <w:tcW w:w="657" w:type="pct"/>
            <w:shd w:val="clear" w:color="auto" w:fill="FFFFFF"/>
            <w:vAlign w:val="center"/>
          </w:tcPr>
          <w:p w:rsidR="006067CE" w:rsidRPr="00A02DFE" w:rsidRDefault="006067CE" w:rsidP="00A02DFE">
            <w:pPr>
              <w:rPr>
                <w:sz w:val="20"/>
                <w:szCs w:val="20"/>
              </w:rPr>
            </w:pPr>
            <w:r w:rsidRPr="00A02DFE">
              <w:rPr>
                <w:sz w:val="20"/>
                <w:szCs w:val="20"/>
              </w:rPr>
              <w:t>2,5</w:t>
            </w:r>
          </w:p>
        </w:tc>
        <w:tc>
          <w:tcPr>
            <w:tcW w:w="661" w:type="pct"/>
            <w:shd w:val="clear" w:color="auto" w:fill="FFFFFF"/>
            <w:vAlign w:val="center"/>
          </w:tcPr>
          <w:p w:rsidR="006067CE" w:rsidRPr="00A02DFE" w:rsidRDefault="006067CE" w:rsidP="00A02DFE">
            <w:pPr>
              <w:rPr>
                <w:sz w:val="20"/>
                <w:szCs w:val="20"/>
              </w:rPr>
            </w:pPr>
            <w:r w:rsidRPr="00A02DFE">
              <w:rPr>
                <w:sz w:val="20"/>
                <w:szCs w:val="20"/>
              </w:rPr>
              <w:t>-</w:t>
            </w:r>
          </w:p>
        </w:tc>
        <w:tc>
          <w:tcPr>
            <w:tcW w:w="701" w:type="pct"/>
            <w:shd w:val="clear" w:color="auto" w:fill="FFFFFF"/>
            <w:vAlign w:val="center"/>
          </w:tcPr>
          <w:p w:rsidR="006067CE" w:rsidRPr="00A02DFE" w:rsidRDefault="006067CE" w:rsidP="00A02DFE">
            <w:pPr>
              <w:rPr>
                <w:sz w:val="20"/>
                <w:szCs w:val="20"/>
              </w:rPr>
            </w:pPr>
            <w:r w:rsidRPr="00A02DFE">
              <w:rPr>
                <w:sz w:val="20"/>
                <w:szCs w:val="20"/>
              </w:rPr>
              <w:t>11</w:t>
            </w:r>
          </w:p>
        </w:tc>
        <w:tc>
          <w:tcPr>
            <w:tcW w:w="447" w:type="pct"/>
            <w:shd w:val="clear" w:color="auto" w:fill="FFFFFF"/>
            <w:vAlign w:val="center"/>
          </w:tcPr>
          <w:p w:rsidR="006067CE" w:rsidRPr="00A02DFE" w:rsidRDefault="006067CE" w:rsidP="00A02DFE">
            <w:pPr>
              <w:rPr>
                <w:sz w:val="20"/>
                <w:szCs w:val="20"/>
              </w:rPr>
            </w:pPr>
            <w:r w:rsidRPr="00A02DFE">
              <w:rPr>
                <w:sz w:val="20"/>
                <w:szCs w:val="20"/>
              </w:rPr>
              <w:t>0,28</w:t>
            </w:r>
          </w:p>
        </w:tc>
        <w:tc>
          <w:tcPr>
            <w:tcW w:w="448" w:type="pct"/>
            <w:shd w:val="clear" w:color="auto" w:fill="FFFFFF"/>
            <w:vAlign w:val="center"/>
          </w:tcPr>
          <w:p w:rsidR="006067CE" w:rsidRPr="00A02DFE" w:rsidRDefault="006067CE" w:rsidP="00A02DFE">
            <w:pPr>
              <w:rPr>
                <w:sz w:val="20"/>
                <w:szCs w:val="20"/>
              </w:rPr>
            </w:pPr>
            <w:r w:rsidRPr="00A02DFE">
              <w:rPr>
                <w:sz w:val="20"/>
                <w:szCs w:val="20"/>
              </w:rPr>
              <w:t>-</w:t>
            </w:r>
          </w:p>
        </w:tc>
        <w:tc>
          <w:tcPr>
            <w:tcW w:w="652" w:type="pct"/>
            <w:shd w:val="clear" w:color="auto" w:fill="FFFFFF"/>
            <w:vAlign w:val="center"/>
          </w:tcPr>
          <w:p w:rsidR="006067CE" w:rsidRPr="00A02DFE" w:rsidRDefault="006067CE" w:rsidP="00A02DFE">
            <w:pPr>
              <w:rPr>
                <w:sz w:val="20"/>
                <w:szCs w:val="20"/>
              </w:rPr>
            </w:pPr>
            <w:r w:rsidRPr="00A02DFE">
              <w:rPr>
                <w:sz w:val="20"/>
                <w:szCs w:val="20"/>
              </w:rPr>
              <w:t>2,22</w:t>
            </w:r>
          </w:p>
        </w:tc>
      </w:tr>
      <w:tr w:rsidR="006067CE" w:rsidRPr="00A02DFE">
        <w:trPr>
          <w:trHeight w:val="355"/>
        </w:trPr>
        <w:tc>
          <w:tcPr>
            <w:tcW w:w="262" w:type="pct"/>
            <w:shd w:val="clear" w:color="auto" w:fill="FFFFFF"/>
            <w:vAlign w:val="center"/>
          </w:tcPr>
          <w:p w:rsidR="006067CE" w:rsidRPr="00A02DFE" w:rsidRDefault="006067CE" w:rsidP="00A02DFE">
            <w:pPr>
              <w:rPr>
                <w:sz w:val="20"/>
                <w:szCs w:val="20"/>
              </w:rPr>
            </w:pPr>
            <w:r w:rsidRPr="00A02DFE">
              <w:rPr>
                <w:sz w:val="20"/>
                <w:szCs w:val="20"/>
              </w:rPr>
              <w:t>3</w:t>
            </w:r>
          </w:p>
        </w:tc>
        <w:tc>
          <w:tcPr>
            <w:tcW w:w="689" w:type="pct"/>
            <w:shd w:val="clear" w:color="auto" w:fill="FFFFFF"/>
            <w:vAlign w:val="center"/>
          </w:tcPr>
          <w:p w:rsidR="006067CE" w:rsidRPr="00A02DFE" w:rsidRDefault="006067CE" w:rsidP="00A02DFE">
            <w:pPr>
              <w:rPr>
                <w:sz w:val="20"/>
                <w:szCs w:val="20"/>
              </w:rPr>
            </w:pPr>
            <w:r w:rsidRPr="00A02DFE">
              <w:rPr>
                <w:sz w:val="20"/>
                <w:szCs w:val="20"/>
              </w:rPr>
              <w:t>Сах.свекла, Кукуруза</w:t>
            </w:r>
          </w:p>
        </w:tc>
        <w:tc>
          <w:tcPr>
            <w:tcW w:w="482" w:type="pct"/>
            <w:shd w:val="clear" w:color="auto" w:fill="FFFFFF"/>
            <w:vAlign w:val="center"/>
          </w:tcPr>
          <w:p w:rsidR="006067CE" w:rsidRPr="00A02DFE" w:rsidRDefault="006067CE" w:rsidP="00A02DFE">
            <w:pPr>
              <w:rPr>
                <w:sz w:val="20"/>
                <w:szCs w:val="20"/>
              </w:rPr>
            </w:pPr>
            <w:r w:rsidRPr="00A02DFE">
              <w:rPr>
                <w:sz w:val="20"/>
                <w:szCs w:val="20"/>
              </w:rPr>
              <w:t>246</w:t>
            </w:r>
          </w:p>
        </w:tc>
        <w:tc>
          <w:tcPr>
            <w:tcW w:w="657" w:type="pct"/>
            <w:shd w:val="clear" w:color="auto" w:fill="FFFFFF"/>
            <w:vAlign w:val="center"/>
          </w:tcPr>
          <w:p w:rsidR="006067CE" w:rsidRPr="00A02DFE" w:rsidRDefault="006067CE" w:rsidP="00A02DFE">
            <w:pPr>
              <w:rPr>
                <w:sz w:val="20"/>
                <w:szCs w:val="20"/>
              </w:rPr>
            </w:pPr>
            <w:r w:rsidRPr="00A02DFE">
              <w:rPr>
                <w:sz w:val="20"/>
                <w:szCs w:val="20"/>
              </w:rPr>
              <w:t>25</w:t>
            </w:r>
          </w:p>
          <w:p w:rsidR="006067CE" w:rsidRPr="00A02DFE" w:rsidRDefault="006067CE" w:rsidP="00A02DFE">
            <w:pPr>
              <w:rPr>
                <w:sz w:val="20"/>
                <w:szCs w:val="20"/>
              </w:rPr>
            </w:pPr>
            <w:r w:rsidRPr="00A02DFE">
              <w:rPr>
                <w:sz w:val="20"/>
                <w:szCs w:val="20"/>
              </w:rPr>
              <w:t>30</w:t>
            </w:r>
          </w:p>
        </w:tc>
        <w:tc>
          <w:tcPr>
            <w:tcW w:w="661" w:type="pct"/>
            <w:shd w:val="clear" w:color="auto" w:fill="FFFFFF"/>
            <w:vAlign w:val="center"/>
          </w:tcPr>
          <w:p w:rsidR="006067CE" w:rsidRPr="00A02DFE" w:rsidRDefault="006067CE" w:rsidP="00A02DFE">
            <w:pPr>
              <w:rPr>
                <w:sz w:val="20"/>
                <w:szCs w:val="20"/>
              </w:rPr>
            </w:pPr>
            <w:r w:rsidRPr="00A02DFE">
              <w:rPr>
                <w:sz w:val="20"/>
                <w:szCs w:val="20"/>
              </w:rPr>
              <w:t>-</w:t>
            </w:r>
          </w:p>
        </w:tc>
        <w:tc>
          <w:tcPr>
            <w:tcW w:w="701" w:type="pct"/>
            <w:shd w:val="clear" w:color="auto" w:fill="FFFFFF"/>
            <w:vAlign w:val="center"/>
          </w:tcPr>
          <w:p w:rsidR="006067CE" w:rsidRPr="00A02DFE" w:rsidRDefault="006067CE" w:rsidP="00A02DFE">
            <w:pPr>
              <w:rPr>
                <w:sz w:val="20"/>
                <w:szCs w:val="20"/>
              </w:rPr>
            </w:pPr>
            <w:r w:rsidRPr="00A02DFE">
              <w:rPr>
                <w:sz w:val="20"/>
                <w:szCs w:val="20"/>
              </w:rPr>
              <w:t>31</w:t>
            </w:r>
          </w:p>
        </w:tc>
        <w:tc>
          <w:tcPr>
            <w:tcW w:w="447" w:type="pct"/>
            <w:shd w:val="clear" w:color="auto" w:fill="FFFFFF"/>
            <w:vAlign w:val="center"/>
          </w:tcPr>
          <w:p w:rsidR="006067CE" w:rsidRPr="00A02DFE" w:rsidRDefault="006067CE" w:rsidP="00A02DFE">
            <w:pPr>
              <w:rPr>
                <w:sz w:val="20"/>
                <w:szCs w:val="20"/>
              </w:rPr>
            </w:pPr>
            <w:r w:rsidRPr="00A02DFE">
              <w:rPr>
                <w:sz w:val="20"/>
                <w:szCs w:val="20"/>
              </w:rPr>
              <w:t>-</w:t>
            </w:r>
          </w:p>
        </w:tc>
        <w:tc>
          <w:tcPr>
            <w:tcW w:w="448" w:type="pct"/>
            <w:shd w:val="clear" w:color="auto" w:fill="FFFFFF"/>
            <w:vAlign w:val="center"/>
          </w:tcPr>
          <w:p w:rsidR="006067CE" w:rsidRPr="00A02DFE" w:rsidRDefault="006067CE" w:rsidP="00A02DFE">
            <w:pPr>
              <w:rPr>
                <w:sz w:val="20"/>
                <w:szCs w:val="20"/>
              </w:rPr>
            </w:pPr>
            <w:r w:rsidRPr="00A02DFE">
              <w:rPr>
                <w:sz w:val="20"/>
                <w:szCs w:val="20"/>
              </w:rPr>
              <w:t>0,15</w:t>
            </w:r>
          </w:p>
        </w:tc>
        <w:tc>
          <w:tcPr>
            <w:tcW w:w="652" w:type="pct"/>
            <w:shd w:val="clear" w:color="auto" w:fill="FFFFFF"/>
            <w:vAlign w:val="center"/>
          </w:tcPr>
          <w:p w:rsidR="006067CE" w:rsidRPr="00A02DFE" w:rsidRDefault="006067CE" w:rsidP="00A02DFE">
            <w:pPr>
              <w:rPr>
                <w:sz w:val="20"/>
                <w:szCs w:val="20"/>
              </w:rPr>
            </w:pPr>
            <w:r w:rsidRPr="00A02DFE">
              <w:rPr>
                <w:sz w:val="20"/>
                <w:szCs w:val="20"/>
              </w:rPr>
              <w:t>24,85</w:t>
            </w:r>
          </w:p>
          <w:p w:rsidR="006067CE" w:rsidRPr="00A02DFE" w:rsidRDefault="006067CE" w:rsidP="00A02DFE">
            <w:pPr>
              <w:rPr>
                <w:sz w:val="20"/>
                <w:szCs w:val="20"/>
              </w:rPr>
            </w:pPr>
            <w:r w:rsidRPr="00A02DFE">
              <w:rPr>
                <w:sz w:val="20"/>
                <w:szCs w:val="20"/>
              </w:rPr>
              <w:t>29,85</w:t>
            </w:r>
          </w:p>
        </w:tc>
      </w:tr>
      <w:tr w:rsidR="006067CE" w:rsidRPr="00A02DFE">
        <w:trPr>
          <w:trHeight w:val="355"/>
        </w:trPr>
        <w:tc>
          <w:tcPr>
            <w:tcW w:w="262" w:type="pct"/>
            <w:shd w:val="clear" w:color="auto" w:fill="FFFFFF"/>
            <w:vAlign w:val="center"/>
          </w:tcPr>
          <w:p w:rsidR="006067CE" w:rsidRPr="00A02DFE" w:rsidRDefault="006067CE" w:rsidP="00A02DFE">
            <w:pPr>
              <w:rPr>
                <w:sz w:val="20"/>
                <w:szCs w:val="20"/>
              </w:rPr>
            </w:pPr>
            <w:r w:rsidRPr="00A02DFE">
              <w:rPr>
                <w:sz w:val="20"/>
                <w:szCs w:val="20"/>
              </w:rPr>
              <w:t>4</w:t>
            </w:r>
          </w:p>
        </w:tc>
        <w:tc>
          <w:tcPr>
            <w:tcW w:w="689" w:type="pct"/>
            <w:shd w:val="clear" w:color="auto" w:fill="FFFFFF"/>
            <w:vAlign w:val="center"/>
          </w:tcPr>
          <w:p w:rsidR="006067CE" w:rsidRPr="00A02DFE" w:rsidRDefault="006067CE" w:rsidP="00A02DFE">
            <w:pPr>
              <w:rPr>
                <w:sz w:val="20"/>
                <w:szCs w:val="20"/>
              </w:rPr>
            </w:pPr>
            <w:r w:rsidRPr="00A02DFE">
              <w:rPr>
                <w:sz w:val="20"/>
                <w:szCs w:val="20"/>
              </w:rPr>
              <w:t>Яровая пшеница</w:t>
            </w:r>
          </w:p>
        </w:tc>
        <w:tc>
          <w:tcPr>
            <w:tcW w:w="482" w:type="pct"/>
            <w:shd w:val="clear" w:color="auto" w:fill="FFFFFF"/>
            <w:vAlign w:val="center"/>
          </w:tcPr>
          <w:p w:rsidR="006067CE" w:rsidRPr="00A02DFE" w:rsidRDefault="006067CE" w:rsidP="00A02DFE">
            <w:pPr>
              <w:rPr>
                <w:sz w:val="20"/>
                <w:szCs w:val="20"/>
              </w:rPr>
            </w:pPr>
            <w:r w:rsidRPr="00A02DFE">
              <w:rPr>
                <w:sz w:val="20"/>
                <w:szCs w:val="20"/>
              </w:rPr>
              <w:t>246</w:t>
            </w:r>
          </w:p>
        </w:tc>
        <w:tc>
          <w:tcPr>
            <w:tcW w:w="657" w:type="pct"/>
            <w:shd w:val="clear" w:color="auto" w:fill="FFFFFF"/>
            <w:vAlign w:val="center"/>
          </w:tcPr>
          <w:p w:rsidR="006067CE" w:rsidRPr="00A02DFE" w:rsidRDefault="006067CE" w:rsidP="00A02DFE">
            <w:pPr>
              <w:rPr>
                <w:sz w:val="20"/>
                <w:szCs w:val="20"/>
              </w:rPr>
            </w:pPr>
            <w:r w:rsidRPr="00A02DFE">
              <w:rPr>
                <w:sz w:val="20"/>
                <w:szCs w:val="20"/>
              </w:rPr>
              <w:t>2,5</w:t>
            </w:r>
          </w:p>
        </w:tc>
        <w:tc>
          <w:tcPr>
            <w:tcW w:w="661" w:type="pct"/>
            <w:shd w:val="clear" w:color="auto" w:fill="FFFFFF"/>
            <w:vAlign w:val="center"/>
          </w:tcPr>
          <w:p w:rsidR="006067CE" w:rsidRPr="00A02DFE" w:rsidRDefault="006067CE" w:rsidP="00A02DFE">
            <w:pPr>
              <w:rPr>
                <w:sz w:val="20"/>
                <w:szCs w:val="20"/>
              </w:rPr>
            </w:pPr>
            <w:r w:rsidRPr="00A02DFE">
              <w:rPr>
                <w:sz w:val="20"/>
                <w:szCs w:val="20"/>
              </w:rPr>
              <w:t>-</w:t>
            </w:r>
          </w:p>
        </w:tc>
        <w:tc>
          <w:tcPr>
            <w:tcW w:w="701" w:type="pct"/>
            <w:shd w:val="clear" w:color="auto" w:fill="FFFFFF"/>
            <w:vAlign w:val="center"/>
          </w:tcPr>
          <w:p w:rsidR="006067CE" w:rsidRPr="00A02DFE" w:rsidRDefault="006067CE" w:rsidP="00A02DFE">
            <w:pPr>
              <w:rPr>
                <w:sz w:val="20"/>
                <w:szCs w:val="20"/>
              </w:rPr>
            </w:pPr>
            <w:r w:rsidRPr="00A02DFE">
              <w:rPr>
                <w:sz w:val="20"/>
                <w:szCs w:val="20"/>
              </w:rPr>
              <w:t>-</w:t>
            </w:r>
          </w:p>
        </w:tc>
        <w:tc>
          <w:tcPr>
            <w:tcW w:w="447" w:type="pct"/>
            <w:shd w:val="clear" w:color="auto" w:fill="FFFFFF"/>
            <w:vAlign w:val="center"/>
          </w:tcPr>
          <w:p w:rsidR="006067CE" w:rsidRPr="00A02DFE" w:rsidRDefault="006067CE" w:rsidP="00A02DFE">
            <w:pPr>
              <w:rPr>
                <w:sz w:val="20"/>
                <w:szCs w:val="20"/>
              </w:rPr>
            </w:pPr>
            <w:r w:rsidRPr="00A02DFE">
              <w:rPr>
                <w:sz w:val="20"/>
                <w:szCs w:val="20"/>
              </w:rPr>
              <w:t>-</w:t>
            </w:r>
          </w:p>
        </w:tc>
        <w:tc>
          <w:tcPr>
            <w:tcW w:w="448" w:type="pct"/>
            <w:shd w:val="clear" w:color="auto" w:fill="FFFFFF"/>
            <w:vAlign w:val="center"/>
          </w:tcPr>
          <w:p w:rsidR="006067CE" w:rsidRPr="00A02DFE" w:rsidRDefault="006067CE" w:rsidP="00A02DFE">
            <w:pPr>
              <w:rPr>
                <w:sz w:val="20"/>
                <w:szCs w:val="20"/>
              </w:rPr>
            </w:pPr>
            <w:r w:rsidRPr="00A02DFE">
              <w:rPr>
                <w:sz w:val="20"/>
                <w:szCs w:val="20"/>
              </w:rPr>
              <w:t>-</w:t>
            </w:r>
          </w:p>
        </w:tc>
        <w:tc>
          <w:tcPr>
            <w:tcW w:w="652" w:type="pct"/>
            <w:shd w:val="clear" w:color="auto" w:fill="FFFFFF"/>
            <w:vAlign w:val="center"/>
          </w:tcPr>
          <w:p w:rsidR="006067CE" w:rsidRPr="00A02DFE" w:rsidRDefault="006067CE" w:rsidP="00A02DFE">
            <w:pPr>
              <w:rPr>
                <w:sz w:val="20"/>
                <w:szCs w:val="20"/>
              </w:rPr>
            </w:pPr>
            <w:r w:rsidRPr="00A02DFE">
              <w:rPr>
                <w:sz w:val="20"/>
                <w:szCs w:val="20"/>
              </w:rPr>
              <w:t>2,5</w:t>
            </w:r>
          </w:p>
        </w:tc>
      </w:tr>
      <w:tr w:rsidR="006067CE" w:rsidRPr="00A02DFE">
        <w:trPr>
          <w:trHeight w:val="355"/>
        </w:trPr>
        <w:tc>
          <w:tcPr>
            <w:tcW w:w="262" w:type="pct"/>
            <w:shd w:val="clear" w:color="auto" w:fill="FFFFFF"/>
            <w:vAlign w:val="center"/>
          </w:tcPr>
          <w:p w:rsidR="006067CE" w:rsidRPr="00A02DFE" w:rsidRDefault="006067CE" w:rsidP="00A02DFE">
            <w:pPr>
              <w:rPr>
                <w:sz w:val="20"/>
                <w:szCs w:val="20"/>
              </w:rPr>
            </w:pPr>
            <w:r w:rsidRPr="00A02DFE">
              <w:rPr>
                <w:sz w:val="20"/>
                <w:szCs w:val="20"/>
              </w:rPr>
              <w:t>5</w:t>
            </w:r>
          </w:p>
        </w:tc>
        <w:tc>
          <w:tcPr>
            <w:tcW w:w="689" w:type="pct"/>
            <w:shd w:val="clear" w:color="auto" w:fill="FFFFFF"/>
            <w:vAlign w:val="center"/>
          </w:tcPr>
          <w:p w:rsidR="006067CE" w:rsidRPr="00A02DFE" w:rsidRDefault="006067CE" w:rsidP="00A02DFE">
            <w:pPr>
              <w:rPr>
                <w:sz w:val="20"/>
                <w:szCs w:val="20"/>
              </w:rPr>
            </w:pPr>
            <w:r w:rsidRPr="00A02DFE">
              <w:rPr>
                <w:sz w:val="20"/>
                <w:szCs w:val="20"/>
              </w:rPr>
              <w:t>Ячмень</w:t>
            </w:r>
          </w:p>
        </w:tc>
        <w:tc>
          <w:tcPr>
            <w:tcW w:w="482" w:type="pct"/>
            <w:shd w:val="clear" w:color="auto" w:fill="FFFFFF"/>
            <w:vAlign w:val="center"/>
          </w:tcPr>
          <w:p w:rsidR="006067CE" w:rsidRPr="00A02DFE" w:rsidRDefault="006067CE" w:rsidP="00A02DFE">
            <w:pPr>
              <w:rPr>
                <w:sz w:val="20"/>
                <w:szCs w:val="20"/>
              </w:rPr>
            </w:pPr>
            <w:r w:rsidRPr="00A02DFE">
              <w:rPr>
                <w:sz w:val="20"/>
                <w:szCs w:val="20"/>
              </w:rPr>
              <w:t>246</w:t>
            </w:r>
          </w:p>
        </w:tc>
        <w:tc>
          <w:tcPr>
            <w:tcW w:w="657" w:type="pct"/>
            <w:shd w:val="clear" w:color="auto" w:fill="FFFFFF"/>
            <w:vAlign w:val="center"/>
          </w:tcPr>
          <w:p w:rsidR="006067CE" w:rsidRPr="00A02DFE" w:rsidRDefault="006067CE" w:rsidP="00A02DFE">
            <w:pPr>
              <w:rPr>
                <w:sz w:val="20"/>
                <w:szCs w:val="20"/>
              </w:rPr>
            </w:pPr>
            <w:r w:rsidRPr="00A02DFE">
              <w:rPr>
                <w:sz w:val="20"/>
                <w:szCs w:val="20"/>
              </w:rPr>
              <w:t>2,2</w:t>
            </w:r>
          </w:p>
        </w:tc>
        <w:tc>
          <w:tcPr>
            <w:tcW w:w="661" w:type="pct"/>
            <w:shd w:val="clear" w:color="auto" w:fill="FFFFFF"/>
            <w:vAlign w:val="center"/>
          </w:tcPr>
          <w:p w:rsidR="006067CE" w:rsidRPr="00A02DFE" w:rsidRDefault="006067CE" w:rsidP="00A02DFE">
            <w:pPr>
              <w:rPr>
                <w:sz w:val="20"/>
                <w:szCs w:val="20"/>
              </w:rPr>
            </w:pPr>
            <w:r w:rsidRPr="00A02DFE">
              <w:rPr>
                <w:sz w:val="20"/>
                <w:szCs w:val="20"/>
              </w:rPr>
              <w:t>-</w:t>
            </w:r>
          </w:p>
        </w:tc>
        <w:tc>
          <w:tcPr>
            <w:tcW w:w="701" w:type="pct"/>
            <w:shd w:val="clear" w:color="auto" w:fill="FFFFFF"/>
            <w:vAlign w:val="center"/>
          </w:tcPr>
          <w:p w:rsidR="006067CE" w:rsidRPr="00A02DFE" w:rsidRDefault="006067CE" w:rsidP="00A02DFE">
            <w:pPr>
              <w:rPr>
                <w:sz w:val="20"/>
                <w:szCs w:val="20"/>
              </w:rPr>
            </w:pPr>
            <w:r w:rsidRPr="00A02DFE">
              <w:rPr>
                <w:sz w:val="20"/>
                <w:szCs w:val="20"/>
              </w:rPr>
              <w:t>-</w:t>
            </w:r>
          </w:p>
        </w:tc>
        <w:tc>
          <w:tcPr>
            <w:tcW w:w="447" w:type="pct"/>
            <w:shd w:val="clear" w:color="auto" w:fill="FFFFFF"/>
            <w:vAlign w:val="center"/>
          </w:tcPr>
          <w:p w:rsidR="006067CE" w:rsidRPr="00A02DFE" w:rsidRDefault="006067CE" w:rsidP="00A02DFE">
            <w:pPr>
              <w:rPr>
                <w:sz w:val="20"/>
                <w:szCs w:val="20"/>
              </w:rPr>
            </w:pPr>
            <w:r w:rsidRPr="00A02DFE">
              <w:rPr>
                <w:sz w:val="20"/>
                <w:szCs w:val="20"/>
              </w:rPr>
              <w:t>-</w:t>
            </w:r>
          </w:p>
        </w:tc>
        <w:tc>
          <w:tcPr>
            <w:tcW w:w="448" w:type="pct"/>
            <w:shd w:val="clear" w:color="auto" w:fill="FFFFFF"/>
            <w:vAlign w:val="center"/>
          </w:tcPr>
          <w:p w:rsidR="006067CE" w:rsidRPr="00A02DFE" w:rsidRDefault="006067CE" w:rsidP="00A02DFE">
            <w:pPr>
              <w:rPr>
                <w:sz w:val="20"/>
                <w:szCs w:val="20"/>
              </w:rPr>
            </w:pPr>
            <w:r w:rsidRPr="00A02DFE">
              <w:rPr>
                <w:sz w:val="20"/>
                <w:szCs w:val="20"/>
              </w:rPr>
              <w:t>-</w:t>
            </w:r>
          </w:p>
        </w:tc>
        <w:tc>
          <w:tcPr>
            <w:tcW w:w="652" w:type="pct"/>
            <w:shd w:val="clear" w:color="auto" w:fill="FFFFFF"/>
            <w:vAlign w:val="center"/>
          </w:tcPr>
          <w:p w:rsidR="006067CE" w:rsidRPr="00A02DFE" w:rsidRDefault="006067CE" w:rsidP="00A02DFE">
            <w:pPr>
              <w:rPr>
                <w:sz w:val="20"/>
                <w:szCs w:val="20"/>
              </w:rPr>
            </w:pPr>
            <w:r w:rsidRPr="00A02DFE">
              <w:rPr>
                <w:sz w:val="20"/>
                <w:szCs w:val="20"/>
              </w:rPr>
              <w:t>2,2</w:t>
            </w:r>
          </w:p>
        </w:tc>
      </w:tr>
      <w:tr w:rsidR="006067CE" w:rsidRPr="00A02DFE">
        <w:trPr>
          <w:trHeight w:val="355"/>
        </w:trPr>
        <w:tc>
          <w:tcPr>
            <w:tcW w:w="262" w:type="pct"/>
            <w:shd w:val="clear" w:color="auto" w:fill="FFFFFF"/>
            <w:vAlign w:val="center"/>
          </w:tcPr>
          <w:p w:rsidR="006067CE" w:rsidRPr="00A02DFE" w:rsidRDefault="006067CE" w:rsidP="00A02DFE">
            <w:pPr>
              <w:rPr>
                <w:sz w:val="20"/>
                <w:szCs w:val="20"/>
              </w:rPr>
            </w:pPr>
            <w:r w:rsidRPr="00A02DFE">
              <w:rPr>
                <w:sz w:val="20"/>
                <w:szCs w:val="20"/>
              </w:rPr>
              <w:t>6</w:t>
            </w:r>
          </w:p>
        </w:tc>
        <w:tc>
          <w:tcPr>
            <w:tcW w:w="689" w:type="pct"/>
            <w:shd w:val="clear" w:color="auto" w:fill="FFFFFF"/>
            <w:vAlign w:val="center"/>
          </w:tcPr>
          <w:p w:rsidR="006067CE" w:rsidRPr="00A02DFE" w:rsidRDefault="006067CE" w:rsidP="00A02DFE">
            <w:pPr>
              <w:rPr>
                <w:sz w:val="20"/>
                <w:szCs w:val="20"/>
              </w:rPr>
            </w:pPr>
            <w:r w:rsidRPr="00A02DFE">
              <w:rPr>
                <w:sz w:val="20"/>
                <w:szCs w:val="20"/>
              </w:rPr>
              <w:t>Подсолнечник</w:t>
            </w:r>
          </w:p>
          <w:p w:rsidR="006067CE" w:rsidRPr="00A02DFE" w:rsidRDefault="006067CE" w:rsidP="00A02DFE">
            <w:pPr>
              <w:rPr>
                <w:sz w:val="20"/>
                <w:szCs w:val="20"/>
              </w:rPr>
            </w:pPr>
            <w:r w:rsidRPr="00A02DFE">
              <w:rPr>
                <w:sz w:val="20"/>
                <w:szCs w:val="20"/>
              </w:rPr>
              <w:t xml:space="preserve">Овес </w:t>
            </w:r>
          </w:p>
        </w:tc>
        <w:tc>
          <w:tcPr>
            <w:tcW w:w="482" w:type="pct"/>
            <w:shd w:val="clear" w:color="auto" w:fill="FFFFFF"/>
            <w:vAlign w:val="center"/>
          </w:tcPr>
          <w:p w:rsidR="006067CE" w:rsidRPr="00A02DFE" w:rsidRDefault="006067CE" w:rsidP="00A02DFE">
            <w:pPr>
              <w:rPr>
                <w:sz w:val="20"/>
                <w:szCs w:val="20"/>
              </w:rPr>
            </w:pPr>
            <w:r w:rsidRPr="00A02DFE">
              <w:rPr>
                <w:sz w:val="20"/>
                <w:szCs w:val="20"/>
              </w:rPr>
              <w:t>246</w:t>
            </w:r>
          </w:p>
        </w:tc>
        <w:tc>
          <w:tcPr>
            <w:tcW w:w="657" w:type="pct"/>
            <w:shd w:val="clear" w:color="auto" w:fill="FFFFFF"/>
            <w:vAlign w:val="center"/>
          </w:tcPr>
          <w:p w:rsidR="006067CE" w:rsidRPr="00A02DFE" w:rsidRDefault="006067CE" w:rsidP="00A02DFE">
            <w:pPr>
              <w:rPr>
                <w:sz w:val="20"/>
                <w:szCs w:val="20"/>
              </w:rPr>
            </w:pPr>
            <w:r w:rsidRPr="00A02DFE">
              <w:rPr>
                <w:sz w:val="20"/>
                <w:szCs w:val="20"/>
              </w:rPr>
              <w:t>1,9</w:t>
            </w:r>
          </w:p>
          <w:p w:rsidR="006067CE" w:rsidRPr="00A02DFE" w:rsidRDefault="006067CE" w:rsidP="00A02DFE">
            <w:pPr>
              <w:rPr>
                <w:sz w:val="20"/>
                <w:szCs w:val="20"/>
              </w:rPr>
            </w:pPr>
            <w:r w:rsidRPr="00A02DFE">
              <w:rPr>
                <w:sz w:val="20"/>
                <w:szCs w:val="20"/>
              </w:rPr>
              <w:t>2,5</w:t>
            </w:r>
          </w:p>
        </w:tc>
        <w:tc>
          <w:tcPr>
            <w:tcW w:w="661" w:type="pct"/>
            <w:shd w:val="clear" w:color="auto" w:fill="FFFFFF"/>
            <w:vAlign w:val="center"/>
          </w:tcPr>
          <w:p w:rsidR="006067CE" w:rsidRPr="00A02DFE" w:rsidRDefault="006067CE" w:rsidP="00A02DFE">
            <w:pPr>
              <w:rPr>
                <w:sz w:val="20"/>
                <w:szCs w:val="20"/>
              </w:rPr>
            </w:pPr>
            <w:r w:rsidRPr="00A02DFE">
              <w:rPr>
                <w:sz w:val="20"/>
                <w:szCs w:val="20"/>
              </w:rPr>
              <w:t>-</w:t>
            </w:r>
          </w:p>
        </w:tc>
        <w:tc>
          <w:tcPr>
            <w:tcW w:w="701" w:type="pct"/>
            <w:shd w:val="clear" w:color="auto" w:fill="FFFFFF"/>
            <w:vAlign w:val="center"/>
          </w:tcPr>
          <w:p w:rsidR="006067CE" w:rsidRPr="00A02DFE" w:rsidRDefault="006067CE" w:rsidP="00A02DFE">
            <w:pPr>
              <w:rPr>
                <w:sz w:val="20"/>
                <w:szCs w:val="20"/>
              </w:rPr>
            </w:pPr>
            <w:r w:rsidRPr="00A02DFE">
              <w:rPr>
                <w:sz w:val="20"/>
                <w:szCs w:val="20"/>
              </w:rPr>
              <w:t>-</w:t>
            </w:r>
          </w:p>
        </w:tc>
        <w:tc>
          <w:tcPr>
            <w:tcW w:w="447" w:type="pct"/>
            <w:shd w:val="clear" w:color="auto" w:fill="FFFFFF"/>
            <w:vAlign w:val="center"/>
          </w:tcPr>
          <w:p w:rsidR="006067CE" w:rsidRPr="00A02DFE" w:rsidRDefault="006067CE" w:rsidP="00A02DFE">
            <w:pPr>
              <w:rPr>
                <w:sz w:val="20"/>
                <w:szCs w:val="20"/>
              </w:rPr>
            </w:pPr>
            <w:r w:rsidRPr="00A02DFE">
              <w:rPr>
                <w:sz w:val="20"/>
                <w:szCs w:val="20"/>
              </w:rPr>
              <w:t>-</w:t>
            </w:r>
          </w:p>
        </w:tc>
        <w:tc>
          <w:tcPr>
            <w:tcW w:w="448" w:type="pct"/>
            <w:shd w:val="clear" w:color="auto" w:fill="FFFFFF"/>
            <w:vAlign w:val="center"/>
          </w:tcPr>
          <w:p w:rsidR="006067CE" w:rsidRPr="00A02DFE" w:rsidRDefault="006067CE" w:rsidP="00A02DFE">
            <w:pPr>
              <w:rPr>
                <w:sz w:val="20"/>
                <w:szCs w:val="20"/>
              </w:rPr>
            </w:pPr>
            <w:r w:rsidRPr="00A02DFE">
              <w:rPr>
                <w:sz w:val="20"/>
                <w:szCs w:val="20"/>
              </w:rPr>
              <w:t>-</w:t>
            </w:r>
          </w:p>
        </w:tc>
        <w:tc>
          <w:tcPr>
            <w:tcW w:w="652" w:type="pct"/>
            <w:shd w:val="clear" w:color="auto" w:fill="FFFFFF"/>
            <w:vAlign w:val="center"/>
          </w:tcPr>
          <w:p w:rsidR="006067CE" w:rsidRPr="00A02DFE" w:rsidRDefault="006067CE" w:rsidP="00A02DFE">
            <w:pPr>
              <w:rPr>
                <w:sz w:val="20"/>
                <w:szCs w:val="20"/>
              </w:rPr>
            </w:pPr>
            <w:r w:rsidRPr="00A02DFE">
              <w:rPr>
                <w:sz w:val="20"/>
                <w:szCs w:val="20"/>
              </w:rPr>
              <w:t>1,9</w:t>
            </w:r>
          </w:p>
          <w:p w:rsidR="006067CE" w:rsidRPr="00A02DFE" w:rsidRDefault="006067CE" w:rsidP="00A02DFE">
            <w:pPr>
              <w:rPr>
                <w:sz w:val="20"/>
                <w:szCs w:val="20"/>
              </w:rPr>
            </w:pPr>
            <w:r w:rsidRPr="00A02DFE">
              <w:rPr>
                <w:sz w:val="20"/>
                <w:szCs w:val="20"/>
              </w:rPr>
              <w:t>2,5</w:t>
            </w:r>
          </w:p>
        </w:tc>
      </w:tr>
    </w:tbl>
    <w:p w:rsidR="006067CE" w:rsidRPr="008D5D3F" w:rsidRDefault="006067CE" w:rsidP="008D5D3F">
      <w:pPr>
        <w:shd w:val="clear" w:color="auto" w:fill="FFFFFF"/>
        <w:autoSpaceDE w:val="0"/>
        <w:autoSpaceDN w:val="0"/>
        <w:adjustRightInd w:val="0"/>
        <w:spacing w:line="360" w:lineRule="auto"/>
        <w:ind w:firstLine="709"/>
        <w:rPr>
          <w:color w:val="000000"/>
          <w:sz w:val="28"/>
          <w:szCs w:val="28"/>
        </w:rPr>
      </w:pPr>
    </w:p>
    <w:p w:rsidR="006067CE" w:rsidRPr="008D5D3F" w:rsidRDefault="006067CE" w:rsidP="008D5D3F">
      <w:pPr>
        <w:shd w:val="clear" w:color="auto" w:fill="FFFFFF"/>
        <w:autoSpaceDE w:val="0"/>
        <w:autoSpaceDN w:val="0"/>
        <w:adjustRightInd w:val="0"/>
        <w:spacing w:line="360" w:lineRule="auto"/>
        <w:ind w:firstLine="709"/>
        <w:rPr>
          <w:color w:val="000000"/>
          <w:sz w:val="28"/>
          <w:szCs w:val="28"/>
        </w:rPr>
      </w:pPr>
    </w:p>
    <w:p w:rsidR="006067CE" w:rsidRPr="008D5D3F" w:rsidRDefault="006067CE" w:rsidP="008D5D3F">
      <w:pPr>
        <w:shd w:val="clear" w:color="auto" w:fill="FFFFFF"/>
        <w:autoSpaceDE w:val="0"/>
        <w:autoSpaceDN w:val="0"/>
        <w:adjustRightInd w:val="0"/>
        <w:spacing w:line="360" w:lineRule="auto"/>
        <w:ind w:firstLine="709"/>
        <w:jc w:val="center"/>
        <w:rPr>
          <w:color w:val="000000"/>
          <w:sz w:val="28"/>
          <w:szCs w:val="28"/>
        </w:rPr>
      </w:pPr>
      <w:r w:rsidRPr="008D5D3F">
        <w:rPr>
          <w:color w:val="000000"/>
          <w:sz w:val="28"/>
          <w:szCs w:val="28"/>
        </w:rPr>
        <w:t>Таблица 10 Потребность в минеральных удобрениях.</w:t>
      </w:r>
    </w:p>
    <w:p w:rsidR="006067CE" w:rsidRPr="008D5D3F" w:rsidRDefault="006067CE" w:rsidP="008D5D3F">
      <w:pPr>
        <w:shd w:val="clear" w:color="auto" w:fill="FFFFFF"/>
        <w:autoSpaceDE w:val="0"/>
        <w:autoSpaceDN w:val="0"/>
        <w:adjustRightInd w:val="0"/>
        <w:spacing w:line="360" w:lineRule="auto"/>
        <w:ind w:firstLine="709"/>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651"/>
        <w:gridCol w:w="1374"/>
        <w:gridCol w:w="1255"/>
        <w:gridCol w:w="1432"/>
        <w:gridCol w:w="1179"/>
        <w:gridCol w:w="1179"/>
        <w:gridCol w:w="1172"/>
        <w:gridCol w:w="1193"/>
      </w:tblGrid>
      <w:tr w:rsidR="006067CE" w:rsidRPr="00A02DFE">
        <w:trPr>
          <w:cantSplit/>
          <w:trHeight w:val="706"/>
        </w:trPr>
        <w:tc>
          <w:tcPr>
            <w:tcW w:w="345" w:type="pct"/>
            <w:vMerge w:val="restart"/>
            <w:shd w:val="clear" w:color="auto" w:fill="FFFFFF"/>
            <w:textDirection w:val="btLr"/>
            <w:vAlign w:val="center"/>
          </w:tcPr>
          <w:p w:rsidR="006067CE" w:rsidRPr="00A02DFE" w:rsidRDefault="006067CE" w:rsidP="00A02DFE">
            <w:pPr>
              <w:rPr>
                <w:sz w:val="20"/>
                <w:szCs w:val="20"/>
              </w:rPr>
            </w:pPr>
            <w:r w:rsidRPr="00A02DFE">
              <w:rPr>
                <w:sz w:val="20"/>
                <w:szCs w:val="20"/>
              </w:rPr>
              <w:t>№ поля</w:t>
            </w:r>
          </w:p>
        </w:tc>
        <w:tc>
          <w:tcPr>
            <w:tcW w:w="728" w:type="pct"/>
            <w:vMerge w:val="restart"/>
            <w:shd w:val="clear" w:color="auto" w:fill="FFFFFF"/>
            <w:vAlign w:val="center"/>
          </w:tcPr>
          <w:p w:rsidR="006067CE" w:rsidRPr="00A02DFE" w:rsidRDefault="006067CE" w:rsidP="00A02DFE">
            <w:pPr>
              <w:rPr>
                <w:sz w:val="20"/>
                <w:szCs w:val="20"/>
              </w:rPr>
            </w:pPr>
            <w:r w:rsidRPr="00A02DFE">
              <w:rPr>
                <w:sz w:val="20"/>
                <w:szCs w:val="20"/>
              </w:rPr>
              <w:t>Чередование культур в сево</w:t>
            </w:r>
            <w:r w:rsidRPr="00A02DFE">
              <w:rPr>
                <w:sz w:val="20"/>
                <w:szCs w:val="20"/>
              </w:rPr>
              <w:softHyphen/>
              <w:t>обороте</w:t>
            </w:r>
          </w:p>
        </w:tc>
        <w:tc>
          <w:tcPr>
            <w:tcW w:w="2049" w:type="pct"/>
            <w:gridSpan w:val="3"/>
            <w:shd w:val="clear" w:color="auto" w:fill="FFFFFF"/>
            <w:vAlign w:val="center"/>
          </w:tcPr>
          <w:p w:rsidR="006067CE" w:rsidRPr="00A02DFE" w:rsidRDefault="006067CE" w:rsidP="00A02DFE">
            <w:pPr>
              <w:rPr>
                <w:sz w:val="20"/>
                <w:szCs w:val="20"/>
              </w:rPr>
            </w:pPr>
            <w:r w:rsidRPr="00A02DFE">
              <w:rPr>
                <w:sz w:val="20"/>
                <w:szCs w:val="20"/>
              </w:rPr>
              <w:t>Нормативы затрат минеральных удобрений на получение 1 т основной и соответствующего</w:t>
            </w:r>
          </w:p>
          <w:p w:rsidR="006067CE" w:rsidRPr="00A02DFE" w:rsidRDefault="006067CE" w:rsidP="00A02DFE">
            <w:pPr>
              <w:rPr>
                <w:sz w:val="20"/>
                <w:szCs w:val="20"/>
              </w:rPr>
            </w:pPr>
            <w:r w:rsidRPr="00A02DFE">
              <w:rPr>
                <w:sz w:val="20"/>
                <w:szCs w:val="20"/>
              </w:rPr>
              <w:t>количества побочной продукции, кг д. в.</w:t>
            </w:r>
          </w:p>
        </w:tc>
        <w:tc>
          <w:tcPr>
            <w:tcW w:w="1878" w:type="pct"/>
            <w:gridSpan w:val="3"/>
            <w:shd w:val="clear" w:color="auto" w:fill="FFFFFF"/>
            <w:vAlign w:val="center"/>
          </w:tcPr>
          <w:p w:rsidR="006067CE" w:rsidRPr="00A02DFE" w:rsidRDefault="006067CE" w:rsidP="00A02DFE">
            <w:pPr>
              <w:rPr>
                <w:sz w:val="20"/>
                <w:szCs w:val="20"/>
              </w:rPr>
            </w:pPr>
            <w:r w:rsidRPr="00A02DFE">
              <w:rPr>
                <w:sz w:val="20"/>
                <w:szCs w:val="20"/>
              </w:rPr>
              <w:t>Потребность в минеральных удобрениях, кг/га д. в.</w:t>
            </w:r>
          </w:p>
        </w:tc>
      </w:tr>
      <w:tr w:rsidR="006067CE" w:rsidRPr="00A02DFE">
        <w:trPr>
          <w:cantSplit/>
          <w:trHeight w:val="355"/>
        </w:trPr>
        <w:tc>
          <w:tcPr>
            <w:tcW w:w="345" w:type="pct"/>
            <w:vMerge/>
            <w:shd w:val="clear" w:color="auto" w:fill="FFFFFF"/>
            <w:textDirection w:val="btLr"/>
            <w:vAlign w:val="center"/>
          </w:tcPr>
          <w:p w:rsidR="006067CE" w:rsidRPr="00A02DFE" w:rsidRDefault="006067CE" w:rsidP="00A02DFE">
            <w:pPr>
              <w:rPr>
                <w:sz w:val="20"/>
                <w:szCs w:val="20"/>
              </w:rPr>
            </w:pPr>
          </w:p>
        </w:tc>
        <w:tc>
          <w:tcPr>
            <w:tcW w:w="728" w:type="pct"/>
            <w:vMerge/>
            <w:shd w:val="clear" w:color="auto" w:fill="FFFFFF"/>
            <w:vAlign w:val="center"/>
          </w:tcPr>
          <w:p w:rsidR="006067CE" w:rsidRPr="00A02DFE" w:rsidRDefault="006067CE" w:rsidP="00A02DFE">
            <w:pPr>
              <w:rPr>
                <w:sz w:val="20"/>
                <w:szCs w:val="20"/>
              </w:rPr>
            </w:pPr>
          </w:p>
        </w:tc>
        <w:tc>
          <w:tcPr>
            <w:tcW w:w="665" w:type="pct"/>
            <w:shd w:val="clear" w:color="auto" w:fill="FFFFFF"/>
            <w:vAlign w:val="center"/>
          </w:tcPr>
          <w:p w:rsidR="006067CE" w:rsidRPr="00A02DFE" w:rsidRDefault="006067CE" w:rsidP="00A02DFE">
            <w:pPr>
              <w:rPr>
                <w:sz w:val="20"/>
                <w:szCs w:val="20"/>
              </w:rPr>
            </w:pPr>
            <w:r w:rsidRPr="00A02DFE">
              <w:rPr>
                <w:sz w:val="20"/>
                <w:szCs w:val="20"/>
              </w:rPr>
              <w:t>N</w:t>
            </w:r>
          </w:p>
        </w:tc>
        <w:tc>
          <w:tcPr>
            <w:tcW w:w="759" w:type="pct"/>
            <w:shd w:val="clear" w:color="auto" w:fill="FFFFFF"/>
            <w:vAlign w:val="center"/>
          </w:tcPr>
          <w:p w:rsidR="006067CE" w:rsidRPr="00A02DFE" w:rsidRDefault="006067CE" w:rsidP="00A02DFE">
            <w:pPr>
              <w:rPr>
                <w:sz w:val="20"/>
                <w:szCs w:val="20"/>
              </w:rPr>
            </w:pPr>
            <w:r w:rsidRPr="00A02DFE">
              <w:rPr>
                <w:sz w:val="20"/>
                <w:szCs w:val="20"/>
              </w:rPr>
              <w:t>Р205</w:t>
            </w:r>
          </w:p>
        </w:tc>
        <w:tc>
          <w:tcPr>
            <w:tcW w:w="625" w:type="pct"/>
            <w:shd w:val="clear" w:color="auto" w:fill="FFFFFF"/>
            <w:vAlign w:val="center"/>
          </w:tcPr>
          <w:p w:rsidR="006067CE" w:rsidRPr="00A02DFE" w:rsidRDefault="006067CE" w:rsidP="00A02DFE">
            <w:pPr>
              <w:rPr>
                <w:sz w:val="20"/>
                <w:szCs w:val="20"/>
              </w:rPr>
            </w:pPr>
            <w:r w:rsidRPr="00A02DFE">
              <w:rPr>
                <w:sz w:val="20"/>
                <w:szCs w:val="20"/>
              </w:rPr>
              <w:t>K2О</w:t>
            </w:r>
          </w:p>
        </w:tc>
        <w:tc>
          <w:tcPr>
            <w:tcW w:w="625" w:type="pct"/>
            <w:shd w:val="clear" w:color="auto" w:fill="FFFFFF"/>
            <w:vAlign w:val="center"/>
          </w:tcPr>
          <w:p w:rsidR="006067CE" w:rsidRPr="00A02DFE" w:rsidRDefault="006067CE" w:rsidP="00A02DFE">
            <w:pPr>
              <w:rPr>
                <w:sz w:val="20"/>
                <w:szCs w:val="20"/>
              </w:rPr>
            </w:pPr>
            <w:r w:rsidRPr="00A02DFE">
              <w:rPr>
                <w:sz w:val="20"/>
                <w:szCs w:val="20"/>
              </w:rPr>
              <w:t>N</w:t>
            </w:r>
          </w:p>
        </w:tc>
        <w:tc>
          <w:tcPr>
            <w:tcW w:w="621" w:type="pct"/>
            <w:shd w:val="clear" w:color="auto" w:fill="FFFFFF"/>
            <w:vAlign w:val="center"/>
          </w:tcPr>
          <w:p w:rsidR="006067CE" w:rsidRPr="00A02DFE" w:rsidRDefault="006067CE" w:rsidP="00A02DFE">
            <w:pPr>
              <w:rPr>
                <w:sz w:val="20"/>
                <w:szCs w:val="20"/>
              </w:rPr>
            </w:pPr>
            <w:r w:rsidRPr="00A02DFE">
              <w:rPr>
                <w:sz w:val="20"/>
                <w:szCs w:val="20"/>
              </w:rPr>
              <w:t>Р205</w:t>
            </w:r>
          </w:p>
        </w:tc>
        <w:tc>
          <w:tcPr>
            <w:tcW w:w="632" w:type="pct"/>
            <w:shd w:val="clear" w:color="auto" w:fill="FFFFFF"/>
            <w:vAlign w:val="center"/>
          </w:tcPr>
          <w:p w:rsidR="006067CE" w:rsidRPr="00A02DFE" w:rsidRDefault="006067CE" w:rsidP="00A02DFE">
            <w:pPr>
              <w:rPr>
                <w:sz w:val="20"/>
                <w:szCs w:val="20"/>
              </w:rPr>
            </w:pPr>
            <w:r w:rsidRPr="00A02DFE">
              <w:rPr>
                <w:sz w:val="20"/>
                <w:szCs w:val="20"/>
              </w:rPr>
              <w:t>K2О</w:t>
            </w:r>
          </w:p>
        </w:tc>
      </w:tr>
      <w:tr w:rsidR="006067CE" w:rsidRPr="00A02DFE">
        <w:trPr>
          <w:trHeight w:val="355"/>
        </w:trPr>
        <w:tc>
          <w:tcPr>
            <w:tcW w:w="345" w:type="pct"/>
            <w:shd w:val="clear" w:color="auto" w:fill="FFFFFF"/>
            <w:vAlign w:val="center"/>
          </w:tcPr>
          <w:p w:rsidR="006067CE" w:rsidRPr="00A02DFE" w:rsidRDefault="006067CE" w:rsidP="00A02DFE">
            <w:pPr>
              <w:rPr>
                <w:sz w:val="20"/>
                <w:szCs w:val="20"/>
              </w:rPr>
            </w:pPr>
            <w:r w:rsidRPr="00A02DFE">
              <w:rPr>
                <w:sz w:val="20"/>
                <w:szCs w:val="20"/>
              </w:rPr>
              <w:t>1</w:t>
            </w:r>
          </w:p>
        </w:tc>
        <w:tc>
          <w:tcPr>
            <w:tcW w:w="728" w:type="pct"/>
            <w:shd w:val="clear" w:color="auto" w:fill="FFFFFF"/>
            <w:vAlign w:val="center"/>
          </w:tcPr>
          <w:p w:rsidR="006067CE" w:rsidRPr="00A02DFE" w:rsidRDefault="006067CE" w:rsidP="00A02DFE">
            <w:pPr>
              <w:rPr>
                <w:sz w:val="20"/>
                <w:szCs w:val="20"/>
              </w:rPr>
            </w:pPr>
            <w:r w:rsidRPr="00A02DFE">
              <w:rPr>
                <w:sz w:val="20"/>
                <w:szCs w:val="20"/>
              </w:rPr>
              <w:t>Чистый пар</w:t>
            </w:r>
          </w:p>
        </w:tc>
        <w:tc>
          <w:tcPr>
            <w:tcW w:w="665" w:type="pct"/>
            <w:shd w:val="clear" w:color="auto" w:fill="FFFFFF"/>
            <w:vAlign w:val="center"/>
          </w:tcPr>
          <w:p w:rsidR="006067CE" w:rsidRPr="00A02DFE" w:rsidRDefault="006067CE" w:rsidP="00A02DFE">
            <w:pPr>
              <w:rPr>
                <w:sz w:val="20"/>
                <w:szCs w:val="20"/>
              </w:rPr>
            </w:pPr>
            <w:r w:rsidRPr="00A02DFE">
              <w:rPr>
                <w:sz w:val="20"/>
                <w:szCs w:val="20"/>
              </w:rPr>
              <w:t>-</w:t>
            </w:r>
          </w:p>
        </w:tc>
        <w:tc>
          <w:tcPr>
            <w:tcW w:w="759" w:type="pct"/>
            <w:shd w:val="clear" w:color="auto" w:fill="FFFFFF"/>
            <w:vAlign w:val="center"/>
          </w:tcPr>
          <w:p w:rsidR="006067CE" w:rsidRPr="00A02DFE" w:rsidRDefault="006067CE" w:rsidP="00A02DFE">
            <w:pPr>
              <w:rPr>
                <w:sz w:val="20"/>
                <w:szCs w:val="20"/>
              </w:rPr>
            </w:pPr>
            <w:r w:rsidRPr="00A02DFE">
              <w:rPr>
                <w:sz w:val="20"/>
                <w:szCs w:val="20"/>
              </w:rPr>
              <w:t>-</w:t>
            </w:r>
          </w:p>
        </w:tc>
        <w:tc>
          <w:tcPr>
            <w:tcW w:w="625" w:type="pct"/>
            <w:shd w:val="clear" w:color="auto" w:fill="FFFFFF"/>
            <w:vAlign w:val="center"/>
          </w:tcPr>
          <w:p w:rsidR="006067CE" w:rsidRPr="00A02DFE" w:rsidRDefault="006067CE" w:rsidP="00A02DFE">
            <w:pPr>
              <w:rPr>
                <w:sz w:val="20"/>
                <w:szCs w:val="20"/>
              </w:rPr>
            </w:pPr>
            <w:r w:rsidRPr="00A02DFE">
              <w:rPr>
                <w:sz w:val="20"/>
                <w:szCs w:val="20"/>
              </w:rPr>
              <w:t>-</w:t>
            </w:r>
          </w:p>
        </w:tc>
        <w:tc>
          <w:tcPr>
            <w:tcW w:w="625" w:type="pct"/>
            <w:shd w:val="clear" w:color="auto" w:fill="FFFFFF"/>
            <w:vAlign w:val="center"/>
          </w:tcPr>
          <w:p w:rsidR="006067CE" w:rsidRPr="00A02DFE" w:rsidRDefault="006067CE" w:rsidP="00A02DFE">
            <w:pPr>
              <w:rPr>
                <w:sz w:val="20"/>
                <w:szCs w:val="20"/>
              </w:rPr>
            </w:pPr>
            <w:r w:rsidRPr="00A02DFE">
              <w:rPr>
                <w:sz w:val="20"/>
                <w:szCs w:val="20"/>
              </w:rPr>
              <w:t>-</w:t>
            </w:r>
          </w:p>
        </w:tc>
        <w:tc>
          <w:tcPr>
            <w:tcW w:w="621" w:type="pct"/>
            <w:shd w:val="clear" w:color="auto" w:fill="FFFFFF"/>
            <w:vAlign w:val="center"/>
          </w:tcPr>
          <w:p w:rsidR="006067CE" w:rsidRPr="00A02DFE" w:rsidRDefault="006067CE" w:rsidP="00A02DFE">
            <w:pPr>
              <w:rPr>
                <w:sz w:val="20"/>
                <w:szCs w:val="20"/>
              </w:rPr>
            </w:pPr>
            <w:r w:rsidRPr="00A02DFE">
              <w:rPr>
                <w:sz w:val="20"/>
                <w:szCs w:val="20"/>
              </w:rPr>
              <w:t>-</w:t>
            </w:r>
          </w:p>
        </w:tc>
        <w:tc>
          <w:tcPr>
            <w:tcW w:w="632" w:type="pct"/>
            <w:shd w:val="clear" w:color="auto" w:fill="FFFFFF"/>
            <w:vAlign w:val="center"/>
          </w:tcPr>
          <w:p w:rsidR="006067CE" w:rsidRPr="00A02DFE" w:rsidRDefault="006067CE" w:rsidP="00A02DFE">
            <w:pPr>
              <w:rPr>
                <w:sz w:val="20"/>
                <w:szCs w:val="20"/>
              </w:rPr>
            </w:pPr>
            <w:r w:rsidRPr="00A02DFE">
              <w:rPr>
                <w:sz w:val="20"/>
                <w:szCs w:val="20"/>
              </w:rPr>
              <w:t>-</w:t>
            </w:r>
          </w:p>
        </w:tc>
      </w:tr>
      <w:tr w:rsidR="006067CE" w:rsidRPr="00A02DFE">
        <w:trPr>
          <w:trHeight w:val="360"/>
        </w:trPr>
        <w:tc>
          <w:tcPr>
            <w:tcW w:w="345" w:type="pct"/>
            <w:shd w:val="clear" w:color="auto" w:fill="FFFFFF"/>
            <w:vAlign w:val="center"/>
          </w:tcPr>
          <w:p w:rsidR="006067CE" w:rsidRPr="00A02DFE" w:rsidRDefault="006067CE" w:rsidP="00A02DFE">
            <w:pPr>
              <w:rPr>
                <w:sz w:val="20"/>
                <w:szCs w:val="20"/>
              </w:rPr>
            </w:pPr>
            <w:r w:rsidRPr="00A02DFE">
              <w:rPr>
                <w:sz w:val="20"/>
                <w:szCs w:val="20"/>
              </w:rPr>
              <w:t>2</w:t>
            </w:r>
          </w:p>
        </w:tc>
        <w:tc>
          <w:tcPr>
            <w:tcW w:w="728" w:type="pct"/>
            <w:shd w:val="clear" w:color="auto" w:fill="FFFFFF"/>
            <w:vAlign w:val="center"/>
          </w:tcPr>
          <w:p w:rsidR="006067CE" w:rsidRPr="00A02DFE" w:rsidRDefault="006067CE" w:rsidP="00A02DFE">
            <w:pPr>
              <w:rPr>
                <w:sz w:val="20"/>
                <w:szCs w:val="20"/>
              </w:rPr>
            </w:pPr>
            <w:r w:rsidRPr="00A02DFE">
              <w:rPr>
                <w:sz w:val="20"/>
                <w:szCs w:val="20"/>
              </w:rPr>
              <w:t>Озимая рожь</w:t>
            </w:r>
          </w:p>
        </w:tc>
        <w:tc>
          <w:tcPr>
            <w:tcW w:w="665" w:type="pct"/>
            <w:shd w:val="clear" w:color="auto" w:fill="FFFFFF"/>
            <w:vAlign w:val="center"/>
          </w:tcPr>
          <w:p w:rsidR="006067CE" w:rsidRPr="00A02DFE" w:rsidRDefault="006067CE" w:rsidP="00A02DFE">
            <w:pPr>
              <w:rPr>
                <w:sz w:val="20"/>
                <w:szCs w:val="20"/>
              </w:rPr>
            </w:pPr>
            <w:r w:rsidRPr="00A02DFE">
              <w:rPr>
                <w:sz w:val="20"/>
                <w:szCs w:val="20"/>
              </w:rPr>
              <w:t>20</w:t>
            </w:r>
          </w:p>
        </w:tc>
        <w:tc>
          <w:tcPr>
            <w:tcW w:w="759" w:type="pct"/>
            <w:shd w:val="clear" w:color="auto" w:fill="FFFFFF"/>
            <w:vAlign w:val="center"/>
          </w:tcPr>
          <w:p w:rsidR="006067CE" w:rsidRPr="00A02DFE" w:rsidRDefault="006067CE" w:rsidP="00A02DFE">
            <w:pPr>
              <w:rPr>
                <w:sz w:val="20"/>
                <w:szCs w:val="20"/>
              </w:rPr>
            </w:pPr>
            <w:r w:rsidRPr="00A02DFE">
              <w:rPr>
                <w:sz w:val="20"/>
                <w:szCs w:val="20"/>
              </w:rPr>
              <w:t>25</w:t>
            </w:r>
          </w:p>
        </w:tc>
        <w:tc>
          <w:tcPr>
            <w:tcW w:w="625" w:type="pct"/>
            <w:shd w:val="clear" w:color="auto" w:fill="FFFFFF"/>
            <w:vAlign w:val="center"/>
          </w:tcPr>
          <w:p w:rsidR="006067CE" w:rsidRPr="00A02DFE" w:rsidRDefault="006067CE" w:rsidP="00A02DFE">
            <w:pPr>
              <w:rPr>
                <w:sz w:val="20"/>
                <w:szCs w:val="20"/>
              </w:rPr>
            </w:pPr>
            <w:r w:rsidRPr="00A02DFE">
              <w:rPr>
                <w:sz w:val="20"/>
                <w:szCs w:val="20"/>
              </w:rPr>
              <w:t>19</w:t>
            </w:r>
          </w:p>
        </w:tc>
        <w:tc>
          <w:tcPr>
            <w:tcW w:w="625" w:type="pct"/>
            <w:shd w:val="clear" w:color="auto" w:fill="FFFFFF"/>
            <w:vAlign w:val="center"/>
          </w:tcPr>
          <w:p w:rsidR="006067CE" w:rsidRPr="00A02DFE" w:rsidRDefault="006067CE" w:rsidP="00A02DFE">
            <w:pPr>
              <w:rPr>
                <w:sz w:val="20"/>
                <w:szCs w:val="20"/>
              </w:rPr>
            </w:pPr>
            <w:r w:rsidRPr="00A02DFE">
              <w:rPr>
                <w:sz w:val="20"/>
                <w:szCs w:val="20"/>
              </w:rPr>
              <w:t>50</w:t>
            </w:r>
          </w:p>
        </w:tc>
        <w:tc>
          <w:tcPr>
            <w:tcW w:w="621" w:type="pct"/>
            <w:shd w:val="clear" w:color="auto" w:fill="FFFFFF"/>
            <w:vAlign w:val="center"/>
          </w:tcPr>
          <w:p w:rsidR="006067CE" w:rsidRPr="00A02DFE" w:rsidRDefault="006067CE" w:rsidP="00A02DFE">
            <w:pPr>
              <w:rPr>
                <w:sz w:val="20"/>
                <w:szCs w:val="20"/>
              </w:rPr>
            </w:pPr>
            <w:r w:rsidRPr="00A02DFE">
              <w:rPr>
                <w:sz w:val="20"/>
                <w:szCs w:val="20"/>
              </w:rPr>
              <w:t>62,5</w:t>
            </w:r>
          </w:p>
        </w:tc>
        <w:tc>
          <w:tcPr>
            <w:tcW w:w="632" w:type="pct"/>
            <w:shd w:val="clear" w:color="auto" w:fill="FFFFFF"/>
            <w:vAlign w:val="center"/>
          </w:tcPr>
          <w:p w:rsidR="006067CE" w:rsidRPr="00A02DFE" w:rsidRDefault="006067CE" w:rsidP="00A02DFE">
            <w:pPr>
              <w:rPr>
                <w:sz w:val="20"/>
                <w:szCs w:val="20"/>
              </w:rPr>
            </w:pPr>
            <w:r w:rsidRPr="00A02DFE">
              <w:rPr>
                <w:sz w:val="20"/>
                <w:szCs w:val="20"/>
              </w:rPr>
              <w:t>47,5</w:t>
            </w:r>
          </w:p>
        </w:tc>
      </w:tr>
      <w:tr w:rsidR="006067CE" w:rsidRPr="00A02DFE">
        <w:trPr>
          <w:trHeight w:val="355"/>
        </w:trPr>
        <w:tc>
          <w:tcPr>
            <w:tcW w:w="345" w:type="pct"/>
            <w:shd w:val="clear" w:color="auto" w:fill="FFFFFF"/>
            <w:vAlign w:val="center"/>
          </w:tcPr>
          <w:p w:rsidR="006067CE" w:rsidRPr="00A02DFE" w:rsidRDefault="006067CE" w:rsidP="00A02DFE">
            <w:pPr>
              <w:rPr>
                <w:sz w:val="20"/>
                <w:szCs w:val="20"/>
              </w:rPr>
            </w:pPr>
            <w:r w:rsidRPr="00A02DFE">
              <w:rPr>
                <w:sz w:val="20"/>
                <w:szCs w:val="20"/>
              </w:rPr>
              <w:t>3</w:t>
            </w:r>
          </w:p>
        </w:tc>
        <w:tc>
          <w:tcPr>
            <w:tcW w:w="728" w:type="pct"/>
            <w:shd w:val="clear" w:color="auto" w:fill="FFFFFF"/>
            <w:vAlign w:val="center"/>
          </w:tcPr>
          <w:p w:rsidR="006067CE" w:rsidRPr="00A02DFE" w:rsidRDefault="006067CE" w:rsidP="00A02DFE">
            <w:pPr>
              <w:rPr>
                <w:sz w:val="20"/>
                <w:szCs w:val="20"/>
              </w:rPr>
            </w:pPr>
            <w:r w:rsidRPr="00A02DFE">
              <w:rPr>
                <w:sz w:val="20"/>
                <w:szCs w:val="20"/>
              </w:rPr>
              <w:t>Сах.свекла,</w:t>
            </w:r>
          </w:p>
          <w:p w:rsidR="006067CE" w:rsidRPr="00A02DFE" w:rsidRDefault="006067CE" w:rsidP="00A02DFE">
            <w:pPr>
              <w:rPr>
                <w:sz w:val="20"/>
                <w:szCs w:val="20"/>
              </w:rPr>
            </w:pPr>
            <w:r w:rsidRPr="00A02DFE">
              <w:rPr>
                <w:sz w:val="20"/>
                <w:szCs w:val="20"/>
              </w:rPr>
              <w:t>Кукуруза</w:t>
            </w:r>
          </w:p>
        </w:tc>
        <w:tc>
          <w:tcPr>
            <w:tcW w:w="665" w:type="pct"/>
            <w:shd w:val="clear" w:color="auto" w:fill="FFFFFF"/>
            <w:vAlign w:val="center"/>
          </w:tcPr>
          <w:p w:rsidR="006067CE" w:rsidRPr="00A02DFE" w:rsidRDefault="006067CE" w:rsidP="00A02DFE">
            <w:pPr>
              <w:rPr>
                <w:sz w:val="20"/>
                <w:szCs w:val="20"/>
              </w:rPr>
            </w:pPr>
            <w:r w:rsidRPr="00A02DFE">
              <w:rPr>
                <w:sz w:val="20"/>
                <w:szCs w:val="20"/>
              </w:rPr>
              <w:t>4,2</w:t>
            </w:r>
          </w:p>
          <w:p w:rsidR="006067CE" w:rsidRPr="00A02DFE" w:rsidRDefault="006067CE" w:rsidP="00A02DFE">
            <w:pPr>
              <w:rPr>
                <w:sz w:val="20"/>
                <w:szCs w:val="20"/>
              </w:rPr>
            </w:pPr>
            <w:r w:rsidRPr="00A02DFE">
              <w:rPr>
                <w:sz w:val="20"/>
                <w:szCs w:val="20"/>
              </w:rPr>
              <w:t>1,6</w:t>
            </w:r>
          </w:p>
        </w:tc>
        <w:tc>
          <w:tcPr>
            <w:tcW w:w="759" w:type="pct"/>
            <w:shd w:val="clear" w:color="auto" w:fill="FFFFFF"/>
            <w:vAlign w:val="center"/>
          </w:tcPr>
          <w:p w:rsidR="006067CE" w:rsidRPr="00A02DFE" w:rsidRDefault="006067CE" w:rsidP="00A02DFE">
            <w:pPr>
              <w:rPr>
                <w:sz w:val="20"/>
                <w:szCs w:val="20"/>
              </w:rPr>
            </w:pPr>
            <w:r w:rsidRPr="00A02DFE">
              <w:rPr>
                <w:sz w:val="20"/>
                <w:szCs w:val="20"/>
              </w:rPr>
              <w:t>4,6</w:t>
            </w:r>
          </w:p>
          <w:p w:rsidR="006067CE" w:rsidRPr="00A02DFE" w:rsidRDefault="006067CE" w:rsidP="00A02DFE">
            <w:pPr>
              <w:rPr>
                <w:sz w:val="20"/>
                <w:szCs w:val="20"/>
              </w:rPr>
            </w:pPr>
            <w:r w:rsidRPr="00A02DFE">
              <w:rPr>
                <w:sz w:val="20"/>
                <w:szCs w:val="20"/>
              </w:rPr>
              <w:t>1,9</w:t>
            </w:r>
          </w:p>
        </w:tc>
        <w:tc>
          <w:tcPr>
            <w:tcW w:w="625" w:type="pct"/>
            <w:shd w:val="clear" w:color="auto" w:fill="FFFFFF"/>
            <w:vAlign w:val="center"/>
          </w:tcPr>
          <w:p w:rsidR="006067CE" w:rsidRPr="00A02DFE" w:rsidRDefault="006067CE" w:rsidP="00A02DFE">
            <w:pPr>
              <w:rPr>
                <w:sz w:val="20"/>
                <w:szCs w:val="20"/>
              </w:rPr>
            </w:pPr>
            <w:r w:rsidRPr="00A02DFE">
              <w:rPr>
                <w:sz w:val="20"/>
                <w:szCs w:val="20"/>
              </w:rPr>
              <w:t>4,4</w:t>
            </w:r>
          </w:p>
          <w:p w:rsidR="006067CE" w:rsidRPr="00A02DFE" w:rsidRDefault="006067CE" w:rsidP="00A02DFE">
            <w:pPr>
              <w:rPr>
                <w:sz w:val="20"/>
                <w:szCs w:val="20"/>
              </w:rPr>
            </w:pPr>
            <w:r w:rsidRPr="00A02DFE">
              <w:rPr>
                <w:sz w:val="20"/>
                <w:szCs w:val="20"/>
              </w:rPr>
              <w:t>1,4</w:t>
            </w:r>
          </w:p>
        </w:tc>
        <w:tc>
          <w:tcPr>
            <w:tcW w:w="625" w:type="pct"/>
            <w:shd w:val="clear" w:color="auto" w:fill="FFFFFF"/>
            <w:vAlign w:val="center"/>
          </w:tcPr>
          <w:p w:rsidR="006067CE" w:rsidRPr="00A02DFE" w:rsidRDefault="006067CE" w:rsidP="00A02DFE">
            <w:pPr>
              <w:rPr>
                <w:sz w:val="20"/>
                <w:szCs w:val="20"/>
              </w:rPr>
            </w:pPr>
            <w:r w:rsidRPr="00A02DFE">
              <w:rPr>
                <w:sz w:val="20"/>
                <w:szCs w:val="20"/>
              </w:rPr>
              <w:t>105</w:t>
            </w:r>
          </w:p>
          <w:p w:rsidR="006067CE" w:rsidRPr="00A02DFE" w:rsidRDefault="006067CE" w:rsidP="00A02DFE">
            <w:pPr>
              <w:rPr>
                <w:sz w:val="20"/>
                <w:szCs w:val="20"/>
              </w:rPr>
            </w:pPr>
            <w:r w:rsidRPr="00A02DFE">
              <w:rPr>
                <w:sz w:val="20"/>
                <w:szCs w:val="20"/>
              </w:rPr>
              <w:t>48</w:t>
            </w:r>
          </w:p>
        </w:tc>
        <w:tc>
          <w:tcPr>
            <w:tcW w:w="621" w:type="pct"/>
            <w:shd w:val="clear" w:color="auto" w:fill="FFFFFF"/>
            <w:vAlign w:val="center"/>
          </w:tcPr>
          <w:p w:rsidR="006067CE" w:rsidRPr="00A02DFE" w:rsidRDefault="006067CE" w:rsidP="00A02DFE">
            <w:pPr>
              <w:rPr>
                <w:sz w:val="20"/>
                <w:szCs w:val="20"/>
              </w:rPr>
            </w:pPr>
            <w:r w:rsidRPr="00A02DFE">
              <w:rPr>
                <w:sz w:val="20"/>
                <w:szCs w:val="20"/>
              </w:rPr>
              <w:t>115</w:t>
            </w:r>
          </w:p>
          <w:p w:rsidR="006067CE" w:rsidRPr="00A02DFE" w:rsidRDefault="006067CE" w:rsidP="00A02DFE">
            <w:pPr>
              <w:rPr>
                <w:sz w:val="20"/>
                <w:szCs w:val="20"/>
              </w:rPr>
            </w:pPr>
            <w:r w:rsidRPr="00A02DFE">
              <w:rPr>
                <w:sz w:val="20"/>
                <w:szCs w:val="20"/>
              </w:rPr>
              <w:t>57</w:t>
            </w:r>
          </w:p>
        </w:tc>
        <w:tc>
          <w:tcPr>
            <w:tcW w:w="632" w:type="pct"/>
            <w:shd w:val="clear" w:color="auto" w:fill="FFFFFF"/>
            <w:vAlign w:val="center"/>
          </w:tcPr>
          <w:p w:rsidR="006067CE" w:rsidRPr="00A02DFE" w:rsidRDefault="006067CE" w:rsidP="00A02DFE">
            <w:pPr>
              <w:rPr>
                <w:sz w:val="20"/>
                <w:szCs w:val="20"/>
              </w:rPr>
            </w:pPr>
            <w:r w:rsidRPr="00A02DFE">
              <w:rPr>
                <w:sz w:val="20"/>
                <w:szCs w:val="20"/>
              </w:rPr>
              <w:t>110</w:t>
            </w:r>
          </w:p>
          <w:p w:rsidR="006067CE" w:rsidRPr="00A02DFE" w:rsidRDefault="006067CE" w:rsidP="00A02DFE">
            <w:pPr>
              <w:rPr>
                <w:sz w:val="20"/>
                <w:szCs w:val="20"/>
              </w:rPr>
            </w:pPr>
            <w:r w:rsidRPr="00A02DFE">
              <w:rPr>
                <w:sz w:val="20"/>
                <w:szCs w:val="20"/>
              </w:rPr>
              <w:t>42</w:t>
            </w:r>
          </w:p>
        </w:tc>
      </w:tr>
      <w:tr w:rsidR="006067CE" w:rsidRPr="00A02DFE">
        <w:trPr>
          <w:trHeight w:val="365"/>
        </w:trPr>
        <w:tc>
          <w:tcPr>
            <w:tcW w:w="345" w:type="pct"/>
            <w:shd w:val="clear" w:color="auto" w:fill="FFFFFF"/>
            <w:vAlign w:val="center"/>
          </w:tcPr>
          <w:p w:rsidR="006067CE" w:rsidRPr="00A02DFE" w:rsidRDefault="006067CE" w:rsidP="00A02DFE">
            <w:pPr>
              <w:rPr>
                <w:sz w:val="20"/>
                <w:szCs w:val="20"/>
              </w:rPr>
            </w:pPr>
            <w:r w:rsidRPr="00A02DFE">
              <w:rPr>
                <w:sz w:val="20"/>
                <w:szCs w:val="20"/>
              </w:rPr>
              <w:t>4</w:t>
            </w:r>
          </w:p>
        </w:tc>
        <w:tc>
          <w:tcPr>
            <w:tcW w:w="728" w:type="pct"/>
            <w:shd w:val="clear" w:color="auto" w:fill="FFFFFF"/>
            <w:vAlign w:val="center"/>
          </w:tcPr>
          <w:p w:rsidR="006067CE" w:rsidRPr="00A02DFE" w:rsidRDefault="006067CE" w:rsidP="00A02DFE">
            <w:pPr>
              <w:rPr>
                <w:sz w:val="20"/>
                <w:szCs w:val="20"/>
              </w:rPr>
            </w:pPr>
            <w:r w:rsidRPr="00A02DFE">
              <w:rPr>
                <w:sz w:val="20"/>
                <w:szCs w:val="20"/>
              </w:rPr>
              <w:t>Яровая пшеница</w:t>
            </w:r>
          </w:p>
        </w:tc>
        <w:tc>
          <w:tcPr>
            <w:tcW w:w="665" w:type="pct"/>
            <w:shd w:val="clear" w:color="auto" w:fill="FFFFFF"/>
            <w:vAlign w:val="center"/>
          </w:tcPr>
          <w:p w:rsidR="006067CE" w:rsidRPr="00A02DFE" w:rsidRDefault="006067CE" w:rsidP="00A02DFE">
            <w:pPr>
              <w:rPr>
                <w:sz w:val="20"/>
                <w:szCs w:val="20"/>
              </w:rPr>
            </w:pPr>
            <w:r w:rsidRPr="00A02DFE">
              <w:rPr>
                <w:sz w:val="20"/>
                <w:szCs w:val="20"/>
              </w:rPr>
              <w:t>21</w:t>
            </w:r>
          </w:p>
        </w:tc>
        <w:tc>
          <w:tcPr>
            <w:tcW w:w="759" w:type="pct"/>
            <w:shd w:val="clear" w:color="auto" w:fill="FFFFFF"/>
            <w:vAlign w:val="center"/>
          </w:tcPr>
          <w:p w:rsidR="006067CE" w:rsidRPr="00A02DFE" w:rsidRDefault="006067CE" w:rsidP="00A02DFE">
            <w:pPr>
              <w:rPr>
                <w:sz w:val="20"/>
                <w:szCs w:val="20"/>
              </w:rPr>
            </w:pPr>
            <w:r w:rsidRPr="00A02DFE">
              <w:rPr>
                <w:sz w:val="20"/>
                <w:szCs w:val="20"/>
              </w:rPr>
              <w:t>28</w:t>
            </w:r>
          </w:p>
        </w:tc>
        <w:tc>
          <w:tcPr>
            <w:tcW w:w="625" w:type="pct"/>
            <w:shd w:val="clear" w:color="auto" w:fill="FFFFFF"/>
            <w:vAlign w:val="center"/>
          </w:tcPr>
          <w:p w:rsidR="006067CE" w:rsidRPr="00A02DFE" w:rsidRDefault="006067CE" w:rsidP="00A02DFE">
            <w:pPr>
              <w:rPr>
                <w:sz w:val="20"/>
                <w:szCs w:val="20"/>
              </w:rPr>
            </w:pPr>
            <w:r w:rsidRPr="00A02DFE">
              <w:rPr>
                <w:sz w:val="20"/>
                <w:szCs w:val="20"/>
              </w:rPr>
              <w:t>14</w:t>
            </w:r>
          </w:p>
        </w:tc>
        <w:tc>
          <w:tcPr>
            <w:tcW w:w="625" w:type="pct"/>
            <w:shd w:val="clear" w:color="auto" w:fill="FFFFFF"/>
            <w:vAlign w:val="center"/>
          </w:tcPr>
          <w:p w:rsidR="006067CE" w:rsidRPr="00A02DFE" w:rsidRDefault="006067CE" w:rsidP="00A02DFE">
            <w:pPr>
              <w:rPr>
                <w:sz w:val="20"/>
                <w:szCs w:val="20"/>
              </w:rPr>
            </w:pPr>
            <w:r w:rsidRPr="00A02DFE">
              <w:rPr>
                <w:sz w:val="20"/>
                <w:szCs w:val="20"/>
              </w:rPr>
              <w:t>52,5</w:t>
            </w:r>
          </w:p>
        </w:tc>
        <w:tc>
          <w:tcPr>
            <w:tcW w:w="621" w:type="pct"/>
            <w:shd w:val="clear" w:color="auto" w:fill="FFFFFF"/>
            <w:vAlign w:val="center"/>
          </w:tcPr>
          <w:p w:rsidR="006067CE" w:rsidRPr="00A02DFE" w:rsidRDefault="006067CE" w:rsidP="00A02DFE">
            <w:pPr>
              <w:rPr>
                <w:sz w:val="20"/>
                <w:szCs w:val="20"/>
              </w:rPr>
            </w:pPr>
            <w:r w:rsidRPr="00A02DFE">
              <w:rPr>
                <w:sz w:val="20"/>
                <w:szCs w:val="20"/>
              </w:rPr>
              <w:t>70</w:t>
            </w:r>
          </w:p>
        </w:tc>
        <w:tc>
          <w:tcPr>
            <w:tcW w:w="632" w:type="pct"/>
            <w:shd w:val="clear" w:color="auto" w:fill="FFFFFF"/>
            <w:vAlign w:val="center"/>
          </w:tcPr>
          <w:p w:rsidR="006067CE" w:rsidRPr="00A02DFE" w:rsidRDefault="006067CE" w:rsidP="00A02DFE">
            <w:pPr>
              <w:rPr>
                <w:sz w:val="20"/>
                <w:szCs w:val="20"/>
              </w:rPr>
            </w:pPr>
            <w:r w:rsidRPr="00A02DFE">
              <w:rPr>
                <w:sz w:val="20"/>
                <w:szCs w:val="20"/>
              </w:rPr>
              <w:t>35</w:t>
            </w:r>
          </w:p>
        </w:tc>
      </w:tr>
      <w:tr w:rsidR="006067CE" w:rsidRPr="00A02DFE">
        <w:trPr>
          <w:trHeight w:val="365"/>
        </w:trPr>
        <w:tc>
          <w:tcPr>
            <w:tcW w:w="345" w:type="pct"/>
            <w:shd w:val="clear" w:color="auto" w:fill="FFFFFF"/>
            <w:vAlign w:val="center"/>
          </w:tcPr>
          <w:p w:rsidR="006067CE" w:rsidRPr="00A02DFE" w:rsidRDefault="006067CE" w:rsidP="00A02DFE">
            <w:pPr>
              <w:rPr>
                <w:sz w:val="20"/>
                <w:szCs w:val="20"/>
              </w:rPr>
            </w:pPr>
            <w:r w:rsidRPr="00A02DFE">
              <w:rPr>
                <w:sz w:val="20"/>
                <w:szCs w:val="20"/>
              </w:rPr>
              <w:t>5</w:t>
            </w:r>
          </w:p>
        </w:tc>
        <w:tc>
          <w:tcPr>
            <w:tcW w:w="728" w:type="pct"/>
            <w:shd w:val="clear" w:color="auto" w:fill="FFFFFF"/>
            <w:vAlign w:val="center"/>
          </w:tcPr>
          <w:p w:rsidR="006067CE" w:rsidRPr="00A02DFE" w:rsidRDefault="006067CE" w:rsidP="00A02DFE">
            <w:pPr>
              <w:rPr>
                <w:sz w:val="20"/>
                <w:szCs w:val="20"/>
              </w:rPr>
            </w:pPr>
            <w:r w:rsidRPr="00A02DFE">
              <w:rPr>
                <w:sz w:val="20"/>
                <w:szCs w:val="20"/>
              </w:rPr>
              <w:t>Ячмень</w:t>
            </w:r>
          </w:p>
        </w:tc>
        <w:tc>
          <w:tcPr>
            <w:tcW w:w="665" w:type="pct"/>
            <w:shd w:val="clear" w:color="auto" w:fill="FFFFFF"/>
            <w:vAlign w:val="center"/>
          </w:tcPr>
          <w:p w:rsidR="006067CE" w:rsidRPr="00A02DFE" w:rsidRDefault="006067CE" w:rsidP="00A02DFE">
            <w:pPr>
              <w:rPr>
                <w:sz w:val="20"/>
                <w:szCs w:val="20"/>
              </w:rPr>
            </w:pPr>
            <w:r w:rsidRPr="00A02DFE">
              <w:rPr>
                <w:sz w:val="20"/>
                <w:szCs w:val="20"/>
              </w:rPr>
              <w:t>15</w:t>
            </w:r>
          </w:p>
        </w:tc>
        <w:tc>
          <w:tcPr>
            <w:tcW w:w="759" w:type="pct"/>
            <w:shd w:val="clear" w:color="auto" w:fill="FFFFFF"/>
            <w:vAlign w:val="center"/>
          </w:tcPr>
          <w:p w:rsidR="006067CE" w:rsidRPr="00A02DFE" w:rsidRDefault="006067CE" w:rsidP="00A02DFE">
            <w:pPr>
              <w:rPr>
                <w:sz w:val="20"/>
                <w:szCs w:val="20"/>
              </w:rPr>
            </w:pPr>
            <w:r w:rsidRPr="00A02DFE">
              <w:rPr>
                <w:sz w:val="20"/>
                <w:szCs w:val="20"/>
              </w:rPr>
              <w:t>20</w:t>
            </w:r>
          </w:p>
        </w:tc>
        <w:tc>
          <w:tcPr>
            <w:tcW w:w="625" w:type="pct"/>
            <w:shd w:val="clear" w:color="auto" w:fill="FFFFFF"/>
            <w:vAlign w:val="center"/>
          </w:tcPr>
          <w:p w:rsidR="006067CE" w:rsidRPr="00A02DFE" w:rsidRDefault="006067CE" w:rsidP="00A02DFE">
            <w:pPr>
              <w:rPr>
                <w:sz w:val="20"/>
                <w:szCs w:val="20"/>
              </w:rPr>
            </w:pPr>
            <w:r w:rsidRPr="00A02DFE">
              <w:rPr>
                <w:sz w:val="20"/>
                <w:szCs w:val="20"/>
              </w:rPr>
              <w:t>10</w:t>
            </w:r>
          </w:p>
        </w:tc>
        <w:tc>
          <w:tcPr>
            <w:tcW w:w="625" w:type="pct"/>
            <w:shd w:val="clear" w:color="auto" w:fill="FFFFFF"/>
            <w:vAlign w:val="center"/>
          </w:tcPr>
          <w:p w:rsidR="006067CE" w:rsidRPr="00A02DFE" w:rsidRDefault="006067CE" w:rsidP="00A02DFE">
            <w:pPr>
              <w:rPr>
                <w:sz w:val="20"/>
                <w:szCs w:val="20"/>
              </w:rPr>
            </w:pPr>
            <w:r w:rsidRPr="00A02DFE">
              <w:rPr>
                <w:sz w:val="20"/>
                <w:szCs w:val="20"/>
              </w:rPr>
              <w:t>33</w:t>
            </w:r>
          </w:p>
        </w:tc>
        <w:tc>
          <w:tcPr>
            <w:tcW w:w="621" w:type="pct"/>
            <w:shd w:val="clear" w:color="auto" w:fill="FFFFFF"/>
            <w:vAlign w:val="center"/>
          </w:tcPr>
          <w:p w:rsidR="006067CE" w:rsidRPr="00A02DFE" w:rsidRDefault="006067CE" w:rsidP="00A02DFE">
            <w:pPr>
              <w:rPr>
                <w:sz w:val="20"/>
                <w:szCs w:val="20"/>
              </w:rPr>
            </w:pPr>
            <w:r w:rsidRPr="00A02DFE">
              <w:rPr>
                <w:sz w:val="20"/>
                <w:szCs w:val="20"/>
              </w:rPr>
              <w:t>88</w:t>
            </w:r>
          </w:p>
        </w:tc>
        <w:tc>
          <w:tcPr>
            <w:tcW w:w="632" w:type="pct"/>
            <w:shd w:val="clear" w:color="auto" w:fill="FFFFFF"/>
            <w:vAlign w:val="center"/>
          </w:tcPr>
          <w:p w:rsidR="006067CE" w:rsidRPr="00A02DFE" w:rsidRDefault="006067CE" w:rsidP="00A02DFE">
            <w:pPr>
              <w:rPr>
                <w:sz w:val="20"/>
                <w:szCs w:val="20"/>
              </w:rPr>
            </w:pPr>
            <w:r w:rsidRPr="00A02DFE">
              <w:rPr>
                <w:sz w:val="20"/>
                <w:szCs w:val="20"/>
              </w:rPr>
              <w:t>55</w:t>
            </w:r>
          </w:p>
        </w:tc>
      </w:tr>
      <w:tr w:rsidR="006067CE" w:rsidRPr="00A02DFE">
        <w:trPr>
          <w:trHeight w:val="365"/>
        </w:trPr>
        <w:tc>
          <w:tcPr>
            <w:tcW w:w="345" w:type="pct"/>
            <w:shd w:val="clear" w:color="auto" w:fill="FFFFFF"/>
            <w:vAlign w:val="center"/>
          </w:tcPr>
          <w:p w:rsidR="006067CE" w:rsidRPr="00A02DFE" w:rsidRDefault="006067CE" w:rsidP="00A02DFE">
            <w:pPr>
              <w:rPr>
                <w:sz w:val="20"/>
                <w:szCs w:val="20"/>
              </w:rPr>
            </w:pPr>
            <w:r w:rsidRPr="00A02DFE">
              <w:rPr>
                <w:sz w:val="20"/>
                <w:szCs w:val="20"/>
              </w:rPr>
              <w:t>6</w:t>
            </w:r>
          </w:p>
        </w:tc>
        <w:tc>
          <w:tcPr>
            <w:tcW w:w="728" w:type="pct"/>
            <w:shd w:val="clear" w:color="auto" w:fill="FFFFFF"/>
            <w:vAlign w:val="center"/>
          </w:tcPr>
          <w:p w:rsidR="006067CE" w:rsidRPr="00A02DFE" w:rsidRDefault="006067CE" w:rsidP="00A02DFE">
            <w:pPr>
              <w:rPr>
                <w:sz w:val="20"/>
                <w:szCs w:val="20"/>
              </w:rPr>
            </w:pPr>
            <w:r w:rsidRPr="00A02DFE">
              <w:rPr>
                <w:sz w:val="20"/>
                <w:szCs w:val="20"/>
              </w:rPr>
              <w:t>Подсолнечник</w:t>
            </w:r>
          </w:p>
          <w:p w:rsidR="006067CE" w:rsidRPr="00A02DFE" w:rsidRDefault="006067CE" w:rsidP="00A02DFE">
            <w:pPr>
              <w:rPr>
                <w:sz w:val="20"/>
                <w:szCs w:val="20"/>
              </w:rPr>
            </w:pPr>
            <w:r w:rsidRPr="00A02DFE">
              <w:rPr>
                <w:sz w:val="20"/>
                <w:szCs w:val="20"/>
              </w:rPr>
              <w:t>Овес</w:t>
            </w:r>
          </w:p>
        </w:tc>
        <w:tc>
          <w:tcPr>
            <w:tcW w:w="665" w:type="pct"/>
            <w:shd w:val="clear" w:color="auto" w:fill="FFFFFF"/>
            <w:vAlign w:val="center"/>
          </w:tcPr>
          <w:p w:rsidR="006067CE" w:rsidRPr="00A02DFE" w:rsidRDefault="006067CE" w:rsidP="00A02DFE">
            <w:pPr>
              <w:rPr>
                <w:sz w:val="20"/>
                <w:szCs w:val="20"/>
              </w:rPr>
            </w:pPr>
            <w:r w:rsidRPr="00A02DFE">
              <w:rPr>
                <w:sz w:val="20"/>
                <w:szCs w:val="20"/>
              </w:rPr>
              <w:t>25</w:t>
            </w:r>
          </w:p>
          <w:p w:rsidR="006067CE" w:rsidRPr="00A02DFE" w:rsidRDefault="006067CE" w:rsidP="00A02DFE">
            <w:pPr>
              <w:rPr>
                <w:sz w:val="20"/>
                <w:szCs w:val="20"/>
              </w:rPr>
            </w:pPr>
            <w:r w:rsidRPr="00A02DFE">
              <w:rPr>
                <w:sz w:val="20"/>
                <w:szCs w:val="20"/>
              </w:rPr>
              <w:t>26</w:t>
            </w:r>
          </w:p>
        </w:tc>
        <w:tc>
          <w:tcPr>
            <w:tcW w:w="759" w:type="pct"/>
            <w:shd w:val="clear" w:color="auto" w:fill="FFFFFF"/>
            <w:vAlign w:val="center"/>
          </w:tcPr>
          <w:p w:rsidR="006067CE" w:rsidRPr="00A02DFE" w:rsidRDefault="006067CE" w:rsidP="00A02DFE">
            <w:pPr>
              <w:rPr>
                <w:sz w:val="20"/>
                <w:szCs w:val="20"/>
              </w:rPr>
            </w:pPr>
            <w:r w:rsidRPr="00A02DFE">
              <w:rPr>
                <w:sz w:val="20"/>
                <w:szCs w:val="20"/>
              </w:rPr>
              <w:t>40</w:t>
            </w:r>
          </w:p>
          <w:p w:rsidR="006067CE" w:rsidRPr="00A02DFE" w:rsidRDefault="006067CE" w:rsidP="00A02DFE">
            <w:pPr>
              <w:rPr>
                <w:sz w:val="20"/>
                <w:szCs w:val="20"/>
              </w:rPr>
            </w:pPr>
            <w:r w:rsidRPr="00A02DFE">
              <w:rPr>
                <w:sz w:val="20"/>
                <w:szCs w:val="20"/>
              </w:rPr>
              <w:t>22</w:t>
            </w:r>
          </w:p>
        </w:tc>
        <w:tc>
          <w:tcPr>
            <w:tcW w:w="625" w:type="pct"/>
            <w:shd w:val="clear" w:color="auto" w:fill="FFFFFF"/>
            <w:vAlign w:val="center"/>
          </w:tcPr>
          <w:p w:rsidR="006067CE" w:rsidRPr="00A02DFE" w:rsidRDefault="006067CE" w:rsidP="00A02DFE">
            <w:pPr>
              <w:rPr>
                <w:sz w:val="20"/>
                <w:szCs w:val="20"/>
              </w:rPr>
            </w:pPr>
            <w:r w:rsidRPr="00A02DFE">
              <w:rPr>
                <w:sz w:val="20"/>
                <w:szCs w:val="20"/>
              </w:rPr>
              <w:t>25</w:t>
            </w:r>
          </w:p>
          <w:p w:rsidR="006067CE" w:rsidRPr="00A02DFE" w:rsidRDefault="006067CE" w:rsidP="00A02DFE">
            <w:pPr>
              <w:rPr>
                <w:sz w:val="20"/>
                <w:szCs w:val="20"/>
              </w:rPr>
            </w:pPr>
            <w:r w:rsidRPr="00A02DFE">
              <w:rPr>
                <w:sz w:val="20"/>
                <w:szCs w:val="20"/>
              </w:rPr>
              <w:t>9</w:t>
            </w:r>
          </w:p>
        </w:tc>
        <w:tc>
          <w:tcPr>
            <w:tcW w:w="625" w:type="pct"/>
            <w:shd w:val="clear" w:color="auto" w:fill="FFFFFF"/>
            <w:vAlign w:val="center"/>
          </w:tcPr>
          <w:p w:rsidR="006067CE" w:rsidRPr="00A02DFE" w:rsidRDefault="006067CE" w:rsidP="00A02DFE">
            <w:pPr>
              <w:rPr>
                <w:sz w:val="20"/>
                <w:szCs w:val="20"/>
              </w:rPr>
            </w:pPr>
            <w:r w:rsidRPr="00A02DFE">
              <w:rPr>
                <w:sz w:val="20"/>
                <w:szCs w:val="20"/>
              </w:rPr>
              <w:t>47,5</w:t>
            </w:r>
          </w:p>
          <w:p w:rsidR="006067CE" w:rsidRPr="00A02DFE" w:rsidRDefault="006067CE" w:rsidP="00A02DFE">
            <w:pPr>
              <w:rPr>
                <w:sz w:val="20"/>
                <w:szCs w:val="20"/>
              </w:rPr>
            </w:pPr>
            <w:r w:rsidRPr="00A02DFE">
              <w:rPr>
                <w:sz w:val="20"/>
                <w:szCs w:val="20"/>
              </w:rPr>
              <w:t>65</w:t>
            </w:r>
          </w:p>
        </w:tc>
        <w:tc>
          <w:tcPr>
            <w:tcW w:w="621" w:type="pct"/>
            <w:shd w:val="clear" w:color="auto" w:fill="FFFFFF"/>
            <w:vAlign w:val="center"/>
          </w:tcPr>
          <w:p w:rsidR="006067CE" w:rsidRPr="00A02DFE" w:rsidRDefault="006067CE" w:rsidP="00A02DFE">
            <w:pPr>
              <w:rPr>
                <w:sz w:val="20"/>
                <w:szCs w:val="20"/>
              </w:rPr>
            </w:pPr>
            <w:r w:rsidRPr="00A02DFE">
              <w:rPr>
                <w:sz w:val="20"/>
                <w:szCs w:val="20"/>
              </w:rPr>
              <w:t>76</w:t>
            </w:r>
          </w:p>
          <w:p w:rsidR="006067CE" w:rsidRPr="00A02DFE" w:rsidRDefault="006067CE" w:rsidP="00A02DFE">
            <w:pPr>
              <w:rPr>
                <w:sz w:val="20"/>
                <w:szCs w:val="20"/>
              </w:rPr>
            </w:pPr>
            <w:r w:rsidRPr="00A02DFE">
              <w:rPr>
                <w:sz w:val="20"/>
                <w:szCs w:val="20"/>
              </w:rPr>
              <w:t>55</w:t>
            </w:r>
          </w:p>
        </w:tc>
        <w:tc>
          <w:tcPr>
            <w:tcW w:w="632" w:type="pct"/>
            <w:shd w:val="clear" w:color="auto" w:fill="FFFFFF"/>
            <w:vAlign w:val="center"/>
          </w:tcPr>
          <w:p w:rsidR="006067CE" w:rsidRPr="00A02DFE" w:rsidRDefault="006067CE" w:rsidP="00A02DFE">
            <w:pPr>
              <w:rPr>
                <w:sz w:val="20"/>
                <w:szCs w:val="20"/>
              </w:rPr>
            </w:pPr>
            <w:r w:rsidRPr="00A02DFE">
              <w:rPr>
                <w:sz w:val="20"/>
                <w:szCs w:val="20"/>
              </w:rPr>
              <w:t>47,5</w:t>
            </w:r>
          </w:p>
          <w:p w:rsidR="006067CE" w:rsidRPr="00A02DFE" w:rsidRDefault="006067CE" w:rsidP="00A02DFE">
            <w:pPr>
              <w:rPr>
                <w:sz w:val="20"/>
                <w:szCs w:val="20"/>
              </w:rPr>
            </w:pPr>
            <w:r w:rsidRPr="00A02DFE">
              <w:rPr>
                <w:sz w:val="20"/>
                <w:szCs w:val="20"/>
              </w:rPr>
              <w:t>22,5</w:t>
            </w:r>
          </w:p>
        </w:tc>
      </w:tr>
    </w:tbl>
    <w:p w:rsidR="006067CE" w:rsidRPr="008D5D3F" w:rsidRDefault="006067CE" w:rsidP="008D5D3F">
      <w:pPr>
        <w:shd w:val="clear" w:color="auto" w:fill="FFFFFF"/>
        <w:autoSpaceDE w:val="0"/>
        <w:autoSpaceDN w:val="0"/>
        <w:adjustRightInd w:val="0"/>
        <w:spacing w:line="360" w:lineRule="auto"/>
        <w:ind w:firstLine="709"/>
        <w:rPr>
          <w:color w:val="000000"/>
          <w:sz w:val="28"/>
          <w:szCs w:val="28"/>
        </w:rPr>
      </w:pPr>
    </w:p>
    <w:p w:rsidR="006067CE" w:rsidRPr="008D5D3F" w:rsidRDefault="006067CE" w:rsidP="008D5D3F">
      <w:pPr>
        <w:shd w:val="clear" w:color="auto" w:fill="FFFFFF"/>
        <w:tabs>
          <w:tab w:val="left" w:pos="7920"/>
        </w:tabs>
        <w:autoSpaceDE w:val="0"/>
        <w:autoSpaceDN w:val="0"/>
        <w:adjustRightInd w:val="0"/>
        <w:spacing w:line="360" w:lineRule="auto"/>
        <w:ind w:firstLine="709"/>
        <w:jc w:val="center"/>
        <w:rPr>
          <w:color w:val="000000"/>
          <w:sz w:val="28"/>
          <w:szCs w:val="28"/>
        </w:rPr>
      </w:pPr>
      <w:r w:rsidRPr="008D5D3F">
        <w:rPr>
          <w:color w:val="000000"/>
          <w:sz w:val="28"/>
          <w:szCs w:val="28"/>
        </w:rPr>
        <w:t>Таблица 11 Потребность в минеральных удобрениях с учетом обеспеченности почв элементами питания.</w:t>
      </w:r>
    </w:p>
    <w:p w:rsidR="006067CE" w:rsidRPr="008D5D3F" w:rsidRDefault="006067CE" w:rsidP="008D5D3F">
      <w:pPr>
        <w:shd w:val="clear" w:color="auto" w:fill="FFFFFF"/>
        <w:tabs>
          <w:tab w:val="left" w:pos="7920"/>
        </w:tabs>
        <w:autoSpaceDE w:val="0"/>
        <w:autoSpaceDN w:val="0"/>
        <w:adjustRightInd w:val="0"/>
        <w:spacing w:line="360" w:lineRule="auto"/>
        <w:ind w:firstLine="709"/>
        <w:jc w:val="center"/>
        <w:rPr>
          <w:color w:val="000000"/>
          <w:sz w:val="28"/>
          <w:szCs w:val="28"/>
        </w:rPr>
      </w:pPr>
    </w:p>
    <w:tbl>
      <w:tblPr>
        <w:tblW w:w="5002" w:type="pct"/>
        <w:tblCellMar>
          <w:left w:w="40" w:type="dxa"/>
          <w:right w:w="40" w:type="dxa"/>
        </w:tblCellMar>
        <w:tblLook w:val="0000" w:firstRow="0" w:lastRow="0" w:firstColumn="0" w:lastColumn="0" w:noHBand="0" w:noVBand="0"/>
      </w:tblPr>
      <w:tblGrid>
        <w:gridCol w:w="527"/>
        <w:gridCol w:w="1380"/>
        <w:gridCol w:w="496"/>
        <w:gridCol w:w="496"/>
        <w:gridCol w:w="495"/>
        <w:gridCol w:w="629"/>
        <w:gridCol w:w="627"/>
        <w:gridCol w:w="685"/>
        <w:gridCol w:w="644"/>
        <w:gridCol w:w="649"/>
        <w:gridCol w:w="646"/>
        <w:gridCol w:w="717"/>
        <w:gridCol w:w="717"/>
        <w:gridCol w:w="731"/>
      </w:tblGrid>
      <w:tr w:rsidR="006067CE" w:rsidRPr="00A02DFE">
        <w:trPr>
          <w:cantSplit/>
          <w:trHeight w:val="950"/>
        </w:trPr>
        <w:tc>
          <w:tcPr>
            <w:tcW w:w="279" w:type="pct"/>
            <w:vMerge w:val="restart"/>
            <w:tcBorders>
              <w:top w:val="single" w:sz="6" w:space="0" w:color="auto"/>
              <w:left w:val="single" w:sz="6" w:space="0" w:color="auto"/>
              <w:bottom w:val="nil"/>
              <w:right w:val="single" w:sz="6" w:space="0" w:color="auto"/>
            </w:tcBorders>
            <w:shd w:val="clear" w:color="auto" w:fill="FFFFFF"/>
            <w:textDirection w:val="btLr"/>
            <w:vAlign w:val="center"/>
          </w:tcPr>
          <w:p w:rsidR="006067CE" w:rsidRPr="00A02DFE" w:rsidRDefault="006067CE" w:rsidP="00A02DFE">
            <w:pPr>
              <w:rPr>
                <w:sz w:val="20"/>
                <w:szCs w:val="20"/>
              </w:rPr>
            </w:pPr>
            <w:r w:rsidRPr="00A02DFE">
              <w:rPr>
                <w:sz w:val="20"/>
                <w:szCs w:val="20"/>
              </w:rPr>
              <w:t>№ поля</w:t>
            </w:r>
          </w:p>
        </w:tc>
        <w:tc>
          <w:tcPr>
            <w:tcW w:w="731" w:type="pct"/>
            <w:vMerge w:val="restart"/>
            <w:tcBorders>
              <w:top w:val="single" w:sz="6" w:space="0" w:color="auto"/>
              <w:left w:val="single" w:sz="6" w:space="0" w:color="auto"/>
              <w:bottom w:val="nil"/>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Чередование</w:t>
            </w:r>
          </w:p>
          <w:p w:rsidR="006067CE" w:rsidRPr="00A02DFE" w:rsidRDefault="006067CE" w:rsidP="00A02DFE">
            <w:pPr>
              <w:rPr>
                <w:sz w:val="20"/>
                <w:szCs w:val="20"/>
              </w:rPr>
            </w:pPr>
            <w:r w:rsidRPr="00A02DFE">
              <w:rPr>
                <w:sz w:val="20"/>
                <w:szCs w:val="20"/>
              </w:rPr>
              <w:t>культур в севообороте</w:t>
            </w:r>
          </w:p>
        </w:tc>
        <w:tc>
          <w:tcPr>
            <w:tcW w:w="788"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Содержание элементов</w:t>
            </w:r>
          </w:p>
          <w:p w:rsidR="006067CE" w:rsidRPr="00A02DFE" w:rsidRDefault="006067CE" w:rsidP="00A02DFE">
            <w:pPr>
              <w:rPr>
                <w:sz w:val="20"/>
                <w:szCs w:val="20"/>
              </w:rPr>
            </w:pPr>
            <w:r w:rsidRPr="00A02DFE">
              <w:rPr>
                <w:sz w:val="20"/>
                <w:szCs w:val="20"/>
              </w:rPr>
              <w:t>питания в почве, мг/кг</w:t>
            </w:r>
          </w:p>
        </w:tc>
        <w:tc>
          <w:tcPr>
            <w:tcW w:w="1028"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Класс обеспеченности почв элементами питания</w:t>
            </w:r>
          </w:p>
        </w:tc>
        <w:tc>
          <w:tcPr>
            <w:tcW w:w="1027"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Поправочные коэффи</w:t>
            </w:r>
            <w:r w:rsidRPr="00A02DFE">
              <w:rPr>
                <w:sz w:val="20"/>
                <w:szCs w:val="20"/>
              </w:rPr>
              <w:softHyphen/>
              <w:t>циенты в зависимости обеспеченности почвы элементами питания</w:t>
            </w:r>
          </w:p>
        </w:tc>
        <w:tc>
          <w:tcPr>
            <w:tcW w:w="1147"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Норма внесения мине</w:t>
            </w:r>
            <w:r w:rsidRPr="00A02DFE">
              <w:rPr>
                <w:sz w:val="20"/>
                <w:szCs w:val="20"/>
              </w:rPr>
              <w:softHyphen/>
              <w:t>ральных удобрений с уче</w:t>
            </w:r>
            <w:r w:rsidRPr="00A02DFE">
              <w:rPr>
                <w:sz w:val="20"/>
                <w:szCs w:val="20"/>
              </w:rPr>
              <w:softHyphen/>
              <w:t>том поправочных коэф</w:t>
            </w:r>
            <w:r w:rsidRPr="00A02DFE">
              <w:rPr>
                <w:sz w:val="20"/>
                <w:szCs w:val="20"/>
              </w:rPr>
              <w:softHyphen/>
              <w:t>фициентов, кг/га д. в.</w:t>
            </w:r>
          </w:p>
        </w:tc>
      </w:tr>
      <w:tr w:rsidR="006067CE" w:rsidRPr="00A02DFE">
        <w:trPr>
          <w:trHeight w:val="235"/>
        </w:trPr>
        <w:tc>
          <w:tcPr>
            <w:tcW w:w="279" w:type="pct"/>
            <w:tcBorders>
              <w:top w:val="nil"/>
              <w:left w:val="single" w:sz="6" w:space="0" w:color="auto"/>
              <w:bottom w:val="single" w:sz="6" w:space="0" w:color="auto"/>
              <w:right w:val="single" w:sz="6" w:space="0" w:color="auto"/>
            </w:tcBorders>
            <w:shd w:val="clear" w:color="auto" w:fill="FFFFFF"/>
            <w:textDirection w:val="btLr"/>
            <w:vAlign w:val="center"/>
          </w:tcPr>
          <w:p w:rsidR="006067CE" w:rsidRPr="00A02DFE" w:rsidRDefault="006067CE" w:rsidP="00A02DFE">
            <w:pPr>
              <w:rPr>
                <w:sz w:val="20"/>
                <w:szCs w:val="20"/>
              </w:rPr>
            </w:pPr>
          </w:p>
          <w:p w:rsidR="006067CE" w:rsidRPr="00A02DFE" w:rsidRDefault="006067CE" w:rsidP="00A02DFE">
            <w:pPr>
              <w:rPr>
                <w:sz w:val="20"/>
                <w:szCs w:val="20"/>
              </w:rPr>
            </w:pPr>
          </w:p>
        </w:tc>
        <w:tc>
          <w:tcPr>
            <w:tcW w:w="731" w:type="pct"/>
            <w:tcBorders>
              <w:top w:val="nil"/>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p>
          <w:p w:rsidR="006067CE" w:rsidRPr="00A02DFE" w:rsidRDefault="006067CE" w:rsidP="00A02DFE">
            <w:pPr>
              <w:rPr>
                <w:sz w:val="20"/>
                <w:szCs w:val="20"/>
              </w:rPr>
            </w:pPr>
          </w:p>
        </w:tc>
        <w:tc>
          <w:tcPr>
            <w:tcW w:w="263"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N</w:t>
            </w:r>
          </w:p>
        </w:tc>
        <w:tc>
          <w:tcPr>
            <w:tcW w:w="263"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Р205</w:t>
            </w:r>
          </w:p>
        </w:tc>
        <w:tc>
          <w:tcPr>
            <w:tcW w:w="262"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К20</w:t>
            </w:r>
          </w:p>
        </w:tc>
        <w:tc>
          <w:tcPr>
            <w:tcW w:w="333"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N</w:t>
            </w:r>
          </w:p>
        </w:tc>
        <w:tc>
          <w:tcPr>
            <w:tcW w:w="332"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Р205</w:t>
            </w:r>
          </w:p>
        </w:tc>
        <w:tc>
          <w:tcPr>
            <w:tcW w:w="363"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К20</w:t>
            </w:r>
          </w:p>
        </w:tc>
        <w:tc>
          <w:tcPr>
            <w:tcW w:w="341"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N</w:t>
            </w:r>
          </w:p>
        </w:tc>
        <w:tc>
          <w:tcPr>
            <w:tcW w:w="344"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Р205</w:t>
            </w:r>
          </w:p>
        </w:tc>
        <w:tc>
          <w:tcPr>
            <w:tcW w:w="342"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К20</w:t>
            </w:r>
          </w:p>
        </w:tc>
        <w:tc>
          <w:tcPr>
            <w:tcW w:w="380"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N</w:t>
            </w:r>
          </w:p>
        </w:tc>
        <w:tc>
          <w:tcPr>
            <w:tcW w:w="380"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Р205</w:t>
            </w:r>
          </w:p>
        </w:tc>
        <w:tc>
          <w:tcPr>
            <w:tcW w:w="387"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К20</w:t>
            </w:r>
          </w:p>
        </w:tc>
      </w:tr>
      <w:tr w:rsidR="006067CE" w:rsidRPr="00A02DFE">
        <w:trPr>
          <w:trHeight w:val="355"/>
        </w:trPr>
        <w:tc>
          <w:tcPr>
            <w:tcW w:w="279"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1</w:t>
            </w:r>
          </w:p>
        </w:tc>
        <w:tc>
          <w:tcPr>
            <w:tcW w:w="731"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Чистый пар</w:t>
            </w:r>
          </w:p>
        </w:tc>
        <w:tc>
          <w:tcPr>
            <w:tcW w:w="263"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263"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210</w:t>
            </w:r>
          </w:p>
        </w:tc>
        <w:tc>
          <w:tcPr>
            <w:tcW w:w="262"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172</w:t>
            </w:r>
          </w:p>
        </w:tc>
        <w:tc>
          <w:tcPr>
            <w:tcW w:w="333"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VI</w:t>
            </w:r>
          </w:p>
        </w:tc>
        <w:tc>
          <w:tcPr>
            <w:tcW w:w="332"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VI</w:t>
            </w:r>
          </w:p>
        </w:tc>
        <w:tc>
          <w:tcPr>
            <w:tcW w:w="363"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V</w:t>
            </w:r>
          </w:p>
        </w:tc>
        <w:tc>
          <w:tcPr>
            <w:tcW w:w="341"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0,3</w:t>
            </w:r>
          </w:p>
        </w:tc>
        <w:tc>
          <w:tcPr>
            <w:tcW w:w="344"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0,3</w:t>
            </w:r>
          </w:p>
        </w:tc>
        <w:tc>
          <w:tcPr>
            <w:tcW w:w="342"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0,5</w:t>
            </w:r>
          </w:p>
        </w:tc>
        <w:tc>
          <w:tcPr>
            <w:tcW w:w="380"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380"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387"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r>
      <w:tr w:rsidR="006067CE" w:rsidRPr="00A02DFE">
        <w:trPr>
          <w:trHeight w:val="355"/>
        </w:trPr>
        <w:tc>
          <w:tcPr>
            <w:tcW w:w="279"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2</w:t>
            </w:r>
          </w:p>
        </w:tc>
        <w:tc>
          <w:tcPr>
            <w:tcW w:w="731"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Озимая рожь</w:t>
            </w:r>
          </w:p>
        </w:tc>
        <w:tc>
          <w:tcPr>
            <w:tcW w:w="263"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263"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160</w:t>
            </w:r>
          </w:p>
        </w:tc>
        <w:tc>
          <w:tcPr>
            <w:tcW w:w="262"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185</w:t>
            </w:r>
          </w:p>
        </w:tc>
        <w:tc>
          <w:tcPr>
            <w:tcW w:w="333"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V</w:t>
            </w:r>
          </w:p>
        </w:tc>
        <w:tc>
          <w:tcPr>
            <w:tcW w:w="332"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V</w:t>
            </w:r>
          </w:p>
        </w:tc>
        <w:tc>
          <w:tcPr>
            <w:tcW w:w="363"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VI</w:t>
            </w:r>
          </w:p>
        </w:tc>
        <w:tc>
          <w:tcPr>
            <w:tcW w:w="341"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0,6</w:t>
            </w:r>
          </w:p>
        </w:tc>
        <w:tc>
          <w:tcPr>
            <w:tcW w:w="344"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0,6</w:t>
            </w:r>
          </w:p>
        </w:tc>
        <w:tc>
          <w:tcPr>
            <w:tcW w:w="342"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0,2</w:t>
            </w:r>
          </w:p>
        </w:tc>
        <w:tc>
          <w:tcPr>
            <w:tcW w:w="380"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30</w:t>
            </w:r>
          </w:p>
        </w:tc>
        <w:tc>
          <w:tcPr>
            <w:tcW w:w="380"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37</w:t>
            </w:r>
          </w:p>
        </w:tc>
        <w:tc>
          <w:tcPr>
            <w:tcW w:w="387"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9</w:t>
            </w:r>
          </w:p>
        </w:tc>
      </w:tr>
      <w:tr w:rsidR="006067CE" w:rsidRPr="00A02DFE">
        <w:trPr>
          <w:trHeight w:val="355"/>
        </w:trPr>
        <w:tc>
          <w:tcPr>
            <w:tcW w:w="279"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3</w:t>
            </w:r>
          </w:p>
        </w:tc>
        <w:tc>
          <w:tcPr>
            <w:tcW w:w="731"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Сах.свекла</w:t>
            </w:r>
          </w:p>
          <w:p w:rsidR="006067CE" w:rsidRPr="00A02DFE" w:rsidRDefault="006067CE" w:rsidP="00A02DFE">
            <w:pPr>
              <w:rPr>
                <w:sz w:val="20"/>
                <w:szCs w:val="20"/>
              </w:rPr>
            </w:pPr>
            <w:r w:rsidRPr="00A02DFE">
              <w:rPr>
                <w:sz w:val="20"/>
                <w:szCs w:val="20"/>
              </w:rPr>
              <w:t>Кукуруза</w:t>
            </w:r>
          </w:p>
        </w:tc>
        <w:tc>
          <w:tcPr>
            <w:tcW w:w="263"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263"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210</w:t>
            </w:r>
          </w:p>
        </w:tc>
        <w:tc>
          <w:tcPr>
            <w:tcW w:w="262"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172</w:t>
            </w:r>
          </w:p>
        </w:tc>
        <w:tc>
          <w:tcPr>
            <w:tcW w:w="333"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VI</w:t>
            </w:r>
          </w:p>
        </w:tc>
        <w:tc>
          <w:tcPr>
            <w:tcW w:w="332"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VI</w:t>
            </w:r>
          </w:p>
        </w:tc>
        <w:tc>
          <w:tcPr>
            <w:tcW w:w="363"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V</w:t>
            </w:r>
          </w:p>
        </w:tc>
        <w:tc>
          <w:tcPr>
            <w:tcW w:w="341"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0,3</w:t>
            </w:r>
          </w:p>
        </w:tc>
        <w:tc>
          <w:tcPr>
            <w:tcW w:w="344"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0,3</w:t>
            </w:r>
          </w:p>
        </w:tc>
        <w:tc>
          <w:tcPr>
            <w:tcW w:w="342"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0,5</w:t>
            </w:r>
          </w:p>
        </w:tc>
        <w:tc>
          <w:tcPr>
            <w:tcW w:w="380"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31</w:t>
            </w:r>
          </w:p>
          <w:p w:rsidR="006067CE" w:rsidRPr="00A02DFE" w:rsidRDefault="006067CE" w:rsidP="00A02DFE">
            <w:pPr>
              <w:rPr>
                <w:sz w:val="20"/>
                <w:szCs w:val="20"/>
              </w:rPr>
            </w:pPr>
            <w:r w:rsidRPr="00A02DFE">
              <w:rPr>
                <w:sz w:val="20"/>
                <w:szCs w:val="20"/>
              </w:rPr>
              <w:t>14</w:t>
            </w:r>
          </w:p>
        </w:tc>
        <w:tc>
          <w:tcPr>
            <w:tcW w:w="380"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34</w:t>
            </w:r>
          </w:p>
          <w:p w:rsidR="006067CE" w:rsidRPr="00A02DFE" w:rsidRDefault="006067CE" w:rsidP="00A02DFE">
            <w:pPr>
              <w:rPr>
                <w:sz w:val="20"/>
                <w:szCs w:val="20"/>
              </w:rPr>
            </w:pPr>
            <w:r w:rsidRPr="00A02DFE">
              <w:rPr>
                <w:sz w:val="20"/>
                <w:szCs w:val="20"/>
              </w:rPr>
              <w:t>17</w:t>
            </w:r>
          </w:p>
        </w:tc>
        <w:tc>
          <w:tcPr>
            <w:tcW w:w="387"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55</w:t>
            </w:r>
          </w:p>
          <w:p w:rsidR="006067CE" w:rsidRPr="00A02DFE" w:rsidRDefault="006067CE" w:rsidP="00A02DFE">
            <w:pPr>
              <w:rPr>
                <w:sz w:val="20"/>
                <w:szCs w:val="20"/>
              </w:rPr>
            </w:pPr>
            <w:r w:rsidRPr="00A02DFE">
              <w:rPr>
                <w:sz w:val="20"/>
                <w:szCs w:val="20"/>
              </w:rPr>
              <w:t>21</w:t>
            </w:r>
          </w:p>
        </w:tc>
      </w:tr>
      <w:tr w:rsidR="006067CE" w:rsidRPr="00A02DFE">
        <w:trPr>
          <w:trHeight w:val="355"/>
        </w:trPr>
        <w:tc>
          <w:tcPr>
            <w:tcW w:w="279"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4</w:t>
            </w:r>
          </w:p>
        </w:tc>
        <w:tc>
          <w:tcPr>
            <w:tcW w:w="731"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Яровая пшеница</w:t>
            </w:r>
          </w:p>
        </w:tc>
        <w:tc>
          <w:tcPr>
            <w:tcW w:w="263"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263"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75</w:t>
            </w:r>
          </w:p>
        </w:tc>
        <w:tc>
          <w:tcPr>
            <w:tcW w:w="262"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162</w:t>
            </w:r>
          </w:p>
        </w:tc>
        <w:tc>
          <w:tcPr>
            <w:tcW w:w="333"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III</w:t>
            </w:r>
          </w:p>
        </w:tc>
        <w:tc>
          <w:tcPr>
            <w:tcW w:w="332"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III</w:t>
            </w:r>
          </w:p>
        </w:tc>
        <w:tc>
          <w:tcPr>
            <w:tcW w:w="363"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V</w:t>
            </w:r>
          </w:p>
        </w:tc>
        <w:tc>
          <w:tcPr>
            <w:tcW w:w="341"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1,0</w:t>
            </w:r>
          </w:p>
        </w:tc>
        <w:tc>
          <w:tcPr>
            <w:tcW w:w="344"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1,0</w:t>
            </w:r>
          </w:p>
        </w:tc>
        <w:tc>
          <w:tcPr>
            <w:tcW w:w="342"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0,5</w:t>
            </w:r>
          </w:p>
        </w:tc>
        <w:tc>
          <w:tcPr>
            <w:tcW w:w="380"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52</w:t>
            </w:r>
          </w:p>
        </w:tc>
        <w:tc>
          <w:tcPr>
            <w:tcW w:w="380"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70</w:t>
            </w:r>
          </w:p>
        </w:tc>
        <w:tc>
          <w:tcPr>
            <w:tcW w:w="387"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17</w:t>
            </w:r>
          </w:p>
        </w:tc>
      </w:tr>
      <w:tr w:rsidR="006067CE" w:rsidRPr="00A02DFE">
        <w:trPr>
          <w:trHeight w:val="355"/>
        </w:trPr>
        <w:tc>
          <w:tcPr>
            <w:tcW w:w="279"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5</w:t>
            </w:r>
          </w:p>
        </w:tc>
        <w:tc>
          <w:tcPr>
            <w:tcW w:w="731"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Ячмень</w:t>
            </w:r>
          </w:p>
        </w:tc>
        <w:tc>
          <w:tcPr>
            <w:tcW w:w="263"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263"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144</w:t>
            </w:r>
          </w:p>
        </w:tc>
        <w:tc>
          <w:tcPr>
            <w:tcW w:w="262"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185</w:t>
            </w:r>
          </w:p>
        </w:tc>
        <w:tc>
          <w:tcPr>
            <w:tcW w:w="333"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IV</w:t>
            </w:r>
          </w:p>
        </w:tc>
        <w:tc>
          <w:tcPr>
            <w:tcW w:w="332"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IV</w:t>
            </w:r>
          </w:p>
        </w:tc>
        <w:tc>
          <w:tcPr>
            <w:tcW w:w="363"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VI</w:t>
            </w:r>
          </w:p>
        </w:tc>
        <w:tc>
          <w:tcPr>
            <w:tcW w:w="341"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0,8</w:t>
            </w:r>
          </w:p>
        </w:tc>
        <w:tc>
          <w:tcPr>
            <w:tcW w:w="344"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0,8</w:t>
            </w:r>
          </w:p>
        </w:tc>
        <w:tc>
          <w:tcPr>
            <w:tcW w:w="342"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0,2</w:t>
            </w:r>
          </w:p>
        </w:tc>
        <w:tc>
          <w:tcPr>
            <w:tcW w:w="380"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26</w:t>
            </w:r>
          </w:p>
        </w:tc>
        <w:tc>
          <w:tcPr>
            <w:tcW w:w="380"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70</w:t>
            </w:r>
          </w:p>
        </w:tc>
        <w:tc>
          <w:tcPr>
            <w:tcW w:w="387"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11</w:t>
            </w:r>
          </w:p>
        </w:tc>
      </w:tr>
      <w:tr w:rsidR="006067CE" w:rsidRPr="00A02DFE">
        <w:trPr>
          <w:trHeight w:val="355"/>
        </w:trPr>
        <w:tc>
          <w:tcPr>
            <w:tcW w:w="279"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6</w:t>
            </w:r>
          </w:p>
        </w:tc>
        <w:tc>
          <w:tcPr>
            <w:tcW w:w="731"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Подсолнечник</w:t>
            </w:r>
          </w:p>
          <w:p w:rsidR="006067CE" w:rsidRPr="00A02DFE" w:rsidRDefault="006067CE" w:rsidP="00A02DFE">
            <w:pPr>
              <w:rPr>
                <w:sz w:val="20"/>
                <w:szCs w:val="20"/>
              </w:rPr>
            </w:pPr>
            <w:r w:rsidRPr="00A02DFE">
              <w:rPr>
                <w:sz w:val="20"/>
                <w:szCs w:val="20"/>
              </w:rPr>
              <w:t>Овес</w:t>
            </w:r>
          </w:p>
        </w:tc>
        <w:tc>
          <w:tcPr>
            <w:tcW w:w="263"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263"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133</w:t>
            </w:r>
          </w:p>
        </w:tc>
        <w:tc>
          <w:tcPr>
            <w:tcW w:w="262"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194</w:t>
            </w:r>
          </w:p>
        </w:tc>
        <w:tc>
          <w:tcPr>
            <w:tcW w:w="333"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IV</w:t>
            </w:r>
          </w:p>
        </w:tc>
        <w:tc>
          <w:tcPr>
            <w:tcW w:w="332"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IV</w:t>
            </w:r>
          </w:p>
        </w:tc>
        <w:tc>
          <w:tcPr>
            <w:tcW w:w="363"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VI</w:t>
            </w:r>
          </w:p>
        </w:tc>
        <w:tc>
          <w:tcPr>
            <w:tcW w:w="341"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0,8</w:t>
            </w:r>
          </w:p>
        </w:tc>
        <w:tc>
          <w:tcPr>
            <w:tcW w:w="344"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0,8</w:t>
            </w:r>
          </w:p>
        </w:tc>
        <w:tc>
          <w:tcPr>
            <w:tcW w:w="342"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0,2</w:t>
            </w:r>
          </w:p>
        </w:tc>
        <w:tc>
          <w:tcPr>
            <w:tcW w:w="380"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38</w:t>
            </w:r>
          </w:p>
          <w:p w:rsidR="006067CE" w:rsidRPr="00A02DFE" w:rsidRDefault="006067CE" w:rsidP="00A02DFE">
            <w:pPr>
              <w:rPr>
                <w:sz w:val="20"/>
                <w:szCs w:val="20"/>
              </w:rPr>
            </w:pPr>
            <w:r w:rsidRPr="00A02DFE">
              <w:rPr>
                <w:sz w:val="20"/>
                <w:szCs w:val="20"/>
              </w:rPr>
              <w:t>52</w:t>
            </w:r>
          </w:p>
        </w:tc>
        <w:tc>
          <w:tcPr>
            <w:tcW w:w="380"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60</w:t>
            </w:r>
          </w:p>
          <w:p w:rsidR="006067CE" w:rsidRPr="00A02DFE" w:rsidRDefault="006067CE" w:rsidP="00A02DFE">
            <w:pPr>
              <w:rPr>
                <w:sz w:val="20"/>
                <w:szCs w:val="20"/>
              </w:rPr>
            </w:pPr>
            <w:r w:rsidRPr="00A02DFE">
              <w:rPr>
                <w:sz w:val="20"/>
                <w:szCs w:val="20"/>
              </w:rPr>
              <w:t>44</w:t>
            </w:r>
          </w:p>
        </w:tc>
        <w:tc>
          <w:tcPr>
            <w:tcW w:w="387"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9</w:t>
            </w:r>
          </w:p>
          <w:p w:rsidR="006067CE" w:rsidRPr="00A02DFE" w:rsidRDefault="006067CE" w:rsidP="00A02DFE">
            <w:pPr>
              <w:rPr>
                <w:sz w:val="20"/>
                <w:szCs w:val="20"/>
              </w:rPr>
            </w:pPr>
            <w:r w:rsidRPr="00A02DFE">
              <w:rPr>
                <w:sz w:val="20"/>
                <w:szCs w:val="20"/>
              </w:rPr>
              <w:t>4</w:t>
            </w:r>
          </w:p>
        </w:tc>
      </w:tr>
      <w:tr w:rsidR="006067CE" w:rsidRPr="00A02DFE">
        <w:trPr>
          <w:trHeight w:val="350"/>
        </w:trPr>
        <w:tc>
          <w:tcPr>
            <w:tcW w:w="101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Всего внесено, кг д.в.</w:t>
            </w:r>
          </w:p>
        </w:tc>
        <w:tc>
          <w:tcPr>
            <w:tcW w:w="263"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263"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262"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333"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332"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363"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341"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344"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342"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380"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244</w:t>
            </w:r>
          </w:p>
        </w:tc>
        <w:tc>
          <w:tcPr>
            <w:tcW w:w="380"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334</w:t>
            </w:r>
          </w:p>
        </w:tc>
        <w:tc>
          <w:tcPr>
            <w:tcW w:w="387"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128</w:t>
            </w:r>
          </w:p>
        </w:tc>
      </w:tr>
      <w:tr w:rsidR="006067CE" w:rsidRPr="00A02DFE">
        <w:trPr>
          <w:trHeight w:val="480"/>
        </w:trPr>
        <w:tc>
          <w:tcPr>
            <w:tcW w:w="101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Насыщенность удоб</w:t>
            </w:r>
            <w:r w:rsidRPr="00A02DFE">
              <w:rPr>
                <w:sz w:val="20"/>
                <w:szCs w:val="20"/>
              </w:rPr>
              <w:softHyphen/>
              <w:t>рениями, кг/га д. в.</w:t>
            </w:r>
          </w:p>
        </w:tc>
        <w:tc>
          <w:tcPr>
            <w:tcW w:w="263"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263"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262"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333"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332"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363"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341"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344"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342"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380"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40</w:t>
            </w:r>
          </w:p>
        </w:tc>
        <w:tc>
          <w:tcPr>
            <w:tcW w:w="380"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55</w:t>
            </w:r>
          </w:p>
        </w:tc>
        <w:tc>
          <w:tcPr>
            <w:tcW w:w="387"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21</w:t>
            </w:r>
          </w:p>
        </w:tc>
      </w:tr>
    </w:tbl>
    <w:p w:rsidR="006067CE" w:rsidRPr="008D5D3F" w:rsidRDefault="006067CE" w:rsidP="008D5D3F">
      <w:pPr>
        <w:shd w:val="clear" w:color="auto" w:fill="FFFFFF"/>
        <w:autoSpaceDE w:val="0"/>
        <w:autoSpaceDN w:val="0"/>
        <w:adjustRightInd w:val="0"/>
        <w:spacing w:line="360" w:lineRule="auto"/>
        <w:ind w:firstLine="709"/>
        <w:jc w:val="both"/>
        <w:rPr>
          <w:color w:val="000000"/>
          <w:sz w:val="28"/>
          <w:szCs w:val="28"/>
        </w:rPr>
      </w:pPr>
    </w:p>
    <w:p w:rsidR="006067CE" w:rsidRPr="008D5D3F" w:rsidRDefault="006067CE" w:rsidP="008D5D3F">
      <w:pPr>
        <w:shd w:val="clear" w:color="auto" w:fill="FFFFFF"/>
        <w:autoSpaceDE w:val="0"/>
        <w:autoSpaceDN w:val="0"/>
        <w:adjustRightInd w:val="0"/>
        <w:spacing w:line="360" w:lineRule="auto"/>
        <w:ind w:firstLine="709"/>
        <w:jc w:val="both"/>
        <w:rPr>
          <w:color w:val="000000"/>
          <w:sz w:val="28"/>
          <w:szCs w:val="28"/>
        </w:rPr>
      </w:pPr>
      <w:r w:rsidRPr="008D5D3F">
        <w:rPr>
          <w:color w:val="000000"/>
          <w:sz w:val="28"/>
          <w:szCs w:val="28"/>
        </w:rPr>
        <w:t>Если проанализировать вышеизложенные таблицы, то можно сказать, что содержание микроэлементов в почве достаточно высокое, что в свою очередь позволяет снизить количество закупаемых удобрений и при соблюдении соответствующих агротехнических требовании можно получить достаточно высокие урожаи выращиваемых культур.</w:t>
      </w:r>
    </w:p>
    <w:p w:rsidR="006067CE" w:rsidRPr="008D5D3F" w:rsidRDefault="006067CE" w:rsidP="008D5D3F">
      <w:pPr>
        <w:shd w:val="clear" w:color="auto" w:fill="FFFFFF"/>
        <w:autoSpaceDE w:val="0"/>
        <w:autoSpaceDN w:val="0"/>
        <w:adjustRightInd w:val="0"/>
        <w:spacing w:line="360" w:lineRule="auto"/>
        <w:ind w:firstLine="709"/>
        <w:jc w:val="both"/>
        <w:rPr>
          <w:color w:val="000000"/>
          <w:sz w:val="28"/>
          <w:szCs w:val="28"/>
        </w:rPr>
      </w:pPr>
    </w:p>
    <w:p w:rsidR="006067CE" w:rsidRPr="008D5D3F" w:rsidRDefault="006067CE" w:rsidP="008D5D3F">
      <w:pPr>
        <w:shd w:val="clear" w:color="auto" w:fill="FFFFFF"/>
        <w:tabs>
          <w:tab w:val="left" w:pos="5175"/>
        </w:tabs>
        <w:autoSpaceDE w:val="0"/>
        <w:autoSpaceDN w:val="0"/>
        <w:adjustRightInd w:val="0"/>
        <w:spacing w:line="360" w:lineRule="auto"/>
        <w:ind w:firstLine="709"/>
        <w:jc w:val="center"/>
        <w:rPr>
          <w:b/>
          <w:color w:val="000000"/>
          <w:sz w:val="28"/>
          <w:szCs w:val="28"/>
        </w:rPr>
      </w:pPr>
      <w:r w:rsidRPr="008D5D3F">
        <w:rPr>
          <w:b/>
          <w:color w:val="000000"/>
          <w:sz w:val="28"/>
          <w:szCs w:val="28"/>
        </w:rPr>
        <w:t>8 План применения удобрений в севообороте.</w:t>
      </w:r>
    </w:p>
    <w:p w:rsidR="00A02DFE" w:rsidRDefault="00A02DFE" w:rsidP="008D5D3F">
      <w:pPr>
        <w:shd w:val="clear" w:color="auto" w:fill="FFFFFF"/>
        <w:tabs>
          <w:tab w:val="left" w:pos="5175"/>
        </w:tabs>
        <w:autoSpaceDE w:val="0"/>
        <w:autoSpaceDN w:val="0"/>
        <w:adjustRightInd w:val="0"/>
        <w:spacing w:line="360" w:lineRule="auto"/>
        <w:ind w:firstLine="709"/>
        <w:jc w:val="both"/>
        <w:rPr>
          <w:color w:val="000000"/>
          <w:sz w:val="28"/>
          <w:szCs w:val="28"/>
        </w:rPr>
      </w:pPr>
    </w:p>
    <w:p w:rsidR="006067CE" w:rsidRPr="008D5D3F" w:rsidRDefault="006067CE" w:rsidP="008D5D3F">
      <w:pPr>
        <w:shd w:val="clear" w:color="auto" w:fill="FFFFFF"/>
        <w:tabs>
          <w:tab w:val="left" w:pos="5175"/>
        </w:tabs>
        <w:autoSpaceDE w:val="0"/>
        <w:autoSpaceDN w:val="0"/>
        <w:adjustRightInd w:val="0"/>
        <w:spacing w:line="360" w:lineRule="auto"/>
        <w:ind w:firstLine="709"/>
        <w:jc w:val="both"/>
        <w:rPr>
          <w:color w:val="000000"/>
          <w:sz w:val="28"/>
          <w:szCs w:val="28"/>
        </w:rPr>
      </w:pPr>
      <w:r w:rsidRPr="008D5D3F">
        <w:rPr>
          <w:color w:val="000000"/>
          <w:sz w:val="28"/>
          <w:szCs w:val="28"/>
        </w:rPr>
        <w:t>Особое значение в системе удобрений имеет план применения удобрений в севообороте. В плане указывают виды удобрений, их формы, нормы, дозы, сроки и способы внесения под каждую культуру севооборота. Все это должно быть увязано с почвенно-климатическими условиями хозяйства, технологией возделывания, биологиче</w:t>
      </w:r>
      <w:r w:rsidRPr="008D5D3F">
        <w:rPr>
          <w:color w:val="000000"/>
          <w:sz w:val="28"/>
          <w:szCs w:val="28"/>
        </w:rPr>
        <w:softHyphen/>
        <w:t>скими особенностями культур севооборота и свойствами удобрений.</w:t>
      </w:r>
    </w:p>
    <w:p w:rsidR="006067CE" w:rsidRPr="008D5D3F" w:rsidRDefault="006067CE" w:rsidP="008D5D3F">
      <w:pPr>
        <w:shd w:val="clear" w:color="auto" w:fill="FFFFFF"/>
        <w:tabs>
          <w:tab w:val="left" w:pos="5175"/>
        </w:tabs>
        <w:autoSpaceDE w:val="0"/>
        <w:autoSpaceDN w:val="0"/>
        <w:adjustRightInd w:val="0"/>
        <w:spacing w:line="360" w:lineRule="auto"/>
        <w:ind w:firstLine="709"/>
        <w:jc w:val="both"/>
        <w:rPr>
          <w:color w:val="000000"/>
          <w:sz w:val="28"/>
          <w:szCs w:val="28"/>
        </w:rPr>
      </w:pPr>
      <w:r w:rsidRPr="008D5D3F">
        <w:rPr>
          <w:color w:val="000000"/>
          <w:sz w:val="28"/>
          <w:szCs w:val="28"/>
        </w:rPr>
        <w:t>Планом применения удобрения предусматривается: основное, припосевное внесение удобрений и подкормки.</w:t>
      </w:r>
    </w:p>
    <w:p w:rsidR="006067CE" w:rsidRPr="008D5D3F" w:rsidRDefault="006067CE" w:rsidP="008D5D3F">
      <w:pPr>
        <w:shd w:val="clear" w:color="auto" w:fill="FFFFFF"/>
        <w:tabs>
          <w:tab w:val="left" w:pos="5175"/>
        </w:tabs>
        <w:autoSpaceDE w:val="0"/>
        <w:autoSpaceDN w:val="0"/>
        <w:adjustRightInd w:val="0"/>
        <w:spacing w:line="360" w:lineRule="auto"/>
        <w:ind w:firstLine="709"/>
        <w:jc w:val="both"/>
        <w:rPr>
          <w:color w:val="000000"/>
          <w:sz w:val="28"/>
          <w:szCs w:val="28"/>
        </w:rPr>
      </w:pPr>
      <w:r w:rsidRPr="008D5D3F">
        <w:rPr>
          <w:color w:val="000000"/>
          <w:sz w:val="28"/>
          <w:szCs w:val="28"/>
        </w:rPr>
        <w:t>Органические удобрения намечают к внесению 1-2 раза за севооборот: в пару, под культуры с продолжительным сроком вегета</w:t>
      </w:r>
      <w:r w:rsidRPr="008D5D3F">
        <w:rPr>
          <w:color w:val="000000"/>
          <w:sz w:val="28"/>
          <w:szCs w:val="28"/>
        </w:rPr>
        <w:softHyphen/>
        <w:t>ции, более полно использующие элементы питания этих удобрений (кукуруза, картофель); под культуры, наиболее высоко оплачивающие их применение урожаем (капуста); на поля с низким содержанием органического вещества в почвах. Норму внесения навоза в паровое поле находят путем умножения зна</w:t>
      </w:r>
      <w:r w:rsidRPr="008D5D3F">
        <w:rPr>
          <w:color w:val="000000"/>
          <w:sz w:val="28"/>
          <w:szCs w:val="28"/>
        </w:rPr>
        <w:softHyphen/>
        <w:t>чения насыщенности севооборота органическими удобрениями на количество полей. При распределении удобрений по полям и культурам необходимо при</w:t>
      </w:r>
      <w:r w:rsidRPr="008D5D3F">
        <w:rPr>
          <w:color w:val="000000"/>
          <w:sz w:val="28"/>
          <w:szCs w:val="28"/>
        </w:rPr>
        <w:softHyphen/>
        <w:t>держиваться следующих общих рекомендаций:</w:t>
      </w:r>
    </w:p>
    <w:p w:rsidR="006067CE" w:rsidRPr="008D5D3F" w:rsidRDefault="006067CE" w:rsidP="008D5D3F">
      <w:pPr>
        <w:shd w:val="clear" w:color="auto" w:fill="FFFFFF"/>
        <w:tabs>
          <w:tab w:val="left" w:pos="5175"/>
        </w:tabs>
        <w:autoSpaceDE w:val="0"/>
        <w:autoSpaceDN w:val="0"/>
        <w:adjustRightInd w:val="0"/>
        <w:spacing w:line="360" w:lineRule="auto"/>
        <w:ind w:firstLine="709"/>
        <w:jc w:val="both"/>
        <w:rPr>
          <w:color w:val="000000"/>
          <w:sz w:val="28"/>
          <w:szCs w:val="28"/>
        </w:rPr>
      </w:pPr>
      <w:r w:rsidRPr="008D5D3F">
        <w:rPr>
          <w:color w:val="000000"/>
          <w:sz w:val="28"/>
          <w:szCs w:val="28"/>
        </w:rPr>
        <w:t>- для основного удобрения рекомендуется применять их более 30 кг/га д.в., в рядки при посеве – 15-30 кг/га, в подкормку для зерновых – 20-30 кг/га, для пропашных, технических и овощных культур – 30-40 кг/га д.в.;</w:t>
      </w:r>
    </w:p>
    <w:p w:rsidR="006067CE" w:rsidRPr="008D5D3F" w:rsidRDefault="006067CE" w:rsidP="008D5D3F">
      <w:pPr>
        <w:shd w:val="clear" w:color="auto" w:fill="FFFFFF"/>
        <w:tabs>
          <w:tab w:val="left" w:pos="5175"/>
        </w:tabs>
        <w:autoSpaceDE w:val="0"/>
        <w:autoSpaceDN w:val="0"/>
        <w:adjustRightInd w:val="0"/>
        <w:spacing w:line="360" w:lineRule="auto"/>
        <w:ind w:firstLine="709"/>
        <w:jc w:val="both"/>
        <w:rPr>
          <w:color w:val="000000"/>
          <w:sz w:val="28"/>
          <w:szCs w:val="28"/>
        </w:rPr>
      </w:pPr>
      <w:r w:rsidRPr="008D5D3F">
        <w:rPr>
          <w:color w:val="000000"/>
          <w:sz w:val="28"/>
          <w:szCs w:val="28"/>
        </w:rPr>
        <w:t>- доза внесения азота под бобовые культуры не должна превышать 30 кг/га д.в. независимо от содержания его в почве;</w:t>
      </w:r>
    </w:p>
    <w:p w:rsidR="006067CE" w:rsidRPr="008D5D3F" w:rsidRDefault="006067CE" w:rsidP="008D5D3F">
      <w:pPr>
        <w:shd w:val="clear" w:color="auto" w:fill="FFFFFF"/>
        <w:tabs>
          <w:tab w:val="left" w:pos="5175"/>
        </w:tabs>
        <w:autoSpaceDE w:val="0"/>
        <w:autoSpaceDN w:val="0"/>
        <w:adjustRightInd w:val="0"/>
        <w:spacing w:line="360" w:lineRule="auto"/>
        <w:ind w:firstLine="709"/>
        <w:jc w:val="both"/>
        <w:rPr>
          <w:color w:val="000000"/>
          <w:sz w:val="28"/>
          <w:szCs w:val="28"/>
        </w:rPr>
      </w:pPr>
      <w:r w:rsidRPr="008D5D3F">
        <w:rPr>
          <w:color w:val="000000"/>
          <w:sz w:val="28"/>
          <w:szCs w:val="28"/>
        </w:rPr>
        <w:t>- вынос азота многолетними бобовыми травами и зернобобовыми культу</w:t>
      </w:r>
      <w:r w:rsidRPr="008D5D3F">
        <w:rPr>
          <w:color w:val="000000"/>
          <w:sz w:val="28"/>
          <w:szCs w:val="28"/>
        </w:rPr>
        <w:softHyphen/>
        <w:t>рами принимают равным 50 % от фактического выноса.</w:t>
      </w:r>
    </w:p>
    <w:p w:rsidR="006067CE" w:rsidRPr="008D5D3F" w:rsidRDefault="006067CE" w:rsidP="008D5D3F">
      <w:pPr>
        <w:shd w:val="clear" w:color="auto" w:fill="FFFFFF"/>
        <w:tabs>
          <w:tab w:val="left" w:pos="5175"/>
        </w:tabs>
        <w:autoSpaceDE w:val="0"/>
        <w:autoSpaceDN w:val="0"/>
        <w:adjustRightInd w:val="0"/>
        <w:spacing w:line="360" w:lineRule="auto"/>
        <w:ind w:firstLine="709"/>
        <w:jc w:val="both"/>
        <w:rPr>
          <w:color w:val="000000"/>
          <w:sz w:val="28"/>
          <w:szCs w:val="28"/>
        </w:rPr>
      </w:pPr>
      <w:r w:rsidRPr="008D5D3F">
        <w:rPr>
          <w:color w:val="000000"/>
          <w:sz w:val="28"/>
          <w:szCs w:val="28"/>
        </w:rPr>
        <w:t>Необходимость применения подкормок нужно обосновать, так как обыч</w:t>
      </w:r>
      <w:r w:rsidRPr="008D5D3F">
        <w:rPr>
          <w:color w:val="000000"/>
          <w:sz w:val="28"/>
          <w:szCs w:val="28"/>
        </w:rPr>
        <w:softHyphen/>
        <w:t>но более эффективно основное и припосевное удобрение. Целесообразно самое широкое использование припосевного удобрения, как приема наиболее эффек</w:t>
      </w:r>
      <w:r w:rsidRPr="008D5D3F">
        <w:rPr>
          <w:color w:val="000000"/>
          <w:sz w:val="28"/>
          <w:szCs w:val="28"/>
        </w:rPr>
        <w:softHyphen/>
        <w:t>тивного и дающего возможность экономить удобрения.</w:t>
      </w:r>
    </w:p>
    <w:p w:rsidR="006067CE" w:rsidRPr="008D5D3F" w:rsidRDefault="006067CE" w:rsidP="008D5D3F">
      <w:pPr>
        <w:shd w:val="clear" w:color="auto" w:fill="FFFFFF"/>
        <w:tabs>
          <w:tab w:val="left" w:pos="5175"/>
        </w:tabs>
        <w:autoSpaceDE w:val="0"/>
        <w:autoSpaceDN w:val="0"/>
        <w:adjustRightInd w:val="0"/>
        <w:spacing w:line="360" w:lineRule="auto"/>
        <w:ind w:firstLine="709"/>
        <w:jc w:val="both"/>
        <w:rPr>
          <w:color w:val="000000"/>
          <w:sz w:val="28"/>
          <w:szCs w:val="28"/>
        </w:rPr>
      </w:pPr>
      <w:r w:rsidRPr="008D5D3F">
        <w:rPr>
          <w:color w:val="000000"/>
          <w:sz w:val="28"/>
          <w:szCs w:val="28"/>
        </w:rPr>
        <w:t>Если при распределении минеральных удобрений по срокам внесения до</w:t>
      </w:r>
      <w:r w:rsidRPr="008D5D3F">
        <w:rPr>
          <w:color w:val="000000"/>
          <w:sz w:val="28"/>
          <w:szCs w:val="28"/>
        </w:rPr>
        <w:softHyphen/>
        <w:t>зы их под основную обработку оказываются слишком низкими, их можно сум</w:t>
      </w:r>
      <w:r w:rsidRPr="008D5D3F">
        <w:rPr>
          <w:color w:val="000000"/>
          <w:sz w:val="28"/>
          <w:szCs w:val="28"/>
        </w:rPr>
        <w:softHyphen/>
        <w:t>мировать по двум-трем культурам и эти дозы намечать для применения под наиболее важные культуры севооборота.</w:t>
      </w:r>
    </w:p>
    <w:p w:rsidR="006067CE" w:rsidRPr="008D5D3F" w:rsidRDefault="006067CE" w:rsidP="008D5D3F">
      <w:pPr>
        <w:shd w:val="clear" w:color="auto" w:fill="FFFFFF"/>
        <w:tabs>
          <w:tab w:val="left" w:pos="5175"/>
        </w:tabs>
        <w:autoSpaceDE w:val="0"/>
        <w:autoSpaceDN w:val="0"/>
        <w:adjustRightInd w:val="0"/>
        <w:spacing w:line="360" w:lineRule="auto"/>
        <w:ind w:firstLine="709"/>
        <w:jc w:val="both"/>
        <w:rPr>
          <w:color w:val="000000"/>
          <w:sz w:val="28"/>
          <w:szCs w:val="28"/>
        </w:rPr>
      </w:pPr>
      <w:r w:rsidRPr="008D5D3F">
        <w:rPr>
          <w:color w:val="000000"/>
          <w:sz w:val="28"/>
          <w:szCs w:val="28"/>
        </w:rPr>
        <w:t>Распределив дозы минеральных удобрений по срокам и способам внесе</w:t>
      </w:r>
      <w:r w:rsidRPr="008D5D3F">
        <w:rPr>
          <w:color w:val="000000"/>
          <w:sz w:val="28"/>
          <w:szCs w:val="28"/>
        </w:rPr>
        <w:softHyphen/>
        <w:t>ния, планируют их формы и дозы в физическом исчислении.</w:t>
      </w:r>
    </w:p>
    <w:p w:rsidR="006067CE" w:rsidRPr="008D5D3F" w:rsidRDefault="006067CE" w:rsidP="008D5D3F">
      <w:pPr>
        <w:shd w:val="clear" w:color="auto" w:fill="FFFFFF"/>
        <w:tabs>
          <w:tab w:val="left" w:pos="5175"/>
        </w:tabs>
        <w:autoSpaceDE w:val="0"/>
        <w:autoSpaceDN w:val="0"/>
        <w:adjustRightInd w:val="0"/>
        <w:spacing w:line="360" w:lineRule="auto"/>
        <w:ind w:firstLine="709"/>
        <w:jc w:val="both"/>
        <w:rPr>
          <w:color w:val="000000"/>
          <w:sz w:val="28"/>
          <w:szCs w:val="28"/>
        </w:rPr>
      </w:pPr>
      <w:r w:rsidRPr="008D5D3F">
        <w:rPr>
          <w:color w:val="000000"/>
          <w:sz w:val="28"/>
          <w:szCs w:val="28"/>
        </w:rPr>
        <w:t>Формы минеральных удобрений планируют для внесения в зависимости от наличия их в хозяйстве, физиологической реакции, растворимости, отзывчи</w:t>
      </w:r>
      <w:r w:rsidRPr="008D5D3F">
        <w:rPr>
          <w:color w:val="000000"/>
          <w:sz w:val="28"/>
          <w:szCs w:val="28"/>
        </w:rPr>
        <w:softHyphen/>
        <w:t>вости на них отдельных сельскохозяйственных культур.</w:t>
      </w:r>
    </w:p>
    <w:p w:rsidR="006067CE" w:rsidRPr="008D5D3F" w:rsidRDefault="006067CE" w:rsidP="008D5D3F">
      <w:pPr>
        <w:shd w:val="clear" w:color="auto" w:fill="FFFFFF"/>
        <w:tabs>
          <w:tab w:val="left" w:pos="5175"/>
        </w:tabs>
        <w:autoSpaceDE w:val="0"/>
        <w:autoSpaceDN w:val="0"/>
        <w:adjustRightInd w:val="0"/>
        <w:spacing w:line="360" w:lineRule="auto"/>
        <w:ind w:firstLine="709"/>
        <w:jc w:val="both"/>
        <w:rPr>
          <w:color w:val="000000"/>
          <w:sz w:val="28"/>
          <w:szCs w:val="28"/>
        </w:rPr>
      </w:pPr>
      <w:r w:rsidRPr="008D5D3F">
        <w:rPr>
          <w:color w:val="000000"/>
          <w:sz w:val="28"/>
          <w:szCs w:val="28"/>
        </w:rPr>
        <w:t>Для пересчета действующего вещества на удобрения нужно знать про</w:t>
      </w:r>
      <w:r w:rsidRPr="008D5D3F">
        <w:rPr>
          <w:color w:val="000000"/>
          <w:sz w:val="28"/>
          <w:szCs w:val="28"/>
        </w:rPr>
        <w:softHyphen/>
        <w:t xml:space="preserve">центное содержание его в этих удобрениях. Для этого используют следующую формулу:                   </w:t>
      </w:r>
      <w:r w:rsidRPr="008D5D3F">
        <w:rPr>
          <w:b/>
          <w:color w:val="000000"/>
          <w:sz w:val="28"/>
          <w:szCs w:val="28"/>
        </w:rPr>
        <w:t>Н</w:t>
      </w:r>
      <w:r w:rsidRPr="008D5D3F">
        <w:rPr>
          <w:b/>
          <w:color w:val="000000"/>
          <w:sz w:val="28"/>
          <w:szCs w:val="28"/>
          <w:vertAlign w:val="subscript"/>
        </w:rPr>
        <w:t>ФВ</w:t>
      </w:r>
      <w:r w:rsidRPr="008D5D3F">
        <w:rPr>
          <w:b/>
          <w:color w:val="000000"/>
          <w:sz w:val="28"/>
          <w:szCs w:val="28"/>
        </w:rPr>
        <w:t>= Н</w:t>
      </w:r>
      <w:r w:rsidRPr="008D5D3F">
        <w:rPr>
          <w:b/>
          <w:color w:val="000000"/>
          <w:sz w:val="28"/>
          <w:szCs w:val="28"/>
          <w:vertAlign w:val="subscript"/>
        </w:rPr>
        <w:t>ДВ</w:t>
      </w:r>
      <w:r w:rsidRPr="008D5D3F">
        <w:rPr>
          <w:b/>
          <w:color w:val="000000"/>
          <w:sz w:val="28"/>
          <w:szCs w:val="28"/>
        </w:rPr>
        <w:t>*100/С</w:t>
      </w:r>
      <w:r w:rsidRPr="008D5D3F">
        <w:rPr>
          <w:color w:val="000000"/>
          <w:sz w:val="28"/>
          <w:szCs w:val="28"/>
        </w:rPr>
        <w:t xml:space="preserve">  (5)</w:t>
      </w:r>
    </w:p>
    <w:p w:rsidR="006067CE" w:rsidRPr="008D5D3F" w:rsidRDefault="006067CE" w:rsidP="008D5D3F">
      <w:pPr>
        <w:shd w:val="clear" w:color="auto" w:fill="FFFFFF"/>
        <w:tabs>
          <w:tab w:val="left" w:pos="5175"/>
        </w:tabs>
        <w:autoSpaceDE w:val="0"/>
        <w:autoSpaceDN w:val="0"/>
        <w:adjustRightInd w:val="0"/>
        <w:spacing w:line="360" w:lineRule="auto"/>
        <w:ind w:firstLine="709"/>
        <w:jc w:val="both"/>
        <w:rPr>
          <w:color w:val="000000"/>
          <w:sz w:val="28"/>
          <w:szCs w:val="28"/>
        </w:rPr>
      </w:pPr>
      <w:r w:rsidRPr="008D5D3F">
        <w:rPr>
          <w:color w:val="000000"/>
          <w:sz w:val="28"/>
          <w:szCs w:val="28"/>
        </w:rPr>
        <w:t>где Н</w:t>
      </w:r>
      <w:r w:rsidRPr="008D5D3F">
        <w:rPr>
          <w:color w:val="000000"/>
          <w:sz w:val="28"/>
          <w:szCs w:val="28"/>
          <w:vertAlign w:val="subscript"/>
        </w:rPr>
        <w:t>ФВ</w:t>
      </w:r>
      <w:r w:rsidRPr="008D5D3F">
        <w:rPr>
          <w:color w:val="000000"/>
          <w:sz w:val="28"/>
          <w:szCs w:val="28"/>
        </w:rPr>
        <w:t xml:space="preserve"> – норма внесения удобрения в физическом весе, кг/га;Н</w:t>
      </w:r>
      <w:r w:rsidRPr="008D5D3F">
        <w:rPr>
          <w:color w:val="000000"/>
          <w:sz w:val="28"/>
          <w:szCs w:val="28"/>
          <w:vertAlign w:val="subscript"/>
        </w:rPr>
        <w:t>ДВ</w:t>
      </w:r>
      <w:r w:rsidRPr="008D5D3F">
        <w:rPr>
          <w:color w:val="000000"/>
          <w:sz w:val="28"/>
          <w:szCs w:val="28"/>
        </w:rPr>
        <w:t xml:space="preserve"> – норма внесения удобрения в действующем веществе, кг/га;     С – содержание действующего вещества в удобрении, %.</w:t>
      </w:r>
    </w:p>
    <w:p w:rsidR="00A02DFE" w:rsidRDefault="00A02DFE" w:rsidP="008D5D3F">
      <w:pPr>
        <w:shd w:val="clear" w:color="auto" w:fill="FFFFFF"/>
        <w:tabs>
          <w:tab w:val="left" w:pos="5175"/>
        </w:tabs>
        <w:autoSpaceDE w:val="0"/>
        <w:autoSpaceDN w:val="0"/>
        <w:adjustRightInd w:val="0"/>
        <w:spacing w:line="360" w:lineRule="auto"/>
        <w:ind w:firstLine="709"/>
        <w:jc w:val="center"/>
        <w:rPr>
          <w:color w:val="000000"/>
          <w:sz w:val="28"/>
          <w:szCs w:val="28"/>
        </w:rPr>
      </w:pPr>
    </w:p>
    <w:p w:rsidR="006067CE" w:rsidRPr="008D5D3F" w:rsidRDefault="006067CE" w:rsidP="008D5D3F">
      <w:pPr>
        <w:shd w:val="clear" w:color="auto" w:fill="FFFFFF"/>
        <w:tabs>
          <w:tab w:val="left" w:pos="5175"/>
        </w:tabs>
        <w:autoSpaceDE w:val="0"/>
        <w:autoSpaceDN w:val="0"/>
        <w:adjustRightInd w:val="0"/>
        <w:spacing w:line="360" w:lineRule="auto"/>
        <w:ind w:firstLine="709"/>
        <w:jc w:val="center"/>
        <w:rPr>
          <w:color w:val="000000"/>
          <w:sz w:val="28"/>
          <w:szCs w:val="28"/>
        </w:rPr>
      </w:pPr>
      <w:r w:rsidRPr="008D5D3F">
        <w:rPr>
          <w:color w:val="000000"/>
          <w:sz w:val="28"/>
          <w:szCs w:val="28"/>
        </w:rPr>
        <w:t>Таблица 12 План применения удобрений в севообороте.</w:t>
      </w:r>
    </w:p>
    <w:tbl>
      <w:tblPr>
        <w:tblW w:w="5249" w:type="pct"/>
        <w:tblCellMar>
          <w:left w:w="40" w:type="dxa"/>
          <w:right w:w="40" w:type="dxa"/>
        </w:tblCellMar>
        <w:tblLook w:val="0000" w:firstRow="0" w:lastRow="0" w:firstColumn="0" w:lastColumn="0" w:noHBand="0" w:noVBand="0"/>
      </w:tblPr>
      <w:tblGrid>
        <w:gridCol w:w="345"/>
        <w:gridCol w:w="1440"/>
        <w:gridCol w:w="788"/>
        <w:gridCol w:w="463"/>
        <w:gridCol w:w="492"/>
        <w:gridCol w:w="470"/>
        <w:gridCol w:w="839"/>
        <w:gridCol w:w="734"/>
        <w:gridCol w:w="734"/>
        <w:gridCol w:w="734"/>
        <w:gridCol w:w="284"/>
        <w:gridCol w:w="657"/>
        <w:gridCol w:w="439"/>
        <w:gridCol w:w="580"/>
        <w:gridCol w:w="492"/>
        <w:gridCol w:w="414"/>
      </w:tblGrid>
      <w:tr w:rsidR="006067CE" w:rsidRPr="00A02DFE">
        <w:trPr>
          <w:cantSplit/>
          <w:trHeight w:val="507"/>
        </w:trPr>
        <w:tc>
          <w:tcPr>
            <w:tcW w:w="178" w:type="pct"/>
            <w:vMerge w:val="restart"/>
            <w:tcBorders>
              <w:top w:val="single" w:sz="6" w:space="0" w:color="auto"/>
              <w:left w:val="single" w:sz="6" w:space="0" w:color="auto"/>
              <w:right w:val="single" w:sz="6" w:space="0" w:color="auto"/>
            </w:tcBorders>
            <w:shd w:val="clear" w:color="auto" w:fill="FFFFFF"/>
            <w:textDirection w:val="btLr"/>
            <w:vAlign w:val="center"/>
          </w:tcPr>
          <w:p w:rsidR="006067CE" w:rsidRPr="00A02DFE" w:rsidRDefault="006067CE" w:rsidP="00A02DFE">
            <w:pPr>
              <w:rPr>
                <w:sz w:val="20"/>
                <w:szCs w:val="20"/>
              </w:rPr>
            </w:pPr>
            <w:r w:rsidRPr="00A02DFE">
              <w:rPr>
                <w:sz w:val="20"/>
                <w:szCs w:val="20"/>
              </w:rPr>
              <w:t>№ поля</w:t>
            </w:r>
          </w:p>
        </w:tc>
        <w:tc>
          <w:tcPr>
            <w:tcW w:w="730" w:type="pct"/>
            <w:vMerge w:val="restart"/>
            <w:tcBorders>
              <w:top w:val="single" w:sz="6" w:space="0" w:color="auto"/>
              <w:left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Чередование культур в сево</w:t>
            </w:r>
            <w:r w:rsidRPr="00A02DFE">
              <w:rPr>
                <w:sz w:val="20"/>
                <w:szCs w:val="20"/>
              </w:rPr>
              <w:softHyphen/>
              <w:t>обороте</w:t>
            </w:r>
          </w:p>
        </w:tc>
        <w:tc>
          <w:tcPr>
            <w:tcW w:w="111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Требуется всего удобрений</w:t>
            </w:r>
          </w:p>
        </w:tc>
        <w:tc>
          <w:tcPr>
            <w:tcW w:w="1548"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Основное удобрение</w:t>
            </w:r>
          </w:p>
        </w:tc>
        <w:tc>
          <w:tcPr>
            <w:tcW w:w="707"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Припосевное удобрение</w:t>
            </w:r>
          </w:p>
        </w:tc>
        <w:tc>
          <w:tcPr>
            <w:tcW w:w="727"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Подкормка</w:t>
            </w:r>
          </w:p>
        </w:tc>
      </w:tr>
      <w:tr w:rsidR="006067CE" w:rsidRPr="00A02DFE">
        <w:trPr>
          <w:cantSplit/>
          <w:trHeight w:val="601"/>
        </w:trPr>
        <w:tc>
          <w:tcPr>
            <w:tcW w:w="178" w:type="pct"/>
            <w:vMerge/>
            <w:tcBorders>
              <w:left w:val="single" w:sz="6" w:space="0" w:color="auto"/>
              <w:right w:val="single" w:sz="6" w:space="0" w:color="auto"/>
            </w:tcBorders>
            <w:shd w:val="clear" w:color="auto" w:fill="FFFFFF"/>
            <w:textDirection w:val="btLr"/>
            <w:vAlign w:val="center"/>
          </w:tcPr>
          <w:p w:rsidR="006067CE" w:rsidRPr="00A02DFE" w:rsidRDefault="006067CE" w:rsidP="00A02DFE">
            <w:pPr>
              <w:rPr>
                <w:sz w:val="20"/>
                <w:szCs w:val="20"/>
              </w:rPr>
            </w:pPr>
          </w:p>
        </w:tc>
        <w:tc>
          <w:tcPr>
            <w:tcW w:w="730" w:type="pct"/>
            <w:vMerge/>
            <w:tcBorders>
              <w:left w:val="single" w:sz="6" w:space="0" w:color="auto"/>
              <w:right w:val="single" w:sz="6" w:space="0" w:color="auto"/>
            </w:tcBorders>
            <w:shd w:val="clear" w:color="auto" w:fill="FFFFFF"/>
            <w:vAlign w:val="center"/>
          </w:tcPr>
          <w:p w:rsidR="006067CE" w:rsidRPr="00A02DFE" w:rsidRDefault="006067CE" w:rsidP="00A02DFE">
            <w:pPr>
              <w:rPr>
                <w:sz w:val="20"/>
                <w:szCs w:val="20"/>
              </w:rPr>
            </w:pPr>
          </w:p>
        </w:tc>
        <w:tc>
          <w:tcPr>
            <w:tcW w:w="402" w:type="pct"/>
            <w:vMerge w:val="restart"/>
            <w:tcBorders>
              <w:top w:val="single" w:sz="6" w:space="0" w:color="auto"/>
              <w:left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органи</w:t>
            </w:r>
            <w:r w:rsidRPr="00A02DFE">
              <w:rPr>
                <w:sz w:val="20"/>
                <w:szCs w:val="20"/>
              </w:rPr>
              <w:softHyphen/>
              <w:t>ческих, т/га</w:t>
            </w:r>
          </w:p>
        </w:tc>
        <w:tc>
          <w:tcPr>
            <w:tcW w:w="707"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минеральных, кг/га д. в.</w:t>
            </w:r>
          </w:p>
        </w:tc>
        <w:tc>
          <w:tcPr>
            <w:tcW w:w="427" w:type="pct"/>
            <w:vMerge w:val="restart"/>
            <w:tcBorders>
              <w:top w:val="single" w:sz="6" w:space="0" w:color="auto"/>
              <w:left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Органи</w:t>
            </w:r>
            <w:r w:rsidRPr="00A02DFE">
              <w:rPr>
                <w:sz w:val="20"/>
                <w:szCs w:val="20"/>
              </w:rPr>
              <w:softHyphen/>
              <w:t>ческих,</w:t>
            </w:r>
          </w:p>
          <w:p w:rsidR="006067CE" w:rsidRPr="00A02DFE" w:rsidRDefault="006067CE" w:rsidP="00A02DFE">
            <w:pPr>
              <w:rPr>
                <w:sz w:val="20"/>
                <w:szCs w:val="20"/>
              </w:rPr>
            </w:pPr>
            <w:r w:rsidRPr="00A02DFE">
              <w:rPr>
                <w:sz w:val="20"/>
                <w:szCs w:val="20"/>
              </w:rPr>
              <w:t>т/га</w:t>
            </w:r>
          </w:p>
        </w:tc>
        <w:tc>
          <w:tcPr>
            <w:tcW w:w="1121"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минеральных, кг/га</w:t>
            </w:r>
          </w:p>
        </w:tc>
        <w:tc>
          <w:tcPr>
            <w:tcW w:w="707"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минеральных, кг/га</w:t>
            </w:r>
          </w:p>
        </w:tc>
        <w:tc>
          <w:tcPr>
            <w:tcW w:w="727"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минеральных, кг/га</w:t>
            </w:r>
          </w:p>
        </w:tc>
      </w:tr>
      <w:tr w:rsidR="006067CE" w:rsidRPr="00A02DFE">
        <w:trPr>
          <w:cantSplit/>
          <w:trHeight w:val="336"/>
        </w:trPr>
        <w:tc>
          <w:tcPr>
            <w:tcW w:w="178" w:type="pct"/>
            <w:vMerge/>
            <w:tcBorders>
              <w:left w:val="single" w:sz="6" w:space="0" w:color="auto"/>
              <w:bottom w:val="single" w:sz="6" w:space="0" w:color="auto"/>
              <w:right w:val="single" w:sz="6" w:space="0" w:color="auto"/>
            </w:tcBorders>
            <w:shd w:val="clear" w:color="auto" w:fill="FFFFFF"/>
            <w:textDirection w:val="btLr"/>
            <w:vAlign w:val="center"/>
          </w:tcPr>
          <w:p w:rsidR="006067CE" w:rsidRPr="00A02DFE" w:rsidRDefault="006067CE" w:rsidP="00A02DFE">
            <w:pPr>
              <w:rPr>
                <w:sz w:val="20"/>
                <w:szCs w:val="20"/>
              </w:rPr>
            </w:pPr>
          </w:p>
        </w:tc>
        <w:tc>
          <w:tcPr>
            <w:tcW w:w="730" w:type="pct"/>
            <w:vMerge/>
            <w:tcBorders>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p>
        </w:tc>
        <w:tc>
          <w:tcPr>
            <w:tcW w:w="402" w:type="pct"/>
            <w:vMerge/>
            <w:tcBorders>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p>
        </w:tc>
        <w:tc>
          <w:tcPr>
            <w:tcW w:w="238"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N</w:t>
            </w:r>
          </w:p>
        </w:tc>
        <w:tc>
          <w:tcPr>
            <w:tcW w:w="229"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Р205</w:t>
            </w:r>
          </w:p>
        </w:tc>
        <w:tc>
          <w:tcPr>
            <w:tcW w:w="241"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К20</w:t>
            </w:r>
          </w:p>
        </w:tc>
        <w:tc>
          <w:tcPr>
            <w:tcW w:w="427" w:type="pct"/>
            <w:vMerge/>
            <w:tcBorders>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p>
        </w:tc>
        <w:tc>
          <w:tcPr>
            <w:tcW w:w="374"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N</w:t>
            </w:r>
          </w:p>
        </w:tc>
        <w:tc>
          <w:tcPr>
            <w:tcW w:w="374"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Р205</w:t>
            </w:r>
          </w:p>
        </w:tc>
        <w:tc>
          <w:tcPr>
            <w:tcW w:w="374"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К20</w:t>
            </w:r>
          </w:p>
        </w:tc>
        <w:tc>
          <w:tcPr>
            <w:tcW w:w="147"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N</w:t>
            </w:r>
          </w:p>
        </w:tc>
        <w:tc>
          <w:tcPr>
            <w:tcW w:w="335"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Р205</w:t>
            </w:r>
          </w:p>
        </w:tc>
        <w:tc>
          <w:tcPr>
            <w:tcW w:w="225"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К20</w:t>
            </w:r>
          </w:p>
        </w:tc>
        <w:tc>
          <w:tcPr>
            <w:tcW w:w="293"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N</w:t>
            </w:r>
          </w:p>
        </w:tc>
        <w:tc>
          <w:tcPr>
            <w:tcW w:w="229"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Р205</w:t>
            </w:r>
          </w:p>
        </w:tc>
        <w:tc>
          <w:tcPr>
            <w:tcW w:w="205"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К20</w:t>
            </w:r>
          </w:p>
        </w:tc>
      </w:tr>
      <w:tr w:rsidR="006067CE" w:rsidRPr="00A02DFE">
        <w:trPr>
          <w:trHeight w:val="167"/>
        </w:trPr>
        <w:tc>
          <w:tcPr>
            <w:tcW w:w="178"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1</w:t>
            </w:r>
          </w:p>
        </w:tc>
        <w:tc>
          <w:tcPr>
            <w:tcW w:w="730"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Чистый пар</w:t>
            </w:r>
          </w:p>
        </w:tc>
        <w:tc>
          <w:tcPr>
            <w:tcW w:w="402"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25</w:t>
            </w:r>
          </w:p>
        </w:tc>
        <w:tc>
          <w:tcPr>
            <w:tcW w:w="238"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229"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241"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427"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25</w:t>
            </w:r>
          </w:p>
        </w:tc>
        <w:tc>
          <w:tcPr>
            <w:tcW w:w="374"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374"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374"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147"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335"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225"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293"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229"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205"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r>
      <w:tr w:rsidR="006067CE" w:rsidRPr="00A02DFE">
        <w:trPr>
          <w:trHeight w:val="345"/>
        </w:trPr>
        <w:tc>
          <w:tcPr>
            <w:tcW w:w="178"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2</w:t>
            </w:r>
          </w:p>
        </w:tc>
        <w:tc>
          <w:tcPr>
            <w:tcW w:w="730"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Озимая рожь</w:t>
            </w:r>
          </w:p>
        </w:tc>
        <w:tc>
          <w:tcPr>
            <w:tcW w:w="402"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238"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30</w:t>
            </w:r>
          </w:p>
        </w:tc>
        <w:tc>
          <w:tcPr>
            <w:tcW w:w="229"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37</w:t>
            </w:r>
          </w:p>
        </w:tc>
        <w:tc>
          <w:tcPr>
            <w:tcW w:w="241"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9</w:t>
            </w:r>
          </w:p>
        </w:tc>
        <w:tc>
          <w:tcPr>
            <w:tcW w:w="427"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374"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374"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374" w:type="pct"/>
            <w:tcBorders>
              <w:top w:val="single" w:sz="6" w:space="0" w:color="auto"/>
              <w:left w:val="single" w:sz="6" w:space="0" w:color="auto"/>
              <w:bottom w:val="single" w:sz="4"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147"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335"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37Рсд</w:t>
            </w:r>
          </w:p>
          <w:p w:rsidR="006067CE" w:rsidRPr="00A02DFE" w:rsidRDefault="006067CE" w:rsidP="00A02DFE">
            <w:pPr>
              <w:rPr>
                <w:sz w:val="20"/>
                <w:szCs w:val="20"/>
              </w:rPr>
            </w:pPr>
            <w:r w:rsidRPr="00A02DFE">
              <w:rPr>
                <w:sz w:val="20"/>
                <w:szCs w:val="20"/>
              </w:rPr>
              <w:t>82</w:t>
            </w:r>
          </w:p>
        </w:tc>
        <w:tc>
          <w:tcPr>
            <w:tcW w:w="225"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293"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30Nm</w:t>
            </w:r>
          </w:p>
          <w:p w:rsidR="006067CE" w:rsidRPr="00A02DFE" w:rsidRDefault="006067CE" w:rsidP="00A02DFE">
            <w:pPr>
              <w:rPr>
                <w:sz w:val="20"/>
                <w:szCs w:val="20"/>
              </w:rPr>
            </w:pPr>
            <w:r w:rsidRPr="00A02DFE">
              <w:rPr>
                <w:sz w:val="20"/>
                <w:szCs w:val="20"/>
              </w:rPr>
              <w:t>66</w:t>
            </w:r>
          </w:p>
        </w:tc>
        <w:tc>
          <w:tcPr>
            <w:tcW w:w="229"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205"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r>
      <w:tr w:rsidR="006067CE" w:rsidRPr="00A02DFE">
        <w:trPr>
          <w:cantSplit/>
          <w:trHeight w:val="255"/>
        </w:trPr>
        <w:tc>
          <w:tcPr>
            <w:tcW w:w="178" w:type="pct"/>
            <w:vMerge w:val="restart"/>
            <w:tcBorders>
              <w:top w:val="single" w:sz="6" w:space="0" w:color="auto"/>
              <w:left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3</w:t>
            </w:r>
          </w:p>
        </w:tc>
        <w:tc>
          <w:tcPr>
            <w:tcW w:w="730" w:type="pct"/>
            <w:vMerge w:val="restart"/>
            <w:tcBorders>
              <w:top w:val="single" w:sz="6" w:space="0" w:color="auto"/>
              <w:left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Сах.свекла</w:t>
            </w:r>
          </w:p>
          <w:p w:rsidR="006067CE" w:rsidRPr="00A02DFE" w:rsidRDefault="006067CE" w:rsidP="00A02DFE">
            <w:pPr>
              <w:rPr>
                <w:sz w:val="20"/>
                <w:szCs w:val="20"/>
              </w:rPr>
            </w:pPr>
            <w:r w:rsidRPr="00A02DFE">
              <w:rPr>
                <w:sz w:val="20"/>
                <w:szCs w:val="20"/>
              </w:rPr>
              <w:t>Кукуруза</w:t>
            </w:r>
          </w:p>
        </w:tc>
        <w:tc>
          <w:tcPr>
            <w:tcW w:w="402" w:type="pct"/>
            <w:vMerge w:val="restart"/>
            <w:tcBorders>
              <w:top w:val="single" w:sz="6" w:space="0" w:color="auto"/>
              <w:left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238" w:type="pct"/>
            <w:vMerge w:val="restart"/>
            <w:tcBorders>
              <w:top w:val="single" w:sz="6" w:space="0" w:color="auto"/>
              <w:left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31</w:t>
            </w:r>
          </w:p>
          <w:p w:rsidR="006067CE" w:rsidRPr="00A02DFE" w:rsidRDefault="006067CE" w:rsidP="00A02DFE">
            <w:pPr>
              <w:rPr>
                <w:sz w:val="20"/>
                <w:szCs w:val="20"/>
              </w:rPr>
            </w:pPr>
            <w:r w:rsidRPr="00A02DFE">
              <w:rPr>
                <w:sz w:val="20"/>
                <w:szCs w:val="20"/>
              </w:rPr>
              <w:t>14</w:t>
            </w:r>
          </w:p>
        </w:tc>
        <w:tc>
          <w:tcPr>
            <w:tcW w:w="229" w:type="pct"/>
            <w:vMerge w:val="restart"/>
            <w:tcBorders>
              <w:top w:val="single" w:sz="6" w:space="0" w:color="auto"/>
              <w:left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34</w:t>
            </w:r>
          </w:p>
          <w:p w:rsidR="006067CE" w:rsidRPr="00A02DFE" w:rsidRDefault="006067CE" w:rsidP="00A02DFE">
            <w:pPr>
              <w:rPr>
                <w:sz w:val="20"/>
                <w:szCs w:val="20"/>
              </w:rPr>
            </w:pPr>
            <w:r w:rsidRPr="00A02DFE">
              <w:rPr>
                <w:sz w:val="20"/>
                <w:szCs w:val="20"/>
              </w:rPr>
              <w:t>17</w:t>
            </w:r>
          </w:p>
        </w:tc>
        <w:tc>
          <w:tcPr>
            <w:tcW w:w="241" w:type="pct"/>
            <w:vMerge w:val="restart"/>
            <w:tcBorders>
              <w:top w:val="single" w:sz="6" w:space="0" w:color="auto"/>
              <w:left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55</w:t>
            </w:r>
          </w:p>
          <w:p w:rsidR="006067CE" w:rsidRPr="00A02DFE" w:rsidRDefault="006067CE" w:rsidP="00A02DFE">
            <w:pPr>
              <w:rPr>
                <w:sz w:val="20"/>
                <w:szCs w:val="20"/>
              </w:rPr>
            </w:pPr>
            <w:r w:rsidRPr="00A02DFE">
              <w:rPr>
                <w:sz w:val="20"/>
                <w:szCs w:val="20"/>
              </w:rPr>
              <w:t>21</w:t>
            </w:r>
          </w:p>
        </w:tc>
        <w:tc>
          <w:tcPr>
            <w:tcW w:w="427" w:type="pct"/>
            <w:vMerge w:val="restart"/>
            <w:tcBorders>
              <w:top w:val="single" w:sz="6" w:space="0" w:color="auto"/>
              <w:left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747" w:type="pct"/>
            <w:gridSpan w:val="2"/>
            <w:tcBorders>
              <w:top w:val="single" w:sz="6" w:space="0" w:color="auto"/>
              <w:left w:val="single" w:sz="6" w:space="0" w:color="auto"/>
              <w:bottom w:val="single" w:sz="4"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34 НАФ 34</w:t>
            </w:r>
          </w:p>
          <w:p w:rsidR="006067CE" w:rsidRPr="00A02DFE" w:rsidRDefault="006067CE" w:rsidP="00A02DFE">
            <w:pPr>
              <w:rPr>
                <w:sz w:val="20"/>
                <w:szCs w:val="20"/>
              </w:rPr>
            </w:pPr>
            <w:r w:rsidRPr="00A02DFE">
              <w:rPr>
                <w:sz w:val="20"/>
                <w:szCs w:val="20"/>
              </w:rPr>
              <w:t xml:space="preserve">        148</w:t>
            </w:r>
          </w:p>
        </w:tc>
        <w:tc>
          <w:tcPr>
            <w:tcW w:w="374" w:type="pct"/>
            <w:tcBorders>
              <w:top w:val="single" w:sz="4" w:space="0" w:color="auto"/>
              <w:left w:val="single" w:sz="6" w:space="0" w:color="auto"/>
              <w:bottom w:val="single" w:sz="4"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55 Кх</w:t>
            </w:r>
          </w:p>
          <w:p w:rsidR="006067CE" w:rsidRPr="00A02DFE" w:rsidRDefault="006067CE" w:rsidP="00A02DFE">
            <w:pPr>
              <w:rPr>
                <w:sz w:val="20"/>
                <w:szCs w:val="20"/>
              </w:rPr>
            </w:pPr>
            <w:r w:rsidRPr="00A02DFE">
              <w:rPr>
                <w:sz w:val="20"/>
                <w:szCs w:val="20"/>
              </w:rPr>
              <w:t xml:space="preserve">     93</w:t>
            </w:r>
          </w:p>
        </w:tc>
        <w:tc>
          <w:tcPr>
            <w:tcW w:w="147" w:type="pct"/>
            <w:vMerge w:val="restart"/>
            <w:tcBorders>
              <w:top w:val="single" w:sz="6" w:space="0" w:color="auto"/>
              <w:left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335" w:type="pct"/>
            <w:vMerge w:val="restart"/>
            <w:tcBorders>
              <w:top w:val="single" w:sz="6" w:space="0" w:color="auto"/>
              <w:left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225" w:type="pct"/>
            <w:vMerge w:val="restart"/>
            <w:tcBorders>
              <w:top w:val="single" w:sz="6" w:space="0" w:color="auto"/>
              <w:left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293" w:type="pct"/>
            <w:vMerge w:val="restart"/>
            <w:tcBorders>
              <w:top w:val="single" w:sz="6" w:space="0" w:color="auto"/>
              <w:left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229" w:type="pct"/>
            <w:vMerge w:val="restart"/>
            <w:tcBorders>
              <w:top w:val="single" w:sz="6" w:space="0" w:color="auto"/>
              <w:left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205" w:type="pct"/>
            <w:vMerge w:val="restart"/>
            <w:tcBorders>
              <w:top w:val="single" w:sz="6" w:space="0" w:color="auto"/>
              <w:left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r>
      <w:tr w:rsidR="006067CE" w:rsidRPr="00A02DFE">
        <w:trPr>
          <w:cantSplit/>
          <w:trHeight w:val="240"/>
        </w:trPr>
        <w:tc>
          <w:tcPr>
            <w:tcW w:w="178" w:type="pct"/>
            <w:vMerge/>
            <w:tcBorders>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p>
        </w:tc>
        <w:tc>
          <w:tcPr>
            <w:tcW w:w="730" w:type="pct"/>
            <w:vMerge/>
            <w:tcBorders>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p>
        </w:tc>
        <w:tc>
          <w:tcPr>
            <w:tcW w:w="402" w:type="pct"/>
            <w:vMerge/>
            <w:tcBorders>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p>
        </w:tc>
        <w:tc>
          <w:tcPr>
            <w:tcW w:w="238" w:type="pct"/>
            <w:vMerge/>
            <w:tcBorders>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p>
        </w:tc>
        <w:tc>
          <w:tcPr>
            <w:tcW w:w="229" w:type="pct"/>
            <w:vMerge/>
            <w:tcBorders>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p>
        </w:tc>
        <w:tc>
          <w:tcPr>
            <w:tcW w:w="241" w:type="pct"/>
            <w:vMerge/>
            <w:tcBorders>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p>
        </w:tc>
        <w:tc>
          <w:tcPr>
            <w:tcW w:w="427" w:type="pct"/>
            <w:vMerge/>
            <w:tcBorders>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p>
        </w:tc>
        <w:tc>
          <w:tcPr>
            <w:tcW w:w="747" w:type="pct"/>
            <w:gridSpan w:val="2"/>
            <w:tcBorders>
              <w:top w:val="single" w:sz="4"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 xml:space="preserve">    17 НАФ 17</w:t>
            </w:r>
          </w:p>
          <w:p w:rsidR="006067CE" w:rsidRPr="00A02DFE" w:rsidRDefault="006067CE" w:rsidP="00A02DFE">
            <w:pPr>
              <w:rPr>
                <w:sz w:val="20"/>
                <w:szCs w:val="20"/>
              </w:rPr>
            </w:pPr>
            <w:r w:rsidRPr="00A02DFE">
              <w:rPr>
                <w:sz w:val="20"/>
                <w:szCs w:val="20"/>
              </w:rPr>
              <w:t xml:space="preserve">          74</w:t>
            </w:r>
          </w:p>
        </w:tc>
        <w:tc>
          <w:tcPr>
            <w:tcW w:w="374" w:type="pct"/>
            <w:tcBorders>
              <w:top w:val="single" w:sz="4"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30 Кх</w:t>
            </w:r>
          </w:p>
          <w:p w:rsidR="006067CE" w:rsidRPr="00A02DFE" w:rsidRDefault="006067CE" w:rsidP="00A02DFE">
            <w:pPr>
              <w:rPr>
                <w:sz w:val="20"/>
                <w:szCs w:val="20"/>
              </w:rPr>
            </w:pPr>
            <w:r w:rsidRPr="00A02DFE">
              <w:rPr>
                <w:sz w:val="20"/>
                <w:szCs w:val="20"/>
              </w:rPr>
              <w:t>51</w:t>
            </w:r>
          </w:p>
        </w:tc>
        <w:tc>
          <w:tcPr>
            <w:tcW w:w="147" w:type="pct"/>
            <w:vMerge/>
            <w:tcBorders>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p>
        </w:tc>
        <w:tc>
          <w:tcPr>
            <w:tcW w:w="335" w:type="pct"/>
            <w:vMerge/>
            <w:tcBorders>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p>
        </w:tc>
        <w:tc>
          <w:tcPr>
            <w:tcW w:w="225" w:type="pct"/>
            <w:vMerge/>
            <w:tcBorders>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p>
        </w:tc>
        <w:tc>
          <w:tcPr>
            <w:tcW w:w="293" w:type="pct"/>
            <w:vMerge/>
            <w:tcBorders>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p>
        </w:tc>
        <w:tc>
          <w:tcPr>
            <w:tcW w:w="229" w:type="pct"/>
            <w:vMerge/>
            <w:tcBorders>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p>
        </w:tc>
        <w:tc>
          <w:tcPr>
            <w:tcW w:w="205" w:type="pct"/>
            <w:vMerge/>
            <w:tcBorders>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p>
        </w:tc>
      </w:tr>
      <w:tr w:rsidR="006067CE" w:rsidRPr="00A02DFE">
        <w:trPr>
          <w:cantSplit/>
          <w:trHeight w:val="345"/>
        </w:trPr>
        <w:tc>
          <w:tcPr>
            <w:tcW w:w="178"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4</w:t>
            </w:r>
          </w:p>
        </w:tc>
        <w:tc>
          <w:tcPr>
            <w:tcW w:w="730"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Яровая пшеница</w:t>
            </w:r>
          </w:p>
        </w:tc>
        <w:tc>
          <w:tcPr>
            <w:tcW w:w="402"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238"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52</w:t>
            </w:r>
          </w:p>
        </w:tc>
        <w:tc>
          <w:tcPr>
            <w:tcW w:w="229"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70</w:t>
            </w:r>
          </w:p>
        </w:tc>
        <w:tc>
          <w:tcPr>
            <w:tcW w:w="241"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17</w:t>
            </w:r>
          </w:p>
        </w:tc>
        <w:tc>
          <w:tcPr>
            <w:tcW w:w="427"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747"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53 НАФ 53</w:t>
            </w:r>
          </w:p>
          <w:p w:rsidR="006067CE" w:rsidRPr="00A02DFE" w:rsidRDefault="006067CE" w:rsidP="00A02DFE">
            <w:pPr>
              <w:rPr>
                <w:sz w:val="20"/>
                <w:szCs w:val="20"/>
              </w:rPr>
            </w:pPr>
            <w:r w:rsidRPr="00A02DFE">
              <w:rPr>
                <w:sz w:val="20"/>
                <w:szCs w:val="20"/>
              </w:rPr>
              <w:t>230</w:t>
            </w:r>
          </w:p>
        </w:tc>
        <w:tc>
          <w:tcPr>
            <w:tcW w:w="374"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147"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335"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17Рсд</w:t>
            </w:r>
          </w:p>
          <w:p w:rsidR="006067CE" w:rsidRPr="00A02DFE" w:rsidRDefault="006067CE" w:rsidP="00A02DFE">
            <w:pPr>
              <w:rPr>
                <w:sz w:val="20"/>
                <w:szCs w:val="20"/>
              </w:rPr>
            </w:pPr>
            <w:r w:rsidRPr="00A02DFE">
              <w:rPr>
                <w:sz w:val="20"/>
                <w:szCs w:val="20"/>
              </w:rPr>
              <w:t>38</w:t>
            </w:r>
          </w:p>
        </w:tc>
        <w:tc>
          <w:tcPr>
            <w:tcW w:w="225"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293"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229"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205"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r>
      <w:tr w:rsidR="006067CE" w:rsidRPr="00A02DFE">
        <w:trPr>
          <w:cantSplit/>
          <w:trHeight w:val="345"/>
        </w:trPr>
        <w:tc>
          <w:tcPr>
            <w:tcW w:w="178"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5</w:t>
            </w:r>
          </w:p>
        </w:tc>
        <w:tc>
          <w:tcPr>
            <w:tcW w:w="730"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Ячмень</w:t>
            </w:r>
          </w:p>
        </w:tc>
        <w:tc>
          <w:tcPr>
            <w:tcW w:w="402"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238"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26</w:t>
            </w:r>
          </w:p>
        </w:tc>
        <w:tc>
          <w:tcPr>
            <w:tcW w:w="229"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70</w:t>
            </w:r>
          </w:p>
        </w:tc>
        <w:tc>
          <w:tcPr>
            <w:tcW w:w="241"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11</w:t>
            </w:r>
          </w:p>
        </w:tc>
        <w:tc>
          <w:tcPr>
            <w:tcW w:w="427" w:type="pct"/>
            <w:tcBorders>
              <w:top w:val="single" w:sz="6" w:space="0" w:color="auto"/>
              <w:left w:val="single" w:sz="6" w:space="0" w:color="auto"/>
              <w:bottom w:val="single" w:sz="4"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747" w:type="pct"/>
            <w:gridSpan w:val="2"/>
            <w:tcBorders>
              <w:top w:val="single" w:sz="6" w:space="0" w:color="auto"/>
              <w:left w:val="single" w:sz="6" w:space="0" w:color="auto"/>
              <w:bottom w:val="single" w:sz="4"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26 НАФ 26</w:t>
            </w:r>
          </w:p>
          <w:p w:rsidR="006067CE" w:rsidRPr="00A02DFE" w:rsidRDefault="006067CE" w:rsidP="00A02DFE">
            <w:pPr>
              <w:rPr>
                <w:sz w:val="20"/>
                <w:szCs w:val="20"/>
              </w:rPr>
            </w:pPr>
            <w:r w:rsidRPr="00A02DFE">
              <w:rPr>
                <w:sz w:val="20"/>
                <w:szCs w:val="20"/>
              </w:rPr>
              <w:t>113</w:t>
            </w:r>
          </w:p>
        </w:tc>
        <w:tc>
          <w:tcPr>
            <w:tcW w:w="374"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147"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335"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34Рсд</w:t>
            </w:r>
          </w:p>
          <w:p w:rsidR="006067CE" w:rsidRPr="00A02DFE" w:rsidRDefault="006067CE" w:rsidP="00A02DFE">
            <w:pPr>
              <w:rPr>
                <w:sz w:val="20"/>
                <w:szCs w:val="20"/>
              </w:rPr>
            </w:pPr>
            <w:r w:rsidRPr="00A02DFE">
              <w:rPr>
                <w:sz w:val="20"/>
                <w:szCs w:val="20"/>
              </w:rPr>
              <w:t>76</w:t>
            </w:r>
          </w:p>
        </w:tc>
        <w:tc>
          <w:tcPr>
            <w:tcW w:w="225"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293"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229"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205"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r>
      <w:tr w:rsidR="006067CE" w:rsidRPr="00A02DFE">
        <w:trPr>
          <w:cantSplit/>
          <w:trHeight w:val="300"/>
        </w:trPr>
        <w:tc>
          <w:tcPr>
            <w:tcW w:w="178" w:type="pct"/>
            <w:vMerge w:val="restart"/>
            <w:tcBorders>
              <w:top w:val="single" w:sz="6" w:space="0" w:color="auto"/>
              <w:left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6</w:t>
            </w:r>
          </w:p>
        </w:tc>
        <w:tc>
          <w:tcPr>
            <w:tcW w:w="730" w:type="pct"/>
            <w:vMerge w:val="restart"/>
            <w:tcBorders>
              <w:top w:val="single" w:sz="6" w:space="0" w:color="auto"/>
              <w:left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Подсолнечник</w:t>
            </w:r>
          </w:p>
          <w:p w:rsidR="006067CE" w:rsidRPr="00A02DFE" w:rsidRDefault="006067CE" w:rsidP="00A02DFE">
            <w:pPr>
              <w:rPr>
                <w:sz w:val="20"/>
                <w:szCs w:val="20"/>
              </w:rPr>
            </w:pPr>
            <w:r w:rsidRPr="00A02DFE">
              <w:rPr>
                <w:sz w:val="20"/>
                <w:szCs w:val="20"/>
              </w:rPr>
              <w:t>Овес</w:t>
            </w:r>
          </w:p>
        </w:tc>
        <w:tc>
          <w:tcPr>
            <w:tcW w:w="402" w:type="pct"/>
            <w:vMerge w:val="restart"/>
            <w:tcBorders>
              <w:top w:val="single" w:sz="6" w:space="0" w:color="auto"/>
              <w:left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238" w:type="pct"/>
            <w:vMerge w:val="restart"/>
            <w:tcBorders>
              <w:top w:val="single" w:sz="6" w:space="0" w:color="auto"/>
              <w:left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38</w:t>
            </w:r>
          </w:p>
          <w:p w:rsidR="006067CE" w:rsidRPr="00A02DFE" w:rsidRDefault="006067CE" w:rsidP="00A02DFE">
            <w:pPr>
              <w:rPr>
                <w:sz w:val="20"/>
                <w:szCs w:val="20"/>
              </w:rPr>
            </w:pPr>
            <w:r w:rsidRPr="00A02DFE">
              <w:rPr>
                <w:sz w:val="20"/>
                <w:szCs w:val="20"/>
              </w:rPr>
              <w:t>52</w:t>
            </w:r>
          </w:p>
        </w:tc>
        <w:tc>
          <w:tcPr>
            <w:tcW w:w="229" w:type="pct"/>
            <w:vMerge w:val="restart"/>
            <w:tcBorders>
              <w:top w:val="single" w:sz="6" w:space="0" w:color="auto"/>
              <w:left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60</w:t>
            </w:r>
          </w:p>
          <w:p w:rsidR="006067CE" w:rsidRPr="00A02DFE" w:rsidRDefault="006067CE" w:rsidP="00A02DFE">
            <w:pPr>
              <w:rPr>
                <w:sz w:val="20"/>
                <w:szCs w:val="20"/>
              </w:rPr>
            </w:pPr>
            <w:r w:rsidRPr="00A02DFE">
              <w:rPr>
                <w:sz w:val="20"/>
                <w:szCs w:val="20"/>
              </w:rPr>
              <w:t>44</w:t>
            </w:r>
          </w:p>
        </w:tc>
        <w:tc>
          <w:tcPr>
            <w:tcW w:w="241" w:type="pct"/>
            <w:vMerge w:val="restart"/>
            <w:tcBorders>
              <w:top w:val="single" w:sz="6" w:space="0" w:color="auto"/>
              <w:left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9</w:t>
            </w:r>
          </w:p>
          <w:p w:rsidR="006067CE" w:rsidRPr="00A02DFE" w:rsidRDefault="006067CE" w:rsidP="00A02DFE">
            <w:pPr>
              <w:rPr>
                <w:sz w:val="20"/>
                <w:szCs w:val="20"/>
              </w:rPr>
            </w:pPr>
            <w:r w:rsidRPr="00A02DFE">
              <w:rPr>
                <w:sz w:val="20"/>
                <w:szCs w:val="20"/>
              </w:rPr>
              <w:t>4</w:t>
            </w:r>
          </w:p>
        </w:tc>
        <w:tc>
          <w:tcPr>
            <w:tcW w:w="427" w:type="pct"/>
            <w:vMerge w:val="restart"/>
            <w:tcBorders>
              <w:top w:val="single" w:sz="6" w:space="0" w:color="auto"/>
              <w:left w:val="single" w:sz="6" w:space="0" w:color="auto"/>
              <w:right w:val="single" w:sz="4"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747" w:type="pct"/>
            <w:gridSpan w:val="2"/>
            <w:tcBorders>
              <w:top w:val="single" w:sz="6" w:space="0" w:color="auto"/>
              <w:left w:val="single" w:sz="4" w:space="0" w:color="auto"/>
              <w:bottom w:val="single" w:sz="4"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38 НАФ 38</w:t>
            </w:r>
          </w:p>
          <w:p w:rsidR="006067CE" w:rsidRPr="00A02DFE" w:rsidRDefault="006067CE" w:rsidP="00A02DFE">
            <w:pPr>
              <w:rPr>
                <w:sz w:val="20"/>
                <w:szCs w:val="20"/>
              </w:rPr>
            </w:pPr>
            <w:r w:rsidRPr="00A02DFE">
              <w:rPr>
                <w:sz w:val="20"/>
                <w:szCs w:val="20"/>
              </w:rPr>
              <w:t>165</w:t>
            </w:r>
          </w:p>
        </w:tc>
        <w:tc>
          <w:tcPr>
            <w:tcW w:w="374" w:type="pct"/>
            <w:vMerge w:val="restart"/>
            <w:tcBorders>
              <w:top w:val="single" w:sz="6" w:space="0" w:color="auto"/>
              <w:left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41 Кх</w:t>
            </w:r>
          </w:p>
          <w:p w:rsidR="006067CE" w:rsidRPr="00A02DFE" w:rsidRDefault="006067CE" w:rsidP="00A02DFE">
            <w:pPr>
              <w:rPr>
                <w:sz w:val="20"/>
                <w:szCs w:val="20"/>
              </w:rPr>
            </w:pPr>
            <w:r w:rsidRPr="00A02DFE">
              <w:rPr>
                <w:sz w:val="20"/>
                <w:szCs w:val="20"/>
              </w:rPr>
              <w:t>69</w:t>
            </w:r>
          </w:p>
        </w:tc>
        <w:tc>
          <w:tcPr>
            <w:tcW w:w="147" w:type="pct"/>
            <w:vMerge w:val="restart"/>
            <w:tcBorders>
              <w:top w:val="single" w:sz="6" w:space="0" w:color="auto"/>
              <w:left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335" w:type="pct"/>
            <w:tcBorders>
              <w:top w:val="single" w:sz="6" w:space="0" w:color="auto"/>
              <w:left w:val="single" w:sz="6" w:space="0" w:color="auto"/>
              <w:bottom w:val="single" w:sz="4"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27Рсд</w:t>
            </w:r>
          </w:p>
          <w:p w:rsidR="006067CE" w:rsidRPr="00A02DFE" w:rsidRDefault="006067CE" w:rsidP="00A02DFE">
            <w:pPr>
              <w:rPr>
                <w:sz w:val="20"/>
                <w:szCs w:val="20"/>
              </w:rPr>
            </w:pPr>
            <w:r w:rsidRPr="00A02DFE">
              <w:rPr>
                <w:sz w:val="20"/>
                <w:szCs w:val="20"/>
              </w:rPr>
              <w:t>60</w:t>
            </w:r>
          </w:p>
        </w:tc>
        <w:tc>
          <w:tcPr>
            <w:tcW w:w="225" w:type="pct"/>
            <w:vMerge w:val="restart"/>
            <w:tcBorders>
              <w:top w:val="single" w:sz="6" w:space="0" w:color="auto"/>
              <w:left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293" w:type="pct"/>
            <w:vMerge w:val="restart"/>
            <w:tcBorders>
              <w:top w:val="single" w:sz="6" w:space="0" w:color="auto"/>
              <w:left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229" w:type="pct"/>
            <w:vMerge w:val="restart"/>
            <w:tcBorders>
              <w:top w:val="single" w:sz="6" w:space="0" w:color="auto"/>
              <w:left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205" w:type="pct"/>
            <w:vMerge w:val="restart"/>
            <w:tcBorders>
              <w:top w:val="single" w:sz="6" w:space="0" w:color="auto"/>
              <w:left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r>
      <w:tr w:rsidR="006067CE" w:rsidRPr="00A02DFE">
        <w:trPr>
          <w:cantSplit/>
          <w:trHeight w:val="195"/>
        </w:trPr>
        <w:tc>
          <w:tcPr>
            <w:tcW w:w="178" w:type="pct"/>
            <w:vMerge/>
            <w:tcBorders>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p>
        </w:tc>
        <w:tc>
          <w:tcPr>
            <w:tcW w:w="730" w:type="pct"/>
            <w:vMerge/>
            <w:tcBorders>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p>
        </w:tc>
        <w:tc>
          <w:tcPr>
            <w:tcW w:w="402" w:type="pct"/>
            <w:vMerge/>
            <w:tcBorders>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p>
        </w:tc>
        <w:tc>
          <w:tcPr>
            <w:tcW w:w="238" w:type="pct"/>
            <w:vMerge/>
            <w:tcBorders>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p>
        </w:tc>
        <w:tc>
          <w:tcPr>
            <w:tcW w:w="229" w:type="pct"/>
            <w:vMerge/>
            <w:tcBorders>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p>
        </w:tc>
        <w:tc>
          <w:tcPr>
            <w:tcW w:w="241" w:type="pct"/>
            <w:vMerge/>
            <w:tcBorders>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p>
        </w:tc>
        <w:tc>
          <w:tcPr>
            <w:tcW w:w="427" w:type="pct"/>
            <w:vMerge/>
            <w:tcBorders>
              <w:left w:val="single" w:sz="6" w:space="0" w:color="auto"/>
              <w:bottom w:val="single" w:sz="6" w:space="0" w:color="auto"/>
              <w:right w:val="single" w:sz="4" w:space="0" w:color="auto"/>
            </w:tcBorders>
            <w:shd w:val="clear" w:color="auto" w:fill="FFFFFF"/>
            <w:vAlign w:val="center"/>
          </w:tcPr>
          <w:p w:rsidR="006067CE" w:rsidRPr="00A02DFE" w:rsidRDefault="006067CE" w:rsidP="00A02DFE">
            <w:pPr>
              <w:rPr>
                <w:sz w:val="20"/>
                <w:szCs w:val="20"/>
              </w:rPr>
            </w:pPr>
          </w:p>
        </w:tc>
        <w:tc>
          <w:tcPr>
            <w:tcW w:w="747" w:type="pct"/>
            <w:gridSpan w:val="2"/>
            <w:tcBorders>
              <w:top w:val="single" w:sz="4" w:space="0" w:color="auto"/>
              <w:left w:val="single" w:sz="4"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52 Nm</w:t>
            </w:r>
          </w:p>
          <w:p w:rsidR="006067CE" w:rsidRPr="00A02DFE" w:rsidRDefault="006067CE" w:rsidP="00A02DFE">
            <w:pPr>
              <w:rPr>
                <w:sz w:val="20"/>
                <w:szCs w:val="20"/>
              </w:rPr>
            </w:pPr>
            <w:r w:rsidRPr="00A02DFE">
              <w:rPr>
                <w:sz w:val="20"/>
                <w:szCs w:val="20"/>
              </w:rPr>
              <w:t>113</w:t>
            </w:r>
          </w:p>
        </w:tc>
        <w:tc>
          <w:tcPr>
            <w:tcW w:w="374" w:type="pct"/>
            <w:vMerge/>
            <w:tcBorders>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p>
        </w:tc>
        <w:tc>
          <w:tcPr>
            <w:tcW w:w="147" w:type="pct"/>
            <w:vMerge/>
            <w:tcBorders>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p>
        </w:tc>
        <w:tc>
          <w:tcPr>
            <w:tcW w:w="335" w:type="pct"/>
            <w:tcBorders>
              <w:top w:val="single" w:sz="4"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44Рсд</w:t>
            </w:r>
          </w:p>
          <w:p w:rsidR="006067CE" w:rsidRPr="00A02DFE" w:rsidRDefault="006067CE" w:rsidP="00A02DFE">
            <w:pPr>
              <w:rPr>
                <w:sz w:val="20"/>
                <w:szCs w:val="20"/>
              </w:rPr>
            </w:pPr>
            <w:r w:rsidRPr="00A02DFE">
              <w:rPr>
                <w:sz w:val="20"/>
                <w:szCs w:val="20"/>
              </w:rPr>
              <w:t>98</w:t>
            </w:r>
          </w:p>
        </w:tc>
        <w:tc>
          <w:tcPr>
            <w:tcW w:w="225" w:type="pct"/>
            <w:vMerge/>
            <w:tcBorders>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p>
        </w:tc>
        <w:tc>
          <w:tcPr>
            <w:tcW w:w="293" w:type="pct"/>
            <w:vMerge/>
            <w:tcBorders>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p>
        </w:tc>
        <w:tc>
          <w:tcPr>
            <w:tcW w:w="229" w:type="pct"/>
            <w:vMerge/>
            <w:tcBorders>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p>
        </w:tc>
        <w:tc>
          <w:tcPr>
            <w:tcW w:w="205" w:type="pct"/>
            <w:vMerge/>
            <w:tcBorders>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p>
        </w:tc>
      </w:tr>
      <w:tr w:rsidR="006067CE" w:rsidRPr="00A02DFE">
        <w:trPr>
          <w:trHeight w:val="345"/>
        </w:trPr>
        <w:tc>
          <w:tcPr>
            <w:tcW w:w="90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Всего за севооборот</w:t>
            </w:r>
          </w:p>
        </w:tc>
        <w:tc>
          <w:tcPr>
            <w:tcW w:w="402"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25</w:t>
            </w:r>
          </w:p>
        </w:tc>
        <w:tc>
          <w:tcPr>
            <w:tcW w:w="238"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244</w:t>
            </w:r>
          </w:p>
        </w:tc>
        <w:tc>
          <w:tcPr>
            <w:tcW w:w="229"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334</w:t>
            </w:r>
          </w:p>
        </w:tc>
        <w:tc>
          <w:tcPr>
            <w:tcW w:w="241"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128</w:t>
            </w:r>
          </w:p>
        </w:tc>
        <w:tc>
          <w:tcPr>
            <w:tcW w:w="427"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25</w:t>
            </w:r>
          </w:p>
        </w:tc>
        <w:tc>
          <w:tcPr>
            <w:tcW w:w="374"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374"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374"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147"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335"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225"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293"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229"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205"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r>
      <w:tr w:rsidR="006067CE" w:rsidRPr="00A02DFE">
        <w:trPr>
          <w:trHeight w:val="345"/>
        </w:trPr>
        <w:tc>
          <w:tcPr>
            <w:tcW w:w="90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Насыщенность удоб</w:t>
            </w:r>
            <w:r w:rsidRPr="00A02DFE">
              <w:rPr>
                <w:sz w:val="20"/>
                <w:szCs w:val="20"/>
              </w:rPr>
              <w:softHyphen/>
              <w:t>рениями, кг/га д. в.</w:t>
            </w:r>
          </w:p>
        </w:tc>
        <w:tc>
          <w:tcPr>
            <w:tcW w:w="402"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4</w:t>
            </w:r>
          </w:p>
        </w:tc>
        <w:tc>
          <w:tcPr>
            <w:tcW w:w="238"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40</w:t>
            </w:r>
          </w:p>
        </w:tc>
        <w:tc>
          <w:tcPr>
            <w:tcW w:w="229"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55</w:t>
            </w:r>
          </w:p>
        </w:tc>
        <w:tc>
          <w:tcPr>
            <w:tcW w:w="241"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21</w:t>
            </w:r>
          </w:p>
        </w:tc>
        <w:tc>
          <w:tcPr>
            <w:tcW w:w="427"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4</w:t>
            </w:r>
          </w:p>
        </w:tc>
        <w:tc>
          <w:tcPr>
            <w:tcW w:w="374"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374"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374"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147"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335"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225"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293"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229"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205"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r>
    </w:tbl>
    <w:p w:rsidR="006067CE" w:rsidRPr="008D5D3F" w:rsidRDefault="006067CE" w:rsidP="008D5D3F">
      <w:pPr>
        <w:shd w:val="clear" w:color="auto" w:fill="FFFFFF"/>
        <w:tabs>
          <w:tab w:val="left" w:pos="5175"/>
        </w:tabs>
        <w:autoSpaceDE w:val="0"/>
        <w:autoSpaceDN w:val="0"/>
        <w:adjustRightInd w:val="0"/>
        <w:spacing w:line="360" w:lineRule="auto"/>
        <w:ind w:firstLine="709"/>
        <w:jc w:val="both"/>
        <w:rPr>
          <w:color w:val="000000"/>
          <w:sz w:val="28"/>
          <w:szCs w:val="28"/>
        </w:rPr>
      </w:pPr>
      <w:r w:rsidRPr="008D5D3F">
        <w:rPr>
          <w:color w:val="000000"/>
          <w:sz w:val="28"/>
          <w:szCs w:val="28"/>
        </w:rPr>
        <w:t>В севооборотах были применены следующие виды удобрений: под основное удобрение – комплексное удобрение НАФ, с соотношением действующих веществ в % (23/23/0), Хлористый калий (Кх), с содержанием действующего вещества 60%, Суперфосфат двойной (Рсд), с содержанием действующего вещества 44% и мочевина (</w:t>
      </w:r>
      <w:r w:rsidRPr="008D5D3F">
        <w:rPr>
          <w:color w:val="000000"/>
          <w:sz w:val="28"/>
          <w:szCs w:val="28"/>
          <w:lang w:val="en-US"/>
        </w:rPr>
        <w:t>N</w:t>
      </w:r>
      <w:r w:rsidRPr="008D5D3F">
        <w:rPr>
          <w:color w:val="000000"/>
          <w:sz w:val="28"/>
          <w:szCs w:val="28"/>
        </w:rPr>
        <w:t>м), с содержанием действующего вещества 46%.</w:t>
      </w:r>
    </w:p>
    <w:p w:rsidR="006067CE" w:rsidRPr="008D5D3F" w:rsidRDefault="006067CE" w:rsidP="008D5D3F">
      <w:pPr>
        <w:shd w:val="clear" w:color="auto" w:fill="FFFFFF"/>
        <w:tabs>
          <w:tab w:val="left" w:pos="5175"/>
        </w:tabs>
        <w:autoSpaceDE w:val="0"/>
        <w:autoSpaceDN w:val="0"/>
        <w:adjustRightInd w:val="0"/>
        <w:spacing w:line="360" w:lineRule="auto"/>
        <w:ind w:firstLine="709"/>
        <w:jc w:val="both"/>
        <w:rPr>
          <w:color w:val="000000"/>
          <w:sz w:val="28"/>
          <w:szCs w:val="28"/>
        </w:rPr>
      </w:pPr>
      <w:r w:rsidRPr="008D5D3F">
        <w:rPr>
          <w:color w:val="000000"/>
          <w:sz w:val="28"/>
          <w:szCs w:val="28"/>
        </w:rPr>
        <w:t>Любая система удобрения пригодна для хозяйства только в том случае, если обеспечивает получение плано</w:t>
      </w:r>
      <w:r w:rsidRPr="008D5D3F">
        <w:rPr>
          <w:color w:val="000000"/>
          <w:sz w:val="28"/>
          <w:szCs w:val="28"/>
        </w:rPr>
        <w:softHyphen/>
        <w:t>вой урожайности сельскохозяйственных культур с одно</w:t>
      </w:r>
      <w:r w:rsidRPr="008D5D3F">
        <w:rPr>
          <w:color w:val="000000"/>
          <w:sz w:val="28"/>
          <w:szCs w:val="28"/>
        </w:rPr>
        <w:softHyphen/>
        <w:t>временным улучшением плодородия почв. Разработку системы удобрения следует проводить после того, как решена такая важная проблема, как внутрихозяйственная специализация по отделениям и бригадам, разработан баланс кормов, определена структура посевных площадей, разработана система севооборотов, определена плановая урожайность. Важным условием является также обеспечен</w:t>
      </w:r>
      <w:r w:rsidRPr="008D5D3F">
        <w:rPr>
          <w:color w:val="000000"/>
          <w:sz w:val="28"/>
          <w:szCs w:val="28"/>
        </w:rPr>
        <w:softHyphen/>
        <w:t>ность хозяйства органическими и минеральными удобре</w:t>
      </w:r>
      <w:r w:rsidRPr="008D5D3F">
        <w:rPr>
          <w:color w:val="000000"/>
          <w:sz w:val="28"/>
          <w:szCs w:val="28"/>
        </w:rPr>
        <w:softHyphen/>
        <w:t>ниями.</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 xml:space="preserve"> В зависимости от биологических особенностей сельскохозяйственных куль</w:t>
      </w:r>
      <w:r w:rsidRPr="008D5D3F">
        <w:rPr>
          <w:sz w:val="28"/>
          <w:szCs w:val="28"/>
        </w:rPr>
        <w:softHyphen/>
        <w:t>тур, почвенно-климатических условий зоны существуют различные способы заделки органических и минеральных удобрений.</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Допосевное, или основное, внесение удобрений предназначено для обеспечения растений элементами питания на протяжении всего вегетационного периода, но особенно в период максимального потребления. При основном внесении удобрения (основная часть нормы) в зависимости от почвенно-климатической зоны заделывают плугом с предплужником, дисковыми боронами, культиваторами. В южных районах, где в летний период верхние горизонты почвы пересыхают, минеральные удобрения нужно обязатель</w:t>
      </w:r>
      <w:r w:rsidRPr="008D5D3F">
        <w:rPr>
          <w:sz w:val="28"/>
          <w:szCs w:val="28"/>
        </w:rPr>
        <w:softHyphen/>
        <w:t>но заделывать плугом и с осени. В зоне достаточного увлажнения минеральные удобрения можно заделывать плугом при вспашке, при дисковании — дисковыми боронами, при культивации — культиваторами. Часто целесообразно вносить удобрения в два приема. Одни удобрения (фосфор</w:t>
      </w:r>
      <w:r w:rsidRPr="008D5D3F">
        <w:rPr>
          <w:sz w:val="28"/>
          <w:szCs w:val="28"/>
        </w:rPr>
        <w:softHyphen/>
        <w:t>ные) можно заделывать осенью под глубокую вспашку, другие (азотные) — перед посевом с заделкой на меньшую глубину. Все более широкую популярность в отдельных районах нашей страны завоевывает локальный способ внесения удобрения. Он имеет преимущество перед разброс</w:t>
      </w:r>
      <w:r w:rsidRPr="008D5D3F">
        <w:rPr>
          <w:sz w:val="28"/>
          <w:szCs w:val="28"/>
        </w:rPr>
        <w:softHyphen/>
        <w:t>ным в том, что предоставляет возможность вносить удобрения до посева, обеспечивая оптимальную глубину заделки их в почве независимо от способов ее обработки.</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Припосевное внесение — это такой способ, при котором удобрения вносят непосредственно при посеве или посадке растений. В качестве удобрения используют гранулированный суперфосфат, комплексные и микроудобре</w:t>
      </w:r>
      <w:r w:rsidRPr="008D5D3F">
        <w:rPr>
          <w:sz w:val="28"/>
          <w:szCs w:val="28"/>
        </w:rPr>
        <w:softHyphen/>
        <w:t>ния. Внесение удобрений при посеве удовлетворяет растения в питательных веществах в критический период их развития. В то же время необходимо стремиться к тому, чтобы концентрация питательных веществ в зоне проростков была невысокой. Поэтому дозы удобрений при припосевном способе, как правило, небольшие: в пределах 10 — 20 кг/га д. в. Вносят такие удобрения при посеве семян комбиниро</w:t>
      </w:r>
      <w:r w:rsidRPr="008D5D3F">
        <w:rPr>
          <w:sz w:val="28"/>
          <w:szCs w:val="28"/>
        </w:rPr>
        <w:softHyphen/>
        <w:t>ванными сеялками.</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 xml:space="preserve">При припосевном (рядковом) способе внесения удобрений для зерновых и кукурузы применяют гранулированный суперфосфат в зависимости от особенностей культуры в количестве 5—15 кг/га д.в. При посеве сахарной свеклы в рядки обычно вносят полное минеральное удобрение — </w:t>
      </w:r>
      <w:r w:rsidRPr="008D5D3F">
        <w:rPr>
          <w:sz w:val="28"/>
          <w:szCs w:val="28"/>
          <w:lang w:val="en-US"/>
        </w:rPr>
        <w:t>N</w:t>
      </w:r>
      <w:r w:rsidRPr="008D5D3F">
        <w:rPr>
          <w:sz w:val="28"/>
          <w:szCs w:val="28"/>
          <w:vertAlign w:val="subscript"/>
        </w:rPr>
        <w:t>8</w:t>
      </w:r>
      <w:r w:rsidRPr="008D5D3F">
        <w:rPr>
          <w:sz w:val="28"/>
          <w:szCs w:val="28"/>
          <w:lang w:val="en-US"/>
        </w:rPr>
        <w:t>P</w:t>
      </w:r>
      <w:r w:rsidRPr="008D5D3F">
        <w:rPr>
          <w:sz w:val="28"/>
          <w:szCs w:val="28"/>
          <w:vertAlign w:val="subscript"/>
        </w:rPr>
        <w:t>16</w:t>
      </w:r>
      <w:r w:rsidRPr="008D5D3F">
        <w:rPr>
          <w:sz w:val="28"/>
          <w:szCs w:val="28"/>
          <w:lang w:val="en-US"/>
        </w:rPr>
        <w:t>K</w:t>
      </w:r>
      <w:r w:rsidRPr="008D5D3F">
        <w:rPr>
          <w:sz w:val="28"/>
          <w:szCs w:val="28"/>
          <w:vertAlign w:val="subscript"/>
        </w:rPr>
        <w:t>8</w:t>
      </w:r>
      <w:r w:rsidRPr="008D5D3F">
        <w:rPr>
          <w:sz w:val="28"/>
          <w:szCs w:val="28"/>
        </w:rPr>
        <w:t>, посадке картофеля — 20 кг/га д. в. Каждого элемента. Для сахарной свеклы и картофеля при припосадочном внесении лучше использовать комплексные удобрения.</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Послепосевное внесение удобрений применяют в период роста  растений. Подкормки широко используют в системе удобрения озимых культур. Азотные удобрения применяют под озимые после схода снега, а также при колошении. Азотная подкормка целесообразна для силосных культур, овощных, кормовых корнеплодов, хлопчатника и др. Ее в этом случае сочетают с между</w:t>
      </w:r>
      <w:r w:rsidRPr="008D5D3F">
        <w:rPr>
          <w:sz w:val="28"/>
          <w:szCs w:val="28"/>
        </w:rPr>
        <w:softHyphen/>
        <w:t>рядной обработкой почвы. Широко распространена в настоя</w:t>
      </w:r>
      <w:r w:rsidRPr="008D5D3F">
        <w:rPr>
          <w:sz w:val="28"/>
          <w:szCs w:val="28"/>
        </w:rPr>
        <w:softHyphen/>
        <w:t>щее время некорневая подкормка азотными удобрениями озимой пшеницы в момент молочной спелости.</w:t>
      </w:r>
    </w:p>
    <w:p w:rsidR="006067CE" w:rsidRPr="008D5D3F" w:rsidRDefault="006067CE" w:rsidP="008D5D3F">
      <w:pPr>
        <w:shd w:val="clear" w:color="auto" w:fill="FFFFFF"/>
        <w:autoSpaceDE w:val="0"/>
        <w:autoSpaceDN w:val="0"/>
        <w:adjustRightInd w:val="0"/>
        <w:spacing w:line="360" w:lineRule="auto"/>
        <w:ind w:firstLine="709"/>
        <w:jc w:val="center"/>
        <w:rPr>
          <w:b/>
          <w:bCs/>
          <w:sz w:val="28"/>
          <w:szCs w:val="28"/>
        </w:rPr>
      </w:pPr>
      <w:r w:rsidRPr="008D5D3F">
        <w:rPr>
          <w:b/>
          <w:bCs/>
          <w:sz w:val="28"/>
          <w:szCs w:val="28"/>
        </w:rPr>
        <w:t>9 Расчет баланса элементов питания и гумуса в почве.</w:t>
      </w:r>
    </w:p>
    <w:p w:rsidR="006067CE" w:rsidRPr="008D5D3F" w:rsidRDefault="006067CE" w:rsidP="008D5D3F">
      <w:pPr>
        <w:shd w:val="clear" w:color="auto" w:fill="FFFFFF"/>
        <w:autoSpaceDE w:val="0"/>
        <w:autoSpaceDN w:val="0"/>
        <w:adjustRightInd w:val="0"/>
        <w:spacing w:line="360" w:lineRule="auto"/>
        <w:ind w:firstLine="709"/>
        <w:jc w:val="center"/>
        <w:rPr>
          <w:sz w:val="28"/>
          <w:szCs w:val="28"/>
        </w:rPr>
      </w:pP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Оценку разработанной системы удобрений проводят путем расчета ба-ланса элементов питания в севообороте. Баланс элементов питания складывает</w:t>
      </w:r>
      <w:r w:rsidRPr="008D5D3F">
        <w:rPr>
          <w:sz w:val="28"/>
          <w:szCs w:val="28"/>
        </w:rPr>
        <w:softHyphen/>
        <w:t>ся из расходных и приходных статей, что предопределяет интенсивность баланса, то есть меру наращивания почвенного плодородия.</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Для определения баланса элементов питания необходимо:</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1) установить вынос элементов питательных элементов сельско-хозяйственных культур севооборота. Для этого данные о выносе элементов питания с 1 т ос</w:t>
      </w:r>
      <w:r w:rsidRPr="008D5D3F">
        <w:rPr>
          <w:sz w:val="28"/>
          <w:szCs w:val="28"/>
        </w:rPr>
        <w:softHyphen/>
        <w:t xml:space="preserve">новной с соответствующим количеством побочной продукции умножают на величину плановой урожайности. Вынос в среднем с </w:t>
      </w:r>
      <w:smartTag w:uri="urn:schemas-microsoft-com:office:smarttags" w:element="metricconverter">
        <w:smartTagPr>
          <w:attr w:name="ProductID" w:val="1 га"/>
        </w:smartTagPr>
        <w:r w:rsidRPr="008D5D3F">
          <w:rPr>
            <w:sz w:val="28"/>
            <w:szCs w:val="28"/>
          </w:rPr>
          <w:t>1 га</w:t>
        </w:r>
      </w:smartTag>
      <w:r w:rsidRPr="008D5D3F">
        <w:rPr>
          <w:sz w:val="28"/>
          <w:szCs w:val="28"/>
        </w:rPr>
        <w:t xml:space="preserve"> находят, разделив общий вынос культурами на количество полей в сево</w:t>
      </w:r>
      <w:r w:rsidRPr="008D5D3F">
        <w:rPr>
          <w:sz w:val="28"/>
          <w:szCs w:val="28"/>
        </w:rPr>
        <w:softHyphen/>
        <w:t>обороте;</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2)  подсчитать поступление элементов питания в почву в составе органи</w:t>
      </w:r>
      <w:r w:rsidRPr="008D5D3F">
        <w:rPr>
          <w:sz w:val="28"/>
          <w:szCs w:val="28"/>
        </w:rPr>
        <w:softHyphen/>
        <w:t xml:space="preserve">ческих и минеральных удобрений, а также биологического азота; </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3) рассчитать баланс элементов питания и его интенсивность. Для расчета используют следующие формулы:</w:t>
      </w:r>
    </w:p>
    <w:p w:rsidR="006067CE" w:rsidRPr="008D5D3F" w:rsidRDefault="006067CE" w:rsidP="008D5D3F">
      <w:pPr>
        <w:shd w:val="clear" w:color="auto" w:fill="FFFFFF"/>
        <w:autoSpaceDE w:val="0"/>
        <w:autoSpaceDN w:val="0"/>
        <w:adjustRightInd w:val="0"/>
        <w:spacing w:line="360" w:lineRule="auto"/>
        <w:ind w:firstLine="709"/>
        <w:jc w:val="center"/>
        <w:rPr>
          <w:sz w:val="28"/>
          <w:szCs w:val="28"/>
        </w:rPr>
      </w:pPr>
      <w:r w:rsidRPr="008D5D3F">
        <w:rPr>
          <w:b/>
          <w:sz w:val="28"/>
          <w:szCs w:val="28"/>
        </w:rPr>
        <w:t>Б</w:t>
      </w:r>
      <w:r w:rsidRPr="008D5D3F">
        <w:rPr>
          <w:b/>
          <w:sz w:val="28"/>
          <w:szCs w:val="28"/>
          <w:vertAlign w:val="subscript"/>
        </w:rPr>
        <w:t>КГ</w:t>
      </w:r>
      <w:r w:rsidRPr="008D5D3F">
        <w:rPr>
          <w:b/>
          <w:sz w:val="28"/>
          <w:szCs w:val="28"/>
        </w:rPr>
        <w:t xml:space="preserve"> = П</w:t>
      </w:r>
      <w:r w:rsidRPr="008D5D3F">
        <w:rPr>
          <w:b/>
          <w:sz w:val="28"/>
          <w:szCs w:val="28"/>
          <w:vertAlign w:val="subscript"/>
          <w:lang w:val="en-US"/>
        </w:rPr>
        <w:t>NPK</w:t>
      </w:r>
      <w:r w:rsidRPr="008D5D3F">
        <w:rPr>
          <w:b/>
          <w:sz w:val="28"/>
          <w:szCs w:val="28"/>
        </w:rPr>
        <w:t xml:space="preserve"> – В</w:t>
      </w:r>
      <w:r w:rsidRPr="008D5D3F">
        <w:rPr>
          <w:b/>
          <w:sz w:val="28"/>
          <w:szCs w:val="28"/>
          <w:vertAlign w:val="subscript"/>
          <w:lang w:val="en-US"/>
        </w:rPr>
        <w:t>NPK</w:t>
      </w:r>
      <w:r w:rsidRPr="008D5D3F">
        <w:rPr>
          <w:b/>
          <w:sz w:val="28"/>
          <w:szCs w:val="28"/>
        </w:rPr>
        <w:t>,</w:t>
      </w:r>
      <w:r w:rsidRPr="008D5D3F">
        <w:rPr>
          <w:sz w:val="28"/>
          <w:szCs w:val="28"/>
        </w:rPr>
        <w:t xml:space="preserve">                                (6)</w:t>
      </w:r>
    </w:p>
    <w:p w:rsidR="006067CE" w:rsidRPr="008D5D3F" w:rsidRDefault="006067CE" w:rsidP="008D5D3F">
      <w:pPr>
        <w:shd w:val="clear" w:color="auto" w:fill="FFFFFF"/>
        <w:autoSpaceDE w:val="0"/>
        <w:autoSpaceDN w:val="0"/>
        <w:adjustRightInd w:val="0"/>
        <w:spacing w:line="360" w:lineRule="auto"/>
        <w:ind w:firstLine="709"/>
        <w:jc w:val="center"/>
        <w:rPr>
          <w:sz w:val="28"/>
          <w:szCs w:val="28"/>
        </w:rPr>
      </w:pPr>
      <w:r w:rsidRPr="008D5D3F">
        <w:rPr>
          <w:b/>
          <w:sz w:val="28"/>
          <w:szCs w:val="28"/>
        </w:rPr>
        <w:t>ИБ% = П</w:t>
      </w:r>
      <w:r w:rsidRPr="008D5D3F">
        <w:rPr>
          <w:b/>
          <w:sz w:val="28"/>
          <w:szCs w:val="28"/>
          <w:vertAlign w:val="subscript"/>
          <w:lang w:val="en-US"/>
        </w:rPr>
        <w:t>NPK</w:t>
      </w:r>
      <w:r w:rsidRPr="008D5D3F">
        <w:rPr>
          <w:b/>
          <w:sz w:val="28"/>
          <w:szCs w:val="28"/>
        </w:rPr>
        <w:t xml:space="preserve"> *100/ В</w:t>
      </w:r>
      <w:r w:rsidRPr="008D5D3F">
        <w:rPr>
          <w:b/>
          <w:sz w:val="28"/>
          <w:szCs w:val="28"/>
          <w:vertAlign w:val="subscript"/>
          <w:lang w:val="en-US"/>
        </w:rPr>
        <w:t>NPK</w:t>
      </w:r>
      <w:r w:rsidRPr="008D5D3F">
        <w:rPr>
          <w:sz w:val="28"/>
          <w:szCs w:val="28"/>
        </w:rPr>
        <w:t xml:space="preserve">                      (7)</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где Б</w:t>
      </w:r>
      <w:r w:rsidRPr="008D5D3F">
        <w:rPr>
          <w:sz w:val="28"/>
          <w:szCs w:val="28"/>
          <w:vertAlign w:val="subscript"/>
        </w:rPr>
        <w:t>КГ</w:t>
      </w:r>
      <w:r w:rsidRPr="008D5D3F">
        <w:rPr>
          <w:sz w:val="28"/>
          <w:szCs w:val="28"/>
        </w:rPr>
        <w:t xml:space="preserve"> – баланс элементов питания, кг/га (± к выносу);</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 xml:space="preserve">      ИБ% - интенсивность баланса элементов питания, % (± к выносу);</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 xml:space="preserve">      В</w:t>
      </w:r>
      <w:r w:rsidRPr="008D5D3F">
        <w:rPr>
          <w:sz w:val="28"/>
          <w:szCs w:val="28"/>
          <w:vertAlign w:val="subscript"/>
          <w:lang w:val="en-US"/>
        </w:rPr>
        <w:t>NPK</w:t>
      </w:r>
      <w:r w:rsidRPr="008D5D3F">
        <w:rPr>
          <w:b/>
          <w:sz w:val="28"/>
          <w:szCs w:val="28"/>
          <w:vertAlign w:val="subscript"/>
        </w:rPr>
        <w:t xml:space="preserve"> </w:t>
      </w:r>
      <w:r w:rsidRPr="008D5D3F">
        <w:rPr>
          <w:sz w:val="28"/>
          <w:szCs w:val="28"/>
        </w:rPr>
        <w:t>– вынос элементов питания с урожаем, кг/га;</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 xml:space="preserve">      П</w:t>
      </w:r>
      <w:r w:rsidRPr="008D5D3F">
        <w:rPr>
          <w:sz w:val="28"/>
          <w:szCs w:val="28"/>
          <w:vertAlign w:val="subscript"/>
          <w:lang w:val="en-US"/>
        </w:rPr>
        <w:t>NPK</w:t>
      </w:r>
      <w:r w:rsidRPr="008D5D3F">
        <w:rPr>
          <w:sz w:val="28"/>
          <w:szCs w:val="28"/>
        </w:rPr>
        <w:t xml:space="preserve"> – поступило элементов питания с удобрениями, кг/га д. в.;</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4) сделать анализ и заключение о балансе элементов питания, сопоставив данные с показателями интенсивности баланса азота, фосфора и калия в сево</w:t>
      </w:r>
      <w:r w:rsidRPr="008D5D3F">
        <w:rPr>
          <w:sz w:val="28"/>
          <w:szCs w:val="28"/>
        </w:rPr>
        <w:softHyphen/>
        <w:t xml:space="preserve">обороте. При этом следует учитывать, что интенсивность баланса элементов  питания тесно связана с уровнем плодородия почвы. </w:t>
      </w:r>
    </w:p>
    <w:p w:rsidR="006067CE" w:rsidRPr="008D5D3F" w:rsidRDefault="006067CE" w:rsidP="008D5D3F">
      <w:pPr>
        <w:shd w:val="clear" w:color="auto" w:fill="FFFFFF"/>
        <w:autoSpaceDE w:val="0"/>
        <w:autoSpaceDN w:val="0"/>
        <w:adjustRightInd w:val="0"/>
        <w:spacing w:line="360" w:lineRule="auto"/>
        <w:ind w:firstLine="709"/>
        <w:jc w:val="both"/>
        <w:rPr>
          <w:sz w:val="28"/>
          <w:szCs w:val="28"/>
          <w:lang w:val="en-US"/>
        </w:rPr>
      </w:pPr>
    </w:p>
    <w:p w:rsidR="006067CE" w:rsidRPr="008D5D3F" w:rsidRDefault="006067CE" w:rsidP="008D5D3F">
      <w:pPr>
        <w:shd w:val="clear" w:color="auto" w:fill="FFFFFF"/>
        <w:autoSpaceDE w:val="0"/>
        <w:autoSpaceDN w:val="0"/>
        <w:adjustRightInd w:val="0"/>
        <w:spacing w:line="360" w:lineRule="auto"/>
        <w:ind w:firstLine="709"/>
        <w:jc w:val="both"/>
        <w:rPr>
          <w:sz w:val="28"/>
          <w:szCs w:val="28"/>
          <w:lang w:val="en-US"/>
        </w:rPr>
      </w:pP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Таблица 13 Вынос элементов питания с урожаем в севообороте.</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p>
    <w:tbl>
      <w:tblPr>
        <w:tblW w:w="5000" w:type="pct"/>
        <w:tblCellMar>
          <w:left w:w="40" w:type="dxa"/>
          <w:right w:w="40" w:type="dxa"/>
        </w:tblCellMar>
        <w:tblLook w:val="0000" w:firstRow="0" w:lastRow="0" w:firstColumn="0" w:lastColumn="0" w:noHBand="0" w:noVBand="0"/>
      </w:tblPr>
      <w:tblGrid>
        <w:gridCol w:w="744"/>
        <w:gridCol w:w="1599"/>
        <w:gridCol w:w="1121"/>
        <w:gridCol w:w="1094"/>
        <w:gridCol w:w="1094"/>
        <w:gridCol w:w="1096"/>
        <w:gridCol w:w="889"/>
        <w:gridCol w:w="870"/>
        <w:gridCol w:w="928"/>
      </w:tblGrid>
      <w:tr w:rsidR="006067CE" w:rsidRPr="00A02DFE">
        <w:trPr>
          <w:cantSplit/>
          <w:trHeight w:val="384"/>
        </w:trPr>
        <w:tc>
          <w:tcPr>
            <w:tcW w:w="394" w:type="pct"/>
            <w:vMerge w:val="restart"/>
            <w:tcBorders>
              <w:top w:val="single" w:sz="6" w:space="0" w:color="auto"/>
              <w:left w:val="single" w:sz="6" w:space="0" w:color="auto"/>
              <w:bottom w:val="nil"/>
              <w:right w:val="single" w:sz="6" w:space="0" w:color="auto"/>
            </w:tcBorders>
            <w:shd w:val="clear" w:color="auto" w:fill="FFFFFF"/>
            <w:textDirection w:val="btLr"/>
            <w:vAlign w:val="center"/>
          </w:tcPr>
          <w:p w:rsidR="006067CE" w:rsidRPr="00A02DFE" w:rsidRDefault="006067CE" w:rsidP="00A02DFE">
            <w:pPr>
              <w:rPr>
                <w:sz w:val="20"/>
                <w:szCs w:val="20"/>
              </w:rPr>
            </w:pPr>
            <w:r w:rsidRPr="00A02DFE">
              <w:rPr>
                <w:sz w:val="20"/>
                <w:szCs w:val="20"/>
              </w:rPr>
              <w:t>№ поля</w:t>
            </w:r>
          </w:p>
        </w:tc>
        <w:tc>
          <w:tcPr>
            <w:tcW w:w="847" w:type="pct"/>
            <w:vMerge w:val="restart"/>
            <w:tcBorders>
              <w:top w:val="single" w:sz="6" w:space="0" w:color="auto"/>
              <w:left w:val="single" w:sz="6" w:space="0" w:color="auto"/>
              <w:bottom w:val="nil"/>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Чередование культур в севообороте</w:t>
            </w:r>
          </w:p>
        </w:tc>
        <w:tc>
          <w:tcPr>
            <w:tcW w:w="594" w:type="pct"/>
            <w:vMerge w:val="restart"/>
            <w:tcBorders>
              <w:top w:val="single" w:sz="6" w:space="0" w:color="auto"/>
              <w:left w:val="single" w:sz="6" w:space="0" w:color="auto"/>
              <w:bottom w:val="nil"/>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Плани</w:t>
            </w:r>
            <w:r w:rsidRPr="00A02DFE">
              <w:rPr>
                <w:sz w:val="20"/>
                <w:szCs w:val="20"/>
              </w:rPr>
              <w:softHyphen/>
              <w:t>руемая урожай- ность, т/га</w:t>
            </w:r>
          </w:p>
        </w:tc>
        <w:tc>
          <w:tcPr>
            <w:tcW w:w="3164" w:type="pct"/>
            <w:gridSpan w:val="6"/>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Вынос элементов питания, кг</w:t>
            </w:r>
          </w:p>
        </w:tc>
      </w:tr>
      <w:tr w:rsidR="006067CE" w:rsidRPr="00A02DFE">
        <w:trPr>
          <w:cantSplit/>
          <w:trHeight w:val="1018"/>
        </w:trPr>
        <w:tc>
          <w:tcPr>
            <w:tcW w:w="394" w:type="pct"/>
            <w:vMerge/>
            <w:tcBorders>
              <w:top w:val="nil"/>
              <w:left w:val="single" w:sz="6" w:space="0" w:color="auto"/>
              <w:bottom w:val="nil"/>
              <w:right w:val="single" w:sz="6" w:space="0" w:color="auto"/>
            </w:tcBorders>
            <w:shd w:val="clear" w:color="auto" w:fill="FFFFFF"/>
            <w:textDirection w:val="btLr"/>
            <w:vAlign w:val="center"/>
          </w:tcPr>
          <w:p w:rsidR="006067CE" w:rsidRPr="00A02DFE" w:rsidRDefault="006067CE" w:rsidP="00A02DFE">
            <w:pPr>
              <w:rPr>
                <w:sz w:val="20"/>
                <w:szCs w:val="20"/>
              </w:rPr>
            </w:pPr>
          </w:p>
          <w:p w:rsidR="006067CE" w:rsidRPr="00A02DFE" w:rsidRDefault="006067CE" w:rsidP="00A02DFE">
            <w:pPr>
              <w:rPr>
                <w:sz w:val="20"/>
                <w:szCs w:val="20"/>
              </w:rPr>
            </w:pPr>
          </w:p>
        </w:tc>
        <w:tc>
          <w:tcPr>
            <w:tcW w:w="847" w:type="pct"/>
            <w:vMerge/>
            <w:tcBorders>
              <w:top w:val="nil"/>
              <w:left w:val="single" w:sz="6" w:space="0" w:color="auto"/>
              <w:bottom w:val="nil"/>
              <w:right w:val="single" w:sz="6" w:space="0" w:color="auto"/>
            </w:tcBorders>
            <w:shd w:val="clear" w:color="auto" w:fill="FFFFFF"/>
            <w:vAlign w:val="center"/>
          </w:tcPr>
          <w:p w:rsidR="006067CE" w:rsidRPr="00A02DFE" w:rsidRDefault="006067CE" w:rsidP="00A02DFE">
            <w:pPr>
              <w:rPr>
                <w:sz w:val="20"/>
                <w:szCs w:val="20"/>
              </w:rPr>
            </w:pPr>
          </w:p>
          <w:p w:rsidR="006067CE" w:rsidRPr="00A02DFE" w:rsidRDefault="006067CE" w:rsidP="00A02DFE">
            <w:pPr>
              <w:rPr>
                <w:sz w:val="20"/>
                <w:szCs w:val="20"/>
              </w:rPr>
            </w:pPr>
          </w:p>
        </w:tc>
        <w:tc>
          <w:tcPr>
            <w:tcW w:w="594" w:type="pct"/>
            <w:vMerge/>
            <w:tcBorders>
              <w:top w:val="nil"/>
              <w:left w:val="single" w:sz="6" w:space="0" w:color="auto"/>
              <w:bottom w:val="nil"/>
              <w:right w:val="single" w:sz="6" w:space="0" w:color="auto"/>
            </w:tcBorders>
            <w:shd w:val="clear" w:color="auto" w:fill="FFFFFF"/>
            <w:vAlign w:val="center"/>
          </w:tcPr>
          <w:p w:rsidR="006067CE" w:rsidRPr="00A02DFE" w:rsidRDefault="006067CE" w:rsidP="00A02DFE">
            <w:pPr>
              <w:rPr>
                <w:sz w:val="20"/>
                <w:szCs w:val="20"/>
              </w:rPr>
            </w:pPr>
          </w:p>
          <w:p w:rsidR="006067CE" w:rsidRPr="00A02DFE" w:rsidRDefault="006067CE" w:rsidP="00A02DFE">
            <w:pPr>
              <w:rPr>
                <w:sz w:val="20"/>
                <w:szCs w:val="20"/>
              </w:rPr>
            </w:pPr>
          </w:p>
        </w:tc>
        <w:tc>
          <w:tcPr>
            <w:tcW w:w="174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на 1 т основной и соответствующего количества побочной продукции</w:t>
            </w:r>
          </w:p>
        </w:tc>
        <w:tc>
          <w:tcPr>
            <w:tcW w:w="1424"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 xml:space="preserve">с планируемой урожайностью с </w:t>
            </w:r>
            <w:smartTag w:uri="urn:schemas-microsoft-com:office:smarttags" w:element="metricconverter">
              <w:smartTagPr>
                <w:attr w:name="ProductID" w:val="1 га"/>
              </w:smartTagPr>
              <w:r w:rsidRPr="00A02DFE">
                <w:rPr>
                  <w:sz w:val="20"/>
                  <w:szCs w:val="20"/>
                </w:rPr>
                <w:t>1 га</w:t>
              </w:r>
            </w:smartTag>
          </w:p>
        </w:tc>
      </w:tr>
      <w:tr w:rsidR="006067CE" w:rsidRPr="00A02DFE">
        <w:trPr>
          <w:cantSplit/>
          <w:trHeight w:val="696"/>
        </w:trPr>
        <w:tc>
          <w:tcPr>
            <w:tcW w:w="394" w:type="pct"/>
            <w:vMerge/>
            <w:tcBorders>
              <w:top w:val="nil"/>
              <w:left w:val="single" w:sz="6" w:space="0" w:color="auto"/>
              <w:bottom w:val="single" w:sz="6" w:space="0" w:color="auto"/>
              <w:right w:val="single" w:sz="6" w:space="0" w:color="auto"/>
            </w:tcBorders>
            <w:shd w:val="clear" w:color="auto" w:fill="FFFFFF"/>
            <w:textDirection w:val="btLr"/>
            <w:vAlign w:val="center"/>
          </w:tcPr>
          <w:p w:rsidR="006067CE" w:rsidRPr="00A02DFE" w:rsidRDefault="006067CE" w:rsidP="00A02DFE">
            <w:pPr>
              <w:rPr>
                <w:sz w:val="20"/>
                <w:szCs w:val="20"/>
              </w:rPr>
            </w:pPr>
          </w:p>
          <w:p w:rsidR="006067CE" w:rsidRPr="00A02DFE" w:rsidRDefault="006067CE" w:rsidP="00A02DFE">
            <w:pPr>
              <w:rPr>
                <w:sz w:val="20"/>
                <w:szCs w:val="20"/>
              </w:rPr>
            </w:pPr>
          </w:p>
        </w:tc>
        <w:tc>
          <w:tcPr>
            <w:tcW w:w="847" w:type="pct"/>
            <w:vMerge/>
            <w:tcBorders>
              <w:top w:val="nil"/>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p>
          <w:p w:rsidR="006067CE" w:rsidRPr="00A02DFE" w:rsidRDefault="006067CE" w:rsidP="00A02DFE">
            <w:pPr>
              <w:rPr>
                <w:sz w:val="20"/>
                <w:szCs w:val="20"/>
              </w:rPr>
            </w:pPr>
          </w:p>
        </w:tc>
        <w:tc>
          <w:tcPr>
            <w:tcW w:w="594" w:type="pct"/>
            <w:vMerge/>
            <w:tcBorders>
              <w:top w:val="nil"/>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p>
          <w:p w:rsidR="006067CE" w:rsidRPr="00A02DFE" w:rsidRDefault="006067CE" w:rsidP="00A02DFE">
            <w:pPr>
              <w:rPr>
                <w:sz w:val="20"/>
                <w:szCs w:val="20"/>
              </w:rPr>
            </w:pPr>
          </w:p>
        </w:tc>
        <w:tc>
          <w:tcPr>
            <w:tcW w:w="580"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N</w:t>
            </w:r>
          </w:p>
        </w:tc>
        <w:tc>
          <w:tcPr>
            <w:tcW w:w="580"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P2O5</w:t>
            </w:r>
          </w:p>
        </w:tc>
        <w:tc>
          <w:tcPr>
            <w:tcW w:w="581"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K2O</w:t>
            </w:r>
          </w:p>
        </w:tc>
        <w:tc>
          <w:tcPr>
            <w:tcW w:w="471"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N</w:t>
            </w:r>
          </w:p>
        </w:tc>
        <w:tc>
          <w:tcPr>
            <w:tcW w:w="461"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P2O5</w:t>
            </w:r>
          </w:p>
        </w:tc>
        <w:tc>
          <w:tcPr>
            <w:tcW w:w="492"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K2O</w:t>
            </w:r>
          </w:p>
        </w:tc>
      </w:tr>
      <w:tr w:rsidR="006067CE" w:rsidRPr="00A02DFE">
        <w:trPr>
          <w:trHeight w:val="360"/>
        </w:trPr>
        <w:tc>
          <w:tcPr>
            <w:tcW w:w="394"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1</w:t>
            </w:r>
          </w:p>
        </w:tc>
        <w:tc>
          <w:tcPr>
            <w:tcW w:w="847"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Чистый пар</w:t>
            </w:r>
          </w:p>
        </w:tc>
        <w:tc>
          <w:tcPr>
            <w:tcW w:w="594"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580"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580"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581"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471"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461"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492"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r>
      <w:tr w:rsidR="006067CE" w:rsidRPr="00A02DFE">
        <w:trPr>
          <w:trHeight w:val="355"/>
        </w:trPr>
        <w:tc>
          <w:tcPr>
            <w:tcW w:w="394"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2</w:t>
            </w:r>
          </w:p>
        </w:tc>
        <w:tc>
          <w:tcPr>
            <w:tcW w:w="847"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Озимая рожь</w:t>
            </w:r>
          </w:p>
        </w:tc>
        <w:tc>
          <w:tcPr>
            <w:tcW w:w="594"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2,5</w:t>
            </w:r>
          </w:p>
        </w:tc>
        <w:tc>
          <w:tcPr>
            <w:tcW w:w="580"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28,3</w:t>
            </w:r>
          </w:p>
        </w:tc>
        <w:tc>
          <w:tcPr>
            <w:tcW w:w="580"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9,7</w:t>
            </w:r>
          </w:p>
        </w:tc>
        <w:tc>
          <w:tcPr>
            <w:tcW w:w="581"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22,4</w:t>
            </w:r>
          </w:p>
        </w:tc>
        <w:tc>
          <w:tcPr>
            <w:tcW w:w="471"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71</w:t>
            </w:r>
          </w:p>
        </w:tc>
        <w:tc>
          <w:tcPr>
            <w:tcW w:w="461"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24</w:t>
            </w:r>
          </w:p>
        </w:tc>
        <w:tc>
          <w:tcPr>
            <w:tcW w:w="492"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56</w:t>
            </w:r>
          </w:p>
        </w:tc>
      </w:tr>
      <w:tr w:rsidR="006067CE" w:rsidRPr="00A02DFE">
        <w:trPr>
          <w:trHeight w:val="360"/>
        </w:trPr>
        <w:tc>
          <w:tcPr>
            <w:tcW w:w="394"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3</w:t>
            </w:r>
          </w:p>
        </w:tc>
        <w:tc>
          <w:tcPr>
            <w:tcW w:w="847"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Сах.свекла</w:t>
            </w:r>
          </w:p>
          <w:p w:rsidR="006067CE" w:rsidRPr="00A02DFE" w:rsidRDefault="006067CE" w:rsidP="00A02DFE">
            <w:pPr>
              <w:rPr>
                <w:sz w:val="20"/>
                <w:szCs w:val="20"/>
              </w:rPr>
            </w:pPr>
            <w:r w:rsidRPr="00A02DFE">
              <w:rPr>
                <w:sz w:val="20"/>
                <w:szCs w:val="20"/>
              </w:rPr>
              <w:t>Кукуруза</w:t>
            </w:r>
          </w:p>
        </w:tc>
        <w:tc>
          <w:tcPr>
            <w:tcW w:w="594"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25</w:t>
            </w:r>
          </w:p>
          <w:p w:rsidR="006067CE" w:rsidRPr="00A02DFE" w:rsidRDefault="006067CE" w:rsidP="00A02DFE">
            <w:pPr>
              <w:rPr>
                <w:sz w:val="20"/>
                <w:szCs w:val="20"/>
              </w:rPr>
            </w:pPr>
            <w:r w:rsidRPr="00A02DFE">
              <w:rPr>
                <w:sz w:val="20"/>
                <w:szCs w:val="20"/>
              </w:rPr>
              <w:t>30</w:t>
            </w:r>
          </w:p>
        </w:tc>
        <w:tc>
          <w:tcPr>
            <w:tcW w:w="580"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4,47</w:t>
            </w:r>
          </w:p>
          <w:p w:rsidR="006067CE" w:rsidRPr="00A02DFE" w:rsidRDefault="006067CE" w:rsidP="00A02DFE">
            <w:pPr>
              <w:rPr>
                <w:sz w:val="20"/>
                <w:szCs w:val="20"/>
              </w:rPr>
            </w:pPr>
            <w:r w:rsidRPr="00A02DFE">
              <w:rPr>
                <w:sz w:val="20"/>
                <w:szCs w:val="20"/>
              </w:rPr>
              <w:t>2,52</w:t>
            </w:r>
          </w:p>
        </w:tc>
        <w:tc>
          <w:tcPr>
            <w:tcW w:w="580"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1,26</w:t>
            </w:r>
          </w:p>
          <w:p w:rsidR="006067CE" w:rsidRPr="00A02DFE" w:rsidRDefault="006067CE" w:rsidP="00A02DFE">
            <w:pPr>
              <w:rPr>
                <w:sz w:val="20"/>
                <w:szCs w:val="20"/>
              </w:rPr>
            </w:pPr>
            <w:r w:rsidRPr="00A02DFE">
              <w:rPr>
                <w:sz w:val="20"/>
                <w:szCs w:val="20"/>
              </w:rPr>
              <w:t>0,70</w:t>
            </w:r>
          </w:p>
        </w:tc>
        <w:tc>
          <w:tcPr>
            <w:tcW w:w="581"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5,89</w:t>
            </w:r>
          </w:p>
          <w:p w:rsidR="006067CE" w:rsidRPr="00A02DFE" w:rsidRDefault="006067CE" w:rsidP="00A02DFE">
            <w:pPr>
              <w:rPr>
                <w:sz w:val="20"/>
                <w:szCs w:val="20"/>
              </w:rPr>
            </w:pPr>
            <w:r w:rsidRPr="00A02DFE">
              <w:rPr>
                <w:sz w:val="20"/>
                <w:szCs w:val="20"/>
              </w:rPr>
              <w:t>3,76</w:t>
            </w:r>
          </w:p>
        </w:tc>
        <w:tc>
          <w:tcPr>
            <w:tcW w:w="471"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94</w:t>
            </w:r>
          </w:p>
        </w:tc>
        <w:tc>
          <w:tcPr>
            <w:tcW w:w="461"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26</w:t>
            </w:r>
          </w:p>
        </w:tc>
        <w:tc>
          <w:tcPr>
            <w:tcW w:w="492"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130</w:t>
            </w:r>
          </w:p>
        </w:tc>
      </w:tr>
      <w:tr w:rsidR="006067CE" w:rsidRPr="00A02DFE">
        <w:trPr>
          <w:trHeight w:val="355"/>
        </w:trPr>
        <w:tc>
          <w:tcPr>
            <w:tcW w:w="394"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4</w:t>
            </w:r>
          </w:p>
        </w:tc>
        <w:tc>
          <w:tcPr>
            <w:tcW w:w="847"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Яровая пшеница</w:t>
            </w:r>
          </w:p>
        </w:tc>
        <w:tc>
          <w:tcPr>
            <w:tcW w:w="594"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2,5</w:t>
            </w:r>
          </w:p>
        </w:tc>
        <w:tc>
          <w:tcPr>
            <w:tcW w:w="580"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28,2</w:t>
            </w:r>
          </w:p>
        </w:tc>
        <w:tc>
          <w:tcPr>
            <w:tcW w:w="580"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9,3</w:t>
            </w:r>
          </w:p>
        </w:tc>
        <w:tc>
          <w:tcPr>
            <w:tcW w:w="581"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22,6</w:t>
            </w:r>
          </w:p>
        </w:tc>
        <w:tc>
          <w:tcPr>
            <w:tcW w:w="471"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70</w:t>
            </w:r>
          </w:p>
        </w:tc>
        <w:tc>
          <w:tcPr>
            <w:tcW w:w="461"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23</w:t>
            </w:r>
          </w:p>
        </w:tc>
        <w:tc>
          <w:tcPr>
            <w:tcW w:w="492"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56</w:t>
            </w:r>
          </w:p>
        </w:tc>
      </w:tr>
      <w:tr w:rsidR="006067CE" w:rsidRPr="00A02DFE">
        <w:trPr>
          <w:trHeight w:val="355"/>
        </w:trPr>
        <w:tc>
          <w:tcPr>
            <w:tcW w:w="394"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5</w:t>
            </w:r>
          </w:p>
        </w:tc>
        <w:tc>
          <w:tcPr>
            <w:tcW w:w="847"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Ячмень</w:t>
            </w:r>
          </w:p>
        </w:tc>
        <w:tc>
          <w:tcPr>
            <w:tcW w:w="594"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2,2</w:t>
            </w:r>
          </w:p>
        </w:tc>
        <w:tc>
          <w:tcPr>
            <w:tcW w:w="580"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21,7</w:t>
            </w:r>
          </w:p>
        </w:tc>
        <w:tc>
          <w:tcPr>
            <w:tcW w:w="580"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9,5</w:t>
            </w:r>
          </w:p>
        </w:tc>
        <w:tc>
          <w:tcPr>
            <w:tcW w:w="581"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20,3</w:t>
            </w:r>
          </w:p>
        </w:tc>
        <w:tc>
          <w:tcPr>
            <w:tcW w:w="471"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48</w:t>
            </w:r>
          </w:p>
        </w:tc>
        <w:tc>
          <w:tcPr>
            <w:tcW w:w="461"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21</w:t>
            </w:r>
          </w:p>
        </w:tc>
        <w:tc>
          <w:tcPr>
            <w:tcW w:w="492"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45</w:t>
            </w:r>
          </w:p>
        </w:tc>
      </w:tr>
      <w:tr w:rsidR="006067CE" w:rsidRPr="00A02DFE">
        <w:trPr>
          <w:trHeight w:val="355"/>
        </w:trPr>
        <w:tc>
          <w:tcPr>
            <w:tcW w:w="394"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6</w:t>
            </w:r>
          </w:p>
        </w:tc>
        <w:tc>
          <w:tcPr>
            <w:tcW w:w="847"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Подсолнечник</w:t>
            </w:r>
          </w:p>
          <w:p w:rsidR="006067CE" w:rsidRPr="00A02DFE" w:rsidRDefault="006067CE" w:rsidP="00A02DFE">
            <w:pPr>
              <w:rPr>
                <w:sz w:val="20"/>
                <w:szCs w:val="20"/>
              </w:rPr>
            </w:pPr>
            <w:r w:rsidRPr="00A02DFE">
              <w:rPr>
                <w:sz w:val="20"/>
                <w:szCs w:val="20"/>
              </w:rPr>
              <w:t>Овес</w:t>
            </w:r>
          </w:p>
        </w:tc>
        <w:tc>
          <w:tcPr>
            <w:tcW w:w="594"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1,9</w:t>
            </w:r>
          </w:p>
          <w:p w:rsidR="006067CE" w:rsidRPr="00A02DFE" w:rsidRDefault="006067CE" w:rsidP="00A02DFE">
            <w:pPr>
              <w:rPr>
                <w:sz w:val="20"/>
                <w:szCs w:val="20"/>
              </w:rPr>
            </w:pPr>
            <w:r w:rsidRPr="00A02DFE">
              <w:rPr>
                <w:sz w:val="20"/>
                <w:szCs w:val="20"/>
              </w:rPr>
              <w:t>2,5</w:t>
            </w:r>
          </w:p>
        </w:tc>
        <w:tc>
          <w:tcPr>
            <w:tcW w:w="580"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57,2</w:t>
            </w:r>
          </w:p>
          <w:p w:rsidR="006067CE" w:rsidRPr="00A02DFE" w:rsidRDefault="006067CE" w:rsidP="00A02DFE">
            <w:pPr>
              <w:rPr>
                <w:sz w:val="20"/>
                <w:szCs w:val="20"/>
              </w:rPr>
            </w:pPr>
            <w:r w:rsidRPr="00A02DFE">
              <w:rPr>
                <w:sz w:val="20"/>
                <w:szCs w:val="20"/>
              </w:rPr>
              <w:t>24,1</w:t>
            </w:r>
          </w:p>
        </w:tc>
        <w:tc>
          <w:tcPr>
            <w:tcW w:w="580"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11,4</w:t>
            </w:r>
          </w:p>
          <w:p w:rsidR="006067CE" w:rsidRPr="00A02DFE" w:rsidRDefault="006067CE" w:rsidP="00A02DFE">
            <w:pPr>
              <w:rPr>
                <w:sz w:val="20"/>
                <w:szCs w:val="20"/>
              </w:rPr>
            </w:pPr>
            <w:r w:rsidRPr="00A02DFE">
              <w:rPr>
                <w:sz w:val="20"/>
                <w:szCs w:val="20"/>
              </w:rPr>
              <w:t>8,3</w:t>
            </w:r>
          </w:p>
        </w:tc>
        <w:tc>
          <w:tcPr>
            <w:tcW w:w="581"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68,0</w:t>
            </w:r>
          </w:p>
          <w:p w:rsidR="006067CE" w:rsidRPr="00A02DFE" w:rsidRDefault="006067CE" w:rsidP="00A02DFE">
            <w:pPr>
              <w:rPr>
                <w:sz w:val="20"/>
                <w:szCs w:val="20"/>
              </w:rPr>
            </w:pPr>
            <w:r w:rsidRPr="00A02DFE">
              <w:rPr>
                <w:sz w:val="20"/>
                <w:szCs w:val="20"/>
              </w:rPr>
              <w:t>34,7</w:t>
            </w:r>
          </w:p>
        </w:tc>
        <w:tc>
          <w:tcPr>
            <w:tcW w:w="471"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84</w:t>
            </w:r>
          </w:p>
        </w:tc>
        <w:tc>
          <w:tcPr>
            <w:tcW w:w="461"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21</w:t>
            </w:r>
          </w:p>
        </w:tc>
        <w:tc>
          <w:tcPr>
            <w:tcW w:w="492"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108</w:t>
            </w:r>
          </w:p>
        </w:tc>
      </w:tr>
      <w:tr w:rsidR="006067CE" w:rsidRPr="00A02DFE">
        <w:trPr>
          <w:trHeight w:val="346"/>
        </w:trPr>
        <w:tc>
          <w:tcPr>
            <w:tcW w:w="3576" w:type="pct"/>
            <w:gridSpan w:val="6"/>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Итого</w:t>
            </w:r>
          </w:p>
        </w:tc>
        <w:tc>
          <w:tcPr>
            <w:tcW w:w="471"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367</w:t>
            </w:r>
          </w:p>
        </w:tc>
        <w:tc>
          <w:tcPr>
            <w:tcW w:w="461"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115</w:t>
            </w:r>
          </w:p>
        </w:tc>
        <w:tc>
          <w:tcPr>
            <w:tcW w:w="492"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395</w:t>
            </w:r>
          </w:p>
        </w:tc>
      </w:tr>
      <w:tr w:rsidR="006067CE" w:rsidRPr="00A02DFE">
        <w:trPr>
          <w:trHeight w:val="374"/>
        </w:trPr>
        <w:tc>
          <w:tcPr>
            <w:tcW w:w="3576" w:type="pct"/>
            <w:gridSpan w:val="6"/>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 xml:space="preserve">В среднем с </w:t>
            </w:r>
            <w:smartTag w:uri="urn:schemas-microsoft-com:office:smarttags" w:element="metricconverter">
              <w:smartTagPr>
                <w:attr w:name="ProductID" w:val="1 га"/>
              </w:smartTagPr>
              <w:r w:rsidRPr="00A02DFE">
                <w:rPr>
                  <w:sz w:val="20"/>
                  <w:szCs w:val="20"/>
                </w:rPr>
                <w:t>1 га</w:t>
              </w:r>
            </w:smartTag>
            <w:r w:rsidRPr="00A02DFE">
              <w:rPr>
                <w:sz w:val="20"/>
                <w:szCs w:val="20"/>
              </w:rPr>
              <w:t>, кг</w:t>
            </w:r>
          </w:p>
        </w:tc>
        <w:tc>
          <w:tcPr>
            <w:tcW w:w="471"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61</w:t>
            </w:r>
          </w:p>
        </w:tc>
        <w:tc>
          <w:tcPr>
            <w:tcW w:w="461"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19</w:t>
            </w:r>
          </w:p>
        </w:tc>
        <w:tc>
          <w:tcPr>
            <w:tcW w:w="492"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66</w:t>
            </w:r>
          </w:p>
        </w:tc>
      </w:tr>
    </w:tbl>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 xml:space="preserve">Просмотрев таблицу, можно сказать, что  с планируемой урожайностью выносится достаточно высокое  количество минеральных элементов, особенно это касается азота и калия. Поэтому при применении как минеральных, так и органических надо учитывать вынос элементов.  </w:t>
      </w:r>
    </w:p>
    <w:p w:rsidR="006067CE" w:rsidRPr="008D5D3F" w:rsidRDefault="006067CE" w:rsidP="008D5D3F">
      <w:pPr>
        <w:shd w:val="clear" w:color="auto" w:fill="FFFFFF"/>
        <w:autoSpaceDE w:val="0"/>
        <w:autoSpaceDN w:val="0"/>
        <w:adjustRightInd w:val="0"/>
        <w:spacing w:line="360" w:lineRule="auto"/>
        <w:ind w:firstLine="709"/>
        <w:jc w:val="both"/>
        <w:rPr>
          <w:sz w:val="28"/>
          <w:szCs w:val="28"/>
          <w:lang w:val="en-US"/>
        </w:rPr>
      </w:pPr>
    </w:p>
    <w:p w:rsidR="006067CE" w:rsidRPr="008D5D3F" w:rsidRDefault="006067CE" w:rsidP="008D5D3F">
      <w:pPr>
        <w:shd w:val="clear" w:color="auto" w:fill="FFFFFF"/>
        <w:autoSpaceDE w:val="0"/>
        <w:autoSpaceDN w:val="0"/>
        <w:adjustRightInd w:val="0"/>
        <w:spacing w:line="360" w:lineRule="auto"/>
        <w:ind w:firstLine="709"/>
        <w:jc w:val="center"/>
        <w:rPr>
          <w:sz w:val="28"/>
          <w:szCs w:val="28"/>
        </w:rPr>
      </w:pPr>
      <w:r w:rsidRPr="008D5D3F">
        <w:rPr>
          <w:sz w:val="28"/>
          <w:szCs w:val="28"/>
        </w:rPr>
        <w:t>Таблица 14 Баланс элементов питания в севообороте.</w:t>
      </w:r>
    </w:p>
    <w:tbl>
      <w:tblPr>
        <w:tblW w:w="5000" w:type="pct"/>
        <w:tblCellMar>
          <w:left w:w="40" w:type="dxa"/>
          <w:right w:w="40" w:type="dxa"/>
        </w:tblCellMar>
        <w:tblLook w:val="0000" w:firstRow="0" w:lastRow="0" w:firstColumn="0" w:lastColumn="0" w:noHBand="0" w:noVBand="0"/>
      </w:tblPr>
      <w:tblGrid>
        <w:gridCol w:w="849"/>
        <w:gridCol w:w="5906"/>
        <w:gridCol w:w="862"/>
        <w:gridCol w:w="908"/>
        <w:gridCol w:w="910"/>
      </w:tblGrid>
      <w:tr w:rsidR="006067CE" w:rsidRPr="00A02DFE">
        <w:trPr>
          <w:trHeight w:val="403"/>
        </w:trPr>
        <w:tc>
          <w:tcPr>
            <w:tcW w:w="450"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3130"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Статьи баланса</w:t>
            </w:r>
          </w:p>
        </w:tc>
        <w:tc>
          <w:tcPr>
            <w:tcW w:w="457"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N</w:t>
            </w:r>
          </w:p>
        </w:tc>
        <w:tc>
          <w:tcPr>
            <w:tcW w:w="481"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P2O5</w:t>
            </w:r>
          </w:p>
        </w:tc>
        <w:tc>
          <w:tcPr>
            <w:tcW w:w="482"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K2O</w:t>
            </w:r>
          </w:p>
        </w:tc>
      </w:tr>
      <w:tr w:rsidR="006067CE" w:rsidRPr="00A02DFE">
        <w:trPr>
          <w:trHeight w:val="350"/>
        </w:trPr>
        <w:tc>
          <w:tcPr>
            <w:tcW w:w="450"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1</w:t>
            </w:r>
          </w:p>
        </w:tc>
        <w:tc>
          <w:tcPr>
            <w:tcW w:w="3130"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Вынос элементов питания с урожаем, кг/га (В NPK)</w:t>
            </w:r>
          </w:p>
        </w:tc>
        <w:tc>
          <w:tcPr>
            <w:tcW w:w="457"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61</w:t>
            </w:r>
          </w:p>
        </w:tc>
        <w:tc>
          <w:tcPr>
            <w:tcW w:w="481"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19</w:t>
            </w:r>
          </w:p>
        </w:tc>
        <w:tc>
          <w:tcPr>
            <w:tcW w:w="482"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66</w:t>
            </w:r>
          </w:p>
        </w:tc>
      </w:tr>
      <w:tr w:rsidR="006067CE" w:rsidRPr="00A02DFE">
        <w:trPr>
          <w:cantSplit/>
          <w:trHeight w:val="686"/>
        </w:trPr>
        <w:tc>
          <w:tcPr>
            <w:tcW w:w="450" w:type="pct"/>
            <w:vMerge w:val="restart"/>
            <w:tcBorders>
              <w:top w:val="single" w:sz="6" w:space="0" w:color="auto"/>
              <w:left w:val="single" w:sz="6" w:space="0" w:color="auto"/>
              <w:bottom w:val="nil"/>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2</w:t>
            </w:r>
          </w:p>
        </w:tc>
        <w:tc>
          <w:tcPr>
            <w:tcW w:w="3130"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Поступило элементов питания с удобрениями, кг/га д. в. (ПNPK)</w:t>
            </w:r>
          </w:p>
        </w:tc>
        <w:tc>
          <w:tcPr>
            <w:tcW w:w="457"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55</w:t>
            </w:r>
          </w:p>
        </w:tc>
        <w:tc>
          <w:tcPr>
            <w:tcW w:w="481"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63</w:t>
            </w:r>
          </w:p>
        </w:tc>
        <w:tc>
          <w:tcPr>
            <w:tcW w:w="482"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39</w:t>
            </w:r>
          </w:p>
        </w:tc>
      </w:tr>
      <w:tr w:rsidR="006067CE" w:rsidRPr="00A02DFE">
        <w:trPr>
          <w:cantSplit/>
          <w:trHeight w:val="350"/>
        </w:trPr>
        <w:tc>
          <w:tcPr>
            <w:tcW w:w="450" w:type="pct"/>
            <w:vMerge/>
            <w:tcBorders>
              <w:top w:val="nil"/>
              <w:left w:val="single" w:sz="6" w:space="0" w:color="auto"/>
              <w:bottom w:val="nil"/>
              <w:right w:val="single" w:sz="6" w:space="0" w:color="auto"/>
            </w:tcBorders>
            <w:shd w:val="clear" w:color="auto" w:fill="FFFFFF"/>
            <w:vAlign w:val="center"/>
          </w:tcPr>
          <w:p w:rsidR="006067CE" w:rsidRPr="00A02DFE" w:rsidRDefault="006067CE" w:rsidP="00A02DFE">
            <w:pPr>
              <w:rPr>
                <w:sz w:val="20"/>
                <w:szCs w:val="20"/>
              </w:rPr>
            </w:pPr>
          </w:p>
          <w:p w:rsidR="006067CE" w:rsidRPr="00A02DFE" w:rsidRDefault="006067CE" w:rsidP="00A02DFE">
            <w:pPr>
              <w:rPr>
                <w:sz w:val="20"/>
                <w:szCs w:val="20"/>
              </w:rPr>
            </w:pPr>
          </w:p>
        </w:tc>
        <w:tc>
          <w:tcPr>
            <w:tcW w:w="3130"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в том числе с органическими</w:t>
            </w:r>
          </w:p>
        </w:tc>
        <w:tc>
          <w:tcPr>
            <w:tcW w:w="457"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15</w:t>
            </w:r>
          </w:p>
        </w:tc>
        <w:tc>
          <w:tcPr>
            <w:tcW w:w="481"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8</w:t>
            </w:r>
          </w:p>
        </w:tc>
        <w:tc>
          <w:tcPr>
            <w:tcW w:w="482"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18</w:t>
            </w:r>
          </w:p>
        </w:tc>
      </w:tr>
      <w:tr w:rsidR="006067CE" w:rsidRPr="00A02DFE">
        <w:trPr>
          <w:cantSplit/>
          <w:trHeight w:val="355"/>
        </w:trPr>
        <w:tc>
          <w:tcPr>
            <w:tcW w:w="450" w:type="pct"/>
            <w:vMerge/>
            <w:tcBorders>
              <w:top w:val="nil"/>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p>
          <w:p w:rsidR="006067CE" w:rsidRPr="00A02DFE" w:rsidRDefault="006067CE" w:rsidP="00A02DFE">
            <w:pPr>
              <w:rPr>
                <w:sz w:val="20"/>
                <w:szCs w:val="20"/>
              </w:rPr>
            </w:pPr>
          </w:p>
        </w:tc>
        <w:tc>
          <w:tcPr>
            <w:tcW w:w="3130"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с минеральными</w:t>
            </w:r>
          </w:p>
        </w:tc>
        <w:tc>
          <w:tcPr>
            <w:tcW w:w="457"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40</w:t>
            </w:r>
          </w:p>
        </w:tc>
        <w:tc>
          <w:tcPr>
            <w:tcW w:w="481"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55</w:t>
            </w:r>
          </w:p>
        </w:tc>
        <w:tc>
          <w:tcPr>
            <w:tcW w:w="482"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21</w:t>
            </w:r>
          </w:p>
        </w:tc>
      </w:tr>
      <w:tr w:rsidR="006067CE" w:rsidRPr="00A02DFE">
        <w:trPr>
          <w:cantSplit/>
          <w:trHeight w:val="341"/>
        </w:trPr>
        <w:tc>
          <w:tcPr>
            <w:tcW w:w="450" w:type="pct"/>
            <w:vMerge w:val="restart"/>
            <w:tcBorders>
              <w:top w:val="single" w:sz="6" w:space="0" w:color="auto"/>
              <w:left w:val="single" w:sz="6" w:space="0" w:color="auto"/>
              <w:bottom w:val="nil"/>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3</w:t>
            </w:r>
          </w:p>
        </w:tc>
        <w:tc>
          <w:tcPr>
            <w:tcW w:w="3130"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Баланс элементов питания</w:t>
            </w:r>
          </w:p>
        </w:tc>
        <w:tc>
          <w:tcPr>
            <w:tcW w:w="457"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p>
        </w:tc>
        <w:tc>
          <w:tcPr>
            <w:tcW w:w="481"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p>
        </w:tc>
        <w:tc>
          <w:tcPr>
            <w:tcW w:w="482"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p>
        </w:tc>
      </w:tr>
      <w:tr w:rsidR="006067CE" w:rsidRPr="00A02DFE">
        <w:trPr>
          <w:cantSplit/>
          <w:trHeight w:val="355"/>
        </w:trPr>
        <w:tc>
          <w:tcPr>
            <w:tcW w:w="450" w:type="pct"/>
            <w:vMerge/>
            <w:tcBorders>
              <w:top w:val="nil"/>
              <w:left w:val="single" w:sz="6" w:space="0" w:color="auto"/>
              <w:bottom w:val="nil"/>
              <w:right w:val="single" w:sz="6" w:space="0" w:color="auto"/>
            </w:tcBorders>
            <w:shd w:val="clear" w:color="auto" w:fill="FFFFFF"/>
            <w:vAlign w:val="center"/>
          </w:tcPr>
          <w:p w:rsidR="006067CE" w:rsidRPr="00A02DFE" w:rsidRDefault="006067CE" w:rsidP="00A02DFE">
            <w:pPr>
              <w:rPr>
                <w:sz w:val="20"/>
                <w:szCs w:val="20"/>
              </w:rPr>
            </w:pPr>
          </w:p>
          <w:p w:rsidR="006067CE" w:rsidRPr="00A02DFE" w:rsidRDefault="006067CE" w:rsidP="00A02DFE">
            <w:pPr>
              <w:rPr>
                <w:sz w:val="20"/>
                <w:szCs w:val="20"/>
              </w:rPr>
            </w:pPr>
          </w:p>
        </w:tc>
        <w:tc>
          <w:tcPr>
            <w:tcW w:w="3130"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кг/га, ± к выносу (Бкг)</w:t>
            </w:r>
          </w:p>
        </w:tc>
        <w:tc>
          <w:tcPr>
            <w:tcW w:w="457"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-6</w:t>
            </w:r>
          </w:p>
        </w:tc>
        <w:tc>
          <w:tcPr>
            <w:tcW w:w="481"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44</w:t>
            </w:r>
          </w:p>
        </w:tc>
        <w:tc>
          <w:tcPr>
            <w:tcW w:w="482"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- 27</w:t>
            </w:r>
          </w:p>
        </w:tc>
      </w:tr>
      <w:tr w:rsidR="006067CE" w:rsidRPr="00A02DFE">
        <w:trPr>
          <w:cantSplit/>
          <w:trHeight w:val="398"/>
        </w:trPr>
        <w:tc>
          <w:tcPr>
            <w:tcW w:w="450" w:type="pct"/>
            <w:vMerge/>
            <w:tcBorders>
              <w:top w:val="nil"/>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p>
          <w:p w:rsidR="006067CE" w:rsidRPr="00A02DFE" w:rsidRDefault="006067CE" w:rsidP="00A02DFE">
            <w:pPr>
              <w:rPr>
                <w:sz w:val="20"/>
                <w:szCs w:val="20"/>
              </w:rPr>
            </w:pPr>
          </w:p>
        </w:tc>
        <w:tc>
          <w:tcPr>
            <w:tcW w:w="3130"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 ± к выносу (Б%)</w:t>
            </w:r>
          </w:p>
        </w:tc>
        <w:tc>
          <w:tcPr>
            <w:tcW w:w="457"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90</w:t>
            </w:r>
          </w:p>
        </w:tc>
        <w:tc>
          <w:tcPr>
            <w:tcW w:w="481"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332</w:t>
            </w:r>
          </w:p>
        </w:tc>
        <w:tc>
          <w:tcPr>
            <w:tcW w:w="482"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59</w:t>
            </w:r>
          </w:p>
        </w:tc>
      </w:tr>
    </w:tbl>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Система применения удобрений в севообороте должна предусматривать бездефицитный баланс гумуса. В зависимости от степени интенсификации земледелия и почвенно-климатических условий потери гумуса от его минерали</w:t>
      </w:r>
      <w:r w:rsidRPr="008D5D3F">
        <w:rPr>
          <w:sz w:val="28"/>
          <w:szCs w:val="28"/>
        </w:rPr>
        <w:softHyphen/>
        <w:t xml:space="preserve">зации могут составлять ежегодно 0,4.. .2,5 т с </w:t>
      </w:r>
      <w:smartTag w:uri="urn:schemas-microsoft-com:office:smarttags" w:element="metricconverter">
        <w:smartTagPr>
          <w:attr w:name="ProductID" w:val="1 га"/>
        </w:smartTagPr>
        <w:r w:rsidRPr="008D5D3F">
          <w:rPr>
            <w:sz w:val="28"/>
            <w:szCs w:val="28"/>
          </w:rPr>
          <w:t>1 га</w:t>
        </w:r>
      </w:smartTag>
      <w:r w:rsidRPr="008D5D3F">
        <w:rPr>
          <w:sz w:val="28"/>
          <w:szCs w:val="28"/>
        </w:rPr>
        <w:t xml:space="preserve">. Восполнение потерь осуществляется за счет гумификации органического вещества пожнивных и растительных остатков, но главным образом, за счет внесения органических удобрений. </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p>
    <w:p w:rsidR="006067CE" w:rsidRPr="008D5D3F" w:rsidRDefault="006067CE" w:rsidP="008D5D3F">
      <w:pPr>
        <w:shd w:val="clear" w:color="auto" w:fill="FFFFFF"/>
        <w:autoSpaceDE w:val="0"/>
        <w:autoSpaceDN w:val="0"/>
        <w:adjustRightInd w:val="0"/>
        <w:spacing w:line="360" w:lineRule="auto"/>
        <w:ind w:firstLine="709"/>
        <w:jc w:val="center"/>
        <w:rPr>
          <w:sz w:val="28"/>
          <w:szCs w:val="28"/>
        </w:rPr>
      </w:pPr>
      <w:r w:rsidRPr="008D5D3F">
        <w:rPr>
          <w:sz w:val="28"/>
          <w:szCs w:val="28"/>
        </w:rPr>
        <w:t>Таблица 15 Пример расчета баланса гумуса в севообороте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731"/>
        <w:gridCol w:w="1902"/>
        <w:gridCol w:w="949"/>
        <w:gridCol w:w="894"/>
        <w:gridCol w:w="966"/>
        <w:gridCol w:w="1659"/>
        <w:gridCol w:w="2334"/>
      </w:tblGrid>
      <w:tr w:rsidR="006067CE" w:rsidRPr="00A02DFE">
        <w:trPr>
          <w:cantSplit/>
          <w:trHeight w:val="734"/>
        </w:trPr>
        <w:tc>
          <w:tcPr>
            <w:tcW w:w="387" w:type="pct"/>
            <w:vMerge w:val="restart"/>
            <w:shd w:val="clear" w:color="auto" w:fill="FFFFFF"/>
            <w:textDirection w:val="btLr"/>
            <w:vAlign w:val="center"/>
          </w:tcPr>
          <w:p w:rsidR="006067CE" w:rsidRPr="00A02DFE" w:rsidRDefault="006067CE" w:rsidP="00A02DFE">
            <w:pPr>
              <w:rPr>
                <w:sz w:val="20"/>
                <w:szCs w:val="20"/>
              </w:rPr>
            </w:pPr>
            <w:r w:rsidRPr="00A02DFE">
              <w:rPr>
                <w:sz w:val="20"/>
                <w:szCs w:val="20"/>
              </w:rPr>
              <w:t>№ поля</w:t>
            </w:r>
          </w:p>
        </w:tc>
        <w:tc>
          <w:tcPr>
            <w:tcW w:w="1008" w:type="pct"/>
            <w:vMerge w:val="restart"/>
            <w:shd w:val="clear" w:color="auto" w:fill="FFFFFF"/>
            <w:vAlign w:val="center"/>
          </w:tcPr>
          <w:p w:rsidR="006067CE" w:rsidRPr="00A02DFE" w:rsidRDefault="006067CE" w:rsidP="00A02DFE">
            <w:pPr>
              <w:rPr>
                <w:sz w:val="20"/>
                <w:szCs w:val="20"/>
              </w:rPr>
            </w:pPr>
            <w:r w:rsidRPr="00A02DFE">
              <w:rPr>
                <w:sz w:val="20"/>
                <w:szCs w:val="20"/>
              </w:rPr>
              <w:t>Культура</w:t>
            </w:r>
          </w:p>
        </w:tc>
        <w:tc>
          <w:tcPr>
            <w:tcW w:w="503" w:type="pct"/>
            <w:vMerge w:val="restart"/>
            <w:shd w:val="clear" w:color="auto" w:fill="FFFFFF"/>
            <w:textDirection w:val="btLr"/>
            <w:vAlign w:val="center"/>
          </w:tcPr>
          <w:p w:rsidR="006067CE" w:rsidRPr="00A02DFE" w:rsidRDefault="006067CE" w:rsidP="00A02DFE">
            <w:pPr>
              <w:rPr>
                <w:sz w:val="20"/>
                <w:szCs w:val="20"/>
              </w:rPr>
            </w:pPr>
            <w:r w:rsidRPr="00A02DFE">
              <w:rPr>
                <w:sz w:val="20"/>
                <w:szCs w:val="20"/>
              </w:rPr>
              <w:t>Площадь, га</w:t>
            </w:r>
          </w:p>
        </w:tc>
        <w:tc>
          <w:tcPr>
            <w:tcW w:w="986" w:type="pct"/>
            <w:gridSpan w:val="2"/>
            <w:shd w:val="clear" w:color="auto" w:fill="FFFFFF"/>
            <w:vAlign w:val="center"/>
          </w:tcPr>
          <w:p w:rsidR="006067CE" w:rsidRPr="00A02DFE" w:rsidRDefault="006067CE" w:rsidP="00A02DFE">
            <w:pPr>
              <w:rPr>
                <w:sz w:val="20"/>
                <w:szCs w:val="20"/>
              </w:rPr>
            </w:pPr>
            <w:r w:rsidRPr="00A02DFE">
              <w:rPr>
                <w:sz w:val="20"/>
                <w:szCs w:val="20"/>
              </w:rPr>
              <w:t>Содержание Гумуса</w:t>
            </w:r>
          </w:p>
        </w:tc>
        <w:tc>
          <w:tcPr>
            <w:tcW w:w="879" w:type="pct"/>
            <w:vMerge w:val="restart"/>
            <w:shd w:val="clear" w:color="auto" w:fill="FFFFFF"/>
            <w:vAlign w:val="center"/>
          </w:tcPr>
          <w:p w:rsidR="006067CE" w:rsidRPr="00A02DFE" w:rsidRDefault="006067CE" w:rsidP="00A02DFE">
            <w:pPr>
              <w:rPr>
                <w:sz w:val="20"/>
                <w:szCs w:val="20"/>
              </w:rPr>
            </w:pPr>
            <w:r w:rsidRPr="00A02DFE">
              <w:rPr>
                <w:sz w:val="20"/>
                <w:szCs w:val="20"/>
              </w:rPr>
              <w:t>Минерали</w:t>
            </w:r>
            <w:r w:rsidRPr="00A02DFE">
              <w:rPr>
                <w:sz w:val="20"/>
                <w:szCs w:val="20"/>
              </w:rPr>
              <w:softHyphen/>
              <w:t>зуется гумуса в год, /га</w:t>
            </w:r>
          </w:p>
        </w:tc>
        <w:tc>
          <w:tcPr>
            <w:tcW w:w="1237" w:type="pct"/>
            <w:vMerge w:val="restart"/>
            <w:shd w:val="clear" w:color="auto" w:fill="FFFFFF"/>
            <w:vAlign w:val="center"/>
          </w:tcPr>
          <w:p w:rsidR="006067CE" w:rsidRPr="00A02DFE" w:rsidRDefault="006067CE" w:rsidP="00A02DFE">
            <w:pPr>
              <w:rPr>
                <w:sz w:val="20"/>
                <w:szCs w:val="20"/>
              </w:rPr>
            </w:pPr>
            <w:r w:rsidRPr="00A02DFE">
              <w:rPr>
                <w:sz w:val="20"/>
                <w:szCs w:val="20"/>
              </w:rPr>
              <w:t>Восполнение гумуса за счет пожнивных и корневых остатков в год, т/га</w:t>
            </w:r>
          </w:p>
        </w:tc>
      </w:tr>
      <w:tr w:rsidR="006067CE" w:rsidRPr="00A02DFE">
        <w:trPr>
          <w:cantSplit/>
          <w:trHeight w:val="504"/>
        </w:trPr>
        <w:tc>
          <w:tcPr>
            <w:tcW w:w="387" w:type="pct"/>
            <w:vMerge/>
            <w:shd w:val="clear" w:color="auto" w:fill="FFFFFF"/>
            <w:vAlign w:val="center"/>
          </w:tcPr>
          <w:p w:rsidR="006067CE" w:rsidRPr="00A02DFE" w:rsidRDefault="006067CE" w:rsidP="00A02DFE">
            <w:pPr>
              <w:rPr>
                <w:sz w:val="20"/>
                <w:szCs w:val="20"/>
              </w:rPr>
            </w:pPr>
          </w:p>
        </w:tc>
        <w:tc>
          <w:tcPr>
            <w:tcW w:w="1008" w:type="pct"/>
            <w:vMerge/>
            <w:shd w:val="clear" w:color="auto" w:fill="FFFFFF"/>
            <w:vAlign w:val="center"/>
          </w:tcPr>
          <w:p w:rsidR="006067CE" w:rsidRPr="00A02DFE" w:rsidRDefault="006067CE" w:rsidP="00A02DFE">
            <w:pPr>
              <w:rPr>
                <w:sz w:val="20"/>
                <w:szCs w:val="20"/>
              </w:rPr>
            </w:pPr>
          </w:p>
          <w:p w:rsidR="006067CE" w:rsidRPr="00A02DFE" w:rsidRDefault="006067CE" w:rsidP="00A02DFE">
            <w:pPr>
              <w:rPr>
                <w:sz w:val="20"/>
                <w:szCs w:val="20"/>
              </w:rPr>
            </w:pPr>
          </w:p>
        </w:tc>
        <w:tc>
          <w:tcPr>
            <w:tcW w:w="503" w:type="pct"/>
            <w:vMerge/>
            <w:shd w:val="clear" w:color="auto" w:fill="FFFFFF"/>
            <w:textDirection w:val="btLr"/>
            <w:vAlign w:val="center"/>
          </w:tcPr>
          <w:p w:rsidR="006067CE" w:rsidRPr="00A02DFE" w:rsidRDefault="006067CE" w:rsidP="00A02DFE">
            <w:pPr>
              <w:rPr>
                <w:sz w:val="20"/>
                <w:szCs w:val="20"/>
              </w:rPr>
            </w:pPr>
          </w:p>
          <w:p w:rsidR="006067CE" w:rsidRPr="00A02DFE" w:rsidRDefault="006067CE" w:rsidP="00A02DFE">
            <w:pPr>
              <w:rPr>
                <w:sz w:val="20"/>
                <w:szCs w:val="20"/>
              </w:rPr>
            </w:pPr>
          </w:p>
        </w:tc>
        <w:tc>
          <w:tcPr>
            <w:tcW w:w="474" w:type="pct"/>
            <w:shd w:val="clear" w:color="auto" w:fill="FFFFFF"/>
            <w:vAlign w:val="center"/>
          </w:tcPr>
          <w:p w:rsidR="006067CE" w:rsidRPr="00A02DFE" w:rsidRDefault="006067CE" w:rsidP="00A02DFE">
            <w:pPr>
              <w:rPr>
                <w:sz w:val="20"/>
                <w:szCs w:val="20"/>
              </w:rPr>
            </w:pPr>
            <w:r w:rsidRPr="00A02DFE">
              <w:rPr>
                <w:sz w:val="20"/>
                <w:szCs w:val="20"/>
              </w:rPr>
              <w:t>%</w:t>
            </w:r>
          </w:p>
        </w:tc>
        <w:tc>
          <w:tcPr>
            <w:tcW w:w="512" w:type="pct"/>
            <w:shd w:val="clear" w:color="auto" w:fill="FFFFFF"/>
            <w:vAlign w:val="center"/>
          </w:tcPr>
          <w:p w:rsidR="006067CE" w:rsidRPr="00A02DFE" w:rsidRDefault="006067CE" w:rsidP="00A02DFE">
            <w:pPr>
              <w:rPr>
                <w:sz w:val="20"/>
                <w:szCs w:val="20"/>
              </w:rPr>
            </w:pPr>
            <w:r w:rsidRPr="00A02DFE">
              <w:rPr>
                <w:sz w:val="20"/>
                <w:szCs w:val="20"/>
              </w:rPr>
              <w:t>т/га</w:t>
            </w:r>
          </w:p>
        </w:tc>
        <w:tc>
          <w:tcPr>
            <w:tcW w:w="879" w:type="pct"/>
            <w:vMerge/>
            <w:shd w:val="clear" w:color="auto" w:fill="FFFFFF"/>
            <w:vAlign w:val="center"/>
          </w:tcPr>
          <w:p w:rsidR="006067CE" w:rsidRPr="00A02DFE" w:rsidRDefault="006067CE" w:rsidP="00A02DFE">
            <w:pPr>
              <w:rPr>
                <w:sz w:val="20"/>
                <w:szCs w:val="20"/>
              </w:rPr>
            </w:pPr>
          </w:p>
          <w:p w:rsidR="006067CE" w:rsidRPr="00A02DFE" w:rsidRDefault="006067CE" w:rsidP="00A02DFE">
            <w:pPr>
              <w:rPr>
                <w:sz w:val="20"/>
                <w:szCs w:val="20"/>
              </w:rPr>
            </w:pPr>
          </w:p>
        </w:tc>
        <w:tc>
          <w:tcPr>
            <w:tcW w:w="1237" w:type="pct"/>
            <w:vMerge/>
            <w:shd w:val="clear" w:color="auto" w:fill="FFFFFF"/>
            <w:vAlign w:val="center"/>
          </w:tcPr>
          <w:p w:rsidR="006067CE" w:rsidRPr="00A02DFE" w:rsidRDefault="006067CE" w:rsidP="00A02DFE">
            <w:pPr>
              <w:rPr>
                <w:sz w:val="20"/>
                <w:szCs w:val="20"/>
              </w:rPr>
            </w:pPr>
          </w:p>
          <w:p w:rsidR="006067CE" w:rsidRPr="00A02DFE" w:rsidRDefault="006067CE" w:rsidP="00A02DFE">
            <w:pPr>
              <w:rPr>
                <w:sz w:val="20"/>
                <w:szCs w:val="20"/>
              </w:rPr>
            </w:pPr>
          </w:p>
        </w:tc>
      </w:tr>
      <w:tr w:rsidR="006067CE" w:rsidRPr="00A02DFE">
        <w:trPr>
          <w:trHeight w:val="420"/>
        </w:trPr>
        <w:tc>
          <w:tcPr>
            <w:tcW w:w="387" w:type="pct"/>
            <w:shd w:val="clear" w:color="auto" w:fill="FFFFFF"/>
            <w:vAlign w:val="center"/>
          </w:tcPr>
          <w:p w:rsidR="006067CE" w:rsidRPr="00A02DFE" w:rsidRDefault="006067CE" w:rsidP="00A02DFE">
            <w:pPr>
              <w:rPr>
                <w:sz w:val="20"/>
                <w:szCs w:val="20"/>
              </w:rPr>
            </w:pPr>
            <w:r w:rsidRPr="00A02DFE">
              <w:rPr>
                <w:sz w:val="20"/>
                <w:szCs w:val="20"/>
              </w:rPr>
              <w:t>1</w:t>
            </w:r>
          </w:p>
        </w:tc>
        <w:tc>
          <w:tcPr>
            <w:tcW w:w="1008" w:type="pct"/>
            <w:shd w:val="clear" w:color="auto" w:fill="FFFFFF"/>
            <w:vAlign w:val="center"/>
          </w:tcPr>
          <w:p w:rsidR="006067CE" w:rsidRPr="00A02DFE" w:rsidRDefault="006067CE" w:rsidP="00A02DFE">
            <w:pPr>
              <w:rPr>
                <w:sz w:val="20"/>
                <w:szCs w:val="20"/>
              </w:rPr>
            </w:pPr>
            <w:r w:rsidRPr="00A02DFE">
              <w:rPr>
                <w:sz w:val="20"/>
                <w:szCs w:val="20"/>
              </w:rPr>
              <w:t>Чистый пар</w:t>
            </w:r>
          </w:p>
        </w:tc>
        <w:tc>
          <w:tcPr>
            <w:tcW w:w="503" w:type="pct"/>
            <w:shd w:val="clear" w:color="auto" w:fill="FFFFFF"/>
            <w:vAlign w:val="center"/>
          </w:tcPr>
          <w:p w:rsidR="006067CE" w:rsidRPr="00A02DFE" w:rsidRDefault="006067CE" w:rsidP="00A02DFE">
            <w:pPr>
              <w:rPr>
                <w:sz w:val="20"/>
                <w:szCs w:val="20"/>
              </w:rPr>
            </w:pPr>
            <w:r w:rsidRPr="00A02DFE">
              <w:rPr>
                <w:sz w:val="20"/>
                <w:szCs w:val="20"/>
              </w:rPr>
              <w:t>246</w:t>
            </w:r>
          </w:p>
        </w:tc>
        <w:tc>
          <w:tcPr>
            <w:tcW w:w="474" w:type="pct"/>
            <w:shd w:val="clear" w:color="auto" w:fill="FFFFFF"/>
            <w:vAlign w:val="center"/>
          </w:tcPr>
          <w:p w:rsidR="006067CE" w:rsidRPr="00A02DFE" w:rsidRDefault="006067CE" w:rsidP="00A02DFE">
            <w:pPr>
              <w:rPr>
                <w:sz w:val="20"/>
                <w:szCs w:val="20"/>
              </w:rPr>
            </w:pPr>
            <w:r w:rsidRPr="00A02DFE">
              <w:rPr>
                <w:sz w:val="20"/>
                <w:szCs w:val="20"/>
              </w:rPr>
              <w:t>8,0</w:t>
            </w:r>
          </w:p>
        </w:tc>
        <w:tc>
          <w:tcPr>
            <w:tcW w:w="512" w:type="pct"/>
            <w:shd w:val="clear" w:color="auto" w:fill="FFFFFF"/>
            <w:vAlign w:val="center"/>
          </w:tcPr>
          <w:p w:rsidR="006067CE" w:rsidRPr="00A02DFE" w:rsidRDefault="006067CE" w:rsidP="00A02DFE">
            <w:pPr>
              <w:rPr>
                <w:sz w:val="20"/>
                <w:szCs w:val="20"/>
              </w:rPr>
            </w:pPr>
            <w:r w:rsidRPr="00A02DFE">
              <w:rPr>
                <w:sz w:val="20"/>
                <w:szCs w:val="20"/>
              </w:rPr>
              <w:t>240</w:t>
            </w:r>
          </w:p>
        </w:tc>
        <w:tc>
          <w:tcPr>
            <w:tcW w:w="879" w:type="pct"/>
            <w:shd w:val="clear" w:color="auto" w:fill="FFFFFF"/>
            <w:vAlign w:val="center"/>
          </w:tcPr>
          <w:p w:rsidR="006067CE" w:rsidRPr="00A02DFE" w:rsidRDefault="006067CE" w:rsidP="00A02DFE">
            <w:pPr>
              <w:rPr>
                <w:sz w:val="20"/>
                <w:szCs w:val="20"/>
              </w:rPr>
            </w:pPr>
            <w:r w:rsidRPr="00A02DFE">
              <w:rPr>
                <w:sz w:val="20"/>
                <w:szCs w:val="20"/>
              </w:rPr>
              <w:t>2,2</w:t>
            </w:r>
          </w:p>
        </w:tc>
        <w:tc>
          <w:tcPr>
            <w:tcW w:w="1237" w:type="pct"/>
            <w:shd w:val="clear" w:color="auto" w:fill="FFFFFF"/>
            <w:vAlign w:val="center"/>
          </w:tcPr>
          <w:p w:rsidR="006067CE" w:rsidRPr="00A02DFE" w:rsidRDefault="006067CE" w:rsidP="00A02DFE">
            <w:pPr>
              <w:rPr>
                <w:sz w:val="20"/>
                <w:szCs w:val="20"/>
              </w:rPr>
            </w:pPr>
            <w:r w:rsidRPr="00A02DFE">
              <w:rPr>
                <w:sz w:val="20"/>
                <w:szCs w:val="20"/>
              </w:rPr>
              <w:t>0,0</w:t>
            </w:r>
          </w:p>
        </w:tc>
      </w:tr>
      <w:tr w:rsidR="006067CE" w:rsidRPr="00A02DFE">
        <w:trPr>
          <w:trHeight w:val="420"/>
        </w:trPr>
        <w:tc>
          <w:tcPr>
            <w:tcW w:w="387" w:type="pct"/>
            <w:shd w:val="clear" w:color="auto" w:fill="FFFFFF"/>
            <w:vAlign w:val="center"/>
          </w:tcPr>
          <w:p w:rsidR="006067CE" w:rsidRPr="00A02DFE" w:rsidRDefault="006067CE" w:rsidP="00A02DFE">
            <w:pPr>
              <w:rPr>
                <w:sz w:val="20"/>
                <w:szCs w:val="20"/>
              </w:rPr>
            </w:pPr>
            <w:r w:rsidRPr="00A02DFE">
              <w:rPr>
                <w:sz w:val="20"/>
                <w:szCs w:val="20"/>
              </w:rPr>
              <w:t>2</w:t>
            </w:r>
          </w:p>
        </w:tc>
        <w:tc>
          <w:tcPr>
            <w:tcW w:w="1008" w:type="pct"/>
            <w:shd w:val="clear" w:color="auto" w:fill="FFFFFF"/>
            <w:vAlign w:val="center"/>
          </w:tcPr>
          <w:p w:rsidR="006067CE" w:rsidRPr="00A02DFE" w:rsidRDefault="006067CE" w:rsidP="00A02DFE">
            <w:pPr>
              <w:rPr>
                <w:sz w:val="20"/>
                <w:szCs w:val="20"/>
              </w:rPr>
            </w:pPr>
            <w:r w:rsidRPr="00A02DFE">
              <w:rPr>
                <w:sz w:val="20"/>
                <w:szCs w:val="20"/>
              </w:rPr>
              <w:t>Озимая рожь</w:t>
            </w:r>
          </w:p>
        </w:tc>
        <w:tc>
          <w:tcPr>
            <w:tcW w:w="503" w:type="pct"/>
            <w:shd w:val="clear" w:color="auto" w:fill="FFFFFF"/>
            <w:vAlign w:val="center"/>
          </w:tcPr>
          <w:p w:rsidR="006067CE" w:rsidRPr="00A02DFE" w:rsidRDefault="006067CE" w:rsidP="00A02DFE">
            <w:pPr>
              <w:rPr>
                <w:sz w:val="20"/>
                <w:szCs w:val="20"/>
              </w:rPr>
            </w:pPr>
            <w:r w:rsidRPr="00A02DFE">
              <w:rPr>
                <w:sz w:val="20"/>
                <w:szCs w:val="20"/>
              </w:rPr>
              <w:t>246</w:t>
            </w:r>
          </w:p>
        </w:tc>
        <w:tc>
          <w:tcPr>
            <w:tcW w:w="474" w:type="pct"/>
            <w:shd w:val="clear" w:color="auto" w:fill="FFFFFF"/>
            <w:vAlign w:val="center"/>
          </w:tcPr>
          <w:p w:rsidR="006067CE" w:rsidRPr="00A02DFE" w:rsidRDefault="006067CE" w:rsidP="00A02DFE">
            <w:pPr>
              <w:rPr>
                <w:sz w:val="20"/>
                <w:szCs w:val="20"/>
              </w:rPr>
            </w:pPr>
            <w:r w:rsidRPr="00A02DFE">
              <w:rPr>
                <w:sz w:val="20"/>
                <w:szCs w:val="20"/>
              </w:rPr>
              <w:t>7,2</w:t>
            </w:r>
          </w:p>
        </w:tc>
        <w:tc>
          <w:tcPr>
            <w:tcW w:w="512" w:type="pct"/>
            <w:shd w:val="clear" w:color="auto" w:fill="FFFFFF"/>
            <w:vAlign w:val="center"/>
          </w:tcPr>
          <w:p w:rsidR="006067CE" w:rsidRPr="00A02DFE" w:rsidRDefault="006067CE" w:rsidP="00A02DFE">
            <w:pPr>
              <w:rPr>
                <w:sz w:val="20"/>
                <w:szCs w:val="20"/>
              </w:rPr>
            </w:pPr>
            <w:r w:rsidRPr="00A02DFE">
              <w:rPr>
                <w:sz w:val="20"/>
                <w:szCs w:val="20"/>
              </w:rPr>
              <w:t>216</w:t>
            </w:r>
          </w:p>
        </w:tc>
        <w:tc>
          <w:tcPr>
            <w:tcW w:w="879" w:type="pct"/>
            <w:shd w:val="clear" w:color="auto" w:fill="FFFFFF"/>
            <w:vAlign w:val="center"/>
          </w:tcPr>
          <w:p w:rsidR="006067CE" w:rsidRPr="00A02DFE" w:rsidRDefault="006067CE" w:rsidP="00A02DFE">
            <w:pPr>
              <w:rPr>
                <w:sz w:val="20"/>
                <w:szCs w:val="20"/>
              </w:rPr>
            </w:pPr>
            <w:r w:rsidRPr="00A02DFE">
              <w:rPr>
                <w:sz w:val="20"/>
                <w:szCs w:val="20"/>
              </w:rPr>
              <w:t>0,5</w:t>
            </w:r>
          </w:p>
        </w:tc>
        <w:tc>
          <w:tcPr>
            <w:tcW w:w="1237" w:type="pct"/>
            <w:shd w:val="clear" w:color="auto" w:fill="FFFFFF"/>
            <w:vAlign w:val="center"/>
          </w:tcPr>
          <w:p w:rsidR="006067CE" w:rsidRPr="00A02DFE" w:rsidRDefault="006067CE" w:rsidP="00A02DFE">
            <w:pPr>
              <w:rPr>
                <w:sz w:val="20"/>
                <w:szCs w:val="20"/>
              </w:rPr>
            </w:pPr>
            <w:r w:rsidRPr="00A02DFE">
              <w:rPr>
                <w:sz w:val="20"/>
                <w:szCs w:val="20"/>
              </w:rPr>
              <w:t>0,4</w:t>
            </w:r>
          </w:p>
        </w:tc>
      </w:tr>
      <w:tr w:rsidR="006067CE" w:rsidRPr="00A02DFE">
        <w:trPr>
          <w:trHeight w:val="420"/>
        </w:trPr>
        <w:tc>
          <w:tcPr>
            <w:tcW w:w="387" w:type="pct"/>
            <w:shd w:val="clear" w:color="auto" w:fill="FFFFFF"/>
            <w:vAlign w:val="center"/>
          </w:tcPr>
          <w:p w:rsidR="006067CE" w:rsidRPr="00A02DFE" w:rsidRDefault="006067CE" w:rsidP="00A02DFE">
            <w:pPr>
              <w:rPr>
                <w:sz w:val="20"/>
                <w:szCs w:val="20"/>
              </w:rPr>
            </w:pPr>
            <w:r w:rsidRPr="00A02DFE">
              <w:rPr>
                <w:sz w:val="20"/>
                <w:szCs w:val="20"/>
              </w:rPr>
              <w:t>3</w:t>
            </w:r>
          </w:p>
        </w:tc>
        <w:tc>
          <w:tcPr>
            <w:tcW w:w="1008" w:type="pct"/>
            <w:shd w:val="clear" w:color="auto" w:fill="FFFFFF"/>
            <w:vAlign w:val="center"/>
          </w:tcPr>
          <w:p w:rsidR="006067CE" w:rsidRPr="00A02DFE" w:rsidRDefault="006067CE" w:rsidP="00A02DFE">
            <w:pPr>
              <w:rPr>
                <w:sz w:val="20"/>
                <w:szCs w:val="20"/>
              </w:rPr>
            </w:pPr>
            <w:r w:rsidRPr="00A02DFE">
              <w:rPr>
                <w:sz w:val="20"/>
                <w:szCs w:val="20"/>
              </w:rPr>
              <w:t>Сах.свекла</w:t>
            </w:r>
          </w:p>
          <w:p w:rsidR="006067CE" w:rsidRPr="00A02DFE" w:rsidRDefault="006067CE" w:rsidP="00A02DFE">
            <w:pPr>
              <w:rPr>
                <w:sz w:val="20"/>
                <w:szCs w:val="20"/>
              </w:rPr>
            </w:pPr>
            <w:r w:rsidRPr="00A02DFE">
              <w:rPr>
                <w:sz w:val="20"/>
                <w:szCs w:val="20"/>
              </w:rPr>
              <w:t>Кукуруза</w:t>
            </w:r>
          </w:p>
        </w:tc>
        <w:tc>
          <w:tcPr>
            <w:tcW w:w="503" w:type="pct"/>
            <w:shd w:val="clear" w:color="auto" w:fill="FFFFFF"/>
            <w:vAlign w:val="center"/>
          </w:tcPr>
          <w:p w:rsidR="006067CE" w:rsidRPr="00A02DFE" w:rsidRDefault="006067CE" w:rsidP="00A02DFE">
            <w:pPr>
              <w:rPr>
                <w:sz w:val="20"/>
                <w:szCs w:val="20"/>
              </w:rPr>
            </w:pPr>
            <w:r w:rsidRPr="00A02DFE">
              <w:rPr>
                <w:sz w:val="20"/>
                <w:szCs w:val="20"/>
              </w:rPr>
              <w:t>246</w:t>
            </w:r>
          </w:p>
        </w:tc>
        <w:tc>
          <w:tcPr>
            <w:tcW w:w="474" w:type="pct"/>
            <w:shd w:val="clear" w:color="auto" w:fill="FFFFFF"/>
            <w:vAlign w:val="center"/>
          </w:tcPr>
          <w:p w:rsidR="006067CE" w:rsidRPr="00A02DFE" w:rsidRDefault="006067CE" w:rsidP="00A02DFE">
            <w:pPr>
              <w:rPr>
                <w:sz w:val="20"/>
                <w:szCs w:val="20"/>
              </w:rPr>
            </w:pPr>
            <w:r w:rsidRPr="00A02DFE">
              <w:rPr>
                <w:sz w:val="20"/>
                <w:szCs w:val="20"/>
              </w:rPr>
              <w:t>8,3</w:t>
            </w:r>
          </w:p>
        </w:tc>
        <w:tc>
          <w:tcPr>
            <w:tcW w:w="512" w:type="pct"/>
            <w:shd w:val="clear" w:color="auto" w:fill="FFFFFF"/>
            <w:vAlign w:val="center"/>
          </w:tcPr>
          <w:p w:rsidR="006067CE" w:rsidRPr="00A02DFE" w:rsidRDefault="006067CE" w:rsidP="00A02DFE">
            <w:pPr>
              <w:rPr>
                <w:sz w:val="20"/>
                <w:szCs w:val="20"/>
              </w:rPr>
            </w:pPr>
            <w:r w:rsidRPr="00A02DFE">
              <w:rPr>
                <w:sz w:val="20"/>
                <w:szCs w:val="20"/>
              </w:rPr>
              <w:t>249</w:t>
            </w:r>
          </w:p>
        </w:tc>
        <w:tc>
          <w:tcPr>
            <w:tcW w:w="879" w:type="pct"/>
            <w:shd w:val="clear" w:color="auto" w:fill="FFFFFF"/>
            <w:vAlign w:val="center"/>
          </w:tcPr>
          <w:p w:rsidR="006067CE" w:rsidRPr="00A02DFE" w:rsidRDefault="006067CE" w:rsidP="00A02DFE">
            <w:pPr>
              <w:rPr>
                <w:sz w:val="20"/>
                <w:szCs w:val="20"/>
              </w:rPr>
            </w:pPr>
            <w:r w:rsidRPr="00A02DFE">
              <w:rPr>
                <w:sz w:val="20"/>
                <w:szCs w:val="20"/>
              </w:rPr>
              <w:t>2,0</w:t>
            </w:r>
          </w:p>
        </w:tc>
        <w:tc>
          <w:tcPr>
            <w:tcW w:w="1237" w:type="pct"/>
            <w:shd w:val="clear" w:color="auto" w:fill="FFFFFF"/>
            <w:vAlign w:val="center"/>
          </w:tcPr>
          <w:p w:rsidR="006067CE" w:rsidRPr="00A02DFE" w:rsidRDefault="006067CE" w:rsidP="00A02DFE">
            <w:pPr>
              <w:rPr>
                <w:sz w:val="20"/>
                <w:szCs w:val="20"/>
              </w:rPr>
            </w:pPr>
            <w:r w:rsidRPr="00A02DFE">
              <w:rPr>
                <w:sz w:val="20"/>
                <w:szCs w:val="20"/>
              </w:rPr>
              <w:t>0,2</w:t>
            </w:r>
          </w:p>
        </w:tc>
      </w:tr>
      <w:tr w:rsidR="006067CE" w:rsidRPr="00A02DFE">
        <w:trPr>
          <w:trHeight w:val="420"/>
        </w:trPr>
        <w:tc>
          <w:tcPr>
            <w:tcW w:w="387" w:type="pct"/>
            <w:shd w:val="clear" w:color="auto" w:fill="FFFFFF"/>
            <w:vAlign w:val="center"/>
          </w:tcPr>
          <w:p w:rsidR="006067CE" w:rsidRPr="00A02DFE" w:rsidRDefault="006067CE" w:rsidP="00A02DFE">
            <w:pPr>
              <w:rPr>
                <w:sz w:val="20"/>
                <w:szCs w:val="20"/>
              </w:rPr>
            </w:pPr>
            <w:r w:rsidRPr="00A02DFE">
              <w:rPr>
                <w:sz w:val="20"/>
                <w:szCs w:val="20"/>
              </w:rPr>
              <w:t>4</w:t>
            </w:r>
          </w:p>
        </w:tc>
        <w:tc>
          <w:tcPr>
            <w:tcW w:w="1008" w:type="pct"/>
            <w:shd w:val="clear" w:color="auto" w:fill="FFFFFF"/>
            <w:vAlign w:val="center"/>
          </w:tcPr>
          <w:p w:rsidR="006067CE" w:rsidRPr="00A02DFE" w:rsidRDefault="006067CE" w:rsidP="00A02DFE">
            <w:pPr>
              <w:rPr>
                <w:sz w:val="20"/>
                <w:szCs w:val="20"/>
              </w:rPr>
            </w:pPr>
            <w:r w:rsidRPr="00A02DFE">
              <w:rPr>
                <w:sz w:val="20"/>
                <w:szCs w:val="20"/>
              </w:rPr>
              <w:t>Яровая пшеница</w:t>
            </w:r>
          </w:p>
        </w:tc>
        <w:tc>
          <w:tcPr>
            <w:tcW w:w="503" w:type="pct"/>
            <w:shd w:val="clear" w:color="auto" w:fill="FFFFFF"/>
            <w:vAlign w:val="center"/>
          </w:tcPr>
          <w:p w:rsidR="006067CE" w:rsidRPr="00A02DFE" w:rsidRDefault="006067CE" w:rsidP="00A02DFE">
            <w:pPr>
              <w:rPr>
                <w:sz w:val="20"/>
                <w:szCs w:val="20"/>
              </w:rPr>
            </w:pPr>
            <w:r w:rsidRPr="00A02DFE">
              <w:rPr>
                <w:sz w:val="20"/>
                <w:szCs w:val="20"/>
              </w:rPr>
              <w:t>246</w:t>
            </w:r>
          </w:p>
        </w:tc>
        <w:tc>
          <w:tcPr>
            <w:tcW w:w="474" w:type="pct"/>
            <w:shd w:val="clear" w:color="auto" w:fill="FFFFFF"/>
            <w:vAlign w:val="center"/>
          </w:tcPr>
          <w:p w:rsidR="006067CE" w:rsidRPr="00A02DFE" w:rsidRDefault="006067CE" w:rsidP="00A02DFE">
            <w:pPr>
              <w:rPr>
                <w:sz w:val="20"/>
                <w:szCs w:val="20"/>
              </w:rPr>
            </w:pPr>
            <w:r w:rsidRPr="00A02DFE">
              <w:rPr>
                <w:sz w:val="20"/>
                <w:szCs w:val="20"/>
              </w:rPr>
              <w:t>8,4</w:t>
            </w:r>
          </w:p>
        </w:tc>
        <w:tc>
          <w:tcPr>
            <w:tcW w:w="512" w:type="pct"/>
            <w:shd w:val="clear" w:color="auto" w:fill="FFFFFF"/>
            <w:vAlign w:val="center"/>
          </w:tcPr>
          <w:p w:rsidR="006067CE" w:rsidRPr="00A02DFE" w:rsidRDefault="006067CE" w:rsidP="00A02DFE">
            <w:pPr>
              <w:rPr>
                <w:sz w:val="20"/>
                <w:szCs w:val="20"/>
              </w:rPr>
            </w:pPr>
            <w:r w:rsidRPr="00A02DFE">
              <w:rPr>
                <w:sz w:val="20"/>
                <w:szCs w:val="20"/>
              </w:rPr>
              <w:t>252</w:t>
            </w:r>
          </w:p>
        </w:tc>
        <w:tc>
          <w:tcPr>
            <w:tcW w:w="879" w:type="pct"/>
            <w:shd w:val="clear" w:color="auto" w:fill="FFFFFF"/>
            <w:vAlign w:val="center"/>
          </w:tcPr>
          <w:p w:rsidR="006067CE" w:rsidRPr="00A02DFE" w:rsidRDefault="006067CE" w:rsidP="00A02DFE">
            <w:pPr>
              <w:rPr>
                <w:sz w:val="20"/>
                <w:szCs w:val="20"/>
              </w:rPr>
            </w:pPr>
            <w:r w:rsidRPr="00A02DFE">
              <w:rPr>
                <w:sz w:val="20"/>
                <w:szCs w:val="20"/>
              </w:rPr>
              <w:t>0,5</w:t>
            </w:r>
          </w:p>
        </w:tc>
        <w:tc>
          <w:tcPr>
            <w:tcW w:w="1237" w:type="pct"/>
            <w:shd w:val="clear" w:color="auto" w:fill="FFFFFF"/>
            <w:vAlign w:val="center"/>
          </w:tcPr>
          <w:p w:rsidR="006067CE" w:rsidRPr="00A02DFE" w:rsidRDefault="006067CE" w:rsidP="00A02DFE">
            <w:pPr>
              <w:rPr>
                <w:sz w:val="20"/>
                <w:szCs w:val="20"/>
              </w:rPr>
            </w:pPr>
            <w:r w:rsidRPr="00A02DFE">
              <w:rPr>
                <w:sz w:val="20"/>
                <w:szCs w:val="20"/>
              </w:rPr>
              <w:t>0,4</w:t>
            </w:r>
          </w:p>
        </w:tc>
      </w:tr>
      <w:tr w:rsidR="006067CE" w:rsidRPr="00A02DFE">
        <w:trPr>
          <w:trHeight w:val="420"/>
        </w:trPr>
        <w:tc>
          <w:tcPr>
            <w:tcW w:w="387" w:type="pct"/>
            <w:shd w:val="clear" w:color="auto" w:fill="FFFFFF"/>
            <w:vAlign w:val="center"/>
          </w:tcPr>
          <w:p w:rsidR="006067CE" w:rsidRPr="00A02DFE" w:rsidRDefault="006067CE" w:rsidP="00A02DFE">
            <w:pPr>
              <w:rPr>
                <w:sz w:val="20"/>
                <w:szCs w:val="20"/>
              </w:rPr>
            </w:pPr>
            <w:r w:rsidRPr="00A02DFE">
              <w:rPr>
                <w:sz w:val="20"/>
                <w:szCs w:val="20"/>
              </w:rPr>
              <w:t>5</w:t>
            </w:r>
          </w:p>
        </w:tc>
        <w:tc>
          <w:tcPr>
            <w:tcW w:w="1008" w:type="pct"/>
            <w:shd w:val="clear" w:color="auto" w:fill="FFFFFF"/>
            <w:vAlign w:val="center"/>
          </w:tcPr>
          <w:p w:rsidR="006067CE" w:rsidRPr="00A02DFE" w:rsidRDefault="006067CE" w:rsidP="00A02DFE">
            <w:pPr>
              <w:rPr>
                <w:sz w:val="20"/>
                <w:szCs w:val="20"/>
              </w:rPr>
            </w:pPr>
            <w:r w:rsidRPr="00A02DFE">
              <w:rPr>
                <w:sz w:val="20"/>
                <w:szCs w:val="20"/>
              </w:rPr>
              <w:t>Ячмень</w:t>
            </w:r>
          </w:p>
        </w:tc>
        <w:tc>
          <w:tcPr>
            <w:tcW w:w="503" w:type="pct"/>
            <w:shd w:val="clear" w:color="auto" w:fill="FFFFFF"/>
            <w:vAlign w:val="center"/>
          </w:tcPr>
          <w:p w:rsidR="006067CE" w:rsidRPr="00A02DFE" w:rsidRDefault="006067CE" w:rsidP="00A02DFE">
            <w:pPr>
              <w:rPr>
                <w:sz w:val="20"/>
                <w:szCs w:val="20"/>
              </w:rPr>
            </w:pPr>
            <w:r w:rsidRPr="00A02DFE">
              <w:rPr>
                <w:sz w:val="20"/>
                <w:szCs w:val="20"/>
              </w:rPr>
              <w:t>246</w:t>
            </w:r>
          </w:p>
        </w:tc>
        <w:tc>
          <w:tcPr>
            <w:tcW w:w="474" w:type="pct"/>
            <w:shd w:val="clear" w:color="auto" w:fill="FFFFFF"/>
            <w:vAlign w:val="center"/>
          </w:tcPr>
          <w:p w:rsidR="006067CE" w:rsidRPr="00A02DFE" w:rsidRDefault="006067CE" w:rsidP="00A02DFE">
            <w:pPr>
              <w:rPr>
                <w:sz w:val="20"/>
                <w:szCs w:val="20"/>
              </w:rPr>
            </w:pPr>
            <w:r w:rsidRPr="00A02DFE">
              <w:rPr>
                <w:sz w:val="20"/>
                <w:szCs w:val="20"/>
              </w:rPr>
              <w:t>8,4</w:t>
            </w:r>
          </w:p>
        </w:tc>
        <w:tc>
          <w:tcPr>
            <w:tcW w:w="512" w:type="pct"/>
            <w:shd w:val="clear" w:color="auto" w:fill="FFFFFF"/>
            <w:vAlign w:val="center"/>
          </w:tcPr>
          <w:p w:rsidR="006067CE" w:rsidRPr="00A02DFE" w:rsidRDefault="006067CE" w:rsidP="00A02DFE">
            <w:pPr>
              <w:rPr>
                <w:sz w:val="20"/>
                <w:szCs w:val="20"/>
              </w:rPr>
            </w:pPr>
            <w:r w:rsidRPr="00A02DFE">
              <w:rPr>
                <w:sz w:val="20"/>
                <w:szCs w:val="20"/>
              </w:rPr>
              <w:t>252</w:t>
            </w:r>
          </w:p>
        </w:tc>
        <w:tc>
          <w:tcPr>
            <w:tcW w:w="879" w:type="pct"/>
            <w:shd w:val="clear" w:color="auto" w:fill="FFFFFF"/>
            <w:vAlign w:val="center"/>
          </w:tcPr>
          <w:p w:rsidR="006067CE" w:rsidRPr="00A02DFE" w:rsidRDefault="006067CE" w:rsidP="00A02DFE">
            <w:pPr>
              <w:rPr>
                <w:sz w:val="20"/>
                <w:szCs w:val="20"/>
              </w:rPr>
            </w:pPr>
            <w:r w:rsidRPr="00A02DFE">
              <w:rPr>
                <w:sz w:val="20"/>
                <w:szCs w:val="20"/>
              </w:rPr>
              <w:t>0,5</w:t>
            </w:r>
          </w:p>
        </w:tc>
        <w:tc>
          <w:tcPr>
            <w:tcW w:w="1237" w:type="pct"/>
            <w:shd w:val="clear" w:color="auto" w:fill="FFFFFF"/>
            <w:vAlign w:val="center"/>
          </w:tcPr>
          <w:p w:rsidR="006067CE" w:rsidRPr="00A02DFE" w:rsidRDefault="006067CE" w:rsidP="00A02DFE">
            <w:pPr>
              <w:rPr>
                <w:sz w:val="20"/>
                <w:szCs w:val="20"/>
              </w:rPr>
            </w:pPr>
            <w:r w:rsidRPr="00A02DFE">
              <w:rPr>
                <w:sz w:val="20"/>
                <w:szCs w:val="20"/>
              </w:rPr>
              <w:t>0,4</w:t>
            </w:r>
          </w:p>
        </w:tc>
      </w:tr>
      <w:tr w:rsidR="006067CE" w:rsidRPr="00A02DFE">
        <w:trPr>
          <w:trHeight w:val="420"/>
        </w:trPr>
        <w:tc>
          <w:tcPr>
            <w:tcW w:w="387" w:type="pct"/>
            <w:shd w:val="clear" w:color="auto" w:fill="FFFFFF"/>
            <w:vAlign w:val="center"/>
          </w:tcPr>
          <w:p w:rsidR="006067CE" w:rsidRPr="00A02DFE" w:rsidRDefault="006067CE" w:rsidP="00A02DFE">
            <w:pPr>
              <w:rPr>
                <w:sz w:val="20"/>
                <w:szCs w:val="20"/>
              </w:rPr>
            </w:pPr>
            <w:r w:rsidRPr="00A02DFE">
              <w:rPr>
                <w:sz w:val="20"/>
                <w:szCs w:val="20"/>
              </w:rPr>
              <w:t>6</w:t>
            </w:r>
          </w:p>
        </w:tc>
        <w:tc>
          <w:tcPr>
            <w:tcW w:w="1008" w:type="pct"/>
            <w:shd w:val="clear" w:color="auto" w:fill="FFFFFF"/>
            <w:vAlign w:val="center"/>
          </w:tcPr>
          <w:p w:rsidR="006067CE" w:rsidRPr="00A02DFE" w:rsidRDefault="006067CE" w:rsidP="00A02DFE">
            <w:pPr>
              <w:rPr>
                <w:sz w:val="20"/>
                <w:szCs w:val="20"/>
              </w:rPr>
            </w:pPr>
            <w:r w:rsidRPr="00A02DFE">
              <w:rPr>
                <w:sz w:val="20"/>
                <w:szCs w:val="20"/>
              </w:rPr>
              <w:t>Овес</w:t>
            </w:r>
          </w:p>
        </w:tc>
        <w:tc>
          <w:tcPr>
            <w:tcW w:w="503" w:type="pct"/>
            <w:shd w:val="clear" w:color="auto" w:fill="FFFFFF"/>
            <w:vAlign w:val="center"/>
          </w:tcPr>
          <w:p w:rsidR="006067CE" w:rsidRPr="00A02DFE" w:rsidRDefault="006067CE" w:rsidP="00A02DFE">
            <w:pPr>
              <w:rPr>
                <w:sz w:val="20"/>
                <w:szCs w:val="20"/>
              </w:rPr>
            </w:pPr>
            <w:r w:rsidRPr="00A02DFE">
              <w:rPr>
                <w:sz w:val="20"/>
                <w:szCs w:val="20"/>
              </w:rPr>
              <w:t>246</w:t>
            </w:r>
          </w:p>
        </w:tc>
        <w:tc>
          <w:tcPr>
            <w:tcW w:w="474" w:type="pct"/>
            <w:shd w:val="clear" w:color="auto" w:fill="FFFFFF"/>
            <w:vAlign w:val="center"/>
          </w:tcPr>
          <w:p w:rsidR="006067CE" w:rsidRPr="00A02DFE" w:rsidRDefault="006067CE" w:rsidP="00A02DFE">
            <w:pPr>
              <w:rPr>
                <w:sz w:val="20"/>
                <w:szCs w:val="20"/>
              </w:rPr>
            </w:pPr>
            <w:r w:rsidRPr="00A02DFE">
              <w:rPr>
                <w:sz w:val="20"/>
                <w:szCs w:val="20"/>
              </w:rPr>
              <w:t>9,2</w:t>
            </w:r>
          </w:p>
        </w:tc>
        <w:tc>
          <w:tcPr>
            <w:tcW w:w="512" w:type="pct"/>
            <w:shd w:val="clear" w:color="auto" w:fill="FFFFFF"/>
            <w:vAlign w:val="center"/>
          </w:tcPr>
          <w:p w:rsidR="006067CE" w:rsidRPr="00A02DFE" w:rsidRDefault="006067CE" w:rsidP="00A02DFE">
            <w:pPr>
              <w:rPr>
                <w:sz w:val="20"/>
                <w:szCs w:val="20"/>
              </w:rPr>
            </w:pPr>
            <w:r w:rsidRPr="00A02DFE">
              <w:rPr>
                <w:sz w:val="20"/>
                <w:szCs w:val="20"/>
              </w:rPr>
              <w:t>276</w:t>
            </w:r>
          </w:p>
        </w:tc>
        <w:tc>
          <w:tcPr>
            <w:tcW w:w="879" w:type="pct"/>
            <w:shd w:val="clear" w:color="auto" w:fill="FFFFFF"/>
            <w:vAlign w:val="center"/>
          </w:tcPr>
          <w:p w:rsidR="006067CE" w:rsidRPr="00A02DFE" w:rsidRDefault="006067CE" w:rsidP="00A02DFE">
            <w:pPr>
              <w:rPr>
                <w:sz w:val="20"/>
                <w:szCs w:val="20"/>
              </w:rPr>
            </w:pPr>
            <w:r w:rsidRPr="00A02DFE">
              <w:rPr>
                <w:sz w:val="20"/>
                <w:szCs w:val="20"/>
              </w:rPr>
              <w:t>0,5</w:t>
            </w:r>
          </w:p>
        </w:tc>
        <w:tc>
          <w:tcPr>
            <w:tcW w:w="1237" w:type="pct"/>
            <w:shd w:val="clear" w:color="auto" w:fill="FFFFFF"/>
            <w:vAlign w:val="center"/>
          </w:tcPr>
          <w:p w:rsidR="006067CE" w:rsidRPr="00A02DFE" w:rsidRDefault="006067CE" w:rsidP="00A02DFE">
            <w:pPr>
              <w:rPr>
                <w:sz w:val="20"/>
                <w:szCs w:val="20"/>
              </w:rPr>
            </w:pPr>
            <w:r w:rsidRPr="00A02DFE">
              <w:rPr>
                <w:sz w:val="20"/>
                <w:szCs w:val="20"/>
              </w:rPr>
              <w:t>0,4</w:t>
            </w:r>
          </w:p>
        </w:tc>
      </w:tr>
      <w:tr w:rsidR="006067CE" w:rsidRPr="00A02DFE">
        <w:trPr>
          <w:trHeight w:val="420"/>
        </w:trPr>
        <w:tc>
          <w:tcPr>
            <w:tcW w:w="1395" w:type="pct"/>
            <w:gridSpan w:val="2"/>
            <w:shd w:val="clear" w:color="auto" w:fill="FFFFFF"/>
            <w:vAlign w:val="center"/>
          </w:tcPr>
          <w:p w:rsidR="006067CE" w:rsidRPr="00A02DFE" w:rsidRDefault="006067CE" w:rsidP="00A02DFE">
            <w:pPr>
              <w:rPr>
                <w:sz w:val="20"/>
                <w:szCs w:val="20"/>
              </w:rPr>
            </w:pPr>
            <w:r w:rsidRPr="00A02DFE">
              <w:rPr>
                <w:sz w:val="20"/>
                <w:szCs w:val="20"/>
              </w:rPr>
              <w:t>Итого</w:t>
            </w:r>
          </w:p>
        </w:tc>
        <w:tc>
          <w:tcPr>
            <w:tcW w:w="503" w:type="pct"/>
            <w:shd w:val="clear" w:color="auto" w:fill="FFFFFF"/>
            <w:vAlign w:val="center"/>
          </w:tcPr>
          <w:p w:rsidR="006067CE" w:rsidRPr="00A02DFE" w:rsidRDefault="006067CE" w:rsidP="00A02DFE">
            <w:pPr>
              <w:rPr>
                <w:sz w:val="20"/>
                <w:szCs w:val="20"/>
              </w:rPr>
            </w:pPr>
            <w:r w:rsidRPr="00A02DFE">
              <w:rPr>
                <w:sz w:val="20"/>
                <w:szCs w:val="20"/>
              </w:rPr>
              <w:t>1476</w:t>
            </w:r>
          </w:p>
        </w:tc>
        <w:tc>
          <w:tcPr>
            <w:tcW w:w="474" w:type="pct"/>
            <w:shd w:val="clear" w:color="auto" w:fill="FFFFFF"/>
            <w:vAlign w:val="center"/>
          </w:tcPr>
          <w:p w:rsidR="006067CE" w:rsidRPr="00A02DFE" w:rsidRDefault="006067CE" w:rsidP="00A02DFE">
            <w:pPr>
              <w:rPr>
                <w:sz w:val="20"/>
                <w:szCs w:val="20"/>
              </w:rPr>
            </w:pPr>
            <w:r w:rsidRPr="00A02DFE">
              <w:rPr>
                <w:sz w:val="20"/>
                <w:szCs w:val="20"/>
              </w:rPr>
              <w:t>-</w:t>
            </w:r>
          </w:p>
        </w:tc>
        <w:tc>
          <w:tcPr>
            <w:tcW w:w="512" w:type="pct"/>
            <w:shd w:val="clear" w:color="auto" w:fill="FFFFFF"/>
            <w:vAlign w:val="center"/>
          </w:tcPr>
          <w:p w:rsidR="006067CE" w:rsidRPr="00A02DFE" w:rsidRDefault="006067CE" w:rsidP="00A02DFE">
            <w:pPr>
              <w:rPr>
                <w:sz w:val="20"/>
                <w:szCs w:val="20"/>
              </w:rPr>
            </w:pPr>
            <w:r w:rsidRPr="00A02DFE">
              <w:rPr>
                <w:sz w:val="20"/>
                <w:szCs w:val="20"/>
              </w:rPr>
              <w:t>-</w:t>
            </w:r>
          </w:p>
        </w:tc>
        <w:tc>
          <w:tcPr>
            <w:tcW w:w="879" w:type="pct"/>
            <w:shd w:val="clear" w:color="auto" w:fill="FFFFFF"/>
            <w:vAlign w:val="center"/>
          </w:tcPr>
          <w:p w:rsidR="006067CE" w:rsidRPr="00A02DFE" w:rsidRDefault="006067CE" w:rsidP="00A02DFE">
            <w:pPr>
              <w:rPr>
                <w:sz w:val="20"/>
                <w:szCs w:val="20"/>
              </w:rPr>
            </w:pPr>
            <w:r w:rsidRPr="00A02DFE">
              <w:rPr>
                <w:sz w:val="20"/>
                <w:szCs w:val="20"/>
              </w:rPr>
              <w:t>6,2</w:t>
            </w:r>
          </w:p>
        </w:tc>
        <w:tc>
          <w:tcPr>
            <w:tcW w:w="1237" w:type="pct"/>
            <w:shd w:val="clear" w:color="auto" w:fill="FFFFFF"/>
            <w:vAlign w:val="center"/>
          </w:tcPr>
          <w:p w:rsidR="006067CE" w:rsidRPr="00A02DFE" w:rsidRDefault="006067CE" w:rsidP="00A02DFE">
            <w:pPr>
              <w:rPr>
                <w:sz w:val="20"/>
                <w:szCs w:val="20"/>
              </w:rPr>
            </w:pPr>
            <w:r w:rsidRPr="00A02DFE">
              <w:rPr>
                <w:sz w:val="20"/>
                <w:szCs w:val="20"/>
              </w:rPr>
              <w:t>1,8</w:t>
            </w:r>
          </w:p>
        </w:tc>
      </w:tr>
      <w:tr w:rsidR="006067CE" w:rsidRPr="00A02DFE">
        <w:trPr>
          <w:trHeight w:val="420"/>
        </w:trPr>
        <w:tc>
          <w:tcPr>
            <w:tcW w:w="1395" w:type="pct"/>
            <w:gridSpan w:val="2"/>
            <w:shd w:val="clear" w:color="auto" w:fill="FFFFFF"/>
            <w:vAlign w:val="center"/>
          </w:tcPr>
          <w:p w:rsidR="006067CE" w:rsidRPr="00A02DFE" w:rsidRDefault="006067CE" w:rsidP="00A02DFE">
            <w:pPr>
              <w:rPr>
                <w:sz w:val="20"/>
                <w:szCs w:val="20"/>
              </w:rPr>
            </w:pPr>
            <w:r w:rsidRPr="00A02DFE">
              <w:rPr>
                <w:sz w:val="20"/>
                <w:szCs w:val="20"/>
              </w:rPr>
              <w:t>В среднем т/га</w:t>
            </w:r>
          </w:p>
        </w:tc>
        <w:tc>
          <w:tcPr>
            <w:tcW w:w="503" w:type="pct"/>
            <w:shd w:val="clear" w:color="auto" w:fill="FFFFFF"/>
            <w:vAlign w:val="center"/>
          </w:tcPr>
          <w:p w:rsidR="006067CE" w:rsidRPr="00A02DFE" w:rsidRDefault="006067CE" w:rsidP="00A02DFE">
            <w:pPr>
              <w:rPr>
                <w:sz w:val="20"/>
                <w:szCs w:val="20"/>
              </w:rPr>
            </w:pPr>
            <w:r w:rsidRPr="00A02DFE">
              <w:rPr>
                <w:sz w:val="20"/>
                <w:szCs w:val="20"/>
              </w:rPr>
              <w:t>246</w:t>
            </w:r>
          </w:p>
        </w:tc>
        <w:tc>
          <w:tcPr>
            <w:tcW w:w="474" w:type="pct"/>
            <w:shd w:val="clear" w:color="auto" w:fill="FFFFFF"/>
            <w:vAlign w:val="center"/>
          </w:tcPr>
          <w:p w:rsidR="006067CE" w:rsidRPr="00A02DFE" w:rsidRDefault="006067CE" w:rsidP="00A02DFE">
            <w:pPr>
              <w:rPr>
                <w:sz w:val="20"/>
                <w:szCs w:val="20"/>
              </w:rPr>
            </w:pPr>
            <w:r w:rsidRPr="00A02DFE">
              <w:rPr>
                <w:sz w:val="20"/>
                <w:szCs w:val="20"/>
              </w:rPr>
              <w:t>-</w:t>
            </w:r>
          </w:p>
        </w:tc>
        <w:tc>
          <w:tcPr>
            <w:tcW w:w="512" w:type="pct"/>
            <w:shd w:val="clear" w:color="auto" w:fill="FFFFFF"/>
            <w:vAlign w:val="center"/>
          </w:tcPr>
          <w:p w:rsidR="006067CE" w:rsidRPr="00A02DFE" w:rsidRDefault="006067CE" w:rsidP="00A02DFE">
            <w:pPr>
              <w:rPr>
                <w:sz w:val="20"/>
                <w:szCs w:val="20"/>
              </w:rPr>
            </w:pPr>
            <w:r w:rsidRPr="00A02DFE">
              <w:rPr>
                <w:sz w:val="20"/>
                <w:szCs w:val="20"/>
              </w:rPr>
              <w:t>-</w:t>
            </w:r>
          </w:p>
        </w:tc>
        <w:tc>
          <w:tcPr>
            <w:tcW w:w="879" w:type="pct"/>
            <w:shd w:val="clear" w:color="auto" w:fill="FFFFFF"/>
            <w:vAlign w:val="center"/>
          </w:tcPr>
          <w:p w:rsidR="006067CE" w:rsidRPr="00A02DFE" w:rsidRDefault="006067CE" w:rsidP="00A02DFE">
            <w:pPr>
              <w:rPr>
                <w:sz w:val="20"/>
                <w:szCs w:val="20"/>
              </w:rPr>
            </w:pPr>
            <w:r w:rsidRPr="00A02DFE">
              <w:rPr>
                <w:sz w:val="20"/>
                <w:szCs w:val="20"/>
              </w:rPr>
              <w:t>1,03</w:t>
            </w:r>
          </w:p>
        </w:tc>
        <w:tc>
          <w:tcPr>
            <w:tcW w:w="1237" w:type="pct"/>
            <w:shd w:val="clear" w:color="auto" w:fill="FFFFFF"/>
            <w:vAlign w:val="center"/>
          </w:tcPr>
          <w:p w:rsidR="006067CE" w:rsidRPr="00A02DFE" w:rsidRDefault="006067CE" w:rsidP="00A02DFE">
            <w:pPr>
              <w:rPr>
                <w:sz w:val="20"/>
                <w:szCs w:val="20"/>
              </w:rPr>
            </w:pPr>
            <w:r w:rsidRPr="00A02DFE">
              <w:rPr>
                <w:sz w:val="20"/>
                <w:szCs w:val="20"/>
              </w:rPr>
              <w:t>0,3</w:t>
            </w:r>
          </w:p>
        </w:tc>
      </w:tr>
    </w:tbl>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 xml:space="preserve">К мероприятиям, которые следует провести в хозяйстве для обеспечения бездефицитного баланса гумуса в почве, можно отнести: внесение больших доз органических удобрений совместно с минеральными, создание соответствующей структуры посевных площадей и высокой урожайности возделываемых культур. </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Таким образом, положительный баланс питательных веществ, обусловленный внесением оптимальных и высоких доз органичес</w:t>
      </w:r>
      <w:r w:rsidRPr="008D5D3F">
        <w:rPr>
          <w:sz w:val="28"/>
          <w:szCs w:val="28"/>
        </w:rPr>
        <w:softHyphen/>
        <w:t>ких и минеральных удобрений, обеспечивает повышение потен</w:t>
      </w:r>
      <w:r w:rsidRPr="008D5D3F">
        <w:rPr>
          <w:sz w:val="28"/>
          <w:szCs w:val="28"/>
        </w:rPr>
        <w:softHyphen/>
        <w:t>циального и эффективного плодородия почв и создает условия для последовательного роста урожайности отдельных культур и общей продуктивности севооборота.</w:t>
      </w:r>
    </w:p>
    <w:p w:rsidR="006067CE" w:rsidRPr="008D5D3F" w:rsidRDefault="00A02DFE" w:rsidP="008D5D3F">
      <w:pPr>
        <w:shd w:val="clear" w:color="auto" w:fill="FFFFFF"/>
        <w:autoSpaceDE w:val="0"/>
        <w:autoSpaceDN w:val="0"/>
        <w:adjustRightInd w:val="0"/>
        <w:spacing w:line="360" w:lineRule="auto"/>
        <w:ind w:firstLine="709"/>
        <w:jc w:val="center"/>
        <w:rPr>
          <w:b/>
          <w:bCs/>
          <w:sz w:val="28"/>
          <w:szCs w:val="28"/>
        </w:rPr>
      </w:pPr>
      <w:r>
        <w:rPr>
          <w:b/>
          <w:bCs/>
          <w:sz w:val="28"/>
          <w:szCs w:val="28"/>
        </w:rPr>
        <w:br w:type="page"/>
      </w:r>
      <w:r w:rsidR="006067CE" w:rsidRPr="008D5D3F">
        <w:rPr>
          <w:b/>
          <w:bCs/>
          <w:sz w:val="28"/>
          <w:szCs w:val="28"/>
        </w:rPr>
        <w:t>10 Технология применения органических и минеральных удобрений.</w:t>
      </w:r>
    </w:p>
    <w:p w:rsidR="006067CE" w:rsidRPr="008D5D3F" w:rsidRDefault="006067CE" w:rsidP="008D5D3F">
      <w:pPr>
        <w:shd w:val="clear" w:color="auto" w:fill="FFFFFF"/>
        <w:autoSpaceDE w:val="0"/>
        <w:autoSpaceDN w:val="0"/>
        <w:adjustRightInd w:val="0"/>
        <w:spacing w:line="360" w:lineRule="auto"/>
        <w:ind w:firstLine="709"/>
        <w:jc w:val="center"/>
        <w:rPr>
          <w:b/>
          <w:bCs/>
          <w:sz w:val="28"/>
          <w:szCs w:val="28"/>
        </w:rPr>
      </w:pP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Различают три приема внесения удобрений: основное удобрение (допосевное, предпосевное), рядковое (припосевное) и подкормку (послепосевное удобрение).</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Вносить удобрения можно осенью, весной, летом, в определенные месяцы и т.д. Способы внесения бывают: сплошной, разбросной, местный, локально-ленточный, в запас, механизированный, наземный, с воздуха и др. Способ заделки -  под плуг, культиватор, дисковую борону и пр.</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Удобрения следует вносить в почву так, чтобы они в наиболь</w:t>
      </w:r>
      <w:r w:rsidRPr="008D5D3F">
        <w:rPr>
          <w:sz w:val="28"/>
          <w:szCs w:val="28"/>
        </w:rPr>
        <w:softHyphen/>
        <w:t>шей степени были доступны для растений в течение вегетацион</w:t>
      </w:r>
      <w:r w:rsidRPr="008D5D3F">
        <w:rPr>
          <w:sz w:val="28"/>
          <w:szCs w:val="28"/>
        </w:rPr>
        <w:softHyphen/>
        <w:t>ного периода, находились в зоне развития корневой системы, способствовали ее росту и минимально фиксировались почвой. Удобрения, заделанные в более глубокий, влажный пахотный слой, хорошо используются растениями в течение почти всей вегетации. Для легких почв глубина заделки должна быть больше, чем для тяжелых.</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При заделке удобрений следует учитывать возможное пере</w:t>
      </w:r>
      <w:r w:rsidRPr="008D5D3F">
        <w:rPr>
          <w:sz w:val="28"/>
          <w:szCs w:val="28"/>
        </w:rPr>
        <w:softHyphen/>
        <w:t>движение питательных веществ в почве гравитационными во</w:t>
      </w:r>
      <w:r w:rsidRPr="008D5D3F">
        <w:rPr>
          <w:sz w:val="28"/>
          <w:szCs w:val="28"/>
        </w:rPr>
        <w:softHyphen/>
        <w:t>дами и в результате диффузии, а также возможные пути всяких потерь. Процесс диффузионного передвижения питательных ве</w:t>
      </w:r>
      <w:r w:rsidRPr="008D5D3F">
        <w:rPr>
          <w:sz w:val="28"/>
          <w:szCs w:val="28"/>
        </w:rPr>
        <w:softHyphen/>
        <w:t>ществ выражен довольно слабо, особенно для фосфорных. Большое значение имеет передвижение питательных веществ удобрений в почве с нисходящим и восходящим токами воды. Прежде всего, это касается азотных удобрений, когда вымывание нитратов приводит к потерям азота и загрязнению окружающей среды. В условиях влажного климата значительное вымывание нитратного азота (до 20 кг/га и более) отмечается только на легких почвах и паровых полях. Из засеянных суглинистых почв потери азота вследствие вымывания нитратов при средних нормах вне</w:t>
      </w:r>
      <w:r w:rsidRPr="008D5D3F">
        <w:rPr>
          <w:sz w:val="28"/>
          <w:szCs w:val="28"/>
        </w:rPr>
        <w:softHyphen/>
        <w:t>сения  азотных  удобрений  обычно  ниже.</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При поверхностном внесении твердых аммонийных и амидных удобрений или мелкой их заделке возможны потери аммиака, которые возрастают с увеличением рН, нормы удобрений и влаж</w:t>
      </w:r>
      <w:r w:rsidRPr="008D5D3F">
        <w:rPr>
          <w:sz w:val="28"/>
          <w:szCs w:val="28"/>
        </w:rPr>
        <w:softHyphen/>
        <w:t>ности почвы. Если при поверхностном внесении аммиачной се</w:t>
      </w:r>
      <w:r w:rsidRPr="008D5D3F">
        <w:rPr>
          <w:sz w:val="28"/>
          <w:szCs w:val="28"/>
        </w:rPr>
        <w:softHyphen/>
        <w:t xml:space="preserve">литры и сульфата аммония потери аммиака составляют, как правило, не более 1—3 </w:t>
      </w:r>
      <w:r w:rsidRPr="008D5D3F">
        <w:rPr>
          <w:iCs/>
          <w:sz w:val="28"/>
          <w:szCs w:val="28"/>
        </w:rPr>
        <w:t>%</w:t>
      </w:r>
      <w:r w:rsidRPr="008D5D3F">
        <w:rPr>
          <w:i/>
          <w:iCs/>
          <w:sz w:val="28"/>
          <w:szCs w:val="28"/>
        </w:rPr>
        <w:t xml:space="preserve">, </w:t>
      </w:r>
      <w:r w:rsidRPr="008D5D3F">
        <w:rPr>
          <w:sz w:val="28"/>
          <w:szCs w:val="28"/>
        </w:rPr>
        <w:t>то при применении высоких норм мо</w:t>
      </w:r>
      <w:r w:rsidRPr="008D5D3F">
        <w:rPr>
          <w:sz w:val="28"/>
          <w:szCs w:val="28"/>
        </w:rPr>
        <w:softHyphen/>
        <w:t xml:space="preserve">чевины — 20—30 % от внесенного количества азота. При применении жидких аммиачных удобрений потери аммиака снижаются с увеличением глубины их внесения и влажности почвы. На супесчаных почвах потерь практически не отмечается при заделке аммиачной воды на глубину 10—12 см, а безводного аммиака — на </w:t>
      </w:r>
      <w:smartTag w:uri="urn:schemas-microsoft-com:office:smarttags" w:element="metricconverter">
        <w:smartTagPr>
          <w:attr w:name="ProductID" w:val="16 см"/>
        </w:smartTagPr>
        <w:r w:rsidRPr="008D5D3F">
          <w:rPr>
            <w:sz w:val="28"/>
            <w:szCs w:val="28"/>
          </w:rPr>
          <w:t>16 см</w:t>
        </w:r>
      </w:smartTag>
      <w:r w:rsidRPr="008D5D3F">
        <w:rPr>
          <w:sz w:val="28"/>
          <w:szCs w:val="28"/>
        </w:rPr>
        <w:t>. На суглинистых почвах минимальная глу</w:t>
      </w:r>
      <w:r w:rsidRPr="008D5D3F">
        <w:rPr>
          <w:sz w:val="28"/>
          <w:szCs w:val="28"/>
        </w:rPr>
        <w:softHyphen/>
        <w:t>бина внесения аммиачной воды 7—8 см, а безводного аммиака — 12—14 см.</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Фосфорные удобрения сосредоточиваются в месте их внесения и очень слабо мигрируют по почвенному профилю даже на легких (песчаных и супесчаных) почвах. Поэтому вероятность вымыва</w:t>
      </w:r>
      <w:r w:rsidRPr="008D5D3F">
        <w:rPr>
          <w:sz w:val="28"/>
          <w:szCs w:val="28"/>
        </w:rPr>
        <w:softHyphen/>
        <w:t>ния  фосфора из корнеобитаемого слоя  незначительна.</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Поглощение калия происходит главным образом обменно, и он хорошо удерживается особенно на связных почвах. Некото</w:t>
      </w:r>
      <w:r w:rsidRPr="008D5D3F">
        <w:rPr>
          <w:sz w:val="28"/>
          <w:szCs w:val="28"/>
        </w:rPr>
        <w:softHyphen/>
        <w:t>рое вымывание его возможно на почвах песчаных и супесча</w:t>
      </w:r>
      <w:r w:rsidRPr="008D5D3F">
        <w:rPr>
          <w:sz w:val="28"/>
          <w:szCs w:val="28"/>
        </w:rPr>
        <w:softHyphen/>
        <w:t>ных.</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Процесс фиксации фосфора и калия удобрений в почве в основ</w:t>
      </w:r>
      <w:r w:rsidRPr="008D5D3F">
        <w:rPr>
          <w:sz w:val="28"/>
          <w:szCs w:val="28"/>
        </w:rPr>
        <w:softHyphen/>
        <w:t>ном происходит сразу же после их внесения (в течение суток) и заканчивается практически в первый месяц. При этом фосфор пе</w:t>
      </w:r>
      <w:r w:rsidRPr="008D5D3F">
        <w:rPr>
          <w:sz w:val="28"/>
          <w:szCs w:val="28"/>
        </w:rPr>
        <w:softHyphen/>
        <w:t>реходит в малоподвижные соединения в больших количествах (50—70 %), чем калий. При колебаниях влажности почвы (попеременное высушивание и увлажнение) фиксация калия удобрений суще</w:t>
      </w:r>
      <w:r w:rsidRPr="008D5D3F">
        <w:rPr>
          <w:sz w:val="28"/>
          <w:szCs w:val="28"/>
        </w:rPr>
        <w:softHyphen/>
        <w:t>ственно усиливается, а фосфора — не изменяется. Следует отме</w:t>
      </w:r>
      <w:r w:rsidRPr="008D5D3F">
        <w:rPr>
          <w:sz w:val="28"/>
          <w:szCs w:val="28"/>
        </w:rPr>
        <w:softHyphen/>
        <w:t>тить, что степень закрепления фосфора и калия удобрений на связ</w:t>
      </w:r>
      <w:r w:rsidRPr="008D5D3F">
        <w:rPr>
          <w:sz w:val="28"/>
          <w:szCs w:val="28"/>
        </w:rPr>
        <w:softHyphen/>
        <w:t xml:space="preserve">ных почвах при осеннем и весеннем внесении до посева (посадки) практически одинаковая. Из фосфорных удобрений это относится, прежде всего, к порошковидным водорастворимым и цитратно-растворимым формам. Исключение составляет фосфоритная мука. Чем раньше до посева </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она будет внесена на кислых дерново-под</w:t>
      </w:r>
      <w:r w:rsidRPr="008D5D3F">
        <w:rPr>
          <w:sz w:val="28"/>
          <w:szCs w:val="28"/>
        </w:rPr>
        <w:softHyphen/>
        <w:t>золистых почвах, тем больше образуется доступного фосфора для растений. Гранулированный суперфосфат, однако, лучше вносить ближе к посеву или во время посева, чтобы уменьшить закрепле</w:t>
      </w:r>
      <w:r w:rsidRPr="008D5D3F">
        <w:rPr>
          <w:sz w:val="28"/>
          <w:szCs w:val="28"/>
        </w:rPr>
        <w:softHyphen/>
        <w:t>ние фосфора почвой. Гранулирование обеспечивает меньшее со</w:t>
      </w:r>
      <w:r w:rsidRPr="008D5D3F">
        <w:rPr>
          <w:sz w:val="28"/>
          <w:szCs w:val="28"/>
        </w:rPr>
        <w:softHyphen/>
        <w:t>прикосновение суперфосфата с почвой по сравнению с порошко</w:t>
      </w:r>
      <w:r w:rsidRPr="008D5D3F">
        <w:rPr>
          <w:sz w:val="28"/>
          <w:szCs w:val="28"/>
        </w:rPr>
        <w:softHyphen/>
        <w:t>видным, что снижает степень фиксации фосфора. Но если гранулированный суперфосфат внесен задолго до посева, то гранула растворяется, и закрепление фосфата почвой возрастает.</w:t>
      </w:r>
    </w:p>
    <w:p w:rsidR="006067CE" w:rsidRPr="008D5D3F" w:rsidRDefault="006067CE" w:rsidP="008D5D3F">
      <w:pPr>
        <w:shd w:val="clear" w:color="auto" w:fill="FFFFFF"/>
        <w:autoSpaceDE w:val="0"/>
        <w:autoSpaceDN w:val="0"/>
        <w:adjustRightInd w:val="0"/>
        <w:spacing w:line="360" w:lineRule="auto"/>
        <w:ind w:firstLine="709"/>
        <w:jc w:val="both"/>
        <w:rPr>
          <w:b/>
          <w:bCs/>
          <w:sz w:val="28"/>
          <w:szCs w:val="28"/>
        </w:rPr>
      </w:pPr>
    </w:p>
    <w:p w:rsidR="006067CE" w:rsidRPr="008D5D3F" w:rsidRDefault="006067CE" w:rsidP="008D5D3F">
      <w:pPr>
        <w:shd w:val="clear" w:color="auto" w:fill="FFFFFF"/>
        <w:autoSpaceDE w:val="0"/>
        <w:autoSpaceDN w:val="0"/>
        <w:adjustRightInd w:val="0"/>
        <w:spacing w:line="360" w:lineRule="auto"/>
        <w:ind w:firstLine="709"/>
        <w:jc w:val="center"/>
        <w:rPr>
          <w:sz w:val="28"/>
          <w:szCs w:val="28"/>
        </w:rPr>
      </w:pPr>
      <w:r w:rsidRPr="008D5D3F">
        <w:rPr>
          <w:sz w:val="28"/>
          <w:szCs w:val="28"/>
        </w:rPr>
        <w:t>Таблица 16 Описание сроков, способов внесения с указанием основных СХМ для внесения удобрений.</w:t>
      </w:r>
    </w:p>
    <w:tbl>
      <w:tblPr>
        <w:tblW w:w="5000" w:type="pct"/>
        <w:tblCellMar>
          <w:left w:w="40" w:type="dxa"/>
          <w:right w:w="40" w:type="dxa"/>
        </w:tblCellMar>
        <w:tblLook w:val="0000" w:firstRow="0" w:lastRow="0" w:firstColumn="0" w:lastColumn="0" w:noHBand="0" w:noVBand="0"/>
      </w:tblPr>
      <w:tblGrid>
        <w:gridCol w:w="733"/>
        <w:gridCol w:w="1394"/>
        <w:gridCol w:w="1755"/>
        <w:gridCol w:w="1768"/>
        <w:gridCol w:w="1172"/>
        <w:gridCol w:w="2613"/>
      </w:tblGrid>
      <w:tr w:rsidR="006067CE" w:rsidRPr="00A02DFE">
        <w:trPr>
          <w:trHeight w:val="739"/>
        </w:trPr>
        <w:tc>
          <w:tcPr>
            <w:tcW w:w="388"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 поля</w:t>
            </w:r>
          </w:p>
        </w:tc>
        <w:tc>
          <w:tcPr>
            <w:tcW w:w="739"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Культура</w:t>
            </w:r>
          </w:p>
        </w:tc>
        <w:tc>
          <w:tcPr>
            <w:tcW w:w="930"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Способ внесения</w:t>
            </w:r>
          </w:p>
        </w:tc>
        <w:tc>
          <w:tcPr>
            <w:tcW w:w="937"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Календарный срок внесения</w:t>
            </w:r>
          </w:p>
        </w:tc>
        <w:tc>
          <w:tcPr>
            <w:tcW w:w="621"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Марка СХМ</w:t>
            </w:r>
          </w:p>
        </w:tc>
        <w:tc>
          <w:tcPr>
            <w:tcW w:w="1385"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Агротехнические требования</w:t>
            </w:r>
          </w:p>
        </w:tc>
      </w:tr>
      <w:tr w:rsidR="006067CE" w:rsidRPr="00A02DFE">
        <w:trPr>
          <w:trHeight w:val="408"/>
        </w:trPr>
        <w:tc>
          <w:tcPr>
            <w:tcW w:w="388"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1</w:t>
            </w:r>
          </w:p>
        </w:tc>
        <w:tc>
          <w:tcPr>
            <w:tcW w:w="739"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Чистый пар</w:t>
            </w:r>
          </w:p>
        </w:tc>
        <w:tc>
          <w:tcPr>
            <w:tcW w:w="930"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Разбрасыванием</w:t>
            </w:r>
          </w:p>
        </w:tc>
        <w:tc>
          <w:tcPr>
            <w:tcW w:w="937"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Навоз. Весной под основную обработку           I дек.июня</w:t>
            </w:r>
          </w:p>
        </w:tc>
        <w:tc>
          <w:tcPr>
            <w:tcW w:w="621"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РОУ – 4</w:t>
            </w:r>
          </w:p>
          <w:p w:rsidR="006067CE" w:rsidRPr="00A02DFE" w:rsidRDefault="006067CE" w:rsidP="00A02DFE">
            <w:pPr>
              <w:rPr>
                <w:sz w:val="20"/>
                <w:szCs w:val="20"/>
              </w:rPr>
            </w:pPr>
            <w:r w:rsidRPr="00A02DFE">
              <w:rPr>
                <w:sz w:val="20"/>
                <w:szCs w:val="20"/>
              </w:rPr>
              <w:t>ПРТ – 10</w:t>
            </w:r>
          </w:p>
        </w:tc>
        <w:tc>
          <w:tcPr>
            <w:tcW w:w="1385"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Разрыхлить и измельчить. Равномерное раз-брасывание по ширине захвата</w:t>
            </w:r>
          </w:p>
        </w:tc>
      </w:tr>
      <w:tr w:rsidR="006067CE" w:rsidRPr="00A02DFE">
        <w:trPr>
          <w:trHeight w:val="408"/>
        </w:trPr>
        <w:tc>
          <w:tcPr>
            <w:tcW w:w="388"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2</w:t>
            </w:r>
          </w:p>
        </w:tc>
        <w:tc>
          <w:tcPr>
            <w:tcW w:w="739"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Озимая рожь</w:t>
            </w:r>
          </w:p>
        </w:tc>
        <w:tc>
          <w:tcPr>
            <w:tcW w:w="930" w:type="pct"/>
            <w:tcBorders>
              <w:top w:val="single" w:sz="6" w:space="0" w:color="auto"/>
              <w:left w:val="single" w:sz="6" w:space="0" w:color="auto"/>
              <w:bottom w:val="single" w:sz="6" w:space="0" w:color="auto"/>
              <w:right w:val="single" w:sz="6" w:space="0" w:color="auto"/>
            </w:tcBorders>
            <w:shd w:val="clear" w:color="auto" w:fill="FFFFFF"/>
          </w:tcPr>
          <w:p w:rsidR="006067CE" w:rsidRPr="00A02DFE" w:rsidRDefault="006067CE" w:rsidP="00A02DFE">
            <w:pPr>
              <w:rPr>
                <w:sz w:val="20"/>
                <w:szCs w:val="20"/>
              </w:rPr>
            </w:pPr>
            <w:r w:rsidRPr="00A02DFE">
              <w:rPr>
                <w:sz w:val="20"/>
                <w:szCs w:val="20"/>
              </w:rPr>
              <w:t>.Припосевное удобрение вносится в рядки Рсд .</w:t>
            </w:r>
          </w:p>
          <w:p w:rsidR="006067CE" w:rsidRPr="00A02DFE" w:rsidRDefault="006067CE" w:rsidP="00A02DFE">
            <w:pPr>
              <w:rPr>
                <w:sz w:val="20"/>
                <w:szCs w:val="20"/>
              </w:rPr>
            </w:pPr>
          </w:p>
          <w:p w:rsidR="006067CE" w:rsidRPr="00A02DFE" w:rsidRDefault="006067CE" w:rsidP="00A02DFE">
            <w:pPr>
              <w:rPr>
                <w:sz w:val="20"/>
                <w:szCs w:val="20"/>
              </w:rPr>
            </w:pPr>
          </w:p>
          <w:p w:rsidR="006067CE" w:rsidRPr="00A02DFE" w:rsidRDefault="006067CE" w:rsidP="00A02DFE">
            <w:pPr>
              <w:rPr>
                <w:sz w:val="20"/>
                <w:szCs w:val="20"/>
              </w:rPr>
            </w:pPr>
          </w:p>
          <w:p w:rsidR="006067CE" w:rsidRPr="00A02DFE" w:rsidRDefault="006067CE" w:rsidP="00A02DFE">
            <w:pPr>
              <w:rPr>
                <w:sz w:val="20"/>
                <w:szCs w:val="20"/>
              </w:rPr>
            </w:pPr>
            <w:r w:rsidRPr="00A02DFE">
              <w:rPr>
                <w:sz w:val="20"/>
                <w:szCs w:val="20"/>
              </w:rPr>
              <w:t>Некорневая подкормка мочевиной .</w:t>
            </w:r>
          </w:p>
        </w:tc>
        <w:tc>
          <w:tcPr>
            <w:tcW w:w="937" w:type="pct"/>
            <w:tcBorders>
              <w:top w:val="single" w:sz="6" w:space="0" w:color="auto"/>
              <w:left w:val="single" w:sz="6" w:space="0" w:color="auto"/>
              <w:bottom w:val="single" w:sz="6" w:space="0" w:color="auto"/>
              <w:right w:val="single" w:sz="6" w:space="0" w:color="auto"/>
            </w:tcBorders>
            <w:shd w:val="clear" w:color="auto" w:fill="FFFFFF"/>
          </w:tcPr>
          <w:p w:rsidR="006067CE" w:rsidRPr="00A02DFE" w:rsidRDefault="006067CE" w:rsidP="00A02DFE">
            <w:pPr>
              <w:rPr>
                <w:sz w:val="20"/>
                <w:szCs w:val="20"/>
              </w:rPr>
            </w:pPr>
            <w:r w:rsidRPr="00A02DFE">
              <w:rPr>
                <w:sz w:val="20"/>
                <w:szCs w:val="20"/>
              </w:rPr>
              <w:t>.Минеральные удобрения вносятся при посеве 15-25.08.</w:t>
            </w:r>
          </w:p>
          <w:p w:rsidR="006067CE" w:rsidRPr="00A02DFE" w:rsidRDefault="006067CE" w:rsidP="00A02DFE">
            <w:pPr>
              <w:rPr>
                <w:sz w:val="20"/>
                <w:szCs w:val="20"/>
              </w:rPr>
            </w:pPr>
          </w:p>
          <w:p w:rsidR="006067CE" w:rsidRPr="00A02DFE" w:rsidRDefault="006067CE" w:rsidP="00A02DFE">
            <w:pPr>
              <w:rPr>
                <w:sz w:val="20"/>
                <w:szCs w:val="20"/>
              </w:rPr>
            </w:pPr>
          </w:p>
          <w:p w:rsidR="006067CE" w:rsidRPr="00A02DFE" w:rsidRDefault="006067CE" w:rsidP="00A02DFE">
            <w:pPr>
              <w:rPr>
                <w:sz w:val="20"/>
                <w:szCs w:val="20"/>
              </w:rPr>
            </w:pPr>
          </w:p>
          <w:p w:rsidR="006067CE" w:rsidRPr="00A02DFE" w:rsidRDefault="006067CE" w:rsidP="00A02DFE">
            <w:pPr>
              <w:rPr>
                <w:sz w:val="20"/>
                <w:szCs w:val="20"/>
              </w:rPr>
            </w:pPr>
          </w:p>
          <w:p w:rsidR="006067CE" w:rsidRPr="00A02DFE" w:rsidRDefault="006067CE" w:rsidP="00A02DFE">
            <w:pPr>
              <w:rPr>
                <w:sz w:val="20"/>
                <w:szCs w:val="20"/>
              </w:rPr>
            </w:pPr>
            <w:r w:rsidRPr="00A02DFE">
              <w:rPr>
                <w:sz w:val="20"/>
                <w:szCs w:val="20"/>
              </w:rPr>
              <w:t xml:space="preserve">    май-июнь</w:t>
            </w:r>
          </w:p>
        </w:tc>
        <w:tc>
          <w:tcPr>
            <w:tcW w:w="621" w:type="pct"/>
            <w:tcBorders>
              <w:top w:val="single" w:sz="6" w:space="0" w:color="auto"/>
              <w:left w:val="single" w:sz="6" w:space="0" w:color="auto"/>
              <w:bottom w:val="single" w:sz="6" w:space="0" w:color="auto"/>
              <w:right w:val="single" w:sz="6" w:space="0" w:color="auto"/>
            </w:tcBorders>
            <w:shd w:val="clear" w:color="auto" w:fill="FFFFFF"/>
          </w:tcPr>
          <w:p w:rsidR="006067CE" w:rsidRPr="00A02DFE" w:rsidRDefault="006067CE" w:rsidP="00A02DFE">
            <w:pPr>
              <w:rPr>
                <w:sz w:val="20"/>
                <w:szCs w:val="20"/>
              </w:rPr>
            </w:pPr>
          </w:p>
          <w:p w:rsidR="006067CE" w:rsidRPr="00A02DFE" w:rsidRDefault="006067CE" w:rsidP="00A02DFE">
            <w:pPr>
              <w:rPr>
                <w:sz w:val="20"/>
                <w:szCs w:val="20"/>
              </w:rPr>
            </w:pPr>
            <w:r w:rsidRPr="00A02DFE">
              <w:rPr>
                <w:sz w:val="20"/>
                <w:szCs w:val="20"/>
              </w:rPr>
              <w:t>СЗП-3,6</w:t>
            </w:r>
          </w:p>
          <w:p w:rsidR="006067CE" w:rsidRPr="00A02DFE" w:rsidRDefault="006067CE" w:rsidP="00A02DFE">
            <w:pPr>
              <w:rPr>
                <w:sz w:val="20"/>
                <w:szCs w:val="20"/>
              </w:rPr>
            </w:pPr>
          </w:p>
          <w:p w:rsidR="006067CE" w:rsidRPr="00A02DFE" w:rsidRDefault="006067CE" w:rsidP="00A02DFE">
            <w:pPr>
              <w:rPr>
                <w:sz w:val="20"/>
                <w:szCs w:val="20"/>
              </w:rPr>
            </w:pPr>
          </w:p>
          <w:p w:rsidR="006067CE" w:rsidRPr="00A02DFE" w:rsidRDefault="006067CE" w:rsidP="00A02DFE">
            <w:pPr>
              <w:rPr>
                <w:sz w:val="20"/>
                <w:szCs w:val="20"/>
              </w:rPr>
            </w:pPr>
          </w:p>
          <w:p w:rsidR="006067CE" w:rsidRPr="00A02DFE" w:rsidRDefault="006067CE" w:rsidP="00A02DFE">
            <w:pPr>
              <w:rPr>
                <w:sz w:val="20"/>
                <w:szCs w:val="20"/>
              </w:rPr>
            </w:pPr>
          </w:p>
          <w:p w:rsidR="006067CE" w:rsidRPr="00A02DFE" w:rsidRDefault="006067CE" w:rsidP="00A02DFE">
            <w:pPr>
              <w:rPr>
                <w:sz w:val="20"/>
                <w:szCs w:val="20"/>
              </w:rPr>
            </w:pPr>
            <w:r w:rsidRPr="00A02DFE">
              <w:rPr>
                <w:sz w:val="20"/>
                <w:szCs w:val="20"/>
              </w:rPr>
              <w:t xml:space="preserve"> </w:t>
            </w:r>
          </w:p>
          <w:p w:rsidR="006067CE" w:rsidRPr="00A02DFE" w:rsidRDefault="006067CE" w:rsidP="00A02DFE">
            <w:pPr>
              <w:rPr>
                <w:sz w:val="20"/>
                <w:szCs w:val="20"/>
              </w:rPr>
            </w:pPr>
          </w:p>
          <w:p w:rsidR="006067CE" w:rsidRPr="00A02DFE" w:rsidRDefault="006067CE" w:rsidP="00A02DFE">
            <w:pPr>
              <w:rPr>
                <w:sz w:val="20"/>
                <w:szCs w:val="20"/>
              </w:rPr>
            </w:pPr>
            <w:r w:rsidRPr="00A02DFE">
              <w:rPr>
                <w:sz w:val="20"/>
                <w:szCs w:val="20"/>
              </w:rPr>
              <w:t>СЗП-3,6</w:t>
            </w:r>
          </w:p>
        </w:tc>
        <w:tc>
          <w:tcPr>
            <w:tcW w:w="1385" w:type="pct"/>
            <w:tcBorders>
              <w:top w:val="single" w:sz="6" w:space="0" w:color="auto"/>
              <w:left w:val="single" w:sz="6" w:space="0" w:color="auto"/>
              <w:bottom w:val="single" w:sz="6" w:space="0" w:color="auto"/>
              <w:right w:val="single" w:sz="6" w:space="0" w:color="auto"/>
            </w:tcBorders>
            <w:shd w:val="clear" w:color="auto" w:fill="FFFFFF"/>
          </w:tcPr>
          <w:p w:rsidR="006067CE" w:rsidRPr="00A02DFE" w:rsidRDefault="006067CE" w:rsidP="00A02DFE">
            <w:pPr>
              <w:rPr>
                <w:sz w:val="20"/>
                <w:szCs w:val="20"/>
              </w:rPr>
            </w:pPr>
            <w:r w:rsidRPr="00A02DFE">
              <w:rPr>
                <w:sz w:val="20"/>
                <w:szCs w:val="20"/>
              </w:rPr>
              <w:t>Равномерное распределение по площади поля с заданной нормой допустимых отклонений от фактической дозы заделки не более15-21%</w:t>
            </w:r>
          </w:p>
          <w:p w:rsidR="006067CE" w:rsidRPr="00A02DFE" w:rsidRDefault="006067CE" w:rsidP="00A02DFE">
            <w:pPr>
              <w:rPr>
                <w:sz w:val="20"/>
                <w:szCs w:val="20"/>
              </w:rPr>
            </w:pPr>
            <w:r w:rsidRPr="00A02DFE">
              <w:rPr>
                <w:sz w:val="20"/>
                <w:szCs w:val="20"/>
              </w:rPr>
              <w:t>Подкормка по рез.-ам раст.диаг.15%,30кг/га.</w:t>
            </w:r>
          </w:p>
        </w:tc>
      </w:tr>
      <w:tr w:rsidR="006067CE" w:rsidRPr="00A02DFE">
        <w:trPr>
          <w:trHeight w:val="408"/>
        </w:trPr>
        <w:tc>
          <w:tcPr>
            <w:tcW w:w="388"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3</w:t>
            </w:r>
          </w:p>
        </w:tc>
        <w:tc>
          <w:tcPr>
            <w:tcW w:w="739"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Сахарная свекла,</w:t>
            </w:r>
          </w:p>
          <w:p w:rsidR="006067CE" w:rsidRPr="00A02DFE" w:rsidRDefault="006067CE" w:rsidP="00A02DFE">
            <w:pPr>
              <w:rPr>
                <w:sz w:val="20"/>
                <w:szCs w:val="20"/>
              </w:rPr>
            </w:pPr>
            <w:r w:rsidRPr="00A02DFE">
              <w:rPr>
                <w:sz w:val="20"/>
                <w:szCs w:val="20"/>
              </w:rPr>
              <w:t xml:space="preserve">кукуруза    </w:t>
            </w:r>
          </w:p>
        </w:tc>
        <w:tc>
          <w:tcPr>
            <w:tcW w:w="930" w:type="pct"/>
            <w:tcBorders>
              <w:top w:val="single" w:sz="6" w:space="0" w:color="auto"/>
              <w:left w:val="single" w:sz="6" w:space="0" w:color="auto"/>
              <w:bottom w:val="single" w:sz="6" w:space="0" w:color="auto"/>
              <w:right w:val="single" w:sz="6" w:space="0" w:color="auto"/>
            </w:tcBorders>
            <w:shd w:val="clear" w:color="auto" w:fill="FFFFFF"/>
          </w:tcPr>
          <w:p w:rsidR="006067CE" w:rsidRPr="00A02DFE" w:rsidRDefault="006067CE" w:rsidP="00A02DFE">
            <w:pPr>
              <w:rPr>
                <w:sz w:val="20"/>
                <w:szCs w:val="20"/>
              </w:rPr>
            </w:pPr>
            <w:r w:rsidRPr="00A02DFE">
              <w:rPr>
                <w:sz w:val="20"/>
                <w:szCs w:val="20"/>
              </w:rPr>
              <w:t>Основное разбрасывание удобрений НАФ, Кх с последующей заделкой.</w:t>
            </w:r>
          </w:p>
          <w:p w:rsidR="006067CE" w:rsidRPr="00A02DFE" w:rsidRDefault="006067CE" w:rsidP="00A02DFE">
            <w:pPr>
              <w:rPr>
                <w:sz w:val="20"/>
                <w:szCs w:val="20"/>
              </w:rPr>
            </w:pPr>
          </w:p>
          <w:p w:rsidR="006067CE" w:rsidRPr="00A02DFE" w:rsidRDefault="006067CE" w:rsidP="00A02DFE">
            <w:pPr>
              <w:rPr>
                <w:sz w:val="20"/>
                <w:szCs w:val="20"/>
              </w:rPr>
            </w:pPr>
          </w:p>
          <w:p w:rsidR="006067CE" w:rsidRPr="00A02DFE" w:rsidRDefault="006067CE" w:rsidP="00A02DFE">
            <w:pPr>
              <w:rPr>
                <w:sz w:val="20"/>
                <w:szCs w:val="20"/>
              </w:rPr>
            </w:pPr>
          </w:p>
        </w:tc>
        <w:tc>
          <w:tcPr>
            <w:tcW w:w="937" w:type="pct"/>
            <w:tcBorders>
              <w:top w:val="single" w:sz="6" w:space="0" w:color="auto"/>
              <w:left w:val="single" w:sz="6" w:space="0" w:color="auto"/>
              <w:bottom w:val="single" w:sz="6" w:space="0" w:color="auto"/>
              <w:right w:val="single" w:sz="6" w:space="0" w:color="auto"/>
            </w:tcBorders>
            <w:shd w:val="clear" w:color="auto" w:fill="FFFFFF"/>
          </w:tcPr>
          <w:p w:rsidR="006067CE" w:rsidRPr="00A02DFE" w:rsidRDefault="006067CE" w:rsidP="00A02DFE">
            <w:pPr>
              <w:rPr>
                <w:sz w:val="20"/>
                <w:szCs w:val="20"/>
              </w:rPr>
            </w:pPr>
            <w:r w:rsidRPr="00A02DFE">
              <w:rPr>
                <w:sz w:val="20"/>
                <w:szCs w:val="20"/>
              </w:rPr>
              <w:t xml:space="preserve">Минеральные удобрения вносятся под основную обработку после культивации </w:t>
            </w:r>
          </w:p>
          <w:p w:rsidR="006067CE" w:rsidRPr="00A02DFE" w:rsidRDefault="006067CE" w:rsidP="00A02DFE">
            <w:pPr>
              <w:rPr>
                <w:sz w:val="20"/>
                <w:szCs w:val="20"/>
              </w:rPr>
            </w:pPr>
            <w:r w:rsidRPr="00A02DFE">
              <w:rPr>
                <w:sz w:val="20"/>
                <w:szCs w:val="20"/>
              </w:rPr>
              <w:t>Сентябрь</w:t>
            </w:r>
          </w:p>
        </w:tc>
        <w:tc>
          <w:tcPr>
            <w:tcW w:w="621" w:type="pct"/>
            <w:tcBorders>
              <w:top w:val="single" w:sz="6" w:space="0" w:color="auto"/>
              <w:left w:val="single" w:sz="6" w:space="0" w:color="auto"/>
              <w:bottom w:val="single" w:sz="6" w:space="0" w:color="auto"/>
              <w:right w:val="single" w:sz="6" w:space="0" w:color="auto"/>
            </w:tcBorders>
            <w:shd w:val="clear" w:color="auto" w:fill="FFFFFF"/>
          </w:tcPr>
          <w:p w:rsidR="006067CE" w:rsidRPr="00A02DFE" w:rsidRDefault="006067CE" w:rsidP="00A02DFE">
            <w:pPr>
              <w:rPr>
                <w:sz w:val="20"/>
                <w:szCs w:val="20"/>
              </w:rPr>
            </w:pPr>
          </w:p>
          <w:p w:rsidR="006067CE" w:rsidRPr="00A02DFE" w:rsidRDefault="006067CE" w:rsidP="00A02DFE">
            <w:pPr>
              <w:rPr>
                <w:sz w:val="20"/>
                <w:szCs w:val="20"/>
              </w:rPr>
            </w:pPr>
            <w:r w:rsidRPr="00A02DFE">
              <w:rPr>
                <w:sz w:val="20"/>
                <w:szCs w:val="20"/>
              </w:rPr>
              <w:t>РУМ – 8</w:t>
            </w:r>
          </w:p>
          <w:p w:rsidR="006067CE" w:rsidRPr="00A02DFE" w:rsidRDefault="006067CE" w:rsidP="00A02DFE">
            <w:pPr>
              <w:rPr>
                <w:sz w:val="20"/>
                <w:szCs w:val="20"/>
              </w:rPr>
            </w:pPr>
          </w:p>
          <w:p w:rsidR="006067CE" w:rsidRPr="00A02DFE" w:rsidRDefault="006067CE" w:rsidP="00A02DFE">
            <w:pPr>
              <w:rPr>
                <w:sz w:val="20"/>
                <w:szCs w:val="20"/>
              </w:rPr>
            </w:pPr>
          </w:p>
          <w:p w:rsidR="006067CE" w:rsidRPr="00A02DFE" w:rsidRDefault="006067CE" w:rsidP="00A02DFE">
            <w:pPr>
              <w:rPr>
                <w:sz w:val="20"/>
                <w:szCs w:val="20"/>
              </w:rPr>
            </w:pPr>
          </w:p>
          <w:p w:rsidR="006067CE" w:rsidRPr="00A02DFE" w:rsidRDefault="006067CE" w:rsidP="00A02DFE">
            <w:pPr>
              <w:rPr>
                <w:sz w:val="20"/>
                <w:szCs w:val="20"/>
              </w:rPr>
            </w:pPr>
          </w:p>
          <w:p w:rsidR="006067CE" w:rsidRPr="00A02DFE" w:rsidRDefault="006067CE" w:rsidP="00A02DFE">
            <w:pPr>
              <w:rPr>
                <w:sz w:val="20"/>
                <w:szCs w:val="20"/>
              </w:rPr>
            </w:pPr>
          </w:p>
          <w:p w:rsidR="006067CE" w:rsidRPr="00A02DFE" w:rsidRDefault="006067CE" w:rsidP="00A02DFE">
            <w:pPr>
              <w:rPr>
                <w:sz w:val="20"/>
                <w:szCs w:val="20"/>
              </w:rPr>
            </w:pPr>
          </w:p>
        </w:tc>
        <w:tc>
          <w:tcPr>
            <w:tcW w:w="1385" w:type="pct"/>
            <w:tcBorders>
              <w:top w:val="single" w:sz="6" w:space="0" w:color="auto"/>
              <w:left w:val="single" w:sz="6" w:space="0" w:color="auto"/>
              <w:bottom w:val="single" w:sz="6" w:space="0" w:color="auto"/>
              <w:right w:val="single" w:sz="6" w:space="0" w:color="auto"/>
            </w:tcBorders>
            <w:shd w:val="clear" w:color="auto" w:fill="FFFFFF"/>
          </w:tcPr>
          <w:p w:rsidR="006067CE" w:rsidRPr="00A02DFE" w:rsidRDefault="006067CE" w:rsidP="00A02DFE">
            <w:pPr>
              <w:rPr>
                <w:sz w:val="20"/>
                <w:szCs w:val="20"/>
              </w:rPr>
            </w:pPr>
            <w:r w:rsidRPr="00A02DFE">
              <w:rPr>
                <w:sz w:val="20"/>
                <w:szCs w:val="20"/>
              </w:rPr>
              <w:t>Равномерное распределение по ширине захвата.</w:t>
            </w:r>
          </w:p>
          <w:p w:rsidR="006067CE" w:rsidRPr="00A02DFE" w:rsidRDefault="006067CE" w:rsidP="00A02DFE">
            <w:pPr>
              <w:rPr>
                <w:sz w:val="20"/>
                <w:szCs w:val="20"/>
              </w:rPr>
            </w:pPr>
          </w:p>
          <w:p w:rsidR="006067CE" w:rsidRPr="00A02DFE" w:rsidRDefault="006067CE" w:rsidP="00A02DFE">
            <w:pPr>
              <w:rPr>
                <w:sz w:val="20"/>
                <w:szCs w:val="20"/>
              </w:rPr>
            </w:pPr>
          </w:p>
          <w:p w:rsidR="006067CE" w:rsidRPr="00A02DFE" w:rsidRDefault="006067CE" w:rsidP="00A02DFE">
            <w:pPr>
              <w:rPr>
                <w:sz w:val="20"/>
                <w:szCs w:val="20"/>
              </w:rPr>
            </w:pPr>
          </w:p>
          <w:p w:rsidR="006067CE" w:rsidRPr="00A02DFE" w:rsidRDefault="006067CE" w:rsidP="00A02DFE">
            <w:pPr>
              <w:rPr>
                <w:sz w:val="20"/>
                <w:szCs w:val="20"/>
              </w:rPr>
            </w:pPr>
          </w:p>
          <w:p w:rsidR="006067CE" w:rsidRPr="00A02DFE" w:rsidRDefault="006067CE" w:rsidP="00A02DFE">
            <w:pPr>
              <w:rPr>
                <w:sz w:val="20"/>
                <w:szCs w:val="20"/>
              </w:rPr>
            </w:pPr>
          </w:p>
        </w:tc>
      </w:tr>
      <w:tr w:rsidR="006067CE" w:rsidRPr="00A02DFE">
        <w:trPr>
          <w:trHeight w:val="2225"/>
        </w:trPr>
        <w:tc>
          <w:tcPr>
            <w:tcW w:w="388"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4</w:t>
            </w:r>
          </w:p>
        </w:tc>
        <w:tc>
          <w:tcPr>
            <w:tcW w:w="739"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Яровая пшеница</w:t>
            </w:r>
          </w:p>
        </w:tc>
        <w:tc>
          <w:tcPr>
            <w:tcW w:w="930" w:type="pct"/>
            <w:tcBorders>
              <w:top w:val="single" w:sz="6" w:space="0" w:color="auto"/>
              <w:left w:val="single" w:sz="6" w:space="0" w:color="auto"/>
              <w:bottom w:val="single" w:sz="6" w:space="0" w:color="auto"/>
              <w:right w:val="single" w:sz="6" w:space="0" w:color="auto"/>
            </w:tcBorders>
            <w:shd w:val="clear" w:color="auto" w:fill="FFFFFF"/>
          </w:tcPr>
          <w:p w:rsidR="006067CE" w:rsidRPr="00A02DFE" w:rsidRDefault="006067CE" w:rsidP="00A02DFE">
            <w:pPr>
              <w:rPr>
                <w:sz w:val="20"/>
                <w:szCs w:val="20"/>
              </w:rPr>
            </w:pPr>
            <w:r w:rsidRPr="00A02DFE">
              <w:rPr>
                <w:sz w:val="20"/>
                <w:szCs w:val="20"/>
              </w:rPr>
              <w:t>Основное внесение мин.удобрений НАФ.</w:t>
            </w:r>
          </w:p>
          <w:p w:rsidR="006067CE" w:rsidRPr="00A02DFE" w:rsidRDefault="006067CE" w:rsidP="00A02DFE">
            <w:pPr>
              <w:rPr>
                <w:sz w:val="20"/>
                <w:szCs w:val="20"/>
              </w:rPr>
            </w:pPr>
          </w:p>
          <w:p w:rsidR="006067CE" w:rsidRPr="00A02DFE" w:rsidRDefault="006067CE" w:rsidP="00A02DFE">
            <w:pPr>
              <w:rPr>
                <w:sz w:val="20"/>
                <w:szCs w:val="20"/>
              </w:rPr>
            </w:pPr>
            <w:r w:rsidRPr="00A02DFE">
              <w:rPr>
                <w:sz w:val="20"/>
                <w:szCs w:val="20"/>
              </w:rPr>
              <w:t>Припосевное удобрение с внесением в рядки Рсд .</w:t>
            </w:r>
          </w:p>
        </w:tc>
        <w:tc>
          <w:tcPr>
            <w:tcW w:w="937" w:type="pct"/>
            <w:tcBorders>
              <w:top w:val="single" w:sz="6" w:space="0" w:color="auto"/>
              <w:left w:val="single" w:sz="6" w:space="0" w:color="auto"/>
              <w:bottom w:val="single" w:sz="6" w:space="0" w:color="auto"/>
              <w:right w:val="single" w:sz="6" w:space="0" w:color="auto"/>
            </w:tcBorders>
            <w:shd w:val="clear" w:color="auto" w:fill="FFFFFF"/>
          </w:tcPr>
          <w:p w:rsidR="006067CE" w:rsidRPr="00A02DFE" w:rsidRDefault="006067CE" w:rsidP="00A02DFE">
            <w:pPr>
              <w:rPr>
                <w:sz w:val="20"/>
                <w:szCs w:val="20"/>
              </w:rPr>
            </w:pPr>
            <w:r w:rsidRPr="00A02DFE">
              <w:rPr>
                <w:sz w:val="20"/>
                <w:szCs w:val="20"/>
              </w:rPr>
              <w:t>Август-сентябрь под осн.обр.</w:t>
            </w:r>
          </w:p>
          <w:p w:rsidR="006067CE" w:rsidRPr="00A02DFE" w:rsidRDefault="006067CE" w:rsidP="00A02DFE">
            <w:pPr>
              <w:rPr>
                <w:sz w:val="20"/>
                <w:szCs w:val="20"/>
              </w:rPr>
            </w:pPr>
          </w:p>
          <w:p w:rsidR="006067CE" w:rsidRPr="00A02DFE" w:rsidRDefault="006067CE" w:rsidP="00A02DFE">
            <w:pPr>
              <w:rPr>
                <w:sz w:val="20"/>
                <w:szCs w:val="20"/>
              </w:rPr>
            </w:pPr>
          </w:p>
          <w:p w:rsidR="006067CE" w:rsidRPr="00A02DFE" w:rsidRDefault="006067CE" w:rsidP="00A02DFE">
            <w:pPr>
              <w:rPr>
                <w:sz w:val="20"/>
                <w:szCs w:val="20"/>
              </w:rPr>
            </w:pPr>
            <w:r w:rsidRPr="00A02DFE">
              <w:rPr>
                <w:sz w:val="20"/>
                <w:szCs w:val="20"/>
              </w:rPr>
              <w:t xml:space="preserve">  Май , одновре-</w:t>
            </w:r>
          </w:p>
          <w:p w:rsidR="006067CE" w:rsidRPr="00A02DFE" w:rsidRDefault="006067CE" w:rsidP="00A02DFE">
            <w:pPr>
              <w:rPr>
                <w:sz w:val="20"/>
                <w:szCs w:val="20"/>
              </w:rPr>
            </w:pPr>
            <w:r w:rsidRPr="00A02DFE">
              <w:rPr>
                <w:sz w:val="20"/>
                <w:szCs w:val="20"/>
              </w:rPr>
              <w:t>менно с посевом</w:t>
            </w:r>
          </w:p>
        </w:tc>
        <w:tc>
          <w:tcPr>
            <w:tcW w:w="621" w:type="pct"/>
            <w:tcBorders>
              <w:top w:val="single" w:sz="6" w:space="0" w:color="auto"/>
              <w:left w:val="single" w:sz="6" w:space="0" w:color="auto"/>
              <w:bottom w:val="single" w:sz="6" w:space="0" w:color="auto"/>
              <w:right w:val="single" w:sz="6" w:space="0" w:color="auto"/>
            </w:tcBorders>
            <w:shd w:val="clear" w:color="auto" w:fill="FFFFFF"/>
          </w:tcPr>
          <w:p w:rsidR="006067CE" w:rsidRPr="00A02DFE" w:rsidRDefault="006067CE" w:rsidP="00A02DFE">
            <w:pPr>
              <w:rPr>
                <w:sz w:val="20"/>
                <w:szCs w:val="20"/>
              </w:rPr>
            </w:pPr>
            <w:r w:rsidRPr="00A02DFE">
              <w:rPr>
                <w:sz w:val="20"/>
                <w:szCs w:val="20"/>
              </w:rPr>
              <w:t>РУМ-5</w:t>
            </w:r>
          </w:p>
          <w:p w:rsidR="006067CE" w:rsidRPr="00A02DFE" w:rsidRDefault="006067CE" w:rsidP="00A02DFE">
            <w:pPr>
              <w:rPr>
                <w:sz w:val="20"/>
                <w:szCs w:val="20"/>
              </w:rPr>
            </w:pPr>
            <w:r w:rsidRPr="00A02DFE">
              <w:rPr>
                <w:sz w:val="20"/>
                <w:szCs w:val="20"/>
              </w:rPr>
              <w:t>МВУ-5</w:t>
            </w:r>
          </w:p>
          <w:p w:rsidR="006067CE" w:rsidRPr="00A02DFE" w:rsidRDefault="006067CE" w:rsidP="00A02DFE">
            <w:pPr>
              <w:rPr>
                <w:sz w:val="20"/>
                <w:szCs w:val="20"/>
              </w:rPr>
            </w:pPr>
          </w:p>
          <w:p w:rsidR="006067CE" w:rsidRPr="00A02DFE" w:rsidRDefault="006067CE" w:rsidP="00A02DFE">
            <w:pPr>
              <w:rPr>
                <w:sz w:val="20"/>
                <w:szCs w:val="20"/>
              </w:rPr>
            </w:pPr>
          </w:p>
          <w:p w:rsidR="006067CE" w:rsidRPr="00A02DFE" w:rsidRDefault="006067CE" w:rsidP="00A02DFE">
            <w:pPr>
              <w:rPr>
                <w:sz w:val="20"/>
                <w:szCs w:val="20"/>
              </w:rPr>
            </w:pPr>
          </w:p>
          <w:p w:rsidR="006067CE" w:rsidRPr="00A02DFE" w:rsidRDefault="006067CE" w:rsidP="00A02DFE">
            <w:pPr>
              <w:rPr>
                <w:sz w:val="20"/>
                <w:szCs w:val="20"/>
              </w:rPr>
            </w:pPr>
            <w:r w:rsidRPr="00A02DFE">
              <w:rPr>
                <w:sz w:val="20"/>
                <w:szCs w:val="20"/>
              </w:rPr>
              <w:t>СЗП-3,6</w:t>
            </w:r>
          </w:p>
        </w:tc>
        <w:tc>
          <w:tcPr>
            <w:tcW w:w="1385" w:type="pct"/>
            <w:tcBorders>
              <w:top w:val="single" w:sz="6" w:space="0" w:color="auto"/>
              <w:left w:val="single" w:sz="6" w:space="0" w:color="auto"/>
              <w:bottom w:val="single" w:sz="6" w:space="0" w:color="auto"/>
              <w:right w:val="single" w:sz="6" w:space="0" w:color="auto"/>
            </w:tcBorders>
            <w:shd w:val="clear" w:color="auto" w:fill="FFFFFF"/>
          </w:tcPr>
          <w:p w:rsidR="006067CE" w:rsidRPr="00A02DFE" w:rsidRDefault="006067CE" w:rsidP="00A02DFE">
            <w:pPr>
              <w:rPr>
                <w:sz w:val="20"/>
                <w:szCs w:val="20"/>
              </w:rPr>
            </w:pPr>
            <w:r w:rsidRPr="00A02DFE">
              <w:rPr>
                <w:sz w:val="20"/>
                <w:szCs w:val="20"/>
              </w:rPr>
              <w:t>Равномерное  распределение по ширине захвата. Отклонение норм внесения не более 25%.</w:t>
            </w:r>
          </w:p>
          <w:p w:rsidR="006067CE" w:rsidRPr="00A02DFE" w:rsidRDefault="006067CE" w:rsidP="00A02DFE">
            <w:pPr>
              <w:rPr>
                <w:sz w:val="20"/>
                <w:szCs w:val="20"/>
              </w:rPr>
            </w:pPr>
            <w:r w:rsidRPr="00A02DFE">
              <w:rPr>
                <w:sz w:val="20"/>
                <w:szCs w:val="20"/>
              </w:rPr>
              <w:t>Установление дозы фосфорного удобрения .</w:t>
            </w:r>
          </w:p>
        </w:tc>
      </w:tr>
      <w:tr w:rsidR="006067CE" w:rsidRPr="00A02DFE">
        <w:trPr>
          <w:trHeight w:val="3605"/>
        </w:trPr>
        <w:tc>
          <w:tcPr>
            <w:tcW w:w="388"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5</w:t>
            </w:r>
          </w:p>
        </w:tc>
        <w:tc>
          <w:tcPr>
            <w:tcW w:w="739"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Ячмень</w:t>
            </w:r>
          </w:p>
        </w:tc>
        <w:tc>
          <w:tcPr>
            <w:tcW w:w="930" w:type="pct"/>
            <w:tcBorders>
              <w:top w:val="single" w:sz="6" w:space="0" w:color="auto"/>
              <w:left w:val="single" w:sz="6" w:space="0" w:color="auto"/>
              <w:bottom w:val="single" w:sz="6" w:space="0" w:color="auto"/>
              <w:right w:val="single" w:sz="6" w:space="0" w:color="auto"/>
            </w:tcBorders>
            <w:shd w:val="clear" w:color="auto" w:fill="FFFFFF"/>
          </w:tcPr>
          <w:p w:rsidR="006067CE" w:rsidRPr="00A02DFE" w:rsidRDefault="006067CE" w:rsidP="00A02DFE">
            <w:pPr>
              <w:rPr>
                <w:sz w:val="20"/>
                <w:szCs w:val="20"/>
              </w:rPr>
            </w:pPr>
            <w:r w:rsidRPr="00A02DFE">
              <w:rPr>
                <w:sz w:val="20"/>
                <w:szCs w:val="20"/>
              </w:rPr>
              <w:t>Основное разбрасывание удобрений НАФ с последующей заделкой.</w:t>
            </w:r>
          </w:p>
          <w:p w:rsidR="006067CE" w:rsidRPr="00A02DFE" w:rsidRDefault="006067CE" w:rsidP="00A02DFE">
            <w:pPr>
              <w:rPr>
                <w:sz w:val="20"/>
                <w:szCs w:val="20"/>
              </w:rPr>
            </w:pPr>
          </w:p>
          <w:p w:rsidR="006067CE" w:rsidRPr="00A02DFE" w:rsidRDefault="006067CE" w:rsidP="00A02DFE">
            <w:pPr>
              <w:rPr>
                <w:sz w:val="20"/>
                <w:szCs w:val="20"/>
              </w:rPr>
            </w:pPr>
          </w:p>
          <w:p w:rsidR="006067CE" w:rsidRPr="00A02DFE" w:rsidRDefault="006067CE" w:rsidP="00A02DFE">
            <w:pPr>
              <w:rPr>
                <w:sz w:val="20"/>
                <w:szCs w:val="20"/>
              </w:rPr>
            </w:pPr>
            <w:r w:rsidRPr="00A02DFE">
              <w:rPr>
                <w:sz w:val="20"/>
                <w:szCs w:val="20"/>
              </w:rPr>
              <w:t>Припосевное удобрение вносится в рядки.</w:t>
            </w:r>
          </w:p>
          <w:p w:rsidR="006067CE" w:rsidRPr="00A02DFE" w:rsidRDefault="006067CE" w:rsidP="00A02DFE">
            <w:pPr>
              <w:rPr>
                <w:sz w:val="20"/>
                <w:szCs w:val="20"/>
              </w:rPr>
            </w:pPr>
          </w:p>
          <w:p w:rsidR="006067CE" w:rsidRPr="00A02DFE" w:rsidRDefault="006067CE" w:rsidP="00A02DFE">
            <w:pPr>
              <w:rPr>
                <w:sz w:val="20"/>
                <w:szCs w:val="20"/>
              </w:rPr>
            </w:pPr>
          </w:p>
        </w:tc>
        <w:tc>
          <w:tcPr>
            <w:tcW w:w="937" w:type="pct"/>
            <w:tcBorders>
              <w:top w:val="single" w:sz="6" w:space="0" w:color="auto"/>
              <w:left w:val="single" w:sz="6" w:space="0" w:color="auto"/>
              <w:bottom w:val="single" w:sz="6" w:space="0" w:color="auto"/>
              <w:right w:val="single" w:sz="6" w:space="0" w:color="auto"/>
            </w:tcBorders>
            <w:shd w:val="clear" w:color="auto" w:fill="FFFFFF"/>
          </w:tcPr>
          <w:p w:rsidR="006067CE" w:rsidRPr="00A02DFE" w:rsidRDefault="006067CE" w:rsidP="00A02DFE">
            <w:pPr>
              <w:rPr>
                <w:sz w:val="20"/>
                <w:szCs w:val="20"/>
              </w:rPr>
            </w:pPr>
            <w:r w:rsidRPr="00A02DFE">
              <w:rPr>
                <w:sz w:val="20"/>
                <w:szCs w:val="20"/>
              </w:rPr>
              <w:t xml:space="preserve">Минеральные удобрения вносятся под основную обработку после культивации </w:t>
            </w:r>
          </w:p>
          <w:p w:rsidR="006067CE" w:rsidRPr="00A02DFE" w:rsidRDefault="006067CE" w:rsidP="00A02DFE">
            <w:pPr>
              <w:rPr>
                <w:sz w:val="20"/>
                <w:szCs w:val="20"/>
              </w:rPr>
            </w:pPr>
            <w:r w:rsidRPr="00A02DFE">
              <w:rPr>
                <w:sz w:val="20"/>
                <w:szCs w:val="20"/>
              </w:rPr>
              <w:t>Август</w:t>
            </w:r>
          </w:p>
          <w:p w:rsidR="006067CE" w:rsidRPr="00A02DFE" w:rsidRDefault="006067CE" w:rsidP="00A02DFE">
            <w:pPr>
              <w:rPr>
                <w:sz w:val="20"/>
                <w:szCs w:val="20"/>
              </w:rPr>
            </w:pPr>
            <w:r w:rsidRPr="00A02DFE">
              <w:rPr>
                <w:sz w:val="20"/>
                <w:szCs w:val="20"/>
              </w:rPr>
              <w:t xml:space="preserve"> </w:t>
            </w:r>
          </w:p>
          <w:p w:rsidR="006067CE" w:rsidRPr="00A02DFE" w:rsidRDefault="006067CE" w:rsidP="00A02DFE">
            <w:pPr>
              <w:rPr>
                <w:sz w:val="20"/>
                <w:szCs w:val="20"/>
              </w:rPr>
            </w:pPr>
            <w:r w:rsidRPr="00A02DFE">
              <w:rPr>
                <w:sz w:val="20"/>
                <w:szCs w:val="20"/>
              </w:rPr>
              <w:t>Минеральные удобрения вносятся при посеве</w:t>
            </w:r>
          </w:p>
          <w:p w:rsidR="006067CE" w:rsidRPr="00A02DFE" w:rsidRDefault="006067CE" w:rsidP="00A02DFE">
            <w:pPr>
              <w:rPr>
                <w:sz w:val="20"/>
                <w:szCs w:val="20"/>
              </w:rPr>
            </w:pPr>
            <w:r w:rsidRPr="00A02DFE">
              <w:rPr>
                <w:sz w:val="20"/>
                <w:szCs w:val="20"/>
              </w:rPr>
              <w:t>Апрель</w:t>
            </w:r>
          </w:p>
          <w:p w:rsidR="006067CE" w:rsidRPr="00A02DFE" w:rsidRDefault="006067CE" w:rsidP="00A02DFE">
            <w:pPr>
              <w:rPr>
                <w:sz w:val="20"/>
                <w:szCs w:val="20"/>
              </w:rPr>
            </w:pPr>
          </w:p>
        </w:tc>
        <w:tc>
          <w:tcPr>
            <w:tcW w:w="621" w:type="pct"/>
            <w:tcBorders>
              <w:top w:val="single" w:sz="6" w:space="0" w:color="auto"/>
              <w:left w:val="single" w:sz="6" w:space="0" w:color="auto"/>
              <w:bottom w:val="single" w:sz="6" w:space="0" w:color="auto"/>
              <w:right w:val="single" w:sz="6" w:space="0" w:color="auto"/>
            </w:tcBorders>
            <w:shd w:val="clear" w:color="auto" w:fill="FFFFFF"/>
          </w:tcPr>
          <w:p w:rsidR="006067CE" w:rsidRPr="00A02DFE" w:rsidRDefault="006067CE" w:rsidP="00A02DFE">
            <w:pPr>
              <w:rPr>
                <w:sz w:val="20"/>
                <w:szCs w:val="20"/>
              </w:rPr>
            </w:pPr>
            <w:r w:rsidRPr="00A02DFE">
              <w:rPr>
                <w:sz w:val="20"/>
                <w:szCs w:val="20"/>
              </w:rPr>
              <w:t>МВУ-5</w:t>
            </w:r>
          </w:p>
          <w:p w:rsidR="006067CE" w:rsidRPr="00A02DFE" w:rsidRDefault="006067CE" w:rsidP="00A02DFE">
            <w:pPr>
              <w:rPr>
                <w:sz w:val="20"/>
                <w:szCs w:val="20"/>
              </w:rPr>
            </w:pPr>
            <w:r w:rsidRPr="00A02DFE">
              <w:rPr>
                <w:sz w:val="20"/>
                <w:szCs w:val="20"/>
              </w:rPr>
              <w:t>РУМ – 5</w:t>
            </w:r>
          </w:p>
          <w:p w:rsidR="006067CE" w:rsidRPr="00A02DFE" w:rsidRDefault="006067CE" w:rsidP="00A02DFE">
            <w:pPr>
              <w:rPr>
                <w:sz w:val="20"/>
                <w:szCs w:val="20"/>
              </w:rPr>
            </w:pPr>
          </w:p>
          <w:p w:rsidR="006067CE" w:rsidRPr="00A02DFE" w:rsidRDefault="006067CE" w:rsidP="00A02DFE">
            <w:pPr>
              <w:rPr>
                <w:sz w:val="20"/>
                <w:szCs w:val="20"/>
              </w:rPr>
            </w:pPr>
          </w:p>
          <w:p w:rsidR="006067CE" w:rsidRPr="00A02DFE" w:rsidRDefault="006067CE" w:rsidP="00A02DFE">
            <w:pPr>
              <w:rPr>
                <w:sz w:val="20"/>
                <w:szCs w:val="20"/>
              </w:rPr>
            </w:pPr>
          </w:p>
          <w:p w:rsidR="006067CE" w:rsidRPr="00A02DFE" w:rsidRDefault="006067CE" w:rsidP="00A02DFE">
            <w:pPr>
              <w:rPr>
                <w:sz w:val="20"/>
                <w:szCs w:val="20"/>
              </w:rPr>
            </w:pPr>
          </w:p>
          <w:p w:rsidR="006067CE" w:rsidRPr="00A02DFE" w:rsidRDefault="006067CE" w:rsidP="00A02DFE">
            <w:pPr>
              <w:rPr>
                <w:sz w:val="20"/>
                <w:szCs w:val="20"/>
              </w:rPr>
            </w:pPr>
          </w:p>
          <w:p w:rsidR="006067CE" w:rsidRPr="00A02DFE" w:rsidRDefault="006067CE" w:rsidP="00A02DFE">
            <w:pPr>
              <w:rPr>
                <w:sz w:val="20"/>
                <w:szCs w:val="20"/>
              </w:rPr>
            </w:pPr>
          </w:p>
          <w:p w:rsidR="006067CE" w:rsidRPr="00A02DFE" w:rsidRDefault="006067CE" w:rsidP="00A02DFE">
            <w:pPr>
              <w:rPr>
                <w:sz w:val="20"/>
                <w:szCs w:val="20"/>
              </w:rPr>
            </w:pPr>
            <w:r w:rsidRPr="00A02DFE">
              <w:rPr>
                <w:sz w:val="20"/>
                <w:szCs w:val="20"/>
              </w:rPr>
              <w:t>СЗП – 3,6</w:t>
            </w:r>
          </w:p>
          <w:p w:rsidR="006067CE" w:rsidRPr="00A02DFE" w:rsidRDefault="006067CE" w:rsidP="00A02DFE">
            <w:pPr>
              <w:rPr>
                <w:sz w:val="20"/>
                <w:szCs w:val="20"/>
              </w:rPr>
            </w:pPr>
          </w:p>
          <w:p w:rsidR="006067CE" w:rsidRPr="00A02DFE" w:rsidRDefault="006067CE" w:rsidP="00A02DFE">
            <w:pPr>
              <w:rPr>
                <w:sz w:val="20"/>
                <w:szCs w:val="20"/>
              </w:rPr>
            </w:pPr>
          </w:p>
          <w:p w:rsidR="006067CE" w:rsidRPr="00A02DFE" w:rsidRDefault="006067CE" w:rsidP="00A02DFE">
            <w:pPr>
              <w:rPr>
                <w:sz w:val="20"/>
                <w:szCs w:val="20"/>
              </w:rPr>
            </w:pPr>
          </w:p>
        </w:tc>
        <w:tc>
          <w:tcPr>
            <w:tcW w:w="1385" w:type="pct"/>
            <w:tcBorders>
              <w:top w:val="single" w:sz="6" w:space="0" w:color="auto"/>
              <w:left w:val="single" w:sz="6" w:space="0" w:color="auto"/>
              <w:bottom w:val="single" w:sz="6" w:space="0" w:color="auto"/>
              <w:right w:val="single" w:sz="6" w:space="0" w:color="auto"/>
            </w:tcBorders>
            <w:shd w:val="clear" w:color="auto" w:fill="FFFFFF"/>
          </w:tcPr>
          <w:p w:rsidR="006067CE" w:rsidRPr="00A02DFE" w:rsidRDefault="006067CE" w:rsidP="00A02DFE">
            <w:pPr>
              <w:rPr>
                <w:sz w:val="20"/>
                <w:szCs w:val="20"/>
              </w:rPr>
            </w:pPr>
            <w:r w:rsidRPr="00A02DFE">
              <w:rPr>
                <w:sz w:val="20"/>
                <w:szCs w:val="20"/>
              </w:rPr>
              <w:t>Равномерное распределение по ширине захвата.</w:t>
            </w:r>
          </w:p>
          <w:p w:rsidR="006067CE" w:rsidRPr="00A02DFE" w:rsidRDefault="006067CE" w:rsidP="00A02DFE">
            <w:pPr>
              <w:rPr>
                <w:sz w:val="20"/>
                <w:szCs w:val="20"/>
              </w:rPr>
            </w:pPr>
          </w:p>
          <w:p w:rsidR="006067CE" w:rsidRPr="00A02DFE" w:rsidRDefault="006067CE" w:rsidP="00A02DFE">
            <w:pPr>
              <w:rPr>
                <w:sz w:val="20"/>
                <w:szCs w:val="20"/>
              </w:rPr>
            </w:pPr>
          </w:p>
          <w:p w:rsidR="006067CE" w:rsidRPr="00A02DFE" w:rsidRDefault="006067CE" w:rsidP="00A02DFE">
            <w:pPr>
              <w:rPr>
                <w:sz w:val="20"/>
                <w:szCs w:val="20"/>
              </w:rPr>
            </w:pPr>
          </w:p>
          <w:p w:rsidR="006067CE" w:rsidRPr="00A02DFE" w:rsidRDefault="006067CE" w:rsidP="00A02DFE">
            <w:pPr>
              <w:rPr>
                <w:sz w:val="20"/>
                <w:szCs w:val="20"/>
              </w:rPr>
            </w:pPr>
          </w:p>
          <w:p w:rsidR="006067CE" w:rsidRPr="00A02DFE" w:rsidRDefault="006067CE" w:rsidP="00A02DFE">
            <w:pPr>
              <w:rPr>
                <w:sz w:val="20"/>
                <w:szCs w:val="20"/>
              </w:rPr>
            </w:pPr>
          </w:p>
          <w:p w:rsidR="006067CE" w:rsidRPr="00A02DFE" w:rsidRDefault="006067CE" w:rsidP="00A02DFE">
            <w:pPr>
              <w:rPr>
                <w:sz w:val="20"/>
                <w:szCs w:val="20"/>
              </w:rPr>
            </w:pPr>
            <w:r w:rsidRPr="00A02DFE">
              <w:rPr>
                <w:sz w:val="20"/>
                <w:szCs w:val="20"/>
              </w:rPr>
              <w:t>Равномерное распределение по ширине захвата с точностью не менее 85%.</w:t>
            </w:r>
          </w:p>
          <w:p w:rsidR="006067CE" w:rsidRPr="00A02DFE" w:rsidRDefault="006067CE" w:rsidP="00A02DFE">
            <w:pPr>
              <w:rPr>
                <w:sz w:val="20"/>
                <w:szCs w:val="20"/>
              </w:rPr>
            </w:pPr>
          </w:p>
        </w:tc>
      </w:tr>
      <w:tr w:rsidR="006067CE" w:rsidRPr="00A02DFE">
        <w:trPr>
          <w:trHeight w:val="3134"/>
        </w:trPr>
        <w:tc>
          <w:tcPr>
            <w:tcW w:w="388"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6</w:t>
            </w:r>
          </w:p>
        </w:tc>
        <w:tc>
          <w:tcPr>
            <w:tcW w:w="739"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Подсолнечник</w:t>
            </w:r>
          </w:p>
          <w:p w:rsidR="006067CE" w:rsidRPr="00A02DFE" w:rsidRDefault="006067CE" w:rsidP="00A02DFE">
            <w:pPr>
              <w:rPr>
                <w:sz w:val="20"/>
                <w:szCs w:val="20"/>
              </w:rPr>
            </w:pPr>
            <w:r w:rsidRPr="00A02DFE">
              <w:rPr>
                <w:sz w:val="20"/>
                <w:szCs w:val="20"/>
              </w:rPr>
              <w:t>Овес</w:t>
            </w:r>
          </w:p>
        </w:tc>
        <w:tc>
          <w:tcPr>
            <w:tcW w:w="930" w:type="pct"/>
            <w:tcBorders>
              <w:top w:val="single" w:sz="6" w:space="0" w:color="auto"/>
              <w:left w:val="single" w:sz="6" w:space="0" w:color="auto"/>
              <w:bottom w:val="single" w:sz="6" w:space="0" w:color="auto"/>
              <w:right w:val="single" w:sz="6" w:space="0" w:color="auto"/>
            </w:tcBorders>
            <w:shd w:val="clear" w:color="auto" w:fill="FFFFFF"/>
            <w:vAlign w:val="center"/>
          </w:tcPr>
          <w:p w:rsidR="006067CE" w:rsidRPr="00A02DFE" w:rsidRDefault="006067CE" w:rsidP="00A02DFE">
            <w:pPr>
              <w:rPr>
                <w:sz w:val="20"/>
                <w:szCs w:val="20"/>
              </w:rPr>
            </w:pPr>
            <w:r w:rsidRPr="00A02DFE">
              <w:rPr>
                <w:sz w:val="20"/>
                <w:szCs w:val="20"/>
              </w:rPr>
              <w:t>Основное внесение НАФ и Кх.</w:t>
            </w:r>
          </w:p>
          <w:p w:rsidR="006067CE" w:rsidRPr="00A02DFE" w:rsidRDefault="006067CE" w:rsidP="00A02DFE">
            <w:pPr>
              <w:rPr>
                <w:sz w:val="20"/>
                <w:szCs w:val="20"/>
              </w:rPr>
            </w:pPr>
            <w:r w:rsidRPr="00A02DFE">
              <w:rPr>
                <w:sz w:val="20"/>
                <w:szCs w:val="20"/>
              </w:rPr>
              <w:t xml:space="preserve">               Припосевное внесение в рядки Рсд.</w:t>
            </w:r>
          </w:p>
          <w:p w:rsidR="006067CE" w:rsidRPr="00A02DFE" w:rsidRDefault="006067CE" w:rsidP="00A02DFE">
            <w:pPr>
              <w:rPr>
                <w:sz w:val="20"/>
                <w:szCs w:val="20"/>
              </w:rPr>
            </w:pPr>
          </w:p>
          <w:p w:rsidR="006067CE" w:rsidRPr="00A02DFE" w:rsidRDefault="006067CE" w:rsidP="00A02DFE">
            <w:pPr>
              <w:rPr>
                <w:sz w:val="20"/>
                <w:szCs w:val="20"/>
              </w:rPr>
            </w:pPr>
          </w:p>
          <w:p w:rsidR="006067CE" w:rsidRPr="00A02DFE" w:rsidRDefault="006067CE" w:rsidP="00A02DFE">
            <w:pPr>
              <w:rPr>
                <w:sz w:val="20"/>
                <w:szCs w:val="20"/>
              </w:rPr>
            </w:pPr>
          </w:p>
          <w:p w:rsidR="006067CE" w:rsidRPr="00A02DFE" w:rsidRDefault="006067CE" w:rsidP="00A02DFE">
            <w:pPr>
              <w:rPr>
                <w:sz w:val="20"/>
                <w:szCs w:val="20"/>
              </w:rPr>
            </w:pPr>
            <w:r w:rsidRPr="00A02DFE">
              <w:rPr>
                <w:sz w:val="20"/>
                <w:szCs w:val="20"/>
              </w:rPr>
              <w:t>Некорневая подкормка мочевиной.</w:t>
            </w:r>
          </w:p>
        </w:tc>
        <w:tc>
          <w:tcPr>
            <w:tcW w:w="937" w:type="pct"/>
            <w:tcBorders>
              <w:top w:val="single" w:sz="6" w:space="0" w:color="auto"/>
              <w:left w:val="single" w:sz="6" w:space="0" w:color="auto"/>
              <w:bottom w:val="single" w:sz="6" w:space="0" w:color="auto"/>
              <w:right w:val="single" w:sz="6" w:space="0" w:color="auto"/>
            </w:tcBorders>
            <w:shd w:val="clear" w:color="auto" w:fill="FFFFFF"/>
          </w:tcPr>
          <w:p w:rsidR="006067CE" w:rsidRPr="00A02DFE" w:rsidRDefault="006067CE" w:rsidP="00A02DFE">
            <w:pPr>
              <w:rPr>
                <w:sz w:val="20"/>
                <w:szCs w:val="20"/>
              </w:rPr>
            </w:pPr>
            <w:r w:rsidRPr="00A02DFE">
              <w:rPr>
                <w:sz w:val="20"/>
                <w:szCs w:val="20"/>
              </w:rPr>
              <w:t xml:space="preserve">                                 Осенью под зяблевую вспашку.           Весной в рядки локально-ленто-</w:t>
            </w:r>
          </w:p>
          <w:p w:rsidR="006067CE" w:rsidRPr="00A02DFE" w:rsidRDefault="006067CE" w:rsidP="00A02DFE">
            <w:pPr>
              <w:rPr>
                <w:sz w:val="20"/>
                <w:szCs w:val="20"/>
              </w:rPr>
            </w:pPr>
            <w:r w:rsidRPr="00A02DFE">
              <w:rPr>
                <w:sz w:val="20"/>
                <w:szCs w:val="20"/>
              </w:rPr>
              <w:t>чным способом.</w:t>
            </w:r>
          </w:p>
          <w:p w:rsidR="006067CE" w:rsidRPr="00A02DFE" w:rsidRDefault="006067CE" w:rsidP="00A02DFE">
            <w:pPr>
              <w:rPr>
                <w:sz w:val="20"/>
                <w:szCs w:val="20"/>
              </w:rPr>
            </w:pPr>
          </w:p>
          <w:p w:rsidR="006067CE" w:rsidRPr="00A02DFE" w:rsidRDefault="006067CE" w:rsidP="00A02DFE">
            <w:pPr>
              <w:rPr>
                <w:sz w:val="20"/>
                <w:szCs w:val="20"/>
              </w:rPr>
            </w:pPr>
          </w:p>
          <w:p w:rsidR="006067CE" w:rsidRPr="00A02DFE" w:rsidRDefault="006067CE" w:rsidP="00A02DFE">
            <w:pPr>
              <w:rPr>
                <w:sz w:val="20"/>
                <w:szCs w:val="20"/>
              </w:rPr>
            </w:pPr>
          </w:p>
          <w:p w:rsidR="006067CE" w:rsidRPr="00A02DFE" w:rsidRDefault="006067CE" w:rsidP="00A02DFE">
            <w:pPr>
              <w:rPr>
                <w:sz w:val="20"/>
                <w:szCs w:val="20"/>
              </w:rPr>
            </w:pPr>
            <w:r w:rsidRPr="00A02DFE">
              <w:rPr>
                <w:sz w:val="20"/>
                <w:szCs w:val="20"/>
              </w:rPr>
              <w:t>В период вегетации.</w:t>
            </w:r>
          </w:p>
        </w:tc>
        <w:tc>
          <w:tcPr>
            <w:tcW w:w="621" w:type="pct"/>
            <w:tcBorders>
              <w:top w:val="single" w:sz="6" w:space="0" w:color="auto"/>
              <w:left w:val="single" w:sz="6" w:space="0" w:color="auto"/>
              <w:bottom w:val="single" w:sz="6" w:space="0" w:color="auto"/>
              <w:right w:val="single" w:sz="6" w:space="0" w:color="auto"/>
            </w:tcBorders>
            <w:shd w:val="clear" w:color="auto" w:fill="FFFFFF"/>
          </w:tcPr>
          <w:p w:rsidR="006067CE" w:rsidRPr="00A02DFE" w:rsidRDefault="006067CE" w:rsidP="00A02DFE">
            <w:pPr>
              <w:rPr>
                <w:sz w:val="20"/>
                <w:szCs w:val="20"/>
              </w:rPr>
            </w:pPr>
            <w:r w:rsidRPr="00A02DFE">
              <w:rPr>
                <w:sz w:val="20"/>
                <w:szCs w:val="20"/>
              </w:rPr>
              <w:t>1РМГ-4</w:t>
            </w:r>
          </w:p>
          <w:p w:rsidR="006067CE" w:rsidRPr="00A02DFE" w:rsidRDefault="006067CE" w:rsidP="00A02DFE">
            <w:pPr>
              <w:rPr>
                <w:sz w:val="20"/>
                <w:szCs w:val="20"/>
              </w:rPr>
            </w:pPr>
            <w:r w:rsidRPr="00A02DFE">
              <w:rPr>
                <w:sz w:val="20"/>
                <w:szCs w:val="20"/>
              </w:rPr>
              <w:t>РУМ -5</w:t>
            </w:r>
          </w:p>
          <w:p w:rsidR="006067CE" w:rsidRPr="00A02DFE" w:rsidRDefault="006067CE" w:rsidP="00A02DFE">
            <w:pPr>
              <w:rPr>
                <w:sz w:val="20"/>
                <w:szCs w:val="20"/>
              </w:rPr>
            </w:pPr>
          </w:p>
          <w:p w:rsidR="006067CE" w:rsidRPr="00A02DFE" w:rsidRDefault="006067CE" w:rsidP="00A02DFE">
            <w:pPr>
              <w:rPr>
                <w:sz w:val="20"/>
                <w:szCs w:val="20"/>
              </w:rPr>
            </w:pPr>
            <w:r w:rsidRPr="00A02DFE">
              <w:rPr>
                <w:sz w:val="20"/>
                <w:szCs w:val="20"/>
              </w:rPr>
              <w:t xml:space="preserve">              Туковысева-</w:t>
            </w:r>
          </w:p>
          <w:p w:rsidR="006067CE" w:rsidRPr="00A02DFE" w:rsidRDefault="006067CE" w:rsidP="00A02DFE">
            <w:pPr>
              <w:rPr>
                <w:sz w:val="20"/>
                <w:szCs w:val="20"/>
              </w:rPr>
            </w:pPr>
            <w:r w:rsidRPr="00A02DFE">
              <w:rPr>
                <w:sz w:val="20"/>
                <w:szCs w:val="20"/>
              </w:rPr>
              <w:t>ющими ап-</w:t>
            </w:r>
          </w:p>
          <w:p w:rsidR="006067CE" w:rsidRPr="00A02DFE" w:rsidRDefault="006067CE" w:rsidP="00A02DFE">
            <w:pPr>
              <w:rPr>
                <w:sz w:val="20"/>
                <w:szCs w:val="20"/>
              </w:rPr>
            </w:pPr>
            <w:r w:rsidRPr="00A02DFE">
              <w:rPr>
                <w:sz w:val="20"/>
                <w:szCs w:val="20"/>
              </w:rPr>
              <w:t>паратами кукурузных</w:t>
            </w:r>
          </w:p>
          <w:p w:rsidR="006067CE" w:rsidRPr="00A02DFE" w:rsidRDefault="006067CE" w:rsidP="00A02DFE">
            <w:pPr>
              <w:rPr>
                <w:sz w:val="20"/>
                <w:szCs w:val="20"/>
              </w:rPr>
            </w:pPr>
            <w:r w:rsidRPr="00A02DFE">
              <w:rPr>
                <w:sz w:val="20"/>
                <w:szCs w:val="20"/>
              </w:rPr>
              <w:t>сеялок на гл. 8-</w:t>
            </w:r>
            <w:smartTag w:uri="urn:schemas-microsoft-com:office:smarttags" w:element="metricconverter">
              <w:smartTagPr>
                <w:attr w:name="ProductID" w:val="10 см"/>
              </w:smartTagPr>
              <w:r w:rsidRPr="00A02DFE">
                <w:rPr>
                  <w:sz w:val="20"/>
                  <w:szCs w:val="20"/>
                </w:rPr>
                <w:t>10 см</w:t>
              </w:r>
            </w:smartTag>
            <w:r w:rsidRPr="00A02DFE">
              <w:rPr>
                <w:sz w:val="20"/>
                <w:szCs w:val="20"/>
              </w:rPr>
              <w:t>.</w:t>
            </w:r>
          </w:p>
          <w:p w:rsidR="006067CE" w:rsidRPr="00A02DFE" w:rsidRDefault="006067CE" w:rsidP="00A02DFE">
            <w:pPr>
              <w:rPr>
                <w:sz w:val="20"/>
                <w:szCs w:val="20"/>
              </w:rPr>
            </w:pPr>
            <w:r w:rsidRPr="00A02DFE">
              <w:rPr>
                <w:sz w:val="20"/>
                <w:szCs w:val="20"/>
              </w:rPr>
              <w:t>ОПШ-15.</w:t>
            </w:r>
          </w:p>
        </w:tc>
        <w:tc>
          <w:tcPr>
            <w:tcW w:w="1385" w:type="pct"/>
            <w:tcBorders>
              <w:top w:val="single" w:sz="6" w:space="0" w:color="auto"/>
              <w:left w:val="single" w:sz="6" w:space="0" w:color="auto"/>
              <w:bottom w:val="single" w:sz="6" w:space="0" w:color="auto"/>
              <w:right w:val="single" w:sz="6" w:space="0" w:color="auto"/>
            </w:tcBorders>
            <w:shd w:val="clear" w:color="auto" w:fill="FFFFFF"/>
          </w:tcPr>
          <w:p w:rsidR="006067CE" w:rsidRPr="00A02DFE" w:rsidRDefault="006067CE" w:rsidP="00A02DFE">
            <w:pPr>
              <w:rPr>
                <w:sz w:val="20"/>
                <w:szCs w:val="20"/>
              </w:rPr>
            </w:pPr>
            <w:r w:rsidRPr="00A02DFE">
              <w:rPr>
                <w:sz w:val="20"/>
                <w:szCs w:val="20"/>
              </w:rPr>
              <w:t xml:space="preserve">Равномерное распределение по ширине поля. </w:t>
            </w:r>
          </w:p>
          <w:p w:rsidR="006067CE" w:rsidRPr="00A02DFE" w:rsidRDefault="006067CE" w:rsidP="00A02DFE">
            <w:pPr>
              <w:rPr>
                <w:sz w:val="20"/>
                <w:szCs w:val="20"/>
              </w:rPr>
            </w:pPr>
          </w:p>
          <w:p w:rsidR="006067CE" w:rsidRPr="00A02DFE" w:rsidRDefault="006067CE" w:rsidP="00A02DFE">
            <w:pPr>
              <w:rPr>
                <w:sz w:val="20"/>
                <w:szCs w:val="20"/>
              </w:rPr>
            </w:pPr>
            <w:r w:rsidRPr="00A02DFE">
              <w:rPr>
                <w:sz w:val="20"/>
                <w:szCs w:val="20"/>
              </w:rPr>
              <w:t xml:space="preserve">Отклонение от заданной нормы </w:t>
            </w:r>
          </w:p>
          <w:p w:rsidR="006067CE" w:rsidRPr="00A02DFE" w:rsidRDefault="006067CE" w:rsidP="00A02DFE">
            <w:pPr>
              <w:rPr>
                <w:sz w:val="20"/>
                <w:szCs w:val="20"/>
              </w:rPr>
            </w:pPr>
            <w:r w:rsidRPr="00A02DFE">
              <w:rPr>
                <w:sz w:val="20"/>
                <w:szCs w:val="20"/>
              </w:rPr>
              <w:t>+5%.</w:t>
            </w:r>
          </w:p>
          <w:p w:rsidR="006067CE" w:rsidRPr="00A02DFE" w:rsidRDefault="006067CE" w:rsidP="00A02DFE">
            <w:pPr>
              <w:rPr>
                <w:sz w:val="20"/>
                <w:szCs w:val="20"/>
              </w:rPr>
            </w:pPr>
            <w:r w:rsidRPr="00A02DFE">
              <w:rPr>
                <w:sz w:val="20"/>
                <w:szCs w:val="20"/>
              </w:rPr>
              <w:t xml:space="preserve">                  </w:t>
            </w:r>
          </w:p>
          <w:p w:rsidR="006067CE" w:rsidRPr="00A02DFE" w:rsidRDefault="006067CE" w:rsidP="00A02DFE">
            <w:pPr>
              <w:rPr>
                <w:sz w:val="20"/>
                <w:szCs w:val="20"/>
              </w:rPr>
            </w:pPr>
          </w:p>
          <w:p w:rsidR="006067CE" w:rsidRPr="00A02DFE" w:rsidRDefault="006067CE" w:rsidP="00A02DFE">
            <w:pPr>
              <w:rPr>
                <w:sz w:val="20"/>
                <w:szCs w:val="20"/>
              </w:rPr>
            </w:pPr>
          </w:p>
          <w:p w:rsidR="006067CE" w:rsidRPr="00A02DFE" w:rsidRDefault="006067CE" w:rsidP="00A02DFE">
            <w:pPr>
              <w:rPr>
                <w:sz w:val="20"/>
                <w:szCs w:val="20"/>
              </w:rPr>
            </w:pPr>
            <w:r w:rsidRPr="00A02DFE">
              <w:rPr>
                <w:sz w:val="20"/>
                <w:szCs w:val="20"/>
              </w:rPr>
              <w:t>Отклонение от фак-</w:t>
            </w:r>
          </w:p>
          <w:p w:rsidR="006067CE" w:rsidRPr="00A02DFE" w:rsidRDefault="006067CE" w:rsidP="00A02DFE">
            <w:pPr>
              <w:rPr>
                <w:sz w:val="20"/>
                <w:szCs w:val="20"/>
              </w:rPr>
            </w:pPr>
            <w:r w:rsidRPr="00A02DFE">
              <w:rPr>
                <w:sz w:val="20"/>
                <w:szCs w:val="20"/>
              </w:rPr>
              <w:t xml:space="preserve">тической нормы не более 25%.   </w:t>
            </w:r>
          </w:p>
        </w:tc>
      </w:tr>
    </w:tbl>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p>
    <w:p w:rsidR="006067CE" w:rsidRPr="008D5D3F" w:rsidRDefault="006067CE" w:rsidP="008D5D3F">
      <w:pPr>
        <w:shd w:val="clear" w:color="auto" w:fill="FFFFFF"/>
        <w:autoSpaceDE w:val="0"/>
        <w:autoSpaceDN w:val="0"/>
        <w:adjustRightInd w:val="0"/>
        <w:spacing w:line="360" w:lineRule="auto"/>
        <w:ind w:firstLine="709"/>
        <w:jc w:val="both"/>
        <w:rPr>
          <w:bCs/>
          <w:sz w:val="28"/>
          <w:szCs w:val="28"/>
        </w:rPr>
      </w:pPr>
      <w:r w:rsidRPr="008D5D3F">
        <w:rPr>
          <w:bCs/>
          <w:sz w:val="28"/>
          <w:szCs w:val="28"/>
        </w:rPr>
        <w:t>Все перечисленные в таблице сельскохозяйственные машины агрегатируются тракторами МТЗ – 80/82, ДТ – 75, Т – 150, К – 700/702 и другими марками тракторов, имеющихся в колхозе. Основное количество удобрений вносится при посеве в рядки вместе с семенами, а также при проведении подкормок. Главное требование при внесении удобрении, как органического, так и минерального является равномерное распределение по посевной площади и своевременная заделка в почву, иначе внесенные удобрения улетучиваются или осадками смываются по склону поля вниз.</w:t>
      </w:r>
    </w:p>
    <w:p w:rsidR="00A02DFE" w:rsidRDefault="00A02DFE" w:rsidP="008D5D3F">
      <w:pPr>
        <w:shd w:val="clear" w:color="auto" w:fill="FFFFFF"/>
        <w:autoSpaceDE w:val="0"/>
        <w:autoSpaceDN w:val="0"/>
        <w:adjustRightInd w:val="0"/>
        <w:spacing w:line="360" w:lineRule="auto"/>
        <w:ind w:firstLine="709"/>
        <w:jc w:val="center"/>
        <w:rPr>
          <w:b/>
          <w:bCs/>
          <w:sz w:val="28"/>
          <w:szCs w:val="28"/>
        </w:rPr>
      </w:pPr>
    </w:p>
    <w:p w:rsidR="006067CE" w:rsidRPr="008D5D3F" w:rsidRDefault="006067CE" w:rsidP="008D5D3F">
      <w:pPr>
        <w:shd w:val="clear" w:color="auto" w:fill="FFFFFF"/>
        <w:autoSpaceDE w:val="0"/>
        <w:autoSpaceDN w:val="0"/>
        <w:adjustRightInd w:val="0"/>
        <w:spacing w:line="360" w:lineRule="auto"/>
        <w:ind w:firstLine="709"/>
        <w:jc w:val="center"/>
        <w:rPr>
          <w:b/>
          <w:bCs/>
          <w:sz w:val="28"/>
          <w:szCs w:val="28"/>
        </w:rPr>
      </w:pPr>
      <w:r w:rsidRPr="008D5D3F">
        <w:rPr>
          <w:b/>
          <w:bCs/>
          <w:sz w:val="28"/>
          <w:szCs w:val="28"/>
        </w:rPr>
        <w:t>11 Расчет площади склада для хранения удобрений.</w:t>
      </w:r>
    </w:p>
    <w:p w:rsidR="006067CE" w:rsidRPr="008D5D3F" w:rsidRDefault="006067CE" w:rsidP="008D5D3F">
      <w:pPr>
        <w:shd w:val="clear" w:color="auto" w:fill="FFFFFF"/>
        <w:autoSpaceDE w:val="0"/>
        <w:autoSpaceDN w:val="0"/>
        <w:adjustRightInd w:val="0"/>
        <w:spacing w:line="360" w:lineRule="auto"/>
        <w:ind w:firstLine="709"/>
        <w:rPr>
          <w:b/>
          <w:bCs/>
          <w:sz w:val="28"/>
          <w:szCs w:val="28"/>
        </w:rPr>
      </w:pP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При хранении минеральных удобрений в складах нужно стремиться к тому, чтобы снизить потери питательных веществ и сохранить физико-химические и механические свойства удобрений до внесения в почву. В  каждом хозяйстве для хранения минеральных удобре</w:t>
      </w:r>
      <w:r w:rsidRPr="008D5D3F">
        <w:rPr>
          <w:sz w:val="28"/>
          <w:szCs w:val="28"/>
        </w:rPr>
        <w:softHyphen/>
        <w:t>ний необходимо иметь типовые склады с непротекающей крышей и плотными стенами. Склады по   объему дол</w:t>
      </w:r>
      <w:r w:rsidRPr="008D5D3F">
        <w:rPr>
          <w:sz w:val="28"/>
          <w:szCs w:val="28"/>
        </w:rPr>
        <w:softHyphen/>
        <w:t>жны быть рассчитаны на прием и одновременное хранение не   менее 50% годового потребления удобрений. Во избежание увлажнения удобрений грунтовыми водами пол в складах должен быть   водонепроницаемым — асфальто</w:t>
      </w:r>
      <w:r w:rsidRPr="008D5D3F">
        <w:rPr>
          <w:sz w:val="28"/>
          <w:szCs w:val="28"/>
        </w:rPr>
        <w:softHyphen/>
        <w:t>вым, каменным, цементным или деревянным.  Деревянный пол поднимают на некоторую высоту от земли,   чтобы изолировать его от почвенной влаги. Стены склада на всю высоту засыпки удобрения покрывают тонким слоем асфальта или битумной   смолы. Крыша должна быть деревянная или толевая, но не железная, так как последняя быстро ржавеет и разрушается.</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Склад должен иметь двое ворот, расположенных на расстоянии друг от друга, для свободного проезда авто</w:t>
      </w:r>
      <w:r w:rsidRPr="008D5D3F">
        <w:rPr>
          <w:sz w:val="28"/>
          <w:szCs w:val="28"/>
        </w:rPr>
        <w:softHyphen/>
        <w:t xml:space="preserve">машин и механизмов. </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Минеральные удобрения, поступающие в заводской таре, следует аккуратно укладывать в штабеля. Большее коли</w:t>
      </w:r>
      <w:r w:rsidRPr="008D5D3F">
        <w:rPr>
          <w:sz w:val="28"/>
          <w:szCs w:val="28"/>
        </w:rPr>
        <w:softHyphen/>
        <w:t xml:space="preserve">чество ярусов для гранулированных удобрений, и меньшее — для порошковых. </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Разные виды и формы удобрений нужно хранить отдельно. Так, например, следует учитывать, что при смешивании аммиачной селитры с суперфосфатом, а также при использовании в составе смеси аммиачной селитры и мочевины, а также мочевины и суперфосфата образуется гигроскопичная мажущаяся трудно высеваемая масса. Желательно, чтобы насыпь или штабеля удобрений сверху были накрыты полиэтиленовой пленкой или другим ма</w:t>
      </w:r>
      <w:r w:rsidRPr="008D5D3F">
        <w:rPr>
          <w:sz w:val="28"/>
          <w:szCs w:val="28"/>
        </w:rPr>
        <w:softHyphen/>
        <w:t>териалом. Особые предосторожности надо соблюдать при хранении аммиачной селитры: в одном складе нельзя хранить более 500 т этого удобрения. Отсеки с аммиачной селитрой должны быть отделены от других удобрений противопожарными стенками из кирпичной кладки или железобетона. При хранении аммиачной селитры на стоечных поддонах допу</w:t>
      </w:r>
      <w:r w:rsidRPr="008D5D3F">
        <w:rPr>
          <w:sz w:val="28"/>
          <w:szCs w:val="28"/>
        </w:rPr>
        <w:softHyphen/>
        <w:t xml:space="preserve">скается высота штабеля до </w:t>
      </w:r>
      <w:smartTag w:uri="urn:schemas-microsoft-com:office:smarttags" w:element="metricconverter">
        <w:smartTagPr>
          <w:attr w:name="ProductID" w:val="4,4 м"/>
        </w:smartTagPr>
        <w:r w:rsidRPr="008D5D3F">
          <w:rPr>
            <w:sz w:val="28"/>
            <w:szCs w:val="28"/>
          </w:rPr>
          <w:t>4,4 м</w:t>
        </w:r>
      </w:smartTag>
      <w:r w:rsidRPr="008D5D3F">
        <w:rPr>
          <w:sz w:val="28"/>
          <w:szCs w:val="28"/>
        </w:rPr>
        <w:t>, а на плоских поддонах — в два яруса. Без поддонов мешки с аммиачной селитрой укладывают штабелем высотой 1,5—1,8 м в 8—10 рядов. Масса отдельного штабеля не должна превышать 120 т. Все другие затаренные удо</w:t>
      </w:r>
      <w:r w:rsidRPr="008D5D3F">
        <w:rPr>
          <w:sz w:val="28"/>
          <w:szCs w:val="28"/>
        </w:rPr>
        <w:softHyphen/>
        <w:t xml:space="preserve">брения также следует хранить на стоечных поддонах, которые устанавливают в четыре ряда общей высотой </w:t>
      </w:r>
      <w:smartTag w:uri="urn:schemas-microsoft-com:office:smarttags" w:element="metricconverter">
        <w:smartTagPr>
          <w:attr w:name="ProductID" w:val="4,4 м"/>
        </w:smartTagPr>
        <w:r w:rsidRPr="008D5D3F">
          <w:rPr>
            <w:sz w:val="28"/>
            <w:szCs w:val="28"/>
          </w:rPr>
          <w:t>4,4 м</w:t>
        </w:r>
      </w:smartTag>
      <w:r w:rsidRPr="008D5D3F">
        <w:rPr>
          <w:sz w:val="28"/>
          <w:szCs w:val="28"/>
        </w:rPr>
        <w:t xml:space="preserve">. Незатаренные удобрения можно хранить насыпью высотой до </w:t>
      </w:r>
      <w:smartTag w:uri="urn:schemas-microsoft-com:office:smarttags" w:element="metricconverter">
        <w:smartTagPr>
          <w:attr w:name="ProductID" w:val="5 м"/>
        </w:smartTagPr>
        <w:r w:rsidRPr="008D5D3F">
          <w:rPr>
            <w:sz w:val="28"/>
            <w:szCs w:val="28"/>
          </w:rPr>
          <w:t>5 м</w:t>
        </w:r>
      </w:smartTag>
      <w:r w:rsidRPr="008D5D3F">
        <w:rPr>
          <w:sz w:val="28"/>
          <w:szCs w:val="28"/>
        </w:rPr>
        <w:t>. Фосфорит</w:t>
      </w:r>
      <w:r w:rsidRPr="008D5D3F">
        <w:rPr>
          <w:sz w:val="28"/>
          <w:szCs w:val="28"/>
        </w:rPr>
        <w:softHyphen/>
        <w:t>ную, известняковую муку, а также гранулированный суперфос</w:t>
      </w:r>
      <w:r w:rsidRPr="008D5D3F">
        <w:rPr>
          <w:sz w:val="28"/>
          <w:szCs w:val="28"/>
        </w:rPr>
        <w:softHyphen/>
        <w:t>фат удобно хранить в складах силосного (башенного) типа.</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Таблица 17 Годовая потребность в удобрениях для севооборота, т</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p>
    <w:tbl>
      <w:tblPr>
        <w:tblW w:w="4448" w:type="pct"/>
        <w:tblCellMar>
          <w:left w:w="40" w:type="dxa"/>
          <w:right w:w="40" w:type="dxa"/>
        </w:tblCellMar>
        <w:tblLook w:val="0000" w:firstRow="0" w:lastRow="0" w:firstColumn="0" w:lastColumn="0" w:noHBand="0" w:noVBand="0"/>
      </w:tblPr>
      <w:tblGrid>
        <w:gridCol w:w="1502"/>
        <w:gridCol w:w="3352"/>
        <w:gridCol w:w="802"/>
        <w:gridCol w:w="807"/>
        <w:gridCol w:w="979"/>
        <w:gridCol w:w="943"/>
        <w:gridCol w:w="8"/>
      </w:tblGrid>
      <w:tr w:rsidR="006067CE" w:rsidRPr="00A02DFE">
        <w:trPr>
          <w:cantSplit/>
          <w:trHeight w:val="422"/>
        </w:trPr>
        <w:tc>
          <w:tcPr>
            <w:tcW w:w="894" w:type="pct"/>
            <w:vMerge w:val="restart"/>
            <w:tcBorders>
              <w:top w:val="single" w:sz="4" w:space="0" w:color="auto"/>
              <w:left w:val="single" w:sz="4" w:space="0" w:color="auto"/>
              <w:right w:val="single" w:sz="4" w:space="0" w:color="auto"/>
            </w:tcBorders>
            <w:shd w:val="clear" w:color="auto" w:fill="FFFFFF"/>
            <w:vAlign w:val="center"/>
          </w:tcPr>
          <w:p w:rsidR="006067CE" w:rsidRPr="00A02DFE" w:rsidRDefault="006067CE" w:rsidP="00A02DFE">
            <w:pPr>
              <w:rPr>
                <w:sz w:val="20"/>
                <w:szCs w:val="20"/>
              </w:rPr>
            </w:pPr>
            <w:r w:rsidRPr="00A02DFE">
              <w:rPr>
                <w:sz w:val="20"/>
                <w:szCs w:val="20"/>
              </w:rPr>
              <w:t>№ поля</w:t>
            </w:r>
          </w:p>
        </w:tc>
        <w:tc>
          <w:tcPr>
            <w:tcW w:w="1997" w:type="pct"/>
            <w:vMerge w:val="restart"/>
            <w:tcBorders>
              <w:top w:val="single" w:sz="4" w:space="0" w:color="auto"/>
              <w:left w:val="single" w:sz="4" w:space="0" w:color="auto"/>
              <w:right w:val="single" w:sz="4" w:space="0" w:color="auto"/>
            </w:tcBorders>
            <w:shd w:val="clear" w:color="auto" w:fill="FFFFFF"/>
            <w:vAlign w:val="center"/>
          </w:tcPr>
          <w:p w:rsidR="006067CE" w:rsidRPr="00A02DFE" w:rsidRDefault="006067CE" w:rsidP="00A02DFE">
            <w:pPr>
              <w:rPr>
                <w:sz w:val="20"/>
                <w:szCs w:val="20"/>
              </w:rPr>
            </w:pPr>
            <w:r w:rsidRPr="00A02DFE">
              <w:rPr>
                <w:sz w:val="20"/>
                <w:szCs w:val="20"/>
              </w:rPr>
              <w:t>Площадь поля, га</w:t>
            </w:r>
          </w:p>
        </w:tc>
        <w:tc>
          <w:tcPr>
            <w:tcW w:w="2109" w:type="pct"/>
            <w:gridSpan w:val="5"/>
            <w:tcBorders>
              <w:top w:val="single" w:sz="4" w:space="0" w:color="auto"/>
              <w:bottom w:val="single" w:sz="4" w:space="0" w:color="auto"/>
              <w:right w:val="single" w:sz="4" w:space="0" w:color="auto"/>
            </w:tcBorders>
          </w:tcPr>
          <w:p w:rsidR="006067CE" w:rsidRPr="00A02DFE" w:rsidRDefault="006067CE" w:rsidP="00A02DFE">
            <w:pPr>
              <w:rPr>
                <w:sz w:val="20"/>
                <w:szCs w:val="20"/>
              </w:rPr>
            </w:pPr>
            <w:r w:rsidRPr="00A02DFE">
              <w:rPr>
                <w:sz w:val="20"/>
                <w:szCs w:val="20"/>
              </w:rPr>
              <w:t xml:space="preserve">  Наименование удобрения.</w:t>
            </w:r>
          </w:p>
        </w:tc>
      </w:tr>
      <w:tr w:rsidR="006067CE" w:rsidRPr="00A02DFE">
        <w:trPr>
          <w:gridAfter w:val="1"/>
          <w:wAfter w:w="4" w:type="pct"/>
          <w:cantSplit/>
          <w:trHeight w:val="341"/>
        </w:trPr>
        <w:tc>
          <w:tcPr>
            <w:tcW w:w="894" w:type="pct"/>
            <w:vMerge/>
            <w:tcBorders>
              <w:left w:val="single" w:sz="4" w:space="0" w:color="auto"/>
              <w:bottom w:val="single" w:sz="4" w:space="0" w:color="auto"/>
              <w:right w:val="single" w:sz="4" w:space="0" w:color="auto"/>
            </w:tcBorders>
            <w:shd w:val="clear" w:color="auto" w:fill="FFFFFF"/>
            <w:vAlign w:val="center"/>
          </w:tcPr>
          <w:p w:rsidR="006067CE" w:rsidRPr="00A02DFE" w:rsidRDefault="006067CE" w:rsidP="00A02DFE">
            <w:pPr>
              <w:rPr>
                <w:sz w:val="20"/>
                <w:szCs w:val="20"/>
              </w:rPr>
            </w:pPr>
          </w:p>
        </w:tc>
        <w:tc>
          <w:tcPr>
            <w:tcW w:w="1997" w:type="pct"/>
            <w:vMerge/>
            <w:tcBorders>
              <w:left w:val="single" w:sz="4" w:space="0" w:color="auto"/>
              <w:bottom w:val="single" w:sz="4" w:space="0" w:color="auto"/>
              <w:right w:val="single" w:sz="4" w:space="0" w:color="auto"/>
            </w:tcBorders>
            <w:shd w:val="clear" w:color="auto" w:fill="FFFFFF"/>
            <w:vAlign w:val="center"/>
          </w:tcPr>
          <w:p w:rsidR="006067CE" w:rsidRPr="00A02DFE" w:rsidRDefault="006067CE" w:rsidP="00A02DFE">
            <w:pPr>
              <w:rPr>
                <w:sz w:val="20"/>
                <w:szCs w:val="20"/>
              </w:rPr>
            </w:pPr>
          </w:p>
        </w:tc>
        <w:tc>
          <w:tcPr>
            <w:tcW w:w="478" w:type="pct"/>
            <w:tcBorders>
              <w:top w:val="single" w:sz="4" w:space="0" w:color="auto"/>
              <w:left w:val="single" w:sz="4" w:space="0" w:color="auto"/>
              <w:bottom w:val="single" w:sz="4" w:space="0" w:color="auto"/>
              <w:right w:val="single" w:sz="4" w:space="0" w:color="auto"/>
            </w:tcBorders>
            <w:shd w:val="clear" w:color="auto" w:fill="FFFFFF"/>
            <w:vAlign w:val="center"/>
          </w:tcPr>
          <w:p w:rsidR="006067CE" w:rsidRPr="00A02DFE" w:rsidRDefault="006067CE" w:rsidP="00A02DFE">
            <w:pPr>
              <w:rPr>
                <w:sz w:val="20"/>
                <w:szCs w:val="20"/>
              </w:rPr>
            </w:pPr>
            <w:r w:rsidRPr="00A02DFE">
              <w:rPr>
                <w:sz w:val="20"/>
                <w:szCs w:val="20"/>
              </w:rPr>
              <w:t>Nм</w:t>
            </w:r>
          </w:p>
        </w:tc>
        <w:tc>
          <w:tcPr>
            <w:tcW w:w="481" w:type="pct"/>
            <w:tcBorders>
              <w:top w:val="single" w:sz="4" w:space="0" w:color="auto"/>
              <w:left w:val="single" w:sz="4" w:space="0" w:color="auto"/>
              <w:bottom w:val="single" w:sz="4" w:space="0" w:color="auto"/>
              <w:right w:val="single" w:sz="4" w:space="0" w:color="auto"/>
            </w:tcBorders>
            <w:shd w:val="clear" w:color="auto" w:fill="FFFFFF"/>
            <w:vAlign w:val="center"/>
          </w:tcPr>
          <w:p w:rsidR="006067CE" w:rsidRPr="00A02DFE" w:rsidRDefault="006067CE" w:rsidP="00A02DFE">
            <w:pPr>
              <w:rPr>
                <w:sz w:val="20"/>
                <w:szCs w:val="20"/>
              </w:rPr>
            </w:pPr>
            <w:r w:rsidRPr="00A02DFE">
              <w:rPr>
                <w:sz w:val="20"/>
                <w:szCs w:val="20"/>
              </w:rPr>
              <w:t>Рсд</w:t>
            </w:r>
          </w:p>
        </w:tc>
        <w:tc>
          <w:tcPr>
            <w:tcW w:w="583" w:type="pct"/>
            <w:tcBorders>
              <w:top w:val="single" w:sz="4" w:space="0" w:color="auto"/>
              <w:left w:val="single" w:sz="4" w:space="0" w:color="auto"/>
              <w:bottom w:val="single" w:sz="4" w:space="0" w:color="auto"/>
              <w:right w:val="single" w:sz="4" w:space="0" w:color="auto"/>
            </w:tcBorders>
            <w:shd w:val="clear" w:color="auto" w:fill="FFFFFF"/>
            <w:vAlign w:val="center"/>
          </w:tcPr>
          <w:p w:rsidR="006067CE" w:rsidRPr="00A02DFE" w:rsidRDefault="006067CE" w:rsidP="00A02DFE">
            <w:pPr>
              <w:rPr>
                <w:sz w:val="20"/>
                <w:szCs w:val="20"/>
              </w:rPr>
            </w:pPr>
            <w:r w:rsidRPr="00A02DFE">
              <w:rPr>
                <w:sz w:val="20"/>
                <w:szCs w:val="20"/>
              </w:rPr>
              <w:t>Кх</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tcPr>
          <w:p w:rsidR="006067CE" w:rsidRPr="00A02DFE" w:rsidRDefault="006067CE" w:rsidP="00A02DFE">
            <w:pPr>
              <w:rPr>
                <w:sz w:val="20"/>
                <w:szCs w:val="20"/>
              </w:rPr>
            </w:pPr>
            <w:r w:rsidRPr="00A02DFE">
              <w:rPr>
                <w:sz w:val="20"/>
                <w:szCs w:val="20"/>
              </w:rPr>
              <w:t>НАФ</w:t>
            </w:r>
          </w:p>
        </w:tc>
      </w:tr>
      <w:tr w:rsidR="006067CE" w:rsidRPr="00A02DFE">
        <w:trPr>
          <w:gridAfter w:val="1"/>
          <w:wAfter w:w="4" w:type="pct"/>
          <w:trHeight w:val="355"/>
        </w:trPr>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rsidR="006067CE" w:rsidRPr="00A02DFE" w:rsidRDefault="006067CE" w:rsidP="00A02DFE">
            <w:pPr>
              <w:rPr>
                <w:sz w:val="20"/>
                <w:szCs w:val="20"/>
              </w:rPr>
            </w:pPr>
            <w:r w:rsidRPr="00A02DFE">
              <w:rPr>
                <w:sz w:val="20"/>
                <w:szCs w:val="20"/>
              </w:rPr>
              <w:t>1</w:t>
            </w:r>
          </w:p>
        </w:tc>
        <w:tc>
          <w:tcPr>
            <w:tcW w:w="1997" w:type="pct"/>
            <w:tcBorders>
              <w:top w:val="single" w:sz="4" w:space="0" w:color="auto"/>
              <w:left w:val="single" w:sz="4" w:space="0" w:color="auto"/>
              <w:bottom w:val="single" w:sz="4" w:space="0" w:color="auto"/>
              <w:right w:val="single" w:sz="4" w:space="0" w:color="auto"/>
            </w:tcBorders>
            <w:shd w:val="clear" w:color="auto" w:fill="FFFFFF"/>
            <w:vAlign w:val="center"/>
          </w:tcPr>
          <w:p w:rsidR="006067CE" w:rsidRPr="00A02DFE" w:rsidRDefault="006067CE" w:rsidP="00A02DFE">
            <w:pPr>
              <w:rPr>
                <w:sz w:val="20"/>
                <w:szCs w:val="20"/>
              </w:rPr>
            </w:pPr>
            <w:r w:rsidRPr="00A02DFE">
              <w:rPr>
                <w:sz w:val="20"/>
                <w:szCs w:val="20"/>
              </w:rPr>
              <w:t>246</w:t>
            </w:r>
          </w:p>
        </w:tc>
        <w:tc>
          <w:tcPr>
            <w:tcW w:w="478" w:type="pct"/>
            <w:tcBorders>
              <w:top w:val="single" w:sz="4" w:space="0" w:color="auto"/>
              <w:left w:val="single" w:sz="4" w:space="0" w:color="auto"/>
              <w:bottom w:val="single" w:sz="4" w:space="0" w:color="auto"/>
              <w:right w:val="single" w:sz="4"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481" w:type="pct"/>
            <w:tcBorders>
              <w:top w:val="single" w:sz="4" w:space="0" w:color="auto"/>
              <w:left w:val="single" w:sz="4" w:space="0" w:color="auto"/>
              <w:bottom w:val="single" w:sz="4" w:space="0" w:color="auto"/>
              <w:right w:val="single" w:sz="4"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583" w:type="pct"/>
            <w:tcBorders>
              <w:top w:val="single" w:sz="4" w:space="0" w:color="auto"/>
              <w:left w:val="single" w:sz="4" w:space="0" w:color="auto"/>
              <w:bottom w:val="single" w:sz="4" w:space="0" w:color="auto"/>
              <w:right w:val="single" w:sz="4"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r>
      <w:tr w:rsidR="006067CE" w:rsidRPr="00A02DFE">
        <w:trPr>
          <w:gridAfter w:val="1"/>
          <w:wAfter w:w="4" w:type="pct"/>
          <w:trHeight w:val="413"/>
        </w:trPr>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rsidR="006067CE" w:rsidRPr="00A02DFE" w:rsidRDefault="006067CE" w:rsidP="00A02DFE">
            <w:pPr>
              <w:rPr>
                <w:sz w:val="20"/>
                <w:szCs w:val="20"/>
              </w:rPr>
            </w:pPr>
            <w:r w:rsidRPr="00A02DFE">
              <w:rPr>
                <w:sz w:val="20"/>
                <w:szCs w:val="20"/>
              </w:rPr>
              <w:t>2</w:t>
            </w:r>
          </w:p>
        </w:tc>
        <w:tc>
          <w:tcPr>
            <w:tcW w:w="1997" w:type="pct"/>
            <w:tcBorders>
              <w:top w:val="single" w:sz="4" w:space="0" w:color="auto"/>
              <w:left w:val="single" w:sz="4" w:space="0" w:color="auto"/>
              <w:bottom w:val="single" w:sz="4" w:space="0" w:color="auto"/>
              <w:right w:val="single" w:sz="4" w:space="0" w:color="auto"/>
            </w:tcBorders>
            <w:shd w:val="clear" w:color="auto" w:fill="FFFFFF"/>
            <w:vAlign w:val="center"/>
          </w:tcPr>
          <w:p w:rsidR="006067CE" w:rsidRPr="00A02DFE" w:rsidRDefault="006067CE" w:rsidP="00A02DFE">
            <w:pPr>
              <w:rPr>
                <w:sz w:val="20"/>
                <w:szCs w:val="20"/>
              </w:rPr>
            </w:pPr>
            <w:r w:rsidRPr="00A02DFE">
              <w:rPr>
                <w:sz w:val="20"/>
                <w:szCs w:val="20"/>
              </w:rPr>
              <w:t>246</w:t>
            </w:r>
          </w:p>
        </w:tc>
        <w:tc>
          <w:tcPr>
            <w:tcW w:w="478" w:type="pct"/>
            <w:tcBorders>
              <w:top w:val="single" w:sz="4" w:space="0" w:color="auto"/>
              <w:left w:val="single" w:sz="4" w:space="0" w:color="auto"/>
              <w:bottom w:val="single" w:sz="4" w:space="0" w:color="auto"/>
              <w:right w:val="single" w:sz="4" w:space="0" w:color="auto"/>
            </w:tcBorders>
            <w:shd w:val="clear" w:color="auto" w:fill="FFFFFF"/>
            <w:vAlign w:val="center"/>
          </w:tcPr>
          <w:p w:rsidR="006067CE" w:rsidRPr="00A02DFE" w:rsidRDefault="006067CE" w:rsidP="00A02DFE">
            <w:pPr>
              <w:rPr>
                <w:sz w:val="20"/>
                <w:szCs w:val="20"/>
              </w:rPr>
            </w:pPr>
            <w:r w:rsidRPr="00A02DFE">
              <w:rPr>
                <w:sz w:val="20"/>
                <w:szCs w:val="20"/>
              </w:rPr>
              <w:t>16</w:t>
            </w:r>
          </w:p>
        </w:tc>
        <w:tc>
          <w:tcPr>
            <w:tcW w:w="481" w:type="pct"/>
            <w:tcBorders>
              <w:top w:val="single" w:sz="4" w:space="0" w:color="auto"/>
              <w:left w:val="single" w:sz="4" w:space="0" w:color="auto"/>
              <w:bottom w:val="single" w:sz="4" w:space="0" w:color="auto"/>
              <w:right w:val="single" w:sz="4" w:space="0" w:color="auto"/>
            </w:tcBorders>
            <w:shd w:val="clear" w:color="auto" w:fill="FFFFFF"/>
            <w:vAlign w:val="center"/>
          </w:tcPr>
          <w:p w:rsidR="006067CE" w:rsidRPr="00A02DFE" w:rsidRDefault="006067CE" w:rsidP="00A02DFE">
            <w:pPr>
              <w:rPr>
                <w:sz w:val="20"/>
                <w:szCs w:val="20"/>
              </w:rPr>
            </w:pPr>
            <w:r w:rsidRPr="00A02DFE">
              <w:rPr>
                <w:sz w:val="20"/>
                <w:szCs w:val="20"/>
              </w:rPr>
              <w:t>20</w:t>
            </w:r>
          </w:p>
        </w:tc>
        <w:tc>
          <w:tcPr>
            <w:tcW w:w="583" w:type="pct"/>
            <w:tcBorders>
              <w:top w:val="single" w:sz="4" w:space="0" w:color="auto"/>
              <w:left w:val="single" w:sz="4" w:space="0" w:color="auto"/>
              <w:bottom w:val="single" w:sz="4" w:space="0" w:color="auto"/>
              <w:right w:val="single" w:sz="4"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r>
      <w:tr w:rsidR="006067CE" w:rsidRPr="00A02DFE">
        <w:trPr>
          <w:gridAfter w:val="1"/>
          <w:wAfter w:w="4" w:type="pct"/>
          <w:trHeight w:val="413"/>
        </w:trPr>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rsidR="006067CE" w:rsidRPr="00A02DFE" w:rsidRDefault="006067CE" w:rsidP="00A02DFE">
            <w:pPr>
              <w:rPr>
                <w:sz w:val="20"/>
                <w:szCs w:val="20"/>
              </w:rPr>
            </w:pPr>
            <w:r w:rsidRPr="00A02DFE">
              <w:rPr>
                <w:sz w:val="20"/>
                <w:szCs w:val="20"/>
              </w:rPr>
              <w:t>3</w:t>
            </w:r>
          </w:p>
        </w:tc>
        <w:tc>
          <w:tcPr>
            <w:tcW w:w="1997" w:type="pct"/>
            <w:tcBorders>
              <w:top w:val="single" w:sz="4" w:space="0" w:color="auto"/>
              <w:left w:val="single" w:sz="4" w:space="0" w:color="auto"/>
              <w:bottom w:val="single" w:sz="4" w:space="0" w:color="auto"/>
              <w:right w:val="single" w:sz="4" w:space="0" w:color="auto"/>
            </w:tcBorders>
            <w:shd w:val="clear" w:color="auto" w:fill="FFFFFF"/>
            <w:vAlign w:val="center"/>
          </w:tcPr>
          <w:p w:rsidR="006067CE" w:rsidRPr="00A02DFE" w:rsidRDefault="006067CE" w:rsidP="00A02DFE">
            <w:pPr>
              <w:rPr>
                <w:sz w:val="20"/>
                <w:szCs w:val="20"/>
              </w:rPr>
            </w:pPr>
            <w:r w:rsidRPr="00A02DFE">
              <w:rPr>
                <w:sz w:val="20"/>
                <w:szCs w:val="20"/>
              </w:rPr>
              <w:t>246</w:t>
            </w:r>
          </w:p>
        </w:tc>
        <w:tc>
          <w:tcPr>
            <w:tcW w:w="478" w:type="pct"/>
            <w:tcBorders>
              <w:top w:val="single" w:sz="4" w:space="0" w:color="auto"/>
              <w:left w:val="single" w:sz="4" w:space="0" w:color="auto"/>
              <w:bottom w:val="single" w:sz="4" w:space="0" w:color="auto"/>
              <w:right w:val="single" w:sz="4"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481" w:type="pct"/>
            <w:tcBorders>
              <w:top w:val="single" w:sz="4" w:space="0" w:color="auto"/>
              <w:left w:val="single" w:sz="4" w:space="0" w:color="auto"/>
              <w:bottom w:val="single" w:sz="4" w:space="0" w:color="auto"/>
              <w:right w:val="single" w:sz="4"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583" w:type="pct"/>
            <w:tcBorders>
              <w:top w:val="single" w:sz="4" w:space="0" w:color="auto"/>
              <w:left w:val="single" w:sz="4" w:space="0" w:color="auto"/>
              <w:bottom w:val="single" w:sz="4" w:space="0" w:color="auto"/>
              <w:right w:val="single" w:sz="4" w:space="0" w:color="auto"/>
            </w:tcBorders>
            <w:shd w:val="clear" w:color="auto" w:fill="FFFFFF"/>
            <w:vAlign w:val="center"/>
          </w:tcPr>
          <w:p w:rsidR="006067CE" w:rsidRPr="00A02DFE" w:rsidRDefault="006067CE" w:rsidP="00A02DFE">
            <w:pPr>
              <w:rPr>
                <w:sz w:val="20"/>
                <w:szCs w:val="20"/>
              </w:rPr>
            </w:pPr>
            <w:r w:rsidRPr="00A02DFE">
              <w:rPr>
                <w:sz w:val="20"/>
                <w:szCs w:val="20"/>
              </w:rPr>
              <w:t>23</w:t>
            </w:r>
          </w:p>
          <w:p w:rsidR="006067CE" w:rsidRPr="00A02DFE" w:rsidRDefault="006067CE" w:rsidP="00A02DFE">
            <w:pPr>
              <w:rPr>
                <w:sz w:val="20"/>
                <w:szCs w:val="20"/>
              </w:rPr>
            </w:pPr>
            <w:r w:rsidRPr="00A02DFE">
              <w:rPr>
                <w:sz w:val="20"/>
                <w:szCs w:val="20"/>
              </w:rPr>
              <w:t>13</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tcPr>
          <w:p w:rsidR="006067CE" w:rsidRPr="00A02DFE" w:rsidRDefault="006067CE" w:rsidP="00A02DFE">
            <w:pPr>
              <w:rPr>
                <w:sz w:val="20"/>
                <w:szCs w:val="20"/>
              </w:rPr>
            </w:pPr>
            <w:r w:rsidRPr="00A02DFE">
              <w:rPr>
                <w:sz w:val="20"/>
                <w:szCs w:val="20"/>
              </w:rPr>
              <w:t>36</w:t>
            </w:r>
          </w:p>
          <w:p w:rsidR="006067CE" w:rsidRPr="00A02DFE" w:rsidRDefault="006067CE" w:rsidP="00A02DFE">
            <w:pPr>
              <w:rPr>
                <w:sz w:val="20"/>
                <w:szCs w:val="20"/>
              </w:rPr>
            </w:pPr>
            <w:r w:rsidRPr="00A02DFE">
              <w:rPr>
                <w:sz w:val="20"/>
                <w:szCs w:val="20"/>
              </w:rPr>
              <w:t>18</w:t>
            </w:r>
          </w:p>
        </w:tc>
      </w:tr>
      <w:tr w:rsidR="006067CE" w:rsidRPr="00A02DFE">
        <w:trPr>
          <w:gridAfter w:val="1"/>
          <w:wAfter w:w="4" w:type="pct"/>
          <w:trHeight w:val="413"/>
        </w:trPr>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rsidR="006067CE" w:rsidRPr="00A02DFE" w:rsidRDefault="006067CE" w:rsidP="00A02DFE">
            <w:pPr>
              <w:rPr>
                <w:sz w:val="20"/>
                <w:szCs w:val="20"/>
              </w:rPr>
            </w:pPr>
            <w:r w:rsidRPr="00A02DFE">
              <w:rPr>
                <w:sz w:val="20"/>
                <w:szCs w:val="20"/>
              </w:rPr>
              <w:t>4</w:t>
            </w:r>
          </w:p>
        </w:tc>
        <w:tc>
          <w:tcPr>
            <w:tcW w:w="1997" w:type="pct"/>
            <w:tcBorders>
              <w:top w:val="single" w:sz="4" w:space="0" w:color="auto"/>
              <w:left w:val="single" w:sz="4" w:space="0" w:color="auto"/>
              <w:bottom w:val="single" w:sz="4" w:space="0" w:color="auto"/>
              <w:right w:val="single" w:sz="4" w:space="0" w:color="auto"/>
            </w:tcBorders>
            <w:shd w:val="clear" w:color="auto" w:fill="FFFFFF"/>
            <w:vAlign w:val="center"/>
          </w:tcPr>
          <w:p w:rsidR="006067CE" w:rsidRPr="00A02DFE" w:rsidRDefault="006067CE" w:rsidP="00A02DFE">
            <w:pPr>
              <w:rPr>
                <w:sz w:val="20"/>
                <w:szCs w:val="20"/>
              </w:rPr>
            </w:pPr>
            <w:r w:rsidRPr="00A02DFE">
              <w:rPr>
                <w:sz w:val="20"/>
                <w:szCs w:val="20"/>
              </w:rPr>
              <w:t>246</w:t>
            </w:r>
          </w:p>
        </w:tc>
        <w:tc>
          <w:tcPr>
            <w:tcW w:w="478" w:type="pct"/>
            <w:tcBorders>
              <w:top w:val="single" w:sz="4" w:space="0" w:color="auto"/>
              <w:left w:val="single" w:sz="4" w:space="0" w:color="auto"/>
              <w:bottom w:val="single" w:sz="4" w:space="0" w:color="auto"/>
              <w:right w:val="single" w:sz="4"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481" w:type="pct"/>
            <w:tcBorders>
              <w:top w:val="single" w:sz="4" w:space="0" w:color="auto"/>
              <w:left w:val="single" w:sz="4" w:space="0" w:color="auto"/>
              <w:bottom w:val="single" w:sz="4" w:space="0" w:color="auto"/>
              <w:right w:val="single" w:sz="4" w:space="0" w:color="auto"/>
            </w:tcBorders>
            <w:shd w:val="clear" w:color="auto" w:fill="FFFFFF"/>
            <w:vAlign w:val="center"/>
          </w:tcPr>
          <w:p w:rsidR="006067CE" w:rsidRPr="00A02DFE" w:rsidRDefault="006067CE" w:rsidP="00A02DFE">
            <w:pPr>
              <w:rPr>
                <w:sz w:val="20"/>
                <w:szCs w:val="20"/>
              </w:rPr>
            </w:pPr>
            <w:r w:rsidRPr="00A02DFE">
              <w:rPr>
                <w:sz w:val="20"/>
                <w:szCs w:val="20"/>
              </w:rPr>
              <w:t>9</w:t>
            </w:r>
          </w:p>
        </w:tc>
        <w:tc>
          <w:tcPr>
            <w:tcW w:w="583" w:type="pct"/>
            <w:tcBorders>
              <w:top w:val="single" w:sz="4" w:space="0" w:color="auto"/>
              <w:left w:val="single" w:sz="4" w:space="0" w:color="auto"/>
              <w:bottom w:val="single" w:sz="4" w:space="0" w:color="auto"/>
              <w:right w:val="single" w:sz="4"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tcPr>
          <w:p w:rsidR="006067CE" w:rsidRPr="00A02DFE" w:rsidRDefault="006067CE" w:rsidP="00A02DFE">
            <w:pPr>
              <w:rPr>
                <w:sz w:val="20"/>
                <w:szCs w:val="20"/>
              </w:rPr>
            </w:pPr>
            <w:r w:rsidRPr="00A02DFE">
              <w:rPr>
                <w:sz w:val="20"/>
                <w:szCs w:val="20"/>
              </w:rPr>
              <w:t>57</w:t>
            </w:r>
          </w:p>
        </w:tc>
      </w:tr>
      <w:tr w:rsidR="006067CE" w:rsidRPr="00A02DFE">
        <w:trPr>
          <w:gridAfter w:val="1"/>
          <w:wAfter w:w="4" w:type="pct"/>
          <w:trHeight w:val="413"/>
        </w:trPr>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rsidR="006067CE" w:rsidRPr="00A02DFE" w:rsidRDefault="006067CE" w:rsidP="00A02DFE">
            <w:pPr>
              <w:rPr>
                <w:sz w:val="20"/>
                <w:szCs w:val="20"/>
              </w:rPr>
            </w:pPr>
            <w:r w:rsidRPr="00A02DFE">
              <w:rPr>
                <w:sz w:val="20"/>
                <w:szCs w:val="20"/>
              </w:rPr>
              <w:t>5</w:t>
            </w:r>
          </w:p>
        </w:tc>
        <w:tc>
          <w:tcPr>
            <w:tcW w:w="1997" w:type="pct"/>
            <w:tcBorders>
              <w:top w:val="single" w:sz="4" w:space="0" w:color="auto"/>
              <w:left w:val="single" w:sz="4" w:space="0" w:color="auto"/>
              <w:bottom w:val="single" w:sz="4" w:space="0" w:color="auto"/>
              <w:right w:val="single" w:sz="4" w:space="0" w:color="auto"/>
            </w:tcBorders>
            <w:shd w:val="clear" w:color="auto" w:fill="FFFFFF"/>
            <w:vAlign w:val="center"/>
          </w:tcPr>
          <w:p w:rsidR="006067CE" w:rsidRPr="00A02DFE" w:rsidRDefault="006067CE" w:rsidP="00A02DFE">
            <w:pPr>
              <w:rPr>
                <w:sz w:val="20"/>
                <w:szCs w:val="20"/>
              </w:rPr>
            </w:pPr>
            <w:r w:rsidRPr="00A02DFE">
              <w:rPr>
                <w:sz w:val="20"/>
                <w:szCs w:val="20"/>
              </w:rPr>
              <w:t>246</w:t>
            </w:r>
          </w:p>
        </w:tc>
        <w:tc>
          <w:tcPr>
            <w:tcW w:w="478" w:type="pct"/>
            <w:tcBorders>
              <w:top w:val="single" w:sz="4" w:space="0" w:color="auto"/>
              <w:left w:val="single" w:sz="4" w:space="0" w:color="auto"/>
              <w:bottom w:val="single" w:sz="4" w:space="0" w:color="auto"/>
              <w:right w:val="single" w:sz="4"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481" w:type="pct"/>
            <w:tcBorders>
              <w:top w:val="single" w:sz="4" w:space="0" w:color="auto"/>
              <w:left w:val="single" w:sz="4" w:space="0" w:color="auto"/>
              <w:bottom w:val="single" w:sz="4" w:space="0" w:color="auto"/>
              <w:right w:val="single" w:sz="4" w:space="0" w:color="auto"/>
            </w:tcBorders>
            <w:shd w:val="clear" w:color="auto" w:fill="FFFFFF"/>
            <w:vAlign w:val="center"/>
          </w:tcPr>
          <w:p w:rsidR="006067CE" w:rsidRPr="00A02DFE" w:rsidRDefault="006067CE" w:rsidP="00A02DFE">
            <w:pPr>
              <w:rPr>
                <w:sz w:val="20"/>
                <w:szCs w:val="20"/>
              </w:rPr>
            </w:pPr>
            <w:r w:rsidRPr="00A02DFE">
              <w:rPr>
                <w:sz w:val="20"/>
                <w:szCs w:val="20"/>
              </w:rPr>
              <w:t>19</w:t>
            </w:r>
          </w:p>
        </w:tc>
        <w:tc>
          <w:tcPr>
            <w:tcW w:w="583" w:type="pct"/>
            <w:tcBorders>
              <w:top w:val="single" w:sz="4" w:space="0" w:color="auto"/>
              <w:left w:val="single" w:sz="4" w:space="0" w:color="auto"/>
              <w:bottom w:val="single" w:sz="4" w:space="0" w:color="auto"/>
              <w:right w:val="single" w:sz="4" w:space="0" w:color="auto"/>
            </w:tcBorders>
            <w:shd w:val="clear" w:color="auto" w:fill="FFFFFF"/>
            <w:vAlign w:val="center"/>
          </w:tcPr>
          <w:p w:rsidR="006067CE" w:rsidRPr="00A02DFE" w:rsidRDefault="006067CE" w:rsidP="00A02DFE">
            <w:pPr>
              <w:rPr>
                <w:sz w:val="20"/>
                <w:szCs w:val="20"/>
              </w:rPr>
            </w:pPr>
            <w:r w:rsidRPr="00A02DFE">
              <w:rPr>
                <w:sz w:val="20"/>
                <w:szCs w:val="20"/>
              </w:rPr>
              <w:t>-</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tcPr>
          <w:p w:rsidR="006067CE" w:rsidRPr="00A02DFE" w:rsidRDefault="006067CE" w:rsidP="00A02DFE">
            <w:pPr>
              <w:rPr>
                <w:sz w:val="20"/>
                <w:szCs w:val="20"/>
              </w:rPr>
            </w:pPr>
            <w:r w:rsidRPr="00A02DFE">
              <w:rPr>
                <w:sz w:val="20"/>
                <w:szCs w:val="20"/>
              </w:rPr>
              <w:t>28</w:t>
            </w:r>
          </w:p>
        </w:tc>
      </w:tr>
      <w:tr w:rsidR="006067CE" w:rsidRPr="00A02DFE">
        <w:trPr>
          <w:gridAfter w:val="1"/>
          <w:wAfter w:w="4" w:type="pct"/>
          <w:trHeight w:val="413"/>
        </w:trPr>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rsidR="006067CE" w:rsidRPr="00A02DFE" w:rsidRDefault="006067CE" w:rsidP="00A02DFE">
            <w:pPr>
              <w:rPr>
                <w:sz w:val="20"/>
                <w:szCs w:val="20"/>
              </w:rPr>
            </w:pPr>
            <w:r w:rsidRPr="00A02DFE">
              <w:rPr>
                <w:sz w:val="20"/>
                <w:szCs w:val="20"/>
              </w:rPr>
              <w:t>6</w:t>
            </w:r>
          </w:p>
        </w:tc>
        <w:tc>
          <w:tcPr>
            <w:tcW w:w="1997" w:type="pct"/>
            <w:tcBorders>
              <w:top w:val="single" w:sz="4" w:space="0" w:color="auto"/>
              <w:left w:val="single" w:sz="4" w:space="0" w:color="auto"/>
              <w:bottom w:val="single" w:sz="4" w:space="0" w:color="auto"/>
              <w:right w:val="single" w:sz="4" w:space="0" w:color="auto"/>
            </w:tcBorders>
            <w:shd w:val="clear" w:color="auto" w:fill="FFFFFF"/>
            <w:vAlign w:val="center"/>
          </w:tcPr>
          <w:p w:rsidR="006067CE" w:rsidRPr="00A02DFE" w:rsidRDefault="006067CE" w:rsidP="00A02DFE">
            <w:pPr>
              <w:rPr>
                <w:sz w:val="20"/>
                <w:szCs w:val="20"/>
              </w:rPr>
            </w:pPr>
            <w:r w:rsidRPr="00A02DFE">
              <w:rPr>
                <w:sz w:val="20"/>
                <w:szCs w:val="20"/>
              </w:rPr>
              <w:t>246</w:t>
            </w:r>
          </w:p>
        </w:tc>
        <w:tc>
          <w:tcPr>
            <w:tcW w:w="478" w:type="pct"/>
            <w:tcBorders>
              <w:top w:val="single" w:sz="4" w:space="0" w:color="auto"/>
              <w:left w:val="single" w:sz="4" w:space="0" w:color="auto"/>
              <w:bottom w:val="single" w:sz="4" w:space="0" w:color="auto"/>
              <w:right w:val="single" w:sz="4" w:space="0" w:color="auto"/>
            </w:tcBorders>
            <w:shd w:val="clear" w:color="auto" w:fill="FFFFFF"/>
            <w:vAlign w:val="center"/>
          </w:tcPr>
          <w:p w:rsidR="006067CE" w:rsidRPr="00A02DFE" w:rsidRDefault="006067CE" w:rsidP="00A02DFE">
            <w:pPr>
              <w:rPr>
                <w:sz w:val="20"/>
                <w:szCs w:val="20"/>
              </w:rPr>
            </w:pPr>
            <w:r w:rsidRPr="00A02DFE">
              <w:rPr>
                <w:sz w:val="20"/>
                <w:szCs w:val="20"/>
              </w:rPr>
              <w:t>-</w:t>
            </w:r>
          </w:p>
          <w:p w:rsidR="006067CE" w:rsidRPr="00A02DFE" w:rsidRDefault="006067CE" w:rsidP="00A02DFE">
            <w:pPr>
              <w:rPr>
                <w:sz w:val="20"/>
                <w:szCs w:val="20"/>
              </w:rPr>
            </w:pPr>
            <w:r w:rsidRPr="00A02DFE">
              <w:rPr>
                <w:sz w:val="20"/>
                <w:szCs w:val="20"/>
              </w:rPr>
              <w:t>28</w:t>
            </w:r>
          </w:p>
        </w:tc>
        <w:tc>
          <w:tcPr>
            <w:tcW w:w="481" w:type="pct"/>
            <w:tcBorders>
              <w:top w:val="single" w:sz="4" w:space="0" w:color="auto"/>
              <w:left w:val="single" w:sz="4" w:space="0" w:color="auto"/>
              <w:bottom w:val="single" w:sz="4" w:space="0" w:color="auto"/>
              <w:right w:val="single" w:sz="4" w:space="0" w:color="auto"/>
            </w:tcBorders>
            <w:shd w:val="clear" w:color="auto" w:fill="FFFFFF"/>
            <w:vAlign w:val="center"/>
          </w:tcPr>
          <w:p w:rsidR="006067CE" w:rsidRPr="00A02DFE" w:rsidRDefault="006067CE" w:rsidP="00A02DFE">
            <w:pPr>
              <w:rPr>
                <w:sz w:val="20"/>
                <w:szCs w:val="20"/>
              </w:rPr>
            </w:pPr>
            <w:r w:rsidRPr="00A02DFE">
              <w:rPr>
                <w:sz w:val="20"/>
                <w:szCs w:val="20"/>
              </w:rPr>
              <w:t>15</w:t>
            </w:r>
          </w:p>
          <w:p w:rsidR="006067CE" w:rsidRPr="00A02DFE" w:rsidRDefault="006067CE" w:rsidP="00A02DFE">
            <w:pPr>
              <w:rPr>
                <w:sz w:val="20"/>
                <w:szCs w:val="20"/>
              </w:rPr>
            </w:pPr>
            <w:r w:rsidRPr="00A02DFE">
              <w:rPr>
                <w:sz w:val="20"/>
                <w:szCs w:val="20"/>
              </w:rPr>
              <w:t>24</w:t>
            </w:r>
          </w:p>
        </w:tc>
        <w:tc>
          <w:tcPr>
            <w:tcW w:w="583" w:type="pct"/>
            <w:tcBorders>
              <w:top w:val="single" w:sz="4" w:space="0" w:color="auto"/>
              <w:left w:val="single" w:sz="4" w:space="0" w:color="auto"/>
              <w:bottom w:val="single" w:sz="4" w:space="0" w:color="auto"/>
              <w:right w:val="single" w:sz="4" w:space="0" w:color="auto"/>
            </w:tcBorders>
            <w:shd w:val="clear" w:color="auto" w:fill="FFFFFF"/>
            <w:vAlign w:val="center"/>
          </w:tcPr>
          <w:p w:rsidR="006067CE" w:rsidRPr="00A02DFE" w:rsidRDefault="006067CE" w:rsidP="00A02DFE">
            <w:pPr>
              <w:rPr>
                <w:sz w:val="20"/>
                <w:szCs w:val="20"/>
              </w:rPr>
            </w:pPr>
            <w:r w:rsidRPr="00A02DFE">
              <w:rPr>
                <w:sz w:val="20"/>
                <w:szCs w:val="20"/>
              </w:rPr>
              <w:t>17</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tcPr>
          <w:p w:rsidR="006067CE" w:rsidRPr="00A02DFE" w:rsidRDefault="006067CE" w:rsidP="00A02DFE">
            <w:pPr>
              <w:rPr>
                <w:sz w:val="20"/>
                <w:szCs w:val="20"/>
              </w:rPr>
            </w:pPr>
            <w:r w:rsidRPr="00A02DFE">
              <w:rPr>
                <w:sz w:val="20"/>
                <w:szCs w:val="20"/>
              </w:rPr>
              <w:t>41</w:t>
            </w:r>
          </w:p>
          <w:p w:rsidR="006067CE" w:rsidRPr="00A02DFE" w:rsidRDefault="006067CE" w:rsidP="00A02DFE">
            <w:pPr>
              <w:rPr>
                <w:sz w:val="20"/>
                <w:szCs w:val="20"/>
              </w:rPr>
            </w:pPr>
            <w:r w:rsidRPr="00A02DFE">
              <w:rPr>
                <w:sz w:val="20"/>
                <w:szCs w:val="20"/>
              </w:rPr>
              <w:t>-</w:t>
            </w:r>
          </w:p>
        </w:tc>
      </w:tr>
      <w:tr w:rsidR="006067CE" w:rsidRPr="00A02DFE">
        <w:trPr>
          <w:gridAfter w:val="1"/>
          <w:wAfter w:w="4" w:type="pct"/>
          <w:trHeight w:val="413"/>
        </w:trPr>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rsidR="006067CE" w:rsidRPr="00A02DFE" w:rsidRDefault="006067CE" w:rsidP="00A02DFE">
            <w:pPr>
              <w:rPr>
                <w:sz w:val="20"/>
                <w:szCs w:val="20"/>
              </w:rPr>
            </w:pPr>
            <w:r w:rsidRPr="00A02DFE">
              <w:rPr>
                <w:sz w:val="20"/>
                <w:szCs w:val="20"/>
              </w:rPr>
              <w:t>Итого:</w:t>
            </w:r>
          </w:p>
        </w:tc>
        <w:tc>
          <w:tcPr>
            <w:tcW w:w="1997" w:type="pct"/>
            <w:tcBorders>
              <w:top w:val="single" w:sz="4" w:space="0" w:color="auto"/>
              <w:left w:val="single" w:sz="4" w:space="0" w:color="auto"/>
              <w:bottom w:val="single" w:sz="4" w:space="0" w:color="auto"/>
              <w:right w:val="single" w:sz="4" w:space="0" w:color="auto"/>
            </w:tcBorders>
            <w:shd w:val="clear" w:color="auto" w:fill="FFFFFF"/>
            <w:vAlign w:val="center"/>
          </w:tcPr>
          <w:p w:rsidR="006067CE" w:rsidRPr="00A02DFE" w:rsidRDefault="006067CE" w:rsidP="00A02DFE">
            <w:pPr>
              <w:rPr>
                <w:sz w:val="20"/>
                <w:szCs w:val="20"/>
              </w:rPr>
            </w:pPr>
            <w:r w:rsidRPr="00A02DFE">
              <w:rPr>
                <w:sz w:val="20"/>
                <w:szCs w:val="20"/>
              </w:rPr>
              <w:t>1476</w:t>
            </w:r>
          </w:p>
        </w:tc>
        <w:tc>
          <w:tcPr>
            <w:tcW w:w="478" w:type="pct"/>
            <w:tcBorders>
              <w:top w:val="single" w:sz="4" w:space="0" w:color="auto"/>
              <w:left w:val="single" w:sz="4" w:space="0" w:color="auto"/>
              <w:bottom w:val="single" w:sz="4" w:space="0" w:color="auto"/>
              <w:right w:val="single" w:sz="4" w:space="0" w:color="auto"/>
            </w:tcBorders>
            <w:shd w:val="clear" w:color="auto" w:fill="FFFFFF"/>
            <w:vAlign w:val="center"/>
          </w:tcPr>
          <w:p w:rsidR="006067CE" w:rsidRPr="00A02DFE" w:rsidRDefault="006067CE" w:rsidP="00A02DFE">
            <w:pPr>
              <w:rPr>
                <w:sz w:val="20"/>
                <w:szCs w:val="20"/>
              </w:rPr>
            </w:pPr>
            <w:r w:rsidRPr="00A02DFE">
              <w:rPr>
                <w:sz w:val="20"/>
                <w:szCs w:val="20"/>
              </w:rPr>
              <w:t>44</w:t>
            </w:r>
          </w:p>
        </w:tc>
        <w:tc>
          <w:tcPr>
            <w:tcW w:w="481" w:type="pct"/>
            <w:tcBorders>
              <w:top w:val="single" w:sz="4" w:space="0" w:color="auto"/>
              <w:left w:val="single" w:sz="4" w:space="0" w:color="auto"/>
              <w:bottom w:val="single" w:sz="4" w:space="0" w:color="auto"/>
              <w:right w:val="single" w:sz="4" w:space="0" w:color="auto"/>
            </w:tcBorders>
            <w:shd w:val="clear" w:color="auto" w:fill="FFFFFF"/>
            <w:vAlign w:val="center"/>
          </w:tcPr>
          <w:p w:rsidR="006067CE" w:rsidRPr="00A02DFE" w:rsidRDefault="006067CE" w:rsidP="00A02DFE">
            <w:pPr>
              <w:rPr>
                <w:sz w:val="20"/>
                <w:szCs w:val="20"/>
              </w:rPr>
            </w:pPr>
            <w:r w:rsidRPr="00A02DFE">
              <w:rPr>
                <w:sz w:val="20"/>
                <w:szCs w:val="20"/>
              </w:rPr>
              <w:t>87</w:t>
            </w:r>
          </w:p>
        </w:tc>
        <w:tc>
          <w:tcPr>
            <w:tcW w:w="583" w:type="pct"/>
            <w:tcBorders>
              <w:top w:val="single" w:sz="4" w:space="0" w:color="auto"/>
              <w:left w:val="single" w:sz="4" w:space="0" w:color="auto"/>
              <w:bottom w:val="single" w:sz="4" w:space="0" w:color="auto"/>
              <w:right w:val="single" w:sz="4" w:space="0" w:color="auto"/>
            </w:tcBorders>
            <w:shd w:val="clear" w:color="auto" w:fill="FFFFFF"/>
            <w:vAlign w:val="center"/>
          </w:tcPr>
          <w:p w:rsidR="006067CE" w:rsidRPr="00A02DFE" w:rsidRDefault="006067CE" w:rsidP="00A02DFE">
            <w:pPr>
              <w:rPr>
                <w:sz w:val="20"/>
                <w:szCs w:val="20"/>
              </w:rPr>
            </w:pPr>
            <w:r w:rsidRPr="00A02DFE">
              <w:rPr>
                <w:sz w:val="20"/>
                <w:szCs w:val="20"/>
              </w:rPr>
              <w:t>53</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tcPr>
          <w:p w:rsidR="006067CE" w:rsidRPr="00A02DFE" w:rsidRDefault="006067CE" w:rsidP="00A02DFE">
            <w:pPr>
              <w:rPr>
                <w:sz w:val="20"/>
                <w:szCs w:val="20"/>
              </w:rPr>
            </w:pPr>
            <w:r w:rsidRPr="00A02DFE">
              <w:rPr>
                <w:sz w:val="20"/>
                <w:szCs w:val="20"/>
              </w:rPr>
              <w:t>180</w:t>
            </w:r>
          </w:p>
        </w:tc>
      </w:tr>
    </w:tbl>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Таблица 18 Расчет площади склада для минеральных удобрений.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4"/>
        <w:gridCol w:w="1773"/>
        <w:gridCol w:w="1533"/>
        <w:gridCol w:w="1533"/>
        <w:gridCol w:w="1663"/>
        <w:gridCol w:w="1535"/>
      </w:tblGrid>
      <w:tr w:rsidR="006067CE" w:rsidRPr="00A02DFE">
        <w:tc>
          <w:tcPr>
            <w:tcW w:w="801" w:type="pct"/>
            <w:vAlign w:val="center"/>
          </w:tcPr>
          <w:p w:rsidR="006067CE" w:rsidRPr="00A02DFE" w:rsidRDefault="006067CE" w:rsidP="00A02DFE">
            <w:pPr>
              <w:rPr>
                <w:sz w:val="20"/>
                <w:szCs w:val="20"/>
              </w:rPr>
            </w:pPr>
            <w:r w:rsidRPr="00A02DFE">
              <w:rPr>
                <w:sz w:val="20"/>
                <w:szCs w:val="20"/>
              </w:rPr>
              <w:t>Название удобрения</w:t>
            </w:r>
          </w:p>
        </w:tc>
        <w:tc>
          <w:tcPr>
            <w:tcW w:w="926" w:type="pct"/>
            <w:vAlign w:val="center"/>
          </w:tcPr>
          <w:p w:rsidR="006067CE" w:rsidRPr="00A02DFE" w:rsidRDefault="006067CE" w:rsidP="00A02DFE">
            <w:pPr>
              <w:rPr>
                <w:sz w:val="20"/>
                <w:szCs w:val="20"/>
              </w:rPr>
            </w:pPr>
            <w:r w:rsidRPr="00A02DFE">
              <w:rPr>
                <w:sz w:val="20"/>
                <w:szCs w:val="20"/>
              </w:rPr>
              <w:t>Годовая потребность, т</w:t>
            </w:r>
          </w:p>
        </w:tc>
        <w:tc>
          <w:tcPr>
            <w:tcW w:w="801" w:type="pct"/>
            <w:vAlign w:val="center"/>
          </w:tcPr>
          <w:p w:rsidR="006067CE" w:rsidRPr="00A02DFE" w:rsidRDefault="006067CE" w:rsidP="00A02DFE">
            <w:pPr>
              <w:rPr>
                <w:sz w:val="20"/>
                <w:szCs w:val="20"/>
              </w:rPr>
            </w:pPr>
            <w:r w:rsidRPr="00A02DFE">
              <w:rPr>
                <w:sz w:val="20"/>
                <w:szCs w:val="20"/>
              </w:rPr>
              <w:t>Удельный объём,</w:t>
            </w:r>
          </w:p>
          <w:p w:rsidR="006067CE" w:rsidRPr="00A02DFE" w:rsidRDefault="006067CE" w:rsidP="00A02DFE">
            <w:pPr>
              <w:rPr>
                <w:sz w:val="20"/>
                <w:szCs w:val="20"/>
              </w:rPr>
            </w:pPr>
            <w:r w:rsidRPr="00A02DFE">
              <w:rPr>
                <w:sz w:val="20"/>
                <w:szCs w:val="20"/>
              </w:rPr>
              <w:t>т/м3</w:t>
            </w:r>
          </w:p>
        </w:tc>
        <w:tc>
          <w:tcPr>
            <w:tcW w:w="801" w:type="pct"/>
            <w:vAlign w:val="center"/>
          </w:tcPr>
          <w:p w:rsidR="006067CE" w:rsidRPr="00A02DFE" w:rsidRDefault="006067CE" w:rsidP="00A02DFE">
            <w:pPr>
              <w:rPr>
                <w:sz w:val="20"/>
                <w:szCs w:val="20"/>
              </w:rPr>
            </w:pPr>
            <w:r w:rsidRPr="00A02DFE">
              <w:rPr>
                <w:sz w:val="20"/>
                <w:szCs w:val="20"/>
              </w:rPr>
              <w:t>Общий объём ту</w:t>
            </w:r>
            <w:r w:rsidRPr="00A02DFE">
              <w:rPr>
                <w:sz w:val="20"/>
                <w:szCs w:val="20"/>
              </w:rPr>
              <w:softHyphen/>
              <w:t>ков, м3</w:t>
            </w:r>
          </w:p>
        </w:tc>
        <w:tc>
          <w:tcPr>
            <w:tcW w:w="869" w:type="pct"/>
            <w:vAlign w:val="center"/>
          </w:tcPr>
          <w:p w:rsidR="006067CE" w:rsidRPr="00A02DFE" w:rsidRDefault="006067CE" w:rsidP="00A02DFE">
            <w:pPr>
              <w:rPr>
                <w:sz w:val="20"/>
                <w:szCs w:val="20"/>
              </w:rPr>
            </w:pPr>
            <w:r w:rsidRPr="00A02DFE">
              <w:rPr>
                <w:sz w:val="20"/>
                <w:szCs w:val="20"/>
              </w:rPr>
              <w:t>Допустимая высота укладки, м</w:t>
            </w:r>
          </w:p>
        </w:tc>
        <w:tc>
          <w:tcPr>
            <w:tcW w:w="802" w:type="pct"/>
            <w:vAlign w:val="center"/>
          </w:tcPr>
          <w:p w:rsidR="006067CE" w:rsidRPr="00A02DFE" w:rsidRDefault="006067CE" w:rsidP="00A02DFE">
            <w:pPr>
              <w:rPr>
                <w:sz w:val="20"/>
                <w:szCs w:val="20"/>
              </w:rPr>
            </w:pPr>
            <w:r w:rsidRPr="00A02DFE">
              <w:rPr>
                <w:sz w:val="20"/>
                <w:szCs w:val="20"/>
              </w:rPr>
              <w:t>Потребная</w:t>
            </w:r>
          </w:p>
          <w:p w:rsidR="006067CE" w:rsidRPr="00A02DFE" w:rsidRDefault="006067CE" w:rsidP="00A02DFE">
            <w:pPr>
              <w:rPr>
                <w:sz w:val="20"/>
                <w:szCs w:val="20"/>
              </w:rPr>
            </w:pPr>
            <w:r w:rsidRPr="00A02DFE">
              <w:rPr>
                <w:sz w:val="20"/>
                <w:szCs w:val="20"/>
              </w:rPr>
              <w:t>площадь</w:t>
            </w:r>
          </w:p>
          <w:p w:rsidR="006067CE" w:rsidRPr="00A02DFE" w:rsidRDefault="006067CE" w:rsidP="00A02DFE">
            <w:pPr>
              <w:rPr>
                <w:sz w:val="20"/>
                <w:szCs w:val="20"/>
              </w:rPr>
            </w:pPr>
            <w:r w:rsidRPr="00A02DFE">
              <w:rPr>
                <w:sz w:val="20"/>
                <w:szCs w:val="20"/>
              </w:rPr>
              <w:t>пола, м2</w:t>
            </w:r>
          </w:p>
        </w:tc>
      </w:tr>
      <w:tr w:rsidR="006067CE" w:rsidRPr="00A02DFE">
        <w:tc>
          <w:tcPr>
            <w:tcW w:w="801" w:type="pct"/>
            <w:vAlign w:val="center"/>
          </w:tcPr>
          <w:p w:rsidR="006067CE" w:rsidRPr="00A02DFE" w:rsidRDefault="006067CE" w:rsidP="00A02DFE">
            <w:pPr>
              <w:rPr>
                <w:sz w:val="20"/>
                <w:szCs w:val="20"/>
              </w:rPr>
            </w:pPr>
            <w:r w:rsidRPr="00A02DFE">
              <w:rPr>
                <w:sz w:val="20"/>
                <w:szCs w:val="20"/>
              </w:rPr>
              <w:t>НАФ</w:t>
            </w:r>
          </w:p>
        </w:tc>
        <w:tc>
          <w:tcPr>
            <w:tcW w:w="926" w:type="pct"/>
            <w:vAlign w:val="center"/>
          </w:tcPr>
          <w:p w:rsidR="006067CE" w:rsidRPr="00A02DFE" w:rsidRDefault="006067CE" w:rsidP="00A02DFE">
            <w:pPr>
              <w:rPr>
                <w:sz w:val="20"/>
                <w:szCs w:val="20"/>
              </w:rPr>
            </w:pPr>
            <w:r w:rsidRPr="00A02DFE">
              <w:rPr>
                <w:sz w:val="20"/>
                <w:szCs w:val="20"/>
              </w:rPr>
              <w:t>180</w:t>
            </w:r>
          </w:p>
        </w:tc>
        <w:tc>
          <w:tcPr>
            <w:tcW w:w="801" w:type="pct"/>
            <w:vAlign w:val="center"/>
          </w:tcPr>
          <w:p w:rsidR="006067CE" w:rsidRPr="00A02DFE" w:rsidRDefault="006067CE" w:rsidP="00A02DFE">
            <w:pPr>
              <w:rPr>
                <w:sz w:val="20"/>
                <w:szCs w:val="20"/>
              </w:rPr>
            </w:pPr>
            <w:r w:rsidRPr="00A02DFE">
              <w:rPr>
                <w:sz w:val="20"/>
                <w:szCs w:val="20"/>
              </w:rPr>
              <w:t>0,97</w:t>
            </w:r>
          </w:p>
        </w:tc>
        <w:tc>
          <w:tcPr>
            <w:tcW w:w="801" w:type="pct"/>
            <w:vAlign w:val="center"/>
          </w:tcPr>
          <w:p w:rsidR="006067CE" w:rsidRPr="00A02DFE" w:rsidRDefault="006067CE" w:rsidP="00A02DFE">
            <w:pPr>
              <w:rPr>
                <w:sz w:val="20"/>
                <w:szCs w:val="20"/>
              </w:rPr>
            </w:pPr>
            <w:r w:rsidRPr="00A02DFE">
              <w:rPr>
                <w:sz w:val="20"/>
                <w:szCs w:val="20"/>
              </w:rPr>
              <w:t>186</w:t>
            </w:r>
          </w:p>
        </w:tc>
        <w:tc>
          <w:tcPr>
            <w:tcW w:w="869" w:type="pct"/>
            <w:vAlign w:val="center"/>
          </w:tcPr>
          <w:p w:rsidR="006067CE" w:rsidRPr="00A02DFE" w:rsidRDefault="006067CE" w:rsidP="00A02DFE">
            <w:pPr>
              <w:rPr>
                <w:sz w:val="20"/>
                <w:szCs w:val="20"/>
              </w:rPr>
            </w:pPr>
            <w:r w:rsidRPr="00A02DFE">
              <w:rPr>
                <w:sz w:val="20"/>
                <w:szCs w:val="20"/>
              </w:rPr>
              <w:t>2</w:t>
            </w:r>
          </w:p>
        </w:tc>
        <w:tc>
          <w:tcPr>
            <w:tcW w:w="802" w:type="pct"/>
            <w:vAlign w:val="center"/>
          </w:tcPr>
          <w:p w:rsidR="006067CE" w:rsidRPr="00A02DFE" w:rsidRDefault="006067CE" w:rsidP="00A02DFE">
            <w:pPr>
              <w:rPr>
                <w:sz w:val="20"/>
                <w:szCs w:val="20"/>
              </w:rPr>
            </w:pPr>
            <w:r w:rsidRPr="00A02DFE">
              <w:rPr>
                <w:sz w:val="20"/>
                <w:szCs w:val="20"/>
              </w:rPr>
              <w:t>93</w:t>
            </w:r>
          </w:p>
        </w:tc>
      </w:tr>
      <w:tr w:rsidR="006067CE" w:rsidRPr="00A02DFE">
        <w:tc>
          <w:tcPr>
            <w:tcW w:w="801" w:type="pct"/>
            <w:vAlign w:val="center"/>
          </w:tcPr>
          <w:p w:rsidR="006067CE" w:rsidRPr="00A02DFE" w:rsidRDefault="006067CE" w:rsidP="00A02DFE">
            <w:pPr>
              <w:rPr>
                <w:sz w:val="20"/>
                <w:szCs w:val="20"/>
              </w:rPr>
            </w:pPr>
            <w:r w:rsidRPr="00A02DFE">
              <w:rPr>
                <w:sz w:val="20"/>
                <w:szCs w:val="20"/>
              </w:rPr>
              <w:t>Nм</w:t>
            </w:r>
          </w:p>
        </w:tc>
        <w:tc>
          <w:tcPr>
            <w:tcW w:w="926" w:type="pct"/>
            <w:vAlign w:val="center"/>
          </w:tcPr>
          <w:p w:rsidR="006067CE" w:rsidRPr="00A02DFE" w:rsidRDefault="006067CE" w:rsidP="00A02DFE">
            <w:pPr>
              <w:rPr>
                <w:sz w:val="20"/>
                <w:szCs w:val="20"/>
              </w:rPr>
            </w:pPr>
            <w:r w:rsidRPr="00A02DFE">
              <w:rPr>
                <w:sz w:val="20"/>
                <w:szCs w:val="20"/>
              </w:rPr>
              <w:t>44</w:t>
            </w:r>
          </w:p>
        </w:tc>
        <w:tc>
          <w:tcPr>
            <w:tcW w:w="801" w:type="pct"/>
            <w:vAlign w:val="center"/>
          </w:tcPr>
          <w:p w:rsidR="006067CE" w:rsidRPr="00A02DFE" w:rsidRDefault="006067CE" w:rsidP="00A02DFE">
            <w:pPr>
              <w:rPr>
                <w:sz w:val="20"/>
                <w:szCs w:val="20"/>
              </w:rPr>
            </w:pPr>
            <w:r w:rsidRPr="00A02DFE">
              <w:rPr>
                <w:sz w:val="20"/>
                <w:szCs w:val="20"/>
              </w:rPr>
              <w:t>1,55</w:t>
            </w:r>
          </w:p>
        </w:tc>
        <w:tc>
          <w:tcPr>
            <w:tcW w:w="801" w:type="pct"/>
            <w:vAlign w:val="center"/>
          </w:tcPr>
          <w:p w:rsidR="006067CE" w:rsidRPr="00A02DFE" w:rsidRDefault="006067CE" w:rsidP="00A02DFE">
            <w:pPr>
              <w:rPr>
                <w:sz w:val="20"/>
                <w:szCs w:val="20"/>
              </w:rPr>
            </w:pPr>
            <w:r w:rsidRPr="00A02DFE">
              <w:rPr>
                <w:sz w:val="20"/>
                <w:szCs w:val="20"/>
              </w:rPr>
              <w:t>28</w:t>
            </w:r>
          </w:p>
        </w:tc>
        <w:tc>
          <w:tcPr>
            <w:tcW w:w="869" w:type="pct"/>
            <w:vAlign w:val="center"/>
          </w:tcPr>
          <w:p w:rsidR="006067CE" w:rsidRPr="00A02DFE" w:rsidRDefault="006067CE" w:rsidP="00A02DFE">
            <w:pPr>
              <w:rPr>
                <w:sz w:val="20"/>
                <w:szCs w:val="20"/>
              </w:rPr>
            </w:pPr>
            <w:r w:rsidRPr="00A02DFE">
              <w:rPr>
                <w:sz w:val="20"/>
                <w:szCs w:val="20"/>
              </w:rPr>
              <w:t>2</w:t>
            </w:r>
          </w:p>
        </w:tc>
        <w:tc>
          <w:tcPr>
            <w:tcW w:w="802" w:type="pct"/>
            <w:vAlign w:val="center"/>
          </w:tcPr>
          <w:p w:rsidR="006067CE" w:rsidRPr="00A02DFE" w:rsidRDefault="006067CE" w:rsidP="00A02DFE">
            <w:pPr>
              <w:rPr>
                <w:sz w:val="20"/>
                <w:szCs w:val="20"/>
              </w:rPr>
            </w:pPr>
            <w:r w:rsidRPr="00A02DFE">
              <w:rPr>
                <w:sz w:val="20"/>
                <w:szCs w:val="20"/>
              </w:rPr>
              <w:t>14</w:t>
            </w:r>
          </w:p>
        </w:tc>
      </w:tr>
      <w:tr w:rsidR="006067CE" w:rsidRPr="00A02DFE">
        <w:tc>
          <w:tcPr>
            <w:tcW w:w="801" w:type="pct"/>
            <w:vAlign w:val="center"/>
          </w:tcPr>
          <w:p w:rsidR="006067CE" w:rsidRPr="00A02DFE" w:rsidRDefault="006067CE" w:rsidP="00A02DFE">
            <w:pPr>
              <w:rPr>
                <w:sz w:val="20"/>
                <w:szCs w:val="20"/>
              </w:rPr>
            </w:pPr>
            <w:r w:rsidRPr="00A02DFE">
              <w:rPr>
                <w:sz w:val="20"/>
                <w:szCs w:val="20"/>
              </w:rPr>
              <w:t>Рсд</w:t>
            </w:r>
          </w:p>
        </w:tc>
        <w:tc>
          <w:tcPr>
            <w:tcW w:w="926" w:type="pct"/>
            <w:vAlign w:val="center"/>
          </w:tcPr>
          <w:p w:rsidR="006067CE" w:rsidRPr="00A02DFE" w:rsidRDefault="006067CE" w:rsidP="00A02DFE">
            <w:pPr>
              <w:rPr>
                <w:sz w:val="20"/>
                <w:szCs w:val="20"/>
              </w:rPr>
            </w:pPr>
            <w:r w:rsidRPr="00A02DFE">
              <w:rPr>
                <w:sz w:val="20"/>
                <w:szCs w:val="20"/>
              </w:rPr>
              <w:t>87</w:t>
            </w:r>
          </w:p>
        </w:tc>
        <w:tc>
          <w:tcPr>
            <w:tcW w:w="801" w:type="pct"/>
            <w:vAlign w:val="center"/>
          </w:tcPr>
          <w:p w:rsidR="006067CE" w:rsidRPr="00A02DFE" w:rsidRDefault="006067CE" w:rsidP="00A02DFE">
            <w:pPr>
              <w:rPr>
                <w:sz w:val="20"/>
                <w:szCs w:val="20"/>
              </w:rPr>
            </w:pPr>
            <w:r w:rsidRPr="00A02DFE">
              <w:rPr>
                <w:sz w:val="20"/>
                <w:szCs w:val="20"/>
              </w:rPr>
              <w:t>1,0</w:t>
            </w:r>
          </w:p>
        </w:tc>
        <w:tc>
          <w:tcPr>
            <w:tcW w:w="801" w:type="pct"/>
            <w:vAlign w:val="center"/>
          </w:tcPr>
          <w:p w:rsidR="006067CE" w:rsidRPr="00A02DFE" w:rsidRDefault="006067CE" w:rsidP="00A02DFE">
            <w:pPr>
              <w:rPr>
                <w:sz w:val="20"/>
                <w:szCs w:val="20"/>
              </w:rPr>
            </w:pPr>
            <w:r w:rsidRPr="00A02DFE">
              <w:rPr>
                <w:sz w:val="20"/>
                <w:szCs w:val="20"/>
              </w:rPr>
              <w:t>87</w:t>
            </w:r>
          </w:p>
        </w:tc>
        <w:tc>
          <w:tcPr>
            <w:tcW w:w="869" w:type="pct"/>
            <w:vAlign w:val="center"/>
          </w:tcPr>
          <w:p w:rsidR="006067CE" w:rsidRPr="00A02DFE" w:rsidRDefault="006067CE" w:rsidP="00A02DFE">
            <w:pPr>
              <w:rPr>
                <w:sz w:val="20"/>
                <w:szCs w:val="20"/>
              </w:rPr>
            </w:pPr>
            <w:r w:rsidRPr="00A02DFE">
              <w:rPr>
                <w:sz w:val="20"/>
                <w:szCs w:val="20"/>
              </w:rPr>
              <w:t>2</w:t>
            </w:r>
          </w:p>
        </w:tc>
        <w:tc>
          <w:tcPr>
            <w:tcW w:w="802" w:type="pct"/>
            <w:vAlign w:val="center"/>
          </w:tcPr>
          <w:p w:rsidR="006067CE" w:rsidRPr="00A02DFE" w:rsidRDefault="006067CE" w:rsidP="00A02DFE">
            <w:pPr>
              <w:rPr>
                <w:sz w:val="20"/>
                <w:szCs w:val="20"/>
              </w:rPr>
            </w:pPr>
            <w:r w:rsidRPr="00A02DFE">
              <w:rPr>
                <w:sz w:val="20"/>
                <w:szCs w:val="20"/>
              </w:rPr>
              <w:t>44</w:t>
            </w:r>
          </w:p>
        </w:tc>
      </w:tr>
      <w:tr w:rsidR="006067CE" w:rsidRPr="00A02DFE">
        <w:tc>
          <w:tcPr>
            <w:tcW w:w="801" w:type="pct"/>
          </w:tcPr>
          <w:p w:rsidR="006067CE" w:rsidRPr="00A02DFE" w:rsidRDefault="006067CE" w:rsidP="00A02DFE">
            <w:pPr>
              <w:rPr>
                <w:sz w:val="20"/>
                <w:szCs w:val="20"/>
              </w:rPr>
            </w:pPr>
            <w:r w:rsidRPr="00A02DFE">
              <w:rPr>
                <w:sz w:val="20"/>
                <w:szCs w:val="20"/>
              </w:rPr>
              <w:t>Кх</w:t>
            </w:r>
          </w:p>
        </w:tc>
        <w:tc>
          <w:tcPr>
            <w:tcW w:w="926" w:type="pct"/>
          </w:tcPr>
          <w:p w:rsidR="006067CE" w:rsidRPr="00A02DFE" w:rsidRDefault="006067CE" w:rsidP="00A02DFE">
            <w:pPr>
              <w:rPr>
                <w:sz w:val="20"/>
                <w:szCs w:val="20"/>
              </w:rPr>
            </w:pPr>
            <w:r w:rsidRPr="00A02DFE">
              <w:rPr>
                <w:sz w:val="20"/>
                <w:szCs w:val="20"/>
              </w:rPr>
              <w:t>53</w:t>
            </w:r>
          </w:p>
        </w:tc>
        <w:tc>
          <w:tcPr>
            <w:tcW w:w="801" w:type="pct"/>
          </w:tcPr>
          <w:p w:rsidR="006067CE" w:rsidRPr="00A02DFE" w:rsidRDefault="006067CE" w:rsidP="00A02DFE">
            <w:pPr>
              <w:rPr>
                <w:sz w:val="20"/>
                <w:szCs w:val="20"/>
              </w:rPr>
            </w:pPr>
            <w:r w:rsidRPr="00A02DFE">
              <w:rPr>
                <w:sz w:val="20"/>
                <w:szCs w:val="20"/>
              </w:rPr>
              <w:t>1,07</w:t>
            </w:r>
          </w:p>
        </w:tc>
        <w:tc>
          <w:tcPr>
            <w:tcW w:w="801" w:type="pct"/>
          </w:tcPr>
          <w:p w:rsidR="006067CE" w:rsidRPr="00A02DFE" w:rsidRDefault="006067CE" w:rsidP="00A02DFE">
            <w:pPr>
              <w:rPr>
                <w:sz w:val="20"/>
                <w:szCs w:val="20"/>
              </w:rPr>
            </w:pPr>
            <w:r w:rsidRPr="00A02DFE">
              <w:rPr>
                <w:sz w:val="20"/>
                <w:szCs w:val="20"/>
              </w:rPr>
              <w:t>50</w:t>
            </w:r>
          </w:p>
        </w:tc>
        <w:tc>
          <w:tcPr>
            <w:tcW w:w="869" w:type="pct"/>
          </w:tcPr>
          <w:p w:rsidR="006067CE" w:rsidRPr="00A02DFE" w:rsidRDefault="006067CE" w:rsidP="00A02DFE">
            <w:pPr>
              <w:rPr>
                <w:sz w:val="20"/>
                <w:szCs w:val="20"/>
              </w:rPr>
            </w:pPr>
            <w:r w:rsidRPr="00A02DFE">
              <w:rPr>
                <w:sz w:val="20"/>
                <w:szCs w:val="20"/>
              </w:rPr>
              <w:t>2</w:t>
            </w:r>
          </w:p>
        </w:tc>
        <w:tc>
          <w:tcPr>
            <w:tcW w:w="802" w:type="pct"/>
          </w:tcPr>
          <w:p w:rsidR="006067CE" w:rsidRPr="00A02DFE" w:rsidRDefault="006067CE" w:rsidP="00A02DFE">
            <w:pPr>
              <w:rPr>
                <w:sz w:val="20"/>
                <w:szCs w:val="20"/>
              </w:rPr>
            </w:pPr>
            <w:r w:rsidRPr="00A02DFE">
              <w:rPr>
                <w:sz w:val="20"/>
                <w:szCs w:val="20"/>
              </w:rPr>
              <w:t>25</w:t>
            </w:r>
          </w:p>
        </w:tc>
      </w:tr>
    </w:tbl>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p>
    <w:p w:rsidR="006067CE" w:rsidRPr="008D5D3F" w:rsidRDefault="006067CE" w:rsidP="008D5D3F">
      <w:pPr>
        <w:shd w:val="clear" w:color="auto" w:fill="FFFFFF"/>
        <w:autoSpaceDE w:val="0"/>
        <w:autoSpaceDN w:val="0"/>
        <w:adjustRightInd w:val="0"/>
        <w:spacing w:line="360" w:lineRule="auto"/>
        <w:ind w:firstLine="709"/>
        <w:jc w:val="both"/>
        <w:rPr>
          <w:bCs/>
          <w:sz w:val="28"/>
          <w:szCs w:val="28"/>
        </w:rPr>
      </w:pPr>
      <w:r w:rsidRPr="008D5D3F">
        <w:rPr>
          <w:bCs/>
          <w:sz w:val="28"/>
          <w:szCs w:val="28"/>
        </w:rPr>
        <w:t xml:space="preserve">Просуммировав площадь, требуемую для хранения удобрений, необходим склад с полезной площадью не менее </w:t>
      </w:r>
      <w:smartTag w:uri="urn:schemas-microsoft-com:office:smarttags" w:element="metricconverter">
        <w:smartTagPr>
          <w:attr w:name="ProductID" w:val="176 м2"/>
        </w:smartTagPr>
        <w:r w:rsidRPr="008D5D3F">
          <w:rPr>
            <w:bCs/>
            <w:sz w:val="28"/>
            <w:szCs w:val="28"/>
          </w:rPr>
          <w:t>176 м</w:t>
        </w:r>
        <w:r w:rsidRPr="008D5D3F">
          <w:rPr>
            <w:bCs/>
            <w:sz w:val="28"/>
            <w:szCs w:val="28"/>
            <w:vertAlign w:val="superscript"/>
          </w:rPr>
          <w:t>2</w:t>
        </w:r>
      </w:smartTag>
      <w:r w:rsidRPr="008D5D3F">
        <w:rPr>
          <w:bCs/>
          <w:sz w:val="28"/>
          <w:szCs w:val="28"/>
          <w:vertAlign w:val="superscript"/>
        </w:rPr>
        <w:t xml:space="preserve"> </w:t>
      </w:r>
      <w:r w:rsidRPr="008D5D3F">
        <w:rPr>
          <w:bCs/>
          <w:sz w:val="28"/>
          <w:szCs w:val="28"/>
        </w:rPr>
        <w:t>.</w:t>
      </w:r>
    </w:p>
    <w:p w:rsidR="006067CE" w:rsidRPr="008D5D3F" w:rsidRDefault="006067CE" w:rsidP="008D5D3F">
      <w:pPr>
        <w:shd w:val="clear" w:color="auto" w:fill="FFFFFF"/>
        <w:autoSpaceDE w:val="0"/>
        <w:autoSpaceDN w:val="0"/>
        <w:adjustRightInd w:val="0"/>
        <w:spacing w:line="360" w:lineRule="auto"/>
        <w:ind w:firstLine="709"/>
        <w:jc w:val="both"/>
        <w:rPr>
          <w:bCs/>
          <w:sz w:val="28"/>
          <w:szCs w:val="28"/>
        </w:rPr>
      </w:pPr>
    </w:p>
    <w:p w:rsidR="006067CE" w:rsidRPr="008D5D3F" w:rsidRDefault="006067CE" w:rsidP="008D5D3F">
      <w:pPr>
        <w:shd w:val="clear" w:color="auto" w:fill="FFFFFF"/>
        <w:autoSpaceDE w:val="0"/>
        <w:autoSpaceDN w:val="0"/>
        <w:adjustRightInd w:val="0"/>
        <w:spacing w:line="360" w:lineRule="auto"/>
        <w:ind w:firstLine="709"/>
        <w:jc w:val="center"/>
        <w:rPr>
          <w:b/>
          <w:bCs/>
          <w:sz w:val="28"/>
          <w:szCs w:val="28"/>
        </w:rPr>
      </w:pPr>
      <w:r w:rsidRPr="008D5D3F">
        <w:rPr>
          <w:b/>
          <w:bCs/>
          <w:sz w:val="28"/>
          <w:szCs w:val="28"/>
        </w:rPr>
        <w:t>12 Экономическая эффективность применения минеральных удобрений.</w:t>
      </w:r>
    </w:p>
    <w:p w:rsidR="006067CE" w:rsidRPr="008D5D3F" w:rsidRDefault="006067CE" w:rsidP="008D5D3F">
      <w:pPr>
        <w:shd w:val="clear" w:color="auto" w:fill="FFFFFF"/>
        <w:autoSpaceDE w:val="0"/>
        <w:autoSpaceDN w:val="0"/>
        <w:adjustRightInd w:val="0"/>
        <w:spacing w:line="360" w:lineRule="auto"/>
        <w:ind w:firstLine="709"/>
        <w:jc w:val="center"/>
        <w:rPr>
          <w:sz w:val="28"/>
          <w:szCs w:val="28"/>
        </w:rPr>
      </w:pP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При определении экономической эффективности удобрений, применяемых в производствен</w:t>
      </w:r>
      <w:r w:rsidRPr="008D5D3F">
        <w:rPr>
          <w:sz w:val="28"/>
          <w:szCs w:val="28"/>
        </w:rPr>
        <w:softHyphen/>
        <w:t>ных условиях, учитывают следующие основные показа</w:t>
      </w:r>
      <w:r w:rsidRPr="008D5D3F">
        <w:rPr>
          <w:sz w:val="28"/>
          <w:szCs w:val="28"/>
        </w:rPr>
        <w:softHyphen/>
        <w:t>тели:</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1.  Рост валового сбора с гектара посевной площади в натуральном и стоимостном выражении.</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2.  Повышение выхода товарной продукции сельскохозяй</w:t>
      </w:r>
      <w:r w:rsidRPr="008D5D3F">
        <w:rPr>
          <w:sz w:val="28"/>
          <w:szCs w:val="28"/>
        </w:rPr>
        <w:softHyphen/>
        <w:t>ственных культур в тоннах и рублях на удобренных площадях по сравнению с неудобренными.</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3.  Выход дополнительной продукции на единицу дей</w:t>
      </w:r>
      <w:r w:rsidRPr="008D5D3F">
        <w:rPr>
          <w:sz w:val="28"/>
          <w:szCs w:val="28"/>
        </w:rPr>
        <w:softHyphen/>
        <w:t>ствующего вещества или тука и на рубль затрат, связанных с применением удобрений.</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4.  Увеличение чистого дохода (стоимость продукции за вычетом дополнительных затрат) на гектар удобренной площади, всю площадь и на рубль затрат.</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5.  Повышение рентабельности (отношение чистого дохо</w:t>
      </w:r>
      <w:r w:rsidRPr="008D5D3F">
        <w:rPr>
          <w:sz w:val="28"/>
          <w:szCs w:val="28"/>
        </w:rPr>
        <w:softHyphen/>
        <w:t>да к затратам в процентах).</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6.  Изменение себестоимости сельскохозяйственной про</w:t>
      </w:r>
      <w:r w:rsidRPr="008D5D3F">
        <w:rPr>
          <w:sz w:val="28"/>
          <w:szCs w:val="28"/>
        </w:rPr>
        <w:softHyphen/>
        <w:t>дукции в результате применения удобрений.</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7.  Повышение производительности труда, выраженной увеличением выхода продукции на человеко-день или уменьшением количества труда на единицу продукции.</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8.  Эффективность дополнительных капиталовложений в машины, склады и навозохранилища, которая характе</w:t>
      </w:r>
      <w:r w:rsidRPr="008D5D3F">
        <w:rPr>
          <w:sz w:val="28"/>
          <w:szCs w:val="28"/>
        </w:rPr>
        <w:softHyphen/>
        <w:t>ризуется сроком окупаемости (отношение затрат к годовой сумме чистого дохода), коэффициентом экономической эффективности (величина, обратная окупаемости) и другими показателями.</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9.  Эффективность использования производственных фон</w:t>
      </w:r>
      <w:r w:rsidRPr="008D5D3F">
        <w:rPr>
          <w:sz w:val="28"/>
          <w:szCs w:val="28"/>
        </w:rPr>
        <w:softHyphen/>
        <w:t>дов и оборотных средств в связи с химизацией. Выбор показателей для наиболее полной и точной оценки экономической эффективности применения удобрений опре</w:t>
      </w:r>
      <w:r w:rsidRPr="008D5D3F">
        <w:rPr>
          <w:sz w:val="28"/>
          <w:szCs w:val="28"/>
        </w:rPr>
        <w:softHyphen/>
        <w:t>деляют конкретными задачами исследования. Например, при установлении экономически обоснованных норм внесе</w:t>
      </w:r>
      <w:r w:rsidRPr="008D5D3F">
        <w:rPr>
          <w:sz w:val="28"/>
          <w:szCs w:val="28"/>
        </w:rPr>
        <w:softHyphen/>
        <w:t>ния минеральных удобрений обычно ограничиваются учетом выхода дополнительной продукции на единицу действую</w:t>
      </w:r>
      <w:r w:rsidRPr="008D5D3F">
        <w:rPr>
          <w:sz w:val="28"/>
          <w:szCs w:val="28"/>
        </w:rPr>
        <w:softHyphen/>
        <w:t xml:space="preserve">щего вещества или тука, на рубль затрат, связанных с применением удобрений и величиной условного чистого дохода с </w:t>
      </w:r>
      <w:smartTag w:uri="urn:schemas-microsoft-com:office:smarttags" w:element="metricconverter">
        <w:smartTagPr>
          <w:attr w:name="ProductID" w:val="1 га"/>
        </w:smartTagPr>
        <w:r w:rsidRPr="008D5D3F">
          <w:rPr>
            <w:sz w:val="28"/>
            <w:szCs w:val="28"/>
          </w:rPr>
          <w:t>1 га</w:t>
        </w:r>
      </w:smartTag>
      <w:r w:rsidRPr="008D5D3F">
        <w:rPr>
          <w:sz w:val="28"/>
          <w:szCs w:val="28"/>
        </w:rPr>
        <w:t xml:space="preserve"> удобряемой площади.</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При определении действия средств химизации на растение</w:t>
      </w:r>
      <w:r w:rsidRPr="008D5D3F">
        <w:rPr>
          <w:sz w:val="28"/>
          <w:szCs w:val="28"/>
        </w:rPr>
        <w:softHyphen/>
        <w:t>водство учитывают увеличение объема сельскохозяйственного производства в оценке валовой и товарной продукции. Валовую продукцию оценивают по закупочным ценам, товарную – по фактическим ценам реализации в хозяйстве.</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Экономическая эффективность применяемых удобрений обычно опреде</w:t>
      </w:r>
      <w:r w:rsidRPr="008D5D3F">
        <w:rPr>
          <w:sz w:val="28"/>
          <w:szCs w:val="28"/>
        </w:rPr>
        <w:softHyphen/>
        <w:t xml:space="preserve">ляется в целом по севообороту в расчете на </w:t>
      </w:r>
      <w:smartTag w:uri="urn:schemas-microsoft-com:office:smarttags" w:element="metricconverter">
        <w:smartTagPr>
          <w:attr w:name="ProductID" w:val="1 га"/>
        </w:smartTagPr>
        <w:r w:rsidRPr="008D5D3F">
          <w:rPr>
            <w:sz w:val="28"/>
            <w:szCs w:val="28"/>
          </w:rPr>
          <w:t>1 га</w:t>
        </w:r>
      </w:smartTag>
      <w:r w:rsidRPr="008D5D3F">
        <w:rPr>
          <w:sz w:val="28"/>
          <w:szCs w:val="28"/>
        </w:rPr>
        <w:t xml:space="preserve">. </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Расчеты ведут в следующей последовательности:</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 xml:space="preserve">1) определяют прибавку урожая культуры, которая может быть получена за счет внесения удобрений. Для этого норматив окупаемости </w:t>
      </w:r>
      <w:smartTag w:uri="urn:schemas-microsoft-com:office:smarttags" w:element="metricconverter">
        <w:smartTagPr>
          <w:attr w:name="ProductID" w:val="1 кг"/>
        </w:smartTagPr>
        <w:r w:rsidRPr="008D5D3F">
          <w:rPr>
            <w:sz w:val="28"/>
            <w:szCs w:val="28"/>
          </w:rPr>
          <w:t>1 кг</w:t>
        </w:r>
      </w:smartTag>
      <w:r w:rsidRPr="008D5D3F">
        <w:rPr>
          <w:sz w:val="28"/>
          <w:szCs w:val="28"/>
        </w:rPr>
        <w:t xml:space="preserve"> д.в. удобре</w:t>
      </w:r>
      <w:r w:rsidRPr="008D5D3F">
        <w:rPr>
          <w:sz w:val="28"/>
          <w:szCs w:val="28"/>
        </w:rPr>
        <w:softHyphen/>
        <w:t>ний умножают на количество удобрений, внесенных под данную культуру.</w:t>
      </w:r>
    </w:p>
    <w:p w:rsidR="006067CE" w:rsidRPr="008D5D3F" w:rsidRDefault="006067CE" w:rsidP="008D5D3F">
      <w:pPr>
        <w:shd w:val="clear" w:color="auto" w:fill="FFFFFF"/>
        <w:autoSpaceDE w:val="0"/>
        <w:autoSpaceDN w:val="0"/>
        <w:adjustRightInd w:val="0"/>
        <w:spacing w:line="360" w:lineRule="auto"/>
        <w:ind w:firstLine="709"/>
        <w:jc w:val="center"/>
        <w:rPr>
          <w:sz w:val="28"/>
          <w:szCs w:val="28"/>
        </w:rPr>
      </w:pPr>
      <w:r w:rsidRPr="008D5D3F">
        <w:rPr>
          <w:b/>
          <w:bCs/>
          <w:sz w:val="28"/>
          <w:szCs w:val="28"/>
          <w:lang w:val="en-US"/>
        </w:rPr>
        <w:t>IIy</w:t>
      </w:r>
      <w:r w:rsidRPr="008D5D3F">
        <w:rPr>
          <w:b/>
          <w:bCs/>
          <w:sz w:val="28"/>
          <w:szCs w:val="28"/>
        </w:rPr>
        <w:t xml:space="preserve"> </w:t>
      </w:r>
      <w:r w:rsidRPr="008D5D3F">
        <w:rPr>
          <w:sz w:val="28"/>
          <w:szCs w:val="28"/>
        </w:rPr>
        <w:t xml:space="preserve">= </w:t>
      </w:r>
      <w:r w:rsidRPr="008D5D3F">
        <w:rPr>
          <w:b/>
          <w:bCs/>
          <w:sz w:val="28"/>
          <w:szCs w:val="28"/>
          <w:lang w:val="en-US"/>
        </w:rPr>
        <w:t>H</w:t>
      </w:r>
      <w:r w:rsidRPr="008D5D3F">
        <w:rPr>
          <w:b/>
          <w:bCs/>
          <w:sz w:val="28"/>
          <w:szCs w:val="28"/>
          <w:vertAlign w:val="subscript"/>
        </w:rPr>
        <w:t>0</w:t>
      </w:r>
      <w:r w:rsidRPr="008D5D3F">
        <w:rPr>
          <w:b/>
          <w:bCs/>
          <w:sz w:val="28"/>
          <w:szCs w:val="28"/>
        </w:rPr>
        <w:t xml:space="preserve"> * Σ</w:t>
      </w:r>
      <w:r w:rsidRPr="008D5D3F">
        <w:rPr>
          <w:b/>
          <w:bCs/>
          <w:sz w:val="28"/>
          <w:szCs w:val="28"/>
          <w:lang w:val="en-US"/>
        </w:rPr>
        <w:t>NPK</w:t>
      </w:r>
      <w:r w:rsidRPr="008D5D3F">
        <w:rPr>
          <w:b/>
          <w:bCs/>
          <w:sz w:val="28"/>
          <w:szCs w:val="28"/>
        </w:rPr>
        <w:t xml:space="preserve">,                 </w:t>
      </w:r>
      <w:r w:rsidRPr="008D5D3F">
        <w:rPr>
          <w:sz w:val="28"/>
          <w:szCs w:val="28"/>
        </w:rPr>
        <w:t>(8)</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 xml:space="preserve">где </w:t>
      </w:r>
      <w:r w:rsidRPr="008D5D3F">
        <w:rPr>
          <w:bCs/>
          <w:sz w:val="28"/>
          <w:szCs w:val="28"/>
        </w:rPr>
        <w:t xml:space="preserve">Ну </w:t>
      </w:r>
      <w:r w:rsidRPr="008D5D3F">
        <w:rPr>
          <w:sz w:val="28"/>
          <w:szCs w:val="28"/>
        </w:rPr>
        <w:t>- прибавка урожая за счет внесения удобрений, т/га,</w:t>
      </w:r>
    </w:p>
    <w:p w:rsidR="006067CE" w:rsidRPr="008D5D3F" w:rsidRDefault="006067CE" w:rsidP="008D5D3F">
      <w:pPr>
        <w:shd w:val="clear" w:color="auto" w:fill="FFFFFF"/>
        <w:autoSpaceDE w:val="0"/>
        <w:autoSpaceDN w:val="0"/>
        <w:adjustRightInd w:val="0"/>
        <w:spacing w:line="360" w:lineRule="auto"/>
        <w:ind w:firstLine="709"/>
        <w:jc w:val="both"/>
        <w:rPr>
          <w:iCs/>
          <w:sz w:val="28"/>
          <w:szCs w:val="28"/>
        </w:rPr>
      </w:pPr>
      <w:r w:rsidRPr="008D5D3F">
        <w:rPr>
          <w:sz w:val="28"/>
          <w:szCs w:val="28"/>
        </w:rPr>
        <w:t>Н</w:t>
      </w:r>
      <w:r w:rsidRPr="008D5D3F">
        <w:rPr>
          <w:sz w:val="28"/>
          <w:szCs w:val="28"/>
          <w:vertAlign w:val="subscript"/>
        </w:rPr>
        <w:t>0</w:t>
      </w:r>
      <w:r w:rsidRPr="008D5D3F">
        <w:rPr>
          <w:sz w:val="28"/>
          <w:szCs w:val="28"/>
        </w:rPr>
        <w:t xml:space="preserve"> - норматив окупаемости </w:t>
      </w:r>
      <w:smartTag w:uri="urn:schemas-microsoft-com:office:smarttags" w:element="metricconverter">
        <w:smartTagPr>
          <w:attr w:name="ProductID" w:val="1 кг"/>
        </w:smartTagPr>
        <w:r w:rsidRPr="008D5D3F">
          <w:rPr>
            <w:sz w:val="28"/>
            <w:szCs w:val="28"/>
          </w:rPr>
          <w:t>1 кг</w:t>
        </w:r>
      </w:smartTag>
      <w:r w:rsidRPr="008D5D3F">
        <w:rPr>
          <w:sz w:val="28"/>
          <w:szCs w:val="28"/>
        </w:rPr>
        <w:t xml:space="preserve"> д.в. удобрений прибавкой урожая, т,</w:t>
      </w:r>
      <w:r w:rsidRPr="008D5D3F">
        <w:rPr>
          <w:i/>
          <w:iCs/>
          <w:sz w:val="28"/>
          <w:szCs w:val="28"/>
        </w:rPr>
        <w:t xml:space="preserve"> </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bCs/>
          <w:sz w:val="28"/>
          <w:szCs w:val="28"/>
          <w:lang w:val="en-US"/>
        </w:rPr>
        <w:t>NPK</w:t>
      </w:r>
      <w:r w:rsidRPr="008D5D3F">
        <w:rPr>
          <w:b/>
          <w:bCs/>
          <w:sz w:val="28"/>
          <w:szCs w:val="28"/>
        </w:rPr>
        <w:t xml:space="preserve"> </w:t>
      </w:r>
      <w:r w:rsidRPr="008D5D3F">
        <w:rPr>
          <w:sz w:val="28"/>
          <w:szCs w:val="28"/>
        </w:rPr>
        <w:t>- сумма азотных, фосфорных и калийных удобрений, внесенных под данную культуру, кг/га д.в;</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2) рассчитывают урожайность, которая может быть получена без приме</w:t>
      </w:r>
      <w:r w:rsidRPr="008D5D3F">
        <w:rPr>
          <w:sz w:val="28"/>
          <w:szCs w:val="28"/>
        </w:rPr>
        <w:softHyphen/>
        <w:t>нения удобрений по следующей формуле</w:t>
      </w:r>
    </w:p>
    <w:p w:rsidR="006067CE" w:rsidRPr="008D5D3F" w:rsidRDefault="006067CE" w:rsidP="008D5D3F">
      <w:pPr>
        <w:shd w:val="clear" w:color="auto" w:fill="FFFFFF"/>
        <w:autoSpaceDE w:val="0"/>
        <w:autoSpaceDN w:val="0"/>
        <w:adjustRightInd w:val="0"/>
        <w:spacing w:line="360" w:lineRule="auto"/>
        <w:ind w:firstLine="709"/>
        <w:jc w:val="center"/>
        <w:rPr>
          <w:sz w:val="28"/>
          <w:szCs w:val="28"/>
        </w:rPr>
      </w:pPr>
      <w:r w:rsidRPr="008D5D3F">
        <w:rPr>
          <w:b/>
          <w:sz w:val="28"/>
          <w:szCs w:val="28"/>
        </w:rPr>
        <w:t>У = У</w:t>
      </w:r>
      <w:r w:rsidRPr="008D5D3F">
        <w:rPr>
          <w:b/>
          <w:sz w:val="28"/>
          <w:szCs w:val="28"/>
          <w:vertAlign w:val="subscript"/>
          <w:lang w:val="en-US"/>
        </w:rPr>
        <w:t>NPK</w:t>
      </w:r>
      <w:r w:rsidRPr="008D5D3F">
        <w:rPr>
          <w:b/>
          <w:sz w:val="28"/>
          <w:szCs w:val="28"/>
        </w:rPr>
        <w:t>-П</w:t>
      </w:r>
      <w:r w:rsidRPr="008D5D3F">
        <w:rPr>
          <w:b/>
          <w:sz w:val="28"/>
          <w:szCs w:val="28"/>
          <w:vertAlign w:val="subscript"/>
        </w:rPr>
        <w:t>У</w:t>
      </w:r>
      <w:r w:rsidRPr="008D5D3F">
        <w:rPr>
          <w:sz w:val="28"/>
          <w:szCs w:val="28"/>
        </w:rPr>
        <w:t>,                      (9)</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где У - урожайность без удобрений, т/га;</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lang w:val="en-US"/>
        </w:rPr>
        <w:t>y</w:t>
      </w:r>
      <w:r w:rsidRPr="008D5D3F">
        <w:rPr>
          <w:sz w:val="28"/>
          <w:szCs w:val="28"/>
          <w:vertAlign w:val="subscript"/>
          <w:lang w:val="en-US"/>
        </w:rPr>
        <w:t>NPK</w:t>
      </w:r>
      <w:r w:rsidRPr="008D5D3F">
        <w:rPr>
          <w:sz w:val="28"/>
          <w:szCs w:val="28"/>
        </w:rPr>
        <w:t xml:space="preserve"> - планируемая урожайность с применением удобрений, т/га;</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3) закупочную цену 1 т продукции, стоимость удобрений и затраты, свя</w:t>
      </w:r>
      <w:r w:rsidRPr="008D5D3F">
        <w:rPr>
          <w:sz w:val="28"/>
          <w:szCs w:val="28"/>
        </w:rPr>
        <w:softHyphen/>
        <w:t>занные с внесением и уборкой дополнительного урожая получают у</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преподавателя;</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4) общую сумму затрат, связанную с применением удобрений, получают</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суммированием стоимости внесенных удобрений, затрат на внесение и уборку дополнительного урожая полученного, за счет применения удобрений;</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5) условно чистый доход от применения удобрений под сельскохозяйст</w:t>
      </w:r>
      <w:r w:rsidRPr="008D5D3F">
        <w:rPr>
          <w:sz w:val="28"/>
          <w:szCs w:val="28"/>
        </w:rPr>
        <w:softHyphen/>
        <w:t>венную культуру определяют по формуле:</w:t>
      </w:r>
    </w:p>
    <w:p w:rsidR="006067CE" w:rsidRPr="008D5D3F" w:rsidRDefault="006067CE" w:rsidP="008D5D3F">
      <w:pPr>
        <w:shd w:val="clear" w:color="auto" w:fill="FFFFFF"/>
        <w:autoSpaceDE w:val="0"/>
        <w:autoSpaceDN w:val="0"/>
        <w:adjustRightInd w:val="0"/>
        <w:spacing w:line="360" w:lineRule="auto"/>
        <w:ind w:firstLine="709"/>
        <w:jc w:val="center"/>
        <w:rPr>
          <w:sz w:val="28"/>
          <w:szCs w:val="28"/>
        </w:rPr>
      </w:pPr>
      <w:r w:rsidRPr="008D5D3F">
        <w:rPr>
          <w:b/>
          <w:sz w:val="28"/>
          <w:szCs w:val="28"/>
        </w:rPr>
        <w:t>Ч</w:t>
      </w:r>
      <w:r w:rsidRPr="008D5D3F">
        <w:rPr>
          <w:b/>
          <w:sz w:val="28"/>
          <w:szCs w:val="28"/>
          <w:vertAlign w:val="subscript"/>
        </w:rPr>
        <w:t>Д</w:t>
      </w:r>
      <w:r w:rsidRPr="008D5D3F">
        <w:rPr>
          <w:b/>
          <w:sz w:val="28"/>
          <w:szCs w:val="28"/>
        </w:rPr>
        <w:t xml:space="preserve"> = С — З</w:t>
      </w:r>
      <w:r w:rsidRPr="008D5D3F">
        <w:rPr>
          <w:b/>
          <w:sz w:val="28"/>
          <w:szCs w:val="28"/>
          <w:vertAlign w:val="subscript"/>
        </w:rPr>
        <w:t>ОБЩ</w:t>
      </w:r>
      <w:r w:rsidRPr="008D5D3F">
        <w:rPr>
          <w:sz w:val="28"/>
          <w:szCs w:val="28"/>
        </w:rPr>
        <w:t>,                               (10)</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где Ч</w:t>
      </w:r>
      <w:r w:rsidRPr="008D5D3F">
        <w:rPr>
          <w:sz w:val="28"/>
          <w:szCs w:val="28"/>
          <w:vertAlign w:val="subscript"/>
        </w:rPr>
        <w:t>Д</w:t>
      </w:r>
      <w:r w:rsidRPr="008D5D3F">
        <w:rPr>
          <w:sz w:val="28"/>
          <w:szCs w:val="28"/>
        </w:rPr>
        <w:t xml:space="preserve"> - условно чистый доход, руб/га;</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 xml:space="preserve">С - стоимость дополнительного урожая (прибавки), руб/га; </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З</w:t>
      </w:r>
      <w:r w:rsidRPr="008D5D3F">
        <w:rPr>
          <w:sz w:val="28"/>
          <w:szCs w:val="28"/>
          <w:vertAlign w:val="subscript"/>
        </w:rPr>
        <w:t>ОБЩ</w:t>
      </w:r>
      <w:r w:rsidRPr="008D5D3F">
        <w:rPr>
          <w:sz w:val="28"/>
          <w:szCs w:val="28"/>
        </w:rPr>
        <w:t xml:space="preserve"> - общая сумма затрат, связанных с применением удобрений, руб/га. </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6) из показателей экономической эффективности наиболее наглядным яв</w:t>
      </w:r>
      <w:r w:rsidRPr="008D5D3F">
        <w:rPr>
          <w:sz w:val="28"/>
          <w:szCs w:val="28"/>
        </w:rPr>
        <w:softHyphen/>
        <w:t>ляется окупаемость дополнительных затрат по применению удобрений, которая показывает, сколькими рублями окупается каждый затраченный рубль. Оку</w:t>
      </w:r>
      <w:r w:rsidRPr="008D5D3F">
        <w:rPr>
          <w:sz w:val="28"/>
          <w:szCs w:val="28"/>
        </w:rPr>
        <w:softHyphen/>
        <w:t>паемость рассчитывается по следующей формуле:</w:t>
      </w:r>
    </w:p>
    <w:p w:rsidR="006067CE" w:rsidRPr="008D5D3F" w:rsidRDefault="006067CE" w:rsidP="008D5D3F">
      <w:pPr>
        <w:shd w:val="clear" w:color="auto" w:fill="FFFFFF"/>
        <w:autoSpaceDE w:val="0"/>
        <w:autoSpaceDN w:val="0"/>
        <w:adjustRightInd w:val="0"/>
        <w:spacing w:line="360" w:lineRule="auto"/>
        <w:ind w:firstLine="709"/>
        <w:jc w:val="center"/>
        <w:rPr>
          <w:sz w:val="28"/>
          <w:szCs w:val="28"/>
        </w:rPr>
      </w:pPr>
      <w:r w:rsidRPr="008D5D3F">
        <w:rPr>
          <w:b/>
          <w:sz w:val="28"/>
          <w:szCs w:val="28"/>
        </w:rPr>
        <w:t>О = С/З</w:t>
      </w:r>
      <w:r w:rsidRPr="008D5D3F">
        <w:rPr>
          <w:b/>
          <w:sz w:val="28"/>
          <w:szCs w:val="28"/>
          <w:vertAlign w:val="subscript"/>
        </w:rPr>
        <w:t>ОБЩ</w:t>
      </w:r>
      <w:r w:rsidRPr="008D5D3F">
        <w:rPr>
          <w:b/>
          <w:sz w:val="28"/>
          <w:szCs w:val="28"/>
        </w:rPr>
        <w:t>,</w:t>
      </w:r>
      <w:r w:rsidRPr="008D5D3F">
        <w:rPr>
          <w:sz w:val="28"/>
          <w:szCs w:val="28"/>
        </w:rPr>
        <w:t xml:space="preserve">                                (11)</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где О - окупаемость дополнительных затрат связанных с применением удобре</w:t>
      </w:r>
      <w:r w:rsidRPr="008D5D3F">
        <w:rPr>
          <w:sz w:val="28"/>
          <w:szCs w:val="28"/>
        </w:rPr>
        <w:softHyphen/>
        <w:t>ний, руб;</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С - стоимость дополнительного урожая (прибавки), руб/га;</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З</w:t>
      </w:r>
      <w:r w:rsidRPr="008D5D3F">
        <w:rPr>
          <w:sz w:val="28"/>
          <w:szCs w:val="28"/>
          <w:vertAlign w:val="subscript"/>
        </w:rPr>
        <w:t>ОБЩ</w:t>
      </w:r>
      <w:r w:rsidRPr="008D5D3F">
        <w:rPr>
          <w:sz w:val="28"/>
          <w:szCs w:val="28"/>
        </w:rPr>
        <w:t xml:space="preserve"> - общая сумма затрат, связанных с применением удобрений, руб/га. </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7) рентабельность применения удобрений под культуру определяют по</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формуле:</w:t>
      </w:r>
    </w:p>
    <w:p w:rsidR="006067CE" w:rsidRPr="008D5D3F" w:rsidRDefault="006067CE" w:rsidP="008D5D3F">
      <w:pPr>
        <w:shd w:val="clear" w:color="auto" w:fill="FFFFFF"/>
        <w:autoSpaceDE w:val="0"/>
        <w:autoSpaceDN w:val="0"/>
        <w:adjustRightInd w:val="0"/>
        <w:spacing w:line="360" w:lineRule="auto"/>
        <w:ind w:firstLine="709"/>
        <w:jc w:val="center"/>
        <w:rPr>
          <w:sz w:val="28"/>
          <w:szCs w:val="28"/>
        </w:rPr>
      </w:pPr>
      <w:r w:rsidRPr="008D5D3F">
        <w:rPr>
          <w:sz w:val="28"/>
          <w:szCs w:val="28"/>
        </w:rPr>
        <w:t>Р = Ч</w:t>
      </w:r>
      <w:r w:rsidRPr="008D5D3F">
        <w:rPr>
          <w:sz w:val="28"/>
          <w:szCs w:val="28"/>
          <w:vertAlign w:val="subscript"/>
        </w:rPr>
        <w:t>Д</w:t>
      </w:r>
      <w:r w:rsidRPr="008D5D3F">
        <w:rPr>
          <w:sz w:val="28"/>
          <w:szCs w:val="28"/>
        </w:rPr>
        <w:t>/З</w:t>
      </w:r>
      <w:r w:rsidRPr="008D5D3F">
        <w:rPr>
          <w:sz w:val="28"/>
          <w:szCs w:val="28"/>
          <w:vertAlign w:val="subscript"/>
        </w:rPr>
        <w:t>ОБЩ</w:t>
      </w:r>
      <w:r w:rsidRPr="008D5D3F">
        <w:rPr>
          <w:sz w:val="28"/>
          <w:szCs w:val="28"/>
        </w:rPr>
        <w:t xml:space="preserve"> * 100                        (12)</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 xml:space="preserve">где Р - рентабельность применения удобрений, %; </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Ч</w:t>
      </w:r>
      <w:r w:rsidRPr="008D5D3F">
        <w:rPr>
          <w:sz w:val="28"/>
          <w:szCs w:val="28"/>
          <w:vertAlign w:val="subscript"/>
        </w:rPr>
        <w:t>Д</w:t>
      </w:r>
      <w:r w:rsidRPr="008D5D3F">
        <w:rPr>
          <w:sz w:val="28"/>
          <w:szCs w:val="28"/>
        </w:rPr>
        <w:t xml:space="preserve"> - условно чистый доход, руб/га; </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З</w:t>
      </w:r>
      <w:r w:rsidRPr="008D5D3F">
        <w:rPr>
          <w:sz w:val="28"/>
          <w:szCs w:val="28"/>
          <w:vertAlign w:val="subscript"/>
        </w:rPr>
        <w:t>ОБЩ</w:t>
      </w:r>
      <w:r w:rsidRPr="008D5D3F">
        <w:rPr>
          <w:sz w:val="28"/>
          <w:szCs w:val="28"/>
        </w:rPr>
        <w:t xml:space="preserve"> - общая сумма затрат, связанных с применением удобрений, руб/га.</w:t>
      </w:r>
    </w:p>
    <w:p w:rsidR="006067CE" w:rsidRPr="008D5D3F" w:rsidRDefault="00A02DFE" w:rsidP="008D5D3F">
      <w:pPr>
        <w:shd w:val="clear" w:color="auto" w:fill="FFFFFF"/>
        <w:autoSpaceDE w:val="0"/>
        <w:autoSpaceDN w:val="0"/>
        <w:adjustRightInd w:val="0"/>
        <w:spacing w:line="360" w:lineRule="auto"/>
        <w:ind w:firstLine="709"/>
        <w:jc w:val="center"/>
        <w:rPr>
          <w:sz w:val="28"/>
          <w:szCs w:val="28"/>
        </w:rPr>
      </w:pPr>
      <w:r>
        <w:rPr>
          <w:sz w:val="28"/>
          <w:szCs w:val="28"/>
        </w:rPr>
        <w:br w:type="page"/>
      </w:r>
      <w:r w:rsidR="006067CE" w:rsidRPr="008D5D3F">
        <w:rPr>
          <w:sz w:val="28"/>
          <w:szCs w:val="28"/>
        </w:rPr>
        <w:t>Таблица 19 Экономическая эффективность применения удобрений при внесении под яровую пшеницу.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681"/>
        <w:gridCol w:w="7144"/>
        <w:gridCol w:w="1610"/>
      </w:tblGrid>
      <w:tr w:rsidR="006067CE" w:rsidRPr="00A02DFE">
        <w:trPr>
          <w:trHeight w:val="341"/>
        </w:trPr>
        <w:tc>
          <w:tcPr>
            <w:tcW w:w="361" w:type="pct"/>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jc w:val="center"/>
              <w:rPr>
                <w:sz w:val="20"/>
                <w:szCs w:val="20"/>
              </w:rPr>
            </w:pPr>
            <w:r w:rsidRPr="00A02DFE">
              <w:rPr>
                <w:color w:val="000000"/>
                <w:sz w:val="20"/>
                <w:szCs w:val="20"/>
              </w:rPr>
              <w:t>№</w:t>
            </w:r>
          </w:p>
        </w:tc>
        <w:tc>
          <w:tcPr>
            <w:tcW w:w="3786" w:type="pct"/>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jc w:val="center"/>
              <w:rPr>
                <w:sz w:val="20"/>
                <w:szCs w:val="20"/>
              </w:rPr>
            </w:pPr>
            <w:r w:rsidRPr="00A02DFE">
              <w:rPr>
                <w:color w:val="000000"/>
                <w:sz w:val="20"/>
                <w:szCs w:val="20"/>
              </w:rPr>
              <w:t>Показатели</w:t>
            </w:r>
          </w:p>
        </w:tc>
        <w:tc>
          <w:tcPr>
            <w:tcW w:w="853" w:type="pct"/>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jc w:val="center"/>
              <w:rPr>
                <w:sz w:val="20"/>
                <w:szCs w:val="20"/>
              </w:rPr>
            </w:pPr>
            <w:r w:rsidRPr="00A02DFE">
              <w:rPr>
                <w:color w:val="000000"/>
                <w:sz w:val="20"/>
                <w:szCs w:val="20"/>
              </w:rPr>
              <w:t>Значения</w:t>
            </w:r>
          </w:p>
        </w:tc>
      </w:tr>
      <w:tr w:rsidR="006067CE" w:rsidRPr="00A02DFE">
        <w:trPr>
          <w:trHeight w:val="326"/>
        </w:trPr>
        <w:tc>
          <w:tcPr>
            <w:tcW w:w="361" w:type="pct"/>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jc w:val="center"/>
              <w:rPr>
                <w:sz w:val="20"/>
                <w:szCs w:val="20"/>
              </w:rPr>
            </w:pPr>
            <w:r w:rsidRPr="00A02DFE">
              <w:rPr>
                <w:color w:val="000000"/>
                <w:sz w:val="20"/>
                <w:szCs w:val="20"/>
              </w:rPr>
              <w:t>1</w:t>
            </w:r>
          </w:p>
        </w:tc>
        <w:tc>
          <w:tcPr>
            <w:tcW w:w="3786" w:type="pct"/>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rPr>
                <w:sz w:val="20"/>
                <w:szCs w:val="20"/>
              </w:rPr>
            </w:pPr>
            <w:r w:rsidRPr="00A02DFE">
              <w:rPr>
                <w:color w:val="000000"/>
                <w:sz w:val="20"/>
                <w:szCs w:val="20"/>
              </w:rPr>
              <w:t>Урожайность без применения удобрений, т/га</w:t>
            </w:r>
          </w:p>
        </w:tc>
        <w:tc>
          <w:tcPr>
            <w:tcW w:w="853" w:type="pct"/>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jc w:val="center"/>
              <w:rPr>
                <w:sz w:val="20"/>
                <w:szCs w:val="20"/>
              </w:rPr>
            </w:pPr>
            <w:r w:rsidRPr="00A02DFE">
              <w:rPr>
                <w:sz w:val="20"/>
                <w:szCs w:val="20"/>
              </w:rPr>
              <w:t>4,3</w:t>
            </w:r>
          </w:p>
        </w:tc>
      </w:tr>
      <w:tr w:rsidR="006067CE" w:rsidRPr="00A02DFE">
        <w:trPr>
          <w:trHeight w:val="322"/>
        </w:trPr>
        <w:tc>
          <w:tcPr>
            <w:tcW w:w="361" w:type="pct"/>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jc w:val="center"/>
              <w:rPr>
                <w:sz w:val="20"/>
                <w:szCs w:val="20"/>
              </w:rPr>
            </w:pPr>
            <w:r w:rsidRPr="00A02DFE">
              <w:rPr>
                <w:color w:val="000000"/>
                <w:sz w:val="20"/>
                <w:szCs w:val="20"/>
              </w:rPr>
              <w:t>2</w:t>
            </w:r>
          </w:p>
        </w:tc>
        <w:tc>
          <w:tcPr>
            <w:tcW w:w="3786" w:type="pct"/>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rPr>
                <w:sz w:val="20"/>
                <w:szCs w:val="20"/>
              </w:rPr>
            </w:pPr>
            <w:r w:rsidRPr="00A02DFE">
              <w:rPr>
                <w:color w:val="000000"/>
                <w:sz w:val="20"/>
                <w:szCs w:val="20"/>
              </w:rPr>
              <w:t>Внесено органических удобрений, т/га</w:t>
            </w:r>
          </w:p>
        </w:tc>
        <w:tc>
          <w:tcPr>
            <w:tcW w:w="853" w:type="pct"/>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jc w:val="center"/>
              <w:rPr>
                <w:sz w:val="20"/>
                <w:szCs w:val="20"/>
              </w:rPr>
            </w:pPr>
            <w:r w:rsidRPr="00A02DFE">
              <w:rPr>
                <w:sz w:val="20"/>
                <w:szCs w:val="20"/>
              </w:rPr>
              <w:t>25</w:t>
            </w:r>
          </w:p>
        </w:tc>
      </w:tr>
      <w:tr w:rsidR="006067CE" w:rsidRPr="00A02DFE">
        <w:trPr>
          <w:cantSplit/>
          <w:trHeight w:val="326"/>
        </w:trPr>
        <w:tc>
          <w:tcPr>
            <w:tcW w:w="361" w:type="pct"/>
            <w:vMerge w:val="restart"/>
            <w:shd w:val="clear" w:color="auto" w:fill="FFFFFF"/>
            <w:vAlign w:val="center"/>
          </w:tcPr>
          <w:p w:rsidR="006067CE" w:rsidRPr="00A02DFE" w:rsidRDefault="006067CE" w:rsidP="008D5D3F">
            <w:pPr>
              <w:autoSpaceDE w:val="0"/>
              <w:autoSpaceDN w:val="0"/>
              <w:adjustRightInd w:val="0"/>
              <w:spacing w:line="360" w:lineRule="auto"/>
              <w:ind w:firstLine="709"/>
              <w:jc w:val="center"/>
              <w:rPr>
                <w:sz w:val="20"/>
                <w:szCs w:val="20"/>
              </w:rPr>
            </w:pPr>
            <w:r w:rsidRPr="00A02DFE">
              <w:rPr>
                <w:color w:val="000000"/>
                <w:sz w:val="20"/>
                <w:szCs w:val="20"/>
              </w:rPr>
              <w:t>3</w:t>
            </w:r>
          </w:p>
        </w:tc>
        <w:tc>
          <w:tcPr>
            <w:tcW w:w="3786" w:type="pct"/>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rPr>
                <w:sz w:val="20"/>
                <w:szCs w:val="20"/>
              </w:rPr>
            </w:pPr>
            <w:r w:rsidRPr="00A02DFE">
              <w:rPr>
                <w:color w:val="000000"/>
                <w:sz w:val="20"/>
                <w:szCs w:val="20"/>
              </w:rPr>
              <w:t>Внесено минеральных удобрений, кг/га</w:t>
            </w:r>
          </w:p>
        </w:tc>
        <w:tc>
          <w:tcPr>
            <w:tcW w:w="853" w:type="pct"/>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jc w:val="center"/>
              <w:rPr>
                <w:sz w:val="20"/>
                <w:szCs w:val="20"/>
              </w:rPr>
            </w:pPr>
            <w:r w:rsidRPr="00A02DFE">
              <w:rPr>
                <w:sz w:val="20"/>
                <w:szCs w:val="20"/>
              </w:rPr>
              <w:t>67</w:t>
            </w:r>
          </w:p>
        </w:tc>
      </w:tr>
      <w:tr w:rsidR="006067CE" w:rsidRPr="00A02DFE">
        <w:trPr>
          <w:cantSplit/>
          <w:trHeight w:val="328"/>
        </w:trPr>
        <w:tc>
          <w:tcPr>
            <w:tcW w:w="361" w:type="pct"/>
            <w:vMerge/>
            <w:shd w:val="clear" w:color="auto" w:fill="FFFFFF"/>
            <w:vAlign w:val="center"/>
          </w:tcPr>
          <w:p w:rsidR="006067CE" w:rsidRPr="00A02DFE" w:rsidRDefault="006067CE" w:rsidP="008D5D3F">
            <w:pPr>
              <w:autoSpaceDE w:val="0"/>
              <w:autoSpaceDN w:val="0"/>
              <w:adjustRightInd w:val="0"/>
              <w:spacing w:line="360" w:lineRule="auto"/>
              <w:ind w:firstLine="709"/>
              <w:jc w:val="center"/>
              <w:rPr>
                <w:sz w:val="20"/>
                <w:szCs w:val="20"/>
              </w:rPr>
            </w:pPr>
          </w:p>
        </w:tc>
        <w:tc>
          <w:tcPr>
            <w:tcW w:w="3786" w:type="pct"/>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rPr>
                <w:sz w:val="20"/>
                <w:szCs w:val="20"/>
              </w:rPr>
            </w:pPr>
            <w:r w:rsidRPr="00A02DFE">
              <w:rPr>
                <w:color w:val="000000"/>
                <w:sz w:val="20"/>
                <w:szCs w:val="20"/>
              </w:rPr>
              <w:t xml:space="preserve">в том числе  азотное               </w:t>
            </w:r>
            <w:r w:rsidRPr="00A02DFE">
              <w:rPr>
                <w:color w:val="000000"/>
                <w:sz w:val="20"/>
                <w:szCs w:val="20"/>
                <w:lang w:val="en-US"/>
              </w:rPr>
              <w:t>Nm</w:t>
            </w:r>
          </w:p>
        </w:tc>
        <w:tc>
          <w:tcPr>
            <w:tcW w:w="853" w:type="pct"/>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jc w:val="center"/>
              <w:rPr>
                <w:sz w:val="20"/>
                <w:szCs w:val="20"/>
              </w:rPr>
            </w:pPr>
            <w:r w:rsidRPr="00A02DFE">
              <w:rPr>
                <w:sz w:val="20"/>
                <w:szCs w:val="20"/>
              </w:rPr>
              <w:t>30</w:t>
            </w:r>
          </w:p>
        </w:tc>
      </w:tr>
      <w:tr w:rsidR="006067CE" w:rsidRPr="00A02DFE">
        <w:trPr>
          <w:cantSplit/>
          <w:trHeight w:val="331"/>
        </w:trPr>
        <w:tc>
          <w:tcPr>
            <w:tcW w:w="361" w:type="pct"/>
            <w:vMerge/>
            <w:shd w:val="clear" w:color="auto" w:fill="FFFFFF"/>
            <w:vAlign w:val="center"/>
          </w:tcPr>
          <w:p w:rsidR="006067CE" w:rsidRPr="00A02DFE" w:rsidRDefault="006067CE" w:rsidP="008D5D3F">
            <w:pPr>
              <w:autoSpaceDE w:val="0"/>
              <w:autoSpaceDN w:val="0"/>
              <w:adjustRightInd w:val="0"/>
              <w:spacing w:line="360" w:lineRule="auto"/>
              <w:ind w:firstLine="709"/>
              <w:jc w:val="center"/>
              <w:rPr>
                <w:sz w:val="20"/>
                <w:szCs w:val="20"/>
              </w:rPr>
            </w:pPr>
          </w:p>
        </w:tc>
        <w:tc>
          <w:tcPr>
            <w:tcW w:w="3786" w:type="pct"/>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rPr>
                <w:sz w:val="20"/>
                <w:szCs w:val="20"/>
              </w:rPr>
            </w:pPr>
            <w:r w:rsidRPr="00A02DFE">
              <w:rPr>
                <w:color w:val="000000"/>
                <w:sz w:val="20"/>
                <w:szCs w:val="20"/>
              </w:rPr>
              <w:t>фосфорное         Рсд</w:t>
            </w:r>
          </w:p>
        </w:tc>
        <w:tc>
          <w:tcPr>
            <w:tcW w:w="853" w:type="pct"/>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jc w:val="center"/>
              <w:rPr>
                <w:sz w:val="20"/>
                <w:szCs w:val="20"/>
              </w:rPr>
            </w:pPr>
            <w:r w:rsidRPr="00A02DFE">
              <w:rPr>
                <w:sz w:val="20"/>
                <w:szCs w:val="20"/>
              </w:rPr>
              <w:t>37</w:t>
            </w:r>
          </w:p>
        </w:tc>
      </w:tr>
      <w:tr w:rsidR="006067CE" w:rsidRPr="00A02DFE">
        <w:trPr>
          <w:cantSplit/>
          <w:trHeight w:val="305"/>
        </w:trPr>
        <w:tc>
          <w:tcPr>
            <w:tcW w:w="361" w:type="pct"/>
            <w:vMerge/>
            <w:shd w:val="clear" w:color="auto" w:fill="FFFFFF"/>
            <w:vAlign w:val="center"/>
          </w:tcPr>
          <w:p w:rsidR="006067CE" w:rsidRPr="00A02DFE" w:rsidRDefault="006067CE" w:rsidP="008D5D3F">
            <w:pPr>
              <w:autoSpaceDE w:val="0"/>
              <w:autoSpaceDN w:val="0"/>
              <w:adjustRightInd w:val="0"/>
              <w:spacing w:line="360" w:lineRule="auto"/>
              <w:ind w:firstLine="709"/>
              <w:jc w:val="center"/>
              <w:rPr>
                <w:sz w:val="20"/>
                <w:szCs w:val="20"/>
              </w:rPr>
            </w:pPr>
          </w:p>
        </w:tc>
        <w:tc>
          <w:tcPr>
            <w:tcW w:w="3786" w:type="pct"/>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rPr>
                <w:sz w:val="20"/>
                <w:szCs w:val="20"/>
              </w:rPr>
            </w:pPr>
            <w:r w:rsidRPr="00A02DFE">
              <w:rPr>
                <w:color w:val="000000"/>
                <w:sz w:val="20"/>
                <w:szCs w:val="20"/>
              </w:rPr>
              <w:t>калийное            Кх</w:t>
            </w:r>
          </w:p>
        </w:tc>
        <w:tc>
          <w:tcPr>
            <w:tcW w:w="853" w:type="pct"/>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jc w:val="center"/>
              <w:rPr>
                <w:sz w:val="20"/>
                <w:szCs w:val="20"/>
              </w:rPr>
            </w:pPr>
            <w:r w:rsidRPr="00A02DFE">
              <w:rPr>
                <w:sz w:val="20"/>
                <w:szCs w:val="20"/>
              </w:rPr>
              <w:t>-</w:t>
            </w:r>
          </w:p>
        </w:tc>
      </w:tr>
      <w:tr w:rsidR="006067CE" w:rsidRPr="00A02DFE">
        <w:trPr>
          <w:cantSplit/>
          <w:trHeight w:val="326"/>
        </w:trPr>
        <w:tc>
          <w:tcPr>
            <w:tcW w:w="361" w:type="pct"/>
            <w:vMerge/>
            <w:shd w:val="clear" w:color="auto" w:fill="FFFFFF"/>
            <w:vAlign w:val="center"/>
          </w:tcPr>
          <w:p w:rsidR="006067CE" w:rsidRPr="00A02DFE" w:rsidRDefault="006067CE" w:rsidP="008D5D3F">
            <w:pPr>
              <w:autoSpaceDE w:val="0"/>
              <w:autoSpaceDN w:val="0"/>
              <w:adjustRightInd w:val="0"/>
              <w:spacing w:line="360" w:lineRule="auto"/>
              <w:ind w:firstLine="709"/>
              <w:jc w:val="center"/>
              <w:rPr>
                <w:sz w:val="20"/>
                <w:szCs w:val="20"/>
              </w:rPr>
            </w:pPr>
          </w:p>
        </w:tc>
        <w:tc>
          <w:tcPr>
            <w:tcW w:w="3786" w:type="pct"/>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rPr>
                <w:sz w:val="20"/>
                <w:szCs w:val="20"/>
              </w:rPr>
            </w:pPr>
            <w:r w:rsidRPr="00A02DFE">
              <w:rPr>
                <w:color w:val="000000"/>
                <w:sz w:val="20"/>
                <w:szCs w:val="20"/>
              </w:rPr>
              <w:t>комплексное      НАФ</w:t>
            </w:r>
          </w:p>
        </w:tc>
        <w:tc>
          <w:tcPr>
            <w:tcW w:w="853" w:type="pct"/>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jc w:val="center"/>
              <w:rPr>
                <w:sz w:val="20"/>
                <w:szCs w:val="20"/>
              </w:rPr>
            </w:pPr>
            <w:r w:rsidRPr="00A02DFE">
              <w:rPr>
                <w:sz w:val="20"/>
                <w:szCs w:val="20"/>
              </w:rPr>
              <w:t>-</w:t>
            </w:r>
          </w:p>
        </w:tc>
      </w:tr>
      <w:tr w:rsidR="006067CE" w:rsidRPr="00A02DFE">
        <w:trPr>
          <w:trHeight w:val="322"/>
        </w:trPr>
        <w:tc>
          <w:tcPr>
            <w:tcW w:w="361" w:type="pct"/>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jc w:val="center"/>
              <w:rPr>
                <w:sz w:val="20"/>
                <w:szCs w:val="20"/>
              </w:rPr>
            </w:pPr>
            <w:r w:rsidRPr="00A02DFE">
              <w:rPr>
                <w:color w:val="000000"/>
                <w:sz w:val="20"/>
                <w:szCs w:val="20"/>
              </w:rPr>
              <w:t>4</w:t>
            </w:r>
          </w:p>
        </w:tc>
        <w:tc>
          <w:tcPr>
            <w:tcW w:w="3786" w:type="pct"/>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rPr>
                <w:sz w:val="20"/>
                <w:szCs w:val="20"/>
              </w:rPr>
            </w:pPr>
            <w:r w:rsidRPr="00A02DFE">
              <w:rPr>
                <w:color w:val="000000"/>
                <w:sz w:val="20"/>
                <w:szCs w:val="20"/>
              </w:rPr>
              <w:t>Урожайность при внесении удобрений, т/га</w:t>
            </w:r>
          </w:p>
        </w:tc>
        <w:tc>
          <w:tcPr>
            <w:tcW w:w="853" w:type="pct"/>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jc w:val="center"/>
              <w:rPr>
                <w:sz w:val="20"/>
                <w:szCs w:val="20"/>
              </w:rPr>
            </w:pPr>
            <w:r w:rsidRPr="00A02DFE">
              <w:rPr>
                <w:sz w:val="20"/>
                <w:szCs w:val="20"/>
              </w:rPr>
              <w:t>4,5</w:t>
            </w:r>
          </w:p>
        </w:tc>
      </w:tr>
      <w:tr w:rsidR="006067CE" w:rsidRPr="00A02DFE">
        <w:trPr>
          <w:trHeight w:val="331"/>
        </w:trPr>
        <w:tc>
          <w:tcPr>
            <w:tcW w:w="361" w:type="pct"/>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jc w:val="center"/>
              <w:rPr>
                <w:sz w:val="20"/>
                <w:szCs w:val="20"/>
              </w:rPr>
            </w:pPr>
            <w:r w:rsidRPr="00A02DFE">
              <w:rPr>
                <w:color w:val="000000"/>
                <w:sz w:val="20"/>
                <w:szCs w:val="20"/>
              </w:rPr>
              <w:t>5</w:t>
            </w:r>
          </w:p>
        </w:tc>
        <w:tc>
          <w:tcPr>
            <w:tcW w:w="3786" w:type="pct"/>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rPr>
                <w:sz w:val="20"/>
                <w:szCs w:val="20"/>
              </w:rPr>
            </w:pPr>
            <w:r w:rsidRPr="00A02DFE">
              <w:rPr>
                <w:color w:val="000000"/>
                <w:sz w:val="20"/>
                <w:szCs w:val="20"/>
              </w:rPr>
              <w:t>Прибавка урожайности за счет удобрений, т/га</w:t>
            </w:r>
          </w:p>
        </w:tc>
        <w:tc>
          <w:tcPr>
            <w:tcW w:w="853" w:type="pct"/>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jc w:val="center"/>
              <w:rPr>
                <w:sz w:val="20"/>
                <w:szCs w:val="20"/>
              </w:rPr>
            </w:pPr>
            <w:r w:rsidRPr="00A02DFE">
              <w:rPr>
                <w:sz w:val="20"/>
                <w:szCs w:val="20"/>
              </w:rPr>
              <w:t>0,2</w:t>
            </w:r>
          </w:p>
        </w:tc>
      </w:tr>
      <w:tr w:rsidR="006067CE" w:rsidRPr="00A02DFE">
        <w:trPr>
          <w:trHeight w:val="326"/>
        </w:trPr>
        <w:tc>
          <w:tcPr>
            <w:tcW w:w="361" w:type="pct"/>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jc w:val="center"/>
              <w:rPr>
                <w:sz w:val="20"/>
                <w:szCs w:val="20"/>
              </w:rPr>
            </w:pPr>
            <w:r w:rsidRPr="00A02DFE">
              <w:rPr>
                <w:color w:val="000000"/>
                <w:sz w:val="20"/>
                <w:szCs w:val="20"/>
              </w:rPr>
              <w:t>6</w:t>
            </w:r>
          </w:p>
        </w:tc>
        <w:tc>
          <w:tcPr>
            <w:tcW w:w="3786" w:type="pct"/>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rPr>
                <w:sz w:val="20"/>
                <w:szCs w:val="20"/>
              </w:rPr>
            </w:pPr>
            <w:r w:rsidRPr="00A02DFE">
              <w:rPr>
                <w:color w:val="000000"/>
                <w:sz w:val="20"/>
                <w:szCs w:val="20"/>
              </w:rPr>
              <w:t>Закупочная цена 1 т продукции, руб</w:t>
            </w:r>
          </w:p>
        </w:tc>
        <w:tc>
          <w:tcPr>
            <w:tcW w:w="853" w:type="pct"/>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jc w:val="center"/>
              <w:rPr>
                <w:sz w:val="20"/>
                <w:szCs w:val="20"/>
              </w:rPr>
            </w:pPr>
            <w:r w:rsidRPr="00A02DFE">
              <w:rPr>
                <w:sz w:val="20"/>
                <w:szCs w:val="20"/>
              </w:rPr>
              <w:t>2800</w:t>
            </w:r>
          </w:p>
        </w:tc>
      </w:tr>
      <w:tr w:rsidR="006067CE" w:rsidRPr="00A02DFE">
        <w:trPr>
          <w:trHeight w:val="326"/>
        </w:trPr>
        <w:tc>
          <w:tcPr>
            <w:tcW w:w="361" w:type="pct"/>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jc w:val="center"/>
              <w:rPr>
                <w:sz w:val="20"/>
                <w:szCs w:val="20"/>
              </w:rPr>
            </w:pPr>
            <w:r w:rsidRPr="00A02DFE">
              <w:rPr>
                <w:color w:val="000000"/>
                <w:sz w:val="20"/>
                <w:szCs w:val="20"/>
              </w:rPr>
              <w:t>7</w:t>
            </w:r>
          </w:p>
        </w:tc>
        <w:tc>
          <w:tcPr>
            <w:tcW w:w="3786" w:type="pct"/>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rPr>
                <w:sz w:val="20"/>
                <w:szCs w:val="20"/>
              </w:rPr>
            </w:pPr>
            <w:r w:rsidRPr="00A02DFE">
              <w:rPr>
                <w:color w:val="000000"/>
                <w:sz w:val="20"/>
                <w:szCs w:val="20"/>
              </w:rPr>
              <w:t xml:space="preserve">Стоимость дополнительного урожая с </w:t>
            </w:r>
            <w:smartTag w:uri="urn:schemas-microsoft-com:office:smarttags" w:element="metricconverter">
              <w:smartTagPr>
                <w:attr w:name="ProductID" w:val="1 га"/>
              </w:smartTagPr>
              <w:r w:rsidRPr="00A02DFE">
                <w:rPr>
                  <w:color w:val="000000"/>
                  <w:sz w:val="20"/>
                  <w:szCs w:val="20"/>
                </w:rPr>
                <w:t>1 га</w:t>
              </w:r>
            </w:smartTag>
            <w:r w:rsidRPr="00A02DFE">
              <w:rPr>
                <w:color w:val="000000"/>
                <w:sz w:val="20"/>
                <w:szCs w:val="20"/>
              </w:rPr>
              <w:t>, руб</w:t>
            </w:r>
          </w:p>
        </w:tc>
        <w:tc>
          <w:tcPr>
            <w:tcW w:w="853" w:type="pct"/>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jc w:val="center"/>
              <w:rPr>
                <w:sz w:val="20"/>
                <w:szCs w:val="20"/>
              </w:rPr>
            </w:pPr>
            <w:r w:rsidRPr="00A02DFE">
              <w:rPr>
                <w:sz w:val="20"/>
                <w:szCs w:val="20"/>
              </w:rPr>
              <w:t>560</w:t>
            </w:r>
          </w:p>
        </w:tc>
      </w:tr>
      <w:tr w:rsidR="006067CE" w:rsidRPr="00A02DFE">
        <w:trPr>
          <w:cantSplit/>
          <w:trHeight w:val="322"/>
        </w:trPr>
        <w:tc>
          <w:tcPr>
            <w:tcW w:w="361" w:type="pct"/>
            <w:vMerge w:val="restart"/>
            <w:shd w:val="clear" w:color="auto" w:fill="FFFFFF"/>
            <w:vAlign w:val="center"/>
          </w:tcPr>
          <w:p w:rsidR="006067CE" w:rsidRPr="00A02DFE" w:rsidRDefault="006067CE" w:rsidP="008D5D3F">
            <w:pPr>
              <w:autoSpaceDE w:val="0"/>
              <w:autoSpaceDN w:val="0"/>
              <w:adjustRightInd w:val="0"/>
              <w:spacing w:line="360" w:lineRule="auto"/>
              <w:ind w:firstLine="709"/>
              <w:jc w:val="center"/>
              <w:rPr>
                <w:sz w:val="20"/>
                <w:szCs w:val="20"/>
              </w:rPr>
            </w:pPr>
            <w:r w:rsidRPr="00A02DFE">
              <w:rPr>
                <w:color w:val="000000"/>
                <w:sz w:val="20"/>
                <w:szCs w:val="20"/>
              </w:rPr>
              <w:t>8</w:t>
            </w:r>
          </w:p>
        </w:tc>
        <w:tc>
          <w:tcPr>
            <w:tcW w:w="3786" w:type="pct"/>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rPr>
                <w:sz w:val="20"/>
                <w:szCs w:val="20"/>
              </w:rPr>
            </w:pPr>
            <w:r w:rsidRPr="00A02DFE">
              <w:rPr>
                <w:color w:val="000000"/>
                <w:sz w:val="20"/>
                <w:szCs w:val="20"/>
              </w:rPr>
              <w:t>Стоимость вносимых минеральных удобрений, руб/га</w:t>
            </w:r>
          </w:p>
        </w:tc>
        <w:tc>
          <w:tcPr>
            <w:tcW w:w="853" w:type="pct"/>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jc w:val="center"/>
              <w:rPr>
                <w:sz w:val="20"/>
                <w:szCs w:val="20"/>
              </w:rPr>
            </w:pPr>
            <w:r w:rsidRPr="00A02DFE">
              <w:rPr>
                <w:sz w:val="20"/>
                <w:szCs w:val="20"/>
              </w:rPr>
              <w:t>895</w:t>
            </w:r>
          </w:p>
        </w:tc>
      </w:tr>
      <w:tr w:rsidR="006067CE" w:rsidRPr="00A02DFE">
        <w:trPr>
          <w:cantSplit/>
          <w:trHeight w:val="323"/>
        </w:trPr>
        <w:tc>
          <w:tcPr>
            <w:tcW w:w="361" w:type="pct"/>
            <w:vMerge/>
            <w:shd w:val="clear" w:color="auto" w:fill="FFFFFF"/>
            <w:vAlign w:val="center"/>
          </w:tcPr>
          <w:p w:rsidR="006067CE" w:rsidRPr="00A02DFE" w:rsidRDefault="006067CE" w:rsidP="008D5D3F">
            <w:pPr>
              <w:autoSpaceDE w:val="0"/>
              <w:autoSpaceDN w:val="0"/>
              <w:adjustRightInd w:val="0"/>
              <w:spacing w:line="360" w:lineRule="auto"/>
              <w:ind w:firstLine="709"/>
              <w:jc w:val="center"/>
              <w:rPr>
                <w:sz w:val="20"/>
                <w:szCs w:val="20"/>
              </w:rPr>
            </w:pPr>
          </w:p>
        </w:tc>
        <w:tc>
          <w:tcPr>
            <w:tcW w:w="3786" w:type="pct"/>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rPr>
                <w:sz w:val="20"/>
                <w:szCs w:val="20"/>
              </w:rPr>
            </w:pPr>
            <w:r w:rsidRPr="00A02DFE">
              <w:rPr>
                <w:color w:val="000000"/>
                <w:sz w:val="20"/>
                <w:szCs w:val="20"/>
              </w:rPr>
              <w:t xml:space="preserve">в том числе  азотное              </w:t>
            </w:r>
            <w:r w:rsidRPr="00A02DFE">
              <w:rPr>
                <w:color w:val="000000"/>
                <w:sz w:val="20"/>
                <w:szCs w:val="20"/>
                <w:lang w:val="en-US"/>
              </w:rPr>
              <w:t>Nm</w:t>
            </w:r>
          </w:p>
        </w:tc>
        <w:tc>
          <w:tcPr>
            <w:tcW w:w="853" w:type="pct"/>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jc w:val="center"/>
              <w:rPr>
                <w:sz w:val="20"/>
                <w:szCs w:val="20"/>
              </w:rPr>
            </w:pPr>
            <w:r w:rsidRPr="00A02DFE">
              <w:rPr>
                <w:sz w:val="20"/>
                <w:szCs w:val="20"/>
              </w:rPr>
              <w:t>374</w:t>
            </w:r>
          </w:p>
        </w:tc>
      </w:tr>
      <w:tr w:rsidR="006067CE" w:rsidRPr="00A02DFE">
        <w:trPr>
          <w:cantSplit/>
          <w:trHeight w:val="326"/>
        </w:trPr>
        <w:tc>
          <w:tcPr>
            <w:tcW w:w="361" w:type="pct"/>
            <w:vMerge/>
            <w:shd w:val="clear" w:color="auto" w:fill="FFFFFF"/>
            <w:vAlign w:val="center"/>
          </w:tcPr>
          <w:p w:rsidR="006067CE" w:rsidRPr="00A02DFE" w:rsidRDefault="006067CE" w:rsidP="008D5D3F">
            <w:pPr>
              <w:autoSpaceDE w:val="0"/>
              <w:autoSpaceDN w:val="0"/>
              <w:adjustRightInd w:val="0"/>
              <w:spacing w:line="360" w:lineRule="auto"/>
              <w:ind w:firstLine="709"/>
              <w:jc w:val="center"/>
              <w:rPr>
                <w:sz w:val="20"/>
                <w:szCs w:val="20"/>
              </w:rPr>
            </w:pPr>
          </w:p>
        </w:tc>
        <w:tc>
          <w:tcPr>
            <w:tcW w:w="3786" w:type="pct"/>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rPr>
                <w:sz w:val="20"/>
                <w:szCs w:val="20"/>
              </w:rPr>
            </w:pPr>
            <w:r w:rsidRPr="00A02DFE">
              <w:rPr>
                <w:color w:val="000000"/>
                <w:sz w:val="20"/>
                <w:szCs w:val="20"/>
              </w:rPr>
              <w:t>фосфорное        Рсд</w:t>
            </w:r>
          </w:p>
        </w:tc>
        <w:tc>
          <w:tcPr>
            <w:tcW w:w="853" w:type="pct"/>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jc w:val="center"/>
              <w:rPr>
                <w:sz w:val="20"/>
                <w:szCs w:val="20"/>
              </w:rPr>
            </w:pPr>
            <w:r w:rsidRPr="00A02DFE">
              <w:rPr>
                <w:sz w:val="20"/>
                <w:szCs w:val="20"/>
              </w:rPr>
              <w:t>521</w:t>
            </w:r>
          </w:p>
        </w:tc>
      </w:tr>
      <w:tr w:rsidR="006067CE" w:rsidRPr="00A02DFE">
        <w:trPr>
          <w:cantSplit/>
          <w:trHeight w:val="326"/>
        </w:trPr>
        <w:tc>
          <w:tcPr>
            <w:tcW w:w="361" w:type="pct"/>
            <w:vMerge/>
            <w:shd w:val="clear" w:color="auto" w:fill="FFFFFF"/>
            <w:vAlign w:val="center"/>
          </w:tcPr>
          <w:p w:rsidR="006067CE" w:rsidRPr="00A02DFE" w:rsidRDefault="006067CE" w:rsidP="008D5D3F">
            <w:pPr>
              <w:autoSpaceDE w:val="0"/>
              <w:autoSpaceDN w:val="0"/>
              <w:adjustRightInd w:val="0"/>
              <w:spacing w:line="360" w:lineRule="auto"/>
              <w:ind w:firstLine="709"/>
              <w:jc w:val="center"/>
              <w:rPr>
                <w:sz w:val="20"/>
                <w:szCs w:val="20"/>
              </w:rPr>
            </w:pPr>
          </w:p>
        </w:tc>
        <w:tc>
          <w:tcPr>
            <w:tcW w:w="3786" w:type="pct"/>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rPr>
                <w:sz w:val="20"/>
                <w:szCs w:val="20"/>
              </w:rPr>
            </w:pPr>
            <w:r w:rsidRPr="00A02DFE">
              <w:rPr>
                <w:color w:val="000000"/>
                <w:sz w:val="20"/>
                <w:szCs w:val="20"/>
              </w:rPr>
              <w:t>калийное           Кх</w:t>
            </w:r>
          </w:p>
        </w:tc>
        <w:tc>
          <w:tcPr>
            <w:tcW w:w="853" w:type="pct"/>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jc w:val="center"/>
              <w:rPr>
                <w:sz w:val="20"/>
                <w:szCs w:val="20"/>
              </w:rPr>
            </w:pPr>
            <w:r w:rsidRPr="00A02DFE">
              <w:rPr>
                <w:sz w:val="20"/>
                <w:szCs w:val="20"/>
              </w:rPr>
              <w:t>-</w:t>
            </w:r>
          </w:p>
        </w:tc>
      </w:tr>
      <w:tr w:rsidR="006067CE" w:rsidRPr="00A02DFE">
        <w:trPr>
          <w:cantSplit/>
          <w:trHeight w:val="326"/>
        </w:trPr>
        <w:tc>
          <w:tcPr>
            <w:tcW w:w="361" w:type="pct"/>
            <w:vMerge/>
            <w:shd w:val="clear" w:color="auto" w:fill="FFFFFF"/>
            <w:vAlign w:val="center"/>
          </w:tcPr>
          <w:p w:rsidR="006067CE" w:rsidRPr="00A02DFE" w:rsidRDefault="006067CE" w:rsidP="008D5D3F">
            <w:pPr>
              <w:autoSpaceDE w:val="0"/>
              <w:autoSpaceDN w:val="0"/>
              <w:adjustRightInd w:val="0"/>
              <w:spacing w:line="360" w:lineRule="auto"/>
              <w:ind w:firstLine="709"/>
              <w:jc w:val="center"/>
              <w:rPr>
                <w:sz w:val="20"/>
                <w:szCs w:val="20"/>
              </w:rPr>
            </w:pPr>
          </w:p>
        </w:tc>
        <w:tc>
          <w:tcPr>
            <w:tcW w:w="3786" w:type="pct"/>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rPr>
                <w:sz w:val="20"/>
                <w:szCs w:val="20"/>
              </w:rPr>
            </w:pPr>
            <w:r w:rsidRPr="00A02DFE">
              <w:rPr>
                <w:color w:val="000000"/>
                <w:sz w:val="20"/>
                <w:szCs w:val="20"/>
              </w:rPr>
              <w:t>комплексное     НАФ</w:t>
            </w:r>
          </w:p>
        </w:tc>
        <w:tc>
          <w:tcPr>
            <w:tcW w:w="853" w:type="pct"/>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jc w:val="center"/>
              <w:rPr>
                <w:sz w:val="20"/>
                <w:szCs w:val="20"/>
              </w:rPr>
            </w:pPr>
            <w:r w:rsidRPr="00A02DFE">
              <w:rPr>
                <w:sz w:val="20"/>
                <w:szCs w:val="20"/>
              </w:rPr>
              <w:t>-</w:t>
            </w:r>
          </w:p>
        </w:tc>
      </w:tr>
      <w:tr w:rsidR="006067CE" w:rsidRPr="00A02DFE">
        <w:trPr>
          <w:trHeight w:val="331"/>
        </w:trPr>
        <w:tc>
          <w:tcPr>
            <w:tcW w:w="361" w:type="pct"/>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jc w:val="center"/>
              <w:rPr>
                <w:sz w:val="20"/>
                <w:szCs w:val="20"/>
              </w:rPr>
            </w:pPr>
            <w:r w:rsidRPr="00A02DFE">
              <w:rPr>
                <w:color w:val="000000"/>
                <w:sz w:val="20"/>
                <w:szCs w:val="20"/>
              </w:rPr>
              <w:t>9</w:t>
            </w:r>
          </w:p>
        </w:tc>
        <w:tc>
          <w:tcPr>
            <w:tcW w:w="3786" w:type="pct"/>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rPr>
                <w:sz w:val="20"/>
                <w:szCs w:val="20"/>
              </w:rPr>
            </w:pPr>
            <w:r w:rsidRPr="00A02DFE">
              <w:rPr>
                <w:color w:val="000000"/>
                <w:sz w:val="20"/>
                <w:szCs w:val="20"/>
              </w:rPr>
              <w:t>Затраты на внесение удобрений, руб/га</w:t>
            </w:r>
          </w:p>
        </w:tc>
        <w:tc>
          <w:tcPr>
            <w:tcW w:w="853" w:type="pct"/>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jc w:val="center"/>
              <w:rPr>
                <w:sz w:val="20"/>
                <w:szCs w:val="20"/>
              </w:rPr>
            </w:pPr>
            <w:r w:rsidRPr="00A02DFE">
              <w:rPr>
                <w:sz w:val="20"/>
                <w:szCs w:val="20"/>
              </w:rPr>
              <w:t>414</w:t>
            </w:r>
          </w:p>
        </w:tc>
      </w:tr>
      <w:tr w:rsidR="006067CE" w:rsidRPr="00A02DFE">
        <w:trPr>
          <w:trHeight w:val="326"/>
        </w:trPr>
        <w:tc>
          <w:tcPr>
            <w:tcW w:w="361" w:type="pct"/>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jc w:val="center"/>
              <w:rPr>
                <w:sz w:val="20"/>
                <w:szCs w:val="20"/>
              </w:rPr>
            </w:pPr>
            <w:r w:rsidRPr="00A02DFE">
              <w:rPr>
                <w:color w:val="000000"/>
                <w:sz w:val="20"/>
                <w:szCs w:val="20"/>
              </w:rPr>
              <w:t>10</w:t>
            </w:r>
          </w:p>
        </w:tc>
        <w:tc>
          <w:tcPr>
            <w:tcW w:w="3786" w:type="pct"/>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rPr>
                <w:sz w:val="20"/>
                <w:szCs w:val="20"/>
              </w:rPr>
            </w:pPr>
            <w:r w:rsidRPr="00A02DFE">
              <w:rPr>
                <w:color w:val="000000"/>
                <w:sz w:val="20"/>
                <w:szCs w:val="20"/>
              </w:rPr>
              <w:t>Затраты на уборку дополнительного урожая, руб/га</w:t>
            </w:r>
          </w:p>
        </w:tc>
        <w:tc>
          <w:tcPr>
            <w:tcW w:w="853" w:type="pct"/>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jc w:val="center"/>
              <w:rPr>
                <w:sz w:val="20"/>
                <w:szCs w:val="20"/>
              </w:rPr>
            </w:pPr>
            <w:r w:rsidRPr="00A02DFE">
              <w:rPr>
                <w:sz w:val="20"/>
                <w:szCs w:val="20"/>
              </w:rPr>
              <w:t>250</w:t>
            </w:r>
          </w:p>
        </w:tc>
      </w:tr>
      <w:tr w:rsidR="006067CE" w:rsidRPr="00A02DFE">
        <w:trPr>
          <w:trHeight w:val="427"/>
        </w:trPr>
        <w:tc>
          <w:tcPr>
            <w:tcW w:w="361" w:type="pct"/>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jc w:val="center"/>
              <w:rPr>
                <w:sz w:val="20"/>
                <w:szCs w:val="20"/>
              </w:rPr>
            </w:pPr>
            <w:r w:rsidRPr="00A02DFE">
              <w:rPr>
                <w:color w:val="000000"/>
                <w:sz w:val="20"/>
                <w:szCs w:val="20"/>
              </w:rPr>
              <w:t>11</w:t>
            </w:r>
          </w:p>
        </w:tc>
        <w:tc>
          <w:tcPr>
            <w:tcW w:w="3786" w:type="pct"/>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rPr>
                <w:sz w:val="20"/>
                <w:szCs w:val="20"/>
              </w:rPr>
            </w:pPr>
            <w:r w:rsidRPr="00A02DFE">
              <w:rPr>
                <w:color w:val="000000"/>
                <w:sz w:val="20"/>
                <w:szCs w:val="20"/>
              </w:rPr>
              <w:t>Общая сумма затрат, связанных с применением удобрений, руб/га</w:t>
            </w:r>
          </w:p>
        </w:tc>
        <w:tc>
          <w:tcPr>
            <w:tcW w:w="853" w:type="pct"/>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jc w:val="center"/>
              <w:rPr>
                <w:sz w:val="20"/>
                <w:szCs w:val="20"/>
              </w:rPr>
            </w:pPr>
            <w:r w:rsidRPr="00A02DFE">
              <w:rPr>
                <w:sz w:val="20"/>
                <w:szCs w:val="20"/>
              </w:rPr>
              <w:t>1559</w:t>
            </w:r>
          </w:p>
        </w:tc>
      </w:tr>
      <w:tr w:rsidR="006067CE" w:rsidRPr="00A02DFE">
        <w:trPr>
          <w:trHeight w:val="331"/>
        </w:trPr>
        <w:tc>
          <w:tcPr>
            <w:tcW w:w="361" w:type="pct"/>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jc w:val="center"/>
              <w:rPr>
                <w:sz w:val="20"/>
                <w:szCs w:val="20"/>
              </w:rPr>
            </w:pPr>
            <w:r w:rsidRPr="00A02DFE">
              <w:rPr>
                <w:color w:val="000000"/>
                <w:sz w:val="20"/>
                <w:szCs w:val="20"/>
              </w:rPr>
              <w:t>12</w:t>
            </w:r>
          </w:p>
        </w:tc>
        <w:tc>
          <w:tcPr>
            <w:tcW w:w="3786" w:type="pct"/>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rPr>
                <w:sz w:val="20"/>
                <w:szCs w:val="20"/>
              </w:rPr>
            </w:pPr>
            <w:r w:rsidRPr="00A02DFE">
              <w:rPr>
                <w:color w:val="000000"/>
                <w:sz w:val="20"/>
                <w:szCs w:val="20"/>
              </w:rPr>
              <w:t>Условно чистый доход, руб/га</w:t>
            </w:r>
          </w:p>
        </w:tc>
        <w:tc>
          <w:tcPr>
            <w:tcW w:w="853" w:type="pct"/>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jc w:val="center"/>
              <w:rPr>
                <w:sz w:val="20"/>
                <w:szCs w:val="20"/>
              </w:rPr>
            </w:pPr>
            <w:r w:rsidRPr="00A02DFE">
              <w:rPr>
                <w:sz w:val="20"/>
                <w:szCs w:val="20"/>
              </w:rPr>
              <w:t>-999</w:t>
            </w:r>
          </w:p>
        </w:tc>
      </w:tr>
      <w:tr w:rsidR="006067CE" w:rsidRPr="00A02DFE">
        <w:trPr>
          <w:trHeight w:val="326"/>
        </w:trPr>
        <w:tc>
          <w:tcPr>
            <w:tcW w:w="361" w:type="pct"/>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jc w:val="center"/>
              <w:rPr>
                <w:sz w:val="20"/>
                <w:szCs w:val="20"/>
              </w:rPr>
            </w:pPr>
            <w:r w:rsidRPr="00A02DFE">
              <w:rPr>
                <w:color w:val="000000"/>
                <w:sz w:val="20"/>
                <w:szCs w:val="20"/>
              </w:rPr>
              <w:t>13</w:t>
            </w:r>
          </w:p>
        </w:tc>
        <w:tc>
          <w:tcPr>
            <w:tcW w:w="3786" w:type="pct"/>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rPr>
                <w:sz w:val="20"/>
                <w:szCs w:val="20"/>
              </w:rPr>
            </w:pPr>
            <w:r w:rsidRPr="00A02DFE">
              <w:rPr>
                <w:color w:val="000000"/>
                <w:sz w:val="20"/>
                <w:szCs w:val="20"/>
              </w:rPr>
              <w:t>Окупаемость дополнительных затрат, руб</w:t>
            </w:r>
          </w:p>
        </w:tc>
        <w:tc>
          <w:tcPr>
            <w:tcW w:w="853" w:type="pct"/>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jc w:val="center"/>
              <w:rPr>
                <w:sz w:val="20"/>
                <w:szCs w:val="20"/>
              </w:rPr>
            </w:pPr>
            <w:r w:rsidRPr="00A02DFE">
              <w:rPr>
                <w:sz w:val="20"/>
                <w:szCs w:val="20"/>
              </w:rPr>
              <w:t>0,4</w:t>
            </w:r>
          </w:p>
        </w:tc>
      </w:tr>
      <w:tr w:rsidR="006067CE" w:rsidRPr="00A02DFE">
        <w:trPr>
          <w:trHeight w:val="360"/>
        </w:trPr>
        <w:tc>
          <w:tcPr>
            <w:tcW w:w="361" w:type="pct"/>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jc w:val="center"/>
              <w:rPr>
                <w:sz w:val="20"/>
                <w:szCs w:val="20"/>
              </w:rPr>
            </w:pPr>
            <w:r w:rsidRPr="00A02DFE">
              <w:rPr>
                <w:color w:val="000000"/>
                <w:sz w:val="20"/>
                <w:szCs w:val="20"/>
              </w:rPr>
              <w:t>14</w:t>
            </w:r>
          </w:p>
        </w:tc>
        <w:tc>
          <w:tcPr>
            <w:tcW w:w="3786" w:type="pct"/>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rPr>
                <w:sz w:val="20"/>
                <w:szCs w:val="20"/>
              </w:rPr>
            </w:pPr>
            <w:r w:rsidRPr="00A02DFE">
              <w:rPr>
                <w:color w:val="000000"/>
                <w:sz w:val="20"/>
                <w:szCs w:val="20"/>
              </w:rPr>
              <w:t>Рентабельность применения удобрений, %</w:t>
            </w:r>
          </w:p>
        </w:tc>
        <w:tc>
          <w:tcPr>
            <w:tcW w:w="853" w:type="pct"/>
            <w:shd w:val="clear" w:color="auto" w:fill="FFFFFF"/>
            <w:vAlign w:val="center"/>
          </w:tcPr>
          <w:p w:rsidR="006067CE" w:rsidRPr="00A02DFE" w:rsidRDefault="006067CE" w:rsidP="008D5D3F">
            <w:pPr>
              <w:shd w:val="clear" w:color="auto" w:fill="FFFFFF"/>
              <w:autoSpaceDE w:val="0"/>
              <w:autoSpaceDN w:val="0"/>
              <w:adjustRightInd w:val="0"/>
              <w:spacing w:line="360" w:lineRule="auto"/>
              <w:ind w:firstLine="709"/>
              <w:jc w:val="center"/>
              <w:rPr>
                <w:sz w:val="20"/>
                <w:szCs w:val="20"/>
              </w:rPr>
            </w:pPr>
            <w:r w:rsidRPr="00A02DFE">
              <w:rPr>
                <w:sz w:val="20"/>
                <w:szCs w:val="20"/>
              </w:rPr>
              <w:t>-64</w:t>
            </w:r>
          </w:p>
        </w:tc>
      </w:tr>
    </w:tbl>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Если проанализировать получаемый условно чистый доход, то можно сказать, что прибыли при требуемых затратах получить просто невозможно. Так как стоимость удобрений очень высокая и при внесении они не оправдывают себя. Для самоокупаемости удобрении должна быть выше или закупочная цена, или стоимость дополнительного урожая.</w:t>
      </w:r>
    </w:p>
    <w:p w:rsidR="006067CE" w:rsidRPr="008D5D3F" w:rsidRDefault="00A02DFE" w:rsidP="008D5D3F">
      <w:pPr>
        <w:shd w:val="clear" w:color="auto" w:fill="FFFFFF"/>
        <w:autoSpaceDE w:val="0"/>
        <w:autoSpaceDN w:val="0"/>
        <w:adjustRightInd w:val="0"/>
        <w:spacing w:line="360" w:lineRule="auto"/>
        <w:ind w:firstLine="709"/>
        <w:jc w:val="center"/>
        <w:rPr>
          <w:b/>
          <w:sz w:val="28"/>
          <w:szCs w:val="28"/>
        </w:rPr>
      </w:pPr>
      <w:r>
        <w:rPr>
          <w:sz w:val="28"/>
          <w:szCs w:val="28"/>
        </w:rPr>
        <w:br w:type="page"/>
      </w:r>
      <w:r w:rsidR="006067CE" w:rsidRPr="008D5D3F">
        <w:rPr>
          <w:b/>
          <w:sz w:val="28"/>
          <w:szCs w:val="28"/>
        </w:rPr>
        <w:t>Выводы и предложения.</w:t>
      </w:r>
    </w:p>
    <w:p w:rsidR="006067CE" w:rsidRPr="008D5D3F" w:rsidRDefault="006067CE" w:rsidP="008D5D3F">
      <w:pPr>
        <w:shd w:val="clear" w:color="auto" w:fill="FFFFFF"/>
        <w:autoSpaceDE w:val="0"/>
        <w:autoSpaceDN w:val="0"/>
        <w:adjustRightInd w:val="0"/>
        <w:spacing w:line="360" w:lineRule="auto"/>
        <w:ind w:firstLine="709"/>
        <w:jc w:val="center"/>
        <w:rPr>
          <w:b/>
          <w:sz w:val="28"/>
          <w:szCs w:val="28"/>
        </w:rPr>
      </w:pP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Любая система удобрения пригодна для хозяйства только в том случае, если обеспечивает получение плано</w:t>
      </w:r>
      <w:r w:rsidRPr="008D5D3F">
        <w:rPr>
          <w:sz w:val="28"/>
          <w:szCs w:val="28"/>
        </w:rPr>
        <w:softHyphen/>
        <w:t>вой урожайности сельскохозяйственных культур с одно</w:t>
      </w:r>
      <w:r w:rsidRPr="008D5D3F">
        <w:rPr>
          <w:sz w:val="28"/>
          <w:szCs w:val="28"/>
        </w:rPr>
        <w:softHyphen/>
        <w:t>временным улучшением плодородия почв. Разработку системы удобрения следует проводить после того, как решена такая важная проблема, как внутрихозяйственная специализация по отделениям и бригадам, разработан баланс кормов, определена структура посевных площадей, разработана система севооборотов, определена плановая урожайность. Важным условием является также обеспечен</w:t>
      </w:r>
      <w:r w:rsidRPr="008D5D3F">
        <w:rPr>
          <w:sz w:val="28"/>
          <w:szCs w:val="28"/>
        </w:rPr>
        <w:softHyphen/>
        <w:t>ность хозяйства органическими и минеральными удобре</w:t>
      </w:r>
      <w:r w:rsidRPr="008D5D3F">
        <w:rPr>
          <w:sz w:val="28"/>
          <w:szCs w:val="28"/>
        </w:rPr>
        <w:softHyphen/>
        <w:t>ниями.</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Непосредственную разработку системы удобрения целе</w:t>
      </w:r>
      <w:r w:rsidRPr="008D5D3F">
        <w:rPr>
          <w:sz w:val="28"/>
          <w:szCs w:val="28"/>
        </w:rPr>
        <w:softHyphen/>
        <w:t>сообразно производить в такой последовательности:</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1.  Составление плана известкования кислых почв и плана мелиорации солонцов и солонцеватых почв.</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2.  Разработка плана накопления и размещения органи</w:t>
      </w:r>
      <w:r w:rsidRPr="008D5D3F">
        <w:rPr>
          <w:sz w:val="28"/>
          <w:szCs w:val="28"/>
        </w:rPr>
        <w:softHyphen/>
        <w:t>ческих удобрений.</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3.  Разработка общей схемы системы и годовых планов применения удобрений. Здесь должны найти отражение следующие мероприятия: определение потребности в удобре</w:t>
      </w:r>
      <w:r w:rsidRPr="008D5D3F">
        <w:rPr>
          <w:sz w:val="28"/>
          <w:szCs w:val="28"/>
        </w:rPr>
        <w:softHyphen/>
        <w:t>ниях для всех севооборотов и хозяйства в целом; составление баланса питательных веществ; выявление наиболее рациональных способов и приемов внесения конкретных удобрений в почву; определение годовой потребности в ассортименте удобрений.</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4.  Определение экономической эффективности разра</w:t>
      </w:r>
      <w:r w:rsidRPr="008D5D3F">
        <w:rPr>
          <w:sz w:val="28"/>
          <w:szCs w:val="28"/>
        </w:rPr>
        <w:softHyphen/>
        <w:t>ботанных систем удобрения.</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5.  Составление календарного плана применения удобре</w:t>
      </w:r>
      <w:r w:rsidRPr="008D5D3F">
        <w:rPr>
          <w:sz w:val="28"/>
          <w:szCs w:val="28"/>
        </w:rPr>
        <w:softHyphen/>
        <w:t>ний для определения потребности в рабочей силе, тракторах, автомобилях, машинах по смешиванию и разбра</w:t>
      </w:r>
      <w:r w:rsidRPr="008D5D3F">
        <w:rPr>
          <w:sz w:val="28"/>
          <w:szCs w:val="28"/>
        </w:rPr>
        <w:softHyphen/>
        <w:t>сыванию удобрений для выполнения годового плана при</w:t>
      </w:r>
      <w:r w:rsidRPr="008D5D3F">
        <w:rPr>
          <w:sz w:val="28"/>
          <w:szCs w:val="28"/>
        </w:rPr>
        <w:softHyphen/>
        <w:t>менения удобрений.</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При разработке многолетнего плана применения удобре</w:t>
      </w:r>
      <w:r w:rsidRPr="008D5D3F">
        <w:rPr>
          <w:sz w:val="28"/>
          <w:szCs w:val="28"/>
        </w:rPr>
        <w:softHyphen/>
        <w:t>ний (системы удобрения) необходимо определить общую потребность  в   удобрениях  для   севооборота  за  ротацию.</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Если рассматривать состояние земель хозяйства, то можно сказать, что почва колхоза относительно благоприятна для возделывания сельскохозяйственных культур. Содержание гумуса колеблется в пределах от 7,2 – 9,2 %, почвенная среда находиться в районе 5,9 – 6,6. Содержание фосфора и калия колеблется в следующих пределах 75 – 210 мг/кг и 162 – 194 мг/кг соответственно. На территории хозяйства в основном преобладают черноземы типичные , среднесуглинистые .</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 xml:space="preserve">Выход навоза составляет 6246 т, чего хватает для внесения в один севооборот и получаем севооборот, с насыщенностью органическими удобрениями 4,2 т/га. </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С урожаем из полей в среднем выноситься азота, калия, фосфора – 61, 19, 66 соответственно. Баланс питательных веществ отрицательный, поэтому надо принимать меры для восстановления баланса, а соответствующие мероприятия описаны выше изложенных главах.</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 xml:space="preserve">Что касается внесения удобрений, то нужно сказать, что в настоящее время не рентабельно вносить большие количества минеральных элементов. Поэтому важнейшими путями решения этой проблемы я считаю внесение органических удобрение, введение правильно построенных севооборотов, с учетом особенностей хозяйства, использование в севооборотах различных видов паров, высевание трав и т.д. Так же следует правильно обрабатывать почву, во избежание эрозионных процессов и засорения полей различными видами сорняков. </w:t>
      </w:r>
    </w:p>
    <w:p w:rsidR="006067CE" w:rsidRPr="008D5D3F" w:rsidRDefault="006067CE" w:rsidP="008D5D3F">
      <w:pPr>
        <w:shd w:val="clear" w:color="auto" w:fill="FFFFFF"/>
        <w:autoSpaceDE w:val="0"/>
        <w:autoSpaceDN w:val="0"/>
        <w:adjustRightInd w:val="0"/>
        <w:spacing w:line="360" w:lineRule="auto"/>
        <w:ind w:firstLine="709"/>
        <w:jc w:val="both"/>
        <w:rPr>
          <w:sz w:val="28"/>
          <w:szCs w:val="28"/>
        </w:rPr>
      </w:pPr>
      <w:r w:rsidRPr="008D5D3F">
        <w:rPr>
          <w:sz w:val="28"/>
          <w:szCs w:val="28"/>
        </w:rPr>
        <w:t>В целом в хозяйстве при таких почвенных и агроклиматических условиях и при соблюдении выше изложенного можно получать достаточно высокие урожаи выращиваемых сельскохозяйственных культур.</w:t>
      </w:r>
    </w:p>
    <w:p w:rsidR="006067CE" w:rsidRDefault="00A02DFE" w:rsidP="008D5D3F">
      <w:pPr>
        <w:shd w:val="clear" w:color="auto" w:fill="FFFFFF"/>
        <w:autoSpaceDE w:val="0"/>
        <w:autoSpaceDN w:val="0"/>
        <w:adjustRightInd w:val="0"/>
        <w:spacing w:line="360" w:lineRule="auto"/>
        <w:ind w:firstLine="709"/>
        <w:jc w:val="center"/>
        <w:rPr>
          <w:b/>
          <w:sz w:val="28"/>
          <w:szCs w:val="28"/>
        </w:rPr>
      </w:pPr>
      <w:r>
        <w:rPr>
          <w:sz w:val="28"/>
          <w:szCs w:val="28"/>
        </w:rPr>
        <w:br w:type="page"/>
      </w:r>
      <w:r w:rsidR="006067CE" w:rsidRPr="008D5D3F">
        <w:rPr>
          <w:b/>
          <w:sz w:val="28"/>
          <w:szCs w:val="28"/>
        </w:rPr>
        <w:t>Библиографический список.</w:t>
      </w:r>
    </w:p>
    <w:p w:rsidR="00A02DFE" w:rsidRPr="008D5D3F" w:rsidRDefault="00A02DFE" w:rsidP="00A02DFE">
      <w:pPr>
        <w:shd w:val="clear" w:color="auto" w:fill="FFFFFF"/>
        <w:autoSpaceDE w:val="0"/>
        <w:autoSpaceDN w:val="0"/>
        <w:adjustRightInd w:val="0"/>
        <w:spacing w:line="360" w:lineRule="auto"/>
        <w:jc w:val="center"/>
        <w:rPr>
          <w:b/>
          <w:sz w:val="28"/>
          <w:szCs w:val="28"/>
        </w:rPr>
      </w:pPr>
    </w:p>
    <w:p w:rsidR="006067CE" w:rsidRPr="008D5D3F" w:rsidRDefault="006067CE" w:rsidP="00A02DFE">
      <w:pPr>
        <w:numPr>
          <w:ilvl w:val="0"/>
          <w:numId w:val="2"/>
        </w:numPr>
        <w:shd w:val="clear" w:color="auto" w:fill="FFFFFF"/>
        <w:tabs>
          <w:tab w:val="clear" w:pos="1260"/>
          <w:tab w:val="num" w:pos="360"/>
        </w:tabs>
        <w:autoSpaceDE w:val="0"/>
        <w:autoSpaceDN w:val="0"/>
        <w:adjustRightInd w:val="0"/>
        <w:spacing w:line="360" w:lineRule="auto"/>
        <w:ind w:left="0" w:firstLine="0"/>
        <w:jc w:val="both"/>
        <w:rPr>
          <w:sz w:val="28"/>
          <w:szCs w:val="28"/>
        </w:rPr>
      </w:pPr>
      <w:r w:rsidRPr="008D5D3F">
        <w:rPr>
          <w:sz w:val="28"/>
          <w:szCs w:val="28"/>
        </w:rPr>
        <w:t>Агрохимия / Б. А. Ягодин, П. М. Смирнов, А. В. Петер</w:t>
      </w:r>
      <w:r w:rsidRPr="008D5D3F">
        <w:rPr>
          <w:sz w:val="28"/>
          <w:szCs w:val="28"/>
        </w:rPr>
        <w:softHyphen/>
        <w:t>бургский и др.; Под ред. Б. А. Ягодина. — 2-е изд., перераб. и доп. — М.: Агропромиздат, 1989. — 639 е.: ил. — (Учебники и учеб. пособия для студентов высш. учеб. заве</w:t>
      </w:r>
      <w:r w:rsidRPr="008D5D3F">
        <w:rPr>
          <w:sz w:val="28"/>
          <w:szCs w:val="28"/>
        </w:rPr>
        <w:softHyphen/>
        <w:t>дений).</w:t>
      </w:r>
    </w:p>
    <w:p w:rsidR="006067CE" w:rsidRPr="008D5D3F" w:rsidRDefault="006067CE" w:rsidP="00A02DFE">
      <w:pPr>
        <w:numPr>
          <w:ilvl w:val="0"/>
          <w:numId w:val="2"/>
        </w:numPr>
        <w:shd w:val="clear" w:color="auto" w:fill="FFFFFF"/>
        <w:tabs>
          <w:tab w:val="clear" w:pos="1260"/>
          <w:tab w:val="num" w:pos="360"/>
        </w:tabs>
        <w:autoSpaceDE w:val="0"/>
        <w:autoSpaceDN w:val="0"/>
        <w:adjustRightInd w:val="0"/>
        <w:spacing w:line="360" w:lineRule="auto"/>
        <w:ind w:left="0" w:firstLine="0"/>
        <w:jc w:val="both"/>
        <w:rPr>
          <w:sz w:val="28"/>
          <w:szCs w:val="28"/>
        </w:rPr>
      </w:pPr>
      <w:r w:rsidRPr="008D5D3F">
        <w:rPr>
          <w:sz w:val="28"/>
          <w:szCs w:val="28"/>
        </w:rPr>
        <w:t>Агрохимия: Учебник. - 2-е изд., перераб. и доп.- М: Изд-во МГУ, Изд-во «Колос», 2004. - 720 с, ил.: ил. — (Классический уни</w:t>
      </w:r>
      <w:r w:rsidRPr="008D5D3F">
        <w:rPr>
          <w:sz w:val="28"/>
          <w:szCs w:val="28"/>
        </w:rPr>
        <w:softHyphen/>
        <w:t>верситетский учебник).</w:t>
      </w:r>
    </w:p>
    <w:p w:rsidR="006067CE" w:rsidRPr="008D5D3F" w:rsidRDefault="006067CE" w:rsidP="00A02DFE">
      <w:pPr>
        <w:numPr>
          <w:ilvl w:val="0"/>
          <w:numId w:val="2"/>
        </w:numPr>
        <w:shd w:val="clear" w:color="auto" w:fill="FFFFFF"/>
        <w:tabs>
          <w:tab w:val="clear" w:pos="1260"/>
          <w:tab w:val="num" w:pos="360"/>
        </w:tabs>
        <w:autoSpaceDE w:val="0"/>
        <w:autoSpaceDN w:val="0"/>
        <w:adjustRightInd w:val="0"/>
        <w:spacing w:line="360" w:lineRule="auto"/>
        <w:ind w:left="0" w:firstLine="0"/>
        <w:jc w:val="both"/>
        <w:rPr>
          <w:sz w:val="28"/>
          <w:szCs w:val="28"/>
        </w:rPr>
      </w:pPr>
      <w:r w:rsidRPr="008D5D3F">
        <w:rPr>
          <w:sz w:val="28"/>
          <w:szCs w:val="28"/>
        </w:rPr>
        <w:t>Основы агротехники полевых и овощных культур: Учеб. пособие для учащихся 8—11 кл. сред. сел. шк. / Г. В. Устименко, П. Ф. Коненков, И. П. Фирсов, И. Ф. Раздымалин; Под ред. П. Ф. Кононкова.— 2-е изд., перераб., доп.—М.: Просвещение, 1991.—240 с.</w:t>
      </w:r>
    </w:p>
    <w:p w:rsidR="006067CE" w:rsidRPr="008D5D3F" w:rsidRDefault="006067CE" w:rsidP="00A02DFE">
      <w:pPr>
        <w:numPr>
          <w:ilvl w:val="0"/>
          <w:numId w:val="2"/>
        </w:numPr>
        <w:shd w:val="clear" w:color="auto" w:fill="FFFFFF"/>
        <w:tabs>
          <w:tab w:val="clear" w:pos="1260"/>
          <w:tab w:val="num" w:pos="360"/>
        </w:tabs>
        <w:autoSpaceDE w:val="0"/>
        <w:autoSpaceDN w:val="0"/>
        <w:adjustRightInd w:val="0"/>
        <w:spacing w:line="360" w:lineRule="auto"/>
        <w:ind w:left="0" w:firstLine="0"/>
        <w:jc w:val="both"/>
        <w:rPr>
          <w:sz w:val="28"/>
          <w:szCs w:val="28"/>
        </w:rPr>
      </w:pPr>
      <w:r w:rsidRPr="008D5D3F">
        <w:rPr>
          <w:color w:val="000000"/>
          <w:sz w:val="28"/>
          <w:szCs w:val="28"/>
        </w:rPr>
        <w:t>Зонально-экологические особенности почв РБ и адаптация систем земле</w:t>
      </w:r>
      <w:r w:rsidRPr="008D5D3F">
        <w:rPr>
          <w:color w:val="000000"/>
          <w:sz w:val="28"/>
          <w:szCs w:val="28"/>
        </w:rPr>
        <w:softHyphen/>
        <w:t>делия к агроландшафтамФ: И.К. Хабиров, Ф.Ш. Гарифуллин, Р.А. Акбиров, СИ. Федоров.- Уфа: БГАУ, 2001. - 187 с.</w:t>
      </w:r>
    </w:p>
    <w:p w:rsidR="006067CE" w:rsidRPr="008D5D3F" w:rsidRDefault="006067CE" w:rsidP="00A02DFE">
      <w:pPr>
        <w:numPr>
          <w:ilvl w:val="0"/>
          <w:numId w:val="2"/>
        </w:numPr>
        <w:shd w:val="clear" w:color="auto" w:fill="FFFFFF"/>
        <w:tabs>
          <w:tab w:val="clear" w:pos="1260"/>
          <w:tab w:val="num" w:pos="360"/>
        </w:tabs>
        <w:autoSpaceDE w:val="0"/>
        <w:autoSpaceDN w:val="0"/>
        <w:adjustRightInd w:val="0"/>
        <w:spacing w:line="360" w:lineRule="auto"/>
        <w:ind w:left="0" w:firstLine="0"/>
        <w:jc w:val="both"/>
        <w:rPr>
          <w:sz w:val="28"/>
          <w:szCs w:val="28"/>
        </w:rPr>
      </w:pPr>
      <w:r w:rsidRPr="008D5D3F">
        <w:rPr>
          <w:color w:val="000000"/>
          <w:sz w:val="28"/>
          <w:szCs w:val="28"/>
        </w:rPr>
        <w:t xml:space="preserve">Адаптивная технология возднлования полевых культур (учебное пособие):  Исмагилов </w:t>
      </w:r>
      <w:r w:rsidRPr="008D5D3F">
        <w:rPr>
          <w:color w:val="000000"/>
          <w:sz w:val="28"/>
          <w:szCs w:val="28"/>
          <w:lang w:val="en-US"/>
        </w:rPr>
        <w:t>P</w:t>
      </w:r>
      <w:r w:rsidRPr="008D5D3F">
        <w:rPr>
          <w:color w:val="000000"/>
          <w:sz w:val="28"/>
          <w:szCs w:val="28"/>
        </w:rPr>
        <w:t>.</w:t>
      </w:r>
      <w:r w:rsidRPr="008D5D3F">
        <w:rPr>
          <w:color w:val="000000"/>
          <w:sz w:val="28"/>
          <w:szCs w:val="28"/>
          <w:lang w:val="en-US"/>
        </w:rPr>
        <w:t>P</w:t>
      </w:r>
      <w:r w:rsidRPr="008D5D3F">
        <w:rPr>
          <w:color w:val="000000"/>
          <w:sz w:val="28"/>
          <w:szCs w:val="28"/>
        </w:rPr>
        <w:t xml:space="preserve">., Уразлин М.Х., Гайфуллин </w:t>
      </w:r>
      <w:r w:rsidRPr="008D5D3F">
        <w:rPr>
          <w:color w:val="000000"/>
          <w:sz w:val="28"/>
          <w:szCs w:val="28"/>
          <w:lang w:val="en-US"/>
        </w:rPr>
        <w:t>P</w:t>
      </w:r>
      <w:r w:rsidRPr="008D5D3F">
        <w:rPr>
          <w:color w:val="000000"/>
          <w:sz w:val="28"/>
          <w:szCs w:val="28"/>
        </w:rPr>
        <w:t>.</w:t>
      </w:r>
      <w:r w:rsidRPr="008D5D3F">
        <w:rPr>
          <w:color w:val="000000"/>
          <w:sz w:val="28"/>
          <w:szCs w:val="28"/>
          <w:lang w:val="en-US"/>
        </w:rPr>
        <w:t>P</w:t>
      </w:r>
      <w:r w:rsidRPr="008D5D3F">
        <w:rPr>
          <w:color w:val="000000"/>
          <w:sz w:val="28"/>
          <w:szCs w:val="28"/>
        </w:rPr>
        <w:t>. - Уфа, 2005.- 168 с.</w:t>
      </w:r>
    </w:p>
    <w:p w:rsidR="006067CE" w:rsidRPr="008D5D3F" w:rsidRDefault="006067CE" w:rsidP="00A02DFE">
      <w:pPr>
        <w:numPr>
          <w:ilvl w:val="0"/>
          <w:numId w:val="2"/>
        </w:numPr>
        <w:shd w:val="clear" w:color="auto" w:fill="FFFFFF"/>
        <w:tabs>
          <w:tab w:val="clear" w:pos="1260"/>
          <w:tab w:val="num" w:pos="360"/>
        </w:tabs>
        <w:autoSpaceDE w:val="0"/>
        <w:autoSpaceDN w:val="0"/>
        <w:adjustRightInd w:val="0"/>
        <w:spacing w:line="360" w:lineRule="auto"/>
        <w:ind w:left="0" w:firstLine="0"/>
        <w:jc w:val="both"/>
        <w:rPr>
          <w:sz w:val="28"/>
          <w:szCs w:val="28"/>
        </w:rPr>
      </w:pPr>
      <w:r w:rsidRPr="008D5D3F">
        <w:rPr>
          <w:sz w:val="28"/>
          <w:szCs w:val="28"/>
        </w:rPr>
        <w:t xml:space="preserve">Технология производства продукции растениеводства: Фирсов И.П., Соловьев А.М., Раскутан О.А. и др.; Под ред. И. П. Фирсова. — </w:t>
      </w:r>
      <w:r w:rsidRPr="008D5D3F">
        <w:rPr>
          <w:sz w:val="28"/>
          <w:szCs w:val="28"/>
          <w:lang w:val="en-US"/>
        </w:rPr>
        <w:t>M</w:t>
      </w:r>
      <w:r w:rsidRPr="008D5D3F">
        <w:rPr>
          <w:sz w:val="28"/>
          <w:szCs w:val="28"/>
        </w:rPr>
        <w:t>.: Агропромиздат, 1989.—432 с: ил. — (Учебники и учеб. пособия для студентов высш. учеб. заведений).</w:t>
      </w:r>
    </w:p>
    <w:p w:rsidR="006067CE" w:rsidRPr="008D5D3F" w:rsidRDefault="006067CE" w:rsidP="00A02DFE">
      <w:pPr>
        <w:numPr>
          <w:ilvl w:val="0"/>
          <w:numId w:val="2"/>
        </w:numPr>
        <w:shd w:val="clear" w:color="auto" w:fill="FFFFFF"/>
        <w:tabs>
          <w:tab w:val="clear" w:pos="1260"/>
          <w:tab w:val="num" w:pos="360"/>
        </w:tabs>
        <w:autoSpaceDE w:val="0"/>
        <w:autoSpaceDN w:val="0"/>
        <w:adjustRightInd w:val="0"/>
        <w:spacing w:line="360" w:lineRule="auto"/>
        <w:ind w:left="0" w:firstLine="0"/>
        <w:jc w:val="both"/>
        <w:rPr>
          <w:sz w:val="28"/>
          <w:szCs w:val="28"/>
        </w:rPr>
      </w:pPr>
      <w:r w:rsidRPr="008D5D3F">
        <w:rPr>
          <w:bCs/>
          <w:sz w:val="28"/>
          <w:szCs w:val="28"/>
        </w:rPr>
        <w:t>Агрономия:</w:t>
      </w:r>
      <w:r w:rsidRPr="008D5D3F">
        <w:rPr>
          <w:b/>
          <w:bCs/>
          <w:sz w:val="28"/>
          <w:szCs w:val="28"/>
        </w:rPr>
        <w:t xml:space="preserve"> </w:t>
      </w:r>
      <w:r w:rsidRPr="008D5D3F">
        <w:rPr>
          <w:sz w:val="28"/>
          <w:szCs w:val="28"/>
        </w:rPr>
        <w:t>Учеб. пособие для учреждений сред. проф. образования / Н.Н.Третьяков, Б.А.Ягодин, А.М.Туликов и др.; Под ред. Н.Н.Третьякова. — М.: Издательский центр «Академия», 2004. — 480 с.</w:t>
      </w:r>
    </w:p>
    <w:p w:rsidR="006067CE" w:rsidRPr="008D5D3F" w:rsidRDefault="006067CE" w:rsidP="00A02DFE">
      <w:pPr>
        <w:numPr>
          <w:ilvl w:val="0"/>
          <w:numId w:val="2"/>
        </w:numPr>
        <w:tabs>
          <w:tab w:val="clear" w:pos="1260"/>
          <w:tab w:val="num" w:pos="360"/>
        </w:tabs>
        <w:spacing w:line="360" w:lineRule="auto"/>
        <w:ind w:left="0" w:firstLine="0"/>
        <w:rPr>
          <w:sz w:val="28"/>
          <w:szCs w:val="28"/>
        </w:rPr>
      </w:pPr>
      <w:r w:rsidRPr="008D5D3F">
        <w:rPr>
          <w:sz w:val="28"/>
          <w:szCs w:val="28"/>
        </w:rPr>
        <w:t>Агрохимия/методические указания по выполнению курсовой работы  изд. второе, переработанное и дополненное: Середа Н.А., Алибаев А. А. Багаутдинов Ф.Я.</w:t>
      </w:r>
    </w:p>
    <w:p w:rsidR="006067CE" w:rsidRPr="008D5D3F" w:rsidRDefault="006067CE" w:rsidP="00A02DFE">
      <w:pPr>
        <w:numPr>
          <w:ilvl w:val="0"/>
          <w:numId w:val="2"/>
        </w:numPr>
        <w:tabs>
          <w:tab w:val="clear" w:pos="1260"/>
          <w:tab w:val="num" w:pos="360"/>
        </w:tabs>
        <w:spacing w:line="360" w:lineRule="auto"/>
        <w:ind w:left="0" w:firstLine="0"/>
        <w:rPr>
          <w:sz w:val="28"/>
          <w:szCs w:val="28"/>
        </w:rPr>
      </w:pPr>
      <w:r w:rsidRPr="008D5D3F">
        <w:rPr>
          <w:sz w:val="28"/>
          <w:szCs w:val="28"/>
        </w:rPr>
        <w:t>Курсовое и дипломное проектирование по систе</w:t>
      </w:r>
      <w:r w:rsidRPr="008D5D3F">
        <w:rPr>
          <w:sz w:val="28"/>
          <w:szCs w:val="28"/>
        </w:rPr>
        <w:softHyphen/>
        <w:t>ме применения удобре-ний.— 2-е изд., перераб. и доп.— Л.: Агропромиздат. Ленингр. отд-ние, 1989.— 144 с.</w:t>
      </w:r>
      <w:bookmarkStart w:id="0" w:name="_GoBack"/>
      <w:bookmarkEnd w:id="0"/>
    </w:p>
    <w:sectPr w:rsidR="006067CE" w:rsidRPr="008D5D3F">
      <w:footerReference w:type="even" r:id="rId7"/>
      <w:foot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2CA" w:rsidRDefault="00F672CA">
      <w:r>
        <w:separator/>
      </w:r>
    </w:p>
  </w:endnote>
  <w:endnote w:type="continuationSeparator" w:id="0">
    <w:p w:rsidR="00F672CA" w:rsidRDefault="00F67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7CE" w:rsidRDefault="006067CE">
    <w:pPr>
      <w:pStyle w:val="a3"/>
      <w:framePr w:wrap="around" w:vAnchor="text" w:hAnchor="margin" w:xAlign="right" w:y="1"/>
      <w:rPr>
        <w:rStyle w:val="a5"/>
      </w:rPr>
    </w:pPr>
  </w:p>
  <w:p w:rsidR="006067CE" w:rsidRDefault="006067C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7CE" w:rsidRDefault="00B92279">
    <w:pPr>
      <w:pStyle w:val="a3"/>
      <w:framePr w:wrap="around" w:vAnchor="text" w:hAnchor="margin" w:xAlign="right" w:y="1"/>
      <w:rPr>
        <w:rStyle w:val="a5"/>
      </w:rPr>
    </w:pPr>
    <w:r>
      <w:rPr>
        <w:rStyle w:val="a5"/>
        <w:noProof/>
      </w:rPr>
      <w:t>3</w:t>
    </w:r>
  </w:p>
  <w:p w:rsidR="006067CE" w:rsidRDefault="006067C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2CA" w:rsidRDefault="00F672CA">
      <w:r>
        <w:separator/>
      </w:r>
    </w:p>
  </w:footnote>
  <w:footnote w:type="continuationSeparator" w:id="0">
    <w:p w:rsidR="00F672CA" w:rsidRDefault="00F672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61C7F"/>
    <w:multiLevelType w:val="hybridMultilevel"/>
    <w:tmpl w:val="38E052BA"/>
    <w:lvl w:ilvl="0" w:tplc="1F1E20C2">
      <w:start w:val="1"/>
      <w:numFmt w:val="decimal"/>
      <w:lvlText w:val="%1."/>
      <w:lvlJc w:val="left"/>
      <w:pPr>
        <w:tabs>
          <w:tab w:val="num" w:pos="900"/>
        </w:tabs>
        <w:ind w:left="900" w:hanging="360"/>
      </w:pPr>
      <w:rPr>
        <w:rFonts w:cs="Times New Roman" w:hint="default"/>
      </w:rPr>
    </w:lvl>
    <w:lvl w:ilvl="1" w:tplc="2CB439E6">
      <w:numFmt w:val="none"/>
      <w:lvlText w:val=""/>
      <w:lvlJc w:val="left"/>
      <w:pPr>
        <w:tabs>
          <w:tab w:val="num" w:pos="360"/>
        </w:tabs>
      </w:pPr>
      <w:rPr>
        <w:rFonts w:cs="Times New Roman"/>
      </w:rPr>
    </w:lvl>
    <w:lvl w:ilvl="2" w:tplc="7E3E771A">
      <w:numFmt w:val="none"/>
      <w:lvlText w:val=""/>
      <w:lvlJc w:val="left"/>
      <w:pPr>
        <w:tabs>
          <w:tab w:val="num" w:pos="360"/>
        </w:tabs>
      </w:pPr>
      <w:rPr>
        <w:rFonts w:cs="Times New Roman"/>
      </w:rPr>
    </w:lvl>
    <w:lvl w:ilvl="3" w:tplc="7F6CD660">
      <w:numFmt w:val="none"/>
      <w:lvlText w:val=""/>
      <w:lvlJc w:val="left"/>
      <w:pPr>
        <w:tabs>
          <w:tab w:val="num" w:pos="360"/>
        </w:tabs>
      </w:pPr>
      <w:rPr>
        <w:rFonts w:cs="Times New Roman"/>
      </w:rPr>
    </w:lvl>
    <w:lvl w:ilvl="4" w:tplc="D95E9B06">
      <w:numFmt w:val="none"/>
      <w:lvlText w:val=""/>
      <w:lvlJc w:val="left"/>
      <w:pPr>
        <w:tabs>
          <w:tab w:val="num" w:pos="360"/>
        </w:tabs>
      </w:pPr>
      <w:rPr>
        <w:rFonts w:cs="Times New Roman"/>
      </w:rPr>
    </w:lvl>
    <w:lvl w:ilvl="5" w:tplc="B8E8346A">
      <w:numFmt w:val="none"/>
      <w:lvlText w:val=""/>
      <w:lvlJc w:val="left"/>
      <w:pPr>
        <w:tabs>
          <w:tab w:val="num" w:pos="360"/>
        </w:tabs>
      </w:pPr>
      <w:rPr>
        <w:rFonts w:cs="Times New Roman"/>
      </w:rPr>
    </w:lvl>
    <w:lvl w:ilvl="6" w:tplc="430A4F08">
      <w:numFmt w:val="none"/>
      <w:lvlText w:val=""/>
      <w:lvlJc w:val="left"/>
      <w:pPr>
        <w:tabs>
          <w:tab w:val="num" w:pos="360"/>
        </w:tabs>
      </w:pPr>
      <w:rPr>
        <w:rFonts w:cs="Times New Roman"/>
      </w:rPr>
    </w:lvl>
    <w:lvl w:ilvl="7" w:tplc="6A8A86D6">
      <w:numFmt w:val="none"/>
      <w:lvlText w:val=""/>
      <w:lvlJc w:val="left"/>
      <w:pPr>
        <w:tabs>
          <w:tab w:val="num" w:pos="360"/>
        </w:tabs>
      </w:pPr>
      <w:rPr>
        <w:rFonts w:cs="Times New Roman"/>
      </w:rPr>
    </w:lvl>
    <w:lvl w:ilvl="8" w:tplc="2996E1F2">
      <w:numFmt w:val="none"/>
      <w:lvlText w:val=""/>
      <w:lvlJc w:val="left"/>
      <w:pPr>
        <w:tabs>
          <w:tab w:val="num" w:pos="360"/>
        </w:tabs>
      </w:pPr>
      <w:rPr>
        <w:rFonts w:cs="Times New Roman"/>
      </w:rPr>
    </w:lvl>
  </w:abstractNum>
  <w:abstractNum w:abstractNumId="1">
    <w:nsid w:val="48564629"/>
    <w:multiLevelType w:val="multilevel"/>
    <w:tmpl w:val="A7F4DED0"/>
    <w:lvl w:ilvl="0">
      <w:start w:val="1"/>
      <w:numFmt w:val="decimal"/>
      <w:lvlText w:val="%1."/>
      <w:lvlJc w:val="left"/>
      <w:pPr>
        <w:tabs>
          <w:tab w:val="num" w:pos="900"/>
        </w:tabs>
        <w:ind w:left="900" w:hanging="360"/>
      </w:pPr>
      <w:rPr>
        <w:rFonts w:cs="Times New Roman" w:hint="default"/>
      </w:rPr>
    </w:lvl>
    <w:lvl w:ilvl="1">
      <w:start w:val="11"/>
      <w:numFmt w:val="decimal"/>
      <w:isLgl/>
      <w:lvlText w:val="%1.%2"/>
      <w:lvlJc w:val="left"/>
      <w:pPr>
        <w:tabs>
          <w:tab w:val="num" w:pos="1260"/>
        </w:tabs>
        <w:ind w:left="126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620"/>
        </w:tabs>
        <w:ind w:left="1620" w:hanging="1080"/>
      </w:pPr>
      <w:rPr>
        <w:rFonts w:cs="Times New Roman" w:hint="default"/>
      </w:rPr>
    </w:lvl>
    <w:lvl w:ilvl="4">
      <w:start w:val="1"/>
      <w:numFmt w:val="decimal"/>
      <w:isLgl/>
      <w:lvlText w:val="%1.%2.%3.%4.%5"/>
      <w:lvlJc w:val="left"/>
      <w:pPr>
        <w:tabs>
          <w:tab w:val="num" w:pos="1980"/>
        </w:tabs>
        <w:ind w:left="1980" w:hanging="1440"/>
      </w:pPr>
      <w:rPr>
        <w:rFonts w:cs="Times New Roman" w:hint="default"/>
      </w:rPr>
    </w:lvl>
    <w:lvl w:ilvl="5">
      <w:start w:val="1"/>
      <w:numFmt w:val="decimal"/>
      <w:isLgl/>
      <w:lvlText w:val="%1.%2.%3.%4.%5.%6"/>
      <w:lvlJc w:val="left"/>
      <w:pPr>
        <w:tabs>
          <w:tab w:val="num" w:pos="2340"/>
        </w:tabs>
        <w:ind w:left="2340" w:hanging="1800"/>
      </w:pPr>
      <w:rPr>
        <w:rFonts w:cs="Times New Roman" w:hint="default"/>
      </w:rPr>
    </w:lvl>
    <w:lvl w:ilvl="6">
      <w:start w:val="1"/>
      <w:numFmt w:val="decimal"/>
      <w:isLgl/>
      <w:lvlText w:val="%1.%2.%3.%4.%5.%6.%7"/>
      <w:lvlJc w:val="left"/>
      <w:pPr>
        <w:tabs>
          <w:tab w:val="num" w:pos="2340"/>
        </w:tabs>
        <w:ind w:left="2340" w:hanging="1800"/>
      </w:pPr>
      <w:rPr>
        <w:rFonts w:cs="Times New Roman" w:hint="default"/>
      </w:rPr>
    </w:lvl>
    <w:lvl w:ilvl="7">
      <w:start w:val="1"/>
      <w:numFmt w:val="decimal"/>
      <w:isLgl/>
      <w:lvlText w:val="%1.%2.%3.%4.%5.%6.%7.%8"/>
      <w:lvlJc w:val="left"/>
      <w:pPr>
        <w:tabs>
          <w:tab w:val="num" w:pos="2700"/>
        </w:tabs>
        <w:ind w:left="2700" w:hanging="2160"/>
      </w:pPr>
      <w:rPr>
        <w:rFonts w:cs="Times New Roman" w:hint="default"/>
      </w:rPr>
    </w:lvl>
    <w:lvl w:ilvl="8">
      <w:start w:val="1"/>
      <w:numFmt w:val="decimal"/>
      <w:isLgl/>
      <w:lvlText w:val="%1.%2.%3.%4.%5.%6.%7.%8.%9"/>
      <w:lvlJc w:val="left"/>
      <w:pPr>
        <w:tabs>
          <w:tab w:val="num" w:pos="3060"/>
        </w:tabs>
        <w:ind w:left="3060" w:hanging="2520"/>
      </w:pPr>
      <w:rPr>
        <w:rFonts w:cs="Times New Roman" w:hint="default"/>
      </w:rPr>
    </w:lvl>
  </w:abstractNum>
  <w:abstractNum w:abstractNumId="2">
    <w:nsid w:val="7AEE48BD"/>
    <w:multiLevelType w:val="hybridMultilevel"/>
    <w:tmpl w:val="5F604A9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7018"/>
    <w:rsid w:val="005C7018"/>
    <w:rsid w:val="006067CE"/>
    <w:rsid w:val="008D5D3F"/>
    <w:rsid w:val="00A02DFE"/>
    <w:rsid w:val="00B66371"/>
    <w:rsid w:val="00B92279"/>
    <w:rsid w:val="00BF3770"/>
    <w:rsid w:val="00C4118C"/>
    <w:rsid w:val="00F672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F6A6AF8-AF61-4FBA-AEBB-A3BB84DC2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b/>
      <w:sz w:val="28"/>
      <w:szCs w:val="28"/>
    </w:rPr>
  </w:style>
  <w:style w:type="paragraph" w:styleId="2">
    <w:name w:val="heading 2"/>
    <w:basedOn w:val="a"/>
    <w:next w:val="a"/>
    <w:link w:val="20"/>
    <w:uiPriority w:val="9"/>
    <w:qFormat/>
    <w:pPr>
      <w:keepNext/>
      <w:shd w:val="clear" w:color="auto" w:fill="FFFFFF"/>
      <w:autoSpaceDE w:val="0"/>
      <w:autoSpaceDN w:val="0"/>
      <w:adjustRightInd w:val="0"/>
      <w:jc w:val="center"/>
      <w:outlineLvl w:val="1"/>
    </w:pPr>
    <w:rPr>
      <w:sz w:val="20"/>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Pr>
      <w:rFonts w:cs="Times New Roman"/>
    </w:rPr>
  </w:style>
  <w:style w:type="paragraph" w:styleId="a6">
    <w:name w:val="Document Map"/>
    <w:basedOn w:val="a"/>
    <w:link w:val="a7"/>
    <w:uiPriority w:val="99"/>
    <w:semiHidden/>
    <w:pPr>
      <w:shd w:val="clear" w:color="auto" w:fill="000080"/>
    </w:pPr>
    <w:rPr>
      <w:rFonts w:ascii="Tahoma" w:hAnsi="Tahoma" w:cs="Tahoma"/>
      <w:sz w:val="20"/>
      <w:szCs w:val="20"/>
    </w:rPr>
  </w:style>
  <w:style w:type="character" w:customStyle="1" w:styleId="a7">
    <w:name w:val="Схема документа Знак"/>
    <w:link w:val="a6"/>
    <w:uiPriority w:val="99"/>
    <w:semiHidden/>
    <w:rPr>
      <w:rFonts w:ascii="Tahoma" w:hAnsi="Tahoma" w:cs="Tahoma"/>
      <w:sz w:val="16"/>
      <w:szCs w:val="16"/>
    </w:rPr>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rPr>
      <w:sz w:val="24"/>
      <w:szCs w:val="24"/>
    </w:rPr>
  </w:style>
  <w:style w:type="paragraph" w:styleId="aa">
    <w:name w:val="Title"/>
    <w:basedOn w:val="a"/>
    <w:link w:val="ab"/>
    <w:uiPriority w:val="10"/>
    <w:qFormat/>
    <w:pPr>
      <w:spacing w:line="360" w:lineRule="auto"/>
      <w:jc w:val="center"/>
    </w:pPr>
    <w:rPr>
      <w:b/>
      <w:sz w:val="32"/>
      <w:szCs w:val="32"/>
    </w:rPr>
  </w:style>
  <w:style w:type="character" w:customStyle="1" w:styleId="ab">
    <w:name w:val="Название Знак"/>
    <w:link w:val="aa"/>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11461</Words>
  <Characters>65329</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76637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Айдар</dc:creator>
  <cp:keywords/>
  <dc:description/>
  <cp:lastModifiedBy>admin</cp:lastModifiedBy>
  <cp:revision>2</cp:revision>
  <dcterms:created xsi:type="dcterms:W3CDTF">2014-03-07T16:18:00Z</dcterms:created>
  <dcterms:modified xsi:type="dcterms:W3CDTF">2014-03-07T16:18:00Z</dcterms:modified>
</cp:coreProperties>
</file>