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89E" w:rsidRDefault="008B189E">
      <w:pPr>
        <w:pStyle w:val="2"/>
        <w:rPr>
          <w:color w:val="auto"/>
          <w:sz w:val="40"/>
          <w:szCs w:val="40"/>
        </w:rPr>
      </w:pPr>
      <w:r>
        <w:rPr>
          <w:color w:val="auto"/>
          <w:sz w:val="40"/>
          <w:szCs w:val="40"/>
        </w:rPr>
        <w:t>ПЛАН:</w:t>
      </w:r>
    </w:p>
    <w:p w:rsidR="008B189E" w:rsidRDefault="008B189E">
      <w:pPr>
        <w:pStyle w:val="2"/>
        <w:rPr>
          <w:color w:val="auto"/>
          <w:sz w:val="40"/>
          <w:szCs w:val="40"/>
        </w:rPr>
      </w:pPr>
    </w:p>
    <w:p w:rsidR="008B189E" w:rsidRDefault="008B189E">
      <w:pPr>
        <w:pStyle w:val="2"/>
        <w:jc w:val="left"/>
        <w:rPr>
          <w:color w:val="auto"/>
          <w:sz w:val="40"/>
          <w:szCs w:val="40"/>
        </w:rPr>
      </w:pPr>
      <w:r>
        <w:rPr>
          <w:color w:val="auto"/>
          <w:sz w:val="40"/>
          <w:szCs w:val="40"/>
        </w:rPr>
        <w:t>1 . Появление и становление  принципа разделения властей .</w:t>
      </w:r>
    </w:p>
    <w:p w:rsidR="008B189E" w:rsidRDefault="008B189E">
      <w:pPr>
        <w:pStyle w:val="2"/>
        <w:jc w:val="left"/>
        <w:rPr>
          <w:color w:val="auto"/>
          <w:sz w:val="40"/>
          <w:szCs w:val="40"/>
        </w:rPr>
      </w:pPr>
    </w:p>
    <w:p w:rsidR="008B189E" w:rsidRDefault="008B189E">
      <w:pPr>
        <w:pStyle w:val="2"/>
        <w:jc w:val="left"/>
        <w:rPr>
          <w:color w:val="auto"/>
          <w:sz w:val="40"/>
          <w:szCs w:val="40"/>
        </w:rPr>
      </w:pPr>
      <w:r>
        <w:rPr>
          <w:color w:val="auto"/>
          <w:sz w:val="40"/>
          <w:szCs w:val="40"/>
        </w:rPr>
        <w:t>2. Сущность принципа разделения властей .</w:t>
      </w:r>
    </w:p>
    <w:p w:rsidR="008B189E" w:rsidRDefault="008B189E">
      <w:pPr>
        <w:pStyle w:val="2"/>
        <w:jc w:val="left"/>
        <w:rPr>
          <w:color w:val="auto"/>
          <w:sz w:val="40"/>
          <w:szCs w:val="40"/>
        </w:rPr>
      </w:pPr>
    </w:p>
    <w:p w:rsidR="008B189E" w:rsidRDefault="008B189E">
      <w:pPr>
        <w:pStyle w:val="2"/>
        <w:jc w:val="left"/>
        <w:rPr>
          <w:color w:val="auto"/>
          <w:sz w:val="40"/>
          <w:szCs w:val="40"/>
        </w:rPr>
      </w:pPr>
      <w:r>
        <w:rPr>
          <w:color w:val="auto"/>
          <w:sz w:val="40"/>
          <w:szCs w:val="40"/>
        </w:rPr>
        <w:t>3 . Принцип разделения властей в России :</w:t>
      </w:r>
    </w:p>
    <w:p w:rsidR="008B189E" w:rsidRDefault="008B189E">
      <w:pPr>
        <w:pStyle w:val="2"/>
        <w:jc w:val="left"/>
        <w:rPr>
          <w:color w:val="auto"/>
          <w:sz w:val="40"/>
          <w:szCs w:val="40"/>
        </w:rPr>
      </w:pPr>
    </w:p>
    <w:p w:rsidR="008B189E" w:rsidRDefault="008B189E">
      <w:pPr>
        <w:pStyle w:val="2"/>
        <w:jc w:val="left"/>
        <w:rPr>
          <w:color w:val="auto"/>
          <w:sz w:val="40"/>
          <w:szCs w:val="40"/>
        </w:rPr>
      </w:pPr>
      <w:r>
        <w:rPr>
          <w:color w:val="auto"/>
          <w:sz w:val="40"/>
          <w:szCs w:val="40"/>
        </w:rPr>
        <w:t xml:space="preserve">      а ) понимание принципа разделения властей в постреволюционной  России .</w:t>
      </w:r>
    </w:p>
    <w:p w:rsidR="008B189E" w:rsidRDefault="008B189E">
      <w:pPr>
        <w:pStyle w:val="2"/>
        <w:jc w:val="left"/>
        <w:rPr>
          <w:color w:val="auto"/>
          <w:sz w:val="40"/>
          <w:szCs w:val="40"/>
        </w:rPr>
      </w:pPr>
    </w:p>
    <w:p w:rsidR="008B189E" w:rsidRDefault="008B189E">
      <w:pPr>
        <w:pStyle w:val="2"/>
        <w:jc w:val="left"/>
        <w:rPr>
          <w:color w:val="auto"/>
          <w:sz w:val="40"/>
          <w:szCs w:val="40"/>
        </w:rPr>
      </w:pPr>
      <w:r>
        <w:rPr>
          <w:color w:val="auto"/>
          <w:sz w:val="40"/>
          <w:szCs w:val="40"/>
        </w:rPr>
        <w:t xml:space="preserve">      б ) особенности принципа разделения властей характерные для российской конституции .</w:t>
      </w:r>
    </w:p>
    <w:p w:rsidR="008B189E" w:rsidRDefault="008B189E">
      <w:pPr>
        <w:pStyle w:val="2"/>
        <w:jc w:val="left"/>
        <w:rPr>
          <w:color w:val="auto"/>
          <w:sz w:val="40"/>
          <w:szCs w:val="40"/>
        </w:rPr>
      </w:pPr>
    </w:p>
    <w:p w:rsidR="008B189E" w:rsidRDefault="008B189E">
      <w:pPr>
        <w:pStyle w:val="2"/>
        <w:jc w:val="left"/>
        <w:rPr>
          <w:color w:val="auto"/>
          <w:sz w:val="40"/>
          <w:szCs w:val="40"/>
        </w:rPr>
      </w:pPr>
      <w:r>
        <w:rPr>
          <w:color w:val="auto"/>
          <w:sz w:val="40"/>
          <w:szCs w:val="40"/>
        </w:rPr>
        <w:t xml:space="preserve">     в ) один из взглядов на принцип разделения властей в современной научной литературе .</w:t>
      </w:r>
    </w:p>
    <w:p w:rsidR="008B189E" w:rsidRDefault="008B189E">
      <w:pPr>
        <w:pStyle w:val="2"/>
        <w:jc w:val="left"/>
        <w:rPr>
          <w:color w:val="auto"/>
          <w:sz w:val="40"/>
          <w:szCs w:val="40"/>
        </w:rPr>
      </w:pPr>
    </w:p>
    <w:p w:rsidR="008B189E" w:rsidRDefault="008B189E">
      <w:pPr>
        <w:pStyle w:val="2"/>
        <w:jc w:val="left"/>
        <w:rPr>
          <w:color w:val="auto"/>
          <w:sz w:val="40"/>
          <w:szCs w:val="40"/>
        </w:rPr>
      </w:pPr>
      <w:r>
        <w:rPr>
          <w:color w:val="auto"/>
          <w:sz w:val="40"/>
          <w:szCs w:val="40"/>
        </w:rPr>
        <w:t xml:space="preserve">      г ) недостаточность правового регулирования разделения властей на современном этапе .</w:t>
      </w:r>
    </w:p>
    <w:p w:rsidR="008B189E" w:rsidRDefault="008B189E">
      <w:pPr>
        <w:pStyle w:val="2"/>
        <w:jc w:val="left"/>
        <w:rPr>
          <w:color w:val="auto"/>
          <w:sz w:val="40"/>
          <w:szCs w:val="40"/>
        </w:rPr>
      </w:pPr>
      <w:r>
        <w:rPr>
          <w:color w:val="auto"/>
          <w:sz w:val="40"/>
          <w:szCs w:val="40"/>
        </w:rPr>
        <w:t xml:space="preserve"> </w:t>
      </w:r>
    </w:p>
    <w:p w:rsidR="008B189E" w:rsidRDefault="008B189E">
      <w:pPr>
        <w:pStyle w:val="2"/>
        <w:jc w:val="left"/>
        <w:rPr>
          <w:color w:val="auto"/>
          <w:sz w:val="40"/>
          <w:szCs w:val="40"/>
        </w:rPr>
      </w:pPr>
      <w:r>
        <w:rPr>
          <w:color w:val="auto"/>
          <w:sz w:val="40"/>
          <w:szCs w:val="40"/>
        </w:rPr>
        <w:t>4 . Модернизация принципа разделения властей .</w:t>
      </w:r>
    </w:p>
    <w:p w:rsidR="008B189E" w:rsidRDefault="008B189E">
      <w:pPr>
        <w:pStyle w:val="2"/>
        <w:jc w:val="left"/>
        <w:rPr>
          <w:color w:val="auto"/>
          <w:sz w:val="40"/>
          <w:szCs w:val="40"/>
        </w:rPr>
      </w:pPr>
    </w:p>
    <w:p w:rsidR="008B189E" w:rsidRDefault="008B189E">
      <w:pPr>
        <w:pStyle w:val="2"/>
        <w:jc w:val="left"/>
        <w:rPr>
          <w:color w:val="auto"/>
          <w:sz w:val="48"/>
          <w:szCs w:val="48"/>
        </w:rPr>
      </w:pPr>
      <w:r>
        <w:rPr>
          <w:color w:val="auto"/>
          <w:sz w:val="40"/>
          <w:szCs w:val="40"/>
        </w:rPr>
        <w:t xml:space="preserve">5 . </w:t>
      </w:r>
      <w:r>
        <w:rPr>
          <w:color w:val="auto"/>
          <w:sz w:val="48"/>
          <w:szCs w:val="48"/>
        </w:rPr>
        <w:t>В Ы В О Д .</w:t>
      </w:r>
    </w:p>
    <w:p w:rsidR="008B189E" w:rsidRDefault="008B189E">
      <w:pPr>
        <w:pStyle w:val="2"/>
        <w:jc w:val="left"/>
        <w:rPr>
          <w:color w:val="auto"/>
          <w:sz w:val="40"/>
          <w:szCs w:val="40"/>
        </w:rPr>
      </w:pPr>
    </w:p>
    <w:p w:rsidR="008B189E" w:rsidRDefault="008B189E">
      <w:pPr>
        <w:pStyle w:val="2"/>
        <w:jc w:val="left"/>
        <w:rPr>
          <w:color w:val="auto"/>
          <w:sz w:val="40"/>
          <w:szCs w:val="40"/>
        </w:rPr>
      </w:pPr>
      <w:r>
        <w:rPr>
          <w:color w:val="auto"/>
          <w:sz w:val="40"/>
          <w:szCs w:val="40"/>
        </w:rPr>
        <w:t xml:space="preserve">                                     </w:t>
      </w:r>
    </w:p>
    <w:p w:rsidR="008B189E" w:rsidRDefault="008B189E">
      <w:pPr>
        <w:pStyle w:val="2"/>
        <w:rPr>
          <w:color w:val="auto"/>
          <w:sz w:val="28"/>
          <w:szCs w:val="28"/>
        </w:rPr>
      </w:pPr>
      <w:r>
        <w:rPr>
          <w:color w:val="auto"/>
          <w:sz w:val="28"/>
          <w:szCs w:val="28"/>
        </w:rPr>
        <w:t>1</w:t>
      </w:r>
    </w:p>
    <w:p w:rsidR="008B189E" w:rsidRDefault="008B189E">
      <w:pPr>
        <w:pStyle w:val="2"/>
        <w:rPr>
          <w:color w:val="auto"/>
          <w:u w:val="single"/>
        </w:rPr>
      </w:pPr>
      <w:r>
        <w:rPr>
          <w:color w:val="auto"/>
          <w:u w:val="single"/>
        </w:rPr>
        <w:t>Появление и становление принципа разделения властей.</w:t>
      </w:r>
    </w:p>
    <w:p w:rsidR="008B189E" w:rsidRDefault="008B189E">
      <w:pPr>
        <w:jc w:val="both"/>
        <w:rPr>
          <w:sz w:val="32"/>
          <w:szCs w:val="32"/>
        </w:rPr>
      </w:pPr>
    </w:p>
    <w:p w:rsidR="008B189E" w:rsidRDefault="008B189E">
      <w:pPr>
        <w:pStyle w:val="a3"/>
      </w:pPr>
      <w:r>
        <w:t>Идея разделения законодательной , исполнительной и судебной власти сопровождает поиск человеком идеального государства на протяжении многих веков . в зачаточном состоянии она присутствовала уже во взгляда древнегреческих философов (Аристотель , Полибий ) . однако утверждение разделения власти как составной части учения о демократическом государстве связано с революциями 17 –18 веков , когда Д .Локк и Ш. Монтескье сформировали этот принцип как важную гарантию против концентрации  и злоупотребления властью , свойственным феодальным монархиям . * Они выдвинули тезис о необходимости разделения государственной  власти н законодательную , исполнительную и судебную .</w:t>
      </w:r>
    </w:p>
    <w:p w:rsidR="008B189E" w:rsidRDefault="008B189E">
      <w:pPr>
        <w:pStyle w:val="a3"/>
      </w:pPr>
      <w:r>
        <w:t>Первая должна быть избрана народом  ( т.е.  парламент ) , исполнительная власть должна осуществляться главой государства , а судебная власть должна быть представлена независимым судом , а не Королевским .</w:t>
      </w:r>
    </w:p>
    <w:p w:rsidR="008B189E" w:rsidRDefault="008B189E">
      <w:pPr>
        <w:pStyle w:val="a3"/>
      </w:pPr>
      <w:r>
        <w:t xml:space="preserve">        Против этой концепции выступал Ж.-Ж. Руссо . Он отстаивал единство власти и отвергал концепцию разделения властей не столько с организационно – правовых позиций сколько с позиций социологических .он утверждал , что вся власть должна принадлежать народу , её нельзя делить , отчуждая от народа , а формой осуществления власти народом должно было служить народное собрание .**</w:t>
      </w:r>
    </w:p>
    <w:p w:rsidR="008B189E" w:rsidRDefault="008B189E">
      <w:pPr>
        <w:pStyle w:val="a3"/>
      </w:pPr>
      <w:r>
        <w:t xml:space="preserve">      Первые конституции США и Франции закрепили , хотя и в разных вариантах ,разделения властей, видя в нем </w:t>
      </w:r>
    </w:p>
    <w:p w:rsidR="008B189E" w:rsidRDefault="008B189E">
      <w:pPr>
        <w:pStyle w:val="a3"/>
      </w:pPr>
      <w:r>
        <w:t>________________________________________________</w:t>
      </w:r>
    </w:p>
    <w:p w:rsidR="008B189E" w:rsidRDefault="008B189E">
      <w:pPr>
        <w:pStyle w:val="a3"/>
      </w:pPr>
      <w:r>
        <w:t>* М. В. Баглай , Конституционное право России , Норма , Москва , 1998 год , стр. 129.</w:t>
      </w:r>
    </w:p>
    <w:p w:rsidR="008B189E" w:rsidRDefault="008B189E">
      <w:pPr>
        <w:pStyle w:val="a3"/>
      </w:pPr>
      <w:r>
        <w:t>** В. Е. Чиркин , Конституционное право : Россия и зарубежный опыт , Зерцало , Москва , 1998 год, стр. 245 .</w:t>
      </w:r>
    </w:p>
    <w:p w:rsidR="008B189E" w:rsidRDefault="008B189E">
      <w:pPr>
        <w:pStyle w:val="a3"/>
      </w:pPr>
    </w:p>
    <w:p w:rsidR="008B189E" w:rsidRDefault="008B189E">
      <w:pPr>
        <w:pStyle w:val="a3"/>
        <w:jc w:val="center"/>
      </w:pPr>
      <w:r>
        <w:t>2</w:t>
      </w:r>
    </w:p>
    <w:p w:rsidR="008B189E" w:rsidRDefault="008B189E">
      <w:pPr>
        <w:pStyle w:val="a3"/>
      </w:pPr>
      <w:r>
        <w:t>важный элемент равновесия трех основных ветвей государственной власти для осуществления главной функции государств : охрана прав и свобод человека и гражданина .</w:t>
      </w:r>
    </w:p>
    <w:p w:rsidR="008B189E" w:rsidRDefault="008B189E">
      <w:pPr>
        <w:pStyle w:val="a3"/>
      </w:pPr>
      <w:r>
        <w:t xml:space="preserve">      Декларация прав и свобод человека и гражданина  1789 года включает бессмертные строки : “ Всякое общество , в котором не обеспечивается пользование правами и не проведено разделения властей не имеет конституции” ст . 16 .</w:t>
      </w:r>
    </w:p>
    <w:p w:rsidR="008B189E" w:rsidRDefault="008B189E">
      <w:pPr>
        <w:pStyle w:val="a3"/>
      </w:pPr>
      <w:r>
        <w:t xml:space="preserve">      Указанный принцип оказался жизнеспособным и нашел воплощение в конституциях цивилизованных стран *.</w:t>
      </w:r>
    </w:p>
    <w:p w:rsidR="008B189E" w:rsidRDefault="008B189E">
      <w:pPr>
        <w:pStyle w:val="a3"/>
      </w:pPr>
      <w:r>
        <w:t xml:space="preserve">      Историческая практика показала , что сосредоточение в одних руках законодательных , исполнительных и судебных функций приводит к установлению в стране диктаторских режимов , Так и произошло в России в начале 20 века ,разделение властей было отвергнуто марксизмом –ленинизмом . в соответствии с этим учением в России , а затем и ряде других стран было построено тоталитарное государство, отказавшееся от принципа разделения властей.**</w:t>
      </w:r>
    </w:p>
    <w:p w:rsidR="008B189E" w:rsidRDefault="008B189E">
      <w:pPr>
        <w:pStyle w:val="a3"/>
      </w:pPr>
    </w:p>
    <w:p w:rsidR="008B189E" w:rsidRDefault="008B189E">
      <w:pPr>
        <w:pStyle w:val="a3"/>
      </w:pPr>
    </w:p>
    <w:p w:rsidR="008B189E" w:rsidRDefault="008B189E">
      <w:pPr>
        <w:pStyle w:val="a3"/>
      </w:pPr>
    </w:p>
    <w:p w:rsidR="008B189E" w:rsidRDefault="008B189E">
      <w:pPr>
        <w:pStyle w:val="a3"/>
      </w:pPr>
    </w:p>
    <w:p w:rsidR="008B189E" w:rsidRDefault="008B189E">
      <w:pPr>
        <w:pStyle w:val="a3"/>
      </w:pPr>
    </w:p>
    <w:p w:rsidR="008B189E" w:rsidRDefault="008B189E">
      <w:pPr>
        <w:pStyle w:val="a3"/>
      </w:pPr>
    </w:p>
    <w:p w:rsidR="008B189E" w:rsidRDefault="008B189E">
      <w:pPr>
        <w:pStyle w:val="a3"/>
      </w:pPr>
    </w:p>
    <w:p w:rsidR="008B189E" w:rsidRDefault="008B189E">
      <w:pPr>
        <w:pStyle w:val="a3"/>
      </w:pPr>
    </w:p>
    <w:p w:rsidR="008B189E" w:rsidRDefault="008B189E">
      <w:pPr>
        <w:pStyle w:val="a3"/>
      </w:pPr>
    </w:p>
    <w:p w:rsidR="008B189E" w:rsidRDefault="008B189E">
      <w:pPr>
        <w:pStyle w:val="a3"/>
      </w:pPr>
    </w:p>
    <w:p w:rsidR="008B189E" w:rsidRDefault="008B189E">
      <w:pPr>
        <w:pStyle w:val="a3"/>
      </w:pPr>
      <w:r>
        <w:t>_________________________________________________</w:t>
      </w:r>
    </w:p>
    <w:p w:rsidR="008B189E" w:rsidRDefault="008B189E">
      <w:pPr>
        <w:pStyle w:val="a3"/>
        <w:ind w:left="75"/>
      </w:pPr>
      <w:r>
        <w:t xml:space="preserve">*И . Коваленко , Конституционное право РФ , Артания, Москва ,1995 год , стр. 100 . </w:t>
      </w:r>
    </w:p>
    <w:p w:rsidR="008B189E" w:rsidRDefault="008B189E">
      <w:pPr>
        <w:pStyle w:val="a3"/>
      </w:pPr>
      <w:r>
        <w:t>** М. В. Баглай , Конституционное право России , Норма , Москва , 1998 год , стр. 129.</w:t>
      </w:r>
    </w:p>
    <w:p w:rsidR="008B189E" w:rsidRDefault="008B189E">
      <w:pPr>
        <w:pStyle w:val="a3"/>
        <w:ind w:left="75"/>
        <w:jc w:val="center"/>
      </w:pPr>
    </w:p>
    <w:p w:rsidR="008B189E" w:rsidRDefault="008B189E">
      <w:pPr>
        <w:pStyle w:val="a3"/>
        <w:ind w:left="75"/>
        <w:jc w:val="center"/>
      </w:pPr>
      <w:r>
        <w:t>3</w:t>
      </w:r>
    </w:p>
    <w:p w:rsidR="008B189E" w:rsidRDefault="008B189E">
      <w:pPr>
        <w:pStyle w:val="a3"/>
        <w:jc w:val="center"/>
        <w:rPr>
          <w:b/>
          <w:bCs/>
          <w:i/>
          <w:iCs/>
          <w:sz w:val="36"/>
          <w:szCs w:val="36"/>
          <w:u w:val="single"/>
        </w:rPr>
      </w:pPr>
      <w:r>
        <w:rPr>
          <w:b/>
          <w:bCs/>
          <w:i/>
          <w:iCs/>
          <w:sz w:val="36"/>
          <w:szCs w:val="36"/>
          <w:u w:val="single"/>
        </w:rPr>
        <w:t>Сущность принципа разделения властей .</w:t>
      </w:r>
    </w:p>
    <w:p w:rsidR="008B189E" w:rsidRDefault="008B189E">
      <w:pPr>
        <w:pStyle w:val="a3"/>
        <w:jc w:val="center"/>
        <w:rPr>
          <w:b/>
          <w:bCs/>
          <w:i/>
          <w:iCs/>
          <w:sz w:val="36"/>
          <w:szCs w:val="36"/>
        </w:rPr>
      </w:pPr>
    </w:p>
    <w:p w:rsidR="008B189E" w:rsidRDefault="008B189E">
      <w:pPr>
        <w:pStyle w:val="a3"/>
        <w:pBdr>
          <w:bottom w:val="single" w:sz="12" w:space="1" w:color="auto"/>
        </w:pBdr>
      </w:pPr>
      <w:r>
        <w:t xml:space="preserve">     В условиях разделения властей одна ветвь государственной власти ограничивается другой , различные ее ветви взаимно уравновешивают друг друга , действуя как система сдержек и противовесов , предотвращая монополизацию власти каким –либо одним институтом государства .*</w:t>
      </w:r>
    </w:p>
    <w:p w:rsidR="008B189E" w:rsidRDefault="008B189E">
      <w:pPr>
        <w:pStyle w:val="a3"/>
        <w:pBdr>
          <w:bottom w:val="single" w:sz="12" w:space="1" w:color="auto"/>
        </w:pBdr>
      </w:pPr>
      <w:r>
        <w:t xml:space="preserve">      Самостоятельность  органов  законодательной, исполнительной  и  судебной  властей  не  должна  абсолютизироваться. </w:t>
      </w:r>
    </w:p>
    <w:p w:rsidR="008B189E" w:rsidRDefault="008B189E">
      <w:pPr>
        <w:pStyle w:val="a3"/>
        <w:pBdr>
          <w:bottom w:val="single" w:sz="12" w:space="1" w:color="auto"/>
        </w:pBdr>
      </w:pPr>
      <w:r>
        <w:t xml:space="preserve">       Являясь  органами  государства, они  должны  взаимодействовать  между  собой, ибо  в  противном  случае  становится  невозможным  нормальное  функционирование  государственного  механизма. Но  в  этом  взаимодействии  они  должны  уравновешивать  друг  друга  с  помощью  системы  сдержек  и  противовесов. Взаимное  ограничеие  их  полномочий  на  основе  Конституции  позволяет  разумно  и  согласованно  решать  реальные  вопросы  государственной  политики.**</w:t>
      </w:r>
    </w:p>
    <w:p w:rsidR="008B189E" w:rsidRDefault="008B189E">
      <w:pPr>
        <w:pStyle w:val="a3"/>
        <w:pBdr>
          <w:bottom w:val="single" w:sz="12" w:space="1" w:color="auto"/>
        </w:pBdr>
      </w:pPr>
      <w:r>
        <w:t xml:space="preserve">      Законодательная власть обладает верховенством, поскольку она устанавливает правовые начала государственной и общественной жизни, основные направления внутренней и внешней политики страны, а следовательно, определяет в конечном счёте правовую организацию и формы деятельности исполнительной и судебной властей. Главенствующее положение законодательных органов в механизме правового государства обуславливает высшую юридическую силу принимаемых ими законов, придаёт общеобязательный характер нормам права, выраженных в них. Однако </w:t>
      </w:r>
    </w:p>
    <w:p w:rsidR="008B189E" w:rsidRDefault="008B189E">
      <w:pPr>
        <w:pStyle w:val="a3"/>
      </w:pPr>
      <w:r>
        <w:t xml:space="preserve">*Конституция РФ , Комментарии , Юридическая литература , Москва ,1994 год , стр. 96 </w:t>
      </w:r>
    </w:p>
    <w:p w:rsidR="008B189E" w:rsidRDefault="008B189E">
      <w:pPr>
        <w:pStyle w:val="a3"/>
        <w:ind w:left="75"/>
      </w:pPr>
      <w:r>
        <w:t>** И . Коваленко , Конституционное право РФ , Артания, Москва ,1995 год , стр. 100</w:t>
      </w:r>
    </w:p>
    <w:p w:rsidR="008B189E" w:rsidRDefault="008B189E">
      <w:pPr>
        <w:pStyle w:val="a3"/>
        <w:ind w:left="75"/>
      </w:pPr>
    </w:p>
    <w:p w:rsidR="008B189E" w:rsidRDefault="008B189E">
      <w:pPr>
        <w:pStyle w:val="a3"/>
        <w:ind w:left="75"/>
        <w:jc w:val="center"/>
      </w:pPr>
      <w:r>
        <w:t>4</w:t>
      </w:r>
    </w:p>
    <w:p w:rsidR="008B189E" w:rsidRDefault="008B189E">
      <w:pPr>
        <w:pStyle w:val="a3"/>
        <w:pBdr>
          <w:bottom w:val="single" w:sz="12" w:space="13" w:color="auto"/>
        </w:pBdr>
      </w:pPr>
      <w:r>
        <w:t xml:space="preserve">органов, с помощью которых обеспечивается соответствие законов действующей конституции.  Исполнительная власть в лице своих органов занимается непосредственной реализацией правовых норм, принятых законодателем. Её деятельность должна быть основана на законе, осуществляться в рамках закона. Исполнительные органы и государственные должностные лица не имеют права издавать общеобязательные акты, устанавливающие новые, не предусмотренные законом права или обязанности граждан и организаций. Исполнительная власть носит правовой характер лишь в том случае, если она является подзаконной властью, действует на началах законности. Сдерживание исполнительной власти достигается также посредством её подотчётности и ответственности перед представительными органами государственной власти. В правовом государстве каждый гражданин может обжаловать любые незаконные действия исполнительных органов и должностных лиц в судебном порядке. </w:t>
      </w:r>
    </w:p>
    <w:p w:rsidR="008B189E" w:rsidRDefault="008B189E">
      <w:pPr>
        <w:pStyle w:val="a3"/>
        <w:pBdr>
          <w:bottom w:val="single" w:sz="12" w:space="13" w:color="auto"/>
        </w:pBdr>
      </w:pPr>
      <w:r>
        <w:t xml:space="preserve">Судебная власть призвана охранять право, правовые устои государственной и общественной жизни от любых нарушений, кто бы их не совершал. Правосудие в правовом государстве осуществляется только судебными органами. Никто не может присвоить себе функции суда. В своей правоохранительной деятельности суд руководствуется только законом, правом и не зависит от субъективных влияний законодательной или исполнительной власти. Независимость и законность правосудия являются важнейшей гарантией прав и свобод граждан, правовой государственности в целом. С одной стороны, суд не может присваивать себе функции законодательной или исполнительной власти, с другой стороны его важнейшей задачей является организационно–правовой контроль за нормативными актами этих властей. Судебная власть, таким образом, выступает сдерживающим фактором, предупреждающим нарушение правовых установлений, и </w:t>
      </w:r>
    </w:p>
    <w:p w:rsidR="008B189E" w:rsidRDefault="008B189E">
      <w:pPr>
        <w:pStyle w:val="a3"/>
        <w:pBdr>
          <w:bottom w:val="single" w:sz="12" w:space="13" w:color="auto"/>
        </w:pBdr>
      </w:pPr>
      <w:r>
        <w:t>прежде всего конституционных, как со стороны</w:t>
      </w:r>
    </w:p>
    <w:p w:rsidR="008B189E" w:rsidRDefault="008B189E">
      <w:pPr>
        <w:pStyle w:val="a3"/>
        <w:pBdr>
          <w:bottom w:val="single" w:sz="12" w:space="13" w:color="auto"/>
        </w:pBdr>
        <w:jc w:val="center"/>
      </w:pPr>
      <w:r>
        <w:t xml:space="preserve">5                                                               </w:t>
      </w:r>
    </w:p>
    <w:p w:rsidR="008B189E" w:rsidRDefault="008B189E">
      <w:pPr>
        <w:pStyle w:val="a3"/>
        <w:pBdr>
          <w:bottom w:val="single" w:sz="12" w:space="13" w:color="auto"/>
        </w:pBdr>
      </w:pPr>
      <w:r>
        <w:t xml:space="preserve">  законодательных, так и исполнительных органов государственной власти, обеспечивая тем самым реальное разделение властей.</w:t>
      </w:r>
    </w:p>
    <w:p w:rsidR="008B189E" w:rsidRDefault="008B189E">
      <w:pPr>
        <w:pStyle w:val="a3"/>
        <w:pBdr>
          <w:bottom w:val="single" w:sz="12" w:space="13" w:color="auto"/>
        </w:pBdr>
      </w:pPr>
      <w:r>
        <w:t xml:space="preserve">        Хотя  органы  власти  действуют  самостоятельно, речь  идет  не  об  абсолютном  обособлении, а  лишь  об  относительной  их  самостоятельности  и  одновременном  тесном  взаимодействии  друг  с  другом, осуществляемом  в  пределах  их  полномочий. Принцип  разделения  властей  имеет  свои  особенности  в  зависимости  от  формы  правления  в  государстве.*</w:t>
      </w:r>
    </w:p>
    <w:p w:rsidR="008B189E" w:rsidRDefault="008B189E">
      <w:pPr>
        <w:pStyle w:val="a3"/>
        <w:pBdr>
          <w:bottom w:val="single" w:sz="12" w:space="13" w:color="auto"/>
        </w:pBdr>
      </w:pPr>
      <w:r>
        <w:t xml:space="preserve">         Существенные  особенности  свойственны  системе  разделения  властей  в  государствах  с  парламентской  формой правления. Здесь, как и  в  любом  конституционно- правовом  государстве, обеспечивается  относительная  самостоятельность  законодательной, исполнительной  и  судебной  власти, но  баланс  между  ними  поддерживается  при  помощи  специфических средств, т. е., например, парламент ** может  выразить недоверие  правительству, а  глава  государства  может  распустить  парламент </w:t>
      </w:r>
    </w:p>
    <w:p w:rsidR="008B189E" w:rsidRDefault="008B189E">
      <w:pPr>
        <w:pStyle w:val="a3"/>
        <w:pBdr>
          <w:bottom w:val="single" w:sz="12" w:space="13" w:color="auto"/>
        </w:pBdr>
      </w:pPr>
      <w:r>
        <w:t>Если говорить о президенте республики , то здесь разделение властей проводится наиболее последовательно. В США этот принцип был существенно дополнен системой “ сдержек и противовесов” , которая не только позволяет разделить три ветви власти , но и конструктивно уравновесить их .</w:t>
      </w:r>
    </w:p>
    <w:p w:rsidR="008B189E" w:rsidRDefault="008B189E">
      <w:pPr>
        <w:pStyle w:val="a3"/>
        <w:pBdr>
          <w:bottom w:val="single" w:sz="12" w:space="13" w:color="auto"/>
        </w:pBdr>
      </w:pPr>
      <w:r>
        <w:t xml:space="preserve">        Есть свои особенности и в полупрезидентских республиках . Президент делит исполнительную власть с правительством  , которое в свою очередь должно опираться на поддержку парламентского большинства.</w:t>
      </w:r>
    </w:p>
    <w:p w:rsidR="008B189E" w:rsidRDefault="008B189E">
      <w:pPr>
        <w:pStyle w:val="a3"/>
        <w:ind w:left="75"/>
      </w:pPr>
      <w:r>
        <w:t>*А. Е. Козлов  Конституционное право России , Москва , БЕК , 1996 год , стр. 245</w:t>
      </w:r>
    </w:p>
    <w:p w:rsidR="008B189E" w:rsidRDefault="008B189E">
      <w:pPr>
        <w:pStyle w:val="a3"/>
        <w:ind w:left="75"/>
      </w:pPr>
      <w:r>
        <w:t>**здесь и далее под “парламентом” понимается законодательный ( представительный ) орган власти .</w:t>
      </w:r>
    </w:p>
    <w:p w:rsidR="008B189E" w:rsidRDefault="008B189E">
      <w:pPr>
        <w:pStyle w:val="a3"/>
        <w:ind w:left="75"/>
      </w:pPr>
    </w:p>
    <w:p w:rsidR="008B189E" w:rsidRDefault="008B189E">
      <w:pPr>
        <w:pStyle w:val="a3"/>
        <w:ind w:left="75"/>
      </w:pPr>
    </w:p>
    <w:p w:rsidR="008B189E" w:rsidRDefault="008B189E">
      <w:pPr>
        <w:pStyle w:val="a3"/>
        <w:ind w:left="75"/>
        <w:jc w:val="center"/>
      </w:pPr>
      <w:r>
        <w:t>6</w:t>
      </w:r>
    </w:p>
    <w:p w:rsidR="008B189E" w:rsidRDefault="008B189E">
      <w:pPr>
        <w:pStyle w:val="a3"/>
        <w:ind w:left="75"/>
        <w:jc w:val="center"/>
      </w:pPr>
    </w:p>
    <w:p w:rsidR="008B189E" w:rsidRDefault="008B189E">
      <w:pPr>
        <w:pStyle w:val="a3"/>
        <w:ind w:left="75"/>
        <w:jc w:val="center"/>
        <w:rPr>
          <w:b/>
          <w:bCs/>
          <w:i/>
          <w:iCs/>
          <w:sz w:val="36"/>
          <w:szCs w:val="36"/>
          <w:u w:val="single"/>
        </w:rPr>
      </w:pPr>
      <w:r>
        <w:rPr>
          <w:b/>
          <w:bCs/>
          <w:i/>
          <w:iCs/>
          <w:sz w:val="36"/>
          <w:szCs w:val="36"/>
          <w:u w:val="single"/>
        </w:rPr>
        <w:t>Принцип разделения властей в России.</w:t>
      </w:r>
    </w:p>
    <w:p w:rsidR="008B189E" w:rsidRDefault="008B189E">
      <w:pPr>
        <w:pStyle w:val="a3"/>
        <w:ind w:left="75"/>
        <w:jc w:val="center"/>
        <w:rPr>
          <w:b/>
          <w:bCs/>
          <w:i/>
          <w:iCs/>
          <w:sz w:val="36"/>
          <w:szCs w:val="36"/>
        </w:rPr>
      </w:pPr>
    </w:p>
    <w:p w:rsidR="008B189E" w:rsidRDefault="008B189E">
      <w:pPr>
        <w:pStyle w:val="a3"/>
        <w:jc w:val="center"/>
        <w:rPr>
          <w:b/>
          <w:bCs/>
          <w:i/>
          <w:iCs/>
        </w:rPr>
      </w:pPr>
      <w:r>
        <w:rPr>
          <w:b/>
          <w:bCs/>
          <w:i/>
          <w:iCs/>
        </w:rPr>
        <w:t>Понимание принципа разделения властей в постреволюционной России.</w:t>
      </w:r>
    </w:p>
    <w:p w:rsidR="008B189E" w:rsidRDefault="008B189E">
      <w:pPr>
        <w:pStyle w:val="a3"/>
        <w:jc w:val="center"/>
        <w:rPr>
          <w:b/>
          <w:bCs/>
          <w:i/>
          <w:iCs/>
        </w:rPr>
      </w:pPr>
    </w:p>
    <w:p w:rsidR="008B189E" w:rsidRDefault="008B189E">
      <w:pPr>
        <w:pStyle w:val="a3"/>
      </w:pPr>
      <w:r>
        <w:rPr>
          <w:b/>
          <w:bCs/>
          <w:i/>
          <w:iCs/>
        </w:rPr>
        <w:t xml:space="preserve">        </w:t>
      </w:r>
      <w:r>
        <w:t>Теория “разделения властей” – буржуазная политико-правовая доктрина , согласно которой государственная власть понимается не как единое целое , а как совокупность различных властных функций ,осуществляемых независимыми друг от друга государственными органами.*</w:t>
      </w:r>
    </w:p>
    <w:p w:rsidR="008B189E" w:rsidRDefault="008B189E">
      <w:pPr>
        <w:pStyle w:val="a3"/>
        <w:ind w:left="75"/>
      </w:pPr>
      <w:r>
        <w:t xml:space="preserve">       Учение о разделении властей связанное с теорией естественного права , исторически сыграло прогрессивную  роль в борьбе буржуазии с абсолютизмом и произволом королевской власти .</w:t>
      </w:r>
    </w:p>
    <w:p w:rsidR="008B189E" w:rsidRDefault="008B189E">
      <w:pPr>
        <w:pStyle w:val="a3"/>
        <w:ind w:left="75"/>
      </w:pPr>
      <w:r>
        <w:t xml:space="preserve">      По словам Ф .Энгельса теория разделения властей представляет собой “….. не что иное , как прозаическое деловое разделение труда , примененное к государственному механизму в целях упрощения и контроля”.**</w:t>
      </w:r>
    </w:p>
    <w:p w:rsidR="008B189E" w:rsidRDefault="008B189E">
      <w:pPr>
        <w:pStyle w:val="a3"/>
        <w:ind w:left="75"/>
      </w:pPr>
      <w:r>
        <w:t xml:space="preserve">      С утверждением капиталистического строя принцип </w:t>
      </w:r>
    </w:p>
    <w:p w:rsidR="008B189E" w:rsidRDefault="008B189E">
      <w:pPr>
        <w:pStyle w:val="a3"/>
        <w:ind w:left="75"/>
      </w:pPr>
      <w:r>
        <w:t>разделения властей был провозглашен одним из основных принципов буржуазного конституционализма , что было впервые отражено в конституционных актах Великой Французской Революции.</w:t>
      </w:r>
    </w:p>
    <w:p w:rsidR="008B189E" w:rsidRDefault="008B189E">
      <w:pPr>
        <w:pStyle w:val="a3"/>
        <w:ind w:left="75"/>
      </w:pPr>
      <w:r>
        <w:t xml:space="preserve">         Марксистско-ленинская теория отвергает теорию разделения властей как игнорирующую классовую природу государства. </w:t>
      </w:r>
    </w:p>
    <w:p w:rsidR="008B189E" w:rsidRDefault="008B189E">
      <w:pPr>
        <w:pStyle w:val="a3"/>
        <w:pBdr>
          <w:bottom w:val="single" w:sz="12" w:space="1" w:color="auto"/>
        </w:pBdr>
        <w:ind w:left="75"/>
      </w:pPr>
      <w:r>
        <w:t xml:space="preserve">        Существование в социалистическом государстве государственных органов с различной компетенцией означает , что принцип единства государственной власти требует разграничения между ними функции по</w:t>
      </w:r>
    </w:p>
    <w:p w:rsidR="008B189E" w:rsidRDefault="008B189E">
      <w:pPr>
        <w:pStyle w:val="a3"/>
        <w:pBdr>
          <w:bottom w:val="single" w:sz="12" w:space="1" w:color="auto"/>
        </w:pBdr>
        <w:ind w:left="75"/>
      </w:pPr>
    </w:p>
    <w:p w:rsidR="008B189E" w:rsidRDefault="008B189E">
      <w:pPr>
        <w:pStyle w:val="a3"/>
        <w:ind w:left="75"/>
      </w:pPr>
      <w:r>
        <w:t>*Юридический энциклопедический словарь , Советская энциклопедия , Москва ,198 год , стр.402</w:t>
      </w:r>
    </w:p>
    <w:p w:rsidR="008B189E" w:rsidRDefault="008B189E">
      <w:pPr>
        <w:pStyle w:val="a3"/>
        <w:ind w:left="75"/>
      </w:pPr>
      <w:r>
        <w:t>**К.Маркс и Ф .Энгельс , Сочинен., изд.2 ,том 5 стр.203</w:t>
      </w:r>
    </w:p>
    <w:p w:rsidR="008B189E" w:rsidRDefault="008B189E">
      <w:pPr>
        <w:pStyle w:val="a3"/>
        <w:ind w:left="75"/>
      </w:pPr>
    </w:p>
    <w:p w:rsidR="008B189E" w:rsidRDefault="008B189E">
      <w:pPr>
        <w:pStyle w:val="a3"/>
        <w:ind w:left="75"/>
        <w:jc w:val="center"/>
      </w:pPr>
      <w:r>
        <w:t>7</w:t>
      </w:r>
    </w:p>
    <w:p w:rsidR="008B189E" w:rsidRDefault="008B189E">
      <w:pPr>
        <w:pStyle w:val="a3"/>
        <w:ind w:left="75"/>
      </w:pPr>
      <w:r>
        <w:t>осуществлению государственной власти *- такая трактовка данного принципа характерна для большинства авторов советского периода.</w:t>
      </w:r>
    </w:p>
    <w:p w:rsidR="008B189E" w:rsidRDefault="008B189E">
      <w:pPr>
        <w:pStyle w:val="a3"/>
        <w:ind w:left="75"/>
      </w:pPr>
      <w:r>
        <w:t xml:space="preserve">       В РФ принцип разделения властей впервые закреплен в конституции РСФСР , но , как было сказано выше , нарушение этого принципа  избежать не удалось , что породило глубокий конституционный кризис .</w:t>
      </w:r>
    </w:p>
    <w:p w:rsidR="008B189E" w:rsidRDefault="008B189E">
      <w:pPr>
        <w:pStyle w:val="a3"/>
        <w:ind w:left="75"/>
      </w:pPr>
      <w:r>
        <w:t xml:space="preserve">      Поэтому Конституция 1993 года фиксировала этот принцип как одну из основ конституционного строя.**</w:t>
      </w:r>
    </w:p>
    <w:p w:rsidR="008B189E" w:rsidRDefault="008B189E">
      <w:pPr>
        <w:pStyle w:val="a3"/>
        <w:ind w:left="75"/>
      </w:pPr>
    </w:p>
    <w:p w:rsidR="008B189E" w:rsidRDefault="008B189E">
      <w:pPr>
        <w:pStyle w:val="a3"/>
        <w:ind w:left="75"/>
        <w:jc w:val="center"/>
        <w:rPr>
          <w:b/>
          <w:bCs/>
          <w:i/>
          <w:iCs/>
        </w:rPr>
      </w:pPr>
      <w:r>
        <w:rPr>
          <w:b/>
          <w:bCs/>
          <w:i/>
          <w:iCs/>
        </w:rPr>
        <w:t>Особенности принципа разделения властей характерные для Конституции РФ.</w:t>
      </w:r>
    </w:p>
    <w:p w:rsidR="008B189E" w:rsidRDefault="008B189E">
      <w:pPr>
        <w:pStyle w:val="a3"/>
        <w:ind w:left="75"/>
        <w:jc w:val="center"/>
        <w:rPr>
          <w:b/>
          <w:bCs/>
          <w:i/>
          <w:iCs/>
        </w:rPr>
      </w:pPr>
    </w:p>
    <w:p w:rsidR="008B189E" w:rsidRDefault="008B189E">
      <w:pPr>
        <w:pStyle w:val="a3"/>
        <w:ind w:left="75"/>
      </w:pPr>
      <w:r>
        <w:t xml:space="preserve">      Ст. 10 Конституции РФ провозглашает , что государственная власть в РФ осуществляется на основе разделения на законодательную , исполнительную и судебную .Конституция вверяет каждую из этих ветвей власти соответствующему органу действующему самостоятельно.</w:t>
      </w:r>
    </w:p>
    <w:p w:rsidR="008B189E" w:rsidRDefault="008B189E">
      <w:pPr>
        <w:pStyle w:val="a3"/>
        <w:ind w:left="75"/>
      </w:pPr>
      <w:r>
        <w:t xml:space="preserve">      Более чем скромное наполнение столь сложного и важного принципа порождает вопросы , ответы на которые даются конституционными нормами , определяющими механизм государственной власти .** </w:t>
      </w:r>
    </w:p>
    <w:p w:rsidR="008B189E" w:rsidRDefault="008B189E">
      <w:pPr>
        <w:pStyle w:val="a3"/>
        <w:ind w:left="75"/>
      </w:pPr>
      <w:r>
        <w:t xml:space="preserve">      Следует помнить , что все высшие органы государственной власти в равной степени выражают целостность концепции народного суверенитета , Разделение властей есть разделение полномочий государственных органов при сохранении конституционного принципа единства государственной власти .</w:t>
      </w:r>
    </w:p>
    <w:p w:rsidR="008B189E" w:rsidRDefault="008B189E">
      <w:pPr>
        <w:pStyle w:val="a3"/>
        <w:pBdr>
          <w:bottom w:val="single" w:sz="12" w:space="1" w:color="auto"/>
        </w:pBdr>
        <w:ind w:firstLine="567"/>
      </w:pPr>
      <w:r>
        <w:t>Важной особенностью российской конституции является то , что Президент как бы не входит ни в одну из</w:t>
      </w:r>
    </w:p>
    <w:p w:rsidR="008B189E" w:rsidRDefault="008B189E">
      <w:pPr>
        <w:pStyle w:val="a3"/>
        <w:pBdr>
          <w:bottom w:val="single" w:sz="12" w:space="1" w:color="auto"/>
        </w:pBdr>
        <w:ind w:firstLine="567"/>
      </w:pPr>
      <w:r>
        <w:t xml:space="preserve"> </w:t>
      </w:r>
    </w:p>
    <w:p w:rsidR="008B189E" w:rsidRDefault="008B189E">
      <w:pPr>
        <w:pStyle w:val="a3"/>
      </w:pPr>
      <w:r>
        <w:t>*Здесь имеются в виду разделы Конституции в которых говориться о полномочиях Президента , Федерального собрания и т.д.</w:t>
      </w:r>
    </w:p>
    <w:p w:rsidR="008B189E" w:rsidRDefault="008B189E">
      <w:pPr>
        <w:pStyle w:val="a3"/>
        <w:jc w:val="center"/>
      </w:pPr>
      <w:r>
        <w:t>8</w:t>
      </w:r>
    </w:p>
    <w:p w:rsidR="008B189E" w:rsidRDefault="008B189E">
      <w:pPr>
        <w:pStyle w:val="a3"/>
      </w:pPr>
      <w:r>
        <w:t>трех властей . Он глава государства и обязан обеспечить согласованное функционирование и взаимное действие органов государственной власти .*</w:t>
      </w:r>
    </w:p>
    <w:p w:rsidR="008B189E" w:rsidRDefault="008B189E">
      <w:pPr>
        <w:pStyle w:val="a3"/>
        <w:ind w:firstLine="567"/>
      </w:pPr>
      <w:r>
        <w:t>Но при этом Президент не вправе вмешиваться в полномочия Федерального собрания  или  судебных  органов– Конституция строго разделяет их полномочия. Разногласия между властями он может регулировать только с помощью согласительных процедур или путем передачи спора в суд .</w:t>
      </w:r>
    </w:p>
    <w:p w:rsidR="008B189E" w:rsidRDefault="008B189E">
      <w:pPr>
        <w:pStyle w:val="a3"/>
        <w:ind w:firstLine="567"/>
      </w:pPr>
      <w:r>
        <w:t>В то же время многие статьи Конституции указывают на то , что фактически Президент признается главой исполнительной власти .**</w:t>
      </w:r>
    </w:p>
    <w:p w:rsidR="008B189E" w:rsidRDefault="008B189E">
      <w:pPr>
        <w:jc w:val="both"/>
        <w:rPr>
          <w:sz w:val="32"/>
          <w:szCs w:val="32"/>
        </w:rPr>
      </w:pPr>
      <w:r>
        <w:rPr>
          <w:sz w:val="32"/>
          <w:szCs w:val="32"/>
        </w:rPr>
        <w:t xml:space="preserve">Поэтому представляется целесообразным остановиться на анализе положения данных высших органов государственной власти, чтобы лучше уяснить механизм действия принципа разделения власти в Российской Федерации. </w:t>
      </w:r>
    </w:p>
    <w:p w:rsidR="008B189E" w:rsidRDefault="008B189E">
      <w:pPr>
        <w:pStyle w:val="a3"/>
      </w:pPr>
      <w:r>
        <w:t xml:space="preserve">Пост Президента был учреждён в Российской Федерации общенародным референдумом в апреле 1991 г. По Конституции РФ 1993 г. “Президент РФ является главой государства” (п. 1, ст. 80, Конституции РФ). В прежней Конституции его функция была определена через термины “высшее должностное лицо” и “глава исполнительной власти”. Изменение конституционной формулы не означает сужения функций Президента РФ или его “отлучения” от исполнительной власти. Термин “глава государства” более точно отражает и то, и другое, но не свидетельствует о появлении четвёртой основной ветви власти. Когда тем не менее употребляют термин “президентская власть”, то это может означать только особый статус Президента в системе трёх властей, наличие у него некоторых собственных </w:t>
      </w:r>
    </w:p>
    <w:p w:rsidR="008B189E" w:rsidRDefault="008B189E">
      <w:pPr>
        <w:jc w:val="both"/>
        <w:rPr>
          <w:sz w:val="32"/>
          <w:szCs w:val="32"/>
        </w:rPr>
      </w:pPr>
      <w:r>
        <w:rPr>
          <w:sz w:val="32"/>
          <w:szCs w:val="32"/>
        </w:rPr>
        <w:t>_______________________________________________</w:t>
      </w:r>
    </w:p>
    <w:p w:rsidR="008B189E" w:rsidRDefault="008B189E">
      <w:pPr>
        <w:pStyle w:val="a3"/>
      </w:pPr>
      <w:r>
        <w:t>*В. Е. Чиркин , Конституционное право : Россия и зарубежный опыт , Зерцало , Москва , 1998 год,</w:t>
      </w:r>
    </w:p>
    <w:p w:rsidR="008B189E" w:rsidRDefault="008B189E">
      <w:pPr>
        <w:pStyle w:val="a3"/>
      </w:pPr>
      <w:r>
        <w:t>**Вопрос о принадлежности Президент к исполнительной власти до сих пор остается спорным в научной литературе .</w:t>
      </w:r>
    </w:p>
    <w:p w:rsidR="008B189E" w:rsidRDefault="008B189E">
      <w:pPr>
        <w:pStyle w:val="a3"/>
        <w:jc w:val="center"/>
      </w:pPr>
      <w:r>
        <w:t>9</w:t>
      </w:r>
    </w:p>
    <w:p w:rsidR="008B189E" w:rsidRDefault="008B189E">
      <w:pPr>
        <w:jc w:val="both"/>
        <w:rPr>
          <w:sz w:val="32"/>
          <w:szCs w:val="32"/>
        </w:rPr>
      </w:pPr>
      <w:r>
        <w:rPr>
          <w:sz w:val="32"/>
          <w:szCs w:val="32"/>
        </w:rPr>
        <w:t xml:space="preserve">полномочий и комплексный характер его разнообразных прав и обязанностей во взаимодействии с двумя другими властями, но в основном — с исполнительной властью.  Полномочия Президента вытекающие из различия конституционных функций главы государства и парламента, в основном и главном не конкурируют с полномочиями представительного органа. </w:t>
      </w:r>
    </w:p>
    <w:p w:rsidR="008B189E" w:rsidRDefault="008B189E">
      <w:pPr>
        <w:jc w:val="both"/>
        <w:rPr>
          <w:sz w:val="32"/>
          <w:szCs w:val="32"/>
        </w:rPr>
      </w:pPr>
      <w:r>
        <w:rPr>
          <w:sz w:val="32"/>
          <w:szCs w:val="32"/>
        </w:rPr>
        <w:t xml:space="preserve">      В то же время полномочия Президента в сфере взаимоотношений с парламентом позволяют рассматривать главу государства как непременного участника законодательного процесса. Президенту принадлежит право назначать выборы Государственной Думы, в то время как выборы Президента назначаются Советом Федерации. Таким образом, назначение выборов этих органов государственной власти происходит не на взаимной основе, чтобы избежать взаимозависимости. </w:t>
      </w:r>
    </w:p>
    <w:p w:rsidR="008B189E" w:rsidRDefault="008B189E">
      <w:pPr>
        <w:jc w:val="both"/>
        <w:rPr>
          <w:sz w:val="32"/>
          <w:szCs w:val="32"/>
        </w:rPr>
      </w:pPr>
      <w:r>
        <w:rPr>
          <w:sz w:val="32"/>
          <w:szCs w:val="32"/>
        </w:rPr>
        <w:t xml:space="preserve">         После выборов Государственная Дума собирается на тридцатый день самостоятельно, но Президент может созвать заседание Думы ранее этого срока. Президент имеет право законодательной инициативы, то есть, внесение законопроектов в Государственную Думу, он обладает правом вето на законопроекты, принятые Федеральным  Собранием. Это вето именуемое в теории как относительное, может быть преодолено при повторном принятии законопроекта двумя палатами Федерального  Собрания при раздельном обсуждении  большинством в две трети каждой палаты — в этом случае Президент обязан подписать закон в течение семи дней. Законопроект становится законом и вводится в действие только после его подписания и обнародования Президентом. На рассмотрение отводится 14 дней, после чего закон должен быть или отклонён, или входит в силу. Президент обращается к Федеральному  Собранию с ежегодными посланиями о положении в стране,  об основных направлениях внутренней и внешней политики государства, но обращение с этими посланиями не означает, что он </w:t>
      </w:r>
    </w:p>
    <w:p w:rsidR="008B189E" w:rsidRDefault="008B189E">
      <w:pPr>
        <w:jc w:val="center"/>
        <w:rPr>
          <w:sz w:val="32"/>
          <w:szCs w:val="32"/>
        </w:rPr>
      </w:pPr>
      <w:r>
        <w:rPr>
          <w:sz w:val="32"/>
          <w:szCs w:val="32"/>
        </w:rPr>
        <w:t>10</w:t>
      </w:r>
    </w:p>
    <w:p w:rsidR="008B189E" w:rsidRDefault="008B189E">
      <w:pPr>
        <w:jc w:val="both"/>
        <w:rPr>
          <w:sz w:val="32"/>
          <w:szCs w:val="32"/>
        </w:rPr>
      </w:pPr>
      <w:r>
        <w:rPr>
          <w:sz w:val="32"/>
          <w:szCs w:val="32"/>
        </w:rPr>
        <w:t>нуждается в утверждении своих идей.</w:t>
      </w:r>
    </w:p>
    <w:p w:rsidR="008B189E" w:rsidRDefault="008B189E">
      <w:pPr>
        <w:jc w:val="both"/>
        <w:rPr>
          <w:sz w:val="32"/>
          <w:szCs w:val="32"/>
        </w:rPr>
      </w:pPr>
      <w:r>
        <w:rPr>
          <w:sz w:val="32"/>
          <w:szCs w:val="32"/>
        </w:rPr>
        <w:t xml:space="preserve">       Президент назначает референдум в порядке, установленном федеральным конституционным законом. Президент вправе распускать Государственную Думу, но не предусмотрено его право распускать Совет Федерации, Роспуск Думы возможен в случае трёхкратного отклонения ею представленных кандидатур Председателя Правительства (ч.4, ст.111, Конституции РФ), при двукратном вынесении недоверия Правительству в течение 3-х месяцев (ч.3, ст.117) и при отказе Думы в доверии Правительству (ч.4, ст.117). В случае роспуска Государственной Думы Президент назначает новые выборы с тем, чтобы новая Дума собралась не позднее чем через 4 месяца после роспуска. Государственная Дума не может быть распущена Президентом: 1) в течении года после её избрания; 2) с момента выдвижения ею обвинения против Президента до принятия соответствующего решения Советом Федерации; 3) в период действия на всей территории РФ военного или чрезвычайного положения; 4) в течение 6-ти месяцев до окончания срока полномочий Президента РФ Строгое обусловливание роспуска Думы и ограничения прав Президента в этой области свидетельствует о том, что роспуск Думы рассматривается как явление экстраординарное и не желательное. При всех случаях роспуска Государственной Думы Совет Федерации  продолжает свою деятельность, обеспечивая непрерывность представительной власти. </w:t>
      </w:r>
    </w:p>
    <w:p w:rsidR="008B189E" w:rsidRDefault="008B189E">
      <w:pPr>
        <w:jc w:val="both"/>
        <w:rPr>
          <w:sz w:val="32"/>
          <w:szCs w:val="32"/>
        </w:rPr>
      </w:pPr>
      <w:r>
        <w:rPr>
          <w:sz w:val="32"/>
          <w:szCs w:val="32"/>
        </w:rPr>
        <w:t xml:space="preserve">      В соответствии с принципом разделения властей и независимости судов Президент не вправе вмешиваться в деятельность судебных органов. Однако он участвует в формировании органов судебной власти. Так, только Президенту предоставлено право выдвижения кандидатур для назначения Советом Федерации на должности судей Конституционного Суда, Верховного Суда, Высшего Арбитражного Суда. Президент также назначает судей других федеральных судов. Никто не в праве требовать от </w:t>
      </w:r>
    </w:p>
    <w:p w:rsidR="008B189E" w:rsidRDefault="008B189E">
      <w:pPr>
        <w:jc w:val="center"/>
        <w:rPr>
          <w:sz w:val="32"/>
          <w:szCs w:val="32"/>
        </w:rPr>
      </w:pPr>
      <w:r>
        <w:rPr>
          <w:sz w:val="32"/>
          <w:szCs w:val="32"/>
        </w:rPr>
        <w:t>11</w:t>
      </w:r>
    </w:p>
    <w:p w:rsidR="008B189E" w:rsidRDefault="008B189E">
      <w:pPr>
        <w:jc w:val="both"/>
        <w:rPr>
          <w:sz w:val="32"/>
          <w:szCs w:val="32"/>
        </w:rPr>
      </w:pPr>
      <w:r>
        <w:rPr>
          <w:sz w:val="32"/>
          <w:szCs w:val="32"/>
        </w:rPr>
        <w:t>Президента выдвинуть ту или иную кандидатуру — это было бы нарушением принципа разделения властей. В соответствии с Федеральным Законом Президент предлагает Совету Федерации кандидатуру на эту должность и он же вносит предложение об освобождении от должности Генерального Прокурора РФ.</w:t>
      </w:r>
    </w:p>
    <w:p w:rsidR="008B189E" w:rsidRDefault="008B189E">
      <w:pPr>
        <w:jc w:val="both"/>
        <w:rPr>
          <w:sz w:val="32"/>
          <w:szCs w:val="32"/>
        </w:rPr>
      </w:pPr>
      <w:r>
        <w:rPr>
          <w:sz w:val="32"/>
          <w:szCs w:val="32"/>
        </w:rPr>
        <w:t xml:space="preserve">        При характеристике Российского парламента в свете принципа разделения властей можно выделить три момента: “а) применение к нему термина “парламент” означает официальное принятие категории парламентаризма с учётом Российских условий и особенностей, а также мирового цивилизованного опыта; б) специфическим свойством является определение его как общенационального представительного органа; в) Федеральное Собрание — законодательный орган Российской Федерации”. Однако Конституция 1993 г. не исходит из принципа верховенства парламента над исполнительной властью. Вопрос о недоверии Правительству, выраженном Государственной Думой, окончательно решается Президентом РФ. </w:t>
      </w:r>
    </w:p>
    <w:p w:rsidR="008B189E" w:rsidRDefault="008B189E">
      <w:pPr>
        <w:jc w:val="both"/>
        <w:rPr>
          <w:sz w:val="32"/>
          <w:szCs w:val="32"/>
        </w:rPr>
      </w:pPr>
      <w:r>
        <w:rPr>
          <w:sz w:val="32"/>
          <w:szCs w:val="32"/>
        </w:rPr>
        <w:t xml:space="preserve">       Конституция Российской Федерации главой 7 выделяет и третью самостоятельную ветвь власти — Судебную. Судебная власть и органы её осуществляющие, обладают значительной спецификой, это отражено в ч.2 ст. 118 Конституции РФ, где сказано, что судебная власть осуществляется посредством конституционного, гражданского, административного и уголовного судопроизводства. Конституция Российской Федерации чётко определяет, что правосудие в России осуществляется только судами РФ. При этом подчеркивается независимость судов. Конституцией Российской Федерации предусмотрены: а) Конституционный Суд РФ; б) Верховный Суд РФ; в) Высший Арбитражный Суд РФ. Согласно Конституции РФ действуют другие федеральные суды.</w:t>
      </w:r>
    </w:p>
    <w:p w:rsidR="008B189E" w:rsidRDefault="008B189E">
      <w:pPr>
        <w:jc w:val="both"/>
        <w:rPr>
          <w:sz w:val="32"/>
          <w:szCs w:val="32"/>
        </w:rPr>
      </w:pPr>
    </w:p>
    <w:p w:rsidR="008B189E" w:rsidRDefault="008B189E">
      <w:pPr>
        <w:jc w:val="center"/>
        <w:rPr>
          <w:sz w:val="32"/>
          <w:szCs w:val="32"/>
        </w:rPr>
      </w:pPr>
      <w:r>
        <w:rPr>
          <w:sz w:val="32"/>
          <w:szCs w:val="32"/>
        </w:rPr>
        <w:t>12</w:t>
      </w:r>
    </w:p>
    <w:p w:rsidR="008B189E" w:rsidRDefault="008B189E">
      <w:pPr>
        <w:jc w:val="both"/>
        <w:rPr>
          <w:sz w:val="32"/>
          <w:szCs w:val="32"/>
        </w:rPr>
      </w:pPr>
      <w:r>
        <w:rPr>
          <w:sz w:val="32"/>
          <w:szCs w:val="32"/>
        </w:rPr>
        <w:t xml:space="preserve">       Особенно ярко действие принципа разделения властей в отношении судебной власти можно обнаружить по роли Конституционного Суда РФ. Согласно статьи 125 Конституции Российской Федерации, п.2 Конституционный Суд РФ по запросам Президента РФ, Совета Федерации, Государственной  Думы, одной пятой членов Совета Федерации, или депутатов Государственной Думы, Правительства РФ, Верховного Суда РФ и Высшего Арбитражного Суда РФ, органов законодательной и исполнительной властей субъектов РФ разрешает дело о соответствии Конституции РФ: а) федеральных законов, нормативных актов Президента РФ, Совета Федерации, Государственной Думы, Правительства РФ; б) Конституций республик, уставов, а также законов и иных нормативных актов субъектов РФ, изданных по вопросам, относящимся к ведению органов государственной власти РФ и совместному ведению органов государственной власти РФ и органов государственной власти субъектов РФ; в)договоров между органами государственной власти РФ и органами государственной власти субъектов Российской Федерации, договоров между органами государственной власти субъектов РФ; г) не вступивших в силу международных договоров РФ .</w:t>
      </w:r>
    </w:p>
    <w:p w:rsidR="008B189E" w:rsidRDefault="008B189E">
      <w:pPr>
        <w:jc w:val="both"/>
        <w:rPr>
          <w:sz w:val="32"/>
          <w:szCs w:val="32"/>
        </w:rPr>
      </w:pPr>
      <w:r>
        <w:rPr>
          <w:sz w:val="32"/>
          <w:szCs w:val="32"/>
        </w:rPr>
        <w:t xml:space="preserve">     Конституционный Суд РФ разрешает споры о компетенции: а) между федеральными органами государственной власти; б) между органами государственной власти РФ и органов государственной власти субъектов РФ;  в) между высшими государственными органами субъектов РФ. Конституционный Суд РФ по жалобам на нарушение конституционных прав и свобод граждан и по запросам судов проверяет конституционность закона, применённого или подлежащего применению в конкретном деле, порядке установленном федеральным законом. Конституционный Суд РФ даёт толкование Конституции РФ. Акты или их </w:t>
      </w:r>
    </w:p>
    <w:p w:rsidR="008B189E" w:rsidRDefault="008B189E">
      <w:pPr>
        <w:jc w:val="center"/>
        <w:rPr>
          <w:sz w:val="32"/>
          <w:szCs w:val="32"/>
        </w:rPr>
      </w:pPr>
    </w:p>
    <w:p w:rsidR="008B189E" w:rsidRDefault="008B189E">
      <w:pPr>
        <w:jc w:val="center"/>
        <w:rPr>
          <w:sz w:val="32"/>
          <w:szCs w:val="32"/>
        </w:rPr>
      </w:pPr>
      <w:r>
        <w:rPr>
          <w:sz w:val="32"/>
          <w:szCs w:val="32"/>
        </w:rPr>
        <w:t>13</w:t>
      </w:r>
    </w:p>
    <w:p w:rsidR="008B189E" w:rsidRDefault="008B189E">
      <w:pPr>
        <w:jc w:val="both"/>
        <w:rPr>
          <w:sz w:val="32"/>
          <w:szCs w:val="32"/>
        </w:rPr>
      </w:pPr>
      <w:r>
        <w:rPr>
          <w:sz w:val="32"/>
          <w:szCs w:val="32"/>
        </w:rPr>
        <w:t xml:space="preserve">отдельные положения, признанные неконституционными, утрачивают силу. </w:t>
      </w:r>
    </w:p>
    <w:p w:rsidR="008B189E" w:rsidRDefault="008B189E">
      <w:pPr>
        <w:pStyle w:val="a3"/>
        <w:ind w:firstLine="567"/>
      </w:pPr>
      <w:r>
        <w:t>Конкретное содержание принцип разделения властей состоит в следующем :</w:t>
      </w:r>
    </w:p>
    <w:p w:rsidR="008B189E" w:rsidRDefault="008B189E">
      <w:pPr>
        <w:pStyle w:val="a3"/>
        <w:numPr>
          <w:ilvl w:val="0"/>
          <w:numId w:val="3"/>
        </w:numPr>
        <w:tabs>
          <w:tab w:val="clear" w:pos="360"/>
          <w:tab w:val="num" w:pos="927"/>
        </w:tabs>
        <w:ind w:left="927"/>
      </w:pPr>
      <w:r>
        <w:t>Законы должны обладать высшей юридической силой и приниматься только законодательным органом.</w:t>
      </w:r>
    </w:p>
    <w:p w:rsidR="008B189E" w:rsidRDefault="008B189E">
      <w:pPr>
        <w:pStyle w:val="a3"/>
        <w:numPr>
          <w:ilvl w:val="0"/>
          <w:numId w:val="3"/>
        </w:numPr>
        <w:tabs>
          <w:tab w:val="clear" w:pos="360"/>
          <w:tab w:val="num" w:pos="927"/>
        </w:tabs>
        <w:ind w:left="927"/>
      </w:pPr>
      <w:r>
        <w:t>Исполнительная власть должна заниматься в основном исполнением законов и только ограниченным нормотворчеством , быть подотчетным главе государства и лишь в некотором отношении Парламенту.</w:t>
      </w:r>
    </w:p>
    <w:p w:rsidR="008B189E" w:rsidRDefault="008B189E">
      <w:pPr>
        <w:pStyle w:val="a3"/>
        <w:numPr>
          <w:ilvl w:val="0"/>
          <w:numId w:val="3"/>
        </w:numPr>
        <w:tabs>
          <w:tab w:val="clear" w:pos="360"/>
          <w:tab w:val="num" w:pos="927"/>
        </w:tabs>
        <w:ind w:left="927"/>
      </w:pPr>
      <w:r>
        <w:t>Судебные органы независимо и в пределах своей компетенции действуют самостоятельно.</w:t>
      </w:r>
    </w:p>
    <w:p w:rsidR="008B189E" w:rsidRDefault="008B189E">
      <w:pPr>
        <w:pStyle w:val="a3"/>
        <w:numPr>
          <w:ilvl w:val="0"/>
          <w:numId w:val="3"/>
        </w:numPr>
        <w:tabs>
          <w:tab w:val="clear" w:pos="360"/>
          <w:tab w:val="num" w:pos="927"/>
        </w:tabs>
        <w:ind w:left="927"/>
      </w:pPr>
      <w:r>
        <w:t>Ни одна из трех ветвей власти не должна вмешиваться в прерогативу другой власти ,а тем более сливаться  с другой властью .</w:t>
      </w:r>
    </w:p>
    <w:p w:rsidR="008B189E" w:rsidRDefault="008B189E">
      <w:pPr>
        <w:pStyle w:val="a3"/>
        <w:numPr>
          <w:ilvl w:val="0"/>
          <w:numId w:val="3"/>
        </w:numPr>
        <w:tabs>
          <w:tab w:val="clear" w:pos="360"/>
          <w:tab w:val="num" w:pos="927"/>
        </w:tabs>
        <w:ind w:left="927"/>
      </w:pPr>
      <w:r>
        <w:t xml:space="preserve">Споры о компетенции должны решаться только конституционным путем и через правовую процедуру , т.е. Конституционным судом . </w:t>
      </w:r>
    </w:p>
    <w:p w:rsidR="008B189E" w:rsidRDefault="008B189E">
      <w:pPr>
        <w:pStyle w:val="a3"/>
        <w:numPr>
          <w:ilvl w:val="0"/>
          <w:numId w:val="4"/>
        </w:numPr>
        <w:tabs>
          <w:tab w:val="clear" w:pos="360"/>
          <w:tab w:val="num" w:pos="0"/>
        </w:tabs>
        <w:ind w:left="585" w:hanging="18"/>
      </w:pPr>
      <w:r>
        <w:t>Конституционная система должна предусматривать правовые способы сдерживания каждой власти двумя другими , т.е. содержать взаимные противовесы для всех властей .</w:t>
      </w:r>
    </w:p>
    <w:p w:rsidR="008B189E" w:rsidRDefault="008B189E">
      <w:pPr>
        <w:pStyle w:val="a3"/>
        <w:ind w:firstLine="567"/>
      </w:pPr>
      <w:r>
        <w:t>Хотя такое содержание принципа разделения властей в российской Конституции прямо не закреплено ,безусловно , присуще ей в силу логики закрепленных в ней правил взаимоотношения трех властей . *</w:t>
      </w:r>
    </w:p>
    <w:p w:rsidR="008B189E" w:rsidRDefault="008B189E">
      <w:pPr>
        <w:pStyle w:val="a3"/>
        <w:ind w:firstLine="567"/>
      </w:pPr>
    </w:p>
    <w:p w:rsidR="008B189E" w:rsidRDefault="008B189E">
      <w:pPr>
        <w:pStyle w:val="a3"/>
        <w:ind w:firstLine="567"/>
        <w:jc w:val="center"/>
        <w:rPr>
          <w:b/>
          <w:bCs/>
          <w:i/>
          <w:iCs/>
          <w:sz w:val="36"/>
          <w:szCs w:val="36"/>
        </w:rPr>
      </w:pPr>
      <w:r>
        <w:rPr>
          <w:b/>
          <w:bCs/>
          <w:i/>
          <w:iCs/>
        </w:rPr>
        <w:t>Один из взглядов на принцип разделения властей в современной научной литературе</w:t>
      </w:r>
      <w:r>
        <w:rPr>
          <w:b/>
          <w:bCs/>
          <w:i/>
          <w:iCs/>
          <w:sz w:val="36"/>
          <w:szCs w:val="36"/>
        </w:rPr>
        <w:t xml:space="preserve"> .</w:t>
      </w:r>
    </w:p>
    <w:p w:rsidR="008B189E" w:rsidRDefault="008B189E">
      <w:pPr>
        <w:pStyle w:val="a3"/>
        <w:ind w:firstLine="567"/>
        <w:jc w:val="center"/>
        <w:rPr>
          <w:b/>
          <w:bCs/>
          <w:i/>
          <w:iCs/>
          <w:sz w:val="36"/>
          <w:szCs w:val="36"/>
        </w:rPr>
      </w:pPr>
    </w:p>
    <w:p w:rsidR="008B189E" w:rsidRDefault="008B189E">
      <w:pPr>
        <w:pStyle w:val="a3"/>
        <w:ind w:firstLine="567"/>
      </w:pPr>
      <w:r>
        <w:t xml:space="preserve">Демократический республиканский правовой строй </w:t>
      </w:r>
    </w:p>
    <w:p w:rsidR="008B189E" w:rsidRDefault="008B189E">
      <w:pPr>
        <w:pStyle w:val="a3"/>
      </w:pPr>
      <w:r>
        <w:t xml:space="preserve">____________________________________________ </w:t>
      </w:r>
    </w:p>
    <w:p w:rsidR="008B189E" w:rsidRDefault="008B189E">
      <w:pPr>
        <w:pStyle w:val="a3"/>
        <w:ind w:firstLine="567"/>
      </w:pPr>
      <w:r>
        <w:t>* М.В. Баглай</w:t>
      </w:r>
      <w:r>
        <w:tab/>
        <w:t>, Б.И. Габричидзе , Конституционное право России , Москва , Инфра-М , 1996 год , стр.129</w:t>
      </w:r>
    </w:p>
    <w:p w:rsidR="008B189E" w:rsidRDefault="008B189E">
      <w:pPr>
        <w:pStyle w:val="a3"/>
        <w:ind w:firstLine="567"/>
        <w:jc w:val="center"/>
      </w:pPr>
      <w:r>
        <w:t>14</w:t>
      </w:r>
    </w:p>
    <w:p w:rsidR="008B189E" w:rsidRDefault="008B189E">
      <w:pPr>
        <w:pStyle w:val="a3"/>
      </w:pPr>
      <w:r>
        <w:t>предполагает разделение власти на создающую закон и следящую за ее исполнением , соответственно этому принципу , систем государственной власти в России может быть основана на подлинном разделении на законодательную , исполнительную и судебную.</w:t>
      </w:r>
    </w:p>
    <w:p w:rsidR="008B189E" w:rsidRDefault="008B189E">
      <w:pPr>
        <w:pStyle w:val="a3"/>
        <w:ind w:firstLine="567"/>
      </w:pPr>
      <w:r>
        <w:t>Идею разделения властей в России следует проводить в трех плоскостях.*</w:t>
      </w:r>
    </w:p>
    <w:p w:rsidR="008B189E" w:rsidRDefault="008B189E">
      <w:pPr>
        <w:pStyle w:val="a3"/>
        <w:numPr>
          <w:ilvl w:val="0"/>
          <w:numId w:val="7"/>
        </w:numPr>
      </w:pPr>
      <w:r>
        <w:t xml:space="preserve">Ни один орган власти или политическая организация не могут игнорировать либо приостанавливать деятельность конституционно закрепленных институтов , бесконтрольное отправление властных функций , стремиться к упразднению конституционного строя , его нравственной и социальной опоры. Принципиально исключается возможность узурпации власти и порождаемого этим населения. </w:t>
      </w:r>
    </w:p>
    <w:p w:rsidR="008B189E" w:rsidRDefault="008B189E">
      <w:pPr>
        <w:pStyle w:val="a3"/>
      </w:pPr>
      <w:r>
        <w:t xml:space="preserve">2. Функционально разделение властей предполагает </w:t>
      </w:r>
    </w:p>
    <w:p w:rsidR="008B189E" w:rsidRDefault="008B189E">
      <w:pPr>
        <w:pStyle w:val="a3"/>
        <w:ind w:left="567"/>
      </w:pPr>
      <w:r>
        <w:t>соответствующую организацию законодательного исполнительного и судебного механизмов . законодательная власть ограничивается референдумом , прямыми выборами Президент , его правовым вето , Конституционным Судом ; внутренним ее ограничением являются две платы Парламента . Исполнительная власть ограничивается ответственностью перед Парламентом и подзаконным характером издаваемых ею нормативных актов ,должна сохраняться также внутренняя разделенность , воплощенная в том ,что Конституционный Суд выделяется из общей судебной системы , меняется круг полномочий прокуратуры, вводятся системы специальных судов , мировых судей.</w:t>
      </w:r>
    </w:p>
    <w:p w:rsidR="008B189E" w:rsidRDefault="008B189E">
      <w:pPr>
        <w:pStyle w:val="a3"/>
        <w:ind w:left="567" w:hanging="567"/>
      </w:pPr>
      <w:r>
        <w:t>3.Конституция обеспечивает правовые и экономические                                                  условия самоуправления и саморазвития различных ________________________________________</w:t>
      </w:r>
    </w:p>
    <w:p w:rsidR="008B189E" w:rsidRDefault="008B189E">
      <w:pPr>
        <w:pStyle w:val="a3"/>
      </w:pPr>
      <w:r>
        <w:t>*Здесь и далее в этом подпункте использованы материалы книги О.Г. Румянцева “Основы конституционного строя России” , Юрист , Москва ,1994 год.</w:t>
      </w:r>
    </w:p>
    <w:p w:rsidR="008B189E" w:rsidRDefault="008B189E">
      <w:pPr>
        <w:pStyle w:val="a3"/>
        <w:jc w:val="center"/>
      </w:pPr>
      <w:r>
        <w:t>15</w:t>
      </w:r>
    </w:p>
    <w:p w:rsidR="008B189E" w:rsidRDefault="008B189E">
      <w:pPr>
        <w:pStyle w:val="a3"/>
      </w:pPr>
      <w:r>
        <w:t>культурных , социальных ,производственны , религиозных и иных . тому же служит отделение экономической системы от политики и власти , принцип нейтралитета по отношению к различным укладам хозяйства ,равенство различных секторов экономики перед законом.</w:t>
      </w:r>
    </w:p>
    <w:p w:rsidR="008B189E" w:rsidRDefault="008B189E">
      <w:pPr>
        <w:pStyle w:val="a3"/>
      </w:pPr>
    </w:p>
    <w:p w:rsidR="008B189E" w:rsidRDefault="008B189E">
      <w:pPr>
        <w:pStyle w:val="a3"/>
        <w:jc w:val="center"/>
        <w:rPr>
          <w:b/>
          <w:bCs/>
          <w:i/>
          <w:iCs/>
        </w:rPr>
      </w:pPr>
      <w:r>
        <w:rPr>
          <w:b/>
          <w:bCs/>
          <w:i/>
          <w:iCs/>
        </w:rPr>
        <w:t>Недостаточность правового регулирования разделения властей в России на современном этапе.</w:t>
      </w:r>
    </w:p>
    <w:p w:rsidR="008B189E" w:rsidRDefault="008B189E">
      <w:pPr>
        <w:pStyle w:val="a3"/>
        <w:jc w:val="center"/>
        <w:rPr>
          <w:b/>
          <w:bCs/>
          <w:i/>
          <w:iCs/>
        </w:rPr>
      </w:pPr>
    </w:p>
    <w:p w:rsidR="008B189E" w:rsidRDefault="008B189E">
      <w:pPr>
        <w:pStyle w:val="a3"/>
        <w:ind w:firstLine="567"/>
      </w:pPr>
      <w:r>
        <w:t>Говоря о конституционном закреплении  системы и структурно функциональной организации федеральных органов государственной власти необходимо отметить , что для их согласованного взаимодействия наличие и действие конституционны норм явно не достаточно. *</w:t>
      </w:r>
    </w:p>
    <w:p w:rsidR="008B189E" w:rsidRDefault="008B189E">
      <w:pPr>
        <w:pStyle w:val="a3"/>
        <w:pBdr>
          <w:bottom w:val="single" w:sz="12" w:space="1" w:color="auto"/>
        </w:pBdr>
        <w:ind w:firstLine="567"/>
      </w:pPr>
      <w:r>
        <w:t>Требуется     специальный      федеральный          закон ,закрепивший бы процедуры осуществления полномочий органов власти и формы их взаимодействия . Правовое урегулирование этих вопросов в одном законодательном акте способствовало бы их сбалансированному и согласованному функционированию, невмешательство в компетенцию друг друга .*</w:t>
      </w:r>
    </w:p>
    <w:p w:rsidR="008B189E" w:rsidRDefault="008B189E">
      <w:pPr>
        <w:pStyle w:val="a3"/>
        <w:pBdr>
          <w:bottom w:val="single" w:sz="12" w:space="1" w:color="auto"/>
        </w:pBdr>
        <w:ind w:firstLine="567"/>
      </w:pPr>
      <w:r>
        <w:t>На основе единой концепции , исключающей дублирование и противоречивость положений о полномочиях федеральных органов государственной власти, удалось бы выработать такой законодательный акт , который стал бы правовым основанием их слаженной и ритмичной работы.</w:t>
      </w:r>
    </w:p>
    <w:p w:rsidR="008B189E" w:rsidRDefault="008B189E">
      <w:pPr>
        <w:pStyle w:val="a3"/>
        <w:pBdr>
          <w:bottom w:val="single" w:sz="12" w:space="1" w:color="auto"/>
        </w:pBdr>
        <w:ind w:firstLine="567"/>
      </w:pPr>
      <w:r>
        <w:t xml:space="preserve"> </w:t>
      </w:r>
    </w:p>
    <w:p w:rsidR="008B189E" w:rsidRDefault="008B189E">
      <w:pPr>
        <w:pStyle w:val="a3"/>
        <w:pBdr>
          <w:bottom w:val="single" w:sz="12" w:space="1" w:color="auto"/>
        </w:pBdr>
        <w:ind w:firstLine="567"/>
      </w:pPr>
    </w:p>
    <w:p w:rsidR="008B189E" w:rsidRDefault="008B189E">
      <w:pPr>
        <w:pStyle w:val="a3"/>
      </w:pPr>
      <w:r>
        <w:t>*М. В. Баглай , Конституционное право России , Норма , Москва , 1998 год .</w:t>
      </w:r>
    </w:p>
    <w:p w:rsidR="008B189E" w:rsidRDefault="008B189E">
      <w:pPr>
        <w:pStyle w:val="a3"/>
        <w:jc w:val="left"/>
      </w:pPr>
      <w:r>
        <w:t>**по мнению Румянцева , которое он высказывает в своей работе , правового регулирования данного вопроса тоже не достаточно. Требуется появление нового государственного органа “ Государственный Совет” –координирующего и контролирующего три ветви власти</w:t>
      </w:r>
    </w:p>
    <w:p w:rsidR="008B189E" w:rsidRDefault="008B189E">
      <w:pPr>
        <w:pStyle w:val="a3"/>
        <w:jc w:val="center"/>
      </w:pPr>
      <w:r>
        <w:t>16</w:t>
      </w:r>
    </w:p>
    <w:p w:rsidR="008B189E" w:rsidRDefault="008B189E">
      <w:pPr>
        <w:pStyle w:val="a3"/>
        <w:jc w:val="left"/>
      </w:pPr>
      <w:r>
        <w:t xml:space="preserve">      представляется что в таком акте следует прежде всего четко определить состава . структуру федеральных органов власти ; порядок осуществления конституционных полномочий в процессе их взаимодействия. *В этой связи особое значение имеет законодательное закрепление процедуры формирования органов , в которых неизбежно участвуют соответствующие властные структуры Федерации. Взять хотя бы процедуру назначения Председателя Правительства РФ. Участие в ней Президента и Государственной Думы предусматривается Конституцией. Однако процесс его назначения не регламентирован до сих пор, действующим законодательством. В Конституции устанавливается , что Президент РФ назначает с согласия Государственной Думы Председателя Правительства России.</w:t>
      </w:r>
    </w:p>
    <w:p w:rsidR="008B189E" w:rsidRDefault="008B189E">
      <w:pPr>
        <w:pStyle w:val="a3"/>
        <w:jc w:val="left"/>
      </w:pPr>
      <w:r>
        <w:t xml:space="preserve">    Целесообразно было б закрепить в законодательном порядке способы разрешения разногласий между Президентом России и Государственной думой по кандидатуре Председателя правительства , предусмотреть в законе согласительные процедуры на этот счет. Это касается и других властных федеральных структур государства .</w:t>
      </w:r>
    </w:p>
    <w:p w:rsidR="008B189E" w:rsidRDefault="008B189E">
      <w:pPr>
        <w:pStyle w:val="a3"/>
        <w:jc w:val="left"/>
      </w:pPr>
    </w:p>
    <w:p w:rsidR="008B189E" w:rsidRDefault="008B189E">
      <w:pPr>
        <w:pStyle w:val="a3"/>
      </w:pPr>
    </w:p>
    <w:p w:rsidR="008B189E" w:rsidRDefault="008B189E">
      <w:pPr>
        <w:pStyle w:val="a3"/>
      </w:pPr>
    </w:p>
    <w:p w:rsidR="008B189E" w:rsidRDefault="008B189E">
      <w:pPr>
        <w:pStyle w:val="a3"/>
      </w:pPr>
    </w:p>
    <w:p w:rsidR="008B189E" w:rsidRDefault="008B189E">
      <w:pPr>
        <w:pStyle w:val="a3"/>
      </w:pPr>
    </w:p>
    <w:p w:rsidR="008B189E" w:rsidRDefault="008B189E">
      <w:pPr>
        <w:pStyle w:val="a3"/>
        <w:pBdr>
          <w:bottom w:val="single" w:sz="12" w:space="1" w:color="auto"/>
        </w:pBdr>
      </w:pPr>
    </w:p>
    <w:p w:rsidR="008B189E" w:rsidRDefault="008B189E">
      <w:pPr>
        <w:pStyle w:val="a3"/>
        <w:pBdr>
          <w:bottom w:val="single" w:sz="12" w:space="1" w:color="auto"/>
        </w:pBdr>
      </w:pPr>
    </w:p>
    <w:p w:rsidR="008B189E" w:rsidRDefault="008B189E">
      <w:pPr>
        <w:pStyle w:val="a3"/>
      </w:pPr>
      <w:r>
        <w:t>* М.В. Баглай</w:t>
      </w:r>
      <w:r>
        <w:tab/>
        <w:t>, Б.И. Габричидзе , Конституционное право России , Москва , Инфра-М , 1996 год .</w:t>
      </w:r>
    </w:p>
    <w:p w:rsidR="008B189E" w:rsidRDefault="008B189E">
      <w:pPr>
        <w:pStyle w:val="a3"/>
      </w:pPr>
    </w:p>
    <w:p w:rsidR="008B189E" w:rsidRDefault="008B189E">
      <w:pPr>
        <w:pStyle w:val="a3"/>
        <w:jc w:val="center"/>
      </w:pPr>
      <w:r>
        <w:t>17</w:t>
      </w:r>
    </w:p>
    <w:p w:rsidR="008B189E" w:rsidRDefault="008B189E">
      <w:pPr>
        <w:pStyle w:val="a3"/>
        <w:jc w:val="center"/>
        <w:rPr>
          <w:b/>
          <w:bCs/>
          <w:i/>
          <w:iCs/>
          <w:sz w:val="44"/>
          <w:szCs w:val="44"/>
          <w:u w:val="single"/>
        </w:rPr>
      </w:pPr>
      <w:r>
        <w:rPr>
          <w:b/>
          <w:bCs/>
          <w:i/>
          <w:iCs/>
          <w:sz w:val="44"/>
          <w:szCs w:val="44"/>
          <w:u w:val="single"/>
        </w:rPr>
        <w:t>ВЫВОД :</w:t>
      </w:r>
    </w:p>
    <w:p w:rsidR="008B189E" w:rsidRDefault="008B189E">
      <w:pPr>
        <w:pStyle w:val="a3"/>
      </w:pPr>
      <w:r>
        <w:t xml:space="preserve">     </w:t>
      </w:r>
    </w:p>
    <w:p w:rsidR="008B189E" w:rsidRDefault="008B189E">
      <w:pPr>
        <w:pStyle w:val="a3"/>
      </w:pPr>
      <w:r>
        <w:t xml:space="preserve">      Принцип разделения властей  является достаточно актуальной на современном этапе, особенно для Российского государства. Связано это в первую очередь с тем, что в советское время, на протяжении длительного исторического периода данная тема не находила отражения в отечественной правовой концепции, более того сам факт разделения властей отрицался как идеологически несоответствующий общей стратегической цели социалистического государства. </w:t>
      </w:r>
    </w:p>
    <w:p w:rsidR="008B189E" w:rsidRDefault="008B189E">
      <w:pPr>
        <w:pStyle w:val="a3"/>
      </w:pPr>
      <w:r>
        <w:t xml:space="preserve">    Рассмотрев как исторический опыт , так и современное положение вещей , мы можем сделать вывод о том что в странах , которые отказались от  принципа разделения властей устанавливался антидемократический политический режим , т.е. мы уже не можем говорить о правовом государстве .</w:t>
      </w:r>
    </w:p>
    <w:p w:rsidR="008B189E" w:rsidRDefault="008B189E">
      <w:pPr>
        <w:pStyle w:val="a3"/>
      </w:pPr>
      <w:r>
        <w:t xml:space="preserve">        Таким образом принцип разделения властей следует считать основой построения органов демократического правового государства .</w:t>
      </w:r>
    </w:p>
    <w:p w:rsidR="008B189E" w:rsidRDefault="008B189E">
      <w:pPr>
        <w:pStyle w:val="a3"/>
      </w:pPr>
      <w:r>
        <w:t xml:space="preserve">        Кроме того не стоит забывать о том , что с развитием правового государства все более частым становиться отхождение от строгого принципа разделения властей на законодательную .   исполнительную и судебную</w:t>
      </w:r>
    </w:p>
    <w:p w:rsidR="008B189E" w:rsidRDefault="008B189E">
      <w:pPr>
        <w:pStyle w:val="a3"/>
      </w:pPr>
      <w:r>
        <w:t xml:space="preserve">      </w:t>
      </w:r>
    </w:p>
    <w:p w:rsidR="008B189E" w:rsidRDefault="008B189E">
      <w:pPr>
        <w:pStyle w:val="a3"/>
      </w:pPr>
    </w:p>
    <w:p w:rsidR="008B189E" w:rsidRDefault="008B189E">
      <w:pPr>
        <w:pStyle w:val="a3"/>
      </w:pPr>
    </w:p>
    <w:p w:rsidR="008B189E" w:rsidRDefault="008B189E">
      <w:pPr>
        <w:pStyle w:val="a3"/>
      </w:pPr>
    </w:p>
    <w:p w:rsidR="008B189E" w:rsidRDefault="008B189E">
      <w:pPr>
        <w:pStyle w:val="a3"/>
      </w:pPr>
    </w:p>
    <w:p w:rsidR="008B189E" w:rsidRDefault="008B189E">
      <w:pPr>
        <w:pStyle w:val="a3"/>
      </w:pPr>
    </w:p>
    <w:p w:rsidR="008B189E" w:rsidRDefault="008B189E">
      <w:pPr>
        <w:pStyle w:val="a3"/>
      </w:pPr>
    </w:p>
    <w:p w:rsidR="008B189E" w:rsidRDefault="008B189E">
      <w:pPr>
        <w:pStyle w:val="a3"/>
      </w:pPr>
    </w:p>
    <w:p w:rsidR="008B189E" w:rsidRDefault="008B189E">
      <w:pPr>
        <w:pStyle w:val="a3"/>
      </w:pPr>
    </w:p>
    <w:p w:rsidR="008B189E" w:rsidRDefault="008B189E">
      <w:pPr>
        <w:pStyle w:val="a3"/>
      </w:pPr>
    </w:p>
    <w:p w:rsidR="008B189E" w:rsidRDefault="008B189E">
      <w:pPr>
        <w:pStyle w:val="a3"/>
      </w:pPr>
    </w:p>
    <w:p w:rsidR="008B189E" w:rsidRDefault="008B189E">
      <w:pPr>
        <w:pStyle w:val="a3"/>
        <w:rPr>
          <w:b/>
          <w:bCs/>
          <w:i/>
          <w:iCs/>
          <w:sz w:val="36"/>
          <w:szCs w:val="36"/>
        </w:rPr>
      </w:pPr>
      <w:r>
        <w:rPr>
          <w:b/>
          <w:bCs/>
          <w:i/>
          <w:iCs/>
          <w:sz w:val="36"/>
          <w:szCs w:val="36"/>
        </w:rPr>
        <w:t>ИСПОЛЬЗОВАННАЯ ЛИТЕРАТУРА:</w:t>
      </w:r>
    </w:p>
    <w:p w:rsidR="008B189E" w:rsidRDefault="008B189E">
      <w:pPr>
        <w:pStyle w:val="a3"/>
        <w:rPr>
          <w:i/>
          <w:iCs/>
          <w:sz w:val="28"/>
          <w:szCs w:val="28"/>
        </w:rPr>
      </w:pPr>
    </w:p>
    <w:p w:rsidR="008B189E" w:rsidRDefault="008B189E">
      <w:pPr>
        <w:pStyle w:val="a3"/>
        <w:numPr>
          <w:ilvl w:val="0"/>
          <w:numId w:val="9"/>
        </w:numPr>
        <w:rPr>
          <w:i/>
          <w:iCs/>
          <w:sz w:val="28"/>
          <w:szCs w:val="28"/>
        </w:rPr>
      </w:pPr>
      <w:r>
        <w:rPr>
          <w:i/>
          <w:iCs/>
          <w:sz w:val="28"/>
          <w:szCs w:val="28"/>
        </w:rPr>
        <w:t>Конституция рф</w:t>
      </w:r>
    </w:p>
    <w:p w:rsidR="008B189E" w:rsidRDefault="008B189E">
      <w:pPr>
        <w:pStyle w:val="a3"/>
        <w:rPr>
          <w:i/>
          <w:iCs/>
          <w:sz w:val="28"/>
          <w:szCs w:val="28"/>
        </w:rPr>
      </w:pPr>
    </w:p>
    <w:p w:rsidR="008B189E" w:rsidRDefault="008B189E">
      <w:pPr>
        <w:pStyle w:val="a3"/>
        <w:numPr>
          <w:ilvl w:val="0"/>
          <w:numId w:val="9"/>
        </w:numPr>
        <w:rPr>
          <w:i/>
          <w:iCs/>
          <w:sz w:val="28"/>
          <w:szCs w:val="28"/>
        </w:rPr>
      </w:pPr>
      <w:r>
        <w:rPr>
          <w:i/>
          <w:iCs/>
          <w:sz w:val="28"/>
          <w:szCs w:val="28"/>
        </w:rPr>
        <w:t>Конституция рф. Комментарии “юридическая литература” , москва,1994 год</w:t>
      </w:r>
    </w:p>
    <w:p w:rsidR="008B189E" w:rsidRDefault="008B189E">
      <w:pPr>
        <w:pStyle w:val="a3"/>
        <w:rPr>
          <w:i/>
          <w:iCs/>
          <w:sz w:val="28"/>
          <w:szCs w:val="28"/>
        </w:rPr>
      </w:pPr>
    </w:p>
    <w:p w:rsidR="008B189E" w:rsidRDefault="008B189E">
      <w:pPr>
        <w:pStyle w:val="a3"/>
        <w:numPr>
          <w:ilvl w:val="0"/>
          <w:numId w:val="9"/>
        </w:numPr>
        <w:rPr>
          <w:i/>
          <w:iCs/>
          <w:sz w:val="28"/>
          <w:szCs w:val="28"/>
        </w:rPr>
      </w:pPr>
      <w:r>
        <w:rPr>
          <w:i/>
          <w:iCs/>
          <w:sz w:val="28"/>
          <w:szCs w:val="28"/>
        </w:rPr>
        <w:t>Юридический энциклопедический словарь , “советская энциклопедия” .москва , 1987 год</w:t>
      </w:r>
    </w:p>
    <w:p w:rsidR="008B189E" w:rsidRDefault="008B189E">
      <w:pPr>
        <w:pStyle w:val="a3"/>
        <w:rPr>
          <w:i/>
          <w:iCs/>
          <w:sz w:val="28"/>
          <w:szCs w:val="28"/>
        </w:rPr>
      </w:pPr>
    </w:p>
    <w:p w:rsidR="008B189E" w:rsidRDefault="008B189E">
      <w:pPr>
        <w:pStyle w:val="a3"/>
        <w:numPr>
          <w:ilvl w:val="0"/>
          <w:numId w:val="9"/>
        </w:numPr>
        <w:rPr>
          <w:i/>
          <w:iCs/>
          <w:sz w:val="28"/>
          <w:szCs w:val="28"/>
        </w:rPr>
      </w:pPr>
      <w:r>
        <w:rPr>
          <w:i/>
          <w:iCs/>
          <w:sz w:val="28"/>
          <w:szCs w:val="28"/>
        </w:rPr>
        <w:t>М. В. Баглай , конституционное право россии , норма , москва , 1998 год ,</w:t>
      </w:r>
    </w:p>
    <w:p w:rsidR="008B189E" w:rsidRDefault="008B189E">
      <w:pPr>
        <w:pStyle w:val="a3"/>
        <w:rPr>
          <w:i/>
          <w:iCs/>
          <w:sz w:val="28"/>
          <w:szCs w:val="28"/>
        </w:rPr>
      </w:pPr>
    </w:p>
    <w:p w:rsidR="008B189E" w:rsidRDefault="008B189E">
      <w:pPr>
        <w:pStyle w:val="a3"/>
        <w:rPr>
          <w:i/>
          <w:iCs/>
          <w:sz w:val="28"/>
          <w:szCs w:val="28"/>
        </w:rPr>
      </w:pPr>
      <w:r>
        <w:rPr>
          <w:i/>
          <w:iCs/>
          <w:sz w:val="28"/>
          <w:szCs w:val="28"/>
        </w:rPr>
        <w:t>5.</w:t>
      </w:r>
      <w:r>
        <w:rPr>
          <w:sz w:val="28"/>
          <w:szCs w:val="28"/>
        </w:rPr>
        <w:t xml:space="preserve"> </w:t>
      </w:r>
      <w:r>
        <w:rPr>
          <w:i/>
          <w:iCs/>
          <w:sz w:val="28"/>
          <w:szCs w:val="28"/>
        </w:rPr>
        <w:t>М.в. баглай</w:t>
      </w:r>
      <w:r>
        <w:rPr>
          <w:i/>
          <w:iCs/>
          <w:sz w:val="28"/>
          <w:szCs w:val="28"/>
        </w:rPr>
        <w:tab/>
        <w:t>, б.и. габричидзе , конституционное право россии , москва , инфра-м , 1996 год .</w:t>
      </w:r>
    </w:p>
    <w:p w:rsidR="008B189E" w:rsidRDefault="008B189E">
      <w:pPr>
        <w:pStyle w:val="a3"/>
        <w:rPr>
          <w:i/>
          <w:iCs/>
          <w:sz w:val="28"/>
          <w:szCs w:val="28"/>
        </w:rPr>
      </w:pPr>
    </w:p>
    <w:p w:rsidR="008B189E" w:rsidRDefault="008B189E">
      <w:pPr>
        <w:pStyle w:val="a3"/>
        <w:numPr>
          <w:ilvl w:val="0"/>
          <w:numId w:val="10"/>
        </w:numPr>
        <w:rPr>
          <w:i/>
          <w:iCs/>
          <w:sz w:val="28"/>
          <w:szCs w:val="28"/>
        </w:rPr>
      </w:pPr>
      <w:r>
        <w:rPr>
          <w:i/>
          <w:iCs/>
          <w:sz w:val="28"/>
          <w:szCs w:val="28"/>
        </w:rPr>
        <w:t>.и . Коваленко , конституционное право рф , артания, москва ,1995 год ,</w:t>
      </w:r>
    </w:p>
    <w:p w:rsidR="008B189E" w:rsidRDefault="008B189E">
      <w:pPr>
        <w:pStyle w:val="a3"/>
        <w:rPr>
          <w:i/>
          <w:iCs/>
          <w:sz w:val="28"/>
          <w:szCs w:val="28"/>
        </w:rPr>
      </w:pPr>
    </w:p>
    <w:p w:rsidR="008B189E" w:rsidRDefault="008B189E">
      <w:pPr>
        <w:pStyle w:val="a3"/>
        <w:rPr>
          <w:i/>
          <w:iCs/>
          <w:sz w:val="28"/>
          <w:szCs w:val="28"/>
        </w:rPr>
      </w:pPr>
      <w:r>
        <w:rPr>
          <w:i/>
          <w:iCs/>
          <w:sz w:val="28"/>
          <w:szCs w:val="28"/>
        </w:rPr>
        <w:t>7. А. Е. Козлов  конституционное право россии , москва , бек , 1996 год ,</w:t>
      </w:r>
    </w:p>
    <w:p w:rsidR="008B189E" w:rsidRDefault="008B189E">
      <w:pPr>
        <w:pStyle w:val="a3"/>
        <w:rPr>
          <w:i/>
          <w:iCs/>
          <w:sz w:val="28"/>
          <w:szCs w:val="28"/>
        </w:rPr>
      </w:pPr>
    </w:p>
    <w:p w:rsidR="008B189E" w:rsidRDefault="008B189E">
      <w:pPr>
        <w:pStyle w:val="a3"/>
        <w:rPr>
          <w:i/>
          <w:iCs/>
          <w:sz w:val="28"/>
          <w:szCs w:val="28"/>
        </w:rPr>
      </w:pPr>
      <w:r>
        <w:rPr>
          <w:i/>
          <w:iCs/>
          <w:sz w:val="28"/>
          <w:szCs w:val="28"/>
        </w:rPr>
        <w:t>8. А.а.мишин  “теория разделения властей”,</w:t>
      </w:r>
    </w:p>
    <w:p w:rsidR="008B189E" w:rsidRDefault="008B189E">
      <w:pPr>
        <w:pStyle w:val="a3"/>
        <w:rPr>
          <w:i/>
          <w:iCs/>
          <w:sz w:val="28"/>
          <w:szCs w:val="28"/>
        </w:rPr>
      </w:pPr>
      <w:r>
        <w:rPr>
          <w:i/>
          <w:iCs/>
          <w:sz w:val="28"/>
          <w:szCs w:val="28"/>
        </w:rPr>
        <w:t>Советская научная литература , саратов , 1985 год</w:t>
      </w:r>
    </w:p>
    <w:p w:rsidR="008B189E" w:rsidRDefault="008B189E">
      <w:pPr>
        <w:pStyle w:val="a3"/>
        <w:rPr>
          <w:i/>
          <w:iCs/>
          <w:sz w:val="28"/>
          <w:szCs w:val="28"/>
        </w:rPr>
      </w:pPr>
    </w:p>
    <w:p w:rsidR="008B189E" w:rsidRDefault="008B189E">
      <w:pPr>
        <w:pStyle w:val="a3"/>
        <w:rPr>
          <w:sz w:val="28"/>
          <w:szCs w:val="28"/>
        </w:rPr>
      </w:pPr>
      <w:r>
        <w:rPr>
          <w:i/>
          <w:iCs/>
          <w:sz w:val="28"/>
          <w:szCs w:val="28"/>
        </w:rPr>
        <w:t>9.</w:t>
      </w:r>
      <w:r>
        <w:rPr>
          <w:sz w:val="28"/>
          <w:szCs w:val="28"/>
        </w:rPr>
        <w:t xml:space="preserve"> </w:t>
      </w:r>
      <w:r>
        <w:rPr>
          <w:i/>
          <w:iCs/>
          <w:sz w:val="28"/>
          <w:szCs w:val="28"/>
        </w:rPr>
        <w:t>В. Е. Чиркин , конституционное право : россия и зарубежный опыт , зерцало , москва , 1998 год</w:t>
      </w:r>
    </w:p>
    <w:p w:rsidR="008B189E" w:rsidRDefault="008B189E">
      <w:pPr>
        <w:pStyle w:val="a3"/>
        <w:rPr>
          <w:i/>
          <w:iCs/>
          <w:sz w:val="28"/>
          <w:szCs w:val="28"/>
        </w:rPr>
      </w:pPr>
    </w:p>
    <w:p w:rsidR="008B189E" w:rsidRDefault="008B189E">
      <w:pPr>
        <w:pStyle w:val="a3"/>
        <w:rPr>
          <w:i/>
          <w:iCs/>
          <w:sz w:val="28"/>
          <w:szCs w:val="28"/>
        </w:rPr>
      </w:pPr>
      <w:r>
        <w:rPr>
          <w:i/>
          <w:iCs/>
          <w:sz w:val="28"/>
          <w:szCs w:val="28"/>
        </w:rPr>
        <w:t>10. О.г. румянцева “основы конституционного строя россии” , юрист , москва ,1994 год.</w:t>
      </w:r>
    </w:p>
    <w:p w:rsidR="008B189E" w:rsidRDefault="008B189E">
      <w:pPr>
        <w:pStyle w:val="a3"/>
      </w:pPr>
      <w:r>
        <w:t xml:space="preserve"> </w:t>
      </w:r>
      <w:bookmarkStart w:id="0" w:name="_GoBack"/>
      <w:bookmarkEnd w:id="0"/>
    </w:p>
    <w:sectPr w:rsidR="008B189E">
      <w:pgSz w:w="11906" w:h="16838" w:code="9"/>
      <w:pgMar w:top="1134" w:right="1797" w:bottom="1134"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F0B06"/>
    <w:multiLevelType w:val="singleLevel"/>
    <w:tmpl w:val="0832AF2C"/>
    <w:lvl w:ilvl="0">
      <w:start w:val="5"/>
      <w:numFmt w:val="bullet"/>
      <w:lvlText w:val=""/>
      <w:lvlJc w:val="left"/>
      <w:pPr>
        <w:tabs>
          <w:tab w:val="num" w:pos="435"/>
        </w:tabs>
        <w:ind w:left="435" w:hanging="360"/>
      </w:pPr>
      <w:rPr>
        <w:rFonts w:ascii="Symbol" w:hAnsi="Symbol" w:cs="Symbol" w:hint="default"/>
      </w:rPr>
    </w:lvl>
  </w:abstractNum>
  <w:abstractNum w:abstractNumId="1">
    <w:nsid w:val="137A709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B08311B"/>
    <w:multiLevelType w:val="singleLevel"/>
    <w:tmpl w:val="0419000F"/>
    <w:lvl w:ilvl="0">
      <w:start w:val="1"/>
      <w:numFmt w:val="decimal"/>
      <w:lvlText w:val="%1."/>
      <w:lvlJc w:val="left"/>
      <w:pPr>
        <w:tabs>
          <w:tab w:val="num" w:pos="360"/>
        </w:tabs>
        <w:ind w:left="360" w:hanging="360"/>
      </w:pPr>
    </w:lvl>
  </w:abstractNum>
  <w:abstractNum w:abstractNumId="3">
    <w:nsid w:val="1EA6097B"/>
    <w:multiLevelType w:val="singleLevel"/>
    <w:tmpl w:val="0419000F"/>
    <w:lvl w:ilvl="0">
      <w:start w:val="1"/>
      <w:numFmt w:val="decimal"/>
      <w:lvlText w:val="%1."/>
      <w:lvlJc w:val="left"/>
      <w:pPr>
        <w:tabs>
          <w:tab w:val="num" w:pos="360"/>
        </w:tabs>
        <w:ind w:left="360" w:hanging="360"/>
      </w:pPr>
    </w:lvl>
  </w:abstractNum>
  <w:abstractNum w:abstractNumId="4">
    <w:nsid w:val="23041410"/>
    <w:multiLevelType w:val="singleLevel"/>
    <w:tmpl w:val="0419000F"/>
    <w:lvl w:ilvl="0">
      <w:start w:val="1"/>
      <w:numFmt w:val="decimal"/>
      <w:lvlText w:val="%1."/>
      <w:lvlJc w:val="left"/>
      <w:pPr>
        <w:tabs>
          <w:tab w:val="num" w:pos="360"/>
        </w:tabs>
        <w:ind w:left="360" w:hanging="360"/>
      </w:pPr>
    </w:lvl>
  </w:abstractNum>
  <w:abstractNum w:abstractNumId="5">
    <w:nsid w:val="4BB51C43"/>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D9F20B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542D7CD0"/>
    <w:multiLevelType w:val="singleLevel"/>
    <w:tmpl w:val="0419000F"/>
    <w:lvl w:ilvl="0">
      <w:start w:val="1"/>
      <w:numFmt w:val="decimal"/>
      <w:lvlText w:val="%1."/>
      <w:lvlJc w:val="left"/>
      <w:pPr>
        <w:tabs>
          <w:tab w:val="num" w:pos="360"/>
        </w:tabs>
        <w:ind w:left="360" w:hanging="360"/>
      </w:pPr>
    </w:lvl>
  </w:abstractNum>
  <w:abstractNum w:abstractNumId="8">
    <w:nsid w:val="6DD7258B"/>
    <w:multiLevelType w:val="singleLevel"/>
    <w:tmpl w:val="04190001"/>
    <w:lvl w:ilvl="0">
      <w:start w:val="5"/>
      <w:numFmt w:val="bullet"/>
      <w:lvlText w:val=""/>
      <w:lvlJc w:val="left"/>
      <w:pPr>
        <w:tabs>
          <w:tab w:val="num" w:pos="360"/>
        </w:tabs>
        <w:ind w:left="360" w:hanging="360"/>
      </w:pPr>
      <w:rPr>
        <w:rFonts w:ascii="Symbol" w:hAnsi="Symbol" w:cs="Symbol" w:hint="default"/>
      </w:rPr>
    </w:lvl>
  </w:abstractNum>
  <w:abstractNum w:abstractNumId="9">
    <w:nsid w:val="7BA00A7C"/>
    <w:multiLevelType w:val="singleLevel"/>
    <w:tmpl w:val="B67893BE"/>
    <w:lvl w:ilvl="0">
      <w:start w:val="6"/>
      <w:numFmt w:val="decimal"/>
      <w:lvlText w:val="%1"/>
      <w:lvlJc w:val="left"/>
      <w:pPr>
        <w:tabs>
          <w:tab w:val="num" w:pos="360"/>
        </w:tabs>
        <w:ind w:left="360" w:hanging="360"/>
      </w:pPr>
      <w:rPr>
        <w:rFonts w:hint="default"/>
      </w:rPr>
    </w:lvl>
  </w:abstractNum>
  <w:num w:numId="1">
    <w:abstractNumId w:val="8"/>
  </w:num>
  <w:num w:numId="2">
    <w:abstractNumId w:val="0"/>
  </w:num>
  <w:num w:numId="3">
    <w:abstractNumId w:val="1"/>
  </w:num>
  <w:num w:numId="4">
    <w:abstractNumId w:val="6"/>
  </w:num>
  <w:num w:numId="5">
    <w:abstractNumId w:val="3"/>
  </w:num>
  <w:num w:numId="6">
    <w:abstractNumId w:val="7"/>
  </w:num>
  <w:num w:numId="7">
    <w:abstractNumId w:val="2"/>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120"/>
    <w:rsid w:val="003B3C82"/>
    <w:rsid w:val="008B189E"/>
    <w:rsid w:val="00A045A0"/>
    <w:rsid w:val="00B00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21B903-65F0-4EED-9D7A-3DC85194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32"/>
      <w:szCs w:val="32"/>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jc w:val="center"/>
    </w:pPr>
    <w:rPr>
      <w:b/>
      <w:bCs/>
      <w:i/>
      <w:iCs/>
      <w:color w:val="FF0000"/>
      <w:sz w:val="36"/>
      <w:szCs w:val="36"/>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paragraph" w:styleId="aa">
    <w:name w:val="footnote text"/>
    <w:basedOn w:val="a"/>
    <w:link w:val="ab"/>
    <w:uiPriority w:val="99"/>
    <w:pPr>
      <w:spacing w:before="60" w:line="360" w:lineRule="auto"/>
      <w:ind w:firstLine="720"/>
      <w:jc w:val="both"/>
    </w:pPr>
    <w:rPr>
      <w:spacing w:val="22"/>
    </w:rPr>
  </w:style>
  <w:style w:type="character" w:customStyle="1" w:styleId="ab">
    <w:name w:val="Текст сноски Знак"/>
    <w:link w:val="aa"/>
    <w:uiPriority w:val="99"/>
    <w:semiHidden/>
    <w:rPr>
      <w:rFonts w:ascii="Times New Roman" w:hAnsi="Times New Roman" w:cs="Times New Roman"/>
      <w:sz w:val="20"/>
      <w:szCs w:val="20"/>
    </w:rPr>
  </w:style>
  <w:style w:type="character" w:styleId="ac">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4193</Words>
  <Characters>23906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28043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Наташа</dc:creator>
  <cp:keywords/>
  <dc:description/>
  <cp:lastModifiedBy>admin</cp:lastModifiedBy>
  <cp:revision>2</cp:revision>
  <dcterms:created xsi:type="dcterms:W3CDTF">2014-03-07T02:21:00Z</dcterms:created>
  <dcterms:modified xsi:type="dcterms:W3CDTF">2014-03-07T02:21:00Z</dcterms:modified>
</cp:coreProperties>
</file>