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2B" w:rsidRDefault="00EB412B" w:rsidP="003432C1">
      <w:pPr>
        <w:jc w:val="center"/>
      </w:pPr>
    </w:p>
    <w:p w:rsidR="003432C1" w:rsidRDefault="003432C1" w:rsidP="003432C1">
      <w:pPr>
        <w:jc w:val="center"/>
      </w:pPr>
      <w:r>
        <w:t>ФЕДЕРАЛЬНОЕ АГЕНТСТВО ПО ОБРАЗОВАНИЮ</w:t>
      </w:r>
    </w:p>
    <w:p w:rsidR="003432C1" w:rsidRDefault="003432C1" w:rsidP="003432C1">
      <w:pPr>
        <w:jc w:val="center"/>
      </w:pPr>
      <w:r w:rsidRPr="00E22244">
        <w:t>“</w:t>
      </w:r>
      <w:r>
        <w:t xml:space="preserve">НОВГОРОДСКИЙ ФИЛИАЛ </w:t>
      </w:r>
      <w:r w:rsidRPr="00BC5A27">
        <w:t>“</w:t>
      </w:r>
      <w:r>
        <w:t>ГОУВПО</w:t>
      </w:r>
      <w:r w:rsidRPr="00BC5A27">
        <w:t>”</w:t>
      </w:r>
      <w:r>
        <w:t xml:space="preserve"> САНКТ-ПЕТЕРБУРГСКИЙ ГОСУДАРСТВЕННЫЙ УНИВЕРСИТЕТ </w:t>
      </w:r>
    </w:p>
    <w:p w:rsidR="003432C1" w:rsidRDefault="003432C1" w:rsidP="003432C1">
      <w:pPr>
        <w:jc w:val="center"/>
      </w:pPr>
      <w:r>
        <w:t>ЭКОНОМИКИ И ФИНАНСОВ</w:t>
      </w:r>
      <w:r w:rsidRPr="00E22244">
        <w:t>”</w:t>
      </w:r>
      <w:r w:rsidRPr="00E22244">
        <w:br/>
      </w:r>
    </w:p>
    <w:p w:rsidR="003432C1" w:rsidRDefault="003432C1" w:rsidP="003432C1">
      <w:pPr>
        <w:jc w:val="center"/>
      </w:pPr>
    </w:p>
    <w:p w:rsidR="003432C1" w:rsidRDefault="003432C1" w:rsidP="003432C1">
      <w:pPr>
        <w:jc w:val="center"/>
      </w:pPr>
    </w:p>
    <w:p w:rsidR="003432C1" w:rsidRDefault="003432C1" w:rsidP="003432C1">
      <w:pPr>
        <w:jc w:val="center"/>
      </w:pPr>
    </w:p>
    <w:p w:rsidR="003432C1" w:rsidRPr="00394184" w:rsidRDefault="003432C1" w:rsidP="003432C1">
      <w:pPr>
        <w:jc w:val="center"/>
      </w:pPr>
    </w:p>
    <w:p w:rsidR="003432C1" w:rsidRPr="00394184" w:rsidRDefault="003432C1" w:rsidP="003432C1">
      <w:pPr>
        <w:jc w:val="center"/>
      </w:pPr>
    </w:p>
    <w:p w:rsidR="003432C1" w:rsidRPr="003432C1" w:rsidRDefault="003432C1" w:rsidP="003432C1">
      <w:pPr>
        <w:jc w:val="center"/>
        <w:outlineLvl w:val="0"/>
        <w:rPr>
          <w:sz w:val="32"/>
          <w:szCs w:val="32"/>
        </w:rPr>
      </w:pPr>
      <w:r w:rsidRPr="003432C1">
        <w:rPr>
          <w:sz w:val="32"/>
          <w:szCs w:val="32"/>
        </w:rPr>
        <w:t>Курсовая работа по дисциплине</w:t>
      </w:r>
    </w:p>
    <w:p w:rsidR="003432C1" w:rsidRPr="003432C1" w:rsidRDefault="003432C1" w:rsidP="003432C1">
      <w:pPr>
        <w:jc w:val="center"/>
        <w:rPr>
          <w:sz w:val="32"/>
          <w:szCs w:val="32"/>
        </w:rPr>
      </w:pPr>
      <w:r w:rsidRPr="003432C1">
        <w:rPr>
          <w:sz w:val="32"/>
          <w:szCs w:val="32"/>
        </w:rPr>
        <w:t>«Бухгалтерская финансовая отчетность»</w:t>
      </w:r>
    </w:p>
    <w:p w:rsidR="003432C1" w:rsidRPr="003432C1" w:rsidRDefault="003432C1" w:rsidP="003432C1">
      <w:pPr>
        <w:jc w:val="center"/>
        <w:rPr>
          <w:sz w:val="32"/>
          <w:szCs w:val="32"/>
        </w:rPr>
      </w:pPr>
      <w:r w:rsidRPr="003432C1">
        <w:rPr>
          <w:sz w:val="32"/>
          <w:szCs w:val="32"/>
        </w:rPr>
        <w:t>на тему:</w:t>
      </w:r>
    </w:p>
    <w:p w:rsidR="003432C1" w:rsidRDefault="003432C1" w:rsidP="003432C1">
      <w:pPr>
        <w:jc w:val="center"/>
      </w:pPr>
    </w:p>
    <w:p w:rsidR="003432C1" w:rsidRPr="00E22244" w:rsidRDefault="003432C1" w:rsidP="003432C1">
      <w:pPr>
        <w:jc w:val="center"/>
        <w:rPr>
          <w:sz w:val="40"/>
          <w:szCs w:val="40"/>
        </w:rPr>
      </w:pPr>
      <w:r w:rsidRPr="00E22244">
        <w:rPr>
          <w:sz w:val="40"/>
          <w:szCs w:val="40"/>
        </w:rPr>
        <w:t>“</w:t>
      </w:r>
      <w:r w:rsidRPr="00BC5A27">
        <w:rPr>
          <w:sz w:val="40"/>
          <w:szCs w:val="40"/>
        </w:rPr>
        <w:t xml:space="preserve"> </w:t>
      </w:r>
      <w:r>
        <w:rPr>
          <w:sz w:val="40"/>
          <w:szCs w:val="40"/>
        </w:rPr>
        <w:t>Принципы и порядок составления бухгалтерской (финансовой) отчётности</w:t>
      </w:r>
      <w:r w:rsidRPr="00E22244">
        <w:rPr>
          <w:sz w:val="40"/>
          <w:szCs w:val="40"/>
        </w:rPr>
        <w:t>”</w:t>
      </w:r>
    </w:p>
    <w:p w:rsidR="003432C1" w:rsidRPr="00E22244" w:rsidRDefault="003432C1" w:rsidP="003432C1"/>
    <w:p w:rsidR="003432C1" w:rsidRPr="00BC5A27" w:rsidRDefault="003432C1" w:rsidP="003432C1"/>
    <w:p w:rsidR="003432C1" w:rsidRPr="00BC5A27" w:rsidRDefault="003432C1" w:rsidP="003432C1"/>
    <w:p w:rsidR="003432C1" w:rsidRPr="00BC5A27" w:rsidRDefault="003432C1" w:rsidP="003432C1"/>
    <w:p w:rsidR="003432C1" w:rsidRDefault="003432C1" w:rsidP="003432C1">
      <w:r w:rsidRPr="00BC5A27">
        <w:t xml:space="preserve">                                                                                                                  </w:t>
      </w:r>
    </w:p>
    <w:p w:rsidR="003432C1" w:rsidRPr="003432C1" w:rsidRDefault="003432C1" w:rsidP="003432C1">
      <w:pPr>
        <w:rPr>
          <w:sz w:val="28"/>
          <w:szCs w:val="28"/>
        </w:rPr>
      </w:pPr>
      <w:r>
        <w:t xml:space="preserve">                                                                                                                    </w:t>
      </w:r>
      <w:r w:rsidRPr="0037454E">
        <w:t xml:space="preserve"> </w:t>
      </w:r>
      <w:r w:rsidRPr="003432C1">
        <w:rPr>
          <w:sz w:val="28"/>
          <w:szCs w:val="28"/>
        </w:rPr>
        <w:t>Выполнила:</w:t>
      </w:r>
    </w:p>
    <w:p w:rsidR="003432C1" w:rsidRPr="003432C1" w:rsidRDefault="003432C1" w:rsidP="003432C1">
      <w:pPr>
        <w:tabs>
          <w:tab w:val="left" w:pos="5220"/>
          <w:tab w:val="left" w:pos="6262"/>
        </w:tabs>
        <w:rPr>
          <w:sz w:val="28"/>
          <w:szCs w:val="28"/>
        </w:rPr>
      </w:pPr>
      <w:r>
        <w:tab/>
        <w:t xml:space="preserve">              </w:t>
      </w:r>
      <w:r w:rsidRPr="003432C1">
        <w:rPr>
          <w:sz w:val="28"/>
          <w:szCs w:val="28"/>
        </w:rPr>
        <w:t>студентка группы Д.06.БУ</w:t>
      </w:r>
    </w:p>
    <w:p w:rsidR="003432C1" w:rsidRPr="003432C1" w:rsidRDefault="003432C1" w:rsidP="003432C1">
      <w:pPr>
        <w:tabs>
          <w:tab w:val="left" w:pos="5844"/>
        </w:tabs>
        <w:rPr>
          <w:sz w:val="28"/>
          <w:szCs w:val="28"/>
        </w:rPr>
      </w:pPr>
      <w:r>
        <w:tab/>
      </w:r>
      <w:r w:rsidRPr="003432C1">
        <w:rPr>
          <w:sz w:val="28"/>
          <w:szCs w:val="28"/>
        </w:rPr>
        <w:t xml:space="preserve">               И.Г. Андреева</w:t>
      </w:r>
    </w:p>
    <w:p w:rsidR="003432C1" w:rsidRDefault="003432C1" w:rsidP="003432C1">
      <w:pPr>
        <w:tabs>
          <w:tab w:val="left" w:pos="5844"/>
        </w:tabs>
      </w:pPr>
      <w:r>
        <w:t xml:space="preserve"> </w:t>
      </w:r>
    </w:p>
    <w:p w:rsidR="003432C1" w:rsidRDefault="003432C1" w:rsidP="003432C1">
      <w:pPr>
        <w:tabs>
          <w:tab w:val="left" w:pos="5844"/>
        </w:tabs>
      </w:pPr>
    </w:p>
    <w:p w:rsidR="003432C1" w:rsidRPr="003432C1" w:rsidRDefault="003432C1" w:rsidP="003432C1">
      <w:pPr>
        <w:tabs>
          <w:tab w:val="left" w:pos="5844"/>
        </w:tabs>
        <w:ind w:left="6840" w:hanging="6840"/>
        <w:rPr>
          <w:sz w:val="28"/>
          <w:szCs w:val="28"/>
        </w:rPr>
      </w:pPr>
      <w:r>
        <w:t xml:space="preserve">                                                                                                                      </w:t>
      </w:r>
      <w:r w:rsidRPr="003432C1">
        <w:rPr>
          <w:sz w:val="28"/>
          <w:szCs w:val="28"/>
        </w:rPr>
        <w:t>Проверила:</w:t>
      </w:r>
      <w:r w:rsidRPr="003432C1">
        <w:rPr>
          <w:sz w:val="28"/>
          <w:szCs w:val="28"/>
        </w:rPr>
        <w:tab/>
        <w:t xml:space="preserve">                                                                                                                  Е.Е. Свиридова </w:t>
      </w:r>
    </w:p>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Pr="0037454E" w:rsidRDefault="003432C1" w:rsidP="003432C1"/>
    <w:p w:rsidR="003432C1" w:rsidRDefault="003432C1" w:rsidP="003432C1">
      <w:pPr>
        <w:tabs>
          <w:tab w:val="left" w:pos="2428"/>
        </w:tabs>
      </w:pPr>
      <w:r>
        <w:tab/>
      </w:r>
    </w:p>
    <w:p w:rsidR="003432C1" w:rsidRDefault="003432C1" w:rsidP="003432C1">
      <w:pPr>
        <w:tabs>
          <w:tab w:val="left" w:pos="2428"/>
        </w:tabs>
      </w:pPr>
    </w:p>
    <w:p w:rsidR="003432C1" w:rsidRDefault="003432C1" w:rsidP="003432C1">
      <w:pPr>
        <w:tabs>
          <w:tab w:val="left" w:pos="2428"/>
        </w:tabs>
      </w:pPr>
    </w:p>
    <w:p w:rsidR="003432C1" w:rsidRDefault="003432C1" w:rsidP="003432C1">
      <w:pPr>
        <w:tabs>
          <w:tab w:val="left" w:pos="2428"/>
        </w:tabs>
      </w:pPr>
    </w:p>
    <w:p w:rsidR="003432C1" w:rsidRDefault="003432C1" w:rsidP="003432C1">
      <w:pPr>
        <w:tabs>
          <w:tab w:val="left" w:pos="2428"/>
        </w:tabs>
      </w:pPr>
    </w:p>
    <w:p w:rsidR="003432C1" w:rsidRDefault="003432C1" w:rsidP="003432C1">
      <w:pPr>
        <w:tabs>
          <w:tab w:val="left" w:pos="2428"/>
        </w:tabs>
      </w:pPr>
    </w:p>
    <w:p w:rsidR="003432C1" w:rsidRPr="003432C1" w:rsidRDefault="003432C1" w:rsidP="003432C1">
      <w:pPr>
        <w:tabs>
          <w:tab w:val="left" w:pos="2428"/>
        </w:tabs>
        <w:jc w:val="center"/>
        <w:rPr>
          <w:sz w:val="28"/>
          <w:szCs w:val="28"/>
        </w:rPr>
      </w:pPr>
      <w:r w:rsidRPr="003432C1">
        <w:rPr>
          <w:sz w:val="28"/>
          <w:szCs w:val="28"/>
        </w:rPr>
        <w:t>Великий Новгород</w:t>
      </w:r>
    </w:p>
    <w:p w:rsidR="003432C1" w:rsidRDefault="003432C1" w:rsidP="003432C1">
      <w:pPr>
        <w:tabs>
          <w:tab w:val="left" w:pos="2428"/>
        </w:tabs>
        <w:jc w:val="center"/>
        <w:rPr>
          <w:sz w:val="28"/>
          <w:szCs w:val="28"/>
        </w:rPr>
      </w:pPr>
      <w:r w:rsidRPr="003432C1">
        <w:rPr>
          <w:sz w:val="28"/>
          <w:szCs w:val="28"/>
        </w:rPr>
        <w:t>2009</w:t>
      </w:r>
    </w:p>
    <w:p w:rsidR="003432C1" w:rsidRPr="00C15EEB" w:rsidRDefault="003432C1" w:rsidP="003432C1">
      <w:pPr>
        <w:tabs>
          <w:tab w:val="left" w:pos="2428"/>
        </w:tabs>
        <w:jc w:val="center"/>
        <w:rPr>
          <w:sz w:val="32"/>
          <w:szCs w:val="32"/>
        </w:rPr>
      </w:pPr>
      <w:r w:rsidRPr="00C15EEB">
        <w:rPr>
          <w:sz w:val="32"/>
          <w:szCs w:val="32"/>
        </w:rPr>
        <w:t>Содержание</w:t>
      </w:r>
    </w:p>
    <w:p w:rsidR="001D636C" w:rsidRPr="004C0F3F" w:rsidRDefault="001D636C" w:rsidP="004C0F3F">
      <w:pPr>
        <w:tabs>
          <w:tab w:val="left" w:pos="2428"/>
        </w:tabs>
        <w:spacing w:line="480" w:lineRule="auto"/>
      </w:pPr>
    </w:p>
    <w:p w:rsidR="00D87D01" w:rsidRPr="004C0F3F" w:rsidRDefault="001D636C" w:rsidP="004C0F3F">
      <w:pPr>
        <w:tabs>
          <w:tab w:val="left" w:pos="540"/>
          <w:tab w:val="left" w:pos="2428"/>
        </w:tabs>
        <w:spacing w:line="480" w:lineRule="auto"/>
      </w:pPr>
      <w:r w:rsidRPr="004C0F3F">
        <w:t>Введение…………………………………………………………………</w:t>
      </w:r>
      <w:r w:rsidR="004C0F3F">
        <w:t>...............</w:t>
      </w:r>
      <w:r w:rsidRPr="004C0F3F">
        <w:t>…</w:t>
      </w:r>
      <w:r w:rsidR="004C5D0B">
        <w:t>........</w:t>
      </w:r>
      <w:r w:rsidRPr="004C0F3F">
        <w:t xml:space="preserve">…….3 Глава 1 </w:t>
      </w:r>
      <w:r w:rsidR="00D87D01" w:rsidRPr="004C0F3F">
        <w:t xml:space="preserve">Теоретические основы </w:t>
      </w:r>
      <w:r w:rsidRPr="004C0F3F">
        <w:t>бухгалтерской отчётности</w:t>
      </w:r>
      <w:r w:rsidR="00D87D01" w:rsidRPr="004C0F3F">
        <w:t>......</w:t>
      </w:r>
      <w:r w:rsidRPr="004C0F3F">
        <w:t>........</w:t>
      </w:r>
      <w:r w:rsidR="004C0F3F">
        <w:t>...............</w:t>
      </w:r>
      <w:r w:rsidR="00D87D01" w:rsidRPr="004C0F3F">
        <w:t>.............</w:t>
      </w:r>
      <w:r w:rsidR="004C5D0B">
        <w:t>........</w:t>
      </w:r>
      <w:r w:rsidR="00D87D01" w:rsidRPr="004C0F3F">
        <w:t>....</w:t>
      </w:r>
      <w:r w:rsidRPr="004C0F3F">
        <w:t>5</w:t>
      </w:r>
    </w:p>
    <w:p w:rsidR="00D87D01" w:rsidRPr="004C0F3F" w:rsidRDefault="00D87D01" w:rsidP="004C0F3F">
      <w:pPr>
        <w:tabs>
          <w:tab w:val="num" w:pos="1080"/>
        </w:tabs>
        <w:spacing w:line="480" w:lineRule="auto"/>
        <w:ind w:left="360"/>
      </w:pPr>
      <w:r w:rsidRPr="004C0F3F">
        <w:t xml:space="preserve">1.1      </w:t>
      </w:r>
      <w:r w:rsidR="001D636C" w:rsidRPr="004C0F3F">
        <w:t>Значение, функции и основные элементы бухгалтерской отчётности......</w:t>
      </w:r>
      <w:r w:rsidR="004C5D0B">
        <w:t>.......</w:t>
      </w:r>
      <w:r w:rsidR="001D636C" w:rsidRPr="004C0F3F">
        <w:t>.</w:t>
      </w:r>
      <w:r w:rsidRPr="004C0F3F">
        <w:t>....</w:t>
      </w:r>
      <w:r w:rsidR="001D636C" w:rsidRPr="004C0F3F">
        <w:t>5</w:t>
      </w:r>
    </w:p>
    <w:p w:rsidR="00D87D01" w:rsidRPr="004C0F3F" w:rsidRDefault="00D87D01" w:rsidP="004C0F3F">
      <w:pPr>
        <w:tabs>
          <w:tab w:val="num" w:pos="1080"/>
        </w:tabs>
        <w:spacing w:line="480" w:lineRule="auto"/>
        <w:ind w:left="360"/>
      </w:pPr>
      <w:r w:rsidRPr="004C0F3F">
        <w:t xml:space="preserve">1.2      </w:t>
      </w:r>
      <w:r w:rsidR="001D636C" w:rsidRPr="004C0F3F">
        <w:t>Состав бухгалтерской отчётности…</w:t>
      </w:r>
      <w:r w:rsidRPr="004C0F3F">
        <w:t>.......</w:t>
      </w:r>
      <w:r w:rsidR="004C0F3F">
        <w:t>.</w:t>
      </w:r>
      <w:r w:rsidRPr="004C0F3F">
        <w:t>............</w:t>
      </w:r>
      <w:r w:rsidR="004C0F3F">
        <w:t>.............</w:t>
      </w:r>
      <w:r w:rsidRPr="004C0F3F">
        <w:t>............</w:t>
      </w:r>
      <w:r w:rsidR="004C0F3F">
        <w:t>.</w:t>
      </w:r>
      <w:r w:rsidRPr="004C0F3F">
        <w:t>................</w:t>
      </w:r>
      <w:r w:rsidR="004C5D0B">
        <w:t>.......</w:t>
      </w:r>
      <w:r w:rsidRPr="004C0F3F">
        <w:t>....</w:t>
      </w:r>
      <w:r w:rsidR="001D636C" w:rsidRPr="004C0F3F">
        <w:t>9</w:t>
      </w:r>
    </w:p>
    <w:p w:rsidR="00D87D01" w:rsidRPr="004C0F3F" w:rsidRDefault="00D87D01" w:rsidP="004C0F3F">
      <w:pPr>
        <w:spacing w:line="480" w:lineRule="auto"/>
        <w:ind w:left="360"/>
      </w:pPr>
      <w:r w:rsidRPr="004C0F3F">
        <w:t xml:space="preserve">1.3      </w:t>
      </w:r>
      <w:r w:rsidR="001D636C" w:rsidRPr="004C0F3F">
        <w:t>Принципы составления бухгалтерской отчётности</w:t>
      </w:r>
      <w:r w:rsidRPr="004C0F3F">
        <w:t>........</w:t>
      </w:r>
      <w:r w:rsidR="004C0F3F">
        <w:t>.............</w:t>
      </w:r>
      <w:r w:rsidRPr="004C0F3F">
        <w:t>.....</w:t>
      </w:r>
      <w:r w:rsidR="004C0F3F">
        <w:t>.</w:t>
      </w:r>
      <w:r w:rsidRPr="004C0F3F">
        <w:t>......</w:t>
      </w:r>
      <w:r w:rsidR="004C5D0B">
        <w:t>........</w:t>
      </w:r>
      <w:r w:rsidRPr="004C0F3F">
        <w:t>......</w:t>
      </w:r>
      <w:r w:rsidR="001D636C" w:rsidRPr="004C0F3F">
        <w:t>.12</w:t>
      </w:r>
    </w:p>
    <w:p w:rsidR="00D87D01" w:rsidRPr="004C0F3F" w:rsidRDefault="00D87D01" w:rsidP="004C0F3F">
      <w:pPr>
        <w:spacing w:line="480" w:lineRule="auto"/>
        <w:ind w:left="360"/>
      </w:pPr>
      <w:r w:rsidRPr="004C0F3F">
        <w:t xml:space="preserve">1.4      </w:t>
      </w:r>
      <w:r w:rsidR="001D636C" w:rsidRPr="004C0F3F">
        <w:t>Порядок составления бухгалтерской отчётности</w:t>
      </w:r>
      <w:r w:rsidRPr="004C0F3F">
        <w:t>........</w:t>
      </w:r>
      <w:r w:rsidR="001D636C" w:rsidRPr="004C0F3F">
        <w:t>...</w:t>
      </w:r>
      <w:r w:rsidRPr="004C0F3F">
        <w:t>.</w:t>
      </w:r>
      <w:r w:rsidR="004C0F3F">
        <w:t>..............</w:t>
      </w:r>
      <w:r w:rsidRPr="004C0F3F">
        <w:t>.........</w:t>
      </w:r>
      <w:r w:rsidR="004C5D0B">
        <w:t>........</w:t>
      </w:r>
      <w:r w:rsidRPr="004C0F3F">
        <w:t>........</w:t>
      </w:r>
      <w:r w:rsidR="001D636C" w:rsidRPr="004C0F3F">
        <w:t>2</w:t>
      </w:r>
      <w:r w:rsidR="00312011">
        <w:t>0</w:t>
      </w:r>
    </w:p>
    <w:p w:rsidR="00D87D01" w:rsidRPr="004C0F3F" w:rsidRDefault="001D636C" w:rsidP="004C0F3F">
      <w:pPr>
        <w:spacing w:line="480" w:lineRule="auto"/>
      </w:pPr>
      <w:r w:rsidRPr="004C0F3F">
        <w:t>Глава 2 Порядок заполнения форм бухгалтерской отчётности на примере предприятия ЗАО “Аллегро”.....................................</w:t>
      </w:r>
      <w:r w:rsidR="00D87D01" w:rsidRPr="004C0F3F">
        <w:t>.</w:t>
      </w:r>
      <w:r w:rsidR="004C0F3F">
        <w:t>.....................................</w:t>
      </w:r>
      <w:r w:rsidR="00D87D01" w:rsidRPr="004C0F3F">
        <w:t>.................................</w:t>
      </w:r>
      <w:r w:rsidR="004C5D0B">
        <w:t>.</w:t>
      </w:r>
      <w:r w:rsidR="00D87D01" w:rsidRPr="004C0F3F">
        <w:t>.</w:t>
      </w:r>
      <w:r w:rsidR="004C5D0B">
        <w:t>........</w:t>
      </w:r>
      <w:r w:rsidR="00D87D01" w:rsidRPr="004C0F3F">
        <w:t>......</w:t>
      </w:r>
      <w:r w:rsidR="00A67E3E">
        <w:t>31</w:t>
      </w:r>
    </w:p>
    <w:p w:rsidR="001D636C" w:rsidRPr="004C0F3F" w:rsidRDefault="001D636C" w:rsidP="004C0F3F">
      <w:pPr>
        <w:spacing w:line="480" w:lineRule="auto"/>
      </w:pPr>
      <w:r w:rsidRPr="004C0F3F">
        <w:t>Заключение............................................................</w:t>
      </w:r>
      <w:r w:rsidR="004C0F3F">
        <w:t>.............</w:t>
      </w:r>
      <w:r w:rsidRPr="004C0F3F">
        <w:t>..................................</w:t>
      </w:r>
      <w:r w:rsidR="004C0F3F">
        <w:t>.</w:t>
      </w:r>
      <w:r w:rsidR="004C5D0B">
        <w:t>........</w:t>
      </w:r>
      <w:r w:rsidRPr="004C0F3F">
        <w:t>..</w:t>
      </w:r>
      <w:r w:rsidR="004C5D0B">
        <w:t>.</w:t>
      </w:r>
      <w:r w:rsidRPr="004C0F3F">
        <w:t>...........</w:t>
      </w:r>
      <w:r w:rsidR="00A67E3E">
        <w:t>51</w:t>
      </w:r>
    </w:p>
    <w:p w:rsidR="00D87D01" w:rsidRPr="00312011" w:rsidRDefault="00D87D01" w:rsidP="004C0F3F">
      <w:pPr>
        <w:tabs>
          <w:tab w:val="num" w:pos="540"/>
        </w:tabs>
        <w:spacing w:line="480" w:lineRule="auto"/>
      </w:pPr>
      <w:r w:rsidRPr="004C0F3F">
        <w:t xml:space="preserve">Список </w:t>
      </w:r>
      <w:r w:rsidR="001D636C" w:rsidRPr="004C0F3F">
        <w:t xml:space="preserve">использованной </w:t>
      </w:r>
      <w:r w:rsidRPr="004C0F3F">
        <w:t xml:space="preserve"> литературы....................</w:t>
      </w:r>
      <w:r w:rsidR="004C0F3F">
        <w:t>.............</w:t>
      </w:r>
      <w:r w:rsidRPr="004C0F3F">
        <w:t>...</w:t>
      </w:r>
      <w:r w:rsidR="001D636C" w:rsidRPr="004C0F3F">
        <w:t>..................</w:t>
      </w:r>
      <w:r w:rsidRPr="004C0F3F">
        <w:t>........</w:t>
      </w:r>
      <w:r w:rsidR="004C5D0B">
        <w:t>......</w:t>
      </w:r>
      <w:r w:rsidRPr="004C0F3F">
        <w:t>.</w:t>
      </w:r>
      <w:r w:rsidR="004C0F3F">
        <w:t>.</w:t>
      </w:r>
      <w:r w:rsidRPr="004C0F3F">
        <w:t>..</w:t>
      </w:r>
      <w:r w:rsidR="004C5D0B">
        <w:t>.</w:t>
      </w:r>
      <w:r w:rsidRPr="004C0F3F">
        <w:t>....</w:t>
      </w:r>
      <w:r w:rsidR="004C5D0B">
        <w:t>.</w:t>
      </w:r>
      <w:r w:rsidRPr="004C0F3F">
        <w:t>.........5</w:t>
      </w:r>
      <w:r w:rsidR="00A67E3E">
        <w:t>3</w:t>
      </w:r>
    </w:p>
    <w:p w:rsidR="00D87D01" w:rsidRPr="00312011" w:rsidRDefault="00D87D01" w:rsidP="004C0F3F">
      <w:pPr>
        <w:tabs>
          <w:tab w:val="num" w:pos="540"/>
        </w:tabs>
        <w:spacing w:line="480" w:lineRule="auto"/>
      </w:pPr>
      <w:r w:rsidRPr="004C0F3F">
        <w:t>Приложения...............................................................</w:t>
      </w:r>
      <w:r w:rsidR="004C0F3F">
        <w:t>............</w:t>
      </w:r>
      <w:r w:rsidRPr="004C0F3F">
        <w:t>............................</w:t>
      </w:r>
      <w:r w:rsidR="004C0F3F">
        <w:t>.</w:t>
      </w:r>
      <w:r w:rsidR="00C15EEB">
        <w:t>.</w:t>
      </w:r>
      <w:r w:rsidRPr="004C0F3F">
        <w:t>..</w:t>
      </w:r>
      <w:r w:rsidR="004C5D0B">
        <w:t>.......</w:t>
      </w:r>
      <w:r w:rsidRPr="004C0F3F">
        <w:t>.</w:t>
      </w:r>
      <w:r w:rsidR="004C5D0B">
        <w:t>..</w:t>
      </w:r>
      <w:r w:rsidRPr="004C0F3F">
        <w:t>...........5</w:t>
      </w:r>
      <w:r w:rsidR="00A67E3E">
        <w:t>5</w:t>
      </w:r>
    </w:p>
    <w:p w:rsidR="003432C1" w:rsidRDefault="003432C1" w:rsidP="001D636C">
      <w:pPr>
        <w:tabs>
          <w:tab w:val="left" w:pos="2428"/>
        </w:tabs>
        <w:spacing w:line="360" w:lineRule="auto"/>
        <w:jc w:val="both"/>
      </w:pPr>
    </w:p>
    <w:p w:rsidR="003432C1" w:rsidRDefault="003432C1" w:rsidP="001D636C">
      <w:pPr>
        <w:tabs>
          <w:tab w:val="left" w:pos="2428"/>
        </w:tabs>
        <w:spacing w:line="360" w:lineRule="auto"/>
        <w:jc w:val="both"/>
      </w:pPr>
    </w:p>
    <w:p w:rsidR="003432C1" w:rsidRDefault="003432C1" w:rsidP="001D636C">
      <w:pPr>
        <w:tabs>
          <w:tab w:val="left" w:pos="2428"/>
        </w:tabs>
        <w:spacing w:line="360" w:lineRule="auto"/>
        <w:jc w:val="both"/>
      </w:pPr>
    </w:p>
    <w:p w:rsidR="003432C1" w:rsidRDefault="003432C1" w:rsidP="001D636C">
      <w:pPr>
        <w:tabs>
          <w:tab w:val="left" w:pos="2428"/>
        </w:tabs>
        <w:spacing w:line="360" w:lineRule="auto"/>
        <w:jc w:val="both"/>
      </w:pPr>
    </w:p>
    <w:p w:rsidR="003432C1" w:rsidRDefault="003432C1" w:rsidP="001D636C">
      <w:pPr>
        <w:tabs>
          <w:tab w:val="left" w:pos="2428"/>
        </w:tabs>
        <w:spacing w:line="360" w:lineRule="auto"/>
        <w:jc w:val="both"/>
      </w:pPr>
    </w:p>
    <w:p w:rsidR="003432C1" w:rsidRDefault="003432C1" w:rsidP="001D636C">
      <w:pPr>
        <w:tabs>
          <w:tab w:val="left" w:pos="2428"/>
        </w:tabs>
        <w:spacing w:line="360" w:lineRule="auto"/>
        <w:jc w:val="both"/>
      </w:pPr>
    </w:p>
    <w:p w:rsidR="003432C1" w:rsidRDefault="003432C1" w:rsidP="001D636C">
      <w:pPr>
        <w:tabs>
          <w:tab w:val="left" w:pos="2428"/>
        </w:tabs>
        <w:spacing w:line="360" w:lineRule="auto"/>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Default="003432C1" w:rsidP="003432C1">
      <w:pPr>
        <w:tabs>
          <w:tab w:val="left" w:pos="2428"/>
        </w:tabs>
        <w:jc w:val="both"/>
      </w:pPr>
    </w:p>
    <w:p w:rsidR="003432C1" w:rsidRPr="00C15EEB" w:rsidRDefault="003432C1" w:rsidP="004A5929">
      <w:pPr>
        <w:tabs>
          <w:tab w:val="left" w:pos="6570"/>
        </w:tabs>
        <w:spacing w:line="480" w:lineRule="auto"/>
        <w:jc w:val="center"/>
        <w:rPr>
          <w:sz w:val="32"/>
          <w:szCs w:val="32"/>
        </w:rPr>
      </w:pPr>
      <w:r w:rsidRPr="00C15EEB">
        <w:rPr>
          <w:sz w:val="32"/>
          <w:szCs w:val="32"/>
        </w:rPr>
        <w:t>Введение</w:t>
      </w:r>
    </w:p>
    <w:p w:rsidR="00031946" w:rsidRPr="004C0F3F" w:rsidRDefault="00031946" w:rsidP="004A5929">
      <w:pPr>
        <w:pStyle w:val="a5"/>
        <w:spacing w:after="0" w:line="480" w:lineRule="auto"/>
        <w:ind w:firstLine="709"/>
        <w:jc w:val="both"/>
        <w:rPr>
          <w:lang w:val="ru-RU"/>
        </w:rPr>
      </w:pPr>
      <w:r w:rsidRPr="004C0F3F">
        <w:rPr>
          <w:lang w:val="ru-RU"/>
        </w:rPr>
        <w:t>Актуальность. В ходе своей деятельности любое предприятие в лице его руководителей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031946" w:rsidRPr="004C0F3F" w:rsidRDefault="00031946" w:rsidP="004A5929">
      <w:pPr>
        <w:pStyle w:val="a5"/>
        <w:spacing w:after="0" w:line="480" w:lineRule="auto"/>
        <w:ind w:firstLine="709"/>
        <w:jc w:val="both"/>
        <w:rPr>
          <w:lang w:val="ru-RU"/>
        </w:rPr>
      </w:pPr>
      <w:r w:rsidRPr="004C0F3F">
        <w:rPr>
          <w:lang w:val="ru-RU"/>
        </w:rPr>
        <w:t>Информация о хозяйственных операциях, произ</w:t>
      </w:r>
      <w:r w:rsidRPr="004C0F3F">
        <w:rPr>
          <w:lang w:val="ru-RU"/>
        </w:rPr>
        <w:softHyphen/>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w:t>
      </w:r>
      <w:r w:rsidRPr="004C0F3F">
        <w:rPr>
          <w:lang w:val="ru-RU"/>
        </w:rPr>
        <w:softHyphen/>
        <w:t>кую отчетность.</w:t>
      </w:r>
    </w:p>
    <w:p w:rsidR="00031946" w:rsidRPr="004C0F3F" w:rsidRDefault="00031946" w:rsidP="004C0F3F">
      <w:pPr>
        <w:pStyle w:val="a5"/>
        <w:spacing w:after="0" w:line="480" w:lineRule="auto"/>
        <w:ind w:firstLine="709"/>
        <w:jc w:val="both"/>
        <w:rPr>
          <w:lang w:val="ru-RU"/>
        </w:rPr>
      </w:pPr>
      <w:r w:rsidRPr="004C0F3F">
        <w:rPr>
          <w:lang w:val="ru-RU"/>
        </w:rPr>
        <w:t>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031946" w:rsidRPr="004C0F3F" w:rsidRDefault="00031946" w:rsidP="004C0F3F">
      <w:pPr>
        <w:pStyle w:val="a5"/>
        <w:spacing w:after="0" w:line="480" w:lineRule="auto"/>
        <w:ind w:firstLine="709"/>
        <w:jc w:val="both"/>
        <w:rPr>
          <w:lang w:val="ru-RU"/>
        </w:rPr>
      </w:pPr>
      <w:r w:rsidRPr="004C0F3F">
        <w:rPr>
          <w:lang w:val="ru-RU"/>
        </w:rPr>
        <w:t>Такая процедура обобщения учетной инфор</w:t>
      </w:r>
      <w:r w:rsidRPr="004C0F3F">
        <w:rPr>
          <w:lang w:val="ru-RU"/>
        </w:rPr>
        <w:softHyphen/>
        <w:t>мации необходима в первую очередь самому предприятию и связана с необходимостью уточнения, а в ряде случаев и кор</w:t>
      </w:r>
      <w:r w:rsidRPr="004C0F3F">
        <w:rPr>
          <w:lang w:val="ru-RU"/>
        </w:rPr>
        <w:softHyphen/>
        <w:t>ректировки дальнейшего курса финансово-хозяйственной де</w:t>
      </w:r>
      <w:r w:rsidRPr="004C0F3F">
        <w:rPr>
          <w:lang w:val="ru-RU"/>
        </w:rPr>
        <w:softHyphen/>
        <w:t>ятельности конкретного предприятия.</w:t>
      </w:r>
    </w:p>
    <w:p w:rsidR="00031946" w:rsidRPr="004C0F3F" w:rsidRDefault="00031946" w:rsidP="004C0F3F">
      <w:pPr>
        <w:pStyle w:val="a5"/>
        <w:spacing w:after="0" w:line="480" w:lineRule="auto"/>
        <w:ind w:firstLine="709"/>
        <w:jc w:val="both"/>
        <w:rPr>
          <w:lang w:val="ru-RU"/>
        </w:rPr>
      </w:pPr>
      <w:r w:rsidRPr="004C0F3F">
        <w:rPr>
          <w:lang w:val="ru-RU"/>
        </w:rPr>
        <w:t xml:space="preserve">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w:t>
      </w:r>
    </w:p>
    <w:p w:rsidR="00031946" w:rsidRPr="004C0F3F" w:rsidRDefault="00031946" w:rsidP="004C0F3F">
      <w:pPr>
        <w:pStyle w:val="a5"/>
        <w:spacing w:after="0" w:line="480" w:lineRule="auto"/>
        <w:ind w:firstLine="709"/>
        <w:jc w:val="both"/>
        <w:rPr>
          <w:lang w:val="ru-RU"/>
        </w:rPr>
      </w:pPr>
      <w:r w:rsidRPr="004C0F3F">
        <w:rPr>
          <w:lang w:val="ru-RU"/>
        </w:rPr>
        <w:t>Поэтому бухгалтерская отчетность должна выявлять лю</w:t>
      </w:r>
      <w:r w:rsidRPr="004C0F3F">
        <w:rPr>
          <w:lang w:val="ru-RU"/>
        </w:rPr>
        <w:softHyphen/>
        <w:t>бые факты, содержание которых может оказать влияние на оценку пользователями информации о состоянии собственно</w:t>
      </w:r>
      <w:r w:rsidRPr="004C0F3F">
        <w:rPr>
          <w:lang w:val="ru-RU"/>
        </w:rPr>
        <w:softHyphen/>
        <w:t>сти, финансовой ситуации, прибылей и убытков.</w:t>
      </w:r>
    </w:p>
    <w:p w:rsidR="00031946" w:rsidRPr="004C0F3F" w:rsidRDefault="00031946" w:rsidP="004C0F3F">
      <w:pPr>
        <w:pStyle w:val="a5"/>
        <w:spacing w:after="0" w:line="480" w:lineRule="auto"/>
        <w:ind w:firstLine="709"/>
        <w:jc w:val="both"/>
        <w:rPr>
          <w:lang w:val="ru-RU"/>
        </w:rPr>
      </w:pPr>
      <w:r w:rsidRPr="004C0F3F">
        <w:rPr>
          <w:lang w:val="ru-RU"/>
        </w:rPr>
        <w:t>Пользователями такой информации являются руководи</w:t>
      </w:r>
      <w:r w:rsidRPr="004C0F3F">
        <w:rPr>
          <w:lang w:val="ru-RU"/>
        </w:rPr>
        <w:softHyphen/>
        <w:t>тели, учредители, участники и собственники имущества пред</w:t>
      </w:r>
      <w:r w:rsidRPr="004C0F3F">
        <w:rPr>
          <w:lang w:val="ru-RU"/>
        </w:rPr>
        <w:softHyphen/>
        <w:t>приятия.</w:t>
      </w:r>
    </w:p>
    <w:p w:rsidR="00031946" w:rsidRPr="004C0F3F" w:rsidRDefault="00031946" w:rsidP="004C0F3F">
      <w:pPr>
        <w:pStyle w:val="a5"/>
        <w:spacing w:after="0" w:line="480" w:lineRule="auto"/>
        <w:ind w:firstLine="709"/>
        <w:jc w:val="both"/>
        <w:rPr>
          <w:lang w:val="ru-RU"/>
        </w:rPr>
      </w:pPr>
      <w:r w:rsidRPr="004C0F3F">
        <w:rPr>
          <w:lang w:val="ru-RU"/>
        </w:rPr>
        <w:t>Содержание отчетности о деятельности предприятия, иму</w:t>
      </w:r>
      <w:r w:rsidRPr="004C0F3F">
        <w:rPr>
          <w:lang w:val="ru-RU"/>
        </w:rPr>
        <w:softHyphen/>
        <w:t>щественном положении и степени финансовой устойчивости представляет интерес для потенциальных инвесторов, заинтересованных во вложении капитала, как российских, так и иностранных.</w:t>
      </w:r>
    </w:p>
    <w:p w:rsidR="00031946" w:rsidRPr="004C0F3F" w:rsidRDefault="00031946" w:rsidP="004C0F3F">
      <w:pPr>
        <w:pStyle w:val="a5"/>
        <w:spacing w:after="0" w:line="480" w:lineRule="auto"/>
        <w:ind w:firstLine="709"/>
        <w:jc w:val="both"/>
        <w:rPr>
          <w:lang w:val="ru-RU"/>
        </w:rPr>
      </w:pPr>
      <w:r w:rsidRPr="004C0F3F">
        <w:rPr>
          <w:lang w:val="ru-RU"/>
        </w:rPr>
        <w:t>В настоящее время бухгалтерская отчетность претерпевает серьезные изменения, стремясь к переходу российского бухгалтерского учета на международные стандарты бухгалтерской отчетности, который призван сузить различия между российскими и западными принципами бухгалтерского учета, путем сближения правил, бухгалтерских стандартов и процедур, связанных с подготовкой, составлением и представлением финансовой отчетности. Таким образом, в актуальности выбранной темы курсовой работы сомневаться не приходится.</w:t>
      </w:r>
    </w:p>
    <w:p w:rsidR="00B9616E" w:rsidRPr="004C0F3F" w:rsidRDefault="00B9616E" w:rsidP="004C0F3F">
      <w:pPr>
        <w:spacing w:line="480" w:lineRule="auto"/>
        <w:ind w:firstLine="360"/>
        <w:jc w:val="both"/>
      </w:pPr>
      <w:r w:rsidRPr="004C0F3F">
        <w:rPr>
          <w:color w:val="000000"/>
        </w:rPr>
        <w:t xml:space="preserve">Целью данной работы является изложение теоретических основ и практических аспектов формирования бухгалтерской </w:t>
      </w:r>
      <w:r w:rsidR="00A169B7" w:rsidRPr="004C0F3F">
        <w:rPr>
          <w:color w:val="000000"/>
        </w:rPr>
        <w:t>(</w:t>
      </w:r>
      <w:r w:rsidRPr="004C0F3F">
        <w:rPr>
          <w:color w:val="000000"/>
        </w:rPr>
        <w:t>финансовой</w:t>
      </w:r>
      <w:r w:rsidR="00A169B7" w:rsidRPr="004C0F3F">
        <w:rPr>
          <w:color w:val="000000"/>
        </w:rPr>
        <w:t>)</w:t>
      </w:r>
      <w:r w:rsidRPr="004C0F3F">
        <w:rPr>
          <w:color w:val="000000"/>
        </w:rPr>
        <w:t xml:space="preserve"> отчетности в современных условиях </w:t>
      </w:r>
      <w:r w:rsidRPr="004C0F3F">
        <w:t>на примере организации ЗАО «Аллегро».</w:t>
      </w:r>
    </w:p>
    <w:p w:rsidR="00B9616E" w:rsidRPr="004C0F3F" w:rsidRDefault="00B9616E" w:rsidP="004C0F3F">
      <w:pPr>
        <w:pStyle w:val="content"/>
        <w:spacing w:line="480" w:lineRule="auto"/>
        <w:ind w:firstLine="360"/>
        <w:jc w:val="both"/>
        <w:rPr>
          <w:rFonts w:ascii="Times New Roman" w:hAnsi="Times New Roman" w:cs="Times New Roman"/>
          <w:sz w:val="24"/>
          <w:szCs w:val="24"/>
        </w:rPr>
      </w:pPr>
      <w:r w:rsidRPr="004C0F3F">
        <w:rPr>
          <w:rFonts w:ascii="Times New Roman" w:hAnsi="Times New Roman" w:cs="Times New Roman"/>
          <w:sz w:val="24"/>
          <w:szCs w:val="24"/>
        </w:rPr>
        <w:t>Для осуществления этих целей необходимо выполнить следующие задачи:</w:t>
      </w:r>
    </w:p>
    <w:p w:rsidR="00B9616E" w:rsidRPr="004C0F3F" w:rsidRDefault="00B9616E" w:rsidP="004C0F3F">
      <w:pPr>
        <w:pStyle w:val="content"/>
        <w:spacing w:line="480" w:lineRule="auto"/>
        <w:ind w:firstLine="360"/>
        <w:jc w:val="both"/>
        <w:rPr>
          <w:rStyle w:val="HTML"/>
          <w:rFonts w:ascii="Times New Roman" w:eastAsia="Calibri" w:hAnsi="Times New Roman" w:cs="Times New Roman"/>
          <w:sz w:val="24"/>
          <w:szCs w:val="24"/>
        </w:rPr>
      </w:pPr>
      <w:r w:rsidRPr="004C0F3F">
        <w:rPr>
          <w:rStyle w:val="HTML"/>
          <w:rFonts w:ascii="Times New Roman" w:eastAsia="Calibri" w:hAnsi="Times New Roman" w:cs="Times New Roman"/>
          <w:sz w:val="24"/>
          <w:szCs w:val="24"/>
        </w:rPr>
        <w:t>- раскрыть теоретические аспекты формирования бухгалтерской отчетности;</w:t>
      </w:r>
    </w:p>
    <w:p w:rsidR="00B9616E" w:rsidRPr="004C0F3F" w:rsidRDefault="00B9616E" w:rsidP="004C0F3F">
      <w:pPr>
        <w:pStyle w:val="content"/>
        <w:spacing w:line="480" w:lineRule="auto"/>
        <w:ind w:firstLine="360"/>
        <w:jc w:val="both"/>
        <w:rPr>
          <w:rFonts w:ascii="Times New Roman" w:hAnsi="Times New Roman" w:cs="Times New Roman"/>
          <w:sz w:val="24"/>
          <w:szCs w:val="24"/>
        </w:rPr>
      </w:pPr>
      <w:r w:rsidRPr="004C0F3F">
        <w:rPr>
          <w:rStyle w:val="HTML"/>
          <w:rFonts w:ascii="Times New Roman" w:eastAsia="Calibri" w:hAnsi="Times New Roman" w:cs="Times New Roman"/>
          <w:sz w:val="24"/>
          <w:szCs w:val="24"/>
        </w:rPr>
        <w:t>- рассмотреть практический пример составления бухгалтерской отчетности.</w:t>
      </w:r>
      <w:r w:rsidRPr="004C0F3F">
        <w:rPr>
          <w:rFonts w:ascii="Times New Roman" w:hAnsi="Times New Roman" w:cs="Times New Roman"/>
          <w:sz w:val="24"/>
          <w:szCs w:val="24"/>
        </w:rPr>
        <w:br/>
      </w:r>
      <w:r w:rsidR="00A169B7" w:rsidRPr="004C0F3F">
        <w:rPr>
          <w:rFonts w:ascii="Times New Roman" w:hAnsi="Times New Roman" w:cs="Times New Roman"/>
          <w:sz w:val="24"/>
          <w:szCs w:val="24"/>
        </w:rPr>
        <w:t xml:space="preserve">     </w:t>
      </w:r>
      <w:r w:rsidRPr="004C0F3F">
        <w:rPr>
          <w:rFonts w:ascii="Times New Roman" w:hAnsi="Times New Roman" w:cs="Times New Roman"/>
          <w:sz w:val="24"/>
          <w:szCs w:val="24"/>
        </w:rPr>
        <w:t xml:space="preserve">При написании работы были использованы труды современных ученых-экономистов, статьи в периодических изданиях, а также исходные данные об исследуемой организации - </w:t>
      </w:r>
      <w:r w:rsidR="00A169B7" w:rsidRPr="004C0F3F">
        <w:rPr>
          <w:rFonts w:ascii="Times New Roman" w:hAnsi="Times New Roman" w:cs="Times New Roman"/>
          <w:sz w:val="24"/>
          <w:szCs w:val="24"/>
        </w:rPr>
        <w:t>З</w:t>
      </w:r>
      <w:r w:rsidRPr="004C0F3F">
        <w:rPr>
          <w:rFonts w:ascii="Times New Roman" w:hAnsi="Times New Roman" w:cs="Times New Roman"/>
          <w:sz w:val="24"/>
          <w:szCs w:val="24"/>
        </w:rPr>
        <w:t>АО «</w:t>
      </w:r>
      <w:r w:rsidR="00A169B7" w:rsidRPr="004C0F3F">
        <w:rPr>
          <w:rFonts w:ascii="Times New Roman" w:hAnsi="Times New Roman" w:cs="Times New Roman"/>
          <w:sz w:val="24"/>
          <w:szCs w:val="24"/>
        </w:rPr>
        <w:t>Аллегро</w:t>
      </w:r>
      <w:r w:rsidRPr="004C0F3F">
        <w:rPr>
          <w:rFonts w:ascii="Times New Roman" w:hAnsi="Times New Roman" w:cs="Times New Roman"/>
          <w:sz w:val="24"/>
          <w:szCs w:val="24"/>
        </w:rPr>
        <w:t>».</w:t>
      </w:r>
    </w:p>
    <w:p w:rsidR="00773432" w:rsidRPr="00773432" w:rsidRDefault="00773432" w:rsidP="00A169B7">
      <w:pPr>
        <w:spacing w:line="360" w:lineRule="auto"/>
        <w:jc w:val="both"/>
        <w:rPr>
          <w:sz w:val="28"/>
          <w:szCs w:val="28"/>
        </w:rPr>
      </w:pPr>
      <w:r w:rsidRPr="00A169B7">
        <w:rPr>
          <w:color w:val="000000"/>
          <w:sz w:val="28"/>
          <w:szCs w:val="28"/>
        </w:rPr>
        <w:br/>
      </w:r>
    </w:p>
    <w:p w:rsidR="00773432" w:rsidRPr="00773432" w:rsidRDefault="00773432" w:rsidP="00A169B7">
      <w:pPr>
        <w:spacing w:line="360" w:lineRule="auto"/>
        <w:ind w:left="360"/>
      </w:pPr>
    </w:p>
    <w:p w:rsidR="003432C1" w:rsidRDefault="003432C1" w:rsidP="00A169B7">
      <w:pPr>
        <w:tabs>
          <w:tab w:val="left" w:pos="2428"/>
        </w:tabs>
        <w:spacing w:line="360" w:lineRule="auto"/>
        <w:jc w:val="both"/>
      </w:pPr>
    </w:p>
    <w:p w:rsidR="003432C1" w:rsidRDefault="003432C1" w:rsidP="00A169B7">
      <w:pPr>
        <w:tabs>
          <w:tab w:val="left" w:pos="2428"/>
        </w:tabs>
        <w:spacing w:line="360" w:lineRule="auto"/>
        <w:jc w:val="both"/>
      </w:pPr>
    </w:p>
    <w:p w:rsidR="008B512B" w:rsidRDefault="008B512B" w:rsidP="00031946">
      <w:pPr>
        <w:jc w:val="center"/>
        <w:rPr>
          <w:sz w:val="36"/>
          <w:szCs w:val="36"/>
          <w:lang w:val="en-US"/>
        </w:rPr>
      </w:pPr>
    </w:p>
    <w:p w:rsidR="004C0F3F" w:rsidRDefault="004C0F3F" w:rsidP="00031946">
      <w:pPr>
        <w:jc w:val="center"/>
        <w:rPr>
          <w:sz w:val="36"/>
          <w:szCs w:val="36"/>
        </w:rPr>
      </w:pPr>
    </w:p>
    <w:p w:rsidR="004C0F3F" w:rsidRDefault="004C0F3F" w:rsidP="00031946">
      <w:pPr>
        <w:jc w:val="center"/>
        <w:rPr>
          <w:sz w:val="36"/>
          <w:szCs w:val="36"/>
        </w:rPr>
      </w:pPr>
    </w:p>
    <w:p w:rsidR="004C0F3F" w:rsidRDefault="004C0F3F" w:rsidP="00031946">
      <w:pPr>
        <w:jc w:val="center"/>
        <w:rPr>
          <w:sz w:val="36"/>
          <w:szCs w:val="36"/>
        </w:rPr>
      </w:pPr>
    </w:p>
    <w:p w:rsidR="00031946" w:rsidRPr="00C15EEB" w:rsidRDefault="00031946" w:rsidP="004A5929">
      <w:pPr>
        <w:spacing w:line="480" w:lineRule="auto"/>
        <w:jc w:val="center"/>
        <w:rPr>
          <w:sz w:val="32"/>
          <w:szCs w:val="32"/>
        </w:rPr>
      </w:pPr>
      <w:r w:rsidRPr="00C15EEB">
        <w:rPr>
          <w:sz w:val="32"/>
          <w:szCs w:val="32"/>
        </w:rPr>
        <w:t>Глава 1 Теоретические основы бухгалтерской отчетности</w:t>
      </w:r>
    </w:p>
    <w:p w:rsidR="00031946" w:rsidRPr="00C15EEB" w:rsidRDefault="00031946" w:rsidP="004A5929">
      <w:pPr>
        <w:spacing w:line="480" w:lineRule="auto"/>
        <w:jc w:val="center"/>
        <w:rPr>
          <w:sz w:val="28"/>
          <w:szCs w:val="28"/>
        </w:rPr>
      </w:pPr>
      <w:r w:rsidRPr="00C15EEB">
        <w:rPr>
          <w:sz w:val="28"/>
          <w:szCs w:val="28"/>
        </w:rPr>
        <w:t xml:space="preserve">1.1 </w:t>
      </w:r>
      <w:r w:rsidRPr="00C15EEB">
        <w:rPr>
          <w:i/>
          <w:sz w:val="28"/>
          <w:szCs w:val="28"/>
        </w:rPr>
        <w:t xml:space="preserve">.  </w:t>
      </w:r>
      <w:r w:rsidRPr="00C15EEB">
        <w:rPr>
          <w:sz w:val="28"/>
          <w:szCs w:val="28"/>
        </w:rPr>
        <w:t>Значение, функции и основные элементы бухгалтерской  отчетности</w:t>
      </w:r>
    </w:p>
    <w:p w:rsidR="00031946" w:rsidRPr="004C0F3F" w:rsidRDefault="00031946" w:rsidP="004A5929">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Бухгалтерская отчетность - это единая система учетных данных об имуществе, обязательствах, а также результатах хозяйственной деятельности, составляемых на основе данных бухгалтерского учета по установленным формам. Из этого определения следует, что данные, отраженные в бухгалтерской отчетности по существу представляют особый вид учетных записей, являющихся извлечением из текущего учета итоговых данных о состоянии и результатах деятельности организации (хозяйствующего субъекта) за определенный период</w:t>
      </w:r>
      <w:r w:rsidR="00F06F2B" w:rsidRPr="00F06F2B">
        <w:rPr>
          <w:rFonts w:ascii="Times New Roman" w:hAnsi="Times New Roman" w:cs="Times New Roman"/>
          <w:color w:val="auto"/>
        </w:rPr>
        <w:t xml:space="preserve"> [26</w:t>
      </w:r>
      <w:r w:rsidR="00F06F2B">
        <w:rPr>
          <w:rFonts w:ascii="Times New Roman" w:hAnsi="Times New Roman" w:cs="Times New Roman"/>
          <w:color w:val="auto"/>
        </w:rPr>
        <w:t>, 12</w:t>
      </w:r>
      <w:r w:rsidR="00F06F2B" w:rsidRPr="00F06F2B">
        <w:rPr>
          <w:rFonts w:ascii="Times New Roman" w:hAnsi="Times New Roman" w:cs="Times New Roman"/>
          <w:color w:val="auto"/>
        </w:rPr>
        <w:t>]</w:t>
      </w:r>
      <w:r w:rsidRPr="004C0F3F">
        <w:rPr>
          <w:rFonts w:ascii="Times New Roman" w:hAnsi="Times New Roman" w:cs="Times New Roman"/>
          <w:color w:val="auto"/>
        </w:rPr>
        <w:t>.</w:t>
      </w:r>
    </w:p>
    <w:p w:rsidR="00031946" w:rsidRPr="004C0F3F" w:rsidRDefault="00031946" w:rsidP="004C0F3F">
      <w:pPr>
        <w:spacing w:line="480" w:lineRule="auto"/>
        <w:ind w:firstLine="360"/>
        <w:jc w:val="both"/>
      </w:pPr>
      <w:r w:rsidRPr="004C0F3F">
        <w:t>Основная цель составления бухгалтерской отчетности - предоставление заинтересованным пользователям информации о финансовых возможностях предприятия, прибыльности (убыточности) хозяйственной деятельности, перспективах развития предприятия.</w:t>
      </w:r>
    </w:p>
    <w:p w:rsidR="00031946" w:rsidRPr="004C0F3F" w:rsidRDefault="00031946" w:rsidP="004C0F3F">
      <w:pPr>
        <w:pStyle w:val="20"/>
        <w:tabs>
          <w:tab w:val="left" w:pos="0"/>
        </w:tabs>
        <w:spacing w:after="0"/>
        <w:ind w:firstLine="360"/>
        <w:jc w:val="both"/>
        <w:rPr>
          <w:lang w:val="ru-RU"/>
        </w:rPr>
      </w:pPr>
      <w:r w:rsidRPr="004C0F3F">
        <w:rPr>
          <w:iCs/>
          <w:lang w:val="ru-RU"/>
        </w:rPr>
        <w:t>Значение отчетности</w:t>
      </w:r>
      <w:r w:rsidRPr="004C0F3F">
        <w:rPr>
          <w:lang w:val="ru-RU"/>
        </w:rPr>
        <w:t xml:space="preserve"> заключается в ее достоверности, целостности, своевременности, простоте, сравнимости, экономичности, соблюдении строго установленных процедур, оформлении и публичности.</w:t>
      </w:r>
    </w:p>
    <w:p w:rsidR="00031946" w:rsidRPr="004C0F3F" w:rsidRDefault="00031946" w:rsidP="004C0F3F">
      <w:pPr>
        <w:shd w:val="clear" w:color="auto" w:fill="FFFFFF"/>
        <w:spacing w:line="480" w:lineRule="auto"/>
        <w:ind w:right="11"/>
        <w:jc w:val="both"/>
      </w:pPr>
      <w:r w:rsidRPr="004C0F3F">
        <w:t xml:space="preserve">     Бухгалтерская отчетность в условиях рынка становится практически единственным достоверным средством коммуникации. Она обладает следующими важными свойствами: </w:t>
      </w:r>
    </w:p>
    <w:p w:rsidR="00031946" w:rsidRPr="004C0F3F" w:rsidRDefault="00031946" w:rsidP="004C0F3F">
      <w:pPr>
        <w:widowControl w:val="0"/>
        <w:shd w:val="clear" w:color="auto" w:fill="FFFFFF"/>
        <w:tabs>
          <w:tab w:val="left" w:pos="634"/>
        </w:tabs>
        <w:autoSpaceDE w:val="0"/>
        <w:autoSpaceDN w:val="0"/>
        <w:adjustRightInd w:val="0"/>
        <w:spacing w:line="480" w:lineRule="auto"/>
        <w:ind w:left="3"/>
        <w:jc w:val="both"/>
        <w:rPr>
          <w:iCs/>
        </w:rPr>
      </w:pPr>
      <w:r w:rsidRPr="004C0F3F">
        <w:rPr>
          <w:iCs/>
        </w:rPr>
        <w:t>- любое самостоятельное предприятие регулярно составляет отчетность;</w:t>
      </w:r>
    </w:p>
    <w:p w:rsidR="00031946" w:rsidRPr="004C0F3F" w:rsidRDefault="00031946" w:rsidP="004C0F3F">
      <w:pPr>
        <w:widowControl w:val="0"/>
        <w:shd w:val="clear" w:color="auto" w:fill="FFFFFF"/>
        <w:tabs>
          <w:tab w:val="left" w:pos="634"/>
        </w:tabs>
        <w:autoSpaceDE w:val="0"/>
        <w:autoSpaceDN w:val="0"/>
        <w:adjustRightInd w:val="0"/>
        <w:spacing w:line="480" w:lineRule="auto"/>
        <w:ind w:left="3"/>
        <w:jc w:val="both"/>
        <w:rPr>
          <w:iCs/>
        </w:rPr>
      </w:pPr>
      <w:r w:rsidRPr="004C0F3F">
        <w:rPr>
          <w:iCs/>
        </w:rPr>
        <w:t>- минимальный состав отчетности и ее основных показателей известен;</w:t>
      </w:r>
    </w:p>
    <w:p w:rsidR="00031946" w:rsidRPr="004C0F3F" w:rsidRDefault="00031946" w:rsidP="004C0F3F">
      <w:pPr>
        <w:widowControl w:val="0"/>
        <w:shd w:val="clear" w:color="auto" w:fill="FFFFFF"/>
        <w:tabs>
          <w:tab w:val="left" w:pos="634"/>
        </w:tabs>
        <w:autoSpaceDE w:val="0"/>
        <w:autoSpaceDN w:val="0"/>
        <w:adjustRightInd w:val="0"/>
        <w:spacing w:line="480" w:lineRule="auto"/>
        <w:ind w:left="3"/>
        <w:jc w:val="both"/>
        <w:rPr>
          <w:iCs/>
        </w:rPr>
      </w:pPr>
      <w:r w:rsidRPr="004C0F3F">
        <w:rPr>
          <w:iCs/>
        </w:rPr>
        <w:t>- отчетность составлена по определенным и заранее известным (по основным параметрам) алгоритмам и правилам;</w:t>
      </w:r>
    </w:p>
    <w:p w:rsidR="00031946" w:rsidRPr="004C0F3F" w:rsidRDefault="00031946" w:rsidP="004C0F3F">
      <w:pPr>
        <w:widowControl w:val="0"/>
        <w:shd w:val="clear" w:color="auto" w:fill="FFFFFF"/>
        <w:tabs>
          <w:tab w:val="left" w:pos="634"/>
        </w:tabs>
        <w:autoSpaceDE w:val="0"/>
        <w:autoSpaceDN w:val="0"/>
        <w:adjustRightInd w:val="0"/>
        <w:spacing w:line="480" w:lineRule="auto"/>
        <w:ind w:left="3"/>
        <w:jc w:val="both"/>
        <w:rPr>
          <w:iCs/>
        </w:rPr>
      </w:pPr>
      <w:r w:rsidRPr="004C0F3F">
        <w:rPr>
          <w:iCs/>
        </w:rPr>
        <w:t>- данные отчетности, по определению, подтверждены первичными документами;</w:t>
      </w:r>
    </w:p>
    <w:p w:rsidR="00031946" w:rsidRPr="004C0F3F" w:rsidRDefault="00031946" w:rsidP="004C0F3F">
      <w:pPr>
        <w:widowControl w:val="0"/>
        <w:shd w:val="clear" w:color="auto" w:fill="FFFFFF"/>
        <w:tabs>
          <w:tab w:val="left" w:pos="634"/>
        </w:tabs>
        <w:autoSpaceDE w:val="0"/>
        <w:autoSpaceDN w:val="0"/>
        <w:adjustRightInd w:val="0"/>
        <w:spacing w:line="480" w:lineRule="auto"/>
        <w:ind w:left="3"/>
        <w:jc w:val="both"/>
        <w:rPr>
          <w:iCs/>
        </w:rPr>
      </w:pPr>
      <w:r w:rsidRPr="004C0F3F">
        <w:rPr>
          <w:iCs/>
        </w:rPr>
        <w:t>- в подавляющем большинстве случаев отчетность не является конфиденциальным документом, причем нередко ее можно получить и не спрашивая разрешения ее составителей (например, согласно российскому законодательству предприятия определенных форм собственности обязаны публиковать отчетность и, в том числе, сдавать ее в органы статистики, куда любое заинтересованное в ней лицо может обратиться);</w:t>
      </w:r>
    </w:p>
    <w:p w:rsidR="00031946" w:rsidRPr="004C0F3F" w:rsidRDefault="00031946" w:rsidP="004C0F3F">
      <w:pPr>
        <w:widowControl w:val="0"/>
        <w:shd w:val="clear" w:color="auto" w:fill="FFFFFF"/>
        <w:tabs>
          <w:tab w:val="left" w:pos="634"/>
        </w:tabs>
        <w:autoSpaceDE w:val="0"/>
        <w:autoSpaceDN w:val="0"/>
        <w:adjustRightInd w:val="0"/>
        <w:spacing w:line="480" w:lineRule="auto"/>
        <w:ind w:left="3"/>
        <w:jc w:val="both"/>
        <w:rPr>
          <w:iCs/>
        </w:rPr>
      </w:pPr>
      <w:r w:rsidRPr="004C0F3F">
        <w:rPr>
          <w:iCs/>
        </w:rPr>
        <w:t>- достоверность данных отчетности предприятий определенных форм собственности подтверждена независимыми экспертами (аудиторами);</w:t>
      </w:r>
    </w:p>
    <w:p w:rsidR="00031946" w:rsidRPr="004C0F3F" w:rsidRDefault="00031946" w:rsidP="004C0F3F">
      <w:pPr>
        <w:widowControl w:val="0"/>
        <w:shd w:val="clear" w:color="auto" w:fill="FFFFFF"/>
        <w:tabs>
          <w:tab w:val="left" w:pos="634"/>
        </w:tabs>
        <w:autoSpaceDE w:val="0"/>
        <w:autoSpaceDN w:val="0"/>
        <w:adjustRightInd w:val="0"/>
        <w:spacing w:line="480" w:lineRule="auto"/>
        <w:ind w:left="3"/>
        <w:jc w:val="both"/>
        <w:rPr>
          <w:iCs/>
        </w:rPr>
      </w:pPr>
      <w:r w:rsidRPr="004C0F3F">
        <w:rPr>
          <w:iCs/>
        </w:rPr>
        <w:t>- отчетность дает наиболее полное представление об имущественном и финансовом положении предприятия, ее подготовившего;</w:t>
      </w:r>
    </w:p>
    <w:p w:rsidR="00031946" w:rsidRPr="004C0F3F" w:rsidRDefault="00031946" w:rsidP="004C0F3F">
      <w:pPr>
        <w:widowControl w:val="0"/>
        <w:shd w:val="clear" w:color="auto" w:fill="FFFFFF"/>
        <w:tabs>
          <w:tab w:val="left" w:pos="634"/>
        </w:tabs>
        <w:autoSpaceDE w:val="0"/>
        <w:autoSpaceDN w:val="0"/>
        <w:adjustRightInd w:val="0"/>
        <w:spacing w:line="480" w:lineRule="auto"/>
        <w:ind w:left="3"/>
        <w:jc w:val="both"/>
        <w:rPr>
          <w:iCs/>
        </w:rPr>
      </w:pPr>
      <w:r w:rsidRPr="004C0F3F">
        <w:rPr>
          <w:iCs/>
        </w:rPr>
        <w:t>- отчетность относится к документам, подлежащим хранению в течение определенного и достаточно длительного срока, поэтому с ее помощью можно получить представление о финансовой истории предприятия</w:t>
      </w:r>
      <w:r w:rsidR="00F06F2B">
        <w:rPr>
          <w:iCs/>
        </w:rPr>
        <w:t xml:space="preserve"> </w:t>
      </w:r>
      <w:r w:rsidR="00F06F2B" w:rsidRPr="00F06F2B">
        <w:rPr>
          <w:iCs/>
        </w:rPr>
        <w:t>[19</w:t>
      </w:r>
      <w:r w:rsidR="00F06F2B">
        <w:rPr>
          <w:iCs/>
        </w:rPr>
        <w:t>,</w:t>
      </w:r>
      <w:r w:rsidR="00F06F2B" w:rsidRPr="00F06F2B">
        <w:rPr>
          <w:iCs/>
        </w:rPr>
        <w:t xml:space="preserve"> 157-158]</w:t>
      </w:r>
      <w:r w:rsidRPr="004C0F3F">
        <w:rPr>
          <w:iCs/>
        </w:rPr>
        <w:t>.</w:t>
      </w:r>
    </w:p>
    <w:p w:rsidR="00031946" w:rsidRPr="004C0F3F" w:rsidRDefault="00031946" w:rsidP="004C0F3F">
      <w:pPr>
        <w:spacing w:line="480" w:lineRule="auto"/>
        <w:ind w:firstLine="709"/>
        <w:jc w:val="both"/>
      </w:pPr>
      <w:r w:rsidRPr="004C0F3F">
        <w:t>Отчетность выполняет следующие функции:</w:t>
      </w:r>
    </w:p>
    <w:p w:rsidR="00031946" w:rsidRPr="004C0F3F" w:rsidRDefault="00031946" w:rsidP="004C0F3F">
      <w:pPr>
        <w:numPr>
          <w:ilvl w:val="0"/>
          <w:numId w:val="6"/>
        </w:numPr>
        <w:tabs>
          <w:tab w:val="clear" w:pos="720"/>
          <w:tab w:val="num" w:pos="180"/>
        </w:tabs>
        <w:spacing w:line="480" w:lineRule="auto"/>
        <w:ind w:left="360"/>
        <w:jc w:val="both"/>
      </w:pPr>
      <w:r w:rsidRPr="004C0F3F">
        <w:t>информационную, в соответствии которой характеризует финансовое положение и финансовый результат деятельности предприятия;</w:t>
      </w:r>
    </w:p>
    <w:p w:rsidR="00031946" w:rsidRPr="004C0F3F" w:rsidRDefault="00031946" w:rsidP="004C0F3F">
      <w:pPr>
        <w:numPr>
          <w:ilvl w:val="0"/>
          <w:numId w:val="6"/>
        </w:numPr>
        <w:tabs>
          <w:tab w:val="clear" w:pos="720"/>
          <w:tab w:val="num" w:pos="180"/>
        </w:tabs>
        <w:spacing w:line="480" w:lineRule="auto"/>
        <w:ind w:left="360"/>
        <w:jc w:val="both"/>
      </w:pPr>
      <w:r w:rsidRPr="004C0F3F">
        <w:t>контрольную, которая заключается в наблюдении, как внешних, так и внутренних органов управления за правильностью отражения финансово-хозяйственной деятельности предприятия, то есть она обеспечивает системный контроль правильности и точности данных бухгалтерского учета при завершении каждого учетного цикла..</w:t>
      </w:r>
    </w:p>
    <w:p w:rsidR="00031946" w:rsidRPr="004C0F3F" w:rsidRDefault="00031946" w:rsidP="004C0F3F">
      <w:pPr>
        <w:spacing w:line="480" w:lineRule="auto"/>
        <w:ind w:firstLine="360"/>
        <w:jc w:val="both"/>
      </w:pPr>
      <w:r w:rsidRPr="004C0F3F">
        <w:t xml:space="preserve">Информация, на основании которой готовится финансовая отчетность, в соответствии с ее экономическим содержанием, объединяется в определенные укрупненные категории, которые получили название элементов финансовой отчетности. </w:t>
      </w:r>
    </w:p>
    <w:p w:rsidR="00031946" w:rsidRPr="004C0F3F" w:rsidRDefault="00031946" w:rsidP="004C0F3F">
      <w:pPr>
        <w:spacing w:line="480" w:lineRule="auto"/>
        <w:ind w:firstLine="360"/>
        <w:jc w:val="both"/>
      </w:pPr>
      <w:r w:rsidRPr="004C0F3F">
        <w:t xml:space="preserve">Элементами, оценивающими финансовое положение и входящие в состав бухгалтерского баланса, являются: </w:t>
      </w:r>
    </w:p>
    <w:p w:rsidR="00031946" w:rsidRPr="004C0F3F" w:rsidRDefault="00031946" w:rsidP="004C0F3F">
      <w:pPr>
        <w:numPr>
          <w:ilvl w:val="0"/>
          <w:numId w:val="7"/>
        </w:numPr>
        <w:tabs>
          <w:tab w:val="clear" w:pos="720"/>
          <w:tab w:val="num" w:pos="360"/>
        </w:tabs>
        <w:spacing w:line="480" w:lineRule="auto"/>
        <w:ind w:left="180" w:hanging="180"/>
        <w:jc w:val="both"/>
      </w:pPr>
      <w:r w:rsidRPr="004C0F3F">
        <w:t xml:space="preserve">Активы - ресурсы и имущество, контролируемые предприятием и представляющие собой результат операций и событий, состоявшихся в отчетном или иных прошлых периодах. Существенным признаком активов является их способность обеспечить в будущем определенную экономическую выгоду, которая должна заключаться в поступлении денежных средств или их эквивалентов. </w:t>
      </w:r>
    </w:p>
    <w:p w:rsidR="00031946" w:rsidRPr="004C0F3F" w:rsidRDefault="00031946" w:rsidP="004C0F3F">
      <w:pPr>
        <w:numPr>
          <w:ilvl w:val="0"/>
          <w:numId w:val="7"/>
        </w:numPr>
        <w:tabs>
          <w:tab w:val="clear" w:pos="720"/>
          <w:tab w:val="num" w:pos="360"/>
        </w:tabs>
        <w:spacing w:line="480" w:lineRule="auto"/>
        <w:ind w:left="180" w:hanging="180"/>
        <w:jc w:val="both"/>
      </w:pPr>
      <w:r w:rsidRPr="004C0F3F">
        <w:t>Обязательства - это текущие обязательства предприятия, возникающие из предшествующих событий, и представляющие собой различные виды кредиторской задолженности, погашение или урегулирование которых приведет к снижению экономической выгоды в виде уменьшения реальных активов. В данную подгруппу относятся займы, долговые обязательства, банковские кредиты, задолженность поставщикам, различным юридическим и физическим лицам, резервы предстоящих расходов и т.п.</w:t>
      </w:r>
    </w:p>
    <w:p w:rsidR="00031946" w:rsidRPr="004C0F3F" w:rsidRDefault="00031946" w:rsidP="004C0F3F">
      <w:pPr>
        <w:numPr>
          <w:ilvl w:val="0"/>
          <w:numId w:val="7"/>
        </w:numPr>
        <w:tabs>
          <w:tab w:val="clear" w:pos="720"/>
          <w:tab w:val="num" w:pos="360"/>
        </w:tabs>
        <w:spacing w:line="480" w:lineRule="auto"/>
        <w:ind w:left="180" w:hanging="180"/>
        <w:jc w:val="both"/>
      </w:pPr>
      <w:r w:rsidRPr="004C0F3F">
        <w:t>Капитал компании - представляет собой оставшуюся долю собственных активов предприятия после вычета обязательств</w:t>
      </w:r>
      <w:r w:rsidR="00F06F2B" w:rsidRPr="00F06F2B">
        <w:t xml:space="preserve"> [12</w:t>
      </w:r>
      <w:r w:rsidR="00F06F2B">
        <w:t>,</w:t>
      </w:r>
      <w:r w:rsidR="00F06F2B" w:rsidRPr="00F06F2B">
        <w:t xml:space="preserve"> 120-122]</w:t>
      </w:r>
      <w:r w:rsidRPr="004C0F3F">
        <w:t>.</w:t>
      </w:r>
    </w:p>
    <w:p w:rsidR="00031946" w:rsidRPr="004C0F3F" w:rsidRDefault="00031946" w:rsidP="004C0F3F">
      <w:pPr>
        <w:spacing w:line="480" w:lineRule="auto"/>
        <w:ind w:firstLine="360"/>
        <w:jc w:val="both"/>
      </w:pPr>
      <w:r w:rsidRPr="004C0F3F">
        <w:t xml:space="preserve">Элементами, характеризующими результаты хозяйственной деятельности и составляющие отчет о прибылях и убытках, являются: </w:t>
      </w:r>
    </w:p>
    <w:p w:rsidR="00031946" w:rsidRPr="004C0F3F" w:rsidRDefault="00031946" w:rsidP="004C0F3F">
      <w:pPr>
        <w:numPr>
          <w:ilvl w:val="0"/>
          <w:numId w:val="8"/>
        </w:numPr>
        <w:tabs>
          <w:tab w:val="clear" w:pos="720"/>
          <w:tab w:val="num" w:pos="180"/>
        </w:tabs>
        <w:spacing w:line="480" w:lineRule="auto"/>
        <w:ind w:left="0" w:firstLine="0"/>
        <w:jc w:val="both"/>
      </w:pPr>
      <w:r w:rsidRPr="004C0F3F">
        <w:t>Доходы - это увеличение экономических выгод предприятия за отчетный период, которое выражается в увеличении активов или уменьшении обязательств, результатом которых является увеличение капитала (причем увеличение капитала не должно происходить за счет вкладов собственников).</w:t>
      </w:r>
    </w:p>
    <w:p w:rsidR="00031946" w:rsidRPr="004C0F3F" w:rsidRDefault="00031946" w:rsidP="004C0F3F">
      <w:pPr>
        <w:numPr>
          <w:ilvl w:val="0"/>
          <w:numId w:val="8"/>
        </w:numPr>
        <w:tabs>
          <w:tab w:val="clear" w:pos="720"/>
          <w:tab w:val="num" w:pos="180"/>
        </w:tabs>
        <w:spacing w:line="480" w:lineRule="auto"/>
        <w:ind w:left="0" w:firstLine="0"/>
        <w:jc w:val="both"/>
      </w:pPr>
      <w:r w:rsidRPr="004C0F3F">
        <w:t xml:space="preserve">Расходы - это уменьшение экономических выгод за отчетный период в результате выбытия активов (денежных средств, иного имущества) и возникновения обязательств, приводящее к уменьшению капитала организации, за исключением уменьшения вкладов по решению участников (собственников имущества). </w:t>
      </w:r>
    </w:p>
    <w:p w:rsidR="00031946" w:rsidRPr="004C0F3F" w:rsidRDefault="00031946" w:rsidP="004C0F3F">
      <w:pPr>
        <w:autoSpaceDE w:val="0"/>
        <w:autoSpaceDN w:val="0"/>
        <w:adjustRightInd w:val="0"/>
        <w:spacing w:line="480" w:lineRule="auto"/>
        <w:ind w:firstLine="540"/>
        <w:jc w:val="both"/>
      </w:pPr>
      <w:r w:rsidRPr="004C0F3F">
        <w:t>Таким образом, на основе рассмотренных вопросов, можно сделать вывод, что представление об эффективности работы любого предприятия дает именно бухгалтерская отчетность. Бухгалтерскую отчетность следует рассматривать как главный источник информации для расчета показателей, необходимых для принятия обоснованных управленческих решений, которые основываются на фактах, касающихся финансового положения предприятия и результатов его деятельности. Такие факты представляются в виде данных бухгалтерского учета, которые собираются, группируются, подытоживаются и находят свое отражение в отчетности. Финансовая отчетность содержит информацию, позволяющую удовлетворить требованиям различных пользователей. Финансовая отчетность позволяет оценить имущественное состояние, финансовую устойчивость и платежеспособность предприятия и другие результаты, необходимые для обоснования многих решений.  По данным отчетности определяют потребности в финансовых ресурсах; оценивают эффективность структуры капитала; прогнозируют финансовые результаты деятельности фирмы, а также решают другие задачи, связанные с управлением финансовыми ресурсами и финансовой деятельностью</w:t>
      </w:r>
      <w:r w:rsidR="00F06F2B">
        <w:t xml:space="preserve"> </w:t>
      </w:r>
      <w:r w:rsidR="00F06F2B" w:rsidRPr="00F06F2B">
        <w:t>[</w:t>
      </w:r>
      <w:r w:rsidR="00F06F2B">
        <w:t>14</w:t>
      </w:r>
      <w:r w:rsidR="00F06F2B" w:rsidRPr="00F06F2B">
        <w:t>.</w:t>
      </w:r>
      <w:r w:rsidR="00F06F2B">
        <w:t xml:space="preserve"> 23</w:t>
      </w:r>
      <w:r w:rsidR="00F06F2B">
        <w:rPr>
          <w:lang w:val="en-US"/>
        </w:rPr>
        <w:t>]</w:t>
      </w:r>
      <w:r w:rsidRPr="004C0F3F">
        <w:t xml:space="preserve">. </w:t>
      </w:r>
    </w:p>
    <w:p w:rsidR="00031946" w:rsidRPr="004C0F3F" w:rsidRDefault="00031946" w:rsidP="004C0F3F">
      <w:pPr>
        <w:widowControl w:val="0"/>
        <w:numPr>
          <w:ilvl w:val="12"/>
          <w:numId w:val="0"/>
        </w:numPr>
        <w:spacing w:line="480" w:lineRule="auto"/>
        <w:ind w:firstLine="709"/>
        <w:jc w:val="both"/>
      </w:pPr>
      <w:r w:rsidRPr="004C0F3F">
        <w:t>При ведении бухгалтерского учета и составлении бухгалтерской отчетности необходимы знание и использование следующих норма</w:t>
      </w:r>
      <w:r w:rsidRPr="004C0F3F">
        <w:softHyphen/>
        <w:t>тивных документов, определяющих порядок ведения бухгалтерского учета в организациях:</w:t>
      </w:r>
    </w:p>
    <w:p w:rsidR="00031946" w:rsidRPr="004C0F3F" w:rsidRDefault="00031946" w:rsidP="004C0F3F">
      <w:pPr>
        <w:widowControl w:val="0"/>
        <w:numPr>
          <w:ilvl w:val="0"/>
          <w:numId w:val="9"/>
        </w:numPr>
        <w:tabs>
          <w:tab w:val="clear" w:pos="1080"/>
          <w:tab w:val="num" w:pos="360"/>
        </w:tabs>
        <w:spacing w:line="480" w:lineRule="auto"/>
        <w:ind w:left="360"/>
        <w:jc w:val="both"/>
      </w:pPr>
      <w:r w:rsidRPr="004C0F3F">
        <w:t>Федеральный закон “О бухгалтерском учете” от</w:t>
      </w:r>
      <w:r w:rsidRPr="004C0F3F">
        <w:rPr>
          <w:noProof/>
        </w:rPr>
        <w:t xml:space="preserve"> 21</w:t>
      </w:r>
      <w:r w:rsidRPr="004C0F3F">
        <w:t xml:space="preserve"> ноября</w:t>
      </w:r>
      <w:r w:rsidRPr="004C0F3F">
        <w:rPr>
          <w:noProof/>
        </w:rPr>
        <w:t xml:space="preserve"> </w:t>
      </w:r>
      <w:smartTag w:uri="urn:schemas-microsoft-com:office:smarttags" w:element="metricconverter">
        <w:smartTagPr>
          <w:attr w:name="ProductID" w:val="1996 г"/>
        </w:smartTagPr>
        <w:r w:rsidRPr="004C0F3F">
          <w:rPr>
            <w:noProof/>
          </w:rPr>
          <w:t>1996</w:t>
        </w:r>
        <w:r w:rsidRPr="004C0F3F">
          <w:t xml:space="preserve"> г</w:t>
        </w:r>
      </w:smartTag>
      <w:r w:rsidRPr="004C0F3F">
        <w:t xml:space="preserve">. </w:t>
      </w:r>
      <w:r w:rsidRPr="004C0F3F">
        <w:rPr>
          <w:noProof/>
        </w:rPr>
        <w:t>№</w:t>
      </w:r>
      <w:r w:rsidRPr="004C0F3F">
        <w:t xml:space="preserve"> 129-ФЗ (в ред. от 30.06.03г.);</w:t>
      </w:r>
    </w:p>
    <w:p w:rsidR="00031946" w:rsidRPr="004C0F3F" w:rsidRDefault="00031946" w:rsidP="004C0F3F">
      <w:pPr>
        <w:widowControl w:val="0"/>
        <w:numPr>
          <w:ilvl w:val="0"/>
          <w:numId w:val="9"/>
        </w:numPr>
        <w:tabs>
          <w:tab w:val="clear" w:pos="1080"/>
          <w:tab w:val="num" w:pos="360"/>
        </w:tabs>
        <w:spacing w:line="480" w:lineRule="auto"/>
        <w:ind w:left="360"/>
        <w:jc w:val="both"/>
        <w:rPr>
          <w:noProof/>
        </w:rPr>
      </w:pPr>
      <w:r w:rsidRPr="004C0F3F">
        <w:t>Положение по ведению бухгалтерского учета и бухгалтерской отчетности в Российской Федерации (приказ Минфина России от</w:t>
      </w:r>
      <w:r w:rsidRPr="004C0F3F">
        <w:rPr>
          <w:noProof/>
        </w:rPr>
        <w:t xml:space="preserve"> 29</w:t>
      </w:r>
      <w:r w:rsidRPr="004C0F3F">
        <w:t xml:space="preserve"> июля</w:t>
      </w:r>
      <w:r w:rsidRPr="004C0F3F">
        <w:rPr>
          <w:noProof/>
        </w:rPr>
        <w:t xml:space="preserve"> </w:t>
      </w:r>
      <w:smartTag w:uri="urn:schemas-microsoft-com:office:smarttags" w:element="metricconverter">
        <w:smartTagPr>
          <w:attr w:name="ProductID" w:val="1998 г"/>
        </w:smartTagPr>
        <w:r w:rsidRPr="004C0F3F">
          <w:rPr>
            <w:noProof/>
          </w:rPr>
          <w:t>1998</w:t>
        </w:r>
        <w:r w:rsidRPr="004C0F3F">
          <w:t xml:space="preserve"> г</w:t>
        </w:r>
      </w:smartTag>
      <w:r w:rsidRPr="004C0F3F">
        <w:t>.</w:t>
      </w:r>
      <w:r w:rsidRPr="004C0F3F">
        <w:rPr>
          <w:noProof/>
        </w:rPr>
        <w:t xml:space="preserve"> № 34н);</w:t>
      </w:r>
    </w:p>
    <w:p w:rsidR="00031946" w:rsidRPr="004C0F3F" w:rsidRDefault="00031946" w:rsidP="004C0F3F">
      <w:pPr>
        <w:widowControl w:val="0"/>
        <w:numPr>
          <w:ilvl w:val="0"/>
          <w:numId w:val="9"/>
        </w:numPr>
        <w:tabs>
          <w:tab w:val="clear" w:pos="1080"/>
          <w:tab w:val="num" w:pos="360"/>
        </w:tabs>
        <w:spacing w:line="480" w:lineRule="auto"/>
        <w:ind w:left="360"/>
        <w:jc w:val="both"/>
        <w:rPr>
          <w:noProof/>
        </w:rPr>
      </w:pPr>
      <w:r w:rsidRPr="004C0F3F">
        <w:t xml:space="preserve">Положение по бухгалтерскому учету </w:t>
      </w:r>
      <w:bookmarkStart w:id="0" w:name="OCRUncertain004"/>
      <w:r w:rsidRPr="004C0F3F">
        <w:t>(ПБУ</w:t>
      </w:r>
      <w:bookmarkEnd w:id="0"/>
      <w:r w:rsidRPr="004C0F3F">
        <w:rPr>
          <w:noProof/>
        </w:rPr>
        <w:t xml:space="preserve"> 1/</w:t>
      </w:r>
      <w:r w:rsidR="00CD5470">
        <w:rPr>
          <w:noProof/>
        </w:rPr>
        <w:t>2008</w:t>
      </w:r>
      <w:r w:rsidRPr="004C0F3F">
        <w:rPr>
          <w:noProof/>
        </w:rPr>
        <w:t>)</w:t>
      </w:r>
      <w:r w:rsidRPr="004C0F3F">
        <w:t xml:space="preserve"> “Учетная политика предприятия” (приказ Минфина России от</w:t>
      </w:r>
      <w:r w:rsidRPr="004C0F3F">
        <w:rPr>
          <w:noProof/>
        </w:rPr>
        <w:t xml:space="preserve"> 9 декабря </w:t>
      </w:r>
      <w:smartTag w:uri="urn:schemas-microsoft-com:office:smarttags" w:element="metricconverter">
        <w:smartTagPr>
          <w:attr w:name="ProductID" w:val="1998 г"/>
        </w:smartTagPr>
        <w:r w:rsidRPr="004C0F3F">
          <w:rPr>
            <w:noProof/>
          </w:rPr>
          <w:t>1998</w:t>
        </w:r>
        <w:r w:rsidRPr="004C0F3F">
          <w:t xml:space="preserve"> г</w:t>
        </w:r>
      </w:smartTag>
      <w:r w:rsidRPr="004C0F3F">
        <w:t>.</w:t>
      </w:r>
      <w:r w:rsidRPr="004C0F3F">
        <w:rPr>
          <w:noProof/>
        </w:rPr>
        <w:t xml:space="preserve"> № 60н);</w:t>
      </w:r>
    </w:p>
    <w:p w:rsidR="00031946" w:rsidRPr="004C0F3F" w:rsidRDefault="00031946" w:rsidP="004C0F3F">
      <w:pPr>
        <w:widowControl w:val="0"/>
        <w:numPr>
          <w:ilvl w:val="0"/>
          <w:numId w:val="9"/>
        </w:numPr>
        <w:tabs>
          <w:tab w:val="clear" w:pos="1080"/>
          <w:tab w:val="num" w:pos="360"/>
        </w:tabs>
        <w:spacing w:line="480" w:lineRule="auto"/>
        <w:ind w:left="360"/>
        <w:jc w:val="both"/>
        <w:rPr>
          <w:noProof/>
        </w:rPr>
      </w:pPr>
      <w:r w:rsidRPr="004C0F3F">
        <w:t>Положение по бухгалтерскому учету (ПБУ</w:t>
      </w:r>
      <w:r w:rsidRPr="004C0F3F">
        <w:rPr>
          <w:noProof/>
        </w:rPr>
        <w:t xml:space="preserve"> 4/99)</w:t>
      </w:r>
      <w:r w:rsidRPr="004C0F3F">
        <w:t xml:space="preserve"> “Бухгалтерская отчетность организации” (приказ Минфина России от</w:t>
      </w:r>
      <w:r w:rsidRPr="004C0F3F">
        <w:rPr>
          <w:noProof/>
        </w:rPr>
        <w:t xml:space="preserve"> 6 июля</w:t>
      </w:r>
      <w:r w:rsidRPr="004C0F3F">
        <w:t xml:space="preserve"> </w:t>
      </w:r>
      <w:smartTag w:uri="urn:schemas-microsoft-com:office:smarttags" w:element="metricconverter">
        <w:smartTagPr>
          <w:attr w:name="ProductID" w:val="1999 г"/>
        </w:smartTagPr>
        <w:r w:rsidRPr="004C0F3F">
          <w:rPr>
            <w:noProof/>
          </w:rPr>
          <w:t>1999</w:t>
        </w:r>
        <w:r w:rsidRPr="004C0F3F">
          <w:t xml:space="preserve"> г</w:t>
        </w:r>
      </w:smartTag>
      <w:r w:rsidRPr="004C0F3F">
        <w:t>.</w:t>
      </w:r>
      <w:r w:rsidRPr="004C0F3F">
        <w:rPr>
          <w:noProof/>
        </w:rPr>
        <w:t xml:space="preserve"> № 43н);</w:t>
      </w:r>
    </w:p>
    <w:p w:rsidR="00031946" w:rsidRPr="004C0F3F" w:rsidRDefault="00031946" w:rsidP="004C0F3F">
      <w:pPr>
        <w:widowControl w:val="0"/>
        <w:numPr>
          <w:ilvl w:val="0"/>
          <w:numId w:val="9"/>
        </w:numPr>
        <w:tabs>
          <w:tab w:val="clear" w:pos="1080"/>
          <w:tab w:val="num" w:pos="360"/>
        </w:tabs>
        <w:spacing w:line="480" w:lineRule="auto"/>
        <w:ind w:left="360"/>
        <w:jc w:val="both"/>
        <w:rPr>
          <w:noProof/>
        </w:rPr>
      </w:pPr>
      <w:r w:rsidRPr="004C0F3F">
        <w:rPr>
          <w:noProof/>
        </w:rPr>
        <w:t xml:space="preserve">Приказ </w:t>
      </w:r>
      <w:r w:rsidRPr="004C0F3F">
        <w:t>Министерства</w:t>
      </w:r>
      <w:r w:rsidRPr="004C0F3F">
        <w:rPr>
          <w:noProof/>
        </w:rPr>
        <w:t xml:space="preserve"> финансов РФ от 22 июля </w:t>
      </w:r>
      <w:smartTag w:uri="urn:schemas-microsoft-com:office:smarttags" w:element="metricconverter">
        <w:smartTagPr>
          <w:attr w:name="ProductID" w:val="2003 г"/>
        </w:smartTagPr>
        <w:r w:rsidRPr="004C0F3F">
          <w:rPr>
            <w:noProof/>
          </w:rPr>
          <w:t>2003 г</w:t>
        </w:r>
      </w:smartTag>
      <w:r w:rsidRPr="004C0F3F">
        <w:rPr>
          <w:noProof/>
        </w:rPr>
        <w:t>. №67н «О формах бухгалтерской отчетности  организаций».</w:t>
      </w:r>
    </w:p>
    <w:p w:rsidR="00031946" w:rsidRPr="004C0F3F" w:rsidRDefault="00031946" w:rsidP="004C0F3F">
      <w:pPr>
        <w:widowControl w:val="0"/>
        <w:numPr>
          <w:ilvl w:val="12"/>
          <w:numId w:val="0"/>
        </w:numPr>
        <w:spacing w:line="480" w:lineRule="auto"/>
        <w:ind w:firstLine="709"/>
        <w:jc w:val="both"/>
      </w:pPr>
      <w:r w:rsidRPr="004C0F3F">
        <w:t xml:space="preserve">Кроме того, организация должна руководствоваться: </w:t>
      </w:r>
    </w:p>
    <w:p w:rsidR="00031946" w:rsidRPr="004C0F3F" w:rsidRDefault="00031946" w:rsidP="004C0F3F">
      <w:pPr>
        <w:widowControl w:val="0"/>
        <w:numPr>
          <w:ilvl w:val="0"/>
          <w:numId w:val="10"/>
        </w:numPr>
        <w:tabs>
          <w:tab w:val="clear" w:pos="1080"/>
          <w:tab w:val="num" w:pos="360"/>
        </w:tabs>
        <w:spacing w:line="480" w:lineRule="auto"/>
        <w:ind w:left="360"/>
        <w:jc w:val="both"/>
      </w:pPr>
      <w:r w:rsidRPr="004C0F3F">
        <w:t>Нормативными документами, определяющими порядок учета себестоимости продукции (работ, услуг);</w:t>
      </w:r>
    </w:p>
    <w:p w:rsidR="00031946" w:rsidRPr="004C0F3F" w:rsidRDefault="00031946" w:rsidP="004C0F3F">
      <w:pPr>
        <w:widowControl w:val="0"/>
        <w:numPr>
          <w:ilvl w:val="0"/>
          <w:numId w:val="10"/>
        </w:numPr>
        <w:tabs>
          <w:tab w:val="clear" w:pos="1080"/>
          <w:tab w:val="num" w:pos="360"/>
        </w:tabs>
        <w:spacing w:line="480" w:lineRule="auto"/>
        <w:ind w:left="360"/>
        <w:jc w:val="both"/>
      </w:pPr>
      <w:r w:rsidRPr="004C0F3F">
        <w:t>Другими нормативными документами по бухгалтерскому учету ра</w:t>
      </w:r>
      <w:bookmarkStart w:id="1" w:name="OCRUncertain006"/>
      <w:r w:rsidRPr="004C0F3F">
        <w:t>з</w:t>
      </w:r>
      <w:bookmarkEnd w:id="1"/>
      <w:r w:rsidRPr="004C0F3F">
        <w:t>личных сфер деятельности организации (инвестиционная деятель</w:t>
      </w:r>
      <w:r w:rsidRPr="004C0F3F">
        <w:softHyphen/>
        <w:t>ность, совместная деятельность и др.) и видов имущества (основные средства, товарно-материальные ценности, ценные бумаги, немате</w:t>
      </w:r>
      <w:r w:rsidRPr="004C0F3F">
        <w:softHyphen/>
        <w:t>риальные активы и др.).</w:t>
      </w:r>
    </w:p>
    <w:p w:rsidR="00031946" w:rsidRPr="004C0F3F" w:rsidRDefault="00031946" w:rsidP="004A5929">
      <w:pPr>
        <w:widowControl w:val="0"/>
        <w:numPr>
          <w:ilvl w:val="12"/>
          <w:numId w:val="0"/>
        </w:numPr>
        <w:spacing w:line="480" w:lineRule="auto"/>
        <w:ind w:firstLine="709"/>
        <w:jc w:val="both"/>
      </w:pPr>
      <w:r w:rsidRPr="004C0F3F">
        <w:t>Основным же, нормативным документом при формировании организацией бухгалтерской отчетности, является Положение по бухгалтерскому учету (ПБУ</w:t>
      </w:r>
      <w:r w:rsidRPr="004C0F3F">
        <w:rPr>
          <w:noProof/>
        </w:rPr>
        <w:t xml:space="preserve"> 4/99)</w:t>
      </w:r>
      <w:r w:rsidRPr="004C0F3F">
        <w:t xml:space="preserve"> “Бухгалтерская отчетность организации”. В данном Положении устанавливается состав, содержание и мето</w:t>
      </w:r>
      <w:r w:rsidRPr="004C0F3F">
        <w:softHyphen/>
        <w:t>дические основы формирования бухгалтерской отчетности организа</w:t>
      </w:r>
      <w:r w:rsidRPr="004C0F3F">
        <w:softHyphen/>
        <w:t>ций, являющихся юридическими лицами по законодательству Российской Федерации, кроме кредитных организаций и бюджетных организаций</w:t>
      </w:r>
      <w:r w:rsidR="00F06F2B">
        <w:t xml:space="preserve"> </w:t>
      </w:r>
      <w:r w:rsidR="00F06F2B" w:rsidRPr="00F06F2B">
        <w:t>[</w:t>
      </w:r>
      <w:r w:rsidR="00F06F2B">
        <w:t>8,</w:t>
      </w:r>
      <w:r w:rsidR="00F06F2B" w:rsidRPr="00F06F2B">
        <w:t xml:space="preserve"> 256]</w:t>
      </w:r>
      <w:r w:rsidRPr="004C0F3F">
        <w:t>.</w:t>
      </w:r>
    </w:p>
    <w:p w:rsidR="004A5929" w:rsidRPr="004A5929" w:rsidRDefault="00031946" w:rsidP="004A5929">
      <w:pPr>
        <w:pStyle w:val="a3"/>
        <w:spacing w:before="0" w:after="0" w:line="480" w:lineRule="auto"/>
        <w:jc w:val="center"/>
        <w:rPr>
          <w:rFonts w:ascii="Times New Roman" w:hAnsi="Times New Roman" w:cs="Times New Roman"/>
          <w:color w:val="auto"/>
          <w:sz w:val="28"/>
          <w:szCs w:val="28"/>
        </w:rPr>
      </w:pPr>
      <w:r w:rsidRPr="004A5929">
        <w:rPr>
          <w:rFonts w:ascii="Times New Roman" w:hAnsi="Times New Roman" w:cs="Times New Roman"/>
          <w:color w:val="auto"/>
          <w:sz w:val="28"/>
          <w:szCs w:val="28"/>
        </w:rPr>
        <w:t>1.2 Состав бухгалтерской отчётности</w:t>
      </w:r>
    </w:p>
    <w:p w:rsidR="00031946" w:rsidRPr="004A5929" w:rsidRDefault="00031946" w:rsidP="004A5929">
      <w:pPr>
        <w:pStyle w:val="a3"/>
        <w:spacing w:before="0" w:after="0" w:line="480" w:lineRule="auto"/>
        <w:ind w:firstLine="360"/>
        <w:jc w:val="both"/>
        <w:rPr>
          <w:rFonts w:ascii="Times New Roman" w:hAnsi="Times New Roman" w:cs="Times New Roman"/>
          <w:color w:val="auto"/>
        </w:rPr>
      </w:pPr>
      <w:r w:rsidRPr="004A5929">
        <w:rPr>
          <w:rFonts w:ascii="Times New Roman" w:hAnsi="Times New Roman" w:cs="Times New Roman"/>
          <w:color w:val="auto"/>
        </w:rPr>
        <w:t>Все организации обязаны составлять на основе данных синтетического и аналитического учёта бухгалтерскую отчётность.</w:t>
      </w:r>
    </w:p>
    <w:p w:rsidR="00031946" w:rsidRPr="004A5929" w:rsidRDefault="00031946" w:rsidP="004A5929">
      <w:pPr>
        <w:spacing w:line="480" w:lineRule="auto"/>
        <w:jc w:val="both"/>
        <w:rPr>
          <w:spacing w:val="2"/>
        </w:rPr>
      </w:pPr>
      <w:r w:rsidRPr="004A5929">
        <w:rPr>
          <w:spacing w:val="2"/>
        </w:rPr>
        <w:t xml:space="preserve">     Бухгалтерская отчётность организаций, за исключением отчётности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состоит из:</w:t>
      </w:r>
    </w:p>
    <w:p w:rsidR="00031946" w:rsidRPr="004A5929" w:rsidRDefault="00031946" w:rsidP="004C0F3F">
      <w:pPr>
        <w:spacing w:line="480" w:lineRule="auto"/>
        <w:jc w:val="both"/>
        <w:rPr>
          <w:spacing w:val="2"/>
        </w:rPr>
      </w:pPr>
      <w:r w:rsidRPr="004A5929">
        <w:rPr>
          <w:spacing w:val="2"/>
        </w:rPr>
        <w:t>- бухгалтерского баланса;</w:t>
      </w:r>
    </w:p>
    <w:p w:rsidR="00031946" w:rsidRPr="004C0F3F" w:rsidRDefault="00031946" w:rsidP="004C0F3F">
      <w:pPr>
        <w:spacing w:line="480" w:lineRule="auto"/>
        <w:jc w:val="both"/>
        <w:rPr>
          <w:spacing w:val="2"/>
        </w:rPr>
      </w:pPr>
      <w:r w:rsidRPr="004C0F3F">
        <w:rPr>
          <w:spacing w:val="2"/>
        </w:rPr>
        <w:t>- отчёта о прибылях и убытках;</w:t>
      </w:r>
    </w:p>
    <w:p w:rsidR="00031946" w:rsidRPr="004C0F3F" w:rsidRDefault="00031946" w:rsidP="004C0F3F">
      <w:pPr>
        <w:spacing w:line="480" w:lineRule="auto"/>
        <w:jc w:val="both"/>
        <w:rPr>
          <w:spacing w:val="2"/>
        </w:rPr>
      </w:pPr>
      <w:r w:rsidRPr="004C0F3F">
        <w:rPr>
          <w:spacing w:val="2"/>
        </w:rPr>
        <w:t>- приложений к бухгалтерскому балансу и отчёту о прибылях и убытках;</w:t>
      </w:r>
    </w:p>
    <w:p w:rsidR="00031946" w:rsidRPr="004C0F3F" w:rsidRDefault="00031946" w:rsidP="004C0F3F">
      <w:pPr>
        <w:spacing w:line="480" w:lineRule="auto"/>
        <w:jc w:val="both"/>
        <w:rPr>
          <w:spacing w:val="2"/>
        </w:rPr>
      </w:pPr>
      <w:r w:rsidRPr="004C0F3F">
        <w:rPr>
          <w:spacing w:val="2"/>
        </w:rPr>
        <w:t>- пояснительной записки;</w:t>
      </w:r>
    </w:p>
    <w:p w:rsidR="00031946" w:rsidRPr="004C0F3F" w:rsidRDefault="00031946" w:rsidP="004C0F3F">
      <w:pPr>
        <w:spacing w:line="480" w:lineRule="auto"/>
        <w:jc w:val="both"/>
        <w:rPr>
          <w:spacing w:val="2"/>
        </w:rPr>
      </w:pPr>
      <w:r w:rsidRPr="004C0F3F">
        <w:rPr>
          <w:spacing w:val="2"/>
        </w:rPr>
        <w:t>- аудиторского заключения, подтверждающего достоверность отчётности, если она подлежит в соответствии с законодательством обязательному аудиту.</w:t>
      </w:r>
    </w:p>
    <w:p w:rsidR="00031946" w:rsidRPr="004C0F3F" w:rsidRDefault="00031946" w:rsidP="004C0F3F">
      <w:pPr>
        <w:spacing w:line="480" w:lineRule="auto"/>
        <w:jc w:val="both"/>
      </w:pPr>
      <w:r w:rsidRPr="004C0F3F">
        <w:rPr>
          <w:spacing w:val="2"/>
        </w:rPr>
        <w:t xml:space="preserve">    Некоммерческим организациям рекомендуется включать в состав бухгалтерской отчетности </w:t>
      </w:r>
      <w:hyperlink r:id="rId7" w:history="1">
        <w:r w:rsidRPr="004C0F3F">
          <w:rPr>
            <w:spacing w:val="2"/>
          </w:rPr>
          <w:t>Отчет о целевом использовании полученных средств</w:t>
        </w:r>
      </w:hyperlink>
      <w:r w:rsidR="00F06F2B" w:rsidRPr="00F06F2B">
        <w:t xml:space="preserve"> [10</w:t>
      </w:r>
      <w:r w:rsidR="00F06F2B">
        <w:t>,</w:t>
      </w:r>
      <w:r w:rsidR="00F06F2B" w:rsidRPr="00F06F2B">
        <w:t xml:space="preserve"> </w:t>
      </w:r>
      <w:r w:rsidR="00AF07AC" w:rsidRPr="00AF07AC">
        <w:t>2]</w:t>
      </w:r>
      <w:r w:rsidRPr="004C0F3F">
        <w:t>.</w:t>
      </w:r>
    </w:p>
    <w:p w:rsidR="00031946" w:rsidRPr="004C0F3F" w:rsidRDefault="00031946" w:rsidP="004C0F3F">
      <w:pPr>
        <w:pStyle w:val="a5"/>
        <w:spacing w:after="0" w:line="480" w:lineRule="auto"/>
        <w:ind w:firstLine="709"/>
        <w:jc w:val="both"/>
        <w:rPr>
          <w:lang w:val="ru-RU"/>
        </w:rPr>
      </w:pPr>
      <w:r w:rsidRPr="004C0F3F">
        <w:rPr>
          <w:lang w:val="ru-RU"/>
        </w:rPr>
        <w:t xml:space="preserve">В соответствии с Федеральным законом от 21 ноября </w:t>
      </w:r>
      <w:smartTag w:uri="urn:schemas-microsoft-com:office:smarttags" w:element="metricconverter">
        <w:smartTagPr>
          <w:attr w:name="ProductID" w:val="1996 г"/>
        </w:smartTagPr>
        <w:r w:rsidRPr="004C0F3F">
          <w:rPr>
            <w:lang w:val="ru-RU"/>
          </w:rPr>
          <w:t>1996 г</w:t>
        </w:r>
      </w:smartTag>
      <w:r w:rsidRPr="004C0F3F">
        <w:rPr>
          <w:lang w:val="ru-RU"/>
        </w:rPr>
        <w:t>. № 129-ФЗ «О бухгалтерском учете», а также положением по бухгалтерскому учету «Бухгалтерская отчетность организации» ПБУ 4/99 бухгалтерская отчетность состоит:</w:t>
      </w:r>
    </w:p>
    <w:p w:rsidR="00031946" w:rsidRPr="004C0F3F" w:rsidRDefault="00031946" w:rsidP="004C0F3F">
      <w:pPr>
        <w:pStyle w:val="a5"/>
        <w:numPr>
          <w:ilvl w:val="0"/>
          <w:numId w:val="12"/>
        </w:numPr>
        <w:tabs>
          <w:tab w:val="clear" w:pos="1080"/>
          <w:tab w:val="num" w:pos="720"/>
        </w:tabs>
        <w:spacing w:after="0" w:line="480" w:lineRule="auto"/>
        <w:ind w:left="720"/>
        <w:jc w:val="both"/>
      </w:pPr>
      <w:r w:rsidRPr="004C0F3F">
        <w:rPr>
          <w:lang w:val="ru-RU"/>
        </w:rPr>
        <w:t>Б</w:t>
      </w:r>
      <w:r w:rsidRPr="004C0F3F">
        <w:t>ухгалтерский баланс – форма №1;</w:t>
      </w:r>
    </w:p>
    <w:p w:rsidR="00031946" w:rsidRPr="004C0F3F" w:rsidRDefault="00031946" w:rsidP="004C0F3F">
      <w:pPr>
        <w:pStyle w:val="a5"/>
        <w:numPr>
          <w:ilvl w:val="0"/>
          <w:numId w:val="12"/>
        </w:numPr>
        <w:tabs>
          <w:tab w:val="clear" w:pos="1080"/>
          <w:tab w:val="num" w:pos="720"/>
        </w:tabs>
        <w:spacing w:after="0" w:line="480" w:lineRule="auto"/>
        <w:ind w:left="720"/>
        <w:jc w:val="both"/>
        <w:rPr>
          <w:lang w:val="ru-RU"/>
        </w:rPr>
      </w:pPr>
      <w:r w:rsidRPr="004C0F3F">
        <w:rPr>
          <w:lang w:val="ru-RU"/>
        </w:rPr>
        <w:t>Отчет о прибылях и убытках – форма №2;</w:t>
      </w:r>
    </w:p>
    <w:p w:rsidR="00031946" w:rsidRPr="004C0F3F" w:rsidRDefault="00031946" w:rsidP="004C0F3F">
      <w:pPr>
        <w:pStyle w:val="a5"/>
        <w:numPr>
          <w:ilvl w:val="0"/>
          <w:numId w:val="12"/>
        </w:numPr>
        <w:tabs>
          <w:tab w:val="clear" w:pos="1080"/>
          <w:tab w:val="num" w:pos="720"/>
        </w:tabs>
        <w:spacing w:after="0" w:line="480" w:lineRule="auto"/>
        <w:ind w:left="720"/>
        <w:jc w:val="both"/>
      </w:pPr>
      <w:r w:rsidRPr="004C0F3F">
        <w:rPr>
          <w:lang w:val="ru-RU"/>
        </w:rPr>
        <w:t>П</w:t>
      </w:r>
      <w:r w:rsidRPr="004C0F3F">
        <w:t>ояснения к отчетности:</w:t>
      </w:r>
    </w:p>
    <w:p w:rsidR="00031946" w:rsidRPr="004C0F3F" w:rsidRDefault="00031946" w:rsidP="004C0F3F">
      <w:pPr>
        <w:pStyle w:val="a5"/>
        <w:numPr>
          <w:ilvl w:val="0"/>
          <w:numId w:val="11"/>
        </w:numPr>
        <w:tabs>
          <w:tab w:val="num" w:pos="709"/>
        </w:tabs>
        <w:spacing w:after="0" w:line="480" w:lineRule="auto"/>
        <w:jc w:val="both"/>
        <w:rPr>
          <w:lang w:val="ru-RU"/>
        </w:rPr>
      </w:pPr>
      <w:r w:rsidRPr="004C0F3F">
        <w:rPr>
          <w:lang w:val="ru-RU"/>
        </w:rPr>
        <w:t>отчет об изменениях капитала – форма №3;</w:t>
      </w:r>
    </w:p>
    <w:p w:rsidR="00031946" w:rsidRPr="004C0F3F" w:rsidRDefault="00031946" w:rsidP="004C0F3F">
      <w:pPr>
        <w:pStyle w:val="a5"/>
        <w:numPr>
          <w:ilvl w:val="0"/>
          <w:numId w:val="11"/>
        </w:numPr>
        <w:tabs>
          <w:tab w:val="num" w:pos="709"/>
        </w:tabs>
        <w:spacing w:after="0" w:line="480" w:lineRule="auto"/>
        <w:jc w:val="both"/>
        <w:rPr>
          <w:lang w:val="ru-RU"/>
        </w:rPr>
      </w:pPr>
      <w:r w:rsidRPr="004C0F3F">
        <w:rPr>
          <w:lang w:val="ru-RU"/>
        </w:rPr>
        <w:t>отчет о движении денежных средств – форма №4;</w:t>
      </w:r>
    </w:p>
    <w:p w:rsidR="00031946" w:rsidRPr="004C0F3F" w:rsidRDefault="00031946" w:rsidP="004C0F3F">
      <w:pPr>
        <w:pStyle w:val="a5"/>
        <w:numPr>
          <w:ilvl w:val="0"/>
          <w:numId w:val="11"/>
        </w:numPr>
        <w:tabs>
          <w:tab w:val="num" w:pos="709"/>
        </w:tabs>
        <w:spacing w:after="0" w:line="480" w:lineRule="auto"/>
        <w:jc w:val="both"/>
        <w:rPr>
          <w:lang w:val="ru-RU"/>
        </w:rPr>
      </w:pPr>
      <w:r w:rsidRPr="004C0F3F">
        <w:rPr>
          <w:lang w:val="ru-RU"/>
        </w:rPr>
        <w:t>приложение к бухгалтерскому балансу - форма №5;</w:t>
      </w:r>
    </w:p>
    <w:p w:rsidR="00031946" w:rsidRPr="004C0F3F" w:rsidRDefault="00031946" w:rsidP="004C0F3F">
      <w:pPr>
        <w:pStyle w:val="a5"/>
        <w:numPr>
          <w:ilvl w:val="0"/>
          <w:numId w:val="11"/>
        </w:numPr>
        <w:tabs>
          <w:tab w:val="num" w:pos="709"/>
        </w:tabs>
        <w:spacing w:after="0" w:line="480" w:lineRule="auto"/>
        <w:jc w:val="both"/>
        <w:rPr>
          <w:lang w:val="ru-RU"/>
        </w:rPr>
      </w:pPr>
      <w:r w:rsidRPr="004C0F3F">
        <w:rPr>
          <w:lang w:val="ru-RU"/>
        </w:rPr>
        <w:t>отчет о целевом использовании полученных средств – форма №6 (для некоммерческих организаций);</w:t>
      </w:r>
    </w:p>
    <w:p w:rsidR="00031946" w:rsidRPr="004C0F3F" w:rsidRDefault="00031946" w:rsidP="004C0F3F">
      <w:pPr>
        <w:pStyle w:val="a5"/>
        <w:numPr>
          <w:ilvl w:val="0"/>
          <w:numId w:val="13"/>
        </w:numPr>
        <w:tabs>
          <w:tab w:val="clear" w:pos="1080"/>
          <w:tab w:val="num" w:pos="720"/>
        </w:tabs>
        <w:spacing w:after="0" w:line="480" w:lineRule="auto"/>
        <w:ind w:left="720"/>
        <w:jc w:val="both"/>
      </w:pPr>
      <w:r w:rsidRPr="004C0F3F">
        <w:rPr>
          <w:lang w:val="ru-RU"/>
        </w:rPr>
        <w:t>П</w:t>
      </w:r>
      <w:r w:rsidRPr="004C0F3F">
        <w:t>ояснительная записка;</w:t>
      </w:r>
    </w:p>
    <w:p w:rsidR="00031946" w:rsidRPr="004C0F3F" w:rsidRDefault="00031946" w:rsidP="004C0F3F">
      <w:pPr>
        <w:pStyle w:val="a5"/>
        <w:numPr>
          <w:ilvl w:val="0"/>
          <w:numId w:val="13"/>
        </w:numPr>
        <w:tabs>
          <w:tab w:val="clear" w:pos="1080"/>
          <w:tab w:val="num" w:pos="720"/>
        </w:tabs>
        <w:spacing w:after="0" w:line="480" w:lineRule="auto"/>
        <w:ind w:left="720"/>
        <w:jc w:val="both"/>
        <w:rPr>
          <w:lang w:val="ru-RU"/>
        </w:rPr>
      </w:pPr>
      <w:r w:rsidRPr="004C0F3F">
        <w:rPr>
          <w:lang w:val="ru-RU"/>
        </w:rPr>
        <w:t>Итоговая часть аудиторского заключения</w:t>
      </w:r>
      <w:r w:rsidR="00AF07AC">
        <w:t xml:space="preserve"> [1]</w:t>
      </w:r>
      <w:r w:rsidRPr="004C0F3F">
        <w:rPr>
          <w:lang w:val="ru-RU"/>
        </w:rPr>
        <w:t>.</w:t>
      </w:r>
    </w:p>
    <w:p w:rsidR="00031946" w:rsidRPr="004C0F3F" w:rsidRDefault="00031946" w:rsidP="004C0F3F">
      <w:pPr>
        <w:spacing w:line="480" w:lineRule="auto"/>
        <w:jc w:val="both"/>
        <w:rPr>
          <w:spacing w:val="2"/>
        </w:rPr>
      </w:pPr>
      <w:r w:rsidRPr="004C0F3F">
        <w:rPr>
          <w:spacing w:val="2"/>
        </w:rPr>
        <w:t xml:space="preserve">   Состав бухгалтерской отчётности бюджетных организаций определяется Министерством финансов Российской Федерации.</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Общественным организациям (объединениям), не осуществляющим предпринимательской деятельности и не имеющим кроме выбывшего имущества оборотов по продаже товаров (работ, услуг), в составе бухгалтерской отчетности не представляется формы 3-5 и пояснительную записку</w:t>
      </w:r>
      <w:r w:rsidR="00AF07AC" w:rsidRPr="00AF07AC">
        <w:rPr>
          <w:rFonts w:ascii="Times New Roman" w:hAnsi="Times New Roman" w:cs="Times New Roman"/>
          <w:color w:val="auto"/>
        </w:rPr>
        <w:t xml:space="preserve"> [2]</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Представляемая организациями в течение отчетного года квартальная отчетность в соответствии с пунктом 3 статьи 14 Закона “О бухгалтерском учете” получила наименование “</w:t>
      </w:r>
      <w:r w:rsidRPr="004C0F3F">
        <w:rPr>
          <w:rFonts w:ascii="Times New Roman" w:hAnsi="Times New Roman" w:cs="Times New Roman"/>
          <w:bCs/>
          <w:color w:val="auto"/>
        </w:rPr>
        <w:t>промежуточной”.</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Состав промежуточной отчетности (месячной, квартальной) определен в настоящий момент только в разделе XI. «Промежуточная бухгалтерская отчетность» ПБУ 4/99. В нее входят Бухгалтерский баланс и Отчет о прибылях и убытках. Если иное если иное не установлено законодательством Российской Федерации или учредителями (участниками) организации. Это означает, что состав промежуточной отчетности, представляемой по требованиям учредителей организаций, может включать и иные формы, например, формы 3-5 и пояснительную записку</w:t>
      </w:r>
      <w:r w:rsidR="00AF07AC" w:rsidRPr="00AF07AC">
        <w:rPr>
          <w:rFonts w:ascii="Times New Roman" w:hAnsi="Times New Roman" w:cs="Times New Roman"/>
          <w:color w:val="auto"/>
        </w:rPr>
        <w:t xml:space="preserve"> [1]</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При представлении отчетности к ней необходимо прилагать сопроводительное письмо с перечислением состава представляемой бухгалтерской отчетности.</w:t>
      </w:r>
    </w:p>
    <w:p w:rsidR="00031946" w:rsidRPr="004C0F3F" w:rsidRDefault="00031946" w:rsidP="004C0F3F">
      <w:pPr>
        <w:pStyle w:val="a3"/>
        <w:spacing w:before="0" w:after="0" w:line="480" w:lineRule="auto"/>
        <w:jc w:val="both"/>
        <w:rPr>
          <w:rFonts w:ascii="Times New Roman" w:hAnsi="Times New Roman" w:cs="Times New Roman"/>
          <w:bCs/>
          <w:color w:val="auto"/>
        </w:rPr>
      </w:pPr>
      <w:r w:rsidRPr="004C0F3F">
        <w:rPr>
          <w:rFonts w:ascii="Times New Roman" w:hAnsi="Times New Roman" w:cs="Times New Roman"/>
          <w:color w:val="auto"/>
        </w:rPr>
        <w:t xml:space="preserve">    Организации обязаны представлять бухгалтерскую отчетность в указанные адреса бесплатно по одному экземпляру. Все они, за исключением бюджетных, представляют квартальную бухгалтерскую отчетность в течение 30-ти дней по окончании квартала, а годовую — в течение 90-ти дней по окончании года, если иное не предусмотрено законодательством Российской Федерации. Годовая бухгалтерская отчетность должна представляться не ранее 60-ти дней после окончания отчетного года. Годовая и квартальная бухгалтерская отчетность до представления в вышеуказанные адреса рассматривается и утверждается в порядке, установленном учредительными документами. </w:t>
      </w:r>
      <w:r w:rsidRPr="004C0F3F">
        <w:rPr>
          <w:rFonts w:ascii="Times New Roman" w:hAnsi="Times New Roman" w:cs="Times New Roman"/>
          <w:color w:val="auto"/>
        </w:rPr>
        <w:br/>
      </w:r>
      <w:r w:rsidRPr="004C0F3F">
        <w:rPr>
          <w:rFonts w:ascii="Times New Roman" w:hAnsi="Times New Roman" w:cs="Times New Roman"/>
          <w:bCs/>
          <w:color w:val="auto"/>
        </w:rPr>
        <w:t xml:space="preserve">   Формы бухгалтерской отчётности организаций, а также инструкции о порядке их заполнения утверждаются Министерством финансов Российской Федерации.</w:t>
      </w:r>
    </w:p>
    <w:p w:rsidR="00031946" w:rsidRPr="004C0F3F" w:rsidRDefault="00031946" w:rsidP="004C0F3F">
      <w:pPr>
        <w:spacing w:line="480" w:lineRule="auto"/>
        <w:jc w:val="both"/>
        <w:rPr>
          <w:bCs/>
        </w:rPr>
      </w:pPr>
      <w:r w:rsidRPr="004C0F3F">
        <w:rPr>
          <w:bCs/>
        </w:rPr>
        <w:t xml:space="preserve">    Другие органы, осуществляющие регулирование бухгалтерского учёта, утверждают в пределах своей компетенции формы бухгалтерской отчётности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r w:rsidR="00AF07AC" w:rsidRPr="00AF07AC">
        <w:rPr>
          <w:bCs/>
        </w:rPr>
        <w:t xml:space="preserve"> [8</w:t>
      </w:r>
      <w:r w:rsidR="00AF07AC">
        <w:rPr>
          <w:bCs/>
        </w:rPr>
        <w:t>,</w:t>
      </w:r>
      <w:r w:rsidR="00AF07AC" w:rsidRPr="00AF07AC">
        <w:rPr>
          <w:bCs/>
        </w:rPr>
        <w:t xml:space="preserve"> 25]</w:t>
      </w:r>
      <w:r w:rsidRPr="004C0F3F">
        <w:rPr>
          <w:bCs/>
        </w:rPr>
        <w:t>.</w:t>
      </w:r>
    </w:p>
    <w:p w:rsidR="00031946" w:rsidRPr="004C0F3F" w:rsidRDefault="00031946" w:rsidP="004C0F3F">
      <w:pPr>
        <w:spacing w:line="480" w:lineRule="auto"/>
        <w:jc w:val="both"/>
        <w:rPr>
          <w:bCs/>
        </w:rPr>
      </w:pPr>
      <w:r w:rsidRPr="004C0F3F">
        <w:rPr>
          <w:bCs/>
        </w:rPr>
        <w:t xml:space="preserve">      Отчётность составляется, хранится и представляется пользователям бухгалтерской отчётности в установленной форме на бумажных носителях. При наличии технических возможностей и с согласия пользователей отчётности, указанных в статье 15 настоящего Федерального закона, организация может представлять отчётность в электронном виде в соответствии с законодательством Российской Федерации. </w:t>
      </w:r>
    </w:p>
    <w:p w:rsidR="00031946" w:rsidRPr="004C0F3F" w:rsidRDefault="00031946" w:rsidP="004A5929">
      <w:pPr>
        <w:spacing w:line="480" w:lineRule="auto"/>
        <w:jc w:val="both"/>
      </w:pPr>
      <w:r w:rsidRPr="004C0F3F">
        <w:t xml:space="preserve">  Организации публикуют бухгалтерскую отчетность и итоговую часть аудиторского заключения, если это предусмотрено законодательством Российской Федерации. Публикация производится не позднее 1 июня года, следующего за отчетным, в газетах, журналах либо путем распространения среди пользователей брошюр, буклетов и других изданий</w:t>
      </w:r>
      <w:r w:rsidR="00AF07AC" w:rsidRPr="00AF07AC">
        <w:t xml:space="preserve"> [14</w:t>
      </w:r>
      <w:r w:rsidR="00AF07AC">
        <w:t>,</w:t>
      </w:r>
      <w:r w:rsidR="00AF07AC" w:rsidRPr="00AF07AC">
        <w:t xml:space="preserve"> 13]</w:t>
      </w:r>
      <w:r w:rsidRPr="004C0F3F">
        <w:t xml:space="preserve">. </w:t>
      </w:r>
    </w:p>
    <w:p w:rsidR="00031946" w:rsidRPr="004C0F3F" w:rsidRDefault="00031946" w:rsidP="004A5929">
      <w:pPr>
        <w:spacing w:line="480" w:lineRule="auto"/>
        <w:ind w:left="720"/>
        <w:jc w:val="center"/>
        <w:rPr>
          <w:bCs/>
          <w:sz w:val="28"/>
          <w:szCs w:val="28"/>
        </w:rPr>
      </w:pPr>
      <w:r w:rsidRPr="004C0F3F">
        <w:rPr>
          <w:bCs/>
          <w:sz w:val="28"/>
          <w:szCs w:val="28"/>
        </w:rPr>
        <w:t>1.3 Принципы составления бухгалтерской отчётности</w:t>
      </w:r>
    </w:p>
    <w:p w:rsidR="00031946" w:rsidRPr="004C0F3F" w:rsidRDefault="00031946" w:rsidP="004A5929">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В законе «О бухгалтерском учете», Положении по ведению бухгалтерского учета и бухгалтерской отчетности в Российской Федерации, ПБУ 4/99 «Бухгалтерская отчетность организации», а также в Методических рекомендациях о порядке формирования показателей бухгалтерской отчетности организации сформулированы основные требования к бухгалтерской отчетности, которая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При этом достоверной считается бухгалтерская отчетность, сформированная и составленная исходя из требований, установленных нормативными актами системы правового регулирования бухгалтерского учета в Российской Федерации. К числу таких требований, установленных Законом «О бухгалтерском учете», относятся:</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бухгалтерский учет имущества и обязательств общественных и хозяйственных организаций ведется в валюте Российской Федерации - в рублях;</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имущество, являющееся собственностью организации, учитывается обособленно от имущества других юридических лиц, находящихся в данной группе организаций;</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организация ведет бухгалтерский учет имущества, обязательств, хозяйственных операций путем двойной записи на взаимосвязанных счетах бухгалтерского учета, при этом данные аналитического учета должны соответствовать оборотам и статьям по счетам синтетического учета;</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в бухгалтерском учете организаций текущие затраты на производство продукции и капитальные вложения учитываются раздельно</w:t>
      </w:r>
      <w:r w:rsidR="00AF07AC" w:rsidRPr="00AF07AC">
        <w:rPr>
          <w:rFonts w:ascii="Times New Roman" w:hAnsi="Times New Roman" w:cs="Times New Roman"/>
          <w:color w:val="auto"/>
        </w:rPr>
        <w:t xml:space="preserve"> [1]</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Требования ст.8 Закона «О бухгалтерском учете» значительно детализированы в ПБУ 4/99 и разработанных на его основе Методических рекомендациях о порядке формирования показателей бухгалтерской отчетности организации.</w:t>
      </w:r>
    </w:p>
    <w:p w:rsidR="00062425" w:rsidRDefault="001266CD" w:rsidP="00062425">
      <w:pPr>
        <w:tabs>
          <w:tab w:val="center" w:pos="4677"/>
          <w:tab w:val="left" w:pos="7635"/>
          <w:tab w:val="left" w:pos="9360"/>
        </w:tabs>
        <w:rPr>
          <w:sz w:val="28"/>
          <w:szCs w:val="28"/>
        </w:rPr>
      </w:pPr>
      <w:r>
        <w:rPr>
          <w:noProof/>
        </w:rPr>
        <w:pict>
          <v:line id="_x0000_s1046" style="position:absolute;z-index:251624960" from="81pt,0" to="81pt,36pt"/>
        </w:pict>
      </w:r>
      <w:r>
        <w:rPr>
          <w:noProof/>
        </w:rPr>
        <w:pict>
          <v:line id="_x0000_s1045" style="position:absolute;z-index:251623936" from="-9pt,0" to="81pt,0"/>
        </w:pict>
      </w:r>
      <w:r>
        <w:rPr>
          <w:noProof/>
        </w:rPr>
        <w:pict>
          <v:line id="_x0000_s1044" style="position:absolute;z-index:251622912" from="-9pt,0" to="-9pt,36pt"/>
        </w:pict>
      </w:r>
      <w:r>
        <w:rPr>
          <w:noProof/>
        </w:rPr>
        <w:pict>
          <v:line id="_x0000_s1043" style="position:absolute;flip:x;z-index:251621888" from="81pt,9pt" to="99pt,9pt">
            <v:stroke endarrow="block"/>
          </v:line>
        </w:pict>
      </w:r>
      <w:r w:rsidR="00062425" w:rsidRPr="00380CB1">
        <w:t xml:space="preserve">   Полнота</w:t>
      </w:r>
      <w:r w:rsidR="00062425">
        <w:rPr>
          <w:sz w:val="28"/>
          <w:szCs w:val="28"/>
        </w:rPr>
        <w:tab/>
      </w:r>
      <w:r>
        <w:rPr>
          <w:noProof/>
          <w:sz w:val="28"/>
          <w:szCs w:val="28"/>
        </w:rPr>
        <w:pict>
          <v:line id="_x0000_s1042" style="position:absolute;z-index:251620864;mso-position-horizontal-relative:text;mso-position-vertical-relative:text" from="369pt,-9pt" to="369pt,27pt"/>
        </w:pict>
      </w:r>
      <w:r>
        <w:rPr>
          <w:noProof/>
          <w:sz w:val="28"/>
          <w:szCs w:val="28"/>
        </w:rPr>
        <w:pict>
          <v:line id="_x0000_s1041" style="position:absolute;z-index:251619840;mso-position-horizontal-relative:text;mso-position-vertical-relative:text" from="99pt,27pt" to="369pt,27pt"/>
        </w:pict>
      </w:r>
      <w:r>
        <w:rPr>
          <w:noProof/>
          <w:sz w:val="28"/>
          <w:szCs w:val="28"/>
        </w:rPr>
        <w:pict>
          <v:line id="_x0000_s1040" style="position:absolute;z-index:251618816;mso-position-horizontal-relative:text;mso-position-vertical-relative:text" from="99pt,-9pt" to="369pt,-9pt"/>
        </w:pict>
      </w:r>
      <w:r>
        <w:rPr>
          <w:noProof/>
          <w:sz w:val="28"/>
          <w:szCs w:val="28"/>
        </w:rPr>
        <w:pict>
          <v:line id="_x0000_s1039" style="position:absolute;z-index:251617792;mso-position-horizontal-relative:text;mso-position-vertical-relative:text" from="99pt,-9pt" to="99pt,27pt"/>
        </w:pict>
      </w:r>
      <w:r w:rsidR="00062425" w:rsidRPr="00380CB1">
        <w:rPr>
          <w:sz w:val="28"/>
          <w:szCs w:val="28"/>
        </w:rPr>
        <w:t>Требования к бухгалтерской отчётности</w:t>
      </w:r>
      <w:r w:rsidR="00062425">
        <w:rPr>
          <w:sz w:val="28"/>
          <w:szCs w:val="28"/>
        </w:rPr>
        <w:tab/>
      </w:r>
      <w:r w:rsidR="00062425">
        <w:rPr>
          <w:sz w:val="28"/>
          <w:szCs w:val="28"/>
        </w:rPr>
        <w:tab/>
      </w:r>
    </w:p>
    <w:p w:rsidR="00062425" w:rsidRPr="00380CB1" w:rsidRDefault="001266CD" w:rsidP="00062425">
      <w:r>
        <w:rPr>
          <w:noProof/>
        </w:rPr>
        <w:pict>
          <v:line id="_x0000_s1065" style="position:absolute;z-index:251644416" from="180pt,10.9pt" to="180pt,131.5pt"/>
        </w:pict>
      </w:r>
      <w:r>
        <w:rPr>
          <w:noProof/>
        </w:rPr>
        <w:pict>
          <v:line id="_x0000_s1048" style="position:absolute;flip:x;z-index:251627008" from="90pt,10.9pt" to="108pt,23.5pt">
            <v:stroke endarrow="block"/>
          </v:line>
        </w:pict>
      </w:r>
      <w:r>
        <w:rPr>
          <w:noProof/>
        </w:rPr>
        <w:pict>
          <v:line id="_x0000_s1103" style="position:absolute;z-index:251683328" from="279pt,10.9pt" to="279pt,28.9pt"/>
        </w:pict>
      </w:r>
      <w:r>
        <w:rPr>
          <w:noProof/>
        </w:rPr>
        <w:pict>
          <v:line id="_x0000_s1097" style="position:absolute;z-index:251677184" from="5in,10.9pt" to="5in,163.9pt"/>
        </w:pict>
      </w:r>
      <w:r>
        <w:rPr>
          <w:noProof/>
        </w:rPr>
        <w:pict>
          <v:line id="_x0000_s1090" style="position:absolute;z-index:251670016" from="306pt,10.9pt" to="306pt,73.9pt"/>
        </w:pict>
      </w:r>
      <w:r>
        <w:rPr>
          <w:noProof/>
        </w:rPr>
        <w:pict>
          <v:line id="_x0000_s1083" style="position:absolute;z-index:251662848" from="261pt,10.9pt" to="261pt,28.9pt"/>
        </w:pict>
      </w:r>
      <w:r>
        <w:rPr>
          <w:noProof/>
        </w:rPr>
        <w:pict>
          <v:line id="_x0000_s1077" style="position:absolute;z-index:251656704" from="234pt,10.9pt" to="234pt,28.9pt"/>
        </w:pict>
      </w:r>
      <w:r>
        <w:rPr>
          <w:noProof/>
        </w:rPr>
        <w:pict>
          <v:line id="_x0000_s1071" style="position:absolute;z-index:251650560" from="207pt,10.9pt" to="207pt,28.9pt">
            <v:stroke endarrow="block"/>
          </v:line>
        </w:pict>
      </w:r>
      <w:r>
        <w:rPr>
          <w:noProof/>
        </w:rPr>
        <w:pict>
          <v:line id="_x0000_s1059" style="position:absolute;z-index:251638272" from="153pt,10.9pt" to="153pt,28.9pt"/>
        </w:pict>
      </w:r>
      <w:r>
        <w:rPr>
          <w:noProof/>
        </w:rPr>
        <w:pict>
          <v:line id="_x0000_s1053" style="position:absolute;flip:x;z-index:251632128" from="126pt,10.9pt" to="135pt,28.9pt"/>
        </w:pict>
      </w:r>
      <w:r>
        <w:rPr>
          <w:noProof/>
        </w:rPr>
        <w:pict>
          <v:line id="_x0000_s1047" style="position:absolute;z-index:251625984" from="-9pt,19.9pt" to="81pt,19.9pt"/>
        </w:pict>
      </w:r>
      <w:r w:rsidR="00062425" w:rsidRPr="00380CB1">
        <w:t>информации</w:t>
      </w:r>
    </w:p>
    <w:p w:rsidR="00062425" w:rsidRDefault="001266CD" w:rsidP="00062425">
      <w:pPr>
        <w:rPr>
          <w:sz w:val="28"/>
          <w:szCs w:val="28"/>
        </w:rPr>
      </w:pPr>
      <w:r>
        <w:rPr>
          <w:noProof/>
          <w:sz w:val="28"/>
          <w:szCs w:val="28"/>
        </w:rPr>
        <w:pict>
          <v:line id="_x0000_s1076" style="position:absolute;z-index:251655680" from="297pt,12.8pt" to="297pt,39.8pt"/>
        </w:pict>
      </w:r>
      <w:r>
        <w:rPr>
          <w:noProof/>
          <w:sz w:val="28"/>
          <w:szCs w:val="28"/>
        </w:rPr>
        <w:pict>
          <v:line id="_x0000_s1074" style="position:absolute;z-index:251653632" from="189pt,12.8pt" to="297pt,12.8pt"/>
        </w:pict>
      </w:r>
      <w:r>
        <w:rPr>
          <w:noProof/>
          <w:sz w:val="28"/>
          <w:szCs w:val="28"/>
        </w:rPr>
        <w:pict>
          <v:line id="_x0000_s1073" style="position:absolute;z-index:251652608" from="189pt,12.8pt" to="189pt,39.8pt"/>
        </w:pict>
      </w:r>
      <w:r>
        <w:rPr>
          <w:noProof/>
          <w:sz w:val="28"/>
          <w:szCs w:val="28"/>
        </w:rPr>
        <w:pict>
          <v:line id="_x0000_s1072" style="position:absolute;z-index:251651584" from="180pt,12.8pt" to="180pt,39.8pt"/>
        </w:pict>
      </w:r>
      <w:r>
        <w:rPr>
          <w:noProof/>
          <w:sz w:val="28"/>
          <w:szCs w:val="28"/>
        </w:rPr>
        <w:pict>
          <v:line id="_x0000_s1052" style="position:absolute;z-index:251631104" from="171pt,12.8pt" to="171pt,66.8pt"/>
        </w:pict>
      </w:r>
      <w:r>
        <w:rPr>
          <w:noProof/>
          <w:sz w:val="28"/>
          <w:szCs w:val="28"/>
        </w:rPr>
        <w:pict>
          <v:line id="_x0000_s1050" style="position:absolute;z-index:251629056" from="-9pt,12.8pt" to="171pt,12.8pt"/>
        </w:pict>
      </w:r>
      <w:r>
        <w:rPr>
          <w:noProof/>
          <w:sz w:val="28"/>
          <w:szCs w:val="28"/>
        </w:rPr>
        <w:pict>
          <v:line id="_x0000_s1049" style="position:absolute;z-index:251628032" from="-9pt,12.8pt" to="-9pt,66.8pt"/>
        </w:pict>
      </w:r>
    </w:p>
    <w:p w:rsidR="00062425" w:rsidRPr="00380CB1" w:rsidRDefault="00062425" w:rsidP="00062425">
      <w:pPr>
        <w:tabs>
          <w:tab w:val="left" w:pos="3750"/>
          <w:tab w:val="left" w:pos="3900"/>
          <w:tab w:val="left" w:pos="6420"/>
          <w:tab w:val="left" w:pos="6840"/>
        </w:tabs>
      </w:pPr>
      <w:r>
        <w:rPr>
          <w:sz w:val="28"/>
          <w:szCs w:val="28"/>
        </w:rPr>
        <w:t xml:space="preserve">      </w:t>
      </w:r>
      <w:r w:rsidRPr="00380CB1">
        <w:t xml:space="preserve">Последовательность </w:t>
      </w:r>
      <w:r w:rsidRPr="00380CB1">
        <w:tab/>
      </w:r>
      <w:r w:rsidR="00380CB1" w:rsidRPr="00380CB1">
        <w:t xml:space="preserve">  </w:t>
      </w:r>
      <w:r w:rsidRPr="00380CB1">
        <w:t>Осмотрительность</w:t>
      </w:r>
      <w:r w:rsidRPr="00380CB1">
        <w:tab/>
      </w:r>
      <w:r w:rsidRPr="00380CB1">
        <w:tab/>
      </w:r>
    </w:p>
    <w:p w:rsidR="00062425" w:rsidRPr="00380CB1" w:rsidRDefault="001266CD" w:rsidP="00062425">
      <w:r>
        <w:rPr>
          <w:noProof/>
        </w:rPr>
        <w:pict>
          <v:line id="_x0000_s1104" style="position:absolute;z-index:251684352" from="279pt,7.6pt" to="279pt,25.6pt"/>
        </w:pict>
      </w:r>
      <w:r>
        <w:rPr>
          <w:noProof/>
        </w:rPr>
        <w:pict>
          <v:line id="_x0000_s1084" style="position:absolute;z-index:251663872" from="261pt,7.6pt" to="261pt,25.6pt"/>
        </w:pict>
      </w:r>
      <w:r>
        <w:rPr>
          <w:noProof/>
        </w:rPr>
        <w:pict>
          <v:line id="_x0000_s1078" style="position:absolute;z-index:251657728" from="234pt,7.6pt" to="234pt,25.6pt">
            <v:stroke endarrow="block"/>
          </v:line>
        </w:pict>
      </w:r>
      <w:r>
        <w:rPr>
          <w:noProof/>
        </w:rPr>
        <w:pict>
          <v:line id="_x0000_s1075" style="position:absolute;z-index:251654656" from="189pt,7.6pt" to="297pt,7.6pt"/>
        </w:pict>
      </w:r>
      <w:r w:rsidR="00062425" w:rsidRPr="00380CB1">
        <w:t xml:space="preserve">представления информации </w:t>
      </w:r>
    </w:p>
    <w:p w:rsidR="00062425" w:rsidRPr="00380CB1" w:rsidRDefault="001266CD" w:rsidP="00062425">
      <w:r>
        <w:rPr>
          <w:noProof/>
        </w:rPr>
        <w:pict>
          <v:line id="_x0000_s1082" style="position:absolute;z-index:251661824" from="315pt,9.5pt" to="315pt,36.5pt"/>
        </w:pict>
      </w:r>
      <w:r>
        <w:rPr>
          <w:noProof/>
        </w:rPr>
        <w:pict>
          <v:line id="_x0000_s1080" style="position:absolute;z-index:251659776" from="189pt,9.5pt" to="315pt,9.5pt"/>
        </w:pict>
      </w:r>
      <w:r>
        <w:rPr>
          <w:noProof/>
        </w:rPr>
        <w:pict>
          <v:line id="_x0000_s1079" style="position:absolute;z-index:251658752" from="189pt,9.5pt" to="189pt,36.5pt"/>
        </w:pict>
      </w:r>
      <w:r>
        <w:rPr>
          <w:noProof/>
        </w:rPr>
        <w:pict>
          <v:line id="_x0000_s1051" style="position:absolute;z-index:251630080" from="-9pt,18.5pt" to="171pt,18.5pt"/>
        </w:pict>
      </w:r>
      <w:r w:rsidR="00062425" w:rsidRPr="00380CB1">
        <w:t xml:space="preserve">       </w:t>
      </w:r>
      <w:r w:rsidR="004A5929">
        <w:rPr>
          <w:lang w:val="en-US"/>
        </w:rPr>
        <w:t xml:space="preserve">   </w:t>
      </w:r>
      <w:r w:rsidR="00062425" w:rsidRPr="00380CB1">
        <w:t xml:space="preserve">    во времени</w:t>
      </w:r>
    </w:p>
    <w:p w:rsidR="00062425" w:rsidRPr="00380CB1" w:rsidRDefault="001266CD" w:rsidP="00062425">
      <w:pPr>
        <w:tabs>
          <w:tab w:val="left" w:pos="3810"/>
          <w:tab w:val="left" w:pos="3930"/>
          <w:tab w:val="left" w:pos="6915"/>
        </w:tabs>
      </w:pPr>
      <w:r>
        <w:rPr>
          <w:noProof/>
          <w:sz w:val="28"/>
          <w:szCs w:val="28"/>
        </w:rPr>
        <w:pict>
          <v:line id="_x0000_s1060" style="position:absolute;z-index:251639296" from="153pt,6.25pt" to="153pt,51.25pt">
            <v:stroke endarrow="block"/>
          </v:line>
        </w:pict>
      </w:r>
      <w:r>
        <w:rPr>
          <w:noProof/>
          <w:sz w:val="28"/>
          <w:szCs w:val="28"/>
        </w:rPr>
        <w:pict>
          <v:line id="_x0000_s1055" style="position:absolute;z-index:251634176" from="9pt,11.4pt" to="9pt,56.4pt"/>
        </w:pict>
      </w:r>
      <w:r>
        <w:rPr>
          <w:noProof/>
          <w:sz w:val="28"/>
          <w:szCs w:val="28"/>
        </w:rPr>
        <w:pict>
          <v:line id="_x0000_s1054" style="position:absolute;flip:x;z-index:251633152" from="90pt,2.4pt" to="99pt,11.4pt">
            <v:stroke endarrow="block"/>
          </v:line>
        </w:pict>
      </w:r>
      <w:r>
        <w:rPr>
          <w:noProof/>
          <w:sz w:val="28"/>
          <w:szCs w:val="28"/>
        </w:rPr>
        <w:pict>
          <v:line id="_x0000_s1057" style="position:absolute;z-index:251636224" from="117pt,11.4pt" to="117pt,56.4pt"/>
        </w:pict>
      </w:r>
      <w:r>
        <w:rPr>
          <w:noProof/>
          <w:sz w:val="28"/>
          <w:szCs w:val="28"/>
        </w:rPr>
        <w:pict>
          <v:line id="_x0000_s1056" style="position:absolute;z-index:251635200" from="9pt,11.4pt" to="117pt,11.4pt"/>
        </w:pict>
      </w:r>
      <w:r w:rsidR="00062425">
        <w:rPr>
          <w:sz w:val="28"/>
          <w:szCs w:val="28"/>
        </w:rPr>
        <w:tab/>
      </w:r>
      <w:r w:rsidR="00380CB1">
        <w:rPr>
          <w:sz w:val="28"/>
          <w:szCs w:val="28"/>
        </w:rPr>
        <w:t xml:space="preserve">  </w:t>
      </w:r>
      <w:r w:rsidR="00062425" w:rsidRPr="00380CB1">
        <w:t>Принцип начисления</w:t>
      </w:r>
      <w:r w:rsidR="00062425" w:rsidRPr="00380CB1">
        <w:tab/>
      </w:r>
    </w:p>
    <w:p w:rsidR="00062425" w:rsidRPr="00380CB1" w:rsidRDefault="001266CD" w:rsidP="00062425">
      <w:pPr>
        <w:ind w:firstLine="360"/>
      </w:pPr>
      <w:r>
        <w:rPr>
          <w:noProof/>
        </w:rPr>
        <w:pict>
          <v:line id="_x0000_s1105" style="position:absolute;left:0;text-align:left;z-index:251685376" from="279pt,4.3pt" to="279pt,13.3pt"/>
        </w:pict>
      </w:r>
      <w:r>
        <w:rPr>
          <w:noProof/>
        </w:rPr>
        <w:pict>
          <v:line id="_x0000_s1091" style="position:absolute;left:0;text-align:left;z-index:251671040" from="306pt,4.3pt" to="306pt,13.3pt"/>
        </w:pict>
      </w:r>
      <w:r>
        <w:rPr>
          <w:noProof/>
        </w:rPr>
        <w:pict>
          <v:line id="_x0000_s1089" style="position:absolute;left:0;text-align:left;z-index:251668992" from="342pt,13.3pt" to="342pt,40.3pt"/>
        </w:pict>
      </w:r>
      <w:r>
        <w:rPr>
          <w:noProof/>
        </w:rPr>
        <w:pict>
          <v:line id="_x0000_s1087" style="position:absolute;left:0;text-align:left;z-index:251666944" from="189pt,13.3pt" to="342pt,13.3pt"/>
        </w:pict>
      </w:r>
      <w:r>
        <w:rPr>
          <w:noProof/>
        </w:rPr>
        <w:pict>
          <v:line id="_x0000_s1086" style="position:absolute;left:0;text-align:left;z-index:251665920" from="189pt,13.3pt" to="189pt,40.3pt"/>
        </w:pict>
      </w:r>
      <w:r>
        <w:rPr>
          <w:noProof/>
        </w:rPr>
        <w:pict>
          <v:line id="_x0000_s1085" style="position:absolute;left:0;text-align:left;z-index:251664896" from="261pt,4.3pt" to="261pt,13.3pt">
            <v:stroke endarrow="block"/>
          </v:line>
        </w:pict>
      </w:r>
      <w:r>
        <w:rPr>
          <w:noProof/>
        </w:rPr>
        <w:pict>
          <v:line id="_x0000_s1081" style="position:absolute;left:0;text-align:left;z-index:251660800" from="189pt,4.3pt" to="315pt,4.3pt"/>
        </w:pict>
      </w:r>
      <w:r w:rsidR="004A5929" w:rsidRPr="004A5929">
        <w:t xml:space="preserve">  </w:t>
      </w:r>
      <w:r w:rsidR="00062425" w:rsidRPr="00380CB1">
        <w:t xml:space="preserve">Нейтральность </w:t>
      </w:r>
    </w:p>
    <w:p w:rsidR="00062425" w:rsidRPr="00380CB1" w:rsidRDefault="001266CD" w:rsidP="00062425">
      <w:pPr>
        <w:tabs>
          <w:tab w:val="left" w:pos="3810"/>
          <w:tab w:val="left" w:pos="3960"/>
        </w:tabs>
        <w:ind w:firstLine="360"/>
      </w:pPr>
      <w:r>
        <w:rPr>
          <w:noProof/>
        </w:rPr>
        <w:pict>
          <v:line id="_x0000_s1058" style="position:absolute;left:0;text-align:left;z-index:251637248" from="9pt,24.2pt" to="117pt,24.2pt"/>
        </w:pict>
      </w:r>
      <w:r w:rsidR="00062425" w:rsidRPr="00380CB1">
        <w:t xml:space="preserve"> </w:t>
      </w:r>
      <w:r w:rsidR="004A5929" w:rsidRPr="004A5929">
        <w:t xml:space="preserve"> </w:t>
      </w:r>
      <w:r w:rsidR="00062425" w:rsidRPr="00380CB1">
        <w:t xml:space="preserve"> информации</w:t>
      </w:r>
      <w:r w:rsidR="00062425" w:rsidRPr="00380CB1">
        <w:tab/>
      </w:r>
      <w:r w:rsidR="00380CB1">
        <w:t xml:space="preserve">    </w:t>
      </w:r>
      <w:r w:rsidR="00062425" w:rsidRPr="00380CB1">
        <w:t>Принцип консерватизма</w:t>
      </w:r>
    </w:p>
    <w:p w:rsidR="00062425" w:rsidRPr="00380CB1" w:rsidRDefault="001266CD" w:rsidP="00062425">
      <w:pPr>
        <w:tabs>
          <w:tab w:val="left" w:pos="7095"/>
        </w:tabs>
      </w:pPr>
      <w:r>
        <w:rPr>
          <w:noProof/>
        </w:rPr>
        <w:pict>
          <v:line id="_x0000_s1106" style="position:absolute;z-index:251686400" from="279pt,8.1pt" to="279pt,27.85pt"/>
        </w:pict>
      </w:r>
      <w:r>
        <w:rPr>
          <w:noProof/>
        </w:rPr>
        <w:pict>
          <v:line id="_x0000_s1092" style="position:absolute;z-index:251672064" from="306pt,8.1pt" to="306pt,27.85pt">
            <v:stroke endarrow="block"/>
          </v:line>
        </w:pict>
      </w:r>
      <w:r>
        <w:rPr>
          <w:noProof/>
        </w:rPr>
        <w:pict>
          <v:line id="_x0000_s1088" style="position:absolute;z-index:251667968" from="189pt,8.1pt" to="342pt,8.1pt"/>
        </w:pict>
      </w:r>
      <w:r w:rsidR="00062425" w:rsidRPr="00380CB1">
        <w:tab/>
      </w:r>
    </w:p>
    <w:p w:rsidR="00062425" w:rsidRPr="00380CB1" w:rsidRDefault="001266CD" w:rsidP="00062425">
      <w:pPr>
        <w:tabs>
          <w:tab w:val="left" w:pos="1050"/>
        </w:tabs>
      </w:pPr>
      <w:r>
        <w:rPr>
          <w:noProof/>
        </w:rPr>
        <w:pict>
          <v:line id="_x0000_s1064" style="position:absolute;z-index:251643392" from="207pt,1pt" to="207pt,37pt"/>
        </w:pict>
      </w:r>
      <w:r>
        <w:rPr>
          <w:noProof/>
        </w:rPr>
        <w:pict>
          <v:line id="_x0000_s1062" style="position:absolute;z-index:251641344" from="45pt,1pt" to="207pt,1pt"/>
        </w:pict>
      </w:r>
      <w:r>
        <w:rPr>
          <w:noProof/>
        </w:rPr>
        <w:pict>
          <v:line id="_x0000_s1061" style="position:absolute;z-index:251640320" from="45pt,1pt" to="45pt,37pt"/>
        </w:pict>
      </w:r>
      <w:r w:rsidR="00062425" w:rsidRPr="00380CB1">
        <w:tab/>
      </w:r>
      <w:r w:rsidR="004A5929" w:rsidRPr="004A5929">
        <w:t xml:space="preserve">    </w:t>
      </w:r>
      <w:r w:rsidR="00062425" w:rsidRPr="00380CB1">
        <w:t xml:space="preserve">Возможность сравнения </w:t>
      </w:r>
    </w:p>
    <w:p w:rsidR="00062425" w:rsidRPr="00380CB1" w:rsidRDefault="001266CD" w:rsidP="00062425">
      <w:pPr>
        <w:tabs>
          <w:tab w:val="left" w:pos="1050"/>
          <w:tab w:val="left" w:pos="4470"/>
          <w:tab w:val="center" w:pos="4677"/>
        </w:tabs>
      </w:pPr>
      <w:r>
        <w:rPr>
          <w:noProof/>
        </w:rPr>
        <w:pict>
          <v:line id="_x0000_s1096" style="position:absolute;z-index:251676160" from="369pt,2.9pt" to="369pt,29.9pt"/>
        </w:pict>
      </w:r>
      <w:r>
        <w:rPr>
          <w:noProof/>
        </w:rPr>
        <w:pict>
          <v:line id="_x0000_s1094" style="position:absolute;z-index:251674112" from="225pt,2.9pt" to="369pt,2.9pt"/>
        </w:pict>
      </w:r>
      <w:r>
        <w:rPr>
          <w:noProof/>
        </w:rPr>
        <w:pict>
          <v:line id="_x0000_s1093" style="position:absolute;z-index:251673088" from="225pt,2.9pt" to="225pt,29.9pt"/>
        </w:pict>
      </w:r>
      <w:r>
        <w:rPr>
          <w:noProof/>
        </w:rPr>
        <w:pict>
          <v:line id="_x0000_s1066" style="position:absolute;z-index:251645440" from="180pt,20.9pt" to="180pt,38.9pt">
            <v:stroke endarrow="block"/>
          </v:line>
        </w:pict>
      </w:r>
      <w:r>
        <w:rPr>
          <w:noProof/>
        </w:rPr>
        <w:pict>
          <v:line id="_x0000_s1063" style="position:absolute;z-index:251642368" from="45pt,20.9pt" to="207pt,20.9pt"/>
        </w:pict>
      </w:r>
      <w:r w:rsidR="00062425" w:rsidRPr="00380CB1">
        <w:t xml:space="preserve">                 </w:t>
      </w:r>
      <w:r w:rsidR="004A5929" w:rsidRPr="004A5929">
        <w:t xml:space="preserve">        </w:t>
      </w:r>
      <w:r w:rsidR="00062425" w:rsidRPr="00380CB1">
        <w:t>данных во времени</w:t>
      </w:r>
      <w:r w:rsidR="00062425" w:rsidRPr="00380CB1">
        <w:tab/>
        <w:t xml:space="preserve">  </w:t>
      </w:r>
      <w:r w:rsidR="00380CB1">
        <w:t xml:space="preserve">   </w:t>
      </w:r>
      <w:r w:rsidR="00062425" w:rsidRPr="00380CB1">
        <w:t xml:space="preserve">Принцип соответствия </w:t>
      </w:r>
    </w:p>
    <w:p w:rsidR="00062425" w:rsidRPr="00380CB1" w:rsidRDefault="001266CD" w:rsidP="00062425">
      <w:pPr>
        <w:tabs>
          <w:tab w:val="left" w:pos="1050"/>
          <w:tab w:val="left" w:pos="4470"/>
          <w:tab w:val="center" w:pos="4677"/>
        </w:tabs>
      </w:pPr>
      <w:r>
        <w:rPr>
          <w:noProof/>
        </w:rPr>
        <w:pict>
          <v:line id="_x0000_s1095" style="position:absolute;z-index:251675136" from="225pt,13.8pt" to="369pt,13.8pt"/>
        </w:pict>
      </w:r>
      <w:r w:rsidR="00062425" w:rsidRPr="00380CB1">
        <w:t xml:space="preserve">                                                                      </w:t>
      </w:r>
      <w:r w:rsidR="00380CB1">
        <w:t xml:space="preserve">              </w:t>
      </w:r>
      <w:r w:rsidR="00062425" w:rsidRPr="00380CB1">
        <w:t>затрат результату</w:t>
      </w:r>
      <w:r w:rsidR="00062425" w:rsidRPr="00380CB1">
        <w:tab/>
      </w:r>
    </w:p>
    <w:p w:rsidR="00062425" w:rsidRPr="00380CB1" w:rsidRDefault="001266CD" w:rsidP="00062425">
      <w:r>
        <w:rPr>
          <w:noProof/>
        </w:rPr>
        <w:pict>
          <v:line id="_x0000_s1098" style="position:absolute;z-index:251678208" from="5in,0" to="5in,17.65pt">
            <v:stroke endarrow="block"/>
          </v:line>
        </w:pict>
      </w:r>
      <w:r>
        <w:rPr>
          <w:noProof/>
        </w:rPr>
        <w:pict>
          <v:line id="_x0000_s1107" style="position:absolute;z-index:251687424" from="279pt,0" to="279pt,71.65pt"/>
        </w:pict>
      </w:r>
      <w:r>
        <w:rPr>
          <w:noProof/>
        </w:rPr>
        <w:pict>
          <v:line id="_x0000_s1070" style="position:absolute;z-index:251649536" from="225pt,6.7pt" to="225pt,51.7pt"/>
        </w:pict>
      </w:r>
      <w:r>
        <w:rPr>
          <w:noProof/>
        </w:rPr>
        <w:pict>
          <v:line id="_x0000_s1068" style="position:absolute;z-index:251647488" from="108pt,6.7pt" to="225pt,6.7pt"/>
        </w:pict>
      </w:r>
      <w:r>
        <w:rPr>
          <w:noProof/>
        </w:rPr>
        <w:pict>
          <v:line id="_x0000_s1067" style="position:absolute;z-index:251646464" from="108pt,6.7pt" to="108pt,51.7pt"/>
        </w:pict>
      </w:r>
    </w:p>
    <w:p w:rsidR="00062425" w:rsidRPr="00380CB1" w:rsidRDefault="001266CD" w:rsidP="00062425">
      <w:pPr>
        <w:tabs>
          <w:tab w:val="left" w:pos="2295"/>
        </w:tabs>
      </w:pPr>
      <w:r>
        <w:rPr>
          <w:noProof/>
        </w:rPr>
        <w:pict>
          <v:line id="_x0000_s1102" style="position:absolute;z-index:251682304" from="405pt,8.6pt" to="405pt,44.6pt"/>
        </w:pict>
      </w:r>
      <w:r>
        <w:rPr>
          <w:noProof/>
        </w:rPr>
        <w:pict>
          <v:line id="_x0000_s1100" style="position:absolute;z-index:251680256" from="297pt,8.6pt" to="405pt,8.6pt"/>
        </w:pict>
      </w:r>
      <w:r>
        <w:rPr>
          <w:noProof/>
        </w:rPr>
        <w:pict>
          <v:line id="_x0000_s1099" style="position:absolute;z-index:251679232" from="297pt,8.6pt" to="297pt,44.6pt"/>
        </w:pict>
      </w:r>
      <w:r w:rsidR="00062425" w:rsidRPr="00380CB1">
        <w:tab/>
      </w:r>
      <w:r w:rsidR="004A5929">
        <w:rPr>
          <w:lang w:val="en-US"/>
        </w:rPr>
        <w:t xml:space="preserve">  </w:t>
      </w:r>
      <w:r w:rsidR="00062425" w:rsidRPr="00380CB1">
        <w:t xml:space="preserve">Существенность </w:t>
      </w:r>
    </w:p>
    <w:p w:rsidR="00062425" w:rsidRPr="00380CB1" w:rsidRDefault="001266CD" w:rsidP="00062425">
      <w:pPr>
        <w:tabs>
          <w:tab w:val="left" w:pos="5940"/>
          <w:tab w:val="left" w:pos="7095"/>
        </w:tabs>
      </w:pPr>
      <w:r>
        <w:rPr>
          <w:noProof/>
        </w:rPr>
        <w:pict>
          <v:line id="_x0000_s1069" style="position:absolute;z-index:251648512" from="108pt,19.5pt" to="225pt,19.5pt"/>
        </w:pict>
      </w:r>
      <w:r w:rsidR="00062425" w:rsidRPr="00380CB1">
        <w:t xml:space="preserve">                                     </w:t>
      </w:r>
      <w:r w:rsidR="00380CB1">
        <w:t xml:space="preserve">   </w:t>
      </w:r>
      <w:r w:rsidR="004A5929">
        <w:rPr>
          <w:lang w:val="en-US"/>
        </w:rPr>
        <w:t xml:space="preserve">  </w:t>
      </w:r>
      <w:r w:rsidR="00380CB1">
        <w:t xml:space="preserve"> </w:t>
      </w:r>
      <w:r w:rsidR="00062425" w:rsidRPr="00380CB1">
        <w:t>информации</w:t>
      </w:r>
      <w:r w:rsidR="00062425" w:rsidRPr="00380CB1">
        <w:tab/>
      </w:r>
      <w:r w:rsidR="00380CB1">
        <w:t xml:space="preserve">   </w:t>
      </w:r>
      <w:r w:rsidR="00062425" w:rsidRPr="00380CB1">
        <w:t>Своевременность</w:t>
      </w:r>
    </w:p>
    <w:p w:rsidR="00062425" w:rsidRPr="00380CB1" w:rsidRDefault="001266CD" w:rsidP="00062425">
      <w:pPr>
        <w:tabs>
          <w:tab w:val="left" w:pos="2295"/>
          <w:tab w:val="left" w:pos="6150"/>
        </w:tabs>
      </w:pPr>
      <w:r>
        <w:rPr>
          <w:noProof/>
        </w:rPr>
        <w:pict>
          <v:line id="_x0000_s1101" style="position:absolute;z-index:251681280" from="297pt,12.4pt" to="405pt,12.4pt"/>
        </w:pict>
      </w:r>
    </w:p>
    <w:p w:rsidR="00062425" w:rsidRPr="00380CB1" w:rsidRDefault="001266CD" w:rsidP="00062425">
      <w:r>
        <w:rPr>
          <w:noProof/>
        </w:rPr>
        <w:pict>
          <v:line id="_x0000_s1117" style="position:absolute;z-index:251697664" from="441pt,14.3pt" to="441pt,77.3pt"/>
        </w:pict>
      </w:r>
      <w:r>
        <w:rPr>
          <w:noProof/>
        </w:rPr>
        <w:pict>
          <v:line id="_x0000_s1115" style="position:absolute;z-index:251695616" from="333pt,14.3pt" to="441pt,14.3pt"/>
        </w:pict>
      </w:r>
      <w:r>
        <w:rPr>
          <w:noProof/>
        </w:rPr>
        <w:pict>
          <v:line id="_x0000_s1114" style="position:absolute;z-index:251694592" from="333pt,14.3pt" to="333pt,77.3pt"/>
        </w:pict>
      </w:r>
      <w:r>
        <w:rPr>
          <w:noProof/>
        </w:rPr>
        <w:pict>
          <v:line id="_x0000_s1113" style="position:absolute;z-index:251693568" from="207pt,14.3pt" to="207pt,77.3pt"/>
        </w:pict>
      </w:r>
      <w:r>
        <w:rPr>
          <w:noProof/>
        </w:rPr>
        <w:pict>
          <v:line id="_x0000_s1111" style="position:absolute;z-index:251691520" from="63pt,14.3pt" to="207pt,14.3pt"/>
        </w:pict>
      </w:r>
      <w:r>
        <w:rPr>
          <w:noProof/>
        </w:rPr>
        <w:pict>
          <v:line id="_x0000_s1110" style="position:absolute;z-index:251690496" from="63pt,14.3pt" to="63pt,77.3pt"/>
        </w:pict>
      </w:r>
    </w:p>
    <w:p w:rsidR="00062425" w:rsidRPr="00380CB1" w:rsidRDefault="001266CD" w:rsidP="00062425">
      <w:pPr>
        <w:tabs>
          <w:tab w:val="left" w:pos="1080"/>
          <w:tab w:val="left" w:pos="6825"/>
        </w:tabs>
      </w:pPr>
      <w:r>
        <w:rPr>
          <w:noProof/>
        </w:rPr>
        <w:pict>
          <v:line id="_x0000_s1109" style="position:absolute;z-index:251689472" from="279pt,7.2pt" to="333pt,7.2pt">
            <v:stroke endarrow="block"/>
          </v:line>
        </w:pict>
      </w:r>
      <w:r>
        <w:rPr>
          <w:noProof/>
        </w:rPr>
        <w:pict>
          <v:line id="_x0000_s1108" style="position:absolute;flip:x;z-index:251688448" from="207pt,7.2pt" to="279pt,7.2pt">
            <v:stroke endarrow="block"/>
          </v:line>
        </w:pict>
      </w:r>
      <w:r w:rsidR="00062425" w:rsidRPr="00380CB1">
        <w:tab/>
        <w:t xml:space="preserve">          </w:t>
      </w:r>
      <w:r w:rsidR="004A5929">
        <w:rPr>
          <w:lang w:val="en-US"/>
        </w:rPr>
        <w:t xml:space="preserve"> </w:t>
      </w:r>
      <w:r w:rsidR="00380CB1">
        <w:t xml:space="preserve"> </w:t>
      </w:r>
      <w:r w:rsidR="00062425" w:rsidRPr="00380CB1">
        <w:t xml:space="preserve">Непрерывность </w:t>
      </w:r>
      <w:r w:rsidR="00062425" w:rsidRPr="00380CB1">
        <w:tab/>
        <w:t xml:space="preserve">   Приоритет</w:t>
      </w:r>
    </w:p>
    <w:p w:rsidR="00062425" w:rsidRPr="00380CB1" w:rsidRDefault="00062425" w:rsidP="00062425">
      <w:pPr>
        <w:tabs>
          <w:tab w:val="left" w:pos="1080"/>
          <w:tab w:val="left" w:pos="6540"/>
          <w:tab w:val="left" w:pos="6825"/>
        </w:tabs>
      </w:pPr>
      <w:r w:rsidRPr="00380CB1">
        <w:t xml:space="preserve">                     </w:t>
      </w:r>
      <w:r w:rsidR="00380CB1">
        <w:t xml:space="preserve">      </w:t>
      </w:r>
      <w:r w:rsidRPr="00380CB1">
        <w:t xml:space="preserve">функционирования </w:t>
      </w:r>
      <w:r w:rsidRPr="00380CB1">
        <w:tab/>
      </w:r>
      <w:r w:rsidRPr="00380CB1">
        <w:tab/>
        <w:t>содержания над</w:t>
      </w:r>
    </w:p>
    <w:p w:rsidR="00062425" w:rsidRPr="00380CB1" w:rsidRDefault="00062425" w:rsidP="00062425">
      <w:pPr>
        <w:tabs>
          <w:tab w:val="left" w:pos="1080"/>
        </w:tabs>
      </w:pPr>
      <w:r w:rsidRPr="00380CB1">
        <w:t xml:space="preserve">                       </w:t>
      </w:r>
      <w:r w:rsidR="00380CB1">
        <w:t xml:space="preserve">   </w:t>
      </w:r>
      <w:r w:rsidRPr="00380CB1">
        <w:t xml:space="preserve">  </w:t>
      </w:r>
      <w:r w:rsidR="00380CB1">
        <w:t xml:space="preserve"> </w:t>
      </w:r>
      <w:r w:rsidR="004A5929" w:rsidRPr="004A5929">
        <w:t xml:space="preserve"> </w:t>
      </w:r>
      <w:r w:rsidRPr="00380CB1">
        <w:t xml:space="preserve"> предприятия                                                      </w:t>
      </w:r>
      <w:r w:rsidR="00380CB1">
        <w:t xml:space="preserve">             </w:t>
      </w:r>
      <w:r w:rsidRPr="00380CB1">
        <w:t xml:space="preserve">формой                      </w:t>
      </w:r>
    </w:p>
    <w:p w:rsidR="00380CB1" w:rsidRDefault="00380CB1" w:rsidP="00062425">
      <w:pPr>
        <w:tabs>
          <w:tab w:val="left" w:pos="6720"/>
        </w:tabs>
        <w:rPr>
          <w:sz w:val="28"/>
          <w:szCs w:val="28"/>
        </w:rPr>
      </w:pPr>
    </w:p>
    <w:p w:rsidR="004A5929" w:rsidRDefault="001266CD" w:rsidP="00062425">
      <w:pPr>
        <w:tabs>
          <w:tab w:val="left" w:pos="6720"/>
        </w:tabs>
        <w:rPr>
          <w:lang w:val="en-US"/>
        </w:rPr>
      </w:pPr>
      <w:r>
        <w:rPr>
          <w:noProof/>
        </w:rPr>
        <w:pict>
          <v:line id="_x0000_s1116" style="position:absolute;z-index:251696640" from="333pt,8.15pt" to="441pt,8.15pt"/>
        </w:pict>
      </w:r>
      <w:r>
        <w:rPr>
          <w:noProof/>
        </w:rPr>
        <w:pict>
          <v:line id="_x0000_s1112" style="position:absolute;z-index:251692544" from="63pt,8.15pt" to="207pt,8.15pt"/>
        </w:pict>
      </w:r>
    </w:p>
    <w:p w:rsidR="00062425" w:rsidRPr="004A5929" w:rsidRDefault="00062425" w:rsidP="00062425">
      <w:pPr>
        <w:tabs>
          <w:tab w:val="left" w:pos="6720"/>
        </w:tabs>
      </w:pPr>
      <w:r w:rsidRPr="00380CB1">
        <w:t>Рис.1</w:t>
      </w:r>
      <w:r w:rsidR="004A5929">
        <w:rPr>
          <w:lang w:val="en-US"/>
        </w:rPr>
        <w:t xml:space="preserve"> </w:t>
      </w:r>
      <w:r w:rsidR="004A5929">
        <w:t>Требования к бухгалтерской отчётности</w:t>
      </w:r>
    </w:p>
    <w:p w:rsidR="004A5929" w:rsidRDefault="004A5929" w:rsidP="004C0F3F">
      <w:pPr>
        <w:pStyle w:val="a3"/>
        <w:spacing w:before="0" w:after="0" w:line="480" w:lineRule="auto"/>
        <w:jc w:val="both"/>
        <w:rPr>
          <w:rFonts w:ascii="Times New Roman" w:hAnsi="Times New Roman" w:cs="Times New Roman"/>
          <w:bCs/>
          <w:color w:val="auto"/>
        </w:rPr>
      </w:pPr>
    </w:p>
    <w:p w:rsidR="00031946" w:rsidRPr="004C0F3F" w:rsidRDefault="00031946" w:rsidP="004C0F3F">
      <w:pPr>
        <w:pStyle w:val="a3"/>
        <w:spacing w:before="0" w:after="0" w:line="480" w:lineRule="auto"/>
        <w:jc w:val="both"/>
        <w:rPr>
          <w:rFonts w:ascii="Times New Roman" w:hAnsi="Times New Roman" w:cs="Times New Roman"/>
          <w:b/>
          <w:bCs/>
          <w:color w:val="auto"/>
        </w:rPr>
      </w:pPr>
      <w:r w:rsidRPr="004C0F3F">
        <w:rPr>
          <w:rFonts w:ascii="Times New Roman" w:hAnsi="Times New Roman" w:cs="Times New Roman"/>
          <w:bCs/>
          <w:color w:val="auto"/>
        </w:rPr>
        <w:t>1) Полнота информации.</w:t>
      </w:r>
      <w:r w:rsidRPr="004C0F3F">
        <w:rPr>
          <w:rFonts w:ascii="Times New Roman" w:hAnsi="Times New Roman" w:cs="Times New Roman"/>
          <w:b/>
          <w:bCs/>
          <w:color w:val="auto"/>
        </w:rPr>
        <w:t xml:space="preserve"> </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b/>
          <w:bCs/>
          <w:color w:val="auto"/>
        </w:rPr>
        <w:t xml:space="preserve">   </w:t>
      </w:r>
      <w:r w:rsidRPr="004C0F3F">
        <w:rPr>
          <w:rFonts w:ascii="Times New Roman" w:hAnsi="Times New Roman" w:cs="Times New Roman"/>
          <w:color w:val="auto"/>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об изменениях в ее финансовом положении. Достоверной и полной считается бухгалтерская отчетность, сформированная в соответствии с требованиями, установленными нормативными актами по бухгалтерскому учету</w:t>
      </w:r>
      <w:r w:rsidR="00AF07AC" w:rsidRPr="00AF07AC">
        <w:rPr>
          <w:rFonts w:ascii="Times New Roman" w:hAnsi="Times New Roman" w:cs="Times New Roman"/>
          <w:color w:val="auto"/>
        </w:rPr>
        <w:t xml:space="preserve"> [20. </w:t>
      </w:r>
      <w:r w:rsidR="00AF07AC">
        <w:rPr>
          <w:rFonts w:ascii="Times New Roman" w:hAnsi="Times New Roman" w:cs="Times New Roman"/>
          <w:color w:val="auto"/>
          <w:lang w:val="en-US"/>
        </w:rPr>
        <w:t>65]</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Если при составлении бухгалтерской отчетности исходя из правил, предусмотренных ПБУ 4/99 «Бухгалтерская отчетность организации»,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необходимо включать в бухгалтерскую отчетность дополнительные показатели и пояснения.</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Статьи бухгалтерских отчетов, которые в соответствии с нормативными актами подлежат раскрытию, но по которым у организации отсутствуют соответствующие активы, обязательства, доходы, расходы и иные объекты, не приводятся ни в отчетах, ни в пояснениях к ним. Исключения составляют случаи, когда по данной статье организация приводила данные в периоде, предшествующем отчетному году</w:t>
      </w:r>
      <w:r w:rsidR="00AF07AC" w:rsidRPr="00AF07AC">
        <w:rPr>
          <w:rFonts w:ascii="Times New Roman" w:hAnsi="Times New Roman" w:cs="Times New Roman"/>
          <w:color w:val="auto"/>
        </w:rPr>
        <w:t xml:space="preserve"> [22</w:t>
      </w:r>
      <w:r w:rsidR="00AF07AC">
        <w:rPr>
          <w:rFonts w:ascii="Times New Roman" w:hAnsi="Times New Roman" w:cs="Times New Roman"/>
          <w:color w:val="auto"/>
        </w:rPr>
        <w:t>,</w:t>
      </w:r>
      <w:r w:rsidR="00AF07AC" w:rsidRPr="00AF07AC">
        <w:rPr>
          <w:rFonts w:ascii="Times New Roman" w:hAnsi="Times New Roman" w:cs="Times New Roman"/>
          <w:color w:val="auto"/>
        </w:rPr>
        <w:t xml:space="preserve"> 34-35]</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iCs/>
          <w:color w:val="auto"/>
        </w:rPr>
        <w:t xml:space="preserve">  Пример. В отчете о прибылях и убытках за 2007г. организация показала некоторую сумму по статье «Штрафы, пени и неустойки, признанные или по которым получены решения суда (арбитражного суда) об их взыскании». В 2008г. таких сумм у организации не было. В этом случае в отчете, указав в ней сумму за прошлый год, а в графе «За отчетный период» проставить прочерк</w:t>
      </w:r>
      <w:r w:rsidR="00215AE4" w:rsidRPr="00215AE4">
        <w:rPr>
          <w:rFonts w:ascii="Times New Roman" w:hAnsi="Times New Roman" w:cs="Times New Roman"/>
          <w:iCs/>
          <w:color w:val="auto"/>
        </w:rPr>
        <w:t xml:space="preserve"> [17</w:t>
      </w:r>
      <w:r w:rsidR="00215AE4">
        <w:rPr>
          <w:rFonts w:ascii="Times New Roman" w:hAnsi="Times New Roman" w:cs="Times New Roman"/>
          <w:iCs/>
          <w:color w:val="auto"/>
        </w:rPr>
        <w:t>,</w:t>
      </w:r>
      <w:r w:rsidR="00215AE4" w:rsidRPr="00215AE4">
        <w:rPr>
          <w:rFonts w:ascii="Times New Roman" w:hAnsi="Times New Roman" w:cs="Times New Roman"/>
          <w:iCs/>
          <w:color w:val="auto"/>
        </w:rPr>
        <w:t xml:space="preserve"> 2]</w:t>
      </w:r>
      <w:r w:rsidRPr="004C0F3F">
        <w:rPr>
          <w:rFonts w:ascii="Times New Roman" w:hAnsi="Times New Roman" w:cs="Times New Roman"/>
          <w:iCs/>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bCs/>
          <w:color w:val="auto"/>
        </w:rPr>
        <w:t>2)</w:t>
      </w:r>
      <w:r w:rsidRPr="004C0F3F">
        <w:rPr>
          <w:rFonts w:ascii="Times New Roman" w:hAnsi="Times New Roman" w:cs="Times New Roman"/>
          <w:b/>
          <w:bCs/>
          <w:color w:val="auto"/>
        </w:rPr>
        <w:t xml:space="preserve"> </w:t>
      </w:r>
      <w:r w:rsidRPr="004C0F3F">
        <w:rPr>
          <w:rFonts w:ascii="Times New Roman" w:hAnsi="Times New Roman" w:cs="Times New Roman"/>
          <w:bCs/>
          <w:color w:val="auto"/>
        </w:rPr>
        <w:t>Последовательность представления информации во времени.</w:t>
      </w:r>
      <w:r w:rsidRPr="004C0F3F">
        <w:rPr>
          <w:rFonts w:ascii="Times New Roman" w:hAnsi="Times New Roman" w:cs="Times New Roman"/>
          <w:b/>
          <w:bCs/>
          <w:color w:val="auto"/>
        </w:rPr>
        <w:t xml:space="preserve">        </w:t>
      </w:r>
      <w:r w:rsidRPr="004C0F3F">
        <w:rPr>
          <w:rFonts w:ascii="Times New Roman" w:hAnsi="Times New Roman" w:cs="Times New Roman"/>
          <w:color w:val="auto"/>
        </w:rPr>
        <w:t>Организация должна придерживаться принятых ею форм бухгалтерской отчетности и последовательно от одного отчетного периода к другому. Изменение принятых форм бухгалтерской отчетности возможно в исключительных случаях, например, при изменении вида деятельности, появлении существенно нового типа активов или пассивов.</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Существенные изменения в формах бухгалтерской отчетности должны быть раскрыты в пояснениях с указанием причин, вызвавших эти изменения</w:t>
      </w:r>
      <w:r w:rsidR="00215AE4" w:rsidRPr="00215AE4">
        <w:rPr>
          <w:rFonts w:ascii="Times New Roman" w:hAnsi="Times New Roman" w:cs="Times New Roman"/>
          <w:color w:val="auto"/>
        </w:rPr>
        <w:t xml:space="preserve"> [25</w:t>
      </w:r>
      <w:r w:rsidR="00215AE4">
        <w:rPr>
          <w:rFonts w:ascii="Times New Roman" w:hAnsi="Times New Roman" w:cs="Times New Roman"/>
          <w:color w:val="auto"/>
        </w:rPr>
        <w:t>,</w:t>
      </w:r>
      <w:r w:rsidR="00215AE4" w:rsidRPr="00215AE4">
        <w:rPr>
          <w:rFonts w:ascii="Times New Roman" w:hAnsi="Times New Roman" w:cs="Times New Roman"/>
          <w:color w:val="auto"/>
        </w:rPr>
        <w:t xml:space="preserve"> 352]</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iCs/>
          <w:color w:val="auto"/>
        </w:rPr>
        <w:t xml:space="preserve">   Пример. До 1 января 2007г. основным видом деятельности организации было производство игрушек. С 1 января 2008г. основным видом ее деятельности стала торговля игрушками. В этой связи в разделе II «Оборотные активы» бухгалтерского баланса отпадает необходимость в отдельных статьях, связанных с запасами сырья, материалов, незавершенным производством, готовой продукцией. В отчете за 2007г. организация должна сохранить указанные статьи. В отчете же за 2008г. построение раздела II бухгалтерского баланса должно быть изменено. В него целесообразно включить следующее пояснение: «В отчетном году изменена форма бухгалтерского баланса вследствие изменения с 1 января 200</w:t>
      </w:r>
      <w:r w:rsidR="00CD5470">
        <w:rPr>
          <w:rFonts w:ascii="Times New Roman" w:hAnsi="Times New Roman" w:cs="Times New Roman"/>
          <w:iCs/>
          <w:color w:val="auto"/>
        </w:rPr>
        <w:t>8</w:t>
      </w:r>
      <w:r w:rsidRPr="004C0F3F">
        <w:rPr>
          <w:rFonts w:ascii="Times New Roman" w:hAnsi="Times New Roman" w:cs="Times New Roman"/>
          <w:iCs/>
          <w:color w:val="auto"/>
        </w:rPr>
        <w:t>г. основного вида деятельности»</w:t>
      </w:r>
      <w:r w:rsidR="00215AE4" w:rsidRPr="00215AE4">
        <w:rPr>
          <w:rFonts w:ascii="Times New Roman" w:hAnsi="Times New Roman" w:cs="Times New Roman"/>
          <w:iCs/>
          <w:color w:val="auto"/>
        </w:rPr>
        <w:t xml:space="preserve"> [17</w:t>
      </w:r>
      <w:r w:rsidR="00215AE4">
        <w:rPr>
          <w:rFonts w:ascii="Times New Roman" w:hAnsi="Times New Roman" w:cs="Times New Roman"/>
          <w:iCs/>
          <w:color w:val="auto"/>
        </w:rPr>
        <w:t>,</w:t>
      </w:r>
      <w:r w:rsidR="00215AE4" w:rsidRPr="00215AE4">
        <w:rPr>
          <w:rFonts w:ascii="Times New Roman" w:hAnsi="Times New Roman" w:cs="Times New Roman"/>
          <w:iCs/>
          <w:color w:val="auto"/>
        </w:rPr>
        <w:t xml:space="preserve"> 2]</w:t>
      </w:r>
      <w:r w:rsidRPr="004C0F3F">
        <w:rPr>
          <w:rFonts w:ascii="Times New Roman" w:hAnsi="Times New Roman" w:cs="Times New Roman"/>
          <w:iCs/>
          <w:color w:val="auto"/>
        </w:rPr>
        <w:t>.</w:t>
      </w:r>
    </w:p>
    <w:p w:rsidR="00031946" w:rsidRPr="004C0F3F" w:rsidRDefault="00031946" w:rsidP="004C0F3F">
      <w:pPr>
        <w:pStyle w:val="a3"/>
        <w:spacing w:before="0" w:after="0" w:line="480" w:lineRule="auto"/>
        <w:jc w:val="both"/>
        <w:rPr>
          <w:rFonts w:ascii="Times New Roman" w:hAnsi="Times New Roman" w:cs="Times New Roman"/>
          <w:bCs/>
          <w:color w:val="auto"/>
        </w:rPr>
      </w:pPr>
      <w:r w:rsidRPr="004C0F3F">
        <w:rPr>
          <w:rFonts w:ascii="Times New Roman" w:hAnsi="Times New Roman" w:cs="Times New Roman"/>
          <w:bCs/>
          <w:color w:val="auto"/>
        </w:rPr>
        <w:t xml:space="preserve">3) Нейтральность информации. </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Нейтральность информации обеспечивается тем, что избранная организацией форма представления информации отвечает интересам разных групп пользователей отчетной информации, не оказывает влияния на решения и оценки пользователей отчетной информации и не предопределяет их.</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iCs/>
          <w:color w:val="auto"/>
        </w:rPr>
        <w:t xml:space="preserve">   Пример. При раскрытии информации о выручке от продажи продукции организация не указывает, что в составе выручки 60% составляют продажи на условиях товарообмена (бартера). Общая величина выручки представлена в отчетности достоверно. Однако отсутствие указания на то, что значительный удельный вес занимает выручка от продаж на условиях товарообмена, может предопределить неверные выводы пользователей относительно денежных потоков организации</w:t>
      </w:r>
      <w:r w:rsidR="00215AE4" w:rsidRPr="00215AE4">
        <w:rPr>
          <w:rFonts w:ascii="Times New Roman" w:hAnsi="Times New Roman" w:cs="Times New Roman"/>
          <w:iCs/>
          <w:color w:val="auto"/>
        </w:rPr>
        <w:t xml:space="preserve"> [17</w:t>
      </w:r>
      <w:r w:rsidR="00215AE4">
        <w:rPr>
          <w:rFonts w:ascii="Times New Roman" w:hAnsi="Times New Roman" w:cs="Times New Roman"/>
          <w:iCs/>
          <w:color w:val="auto"/>
        </w:rPr>
        <w:t>,</w:t>
      </w:r>
      <w:r w:rsidR="00215AE4" w:rsidRPr="00215AE4">
        <w:rPr>
          <w:rFonts w:ascii="Times New Roman" w:hAnsi="Times New Roman" w:cs="Times New Roman"/>
          <w:iCs/>
          <w:color w:val="auto"/>
        </w:rPr>
        <w:t xml:space="preserve"> 3]</w:t>
      </w:r>
      <w:r w:rsidRPr="004C0F3F">
        <w:rPr>
          <w:rFonts w:ascii="Times New Roman" w:hAnsi="Times New Roman" w:cs="Times New Roman"/>
          <w:iCs/>
          <w:color w:val="auto"/>
        </w:rPr>
        <w:t>.</w:t>
      </w:r>
    </w:p>
    <w:p w:rsidR="00031946" w:rsidRPr="004C0F3F" w:rsidRDefault="00031946" w:rsidP="004C0F3F">
      <w:pPr>
        <w:pStyle w:val="a3"/>
        <w:spacing w:before="0" w:after="0" w:line="480" w:lineRule="auto"/>
        <w:jc w:val="both"/>
        <w:rPr>
          <w:rFonts w:ascii="Times New Roman" w:hAnsi="Times New Roman" w:cs="Times New Roman"/>
          <w:bCs/>
          <w:color w:val="auto"/>
        </w:rPr>
      </w:pPr>
      <w:r w:rsidRPr="004C0F3F">
        <w:rPr>
          <w:rFonts w:ascii="Times New Roman" w:hAnsi="Times New Roman" w:cs="Times New Roman"/>
          <w:bCs/>
          <w:color w:val="auto"/>
        </w:rPr>
        <w:t xml:space="preserve">4) Возможность сравнения данных во времени. </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b/>
          <w:bCs/>
          <w:color w:val="auto"/>
        </w:rPr>
        <w:t xml:space="preserve">   </w:t>
      </w:r>
      <w:r w:rsidRPr="004C0F3F">
        <w:rPr>
          <w:rFonts w:ascii="Times New Roman" w:hAnsi="Times New Roman" w:cs="Times New Roman"/>
          <w:color w:val="auto"/>
        </w:rPr>
        <w:t>Избранные организацией формы бухгалтерской отчетности должны предусматривать указание по каждому числовому показателю (кроме отчета за первый отчетный период) данных минимум за два года - за отчетный и за предшествующий.</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Если организация решает раскрывать данные за более длительные периоды (три года и более), то по каждому числовому показателю в отчетности приводятся данные за несколько лет.</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Сравнительные данные приводятся как в бухгалтерском балансе и отчете о прибылях и убытках, так и в пояснительной записке и других отчетах</w:t>
      </w:r>
      <w:r w:rsidR="00215AE4" w:rsidRPr="00215AE4">
        <w:rPr>
          <w:rFonts w:ascii="Times New Roman" w:hAnsi="Times New Roman" w:cs="Times New Roman"/>
          <w:color w:val="auto"/>
        </w:rPr>
        <w:t xml:space="preserve"> [19</w:t>
      </w:r>
      <w:r w:rsidR="00215AE4">
        <w:rPr>
          <w:rFonts w:ascii="Times New Roman" w:hAnsi="Times New Roman" w:cs="Times New Roman"/>
          <w:color w:val="auto"/>
        </w:rPr>
        <w:t>,</w:t>
      </w:r>
      <w:r w:rsidR="00215AE4" w:rsidRPr="00215AE4">
        <w:rPr>
          <w:rFonts w:ascii="Times New Roman" w:hAnsi="Times New Roman" w:cs="Times New Roman"/>
          <w:color w:val="auto"/>
        </w:rPr>
        <w:t xml:space="preserve"> 365]</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bCs/>
          <w:color w:val="auto"/>
        </w:rPr>
        <w:t>5) Существенность информации.</w:t>
      </w:r>
      <w:r w:rsidRPr="004C0F3F">
        <w:rPr>
          <w:rFonts w:ascii="Times New Roman" w:hAnsi="Times New Roman" w:cs="Times New Roman"/>
          <w:color w:val="auto"/>
        </w:rPr>
        <w:t xml:space="preserve">        </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По статьям бухгалтерского баланса, отчета о прибылях и убытках и других форм отчетности, которые в соответствии с ПБУ 4/99 подлежат раскрытию и по которым отсутствуют числовые значения активов, обязательств, доходов, расходов и иных показателей, в типовых формах следует ставить прочерк, а в формах, разработанных самостоятельно, эти статьи не нужно приводить.</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то есть когда без знания о них заинтересованные пользователи не могут оценить финансовое положение организации, финансовые результаты ее деятельности и изменения в ее финансовом положении.</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iCs/>
          <w:color w:val="auto"/>
        </w:rPr>
        <w:t xml:space="preserve">   Пример. В составе основных средств организации числятся здания, сооружения, оборудование, транспортные средства и инвентарь. Наиболее значительный по объему группой основных средств являются объекты недвижимости (здания и сооружения). Информация об этом полезна для понимания специфики деятельности организации, структуры ее затрат и финансового положения. Поэтому в бухгалтерский баланс данной организации целесообразно ввести отдельные статьи для объектов недвижимости и прочих основных средств, причем расшифровка прочих основных средств по видам приводится в пояснениях</w:t>
      </w:r>
      <w:r w:rsidR="00215AE4" w:rsidRPr="00215AE4">
        <w:rPr>
          <w:rFonts w:ascii="Times New Roman" w:hAnsi="Times New Roman" w:cs="Times New Roman"/>
          <w:iCs/>
          <w:color w:val="auto"/>
        </w:rPr>
        <w:t xml:space="preserve"> [17</w:t>
      </w:r>
      <w:r w:rsidR="00215AE4">
        <w:rPr>
          <w:rFonts w:ascii="Times New Roman" w:hAnsi="Times New Roman" w:cs="Times New Roman"/>
          <w:iCs/>
          <w:color w:val="auto"/>
        </w:rPr>
        <w:t>,</w:t>
      </w:r>
      <w:r w:rsidR="00215AE4" w:rsidRPr="00215AE4">
        <w:rPr>
          <w:rFonts w:ascii="Times New Roman" w:hAnsi="Times New Roman" w:cs="Times New Roman"/>
          <w:iCs/>
          <w:color w:val="auto"/>
        </w:rPr>
        <w:t xml:space="preserve"> 3]</w:t>
      </w:r>
      <w:r w:rsidRPr="004C0F3F">
        <w:rPr>
          <w:rFonts w:ascii="Times New Roman" w:hAnsi="Times New Roman" w:cs="Times New Roman"/>
          <w:iCs/>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Показатели об отдельных активах, обязательствах, доходах, расходах и хозяйственных операциях могут приводиться в бухгалтерских отчетах общей суммой с раскрытием в пояснениях к бухгалтерской отчетности, если каждый из этих показателей в отдельности несуществен для оценки заинтересованными пользователями финансового положения организации, финансовых результатов ее деятельности и изменений в ее финансовом положении.</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Если показатель несуществен, то он может быть объединен с аналогичными по характеру и назначению показателями в бухгалтерском балансе, отчете о прибылях и убытках или в пояснениях к ним. Однако отдельные показатели, недостаточно существенные для того, чтобы обособленно представлять их в бухгалтерском балансе или отчете о прибылях и убытках, могут быть существенными для раскрытия в пояснениях.</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По общему правилу существенным считается показатель, не раскрытие которого может повлиять на экономические решения заинтересованных пользователей, принятые на основе отчетной информации. Существенность того или иного показателя организация определяет самостоятельно исходя из характера данных и их стоимостной оценки, а также конкретных обстоятельств возникновения</w:t>
      </w:r>
      <w:r w:rsidR="00215AE4" w:rsidRPr="00215AE4">
        <w:rPr>
          <w:rFonts w:ascii="Times New Roman" w:hAnsi="Times New Roman" w:cs="Times New Roman"/>
          <w:color w:val="auto"/>
        </w:rPr>
        <w:t xml:space="preserve"> [24</w:t>
      </w:r>
      <w:r w:rsidR="00215AE4">
        <w:rPr>
          <w:rFonts w:ascii="Times New Roman" w:hAnsi="Times New Roman" w:cs="Times New Roman"/>
          <w:color w:val="auto"/>
        </w:rPr>
        <w:t>,</w:t>
      </w:r>
      <w:r w:rsidR="00215AE4" w:rsidRPr="00215AE4">
        <w:rPr>
          <w:rFonts w:ascii="Times New Roman" w:hAnsi="Times New Roman" w:cs="Times New Roman"/>
          <w:color w:val="auto"/>
        </w:rPr>
        <w:t xml:space="preserve"> 3]</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Традиционным для российской практики количественным критерием существенности показателей является величина, равная или превышающая 5% общего итога соответствующих данных за отчетный год. Например, если объем выручки от продажи продукции по какому-то виду деятельности превышает 5% общего объема выручки организации, то данный показатель считается существенным и подлежит обособленному раскрытию в отчетности. Однако организация может принять решение о применении для целей отчетности иных количественных критериев.</w:t>
      </w:r>
    </w:p>
    <w:p w:rsidR="00031946" w:rsidRPr="004C0F3F" w:rsidRDefault="00031946" w:rsidP="004C0F3F">
      <w:pPr>
        <w:spacing w:line="480" w:lineRule="auto"/>
        <w:jc w:val="both"/>
      </w:pPr>
      <w:r w:rsidRPr="004C0F3F">
        <w:t>6)   Непрерывность функционирования предприятия.</w:t>
      </w:r>
    </w:p>
    <w:p w:rsidR="00031946" w:rsidRPr="004C0F3F" w:rsidRDefault="00031946" w:rsidP="004C0F3F">
      <w:pPr>
        <w:spacing w:line="480" w:lineRule="auto"/>
        <w:jc w:val="both"/>
      </w:pPr>
      <w:r w:rsidRPr="004C0F3F">
        <w:t>Отчетность составляется из предположения, что предприятие будет функционировать в существующем виде в течение длительного времени</w:t>
      </w:r>
      <w:r w:rsidR="00215AE4" w:rsidRPr="00215AE4">
        <w:t xml:space="preserve"> [24</w:t>
      </w:r>
      <w:r w:rsidR="00215AE4">
        <w:t>,</w:t>
      </w:r>
      <w:r w:rsidR="00215AE4" w:rsidRPr="00215AE4">
        <w:t xml:space="preserve"> 3]</w:t>
      </w:r>
      <w:r w:rsidRPr="004C0F3F">
        <w:t xml:space="preserve">; </w:t>
      </w:r>
    </w:p>
    <w:p w:rsidR="008B512B" w:rsidRPr="004C0F3F" w:rsidRDefault="008B512B" w:rsidP="004C0F3F">
      <w:pPr>
        <w:pStyle w:val="a3"/>
        <w:numPr>
          <w:ilvl w:val="0"/>
          <w:numId w:val="5"/>
        </w:numPr>
        <w:tabs>
          <w:tab w:val="clear" w:pos="735"/>
          <w:tab w:val="num" w:pos="540"/>
        </w:tabs>
        <w:spacing w:before="0" w:after="0" w:line="480" w:lineRule="auto"/>
        <w:ind w:hanging="735"/>
        <w:jc w:val="both"/>
        <w:rPr>
          <w:rFonts w:ascii="Times New Roman" w:hAnsi="Times New Roman" w:cs="Times New Roman"/>
          <w:color w:val="auto"/>
        </w:rPr>
      </w:pPr>
      <w:r w:rsidRPr="004C0F3F">
        <w:rPr>
          <w:rFonts w:ascii="Times New Roman" w:hAnsi="Times New Roman" w:cs="Times New Roman"/>
          <w:color w:val="auto"/>
        </w:rPr>
        <w:t>Приоритет содержания перед формой.</w:t>
      </w:r>
    </w:p>
    <w:p w:rsidR="008B512B" w:rsidRPr="00215AE4" w:rsidRDefault="00D23683"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w:t>
      </w:r>
      <w:r w:rsidR="008B512B" w:rsidRPr="004C0F3F">
        <w:rPr>
          <w:rFonts w:ascii="Times New Roman" w:hAnsi="Times New Roman" w:cs="Times New Roman"/>
          <w:color w:val="auto"/>
        </w:rPr>
        <w:t xml:space="preserve">Данный принцип заключается в том, что факты хозяйственной жизни учитываются и представляются в отчётности в соответствии с их экономической реальностью, а не только юридической формой. Это требование в настоящее время сформулировано в </w:t>
      </w:r>
      <w:r w:rsidRPr="004C0F3F">
        <w:rPr>
          <w:rFonts w:ascii="Times New Roman" w:hAnsi="Times New Roman" w:cs="Times New Roman"/>
          <w:color w:val="auto"/>
        </w:rPr>
        <w:t>ПБУ 1/2008. На практике его использование ограничено. Так, имущество, принимаемое арендатором на условиях текущей аренды, подлежит отражению за балансом арендатора, несмотря на то, что арендатор контролирует доходы от использования этого имущества и несёт за него ответственность перед арендодателем в случаях порчи или гибели</w:t>
      </w:r>
      <w:r w:rsidR="00215AE4">
        <w:rPr>
          <w:rFonts w:ascii="Times New Roman" w:hAnsi="Times New Roman" w:cs="Times New Roman"/>
          <w:color w:val="auto"/>
        </w:rPr>
        <w:t xml:space="preserve"> </w:t>
      </w:r>
      <w:r w:rsidR="00215AE4" w:rsidRPr="00215AE4">
        <w:rPr>
          <w:rFonts w:ascii="Times New Roman" w:hAnsi="Times New Roman" w:cs="Times New Roman"/>
          <w:color w:val="auto"/>
        </w:rPr>
        <w:t>[3];</w:t>
      </w:r>
    </w:p>
    <w:p w:rsidR="00D23683" w:rsidRPr="004C0F3F" w:rsidRDefault="00D23683" w:rsidP="004C0F3F">
      <w:pPr>
        <w:pStyle w:val="a3"/>
        <w:numPr>
          <w:ilvl w:val="0"/>
          <w:numId w:val="5"/>
        </w:numPr>
        <w:tabs>
          <w:tab w:val="clear" w:pos="735"/>
          <w:tab w:val="num" w:pos="540"/>
        </w:tabs>
        <w:spacing w:before="0" w:after="0" w:line="480" w:lineRule="auto"/>
        <w:ind w:hanging="735"/>
        <w:jc w:val="both"/>
        <w:rPr>
          <w:rFonts w:ascii="Times New Roman" w:hAnsi="Times New Roman" w:cs="Times New Roman"/>
          <w:color w:val="auto"/>
        </w:rPr>
      </w:pPr>
      <w:r w:rsidRPr="004C0F3F">
        <w:rPr>
          <w:rFonts w:ascii="Times New Roman" w:hAnsi="Times New Roman" w:cs="Times New Roman"/>
          <w:color w:val="auto"/>
        </w:rPr>
        <w:t>Осмотрительность.</w:t>
      </w:r>
    </w:p>
    <w:p w:rsidR="00D23683" w:rsidRPr="004C0F3F" w:rsidRDefault="00D23683"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Осмотрительность согласно МСФО сводится к определённой степени осторожности в процессе формирования данных и предусматривает учёт объектов таким образом, чтобы активы и доходы не были завышены, а обязательства и расходы – занижены.Требование осмотрительности не означает создания скрытых резервов. Осмотрительность задекларирована в ПБУ 1/2008 и сводится к большей готовности признания в бухгалтерском учёте расходов и обязательств, чем возможных доходов и активов.</w:t>
      </w:r>
    </w:p>
    <w:p w:rsidR="00031946" w:rsidRPr="004C0F3F" w:rsidRDefault="00031946" w:rsidP="004C0F3F">
      <w:pPr>
        <w:pStyle w:val="a3"/>
        <w:numPr>
          <w:ilvl w:val="0"/>
          <w:numId w:val="5"/>
        </w:numPr>
        <w:tabs>
          <w:tab w:val="clear" w:pos="735"/>
          <w:tab w:val="num" w:pos="540"/>
        </w:tabs>
        <w:spacing w:before="0" w:after="0" w:line="480" w:lineRule="auto"/>
        <w:ind w:hanging="735"/>
        <w:jc w:val="both"/>
        <w:rPr>
          <w:rFonts w:ascii="Times New Roman" w:hAnsi="Times New Roman" w:cs="Times New Roman"/>
          <w:color w:val="auto"/>
        </w:rPr>
      </w:pPr>
      <w:r w:rsidRPr="004C0F3F">
        <w:rPr>
          <w:rFonts w:ascii="Times New Roman" w:hAnsi="Times New Roman" w:cs="Times New Roman"/>
          <w:color w:val="auto"/>
        </w:rPr>
        <w:t>Принцип начисления.</w:t>
      </w:r>
    </w:p>
    <w:p w:rsidR="00031946" w:rsidRPr="004C0F3F" w:rsidRDefault="00031946" w:rsidP="004C0F3F">
      <w:pPr>
        <w:spacing w:line="480" w:lineRule="auto"/>
        <w:jc w:val="both"/>
      </w:pPr>
      <w:r w:rsidRPr="004C0F3F">
        <w:t xml:space="preserve">    Этот принцип означает, что доходы предприятия для целей учета определяются не в момент получения выручки на счет, а в момент отгрузки им продукции. Аналогично, расходы предприятия отражаются в учете в том периоде, в котором они возникли, а не в том периоде, когда они были оплачены. Кроме того, в данном отчетном периоде отражаются только те расходы, которые имеют отношение к доходам, полученным компанией в этом периоде; </w:t>
      </w:r>
    </w:p>
    <w:p w:rsidR="00031946" w:rsidRPr="004C0F3F" w:rsidRDefault="00031946" w:rsidP="004C0F3F">
      <w:pPr>
        <w:pStyle w:val="a3"/>
        <w:numPr>
          <w:ilvl w:val="0"/>
          <w:numId w:val="5"/>
        </w:numPr>
        <w:tabs>
          <w:tab w:val="clear" w:pos="735"/>
          <w:tab w:val="num" w:pos="540"/>
        </w:tabs>
        <w:spacing w:before="0" w:after="0" w:line="480" w:lineRule="auto"/>
        <w:ind w:hanging="735"/>
        <w:jc w:val="both"/>
        <w:rPr>
          <w:rFonts w:ascii="Times New Roman" w:hAnsi="Times New Roman" w:cs="Times New Roman"/>
          <w:color w:val="auto"/>
        </w:rPr>
      </w:pPr>
      <w:r w:rsidRPr="004C0F3F">
        <w:rPr>
          <w:rFonts w:ascii="Times New Roman" w:hAnsi="Times New Roman" w:cs="Times New Roman"/>
          <w:color w:val="auto"/>
        </w:rPr>
        <w:t>Принцип консерватизма.</w:t>
      </w:r>
    </w:p>
    <w:p w:rsidR="00031946" w:rsidRPr="004C0F3F" w:rsidRDefault="00031946" w:rsidP="004C0F3F">
      <w:pPr>
        <w:spacing w:line="480" w:lineRule="auto"/>
        <w:jc w:val="both"/>
      </w:pPr>
      <w:r w:rsidRPr="004C0F3F">
        <w:t xml:space="preserve">   Оценки денежного выражения активов и обязательств, отражаемые в отчетности, не должны быть экстремальными (слишком оптимистичными или пессимистичными), т. к. это может привести к искажениям в результатах финансово-экономического анализа; </w:t>
      </w:r>
    </w:p>
    <w:p w:rsidR="00031946" w:rsidRPr="004C0F3F" w:rsidRDefault="00547AC8"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11</w:t>
      </w:r>
      <w:r w:rsidR="00031946" w:rsidRPr="004C0F3F">
        <w:rPr>
          <w:rFonts w:ascii="Times New Roman" w:hAnsi="Times New Roman" w:cs="Times New Roman"/>
          <w:color w:val="auto"/>
        </w:rPr>
        <w:t>) Принцип соответствия затрат результату</w:t>
      </w:r>
    </w:p>
    <w:p w:rsidR="00031946" w:rsidRPr="004C0F3F" w:rsidRDefault="00031946" w:rsidP="004C0F3F">
      <w:pPr>
        <w:spacing w:line="480" w:lineRule="auto"/>
        <w:jc w:val="both"/>
      </w:pPr>
      <w:r w:rsidRPr="004C0F3F">
        <w:t xml:space="preserve">    Очевидно, что отчетность может иметь различную степень детализации и достоверности. Чем более детальная отчетность составляется и чем большую достоверность стремятся получить ее авторы, тем больше затрат времени и ресурсов потребует процесс создания отчетности. Принцип соответствия затрат результату означает, что необходимо стремиться к тому, чтобы детальность и достоверность отчетности была достаточной, но не чрезмерной для эффективного анализа и принятия адекватных управленческих решений</w:t>
      </w:r>
      <w:r w:rsidR="00215AE4" w:rsidRPr="00215AE4">
        <w:t xml:space="preserve"> [9</w:t>
      </w:r>
      <w:r w:rsidR="00215AE4">
        <w:t>,</w:t>
      </w:r>
      <w:r w:rsidR="00215AE4" w:rsidRPr="00215AE4">
        <w:t xml:space="preserve"> 256-257]</w:t>
      </w:r>
      <w:r w:rsidRPr="004C0F3F">
        <w:t xml:space="preserve">. </w:t>
      </w:r>
    </w:p>
    <w:p w:rsidR="00D23683" w:rsidRPr="004C0F3F" w:rsidRDefault="00547AC8" w:rsidP="004C0F3F">
      <w:pPr>
        <w:spacing w:line="480" w:lineRule="auto"/>
        <w:jc w:val="both"/>
      </w:pPr>
      <w:r w:rsidRPr="004C0F3F">
        <w:t>12</w:t>
      </w:r>
      <w:r w:rsidR="00D23683" w:rsidRPr="004C0F3F">
        <w:t>) Своевременность.</w:t>
      </w:r>
    </w:p>
    <w:p w:rsidR="00D23683" w:rsidRPr="004C0F3F" w:rsidRDefault="00D23683" w:rsidP="004C0F3F">
      <w:pPr>
        <w:spacing w:line="480" w:lineRule="auto"/>
        <w:jc w:val="both"/>
      </w:pPr>
      <w:r w:rsidRPr="004C0F3F">
        <w:t>МСФО подчёркивают, что в случае задержки представления информации она может потерять свою уместность. Для своевременного представления информации часть бывает необходимо отчитаться до этого момента, когда все аспекты операции</w:t>
      </w:r>
      <w:r w:rsidR="00547AC8" w:rsidRPr="004C0F3F">
        <w:t xml:space="preserve"> станут известны.</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Бухгалтерская отчетность организации должна включать показатели деятельности филиалов, представительств и иных подразделений, в том числе выделенных на отдельные балансы. При этом под отдельным балансом понимается система показателей, формируемая подразделением организации и отражающая его имущественное положение на отчетную дату для нужд управления организацией согласно порядку, установленному в учетной политике организации.</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Важным требованием является соблюдение в течение отчетного года принятой учетной политики, изменение ее по сравнению с предыдущим годом должно быть объяснено в текстовой части годового отчета.</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Для составления бухгалтерской отчётности отчётной датой считается последний календарный день отчётного периода.</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При составлении бухгалтерской отчётности за отчётный год отчётным годом является календарный год с 1 января по 31 декабря включительно.</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Первым отчётным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r w:rsidR="00215AE4" w:rsidRPr="00215AE4">
        <w:rPr>
          <w:rFonts w:ascii="Times New Roman" w:hAnsi="Times New Roman" w:cs="Times New Roman"/>
          <w:color w:val="auto"/>
        </w:rPr>
        <w:t xml:space="preserve"> [23</w:t>
      </w:r>
      <w:r w:rsidR="00215AE4">
        <w:rPr>
          <w:rFonts w:ascii="Times New Roman" w:hAnsi="Times New Roman" w:cs="Times New Roman"/>
          <w:color w:val="auto"/>
        </w:rPr>
        <w:t>,</w:t>
      </w:r>
      <w:r w:rsidR="00215AE4" w:rsidRPr="00215AE4">
        <w:rPr>
          <w:rFonts w:ascii="Times New Roman" w:hAnsi="Times New Roman" w:cs="Times New Roman"/>
          <w:color w:val="auto"/>
        </w:rPr>
        <w:t xml:space="preserve"> 125-127]</w:t>
      </w:r>
      <w:r w:rsidRPr="004C0F3F">
        <w:rPr>
          <w:rFonts w:ascii="Times New Roman" w:hAnsi="Times New Roman" w:cs="Times New Roman"/>
          <w:color w:val="auto"/>
        </w:rPr>
        <w:t>.</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Каждая составляющая часть бухгалтерской отчётности должна содержать следующие данные:</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наименование составляющей части;</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указание отчётной даты или отчётного периода за который составлена отчётность;</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наименование организации с указанием её организационно-правовой формы;</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формат представления числовых показателей отчётности.</w:t>
      </w:r>
    </w:p>
    <w:p w:rsidR="00031946" w:rsidRPr="004C0F3F" w:rsidRDefault="00031946"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Бухгалтерская отчетность должна быть составлена на русском языке и подписана руководителем и главным бухгалтером организации. Требования Закона «О бухгалтерском учете» и других нормативных актов фактически являются основополагающими принципами, на которых базируются бухгалтерский учет и бухгалтерская отчетность во всех организациях на территории Российской Федерации. Так, принцип полноты при составлении годового бухгалтерского отчета должен обеспечивать охват всех учетных записей за истекший год.</w:t>
      </w:r>
    </w:p>
    <w:p w:rsidR="00031946" w:rsidRPr="004C0F3F" w:rsidRDefault="00031946" w:rsidP="004A5929">
      <w:pPr>
        <w:pStyle w:val="a3"/>
        <w:spacing w:before="0" w:after="0" w:line="480" w:lineRule="auto"/>
        <w:ind w:hanging="180"/>
        <w:jc w:val="both"/>
        <w:rPr>
          <w:rFonts w:ascii="Times New Roman" w:hAnsi="Times New Roman" w:cs="Times New Roman"/>
          <w:color w:val="auto"/>
        </w:rPr>
      </w:pPr>
      <w:r w:rsidRPr="004C0F3F">
        <w:rPr>
          <w:rFonts w:ascii="Times New Roman" w:hAnsi="Times New Roman" w:cs="Times New Roman"/>
          <w:color w:val="auto"/>
        </w:rPr>
        <w:t xml:space="preserve">     В бухгалтерской отчетности не допускается никаких подчисток и помарок.            В случае исправления ошибок делаются соответствующие оговорки, которые заверяют лица, подписавшие отчет, с указанием даты исправления</w:t>
      </w:r>
      <w:r w:rsidR="00215AE4" w:rsidRPr="00215AE4">
        <w:rPr>
          <w:rFonts w:ascii="Times New Roman" w:hAnsi="Times New Roman" w:cs="Times New Roman"/>
          <w:color w:val="auto"/>
        </w:rPr>
        <w:t xml:space="preserve"> [2]</w:t>
      </w:r>
      <w:r w:rsidRPr="004C0F3F">
        <w:rPr>
          <w:rFonts w:ascii="Times New Roman" w:hAnsi="Times New Roman" w:cs="Times New Roman"/>
          <w:color w:val="auto"/>
        </w:rPr>
        <w:t>.</w:t>
      </w:r>
    </w:p>
    <w:p w:rsidR="00031946" w:rsidRPr="004C0F3F" w:rsidRDefault="00031946" w:rsidP="004A5929">
      <w:pPr>
        <w:spacing w:line="480" w:lineRule="auto"/>
        <w:ind w:left="720"/>
        <w:jc w:val="center"/>
        <w:rPr>
          <w:bCs/>
          <w:sz w:val="28"/>
          <w:szCs w:val="28"/>
        </w:rPr>
      </w:pPr>
      <w:r w:rsidRPr="004C0F3F">
        <w:rPr>
          <w:bCs/>
          <w:sz w:val="28"/>
          <w:szCs w:val="28"/>
        </w:rPr>
        <w:t>1.4 Порядок составления бухгалтерской отчётности</w:t>
      </w:r>
    </w:p>
    <w:p w:rsidR="00031946" w:rsidRPr="004C0F3F" w:rsidRDefault="00031946" w:rsidP="004A5929">
      <w:pPr>
        <w:autoSpaceDE w:val="0"/>
        <w:autoSpaceDN w:val="0"/>
        <w:adjustRightInd w:val="0"/>
        <w:spacing w:line="480" w:lineRule="auto"/>
        <w:ind w:firstLine="709"/>
        <w:jc w:val="both"/>
      </w:pPr>
      <w:r w:rsidRPr="004C0F3F">
        <w:t>Для того чтобы бухгалтерская отчетность соответствовала предъяв</w:t>
      </w:r>
      <w:r w:rsidRPr="004C0F3F">
        <w:softHyphen/>
        <w:t xml:space="preserve">ляемым к ней требованиям, при составлении бухгалтерских отчетов должно быть обеспечено, соблюдение следующих условий: </w:t>
      </w:r>
    </w:p>
    <w:p w:rsidR="00031946" w:rsidRPr="004C0F3F" w:rsidRDefault="00031946" w:rsidP="004C0F3F">
      <w:pPr>
        <w:autoSpaceDE w:val="0"/>
        <w:autoSpaceDN w:val="0"/>
        <w:adjustRightInd w:val="0"/>
        <w:spacing w:line="480" w:lineRule="auto"/>
        <w:jc w:val="both"/>
      </w:pPr>
      <w:r w:rsidRPr="004C0F3F">
        <w:t>- полное отра</w:t>
      </w:r>
      <w:r w:rsidRPr="004C0F3F">
        <w:softHyphen/>
        <w:t xml:space="preserve">жение за отчетный период всех хозяйственных операций и результатов инвентаризации всех производственных ресурсов, готовой продукции и расчетов; </w:t>
      </w:r>
    </w:p>
    <w:p w:rsidR="00031946" w:rsidRPr="004C0F3F" w:rsidRDefault="00031946" w:rsidP="004C0F3F">
      <w:pPr>
        <w:autoSpaceDE w:val="0"/>
        <w:autoSpaceDN w:val="0"/>
        <w:adjustRightInd w:val="0"/>
        <w:spacing w:line="480" w:lineRule="auto"/>
        <w:jc w:val="both"/>
      </w:pPr>
      <w:r w:rsidRPr="004C0F3F">
        <w:t xml:space="preserve">-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w:t>
      </w:r>
    </w:p>
    <w:p w:rsidR="00031946" w:rsidRPr="00DC1351" w:rsidRDefault="00DC1351" w:rsidP="004C0F3F">
      <w:pPr>
        <w:autoSpaceDE w:val="0"/>
        <w:autoSpaceDN w:val="0"/>
        <w:adjustRightInd w:val="0"/>
        <w:spacing w:line="480" w:lineRule="auto"/>
        <w:jc w:val="both"/>
      </w:pPr>
      <w:r>
        <w:t>- осуществление записей</w:t>
      </w:r>
      <w:r w:rsidR="00031946" w:rsidRPr="004C0F3F">
        <w:t xml:space="preserve">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w:t>
      </w:r>
      <w:r>
        <w:t>са</w:t>
      </w:r>
      <w:r w:rsidRPr="00DC1351">
        <w:t>;</w:t>
      </w:r>
    </w:p>
    <w:p w:rsidR="00DC1351" w:rsidRPr="004C0F3F" w:rsidRDefault="00DC1351" w:rsidP="004C0F3F">
      <w:pPr>
        <w:autoSpaceDE w:val="0"/>
        <w:autoSpaceDN w:val="0"/>
        <w:adjustRightInd w:val="0"/>
        <w:spacing w:line="480" w:lineRule="auto"/>
        <w:jc w:val="both"/>
      </w:pPr>
      <w:r>
        <w:t>- соответствующая действительности оценка статей бухгалтерского баланса</w:t>
      </w:r>
      <w:r w:rsidR="00215AE4" w:rsidRPr="00215AE4">
        <w:t xml:space="preserve"> [16</w:t>
      </w:r>
      <w:r w:rsidR="00215AE4">
        <w:t>,</w:t>
      </w:r>
      <w:r w:rsidR="00215AE4" w:rsidRPr="00215AE4">
        <w:t xml:space="preserve"> 125]</w:t>
      </w:r>
      <w:r>
        <w:t>.</w:t>
      </w:r>
    </w:p>
    <w:p w:rsidR="00031946" w:rsidRPr="004C0F3F" w:rsidRDefault="00031946" w:rsidP="004C0F3F">
      <w:pPr>
        <w:autoSpaceDE w:val="0"/>
        <w:autoSpaceDN w:val="0"/>
        <w:adjustRightInd w:val="0"/>
        <w:spacing w:line="480" w:lineRule="auto"/>
        <w:ind w:firstLine="709"/>
        <w:jc w:val="both"/>
      </w:pPr>
      <w:r w:rsidRPr="004C0F3F">
        <w:t>Составлению отчетности должна предшествовать значительная подготовительная работа, осуществляемая по заранее составленно</w:t>
      </w:r>
      <w:r w:rsidRPr="004C0F3F">
        <w:softHyphen/>
        <w:t>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w:t>
      </w:r>
      <w:r w:rsidRPr="004C0F3F">
        <w:softHyphen/>
        <w:t>но-распределительных, сопоставляющих, финансово-результативных. До начала этой работы должны быть осуществлены все бухгалтер</w:t>
      </w:r>
      <w:r w:rsidRPr="004C0F3F">
        <w:softHyphen/>
        <w:t>ские записи на синтетических и аналитических счетах (включая результаты инвентаризации), проверена правильность этих записей.</w:t>
      </w:r>
    </w:p>
    <w:p w:rsidR="00031946" w:rsidRPr="004C0F3F" w:rsidRDefault="00031946" w:rsidP="004C0F3F">
      <w:pPr>
        <w:autoSpaceDE w:val="0"/>
        <w:autoSpaceDN w:val="0"/>
        <w:adjustRightInd w:val="0"/>
        <w:spacing w:line="480" w:lineRule="auto"/>
        <w:ind w:firstLine="709"/>
        <w:jc w:val="both"/>
      </w:pPr>
      <w:r w:rsidRPr="004C0F3F">
        <w:t>Приступая к закрытию счетов, следует иметь в виду, что совре</w:t>
      </w:r>
      <w:r w:rsidRPr="004C0F3F">
        <w:softHyphen/>
        <w:t>менные организации являются сложными объектами учета и кальку</w:t>
      </w:r>
      <w:r w:rsidRPr="004C0F3F">
        <w:softHyphen/>
        <w:t>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w:t>
      </w:r>
    </w:p>
    <w:p w:rsidR="00031946" w:rsidRPr="004C0F3F" w:rsidRDefault="00031946" w:rsidP="004C0F3F">
      <w:pPr>
        <w:numPr>
          <w:ilvl w:val="12"/>
          <w:numId w:val="0"/>
        </w:numPr>
        <w:spacing w:line="480" w:lineRule="auto"/>
        <w:ind w:firstLine="709"/>
        <w:jc w:val="both"/>
      </w:pPr>
      <w:r w:rsidRPr="004C0F3F">
        <w:t>При взаимном использовании продукции и услуг невозможно во всех случаях отнести на все объекты калькуляции фактические затраты. Какую-то часть затрат по некоторым объектам калькуляции организации вынуждены отражать в плановой оценке. В этих условиях важное значение имеет обо</w:t>
      </w:r>
      <w:r w:rsidRPr="004C0F3F">
        <w:softHyphen/>
        <w:t>снование последовательности закрытия счетов.</w:t>
      </w:r>
    </w:p>
    <w:p w:rsidR="00031946" w:rsidRPr="004C0F3F" w:rsidRDefault="00031946" w:rsidP="004C0F3F">
      <w:pPr>
        <w:numPr>
          <w:ilvl w:val="12"/>
          <w:numId w:val="0"/>
        </w:numPr>
        <w:spacing w:line="480" w:lineRule="auto"/>
        <w:ind w:firstLine="709"/>
        <w:jc w:val="both"/>
      </w:pPr>
      <w:r w:rsidRPr="004C0F3F">
        <w:t>Итак, разберем этот вопрос несколько подробнее на примере составления годового отчета. Этому процессу предшествует проверка правильности ведения бухгалтерского учета в организации, включающая следующие подготовительные работы:</w:t>
      </w:r>
    </w:p>
    <w:p w:rsidR="00031946" w:rsidRPr="004C0F3F" w:rsidRDefault="00031946" w:rsidP="004C0F3F">
      <w:pPr>
        <w:widowControl w:val="0"/>
        <w:numPr>
          <w:ilvl w:val="0"/>
          <w:numId w:val="14"/>
        </w:numPr>
        <w:spacing w:line="480" w:lineRule="auto"/>
        <w:jc w:val="both"/>
      </w:pPr>
      <w:r w:rsidRPr="004C0F3F">
        <w:t>Сверка итогов аналитического и синтетического учета. Свидетель</w:t>
      </w:r>
      <w:r w:rsidRPr="004C0F3F">
        <w:softHyphen/>
        <w:t>ством правильности ведения бухгалтерского учета являются:</w:t>
      </w:r>
    </w:p>
    <w:p w:rsidR="00031946" w:rsidRPr="004C0F3F" w:rsidRDefault="00031946" w:rsidP="004C0F3F">
      <w:pPr>
        <w:widowControl w:val="0"/>
        <w:spacing w:line="480" w:lineRule="auto"/>
        <w:jc w:val="both"/>
      </w:pPr>
      <w:r w:rsidRPr="004C0F3F">
        <w:t>- равенство суммы остатков аналитических счетов, открытых в развитие определенного синтетического счета, и остатков данного синтетического счета;</w:t>
      </w:r>
    </w:p>
    <w:p w:rsidR="00031946" w:rsidRPr="004C0F3F" w:rsidRDefault="00031946" w:rsidP="004C0F3F">
      <w:pPr>
        <w:widowControl w:val="0"/>
        <w:spacing w:line="480" w:lineRule="auto"/>
        <w:jc w:val="both"/>
      </w:pPr>
      <w:r w:rsidRPr="004C0F3F">
        <w:t>-  равенство суммы оборотов по дебету или кредиту этих же аналити</w:t>
      </w:r>
      <w:r w:rsidRPr="004C0F3F">
        <w:softHyphen/>
        <w:t>ческих счетов и оборотов по дебету или кредиту синтетического счета.</w:t>
      </w:r>
    </w:p>
    <w:p w:rsidR="00031946" w:rsidRPr="004C0F3F" w:rsidRDefault="00031946" w:rsidP="004C0F3F">
      <w:pPr>
        <w:pStyle w:val="30"/>
        <w:widowControl w:val="0"/>
        <w:spacing w:after="0" w:line="480" w:lineRule="auto"/>
        <w:ind w:left="0" w:firstLine="709"/>
        <w:jc w:val="both"/>
        <w:rPr>
          <w:sz w:val="24"/>
          <w:szCs w:val="24"/>
          <w:lang w:val="ru-RU"/>
        </w:rPr>
      </w:pPr>
      <w:r w:rsidRPr="004C0F3F">
        <w:rPr>
          <w:sz w:val="24"/>
          <w:szCs w:val="24"/>
          <w:lang w:val="ru-RU"/>
        </w:rPr>
        <w:t>Если при сверке суммы оборотов и остатков по синтетическому счету не тождественны соответственно итоговой сумме оборотов и остатков аналитических счетов, открытых к нему, то это означает, что есть ошибки и они должны быть исправлены.</w:t>
      </w:r>
    </w:p>
    <w:p w:rsidR="00031946" w:rsidRPr="004C0F3F" w:rsidRDefault="00031946" w:rsidP="004C0F3F">
      <w:pPr>
        <w:widowControl w:val="0"/>
        <w:spacing w:line="480" w:lineRule="auto"/>
        <w:ind w:firstLine="709"/>
        <w:jc w:val="both"/>
      </w:pPr>
      <w:r w:rsidRPr="004C0F3F">
        <w:t>При ведении бухгалтерского учета с помощью компьютерной системы учета тождество данных синтетического и аналитического учета должно обеспечиваться  бухгалтерской программой автоматически</w:t>
      </w:r>
      <w:r w:rsidR="00215AE4" w:rsidRPr="00215AE4">
        <w:t xml:space="preserve"> [13</w:t>
      </w:r>
      <w:r w:rsidR="00215AE4">
        <w:t>,</w:t>
      </w:r>
      <w:r w:rsidR="00215AE4" w:rsidRPr="00215AE4">
        <w:t xml:space="preserve"> 9]</w:t>
      </w:r>
      <w:r w:rsidRPr="004C0F3F">
        <w:t>.</w:t>
      </w:r>
    </w:p>
    <w:p w:rsidR="00031946" w:rsidRPr="004C0F3F" w:rsidRDefault="00031946" w:rsidP="004C0F3F">
      <w:pPr>
        <w:widowControl w:val="0"/>
        <w:numPr>
          <w:ilvl w:val="0"/>
          <w:numId w:val="14"/>
        </w:numPr>
        <w:spacing w:line="480" w:lineRule="auto"/>
        <w:jc w:val="both"/>
      </w:pPr>
      <w:r w:rsidRPr="004C0F3F">
        <w:t>Инвентаризация имущества и финансовых обязательств организа</w:t>
      </w:r>
      <w:r w:rsidRPr="004C0F3F">
        <w:softHyphen/>
        <w:t xml:space="preserve">ции. </w:t>
      </w:r>
    </w:p>
    <w:p w:rsidR="00031946" w:rsidRPr="004C0F3F" w:rsidRDefault="00031946" w:rsidP="004C0F3F">
      <w:pPr>
        <w:pStyle w:val="21"/>
        <w:widowControl w:val="0"/>
        <w:numPr>
          <w:ilvl w:val="12"/>
          <w:numId w:val="0"/>
        </w:numPr>
        <w:spacing w:line="480" w:lineRule="auto"/>
        <w:ind w:firstLine="709"/>
        <w:rPr>
          <w:i w:val="0"/>
          <w:szCs w:val="24"/>
        </w:rPr>
      </w:pPr>
      <w:r w:rsidRPr="004C0F3F">
        <w:rPr>
          <w:i w:val="0"/>
          <w:szCs w:val="24"/>
        </w:rPr>
        <w:t xml:space="preserve">Инвентаризация – это установление фактического наличия средств и их источников, произведенных затрат и т.п. путем пересчета остатков в натуре или путем проверки учетных записей. </w:t>
      </w:r>
    </w:p>
    <w:p w:rsidR="00062425" w:rsidRPr="004C0F3F" w:rsidRDefault="00062425" w:rsidP="004C0F3F">
      <w:pPr>
        <w:widowControl w:val="0"/>
        <w:numPr>
          <w:ilvl w:val="12"/>
          <w:numId w:val="0"/>
        </w:numPr>
        <w:spacing w:line="480" w:lineRule="auto"/>
        <w:ind w:firstLine="709"/>
        <w:jc w:val="both"/>
      </w:pPr>
      <w:r w:rsidRPr="004C0F3F">
        <w:t>С помощью инвентаризации проверяется правильность данных первичного учёта и выявляются ошибки, допущенные в учёте, учитываются неучтённые хозяйственные операции, контролируется сохранность имущества и оценивается правильность расчётов финансовых обязательств.</w:t>
      </w:r>
    </w:p>
    <w:p w:rsidR="00816864" w:rsidRDefault="00816864" w:rsidP="004C0F3F">
      <w:pPr>
        <w:widowControl w:val="0"/>
        <w:numPr>
          <w:ilvl w:val="12"/>
          <w:numId w:val="0"/>
        </w:numPr>
        <w:spacing w:line="480" w:lineRule="auto"/>
        <w:ind w:firstLine="709"/>
        <w:jc w:val="both"/>
      </w:pPr>
      <w:r>
        <w:t>Для целей составления годовой бухгалтерской отчётности инвентаризации должны подлежать имущество и обязательства организации, которые в последний раз фактически проверялись не позднее 1 октября отчётного года. Инвентаризация основных средств может проводиться один раз в три года, а библиотечных фондов – один раз в пять лет.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816864" w:rsidRDefault="00816864" w:rsidP="004C0F3F">
      <w:pPr>
        <w:widowControl w:val="0"/>
        <w:numPr>
          <w:ilvl w:val="12"/>
          <w:numId w:val="0"/>
        </w:numPr>
        <w:spacing w:line="480" w:lineRule="auto"/>
        <w:ind w:firstLine="709"/>
        <w:jc w:val="both"/>
      </w:pPr>
      <w:r>
        <w:t>Имущество должно подвергаться инвентаризации в полном объёме независимо от того, принадлежит оно организации и поставлено на баланс или не является собственностью организации и учитывается за балансом, а также не учтённое по каким-либо причинам.</w:t>
      </w:r>
    </w:p>
    <w:p w:rsidR="00031946" w:rsidRPr="00816864" w:rsidRDefault="00031946" w:rsidP="004C0F3F">
      <w:pPr>
        <w:widowControl w:val="0"/>
        <w:numPr>
          <w:ilvl w:val="12"/>
          <w:numId w:val="0"/>
        </w:numPr>
        <w:spacing w:line="480" w:lineRule="auto"/>
        <w:ind w:firstLine="709"/>
        <w:jc w:val="both"/>
      </w:pPr>
      <w:r w:rsidRPr="004C0F3F">
        <w:t xml:space="preserve">В соответствии со ст.12 Федерального закона РФ «О бухгалтерском учете» проведение инвентаризации перед составлением годовой бухгалтерской отчетности  является обязательным для всех организаций. </w:t>
      </w:r>
    </w:p>
    <w:p w:rsidR="00816864" w:rsidRDefault="00185F50" w:rsidP="00185F50">
      <w:pPr>
        <w:widowControl w:val="0"/>
        <w:numPr>
          <w:ilvl w:val="12"/>
          <w:numId w:val="0"/>
        </w:numPr>
        <w:spacing w:line="480" w:lineRule="auto"/>
        <w:ind w:firstLine="180"/>
        <w:jc w:val="both"/>
      </w:pPr>
      <w:r>
        <w:t xml:space="preserve">         Оформляются инвентаризация и её результаты первичной учётной документацией </w:t>
      </w:r>
      <w:r w:rsidR="00215AE4" w:rsidRPr="00215AE4">
        <w:t>[26</w:t>
      </w:r>
      <w:r w:rsidR="00215AE4">
        <w:t>,</w:t>
      </w:r>
      <w:r w:rsidR="00215AE4" w:rsidRPr="00215AE4">
        <w:t xml:space="preserve"> 33-34]</w:t>
      </w:r>
      <w:r>
        <w:t>.</w:t>
      </w:r>
      <w:r w:rsidR="00816864">
        <w:t xml:space="preserve"> </w:t>
      </w:r>
    </w:p>
    <w:p w:rsidR="00031946" w:rsidRPr="004C0F3F" w:rsidRDefault="00031946" w:rsidP="004C0F3F">
      <w:pPr>
        <w:widowControl w:val="0"/>
        <w:numPr>
          <w:ilvl w:val="0"/>
          <w:numId w:val="14"/>
        </w:numPr>
        <w:spacing w:line="480" w:lineRule="auto"/>
        <w:jc w:val="both"/>
      </w:pPr>
      <w:r w:rsidRPr="004C0F3F">
        <w:t>Исправления в бухгалтерском учете по выявленным в ходе подготовки к отчету ошибкам.</w:t>
      </w:r>
    </w:p>
    <w:p w:rsidR="00031946" w:rsidRPr="004C0F3F" w:rsidRDefault="00031946" w:rsidP="004C0F3F">
      <w:pPr>
        <w:widowControl w:val="0"/>
        <w:numPr>
          <w:ilvl w:val="12"/>
          <w:numId w:val="0"/>
        </w:numPr>
        <w:spacing w:line="480" w:lineRule="auto"/>
        <w:ind w:firstLine="709"/>
        <w:jc w:val="both"/>
      </w:pPr>
      <w:r w:rsidRPr="004C0F3F">
        <w:t>Ошибки в бухгалтерском учете и отчетности могут быть как технические (арифметические, программные), так и методологические (документальное оформление, корреспонденция счетов).</w:t>
      </w:r>
    </w:p>
    <w:p w:rsidR="00031946" w:rsidRPr="004C0F3F" w:rsidRDefault="00031946" w:rsidP="004C0F3F">
      <w:pPr>
        <w:widowControl w:val="0"/>
        <w:numPr>
          <w:ilvl w:val="12"/>
          <w:numId w:val="0"/>
        </w:numPr>
        <w:spacing w:line="480" w:lineRule="auto"/>
        <w:ind w:firstLine="709"/>
        <w:jc w:val="both"/>
      </w:pPr>
      <w:r w:rsidRPr="004C0F3F">
        <w:t>Производимые исправления оформляются справкой бухгалтера, которая должна иметь обязательные реквизиты первичного характера.</w:t>
      </w:r>
    </w:p>
    <w:p w:rsidR="00031946" w:rsidRPr="004C0F3F" w:rsidRDefault="00031946" w:rsidP="004C0F3F">
      <w:pPr>
        <w:widowControl w:val="0"/>
        <w:numPr>
          <w:ilvl w:val="12"/>
          <w:numId w:val="0"/>
        </w:numPr>
        <w:spacing w:line="480" w:lineRule="auto"/>
        <w:ind w:firstLine="709"/>
        <w:jc w:val="both"/>
      </w:pPr>
      <w:r w:rsidRPr="004C0F3F">
        <w:t xml:space="preserve">В случаях выявления неправильного отражения хозяйственных операций текущего периода </w:t>
      </w:r>
      <w:r w:rsidRPr="004C0F3F">
        <w:rPr>
          <w:iCs/>
        </w:rPr>
        <w:t xml:space="preserve">до окончания отчетного года </w:t>
      </w:r>
      <w:r w:rsidRPr="004C0F3F">
        <w:t>исправления производятся записями по соответствующим счетам бухгалтерского учета в том месяце, когда были выявлены искажения.</w:t>
      </w:r>
    </w:p>
    <w:p w:rsidR="00031946" w:rsidRPr="004C0F3F" w:rsidRDefault="00031946" w:rsidP="004C0F3F">
      <w:pPr>
        <w:widowControl w:val="0"/>
        <w:numPr>
          <w:ilvl w:val="12"/>
          <w:numId w:val="0"/>
        </w:numPr>
        <w:spacing w:line="480" w:lineRule="auto"/>
        <w:ind w:firstLine="709"/>
        <w:jc w:val="both"/>
      </w:pPr>
      <w:r w:rsidRPr="004C0F3F">
        <w:t xml:space="preserve">При выявлении неправильного отражения хозяйственных операций </w:t>
      </w:r>
      <w:r w:rsidRPr="004C0F3F">
        <w:rPr>
          <w:iCs/>
        </w:rPr>
        <w:t>в отчетном году после его завершения</w:t>
      </w:r>
      <w:r w:rsidRPr="004C0F3F">
        <w:t>, но за который годовая бухгалтерская отчетность не утверждена в установленном порядке, исправления производятся записями за декабрь года, за который подготавливается годовая бухгалтерская отчетность.</w:t>
      </w:r>
    </w:p>
    <w:p w:rsidR="00031946" w:rsidRPr="004C0F3F" w:rsidRDefault="00031946" w:rsidP="004C0F3F">
      <w:pPr>
        <w:widowControl w:val="0"/>
        <w:numPr>
          <w:ilvl w:val="12"/>
          <w:numId w:val="0"/>
        </w:numPr>
        <w:spacing w:line="480" w:lineRule="auto"/>
        <w:ind w:firstLine="709"/>
        <w:jc w:val="both"/>
      </w:pPr>
      <w:r w:rsidRPr="004C0F3F">
        <w:t xml:space="preserve">В случаях выявления в текущем отчетном периоде неправильного отражения хозяйственных операций на счетах бухгалтерского учета в прошлом году исправления в бухгалтерский учет и бухгалтерскую отчетность за прошлый отчетный год (после утверждения в установленном порядке годовой бухгалтерской отчетности) не вносится. Такие ошибки отражаются в текущем году. Если подобные ошибки оказывают влияние на величину финансового результата, то они отражаются на счете 91 «Прочие доходы и расходы» как прибыль (убыток) прошлых лет, выявленный (признанный) в отчетном году.  </w:t>
      </w:r>
    </w:p>
    <w:p w:rsidR="00031946" w:rsidRPr="004C0F3F" w:rsidRDefault="00031946" w:rsidP="004C0F3F">
      <w:pPr>
        <w:widowControl w:val="0"/>
        <w:numPr>
          <w:ilvl w:val="12"/>
          <w:numId w:val="0"/>
        </w:numPr>
        <w:spacing w:line="480" w:lineRule="auto"/>
        <w:ind w:firstLine="709"/>
        <w:jc w:val="both"/>
      </w:pPr>
      <w:r w:rsidRPr="004C0F3F">
        <w:t>Внесение исправлений в кассовые и банковские документы не допускается (п.5 ст.9 ФЗ РФ «О бухгалтерском учете»). В остальные первичные документы исправления могут вноситься лишь по согласованию с участниками хозяйственных операций с указанием даты внесения исправлений</w:t>
      </w:r>
      <w:r w:rsidR="004A5929" w:rsidRPr="004A5929">
        <w:t xml:space="preserve"> [13</w:t>
      </w:r>
      <w:r w:rsidR="004A5929">
        <w:t>,</w:t>
      </w:r>
      <w:r w:rsidR="004A5929" w:rsidRPr="004A5929">
        <w:t xml:space="preserve"> 3]</w:t>
      </w:r>
      <w:r w:rsidRPr="004C0F3F">
        <w:t>.</w:t>
      </w:r>
    </w:p>
    <w:p w:rsidR="00031946" w:rsidRPr="004C0F3F" w:rsidRDefault="00031946" w:rsidP="004C0F3F">
      <w:pPr>
        <w:widowControl w:val="0"/>
        <w:numPr>
          <w:ilvl w:val="0"/>
          <w:numId w:val="14"/>
        </w:numPr>
        <w:spacing w:line="480" w:lineRule="auto"/>
        <w:jc w:val="both"/>
      </w:pPr>
      <w:r w:rsidRPr="004C0F3F">
        <w:t>Расчет и начисление налогов, причитающихся в бюджет.</w:t>
      </w:r>
    </w:p>
    <w:p w:rsidR="00031946" w:rsidRPr="004C0F3F" w:rsidRDefault="00031946" w:rsidP="004C0F3F">
      <w:pPr>
        <w:widowControl w:val="0"/>
        <w:numPr>
          <w:ilvl w:val="0"/>
          <w:numId w:val="14"/>
        </w:numPr>
        <w:spacing w:line="480" w:lineRule="auto"/>
        <w:jc w:val="both"/>
      </w:pPr>
      <w:r w:rsidRPr="004C0F3F">
        <w:t xml:space="preserve">Закрытие счетов </w:t>
      </w:r>
      <w:r w:rsidR="00062425" w:rsidRPr="004C0F3F">
        <w:t>и заполнение Главной книги</w:t>
      </w:r>
      <w:r w:rsidRPr="004C0F3F">
        <w:t>.</w:t>
      </w:r>
    </w:p>
    <w:p w:rsidR="00062425" w:rsidRPr="004C0F3F" w:rsidRDefault="009945F5" w:rsidP="004C0F3F">
      <w:pPr>
        <w:widowControl w:val="0"/>
        <w:spacing w:line="480" w:lineRule="auto"/>
        <w:jc w:val="both"/>
      </w:pPr>
      <w:r w:rsidRPr="004C0F3F">
        <w:t>Порядок закрытия счетов может быть разным. Это зависит от условий работы организации и её учётной политики. Основу его, как правило, составляет следующая последовательность.</w:t>
      </w:r>
    </w:p>
    <w:p w:rsidR="009945F5" w:rsidRPr="004C0F3F" w:rsidRDefault="009945F5" w:rsidP="004C0F3F">
      <w:pPr>
        <w:widowControl w:val="0"/>
        <w:spacing w:line="480" w:lineRule="auto"/>
        <w:jc w:val="both"/>
      </w:pPr>
      <w:r w:rsidRPr="004C0F3F">
        <w:t>а) В конце каждого отчётного периода распределяются общепроизводственные и общехозяйственные расходы, собранные на счетах 25 “ Общепроизводственные расходы” и 26 “ Общехозяйственные расходы”.</w:t>
      </w:r>
    </w:p>
    <w:p w:rsidR="009945F5" w:rsidRPr="004C0F3F" w:rsidRDefault="009945F5" w:rsidP="004C0F3F">
      <w:pPr>
        <w:widowControl w:val="0"/>
        <w:spacing w:line="480" w:lineRule="auto"/>
        <w:jc w:val="both"/>
      </w:pPr>
      <w:r w:rsidRPr="004C0F3F">
        <w:t>Иными словами, суммы дебетовых оборотов по этим счетам полностью списываются кредитовыми оборотами в дебет счетов 20 “Основное производство”, 23 “ Вспомогательное производство” или 90 ”Продажи”, субсчёт 2 “Себестоимость продаж”. На конец отчётного периода остатка на счетах 25 и 26 быть не должно.</w:t>
      </w:r>
    </w:p>
    <w:p w:rsidR="009945F5" w:rsidRPr="004C0F3F" w:rsidRDefault="009945F5" w:rsidP="004C0F3F">
      <w:pPr>
        <w:widowControl w:val="0"/>
        <w:spacing w:line="480" w:lineRule="auto"/>
        <w:jc w:val="both"/>
      </w:pPr>
      <w:r w:rsidRPr="004C0F3F">
        <w:t>б) На счетах 20 и 23 калькулируется фактическая себестоимость готовой продукции (выполненных работ, оказанных услуг) и списывается в дебет счёта 40 “Выпуск продукции (работ, услуг)” (при учёте продукции по нормативной (плановой) себестоимости) или в дебет счёта 43 “Готовая продукция” (при учёте продукции по фактической стоимости).</w:t>
      </w:r>
    </w:p>
    <w:p w:rsidR="009945F5" w:rsidRPr="004C0F3F" w:rsidRDefault="009945F5" w:rsidP="004C0F3F">
      <w:pPr>
        <w:widowControl w:val="0"/>
        <w:spacing w:line="480" w:lineRule="auto"/>
        <w:jc w:val="both"/>
      </w:pPr>
      <w:r w:rsidRPr="004C0F3F">
        <w:t xml:space="preserve">   Дебетовое сальдо счетов 20 и 23 показывает стоимость незавершенного производства.</w:t>
      </w:r>
    </w:p>
    <w:p w:rsidR="009945F5" w:rsidRPr="004C0F3F" w:rsidRDefault="009945F5" w:rsidP="004C0F3F">
      <w:pPr>
        <w:widowControl w:val="0"/>
        <w:spacing w:line="480" w:lineRule="auto"/>
        <w:jc w:val="both"/>
      </w:pPr>
      <w:r w:rsidRPr="004C0F3F">
        <w:t>в) Суммы, относящиеся к проданной готовой продукции, списываются:</w:t>
      </w:r>
    </w:p>
    <w:p w:rsidR="009945F5" w:rsidRPr="004C0F3F" w:rsidRDefault="009945F5" w:rsidP="004C0F3F">
      <w:pPr>
        <w:widowControl w:val="0"/>
        <w:spacing w:line="480" w:lineRule="auto"/>
        <w:jc w:val="both"/>
      </w:pPr>
      <w:r w:rsidRPr="004C0F3F">
        <w:t>К-т сч. 40 “Выпуск продукции(работ, услуг)”,</w:t>
      </w:r>
    </w:p>
    <w:p w:rsidR="009945F5" w:rsidRPr="004C0F3F" w:rsidRDefault="009945F5" w:rsidP="004C0F3F">
      <w:pPr>
        <w:widowControl w:val="0"/>
        <w:spacing w:line="480" w:lineRule="auto"/>
        <w:jc w:val="both"/>
      </w:pPr>
      <w:r w:rsidRPr="004C0F3F">
        <w:t xml:space="preserve">            43 “Готовая продукция”</w:t>
      </w:r>
    </w:p>
    <w:p w:rsidR="009945F5" w:rsidRPr="004C0F3F" w:rsidRDefault="009945F5" w:rsidP="004C0F3F">
      <w:pPr>
        <w:widowControl w:val="0"/>
        <w:spacing w:line="480" w:lineRule="auto"/>
        <w:jc w:val="both"/>
      </w:pPr>
      <w:r w:rsidRPr="004C0F3F">
        <w:t>Д-т сч. 90, субсчёт 2 “Себестоимость продаж”.</w:t>
      </w:r>
    </w:p>
    <w:p w:rsidR="009945F5" w:rsidRPr="004C0F3F" w:rsidRDefault="009945F5" w:rsidP="004C0F3F">
      <w:pPr>
        <w:widowControl w:val="0"/>
        <w:spacing w:line="480" w:lineRule="auto"/>
        <w:jc w:val="both"/>
      </w:pPr>
      <w:r w:rsidRPr="004C0F3F">
        <w:t>Обороты по дебету и кредиту счёта 40 обязательно должны быть равны, т.е. счёт 40 закрывается ежемесячно и сальдо на отчётную дату не имеет, а дебетовое сальдо счёта 43 показывает остаток готовой продукции на складе.</w:t>
      </w:r>
    </w:p>
    <w:p w:rsidR="0094466E" w:rsidRPr="004C0F3F" w:rsidRDefault="009945F5" w:rsidP="004C0F3F">
      <w:pPr>
        <w:widowControl w:val="0"/>
        <w:spacing w:line="480" w:lineRule="auto"/>
        <w:jc w:val="both"/>
      </w:pPr>
      <w:r w:rsidRPr="004C0F3F">
        <w:t xml:space="preserve">г) </w:t>
      </w:r>
      <w:r w:rsidR="0094466E" w:rsidRPr="004C0F3F">
        <w:t>Счета 90</w:t>
      </w:r>
      <w:r w:rsidR="004A5929" w:rsidRPr="004A5929">
        <w:t xml:space="preserve"> ”</w:t>
      </w:r>
      <w:r w:rsidR="0094466E" w:rsidRPr="004C0F3F">
        <w:t>Продажи” и 91 “Прочие доходы и расходы” ведутся в разрезе субсчетов, которые в течение отчётного года не закрываются. В зависимости от назначения каждого субсчёта на нём накапливаются дебетовые и кредитовые обороты. Финансовый результат ежемесячно выявляется на счетах 90 и 91 путём сравнения соответствующих кредитовый и дебетовых оборотов и отражается соответственно на счёте 90, субсчёте 9 “ Прибыль/ убыток от продаж” или на счёте 91, субсчёте 9 “Сальдо прочих доходов и расходов”. Закрываются счета 90 и 91 только один раз по окончании отчётного года при реформации баланса.</w:t>
      </w:r>
    </w:p>
    <w:p w:rsidR="0094466E" w:rsidRPr="004C0F3F" w:rsidRDefault="0094466E" w:rsidP="004C0F3F">
      <w:pPr>
        <w:widowControl w:val="0"/>
        <w:spacing w:line="480" w:lineRule="auto"/>
        <w:jc w:val="both"/>
      </w:pPr>
      <w:r w:rsidRPr="004C0F3F">
        <w:t>д) По другим счетам, которые используются организацией для ведения бухгалтерского учёта, в конце каждого отчётного периода подсчитываются дебетовые и кредитовые обороты и выводится конечное сальдо.</w:t>
      </w:r>
    </w:p>
    <w:p w:rsidR="0094466E" w:rsidRPr="004C0F3F" w:rsidRDefault="0094466E" w:rsidP="004C0F3F">
      <w:pPr>
        <w:widowControl w:val="0"/>
        <w:spacing w:line="480" w:lineRule="auto"/>
        <w:jc w:val="both"/>
      </w:pPr>
      <w:r w:rsidRPr="004C0F3F">
        <w:t>На счетах 28 ‘Брак в производстве” и 94 ‘Недостачи и потери от порчи ценностей” сальдо должно быть нулевое. Они должны закрываться списанием соответствующих сумм на счета 20, 23, 25, 26, 73 “Расчёты с персоналом по прочим операциям”, 91, субсчёт 2 ‘Прочие расходы” и др.</w:t>
      </w:r>
    </w:p>
    <w:p w:rsidR="009945F5" w:rsidRPr="004C0F3F" w:rsidRDefault="0094466E" w:rsidP="004C0F3F">
      <w:pPr>
        <w:widowControl w:val="0"/>
        <w:spacing w:line="480" w:lineRule="auto"/>
        <w:jc w:val="both"/>
      </w:pPr>
      <w:r w:rsidRPr="004C0F3F">
        <w:t>По некоторым счетам, например 60 ‘Расчёты с поставщиками и подрядчиками”, 62 “Расчёты с покупателями и заказчиками”, 68 “Расчёты по налогам и сборам”, 69 “Расчёты по социальному страхованию и обеспечению”, 71 “Расчёты с подотчётными лицами”, 76 “расчёты с разными дебиторами и кредиторами”, следует исчислять развёрнутое сальдо.</w:t>
      </w:r>
      <w:r w:rsidR="009945F5" w:rsidRPr="004C0F3F">
        <w:t xml:space="preserve"> </w:t>
      </w:r>
    </w:p>
    <w:p w:rsidR="0094466E" w:rsidRPr="004C0F3F" w:rsidRDefault="0094466E"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Отражение развернутого сальдо в балансе ( в активе - дебетового, а в пассиве - кредитового) необходимо для объективной характеристики финансового положения организации. Взаимное погашение дебиторской и кредиторской задолженности (свертывание сальдо) приводит к фальсификации баланса. Такой порядок разрешен только для организаций, применяющих упрощенную систему учета и налогообложения.</w:t>
      </w:r>
    </w:p>
    <w:p w:rsidR="0094466E" w:rsidRPr="004C0F3F" w:rsidRDefault="005E52F4" w:rsidP="004C0F3F">
      <w:pPr>
        <w:widowControl w:val="0"/>
        <w:spacing w:line="480" w:lineRule="auto"/>
        <w:jc w:val="both"/>
      </w:pPr>
      <w:r w:rsidRPr="004C0F3F">
        <w:t xml:space="preserve">    </w:t>
      </w:r>
      <w:r w:rsidR="006839D7" w:rsidRPr="004C0F3F">
        <w:t>При журнально-ордерной форме учёта эта работа осуществляется закрытием регистров в следующей последовательности:</w:t>
      </w:r>
    </w:p>
    <w:p w:rsidR="006839D7" w:rsidRPr="004C0F3F" w:rsidRDefault="006839D7" w:rsidP="004C0F3F">
      <w:pPr>
        <w:widowControl w:val="0"/>
        <w:spacing w:line="480" w:lineRule="auto"/>
        <w:jc w:val="both"/>
        <w:rPr>
          <w:lang w:val="en-US"/>
        </w:rPr>
      </w:pPr>
      <w:r w:rsidRPr="004C0F3F">
        <w:t>- из листков-расшифровок вносятся дебетовые и кредитовые обороты в журналы-ордера и ведомости, в листках-расшифровках делают соответствующие пометки;</w:t>
      </w:r>
    </w:p>
    <w:p w:rsidR="006839D7" w:rsidRPr="004C0F3F" w:rsidRDefault="006839D7" w:rsidP="004C0F3F">
      <w:pPr>
        <w:widowControl w:val="0"/>
        <w:spacing w:line="480" w:lineRule="auto"/>
        <w:jc w:val="both"/>
      </w:pPr>
      <w:r w:rsidRPr="004C0F3F">
        <w:t>- подсчитываются итоги в ведомостях аналитического учёта и переносят в соответствующие журналы-ордера;</w:t>
      </w:r>
    </w:p>
    <w:p w:rsidR="006839D7" w:rsidRPr="004C0F3F" w:rsidRDefault="006839D7" w:rsidP="004C0F3F">
      <w:pPr>
        <w:widowControl w:val="0"/>
        <w:spacing w:line="480" w:lineRule="auto"/>
        <w:jc w:val="both"/>
      </w:pPr>
      <w:r w:rsidRPr="004C0F3F">
        <w:t>- подсчитываются итоги оборотов по кредиту счетов в журналах-ордерах;</w:t>
      </w:r>
    </w:p>
    <w:p w:rsidR="006839D7" w:rsidRPr="004C0F3F" w:rsidRDefault="006839D7" w:rsidP="004C0F3F">
      <w:pPr>
        <w:widowControl w:val="0"/>
        <w:spacing w:line="480" w:lineRule="auto"/>
        <w:jc w:val="both"/>
      </w:pPr>
      <w:r w:rsidRPr="004C0F3F">
        <w:t>- производятся записи из журналов-ордеров в Главную книгу</w:t>
      </w:r>
      <w:r w:rsidR="004A5929" w:rsidRPr="004A5929">
        <w:t xml:space="preserve"> [26</w:t>
      </w:r>
      <w:r w:rsidR="004A5929">
        <w:t>,</w:t>
      </w:r>
      <w:r w:rsidR="004A5929" w:rsidRPr="004A5929">
        <w:t xml:space="preserve"> 35-38]</w:t>
      </w:r>
      <w:r w:rsidRPr="004C0F3F">
        <w:t>.</w:t>
      </w:r>
    </w:p>
    <w:p w:rsidR="006839D7" w:rsidRPr="004C0F3F" w:rsidRDefault="006839D7" w:rsidP="004C0F3F">
      <w:pPr>
        <w:widowControl w:val="0"/>
        <w:spacing w:line="480" w:lineRule="auto"/>
        <w:jc w:val="both"/>
      </w:pPr>
      <w:r w:rsidRPr="004C0F3F">
        <w:t>Порядок заполнения Главной книги следующий:</w:t>
      </w:r>
    </w:p>
    <w:p w:rsidR="006839D7" w:rsidRPr="004C0F3F" w:rsidRDefault="006839D7" w:rsidP="004C0F3F">
      <w:pPr>
        <w:widowControl w:val="0"/>
        <w:numPr>
          <w:ilvl w:val="2"/>
          <w:numId w:val="12"/>
        </w:numPr>
        <w:tabs>
          <w:tab w:val="clear" w:pos="2715"/>
          <w:tab w:val="num" w:pos="0"/>
        </w:tabs>
        <w:spacing w:line="480" w:lineRule="auto"/>
        <w:ind w:left="0" w:firstLine="0"/>
        <w:jc w:val="both"/>
      </w:pPr>
      <w:r w:rsidRPr="004C0F3F">
        <w:t>записывается оборот по кредиту соответствующего счёта и суммы по дебету всех корреспондирующих с ним счетов;</w:t>
      </w:r>
    </w:p>
    <w:p w:rsidR="006839D7" w:rsidRPr="004C0F3F" w:rsidRDefault="006839D7" w:rsidP="004C0F3F">
      <w:pPr>
        <w:widowControl w:val="0"/>
        <w:numPr>
          <w:ilvl w:val="2"/>
          <w:numId w:val="12"/>
        </w:numPr>
        <w:tabs>
          <w:tab w:val="clear" w:pos="2715"/>
          <w:tab w:val="num" w:pos="0"/>
          <w:tab w:val="num" w:pos="540"/>
        </w:tabs>
        <w:spacing w:line="480" w:lineRule="auto"/>
        <w:ind w:left="0" w:firstLine="0"/>
        <w:jc w:val="both"/>
      </w:pPr>
      <w:r w:rsidRPr="004C0F3F">
        <w:t xml:space="preserve">  подсчитываются обороты по дебету соответствующего счёта и определяются остатки по нему на 1-е число следующего отчётного периода.</w:t>
      </w:r>
    </w:p>
    <w:p w:rsidR="006839D7" w:rsidRPr="004C0F3F" w:rsidRDefault="005E52F4"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w:t>
      </w:r>
      <w:r w:rsidR="006839D7" w:rsidRPr="004C0F3F">
        <w:rPr>
          <w:rFonts w:ascii="Times New Roman" w:hAnsi="Times New Roman" w:cs="Times New Roman"/>
          <w:color w:val="auto"/>
        </w:rPr>
        <w:t>В Главной книге каждому счёту (субсчёту) отводится отдельная страница.</w:t>
      </w:r>
    </w:p>
    <w:p w:rsidR="005E52F4" w:rsidRPr="004C0F3F" w:rsidRDefault="005E52F4"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Показатели Главной книги - обороты по дебету и кредиту счетов, а также остатки сальдо по счетам используются для составления бухгалтерской отчетности. Чтобы убедиться в правильности отчетности и полноте показателей, периодически проверяют записи на счетах, используя различные приемы. Эти приемы в значительной мере зависят от применяемой формы бухгалтерского учета.</w:t>
      </w:r>
    </w:p>
    <w:p w:rsidR="005E52F4" w:rsidRPr="004C0F3F" w:rsidRDefault="005E52F4"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xml:space="preserve">   Обычно проверку записей по счетам Главной книги осуществляют следующим образом:</w:t>
      </w:r>
    </w:p>
    <w:p w:rsidR="005E52F4" w:rsidRPr="004C0F3F" w:rsidRDefault="005E52F4"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производят сличение оборотов по каждому синтетическому счету с итогами документов, послуживших основанием для записей по этому счету;</w:t>
      </w:r>
    </w:p>
    <w:p w:rsidR="005E52F4" w:rsidRPr="004C0F3F" w:rsidRDefault="005E52F4"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осуществляют сверку оборотов и остатков или только остатков по всем счетам синтетического учета;</w:t>
      </w:r>
    </w:p>
    <w:p w:rsidR="005E52F4" w:rsidRPr="004C0F3F" w:rsidRDefault="005E52F4" w:rsidP="004C0F3F">
      <w:pPr>
        <w:pStyle w:val="a3"/>
        <w:spacing w:before="0" w:after="0" w:line="480" w:lineRule="auto"/>
        <w:jc w:val="both"/>
        <w:rPr>
          <w:rFonts w:ascii="Times New Roman" w:hAnsi="Times New Roman" w:cs="Times New Roman"/>
          <w:color w:val="auto"/>
        </w:rPr>
      </w:pPr>
      <w:r w:rsidRPr="004C0F3F">
        <w:rPr>
          <w:rFonts w:ascii="Times New Roman" w:hAnsi="Times New Roman" w:cs="Times New Roman"/>
          <w:color w:val="auto"/>
        </w:rPr>
        <w:t>- осуществляют сверку оборотов и остатков или только остатков по каждому синтетическому счету с соответствующими показателями аналитического учета</w:t>
      </w:r>
      <w:r w:rsidR="004A5929" w:rsidRPr="004A5929">
        <w:rPr>
          <w:rFonts w:ascii="Times New Roman" w:hAnsi="Times New Roman" w:cs="Times New Roman"/>
          <w:color w:val="auto"/>
        </w:rPr>
        <w:t xml:space="preserve"> [15</w:t>
      </w:r>
      <w:r w:rsidR="004A5929">
        <w:rPr>
          <w:rFonts w:ascii="Times New Roman" w:hAnsi="Times New Roman" w:cs="Times New Roman"/>
          <w:color w:val="auto"/>
        </w:rPr>
        <w:t>,</w:t>
      </w:r>
      <w:r w:rsidR="004A5929" w:rsidRPr="004A5929">
        <w:rPr>
          <w:rFonts w:ascii="Times New Roman" w:hAnsi="Times New Roman" w:cs="Times New Roman"/>
          <w:color w:val="auto"/>
        </w:rPr>
        <w:t xml:space="preserve"> 3]</w:t>
      </w:r>
      <w:r w:rsidRPr="004C0F3F">
        <w:rPr>
          <w:rFonts w:ascii="Times New Roman" w:hAnsi="Times New Roman" w:cs="Times New Roman"/>
          <w:color w:val="auto"/>
        </w:rPr>
        <w:t xml:space="preserve">. </w:t>
      </w:r>
    </w:p>
    <w:p w:rsidR="00031946" w:rsidRDefault="009D4AF7" w:rsidP="005208EE">
      <w:pPr>
        <w:pStyle w:val="a3"/>
        <w:spacing w:before="0" w:after="0" w:line="480" w:lineRule="auto"/>
        <w:ind w:firstLine="357"/>
        <w:jc w:val="both"/>
        <w:rPr>
          <w:rFonts w:ascii="Times New Roman" w:hAnsi="Times New Roman" w:cs="Times New Roman"/>
          <w:color w:val="auto"/>
        </w:rPr>
      </w:pPr>
      <w:r w:rsidRPr="005208EE">
        <w:rPr>
          <w:rFonts w:ascii="Times New Roman" w:hAnsi="Times New Roman" w:cs="Times New Roman"/>
          <w:color w:val="auto"/>
        </w:rPr>
        <w:t xml:space="preserve">   </w:t>
      </w:r>
      <w:r w:rsidR="0041754B" w:rsidRPr="005208EE">
        <w:rPr>
          <w:rFonts w:ascii="Times New Roman" w:hAnsi="Times New Roman" w:cs="Times New Roman"/>
          <w:color w:val="auto"/>
        </w:rPr>
        <w:t>6. Перед составлением годового бухгалтерского отчёта в бухгалтерском учёте необходимо сделать определённые итоговые записи, чтобы распределить все суммы полученной прибыли либо списать полученный убыток, а также чтобы начать отражение записей нового года на финансово-результативных счетах, максимально очищенных от записей по операциям предыдущего года. Такая процедура называется реформацией баланса.</w:t>
      </w:r>
    </w:p>
    <w:p w:rsidR="005208EE" w:rsidRDefault="005208EE"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Все бухгалтерские записи по реформации баланса можно подразделить на две группы</w:t>
      </w:r>
      <w:r w:rsidRPr="005208EE">
        <w:rPr>
          <w:rFonts w:ascii="Times New Roman" w:hAnsi="Times New Roman" w:cs="Times New Roman"/>
          <w:color w:val="auto"/>
        </w:rPr>
        <w:t>:</w:t>
      </w:r>
    </w:p>
    <w:p w:rsidR="005208EE" w:rsidRDefault="005208EE"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записи по закрытию счёта 90 </w:t>
      </w:r>
      <w:r w:rsidRPr="005208EE">
        <w:rPr>
          <w:rFonts w:ascii="Times New Roman" w:hAnsi="Times New Roman" w:cs="Times New Roman"/>
          <w:color w:val="auto"/>
        </w:rPr>
        <w:t>“</w:t>
      </w:r>
      <w:r>
        <w:rPr>
          <w:rFonts w:ascii="Times New Roman" w:hAnsi="Times New Roman" w:cs="Times New Roman"/>
          <w:color w:val="auto"/>
        </w:rPr>
        <w:t>Продажи</w:t>
      </w:r>
      <w:r w:rsidRPr="005208EE">
        <w:rPr>
          <w:rFonts w:ascii="Times New Roman" w:hAnsi="Times New Roman" w:cs="Times New Roman"/>
          <w:color w:val="auto"/>
        </w:rPr>
        <w:t>”</w:t>
      </w:r>
      <w:r>
        <w:rPr>
          <w:rFonts w:ascii="Times New Roman" w:hAnsi="Times New Roman" w:cs="Times New Roman"/>
          <w:color w:val="auto"/>
        </w:rPr>
        <w:t xml:space="preserve">, субсчёт 9 </w:t>
      </w:r>
      <w:r w:rsidRPr="005208EE">
        <w:rPr>
          <w:rFonts w:ascii="Times New Roman" w:hAnsi="Times New Roman" w:cs="Times New Roman"/>
          <w:color w:val="auto"/>
        </w:rPr>
        <w:t>“</w:t>
      </w:r>
      <w:r>
        <w:rPr>
          <w:rFonts w:ascii="Times New Roman" w:hAnsi="Times New Roman" w:cs="Times New Roman"/>
          <w:color w:val="auto"/>
        </w:rPr>
        <w:t>Прибыль</w:t>
      </w:r>
      <w:r w:rsidRPr="005208EE">
        <w:rPr>
          <w:rFonts w:ascii="Times New Roman" w:hAnsi="Times New Roman" w:cs="Times New Roman"/>
          <w:color w:val="auto"/>
        </w:rPr>
        <w:t>/</w:t>
      </w:r>
      <w:r>
        <w:rPr>
          <w:rFonts w:ascii="Times New Roman" w:hAnsi="Times New Roman" w:cs="Times New Roman"/>
          <w:color w:val="auto"/>
        </w:rPr>
        <w:t>убыток от продаж</w:t>
      </w:r>
      <w:r w:rsidRPr="005208EE">
        <w:rPr>
          <w:rFonts w:ascii="Times New Roman" w:hAnsi="Times New Roman" w:cs="Times New Roman"/>
          <w:color w:val="auto"/>
        </w:rPr>
        <w:t>”</w:t>
      </w:r>
      <w:r>
        <w:rPr>
          <w:rFonts w:ascii="Times New Roman" w:hAnsi="Times New Roman" w:cs="Times New Roman"/>
          <w:color w:val="auto"/>
        </w:rPr>
        <w:t xml:space="preserve">, и счёта 91 </w:t>
      </w:r>
      <w:r w:rsidRPr="005208EE">
        <w:rPr>
          <w:rFonts w:ascii="Times New Roman" w:hAnsi="Times New Roman" w:cs="Times New Roman"/>
          <w:color w:val="auto"/>
        </w:rPr>
        <w:t>“</w:t>
      </w:r>
      <w:r>
        <w:rPr>
          <w:rFonts w:ascii="Times New Roman" w:hAnsi="Times New Roman" w:cs="Times New Roman"/>
          <w:color w:val="auto"/>
        </w:rPr>
        <w:t>Прочие доходы и расходы</w:t>
      </w:r>
      <w:r w:rsidRPr="005208EE">
        <w:rPr>
          <w:rFonts w:ascii="Times New Roman" w:hAnsi="Times New Roman" w:cs="Times New Roman"/>
          <w:color w:val="auto"/>
        </w:rPr>
        <w:t>”</w:t>
      </w:r>
      <w:r>
        <w:rPr>
          <w:rFonts w:ascii="Times New Roman" w:hAnsi="Times New Roman" w:cs="Times New Roman"/>
          <w:color w:val="auto"/>
        </w:rPr>
        <w:t xml:space="preserve">, субсчёт 9 </w:t>
      </w:r>
      <w:r w:rsidRPr="005208EE">
        <w:rPr>
          <w:rFonts w:ascii="Times New Roman" w:hAnsi="Times New Roman" w:cs="Times New Roman"/>
          <w:color w:val="auto"/>
        </w:rPr>
        <w:t>“</w:t>
      </w:r>
      <w:r>
        <w:rPr>
          <w:rFonts w:ascii="Times New Roman" w:hAnsi="Times New Roman" w:cs="Times New Roman"/>
          <w:color w:val="auto"/>
        </w:rPr>
        <w:t>Сальдо прочих доходов и расходов</w:t>
      </w:r>
      <w:r w:rsidRPr="005208EE">
        <w:rPr>
          <w:rFonts w:ascii="Times New Roman" w:hAnsi="Times New Roman" w:cs="Times New Roman"/>
          <w:color w:val="auto"/>
        </w:rPr>
        <w:t>”;</w:t>
      </w:r>
    </w:p>
    <w:p w:rsidR="005208EE" w:rsidRDefault="005208EE"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записи по закрытию счёта 99 </w:t>
      </w:r>
      <w:r w:rsidRPr="005208EE">
        <w:rPr>
          <w:rFonts w:ascii="Times New Roman" w:hAnsi="Times New Roman" w:cs="Times New Roman"/>
          <w:color w:val="auto"/>
        </w:rPr>
        <w:t>“</w:t>
      </w:r>
      <w:r>
        <w:rPr>
          <w:rFonts w:ascii="Times New Roman" w:hAnsi="Times New Roman" w:cs="Times New Roman"/>
          <w:color w:val="auto"/>
        </w:rPr>
        <w:t>Прибыли и убытки</w:t>
      </w:r>
      <w:r w:rsidRPr="005208EE">
        <w:rPr>
          <w:rFonts w:ascii="Times New Roman" w:hAnsi="Times New Roman" w:cs="Times New Roman"/>
          <w:color w:val="auto"/>
        </w:rPr>
        <w:t>”</w:t>
      </w:r>
      <w:r>
        <w:rPr>
          <w:rFonts w:ascii="Times New Roman" w:hAnsi="Times New Roman" w:cs="Times New Roman"/>
          <w:color w:val="auto"/>
        </w:rPr>
        <w:t>.</w:t>
      </w:r>
    </w:p>
    <w:p w:rsidR="005208EE" w:rsidRDefault="005208EE"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Счёт 90, субсчёт 9 и счёт 91, субсчёт 9 в течение года ведутся внесистемно.</w:t>
      </w:r>
    </w:p>
    <w:p w:rsidR="005208EE" w:rsidRDefault="005208EE"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Кредитовый оборот, накопленный по счёту 91, субсчёт 1 </w:t>
      </w:r>
      <w:r w:rsidRPr="005208EE">
        <w:rPr>
          <w:rFonts w:ascii="Times New Roman" w:hAnsi="Times New Roman" w:cs="Times New Roman"/>
          <w:color w:val="auto"/>
        </w:rPr>
        <w:t>“</w:t>
      </w:r>
      <w:r>
        <w:rPr>
          <w:rFonts w:ascii="Times New Roman" w:hAnsi="Times New Roman" w:cs="Times New Roman"/>
          <w:color w:val="auto"/>
        </w:rPr>
        <w:t xml:space="preserve"> Выручка</w:t>
      </w:r>
      <w:r w:rsidRPr="005208EE">
        <w:rPr>
          <w:rFonts w:ascii="Times New Roman" w:hAnsi="Times New Roman" w:cs="Times New Roman"/>
          <w:color w:val="auto"/>
        </w:rPr>
        <w:t>”</w:t>
      </w:r>
      <w:r>
        <w:rPr>
          <w:rFonts w:ascii="Times New Roman" w:hAnsi="Times New Roman" w:cs="Times New Roman"/>
          <w:color w:val="auto"/>
        </w:rPr>
        <w:t xml:space="preserve">, ежемесячно сопоставляется с дебетовым оборотом по счёту 90, субсчёта 2 </w:t>
      </w:r>
      <w:r w:rsidRPr="005208EE">
        <w:rPr>
          <w:rFonts w:ascii="Times New Roman" w:hAnsi="Times New Roman" w:cs="Times New Roman"/>
          <w:color w:val="auto"/>
        </w:rPr>
        <w:t>“</w:t>
      </w:r>
      <w:r>
        <w:rPr>
          <w:rFonts w:ascii="Times New Roman" w:hAnsi="Times New Roman" w:cs="Times New Roman"/>
          <w:color w:val="auto"/>
        </w:rPr>
        <w:t>Себестоимость продаж</w:t>
      </w:r>
      <w:r w:rsidRPr="005208EE">
        <w:rPr>
          <w:rFonts w:ascii="Times New Roman" w:hAnsi="Times New Roman" w:cs="Times New Roman"/>
          <w:color w:val="auto"/>
        </w:rPr>
        <w:t>”</w:t>
      </w:r>
      <w:r>
        <w:rPr>
          <w:rFonts w:ascii="Times New Roman" w:hAnsi="Times New Roman" w:cs="Times New Roman"/>
          <w:color w:val="auto"/>
        </w:rPr>
        <w:t xml:space="preserve">, 3 </w:t>
      </w:r>
      <w:r w:rsidRPr="005208EE">
        <w:rPr>
          <w:rFonts w:ascii="Times New Roman" w:hAnsi="Times New Roman" w:cs="Times New Roman"/>
          <w:color w:val="auto"/>
        </w:rPr>
        <w:t>“</w:t>
      </w:r>
      <w:r>
        <w:rPr>
          <w:rFonts w:ascii="Times New Roman" w:hAnsi="Times New Roman" w:cs="Times New Roman"/>
          <w:color w:val="auto"/>
        </w:rPr>
        <w:t>Налог на добавленную стоимость</w:t>
      </w:r>
      <w:r w:rsidRPr="005208EE">
        <w:rPr>
          <w:rFonts w:ascii="Times New Roman" w:hAnsi="Times New Roman" w:cs="Times New Roman"/>
          <w:color w:val="auto"/>
        </w:rPr>
        <w:t>”</w:t>
      </w:r>
      <w:r>
        <w:rPr>
          <w:rFonts w:ascii="Times New Roman" w:hAnsi="Times New Roman" w:cs="Times New Roman"/>
          <w:color w:val="auto"/>
        </w:rPr>
        <w:t xml:space="preserve">,4 </w:t>
      </w:r>
      <w:r w:rsidRPr="005208EE">
        <w:rPr>
          <w:rFonts w:ascii="Times New Roman" w:hAnsi="Times New Roman" w:cs="Times New Roman"/>
          <w:color w:val="auto"/>
        </w:rPr>
        <w:t>“</w:t>
      </w:r>
      <w:r>
        <w:rPr>
          <w:rFonts w:ascii="Times New Roman" w:hAnsi="Times New Roman" w:cs="Times New Roman"/>
          <w:color w:val="auto"/>
        </w:rPr>
        <w:t>Акцизы</w:t>
      </w:r>
      <w:r w:rsidRPr="005208EE">
        <w:rPr>
          <w:rFonts w:ascii="Times New Roman" w:hAnsi="Times New Roman" w:cs="Times New Roman"/>
          <w:color w:val="auto"/>
        </w:rPr>
        <w:t>”</w:t>
      </w:r>
      <w:r>
        <w:rPr>
          <w:rFonts w:ascii="Times New Roman" w:hAnsi="Times New Roman" w:cs="Times New Roman"/>
          <w:color w:val="auto"/>
        </w:rPr>
        <w:t xml:space="preserve"> и др</w:t>
      </w:r>
      <w:r w:rsidR="00060117">
        <w:rPr>
          <w:rFonts w:ascii="Times New Roman" w:hAnsi="Times New Roman" w:cs="Times New Roman"/>
          <w:color w:val="auto"/>
        </w:rPr>
        <w:t>. Выявленный таким образом финансовый результат от продаж в зависимости от того, прибыль это или убыток, оформляется корреспонденцией счетов соответственно</w:t>
      </w:r>
      <w:r w:rsidR="00060117"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сч.90, субсчёт 9 </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К-т сч. 99 </w:t>
      </w:r>
      <w:r w:rsidRPr="00060117">
        <w:rPr>
          <w:rFonts w:ascii="Times New Roman" w:hAnsi="Times New Roman" w:cs="Times New Roman"/>
          <w:color w:val="auto"/>
        </w:rPr>
        <w:t>“</w:t>
      </w:r>
      <w:r>
        <w:rPr>
          <w:rFonts w:ascii="Times New Roman" w:hAnsi="Times New Roman" w:cs="Times New Roman"/>
          <w:color w:val="auto"/>
        </w:rPr>
        <w:t>Прибыли и убытки</w:t>
      </w:r>
      <w:r w:rsidRPr="00060117">
        <w:rPr>
          <w:rFonts w:ascii="Times New Roman" w:hAnsi="Times New Roman" w:cs="Times New Roman"/>
          <w:color w:val="auto"/>
        </w:rPr>
        <w:t>”</w:t>
      </w:r>
      <w:r>
        <w:rPr>
          <w:rFonts w:ascii="Times New Roman" w:hAnsi="Times New Roman" w:cs="Times New Roman"/>
          <w:color w:val="auto"/>
        </w:rPr>
        <w:t xml:space="preserve"> или</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 99 </w:t>
      </w:r>
      <w:r w:rsidRPr="00060117">
        <w:rPr>
          <w:rFonts w:ascii="Times New Roman" w:hAnsi="Times New Roman" w:cs="Times New Roman"/>
          <w:color w:val="auto"/>
        </w:rPr>
        <w:t>“</w:t>
      </w:r>
      <w:r>
        <w:rPr>
          <w:rFonts w:ascii="Times New Roman" w:hAnsi="Times New Roman" w:cs="Times New Roman"/>
          <w:color w:val="auto"/>
        </w:rPr>
        <w:t>Прибыли и убытки</w:t>
      </w:r>
      <w:r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К-т сч. 90, субсчёт 9</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По окончании отчётного года заключительными записями по состоянию на 31 декабря счёт 90, субсчёта 1 </w:t>
      </w:r>
      <w:r w:rsidRPr="00060117">
        <w:rPr>
          <w:rFonts w:ascii="Times New Roman" w:hAnsi="Times New Roman" w:cs="Times New Roman"/>
          <w:color w:val="auto"/>
        </w:rPr>
        <w:t>‘</w:t>
      </w:r>
      <w:r>
        <w:rPr>
          <w:rFonts w:ascii="Times New Roman" w:hAnsi="Times New Roman" w:cs="Times New Roman"/>
          <w:color w:val="auto"/>
        </w:rPr>
        <w:t>Выручка</w:t>
      </w:r>
      <w:r w:rsidRPr="00060117">
        <w:rPr>
          <w:rFonts w:ascii="Times New Roman" w:hAnsi="Times New Roman" w:cs="Times New Roman"/>
          <w:color w:val="auto"/>
        </w:rPr>
        <w:t>”</w:t>
      </w:r>
      <w:r>
        <w:rPr>
          <w:rFonts w:ascii="Times New Roman" w:hAnsi="Times New Roman" w:cs="Times New Roman"/>
          <w:color w:val="auto"/>
        </w:rPr>
        <w:t xml:space="preserve">, 2 </w:t>
      </w:r>
      <w:r w:rsidRPr="005208EE">
        <w:rPr>
          <w:rFonts w:ascii="Times New Roman" w:hAnsi="Times New Roman" w:cs="Times New Roman"/>
          <w:color w:val="auto"/>
        </w:rPr>
        <w:t>“</w:t>
      </w:r>
      <w:r>
        <w:rPr>
          <w:rFonts w:ascii="Times New Roman" w:hAnsi="Times New Roman" w:cs="Times New Roman"/>
          <w:color w:val="auto"/>
        </w:rPr>
        <w:t>Себестоимость продаж</w:t>
      </w:r>
      <w:r w:rsidRPr="005208EE">
        <w:rPr>
          <w:rFonts w:ascii="Times New Roman" w:hAnsi="Times New Roman" w:cs="Times New Roman"/>
          <w:color w:val="auto"/>
        </w:rPr>
        <w:t>”</w:t>
      </w:r>
      <w:r>
        <w:rPr>
          <w:rFonts w:ascii="Times New Roman" w:hAnsi="Times New Roman" w:cs="Times New Roman"/>
          <w:color w:val="auto"/>
        </w:rPr>
        <w:t xml:space="preserve">, 3 </w:t>
      </w:r>
      <w:r w:rsidRPr="005208EE">
        <w:rPr>
          <w:rFonts w:ascii="Times New Roman" w:hAnsi="Times New Roman" w:cs="Times New Roman"/>
          <w:color w:val="auto"/>
        </w:rPr>
        <w:t>“</w:t>
      </w:r>
      <w:r>
        <w:rPr>
          <w:rFonts w:ascii="Times New Roman" w:hAnsi="Times New Roman" w:cs="Times New Roman"/>
          <w:color w:val="auto"/>
        </w:rPr>
        <w:t>Налог на добавленную стоимость</w:t>
      </w:r>
      <w:r w:rsidRPr="005208EE">
        <w:rPr>
          <w:rFonts w:ascii="Times New Roman" w:hAnsi="Times New Roman" w:cs="Times New Roman"/>
          <w:color w:val="auto"/>
        </w:rPr>
        <w:t>”</w:t>
      </w:r>
      <w:r>
        <w:rPr>
          <w:rFonts w:ascii="Times New Roman" w:hAnsi="Times New Roman" w:cs="Times New Roman"/>
          <w:color w:val="auto"/>
        </w:rPr>
        <w:t xml:space="preserve">, 4 </w:t>
      </w:r>
      <w:r w:rsidRPr="005208EE">
        <w:rPr>
          <w:rFonts w:ascii="Times New Roman" w:hAnsi="Times New Roman" w:cs="Times New Roman"/>
          <w:color w:val="auto"/>
        </w:rPr>
        <w:t>“</w:t>
      </w:r>
      <w:r>
        <w:rPr>
          <w:rFonts w:ascii="Times New Roman" w:hAnsi="Times New Roman" w:cs="Times New Roman"/>
          <w:color w:val="auto"/>
        </w:rPr>
        <w:t>Акцизы</w:t>
      </w:r>
      <w:r w:rsidRPr="005208EE">
        <w:rPr>
          <w:rFonts w:ascii="Times New Roman" w:hAnsi="Times New Roman" w:cs="Times New Roman"/>
          <w:color w:val="auto"/>
        </w:rPr>
        <w:t>”</w:t>
      </w:r>
      <w:r>
        <w:rPr>
          <w:rFonts w:ascii="Times New Roman" w:hAnsi="Times New Roman" w:cs="Times New Roman"/>
          <w:color w:val="auto"/>
        </w:rPr>
        <w:t xml:space="preserve"> и др., закрывается внутренними записями на счёт 90, субсчёт 9,  т.е. составляются корреспонденции</w:t>
      </w:r>
      <w:r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 90, субсчёт 1 </w:t>
      </w:r>
      <w:r w:rsidR="001B3157" w:rsidRPr="001B3157">
        <w:rPr>
          <w:rFonts w:ascii="Times New Roman" w:hAnsi="Times New Roman" w:cs="Times New Roman"/>
          <w:color w:val="auto"/>
        </w:rPr>
        <w:t>“</w:t>
      </w:r>
      <w:r>
        <w:rPr>
          <w:rFonts w:ascii="Times New Roman" w:hAnsi="Times New Roman" w:cs="Times New Roman"/>
          <w:color w:val="auto"/>
        </w:rPr>
        <w:t>Выручка</w:t>
      </w:r>
      <w:r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К-т сч. 90, субсчёт 9 </w:t>
      </w:r>
      <w:r w:rsidRPr="00060117">
        <w:rPr>
          <w:rFonts w:ascii="Times New Roman" w:hAnsi="Times New Roman" w:cs="Times New Roman"/>
          <w:color w:val="auto"/>
        </w:rPr>
        <w:t>“</w:t>
      </w:r>
      <w:r>
        <w:rPr>
          <w:rFonts w:ascii="Times New Roman" w:hAnsi="Times New Roman" w:cs="Times New Roman"/>
          <w:color w:val="auto"/>
        </w:rPr>
        <w:t>Прибыль</w:t>
      </w:r>
      <w:r w:rsidRPr="00060117">
        <w:rPr>
          <w:rFonts w:ascii="Times New Roman" w:hAnsi="Times New Roman" w:cs="Times New Roman"/>
          <w:color w:val="auto"/>
        </w:rPr>
        <w:t>/</w:t>
      </w:r>
      <w:r>
        <w:rPr>
          <w:rFonts w:ascii="Times New Roman" w:hAnsi="Times New Roman" w:cs="Times New Roman"/>
          <w:color w:val="auto"/>
        </w:rPr>
        <w:t>убыток от продаж</w:t>
      </w:r>
      <w:r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сч.90, субсчёт 9 </w:t>
      </w:r>
      <w:r w:rsidRPr="00060117">
        <w:rPr>
          <w:rFonts w:ascii="Times New Roman" w:hAnsi="Times New Roman" w:cs="Times New Roman"/>
          <w:color w:val="auto"/>
        </w:rPr>
        <w:t>“</w:t>
      </w:r>
      <w:r>
        <w:rPr>
          <w:rFonts w:ascii="Times New Roman" w:hAnsi="Times New Roman" w:cs="Times New Roman"/>
          <w:color w:val="auto"/>
        </w:rPr>
        <w:t xml:space="preserve">Прибыль </w:t>
      </w:r>
      <w:r w:rsidRPr="00060117">
        <w:rPr>
          <w:rFonts w:ascii="Times New Roman" w:hAnsi="Times New Roman" w:cs="Times New Roman"/>
          <w:color w:val="auto"/>
        </w:rPr>
        <w:t>/</w:t>
      </w:r>
      <w:r>
        <w:rPr>
          <w:rFonts w:ascii="Times New Roman" w:hAnsi="Times New Roman" w:cs="Times New Roman"/>
          <w:color w:val="auto"/>
        </w:rPr>
        <w:t>убыток от продаж</w:t>
      </w:r>
      <w:r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К-т сч. 90, субсчёт 2 </w:t>
      </w:r>
      <w:r w:rsidRPr="00060117">
        <w:rPr>
          <w:rFonts w:ascii="Times New Roman" w:hAnsi="Times New Roman" w:cs="Times New Roman"/>
          <w:color w:val="auto"/>
        </w:rPr>
        <w:t>“</w:t>
      </w:r>
      <w:r>
        <w:rPr>
          <w:rFonts w:ascii="Times New Roman" w:hAnsi="Times New Roman" w:cs="Times New Roman"/>
          <w:color w:val="auto"/>
        </w:rPr>
        <w:t>Себестоимость продаж</w:t>
      </w:r>
      <w:r w:rsidRPr="00060117">
        <w:rPr>
          <w:rFonts w:ascii="Times New Roman" w:hAnsi="Times New Roman" w:cs="Times New Roman"/>
          <w:color w:val="auto"/>
        </w:rPr>
        <w:t>”</w:t>
      </w:r>
      <w:r>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90, субсчёт 3 </w:t>
      </w:r>
      <w:r w:rsidRPr="00060117">
        <w:rPr>
          <w:rFonts w:ascii="Times New Roman" w:hAnsi="Times New Roman" w:cs="Times New Roman"/>
          <w:color w:val="auto"/>
        </w:rPr>
        <w:t>“</w:t>
      </w:r>
      <w:r>
        <w:rPr>
          <w:rFonts w:ascii="Times New Roman" w:hAnsi="Times New Roman" w:cs="Times New Roman"/>
          <w:color w:val="auto"/>
        </w:rPr>
        <w:t>Налог на добавленную стоимость</w:t>
      </w:r>
      <w:r w:rsidRPr="00060117">
        <w:rPr>
          <w:rFonts w:ascii="Times New Roman" w:hAnsi="Times New Roman" w:cs="Times New Roman"/>
          <w:color w:val="auto"/>
        </w:rPr>
        <w:t>”</w:t>
      </w:r>
      <w:r>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90, субсчёт 4 </w:t>
      </w:r>
      <w:r w:rsidRPr="00060117">
        <w:rPr>
          <w:rFonts w:ascii="Times New Roman" w:hAnsi="Times New Roman" w:cs="Times New Roman"/>
          <w:color w:val="auto"/>
        </w:rPr>
        <w:t>‘</w:t>
      </w:r>
      <w:r>
        <w:rPr>
          <w:rFonts w:ascii="Times New Roman" w:hAnsi="Times New Roman" w:cs="Times New Roman"/>
          <w:color w:val="auto"/>
        </w:rPr>
        <w:t>Акцизы</w:t>
      </w:r>
      <w:r w:rsidRPr="00060117">
        <w:rPr>
          <w:rFonts w:ascii="Times New Roman" w:hAnsi="Times New Roman" w:cs="Times New Roman"/>
          <w:color w:val="auto"/>
        </w:rPr>
        <w:t>”</w:t>
      </w:r>
      <w:r>
        <w:rPr>
          <w:rFonts w:ascii="Times New Roman" w:hAnsi="Times New Roman" w:cs="Times New Roman"/>
          <w:color w:val="auto"/>
        </w:rPr>
        <w:t xml:space="preserve"> и др.</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В результате синтетический счёт 90 </w:t>
      </w:r>
      <w:r w:rsidRPr="00060117">
        <w:rPr>
          <w:rFonts w:ascii="Times New Roman" w:hAnsi="Times New Roman" w:cs="Times New Roman"/>
          <w:color w:val="auto"/>
        </w:rPr>
        <w:t>“</w:t>
      </w:r>
      <w:r>
        <w:rPr>
          <w:rFonts w:ascii="Times New Roman" w:hAnsi="Times New Roman" w:cs="Times New Roman"/>
          <w:color w:val="auto"/>
        </w:rPr>
        <w:t>Продажи</w:t>
      </w:r>
      <w:r w:rsidRPr="00060117">
        <w:rPr>
          <w:rFonts w:ascii="Times New Roman" w:hAnsi="Times New Roman" w:cs="Times New Roman"/>
          <w:color w:val="auto"/>
        </w:rPr>
        <w:t>”</w:t>
      </w:r>
      <w:r>
        <w:rPr>
          <w:rFonts w:ascii="Times New Roman" w:hAnsi="Times New Roman" w:cs="Times New Roman"/>
          <w:color w:val="auto"/>
        </w:rPr>
        <w:t xml:space="preserve"> в целом и в разрезе субсчетов закрывается.</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По аналогичной схеме закрывается и счёт 91, субсчёт 9 </w:t>
      </w:r>
      <w:r w:rsidRPr="00060117">
        <w:rPr>
          <w:rFonts w:ascii="Times New Roman" w:hAnsi="Times New Roman" w:cs="Times New Roman"/>
          <w:color w:val="auto"/>
        </w:rPr>
        <w:t>“</w:t>
      </w:r>
      <w:r>
        <w:rPr>
          <w:rFonts w:ascii="Times New Roman" w:hAnsi="Times New Roman" w:cs="Times New Roman"/>
          <w:color w:val="auto"/>
        </w:rPr>
        <w:t>Сальдо прочих доходов и расходов</w:t>
      </w:r>
      <w:r w:rsidRPr="00060117">
        <w:rPr>
          <w:rFonts w:ascii="Times New Roman" w:hAnsi="Times New Roman" w:cs="Times New Roman"/>
          <w:color w:val="auto"/>
        </w:rPr>
        <w:t>”</w:t>
      </w:r>
      <w:r>
        <w:rPr>
          <w:rFonts w:ascii="Times New Roman" w:hAnsi="Times New Roman" w:cs="Times New Roman"/>
          <w:color w:val="auto"/>
        </w:rPr>
        <w:t xml:space="preserve">. Кредитовый оборот, накопленный по счёту 91, субсчёт 1 </w:t>
      </w:r>
      <w:r w:rsidRPr="00060117">
        <w:rPr>
          <w:rFonts w:ascii="Times New Roman" w:hAnsi="Times New Roman" w:cs="Times New Roman"/>
          <w:color w:val="auto"/>
        </w:rPr>
        <w:t>“</w:t>
      </w:r>
      <w:r>
        <w:rPr>
          <w:rFonts w:ascii="Times New Roman" w:hAnsi="Times New Roman" w:cs="Times New Roman"/>
          <w:color w:val="auto"/>
        </w:rPr>
        <w:t>Прочие доходы</w:t>
      </w:r>
      <w:r w:rsidRPr="00060117">
        <w:rPr>
          <w:rFonts w:ascii="Times New Roman" w:hAnsi="Times New Roman" w:cs="Times New Roman"/>
          <w:color w:val="auto"/>
        </w:rPr>
        <w:t>”</w:t>
      </w:r>
      <w:r>
        <w:rPr>
          <w:rFonts w:ascii="Times New Roman" w:hAnsi="Times New Roman" w:cs="Times New Roman"/>
          <w:color w:val="auto"/>
        </w:rPr>
        <w:t xml:space="preserve">, ежемесячно сопоставляется с дебетовым оборотом по счёту 91, субсчёт 2 </w:t>
      </w:r>
      <w:r w:rsidRPr="00060117">
        <w:rPr>
          <w:rFonts w:ascii="Times New Roman" w:hAnsi="Times New Roman" w:cs="Times New Roman"/>
          <w:color w:val="auto"/>
        </w:rPr>
        <w:t>“</w:t>
      </w:r>
      <w:r>
        <w:rPr>
          <w:rFonts w:ascii="Times New Roman" w:hAnsi="Times New Roman" w:cs="Times New Roman"/>
          <w:color w:val="auto"/>
        </w:rPr>
        <w:t>Прочие расходы</w:t>
      </w:r>
      <w:r w:rsidRPr="00060117">
        <w:rPr>
          <w:rFonts w:ascii="Times New Roman" w:hAnsi="Times New Roman" w:cs="Times New Roman"/>
          <w:color w:val="auto"/>
        </w:rPr>
        <w:t xml:space="preserve">” </w:t>
      </w:r>
      <w:r>
        <w:rPr>
          <w:rFonts w:ascii="Times New Roman" w:hAnsi="Times New Roman" w:cs="Times New Roman"/>
          <w:color w:val="auto"/>
        </w:rPr>
        <w:t>и др. Полученное таким образом сальдо прочих доходов и расходов оформляется корреспонденцией</w:t>
      </w:r>
      <w:r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 91, субсчёт 9 </w:t>
      </w:r>
      <w:r w:rsidRPr="00060117">
        <w:rPr>
          <w:rFonts w:ascii="Times New Roman" w:hAnsi="Times New Roman" w:cs="Times New Roman"/>
          <w:color w:val="auto"/>
        </w:rPr>
        <w:t>“</w:t>
      </w:r>
      <w:r>
        <w:rPr>
          <w:rFonts w:ascii="Times New Roman" w:hAnsi="Times New Roman" w:cs="Times New Roman"/>
          <w:color w:val="auto"/>
        </w:rPr>
        <w:t>Сальдо прочих доходов и расходов</w:t>
      </w:r>
      <w:r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К-т сч. 99 </w:t>
      </w:r>
      <w:r w:rsidRPr="00060117">
        <w:rPr>
          <w:rFonts w:ascii="Times New Roman" w:hAnsi="Times New Roman" w:cs="Times New Roman"/>
          <w:color w:val="auto"/>
        </w:rPr>
        <w:t>“</w:t>
      </w:r>
      <w:r>
        <w:rPr>
          <w:rFonts w:ascii="Times New Roman" w:hAnsi="Times New Roman" w:cs="Times New Roman"/>
          <w:color w:val="auto"/>
        </w:rPr>
        <w:t>Прибыли и убытки</w:t>
      </w:r>
      <w:r w:rsidRPr="00060117">
        <w:rPr>
          <w:rFonts w:ascii="Times New Roman" w:hAnsi="Times New Roman" w:cs="Times New Roman"/>
          <w:color w:val="auto"/>
        </w:rPr>
        <w:t>”</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Или</w:t>
      </w:r>
    </w:p>
    <w:p w:rsidR="00060117" w:rsidRDefault="0006011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 99 </w:t>
      </w:r>
      <w:r w:rsidRPr="00060117">
        <w:rPr>
          <w:rFonts w:ascii="Times New Roman" w:hAnsi="Times New Roman" w:cs="Times New Roman"/>
          <w:color w:val="auto"/>
        </w:rPr>
        <w:t>“</w:t>
      </w:r>
      <w:r>
        <w:rPr>
          <w:rFonts w:ascii="Times New Roman" w:hAnsi="Times New Roman" w:cs="Times New Roman"/>
          <w:color w:val="auto"/>
        </w:rPr>
        <w:t>Прибыли и убытки</w:t>
      </w:r>
      <w:r w:rsidRPr="00060117">
        <w:rPr>
          <w:rFonts w:ascii="Times New Roman" w:hAnsi="Times New Roman" w:cs="Times New Roman"/>
          <w:color w:val="auto"/>
        </w:rPr>
        <w:t>”</w:t>
      </w:r>
      <w:r>
        <w:rPr>
          <w:rFonts w:ascii="Times New Roman" w:hAnsi="Times New Roman" w:cs="Times New Roman"/>
          <w:color w:val="auto"/>
        </w:rPr>
        <w:t xml:space="preserve"> </w:t>
      </w:r>
    </w:p>
    <w:p w:rsidR="00060117" w:rsidRDefault="001B315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К-т сч. 91, субсчёт 9 </w:t>
      </w:r>
      <w:r w:rsidRPr="001B3157">
        <w:rPr>
          <w:rFonts w:ascii="Times New Roman" w:hAnsi="Times New Roman" w:cs="Times New Roman"/>
          <w:color w:val="auto"/>
        </w:rPr>
        <w:t>‘</w:t>
      </w:r>
      <w:r>
        <w:rPr>
          <w:rFonts w:ascii="Times New Roman" w:hAnsi="Times New Roman" w:cs="Times New Roman"/>
          <w:color w:val="auto"/>
        </w:rPr>
        <w:t>Сальдо прочих доходов и расходов</w:t>
      </w:r>
      <w:r w:rsidRPr="001B3157">
        <w:rPr>
          <w:rFonts w:ascii="Times New Roman" w:hAnsi="Times New Roman" w:cs="Times New Roman"/>
          <w:color w:val="auto"/>
        </w:rPr>
        <w:t>”</w:t>
      </w:r>
      <w:r>
        <w:rPr>
          <w:rFonts w:ascii="Times New Roman" w:hAnsi="Times New Roman" w:cs="Times New Roman"/>
          <w:color w:val="auto"/>
        </w:rPr>
        <w:t>.</w:t>
      </w:r>
    </w:p>
    <w:p w:rsidR="001B3157" w:rsidRPr="001B3157" w:rsidRDefault="001B3157" w:rsidP="005208EE">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По окончании отчётного года заключительными записями по состоянию на 31 декабря счёт 91, субсчета 1,2 и др., закрывается внутренними записями на счёт 91, субсчёт 9 </w:t>
      </w:r>
      <w:r w:rsidRPr="001B3157">
        <w:rPr>
          <w:rFonts w:ascii="Times New Roman" w:hAnsi="Times New Roman" w:cs="Times New Roman"/>
          <w:color w:val="auto"/>
        </w:rPr>
        <w:t>“</w:t>
      </w:r>
      <w:r>
        <w:rPr>
          <w:rFonts w:ascii="Times New Roman" w:hAnsi="Times New Roman" w:cs="Times New Roman"/>
          <w:color w:val="auto"/>
        </w:rPr>
        <w:t>Сальдо прочих доходов и расходов</w:t>
      </w:r>
      <w:r w:rsidRPr="001B3157">
        <w:rPr>
          <w:rFonts w:ascii="Times New Roman" w:hAnsi="Times New Roman" w:cs="Times New Roman"/>
          <w:color w:val="auto"/>
        </w:rPr>
        <w:t>”</w:t>
      </w:r>
      <w:r>
        <w:rPr>
          <w:rFonts w:ascii="Times New Roman" w:hAnsi="Times New Roman" w:cs="Times New Roman"/>
          <w:color w:val="auto"/>
        </w:rPr>
        <w:t>, т.е. составляются корреспонденции</w:t>
      </w:r>
      <w:r w:rsidRPr="001B3157">
        <w:rPr>
          <w:rFonts w:ascii="Times New Roman" w:hAnsi="Times New Roman" w:cs="Times New Roman"/>
          <w:color w:val="auto"/>
        </w:rPr>
        <w:t>:</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 91, субсчёт 1 </w:t>
      </w:r>
      <w:r w:rsidRPr="001B3157">
        <w:rPr>
          <w:rFonts w:ascii="Times New Roman" w:hAnsi="Times New Roman" w:cs="Times New Roman"/>
          <w:color w:val="auto"/>
        </w:rPr>
        <w:t>“</w:t>
      </w:r>
      <w:r>
        <w:rPr>
          <w:rFonts w:ascii="Times New Roman" w:hAnsi="Times New Roman" w:cs="Times New Roman"/>
          <w:color w:val="auto"/>
        </w:rPr>
        <w:t>Прочие доходы</w:t>
      </w:r>
      <w:r w:rsidRPr="00060117">
        <w:rPr>
          <w:rFonts w:ascii="Times New Roman" w:hAnsi="Times New Roman" w:cs="Times New Roman"/>
          <w:color w:val="auto"/>
        </w:rPr>
        <w:t>”</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К-т сч. 91, субсчёт 9 </w:t>
      </w:r>
      <w:r w:rsidRPr="00060117">
        <w:rPr>
          <w:rFonts w:ascii="Times New Roman" w:hAnsi="Times New Roman" w:cs="Times New Roman"/>
          <w:color w:val="auto"/>
        </w:rPr>
        <w:t>“</w:t>
      </w:r>
      <w:r>
        <w:rPr>
          <w:rFonts w:ascii="Times New Roman" w:hAnsi="Times New Roman" w:cs="Times New Roman"/>
          <w:color w:val="auto"/>
        </w:rPr>
        <w:t>Сальдо прочих доходов и расходов</w:t>
      </w:r>
      <w:r w:rsidRPr="00060117">
        <w:rPr>
          <w:rFonts w:ascii="Times New Roman" w:hAnsi="Times New Roman" w:cs="Times New Roman"/>
          <w:color w:val="auto"/>
        </w:rPr>
        <w:t>”;</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 91, субсчёт 9 </w:t>
      </w:r>
      <w:r w:rsidRPr="00060117">
        <w:rPr>
          <w:rFonts w:ascii="Times New Roman" w:hAnsi="Times New Roman" w:cs="Times New Roman"/>
          <w:color w:val="auto"/>
        </w:rPr>
        <w:t>“</w:t>
      </w:r>
      <w:r>
        <w:rPr>
          <w:rFonts w:ascii="Times New Roman" w:hAnsi="Times New Roman" w:cs="Times New Roman"/>
          <w:color w:val="auto"/>
        </w:rPr>
        <w:t>Сальдо прочих доходов и расходов</w:t>
      </w:r>
      <w:r w:rsidRPr="00060117">
        <w:rPr>
          <w:rFonts w:ascii="Times New Roman" w:hAnsi="Times New Roman" w:cs="Times New Roman"/>
          <w:color w:val="auto"/>
        </w:rPr>
        <w:t>”</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К-т сч. 91, субсчёт 2 </w:t>
      </w:r>
      <w:r w:rsidRPr="00060117">
        <w:rPr>
          <w:rFonts w:ascii="Times New Roman" w:hAnsi="Times New Roman" w:cs="Times New Roman"/>
          <w:color w:val="auto"/>
        </w:rPr>
        <w:t>“</w:t>
      </w:r>
      <w:r>
        <w:rPr>
          <w:rFonts w:ascii="Times New Roman" w:hAnsi="Times New Roman" w:cs="Times New Roman"/>
          <w:color w:val="auto"/>
        </w:rPr>
        <w:t>Прочие расходы</w:t>
      </w:r>
      <w:r w:rsidRPr="00060117">
        <w:rPr>
          <w:rFonts w:ascii="Times New Roman" w:hAnsi="Times New Roman" w:cs="Times New Roman"/>
          <w:color w:val="auto"/>
        </w:rPr>
        <w:t>”</w:t>
      </w:r>
      <w:r>
        <w:rPr>
          <w:rFonts w:ascii="Times New Roman" w:hAnsi="Times New Roman" w:cs="Times New Roman"/>
          <w:color w:val="auto"/>
        </w:rPr>
        <w:t xml:space="preserve"> и др.</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В результате синтетический счёт 91 </w:t>
      </w:r>
      <w:r w:rsidRPr="001B3157">
        <w:rPr>
          <w:rFonts w:ascii="Times New Roman" w:hAnsi="Times New Roman" w:cs="Times New Roman"/>
          <w:color w:val="auto"/>
        </w:rPr>
        <w:t>‘</w:t>
      </w:r>
      <w:r>
        <w:rPr>
          <w:rFonts w:ascii="Times New Roman" w:hAnsi="Times New Roman" w:cs="Times New Roman"/>
          <w:color w:val="auto"/>
        </w:rPr>
        <w:t>Прочие доходы и расходы</w:t>
      </w:r>
      <w:r w:rsidRPr="001B3157">
        <w:rPr>
          <w:rFonts w:ascii="Times New Roman" w:hAnsi="Times New Roman" w:cs="Times New Roman"/>
          <w:color w:val="auto"/>
        </w:rPr>
        <w:t>”</w:t>
      </w:r>
      <w:r>
        <w:rPr>
          <w:rFonts w:ascii="Times New Roman" w:hAnsi="Times New Roman" w:cs="Times New Roman"/>
          <w:color w:val="auto"/>
        </w:rPr>
        <w:t xml:space="preserve"> в целом и в разрезе субсчетов закрывается.</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На счёте 99 </w:t>
      </w:r>
      <w:r w:rsidRPr="001B3157">
        <w:rPr>
          <w:rFonts w:ascii="Times New Roman" w:hAnsi="Times New Roman" w:cs="Times New Roman"/>
          <w:color w:val="auto"/>
        </w:rPr>
        <w:t>“</w:t>
      </w:r>
      <w:r>
        <w:rPr>
          <w:rFonts w:ascii="Times New Roman" w:hAnsi="Times New Roman" w:cs="Times New Roman"/>
          <w:color w:val="auto"/>
        </w:rPr>
        <w:t>Прибыли и убытки</w:t>
      </w:r>
      <w:r w:rsidRPr="001B3157">
        <w:rPr>
          <w:rFonts w:ascii="Times New Roman" w:hAnsi="Times New Roman" w:cs="Times New Roman"/>
          <w:color w:val="auto"/>
        </w:rPr>
        <w:t>”</w:t>
      </w:r>
      <w:r>
        <w:rPr>
          <w:rFonts w:ascii="Times New Roman" w:hAnsi="Times New Roman" w:cs="Times New Roman"/>
          <w:color w:val="auto"/>
        </w:rPr>
        <w:t xml:space="preserve"> в течение отчётного года отражаются</w:t>
      </w:r>
      <w:r w:rsidRPr="001B3157">
        <w:rPr>
          <w:rFonts w:ascii="Times New Roman" w:hAnsi="Times New Roman" w:cs="Times New Roman"/>
          <w:color w:val="auto"/>
        </w:rPr>
        <w:t>:</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прибыль и убыток от обычных видов деятельности – в корреспонденции со счетом 90 </w:t>
      </w:r>
      <w:r w:rsidRPr="001B3157">
        <w:rPr>
          <w:rFonts w:ascii="Times New Roman" w:hAnsi="Times New Roman" w:cs="Times New Roman"/>
          <w:color w:val="auto"/>
        </w:rPr>
        <w:t>“</w:t>
      </w:r>
      <w:r>
        <w:rPr>
          <w:rFonts w:ascii="Times New Roman" w:hAnsi="Times New Roman" w:cs="Times New Roman"/>
          <w:color w:val="auto"/>
        </w:rPr>
        <w:t>Продажи</w:t>
      </w:r>
      <w:r w:rsidRPr="001B3157">
        <w:rPr>
          <w:rFonts w:ascii="Times New Roman" w:hAnsi="Times New Roman" w:cs="Times New Roman"/>
          <w:color w:val="auto"/>
        </w:rPr>
        <w:t>”</w:t>
      </w:r>
      <w:r>
        <w:rPr>
          <w:rFonts w:ascii="Times New Roman" w:hAnsi="Times New Roman" w:cs="Times New Roman"/>
          <w:color w:val="auto"/>
        </w:rPr>
        <w:t xml:space="preserve">, субсчёт 9 </w:t>
      </w:r>
      <w:r w:rsidRPr="001B3157">
        <w:rPr>
          <w:rFonts w:ascii="Times New Roman" w:hAnsi="Times New Roman" w:cs="Times New Roman"/>
          <w:color w:val="auto"/>
        </w:rPr>
        <w:t>‘</w:t>
      </w:r>
      <w:r>
        <w:rPr>
          <w:rFonts w:ascii="Times New Roman" w:hAnsi="Times New Roman" w:cs="Times New Roman"/>
          <w:color w:val="auto"/>
        </w:rPr>
        <w:t>Прибыли</w:t>
      </w:r>
      <w:r w:rsidRPr="001B3157">
        <w:rPr>
          <w:rFonts w:ascii="Times New Roman" w:hAnsi="Times New Roman" w:cs="Times New Roman"/>
          <w:color w:val="auto"/>
        </w:rPr>
        <w:t>/</w:t>
      </w:r>
      <w:r>
        <w:rPr>
          <w:rFonts w:ascii="Times New Roman" w:hAnsi="Times New Roman" w:cs="Times New Roman"/>
          <w:color w:val="auto"/>
        </w:rPr>
        <w:t>убыток от продаж</w:t>
      </w:r>
      <w:r w:rsidRPr="001B3157">
        <w:rPr>
          <w:rFonts w:ascii="Times New Roman" w:hAnsi="Times New Roman" w:cs="Times New Roman"/>
          <w:color w:val="auto"/>
        </w:rPr>
        <w:t>”;</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сальдо прочих доходов и расходов – в корреспонденции со счётом 91 </w:t>
      </w:r>
      <w:r w:rsidRPr="001B3157">
        <w:rPr>
          <w:rFonts w:ascii="Times New Roman" w:hAnsi="Times New Roman" w:cs="Times New Roman"/>
          <w:color w:val="auto"/>
        </w:rPr>
        <w:t>“</w:t>
      </w:r>
      <w:r>
        <w:rPr>
          <w:rFonts w:ascii="Times New Roman" w:hAnsi="Times New Roman" w:cs="Times New Roman"/>
          <w:color w:val="auto"/>
        </w:rPr>
        <w:t>Прочие доходы и расходы</w:t>
      </w:r>
      <w:r w:rsidRPr="001B3157">
        <w:rPr>
          <w:rFonts w:ascii="Times New Roman" w:hAnsi="Times New Roman" w:cs="Times New Roman"/>
          <w:color w:val="auto"/>
        </w:rPr>
        <w:t>”</w:t>
      </w:r>
      <w:r>
        <w:rPr>
          <w:rFonts w:ascii="Times New Roman" w:hAnsi="Times New Roman" w:cs="Times New Roman"/>
          <w:color w:val="auto"/>
        </w:rPr>
        <w:t xml:space="preserve">, субсчёт 9 </w:t>
      </w:r>
      <w:r w:rsidRPr="001B3157">
        <w:rPr>
          <w:rFonts w:ascii="Times New Roman" w:hAnsi="Times New Roman" w:cs="Times New Roman"/>
          <w:color w:val="auto"/>
        </w:rPr>
        <w:t>‘</w:t>
      </w:r>
      <w:r>
        <w:rPr>
          <w:rFonts w:ascii="Times New Roman" w:hAnsi="Times New Roman" w:cs="Times New Roman"/>
          <w:color w:val="auto"/>
        </w:rPr>
        <w:t>Сальдо прочих доходов и расходов</w:t>
      </w:r>
      <w:r w:rsidRPr="001B3157">
        <w:rPr>
          <w:rFonts w:ascii="Times New Roman" w:hAnsi="Times New Roman" w:cs="Times New Roman"/>
          <w:color w:val="auto"/>
        </w:rPr>
        <w:t>”;</w:t>
      </w:r>
    </w:p>
    <w:p w:rsidR="001B3157" w:rsidRDefault="001B3157"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потери, расходы и доходы в связи с чрезвычайными обстоятельствами хозяйственной деятельности (стихийное бедствие, авария и т.п.) – в корреспонденции со счетами 10 </w:t>
      </w:r>
      <w:r w:rsidRPr="001B3157">
        <w:rPr>
          <w:rFonts w:ascii="Times New Roman" w:hAnsi="Times New Roman" w:cs="Times New Roman"/>
          <w:color w:val="auto"/>
        </w:rPr>
        <w:t>“</w:t>
      </w:r>
      <w:r>
        <w:rPr>
          <w:rFonts w:ascii="Times New Roman" w:hAnsi="Times New Roman" w:cs="Times New Roman"/>
          <w:color w:val="auto"/>
        </w:rPr>
        <w:t>материалы</w:t>
      </w:r>
      <w:r w:rsidRPr="001B3157">
        <w:rPr>
          <w:rFonts w:ascii="Times New Roman" w:hAnsi="Times New Roman" w:cs="Times New Roman"/>
          <w:color w:val="auto"/>
        </w:rPr>
        <w:t>”</w:t>
      </w:r>
      <w:r>
        <w:rPr>
          <w:rFonts w:ascii="Times New Roman" w:hAnsi="Times New Roman" w:cs="Times New Roman"/>
          <w:color w:val="auto"/>
        </w:rPr>
        <w:t xml:space="preserve">, 50 </w:t>
      </w:r>
      <w:r w:rsidRPr="001B3157">
        <w:rPr>
          <w:rFonts w:ascii="Times New Roman" w:hAnsi="Times New Roman" w:cs="Times New Roman"/>
          <w:color w:val="auto"/>
        </w:rPr>
        <w:t>“</w:t>
      </w:r>
      <w:r>
        <w:rPr>
          <w:rFonts w:ascii="Times New Roman" w:hAnsi="Times New Roman" w:cs="Times New Roman"/>
          <w:color w:val="auto"/>
        </w:rPr>
        <w:t>Касса</w:t>
      </w:r>
      <w:r w:rsidRPr="001B3157">
        <w:rPr>
          <w:rFonts w:ascii="Times New Roman" w:hAnsi="Times New Roman" w:cs="Times New Roman"/>
          <w:color w:val="auto"/>
        </w:rPr>
        <w:t>”</w:t>
      </w:r>
      <w:r>
        <w:rPr>
          <w:rFonts w:ascii="Times New Roman" w:hAnsi="Times New Roman" w:cs="Times New Roman"/>
          <w:color w:val="auto"/>
        </w:rPr>
        <w:t xml:space="preserve">, 51 </w:t>
      </w:r>
      <w:r w:rsidRPr="001B3157">
        <w:rPr>
          <w:rFonts w:ascii="Times New Roman" w:hAnsi="Times New Roman" w:cs="Times New Roman"/>
          <w:color w:val="auto"/>
        </w:rPr>
        <w:t>“</w:t>
      </w:r>
      <w:r>
        <w:rPr>
          <w:rFonts w:ascii="Times New Roman" w:hAnsi="Times New Roman" w:cs="Times New Roman"/>
          <w:color w:val="auto"/>
        </w:rPr>
        <w:t>Расчётные счета</w:t>
      </w:r>
      <w:r w:rsidRPr="001B3157">
        <w:rPr>
          <w:rFonts w:ascii="Times New Roman" w:hAnsi="Times New Roman" w:cs="Times New Roman"/>
          <w:color w:val="auto"/>
        </w:rPr>
        <w:t>”</w:t>
      </w:r>
      <w:r>
        <w:rPr>
          <w:rFonts w:ascii="Times New Roman" w:hAnsi="Times New Roman" w:cs="Times New Roman"/>
          <w:color w:val="auto"/>
        </w:rPr>
        <w:t xml:space="preserve">, 70 </w:t>
      </w:r>
      <w:r w:rsidRPr="001B3157">
        <w:rPr>
          <w:rFonts w:ascii="Times New Roman" w:hAnsi="Times New Roman" w:cs="Times New Roman"/>
          <w:color w:val="auto"/>
        </w:rPr>
        <w:t>“</w:t>
      </w:r>
      <w:r>
        <w:rPr>
          <w:rFonts w:ascii="Times New Roman" w:hAnsi="Times New Roman" w:cs="Times New Roman"/>
          <w:color w:val="auto"/>
        </w:rPr>
        <w:t>Расчёты с персоналом по оплате труда</w:t>
      </w:r>
      <w:r w:rsidRPr="001B3157">
        <w:rPr>
          <w:rFonts w:ascii="Times New Roman" w:hAnsi="Times New Roman" w:cs="Times New Roman"/>
          <w:color w:val="auto"/>
        </w:rPr>
        <w:t>”</w:t>
      </w:r>
      <w:r>
        <w:rPr>
          <w:rFonts w:ascii="Times New Roman" w:hAnsi="Times New Roman" w:cs="Times New Roman"/>
          <w:color w:val="auto"/>
        </w:rPr>
        <w:t xml:space="preserve"> и т.п.</w:t>
      </w:r>
      <w:r w:rsidRPr="001B3157">
        <w:rPr>
          <w:rFonts w:ascii="Times New Roman" w:hAnsi="Times New Roman" w:cs="Times New Roman"/>
          <w:color w:val="auto"/>
        </w:rPr>
        <w:t>;</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начисленные платежи налога на прибыль и суммы причитающихся налоговых санкций – в корреспонденции со счётом 68 </w:t>
      </w:r>
      <w:r w:rsidRPr="00ED352B">
        <w:rPr>
          <w:rFonts w:ascii="Times New Roman" w:hAnsi="Times New Roman" w:cs="Times New Roman"/>
          <w:color w:val="auto"/>
        </w:rPr>
        <w:t>“</w:t>
      </w:r>
      <w:r>
        <w:rPr>
          <w:rFonts w:ascii="Times New Roman" w:hAnsi="Times New Roman" w:cs="Times New Roman"/>
          <w:color w:val="auto"/>
        </w:rPr>
        <w:t>Расчёты по налогам и сборам</w:t>
      </w:r>
      <w:r w:rsidRPr="00ED352B">
        <w:rPr>
          <w:rFonts w:ascii="Times New Roman" w:hAnsi="Times New Roman" w:cs="Times New Roman"/>
          <w:color w:val="auto"/>
        </w:rPr>
        <w:t>”;</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отложенные налоговые активы и отложенные налоговые обязательства, списанные в связи с выбытием объекта актива или вида обязательства – в корреспонденции со счетами 09 </w:t>
      </w:r>
      <w:r w:rsidRPr="00ED352B">
        <w:rPr>
          <w:rFonts w:ascii="Times New Roman" w:hAnsi="Times New Roman" w:cs="Times New Roman"/>
          <w:color w:val="auto"/>
        </w:rPr>
        <w:t>“</w:t>
      </w:r>
      <w:r>
        <w:rPr>
          <w:rFonts w:ascii="Times New Roman" w:hAnsi="Times New Roman" w:cs="Times New Roman"/>
          <w:color w:val="auto"/>
        </w:rPr>
        <w:t>Отложенные налоговые активы</w:t>
      </w:r>
      <w:r w:rsidRPr="00ED352B">
        <w:rPr>
          <w:rFonts w:ascii="Times New Roman" w:hAnsi="Times New Roman" w:cs="Times New Roman"/>
          <w:color w:val="auto"/>
        </w:rPr>
        <w:t>”</w:t>
      </w:r>
      <w:r>
        <w:rPr>
          <w:rFonts w:ascii="Times New Roman" w:hAnsi="Times New Roman" w:cs="Times New Roman"/>
          <w:color w:val="auto"/>
        </w:rPr>
        <w:t xml:space="preserve"> и 77 </w:t>
      </w:r>
      <w:r w:rsidRPr="00ED352B">
        <w:rPr>
          <w:rFonts w:ascii="Times New Roman" w:hAnsi="Times New Roman" w:cs="Times New Roman"/>
          <w:color w:val="auto"/>
        </w:rPr>
        <w:t>“</w:t>
      </w:r>
      <w:r>
        <w:rPr>
          <w:rFonts w:ascii="Times New Roman" w:hAnsi="Times New Roman" w:cs="Times New Roman"/>
          <w:color w:val="auto"/>
        </w:rPr>
        <w:t xml:space="preserve"> Отложенные налоговые обязательства</w:t>
      </w:r>
      <w:r w:rsidRPr="00ED352B">
        <w:rPr>
          <w:rFonts w:ascii="Times New Roman" w:hAnsi="Times New Roman" w:cs="Times New Roman"/>
          <w:color w:val="auto"/>
        </w:rPr>
        <w:t>”;</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 постоянные налоговые активы и постоянные налоговые обязательства – в корреспонденции со счётом 68 </w:t>
      </w:r>
      <w:r w:rsidRPr="00ED352B">
        <w:rPr>
          <w:rFonts w:ascii="Times New Roman" w:hAnsi="Times New Roman" w:cs="Times New Roman"/>
          <w:color w:val="auto"/>
        </w:rPr>
        <w:t>“</w:t>
      </w:r>
      <w:r>
        <w:rPr>
          <w:rFonts w:ascii="Times New Roman" w:hAnsi="Times New Roman" w:cs="Times New Roman"/>
          <w:color w:val="auto"/>
        </w:rPr>
        <w:t>Расчёты по налогам и сборам</w:t>
      </w:r>
      <w:r w:rsidRPr="00ED352B">
        <w:rPr>
          <w:rFonts w:ascii="Times New Roman" w:hAnsi="Times New Roman" w:cs="Times New Roman"/>
          <w:color w:val="auto"/>
        </w:rPr>
        <w:t>”</w:t>
      </w:r>
      <w:r>
        <w:rPr>
          <w:rFonts w:ascii="Times New Roman" w:hAnsi="Times New Roman" w:cs="Times New Roman"/>
          <w:color w:val="auto"/>
        </w:rPr>
        <w:t>.</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По окончании отчётного года сопоставлением кредитовых и дебетовых оборотов по счёту 99 выявляется конечный финансовый результат (чистая прибыль (убыток)), полученный организацией.</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На основе решений компетентных органов (собрания акционеров, участников и т.п.) в бухгалтерском учёте отражается распределение чистой прибыли или покрытие убытка. При этом счёт 99 соответственно дебетуется или кредитуется на определённую сумму. Оставшаяся сумма чистой прибыли (убытка) отчётного года заключительной записью по состоянию на 31 декабря  списывается со счёта 99 </w:t>
      </w:r>
      <w:r w:rsidRPr="00ED352B">
        <w:rPr>
          <w:rFonts w:ascii="Times New Roman" w:hAnsi="Times New Roman" w:cs="Times New Roman"/>
          <w:color w:val="auto"/>
        </w:rPr>
        <w:t>“</w:t>
      </w:r>
      <w:r>
        <w:rPr>
          <w:rFonts w:ascii="Times New Roman" w:hAnsi="Times New Roman" w:cs="Times New Roman"/>
          <w:color w:val="auto"/>
        </w:rPr>
        <w:t>Прибыли и убытки</w:t>
      </w:r>
      <w:r w:rsidRPr="00ED352B">
        <w:rPr>
          <w:rFonts w:ascii="Times New Roman" w:hAnsi="Times New Roman" w:cs="Times New Roman"/>
          <w:color w:val="auto"/>
        </w:rPr>
        <w:t>”</w:t>
      </w:r>
      <w:r>
        <w:rPr>
          <w:rFonts w:ascii="Times New Roman" w:hAnsi="Times New Roman" w:cs="Times New Roman"/>
          <w:color w:val="auto"/>
        </w:rPr>
        <w:t xml:space="preserve"> на счёт 84 </w:t>
      </w:r>
      <w:r w:rsidRPr="00ED352B">
        <w:rPr>
          <w:rFonts w:ascii="Times New Roman" w:hAnsi="Times New Roman" w:cs="Times New Roman"/>
          <w:color w:val="auto"/>
        </w:rPr>
        <w:t>‘</w:t>
      </w:r>
      <w:r>
        <w:rPr>
          <w:rFonts w:ascii="Times New Roman" w:hAnsi="Times New Roman" w:cs="Times New Roman"/>
          <w:color w:val="auto"/>
        </w:rPr>
        <w:t>Нераспределённая прибыль (непокрытый убыток)</w:t>
      </w:r>
      <w:r w:rsidRPr="00ED352B">
        <w:rPr>
          <w:rFonts w:ascii="Times New Roman" w:hAnsi="Times New Roman" w:cs="Times New Roman"/>
          <w:color w:val="auto"/>
        </w:rPr>
        <w:t>”</w:t>
      </w:r>
      <w:r>
        <w:rPr>
          <w:rFonts w:ascii="Times New Roman" w:hAnsi="Times New Roman" w:cs="Times New Roman"/>
          <w:color w:val="auto"/>
        </w:rPr>
        <w:t>, т.е. составляется корреспонденция</w:t>
      </w:r>
      <w:r w:rsidRPr="00ED352B">
        <w:rPr>
          <w:rFonts w:ascii="Times New Roman" w:hAnsi="Times New Roman" w:cs="Times New Roman"/>
          <w:color w:val="auto"/>
        </w:rPr>
        <w:t>:</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 99 </w:t>
      </w:r>
      <w:r w:rsidRPr="00ED352B">
        <w:rPr>
          <w:rFonts w:ascii="Times New Roman" w:hAnsi="Times New Roman" w:cs="Times New Roman"/>
          <w:color w:val="auto"/>
        </w:rPr>
        <w:t>“</w:t>
      </w:r>
      <w:r>
        <w:rPr>
          <w:rFonts w:ascii="Times New Roman" w:hAnsi="Times New Roman" w:cs="Times New Roman"/>
          <w:color w:val="auto"/>
        </w:rPr>
        <w:t>Прибыли и убытки</w:t>
      </w:r>
      <w:r w:rsidRPr="00ED352B">
        <w:rPr>
          <w:rFonts w:ascii="Times New Roman" w:hAnsi="Times New Roman" w:cs="Times New Roman"/>
          <w:color w:val="auto"/>
        </w:rPr>
        <w:t>”</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К-т сч. 84 </w:t>
      </w:r>
      <w:r w:rsidRPr="00ED352B">
        <w:rPr>
          <w:rFonts w:ascii="Times New Roman" w:hAnsi="Times New Roman" w:cs="Times New Roman"/>
          <w:color w:val="auto"/>
        </w:rPr>
        <w:t>“</w:t>
      </w:r>
      <w:r>
        <w:rPr>
          <w:rFonts w:ascii="Times New Roman" w:hAnsi="Times New Roman" w:cs="Times New Roman"/>
          <w:color w:val="auto"/>
        </w:rPr>
        <w:t>Нераспределённая прибыль (непокрытый убыток)</w:t>
      </w:r>
      <w:r w:rsidRPr="00ED352B">
        <w:rPr>
          <w:rFonts w:ascii="Times New Roman" w:hAnsi="Times New Roman" w:cs="Times New Roman"/>
          <w:color w:val="auto"/>
        </w:rPr>
        <w:t>”</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Или</w:t>
      </w:r>
    </w:p>
    <w:p w:rsidR="001B3157" w:rsidRP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Д-т сч. 84 </w:t>
      </w:r>
      <w:r w:rsidR="001B3157">
        <w:rPr>
          <w:rFonts w:ascii="Times New Roman" w:hAnsi="Times New Roman" w:cs="Times New Roman"/>
          <w:color w:val="auto"/>
        </w:rPr>
        <w:t xml:space="preserve"> </w:t>
      </w:r>
      <w:r w:rsidRPr="00ED352B">
        <w:rPr>
          <w:rFonts w:ascii="Times New Roman" w:hAnsi="Times New Roman" w:cs="Times New Roman"/>
          <w:color w:val="auto"/>
        </w:rPr>
        <w:t>“</w:t>
      </w:r>
      <w:r>
        <w:rPr>
          <w:rFonts w:ascii="Times New Roman" w:hAnsi="Times New Roman" w:cs="Times New Roman"/>
          <w:color w:val="auto"/>
        </w:rPr>
        <w:t>Нераспределённая прибыль (непокрытый убыток)</w:t>
      </w:r>
      <w:r w:rsidRPr="00ED352B">
        <w:rPr>
          <w:rFonts w:ascii="Times New Roman" w:hAnsi="Times New Roman" w:cs="Times New Roman"/>
          <w:color w:val="auto"/>
        </w:rPr>
        <w:t>”</w:t>
      </w:r>
    </w:p>
    <w:p w:rsidR="00ED352B"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К-т сч. </w:t>
      </w:r>
      <w:r w:rsidRPr="00ED352B">
        <w:rPr>
          <w:rFonts w:ascii="Times New Roman" w:hAnsi="Times New Roman" w:cs="Times New Roman"/>
          <w:color w:val="auto"/>
        </w:rPr>
        <w:t>99</w:t>
      </w:r>
      <w:r>
        <w:rPr>
          <w:rFonts w:ascii="Times New Roman" w:hAnsi="Times New Roman" w:cs="Times New Roman"/>
          <w:color w:val="auto"/>
        </w:rPr>
        <w:t xml:space="preserve"> </w:t>
      </w:r>
      <w:r w:rsidRPr="00ED352B">
        <w:rPr>
          <w:rFonts w:ascii="Times New Roman" w:hAnsi="Times New Roman" w:cs="Times New Roman"/>
          <w:color w:val="auto"/>
        </w:rPr>
        <w:t>‘</w:t>
      </w:r>
      <w:r>
        <w:rPr>
          <w:rFonts w:ascii="Times New Roman" w:hAnsi="Times New Roman" w:cs="Times New Roman"/>
          <w:color w:val="auto"/>
        </w:rPr>
        <w:t>Прибыли и убытки</w:t>
      </w:r>
      <w:r w:rsidRPr="00ED352B">
        <w:rPr>
          <w:rFonts w:ascii="Times New Roman" w:hAnsi="Times New Roman" w:cs="Times New Roman"/>
          <w:color w:val="auto"/>
        </w:rPr>
        <w:t>”</w:t>
      </w:r>
      <w:r>
        <w:rPr>
          <w:rFonts w:ascii="Times New Roman" w:hAnsi="Times New Roman" w:cs="Times New Roman"/>
          <w:color w:val="auto"/>
        </w:rPr>
        <w:t>.</w:t>
      </w:r>
    </w:p>
    <w:p w:rsidR="00ED352B" w:rsidRPr="008212A0" w:rsidRDefault="00ED352B" w:rsidP="001B3157">
      <w:pPr>
        <w:pStyle w:val="a3"/>
        <w:spacing w:before="0" w:after="0" w:line="480" w:lineRule="auto"/>
        <w:ind w:firstLine="357"/>
        <w:jc w:val="both"/>
        <w:rPr>
          <w:rFonts w:ascii="Times New Roman" w:hAnsi="Times New Roman" w:cs="Times New Roman"/>
          <w:color w:val="auto"/>
        </w:rPr>
      </w:pPr>
      <w:r>
        <w:rPr>
          <w:rFonts w:ascii="Times New Roman" w:hAnsi="Times New Roman" w:cs="Times New Roman"/>
          <w:color w:val="auto"/>
        </w:rPr>
        <w:t xml:space="preserve">Использование полученной прибыли или покрытие полученного убытка отчётного года в будущем году будет отражаться в бухгалтерском учёте с применением счёта 84 </w:t>
      </w:r>
      <w:r w:rsidRPr="00ED352B">
        <w:rPr>
          <w:rFonts w:ascii="Times New Roman" w:hAnsi="Times New Roman" w:cs="Times New Roman"/>
          <w:color w:val="auto"/>
        </w:rPr>
        <w:t>“</w:t>
      </w:r>
      <w:r>
        <w:rPr>
          <w:rFonts w:ascii="Times New Roman" w:hAnsi="Times New Roman" w:cs="Times New Roman"/>
          <w:color w:val="auto"/>
        </w:rPr>
        <w:t>Нераспределённая прибыль (непокрытый убыток)</w:t>
      </w:r>
      <w:r w:rsidRPr="00ED352B">
        <w:rPr>
          <w:rFonts w:ascii="Times New Roman" w:hAnsi="Times New Roman" w:cs="Times New Roman"/>
          <w:color w:val="auto"/>
        </w:rPr>
        <w:t>”</w:t>
      </w:r>
      <w:r>
        <w:rPr>
          <w:rFonts w:ascii="Times New Roman" w:hAnsi="Times New Roman" w:cs="Times New Roman"/>
          <w:color w:val="auto"/>
        </w:rPr>
        <w:t>.</w:t>
      </w:r>
      <w:r w:rsidR="00C471F6">
        <w:rPr>
          <w:rFonts w:ascii="Times New Roman" w:hAnsi="Times New Roman" w:cs="Times New Roman"/>
          <w:color w:val="auto"/>
        </w:rPr>
        <w:t xml:space="preserve"> </w:t>
      </w:r>
      <w:r w:rsidR="00C471F6" w:rsidRPr="00C471F6">
        <w:rPr>
          <w:rFonts w:ascii="Times New Roman" w:hAnsi="Times New Roman" w:cs="Times New Roman"/>
          <w:color w:val="auto"/>
        </w:rPr>
        <w:t>[26</w:t>
      </w:r>
      <w:r w:rsidR="00C471F6">
        <w:rPr>
          <w:rFonts w:ascii="Times New Roman" w:hAnsi="Times New Roman" w:cs="Times New Roman"/>
          <w:color w:val="auto"/>
        </w:rPr>
        <w:t>,</w:t>
      </w:r>
      <w:r w:rsidR="00C471F6" w:rsidRPr="008212A0">
        <w:rPr>
          <w:rFonts w:ascii="Times New Roman" w:hAnsi="Times New Roman" w:cs="Times New Roman"/>
          <w:color w:val="auto"/>
        </w:rPr>
        <w:t xml:space="preserve"> 38-41]</w:t>
      </w:r>
    </w:p>
    <w:p w:rsidR="008212A0" w:rsidRDefault="008212A0" w:rsidP="008212A0">
      <w:pPr>
        <w:spacing w:line="480" w:lineRule="auto"/>
        <w:jc w:val="both"/>
      </w:pPr>
      <w:r>
        <w:t xml:space="preserve">      На основе конечных остатков формируется баланс, характеризующий имущественное положение организации. Данные оборотов бессальдовых счетов, участвующих в формировании финансового результата, вносятся в отчёт о прибылях и убытках. Отчёты об изменениях капитала и движении денежных средств, приложение к балансу строятся с использованием остатков и оборотов, а также аналитических данных по отдельным объектам бухгалтерского наблюдения. Показатели форм бухгалтерской отчётности должны находиться во взаимосвязи друг с другом. </w:t>
      </w:r>
    </w:p>
    <w:p w:rsidR="008212A0" w:rsidRDefault="008212A0" w:rsidP="004A5929">
      <w:pPr>
        <w:pStyle w:val="a3"/>
        <w:spacing w:before="0" w:after="0" w:line="480" w:lineRule="auto"/>
        <w:jc w:val="center"/>
        <w:rPr>
          <w:rFonts w:ascii="Times New Roman" w:hAnsi="Times New Roman" w:cs="Times New Roman"/>
          <w:color w:val="auto"/>
          <w:sz w:val="32"/>
          <w:szCs w:val="32"/>
        </w:rPr>
      </w:pPr>
    </w:p>
    <w:p w:rsidR="008212A0" w:rsidRDefault="008212A0" w:rsidP="004A5929">
      <w:pPr>
        <w:pStyle w:val="a3"/>
        <w:spacing w:before="0" w:after="0" w:line="480" w:lineRule="auto"/>
        <w:jc w:val="center"/>
        <w:rPr>
          <w:rFonts w:ascii="Times New Roman" w:hAnsi="Times New Roman" w:cs="Times New Roman"/>
          <w:color w:val="auto"/>
          <w:sz w:val="32"/>
          <w:szCs w:val="32"/>
        </w:rPr>
      </w:pPr>
    </w:p>
    <w:p w:rsidR="00031946" w:rsidRPr="004C0F3F" w:rsidRDefault="00031946" w:rsidP="004A5929">
      <w:pPr>
        <w:pStyle w:val="a3"/>
        <w:spacing w:before="0" w:after="0" w:line="480" w:lineRule="auto"/>
        <w:jc w:val="center"/>
        <w:rPr>
          <w:rFonts w:ascii="Times New Roman" w:hAnsi="Times New Roman" w:cs="Times New Roman"/>
          <w:color w:val="auto"/>
          <w:sz w:val="32"/>
          <w:szCs w:val="32"/>
        </w:rPr>
      </w:pPr>
      <w:r w:rsidRPr="004C0F3F">
        <w:rPr>
          <w:rFonts w:ascii="Times New Roman" w:hAnsi="Times New Roman" w:cs="Times New Roman"/>
          <w:color w:val="auto"/>
          <w:sz w:val="32"/>
          <w:szCs w:val="32"/>
        </w:rPr>
        <w:t xml:space="preserve">Глава </w:t>
      </w:r>
      <w:r w:rsidR="00740FEA" w:rsidRPr="004C0F3F">
        <w:rPr>
          <w:rFonts w:ascii="Times New Roman" w:hAnsi="Times New Roman" w:cs="Times New Roman"/>
          <w:color w:val="auto"/>
          <w:sz w:val="32"/>
          <w:szCs w:val="32"/>
        </w:rPr>
        <w:t>2</w:t>
      </w:r>
      <w:r w:rsidRPr="004C0F3F">
        <w:rPr>
          <w:rFonts w:ascii="Times New Roman" w:hAnsi="Times New Roman" w:cs="Times New Roman"/>
          <w:color w:val="auto"/>
          <w:sz w:val="32"/>
          <w:szCs w:val="32"/>
        </w:rPr>
        <w:t xml:space="preserve"> </w:t>
      </w:r>
      <w:r w:rsidR="001D636C" w:rsidRPr="004C0F3F">
        <w:rPr>
          <w:rFonts w:ascii="Times New Roman" w:hAnsi="Times New Roman" w:cs="Times New Roman"/>
          <w:color w:val="auto"/>
          <w:sz w:val="32"/>
          <w:szCs w:val="32"/>
        </w:rPr>
        <w:t>Порядок з</w:t>
      </w:r>
      <w:r w:rsidRPr="004C0F3F">
        <w:rPr>
          <w:rFonts w:ascii="Times New Roman" w:hAnsi="Times New Roman" w:cs="Times New Roman"/>
          <w:color w:val="auto"/>
          <w:sz w:val="32"/>
          <w:szCs w:val="32"/>
        </w:rPr>
        <w:t>аполнение форм бухгалтерской отчётности</w:t>
      </w:r>
      <w:r w:rsidR="00740FEA" w:rsidRPr="004C0F3F">
        <w:rPr>
          <w:rFonts w:ascii="Times New Roman" w:hAnsi="Times New Roman" w:cs="Times New Roman"/>
          <w:color w:val="auto"/>
          <w:sz w:val="32"/>
          <w:szCs w:val="32"/>
        </w:rPr>
        <w:t xml:space="preserve"> на примере </w:t>
      </w:r>
      <w:r w:rsidRPr="004C0F3F">
        <w:rPr>
          <w:rFonts w:ascii="Times New Roman" w:hAnsi="Times New Roman" w:cs="Times New Roman"/>
          <w:color w:val="auto"/>
          <w:sz w:val="32"/>
          <w:szCs w:val="32"/>
        </w:rPr>
        <w:t xml:space="preserve"> предприятия </w:t>
      </w:r>
      <w:r w:rsidR="00740FEA" w:rsidRPr="004C0F3F">
        <w:rPr>
          <w:rFonts w:ascii="Times New Roman" w:hAnsi="Times New Roman" w:cs="Times New Roman"/>
          <w:color w:val="auto"/>
          <w:sz w:val="32"/>
          <w:szCs w:val="32"/>
        </w:rPr>
        <w:t xml:space="preserve">ЗАО </w:t>
      </w:r>
      <w:r w:rsidRPr="004C0F3F">
        <w:rPr>
          <w:rFonts w:ascii="Times New Roman" w:hAnsi="Times New Roman" w:cs="Times New Roman"/>
          <w:color w:val="auto"/>
          <w:sz w:val="32"/>
          <w:szCs w:val="32"/>
        </w:rPr>
        <w:t>“Аллегро”</w:t>
      </w:r>
    </w:p>
    <w:p w:rsidR="00031946" w:rsidRPr="004A5929" w:rsidRDefault="00031946" w:rsidP="004A5929">
      <w:pPr>
        <w:spacing w:line="480" w:lineRule="auto"/>
        <w:jc w:val="center"/>
      </w:pPr>
      <w:r w:rsidRPr="004A5929">
        <w:t xml:space="preserve"> Исходные данные:</w:t>
      </w:r>
    </w:p>
    <w:p w:rsidR="00031946" w:rsidRPr="004A5929" w:rsidRDefault="00031946" w:rsidP="004A5929">
      <w:pPr>
        <w:spacing w:line="480" w:lineRule="auto"/>
        <w:jc w:val="center"/>
      </w:pPr>
      <w:r w:rsidRPr="004A5929">
        <w:t xml:space="preserve"> Общие сведения:</w:t>
      </w:r>
    </w:p>
    <w:p w:rsidR="00031946" w:rsidRPr="004C0F3F" w:rsidRDefault="00031946" w:rsidP="004A5929">
      <w:pPr>
        <w:spacing w:line="480" w:lineRule="auto"/>
        <w:jc w:val="both"/>
      </w:pPr>
      <w:r w:rsidRPr="004C0F3F">
        <w:t>Юридический статус организации – акционерное общество</w:t>
      </w:r>
    </w:p>
    <w:p w:rsidR="00031946" w:rsidRPr="004C0F3F" w:rsidRDefault="00031946" w:rsidP="004A5929">
      <w:pPr>
        <w:spacing w:line="480" w:lineRule="auto"/>
        <w:jc w:val="both"/>
      </w:pPr>
      <w:r w:rsidRPr="004C0F3F">
        <w:t>В целях ведения бухгалтерского учета организация признает производство и продажу продукции обычной деятельностью. Все другие виды деятельности определяются как прочие.</w:t>
      </w:r>
    </w:p>
    <w:p w:rsidR="00031946" w:rsidRPr="004A5929" w:rsidRDefault="00031946" w:rsidP="004A5929">
      <w:pPr>
        <w:spacing w:line="480" w:lineRule="auto"/>
        <w:jc w:val="center"/>
      </w:pPr>
      <w:r w:rsidRPr="006869C4">
        <w:rPr>
          <w:sz w:val="32"/>
          <w:szCs w:val="32"/>
        </w:rPr>
        <w:t xml:space="preserve"> </w:t>
      </w:r>
      <w:r w:rsidRPr="004A5929">
        <w:t>Выписка из приказа по учетной политике организации:</w:t>
      </w:r>
    </w:p>
    <w:p w:rsidR="00031946" w:rsidRPr="004C0F3F" w:rsidRDefault="00031946" w:rsidP="004A5929">
      <w:pPr>
        <w:spacing w:line="480" w:lineRule="auto"/>
        <w:jc w:val="both"/>
      </w:pPr>
      <w:r w:rsidRPr="004C0F3F">
        <w:t xml:space="preserve">- бухгалтерский учет ведется в соответствие с федеральным законом «О бухгалтерском учете», Положениями по ведению бухгалтерского учёта и бухгалтерской отчётности в Российской Федерации на основе Плана счетов, утверждённого приказом МФ РФ от 31 октября </w:t>
      </w:r>
      <w:smartTag w:uri="urn:schemas-microsoft-com:office:smarttags" w:element="metricconverter">
        <w:smartTagPr>
          <w:attr w:name="ProductID" w:val="2000 г"/>
        </w:smartTagPr>
        <w:r w:rsidRPr="004C0F3F">
          <w:t>2000 г</w:t>
        </w:r>
      </w:smartTag>
      <w:r w:rsidRPr="004C0F3F">
        <w:t>. № 94н</w:t>
      </w:r>
    </w:p>
    <w:p w:rsidR="00031946" w:rsidRPr="004C0F3F" w:rsidRDefault="00031946" w:rsidP="004C0F3F">
      <w:pPr>
        <w:spacing w:line="480" w:lineRule="auto"/>
        <w:jc w:val="both"/>
      </w:pPr>
      <w:r w:rsidRPr="004C0F3F">
        <w:t>- резерв предстоящих расходов и платежей создается на выплату очередных отпусков рабочим</w:t>
      </w:r>
    </w:p>
    <w:p w:rsidR="00031946" w:rsidRPr="004C0F3F" w:rsidRDefault="00031946" w:rsidP="004C0F3F">
      <w:pPr>
        <w:spacing w:line="480" w:lineRule="auto"/>
        <w:jc w:val="both"/>
      </w:pPr>
      <w:r w:rsidRPr="004C0F3F">
        <w:t>- резервный капитал формируется путем отчислений в размере 10% чистой прибыли</w:t>
      </w:r>
    </w:p>
    <w:p w:rsidR="00031946" w:rsidRPr="004C0F3F" w:rsidRDefault="00031946" w:rsidP="004C0F3F">
      <w:pPr>
        <w:spacing w:line="480" w:lineRule="auto"/>
        <w:jc w:val="both"/>
      </w:pPr>
      <w:r w:rsidRPr="004C0F3F">
        <w:t>- создания прочих резервов за счет прибыли не производится</w:t>
      </w:r>
    </w:p>
    <w:p w:rsidR="001D636C" w:rsidRPr="004C0F3F" w:rsidRDefault="00031946" w:rsidP="00031946">
      <w:pPr>
        <w:ind w:left="8100" w:firstLine="360"/>
        <w:jc w:val="both"/>
      </w:pPr>
      <w:r w:rsidRPr="004C0F3F">
        <w:t xml:space="preserve">                                                                                                                                   </w:t>
      </w:r>
    </w:p>
    <w:p w:rsidR="00031946" w:rsidRPr="004C0F3F" w:rsidRDefault="00031946" w:rsidP="001D636C">
      <w:pPr>
        <w:ind w:left="7740" w:firstLine="360"/>
        <w:jc w:val="both"/>
      </w:pPr>
      <w:r w:rsidRPr="004C0F3F">
        <w:t>Таблица 1</w:t>
      </w:r>
    </w:p>
    <w:p w:rsidR="00031946" w:rsidRPr="004C0F3F" w:rsidRDefault="00031946" w:rsidP="00031946">
      <w:pPr>
        <w:tabs>
          <w:tab w:val="left" w:pos="8145"/>
          <w:tab w:val="left" w:pos="8295"/>
        </w:tabs>
        <w:jc w:val="both"/>
      </w:pPr>
      <w:r w:rsidRPr="004C0F3F">
        <w:tab/>
        <w:t>тыс.руб.</w:t>
      </w:r>
    </w:p>
    <w:p w:rsidR="00031946" w:rsidRPr="004C0F3F" w:rsidRDefault="00031946" w:rsidP="00031946">
      <w:pPr>
        <w:jc w:val="both"/>
      </w:pPr>
      <w:r w:rsidRPr="004C0F3F">
        <w:t>Сальдо по счетам бухгалтерского учета из данных главной книги ЗАО «Аллегро»</w:t>
      </w:r>
    </w:p>
    <w:tbl>
      <w:tblPr>
        <w:tblStyle w:val="a8"/>
        <w:tblW w:w="0" w:type="auto"/>
        <w:jc w:val="center"/>
        <w:tblLook w:val="01E0" w:firstRow="1" w:lastRow="1" w:firstColumn="1" w:lastColumn="1" w:noHBand="0" w:noVBand="0"/>
      </w:tblPr>
      <w:tblGrid>
        <w:gridCol w:w="2429"/>
        <w:gridCol w:w="2378"/>
        <w:gridCol w:w="2382"/>
        <w:gridCol w:w="2382"/>
      </w:tblGrid>
      <w:tr w:rsidR="00031946" w:rsidRPr="004C0F3F">
        <w:trPr>
          <w:jc w:val="center"/>
        </w:trPr>
        <w:tc>
          <w:tcPr>
            <w:tcW w:w="2429" w:type="dxa"/>
          </w:tcPr>
          <w:p w:rsidR="00031946" w:rsidRPr="004C0F3F" w:rsidRDefault="00031946" w:rsidP="00031946">
            <w:pPr>
              <w:jc w:val="center"/>
              <w:rPr>
                <w:b/>
              </w:rPr>
            </w:pPr>
            <w:r w:rsidRPr="004C0F3F">
              <w:rPr>
                <w:b/>
              </w:rPr>
              <w:t>Наименование счета</w:t>
            </w:r>
          </w:p>
        </w:tc>
        <w:tc>
          <w:tcPr>
            <w:tcW w:w="2378" w:type="dxa"/>
          </w:tcPr>
          <w:p w:rsidR="00031946" w:rsidRPr="004C0F3F" w:rsidRDefault="00031946" w:rsidP="00031946">
            <w:pPr>
              <w:jc w:val="center"/>
              <w:rPr>
                <w:b/>
              </w:rPr>
            </w:pPr>
            <w:r w:rsidRPr="004C0F3F">
              <w:rPr>
                <w:b/>
              </w:rPr>
              <w:t>Номер счета</w:t>
            </w:r>
          </w:p>
        </w:tc>
        <w:tc>
          <w:tcPr>
            <w:tcW w:w="2382" w:type="dxa"/>
          </w:tcPr>
          <w:p w:rsidR="00031946" w:rsidRPr="004C0F3F" w:rsidRDefault="00031946" w:rsidP="00031946">
            <w:pPr>
              <w:jc w:val="center"/>
              <w:rPr>
                <w:b/>
              </w:rPr>
            </w:pPr>
            <w:r w:rsidRPr="004C0F3F">
              <w:rPr>
                <w:b/>
              </w:rPr>
              <w:t>На 01.01.2008</w:t>
            </w:r>
          </w:p>
        </w:tc>
        <w:tc>
          <w:tcPr>
            <w:tcW w:w="2382" w:type="dxa"/>
          </w:tcPr>
          <w:p w:rsidR="00031946" w:rsidRPr="004C0F3F" w:rsidRDefault="00031946" w:rsidP="00031946">
            <w:pPr>
              <w:jc w:val="center"/>
              <w:rPr>
                <w:b/>
              </w:rPr>
            </w:pPr>
            <w:r w:rsidRPr="004C0F3F">
              <w:rPr>
                <w:b/>
              </w:rPr>
              <w:t>На 31.12.2008</w:t>
            </w:r>
          </w:p>
        </w:tc>
      </w:tr>
      <w:tr w:rsidR="00031946" w:rsidRPr="004C0F3F">
        <w:trPr>
          <w:jc w:val="center"/>
        </w:trPr>
        <w:tc>
          <w:tcPr>
            <w:tcW w:w="2429" w:type="dxa"/>
          </w:tcPr>
          <w:p w:rsidR="00031946" w:rsidRPr="004C0F3F" w:rsidRDefault="00031946" w:rsidP="00031946">
            <w:pPr>
              <w:jc w:val="center"/>
            </w:pPr>
            <w:r w:rsidRPr="004C0F3F">
              <w:t>Основные средства</w:t>
            </w:r>
          </w:p>
        </w:tc>
        <w:tc>
          <w:tcPr>
            <w:tcW w:w="2378" w:type="dxa"/>
          </w:tcPr>
          <w:p w:rsidR="00031946" w:rsidRPr="004C0F3F" w:rsidRDefault="00031946" w:rsidP="00031946">
            <w:pPr>
              <w:jc w:val="center"/>
            </w:pPr>
            <w:r w:rsidRPr="004C0F3F">
              <w:t>01</w:t>
            </w:r>
          </w:p>
        </w:tc>
        <w:tc>
          <w:tcPr>
            <w:tcW w:w="2382" w:type="dxa"/>
          </w:tcPr>
          <w:p w:rsidR="00031946" w:rsidRPr="004C0F3F" w:rsidRDefault="00031946" w:rsidP="00031946">
            <w:pPr>
              <w:jc w:val="center"/>
            </w:pPr>
            <w:r w:rsidRPr="004C0F3F">
              <w:t>166 400</w:t>
            </w:r>
          </w:p>
        </w:tc>
        <w:tc>
          <w:tcPr>
            <w:tcW w:w="2382" w:type="dxa"/>
          </w:tcPr>
          <w:p w:rsidR="00031946" w:rsidRPr="004C0F3F" w:rsidRDefault="00031946" w:rsidP="00031946">
            <w:pPr>
              <w:jc w:val="center"/>
            </w:pPr>
            <w:r w:rsidRPr="004C0F3F">
              <w:t>198 016</w:t>
            </w:r>
          </w:p>
        </w:tc>
      </w:tr>
      <w:tr w:rsidR="00031946" w:rsidRPr="004C0F3F">
        <w:trPr>
          <w:jc w:val="center"/>
        </w:trPr>
        <w:tc>
          <w:tcPr>
            <w:tcW w:w="2429" w:type="dxa"/>
          </w:tcPr>
          <w:p w:rsidR="00031946" w:rsidRPr="004C0F3F" w:rsidRDefault="00031946" w:rsidP="00031946">
            <w:pPr>
              <w:jc w:val="center"/>
            </w:pPr>
            <w:r w:rsidRPr="004C0F3F">
              <w:t>Амортизация основных средств</w:t>
            </w:r>
          </w:p>
        </w:tc>
        <w:tc>
          <w:tcPr>
            <w:tcW w:w="2378" w:type="dxa"/>
          </w:tcPr>
          <w:p w:rsidR="00031946" w:rsidRPr="004C0F3F" w:rsidRDefault="00031946" w:rsidP="00031946">
            <w:pPr>
              <w:jc w:val="center"/>
            </w:pPr>
            <w:r w:rsidRPr="004C0F3F">
              <w:t>02</w:t>
            </w:r>
          </w:p>
        </w:tc>
        <w:tc>
          <w:tcPr>
            <w:tcW w:w="2382" w:type="dxa"/>
          </w:tcPr>
          <w:p w:rsidR="00031946" w:rsidRPr="004C0F3F" w:rsidRDefault="00031946" w:rsidP="00031946">
            <w:pPr>
              <w:jc w:val="center"/>
            </w:pPr>
            <w:r w:rsidRPr="004C0F3F">
              <w:t>66 560</w:t>
            </w:r>
          </w:p>
        </w:tc>
        <w:tc>
          <w:tcPr>
            <w:tcW w:w="2382" w:type="dxa"/>
          </w:tcPr>
          <w:p w:rsidR="00031946" w:rsidRPr="004C0F3F" w:rsidRDefault="00031946" w:rsidP="00031946">
            <w:pPr>
              <w:jc w:val="center"/>
            </w:pPr>
            <w:r w:rsidRPr="004C0F3F">
              <w:t>77 210</w:t>
            </w:r>
          </w:p>
        </w:tc>
      </w:tr>
      <w:tr w:rsidR="00031946" w:rsidRPr="004C0F3F">
        <w:trPr>
          <w:jc w:val="center"/>
        </w:trPr>
        <w:tc>
          <w:tcPr>
            <w:tcW w:w="2429" w:type="dxa"/>
          </w:tcPr>
          <w:p w:rsidR="00031946" w:rsidRPr="004C0F3F" w:rsidRDefault="00031946" w:rsidP="00031946">
            <w:pPr>
              <w:jc w:val="center"/>
            </w:pPr>
            <w:r w:rsidRPr="004C0F3F">
              <w:t>Нематериальные активы</w:t>
            </w:r>
          </w:p>
        </w:tc>
        <w:tc>
          <w:tcPr>
            <w:tcW w:w="2378" w:type="dxa"/>
          </w:tcPr>
          <w:p w:rsidR="00031946" w:rsidRPr="004C0F3F" w:rsidRDefault="00031946" w:rsidP="00031946">
            <w:pPr>
              <w:jc w:val="center"/>
            </w:pPr>
            <w:r w:rsidRPr="004C0F3F">
              <w:t>04</w:t>
            </w:r>
          </w:p>
        </w:tc>
        <w:tc>
          <w:tcPr>
            <w:tcW w:w="2382" w:type="dxa"/>
          </w:tcPr>
          <w:p w:rsidR="00031946" w:rsidRPr="004C0F3F" w:rsidRDefault="00031946" w:rsidP="00031946">
            <w:pPr>
              <w:jc w:val="center"/>
            </w:pPr>
            <w:r w:rsidRPr="004C0F3F">
              <w:t>16 640</w:t>
            </w:r>
          </w:p>
        </w:tc>
        <w:tc>
          <w:tcPr>
            <w:tcW w:w="2382" w:type="dxa"/>
          </w:tcPr>
          <w:p w:rsidR="00031946" w:rsidRPr="004C0F3F" w:rsidRDefault="00031946" w:rsidP="00031946">
            <w:pPr>
              <w:jc w:val="center"/>
            </w:pPr>
            <w:r w:rsidRPr="004C0F3F">
              <w:t>16 640</w:t>
            </w:r>
          </w:p>
        </w:tc>
      </w:tr>
      <w:tr w:rsidR="00031946" w:rsidRPr="004C0F3F">
        <w:trPr>
          <w:jc w:val="center"/>
        </w:trPr>
        <w:tc>
          <w:tcPr>
            <w:tcW w:w="2429" w:type="dxa"/>
          </w:tcPr>
          <w:p w:rsidR="00031946" w:rsidRPr="004C0F3F" w:rsidRDefault="00031946" w:rsidP="00031946">
            <w:pPr>
              <w:jc w:val="center"/>
            </w:pPr>
            <w:r w:rsidRPr="004C0F3F">
              <w:t>Амортизация нематериальных активов</w:t>
            </w:r>
          </w:p>
        </w:tc>
        <w:tc>
          <w:tcPr>
            <w:tcW w:w="2378" w:type="dxa"/>
          </w:tcPr>
          <w:p w:rsidR="00031946" w:rsidRPr="004C0F3F" w:rsidRDefault="00031946" w:rsidP="00031946">
            <w:pPr>
              <w:jc w:val="center"/>
            </w:pPr>
            <w:r w:rsidRPr="004C0F3F">
              <w:t>05</w:t>
            </w:r>
          </w:p>
        </w:tc>
        <w:tc>
          <w:tcPr>
            <w:tcW w:w="2382" w:type="dxa"/>
          </w:tcPr>
          <w:p w:rsidR="00031946" w:rsidRPr="004C0F3F" w:rsidRDefault="00031946" w:rsidP="00031946">
            <w:pPr>
              <w:jc w:val="center"/>
            </w:pPr>
            <w:r w:rsidRPr="004C0F3F">
              <w:t>9 984</w:t>
            </w:r>
          </w:p>
        </w:tc>
        <w:tc>
          <w:tcPr>
            <w:tcW w:w="2382" w:type="dxa"/>
          </w:tcPr>
          <w:p w:rsidR="00031946" w:rsidRPr="004C0F3F" w:rsidRDefault="00031946" w:rsidP="00031946">
            <w:pPr>
              <w:jc w:val="center"/>
            </w:pPr>
            <w:r w:rsidRPr="004C0F3F">
              <w:t>10 650</w:t>
            </w:r>
          </w:p>
        </w:tc>
      </w:tr>
      <w:tr w:rsidR="00031946" w:rsidRPr="004C0F3F">
        <w:trPr>
          <w:jc w:val="center"/>
        </w:trPr>
        <w:tc>
          <w:tcPr>
            <w:tcW w:w="2429" w:type="dxa"/>
          </w:tcPr>
          <w:p w:rsidR="00031946" w:rsidRPr="004C0F3F" w:rsidRDefault="00031946" w:rsidP="00031946">
            <w:pPr>
              <w:jc w:val="center"/>
            </w:pPr>
            <w:r w:rsidRPr="004C0F3F">
              <w:t>Вложения во внеоборотные активы</w:t>
            </w:r>
          </w:p>
        </w:tc>
        <w:tc>
          <w:tcPr>
            <w:tcW w:w="2378" w:type="dxa"/>
          </w:tcPr>
          <w:p w:rsidR="00031946" w:rsidRPr="004C0F3F" w:rsidRDefault="00031946" w:rsidP="00031946">
            <w:pPr>
              <w:jc w:val="center"/>
            </w:pPr>
            <w:r w:rsidRPr="004C0F3F">
              <w:t>08</w:t>
            </w:r>
          </w:p>
        </w:tc>
        <w:tc>
          <w:tcPr>
            <w:tcW w:w="2382" w:type="dxa"/>
          </w:tcPr>
          <w:p w:rsidR="00031946" w:rsidRPr="004C0F3F" w:rsidRDefault="00031946" w:rsidP="00031946">
            <w:pPr>
              <w:jc w:val="center"/>
            </w:pPr>
            <w:r w:rsidRPr="004C0F3F">
              <w:t>33 280</w:t>
            </w:r>
          </w:p>
        </w:tc>
        <w:tc>
          <w:tcPr>
            <w:tcW w:w="2382" w:type="dxa"/>
          </w:tcPr>
          <w:p w:rsidR="00031946" w:rsidRPr="004C0F3F" w:rsidRDefault="00031946" w:rsidP="00031946">
            <w:pPr>
              <w:jc w:val="center"/>
            </w:pPr>
            <w:r w:rsidRPr="004C0F3F">
              <w:t>8 320</w:t>
            </w:r>
          </w:p>
        </w:tc>
      </w:tr>
      <w:tr w:rsidR="00031946" w:rsidRPr="004C0F3F">
        <w:trPr>
          <w:jc w:val="center"/>
        </w:trPr>
        <w:tc>
          <w:tcPr>
            <w:tcW w:w="2429" w:type="dxa"/>
          </w:tcPr>
          <w:p w:rsidR="00031946" w:rsidRPr="004C0F3F" w:rsidRDefault="00031946" w:rsidP="00031946">
            <w:pPr>
              <w:jc w:val="center"/>
            </w:pPr>
            <w:r w:rsidRPr="004C0F3F">
              <w:t>Материалы</w:t>
            </w:r>
          </w:p>
        </w:tc>
        <w:tc>
          <w:tcPr>
            <w:tcW w:w="2378" w:type="dxa"/>
          </w:tcPr>
          <w:p w:rsidR="00031946" w:rsidRPr="004C0F3F" w:rsidRDefault="00031946" w:rsidP="00031946">
            <w:pPr>
              <w:jc w:val="center"/>
            </w:pPr>
            <w:r w:rsidRPr="004C0F3F">
              <w:t>10</w:t>
            </w:r>
          </w:p>
        </w:tc>
        <w:tc>
          <w:tcPr>
            <w:tcW w:w="2382" w:type="dxa"/>
          </w:tcPr>
          <w:p w:rsidR="00031946" w:rsidRPr="004C0F3F" w:rsidRDefault="00031946" w:rsidP="00031946">
            <w:pPr>
              <w:jc w:val="center"/>
            </w:pPr>
            <w:r w:rsidRPr="004C0F3F">
              <w:t>66 560</w:t>
            </w:r>
          </w:p>
        </w:tc>
        <w:tc>
          <w:tcPr>
            <w:tcW w:w="2382" w:type="dxa"/>
          </w:tcPr>
          <w:p w:rsidR="00031946" w:rsidRPr="004C0F3F" w:rsidRDefault="00031946" w:rsidP="00031946">
            <w:pPr>
              <w:jc w:val="center"/>
            </w:pPr>
            <w:r w:rsidRPr="004C0F3F">
              <w:t>61 901</w:t>
            </w:r>
          </w:p>
        </w:tc>
      </w:tr>
      <w:tr w:rsidR="00031946" w:rsidRPr="004C0F3F">
        <w:trPr>
          <w:jc w:val="center"/>
        </w:trPr>
        <w:tc>
          <w:tcPr>
            <w:tcW w:w="2429" w:type="dxa"/>
          </w:tcPr>
          <w:p w:rsidR="00031946" w:rsidRPr="004C0F3F" w:rsidRDefault="00031946" w:rsidP="00031946">
            <w:pPr>
              <w:jc w:val="center"/>
            </w:pPr>
            <w:r w:rsidRPr="004C0F3F">
              <w:t>Заготовление и приобретение материальных ценностей</w:t>
            </w:r>
          </w:p>
        </w:tc>
        <w:tc>
          <w:tcPr>
            <w:tcW w:w="2378" w:type="dxa"/>
          </w:tcPr>
          <w:p w:rsidR="00031946" w:rsidRPr="004C0F3F" w:rsidRDefault="00031946" w:rsidP="00031946">
            <w:pPr>
              <w:jc w:val="center"/>
            </w:pPr>
            <w:r w:rsidRPr="004C0F3F">
              <w:t>15</w:t>
            </w:r>
          </w:p>
        </w:tc>
        <w:tc>
          <w:tcPr>
            <w:tcW w:w="2382" w:type="dxa"/>
          </w:tcPr>
          <w:p w:rsidR="00031946" w:rsidRPr="004C0F3F" w:rsidRDefault="00031946" w:rsidP="00031946">
            <w:pPr>
              <w:jc w:val="center"/>
            </w:pPr>
            <w:r w:rsidRPr="004C0F3F">
              <w:t>6 656</w:t>
            </w:r>
          </w:p>
        </w:tc>
        <w:tc>
          <w:tcPr>
            <w:tcW w:w="2382" w:type="dxa"/>
          </w:tcPr>
          <w:p w:rsidR="00031946" w:rsidRPr="004C0F3F" w:rsidRDefault="00031946" w:rsidP="00031946">
            <w:pPr>
              <w:jc w:val="center"/>
            </w:pPr>
            <w:r w:rsidRPr="004C0F3F">
              <w:t>1 664</w:t>
            </w:r>
          </w:p>
        </w:tc>
      </w:tr>
      <w:tr w:rsidR="00031946" w:rsidRPr="004C0F3F">
        <w:trPr>
          <w:jc w:val="center"/>
        </w:trPr>
        <w:tc>
          <w:tcPr>
            <w:tcW w:w="2429" w:type="dxa"/>
          </w:tcPr>
          <w:p w:rsidR="00031946" w:rsidRPr="004C0F3F" w:rsidRDefault="00031946" w:rsidP="00031946">
            <w:pPr>
              <w:jc w:val="center"/>
            </w:pPr>
            <w:r w:rsidRPr="004C0F3F">
              <w:t>Отклонение в стоимости материальных ценностей</w:t>
            </w:r>
          </w:p>
        </w:tc>
        <w:tc>
          <w:tcPr>
            <w:tcW w:w="2378" w:type="dxa"/>
          </w:tcPr>
          <w:p w:rsidR="00031946" w:rsidRPr="004C0F3F" w:rsidRDefault="00031946" w:rsidP="00031946">
            <w:pPr>
              <w:jc w:val="center"/>
            </w:pPr>
            <w:r w:rsidRPr="004C0F3F">
              <w:t>16</w:t>
            </w:r>
          </w:p>
        </w:tc>
        <w:tc>
          <w:tcPr>
            <w:tcW w:w="2382" w:type="dxa"/>
          </w:tcPr>
          <w:p w:rsidR="00031946" w:rsidRPr="004C0F3F" w:rsidRDefault="00031946" w:rsidP="00031946">
            <w:pPr>
              <w:jc w:val="center"/>
            </w:pPr>
            <w:r w:rsidRPr="004C0F3F">
              <w:t>4 992</w:t>
            </w:r>
          </w:p>
        </w:tc>
        <w:tc>
          <w:tcPr>
            <w:tcW w:w="2382" w:type="dxa"/>
          </w:tcPr>
          <w:p w:rsidR="00031946" w:rsidRPr="004C0F3F" w:rsidRDefault="00031946" w:rsidP="00031946">
            <w:pPr>
              <w:jc w:val="center"/>
            </w:pPr>
            <w:r w:rsidRPr="004C0F3F">
              <w:t>6 656</w:t>
            </w:r>
          </w:p>
        </w:tc>
      </w:tr>
      <w:tr w:rsidR="00031946" w:rsidRPr="004C0F3F">
        <w:trPr>
          <w:jc w:val="center"/>
        </w:trPr>
        <w:tc>
          <w:tcPr>
            <w:tcW w:w="2429" w:type="dxa"/>
          </w:tcPr>
          <w:p w:rsidR="00031946" w:rsidRPr="004C0F3F" w:rsidRDefault="00031946" w:rsidP="00031946">
            <w:pPr>
              <w:jc w:val="center"/>
            </w:pPr>
            <w:r w:rsidRPr="004C0F3F">
              <w:t>НДС по приобретенным ценностям</w:t>
            </w:r>
          </w:p>
        </w:tc>
        <w:tc>
          <w:tcPr>
            <w:tcW w:w="2378" w:type="dxa"/>
          </w:tcPr>
          <w:p w:rsidR="00031946" w:rsidRPr="004C0F3F" w:rsidRDefault="00031946" w:rsidP="00031946">
            <w:pPr>
              <w:jc w:val="center"/>
            </w:pPr>
            <w:r w:rsidRPr="004C0F3F">
              <w:t>19</w:t>
            </w:r>
          </w:p>
        </w:tc>
        <w:tc>
          <w:tcPr>
            <w:tcW w:w="2382" w:type="dxa"/>
          </w:tcPr>
          <w:p w:rsidR="00031946" w:rsidRPr="004C0F3F" w:rsidRDefault="00031946" w:rsidP="00031946">
            <w:pPr>
              <w:jc w:val="center"/>
            </w:pPr>
            <w:r w:rsidRPr="004C0F3F">
              <w:t>6 656</w:t>
            </w:r>
          </w:p>
        </w:tc>
        <w:tc>
          <w:tcPr>
            <w:tcW w:w="2382" w:type="dxa"/>
          </w:tcPr>
          <w:p w:rsidR="00031946" w:rsidRPr="004C0F3F" w:rsidRDefault="00031946" w:rsidP="00031946">
            <w:pPr>
              <w:jc w:val="center"/>
            </w:pPr>
            <w:r w:rsidRPr="004C0F3F">
              <w:t>8 320</w:t>
            </w:r>
          </w:p>
        </w:tc>
      </w:tr>
      <w:tr w:rsidR="00031946" w:rsidRPr="004C0F3F">
        <w:trPr>
          <w:jc w:val="center"/>
        </w:trPr>
        <w:tc>
          <w:tcPr>
            <w:tcW w:w="2429" w:type="dxa"/>
          </w:tcPr>
          <w:p w:rsidR="00031946" w:rsidRPr="004C0F3F" w:rsidRDefault="00031946" w:rsidP="00031946">
            <w:pPr>
              <w:jc w:val="center"/>
            </w:pPr>
            <w:r w:rsidRPr="004C0F3F">
              <w:t>Основное производство</w:t>
            </w:r>
          </w:p>
        </w:tc>
        <w:tc>
          <w:tcPr>
            <w:tcW w:w="2378" w:type="dxa"/>
          </w:tcPr>
          <w:p w:rsidR="00031946" w:rsidRPr="004C0F3F" w:rsidRDefault="00031946" w:rsidP="00031946">
            <w:pPr>
              <w:jc w:val="center"/>
            </w:pPr>
            <w:r w:rsidRPr="004C0F3F">
              <w:t>20</w:t>
            </w:r>
          </w:p>
        </w:tc>
        <w:tc>
          <w:tcPr>
            <w:tcW w:w="2382" w:type="dxa"/>
          </w:tcPr>
          <w:p w:rsidR="00031946" w:rsidRPr="004C0F3F" w:rsidRDefault="00031946" w:rsidP="00031946">
            <w:pPr>
              <w:jc w:val="center"/>
            </w:pPr>
            <w:r w:rsidRPr="004C0F3F">
              <w:t>49 920</w:t>
            </w:r>
          </w:p>
        </w:tc>
        <w:tc>
          <w:tcPr>
            <w:tcW w:w="2382" w:type="dxa"/>
          </w:tcPr>
          <w:p w:rsidR="00031946" w:rsidRPr="004C0F3F" w:rsidRDefault="00031946" w:rsidP="00031946">
            <w:pPr>
              <w:jc w:val="center"/>
            </w:pPr>
            <w:r w:rsidRPr="004C0F3F">
              <w:t>41 600</w:t>
            </w:r>
          </w:p>
        </w:tc>
      </w:tr>
      <w:tr w:rsidR="00031946" w:rsidRPr="004C0F3F">
        <w:trPr>
          <w:jc w:val="center"/>
        </w:trPr>
        <w:tc>
          <w:tcPr>
            <w:tcW w:w="2429" w:type="dxa"/>
          </w:tcPr>
          <w:p w:rsidR="00031946" w:rsidRPr="004C0F3F" w:rsidRDefault="00031946" w:rsidP="00031946">
            <w:pPr>
              <w:jc w:val="center"/>
            </w:pPr>
            <w:r w:rsidRPr="004C0F3F">
              <w:t>Готовая продукция</w:t>
            </w:r>
          </w:p>
        </w:tc>
        <w:tc>
          <w:tcPr>
            <w:tcW w:w="2378" w:type="dxa"/>
          </w:tcPr>
          <w:p w:rsidR="00031946" w:rsidRPr="004C0F3F" w:rsidRDefault="00031946" w:rsidP="00031946">
            <w:pPr>
              <w:jc w:val="center"/>
            </w:pPr>
            <w:r w:rsidRPr="004C0F3F">
              <w:t>43</w:t>
            </w:r>
          </w:p>
        </w:tc>
        <w:tc>
          <w:tcPr>
            <w:tcW w:w="2382" w:type="dxa"/>
          </w:tcPr>
          <w:p w:rsidR="00031946" w:rsidRPr="004C0F3F" w:rsidRDefault="00031946" w:rsidP="00031946">
            <w:pPr>
              <w:jc w:val="center"/>
            </w:pPr>
            <w:r w:rsidRPr="004C0F3F">
              <w:t>83 200</w:t>
            </w:r>
          </w:p>
        </w:tc>
        <w:tc>
          <w:tcPr>
            <w:tcW w:w="2382" w:type="dxa"/>
          </w:tcPr>
          <w:p w:rsidR="00031946" w:rsidRPr="004C0F3F" w:rsidRDefault="00031946" w:rsidP="00031946">
            <w:pPr>
              <w:jc w:val="center"/>
            </w:pPr>
            <w:r w:rsidRPr="004C0F3F">
              <w:t>66 560</w:t>
            </w:r>
          </w:p>
        </w:tc>
      </w:tr>
      <w:tr w:rsidR="00031946" w:rsidRPr="004C0F3F">
        <w:trPr>
          <w:jc w:val="center"/>
        </w:trPr>
        <w:tc>
          <w:tcPr>
            <w:tcW w:w="2429" w:type="dxa"/>
          </w:tcPr>
          <w:p w:rsidR="00031946" w:rsidRPr="004C0F3F" w:rsidRDefault="00031946" w:rsidP="00031946">
            <w:pPr>
              <w:jc w:val="center"/>
            </w:pPr>
            <w:r w:rsidRPr="004C0F3F">
              <w:t xml:space="preserve">Товары отгруженные </w:t>
            </w:r>
          </w:p>
        </w:tc>
        <w:tc>
          <w:tcPr>
            <w:tcW w:w="2378" w:type="dxa"/>
          </w:tcPr>
          <w:p w:rsidR="00031946" w:rsidRPr="004C0F3F" w:rsidRDefault="00031946" w:rsidP="00031946">
            <w:pPr>
              <w:jc w:val="center"/>
            </w:pPr>
            <w:r w:rsidRPr="004C0F3F">
              <w:t>45</w:t>
            </w:r>
          </w:p>
        </w:tc>
        <w:tc>
          <w:tcPr>
            <w:tcW w:w="2382" w:type="dxa"/>
          </w:tcPr>
          <w:p w:rsidR="00031946" w:rsidRPr="004C0F3F" w:rsidRDefault="00031946" w:rsidP="00031946">
            <w:pPr>
              <w:jc w:val="center"/>
            </w:pPr>
            <w:r w:rsidRPr="004C0F3F">
              <w:t>24 960</w:t>
            </w:r>
          </w:p>
        </w:tc>
        <w:tc>
          <w:tcPr>
            <w:tcW w:w="2382" w:type="dxa"/>
          </w:tcPr>
          <w:p w:rsidR="00031946" w:rsidRPr="004C0F3F" w:rsidRDefault="00031946" w:rsidP="00031946">
            <w:pPr>
              <w:jc w:val="center"/>
            </w:pPr>
            <w:r w:rsidRPr="004C0F3F">
              <w:t>33 280</w:t>
            </w:r>
          </w:p>
        </w:tc>
      </w:tr>
      <w:tr w:rsidR="00031946" w:rsidRPr="004C0F3F">
        <w:trPr>
          <w:jc w:val="center"/>
        </w:trPr>
        <w:tc>
          <w:tcPr>
            <w:tcW w:w="2429" w:type="dxa"/>
          </w:tcPr>
          <w:p w:rsidR="00031946" w:rsidRPr="004C0F3F" w:rsidRDefault="00031946" w:rsidP="00031946">
            <w:pPr>
              <w:jc w:val="center"/>
            </w:pPr>
            <w:r w:rsidRPr="004C0F3F">
              <w:t>Касса</w:t>
            </w:r>
          </w:p>
        </w:tc>
        <w:tc>
          <w:tcPr>
            <w:tcW w:w="2378" w:type="dxa"/>
          </w:tcPr>
          <w:p w:rsidR="00031946" w:rsidRPr="004C0F3F" w:rsidRDefault="00031946" w:rsidP="00031946">
            <w:pPr>
              <w:jc w:val="center"/>
            </w:pPr>
            <w:r w:rsidRPr="004C0F3F">
              <w:t>50</w:t>
            </w:r>
          </w:p>
        </w:tc>
        <w:tc>
          <w:tcPr>
            <w:tcW w:w="2382" w:type="dxa"/>
          </w:tcPr>
          <w:p w:rsidR="00031946" w:rsidRPr="004C0F3F" w:rsidRDefault="00031946" w:rsidP="00031946">
            <w:pPr>
              <w:jc w:val="center"/>
            </w:pPr>
            <w:r w:rsidRPr="004C0F3F">
              <w:t>832</w:t>
            </w:r>
          </w:p>
        </w:tc>
        <w:tc>
          <w:tcPr>
            <w:tcW w:w="2382" w:type="dxa"/>
          </w:tcPr>
          <w:p w:rsidR="00031946" w:rsidRPr="004C0F3F" w:rsidRDefault="00031946" w:rsidP="00031946">
            <w:pPr>
              <w:jc w:val="center"/>
            </w:pPr>
            <w:r w:rsidRPr="004C0F3F">
              <w:t>666</w:t>
            </w:r>
          </w:p>
        </w:tc>
      </w:tr>
      <w:tr w:rsidR="00031946" w:rsidRPr="004C0F3F">
        <w:trPr>
          <w:jc w:val="center"/>
        </w:trPr>
        <w:tc>
          <w:tcPr>
            <w:tcW w:w="2429" w:type="dxa"/>
          </w:tcPr>
          <w:p w:rsidR="00031946" w:rsidRPr="004C0F3F" w:rsidRDefault="00031946" w:rsidP="00031946">
            <w:pPr>
              <w:jc w:val="center"/>
            </w:pPr>
            <w:r w:rsidRPr="004C0F3F">
              <w:t>Расчетный счет</w:t>
            </w:r>
          </w:p>
        </w:tc>
        <w:tc>
          <w:tcPr>
            <w:tcW w:w="2378" w:type="dxa"/>
          </w:tcPr>
          <w:p w:rsidR="00031946" w:rsidRPr="004C0F3F" w:rsidRDefault="00031946" w:rsidP="00031946">
            <w:pPr>
              <w:jc w:val="center"/>
            </w:pPr>
            <w:r w:rsidRPr="004C0F3F">
              <w:t>51</w:t>
            </w:r>
          </w:p>
        </w:tc>
        <w:tc>
          <w:tcPr>
            <w:tcW w:w="2382" w:type="dxa"/>
          </w:tcPr>
          <w:p w:rsidR="00031946" w:rsidRPr="004C0F3F" w:rsidRDefault="00031946" w:rsidP="00031946">
            <w:pPr>
              <w:jc w:val="center"/>
            </w:pPr>
            <w:r w:rsidRPr="004C0F3F">
              <w:t>16 640</w:t>
            </w:r>
          </w:p>
        </w:tc>
        <w:tc>
          <w:tcPr>
            <w:tcW w:w="2382" w:type="dxa"/>
          </w:tcPr>
          <w:p w:rsidR="00031946" w:rsidRPr="004C0F3F" w:rsidRDefault="00031946" w:rsidP="00031946">
            <w:pPr>
              <w:jc w:val="center"/>
            </w:pPr>
            <w:r w:rsidRPr="004C0F3F">
              <w:t>24 960</w:t>
            </w:r>
          </w:p>
        </w:tc>
      </w:tr>
      <w:tr w:rsidR="00031946" w:rsidRPr="004C0F3F">
        <w:trPr>
          <w:jc w:val="center"/>
        </w:trPr>
        <w:tc>
          <w:tcPr>
            <w:tcW w:w="2429" w:type="dxa"/>
          </w:tcPr>
          <w:p w:rsidR="00031946" w:rsidRPr="004C0F3F" w:rsidRDefault="00031946" w:rsidP="00031946">
            <w:pPr>
              <w:jc w:val="center"/>
            </w:pPr>
            <w:r w:rsidRPr="004C0F3F">
              <w:t>Специальные счета в банках</w:t>
            </w:r>
          </w:p>
        </w:tc>
        <w:tc>
          <w:tcPr>
            <w:tcW w:w="2378" w:type="dxa"/>
          </w:tcPr>
          <w:p w:rsidR="00031946" w:rsidRPr="004C0F3F" w:rsidRDefault="00031946" w:rsidP="00031946">
            <w:pPr>
              <w:jc w:val="center"/>
            </w:pPr>
            <w:r w:rsidRPr="004C0F3F">
              <w:t>55</w:t>
            </w:r>
          </w:p>
        </w:tc>
        <w:tc>
          <w:tcPr>
            <w:tcW w:w="2382" w:type="dxa"/>
          </w:tcPr>
          <w:p w:rsidR="00031946" w:rsidRPr="004C0F3F" w:rsidRDefault="00031946" w:rsidP="00031946">
            <w:pPr>
              <w:jc w:val="center"/>
            </w:pPr>
            <w:r w:rsidRPr="004C0F3F">
              <w:t>11 648</w:t>
            </w:r>
          </w:p>
        </w:tc>
        <w:tc>
          <w:tcPr>
            <w:tcW w:w="2382" w:type="dxa"/>
          </w:tcPr>
          <w:p w:rsidR="00031946" w:rsidRPr="004C0F3F" w:rsidRDefault="00031946" w:rsidP="00031946">
            <w:pPr>
              <w:jc w:val="center"/>
            </w:pPr>
            <w:r w:rsidRPr="004C0F3F">
              <w:t>8 320</w:t>
            </w:r>
          </w:p>
        </w:tc>
      </w:tr>
      <w:tr w:rsidR="00031946" w:rsidRPr="004C0F3F">
        <w:trPr>
          <w:jc w:val="center"/>
        </w:trPr>
        <w:tc>
          <w:tcPr>
            <w:tcW w:w="2429" w:type="dxa"/>
          </w:tcPr>
          <w:p w:rsidR="00031946" w:rsidRPr="004C0F3F" w:rsidRDefault="00031946" w:rsidP="00031946">
            <w:pPr>
              <w:jc w:val="center"/>
            </w:pPr>
            <w:r w:rsidRPr="004C0F3F">
              <w:t>Финансовые вложения</w:t>
            </w:r>
          </w:p>
          <w:p w:rsidR="00031946" w:rsidRPr="004C0F3F" w:rsidRDefault="00031946" w:rsidP="00031946">
            <w:pPr>
              <w:jc w:val="center"/>
            </w:pPr>
          </w:p>
        </w:tc>
        <w:tc>
          <w:tcPr>
            <w:tcW w:w="2378" w:type="dxa"/>
          </w:tcPr>
          <w:p w:rsidR="00031946" w:rsidRPr="004C0F3F" w:rsidRDefault="00031946" w:rsidP="00031946">
            <w:pPr>
              <w:jc w:val="center"/>
            </w:pPr>
            <w:r w:rsidRPr="004C0F3F">
              <w:t>58</w:t>
            </w:r>
          </w:p>
        </w:tc>
        <w:tc>
          <w:tcPr>
            <w:tcW w:w="2382" w:type="dxa"/>
          </w:tcPr>
          <w:p w:rsidR="00031946" w:rsidRPr="004C0F3F" w:rsidRDefault="00031946" w:rsidP="00031946">
            <w:pPr>
              <w:jc w:val="center"/>
            </w:pPr>
            <w:r w:rsidRPr="004C0F3F">
              <w:t>9 984</w:t>
            </w:r>
          </w:p>
        </w:tc>
        <w:tc>
          <w:tcPr>
            <w:tcW w:w="2382" w:type="dxa"/>
          </w:tcPr>
          <w:p w:rsidR="00031946" w:rsidRPr="004C0F3F" w:rsidRDefault="00031946" w:rsidP="00031946">
            <w:pPr>
              <w:jc w:val="center"/>
            </w:pPr>
            <w:r w:rsidRPr="004C0F3F">
              <w:t>9 984</w:t>
            </w:r>
          </w:p>
        </w:tc>
      </w:tr>
      <w:tr w:rsidR="00031946" w:rsidRPr="004C0F3F">
        <w:trPr>
          <w:jc w:val="center"/>
        </w:trPr>
        <w:tc>
          <w:tcPr>
            <w:tcW w:w="2429" w:type="dxa"/>
          </w:tcPr>
          <w:p w:rsidR="00031946" w:rsidRPr="004C0F3F" w:rsidRDefault="00031946" w:rsidP="00031946">
            <w:pPr>
              <w:jc w:val="center"/>
            </w:pPr>
            <w:r w:rsidRPr="004C0F3F">
              <w:t>Резервы под обесценение финансовых вложений</w:t>
            </w:r>
          </w:p>
        </w:tc>
        <w:tc>
          <w:tcPr>
            <w:tcW w:w="2378" w:type="dxa"/>
          </w:tcPr>
          <w:p w:rsidR="00031946" w:rsidRPr="004C0F3F" w:rsidRDefault="00031946" w:rsidP="00031946">
            <w:pPr>
              <w:jc w:val="center"/>
            </w:pPr>
            <w:r w:rsidRPr="004C0F3F">
              <w:t>59</w:t>
            </w:r>
          </w:p>
        </w:tc>
        <w:tc>
          <w:tcPr>
            <w:tcW w:w="2382" w:type="dxa"/>
          </w:tcPr>
          <w:p w:rsidR="00031946" w:rsidRPr="004C0F3F" w:rsidRDefault="00031946" w:rsidP="00031946">
            <w:pPr>
              <w:jc w:val="center"/>
            </w:pPr>
            <w:r w:rsidRPr="004C0F3F">
              <w:t>666</w:t>
            </w:r>
          </w:p>
        </w:tc>
        <w:tc>
          <w:tcPr>
            <w:tcW w:w="2382" w:type="dxa"/>
          </w:tcPr>
          <w:p w:rsidR="00031946" w:rsidRPr="004C0F3F" w:rsidRDefault="00031946" w:rsidP="00031946">
            <w:pPr>
              <w:jc w:val="center"/>
            </w:pPr>
            <w:r w:rsidRPr="004C0F3F">
              <w:t>832</w:t>
            </w:r>
          </w:p>
        </w:tc>
      </w:tr>
      <w:tr w:rsidR="00031946" w:rsidRPr="004C0F3F">
        <w:trPr>
          <w:jc w:val="center"/>
        </w:trPr>
        <w:tc>
          <w:tcPr>
            <w:tcW w:w="2429" w:type="dxa"/>
          </w:tcPr>
          <w:p w:rsidR="00031946" w:rsidRPr="004C0F3F" w:rsidRDefault="00031946" w:rsidP="00031946">
            <w:pPr>
              <w:jc w:val="center"/>
            </w:pPr>
            <w:r w:rsidRPr="004C0F3F">
              <w:t>Расчеты с поставщиками и подрядчиками, в т.ч.</w:t>
            </w:r>
          </w:p>
          <w:p w:rsidR="00031946" w:rsidRPr="004C0F3F" w:rsidRDefault="00031946" w:rsidP="00031946">
            <w:pPr>
              <w:jc w:val="center"/>
            </w:pPr>
            <w:r w:rsidRPr="004C0F3F">
              <w:t>- авансы выданные</w:t>
            </w:r>
          </w:p>
          <w:p w:rsidR="00031946" w:rsidRPr="004C0F3F" w:rsidRDefault="00031946" w:rsidP="00031946">
            <w:pPr>
              <w:jc w:val="center"/>
            </w:pPr>
          </w:p>
        </w:tc>
        <w:tc>
          <w:tcPr>
            <w:tcW w:w="2378" w:type="dxa"/>
          </w:tcPr>
          <w:p w:rsidR="00031946" w:rsidRPr="004C0F3F" w:rsidRDefault="00031946" w:rsidP="00031946">
            <w:pPr>
              <w:jc w:val="center"/>
            </w:pPr>
            <w:r w:rsidRPr="004C0F3F">
              <w:t>60</w:t>
            </w: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tc>
        <w:tc>
          <w:tcPr>
            <w:tcW w:w="2382" w:type="dxa"/>
          </w:tcPr>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23 296</w:t>
            </w:r>
          </w:p>
        </w:tc>
        <w:tc>
          <w:tcPr>
            <w:tcW w:w="2382" w:type="dxa"/>
          </w:tcPr>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9 984</w:t>
            </w:r>
          </w:p>
        </w:tc>
      </w:tr>
      <w:tr w:rsidR="00031946" w:rsidRPr="004C0F3F">
        <w:trPr>
          <w:jc w:val="center"/>
        </w:trPr>
        <w:tc>
          <w:tcPr>
            <w:tcW w:w="2429" w:type="dxa"/>
          </w:tcPr>
          <w:p w:rsidR="00031946" w:rsidRPr="004C0F3F" w:rsidRDefault="00031946" w:rsidP="00031946">
            <w:pPr>
              <w:jc w:val="center"/>
            </w:pPr>
            <w:r w:rsidRPr="004C0F3F">
              <w:t>- за полученные материальные ценности, принятые работы и услуги</w:t>
            </w:r>
          </w:p>
        </w:tc>
        <w:tc>
          <w:tcPr>
            <w:tcW w:w="2378" w:type="dxa"/>
          </w:tcPr>
          <w:p w:rsidR="00031946" w:rsidRPr="004C0F3F" w:rsidRDefault="00031946" w:rsidP="00031946">
            <w:pPr>
              <w:jc w:val="center"/>
            </w:pPr>
          </w:p>
        </w:tc>
        <w:tc>
          <w:tcPr>
            <w:tcW w:w="2382" w:type="dxa"/>
          </w:tcPr>
          <w:p w:rsidR="00031946" w:rsidRPr="004C0F3F" w:rsidRDefault="00031946" w:rsidP="00031946">
            <w:pPr>
              <w:jc w:val="center"/>
            </w:pPr>
            <w:r w:rsidRPr="004C0F3F">
              <w:t>33 280</w:t>
            </w:r>
          </w:p>
        </w:tc>
        <w:tc>
          <w:tcPr>
            <w:tcW w:w="2382" w:type="dxa"/>
          </w:tcPr>
          <w:p w:rsidR="00031946" w:rsidRPr="004C0F3F" w:rsidRDefault="00031946" w:rsidP="00031946">
            <w:pPr>
              <w:jc w:val="center"/>
            </w:pPr>
            <w:r w:rsidRPr="004C0F3F">
              <w:t>46 702</w:t>
            </w:r>
          </w:p>
        </w:tc>
      </w:tr>
      <w:tr w:rsidR="00031946" w:rsidRPr="004C0F3F">
        <w:trPr>
          <w:jc w:val="center"/>
        </w:trPr>
        <w:tc>
          <w:tcPr>
            <w:tcW w:w="2429" w:type="dxa"/>
          </w:tcPr>
          <w:p w:rsidR="00031946" w:rsidRPr="004C0F3F" w:rsidRDefault="00031946" w:rsidP="00031946">
            <w:pPr>
              <w:jc w:val="center"/>
            </w:pPr>
            <w:r w:rsidRPr="004C0F3F">
              <w:t>Расчеты с покупателями и заказчиками, в т.ч.</w:t>
            </w:r>
          </w:p>
          <w:p w:rsidR="00031946" w:rsidRPr="004C0F3F" w:rsidRDefault="00031946" w:rsidP="00031946">
            <w:pPr>
              <w:jc w:val="center"/>
            </w:pPr>
            <w:r w:rsidRPr="004C0F3F">
              <w:t>- авансы полученные</w:t>
            </w:r>
          </w:p>
          <w:p w:rsidR="00031946" w:rsidRPr="004C0F3F" w:rsidRDefault="00031946" w:rsidP="00031946">
            <w:pPr>
              <w:jc w:val="center"/>
            </w:pPr>
            <w:r w:rsidRPr="004C0F3F">
              <w:t>- за отгруженную продукцию</w:t>
            </w:r>
          </w:p>
        </w:tc>
        <w:tc>
          <w:tcPr>
            <w:tcW w:w="2378" w:type="dxa"/>
          </w:tcPr>
          <w:p w:rsidR="00031946" w:rsidRPr="004C0F3F" w:rsidRDefault="00031946" w:rsidP="00031946">
            <w:pPr>
              <w:jc w:val="center"/>
            </w:pPr>
            <w:r w:rsidRPr="004C0F3F">
              <w:t>62</w:t>
            </w:r>
          </w:p>
        </w:tc>
        <w:tc>
          <w:tcPr>
            <w:tcW w:w="2382" w:type="dxa"/>
          </w:tcPr>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49 920</w:t>
            </w:r>
          </w:p>
          <w:p w:rsidR="00031946" w:rsidRPr="004C0F3F" w:rsidRDefault="00031946" w:rsidP="00031946">
            <w:pPr>
              <w:jc w:val="center"/>
            </w:pPr>
            <w:r w:rsidRPr="004C0F3F">
              <w:t>58 240</w:t>
            </w:r>
          </w:p>
        </w:tc>
        <w:tc>
          <w:tcPr>
            <w:tcW w:w="2382" w:type="dxa"/>
          </w:tcPr>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16 640</w:t>
            </w:r>
          </w:p>
          <w:p w:rsidR="00031946" w:rsidRPr="004C0F3F" w:rsidRDefault="00031946" w:rsidP="00031946">
            <w:pPr>
              <w:jc w:val="center"/>
            </w:pPr>
            <w:r w:rsidRPr="004C0F3F">
              <w:t>74 879</w:t>
            </w:r>
          </w:p>
        </w:tc>
      </w:tr>
      <w:tr w:rsidR="00031946" w:rsidRPr="004C0F3F">
        <w:trPr>
          <w:jc w:val="center"/>
        </w:trPr>
        <w:tc>
          <w:tcPr>
            <w:tcW w:w="2429" w:type="dxa"/>
          </w:tcPr>
          <w:p w:rsidR="00031946" w:rsidRPr="004C0F3F" w:rsidRDefault="00031946" w:rsidP="00031946">
            <w:pPr>
              <w:jc w:val="center"/>
            </w:pPr>
            <w:r w:rsidRPr="004C0F3F">
              <w:t>Расчеты по краткосрочным кредитам и займам</w:t>
            </w:r>
          </w:p>
        </w:tc>
        <w:tc>
          <w:tcPr>
            <w:tcW w:w="2378" w:type="dxa"/>
          </w:tcPr>
          <w:p w:rsidR="00031946" w:rsidRPr="004C0F3F" w:rsidRDefault="00031946" w:rsidP="00031946">
            <w:pPr>
              <w:jc w:val="center"/>
            </w:pPr>
            <w:r w:rsidRPr="004C0F3F">
              <w:t>66</w:t>
            </w:r>
          </w:p>
        </w:tc>
        <w:tc>
          <w:tcPr>
            <w:tcW w:w="2382" w:type="dxa"/>
          </w:tcPr>
          <w:p w:rsidR="00031946" w:rsidRPr="004C0F3F" w:rsidRDefault="00031946" w:rsidP="00031946">
            <w:pPr>
              <w:jc w:val="center"/>
            </w:pPr>
            <w:r w:rsidRPr="004C0F3F">
              <w:t>41 600</w:t>
            </w:r>
          </w:p>
        </w:tc>
        <w:tc>
          <w:tcPr>
            <w:tcW w:w="2382" w:type="dxa"/>
          </w:tcPr>
          <w:p w:rsidR="00031946" w:rsidRPr="004C0F3F" w:rsidRDefault="00031946" w:rsidP="00031946">
            <w:pPr>
              <w:jc w:val="center"/>
            </w:pPr>
            <w:r w:rsidRPr="004C0F3F">
              <w:t>41 600</w:t>
            </w:r>
          </w:p>
        </w:tc>
      </w:tr>
      <w:tr w:rsidR="00031946" w:rsidRPr="004C0F3F">
        <w:trPr>
          <w:jc w:val="center"/>
        </w:trPr>
        <w:tc>
          <w:tcPr>
            <w:tcW w:w="2429" w:type="dxa"/>
          </w:tcPr>
          <w:p w:rsidR="00031946" w:rsidRPr="004C0F3F" w:rsidRDefault="00031946" w:rsidP="00031946">
            <w:pPr>
              <w:jc w:val="center"/>
            </w:pPr>
            <w:r w:rsidRPr="004C0F3F">
              <w:t>Расчеты по налогам и сборам</w:t>
            </w:r>
          </w:p>
        </w:tc>
        <w:tc>
          <w:tcPr>
            <w:tcW w:w="2378" w:type="dxa"/>
          </w:tcPr>
          <w:p w:rsidR="00031946" w:rsidRPr="004C0F3F" w:rsidRDefault="00031946" w:rsidP="00031946">
            <w:pPr>
              <w:jc w:val="center"/>
            </w:pPr>
            <w:r w:rsidRPr="004C0F3F">
              <w:t>68</w:t>
            </w:r>
          </w:p>
        </w:tc>
        <w:tc>
          <w:tcPr>
            <w:tcW w:w="2382" w:type="dxa"/>
          </w:tcPr>
          <w:p w:rsidR="00031946" w:rsidRPr="004C0F3F" w:rsidRDefault="00031946" w:rsidP="00031946">
            <w:pPr>
              <w:jc w:val="center"/>
            </w:pPr>
            <w:r w:rsidRPr="004C0F3F">
              <w:t>23 296</w:t>
            </w:r>
          </w:p>
        </w:tc>
        <w:tc>
          <w:tcPr>
            <w:tcW w:w="2382" w:type="dxa"/>
          </w:tcPr>
          <w:p w:rsidR="00031946" w:rsidRPr="004C0F3F" w:rsidRDefault="00031946" w:rsidP="00031946">
            <w:pPr>
              <w:jc w:val="center"/>
            </w:pPr>
            <w:r w:rsidRPr="004C0F3F">
              <w:t>13 590</w:t>
            </w:r>
          </w:p>
        </w:tc>
      </w:tr>
      <w:tr w:rsidR="00031946" w:rsidRPr="004C0F3F">
        <w:trPr>
          <w:jc w:val="center"/>
        </w:trPr>
        <w:tc>
          <w:tcPr>
            <w:tcW w:w="2429" w:type="dxa"/>
          </w:tcPr>
          <w:p w:rsidR="00031946" w:rsidRPr="004C0F3F" w:rsidRDefault="00031946" w:rsidP="00031946">
            <w:pPr>
              <w:jc w:val="center"/>
            </w:pPr>
            <w:r w:rsidRPr="004C0F3F">
              <w:t>Расчеты по социальному страхованию и обеспечению</w:t>
            </w:r>
          </w:p>
        </w:tc>
        <w:tc>
          <w:tcPr>
            <w:tcW w:w="2378" w:type="dxa"/>
          </w:tcPr>
          <w:p w:rsidR="00031946" w:rsidRPr="004C0F3F" w:rsidRDefault="00031946" w:rsidP="00031946">
            <w:pPr>
              <w:jc w:val="center"/>
            </w:pPr>
            <w:r w:rsidRPr="004C0F3F">
              <w:t>69</w:t>
            </w:r>
          </w:p>
        </w:tc>
        <w:tc>
          <w:tcPr>
            <w:tcW w:w="2382" w:type="dxa"/>
          </w:tcPr>
          <w:p w:rsidR="00031946" w:rsidRPr="004C0F3F" w:rsidRDefault="00031946" w:rsidP="00031946">
            <w:pPr>
              <w:jc w:val="center"/>
            </w:pPr>
            <w:r w:rsidRPr="004C0F3F">
              <w:t>24 960</w:t>
            </w:r>
          </w:p>
        </w:tc>
        <w:tc>
          <w:tcPr>
            <w:tcW w:w="2382" w:type="dxa"/>
          </w:tcPr>
          <w:p w:rsidR="00031946" w:rsidRPr="004C0F3F" w:rsidRDefault="00031946" w:rsidP="00031946">
            <w:pPr>
              <w:jc w:val="center"/>
            </w:pPr>
            <w:r w:rsidRPr="004C0F3F">
              <w:t>24 960</w:t>
            </w:r>
          </w:p>
        </w:tc>
      </w:tr>
      <w:tr w:rsidR="00031946" w:rsidRPr="004C0F3F">
        <w:tblPrEx>
          <w:jc w:val="left"/>
        </w:tblPrEx>
        <w:tc>
          <w:tcPr>
            <w:tcW w:w="2429" w:type="dxa"/>
          </w:tcPr>
          <w:p w:rsidR="00031946" w:rsidRPr="004C0F3F" w:rsidRDefault="00031946" w:rsidP="00031946">
            <w:pPr>
              <w:jc w:val="center"/>
            </w:pPr>
            <w:r w:rsidRPr="004C0F3F">
              <w:t>Расчеты с персоналом по оплате труда</w:t>
            </w:r>
          </w:p>
        </w:tc>
        <w:tc>
          <w:tcPr>
            <w:tcW w:w="2378" w:type="dxa"/>
          </w:tcPr>
          <w:p w:rsidR="00031946" w:rsidRPr="004C0F3F" w:rsidRDefault="00031946" w:rsidP="00031946">
            <w:pPr>
              <w:jc w:val="center"/>
            </w:pPr>
            <w:r w:rsidRPr="004C0F3F">
              <w:t>70</w:t>
            </w:r>
          </w:p>
        </w:tc>
        <w:tc>
          <w:tcPr>
            <w:tcW w:w="2382" w:type="dxa"/>
          </w:tcPr>
          <w:p w:rsidR="00031946" w:rsidRPr="004C0F3F" w:rsidRDefault="00031946" w:rsidP="00031946">
            <w:pPr>
              <w:jc w:val="center"/>
            </w:pPr>
            <w:r w:rsidRPr="004C0F3F">
              <w:t>69 888</w:t>
            </w:r>
          </w:p>
        </w:tc>
        <w:tc>
          <w:tcPr>
            <w:tcW w:w="2382" w:type="dxa"/>
          </w:tcPr>
          <w:p w:rsidR="00031946" w:rsidRPr="004C0F3F" w:rsidRDefault="00031946" w:rsidP="00031946">
            <w:pPr>
              <w:jc w:val="center"/>
            </w:pPr>
            <w:r w:rsidRPr="004C0F3F">
              <w:t>69 888</w:t>
            </w:r>
          </w:p>
        </w:tc>
      </w:tr>
      <w:tr w:rsidR="00031946" w:rsidRPr="004C0F3F">
        <w:tblPrEx>
          <w:jc w:val="left"/>
        </w:tblPrEx>
        <w:tc>
          <w:tcPr>
            <w:tcW w:w="2429" w:type="dxa"/>
          </w:tcPr>
          <w:p w:rsidR="00031946" w:rsidRPr="004C0F3F" w:rsidRDefault="00031946" w:rsidP="00031946">
            <w:pPr>
              <w:jc w:val="center"/>
            </w:pPr>
            <w:r w:rsidRPr="004C0F3F">
              <w:t>Расчеты с подотчетными лицами</w:t>
            </w:r>
          </w:p>
        </w:tc>
        <w:tc>
          <w:tcPr>
            <w:tcW w:w="2378" w:type="dxa"/>
          </w:tcPr>
          <w:p w:rsidR="00031946" w:rsidRPr="004C0F3F" w:rsidRDefault="00031946" w:rsidP="00031946">
            <w:pPr>
              <w:jc w:val="center"/>
            </w:pPr>
            <w:r w:rsidRPr="004C0F3F">
              <w:t>71</w:t>
            </w:r>
          </w:p>
        </w:tc>
        <w:tc>
          <w:tcPr>
            <w:tcW w:w="2382" w:type="dxa"/>
          </w:tcPr>
          <w:p w:rsidR="00031946" w:rsidRPr="004C0F3F" w:rsidRDefault="00031946" w:rsidP="00031946">
            <w:pPr>
              <w:jc w:val="center"/>
            </w:pPr>
            <w:r w:rsidRPr="004C0F3F">
              <w:t>1 664</w:t>
            </w:r>
          </w:p>
        </w:tc>
        <w:tc>
          <w:tcPr>
            <w:tcW w:w="2382" w:type="dxa"/>
          </w:tcPr>
          <w:p w:rsidR="00031946" w:rsidRPr="004C0F3F" w:rsidRDefault="00031946" w:rsidP="00031946">
            <w:pPr>
              <w:jc w:val="center"/>
            </w:pPr>
            <w:r w:rsidRPr="004C0F3F">
              <w:t>832</w:t>
            </w:r>
          </w:p>
        </w:tc>
      </w:tr>
      <w:tr w:rsidR="00031946" w:rsidRPr="004C0F3F">
        <w:tblPrEx>
          <w:jc w:val="left"/>
        </w:tblPrEx>
        <w:tc>
          <w:tcPr>
            <w:tcW w:w="2429" w:type="dxa"/>
          </w:tcPr>
          <w:p w:rsidR="00031946" w:rsidRPr="004C0F3F" w:rsidRDefault="00031946" w:rsidP="00031946">
            <w:pPr>
              <w:jc w:val="center"/>
            </w:pPr>
            <w:r w:rsidRPr="004C0F3F">
              <w:t>Расчеты с разными дебиторами и кредиторами, в т.ч.</w:t>
            </w:r>
          </w:p>
          <w:p w:rsidR="00031946" w:rsidRPr="004C0F3F" w:rsidRDefault="00031946" w:rsidP="00031946">
            <w:pPr>
              <w:jc w:val="center"/>
            </w:pPr>
            <w:r w:rsidRPr="004C0F3F">
              <w:t>- расчеты по претензиям полученным</w:t>
            </w:r>
          </w:p>
          <w:p w:rsidR="00031946" w:rsidRPr="004C0F3F" w:rsidRDefault="00031946" w:rsidP="00031946">
            <w:pPr>
              <w:jc w:val="center"/>
            </w:pPr>
            <w:r w:rsidRPr="004C0F3F">
              <w:t>- расчеты по депонированным суммам</w:t>
            </w:r>
          </w:p>
        </w:tc>
        <w:tc>
          <w:tcPr>
            <w:tcW w:w="2378" w:type="dxa"/>
          </w:tcPr>
          <w:p w:rsidR="00031946" w:rsidRPr="004C0F3F" w:rsidRDefault="00031946" w:rsidP="00031946">
            <w:pPr>
              <w:jc w:val="center"/>
            </w:pPr>
            <w:r w:rsidRPr="004C0F3F">
              <w:t>76</w:t>
            </w: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tc>
        <w:tc>
          <w:tcPr>
            <w:tcW w:w="2382" w:type="dxa"/>
          </w:tcPr>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4 160</w:t>
            </w: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4 992</w:t>
            </w:r>
          </w:p>
        </w:tc>
        <w:tc>
          <w:tcPr>
            <w:tcW w:w="2382" w:type="dxa"/>
          </w:tcPr>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1 664</w:t>
            </w: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832</w:t>
            </w:r>
          </w:p>
        </w:tc>
      </w:tr>
      <w:tr w:rsidR="00031946" w:rsidRPr="004C0F3F">
        <w:tblPrEx>
          <w:jc w:val="left"/>
        </w:tblPrEx>
        <w:tc>
          <w:tcPr>
            <w:tcW w:w="2429" w:type="dxa"/>
          </w:tcPr>
          <w:p w:rsidR="00031946" w:rsidRPr="004C0F3F" w:rsidRDefault="00031946" w:rsidP="00031946">
            <w:pPr>
              <w:jc w:val="center"/>
            </w:pPr>
            <w:r w:rsidRPr="004C0F3F">
              <w:t>Уставный капитал</w:t>
            </w:r>
          </w:p>
        </w:tc>
        <w:tc>
          <w:tcPr>
            <w:tcW w:w="2378" w:type="dxa"/>
          </w:tcPr>
          <w:p w:rsidR="00031946" w:rsidRPr="004C0F3F" w:rsidRDefault="00031946" w:rsidP="00031946">
            <w:pPr>
              <w:jc w:val="center"/>
            </w:pPr>
            <w:r w:rsidRPr="004C0F3F">
              <w:t>80</w:t>
            </w:r>
          </w:p>
        </w:tc>
        <w:tc>
          <w:tcPr>
            <w:tcW w:w="2382" w:type="dxa"/>
          </w:tcPr>
          <w:p w:rsidR="00031946" w:rsidRPr="004C0F3F" w:rsidRDefault="00031946" w:rsidP="00031946">
            <w:pPr>
              <w:jc w:val="center"/>
            </w:pPr>
            <w:r w:rsidRPr="004C0F3F">
              <w:t>83 200</w:t>
            </w:r>
          </w:p>
        </w:tc>
        <w:tc>
          <w:tcPr>
            <w:tcW w:w="2382" w:type="dxa"/>
          </w:tcPr>
          <w:p w:rsidR="00031946" w:rsidRPr="004C0F3F" w:rsidRDefault="00031946" w:rsidP="00031946">
            <w:pPr>
              <w:jc w:val="center"/>
            </w:pPr>
            <w:r w:rsidRPr="004C0F3F">
              <w:t>83 200</w:t>
            </w:r>
          </w:p>
        </w:tc>
      </w:tr>
      <w:tr w:rsidR="00031946" w:rsidRPr="004C0F3F">
        <w:tblPrEx>
          <w:jc w:val="left"/>
        </w:tblPrEx>
        <w:tc>
          <w:tcPr>
            <w:tcW w:w="2429" w:type="dxa"/>
          </w:tcPr>
          <w:p w:rsidR="00031946" w:rsidRPr="004C0F3F" w:rsidRDefault="00031946" w:rsidP="00031946">
            <w:pPr>
              <w:jc w:val="center"/>
            </w:pPr>
            <w:r w:rsidRPr="004C0F3F">
              <w:t>Резервный капитал</w:t>
            </w:r>
          </w:p>
        </w:tc>
        <w:tc>
          <w:tcPr>
            <w:tcW w:w="2378" w:type="dxa"/>
          </w:tcPr>
          <w:p w:rsidR="00031946" w:rsidRPr="004C0F3F" w:rsidRDefault="00031946" w:rsidP="00031946">
            <w:pPr>
              <w:jc w:val="center"/>
            </w:pPr>
            <w:r w:rsidRPr="004C0F3F">
              <w:t>82</w:t>
            </w:r>
          </w:p>
        </w:tc>
        <w:tc>
          <w:tcPr>
            <w:tcW w:w="2382" w:type="dxa"/>
          </w:tcPr>
          <w:p w:rsidR="00031946" w:rsidRPr="004C0F3F" w:rsidRDefault="00031946" w:rsidP="00031946">
            <w:pPr>
              <w:jc w:val="center"/>
            </w:pPr>
            <w:r w:rsidRPr="004C0F3F">
              <w:t>16 640</w:t>
            </w:r>
          </w:p>
        </w:tc>
        <w:tc>
          <w:tcPr>
            <w:tcW w:w="2382" w:type="dxa"/>
          </w:tcPr>
          <w:p w:rsidR="00031946" w:rsidRPr="004C0F3F" w:rsidRDefault="00031946" w:rsidP="00031946">
            <w:pPr>
              <w:jc w:val="center"/>
            </w:pPr>
            <w:r w:rsidRPr="004C0F3F">
              <w:t>16 640</w:t>
            </w:r>
          </w:p>
        </w:tc>
      </w:tr>
      <w:tr w:rsidR="00031946" w:rsidRPr="004C0F3F">
        <w:tblPrEx>
          <w:jc w:val="left"/>
        </w:tblPrEx>
        <w:tc>
          <w:tcPr>
            <w:tcW w:w="2429" w:type="dxa"/>
          </w:tcPr>
          <w:p w:rsidR="00031946" w:rsidRPr="004C0F3F" w:rsidRDefault="00031946" w:rsidP="00031946">
            <w:pPr>
              <w:jc w:val="center"/>
            </w:pPr>
            <w:r w:rsidRPr="004C0F3F">
              <w:t>Добавочный капитал</w:t>
            </w:r>
          </w:p>
        </w:tc>
        <w:tc>
          <w:tcPr>
            <w:tcW w:w="2378" w:type="dxa"/>
          </w:tcPr>
          <w:p w:rsidR="00031946" w:rsidRPr="004C0F3F" w:rsidRDefault="00031946" w:rsidP="00031946">
            <w:pPr>
              <w:jc w:val="center"/>
            </w:pPr>
            <w:r w:rsidRPr="004C0F3F">
              <w:t>83</w:t>
            </w:r>
          </w:p>
        </w:tc>
        <w:tc>
          <w:tcPr>
            <w:tcW w:w="2382" w:type="dxa"/>
          </w:tcPr>
          <w:p w:rsidR="00031946" w:rsidRPr="004C0F3F" w:rsidRDefault="00031946" w:rsidP="00031946">
            <w:pPr>
              <w:jc w:val="center"/>
            </w:pPr>
            <w:r w:rsidRPr="004C0F3F">
              <w:t>8 320</w:t>
            </w:r>
          </w:p>
        </w:tc>
        <w:tc>
          <w:tcPr>
            <w:tcW w:w="2382" w:type="dxa"/>
          </w:tcPr>
          <w:p w:rsidR="00031946" w:rsidRPr="004C0F3F" w:rsidRDefault="00031946" w:rsidP="00031946">
            <w:pPr>
              <w:jc w:val="center"/>
            </w:pPr>
            <w:r w:rsidRPr="004C0F3F">
              <w:t>8 320</w:t>
            </w:r>
          </w:p>
        </w:tc>
      </w:tr>
      <w:tr w:rsidR="00031946" w:rsidRPr="004C0F3F">
        <w:tblPrEx>
          <w:jc w:val="left"/>
        </w:tblPrEx>
        <w:tc>
          <w:tcPr>
            <w:tcW w:w="2429" w:type="dxa"/>
          </w:tcPr>
          <w:p w:rsidR="00031946" w:rsidRPr="004C0F3F" w:rsidRDefault="00031946" w:rsidP="00031946">
            <w:pPr>
              <w:jc w:val="center"/>
            </w:pPr>
            <w:r w:rsidRPr="004C0F3F">
              <w:t>Нераспределенная прибыль</w:t>
            </w:r>
          </w:p>
        </w:tc>
        <w:tc>
          <w:tcPr>
            <w:tcW w:w="2378" w:type="dxa"/>
          </w:tcPr>
          <w:p w:rsidR="00031946" w:rsidRPr="004C0F3F" w:rsidRDefault="00031946" w:rsidP="00031946">
            <w:pPr>
              <w:jc w:val="center"/>
            </w:pPr>
            <w:r w:rsidRPr="004C0F3F">
              <w:t>84</w:t>
            </w:r>
          </w:p>
        </w:tc>
        <w:tc>
          <w:tcPr>
            <w:tcW w:w="2382" w:type="dxa"/>
          </w:tcPr>
          <w:p w:rsidR="00031946" w:rsidRPr="004C0F3F" w:rsidRDefault="00031946" w:rsidP="00031946">
            <w:pPr>
              <w:jc w:val="center"/>
            </w:pPr>
            <w:r w:rsidRPr="004C0F3F">
              <w:t>149 760</w:t>
            </w:r>
          </w:p>
        </w:tc>
        <w:tc>
          <w:tcPr>
            <w:tcW w:w="2382" w:type="dxa"/>
          </w:tcPr>
          <w:p w:rsidR="00031946" w:rsidRPr="004C0F3F" w:rsidRDefault="00031946" w:rsidP="00031946">
            <w:pPr>
              <w:jc w:val="center"/>
            </w:pPr>
            <w:r w:rsidRPr="004C0F3F">
              <w:t>149 760</w:t>
            </w:r>
          </w:p>
        </w:tc>
      </w:tr>
      <w:tr w:rsidR="00031946" w:rsidRPr="004C0F3F">
        <w:tblPrEx>
          <w:jc w:val="left"/>
        </w:tblPrEx>
        <w:tc>
          <w:tcPr>
            <w:tcW w:w="2429" w:type="dxa"/>
          </w:tcPr>
          <w:p w:rsidR="00031946" w:rsidRPr="004C0F3F" w:rsidRDefault="00031946" w:rsidP="00031946">
            <w:pPr>
              <w:jc w:val="center"/>
            </w:pPr>
            <w:r w:rsidRPr="004C0F3F">
              <w:t>Расходы будущих периодов</w:t>
            </w:r>
          </w:p>
        </w:tc>
        <w:tc>
          <w:tcPr>
            <w:tcW w:w="2378" w:type="dxa"/>
          </w:tcPr>
          <w:p w:rsidR="00031946" w:rsidRPr="004C0F3F" w:rsidRDefault="00031946" w:rsidP="00031946">
            <w:pPr>
              <w:jc w:val="center"/>
            </w:pPr>
            <w:r w:rsidRPr="004C0F3F">
              <w:t>97</w:t>
            </w:r>
          </w:p>
        </w:tc>
        <w:tc>
          <w:tcPr>
            <w:tcW w:w="2382" w:type="dxa"/>
          </w:tcPr>
          <w:p w:rsidR="00031946" w:rsidRPr="004C0F3F" w:rsidRDefault="00031946" w:rsidP="00031946">
            <w:pPr>
              <w:jc w:val="center"/>
            </w:pPr>
            <w:r w:rsidRPr="004C0F3F">
              <w:t>6 656</w:t>
            </w:r>
          </w:p>
        </w:tc>
        <w:tc>
          <w:tcPr>
            <w:tcW w:w="2382" w:type="dxa"/>
          </w:tcPr>
          <w:p w:rsidR="00031946" w:rsidRPr="004C0F3F" w:rsidRDefault="00031946" w:rsidP="00031946">
            <w:pPr>
              <w:jc w:val="center"/>
            </w:pPr>
            <w:r w:rsidRPr="004C0F3F">
              <w:t>17 971</w:t>
            </w:r>
          </w:p>
        </w:tc>
      </w:tr>
      <w:tr w:rsidR="00031946" w:rsidRPr="004C0F3F">
        <w:tblPrEx>
          <w:jc w:val="left"/>
        </w:tblPrEx>
        <w:tc>
          <w:tcPr>
            <w:tcW w:w="2429" w:type="dxa"/>
          </w:tcPr>
          <w:p w:rsidR="00031946" w:rsidRPr="004C0F3F" w:rsidRDefault="00031946" w:rsidP="00031946">
            <w:pPr>
              <w:jc w:val="center"/>
            </w:pPr>
            <w:r w:rsidRPr="004C0F3F">
              <w:t>Доходы будущих периодов</w:t>
            </w:r>
          </w:p>
        </w:tc>
        <w:tc>
          <w:tcPr>
            <w:tcW w:w="2378" w:type="dxa"/>
          </w:tcPr>
          <w:p w:rsidR="00031946" w:rsidRPr="004C0F3F" w:rsidRDefault="00031946" w:rsidP="00031946">
            <w:pPr>
              <w:jc w:val="center"/>
            </w:pPr>
            <w:r w:rsidRPr="004C0F3F">
              <w:t>98</w:t>
            </w:r>
          </w:p>
        </w:tc>
        <w:tc>
          <w:tcPr>
            <w:tcW w:w="2382" w:type="dxa"/>
          </w:tcPr>
          <w:p w:rsidR="00031946" w:rsidRPr="004C0F3F" w:rsidRDefault="00031946" w:rsidP="00031946">
            <w:pPr>
              <w:jc w:val="center"/>
            </w:pPr>
            <w:r w:rsidRPr="004C0F3F">
              <w:t>998</w:t>
            </w:r>
          </w:p>
        </w:tc>
        <w:tc>
          <w:tcPr>
            <w:tcW w:w="2382" w:type="dxa"/>
          </w:tcPr>
          <w:p w:rsidR="00031946" w:rsidRPr="004C0F3F" w:rsidRDefault="00031946" w:rsidP="00031946">
            <w:pPr>
              <w:jc w:val="center"/>
            </w:pPr>
            <w:r w:rsidRPr="004C0F3F">
              <w:t>333</w:t>
            </w:r>
          </w:p>
        </w:tc>
      </w:tr>
    </w:tbl>
    <w:tbl>
      <w:tblPr>
        <w:tblStyle w:val="a8"/>
        <w:tblpPr w:leftFromText="180" w:rightFromText="180" w:vertAnchor="text" w:horzAnchor="margin" w:tblpY="92"/>
        <w:tblOverlap w:val="never"/>
        <w:tblW w:w="5000" w:type="pct"/>
        <w:tblLook w:val="01E0" w:firstRow="1" w:lastRow="1" w:firstColumn="1" w:lastColumn="1" w:noHBand="0" w:noVBand="0"/>
      </w:tblPr>
      <w:tblGrid>
        <w:gridCol w:w="2373"/>
        <w:gridCol w:w="2416"/>
        <w:gridCol w:w="2339"/>
        <w:gridCol w:w="2443"/>
      </w:tblGrid>
      <w:tr w:rsidR="00031946" w:rsidRPr="004C0F3F">
        <w:trPr>
          <w:trHeight w:val="474"/>
        </w:trPr>
        <w:tc>
          <w:tcPr>
            <w:tcW w:w="1240" w:type="pct"/>
          </w:tcPr>
          <w:p w:rsidR="00031946" w:rsidRPr="004C0F3F" w:rsidRDefault="00031946" w:rsidP="00031946">
            <w:pPr>
              <w:jc w:val="center"/>
            </w:pPr>
            <w:r w:rsidRPr="004C0F3F">
              <w:t>Прибыли и убытки</w:t>
            </w:r>
          </w:p>
        </w:tc>
        <w:tc>
          <w:tcPr>
            <w:tcW w:w="1262" w:type="pct"/>
          </w:tcPr>
          <w:p w:rsidR="00031946" w:rsidRPr="004C0F3F" w:rsidRDefault="00031946" w:rsidP="00031946">
            <w:pPr>
              <w:jc w:val="center"/>
            </w:pPr>
            <w:r w:rsidRPr="004C0F3F">
              <w:t>99</w:t>
            </w:r>
          </w:p>
        </w:tc>
        <w:tc>
          <w:tcPr>
            <w:tcW w:w="1222" w:type="pct"/>
          </w:tcPr>
          <w:p w:rsidR="00031946" w:rsidRPr="004C0F3F" w:rsidRDefault="00031946" w:rsidP="00031946">
            <w:pPr>
              <w:jc w:val="center"/>
            </w:pPr>
            <w:r w:rsidRPr="004C0F3F">
              <w:t>0</w:t>
            </w:r>
          </w:p>
        </w:tc>
        <w:tc>
          <w:tcPr>
            <w:tcW w:w="1276" w:type="pct"/>
          </w:tcPr>
          <w:p w:rsidR="00031946" w:rsidRPr="004C0F3F" w:rsidRDefault="00031946" w:rsidP="00031946">
            <w:pPr>
              <w:jc w:val="center"/>
            </w:pPr>
            <w:r w:rsidRPr="004C0F3F">
              <w:t>27 732</w:t>
            </w:r>
          </w:p>
        </w:tc>
      </w:tr>
    </w:tbl>
    <w:p w:rsidR="00031946" w:rsidRPr="004C0F3F" w:rsidRDefault="00031946" w:rsidP="00031946">
      <w:pPr>
        <w:tabs>
          <w:tab w:val="left" w:pos="2940"/>
        </w:tabs>
      </w:pPr>
    </w:p>
    <w:p w:rsidR="00031946" w:rsidRPr="004C0F3F" w:rsidRDefault="00031946" w:rsidP="00031946"/>
    <w:p w:rsidR="00031946" w:rsidRPr="004C0F3F" w:rsidRDefault="00031946" w:rsidP="00031946">
      <w:pPr>
        <w:ind w:left="7788"/>
      </w:pPr>
      <w:r w:rsidRPr="004C0F3F">
        <w:t>Таблица 2,</w:t>
      </w:r>
    </w:p>
    <w:p w:rsidR="00031946" w:rsidRPr="004C0F3F" w:rsidRDefault="00031946" w:rsidP="00031946">
      <w:pPr>
        <w:ind w:left="7788"/>
      </w:pPr>
      <w:r w:rsidRPr="004C0F3F">
        <w:t xml:space="preserve">  тыс. руб.</w:t>
      </w:r>
    </w:p>
    <w:p w:rsidR="00031946" w:rsidRPr="004C0F3F" w:rsidRDefault="00031946" w:rsidP="00031946">
      <w:pPr>
        <w:ind w:left="7788"/>
      </w:pPr>
    </w:p>
    <w:tbl>
      <w:tblPr>
        <w:tblStyle w:val="a8"/>
        <w:tblW w:w="0" w:type="auto"/>
        <w:jc w:val="center"/>
        <w:tblLook w:val="01E0" w:firstRow="1" w:lastRow="1" w:firstColumn="1" w:lastColumn="1" w:noHBand="0" w:noVBand="0"/>
      </w:tblPr>
      <w:tblGrid>
        <w:gridCol w:w="2392"/>
        <w:gridCol w:w="2393"/>
        <w:gridCol w:w="2393"/>
        <w:gridCol w:w="2393"/>
      </w:tblGrid>
      <w:tr w:rsidR="00031946" w:rsidRPr="004C0F3F">
        <w:trPr>
          <w:jc w:val="center"/>
        </w:trPr>
        <w:tc>
          <w:tcPr>
            <w:tcW w:w="2392" w:type="dxa"/>
          </w:tcPr>
          <w:p w:rsidR="00031946" w:rsidRPr="004C0F3F" w:rsidRDefault="00031946" w:rsidP="00031946">
            <w:pPr>
              <w:jc w:val="center"/>
              <w:rPr>
                <w:b/>
              </w:rPr>
            </w:pPr>
            <w:r w:rsidRPr="004C0F3F">
              <w:rPr>
                <w:b/>
              </w:rPr>
              <w:t>Наименование счета</w:t>
            </w:r>
          </w:p>
        </w:tc>
        <w:tc>
          <w:tcPr>
            <w:tcW w:w="2393" w:type="dxa"/>
          </w:tcPr>
          <w:p w:rsidR="00031946" w:rsidRPr="004C0F3F" w:rsidRDefault="00031946" w:rsidP="00031946">
            <w:pPr>
              <w:jc w:val="center"/>
              <w:rPr>
                <w:b/>
              </w:rPr>
            </w:pPr>
            <w:r w:rsidRPr="004C0F3F">
              <w:rPr>
                <w:b/>
              </w:rPr>
              <w:t>Наименование операции</w:t>
            </w:r>
          </w:p>
        </w:tc>
        <w:tc>
          <w:tcPr>
            <w:tcW w:w="2393" w:type="dxa"/>
          </w:tcPr>
          <w:p w:rsidR="00031946" w:rsidRPr="004C0F3F" w:rsidRDefault="00031946" w:rsidP="00031946">
            <w:pPr>
              <w:jc w:val="center"/>
              <w:rPr>
                <w:b/>
              </w:rPr>
            </w:pPr>
            <w:r w:rsidRPr="004C0F3F">
              <w:rPr>
                <w:b/>
              </w:rPr>
              <w:t>Оборот по дебету</w:t>
            </w:r>
          </w:p>
        </w:tc>
        <w:tc>
          <w:tcPr>
            <w:tcW w:w="2393" w:type="dxa"/>
          </w:tcPr>
          <w:p w:rsidR="00031946" w:rsidRPr="004C0F3F" w:rsidRDefault="00031946" w:rsidP="00031946">
            <w:pPr>
              <w:jc w:val="center"/>
              <w:rPr>
                <w:b/>
              </w:rPr>
            </w:pPr>
            <w:r w:rsidRPr="004C0F3F">
              <w:rPr>
                <w:b/>
              </w:rPr>
              <w:t>Оборот по кредиту</w:t>
            </w:r>
          </w:p>
        </w:tc>
      </w:tr>
      <w:tr w:rsidR="00031946" w:rsidRPr="004C0F3F">
        <w:trPr>
          <w:jc w:val="center"/>
        </w:trPr>
        <w:tc>
          <w:tcPr>
            <w:tcW w:w="2392" w:type="dxa"/>
          </w:tcPr>
          <w:p w:rsidR="00031946" w:rsidRPr="004C0F3F" w:rsidRDefault="00031946" w:rsidP="00031946">
            <w:pPr>
              <w:jc w:val="center"/>
              <w:rPr>
                <w:b/>
              </w:rPr>
            </w:pPr>
            <w:r w:rsidRPr="004C0F3F">
              <w:rPr>
                <w:b/>
              </w:rPr>
              <w:t xml:space="preserve">Продажи (90) </w:t>
            </w:r>
          </w:p>
        </w:tc>
        <w:tc>
          <w:tcPr>
            <w:tcW w:w="2393" w:type="dxa"/>
          </w:tcPr>
          <w:p w:rsidR="00031946" w:rsidRPr="004C0F3F" w:rsidRDefault="00031946" w:rsidP="00031946">
            <w:pPr>
              <w:jc w:val="center"/>
            </w:pPr>
            <w:r w:rsidRPr="004C0F3F">
              <w:t>Выручка</w:t>
            </w:r>
          </w:p>
          <w:p w:rsidR="00031946" w:rsidRPr="004C0F3F" w:rsidRDefault="00031946" w:rsidP="00031946">
            <w:pPr>
              <w:jc w:val="center"/>
            </w:pPr>
            <w:r w:rsidRPr="004C0F3F">
              <w:t>НДС</w:t>
            </w:r>
          </w:p>
          <w:p w:rsidR="00031946" w:rsidRPr="004C0F3F" w:rsidRDefault="00031946" w:rsidP="00031946">
            <w:pPr>
              <w:jc w:val="center"/>
            </w:pPr>
            <w:r w:rsidRPr="004C0F3F">
              <w:t>Себестоимость продаж</w:t>
            </w:r>
          </w:p>
        </w:tc>
        <w:tc>
          <w:tcPr>
            <w:tcW w:w="2393" w:type="dxa"/>
          </w:tcPr>
          <w:p w:rsidR="00031946" w:rsidRPr="004C0F3F" w:rsidRDefault="00031946" w:rsidP="00031946">
            <w:pPr>
              <w:jc w:val="center"/>
            </w:pPr>
            <w:r w:rsidRPr="004C0F3F">
              <w:t>0</w:t>
            </w:r>
          </w:p>
          <w:p w:rsidR="00031946" w:rsidRPr="004C0F3F" w:rsidRDefault="00031946" w:rsidP="00031946">
            <w:pPr>
              <w:jc w:val="center"/>
            </w:pPr>
            <w:r w:rsidRPr="004C0F3F">
              <w:t>183 040</w:t>
            </w:r>
          </w:p>
          <w:p w:rsidR="00031946" w:rsidRPr="004C0F3F" w:rsidRDefault="00031946" w:rsidP="00031946">
            <w:pPr>
              <w:jc w:val="center"/>
            </w:pPr>
            <w:r w:rsidRPr="004C0F3F">
              <w:t>946 816</w:t>
            </w:r>
          </w:p>
          <w:p w:rsidR="00031946" w:rsidRPr="004C0F3F" w:rsidRDefault="00031946" w:rsidP="00031946">
            <w:pPr>
              <w:jc w:val="center"/>
            </w:pPr>
          </w:p>
        </w:tc>
        <w:tc>
          <w:tcPr>
            <w:tcW w:w="2393" w:type="dxa"/>
          </w:tcPr>
          <w:p w:rsidR="00031946" w:rsidRPr="004C0F3F" w:rsidRDefault="00031946" w:rsidP="00031946">
            <w:pPr>
              <w:jc w:val="center"/>
            </w:pPr>
            <w:r w:rsidRPr="004C0F3F">
              <w:t>1 198 080</w:t>
            </w:r>
          </w:p>
          <w:p w:rsidR="00031946" w:rsidRPr="004C0F3F" w:rsidRDefault="00031946" w:rsidP="00031946">
            <w:pPr>
              <w:jc w:val="center"/>
            </w:pPr>
            <w:r w:rsidRPr="004C0F3F">
              <w:t>0</w:t>
            </w:r>
          </w:p>
          <w:p w:rsidR="00031946" w:rsidRPr="004C0F3F" w:rsidRDefault="00031946" w:rsidP="00031946">
            <w:pPr>
              <w:jc w:val="center"/>
            </w:pPr>
            <w:r w:rsidRPr="004C0F3F">
              <w:t>0</w:t>
            </w:r>
          </w:p>
        </w:tc>
      </w:tr>
      <w:tr w:rsidR="00031946" w:rsidRPr="004C0F3F">
        <w:trPr>
          <w:jc w:val="center"/>
        </w:trPr>
        <w:tc>
          <w:tcPr>
            <w:tcW w:w="2392" w:type="dxa"/>
          </w:tcPr>
          <w:p w:rsidR="00031946" w:rsidRPr="004C0F3F" w:rsidRDefault="00031946" w:rsidP="00031946">
            <w:pPr>
              <w:jc w:val="center"/>
              <w:rPr>
                <w:b/>
              </w:rPr>
            </w:pPr>
            <w:r w:rsidRPr="004C0F3F">
              <w:rPr>
                <w:b/>
              </w:rPr>
              <w:t>Прочие доходы и расходы (91)</w:t>
            </w:r>
          </w:p>
        </w:tc>
        <w:tc>
          <w:tcPr>
            <w:tcW w:w="2393" w:type="dxa"/>
          </w:tcPr>
          <w:p w:rsidR="00031946" w:rsidRPr="004C0F3F" w:rsidRDefault="00031946" w:rsidP="00031946">
            <w:pPr>
              <w:jc w:val="center"/>
            </w:pPr>
            <w:r w:rsidRPr="004C0F3F">
              <w:t>Проценты по депозиту</w:t>
            </w:r>
          </w:p>
          <w:p w:rsidR="00031946" w:rsidRPr="004C0F3F" w:rsidRDefault="00031946" w:rsidP="00031946">
            <w:pPr>
              <w:jc w:val="center"/>
            </w:pPr>
            <w:r w:rsidRPr="004C0F3F">
              <w:t>Доходы от сдачи имущества в аренду</w:t>
            </w:r>
          </w:p>
        </w:tc>
        <w:tc>
          <w:tcPr>
            <w:tcW w:w="2393" w:type="dxa"/>
          </w:tcPr>
          <w:p w:rsidR="00031946" w:rsidRPr="004C0F3F" w:rsidRDefault="00031946" w:rsidP="00031946">
            <w:pPr>
              <w:jc w:val="center"/>
            </w:pPr>
            <w:r w:rsidRPr="004C0F3F">
              <w:t>0</w:t>
            </w:r>
          </w:p>
          <w:p w:rsidR="00031946" w:rsidRPr="004C0F3F" w:rsidRDefault="00031946" w:rsidP="00031946">
            <w:pPr>
              <w:jc w:val="center"/>
            </w:pPr>
          </w:p>
          <w:p w:rsidR="00031946" w:rsidRPr="004C0F3F" w:rsidRDefault="00031946" w:rsidP="00031946">
            <w:pPr>
              <w:jc w:val="center"/>
            </w:pPr>
            <w:r w:rsidRPr="004C0F3F">
              <w:t>0</w:t>
            </w: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tc>
        <w:tc>
          <w:tcPr>
            <w:tcW w:w="2393" w:type="dxa"/>
          </w:tcPr>
          <w:p w:rsidR="00031946" w:rsidRPr="004C0F3F" w:rsidRDefault="00031946" w:rsidP="00031946">
            <w:pPr>
              <w:jc w:val="center"/>
            </w:pPr>
            <w:r w:rsidRPr="004C0F3F">
              <w:t>83</w:t>
            </w:r>
          </w:p>
          <w:p w:rsidR="00031946" w:rsidRPr="004C0F3F" w:rsidRDefault="00031946" w:rsidP="00031946">
            <w:pPr>
              <w:jc w:val="center"/>
            </w:pPr>
          </w:p>
          <w:p w:rsidR="00031946" w:rsidRPr="004C0F3F" w:rsidRDefault="00031946" w:rsidP="00031946">
            <w:pPr>
              <w:jc w:val="center"/>
            </w:pPr>
            <w:r w:rsidRPr="004C0F3F">
              <w:t>299</w:t>
            </w:r>
          </w:p>
        </w:tc>
      </w:tr>
      <w:tr w:rsidR="00031946" w:rsidRPr="004C0F3F">
        <w:trPr>
          <w:jc w:val="center"/>
        </w:trPr>
        <w:tc>
          <w:tcPr>
            <w:tcW w:w="2392" w:type="dxa"/>
          </w:tcPr>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tc>
        <w:tc>
          <w:tcPr>
            <w:tcW w:w="2393" w:type="dxa"/>
          </w:tcPr>
          <w:p w:rsidR="00031946" w:rsidRPr="004C0F3F" w:rsidRDefault="00031946" w:rsidP="00031946">
            <w:pPr>
              <w:jc w:val="center"/>
            </w:pPr>
            <w:r w:rsidRPr="004C0F3F">
              <w:t>Расходы, связанные со сдачей имущества в аренду</w:t>
            </w:r>
          </w:p>
          <w:p w:rsidR="00031946" w:rsidRPr="004C0F3F" w:rsidRDefault="00031946" w:rsidP="00031946">
            <w:pPr>
              <w:jc w:val="center"/>
            </w:pPr>
            <w:r w:rsidRPr="004C0F3F">
              <w:t>Проценты по кредитам</w:t>
            </w:r>
          </w:p>
          <w:p w:rsidR="00031946" w:rsidRPr="004C0F3F" w:rsidRDefault="00031946" w:rsidP="00031946">
            <w:pPr>
              <w:jc w:val="center"/>
            </w:pPr>
            <w:r w:rsidRPr="004C0F3F">
              <w:t>Штрафы, пени, неустойки на нарушение условий договора</w:t>
            </w:r>
          </w:p>
          <w:p w:rsidR="00031946" w:rsidRPr="004C0F3F" w:rsidRDefault="00031946" w:rsidP="00031946">
            <w:pPr>
              <w:jc w:val="center"/>
            </w:pPr>
            <w:r w:rsidRPr="004C0F3F">
              <w:t>Подарки работникам организации к новому году</w:t>
            </w:r>
          </w:p>
        </w:tc>
        <w:tc>
          <w:tcPr>
            <w:tcW w:w="2393" w:type="dxa"/>
          </w:tcPr>
          <w:p w:rsidR="00031946" w:rsidRPr="004C0F3F" w:rsidRDefault="00031946" w:rsidP="00031946">
            <w:pPr>
              <w:jc w:val="center"/>
            </w:pPr>
            <w:r w:rsidRPr="004C0F3F">
              <w:t>2 047</w:t>
            </w: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16 918</w:t>
            </w:r>
          </w:p>
          <w:p w:rsidR="00031946" w:rsidRPr="004C0F3F" w:rsidRDefault="00031946" w:rsidP="00031946">
            <w:pPr>
              <w:jc w:val="center"/>
            </w:pPr>
          </w:p>
          <w:p w:rsidR="00031946" w:rsidRPr="004C0F3F" w:rsidRDefault="00031946" w:rsidP="00031946">
            <w:pPr>
              <w:jc w:val="center"/>
            </w:pPr>
            <w:r w:rsidRPr="004C0F3F">
              <w:t>6 656</w:t>
            </w: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p>
          <w:p w:rsidR="00031946" w:rsidRPr="004C0F3F" w:rsidRDefault="00031946" w:rsidP="00031946">
            <w:pPr>
              <w:jc w:val="center"/>
            </w:pPr>
            <w:r w:rsidRPr="004C0F3F">
              <w:t>8 320</w:t>
            </w:r>
          </w:p>
        </w:tc>
        <w:tc>
          <w:tcPr>
            <w:tcW w:w="2393" w:type="dxa"/>
          </w:tcPr>
          <w:p w:rsidR="00031946" w:rsidRPr="004C0F3F" w:rsidRDefault="00031946" w:rsidP="00031946">
            <w:pPr>
              <w:jc w:val="center"/>
            </w:pPr>
            <w:r w:rsidRPr="004C0F3F">
              <w:t>0</w:t>
            </w:r>
          </w:p>
          <w:p w:rsidR="00031946" w:rsidRPr="004C0F3F" w:rsidRDefault="00031946" w:rsidP="00031946"/>
          <w:p w:rsidR="00031946" w:rsidRPr="004C0F3F" w:rsidRDefault="00031946" w:rsidP="00031946"/>
          <w:p w:rsidR="00031946" w:rsidRPr="004C0F3F" w:rsidRDefault="00031946" w:rsidP="00031946">
            <w:pPr>
              <w:jc w:val="center"/>
            </w:pPr>
            <w:r w:rsidRPr="004C0F3F">
              <w:t>0</w:t>
            </w:r>
          </w:p>
          <w:p w:rsidR="00031946" w:rsidRPr="004C0F3F" w:rsidRDefault="00031946" w:rsidP="00031946"/>
          <w:p w:rsidR="00031946" w:rsidRPr="004C0F3F" w:rsidRDefault="00031946" w:rsidP="00031946">
            <w:pPr>
              <w:jc w:val="center"/>
            </w:pPr>
            <w:r w:rsidRPr="004C0F3F">
              <w:t>0</w:t>
            </w:r>
          </w:p>
          <w:p w:rsidR="00031946" w:rsidRPr="004C0F3F" w:rsidRDefault="00031946" w:rsidP="00031946"/>
          <w:p w:rsidR="00031946" w:rsidRPr="004C0F3F" w:rsidRDefault="00031946" w:rsidP="00031946"/>
          <w:p w:rsidR="00031946" w:rsidRPr="004C0F3F" w:rsidRDefault="00031946" w:rsidP="00031946"/>
          <w:p w:rsidR="00031946" w:rsidRPr="004C0F3F" w:rsidRDefault="00031946" w:rsidP="00031946">
            <w:pPr>
              <w:jc w:val="center"/>
            </w:pPr>
            <w:r w:rsidRPr="004C0F3F">
              <w:t>0</w:t>
            </w:r>
          </w:p>
        </w:tc>
      </w:tr>
    </w:tbl>
    <w:p w:rsidR="00031946" w:rsidRPr="004C0F3F" w:rsidRDefault="00031946" w:rsidP="004C0F3F">
      <w:pPr>
        <w:spacing w:line="480" w:lineRule="auto"/>
        <w:jc w:val="both"/>
      </w:pPr>
    </w:p>
    <w:p w:rsidR="00031946" w:rsidRPr="004C0F3F" w:rsidRDefault="00031946" w:rsidP="004C0F3F">
      <w:pPr>
        <w:spacing w:line="480" w:lineRule="auto"/>
        <w:jc w:val="both"/>
      </w:pPr>
      <w:r w:rsidRPr="004C0F3F">
        <w:t>Примечание к таблице</w:t>
      </w:r>
      <w:r w:rsidRPr="004C0F3F">
        <w:rPr>
          <w:lang w:val="en-US"/>
        </w:rPr>
        <w:t>:</w:t>
      </w:r>
    </w:p>
    <w:p w:rsidR="00031946" w:rsidRPr="004C0F3F" w:rsidRDefault="00031946" w:rsidP="004C0F3F">
      <w:pPr>
        <w:spacing w:line="480" w:lineRule="auto"/>
        <w:jc w:val="both"/>
      </w:pPr>
      <w:r w:rsidRPr="004C0F3F">
        <w:t>В течение отчетного периода в учете имело место следующее:</w:t>
      </w:r>
    </w:p>
    <w:p w:rsidR="00031946" w:rsidRPr="004C0F3F" w:rsidRDefault="00031946" w:rsidP="004C0F3F">
      <w:pPr>
        <w:numPr>
          <w:ilvl w:val="0"/>
          <w:numId w:val="15"/>
        </w:numPr>
        <w:spacing w:line="480" w:lineRule="auto"/>
        <w:jc w:val="both"/>
      </w:pPr>
      <w:r w:rsidRPr="004C0F3F">
        <w:t xml:space="preserve">Начисленная амортизация по основным средствам (Здания) в бухгалтерском учете составила 1 500 руб., в налоговом учете – 1 800 руб. </w:t>
      </w:r>
    </w:p>
    <w:p w:rsidR="00031946" w:rsidRPr="004C0F3F" w:rsidRDefault="00031946" w:rsidP="004C0F3F">
      <w:pPr>
        <w:numPr>
          <w:ilvl w:val="0"/>
          <w:numId w:val="15"/>
        </w:numPr>
        <w:spacing w:line="480" w:lineRule="auto"/>
        <w:jc w:val="both"/>
      </w:pPr>
      <w:r w:rsidRPr="004C0F3F">
        <w:t>Организация подарила работникам подарки к Новому году на сумму 8 320 руб. В соответствие с п.16 ст. 270 НК РФ стоимость безвозмездно переданного имущества не включается в состав расходов, уменьшающих налог на прибыль.</w:t>
      </w:r>
    </w:p>
    <w:p w:rsidR="00031946" w:rsidRPr="004C0F3F" w:rsidRDefault="00031946" w:rsidP="004C0F3F">
      <w:pPr>
        <w:numPr>
          <w:ilvl w:val="0"/>
          <w:numId w:val="15"/>
        </w:numPr>
        <w:spacing w:line="480" w:lineRule="auto"/>
        <w:jc w:val="both"/>
      </w:pPr>
      <w:r w:rsidRPr="004C0F3F">
        <w:t>Сумма командировочных затрат списанных на расходы в БУ  составила 1 600 руб., в НУ 1 100 (остальная часть является необоснованной)</w:t>
      </w:r>
    </w:p>
    <w:p w:rsidR="00031946" w:rsidRPr="004C0F3F" w:rsidRDefault="00031946" w:rsidP="004C0F3F">
      <w:pPr>
        <w:numPr>
          <w:ilvl w:val="0"/>
          <w:numId w:val="15"/>
        </w:numPr>
        <w:spacing w:line="480" w:lineRule="auto"/>
        <w:jc w:val="both"/>
      </w:pPr>
      <w:r w:rsidRPr="004C0F3F">
        <w:t>Резерв предстоящих расходов и платежей на выплату очередных отпусков рабочим был создан на сумму  45 000 руб.. В течение года вся эта сумма была израсходована.</w:t>
      </w:r>
    </w:p>
    <w:p w:rsidR="00031946" w:rsidRPr="004C0F3F" w:rsidRDefault="00031946" w:rsidP="004C0F3F">
      <w:pPr>
        <w:spacing w:line="480" w:lineRule="auto"/>
        <w:jc w:val="both"/>
      </w:pPr>
      <w:r w:rsidRPr="004C0F3F">
        <w:t xml:space="preserve">За отчетный период по движению денежных средств были совершены следующие операции:                                                          </w:t>
      </w:r>
    </w:p>
    <w:p w:rsidR="00031946" w:rsidRPr="004C0F3F" w:rsidRDefault="00031946" w:rsidP="00031946">
      <w:pPr>
        <w:ind w:left="8100" w:hanging="8102"/>
        <w:jc w:val="both"/>
      </w:pPr>
      <w:r w:rsidRPr="004C0F3F">
        <w:t xml:space="preserve">                                                                                                                   </w:t>
      </w:r>
      <w:r w:rsidR="004C0F3F">
        <w:t xml:space="preserve">                </w:t>
      </w:r>
      <w:r w:rsidRPr="004C0F3F">
        <w:t xml:space="preserve">   Таблица 3</w:t>
      </w:r>
    </w:p>
    <w:p w:rsidR="00031946" w:rsidRPr="004C0F3F" w:rsidRDefault="00031946" w:rsidP="00031946">
      <w:pPr>
        <w:ind w:left="8102" w:hanging="8102"/>
        <w:jc w:val="both"/>
      </w:pPr>
      <w:r w:rsidRPr="004C0F3F">
        <w:t xml:space="preserve">                                                                                                                 </w:t>
      </w:r>
      <w:r w:rsidR="004C0F3F">
        <w:t xml:space="preserve">                  </w:t>
      </w:r>
      <w:r w:rsidRPr="004C0F3F">
        <w:t xml:space="preserve">    тыс. руб.</w:t>
      </w:r>
    </w:p>
    <w:tbl>
      <w:tblPr>
        <w:tblStyle w:val="a8"/>
        <w:tblW w:w="0" w:type="auto"/>
        <w:tblLook w:val="01E0" w:firstRow="1" w:lastRow="1" w:firstColumn="1" w:lastColumn="1" w:noHBand="0" w:noVBand="0"/>
      </w:tblPr>
      <w:tblGrid>
        <w:gridCol w:w="4785"/>
        <w:gridCol w:w="4786"/>
      </w:tblGrid>
      <w:tr w:rsidR="00031946" w:rsidRPr="004C0F3F">
        <w:tc>
          <w:tcPr>
            <w:tcW w:w="4785" w:type="dxa"/>
          </w:tcPr>
          <w:p w:rsidR="00031946" w:rsidRPr="004C0F3F" w:rsidRDefault="00031946" w:rsidP="00031946">
            <w:pPr>
              <w:jc w:val="both"/>
            </w:pPr>
            <w:r w:rsidRPr="004C0F3F">
              <w:t>В кассу и на расчётный счёт организации поступили:</w:t>
            </w:r>
          </w:p>
        </w:tc>
        <w:tc>
          <w:tcPr>
            <w:tcW w:w="4786" w:type="dxa"/>
          </w:tcPr>
          <w:p w:rsidR="00031946" w:rsidRPr="004C0F3F" w:rsidRDefault="00031946" w:rsidP="00031946">
            <w:pPr>
              <w:jc w:val="center"/>
            </w:pPr>
            <w:r w:rsidRPr="004C0F3F">
              <w:t>0</w:t>
            </w:r>
          </w:p>
        </w:tc>
      </w:tr>
      <w:tr w:rsidR="00031946" w:rsidRPr="004C0F3F">
        <w:tc>
          <w:tcPr>
            <w:tcW w:w="4785" w:type="dxa"/>
          </w:tcPr>
          <w:p w:rsidR="00031946" w:rsidRPr="004C0F3F" w:rsidRDefault="00031946" w:rsidP="00031946">
            <w:pPr>
              <w:jc w:val="both"/>
            </w:pPr>
            <w:r w:rsidRPr="004C0F3F">
              <w:t>- выручка от продажи продукции</w:t>
            </w:r>
          </w:p>
        </w:tc>
        <w:tc>
          <w:tcPr>
            <w:tcW w:w="4786" w:type="dxa"/>
          </w:tcPr>
          <w:p w:rsidR="00031946" w:rsidRPr="004C0F3F" w:rsidRDefault="00031946" w:rsidP="00031946">
            <w:pPr>
              <w:jc w:val="center"/>
            </w:pPr>
            <w:r w:rsidRPr="004C0F3F">
              <w:t>1 131 520</w:t>
            </w:r>
          </w:p>
        </w:tc>
      </w:tr>
      <w:tr w:rsidR="00031946" w:rsidRPr="004C0F3F">
        <w:tc>
          <w:tcPr>
            <w:tcW w:w="4785" w:type="dxa"/>
          </w:tcPr>
          <w:p w:rsidR="00031946" w:rsidRPr="004C0F3F" w:rsidRDefault="00031946" w:rsidP="00031946">
            <w:pPr>
              <w:jc w:val="both"/>
            </w:pPr>
            <w:r w:rsidRPr="004C0F3F">
              <w:t>- авансы от покупателей в счёт предстоящих поставок</w:t>
            </w:r>
          </w:p>
        </w:tc>
        <w:tc>
          <w:tcPr>
            <w:tcW w:w="4786" w:type="dxa"/>
          </w:tcPr>
          <w:p w:rsidR="00031946" w:rsidRPr="004C0F3F" w:rsidRDefault="00031946" w:rsidP="00031946">
            <w:pPr>
              <w:jc w:val="center"/>
            </w:pPr>
            <w:r w:rsidRPr="004C0F3F">
              <w:t>16 640</w:t>
            </w:r>
          </w:p>
        </w:tc>
      </w:tr>
      <w:tr w:rsidR="00031946" w:rsidRPr="004C0F3F">
        <w:tc>
          <w:tcPr>
            <w:tcW w:w="4785" w:type="dxa"/>
          </w:tcPr>
          <w:p w:rsidR="00031946" w:rsidRPr="004C0F3F" w:rsidRDefault="00031946" w:rsidP="00031946">
            <w:pPr>
              <w:jc w:val="both"/>
            </w:pPr>
            <w:r w:rsidRPr="004C0F3F">
              <w:t>За год фирма выдала подотчётным лицам</w:t>
            </w:r>
          </w:p>
        </w:tc>
        <w:tc>
          <w:tcPr>
            <w:tcW w:w="4786" w:type="dxa"/>
          </w:tcPr>
          <w:p w:rsidR="00031946" w:rsidRPr="004C0F3F" w:rsidRDefault="00031946" w:rsidP="00031946">
            <w:pPr>
              <w:jc w:val="center"/>
            </w:pPr>
            <w:r w:rsidRPr="004C0F3F">
              <w:t>249 600</w:t>
            </w:r>
          </w:p>
        </w:tc>
      </w:tr>
      <w:tr w:rsidR="00031946" w:rsidRPr="004C0F3F">
        <w:tc>
          <w:tcPr>
            <w:tcW w:w="4785" w:type="dxa"/>
          </w:tcPr>
          <w:p w:rsidR="00031946" w:rsidRPr="004C0F3F" w:rsidRDefault="00031946" w:rsidP="00031946">
            <w:pPr>
              <w:jc w:val="both"/>
            </w:pPr>
            <w:r w:rsidRPr="004C0F3F">
              <w:t>Сотрудники вернули в кассу неиспользованный остаток подотчётных сумм</w:t>
            </w:r>
          </w:p>
        </w:tc>
        <w:tc>
          <w:tcPr>
            <w:tcW w:w="4786" w:type="dxa"/>
          </w:tcPr>
          <w:p w:rsidR="00031946" w:rsidRPr="004C0F3F" w:rsidRDefault="00031946" w:rsidP="00031946">
            <w:pPr>
              <w:jc w:val="center"/>
            </w:pPr>
            <w:r w:rsidRPr="004C0F3F">
              <w:t>8 320</w:t>
            </w:r>
          </w:p>
        </w:tc>
      </w:tr>
      <w:tr w:rsidR="00031946" w:rsidRPr="004C0F3F">
        <w:tc>
          <w:tcPr>
            <w:tcW w:w="4785" w:type="dxa"/>
          </w:tcPr>
          <w:p w:rsidR="00031946" w:rsidRPr="004C0F3F" w:rsidRDefault="00031946" w:rsidP="00031946">
            <w:pPr>
              <w:jc w:val="both"/>
            </w:pPr>
            <w:r w:rsidRPr="004C0F3F">
              <w:t>На закупку сырья и материалов израсходовано</w:t>
            </w:r>
          </w:p>
        </w:tc>
        <w:tc>
          <w:tcPr>
            <w:tcW w:w="4786" w:type="dxa"/>
          </w:tcPr>
          <w:p w:rsidR="00031946" w:rsidRPr="004C0F3F" w:rsidRDefault="00031946" w:rsidP="00031946">
            <w:pPr>
              <w:jc w:val="center"/>
            </w:pPr>
            <w:r w:rsidRPr="004C0F3F">
              <w:t>299 520</w:t>
            </w:r>
          </w:p>
        </w:tc>
      </w:tr>
      <w:tr w:rsidR="00031946" w:rsidRPr="004C0F3F">
        <w:tc>
          <w:tcPr>
            <w:tcW w:w="4785" w:type="dxa"/>
          </w:tcPr>
          <w:p w:rsidR="00031946" w:rsidRPr="004C0F3F" w:rsidRDefault="00031946" w:rsidP="00031946">
            <w:pPr>
              <w:jc w:val="both"/>
            </w:pPr>
            <w:r w:rsidRPr="004C0F3F">
              <w:t>На оплату труда работников израсходовано</w:t>
            </w:r>
          </w:p>
        </w:tc>
        <w:tc>
          <w:tcPr>
            <w:tcW w:w="4786" w:type="dxa"/>
          </w:tcPr>
          <w:p w:rsidR="00031946" w:rsidRPr="004C0F3F" w:rsidRDefault="00031946" w:rsidP="00031946">
            <w:pPr>
              <w:jc w:val="center"/>
            </w:pPr>
            <w:r w:rsidRPr="004C0F3F">
              <w:t>471 162</w:t>
            </w:r>
          </w:p>
        </w:tc>
      </w:tr>
      <w:tr w:rsidR="00031946" w:rsidRPr="004C0F3F">
        <w:tc>
          <w:tcPr>
            <w:tcW w:w="4785" w:type="dxa"/>
          </w:tcPr>
          <w:p w:rsidR="00031946" w:rsidRPr="004C0F3F" w:rsidRDefault="00031946" w:rsidP="00031946">
            <w:pPr>
              <w:jc w:val="both"/>
            </w:pPr>
            <w:r w:rsidRPr="004C0F3F">
              <w:t>Кроме того, по итогам года сумма перечисленных в бюджет налогов и сборов</w:t>
            </w:r>
          </w:p>
        </w:tc>
        <w:tc>
          <w:tcPr>
            <w:tcW w:w="4786" w:type="dxa"/>
          </w:tcPr>
          <w:p w:rsidR="00031946" w:rsidRPr="004C0F3F" w:rsidRDefault="00031946" w:rsidP="00031946">
            <w:pPr>
              <w:jc w:val="center"/>
            </w:pPr>
            <w:r w:rsidRPr="004C0F3F">
              <w:t>99 840</w:t>
            </w:r>
          </w:p>
        </w:tc>
      </w:tr>
      <w:tr w:rsidR="00031946" w:rsidRPr="004C0F3F">
        <w:tc>
          <w:tcPr>
            <w:tcW w:w="4785" w:type="dxa"/>
          </w:tcPr>
          <w:p w:rsidR="00031946" w:rsidRPr="004C0F3F" w:rsidRDefault="00031946" w:rsidP="00031946">
            <w:pPr>
              <w:jc w:val="both"/>
            </w:pPr>
            <w:r w:rsidRPr="004C0F3F">
              <w:t xml:space="preserve">Основные средства были приобретены на сумму </w:t>
            </w:r>
          </w:p>
        </w:tc>
        <w:tc>
          <w:tcPr>
            <w:tcW w:w="4786" w:type="dxa"/>
          </w:tcPr>
          <w:p w:rsidR="00031946" w:rsidRPr="004C0F3F" w:rsidRDefault="00031946" w:rsidP="00031946">
            <w:pPr>
              <w:jc w:val="center"/>
            </w:pPr>
            <w:r w:rsidRPr="004C0F3F">
              <w:t>31 616</w:t>
            </w:r>
          </w:p>
        </w:tc>
      </w:tr>
      <w:tr w:rsidR="00031946" w:rsidRPr="004C0F3F">
        <w:tc>
          <w:tcPr>
            <w:tcW w:w="4785" w:type="dxa"/>
          </w:tcPr>
          <w:p w:rsidR="00031946" w:rsidRPr="004C0F3F" w:rsidRDefault="00031946" w:rsidP="00031946">
            <w:pPr>
              <w:jc w:val="both"/>
            </w:pPr>
            <w:r w:rsidRPr="004C0F3F">
              <w:t>Полученные проценты по депозиту составили</w:t>
            </w:r>
          </w:p>
        </w:tc>
        <w:tc>
          <w:tcPr>
            <w:tcW w:w="4786" w:type="dxa"/>
          </w:tcPr>
          <w:p w:rsidR="00031946" w:rsidRPr="004C0F3F" w:rsidRDefault="00031946" w:rsidP="00031946">
            <w:pPr>
              <w:jc w:val="center"/>
            </w:pPr>
            <w:r w:rsidRPr="004C0F3F">
              <w:t>83</w:t>
            </w:r>
          </w:p>
        </w:tc>
      </w:tr>
    </w:tbl>
    <w:p w:rsidR="00031946" w:rsidRDefault="00031946" w:rsidP="00031946">
      <w:pPr>
        <w:jc w:val="both"/>
      </w:pPr>
    </w:p>
    <w:p w:rsidR="00031946" w:rsidRDefault="004C0F3F" w:rsidP="00031946">
      <w:pPr>
        <w:jc w:val="both"/>
      </w:pPr>
      <w:r>
        <w:t xml:space="preserve"> </w:t>
      </w:r>
    </w:p>
    <w:p w:rsidR="00031946" w:rsidRPr="004C0F3F" w:rsidRDefault="004C0F3F" w:rsidP="00031946">
      <w:pPr>
        <w:ind w:left="7788"/>
        <w:jc w:val="both"/>
      </w:pPr>
      <w:r>
        <w:t xml:space="preserve">    </w:t>
      </w:r>
      <w:r w:rsidR="00031946" w:rsidRPr="004C0F3F">
        <w:t>Таблица 4</w:t>
      </w:r>
    </w:p>
    <w:p w:rsidR="00031946" w:rsidRPr="004C0F3F" w:rsidRDefault="004C0F3F" w:rsidP="00031946">
      <w:pPr>
        <w:ind w:left="7788"/>
        <w:jc w:val="both"/>
      </w:pPr>
      <w:r>
        <w:t xml:space="preserve">   </w:t>
      </w:r>
      <w:r w:rsidR="00031946" w:rsidRPr="004C0F3F">
        <w:t xml:space="preserve">  тыс. руб</w:t>
      </w:r>
      <w:r>
        <w:t>.</w:t>
      </w:r>
    </w:p>
    <w:tbl>
      <w:tblPr>
        <w:tblStyle w:val="a8"/>
        <w:tblW w:w="0" w:type="auto"/>
        <w:tblLook w:val="01E0" w:firstRow="1" w:lastRow="1" w:firstColumn="1" w:lastColumn="1" w:noHBand="0" w:noVBand="0"/>
      </w:tblPr>
      <w:tblGrid>
        <w:gridCol w:w="3190"/>
        <w:gridCol w:w="3190"/>
        <w:gridCol w:w="3191"/>
      </w:tblGrid>
      <w:tr w:rsidR="00031946" w:rsidRPr="004C0F3F">
        <w:tc>
          <w:tcPr>
            <w:tcW w:w="3190" w:type="dxa"/>
          </w:tcPr>
          <w:p w:rsidR="00031946" w:rsidRPr="004C0F3F" w:rsidRDefault="00031946" w:rsidP="00031946">
            <w:pPr>
              <w:spacing w:line="360" w:lineRule="auto"/>
              <w:jc w:val="center"/>
              <w:rPr>
                <w:b/>
              </w:rPr>
            </w:pPr>
            <w:r w:rsidRPr="004C0F3F">
              <w:rPr>
                <w:b/>
              </w:rPr>
              <w:t>Объекты учета</w:t>
            </w:r>
          </w:p>
        </w:tc>
        <w:tc>
          <w:tcPr>
            <w:tcW w:w="3190" w:type="dxa"/>
          </w:tcPr>
          <w:p w:rsidR="00031946" w:rsidRPr="004C0F3F" w:rsidRDefault="00031946" w:rsidP="00031946">
            <w:pPr>
              <w:spacing w:line="360" w:lineRule="auto"/>
              <w:jc w:val="center"/>
              <w:rPr>
                <w:b/>
              </w:rPr>
            </w:pPr>
            <w:r w:rsidRPr="004C0F3F">
              <w:rPr>
                <w:b/>
              </w:rPr>
              <w:t>На 01.01.2008</w:t>
            </w:r>
          </w:p>
        </w:tc>
        <w:tc>
          <w:tcPr>
            <w:tcW w:w="3191" w:type="dxa"/>
          </w:tcPr>
          <w:p w:rsidR="00031946" w:rsidRPr="004C0F3F" w:rsidRDefault="00031946" w:rsidP="00031946">
            <w:pPr>
              <w:spacing w:line="360" w:lineRule="auto"/>
              <w:jc w:val="center"/>
              <w:rPr>
                <w:b/>
              </w:rPr>
            </w:pPr>
            <w:r w:rsidRPr="004C0F3F">
              <w:rPr>
                <w:b/>
              </w:rPr>
              <w:t>На 31.12.2008</w:t>
            </w:r>
          </w:p>
        </w:tc>
      </w:tr>
      <w:tr w:rsidR="00031946" w:rsidRPr="004C0F3F">
        <w:tc>
          <w:tcPr>
            <w:tcW w:w="3190" w:type="dxa"/>
          </w:tcPr>
          <w:p w:rsidR="00031946" w:rsidRPr="004C0F3F" w:rsidRDefault="00031946" w:rsidP="00031946">
            <w:pPr>
              <w:spacing w:line="360" w:lineRule="auto"/>
              <w:jc w:val="center"/>
            </w:pPr>
            <w:r w:rsidRPr="004C0F3F">
              <w:t>К счету 01 «Основные средства», в т.ч.</w:t>
            </w:r>
          </w:p>
          <w:p w:rsidR="00031946" w:rsidRPr="004C0F3F" w:rsidRDefault="00031946" w:rsidP="00031946">
            <w:pPr>
              <w:spacing w:line="360" w:lineRule="auto"/>
              <w:jc w:val="center"/>
            </w:pPr>
            <w:r w:rsidRPr="004C0F3F">
              <w:t>Здания</w:t>
            </w:r>
          </w:p>
          <w:p w:rsidR="00031946" w:rsidRPr="004C0F3F" w:rsidRDefault="00031946" w:rsidP="00031946">
            <w:pPr>
              <w:spacing w:line="360" w:lineRule="auto"/>
              <w:jc w:val="center"/>
            </w:pPr>
            <w:r w:rsidRPr="004C0F3F">
              <w:t>Сооружения</w:t>
            </w:r>
          </w:p>
          <w:p w:rsidR="00031946" w:rsidRPr="004C0F3F" w:rsidRDefault="00031946" w:rsidP="00031946">
            <w:pPr>
              <w:spacing w:line="360" w:lineRule="auto"/>
              <w:jc w:val="center"/>
            </w:pPr>
            <w:r w:rsidRPr="004C0F3F">
              <w:t>Машины и оборудование</w:t>
            </w:r>
          </w:p>
          <w:p w:rsidR="00031946" w:rsidRPr="004C0F3F" w:rsidRDefault="00031946" w:rsidP="00031946">
            <w:pPr>
              <w:spacing w:line="360" w:lineRule="auto"/>
              <w:jc w:val="center"/>
            </w:pPr>
            <w:r w:rsidRPr="004C0F3F">
              <w:t>Транспортные средства</w:t>
            </w:r>
          </w:p>
          <w:p w:rsidR="00031946" w:rsidRPr="004C0F3F" w:rsidRDefault="00031946" w:rsidP="00031946">
            <w:pPr>
              <w:spacing w:line="360" w:lineRule="auto"/>
              <w:jc w:val="center"/>
            </w:pPr>
            <w:r w:rsidRPr="004C0F3F">
              <w:t>Производственный и хозяйственный инвентарь</w:t>
            </w:r>
          </w:p>
          <w:p w:rsidR="00031946" w:rsidRPr="004C0F3F" w:rsidRDefault="00031946" w:rsidP="00031946">
            <w:pPr>
              <w:spacing w:line="360" w:lineRule="auto"/>
              <w:jc w:val="center"/>
            </w:pPr>
            <w:r w:rsidRPr="004C0F3F">
              <w:t>Иное</w:t>
            </w:r>
          </w:p>
        </w:tc>
        <w:tc>
          <w:tcPr>
            <w:tcW w:w="3190" w:type="dxa"/>
          </w:tcPr>
          <w:p w:rsidR="00031946" w:rsidRPr="004C0F3F" w:rsidRDefault="00031946" w:rsidP="00031946">
            <w:pPr>
              <w:spacing w:line="360" w:lineRule="auto"/>
              <w:jc w:val="center"/>
            </w:pPr>
            <w:r w:rsidRPr="004C0F3F">
              <w:t>166 400</w:t>
            </w:r>
          </w:p>
          <w:p w:rsidR="00031946" w:rsidRPr="004C0F3F" w:rsidRDefault="00031946" w:rsidP="00031946">
            <w:pPr>
              <w:spacing w:line="360" w:lineRule="auto"/>
              <w:jc w:val="center"/>
            </w:pPr>
          </w:p>
          <w:p w:rsidR="00031946" w:rsidRPr="004C0F3F" w:rsidRDefault="00031946" w:rsidP="00031946">
            <w:pPr>
              <w:spacing w:line="360" w:lineRule="auto"/>
              <w:jc w:val="center"/>
            </w:pPr>
            <w:r w:rsidRPr="004C0F3F">
              <w:t>33 280</w:t>
            </w:r>
          </w:p>
          <w:p w:rsidR="00031946" w:rsidRPr="004C0F3F" w:rsidRDefault="00031946" w:rsidP="00031946">
            <w:pPr>
              <w:spacing w:line="360" w:lineRule="auto"/>
              <w:jc w:val="center"/>
            </w:pPr>
            <w:r w:rsidRPr="004C0F3F">
              <w:t>16 640</w:t>
            </w:r>
          </w:p>
          <w:p w:rsidR="00031946" w:rsidRPr="004C0F3F" w:rsidRDefault="00031946" w:rsidP="00031946">
            <w:pPr>
              <w:spacing w:line="360" w:lineRule="auto"/>
              <w:jc w:val="center"/>
            </w:pPr>
            <w:r w:rsidRPr="004C0F3F">
              <w:t>83 200</w:t>
            </w:r>
          </w:p>
          <w:p w:rsidR="00031946" w:rsidRPr="004C0F3F" w:rsidRDefault="00031946" w:rsidP="00031946">
            <w:pPr>
              <w:spacing w:line="360" w:lineRule="auto"/>
              <w:jc w:val="center"/>
            </w:pPr>
            <w:r w:rsidRPr="004C0F3F">
              <w:t>16 640</w:t>
            </w:r>
          </w:p>
          <w:p w:rsidR="00031946" w:rsidRPr="004C0F3F" w:rsidRDefault="00031946" w:rsidP="00031946">
            <w:pPr>
              <w:spacing w:line="360" w:lineRule="auto"/>
              <w:jc w:val="center"/>
            </w:pPr>
            <w:r w:rsidRPr="004C0F3F">
              <w:t>13 312</w:t>
            </w:r>
          </w:p>
          <w:p w:rsidR="00031946" w:rsidRPr="004C0F3F" w:rsidRDefault="00031946" w:rsidP="00031946">
            <w:pPr>
              <w:spacing w:line="360" w:lineRule="auto"/>
              <w:jc w:val="center"/>
            </w:pPr>
          </w:p>
          <w:p w:rsidR="00031946" w:rsidRPr="004C0F3F" w:rsidRDefault="00031946" w:rsidP="00031946">
            <w:pPr>
              <w:spacing w:line="360" w:lineRule="auto"/>
              <w:jc w:val="center"/>
            </w:pPr>
            <w:r w:rsidRPr="004C0F3F">
              <w:t>3 328</w:t>
            </w:r>
          </w:p>
        </w:tc>
        <w:tc>
          <w:tcPr>
            <w:tcW w:w="3191" w:type="dxa"/>
          </w:tcPr>
          <w:p w:rsidR="00031946" w:rsidRPr="004C0F3F" w:rsidRDefault="00031946" w:rsidP="00031946">
            <w:pPr>
              <w:spacing w:line="360" w:lineRule="auto"/>
              <w:jc w:val="center"/>
            </w:pPr>
            <w:r w:rsidRPr="004C0F3F">
              <w:t>198 016</w:t>
            </w:r>
          </w:p>
          <w:p w:rsidR="00031946" w:rsidRPr="004C0F3F" w:rsidRDefault="00031946" w:rsidP="00031946">
            <w:pPr>
              <w:spacing w:line="360" w:lineRule="auto"/>
              <w:jc w:val="center"/>
            </w:pPr>
          </w:p>
          <w:p w:rsidR="00031946" w:rsidRPr="004C0F3F" w:rsidRDefault="00031946" w:rsidP="00031946">
            <w:pPr>
              <w:spacing w:line="360" w:lineRule="auto"/>
              <w:jc w:val="center"/>
            </w:pPr>
            <w:r w:rsidRPr="004C0F3F">
              <w:t>33 280</w:t>
            </w:r>
          </w:p>
          <w:p w:rsidR="00031946" w:rsidRPr="004C0F3F" w:rsidRDefault="00031946" w:rsidP="00031946">
            <w:pPr>
              <w:spacing w:line="360" w:lineRule="auto"/>
              <w:jc w:val="center"/>
            </w:pPr>
            <w:r w:rsidRPr="004C0F3F">
              <w:t>16 640</w:t>
            </w:r>
          </w:p>
          <w:p w:rsidR="00031946" w:rsidRPr="004C0F3F" w:rsidRDefault="00031946" w:rsidP="00031946">
            <w:pPr>
              <w:spacing w:line="360" w:lineRule="auto"/>
              <w:jc w:val="center"/>
            </w:pPr>
            <w:r w:rsidRPr="004C0F3F">
              <w:t>108 160</w:t>
            </w:r>
          </w:p>
          <w:p w:rsidR="00031946" w:rsidRPr="004C0F3F" w:rsidRDefault="00031946" w:rsidP="00031946">
            <w:pPr>
              <w:spacing w:line="360" w:lineRule="auto"/>
              <w:jc w:val="center"/>
            </w:pPr>
            <w:r w:rsidRPr="004C0F3F">
              <w:t>16 640</w:t>
            </w:r>
          </w:p>
          <w:p w:rsidR="00031946" w:rsidRPr="004C0F3F" w:rsidRDefault="00031946" w:rsidP="00031946">
            <w:pPr>
              <w:spacing w:line="360" w:lineRule="auto"/>
              <w:jc w:val="center"/>
            </w:pPr>
            <w:r w:rsidRPr="004C0F3F">
              <w:t>18 304</w:t>
            </w:r>
          </w:p>
          <w:p w:rsidR="00031946" w:rsidRPr="004C0F3F" w:rsidRDefault="00031946" w:rsidP="00031946">
            <w:pPr>
              <w:spacing w:line="360" w:lineRule="auto"/>
              <w:jc w:val="center"/>
            </w:pPr>
          </w:p>
          <w:p w:rsidR="00031946" w:rsidRPr="004C0F3F" w:rsidRDefault="00031946" w:rsidP="00031946">
            <w:pPr>
              <w:spacing w:line="360" w:lineRule="auto"/>
              <w:jc w:val="center"/>
            </w:pPr>
            <w:r w:rsidRPr="004C0F3F">
              <w:t>4 992</w:t>
            </w:r>
          </w:p>
        </w:tc>
      </w:tr>
      <w:tr w:rsidR="00031946" w:rsidRPr="004C0F3F">
        <w:tc>
          <w:tcPr>
            <w:tcW w:w="3190" w:type="dxa"/>
          </w:tcPr>
          <w:p w:rsidR="00031946" w:rsidRPr="004C0F3F" w:rsidRDefault="00031946" w:rsidP="00031946">
            <w:pPr>
              <w:spacing w:line="360" w:lineRule="auto"/>
              <w:jc w:val="center"/>
            </w:pPr>
            <w:r w:rsidRPr="004C0F3F">
              <w:t>К счету 02 «Амортизация основных средств», в т.ч.</w:t>
            </w:r>
          </w:p>
          <w:p w:rsidR="00031946" w:rsidRPr="004C0F3F" w:rsidRDefault="00031946" w:rsidP="00031946">
            <w:pPr>
              <w:spacing w:line="360" w:lineRule="auto"/>
              <w:jc w:val="center"/>
            </w:pPr>
            <w:r w:rsidRPr="004C0F3F">
              <w:t>Здания</w:t>
            </w:r>
          </w:p>
          <w:p w:rsidR="00031946" w:rsidRPr="004C0F3F" w:rsidRDefault="00031946" w:rsidP="00031946">
            <w:pPr>
              <w:spacing w:line="360" w:lineRule="auto"/>
              <w:jc w:val="center"/>
            </w:pPr>
            <w:r w:rsidRPr="004C0F3F">
              <w:t>Сооружения</w:t>
            </w:r>
          </w:p>
          <w:p w:rsidR="00031946" w:rsidRPr="004C0F3F" w:rsidRDefault="00031946" w:rsidP="00031946">
            <w:pPr>
              <w:spacing w:line="360" w:lineRule="auto"/>
              <w:jc w:val="center"/>
            </w:pPr>
            <w:r w:rsidRPr="004C0F3F">
              <w:t>Машины и оборудование</w:t>
            </w:r>
          </w:p>
          <w:p w:rsidR="00031946" w:rsidRPr="004C0F3F" w:rsidRDefault="00031946" w:rsidP="00031946">
            <w:pPr>
              <w:spacing w:line="360" w:lineRule="auto"/>
              <w:jc w:val="center"/>
            </w:pPr>
            <w:r w:rsidRPr="004C0F3F">
              <w:t>Транспортные средства</w:t>
            </w:r>
          </w:p>
          <w:p w:rsidR="00031946" w:rsidRPr="004C0F3F" w:rsidRDefault="00031946" w:rsidP="00031946">
            <w:pPr>
              <w:spacing w:line="360" w:lineRule="auto"/>
              <w:jc w:val="center"/>
            </w:pPr>
            <w:r w:rsidRPr="004C0F3F">
              <w:t>Инвентарь</w:t>
            </w:r>
          </w:p>
          <w:p w:rsidR="00031946" w:rsidRPr="004C0F3F" w:rsidRDefault="00031946" w:rsidP="00031946">
            <w:pPr>
              <w:spacing w:line="360" w:lineRule="auto"/>
              <w:jc w:val="center"/>
            </w:pPr>
            <w:r w:rsidRPr="004C0F3F">
              <w:t>Иное</w:t>
            </w:r>
          </w:p>
        </w:tc>
        <w:tc>
          <w:tcPr>
            <w:tcW w:w="3190" w:type="dxa"/>
          </w:tcPr>
          <w:p w:rsidR="00031946" w:rsidRPr="004C0F3F" w:rsidRDefault="00031946" w:rsidP="00031946">
            <w:pPr>
              <w:spacing w:line="360" w:lineRule="auto"/>
              <w:jc w:val="center"/>
            </w:pPr>
            <w:r w:rsidRPr="004C0F3F">
              <w:t>66 560</w:t>
            </w:r>
          </w:p>
          <w:p w:rsidR="00031946" w:rsidRPr="004C0F3F" w:rsidRDefault="00031946" w:rsidP="00031946">
            <w:pPr>
              <w:spacing w:line="360" w:lineRule="auto"/>
              <w:jc w:val="center"/>
            </w:pPr>
          </w:p>
          <w:p w:rsidR="00031946" w:rsidRPr="004C0F3F" w:rsidRDefault="00031946" w:rsidP="00031946">
            <w:pPr>
              <w:spacing w:line="360" w:lineRule="auto"/>
              <w:jc w:val="center"/>
            </w:pPr>
            <w:r w:rsidRPr="004C0F3F">
              <w:t>4 992</w:t>
            </w:r>
          </w:p>
          <w:p w:rsidR="00031946" w:rsidRPr="004C0F3F" w:rsidRDefault="00031946" w:rsidP="00031946">
            <w:pPr>
              <w:spacing w:line="360" w:lineRule="auto"/>
              <w:jc w:val="center"/>
            </w:pPr>
            <w:r w:rsidRPr="004C0F3F">
              <w:t>3 328</w:t>
            </w:r>
          </w:p>
          <w:p w:rsidR="00031946" w:rsidRPr="004C0F3F" w:rsidRDefault="00031946" w:rsidP="00031946">
            <w:pPr>
              <w:spacing w:line="360" w:lineRule="auto"/>
              <w:jc w:val="center"/>
            </w:pPr>
            <w:r w:rsidRPr="004C0F3F">
              <w:t>33 280</w:t>
            </w:r>
          </w:p>
          <w:p w:rsidR="00031946" w:rsidRPr="004C0F3F" w:rsidRDefault="00031946" w:rsidP="00031946">
            <w:pPr>
              <w:spacing w:line="360" w:lineRule="auto"/>
              <w:jc w:val="center"/>
            </w:pPr>
            <w:r w:rsidRPr="004C0F3F">
              <w:t>8 320</w:t>
            </w:r>
          </w:p>
          <w:p w:rsidR="00031946" w:rsidRPr="004C0F3F" w:rsidRDefault="00031946" w:rsidP="00031946">
            <w:pPr>
              <w:spacing w:line="360" w:lineRule="auto"/>
              <w:jc w:val="center"/>
            </w:pPr>
            <w:r w:rsidRPr="004C0F3F">
              <w:t>13 312</w:t>
            </w:r>
          </w:p>
          <w:p w:rsidR="00031946" w:rsidRPr="004C0F3F" w:rsidRDefault="00031946" w:rsidP="00031946">
            <w:pPr>
              <w:spacing w:line="360" w:lineRule="auto"/>
              <w:jc w:val="center"/>
            </w:pPr>
            <w:r w:rsidRPr="004C0F3F">
              <w:t>3 328</w:t>
            </w:r>
          </w:p>
        </w:tc>
        <w:tc>
          <w:tcPr>
            <w:tcW w:w="3191" w:type="dxa"/>
          </w:tcPr>
          <w:p w:rsidR="00031946" w:rsidRPr="004C0F3F" w:rsidRDefault="00031946" w:rsidP="00031946">
            <w:pPr>
              <w:spacing w:line="360" w:lineRule="auto"/>
              <w:jc w:val="center"/>
            </w:pPr>
            <w:r w:rsidRPr="004C0F3F">
              <w:t>77 210</w:t>
            </w:r>
          </w:p>
          <w:p w:rsidR="00031946" w:rsidRPr="004C0F3F" w:rsidRDefault="00031946" w:rsidP="00031946">
            <w:pPr>
              <w:spacing w:line="360" w:lineRule="auto"/>
              <w:jc w:val="center"/>
            </w:pPr>
          </w:p>
          <w:p w:rsidR="00031946" w:rsidRPr="004C0F3F" w:rsidRDefault="00031946" w:rsidP="00031946">
            <w:pPr>
              <w:spacing w:line="360" w:lineRule="auto"/>
              <w:jc w:val="center"/>
            </w:pPr>
            <w:r w:rsidRPr="004C0F3F">
              <w:t>5 325</w:t>
            </w:r>
          </w:p>
          <w:p w:rsidR="00031946" w:rsidRPr="004C0F3F" w:rsidRDefault="00031946" w:rsidP="00031946">
            <w:pPr>
              <w:spacing w:line="360" w:lineRule="auto"/>
              <w:jc w:val="center"/>
            </w:pPr>
            <w:r w:rsidRPr="004C0F3F">
              <w:t>3 661</w:t>
            </w:r>
          </w:p>
          <w:p w:rsidR="00031946" w:rsidRPr="004C0F3F" w:rsidRDefault="00031946" w:rsidP="00031946">
            <w:pPr>
              <w:spacing w:line="360" w:lineRule="auto"/>
              <w:jc w:val="center"/>
            </w:pPr>
            <w:r w:rsidRPr="004C0F3F">
              <w:t>34 944</w:t>
            </w:r>
          </w:p>
          <w:p w:rsidR="00031946" w:rsidRPr="004C0F3F" w:rsidRDefault="00031946" w:rsidP="00031946">
            <w:pPr>
              <w:spacing w:line="360" w:lineRule="auto"/>
              <w:jc w:val="center"/>
            </w:pPr>
            <w:r w:rsidRPr="004C0F3F">
              <w:t>9 984</w:t>
            </w:r>
          </w:p>
          <w:p w:rsidR="00031946" w:rsidRPr="004C0F3F" w:rsidRDefault="00031946" w:rsidP="00031946">
            <w:pPr>
              <w:spacing w:line="360" w:lineRule="auto"/>
              <w:jc w:val="center"/>
            </w:pPr>
            <w:r w:rsidRPr="004C0F3F">
              <w:t>18 304</w:t>
            </w:r>
          </w:p>
          <w:p w:rsidR="00031946" w:rsidRPr="004C0F3F" w:rsidRDefault="00031946" w:rsidP="00031946">
            <w:pPr>
              <w:spacing w:line="360" w:lineRule="auto"/>
              <w:jc w:val="center"/>
            </w:pPr>
            <w:r w:rsidRPr="004C0F3F">
              <w:t>4 992</w:t>
            </w:r>
          </w:p>
        </w:tc>
      </w:tr>
      <w:tr w:rsidR="00031946" w:rsidRPr="004C0F3F">
        <w:trPr>
          <w:trHeight w:val="1905"/>
        </w:trPr>
        <w:tc>
          <w:tcPr>
            <w:tcW w:w="3190" w:type="dxa"/>
          </w:tcPr>
          <w:p w:rsidR="00031946" w:rsidRPr="004C0F3F" w:rsidRDefault="00031946" w:rsidP="00031946">
            <w:pPr>
              <w:spacing w:line="360" w:lineRule="auto"/>
              <w:jc w:val="center"/>
            </w:pPr>
            <w:r w:rsidRPr="004C0F3F">
              <w:t>К счету 58 «Финансовые вложения» (краткосрочные), в т.ч.</w:t>
            </w:r>
          </w:p>
          <w:p w:rsidR="00031946" w:rsidRPr="004C0F3F" w:rsidRDefault="00031946" w:rsidP="00031946">
            <w:pPr>
              <w:spacing w:line="360" w:lineRule="auto"/>
              <w:jc w:val="center"/>
            </w:pPr>
            <w:r w:rsidRPr="004C0F3F">
              <w:t>Предоставленные займы</w:t>
            </w:r>
          </w:p>
          <w:p w:rsidR="00031946" w:rsidRPr="004C0F3F" w:rsidRDefault="00031946" w:rsidP="00031946">
            <w:pPr>
              <w:spacing w:line="360" w:lineRule="auto"/>
              <w:jc w:val="center"/>
            </w:pPr>
            <w:r w:rsidRPr="004C0F3F">
              <w:t>Векселя</w:t>
            </w:r>
          </w:p>
          <w:p w:rsidR="00031946" w:rsidRPr="004C0F3F" w:rsidRDefault="00031946" w:rsidP="00031946">
            <w:pPr>
              <w:spacing w:line="360" w:lineRule="auto"/>
              <w:jc w:val="center"/>
            </w:pPr>
          </w:p>
        </w:tc>
        <w:tc>
          <w:tcPr>
            <w:tcW w:w="3190" w:type="dxa"/>
          </w:tcPr>
          <w:p w:rsidR="00031946" w:rsidRPr="004C0F3F" w:rsidRDefault="00031946" w:rsidP="00031946">
            <w:pPr>
              <w:spacing w:line="360" w:lineRule="auto"/>
              <w:jc w:val="center"/>
            </w:pPr>
            <w:r w:rsidRPr="004C0F3F">
              <w:t>9 984</w:t>
            </w:r>
          </w:p>
          <w:p w:rsidR="00031946" w:rsidRPr="004C0F3F" w:rsidRDefault="00031946" w:rsidP="00031946">
            <w:pPr>
              <w:spacing w:line="360" w:lineRule="auto"/>
              <w:jc w:val="center"/>
            </w:pPr>
          </w:p>
          <w:p w:rsidR="00031946" w:rsidRPr="004C0F3F" w:rsidRDefault="00031946" w:rsidP="00031946">
            <w:pPr>
              <w:spacing w:line="360" w:lineRule="auto"/>
              <w:jc w:val="center"/>
            </w:pPr>
          </w:p>
          <w:p w:rsidR="00031946" w:rsidRPr="004C0F3F" w:rsidRDefault="00031946" w:rsidP="00031946">
            <w:pPr>
              <w:jc w:val="center"/>
            </w:pPr>
            <w:r w:rsidRPr="004C0F3F">
              <w:t>3 328</w:t>
            </w:r>
          </w:p>
          <w:p w:rsidR="00031946" w:rsidRPr="004C0F3F" w:rsidRDefault="00031946" w:rsidP="00031946">
            <w:pPr>
              <w:jc w:val="center"/>
            </w:pPr>
            <w:r w:rsidRPr="004C0F3F">
              <w:t>6 656</w:t>
            </w:r>
          </w:p>
        </w:tc>
        <w:tc>
          <w:tcPr>
            <w:tcW w:w="3191" w:type="dxa"/>
          </w:tcPr>
          <w:p w:rsidR="00031946" w:rsidRPr="004C0F3F" w:rsidRDefault="00031946" w:rsidP="00031946">
            <w:pPr>
              <w:spacing w:line="360" w:lineRule="auto"/>
              <w:jc w:val="center"/>
            </w:pPr>
            <w:r w:rsidRPr="004C0F3F">
              <w:t>9 984</w:t>
            </w:r>
          </w:p>
          <w:p w:rsidR="00031946" w:rsidRPr="004C0F3F" w:rsidRDefault="00031946" w:rsidP="00031946">
            <w:pPr>
              <w:spacing w:line="360" w:lineRule="auto"/>
              <w:jc w:val="center"/>
            </w:pPr>
          </w:p>
          <w:p w:rsidR="00031946" w:rsidRPr="004C0F3F" w:rsidRDefault="00031946" w:rsidP="00031946">
            <w:pPr>
              <w:spacing w:line="360" w:lineRule="auto"/>
              <w:jc w:val="center"/>
            </w:pPr>
          </w:p>
          <w:p w:rsidR="00031946" w:rsidRPr="004C0F3F" w:rsidRDefault="00031946" w:rsidP="00031946">
            <w:pPr>
              <w:jc w:val="center"/>
            </w:pPr>
            <w:r w:rsidRPr="004C0F3F">
              <w:t>3 328</w:t>
            </w:r>
          </w:p>
          <w:p w:rsidR="00031946" w:rsidRPr="004C0F3F" w:rsidRDefault="00031946" w:rsidP="00031946">
            <w:pPr>
              <w:jc w:val="center"/>
            </w:pPr>
            <w:r w:rsidRPr="004C0F3F">
              <w:t>6 656</w:t>
            </w:r>
          </w:p>
        </w:tc>
      </w:tr>
    </w:tbl>
    <w:p w:rsidR="004C0F3F" w:rsidRDefault="004C0F3F" w:rsidP="00031946">
      <w:pPr>
        <w:spacing w:line="360" w:lineRule="auto"/>
        <w:jc w:val="center"/>
        <w:rPr>
          <w:sz w:val="32"/>
          <w:szCs w:val="32"/>
        </w:rPr>
      </w:pPr>
    </w:p>
    <w:p w:rsidR="004C0F3F" w:rsidRDefault="004C0F3F" w:rsidP="00031946">
      <w:pPr>
        <w:spacing w:line="360" w:lineRule="auto"/>
        <w:jc w:val="center"/>
        <w:rPr>
          <w:sz w:val="32"/>
          <w:szCs w:val="32"/>
        </w:rPr>
      </w:pPr>
    </w:p>
    <w:p w:rsidR="00C15EEB" w:rsidRDefault="00C15EEB" w:rsidP="00031946">
      <w:pPr>
        <w:spacing w:line="360" w:lineRule="auto"/>
        <w:jc w:val="center"/>
        <w:rPr>
          <w:sz w:val="32"/>
          <w:szCs w:val="32"/>
        </w:rPr>
      </w:pPr>
    </w:p>
    <w:p w:rsidR="00C15EEB" w:rsidRDefault="00C15EEB" w:rsidP="00031946">
      <w:pPr>
        <w:spacing w:line="360" w:lineRule="auto"/>
        <w:jc w:val="center"/>
        <w:rPr>
          <w:sz w:val="32"/>
          <w:szCs w:val="32"/>
        </w:rPr>
      </w:pPr>
    </w:p>
    <w:p w:rsidR="00031946" w:rsidRPr="00C15EEB" w:rsidRDefault="00031946" w:rsidP="00031946">
      <w:pPr>
        <w:spacing w:line="360" w:lineRule="auto"/>
        <w:jc w:val="center"/>
        <w:rPr>
          <w:sz w:val="28"/>
          <w:szCs w:val="28"/>
        </w:rPr>
      </w:pPr>
      <w:r w:rsidRPr="00C15EEB">
        <w:rPr>
          <w:sz w:val="28"/>
          <w:szCs w:val="28"/>
        </w:rPr>
        <w:t xml:space="preserve"> Форма №2 Отчёт о прибылях и убытках</w:t>
      </w:r>
    </w:p>
    <w:p w:rsidR="00031946" w:rsidRPr="00C15EEB" w:rsidRDefault="00031946" w:rsidP="00C15EEB">
      <w:pPr>
        <w:spacing w:line="480" w:lineRule="auto"/>
        <w:jc w:val="center"/>
      </w:pPr>
      <w:r w:rsidRPr="00C15EEB">
        <w:t>(единицы измерения тыс. руб.)</w:t>
      </w:r>
    </w:p>
    <w:p w:rsidR="00031946" w:rsidRPr="00C15EEB" w:rsidRDefault="00031946" w:rsidP="00C15EEB">
      <w:pPr>
        <w:spacing w:line="480" w:lineRule="auto"/>
        <w:jc w:val="center"/>
      </w:pPr>
      <w:r w:rsidRPr="00C15EEB">
        <w:t>Заполняется согласно таблице 2.</w:t>
      </w:r>
    </w:p>
    <w:p w:rsidR="00740FEA" w:rsidRPr="00C15EEB" w:rsidRDefault="00740FEA" w:rsidP="00C15EEB">
      <w:pPr>
        <w:autoSpaceDE w:val="0"/>
        <w:autoSpaceDN w:val="0"/>
        <w:adjustRightInd w:val="0"/>
        <w:spacing w:line="480" w:lineRule="auto"/>
        <w:ind w:firstLine="709"/>
        <w:jc w:val="both"/>
      </w:pPr>
      <w:r w:rsidRPr="00C15EEB">
        <w:t xml:space="preserve">В отличие от бухгалтерского баланса, в котором отражаются данные об остатках активов, обязательств и капитала на отчетную дату, в «Отчете о прибылях и убытках» (форма №2) представляются данные о доходах, расходах и финансовых результатах в сумме нарастающим итогом с начала года до отчетной даты, то есть обороты за отчетный период, характеризующие информацию о финансовых результатах деятельности организации. </w:t>
      </w:r>
    </w:p>
    <w:p w:rsidR="00740FEA" w:rsidRPr="00C15EEB" w:rsidRDefault="00740FEA" w:rsidP="00C15EEB">
      <w:pPr>
        <w:pStyle w:val="a9"/>
        <w:tabs>
          <w:tab w:val="left" w:pos="9638"/>
        </w:tabs>
        <w:spacing w:after="0" w:line="480" w:lineRule="auto"/>
        <w:ind w:left="0" w:right="-1" w:firstLine="709"/>
        <w:jc w:val="both"/>
        <w:rPr>
          <w:lang w:val="ru-RU"/>
        </w:rPr>
      </w:pPr>
      <w:r w:rsidRPr="00C15EEB">
        <w:rPr>
          <w:lang w:val="ru-RU"/>
        </w:rPr>
        <w:t>Источниками информации для составления отчета являются журналы-ордера, книги учета, аналитические и синтетические данные.</w:t>
      </w:r>
    </w:p>
    <w:p w:rsidR="00740FEA" w:rsidRPr="00C15EEB" w:rsidRDefault="00740FEA" w:rsidP="00C15EEB">
      <w:pPr>
        <w:spacing w:line="480" w:lineRule="auto"/>
        <w:ind w:firstLine="709"/>
        <w:jc w:val="both"/>
      </w:pPr>
      <w:r w:rsidRPr="00C15EEB">
        <w:t>Рассмотрим формирование показателей Отчета о прибылях и убытках  ЗАО «Аллегро» за 2008 год (Приложение 2).</w:t>
      </w:r>
    </w:p>
    <w:p w:rsidR="00031946" w:rsidRPr="00C15EEB" w:rsidRDefault="00031946" w:rsidP="00C15EEB">
      <w:pPr>
        <w:spacing w:line="480" w:lineRule="auto"/>
      </w:pPr>
      <w:r w:rsidRPr="00C15EEB">
        <w:t>Доходы и расходы по обычным видам деятельности:</w:t>
      </w:r>
    </w:p>
    <w:p w:rsidR="00031946" w:rsidRPr="00C15EEB" w:rsidRDefault="00031946" w:rsidP="00C15EEB">
      <w:pPr>
        <w:numPr>
          <w:ilvl w:val="0"/>
          <w:numId w:val="16"/>
        </w:numPr>
        <w:spacing w:line="480" w:lineRule="auto"/>
        <w:jc w:val="both"/>
      </w:pPr>
      <w:r w:rsidRPr="00C15EEB">
        <w:t xml:space="preserve">Строка 010: </w:t>
      </w:r>
    </w:p>
    <w:p w:rsidR="00031946" w:rsidRPr="00C15EEB" w:rsidRDefault="00740FEA" w:rsidP="00C15EEB">
      <w:pPr>
        <w:spacing w:line="480" w:lineRule="auto"/>
        <w:jc w:val="both"/>
      </w:pPr>
      <w:r w:rsidRPr="00C15EEB">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r w:rsidR="00031946" w:rsidRPr="00C15EEB">
        <w:t>= 1 198</w:t>
      </w:r>
      <w:r w:rsidRPr="00C15EEB">
        <w:t> </w:t>
      </w:r>
      <w:r w:rsidR="00031946" w:rsidRPr="00C15EEB">
        <w:t>080</w:t>
      </w:r>
      <w:r w:rsidRPr="00C15EEB">
        <w:t xml:space="preserve"> </w:t>
      </w:r>
      <w:r w:rsidR="00031946" w:rsidRPr="00C15EEB">
        <w:t>-</w:t>
      </w:r>
      <w:r w:rsidRPr="00C15EEB">
        <w:t xml:space="preserve"> </w:t>
      </w:r>
      <w:r w:rsidR="00031946" w:rsidRPr="00C15EEB">
        <w:t>183 040 = 1 015 040 руб.</w:t>
      </w:r>
    </w:p>
    <w:p w:rsidR="00031946" w:rsidRPr="00C15EEB" w:rsidRDefault="00031946" w:rsidP="00C15EEB">
      <w:pPr>
        <w:numPr>
          <w:ilvl w:val="0"/>
          <w:numId w:val="16"/>
        </w:numPr>
        <w:spacing w:line="480" w:lineRule="auto"/>
        <w:jc w:val="both"/>
      </w:pPr>
      <w:r w:rsidRPr="00C15EEB">
        <w:t xml:space="preserve">Строка 020: </w:t>
      </w:r>
    </w:p>
    <w:p w:rsidR="00031946" w:rsidRPr="00C15EEB" w:rsidRDefault="00031946" w:rsidP="00C15EEB">
      <w:pPr>
        <w:spacing w:line="480" w:lineRule="auto"/>
        <w:ind w:left="360"/>
        <w:jc w:val="both"/>
      </w:pPr>
      <w:r w:rsidRPr="00C15EEB">
        <w:t xml:space="preserve">Себестоимость проданных товаров равна 946 816 руб. </w:t>
      </w:r>
    </w:p>
    <w:p w:rsidR="00031946" w:rsidRPr="00C15EEB" w:rsidRDefault="00031946" w:rsidP="00C15EEB">
      <w:pPr>
        <w:numPr>
          <w:ilvl w:val="0"/>
          <w:numId w:val="16"/>
        </w:numPr>
        <w:spacing w:line="480" w:lineRule="auto"/>
        <w:jc w:val="both"/>
      </w:pPr>
      <w:r w:rsidRPr="00C15EEB">
        <w:t xml:space="preserve">Строка 029: </w:t>
      </w:r>
    </w:p>
    <w:p w:rsidR="00031946" w:rsidRPr="00C15EEB" w:rsidRDefault="00031946" w:rsidP="00C15EEB">
      <w:pPr>
        <w:spacing w:line="480" w:lineRule="auto"/>
        <w:jc w:val="both"/>
      </w:pPr>
      <w:r w:rsidRPr="00C15EEB">
        <w:t>Валовая прибыль = Строка 010 – Строка 020 = 68 224 руб.</w:t>
      </w:r>
    </w:p>
    <w:p w:rsidR="00031946" w:rsidRPr="00C15EEB" w:rsidRDefault="00031946" w:rsidP="00C15EEB">
      <w:pPr>
        <w:numPr>
          <w:ilvl w:val="0"/>
          <w:numId w:val="16"/>
        </w:numPr>
        <w:spacing w:line="480" w:lineRule="auto"/>
        <w:jc w:val="both"/>
      </w:pPr>
      <w:r w:rsidRPr="00C15EEB">
        <w:t>Строка 030</w:t>
      </w:r>
      <w:r w:rsidRPr="00C15EEB">
        <w:rPr>
          <w:lang w:val="en-US"/>
        </w:rPr>
        <w:t>:</w:t>
      </w:r>
      <w:r w:rsidRPr="00C15EEB">
        <w:t xml:space="preserve"> Коммерческие расходы - </w:t>
      </w:r>
    </w:p>
    <w:p w:rsidR="00031946" w:rsidRPr="00C15EEB" w:rsidRDefault="00031946" w:rsidP="00C15EEB">
      <w:pPr>
        <w:numPr>
          <w:ilvl w:val="0"/>
          <w:numId w:val="16"/>
        </w:numPr>
        <w:spacing w:line="480" w:lineRule="auto"/>
        <w:jc w:val="both"/>
      </w:pPr>
      <w:r w:rsidRPr="00C15EEB">
        <w:t>Строка 040</w:t>
      </w:r>
      <w:r w:rsidRPr="00C15EEB">
        <w:rPr>
          <w:lang w:val="en-US"/>
        </w:rPr>
        <w:t>:</w:t>
      </w:r>
      <w:r w:rsidRPr="00C15EEB">
        <w:t xml:space="preserve"> Управленческие расходы - </w:t>
      </w:r>
    </w:p>
    <w:p w:rsidR="00031946" w:rsidRPr="00C15EEB" w:rsidRDefault="00031946" w:rsidP="00C15EEB">
      <w:pPr>
        <w:numPr>
          <w:ilvl w:val="0"/>
          <w:numId w:val="16"/>
        </w:numPr>
        <w:spacing w:line="480" w:lineRule="auto"/>
        <w:jc w:val="both"/>
      </w:pPr>
      <w:r w:rsidRPr="00C15EEB">
        <w:t>Строка 050:</w:t>
      </w:r>
    </w:p>
    <w:p w:rsidR="00031946" w:rsidRPr="00C15EEB" w:rsidRDefault="00031946" w:rsidP="00C15EEB">
      <w:pPr>
        <w:spacing w:line="480" w:lineRule="auto"/>
        <w:ind w:left="360"/>
        <w:jc w:val="both"/>
      </w:pPr>
      <w:r w:rsidRPr="00C15EEB">
        <w:t xml:space="preserve">Прибыль от продаж = Строка 029 – Строка 030 – Строка 040 = 68 224 – 0 – 0 = 68 224 руб. </w:t>
      </w:r>
    </w:p>
    <w:p w:rsidR="00031946" w:rsidRPr="00C15EEB" w:rsidRDefault="00031946" w:rsidP="00C15EEB">
      <w:pPr>
        <w:numPr>
          <w:ilvl w:val="0"/>
          <w:numId w:val="16"/>
        </w:numPr>
        <w:spacing w:line="480" w:lineRule="auto"/>
        <w:jc w:val="both"/>
      </w:pPr>
      <w:r w:rsidRPr="00C15EEB">
        <w:t xml:space="preserve">Строка 060: </w:t>
      </w:r>
    </w:p>
    <w:p w:rsidR="00031946" w:rsidRPr="00C15EEB" w:rsidRDefault="00031946" w:rsidP="00C15EEB">
      <w:pPr>
        <w:spacing w:line="480" w:lineRule="auto"/>
        <w:jc w:val="both"/>
      </w:pPr>
      <w:r w:rsidRPr="00C15EEB">
        <w:t>Проценты к получению (проценты по депозиту)  равны 83 руб.</w:t>
      </w:r>
    </w:p>
    <w:p w:rsidR="00031946" w:rsidRPr="00C15EEB" w:rsidRDefault="00031946" w:rsidP="00C15EEB">
      <w:pPr>
        <w:numPr>
          <w:ilvl w:val="0"/>
          <w:numId w:val="16"/>
        </w:numPr>
        <w:spacing w:line="480" w:lineRule="auto"/>
        <w:jc w:val="both"/>
      </w:pPr>
      <w:r w:rsidRPr="00C15EEB">
        <w:t xml:space="preserve">Строка 070: </w:t>
      </w:r>
    </w:p>
    <w:p w:rsidR="00031946" w:rsidRPr="00C15EEB" w:rsidRDefault="00031946" w:rsidP="00C15EEB">
      <w:pPr>
        <w:spacing w:line="480" w:lineRule="auto"/>
        <w:ind w:left="360"/>
        <w:jc w:val="both"/>
      </w:pPr>
      <w:r w:rsidRPr="00C15EEB">
        <w:t>Проценты к уплате (проценты по кредитам) равны 16 918 руб.</w:t>
      </w:r>
    </w:p>
    <w:p w:rsidR="00031946" w:rsidRPr="00C15EEB" w:rsidRDefault="00031946" w:rsidP="00C15EEB">
      <w:pPr>
        <w:numPr>
          <w:ilvl w:val="0"/>
          <w:numId w:val="16"/>
        </w:numPr>
        <w:spacing w:line="480" w:lineRule="auto"/>
        <w:jc w:val="both"/>
      </w:pPr>
      <w:r w:rsidRPr="00C15EEB">
        <w:t xml:space="preserve">Строка 080: Доходы от участия  других организациях - </w:t>
      </w:r>
    </w:p>
    <w:p w:rsidR="00031946" w:rsidRPr="00C15EEB" w:rsidRDefault="00031946" w:rsidP="00C15EEB">
      <w:pPr>
        <w:numPr>
          <w:ilvl w:val="0"/>
          <w:numId w:val="16"/>
        </w:numPr>
        <w:spacing w:line="480" w:lineRule="auto"/>
        <w:jc w:val="both"/>
      </w:pPr>
      <w:r w:rsidRPr="00C15EEB">
        <w:t>Строка 090:</w:t>
      </w:r>
    </w:p>
    <w:p w:rsidR="00031946" w:rsidRPr="00C15EEB" w:rsidRDefault="00031946" w:rsidP="00C15EEB">
      <w:pPr>
        <w:spacing w:line="480" w:lineRule="auto"/>
        <w:jc w:val="both"/>
      </w:pPr>
      <w:r w:rsidRPr="00C15EEB">
        <w:t>Прочие доходы, а именно доходы от сдачи имущества в аренду, равны 299 руб.</w:t>
      </w:r>
    </w:p>
    <w:p w:rsidR="00031946" w:rsidRPr="00C15EEB" w:rsidRDefault="00031946" w:rsidP="00C15EEB">
      <w:pPr>
        <w:numPr>
          <w:ilvl w:val="0"/>
          <w:numId w:val="16"/>
        </w:numPr>
        <w:spacing w:line="480" w:lineRule="auto"/>
        <w:jc w:val="both"/>
      </w:pPr>
      <w:r w:rsidRPr="00C15EEB">
        <w:t>Строка 100:</w:t>
      </w:r>
    </w:p>
    <w:p w:rsidR="00031946" w:rsidRPr="00C15EEB" w:rsidRDefault="00031946" w:rsidP="00C15EEB">
      <w:pPr>
        <w:spacing w:line="480" w:lineRule="auto"/>
        <w:jc w:val="both"/>
      </w:pPr>
      <w:r w:rsidRPr="00C15EEB">
        <w:t xml:space="preserve">Прочие расходы, а именно расходы, связанные со сдачей имущества в аренду, а также штрафы, пени, неустойки за нарушение условий договор, а также подарки работникам = 2 047 + 6 656 + 8 320  = 17 023 руб. </w:t>
      </w:r>
    </w:p>
    <w:p w:rsidR="00031946" w:rsidRPr="00C15EEB" w:rsidRDefault="00031946" w:rsidP="00C15EEB">
      <w:pPr>
        <w:numPr>
          <w:ilvl w:val="0"/>
          <w:numId w:val="16"/>
        </w:numPr>
        <w:spacing w:line="480" w:lineRule="auto"/>
        <w:jc w:val="both"/>
      </w:pPr>
      <w:r w:rsidRPr="00C15EEB">
        <w:t>Строка 140:</w:t>
      </w:r>
    </w:p>
    <w:p w:rsidR="00031946" w:rsidRPr="00C15EEB" w:rsidRDefault="00031946" w:rsidP="00C15EEB">
      <w:pPr>
        <w:spacing w:line="480" w:lineRule="auto"/>
        <w:ind w:left="360"/>
        <w:jc w:val="both"/>
      </w:pPr>
      <w:r w:rsidRPr="00C15EEB">
        <w:t xml:space="preserve">Прибыль до налогообложения = 050 + 060 – 070 + 090 – 100 = 68 224 + 83 -16 918 + 299 – 17 023  = 34 665 руб. </w:t>
      </w:r>
    </w:p>
    <w:p w:rsidR="00031946" w:rsidRPr="00C15EEB" w:rsidRDefault="00031946" w:rsidP="00C15EEB">
      <w:pPr>
        <w:numPr>
          <w:ilvl w:val="0"/>
          <w:numId w:val="16"/>
        </w:numPr>
        <w:spacing w:line="480" w:lineRule="auto"/>
        <w:jc w:val="both"/>
      </w:pPr>
      <w:r w:rsidRPr="00C15EEB">
        <w:t>Строка 141:</w:t>
      </w:r>
    </w:p>
    <w:p w:rsidR="00945DBD" w:rsidRPr="00C15EEB" w:rsidRDefault="00945DBD" w:rsidP="00C15EEB">
      <w:pPr>
        <w:spacing w:line="480" w:lineRule="auto"/>
        <w:ind w:firstLine="180"/>
        <w:jc w:val="both"/>
      </w:pPr>
      <w:r w:rsidRPr="00C15EEB">
        <w:rPr>
          <w:iCs/>
        </w:rPr>
        <w:t>Отложенный налоговый актив -</w:t>
      </w:r>
      <w:r w:rsidRPr="00C15EEB">
        <w:t xml:space="preserve"> это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031946" w:rsidRPr="00C15EEB" w:rsidRDefault="00031946" w:rsidP="00C15EEB">
      <w:pPr>
        <w:spacing w:line="480" w:lineRule="auto"/>
        <w:jc w:val="both"/>
      </w:pPr>
      <w:r w:rsidRPr="00C15EEB">
        <w:t>ОНА = вычитаемые временные разницы * 20%</w:t>
      </w:r>
    </w:p>
    <w:p w:rsidR="00031946" w:rsidRPr="00C15EEB" w:rsidRDefault="00031946" w:rsidP="00C15EEB">
      <w:pPr>
        <w:spacing w:line="480" w:lineRule="auto"/>
        <w:jc w:val="both"/>
      </w:pPr>
      <w:r w:rsidRPr="00C15EEB">
        <w:t>Вычитаемые временные разницы = 1 600 – 1 100 = 500 (согласно п.3 Примечания).</w:t>
      </w:r>
    </w:p>
    <w:p w:rsidR="00031946" w:rsidRPr="00C15EEB" w:rsidRDefault="00031946" w:rsidP="00C15EEB">
      <w:pPr>
        <w:spacing w:line="480" w:lineRule="auto"/>
        <w:jc w:val="both"/>
      </w:pPr>
      <w:r w:rsidRPr="00C15EEB">
        <w:t>ОНА = 500 * 0,2= 100 руб.</w:t>
      </w:r>
    </w:p>
    <w:p w:rsidR="00031946" w:rsidRPr="00C15EEB" w:rsidRDefault="00031946" w:rsidP="00C15EEB">
      <w:pPr>
        <w:numPr>
          <w:ilvl w:val="0"/>
          <w:numId w:val="16"/>
        </w:numPr>
        <w:spacing w:line="480" w:lineRule="auto"/>
        <w:jc w:val="both"/>
      </w:pPr>
      <w:r w:rsidRPr="00C15EEB">
        <w:t>Строка 142:</w:t>
      </w:r>
    </w:p>
    <w:p w:rsidR="00945DBD" w:rsidRPr="00C15EEB" w:rsidRDefault="00945DBD" w:rsidP="00C15EEB">
      <w:pPr>
        <w:spacing w:line="480" w:lineRule="auto"/>
        <w:ind w:firstLine="360"/>
        <w:jc w:val="both"/>
      </w:pPr>
      <w:r w:rsidRPr="00C15EEB">
        <w:rPr>
          <w:iCs/>
        </w:rPr>
        <w:t>Отложенное налоговое обязательство -</w:t>
      </w:r>
      <w:r w:rsidRPr="00C15EEB">
        <w:t xml:space="preserve">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031946" w:rsidRPr="00C15EEB" w:rsidRDefault="00031946" w:rsidP="00C15EEB">
      <w:pPr>
        <w:spacing w:line="480" w:lineRule="auto"/>
        <w:jc w:val="both"/>
      </w:pPr>
      <w:r w:rsidRPr="00C15EEB">
        <w:t>ОНО = налогооблагаемые временные разницы * 20%.</w:t>
      </w:r>
    </w:p>
    <w:p w:rsidR="00031946" w:rsidRPr="00C15EEB" w:rsidRDefault="00031946" w:rsidP="00C15EEB">
      <w:pPr>
        <w:spacing w:line="480" w:lineRule="auto"/>
        <w:jc w:val="both"/>
      </w:pPr>
      <w:r w:rsidRPr="00C15EEB">
        <w:t>Налогооблагаемые временные разницы = 1 800 - 1 500 = 300</w:t>
      </w:r>
    </w:p>
    <w:p w:rsidR="00031946" w:rsidRPr="00C15EEB" w:rsidRDefault="00031946" w:rsidP="00C15EEB">
      <w:pPr>
        <w:spacing w:line="480" w:lineRule="auto"/>
        <w:jc w:val="both"/>
      </w:pPr>
      <w:r w:rsidRPr="00C15EEB">
        <w:t>ОНО = 300 * 0,2 = 60 руб.</w:t>
      </w:r>
    </w:p>
    <w:p w:rsidR="00031946" w:rsidRPr="00C15EEB" w:rsidRDefault="00031946" w:rsidP="00C15EEB">
      <w:pPr>
        <w:numPr>
          <w:ilvl w:val="0"/>
          <w:numId w:val="16"/>
        </w:numPr>
        <w:spacing w:line="480" w:lineRule="auto"/>
        <w:jc w:val="both"/>
      </w:pPr>
      <w:r w:rsidRPr="00C15EEB">
        <w:t>Строка 200:</w:t>
      </w:r>
    </w:p>
    <w:p w:rsidR="00945DBD" w:rsidRPr="00C15EEB" w:rsidRDefault="00945DBD" w:rsidP="00C15EEB">
      <w:pPr>
        <w:spacing w:line="480" w:lineRule="auto"/>
        <w:ind w:firstLine="360"/>
        <w:jc w:val="both"/>
      </w:pPr>
      <w:r w:rsidRPr="00C15EEB">
        <w:t>Постоянное налоговое обязательство – сумма налога, которая приводит к увеличению налоговых платежей по налогу на прибыль в отчётном периоде.</w:t>
      </w:r>
    </w:p>
    <w:p w:rsidR="00031946" w:rsidRPr="00C15EEB" w:rsidRDefault="00031946" w:rsidP="00C15EEB">
      <w:pPr>
        <w:spacing w:line="480" w:lineRule="auto"/>
        <w:jc w:val="both"/>
      </w:pPr>
      <w:r w:rsidRPr="00C15EEB">
        <w:t>ПНО = постоянная налоговая разница * 20%</w:t>
      </w:r>
    </w:p>
    <w:p w:rsidR="00031946" w:rsidRPr="00C15EEB" w:rsidRDefault="00031946" w:rsidP="00C15EEB">
      <w:pPr>
        <w:spacing w:line="480" w:lineRule="auto"/>
        <w:jc w:val="both"/>
      </w:pPr>
      <w:r w:rsidRPr="00C15EEB">
        <w:t>ПНО = 8 320 * 0,2 = 1 664 руб.</w:t>
      </w:r>
    </w:p>
    <w:p w:rsidR="00031946" w:rsidRPr="00C15EEB" w:rsidRDefault="00031946" w:rsidP="00C15EEB">
      <w:pPr>
        <w:numPr>
          <w:ilvl w:val="0"/>
          <w:numId w:val="16"/>
        </w:numPr>
        <w:spacing w:line="480" w:lineRule="auto"/>
        <w:jc w:val="both"/>
      </w:pPr>
      <w:r w:rsidRPr="00C15EEB">
        <w:t>Строка 150:</w:t>
      </w:r>
    </w:p>
    <w:p w:rsidR="00945DBD" w:rsidRPr="00C15EEB" w:rsidRDefault="00945DBD" w:rsidP="00C15EEB">
      <w:pPr>
        <w:spacing w:line="480" w:lineRule="auto"/>
        <w:ind w:firstLine="360"/>
        <w:jc w:val="both"/>
      </w:pPr>
      <w:r w:rsidRPr="00C15EEB">
        <w:rPr>
          <w:iCs/>
        </w:rPr>
        <w:t>Текущим налогом на прибыль (текущим налоговым убытком)</w:t>
      </w:r>
      <w:r w:rsidRPr="00C15EEB">
        <w:t xml:space="preserve"> признается налог на прибыль для целей налогообложения, определяемый исходя из величины условного расхода (условного дохода), скорректированной на суммы постоянного налогового обязательства (добавим, суммы постоянного налогового актива), отложенного налогового актива и отложенного налогового обязательства отчетного периода.</w:t>
      </w:r>
    </w:p>
    <w:p w:rsidR="00031946" w:rsidRPr="00C15EEB" w:rsidRDefault="00031946" w:rsidP="00C15EEB">
      <w:pPr>
        <w:spacing w:line="480" w:lineRule="auto"/>
        <w:jc w:val="both"/>
      </w:pPr>
      <w:r w:rsidRPr="00C15EEB">
        <w:t>ТНП = условный расход по налогу на прибыль + ОНА – ОНО + ПНО - ПНА</w:t>
      </w:r>
    </w:p>
    <w:p w:rsidR="00031946" w:rsidRPr="00C15EEB" w:rsidRDefault="00031946" w:rsidP="00C15EEB">
      <w:pPr>
        <w:spacing w:line="480" w:lineRule="auto"/>
        <w:jc w:val="both"/>
      </w:pPr>
      <w:r w:rsidRPr="00C15EEB">
        <w:t xml:space="preserve">ТНП = (34 665 * 0,2) + 100 – 60 + 1 664  = 8 637 руб. </w:t>
      </w:r>
    </w:p>
    <w:p w:rsidR="00031946" w:rsidRPr="00C15EEB" w:rsidRDefault="00031946" w:rsidP="00C15EEB">
      <w:pPr>
        <w:numPr>
          <w:ilvl w:val="0"/>
          <w:numId w:val="16"/>
        </w:numPr>
        <w:spacing w:line="480" w:lineRule="auto"/>
        <w:jc w:val="both"/>
      </w:pPr>
      <w:r w:rsidRPr="00C15EEB">
        <w:t>Строка 190:</w:t>
      </w:r>
    </w:p>
    <w:p w:rsidR="00031946" w:rsidRPr="00C15EEB" w:rsidRDefault="00031946" w:rsidP="00C15EEB">
      <w:pPr>
        <w:spacing w:line="480" w:lineRule="auto"/>
        <w:jc w:val="both"/>
      </w:pPr>
      <w:r w:rsidRPr="00C15EEB">
        <w:t>Чистая прибыль отчетного периода = прибыль до налогообложения + ОНА - ОНО – ТНП = 34 665 + 100 – 60 – 8 637 = 26 068 руб.</w:t>
      </w:r>
    </w:p>
    <w:p w:rsidR="00031946" w:rsidRDefault="00031946" w:rsidP="00031946">
      <w:pPr>
        <w:spacing w:line="480" w:lineRule="auto"/>
        <w:jc w:val="both"/>
      </w:pPr>
    </w:p>
    <w:p w:rsidR="001D636C" w:rsidRDefault="00031946" w:rsidP="00031946">
      <w:pPr>
        <w:spacing w:line="360" w:lineRule="auto"/>
        <w:jc w:val="center"/>
        <w:rPr>
          <w:sz w:val="32"/>
          <w:szCs w:val="32"/>
        </w:rPr>
      </w:pPr>
      <w:r w:rsidRPr="006869C4">
        <w:rPr>
          <w:sz w:val="32"/>
          <w:szCs w:val="32"/>
        </w:rPr>
        <w:t xml:space="preserve"> </w:t>
      </w:r>
    </w:p>
    <w:p w:rsidR="00C15EEB" w:rsidRDefault="00C15EEB" w:rsidP="00031946">
      <w:pPr>
        <w:spacing w:line="360" w:lineRule="auto"/>
        <w:jc w:val="center"/>
        <w:rPr>
          <w:sz w:val="32"/>
          <w:szCs w:val="32"/>
        </w:rPr>
      </w:pPr>
    </w:p>
    <w:p w:rsidR="00C15EEB" w:rsidRDefault="00C15EEB" w:rsidP="00031946">
      <w:pPr>
        <w:spacing w:line="360" w:lineRule="auto"/>
        <w:jc w:val="center"/>
        <w:rPr>
          <w:sz w:val="32"/>
          <w:szCs w:val="32"/>
        </w:rPr>
      </w:pPr>
    </w:p>
    <w:p w:rsidR="00031946" w:rsidRPr="00C15EEB" w:rsidRDefault="00031946" w:rsidP="00031946">
      <w:pPr>
        <w:spacing w:line="360" w:lineRule="auto"/>
        <w:jc w:val="center"/>
        <w:rPr>
          <w:sz w:val="28"/>
          <w:szCs w:val="28"/>
        </w:rPr>
      </w:pPr>
      <w:r w:rsidRPr="00C15EEB">
        <w:rPr>
          <w:sz w:val="28"/>
          <w:szCs w:val="28"/>
        </w:rPr>
        <w:t>Форма №1 Бухгалтерский баланс</w:t>
      </w:r>
    </w:p>
    <w:p w:rsidR="00031946" w:rsidRPr="00C15EEB" w:rsidRDefault="00031946" w:rsidP="00C15EEB">
      <w:pPr>
        <w:spacing w:line="480" w:lineRule="auto"/>
        <w:jc w:val="center"/>
      </w:pPr>
      <w:r w:rsidRPr="00C15EEB">
        <w:t>(единицы измерения тыс. руб.)</w:t>
      </w:r>
    </w:p>
    <w:p w:rsidR="00031946" w:rsidRPr="00C15EEB" w:rsidRDefault="00031946" w:rsidP="00C15EEB">
      <w:pPr>
        <w:spacing w:line="480" w:lineRule="auto"/>
        <w:jc w:val="center"/>
      </w:pPr>
      <w:r w:rsidRPr="00C15EEB">
        <w:t>Заполняется согласно таблице №1</w:t>
      </w:r>
    </w:p>
    <w:p w:rsidR="00BE1913" w:rsidRPr="00C15EEB" w:rsidRDefault="00BE1913" w:rsidP="00C15EEB">
      <w:pPr>
        <w:pStyle w:val="a5"/>
        <w:spacing w:after="0" w:line="480" w:lineRule="auto"/>
        <w:ind w:firstLine="709"/>
        <w:jc w:val="both"/>
        <w:rPr>
          <w:lang w:val="ru-RU"/>
        </w:rPr>
      </w:pPr>
      <w:r w:rsidRPr="00C15EEB">
        <w:rPr>
          <w:lang w:val="ru-RU"/>
        </w:rPr>
        <w:t>В соответствии с Положением по бухгалтерскому учету «Бухгалтерская отчетность организации» (ПБУ 4\99), Утверждённым приказом  Минфина РФ от 06.07.99.№ 43н,  отчетный Бухгалтерский баланс должен состоять из балансовой и забалансовой части. Балансовая часть включает две равновеликие совокупности показателей (статей) – актив и пассив. В активе отражается нетто-стоимость имущества предприятия, в пассиве – стоимость его обязательств и собственного капитала</w:t>
      </w:r>
      <w:r w:rsidR="00383CD9">
        <w:rPr>
          <w:lang w:val="ru-RU"/>
        </w:rPr>
        <w:t xml:space="preserve"> </w:t>
      </w:r>
      <w:r w:rsidR="00383CD9" w:rsidRPr="00383CD9">
        <w:rPr>
          <w:lang w:val="ru-RU"/>
        </w:rPr>
        <w:t>[ 4]</w:t>
      </w:r>
      <w:r w:rsidRPr="00C15EEB">
        <w:rPr>
          <w:lang w:val="ru-RU"/>
        </w:rPr>
        <w:t>.</w:t>
      </w:r>
    </w:p>
    <w:p w:rsidR="00BE1913" w:rsidRPr="00C15EEB" w:rsidRDefault="00BE1913" w:rsidP="00C15EEB">
      <w:pPr>
        <w:spacing w:line="480" w:lineRule="auto"/>
        <w:ind w:firstLine="709"/>
        <w:jc w:val="both"/>
      </w:pPr>
      <w:r w:rsidRPr="00C15EEB">
        <w:t>Рассмотрим формирование показателей Бухгалтерского баланса  ЗАО «Аллегро» за 2008 год (Приложение 1).</w:t>
      </w:r>
    </w:p>
    <w:p w:rsidR="00BE1913" w:rsidRPr="00C15EEB" w:rsidRDefault="00BE1913" w:rsidP="00C15EEB">
      <w:pPr>
        <w:pStyle w:val="a5"/>
        <w:spacing w:after="0" w:line="480" w:lineRule="auto"/>
        <w:ind w:firstLine="709"/>
        <w:jc w:val="both"/>
        <w:rPr>
          <w:lang w:val="ru-RU"/>
        </w:rPr>
      </w:pPr>
    </w:p>
    <w:p w:rsidR="00031946" w:rsidRPr="00C15EEB" w:rsidRDefault="00031946" w:rsidP="00C15EEB">
      <w:pPr>
        <w:spacing w:line="480" w:lineRule="auto"/>
        <w:jc w:val="center"/>
      </w:pPr>
      <w:smartTag w:uri="urn:schemas-microsoft-com:office:smarttags" w:element="place">
        <w:r w:rsidRPr="00C15EEB">
          <w:rPr>
            <w:lang w:val="en-US"/>
          </w:rPr>
          <w:t>I</w:t>
        </w:r>
        <w:r w:rsidRPr="00C15EEB">
          <w:t>.</w:t>
        </w:r>
      </w:smartTag>
      <w:r w:rsidRPr="00C15EEB">
        <w:t xml:space="preserve"> Внеоборотные активы</w:t>
      </w:r>
    </w:p>
    <w:p w:rsidR="00031946" w:rsidRPr="00C15EEB" w:rsidRDefault="00031946" w:rsidP="00C15EEB">
      <w:pPr>
        <w:numPr>
          <w:ilvl w:val="0"/>
          <w:numId w:val="17"/>
        </w:numPr>
        <w:spacing w:line="480" w:lineRule="auto"/>
        <w:jc w:val="both"/>
      </w:pPr>
      <w:r w:rsidRPr="00C15EEB">
        <w:t xml:space="preserve">Строка 110 (остаточная стоимость объектов) = нематериальные активы – амортизация нематериальных активов </w:t>
      </w:r>
    </w:p>
    <w:p w:rsidR="00031946" w:rsidRPr="00C15EEB" w:rsidRDefault="00031946" w:rsidP="00C15EEB">
      <w:pPr>
        <w:spacing w:line="480" w:lineRule="auto"/>
        <w:ind w:left="360"/>
        <w:jc w:val="both"/>
      </w:pPr>
      <w:r w:rsidRPr="00C15EEB">
        <w:t>На начало года = 16 400 – 9 984 = 6 656 руб.</w:t>
      </w:r>
    </w:p>
    <w:p w:rsidR="00031946" w:rsidRPr="00C15EEB" w:rsidRDefault="00031946" w:rsidP="00C15EEB">
      <w:pPr>
        <w:spacing w:line="480" w:lineRule="auto"/>
        <w:ind w:left="360"/>
        <w:jc w:val="both"/>
      </w:pPr>
      <w:r w:rsidRPr="00C15EEB">
        <w:t>На конец года = 16 640 – 10 650 = 5 990 руб.</w:t>
      </w:r>
    </w:p>
    <w:p w:rsidR="00031946" w:rsidRPr="00C15EEB" w:rsidRDefault="00031946" w:rsidP="00C15EEB">
      <w:pPr>
        <w:numPr>
          <w:ilvl w:val="0"/>
          <w:numId w:val="17"/>
        </w:numPr>
        <w:spacing w:line="480" w:lineRule="auto"/>
        <w:jc w:val="both"/>
      </w:pPr>
      <w:r w:rsidRPr="00C15EEB">
        <w:t>Строка 120 (остаточная стоимость объекта) = основные средства – амортизация основных средств</w:t>
      </w:r>
    </w:p>
    <w:p w:rsidR="00031946" w:rsidRPr="00C15EEB" w:rsidRDefault="00031946" w:rsidP="00C15EEB">
      <w:pPr>
        <w:spacing w:line="480" w:lineRule="auto"/>
        <w:ind w:left="360"/>
        <w:jc w:val="both"/>
      </w:pPr>
      <w:r w:rsidRPr="00C15EEB">
        <w:t>На начало года = 166 400 – 66 560 = 99 840 руб.</w:t>
      </w:r>
    </w:p>
    <w:p w:rsidR="00031946" w:rsidRPr="00C15EEB" w:rsidRDefault="00031946" w:rsidP="00C15EEB">
      <w:pPr>
        <w:spacing w:line="480" w:lineRule="auto"/>
        <w:ind w:left="360"/>
        <w:jc w:val="both"/>
      </w:pPr>
      <w:r w:rsidRPr="00C15EEB">
        <w:t>На конец года = 198 016 – 77 210 = 120 806 руб.</w:t>
      </w:r>
    </w:p>
    <w:p w:rsidR="00031946" w:rsidRPr="00C15EEB" w:rsidRDefault="00031946" w:rsidP="00C15EEB">
      <w:pPr>
        <w:numPr>
          <w:ilvl w:val="0"/>
          <w:numId w:val="17"/>
        </w:numPr>
        <w:spacing w:line="480" w:lineRule="auto"/>
        <w:jc w:val="both"/>
      </w:pPr>
      <w:r w:rsidRPr="00C15EEB">
        <w:t>Строка 130:</w:t>
      </w:r>
    </w:p>
    <w:p w:rsidR="00031946" w:rsidRPr="00C15EEB" w:rsidRDefault="00031946" w:rsidP="00C15EEB">
      <w:pPr>
        <w:spacing w:line="480" w:lineRule="auto"/>
        <w:ind w:left="360"/>
        <w:jc w:val="both"/>
      </w:pPr>
      <w:r w:rsidRPr="00C15EEB">
        <w:t>На начало года = 33 280 руб.</w:t>
      </w:r>
    </w:p>
    <w:p w:rsidR="00031946" w:rsidRPr="00C15EEB" w:rsidRDefault="00031946" w:rsidP="00C15EEB">
      <w:pPr>
        <w:spacing w:line="480" w:lineRule="auto"/>
        <w:ind w:left="360"/>
        <w:jc w:val="both"/>
      </w:pPr>
      <w:r w:rsidRPr="00C15EEB">
        <w:t>На конец года = 8 320 руб.</w:t>
      </w:r>
    </w:p>
    <w:p w:rsidR="00031946" w:rsidRPr="00C15EEB" w:rsidRDefault="00031946" w:rsidP="00C15EEB">
      <w:pPr>
        <w:numPr>
          <w:ilvl w:val="0"/>
          <w:numId w:val="17"/>
        </w:numPr>
        <w:spacing w:line="480" w:lineRule="auto"/>
        <w:jc w:val="both"/>
      </w:pPr>
      <w:r w:rsidRPr="00C15EEB">
        <w:t>Строка 135</w:t>
      </w:r>
      <w:r w:rsidRPr="00C15EEB">
        <w:rPr>
          <w:lang w:val="en-US"/>
        </w:rPr>
        <w:t>:</w:t>
      </w:r>
      <w:r w:rsidRPr="00C15EEB">
        <w:t xml:space="preserve"> -</w:t>
      </w:r>
    </w:p>
    <w:p w:rsidR="00031946" w:rsidRPr="00C15EEB" w:rsidRDefault="00031946" w:rsidP="00C15EEB">
      <w:pPr>
        <w:numPr>
          <w:ilvl w:val="0"/>
          <w:numId w:val="17"/>
        </w:numPr>
        <w:spacing w:line="480" w:lineRule="auto"/>
        <w:jc w:val="both"/>
      </w:pPr>
      <w:r w:rsidRPr="00C15EEB">
        <w:t>Строка 140: = Финансовые вложения – резервы под обесценение вложений в ценные бумаги.</w:t>
      </w:r>
    </w:p>
    <w:p w:rsidR="00031946" w:rsidRPr="00C15EEB" w:rsidRDefault="00031946" w:rsidP="00C15EEB">
      <w:pPr>
        <w:spacing w:line="480" w:lineRule="auto"/>
        <w:ind w:left="360"/>
        <w:jc w:val="both"/>
      </w:pPr>
      <w:r w:rsidRPr="00C15EEB">
        <w:t>На начало года = 9 984 – 666 = 9 318 руб.</w:t>
      </w:r>
    </w:p>
    <w:p w:rsidR="00031946" w:rsidRPr="00C15EEB" w:rsidRDefault="00031946" w:rsidP="00C15EEB">
      <w:pPr>
        <w:spacing w:line="480" w:lineRule="auto"/>
        <w:ind w:left="360"/>
        <w:jc w:val="both"/>
      </w:pPr>
      <w:r w:rsidRPr="00C15EEB">
        <w:t>На конец года = 9 984 – 832 = 9 152 руб.</w:t>
      </w:r>
    </w:p>
    <w:p w:rsidR="00031946" w:rsidRPr="00C15EEB" w:rsidRDefault="00031946" w:rsidP="00C15EEB">
      <w:pPr>
        <w:numPr>
          <w:ilvl w:val="0"/>
          <w:numId w:val="17"/>
        </w:numPr>
        <w:spacing w:line="480" w:lineRule="auto"/>
        <w:jc w:val="both"/>
      </w:pPr>
      <w:r w:rsidRPr="00C15EEB">
        <w:t>Строка 145</w:t>
      </w:r>
      <w:r w:rsidRPr="00C15EEB">
        <w:rPr>
          <w:lang w:val="en-US"/>
        </w:rPr>
        <w:t>:</w:t>
      </w:r>
      <w:r w:rsidRPr="00C15EEB">
        <w:t xml:space="preserve"> из формы № 2  = 100 руб.</w:t>
      </w:r>
    </w:p>
    <w:p w:rsidR="00031946" w:rsidRPr="00C15EEB" w:rsidRDefault="00031946" w:rsidP="00C15EEB">
      <w:pPr>
        <w:numPr>
          <w:ilvl w:val="0"/>
          <w:numId w:val="17"/>
        </w:numPr>
        <w:spacing w:line="480" w:lineRule="auto"/>
        <w:jc w:val="both"/>
      </w:pPr>
      <w:r w:rsidRPr="00C15EEB">
        <w:t>Строка 150</w:t>
      </w:r>
      <w:r w:rsidRPr="00C15EEB">
        <w:rPr>
          <w:lang w:val="en-US"/>
        </w:rPr>
        <w:t>:</w:t>
      </w:r>
      <w:r w:rsidRPr="00C15EEB">
        <w:t xml:space="preserve"> - </w:t>
      </w:r>
    </w:p>
    <w:p w:rsidR="00031946" w:rsidRPr="00C15EEB" w:rsidRDefault="00031946" w:rsidP="00C15EEB">
      <w:pPr>
        <w:spacing w:line="480" w:lineRule="auto"/>
        <w:ind w:left="360"/>
        <w:jc w:val="both"/>
      </w:pPr>
      <w:r w:rsidRPr="00C15EEB">
        <w:t xml:space="preserve">Итого по разделу </w:t>
      </w:r>
      <w:r w:rsidRPr="00C15EEB">
        <w:rPr>
          <w:lang w:val="en-US"/>
        </w:rPr>
        <w:t>I</w:t>
      </w:r>
      <w:r w:rsidRPr="00C15EEB">
        <w:t xml:space="preserve">: </w:t>
      </w:r>
    </w:p>
    <w:p w:rsidR="00031946" w:rsidRPr="00C15EEB" w:rsidRDefault="00031946" w:rsidP="00C15EEB">
      <w:pPr>
        <w:spacing w:line="480" w:lineRule="auto"/>
        <w:ind w:left="360"/>
        <w:jc w:val="both"/>
      </w:pPr>
      <w:r w:rsidRPr="00C15EEB">
        <w:t>На начало года = 6 656 + 99 840 + 33 280 + 9 318 = 149 094 руб.</w:t>
      </w:r>
    </w:p>
    <w:p w:rsidR="00031946" w:rsidRPr="00C15EEB" w:rsidRDefault="00031946" w:rsidP="00C15EEB">
      <w:pPr>
        <w:spacing w:line="480" w:lineRule="auto"/>
        <w:ind w:left="360"/>
        <w:jc w:val="both"/>
      </w:pPr>
      <w:r w:rsidRPr="00C15EEB">
        <w:t xml:space="preserve">На конец года = 5 990 + 120 806 + 8 320 + 9 152 + 100 = 144 368 руб. </w:t>
      </w:r>
    </w:p>
    <w:p w:rsidR="00031946" w:rsidRPr="00C15EEB" w:rsidRDefault="00031946" w:rsidP="00C15EEB">
      <w:pPr>
        <w:spacing w:line="480" w:lineRule="auto"/>
        <w:ind w:left="360"/>
        <w:jc w:val="center"/>
      </w:pPr>
      <w:r w:rsidRPr="00C15EEB">
        <w:rPr>
          <w:lang w:val="en-US"/>
        </w:rPr>
        <w:t>II</w:t>
      </w:r>
      <w:r w:rsidRPr="00C15EEB">
        <w:t>. Оборотные активы</w:t>
      </w:r>
    </w:p>
    <w:p w:rsidR="00031946" w:rsidRPr="00C15EEB" w:rsidRDefault="00031946" w:rsidP="00C15EEB">
      <w:pPr>
        <w:numPr>
          <w:ilvl w:val="0"/>
          <w:numId w:val="17"/>
        </w:numPr>
        <w:spacing w:line="480" w:lineRule="auto"/>
        <w:jc w:val="both"/>
      </w:pPr>
      <w:r w:rsidRPr="00C15EEB">
        <w:t>Строка 210 формируется как сумма входящих в неё статей:</w:t>
      </w:r>
    </w:p>
    <w:p w:rsidR="00031946" w:rsidRPr="00C15EEB" w:rsidRDefault="00031946" w:rsidP="00C15EEB">
      <w:pPr>
        <w:spacing w:line="480" w:lineRule="auto"/>
        <w:ind w:left="360"/>
        <w:jc w:val="both"/>
      </w:pPr>
      <w:r w:rsidRPr="00C15EEB">
        <w:t xml:space="preserve">Строка 211 =  сч. 10 + сч. 15 + сч. 16 </w:t>
      </w:r>
    </w:p>
    <w:p w:rsidR="00031946" w:rsidRPr="00C15EEB" w:rsidRDefault="00031946" w:rsidP="00C15EEB">
      <w:pPr>
        <w:spacing w:line="480" w:lineRule="auto"/>
        <w:ind w:left="360"/>
        <w:jc w:val="both"/>
      </w:pPr>
      <w:r w:rsidRPr="00C15EEB">
        <w:t>На начало года = 66 560 + 6 656 + 4 992 = 78 208 руб.</w:t>
      </w:r>
    </w:p>
    <w:p w:rsidR="00031946" w:rsidRPr="00C15EEB" w:rsidRDefault="00031946" w:rsidP="00C15EEB">
      <w:pPr>
        <w:spacing w:line="480" w:lineRule="auto"/>
        <w:ind w:left="360"/>
        <w:jc w:val="both"/>
      </w:pPr>
      <w:r w:rsidRPr="00C15EEB">
        <w:t>На конец года = 61 901 + 1 664 + 6 656 = 70 221 руб.</w:t>
      </w:r>
    </w:p>
    <w:p w:rsidR="00031946" w:rsidRPr="00C15EEB" w:rsidRDefault="00031946" w:rsidP="00C15EEB">
      <w:pPr>
        <w:spacing w:line="480" w:lineRule="auto"/>
        <w:ind w:left="360"/>
        <w:jc w:val="both"/>
      </w:pPr>
      <w:r w:rsidRPr="00C15EEB">
        <w:t>Остальные строки заполняются с помощью перенесения данных из таблицы 1 в соответствующие графы.</w:t>
      </w:r>
    </w:p>
    <w:p w:rsidR="00031946" w:rsidRPr="00C15EEB" w:rsidRDefault="00031946" w:rsidP="00C15EEB">
      <w:pPr>
        <w:spacing w:line="480" w:lineRule="auto"/>
        <w:ind w:left="360"/>
        <w:jc w:val="both"/>
      </w:pPr>
      <w:r w:rsidRPr="00C15EEB">
        <w:t>Итого строки 210:</w:t>
      </w:r>
    </w:p>
    <w:p w:rsidR="00031946" w:rsidRPr="00C15EEB" w:rsidRDefault="00031946" w:rsidP="00C15EEB">
      <w:pPr>
        <w:spacing w:line="480" w:lineRule="auto"/>
        <w:ind w:left="360"/>
        <w:jc w:val="both"/>
      </w:pPr>
      <w:r w:rsidRPr="00C15EEB">
        <w:t>На начало года = 242 944 руб.                           На конец года = 229 632 руб.</w:t>
      </w:r>
    </w:p>
    <w:p w:rsidR="00031946" w:rsidRPr="00C15EEB" w:rsidRDefault="00031946" w:rsidP="00C15EEB">
      <w:pPr>
        <w:numPr>
          <w:ilvl w:val="0"/>
          <w:numId w:val="17"/>
        </w:numPr>
        <w:spacing w:line="480" w:lineRule="auto"/>
        <w:jc w:val="both"/>
      </w:pPr>
      <w:r w:rsidRPr="00C15EEB">
        <w:t>Строка 220:</w:t>
      </w:r>
    </w:p>
    <w:p w:rsidR="00031946" w:rsidRPr="00C15EEB" w:rsidRDefault="00031946" w:rsidP="00C15EEB">
      <w:pPr>
        <w:spacing w:line="480" w:lineRule="auto"/>
        <w:ind w:left="360"/>
        <w:jc w:val="both"/>
      </w:pPr>
      <w:r w:rsidRPr="00C15EEB">
        <w:t>На начало года = 6 656 руб.                                На конец года = 8 320 руб.</w:t>
      </w:r>
    </w:p>
    <w:p w:rsidR="00031946" w:rsidRPr="00C15EEB" w:rsidRDefault="00031946" w:rsidP="00C15EEB">
      <w:pPr>
        <w:spacing w:line="480" w:lineRule="auto"/>
        <w:ind w:left="360"/>
        <w:jc w:val="both"/>
      </w:pPr>
      <w:r w:rsidRPr="00C15EEB">
        <w:t>10 Строка 240:</w:t>
      </w:r>
    </w:p>
    <w:p w:rsidR="00031946" w:rsidRPr="00C15EEB" w:rsidRDefault="00031946" w:rsidP="00C15EEB">
      <w:pPr>
        <w:spacing w:line="480" w:lineRule="auto"/>
        <w:ind w:left="360"/>
        <w:jc w:val="both"/>
      </w:pPr>
      <w:r w:rsidRPr="00C15EEB">
        <w:t xml:space="preserve">   Дебиторская задолженность = покупатели и заказчики (за отгруженную продукцию)  + расчёты с подотчётными лицами +  расчёты с поставщиками и подрядчиками (авансы выданные)</w:t>
      </w:r>
    </w:p>
    <w:p w:rsidR="00031946" w:rsidRPr="00C15EEB" w:rsidRDefault="00031946" w:rsidP="00C15EEB">
      <w:pPr>
        <w:spacing w:line="480" w:lineRule="auto"/>
        <w:ind w:left="360"/>
        <w:jc w:val="both"/>
      </w:pPr>
      <w:r w:rsidRPr="00C15EEB">
        <w:t>На начало года =  58 240 + 1 664 + 23 296 = 83 200 руб.</w:t>
      </w:r>
    </w:p>
    <w:p w:rsidR="00031946" w:rsidRPr="00C15EEB" w:rsidRDefault="00031946" w:rsidP="00C15EEB">
      <w:pPr>
        <w:spacing w:line="480" w:lineRule="auto"/>
        <w:ind w:left="360"/>
        <w:jc w:val="both"/>
      </w:pPr>
      <w:r w:rsidRPr="00C15EEB">
        <w:t>На конец года = 74 879 + 832 + 9 984 = 85 695 руб.</w:t>
      </w:r>
    </w:p>
    <w:p w:rsidR="00031946" w:rsidRPr="00C15EEB" w:rsidRDefault="00031946" w:rsidP="00C15EEB">
      <w:pPr>
        <w:numPr>
          <w:ilvl w:val="0"/>
          <w:numId w:val="17"/>
        </w:numPr>
        <w:spacing w:line="480" w:lineRule="auto"/>
        <w:jc w:val="both"/>
      </w:pPr>
      <w:r w:rsidRPr="00C15EEB">
        <w:t>Строка 250</w:t>
      </w:r>
      <w:r w:rsidRPr="00C15EEB">
        <w:rPr>
          <w:lang w:val="en-US"/>
        </w:rPr>
        <w:t>:</w:t>
      </w:r>
      <w:r w:rsidRPr="00C15EEB">
        <w:t xml:space="preserve"> -</w:t>
      </w:r>
    </w:p>
    <w:p w:rsidR="00031946" w:rsidRPr="00C15EEB" w:rsidRDefault="00031946" w:rsidP="00C15EEB">
      <w:pPr>
        <w:numPr>
          <w:ilvl w:val="0"/>
          <w:numId w:val="17"/>
        </w:numPr>
        <w:spacing w:line="480" w:lineRule="auto"/>
        <w:jc w:val="both"/>
      </w:pPr>
      <w:r w:rsidRPr="00C15EEB">
        <w:t>Строка 260</w:t>
      </w:r>
      <w:r w:rsidRPr="00C15EEB">
        <w:rPr>
          <w:lang w:val="en-US"/>
        </w:rPr>
        <w:t>:</w:t>
      </w:r>
    </w:p>
    <w:p w:rsidR="00031946" w:rsidRPr="00C15EEB" w:rsidRDefault="00031946" w:rsidP="00C15EEB">
      <w:pPr>
        <w:spacing w:line="480" w:lineRule="auto"/>
        <w:ind w:left="360"/>
        <w:jc w:val="both"/>
      </w:pPr>
      <w:r w:rsidRPr="00C15EEB">
        <w:t>Денежные средства = касса + расчётный счёт + специальные счета в банках</w:t>
      </w:r>
    </w:p>
    <w:p w:rsidR="00031946" w:rsidRPr="00C15EEB" w:rsidRDefault="00031946" w:rsidP="00C15EEB">
      <w:pPr>
        <w:spacing w:line="480" w:lineRule="auto"/>
        <w:ind w:left="360"/>
        <w:jc w:val="both"/>
      </w:pPr>
      <w:r w:rsidRPr="00C15EEB">
        <w:t>На начало года =  832 + 16 640 + 11 648 = 29 120 руб.</w:t>
      </w:r>
    </w:p>
    <w:p w:rsidR="00031946" w:rsidRPr="00C15EEB" w:rsidRDefault="00031946" w:rsidP="00C15EEB">
      <w:pPr>
        <w:spacing w:line="480" w:lineRule="auto"/>
        <w:ind w:left="360"/>
        <w:jc w:val="both"/>
      </w:pPr>
      <w:r w:rsidRPr="00C15EEB">
        <w:t>На конец года = 666 + 24 960 + 8 320 = 33 946 руб.</w:t>
      </w:r>
    </w:p>
    <w:p w:rsidR="00031946" w:rsidRPr="00C15EEB" w:rsidRDefault="00031946" w:rsidP="00C15EEB">
      <w:pPr>
        <w:numPr>
          <w:ilvl w:val="0"/>
          <w:numId w:val="17"/>
        </w:numPr>
        <w:spacing w:line="480" w:lineRule="auto"/>
        <w:jc w:val="both"/>
      </w:pPr>
      <w:r w:rsidRPr="00C15EEB">
        <w:t>Строка 270</w:t>
      </w:r>
      <w:r w:rsidRPr="00C15EEB">
        <w:rPr>
          <w:lang w:val="en-US"/>
        </w:rPr>
        <w:t>:</w:t>
      </w:r>
      <w:r w:rsidRPr="00C15EEB">
        <w:t xml:space="preserve"> - </w:t>
      </w:r>
    </w:p>
    <w:p w:rsidR="00031946" w:rsidRPr="00C15EEB" w:rsidRDefault="00031946" w:rsidP="00C15EEB">
      <w:pPr>
        <w:spacing w:line="480" w:lineRule="auto"/>
        <w:ind w:left="360"/>
        <w:jc w:val="both"/>
      </w:pPr>
      <w:r w:rsidRPr="00C15EEB">
        <w:t xml:space="preserve">Итого по разделу </w:t>
      </w:r>
      <w:r w:rsidRPr="00C15EEB">
        <w:rPr>
          <w:lang w:val="en-US"/>
        </w:rPr>
        <w:t>II:</w:t>
      </w:r>
    </w:p>
    <w:p w:rsidR="00031946" w:rsidRPr="00C15EEB" w:rsidRDefault="00031946" w:rsidP="00C15EEB">
      <w:pPr>
        <w:spacing w:line="480" w:lineRule="auto"/>
        <w:ind w:left="360"/>
        <w:jc w:val="both"/>
      </w:pPr>
      <w:r w:rsidRPr="00C15EEB">
        <w:t>На начало года = 242 944 + 6 656 + 83 200 + 29 120 = 361 920 руб.</w:t>
      </w:r>
    </w:p>
    <w:p w:rsidR="00031946" w:rsidRPr="00C15EEB" w:rsidRDefault="00031946" w:rsidP="00C15EEB">
      <w:pPr>
        <w:spacing w:line="480" w:lineRule="auto"/>
        <w:ind w:left="360"/>
        <w:jc w:val="both"/>
      </w:pPr>
      <w:r w:rsidRPr="00C15EEB">
        <w:t>На конец года = 229 632 + 8 320 + 85 695 + 33 946 = 357 593 руб.</w:t>
      </w:r>
    </w:p>
    <w:p w:rsidR="00031946" w:rsidRPr="00C15EEB" w:rsidRDefault="00031946" w:rsidP="00C15EEB">
      <w:pPr>
        <w:spacing w:line="480" w:lineRule="auto"/>
        <w:ind w:left="360"/>
        <w:jc w:val="both"/>
      </w:pPr>
      <w:r w:rsidRPr="00C15EEB">
        <w:t>БАЛАНС (сумма 2-х разделов):</w:t>
      </w:r>
    </w:p>
    <w:p w:rsidR="00031946" w:rsidRPr="00C15EEB" w:rsidRDefault="00031946" w:rsidP="00C15EEB">
      <w:pPr>
        <w:spacing w:line="480" w:lineRule="auto"/>
        <w:ind w:left="360"/>
        <w:jc w:val="both"/>
      </w:pPr>
      <w:r w:rsidRPr="00C15EEB">
        <w:t xml:space="preserve">На начало года = 511 014 руб.                           На конец года = 501 961 руб. </w:t>
      </w:r>
    </w:p>
    <w:p w:rsidR="00031946" w:rsidRPr="00C15EEB" w:rsidRDefault="00031946" w:rsidP="00C15EEB">
      <w:pPr>
        <w:spacing w:line="480" w:lineRule="auto"/>
        <w:ind w:left="360"/>
        <w:jc w:val="center"/>
      </w:pPr>
      <w:r w:rsidRPr="00C15EEB">
        <w:rPr>
          <w:lang w:val="en-US"/>
        </w:rPr>
        <w:t>III</w:t>
      </w:r>
      <w:r w:rsidRPr="00C15EEB">
        <w:t>. Капитал и резервы</w:t>
      </w:r>
    </w:p>
    <w:p w:rsidR="00031946" w:rsidRPr="00C15EEB" w:rsidRDefault="00031946" w:rsidP="00C15EEB">
      <w:pPr>
        <w:numPr>
          <w:ilvl w:val="0"/>
          <w:numId w:val="17"/>
        </w:numPr>
        <w:spacing w:line="480" w:lineRule="auto"/>
        <w:jc w:val="both"/>
      </w:pPr>
      <w:r w:rsidRPr="00C15EEB">
        <w:t>Строка 430:</w:t>
      </w:r>
    </w:p>
    <w:p w:rsidR="00031946" w:rsidRPr="00C15EEB" w:rsidRDefault="00031946" w:rsidP="00C15EEB">
      <w:pPr>
        <w:spacing w:line="480" w:lineRule="auto"/>
        <w:jc w:val="both"/>
      </w:pPr>
      <w:r w:rsidRPr="00C15EEB">
        <w:t xml:space="preserve">   Резервный капитал на начало отчетного года равен 16 640 руб. Согласно исходным данным резервный капитал формируется путем отчислений в размере 10% от чистой прибыли. </w:t>
      </w:r>
    </w:p>
    <w:p w:rsidR="00031946" w:rsidRPr="00C15EEB" w:rsidRDefault="00031946" w:rsidP="00C15EEB">
      <w:pPr>
        <w:spacing w:line="480" w:lineRule="auto"/>
        <w:jc w:val="both"/>
      </w:pPr>
      <w:r w:rsidRPr="00C15EEB">
        <w:t xml:space="preserve">   В отчетном периоде чистая прибыль равна 26 068 руб.</w:t>
      </w:r>
    </w:p>
    <w:p w:rsidR="00031946" w:rsidRPr="00C15EEB" w:rsidRDefault="00031946" w:rsidP="00C15EEB">
      <w:pPr>
        <w:spacing w:line="480" w:lineRule="auto"/>
        <w:jc w:val="both"/>
      </w:pPr>
      <w:r w:rsidRPr="00C15EEB">
        <w:t>Отчисление в резервный капитал = 26 068 * 0,1 = 2 607 руб.</w:t>
      </w:r>
    </w:p>
    <w:p w:rsidR="00031946" w:rsidRPr="00C15EEB" w:rsidRDefault="00031946" w:rsidP="00C15EEB">
      <w:pPr>
        <w:spacing w:line="480" w:lineRule="auto"/>
        <w:jc w:val="both"/>
      </w:pPr>
      <w:r w:rsidRPr="00C15EEB">
        <w:t>Размер резервного капитала на конец года = 16</w:t>
      </w:r>
      <w:r w:rsidRPr="00C15EEB">
        <w:rPr>
          <w:lang w:val="en-US"/>
        </w:rPr>
        <w:t> </w:t>
      </w:r>
      <w:r w:rsidRPr="00C15EEB">
        <w:t>640 + 2</w:t>
      </w:r>
      <w:r w:rsidRPr="00C15EEB">
        <w:rPr>
          <w:lang w:val="en-US"/>
        </w:rPr>
        <w:t> </w:t>
      </w:r>
      <w:r w:rsidRPr="00C15EEB">
        <w:t>607  =  19 247 руб.</w:t>
      </w:r>
    </w:p>
    <w:p w:rsidR="00031946" w:rsidRPr="00C15EEB" w:rsidRDefault="00031946" w:rsidP="00C15EEB">
      <w:pPr>
        <w:spacing w:line="480" w:lineRule="auto"/>
        <w:jc w:val="both"/>
      </w:pPr>
      <w:r w:rsidRPr="00C15EEB">
        <w:t xml:space="preserve">    Резервы, образованные в соответствие с законодательством, должны быть не менее 5% от чистой прибыли.</w:t>
      </w:r>
    </w:p>
    <w:p w:rsidR="00031946" w:rsidRPr="00C15EEB" w:rsidRDefault="00031946" w:rsidP="00C15EEB">
      <w:pPr>
        <w:spacing w:line="480" w:lineRule="auto"/>
        <w:jc w:val="both"/>
      </w:pPr>
      <w:r w:rsidRPr="00C15EEB">
        <w:t>Значит на конец отчетного года резервы, образованные в соответствие с законодательством = 9 624 руб.</w:t>
      </w:r>
    </w:p>
    <w:p w:rsidR="00031946" w:rsidRPr="00C15EEB" w:rsidRDefault="00031946" w:rsidP="00C15EEB">
      <w:pPr>
        <w:spacing w:line="480" w:lineRule="auto"/>
        <w:jc w:val="both"/>
      </w:pPr>
      <w:r w:rsidRPr="00C15EEB">
        <w:t xml:space="preserve">     Следовательно, резервы, образованные в соответствие с учредительными документами, будут равны разнице между суммой резервного капитала и резервами, образованными в соответствие с законодательством: 19 247 – 9 624 = 9 624 руб.</w:t>
      </w:r>
    </w:p>
    <w:p w:rsidR="00031946" w:rsidRPr="00C15EEB" w:rsidRDefault="00031946" w:rsidP="00C15EEB">
      <w:pPr>
        <w:numPr>
          <w:ilvl w:val="0"/>
          <w:numId w:val="17"/>
        </w:numPr>
        <w:spacing w:line="480" w:lineRule="auto"/>
        <w:jc w:val="both"/>
      </w:pPr>
      <w:r w:rsidRPr="00C15EEB">
        <w:t xml:space="preserve">Строка 470: </w:t>
      </w:r>
    </w:p>
    <w:p w:rsidR="00031946" w:rsidRPr="00C15EEB" w:rsidRDefault="00031946" w:rsidP="00C15EEB">
      <w:pPr>
        <w:spacing w:line="480" w:lineRule="auto"/>
        <w:jc w:val="both"/>
      </w:pPr>
      <w:r w:rsidRPr="00C15EEB">
        <w:t xml:space="preserve">     Нераспределенная прибыль на начало отчетного года = 149 760 руб. (согласно данным таблицы).</w:t>
      </w:r>
    </w:p>
    <w:p w:rsidR="00031946" w:rsidRPr="00C15EEB" w:rsidRDefault="00031946" w:rsidP="00C15EEB">
      <w:pPr>
        <w:spacing w:line="480" w:lineRule="auto"/>
        <w:jc w:val="both"/>
      </w:pPr>
      <w:r w:rsidRPr="00C15EEB">
        <w:t>На конец  отчетного года нераспределенная прибыль = 149 760  + 26 068 - 2607 = 173 221 руб.</w:t>
      </w:r>
    </w:p>
    <w:p w:rsidR="00031946" w:rsidRPr="00C15EEB" w:rsidRDefault="00031946" w:rsidP="00C15EEB">
      <w:pPr>
        <w:spacing w:line="480" w:lineRule="auto"/>
        <w:jc w:val="both"/>
      </w:pPr>
      <w:r w:rsidRPr="00C15EEB">
        <w:t xml:space="preserve">Итого по разделу </w:t>
      </w:r>
      <w:r w:rsidRPr="00C15EEB">
        <w:rPr>
          <w:lang w:val="en-US"/>
        </w:rPr>
        <w:t>III</w:t>
      </w:r>
      <w:r w:rsidRPr="00C15EEB">
        <w:t xml:space="preserve">: </w:t>
      </w:r>
    </w:p>
    <w:p w:rsidR="00031946" w:rsidRPr="00C15EEB" w:rsidRDefault="00031946" w:rsidP="00C15EEB">
      <w:pPr>
        <w:spacing w:line="480" w:lineRule="auto"/>
        <w:jc w:val="both"/>
      </w:pPr>
      <w:r w:rsidRPr="00C15EEB">
        <w:t>На начало года = 257 920 руб.                                На конец года = 283 988 руб.</w:t>
      </w:r>
    </w:p>
    <w:p w:rsidR="00031946" w:rsidRPr="00C15EEB" w:rsidRDefault="00031946" w:rsidP="00C15EEB">
      <w:pPr>
        <w:spacing w:line="480" w:lineRule="auto"/>
        <w:jc w:val="both"/>
      </w:pPr>
    </w:p>
    <w:p w:rsidR="00031946" w:rsidRPr="00C15EEB" w:rsidRDefault="00031946" w:rsidP="00C15EEB">
      <w:pPr>
        <w:spacing w:line="480" w:lineRule="auto"/>
        <w:jc w:val="center"/>
      </w:pPr>
      <w:r w:rsidRPr="00C15EEB">
        <w:rPr>
          <w:lang w:val="en-US"/>
        </w:rPr>
        <w:t>IV</w:t>
      </w:r>
      <w:r w:rsidRPr="00C15EEB">
        <w:t>. Долгосрочные обязательства</w:t>
      </w:r>
    </w:p>
    <w:p w:rsidR="00031946" w:rsidRPr="00C15EEB" w:rsidRDefault="00031946" w:rsidP="00C15EEB">
      <w:pPr>
        <w:spacing w:line="480" w:lineRule="auto"/>
        <w:jc w:val="both"/>
      </w:pPr>
      <w:r w:rsidRPr="00C15EEB">
        <w:t>Заполняется только строка 515 из формы №2.</w:t>
      </w:r>
    </w:p>
    <w:p w:rsidR="00031946" w:rsidRPr="00C15EEB" w:rsidRDefault="00031946" w:rsidP="00C15EEB">
      <w:pPr>
        <w:spacing w:line="480" w:lineRule="auto"/>
        <w:jc w:val="both"/>
      </w:pPr>
    </w:p>
    <w:p w:rsidR="00031946" w:rsidRPr="00C15EEB" w:rsidRDefault="00031946" w:rsidP="00C15EEB">
      <w:pPr>
        <w:spacing w:line="480" w:lineRule="auto"/>
        <w:jc w:val="center"/>
      </w:pPr>
      <w:r w:rsidRPr="00C15EEB">
        <w:rPr>
          <w:lang w:val="en-US"/>
        </w:rPr>
        <w:t>V</w:t>
      </w:r>
      <w:r w:rsidRPr="00C15EEB">
        <w:t>. Краткосрочные обязательства</w:t>
      </w:r>
    </w:p>
    <w:p w:rsidR="00031946" w:rsidRPr="00C15EEB" w:rsidRDefault="00031946" w:rsidP="00C15EEB">
      <w:pPr>
        <w:numPr>
          <w:ilvl w:val="0"/>
          <w:numId w:val="17"/>
        </w:numPr>
        <w:spacing w:line="480" w:lineRule="auto"/>
        <w:jc w:val="both"/>
      </w:pPr>
      <w:r w:rsidRPr="00C15EEB">
        <w:t>Строка 621:</w:t>
      </w:r>
    </w:p>
    <w:p w:rsidR="00031946" w:rsidRPr="00C15EEB" w:rsidRDefault="00031946" w:rsidP="00C15EEB">
      <w:pPr>
        <w:spacing w:line="480" w:lineRule="auto"/>
        <w:jc w:val="both"/>
      </w:pPr>
      <w:r w:rsidRPr="00C15EEB">
        <w:t xml:space="preserve">    Кредиторская задолженность перед поставщиками и подрядчиками равна 33 280 руб. на начало года и 46 702 руб. на конец отчетного года (задолженность за полученные материальные ценности, принятые работы и услуги).</w:t>
      </w:r>
    </w:p>
    <w:p w:rsidR="00031946" w:rsidRPr="00C15EEB" w:rsidRDefault="00031946" w:rsidP="00C15EEB">
      <w:pPr>
        <w:numPr>
          <w:ilvl w:val="0"/>
          <w:numId w:val="17"/>
        </w:numPr>
        <w:spacing w:line="480" w:lineRule="auto"/>
        <w:jc w:val="both"/>
      </w:pPr>
      <w:r w:rsidRPr="00C15EEB">
        <w:t>Строка 624:</w:t>
      </w:r>
    </w:p>
    <w:p w:rsidR="00031946" w:rsidRPr="00C15EEB" w:rsidRDefault="00031946" w:rsidP="00C15EEB">
      <w:pPr>
        <w:spacing w:line="480" w:lineRule="auto"/>
        <w:jc w:val="both"/>
      </w:pPr>
      <w:r w:rsidRPr="00C15EEB">
        <w:t xml:space="preserve">   Задолженность по налогам и сбора на начало отчетного года = 23 296 руб.</w:t>
      </w:r>
    </w:p>
    <w:p w:rsidR="00031946" w:rsidRPr="00C15EEB" w:rsidRDefault="00031946" w:rsidP="00C15EEB">
      <w:pPr>
        <w:spacing w:line="480" w:lineRule="auto"/>
        <w:jc w:val="both"/>
      </w:pPr>
      <w:r w:rsidRPr="00C15EEB">
        <w:t>Расчеты по налогам и сборам на конец отчетного года составляют 13 590 руб. до расчета налога на прибыль.</w:t>
      </w:r>
    </w:p>
    <w:p w:rsidR="00031946" w:rsidRPr="00C15EEB" w:rsidRDefault="00031946" w:rsidP="00C15EEB">
      <w:pPr>
        <w:spacing w:line="480" w:lineRule="auto"/>
        <w:jc w:val="both"/>
      </w:pPr>
      <w:r w:rsidRPr="00C15EEB">
        <w:t xml:space="preserve">  Задолженность по налогам и сборам на конец года = 13 590 + 100 (ОНА) – 60 (ОНО) + 1 664 (ПНО) = 15 294 руб.</w:t>
      </w:r>
    </w:p>
    <w:p w:rsidR="00031946" w:rsidRPr="00C15EEB" w:rsidRDefault="00031946" w:rsidP="00C15EEB">
      <w:pPr>
        <w:numPr>
          <w:ilvl w:val="0"/>
          <w:numId w:val="17"/>
        </w:numPr>
        <w:spacing w:line="480" w:lineRule="auto"/>
        <w:jc w:val="both"/>
      </w:pPr>
      <w:r w:rsidRPr="00C15EEB">
        <w:t>Строка 625:</w:t>
      </w:r>
    </w:p>
    <w:p w:rsidR="00031946" w:rsidRPr="00C15EEB" w:rsidRDefault="00031946" w:rsidP="00C15EEB">
      <w:pPr>
        <w:spacing w:line="480" w:lineRule="auto"/>
        <w:jc w:val="both"/>
      </w:pPr>
      <w:r w:rsidRPr="00C15EEB">
        <w:t xml:space="preserve">   Задолженность перед прочими кредиторами состоит из авансов полученных, расчетов с разными дебиторами и кредиторами.</w:t>
      </w:r>
    </w:p>
    <w:p w:rsidR="00031946" w:rsidRPr="00C15EEB" w:rsidRDefault="00031946" w:rsidP="00C15EEB">
      <w:pPr>
        <w:spacing w:line="480" w:lineRule="auto"/>
        <w:jc w:val="both"/>
      </w:pPr>
      <w:r w:rsidRPr="00C15EEB">
        <w:t xml:space="preserve">   На начало отчетного года задолженность перед прочими кредиторами = 49 920 + 4 160 + 4 992 = 59 072 руб.</w:t>
      </w:r>
    </w:p>
    <w:p w:rsidR="00031946" w:rsidRPr="00C15EEB" w:rsidRDefault="00031946" w:rsidP="00C15EEB">
      <w:pPr>
        <w:spacing w:line="480" w:lineRule="auto"/>
        <w:jc w:val="both"/>
      </w:pPr>
      <w:r w:rsidRPr="00C15EEB">
        <w:t xml:space="preserve">На конец отчетного года = 16 640 + 1 664 + 832 = 19 136 руб. </w:t>
      </w:r>
    </w:p>
    <w:p w:rsidR="00031946" w:rsidRPr="00C15EEB" w:rsidRDefault="00031946" w:rsidP="00C15EEB">
      <w:pPr>
        <w:spacing w:line="480" w:lineRule="auto"/>
        <w:jc w:val="both"/>
      </w:pPr>
      <w:r w:rsidRPr="00C15EEB">
        <w:t xml:space="preserve">Итого по разделу </w:t>
      </w:r>
      <w:r w:rsidRPr="00C15EEB">
        <w:rPr>
          <w:lang w:val="en-US"/>
        </w:rPr>
        <w:t>V</w:t>
      </w:r>
      <w:r w:rsidRPr="00C15EEB">
        <w:t>:</w:t>
      </w:r>
    </w:p>
    <w:p w:rsidR="00031946" w:rsidRPr="00C15EEB" w:rsidRDefault="00031946" w:rsidP="00C15EEB">
      <w:pPr>
        <w:spacing w:line="480" w:lineRule="auto"/>
        <w:jc w:val="both"/>
      </w:pPr>
      <w:r w:rsidRPr="00C15EEB">
        <w:t>На начало года = 253 094 руб.                                 На конец года = 217 913 руб.</w:t>
      </w:r>
    </w:p>
    <w:p w:rsidR="00031946" w:rsidRPr="00C15EEB" w:rsidRDefault="00031946" w:rsidP="00C15EEB">
      <w:pPr>
        <w:spacing w:line="480" w:lineRule="auto"/>
        <w:jc w:val="both"/>
      </w:pPr>
      <w:r w:rsidRPr="00C15EEB">
        <w:t>Баланс:</w:t>
      </w:r>
    </w:p>
    <w:p w:rsidR="00031946" w:rsidRPr="00C15EEB" w:rsidRDefault="00031946" w:rsidP="00C15EEB">
      <w:pPr>
        <w:spacing w:line="480" w:lineRule="auto"/>
        <w:jc w:val="both"/>
      </w:pPr>
      <w:r w:rsidRPr="00C15EEB">
        <w:t xml:space="preserve">На начало года = 511 014 руб.                                 На конец года = 501 961 руб. </w:t>
      </w:r>
    </w:p>
    <w:p w:rsidR="00031946" w:rsidRPr="00C15EEB" w:rsidRDefault="00031946" w:rsidP="00C15EEB">
      <w:pPr>
        <w:spacing w:line="480" w:lineRule="auto"/>
        <w:jc w:val="both"/>
      </w:pPr>
      <w:r w:rsidRPr="00C15EEB">
        <w:t>Вывод: Актив равен Пассиву, следовательно, расчёты произведены правильно.</w:t>
      </w:r>
    </w:p>
    <w:p w:rsidR="00C15EEB" w:rsidRDefault="00C15EEB" w:rsidP="00945DBD">
      <w:pPr>
        <w:pStyle w:val="2"/>
        <w:spacing w:before="0" w:after="0" w:line="360" w:lineRule="auto"/>
        <w:jc w:val="center"/>
        <w:rPr>
          <w:rFonts w:ascii="Times New Roman" w:hAnsi="Times New Roman" w:cs="Times New Roman"/>
          <w:b w:val="0"/>
          <w:i w:val="0"/>
          <w:sz w:val="32"/>
          <w:szCs w:val="32"/>
          <w:lang w:val="ru-RU"/>
        </w:rPr>
      </w:pPr>
    </w:p>
    <w:p w:rsidR="00945DBD" w:rsidRPr="00C15EEB" w:rsidRDefault="00945DBD" w:rsidP="00945DBD">
      <w:pPr>
        <w:pStyle w:val="2"/>
        <w:spacing w:before="0" w:after="0" w:line="360" w:lineRule="auto"/>
        <w:jc w:val="center"/>
        <w:rPr>
          <w:rFonts w:ascii="Times New Roman" w:hAnsi="Times New Roman" w:cs="Times New Roman"/>
          <w:b w:val="0"/>
          <w:i w:val="0"/>
          <w:lang w:val="ru-RU"/>
        </w:rPr>
      </w:pPr>
      <w:r w:rsidRPr="00C15EEB">
        <w:rPr>
          <w:rFonts w:ascii="Times New Roman" w:hAnsi="Times New Roman" w:cs="Times New Roman"/>
          <w:b w:val="0"/>
          <w:i w:val="0"/>
          <w:lang w:val="ru-RU"/>
        </w:rPr>
        <w:t>Пояснения к бухгалтерскому балансу и отчету о прибылях и убытках</w:t>
      </w:r>
    </w:p>
    <w:p w:rsidR="00C15EEB" w:rsidRDefault="00C15EEB" w:rsidP="00945DBD">
      <w:pPr>
        <w:autoSpaceDE w:val="0"/>
        <w:autoSpaceDN w:val="0"/>
        <w:adjustRightInd w:val="0"/>
        <w:spacing w:line="360" w:lineRule="auto"/>
        <w:ind w:firstLine="360"/>
        <w:jc w:val="both"/>
        <w:rPr>
          <w:sz w:val="28"/>
          <w:szCs w:val="28"/>
        </w:rPr>
      </w:pPr>
    </w:p>
    <w:p w:rsidR="00945DBD" w:rsidRPr="00C15EEB" w:rsidRDefault="00945DBD" w:rsidP="00C15EEB">
      <w:pPr>
        <w:autoSpaceDE w:val="0"/>
        <w:autoSpaceDN w:val="0"/>
        <w:adjustRightInd w:val="0"/>
        <w:spacing w:line="480" w:lineRule="auto"/>
        <w:ind w:firstLine="357"/>
        <w:jc w:val="both"/>
      </w:pPr>
      <w:r w:rsidRPr="00C15EEB">
        <w:t xml:space="preserve">В пояснении к бухгалтерскому балансу и отчету о прибылях и убытках раскрываются сведения, относящиеся к учетной политике организации, обеспечивая пользователей дополнительными данными, которые нецелесообразно включать в бухгалтерский баланс и отчет о прибылях и убытках, но которые необходимы им для реальной оценки финансового положения организации, финансовых результатов ее деятельности и изменений ее финансового состояния. Все существенные отступления в деятельности общества и их влияние на результаты этой деятельности должны быть раскрыты в пояснениях к отчетности. </w:t>
      </w:r>
    </w:p>
    <w:p w:rsidR="00945DBD" w:rsidRPr="00C15EEB" w:rsidRDefault="00945DBD" w:rsidP="00C15EEB">
      <w:pPr>
        <w:autoSpaceDE w:val="0"/>
        <w:autoSpaceDN w:val="0"/>
        <w:adjustRightInd w:val="0"/>
        <w:spacing w:line="480" w:lineRule="auto"/>
        <w:ind w:firstLine="357"/>
        <w:jc w:val="both"/>
      </w:pPr>
      <w:r w:rsidRPr="00C15EEB">
        <w:t xml:space="preserve">Пояснения представляют собой отдельные формы бухгалтерской отчетности, это: Отчет об </w:t>
      </w:r>
      <w:r w:rsidRPr="00C15EEB">
        <w:rPr>
          <w:iCs/>
        </w:rPr>
        <w:t>изменениях</w:t>
      </w:r>
      <w:r w:rsidRPr="00C15EEB">
        <w:t xml:space="preserve"> капитала (форма №3); Отчет о </w:t>
      </w:r>
      <w:r w:rsidRPr="00C15EEB">
        <w:rPr>
          <w:iCs/>
        </w:rPr>
        <w:t>движении</w:t>
      </w:r>
      <w:r w:rsidRPr="00C15EEB">
        <w:t xml:space="preserve"> денежных средств (форма №4); </w:t>
      </w:r>
      <w:r w:rsidRPr="00C15EEB">
        <w:rPr>
          <w:iCs/>
        </w:rPr>
        <w:t>Приложение</w:t>
      </w:r>
      <w:r w:rsidRPr="00C15EEB">
        <w:t xml:space="preserve"> к бухгалтерскому балансу (форма №5)</w:t>
      </w:r>
      <w:r w:rsidR="00383CD9" w:rsidRPr="00383CD9">
        <w:t xml:space="preserve"> [29]</w:t>
      </w:r>
      <w:r w:rsidRPr="00C15EEB">
        <w:t>.</w:t>
      </w:r>
    </w:p>
    <w:p w:rsidR="00945DBD" w:rsidRPr="00C15EEB" w:rsidRDefault="00945DBD" w:rsidP="00C15EEB">
      <w:pPr>
        <w:autoSpaceDE w:val="0"/>
        <w:autoSpaceDN w:val="0"/>
        <w:adjustRightInd w:val="0"/>
        <w:spacing w:line="480" w:lineRule="auto"/>
        <w:ind w:firstLine="357"/>
        <w:jc w:val="both"/>
      </w:pPr>
      <w:r w:rsidRPr="00C15EEB">
        <w:t xml:space="preserve"> Рассмотрим формирование показателей каждого из них на ЗАО «Аллегро»</w:t>
      </w:r>
      <w:r w:rsidR="00BE1913" w:rsidRPr="00C15EEB">
        <w:t xml:space="preserve"> (Приложения 3,4,5).</w:t>
      </w:r>
    </w:p>
    <w:p w:rsidR="00031946" w:rsidRPr="00945DBD" w:rsidRDefault="00031946" w:rsidP="00031946">
      <w:pPr>
        <w:spacing w:line="360" w:lineRule="auto"/>
        <w:ind w:left="360"/>
        <w:jc w:val="center"/>
        <w:rPr>
          <w:sz w:val="28"/>
          <w:szCs w:val="28"/>
        </w:rPr>
      </w:pPr>
    </w:p>
    <w:p w:rsidR="00C15EEB" w:rsidRDefault="00C15EEB" w:rsidP="00031946">
      <w:pPr>
        <w:spacing w:line="360" w:lineRule="auto"/>
        <w:ind w:left="360"/>
        <w:jc w:val="center"/>
        <w:rPr>
          <w:sz w:val="32"/>
          <w:szCs w:val="32"/>
        </w:rPr>
      </w:pPr>
    </w:p>
    <w:p w:rsidR="00031946" w:rsidRPr="00C15EEB" w:rsidRDefault="00031946" w:rsidP="00031946">
      <w:pPr>
        <w:spacing w:line="360" w:lineRule="auto"/>
        <w:ind w:left="360"/>
        <w:jc w:val="center"/>
        <w:rPr>
          <w:sz w:val="28"/>
          <w:szCs w:val="28"/>
        </w:rPr>
      </w:pPr>
      <w:r w:rsidRPr="003C30A4">
        <w:rPr>
          <w:sz w:val="32"/>
          <w:szCs w:val="32"/>
        </w:rPr>
        <w:t xml:space="preserve"> </w:t>
      </w:r>
      <w:r w:rsidRPr="00C15EEB">
        <w:rPr>
          <w:sz w:val="28"/>
          <w:szCs w:val="28"/>
        </w:rPr>
        <w:t>Форма №3 Отчёт об изменениях капитала</w:t>
      </w:r>
      <w:r w:rsidR="00BE1913" w:rsidRPr="00C15EEB">
        <w:rPr>
          <w:sz w:val="28"/>
          <w:szCs w:val="28"/>
        </w:rPr>
        <w:t xml:space="preserve"> </w:t>
      </w:r>
    </w:p>
    <w:p w:rsidR="00031946" w:rsidRPr="00C15EEB" w:rsidRDefault="00031946" w:rsidP="00C15EEB">
      <w:pPr>
        <w:spacing w:line="480" w:lineRule="auto"/>
        <w:ind w:left="360"/>
        <w:jc w:val="center"/>
      </w:pPr>
      <w:r w:rsidRPr="003C30A4">
        <w:rPr>
          <w:sz w:val="28"/>
          <w:szCs w:val="28"/>
        </w:rPr>
        <w:t>(</w:t>
      </w:r>
      <w:r w:rsidRPr="00C15EEB">
        <w:t>единицы измерения тыс. руб.)</w:t>
      </w:r>
    </w:p>
    <w:p w:rsidR="00031946" w:rsidRPr="00C15EEB" w:rsidRDefault="00031946" w:rsidP="00C15EEB">
      <w:pPr>
        <w:numPr>
          <w:ilvl w:val="0"/>
          <w:numId w:val="18"/>
        </w:numPr>
        <w:spacing w:line="480" w:lineRule="auto"/>
        <w:jc w:val="center"/>
      </w:pPr>
      <w:r w:rsidRPr="00C15EEB">
        <w:t>Изменение капитала.</w:t>
      </w:r>
    </w:p>
    <w:p w:rsidR="00031946" w:rsidRPr="00C15EEB" w:rsidRDefault="00031946" w:rsidP="00C15EEB">
      <w:pPr>
        <w:spacing w:line="480" w:lineRule="auto"/>
        <w:jc w:val="both"/>
      </w:pPr>
      <w:r w:rsidRPr="00C15EEB">
        <w:t>На 31 декабря года, предшествующего предыдущему, остатков нет.</w:t>
      </w:r>
    </w:p>
    <w:p w:rsidR="00031946" w:rsidRPr="00C15EEB" w:rsidRDefault="00031946" w:rsidP="00C15EEB">
      <w:pPr>
        <w:spacing w:line="480" w:lineRule="auto"/>
        <w:jc w:val="both"/>
      </w:pPr>
      <w:r w:rsidRPr="00C15EEB">
        <w:t xml:space="preserve">    В 2007 году никаких изменений не произошло.</w:t>
      </w:r>
    </w:p>
    <w:p w:rsidR="00031946" w:rsidRPr="00C15EEB" w:rsidRDefault="00031946" w:rsidP="00C15EEB">
      <w:pPr>
        <w:spacing w:line="480" w:lineRule="auto"/>
        <w:jc w:val="both"/>
      </w:pPr>
      <w:r w:rsidRPr="00C15EEB">
        <w:t xml:space="preserve">   Остаток на 31 декабря предыдущего года (согласно таблице № 1):</w:t>
      </w:r>
    </w:p>
    <w:p w:rsidR="00031946" w:rsidRPr="00C15EEB" w:rsidRDefault="00031946" w:rsidP="00C15EEB">
      <w:pPr>
        <w:spacing w:line="480" w:lineRule="auto"/>
        <w:jc w:val="both"/>
      </w:pPr>
      <w:r w:rsidRPr="00C15EEB">
        <w:t>Уставный капитал - 83 200 руб., Добавочный капитал - 8 320 руб.,  Резервный капитал -  16 640 руб., Нераспределенная прибыль -  149 760 руб</w:t>
      </w:r>
    </w:p>
    <w:p w:rsidR="00031946" w:rsidRPr="00C15EEB" w:rsidRDefault="00031946" w:rsidP="00C15EEB">
      <w:pPr>
        <w:spacing w:line="480" w:lineRule="auto"/>
        <w:jc w:val="both"/>
      </w:pPr>
      <w:r w:rsidRPr="00C15EEB">
        <w:t>Итого:</w:t>
      </w:r>
      <w:r w:rsidRPr="00C15EEB">
        <w:rPr>
          <w:lang w:val="en-US"/>
        </w:rPr>
        <w:t> </w:t>
      </w:r>
      <w:r w:rsidRPr="00C15EEB">
        <w:t>257</w:t>
      </w:r>
      <w:r w:rsidRPr="00C15EEB">
        <w:rPr>
          <w:lang w:val="en-US"/>
        </w:rPr>
        <w:t> </w:t>
      </w:r>
      <w:r w:rsidRPr="00C15EEB">
        <w:t>920 руб.</w:t>
      </w:r>
    </w:p>
    <w:p w:rsidR="00031946" w:rsidRPr="00C15EEB" w:rsidRDefault="00031946" w:rsidP="00C15EEB">
      <w:pPr>
        <w:spacing w:line="480" w:lineRule="auto"/>
        <w:jc w:val="both"/>
      </w:pPr>
      <w:r w:rsidRPr="00C15EEB">
        <w:t>2008 год (отчетный год):</w:t>
      </w:r>
    </w:p>
    <w:p w:rsidR="00031946" w:rsidRPr="00C15EEB" w:rsidRDefault="00031946" w:rsidP="00C15EEB">
      <w:pPr>
        <w:spacing w:line="480" w:lineRule="auto"/>
        <w:jc w:val="both"/>
      </w:pPr>
      <w:r w:rsidRPr="00C15EEB">
        <w:t xml:space="preserve">   Остаток на 1 января отчетного года равен остатку на 31 декабря предыдущего года.</w:t>
      </w:r>
    </w:p>
    <w:p w:rsidR="00031946" w:rsidRPr="00C15EEB" w:rsidRDefault="00031946" w:rsidP="00C15EEB">
      <w:pPr>
        <w:spacing w:line="480" w:lineRule="auto"/>
        <w:jc w:val="both"/>
      </w:pPr>
      <w:r w:rsidRPr="00C15EEB">
        <w:t xml:space="preserve">   Чистая прибыль 26 068 руб., исходя из Отчета о прибылях и убытках (строка 190).</w:t>
      </w:r>
    </w:p>
    <w:p w:rsidR="00031946" w:rsidRPr="00C15EEB" w:rsidRDefault="00031946" w:rsidP="00C15EEB">
      <w:pPr>
        <w:spacing w:line="480" w:lineRule="auto"/>
        <w:jc w:val="both"/>
      </w:pPr>
      <w:r w:rsidRPr="00C15EEB">
        <w:t xml:space="preserve">   Отчисления в резервный фонд 2 607 руб. (10 % от чистой прибыли).</w:t>
      </w:r>
    </w:p>
    <w:p w:rsidR="00031946" w:rsidRPr="00C15EEB" w:rsidRDefault="00031946" w:rsidP="00C15EEB">
      <w:pPr>
        <w:spacing w:line="480" w:lineRule="auto"/>
        <w:jc w:val="both"/>
      </w:pPr>
      <w:r w:rsidRPr="00C15EEB">
        <w:t>Далее формируется остаток на 31 декабря отчетного года:</w:t>
      </w:r>
    </w:p>
    <w:p w:rsidR="00031946" w:rsidRPr="00C15EEB" w:rsidRDefault="00031946" w:rsidP="00C15EEB">
      <w:pPr>
        <w:spacing w:line="480" w:lineRule="auto"/>
        <w:jc w:val="both"/>
      </w:pPr>
      <w:r w:rsidRPr="00C15EEB">
        <w:t>Уставный капитал – 83 200 руб., Добавочный капитал – 8 320., Резервный капитал – 19 247 руб. ( 16 640 + 2 607), Нераспределённая прибыль – 173 221 руб. (149 760 + 26 068 – 2 607)</w:t>
      </w:r>
    </w:p>
    <w:p w:rsidR="00031946" w:rsidRPr="00C15EEB" w:rsidRDefault="00031946" w:rsidP="00C15EEB">
      <w:pPr>
        <w:spacing w:line="480" w:lineRule="auto"/>
        <w:jc w:val="both"/>
      </w:pPr>
      <w:r w:rsidRPr="00C15EEB">
        <w:t>Остаток на 31 декабря 2008 года = 283 988 руб.</w:t>
      </w:r>
    </w:p>
    <w:p w:rsidR="00031946" w:rsidRPr="00C15EEB" w:rsidRDefault="00031946" w:rsidP="00C15EEB">
      <w:pPr>
        <w:spacing w:line="480" w:lineRule="auto"/>
        <w:jc w:val="center"/>
      </w:pPr>
      <w:r w:rsidRPr="00C15EEB">
        <w:rPr>
          <w:lang w:val="en-US"/>
        </w:rPr>
        <w:t>II</w:t>
      </w:r>
      <w:r w:rsidRPr="00C15EEB">
        <w:t>. Резервы</w:t>
      </w:r>
    </w:p>
    <w:p w:rsidR="00031946" w:rsidRPr="00C15EEB" w:rsidRDefault="00031946" w:rsidP="00C15EEB">
      <w:pPr>
        <w:spacing w:line="480" w:lineRule="auto"/>
        <w:jc w:val="center"/>
      </w:pPr>
      <w:r w:rsidRPr="00C15EEB">
        <w:t>Резервы, образованные в соответствии с законодательством.</w:t>
      </w:r>
    </w:p>
    <w:p w:rsidR="00031946" w:rsidRPr="00C15EEB" w:rsidRDefault="00031946" w:rsidP="00C15EEB">
      <w:pPr>
        <w:spacing w:line="480" w:lineRule="auto"/>
        <w:jc w:val="both"/>
      </w:pPr>
      <w:r w:rsidRPr="00C15EEB">
        <w:t>Данные отчетного года (согласно форме №1):</w:t>
      </w:r>
    </w:p>
    <w:p w:rsidR="00031946" w:rsidRPr="00C15EEB" w:rsidRDefault="00031946" w:rsidP="00C15EEB">
      <w:pPr>
        <w:spacing w:line="480" w:lineRule="auto"/>
        <w:jc w:val="both"/>
      </w:pPr>
      <w:r w:rsidRPr="00C15EEB">
        <w:t>Остаток 8 320 руб.</w:t>
      </w:r>
    </w:p>
    <w:p w:rsidR="00031946" w:rsidRPr="00C15EEB" w:rsidRDefault="00031946" w:rsidP="00C15EEB">
      <w:pPr>
        <w:spacing w:line="480" w:lineRule="auto"/>
        <w:jc w:val="both"/>
      </w:pPr>
      <w:r w:rsidRPr="00C15EEB">
        <w:t>Поступило 1 304 руб.</w:t>
      </w:r>
    </w:p>
    <w:p w:rsidR="00031946" w:rsidRPr="00C15EEB" w:rsidRDefault="00031946" w:rsidP="00C15EEB">
      <w:pPr>
        <w:spacing w:line="480" w:lineRule="auto"/>
        <w:jc w:val="both"/>
      </w:pPr>
      <w:r w:rsidRPr="00C15EEB">
        <w:t>Остаток 9 624 руб.</w:t>
      </w:r>
    </w:p>
    <w:p w:rsidR="00031946" w:rsidRPr="00C15EEB" w:rsidRDefault="00031946" w:rsidP="00C15EEB">
      <w:pPr>
        <w:spacing w:line="480" w:lineRule="auto"/>
        <w:jc w:val="center"/>
      </w:pPr>
      <w:r w:rsidRPr="00C15EEB">
        <w:t>Резервы, образованные в соответствии с учредительными документами.</w:t>
      </w:r>
    </w:p>
    <w:p w:rsidR="00031946" w:rsidRPr="00C15EEB" w:rsidRDefault="00031946" w:rsidP="00C15EEB">
      <w:pPr>
        <w:spacing w:line="480" w:lineRule="auto"/>
        <w:jc w:val="both"/>
      </w:pPr>
      <w:r w:rsidRPr="00C15EEB">
        <w:t>Данные отчетного года (согласно форме №1):</w:t>
      </w:r>
    </w:p>
    <w:p w:rsidR="00031946" w:rsidRPr="00C15EEB" w:rsidRDefault="00031946" w:rsidP="00C15EEB">
      <w:pPr>
        <w:spacing w:line="480" w:lineRule="auto"/>
        <w:jc w:val="both"/>
      </w:pPr>
      <w:r w:rsidRPr="00C15EEB">
        <w:t>Остаток 8 320 руб.</w:t>
      </w:r>
    </w:p>
    <w:p w:rsidR="00031946" w:rsidRPr="00C15EEB" w:rsidRDefault="00031946" w:rsidP="00C15EEB">
      <w:pPr>
        <w:spacing w:line="480" w:lineRule="auto"/>
        <w:jc w:val="both"/>
      </w:pPr>
      <w:r w:rsidRPr="00C15EEB">
        <w:t>Поступило 1 304 руб.</w:t>
      </w:r>
    </w:p>
    <w:p w:rsidR="00031946" w:rsidRPr="00C15EEB" w:rsidRDefault="00031946" w:rsidP="00C15EEB">
      <w:pPr>
        <w:spacing w:line="480" w:lineRule="auto"/>
        <w:jc w:val="both"/>
      </w:pPr>
      <w:r w:rsidRPr="00C15EEB">
        <w:t>Остаток 9 624 руб.</w:t>
      </w:r>
    </w:p>
    <w:p w:rsidR="00031946" w:rsidRPr="00C15EEB" w:rsidRDefault="00031946" w:rsidP="00C15EEB">
      <w:pPr>
        <w:spacing w:line="480" w:lineRule="auto"/>
        <w:jc w:val="center"/>
      </w:pPr>
      <w:r w:rsidRPr="00C15EEB">
        <w:t>Оценочные резервы.</w:t>
      </w:r>
    </w:p>
    <w:p w:rsidR="00031946" w:rsidRPr="00C15EEB" w:rsidRDefault="00031946" w:rsidP="00C15EEB">
      <w:pPr>
        <w:spacing w:line="480" w:lineRule="auto"/>
        <w:jc w:val="center"/>
      </w:pPr>
      <w:r w:rsidRPr="00C15EEB">
        <w:t>Резервы под обесценение вложений в ценные бумаги (согласно таблице 1).</w:t>
      </w:r>
    </w:p>
    <w:p w:rsidR="00031946" w:rsidRPr="00C15EEB" w:rsidRDefault="00031946" w:rsidP="00C15EEB">
      <w:pPr>
        <w:spacing w:line="480" w:lineRule="auto"/>
        <w:jc w:val="both"/>
      </w:pPr>
      <w:r w:rsidRPr="00C15EEB">
        <w:t>Данные отчетного года.</w:t>
      </w:r>
    </w:p>
    <w:p w:rsidR="00031946" w:rsidRPr="00C15EEB" w:rsidRDefault="00031946" w:rsidP="00C15EEB">
      <w:pPr>
        <w:spacing w:line="480" w:lineRule="auto"/>
        <w:jc w:val="both"/>
      </w:pPr>
      <w:r w:rsidRPr="00C15EEB">
        <w:t>Остаток 666 руб.</w:t>
      </w:r>
    </w:p>
    <w:p w:rsidR="00031946" w:rsidRPr="00C15EEB" w:rsidRDefault="00031946" w:rsidP="00C15EEB">
      <w:pPr>
        <w:spacing w:line="480" w:lineRule="auto"/>
        <w:jc w:val="both"/>
      </w:pPr>
      <w:r w:rsidRPr="00C15EEB">
        <w:t>Поступило 166 руб.</w:t>
      </w:r>
    </w:p>
    <w:p w:rsidR="00031946" w:rsidRPr="00C15EEB" w:rsidRDefault="00031946" w:rsidP="00C15EEB">
      <w:pPr>
        <w:spacing w:line="480" w:lineRule="auto"/>
        <w:jc w:val="both"/>
      </w:pPr>
      <w:r w:rsidRPr="00C15EEB">
        <w:t>Остаток 832 руб.</w:t>
      </w:r>
    </w:p>
    <w:p w:rsidR="00031946" w:rsidRPr="00C15EEB" w:rsidRDefault="00031946" w:rsidP="00C15EEB">
      <w:pPr>
        <w:spacing w:line="480" w:lineRule="auto"/>
        <w:jc w:val="center"/>
      </w:pPr>
      <w:r w:rsidRPr="00C15EEB">
        <w:t>Резервы предстоящих расходов:</w:t>
      </w:r>
    </w:p>
    <w:p w:rsidR="00031946" w:rsidRPr="00C15EEB" w:rsidRDefault="00031946" w:rsidP="00C15EEB">
      <w:pPr>
        <w:spacing w:line="480" w:lineRule="auto"/>
        <w:jc w:val="center"/>
      </w:pPr>
      <w:r w:rsidRPr="00C15EEB">
        <w:t>На выплату очередных отпусков (п.4 Примечания).</w:t>
      </w:r>
    </w:p>
    <w:p w:rsidR="00031946" w:rsidRPr="00C15EEB" w:rsidRDefault="00031946" w:rsidP="00C15EEB">
      <w:pPr>
        <w:spacing w:line="480" w:lineRule="auto"/>
        <w:jc w:val="both"/>
      </w:pPr>
      <w:r w:rsidRPr="00C15EEB">
        <w:t>Данные отчетного года:</w:t>
      </w:r>
    </w:p>
    <w:p w:rsidR="00031946" w:rsidRPr="00C15EEB" w:rsidRDefault="00031946" w:rsidP="00C15EEB">
      <w:pPr>
        <w:spacing w:line="480" w:lineRule="auto"/>
        <w:jc w:val="both"/>
      </w:pPr>
      <w:r w:rsidRPr="00C15EEB">
        <w:t>Поступило 45 000  руб.</w:t>
      </w:r>
    </w:p>
    <w:p w:rsidR="00031946" w:rsidRPr="00C15EEB" w:rsidRDefault="00031946" w:rsidP="00C15EEB">
      <w:pPr>
        <w:spacing w:line="480" w:lineRule="auto"/>
        <w:jc w:val="both"/>
      </w:pPr>
      <w:r w:rsidRPr="00C15EEB">
        <w:t>Использовано 45 000  руб.</w:t>
      </w:r>
    </w:p>
    <w:p w:rsidR="00031946" w:rsidRPr="00C15EEB" w:rsidRDefault="00031946" w:rsidP="00C15EEB">
      <w:pPr>
        <w:spacing w:line="480" w:lineRule="auto"/>
        <w:jc w:val="both"/>
      </w:pPr>
      <w:r w:rsidRPr="00C15EEB">
        <w:t>Остатков нет.</w:t>
      </w:r>
    </w:p>
    <w:p w:rsidR="00031946" w:rsidRDefault="00031946" w:rsidP="00031946">
      <w:pPr>
        <w:spacing w:line="360" w:lineRule="auto"/>
        <w:jc w:val="center"/>
        <w:rPr>
          <w:sz w:val="32"/>
          <w:szCs w:val="32"/>
        </w:rPr>
      </w:pPr>
    </w:p>
    <w:p w:rsidR="00031946" w:rsidRPr="00C15EEB" w:rsidRDefault="00031946" w:rsidP="00031946">
      <w:pPr>
        <w:spacing w:line="360" w:lineRule="auto"/>
        <w:jc w:val="center"/>
        <w:rPr>
          <w:sz w:val="28"/>
          <w:szCs w:val="28"/>
        </w:rPr>
      </w:pPr>
      <w:r w:rsidRPr="00C15EEB">
        <w:rPr>
          <w:sz w:val="28"/>
          <w:szCs w:val="28"/>
        </w:rPr>
        <w:t>Форма №4 Отчёт о движении денежных средств</w:t>
      </w:r>
    </w:p>
    <w:p w:rsidR="00031946" w:rsidRPr="00C15EEB" w:rsidRDefault="00031946" w:rsidP="00C15EEB">
      <w:pPr>
        <w:spacing w:line="480" w:lineRule="auto"/>
        <w:jc w:val="center"/>
      </w:pPr>
      <w:r w:rsidRPr="00C15EEB">
        <w:t>(единицы измерения тыс. руб.)</w:t>
      </w:r>
    </w:p>
    <w:p w:rsidR="00031946" w:rsidRPr="00C15EEB" w:rsidRDefault="00031946" w:rsidP="00C15EEB">
      <w:pPr>
        <w:spacing w:line="480" w:lineRule="auto"/>
        <w:jc w:val="center"/>
      </w:pPr>
      <w:r w:rsidRPr="00C15EEB">
        <w:t>Заполняется согласно таблице №3.</w:t>
      </w:r>
    </w:p>
    <w:p w:rsidR="00BE1913" w:rsidRPr="00C15EEB" w:rsidRDefault="00BE1913" w:rsidP="00C15EEB">
      <w:pPr>
        <w:spacing w:line="480" w:lineRule="auto"/>
        <w:ind w:firstLine="360"/>
        <w:jc w:val="both"/>
      </w:pPr>
      <w:r w:rsidRPr="00C15EEB">
        <w:t xml:space="preserve">Каждый отчет, составляемый бухгалтерской службой, имеет свою цель. Баланс показывает какие ресурсы вложила компания в деятельность и каковы источники их финансирования на определенную дату. Отчет о прибылях и убытках отражает расчет чистой прибыли, которая была получена по результатам отчетного периода. </w:t>
      </w:r>
    </w:p>
    <w:p w:rsidR="00BE1913" w:rsidRPr="00C15EEB" w:rsidRDefault="00BE1913" w:rsidP="00C15EEB">
      <w:pPr>
        <w:spacing w:line="480" w:lineRule="auto"/>
        <w:ind w:firstLine="360"/>
        <w:jc w:val="both"/>
      </w:pPr>
      <w:r w:rsidRPr="00C15EEB">
        <w:t xml:space="preserve">Но ни один из указанных выше отчетов не могут ответить на такие вопросы как: Имеется ли у компании достаточно свободных денежных средств для выплаты дивидендов, в состоянии компания погасить текущую кредиторскую задолженность, если кредиторская задолженность уменьшалась или увеличивалась, то за счет чего это происходило,  за счет, каких источников происходило финансирование основных средств. </w:t>
      </w:r>
    </w:p>
    <w:p w:rsidR="00BE1913" w:rsidRPr="00C15EEB" w:rsidRDefault="00BE1913" w:rsidP="00C15EEB">
      <w:pPr>
        <w:spacing w:line="480" w:lineRule="auto"/>
        <w:ind w:firstLine="360"/>
        <w:jc w:val="both"/>
      </w:pPr>
      <w:r w:rsidRPr="00C15EEB">
        <w:t>Поэтому для того, чтобы ответить на поставленные выше вопросы, составляется отчет о движении денежных средств (Приложение 4).</w:t>
      </w:r>
    </w:p>
    <w:p w:rsidR="00BE1913" w:rsidRPr="00C15EEB" w:rsidRDefault="00BE1913" w:rsidP="00C15EEB">
      <w:pPr>
        <w:spacing w:line="480" w:lineRule="auto"/>
        <w:ind w:firstLine="360"/>
        <w:jc w:val="both"/>
      </w:pPr>
      <w:r w:rsidRPr="00C15EEB">
        <w:t xml:space="preserve">Составными частями отчета о движении денежных средств является поступление и выбытие денежных средств в разрезе текущей, инвестиционной и финансовой деятельности организации. </w:t>
      </w:r>
    </w:p>
    <w:p w:rsidR="00BE1913" w:rsidRPr="00C15EEB" w:rsidRDefault="00BE1913" w:rsidP="00C15EEB">
      <w:pPr>
        <w:spacing w:line="480" w:lineRule="auto"/>
        <w:ind w:firstLine="709"/>
        <w:jc w:val="both"/>
      </w:pPr>
      <w:r w:rsidRPr="00C15EEB">
        <w:t>Рассмотрим формирование показателей Отчёта о движении денежных средств  ЗАО «Аллегро».</w:t>
      </w:r>
    </w:p>
    <w:p w:rsidR="00031946" w:rsidRPr="00C15EEB" w:rsidRDefault="00031946" w:rsidP="00C15EEB">
      <w:pPr>
        <w:spacing w:line="480" w:lineRule="auto"/>
        <w:jc w:val="both"/>
      </w:pPr>
      <w:r w:rsidRPr="00C15EEB">
        <w:t>Остаток денежных средств на начало отчетного года 29 120 руб. (согласно форме №1).</w:t>
      </w:r>
    </w:p>
    <w:p w:rsidR="00031946" w:rsidRPr="00C15EEB" w:rsidRDefault="00031946" w:rsidP="00C15EEB">
      <w:pPr>
        <w:spacing w:line="480" w:lineRule="auto"/>
        <w:jc w:val="center"/>
      </w:pPr>
      <w:r w:rsidRPr="00C15EEB">
        <w:t>Движение денежных средств по  текущей деятельности.</w:t>
      </w:r>
    </w:p>
    <w:p w:rsidR="00031946" w:rsidRPr="00C15EEB" w:rsidRDefault="00031946" w:rsidP="00C15EEB">
      <w:pPr>
        <w:spacing w:line="480" w:lineRule="auto"/>
        <w:jc w:val="both"/>
      </w:pPr>
      <w:r w:rsidRPr="00C15EEB">
        <w:t xml:space="preserve">     Средства, полученные от покупателей и заказчиков 1 148 160 руб. (1 131 520 руб. выручка от продажи готовой продукции и 16 640 руб. авансы от покупателей в счет предстоящих поставок).</w:t>
      </w:r>
    </w:p>
    <w:p w:rsidR="00031946" w:rsidRPr="00C15EEB" w:rsidRDefault="00031946" w:rsidP="00C15EEB">
      <w:pPr>
        <w:spacing w:line="480" w:lineRule="auto"/>
        <w:jc w:val="both"/>
      </w:pPr>
      <w:r w:rsidRPr="00C15EEB">
        <w:t xml:space="preserve">   Прочие доходы 8 320 руб. (сотрудники вернули в кассу неиспользованный остаток подотчетных сумм).</w:t>
      </w:r>
    </w:p>
    <w:p w:rsidR="00031946" w:rsidRPr="00C15EEB" w:rsidRDefault="00031946" w:rsidP="00C15EEB">
      <w:pPr>
        <w:spacing w:line="480" w:lineRule="auto"/>
        <w:jc w:val="both"/>
      </w:pPr>
      <w:r w:rsidRPr="00C15EEB">
        <w:t xml:space="preserve">   Денежные средства, направленные на оплату труда, расчёты по налогам и сборам, оплату приобретённых товаров  заполняются исходя из данных таблицы.</w:t>
      </w:r>
    </w:p>
    <w:p w:rsidR="00031946" w:rsidRPr="00C15EEB" w:rsidRDefault="00031946" w:rsidP="00C15EEB">
      <w:pPr>
        <w:spacing w:line="480" w:lineRule="auto"/>
        <w:jc w:val="both"/>
      </w:pPr>
      <w:r w:rsidRPr="00C15EEB">
        <w:t xml:space="preserve">   Денежные средства, направленные на прочие расходы, а именно выданные подотчетным лицам, равны 249 600  руб.</w:t>
      </w:r>
    </w:p>
    <w:p w:rsidR="00031946" w:rsidRPr="00C15EEB" w:rsidRDefault="00031946" w:rsidP="00C15EEB">
      <w:pPr>
        <w:spacing w:line="480" w:lineRule="auto"/>
        <w:jc w:val="both"/>
      </w:pPr>
      <w:r w:rsidRPr="00C15EEB">
        <w:t xml:space="preserve">  Чистые денежные средства от текущей деятельности = средства, полученные от покупателей и заказчиков + прочие доходы – Денежные средства, направленные на  … = 1 148 160 + 8 320 – 1 120 122  = 36 358 руб.</w:t>
      </w:r>
    </w:p>
    <w:p w:rsidR="00031946" w:rsidRPr="00C15EEB" w:rsidRDefault="00031946" w:rsidP="00C15EEB">
      <w:pPr>
        <w:spacing w:line="480" w:lineRule="auto"/>
        <w:jc w:val="center"/>
      </w:pPr>
      <w:r w:rsidRPr="00C15EEB">
        <w:t>Движение денежных средств по инвестиционной деятельности.</w:t>
      </w:r>
    </w:p>
    <w:p w:rsidR="00031946" w:rsidRPr="00C15EEB" w:rsidRDefault="00031946" w:rsidP="00C15EEB">
      <w:pPr>
        <w:spacing w:line="480" w:lineRule="auto"/>
        <w:jc w:val="both"/>
      </w:pPr>
      <w:r w:rsidRPr="00C15EEB">
        <w:t xml:space="preserve">   Полученные проценты (проценты по депозиту) равны 83  руб., согласно таблице №2.</w:t>
      </w:r>
    </w:p>
    <w:p w:rsidR="00031946" w:rsidRPr="00C15EEB" w:rsidRDefault="00031946" w:rsidP="00C15EEB">
      <w:pPr>
        <w:spacing w:line="480" w:lineRule="auto"/>
        <w:jc w:val="both"/>
      </w:pPr>
      <w:r w:rsidRPr="00C15EEB">
        <w:t xml:space="preserve">   Приобретение объектов основных средств, доходных вложений в материальные ценности и нематериальных активов = 31 616 руб., согласно таблице №3</w:t>
      </w:r>
    </w:p>
    <w:p w:rsidR="00031946" w:rsidRPr="00C15EEB" w:rsidRDefault="00031946" w:rsidP="00C15EEB">
      <w:pPr>
        <w:spacing w:line="480" w:lineRule="auto"/>
        <w:jc w:val="both"/>
      </w:pPr>
      <w:r w:rsidRPr="00C15EEB">
        <w:t xml:space="preserve">  Чистые денежные средства от инвестиционной деятельности =  83 – 31 616  = (31 533) руб.</w:t>
      </w:r>
    </w:p>
    <w:p w:rsidR="00031946" w:rsidRPr="00C15EEB" w:rsidRDefault="00031946" w:rsidP="00C15EEB">
      <w:pPr>
        <w:spacing w:line="480" w:lineRule="auto"/>
        <w:jc w:val="center"/>
      </w:pPr>
      <w:r w:rsidRPr="00C15EEB">
        <w:t>Движение денежных средств по финансовой деятельности</w:t>
      </w:r>
    </w:p>
    <w:p w:rsidR="00031946" w:rsidRPr="00C15EEB" w:rsidRDefault="00031946" w:rsidP="00C15EEB">
      <w:pPr>
        <w:spacing w:line="480" w:lineRule="auto"/>
        <w:jc w:val="center"/>
      </w:pPr>
      <w:r w:rsidRPr="00C15EEB">
        <w:t>Таких данных нет.</w:t>
      </w:r>
    </w:p>
    <w:p w:rsidR="00BE1913" w:rsidRPr="00C15EEB" w:rsidRDefault="00BE1913" w:rsidP="00C15EEB">
      <w:pPr>
        <w:shd w:val="clear" w:color="auto" w:fill="FFFFFF"/>
        <w:spacing w:line="480" w:lineRule="auto"/>
        <w:ind w:firstLine="663"/>
        <w:jc w:val="both"/>
      </w:pPr>
      <w:r w:rsidRPr="00C15EEB">
        <w:t>Отчет составляется на основе данных по счетам учета денежных средств и содержит сведения о денежных потоках с учетом остатков на начало и конец отчетного периода. Отчет о движении денежных средств строится на основе следующего балансового уравнения:</w:t>
      </w:r>
    </w:p>
    <w:p w:rsidR="00BE1913" w:rsidRPr="00C15EEB" w:rsidRDefault="00BE1913" w:rsidP="00C15EEB">
      <w:pPr>
        <w:shd w:val="clear" w:color="auto" w:fill="FFFFFF"/>
        <w:spacing w:line="480" w:lineRule="auto"/>
        <w:ind w:firstLine="663"/>
        <w:jc w:val="both"/>
      </w:pPr>
      <w:r w:rsidRPr="00C15EEB">
        <w:t>ДС</w:t>
      </w:r>
      <w:r w:rsidRPr="00C15EEB">
        <w:rPr>
          <w:vertAlign w:val="subscript"/>
        </w:rPr>
        <w:t>н</w:t>
      </w:r>
      <w:r w:rsidRPr="00C15EEB">
        <w:t xml:space="preserve"> +ДС</w:t>
      </w:r>
      <w:r w:rsidRPr="00C15EEB">
        <w:rPr>
          <w:vertAlign w:val="subscript"/>
        </w:rPr>
        <w:t>п</w:t>
      </w:r>
      <w:r w:rsidRPr="00C15EEB">
        <w:t xml:space="preserve"> – ДС</w:t>
      </w:r>
      <w:r w:rsidRPr="00C15EEB">
        <w:rPr>
          <w:vertAlign w:val="subscript"/>
        </w:rPr>
        <w:t>в</w:t>
      </w:r>
      <w:r w:rsidRPr="00C15EEB">
        <w:t xml:space="preserve"> = ДС</w:t>
      </w:r>
      <w:r w:rsidRPr="00C15EEB">
        <w:rPr>
          <w:vertAlign w:val="subscript"/>
        </w:rPr>
        <w:t xml:space="preserve">к </w:t>
      </w:r>
      <w:r w:rsidRPr="00C15EEB">
        <w:t>, где</w:t>
      </w:r>
    </w:p>
    <w:p w:rsidR="00BE1913" w:rsidRPr="00C15EEB" w:rsidRDefault="00BE1913" w:rsidP="00C15EEB">
      <w:pPr>
        <w:shd w:val="clear" w:color="auto" w:fill="FFFFFF"/>
        <w:spacing w:line="480" w:lineRule="auto"/>
        <w:ind w:firstLine="663"/>
        <w:jc w:val="both"/>
      </w:pPr>
      <w:r w:rsidRPr="00C15EEB">
        <w:t>ДС</w:t>
      </w:r>
      <w:r w:rsidRPr="00C15EEB">
        <w:rPr>
          <w:vertAlign w:val="subscript"/>
        </w:rPr>
        <w:t>н</w:t>
      </w:r>
      <w:r w:rsidRPr="00C15EEB">
        <w:t xml:space="preserve"> – остаток средств на начало отчетного периода;</w:t>
      </w:r>
    </w:p>
    <w:p w:rsidR="00BE1913" w:rsidRPr="00C15EEB" w:rsidRDefault="00BE1913" w:rsidP="00C15EEB">
      <w:pPr>
        <w:shd w:val="clear" w:color="auto" w:fill="FFFFFF"/>
        <w:spacing w:line="480" w:lineRule="auto"/>
        <w:ind w:firstLine="663"/>
        <w:jc w:val="both"/>
      </w:pPr>
      <w:r w:rsidRPr="00C15EEB">
        <w:t>ДС</w:t>
      </w:r>
      <w:r w:rsidRPr="00C15EEB">
        <w:rPr>
          <w:vertAlign w:val="subscript"/>
        </w:rPr>
        <w:t>п</w:t>
      </w:r>
      <w:r w:rsidRPr="00C15EEB">
        <w:t xml:space="preserve"> – поступило денежных средств в течение отчетного периода;</w:t>
      </w:r>
    </w:p>
    <w:p w:rsidR="00BE1913" w:rsidRPr="00C15EEB" w:rsidRDefault="00BE1913" w:rsidP="00C15EEB">
      <w:pPr>
        <w:shd w:val="clear" w:color="auto" w:fill="FFFFFF"/>
        <w:spacing w:line="480" w:lineRule="auto"/>
        <w:ind w:firstLine="663"/>
        <w:jc w:val="both"/>
      </w:pPr>
      <w:r w:rsidRPr="00C15EEB">
        <w:t>ДС</w:t>
      </w:r>
      <w:r w:rsidRPr="00C15EEB">
        <w:rPr>
          <w:vertAlign w:val="subscript"/>
        </w:rPr>
        <w:t>в</w:t>
      </w:r>
      <w:r w:rsidRPr="00C15EEB">
        <w:t xml:space="preserve"> – выбыло денежных средств в течение отчетного периода;</w:t>
      </w:r>
    </w:p>
    <w:p w:rsidR="00BE1913" w:rsidRPr="00C15EEB" w:rsidRDefault="00BE1913" w:rsidP="00C15EEB">
      <w:pPr>
        <w:shd w:val="clear" w:color="auto" w:fill="FFFFFF"/>
        <w:spacing w:line="480" w:lineRule="auto"/>
        <w:ind w:firstLine="663"/>
        <w:jc w:val="both"/>
      </w:pPr>
      <w:r w:rsidRPr="00C15EEB">
        <w:t>ДС</w:t>
      </w:r>
      <w:r w:rsidRPr="00C15EEB">
        <w:rPr>
          <w:vertAlign w:val="subscript"/>
        </w:rPr>
        <w:t>к</w:t>
      </w:r>
      <w:r w:rsidRPr="00C15EEB">
        <w:t xml:space="preserve"> – остаток на конец отчетного периода.</w:t>
      </w:r>
    </w:p>
    <w:p w:rsidR="00BE1913" w:rsidRPr="00C15EEB" w:rsidRDefault="00BE1913" w:rsidP="00C15EEB">
      <w:pPr>
        <w:spacing w:line="480" w:lineRule="auto"/>
        <w:jc w:val="both"/>
      </w:pPr>
      <w:r w:rsidRPr="00C15EEB">
        <w:t xml:space="preserve">         ДС</w:t>
      </w:r>
      <w:r w:rsidRPr="00C15EEB">
        <w:rPr>
          <w:vertAlign w:val="subscript"/>
        </w:rPr>
        <w:t>к</w:t>
      </w:r>
      <w:r w:rsidRPr="00C15EEB">
        <w:t xml:space="preserve">  = 29 120 + 36 358 – 31 533 = 33 946 руб. </w:t>
      </w:r>
    </w:p>
    <w:p w:rsidR="00BE1913" w:rsidRPr="00C15EEB" w:rsidRDefault="00BE1913" w:rsidP="00C15EEB">
      <w:pPr>
        <w:shd w:val="clear" w:color="auto" w:fill="FFFFFF"/>
        <w:spacing w:line="480" w:lineRule="auto"/>
        <w:ind w:firstLine="663"/>
        <w:jc w:val="both"/>
      </w:pPr>
      <w:r w:rsidRPr="00C15EEB">
        <w:t xml:space="preserve">Сведения об остатках денежных средств для включения в отчетность выявляются по данным бухгалтерского учета и подтверждаются в ходе инвентаризации. </w:t>
      </w:r>
    </w:p>
    <w:p w:rsidR="00383CD9" w:rsidRPr="00A67E3E" w:rsidRDefault="00383CD9" w:rsidP="00031946">
      <w:pPr>
        <w:spacing w:line="360" w:lineRule="auto"/>
        <w:jc w:val="center"/>
        <w:rPr>
          <w:sz w:val="28"/>
          <w:szCs w:val="28"/>
        </w:rPr>
      </w:pPr>
    </w:p>
    <w:p w:rsidR="00031946" w:rsidRPr="00C15EEB" w:rsidRDefault="00031946" w:rsidP="00031946">
      <w:pPr>
        <w:spacing w:line="360" w:lineRule="auto"/>
        <w:jc w:val="center"/>
        <w:rPr>
          <w:sz w:val="28"/>
          <w:szCs w:val="28"/>
        </w:rPr>
      </w:pPr>
      <w:r w:rsidRPr="00C15EEB">
        <w:rPr>
          <w:sz w:val="28"/>
          <w:szCs w:val="28"/>
        </w:rPr>
        <w:t>Форма № 5 Приложение к бухгалтерскому балансу</w:t>
      </w:r>
    </w:p>
    <w:p w:rsidR="00031946" w:rsidRPr="00C15EEB" w:rsidRDefault="00031946" w:rsidP="00C15EEB">
      <w:pPr>
        <w:spacing w:line="480" w:lineRule="auto"/>
        <w:jc w:val="center"/>
      </w:pPr>
      <w:r w:rsidRPr="00C15EEB">
        <w:t>(единицы измерения тыс. руб.)</w:t>
      </w:r>
    </w:p>
    <w:p w:rsidR="00BE1913" w:rsidRDefault="00BE1913" w:rsidP="00C15EEB">
      <w:pPr>
        <w:pStyle w:val="ConsNormal"/>
        <w:widowControl/>
        <w:spacing w:line="480" w:lineRule="auto"/>
        <w:ind w:right="0" w:firstLine="540"/>
        <w:jc w:val="both"/>
        <w:rPr>
          <w:rFonts w:ascii="Times New Roman" w:hAnsi="Times New Roman"/>
          <w:sz w:val="24"/>
          <w:szCs w:val="24"/>
          <w:lang w:val="en-US"/>
        </w:rPr>
      </w:pPr>
      <w:r w:rsidRPr="00C15EEB">
        <w:rPr>
          <w:rFonts w:ascii="Times New Roman" w:hAnsi="Times New Roman"/>
          <w:sz w:val="24"/>
          <w:szCs w:val="24"/>
        </w:rPr>
        <w:t>Приложение к бухгалтерскому балансу состоит из десяти разделов, каждый  из которых представляет собой одну или несколько таблиц:</w:t>
      </w:r>
    </w:p>
    <w:p w:rsidR="00BE1913" w:rsidRPr="00C15EEB" w:rsidRDefault="00BE1913" w:rsidP="00383CD9">
      <w:pPr>
        <w:numPr>
          <w:ilvl w:val="0"/>
          <w:numId w:val="27"/>
        </w:numPr>
        <w:tabs>
          <w:tab w:val="clear" w:pos="1080"/>
          <w:tab w:val="num" w:pos="180"/>
        </w:tabs>
        <w:spacing w:line="480" w:lineRule="auto"/>
        <w:ind w:left="180"/>
        <w:jc w:val="both"/>
      </w:pPr>
      <w:r w:rsidRPr="00C15EEB">
        <w:t>нематериальные активы – отражается движение нематериальных активов за отчетный год по их видам и в сумме, учтенной по счету 04; отдельно отражается амортизация нематериальных активов на начало и конец отчетного года;</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основные средства – отражается движение основных средств за отчетный год по их видам и в сумме, учтенной по счету 01; отдельно отражается амортизация основных средств, информация об объектах основных средств, полученных и переданных в аренду, информация о  результатах переоценки основных средств, а также результатах изменения первоначальной стоимости в результате достройки, реконструкции и т.п.;</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доходные вложения в материальные ценности – движение имущества, переданного в лизинг или по договору проката, в отчетном году (счет 03); отдельно показывается амортизация доходных вложений в материальные ценности (счет 02);</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расходы на НИОКР – по видам работ отражается движение по расходам на НИОКР, принимаемым к бухгалтерскому учету на счет 04; справочно показывается сумма расходов по незаконченным и не давшим положительный результат НИОКР;</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расходы на освоение природных ресурсов – отражаются аналогично НИОКР, но учитываются на счете 08;</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финансовые вложения – раскрываются по видам финансовых вложений в разрезе долгосрочных и краткосрочных; отдельно раскрываются финансовые вложения по текущей рыночной стоимости; справочно показывают изменение рыночной стоимости финансовых вложений и разницу между первоначальной и номинальной стоимостью по долговым ценным бумагам;</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дебиторская и кредиторская задолженность – раскрывается отдельно в разрезе остатков на начало и конец отчетного года, в свою очередь каждая отражается по видам задолженности;</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расходы по обычным видам деятельности (по элементам затрат) – раскрываются по элементам затрат (материальные, на оплату труда, отчисления на социальные нужды, амортизация, прочие затраты); здесь же отражается изменение остатков (прирост, уменьшение) незавершенного производства (счет 20), расходов будущих периодов (счет 97), резерва предстоящих расходов (счет 96);</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обеспечения -  является расшифровочной частью к справке о наличии ценностей, которые учитываются на забалансовых счетах (форма № 1); отдельно показываются полученные (счет 008) и выданные (счет 009) обязательства и платежи;</w:t>
      </w:r>
    </w:p>
    <w:p w:rsidR="00BE1913" w:rsidRPr="00C15EEB" w:rsidRDefault="00BE1913" w:rsidP="00C15EEB">
      <w:pPr>
        <w:numPr>
          <w:ilvl w:val="0"/>
          <w:numId w:val="27"/>
        </w:numPr>
        <w:tabs>
          <w:tab w:val="clear" w:pos="1080"/>
          <w:tab w:val="num" w:pos="180"/>
        </w:tabs>
        <w:spacing w:line="480" w:lineRule="auto"/>
        <w:ind w:left="360" w:hanging="540"/>
        <w:jc w:val="both"/>
      </w:pPr>
      <w:r w:rsidRPr="00C15EEB">
        <w:t>государственная помощь – показывается сумму полученных бюджетных средств (кредитовый оборот по счету 86) и бюджетных кредитов в отчетном году (счет 66, 67 в разрезе субсчетов)</w:t>
      </w:r>
      <w:r w:rsidR="00383CD9" w:rsidRPr="00383CD9">
        <w:t xml:space="preserve"> [27</w:t>
      </w:r>
      <w:r w:rsidR="00383CD9">
        <w:t>,</w:t>
      </w:r>
      <w:r w:rsidR="00383CD9" w:rsidRPr="00383CD9">
        <w:t xml:space="preserve"> 236]</w:t>
      </w:r>
      <w:r w:rsidRPr="00C15EEB">
        <w:t>.</w:t>
      </w:r>
    </w:p>
    <w:p w:rsidR="00D07394" w:rsidRPr="00C15EEB" w:rsidRDefault="00D07394" w:rsidP="00C15EEB">
      <w:pPr>
        <w:spacing w:line="480" w:lineRule="auto"/>
        <w:jc w:val="both"/>
      </w:pPr>
      <w:r w:rsidRPr="00C15EEB">
        <w:t xml:space="preserve">    Рассмотрим необходимые разделы Приложения к бухгалтерскому балансу конкретнее.</w:t>
      </w:r>
    </w:p>
    <w:p w:rsidR="00031946" w:rsidRPr="00C15EEB" w:rsidRDefault="00031946" w:rsidP="00C15EEB">
      <w:pPr>
        <w:spacing w:line="480" w:lineRule="auto"/>
        <w:jc w:val="center"/>
      </w:pPr>
      <w:r w:rsidRPr="00C15EEB">
        <w:t>Нематериальные активы.</w:t>
      </w:r>
    </w:p>
    <w:p w:rsidR="00031946" w:rsidRPr="00C15EEB" w:rsidRDefault="00031946" w:rsidP="00C15EEB">
      <w:pPr>
        <w:spacing w:line="480" w:lineRule="auto"/>
        <w:jc w:val="both"/>
      </w:pPr>
      <w:r w:rsidRPr="00C15EEB">
        <w:t xml:space="preserve">     Объекты интеллектуальной собственности (исключительные права на результаты интеллектуальной собственности), а именно у патентообладателя на изобретение, промышленный образец, полезную модель на начало отчетного года равны 16 640 руб. (согласно таблице №1). На конец отчетного года также равны 16 640 руб.</w:t>
      </w:r>
    </w:p>
    <w:p w:rsidR="00031946" w:rsidRPr="00C15EEB" w:rsidRDefault="00031946" w:rsidP="00C15EEB">
      <w:pPr>
        <w:spacing w:line="480" w:lineRule="auto"/>
        <w:jc w:val="both"/>
      </w:pPr>
      <w:r w:rsidRPr="00C15EEB">
        <w:t xml:space="preserve">     Амортизация нематериальных активов, а именно патента на изобретение равна на начало отчетного года 9 984 руб., а на конец – 10 650 руб. (согласно таблице №1).</w:t>
      </w:r>
    </w:p>
    <w:p w:rsidR="00031946" w:rsidRPr="00C15EEB" w:rsidRDefault="00031946" w:rsidP="00C15EEB">
      <w:pPr>
        <w:spacing w:line="480" w:lineRule="auto"/>
        <w:jc w:val="both"/>
      </w:pPr>
      <w:r w:rsidRPr="00C15EEB">
        <w:t>Основные средства - (заполняется согласно таблице №</w:t>
      </w:r>
      <w:r w:rsidR="00364824" w:rsidRPr="00364824">
        <w:t xml:space="preserve"> 4</w:t>
      </w:r>
      <w:r w:rsidRPr="00C15EEB">
        <w:t>)</w:t>
      </w:r>
    </w:p>
    <w:p w:rsidR="00031946" w:rsidRPr="00C15EEB" w:rsidRDefault="00031946" w:rsidP="00C15EEB">
      <w:pPr>
        <w:spacing w:line="480" w:lineRule="auto"/>
        <w:jc w:val="both"/>
      </w:pPr>
      <w:r w:rsidRPr="00C15EEB">
        <w:t>Амортизация основных средств - (заполняется согласно таблице №</w:t>
      </w:r>
      <w:r w:rsidR="00364824" w:rsidRPr="00364824">
        <w:t xml:space="preserve"> 4</w:t>
      </w:r>
      <w:r w:rsidRPr="00C15EEB">
        <w:t>).</w:t>
      </w:r>
    </w:p>
    <w:p w:rsidR="00031946" w:rsidRPr="00C15EEB" w:rsidRDefault="00031946" w:rsidP="00C15EEB">
      <w:pPr>
        <w:spacing w:line="480" w:lineRule="auto"/>
        <w:jc w:val="both"/>
      </w:pPr>
      <w:r w:rsidRPr="00C15EEB">
        <w:t>Финансовые вложения. Краткосрочные. - (согласно таблице №</w:t>
      </w:r>
      <w:r w:rsidR="00364824">
        <w:rPr>
          <w:lang w:val="en-US"/>
        </w:rPr>
        <w:t xml:space="preserve"> 4</w:t>
      </w:r>
      <w:r w:rsidRPr="00C15EEB">
        <w:t>)</w:t>
      </w:r>
    </w:p>
    <w:p w:rsidR="00031946" w:rsidRPr="00C15EEB" w:rsidRDefault="00031946" w:rsidP="00C15EEB">
      <w:pPr>
        <w:spacing w:line="480" w:lineRule="auto"/>
        <w:jc w:val="both"/>
      </w:pPr>
      <w:r w:rsidRPr="00C15EEB">
        <w:t xml:space="preserve">     Ценные бумаги других организаций, в том числе долговые ценные бумаги (облигации, векселя) на начало и на конец отчетного года равны 6 656 руб.</w:t>
      </w:r>
    </w:p>
    <w:p w:rsidR="00031946" w:rsidRPr="00C15EEB" w:rsidRDefault="00031946" w:rsidP="00C15EEB">
      <w:pPr>
        <w:spacing w:line="480" w:lineRule="auto"/>
        <w:jc w:val="both"/>
      </w:pPr>
      <w:r w:rsidRPr="00C15EEB">
        <w:t xml:space="preserve">    Предоставленные займы на начало и на конец отчетного года равны 3 328 руб.</w:t>
      </w:r>
    </w:p>
    <w:p w:rsidR="00031946" w:rsidRPr="00C15EEB" w:rsidRDefault="00031946" w:rsidP="00C15EEB">
      <w:pPr>
        <w:spacing w:line="480" w:lineRule="auto"/>
        <w:jc w:val="both"/>
      </w:pPr>
      <w:r w:rsidRPr="00C15EEB">
        <w:t xml:space="preserve">    Из общей суммы финансовые вложения, имеющие текущую рыночную стоимость – заполняется аналогично предыдущему разделу.</w:t>
      </w:r>
    </w:p>
    <w:p w:rsidR="00031946" w:rsidRPr="00C15EEB" w:rsidRDefault="00031946" w:rsidP="00C15EEB">
      <w:pPr>
        <w:spacing w:line="480" w:lineRule="auto"/>
        <w:jc w:val="center"/>
      </w:pPr>
      <w:r w:rsidRPr="00C15EEB">
        <w:t>Дебиторская и кредиторская задолженность.</w:t>
      </w:r>
    </w:p>
    <w:p w:rsidR="00031946" w:rsidRPr="00C15EEB" w:rsidRDefault="00031946" w:rsidP="00C15EEB">
      <w:pPr>
        <w:spacing w:line="480" w:lineRule="auto"/>
        <w:jc w:val="center"/>
      </w:pPr>
      <w:r w:rsidRPr="00C15EEB">
        <w:t>(заполняется согласно форме №1 и таблице № 1).</w:t>
      </w:r>
    </w:p>
    <w:p w:rsidR="00031946" w:rsidRPr="004C5D0B" w:rsidRDefault="00031946" w:rsidP="00C15EEB">
      <w:pPr>
        <w:spacing w:line="480" w:lineRule="auto"/>
        <w:jc w:val="center"/>
      </w:pPr>
      <w:r w:rsidRPr="00C15EEB">
        <w:t>Дебиторская задолженность (краткосрочная)</w:t>
      </w:r>
      <w:r w:rsidRPr="004C5D0B">
        <w:t>:</w:t>
      </w:r>
    </w:p>
    <w:p w:rsidR="00031946" w:rsidRPr="00C15EEB" w:rsidRDefault="00031946" w:rsidP="00C15EEB">
      <w:pPr>
        <w:spacing w:line="480" w:lineRule="auto"/>
        <w:jc w:val="both"/>
      </w:pPr>
      <w:r w:rsidRPr="00C15EEB">
        <w:t>Всего 83 200 руб. на начало года и 85 695 руб. на конец., в том числе</w:t>
      </w:r>
    </w:p>
    <w:p w:rsidR="00031946" w:rsidRPr="00C15EEB" w:rsidRDefault="00031946" w:rsidP="00C15EEB">
      <w:pPr>
        <w:numPr>
          <w:ilvl w:val="0"/>
          <w:numId w:val="19"/>
        </w:numPr>
        <w:spacing w:line="480" w:lineRule="auto"/>
        <w:jc w:val="both"/>
      </w:pPr>
      <w:r w:rsidRPr="00C15EEB">
        <w:t>расчеты с покупателями и заказчиками на начало года 58 240 руб., на конец года 74 879  руб.</w:t>
      </w:r>
    </w:p>
    <w:p w:rsidR="00031946" w:rsidRPr="00C15EEB" w:rsidRDefault="00031946" w:rsidP="00C15EEB">
      <w:pPr>
        <w:numPr>
          <w:ilvl w:val="0"/>
          <w:numId w:val="19"/>
        </w:numPr>
        <w:spacing w:line="480" w:lineRule="auto"/>
        <w:jc w:val="both"/>
      </w:pPr>
      <w:r w:rsidRPr="00C15EEB">
        <w:t>авансы выданные на начало года 23 296 руб., а на конец года – 9 984 руб.</w:t>
      </w:r>
    </w:p>
    <w:p w:rsidR="00031946" w:rsidRPr="00C15EEB" w:rsidRDefault="00031946" w:rsidP="00C15EEB">
      <w:pPr>
        <w:numPr>
          <w:ilvl w:val="0"/>
          <w:numId w:val="19"/>
        </w:numPr>
        <w:spacing w:line="480" w:lineRule="auto"/>
        <w:jc w:val="both"/>
      </w:pPr>
      <w:r w:rsidRPr="00C15EEB">
        <w:t>прочая на начало года 1 664 руб., на конец года – 832 руб. (расчёты с подотчётными лицами)</w:t>
      </w:r>
    </w:p>
    <w:p w:rsidR="00031946" w:rsidRPr="00C15EEB" w:rsidRDefault="00031946" w:rsidP="00C15EEB">
      <w:pPr>
        <w:spacing w:line="480" w:lineRule="auto"/>
        <w:jc w:val="center"/>
        <w:rPr>
          <w:lang w:val="en-US"/>
        </w:rPr>
      </w:pPr>
      <w:r w:rsidRPr="00C15EEB">
        <w:t>Кредиторская задолженность (краткосрочная)</w:t>
      </w:r>
      <w:r w:rsidRPr="00C15EEB">
        <w:rPr>
          <w:lang w:val="en-US"/>
        </w:rPr>
        <w:t>:</w:t>
      </w:r>
    </w:p>
    <w:p w:rsidR="00031946" w:rsidRPr="00C15EEB" w:rsidRDefault="00031946" w:rsidP="00C15EEB">
      <w:pPr>
        <w:spacing w:line="480" w:lineRule="auto"/>
        <w:jc w:val="center"/>
      </w:pPr>
      <w:r w:rsidRPr="00C15EEB">
        <w:t>Всего на начало года 252 096 руб., а на конце 217 580 руб., в том числе:</w:t>
      </w:r>
    </w:p>
    <w:p w:rsidR="00031946" w:rsidRPr="00C15EEB" w:rsidRDefault="00031946" w:rsidP="00C15EEB">
      <w:pPr>
        <w:numPr>
          <w:ilvl w:val="0"/>
          <w:numId w:val="20"/>
        </w:numPr>
        <w:spacing w:line="480" w:lineRule="auto"/>
        <w:jc w:val="both"/>
      </w:pPr>
      <w:r w:rsidRPr="00C15EEB">
        <w:t>расчеты с поставщиками и подрядчиками на начало года 33 280 руб., на конец года – 46 702 руб.</w:t>
      </w:r>
    </w:p>
    <w:p w:rsidR="00031946" w:rsidRPr="00C15EEB" w:rsidRDefault="00031946" w:rsidP="00C15EEB">
      <w:pPr>
        <w:numPr>
          <w:ilvl w:val="0"/>
          <w:numId w:val="20"/>
        </w:numPr>
        <w:spacing w:line="480" w:lineRule="auto"/>
        <w:jc w:val="both"/>
      </w:pPr>
      <w:r w:rsidRPr="00C15EEB">
        <w:t>авансы полученные на начало года 49 920 руб., а на конец года – 16 640 руб.</w:t>
      </w:r>
    </w:p>
    <w:p w:rsidR="00031946" w:rsidRPr="00C15EEB" w:rsidRDefault="00031946" w:rsidP="00C15EEB">
      <w:pPr>
        <w:numPr>
          <w:ilvl w:val="0"/>
          <w:numId w:val="20"/>
        </w:numPr>
        <w:spacing w:line="480" w:lineRule="auto"/>
        <w:jc w:val="both"/>
      </w:pPr>
      <w:r w:rsidRPr="00C15EEB">
        <w:t>расчеты по налогам и сборам на начало года 14 000 руб., на конец года – 9 180 руб.</w:t>
      </w:r>
    </w:p>
    <w:p w:rsidR="00D07394" w:rsidRPr="00C15EEB" w:rsidRDefault="00031946" w:rsidP="00C15EEB">
      <w:pPr>
        <w:numPr>
          <w:ilvl w:val="0"/>
          <w:numId w:val="20"/>
        </w:numPr>
        <w:spacing w:line="480" w:lineRule="auto"/>
        <w:jc w:val="both"/>
        <w:rPr>
          <w:b/>
        </w:rPr>
      </w:pPr>
      <w:r w:rsidRPr="00C15EEB">
        <w:t>прочая на начало года 127 296  руб.(23 296 + 24 960 + 69 888 + 4 160 + 4 992), на конец года – 112 638 руб.(15 294 + 24 960 + 69 888 + 1 664 + 832), - (расчёты по налогам  и сборам + расчёты по социальному страхованию и обеспечению + расчёты с персоналом по оплате труда + расчёты с разными дебиторами и кредиторами).</w:t>
      </w:r>
    </w:p>
    <w:p w:rsidR="00031946" w:rsidRPr="00C15EEB" w:rsidRDefault="00D07394" w:rsidP="00D07394">
      <w:pPr>
        <w:pStyle w:val="1"/>
        <w:spacing w:before="0" w:after="0" w:line="360" w:lineRule="auto"/>
        <w:jc w:val="center"/>
        <w:rPr>
          <w:rFonts w:ascii="Times New Roman" w:hAnsi="Times New Roman" w:cs="Times New Roman"/>
          <w:b w:val="0"/>
          <w:lang w:val="ru-RU"/>
        </w:rPr>
      </w:pPr>
      <w:bookmarkStart w:id="2" w:name="_Toc153469441"/>
      <w:r>
        <w:rPr>
          <w:rFonts w:ascii="Times New Roman" w:hAnsi="Times New Roman" w:cs="Times New Roman"/>
          <w:b w:val="0"/>
          <w:sz w:val="36"/>
          <w:szCs w:val="36"/>
          <w:lang w:val="ru-RU"/>
        </w:rPr>
        <w:br w:type="page"/>
      </w:r>
      <w:r w:rsidR="00031946" w:rsidRPr="00C15EEB">
        <w:rPr>
          <w:rFonts w:ascii="Times New Roman" w:hAnsi="Times New Roman" w:cs="Times New Roman"/>
          <w:b w:val="0"/>
          <w:lang w:val="ru-RU"/>
        </w:rPr>
        <w:t>Заключение</w:t>
      </w:r>
      <w:bookmarkEnd w:id="2"/>
    </w:p>
    <w:p w:rsidR="00031946" w:rsidRPr="00C15EEB" w:rsidRDefault="00031946" w:rsidP="00C15EEB">
      <w:pPr>
        <w:pStyle w:val="a5"/>
        <w:spacing w:after="0" w:line="480" w:lineRule="auto"/>
        <w:ind w:firstLine="360"/>
        <w:jc w:val="both"/>
        <w:rPr>
          <w:lang w:val="ru-RU"/>
        </w:rPr>
      </w:pPr>
      <w:r w:rsidRPr="00C15EEB">
        <w:rPr>
          <w:lang w:val="ru-RU"/>
        </w:rPr>
        <w:t>Вышеизложенное в курсовой работе позволяет сделать следующий вывод.</w:t>
      </w:r>
    </w:p>
    <w:p w:rsidR="00031946" w:rsidRPr="00C15EEB" w:rsidRDefault="00031946" w:rsidP="00C15EEB">
      <w:pPr>
        <w:pStyle w:val="a5"/>
        <w:spacing w:after="0" w:line="480" w:lineRule="auto"/>
        <w:ind w:firstLine="360"/>
        <w:jc w:val="both"/>
        <w:rPr>
          <w:lang w:val="ru-RU"/>
        </w:rPr>
      </w:pPr>
      <w:r w:rsidRPr="00C15EEB">
        <w:rPr>
          <w:lang w:val="ru-RU"/>
        </w:rPr>
        <w:t>Бухгалтерская отчетность является «зеркалом» любой организации, по ней можно судить об изменениях, происходящих с активами и обязательствами, доходами и расходами организации. Поэтому, при ее составлении следует придерживаться некоторых требований.</w:t>
      </w:r>
    </w:p>
    <w:p w:rsidR="00031946" w:rsidRPr="00C15EEB" w:rsidRDefault="00031946" w:rsidP="00C15EEB">
      <w:pPr>
        <w:pStyle w:val="a5"/>
        <w:spacing w:after="0" w:line="480" w:lineRule="auto"/>
        <w:ind w:firstLine="360"/>
        <w:jc w:val="both"/>
        <w:rPr>
          <w:lang w:val="ru-RU"/>
        </w:rPr>
      </w:pPr>
      <w:r w:rsidRPr="00C15EEB">
        <w:rPr>
          <w:lang w:val="ru-RU"/>
        </w:rPr>
        <w:t>Бухгалтерская отчётность должна давать достоверное и полное представление о финансовом положении организации, финансовых результатах её деятельности и изменениях в финансовом положении. При недостаточности данных для формирования достоверного и полного представления о финансовом положении и результатах деятельности организации, сформированных исходя из правил ПБУ 4/99, она вправе включить самостоятельно дополнительные показатели и пояснения. Таковыми могут быть расшифровки отдельных статей бухгалтерского баланса и отчёта о прибылях и убытках.</w:t>
      </w:r>
    </w:p>
    <w:p w:rsidR="00031946" w:rsidRPr="00C15EEB" w:rsidRDefault="00031946" w:rsidP="00C15EEB">
      <w:pPr>
        <w:pStyle w:val="ConsNormal"/>
        <w:widowControl/>
        <w:spacing w:line="480" w:lineRule="auto"/>
        <w:ind w:right="0" w:firstLine="0"/>
        <w:jc w:val="both"/>
        <w:rPr>
          <w:rFonts w:ascii="Times New Roman" w:hAnsi="Times New Roman"/>
          <w:sz w:val="24"/>
          <w:szCs w:val="24"/>
        </w:rPr>
      </w:pPr>
      <w:r w:rsidRPr="00C15EEB">
        <w:rPr>
          <w:rFonts w:ascii="Times New Roman" w:hAnsi="Times New Roman"/>
          <w:sz w:val="24"/>
          <w:szCs w:val="24"/>
        </w:rPr>
        <w:t xml:space="preserve">    При формировании бухгалтерской отчётности должно соблюдаться требование нейтральности: информация, содержащаяся в отчётности, должна отвечать интересам разных групп пользователей.</w:t>
      </w:r>
    </w:p>
    <w:p w:rsidR="00031946" w:rsidRPr="00C15EEB" w:rsidRDefault="00031946" w:rsidP="00C15EEB">
      <w:pPr>
        <w:pStyle w:val="ConsNormal"/>
        <w:widowControl/>
        <w:spacing w:line="480" w:lineRule="auto"/>
        <w:ind w:right="0" w:firstLine="0"/>
        <w:jc w:val="both"/>
        <w:rPr>
          <w:rFonts w:ascii="Times New Roman" w:hAnsi="Times New Roman"/>
          <w:sz w:val="24"/>
          <w:szCs w:val="24"/>
        </w:rPr>
      </w:pPr>
      <w:r w:rsidRPr="00C15EEB">
        <w:rPr>
          <w:rFonts w:ascii="Times New Roman" w:hAnsi="Times New Roman"/>
          <w:sz w:val="24"/>
          <w:szCs w:val="24"/>
        </w:rPr>
        <w:t xml:space="preserve">    Бухгалтерская отчётность организации должна содержать показатели деятельности всех филиалов, представительств и иных подразделений, включая выделенные на отдельные балансы.</w:t>
      </w:r>
    </w:p>
    <w:p w:rsidR="00031946" w:rsidRPr="00C15EEB" w:rsidRDefault="00031946" w:rsidP="00C15EEB">
      <w:pPr>
        <w:pStyle w:val="ConsNormal"/>
        <w:widowControl/>
        <w:spacing w:line="480" w:lineRule="auto"/>
        <w:ind w:right="0" w:firstLine="0"/>
        <w:jc w:val="both"/>
        <w:rPr>
          <w:rFonts w:ascii="Times New Roman" w:hAnsi="Times New Roman"/>
          <w:sz w:val="24"/>
          <w:szCs w:val="24"/>
        </w:rPr>
      </w:pPr>
      <w:r w:rsidRPr="00C15EEB">
        <w:rPr>
          <w:rFonts w:ascii="Times New Roman" w:hAnsi="Times New Roman"/>
          <w:sz w:val="24"/>
          <w:szCs w:val="24"/>
        </w:rPr>
        <w:t xml:space="preserve">    Существенные показатели об активах, обязательствах, доходах, расходах и хозяйственных операциях должны приводиться обособленно. При этом показатель считается существенным, если его не раскрытие может повлиять на экономические решения заинтересованных пользователей, принимаемые на основе отчётной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w:t>
      </w:r>
    </w:p>
    <w:p w:rsidR="00031946" w:rsidRPr="00C15EEB" w:rsidRDefault="00031946" w:rsidP="00C15EEB">
      <w:pPr>
        <w:pStyle w:val="ConsNormal"/>
        <w:widowControl/>
        <w:spacing w:line="480" w:lineRule="auto"/>
        <w:ind w:right="0" w:firstLine="0"/>
        <w:jc w:val="both"/>
        <w:rPr>
          <w:rFonts w:ascii="Times New Roman" w:hAnsi="Times New Roman"/>
          <w:sz w:val="24"/>
          <w:szCs w:val="24"/>
        </w:rPr>
      </w:pPr>
      <w:r w:rsidRPr="00C15EEB">
        <w:rPr>
          <w:rFonts w:ascii="Times New Roman" w:hAnsi="Times New Roman"/>
          <w:sz w:val="24"/>
          <w:szCs w:val="24"/>
        </w:rPr>
        <w:t xml:space="preserve">    По каждому числовому показателю бухгалтерской отчётности должны быть приведены данные минимум за два года - отчётный и предшествующий отчётному. Исключением является отчёт, составляемый за первый отчётный период. В нём приводятся данные лишь за отчётный период. Организация вправе принять решение сопоставлять данные и за более продолжительный период времени - три года, четыре и т. д. Для отражения этих данных в используемые формы бухгалтерской отчётности включаются дополнительные графы и строки.</w:t>
      </w:r>
    </w:p>
    <w:p w:rsidR="00031946" w:rsidRPr="00C15EEB" w:rsidRDefault="00031946" w:rsidP="00C15EEB">
      <w:pPr>
        <w:pStyle w:val="a5"/>
        <w:spacing w:after="0" w:line="480" w:lineRule="auto"/>
        <w:ind w:firstLine="360"/>
        <w:jc w:val="both"/>
        <w:rPr>
          <w:lang w:val="ru-RU"/>
        </w:rPr>
      </w:pPr>
      <w:r w:rsidRPr="00C15EEB">
        <w:rPr>
          <w:lang w:val="ru-RU"/>
        </w:rPr>
        <w:t>При несопоставимости данных за отчётный и предшествующий периоды вторые подлежат корректировке по правилам, установленным нормативными актами по бухгалтерскому учёту. Каждая существенная корректировка подлежит раскрытию в пояснениях с указанием причин, вызвавших её.</w:t>
      </w:r>
    </w:p>
    <w:p w:rsidR="00031946" w:rsidRPr="00C15EEB" w:rsidRDefault="00031946" w:rsidP="00C15EEB">
      <w:pPr>
        <w:pStyle w:val="a5"/>
        <w:spacing w:after="0" w:line="480" w:lineRule="auto"/>
        <w:ind w:firstLine="360"/>
        <w:jc w:val="both"/>
        <w:rPr>
          <w:lang w:val="ru-RU"/>
        </w:rPr>
      </w:pPr>
      <w:r w:rsidRPr="00C15EEB">
        <w:rPr>
          <w:lang w:val="ru-RU"/>
        </w:rPr>
        <w:t>Основными направлениями совершенствования бухгалтерской отчетности являются повышение  качества информации, формируемой в бухгалтерской отчетности,  создание инфраструктуры применения Международных стандартов  финансовой отчетности, изменение системы регулирования бухгалтерского  учета и отчетности, усиление контроля качества бухгалтерской отчетности,   существенное повышение квалификации специалистов, занятых организацией   и ведением бухгалтерского учета и отчетности, аудитом бухгалтерской   отчетности, а также пользователей бухгалтерской отчетности.</w:t>
      </w:r>
    </w:p>
    <w:p w:rsidR="00031946" w:rsidRPr="00C15EEB" w:rsidRDefault="00031946" w:rsidP="00C15EEB">
      <w:pPr>
        <w:pStyle w:val="a5"/>
        <w:spacing w:after="0" w:line="480" w:lineRule="auto"/>
        <w:ind w:firstLine="360"/>
        <w:jc w:val="both"/>
        <w:rPr>
          <w:lang w:val="ru-RU"/>
        </w:rPr>
      </w:pPr>
      <w:r w:rsidRPr="00C15EEB">
        <w:rPr>
          <w:lang w:val="ru-RU"/>
        </w:rPr>
        <w:t xml:space="preserve">Составление бухгалтерской отчетности – очень ответственная работа, которая под силу не каждому бухгалтеру. Нужно быть хорошим специалистом, иметь соответствующее образование и практический опыт, быть в курсе происходящих изменений, касающихся бухгалтерского учета, чтобы справиться с этой задачей. </w:t>
      </w:r>
    </w:p>
    <w:p w:rsidR="00031946" w:rsidRDefault="00031946" w:rsidP="00BD28D5">
      <w:pPr>
        <w:pStyle w:val="content"/>
        <w:spacing w:line="480" w:lineRule="auto"/>
        <w:jc w:val="center"/>
        <w:rPr>
          <w:rFonts w:ascii="Times New Roman" w:hAnsi="Times New Roman" w:cs="Times New Roman"/>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031946" w:rsidRPr="00C15EEB" w:rsidRDefault="00031946" w:rsidP="00031946">
      <w:pPr>
        <w:pStyle w:val="1"/>
        <w:spacing w:before="0" w:after="0" w:line="360" w:lineRule="auto"/>
        <w:jc w:val="center"/>
        <w:rPr>
          <w:rFonts w:ascii="Times New Roman" w:hAnsi="Times New Roman" w:cs="Times New Roman"/>
          <w:b w:val="0"/>
          <w:lang w:val="ru-RU"/>
        </w:rPr>
      </w:pPr>
      <w:bookmarkStart w:id="3" w:name="_Toc153469442"/>
      <w:r w:rsidRPr="00C15EEB">
        <w:rPr>
          <w:rFonts w:ascii="Times New Roman" w:hAnsi="Times New Roman" w:cs="Times New Roman"/>
          <w:b w:val="0"/>
          <w:lang w:val="ru-RU"/>
        </w:rPr>
        <w:t>Список использованной литературы</w:t>
      </w:r>
      <w:bookmarkEnd w:id="3"/>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Федеральный закон «О бухгалтерском учете» от 21.11.96 г. №129-ФЗ.</w:t>
      </w:r>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Положение по ведению бухгалтерского учета и бухгалтерской отчетности в Российской Федерации. Утверждено приказом Мин</w:t>
      </w:r>
      <w:r w:rsidRPr="00C15EEB">
        <w:softHyphen/>
        <w:t>фина РФ от 29.07.98 г. № 34н.</w:t>
      </w:r>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Положение по бухгалтерскому учету «Учетная политика пред</w:t>
      </w:r>
      <w:r w:rsidRPr="00C15EEB">
        <w:softHyphen/>
        <w:t>приятия», ПБУ 1/</w:t>
      </w:r>
      <w:r w:rsidR="00383CD9">
        <w:t>200</w:t>
      </w:r>
      <w:r w:rsidRPr="00C15EEB">
        <w:t>8. Утверждено приказом Минфина РФ от 0</w:t>
      </w:r>
      <w:r w:rsidR="00C947DA">
        <w:rPr>
          <w:lang w:val="en-US"/>
        </w:rPr>
        <w:t>6</w:t>
      </w:r>
      <w:r w:rsidRPr="00C15EEB">
        <w:t>.1</w:t>
      </w:r>
      <w:r w:rsidR="00C947DA">
        <w:rPr>
          <w:lang w:val="en-US"/>
        </w:rPr>
        <w:t>0</w:t>
      </w:r>
      <w:r w:rsidRPr="00C15EEB">
        <w:t>.</w:t>
      </w:r>
      <w:r w:rsidR="00C947DA">
        <w:rPr>
          <w:lang w:val="en-US"/>
        </w:rPr>
        <w:t>0</w:t>
      </w:r>
      <w:r w:rsidRPr="00C15EEB">
        <w:t>8 г. №</w:t>
      </w:r>
      <w:r w:rsidR="00C947DA">
        <w:rPr>
          <w:lang w:val="en-US"/>
        </w:rPr>
        <w:t>1</w:t>
      </w:r>
      <w:r w:rsidRPr="00C15EEB">
        <w:t>0</w:t>
      </w:r>
      <w:r w:rsidR="00C947DA">
        <w:rPr>
          <w:lang w:val="en-US"/>
        </w:rPr>
        <w:t>6</w:t>
      </w:r>
      <w:r w:rsidRPr="00C15EEB">
        <w:t>н.</w:t>
      </w:r>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Положение по бухгалтерскому учету «Бухгалтерская отчетность организации»,ПБУ 4/99.Утверждено Приказом Минфина РФ от 06.07.99г.№ 43 н.</w:t>
      </w:r>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 xml:space="preserve">О внесении изменений в нормативные правовые акты по бухгалтерскому учету. Приказ Минфина РФ от 18 сентября </w:t>
      </w:r>
      <w:smartTag w:uri="urn:schemas-microsoft-com:office:smarttags" w:element="metricconverter">
        <w:smartTagPr>
          <w:attr w:name="ProductID" w:val="2006 г"/>
        </w:smartTagPr>
        <w:r w:rsidRPr="00C15EEB">
          <w:t>2006 г</w:t>
        </w:r>
      </w:smartTag>
      <w:r w:rsidRPr="00C15EEB">
        <w:t>. N 116н.</w:t>
      </w:r>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О формах бухгалтерской отчетности организаций. Приказ Минфина РФ от 22.07.2003 г. №67н.</w:t>
      </w:r>
    </w:p>
    <w:p w:rsidR="00031946" w:rsidRPr="00C15EEB" w:rsidRDefault="00031946" w:rsidP="00C15EEB">
      <w:pPr>
        <w:numPr>
          <w:ilvl w:val="0"/>
          <w:numId w:val="24"/>
        </w:numPr>
        <w:tabs>
          <w:tab w:val="left" w:pos="720"/>
        </w:tabs>
        <w:spacing w:line="480" w:lineRule="auto"/>
        <w:ind w:firstLine="357"/>
        <w:jc w:val="both"/>
        <w:rPr>
          <w:bCs/>
        </w:rPr>
      </w:pPr>
      <w:r w:rsidRPr="00C15EEB">
        <w:t>Бухгалтерская отчетность организаций - особенности составления и предоставления // Консультант бухгалтера</w:t>
      </w:r>
      <w:r w:rsidRPr="00C15EEB">
        <w:rPr>
          <w:bCs/>
        </w:rPr>
        <w:t>- М., 2003.-№1- с.30-31</w:t>
      </w:r>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Астахов В.П. «Теория бухгалтерского учета».-Ростов-на-Дону.:«МарТ», 2001.-448с.</w:t>
      </w:r>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Бабаев Ю.А. «Бухгалтерский учет».-М.: ЮНИТИ-ДАНА, 2002.- 476с.</w:t>
      </w:r>
    </w:p>
    <w:p w:rsidR="00031946" w:rsidRPr="00C15EEB" w:rsidRDefault="00031946" w:rsidP="00C15EEB">
      <w:pPr>
        <w:numPr>
          <w:ilvl w:val="0"/>
          <w:numId w:val="24"/>
        </w:numPr>
        <w:tabs>
          <w:tab w:val="left" w:pos="720"/>
        </w:tabs>
        <w:spacing w:line="480" w:lineRule="auto"/>
        <w:ind w:firstLine="357"/>
        <w:jc w:val="both"/>
      </w:pPr>
      <w:r w:rsidRPr="00C15EEB">
        <w:rPr>
          <w:bCs/>
        </w:rPr>
        <w:t>Бехтерева</w:t>
      </w:r>
      <w:r w:rsidRPr="00C15EEB">
        <w:t xml:space="preserve"> Е.В. Бухгалтерская отчетность. Бухгалтерская отчетность организаций (кроме кредитных, страховых и бюджетных). // Горячая линия бухгалтера – 2007 - № 9-10.</w:t>
      </w:r>
    </w:p>
    <w:p w:rsidR="00031946" w:rsidRPr="00C15EEB" w:rsidRDefault="00031946" w:rsidP="00C15EEB">
      <w:pPr>
        <w:numPr>
          <w:ilvl w:val="0"/>
          <w:numId w:val="24"/>
        </w:numPr>
        <w:tabs>
          <w:tab w:val="left" w:pos="720"/>
        </w:tabs>
        <w:spacing w:line="480" w:lineRule="auto"/>
        <w:ind w:firstLine="357"/>
        <w:jc w:val="both"/>
      </w:pPr>
      <w:r w:rsidRPr="00C15EEB">
        <w:rPr>
          <w:bCs/>
        </w:rPr>
        <w:t>Бехтерева</w:t>
      </w:r>
      <w:r w:rsidRPr="00C15EEB">
        <w:t xml:space="preserve"> Е.В. Особенности формирования показателей бухгалтерской отчетности. // Горячая линия бухгалтера. – 2007 -  № 15.</w:t>
      </w:r>
    </w:p>
    <w:p w:rsidR="00031946" w:rsidRPr="00C15EEB" w:rsidRDefault="00031946" w:rsidP="00C15EEB">
      <w:pPr>
        <w:pStyle w:val="ConsNormal"/>
        <w:widowControl/>
        <w:numPr>
          <w:ilvl w:val="0"/>
          <w:numId w:val="24"/>
        </w:numPr>
        <w:tabs>
          <w:tab w:val="left" w:pos="720"/>
        </w:tabs>
        <w:spacing w:line="480" w:lineRule="auto"/>
        <w:ind w:right="0" w:firstLine="357"/>
        <w:jc w:val="both"/>
        <w:rPr>
          <w:rFonts w:ascii="Times New Roman" w:hAnsi="Times New Roman"/>
          <w:sz w:val="24"/>
          <w:szCs w:val="24"/>
        </w:rPr>
      </w:pPr>
      <w:r w:rsidRPr="00C15EEB">
        <w:rPr>
          <w:rFonts w:ascii="Times New Roman" w:hAnsi="Times New Roman"/>
          <w:sz w:val="24"/>
          <w:szCs w:val="24"/>
        </w:rPr>
        <w:t>Бухгалтерская (финансовая) отчетность: Учебник / Под ред. В.Д. Новодворского. -М.: ЗАО «Финстатинформ», 2002.-488с.</w:t>
      </w:r>
    </w:p>
    <w:p w:rsidR="00031946" w:rsidRPr="00C15EEB" w:rsidRDefault="00031946" w:rsidP="00C15EEB">
      <w:pPr>
        <w:numPr>
          <w:ilvl w:val="0"/>
          <w:numId w:val="24"/>
        </w:numPr>
        <w:tabs>
          <w:tab w:val="left" w:pos="720"/>
        </w:tabs>
        <w:spacing w:line="480" w:lineRule="auto"/>
        <w:ind w:firstLine="357"/>
        <w:jc w:val="both"/>
      </w:pPr>
      <w:r w:rsidRPr="00C15EEB">
        <w:t>Быков В.А. «Процедуры, предшествующие заполнению форм бухгалтерской отчетности»// Бухгалтерский учет</w:t>
      </w:r>
      <w:r w:rsidRPr="00C15EEB">
        <w:rPr>
          <w:bCs/>
        </w:rPr>
        <w:t>- М., 2003.-№22- с. 3-9</w:t>
      </w:r>
    </w:p>
    <w:p w:rsidR="00031946" w:rsidRPr="00C15EEB" w:rsidRDefault="00031946" w:rsidP="00C15EEB">
      <w:pPr>
        <w:pStyle w:val="ConsNormal"/>
        <w:widowControl/>
        <w:numPr>
          <w:ilvl w:val="0"/>
          <w:numId w:val="24"/>
        </w:numPr>
        <w:tabs>
          <w:tab w:val="left" w:pos="720"/>
        </w:tabs>
        <w:spacing w:line="480" w:lineRule="auto"/>
        <w:ind w:right="0" w:firstLine="357"/>
        <w:jc w:val="both"/>
        <w:rPr>
          <w:rFonts w:ascii="Times New Roman" w:hAnsi="Times New Roman"/>
          <w:sz w:val="24"/>
          <w:szCs w:val="24"/>
        </w:rPr>
      </w:pPr>
      <w:r w:rsidRPr="00C15EEB">
        <w:rPr>
          <w:rFonts w:ascii="Times New Roman" w:hAnsi="Times New Roman"/>
          <w:sz w:val="24"/>
          <w:szCs w:val="24"/>
        </w:rPr>
        <w:t>Малышко В. Годовая бухгалтерская отчетность. // Практический Бухгалтерский Учет. – 2006 - №1.</w:t>
      </w:r>
    </w:p>
    <w:p w:rsidR="00031946" w:rsidRPr="00C15EEB" w:rsidRDefault="00031946" w:rsidP="00C15EEB">
      <w:pPr>
        <w:pStyle w:val="ConsNormal"/>
        <w:widowControl/>
        <w:numPr>
          <w:ilvl w:val="0"/>
          <w:numId w:val="24"/>
        </w:numPr>
        <w:tabs>
          <w:tab w:val="left" w:pos="720"/>
        </w:tabs>
        <w:spacing w:line="480" w:lineRule="auto"/>
        <w:ind w:right="0" w:firstLine="357"/>
        <w:jc w:val="both"/>
        <w:rPr>
          <w:rFonts w:ascii="Times New Roman" w:hAnsi="Times New Roman"/>
          <w:sz w:val="24"/>
          <w:szCs w:val="24"/>
        </w:rPr>
      </w:pPr>
      <w:r w:rsidRPr="00C15EEB">
        <w:rPr>
          <w:rFonts w:ascii="Times New Roman" w:hAnsi="Times New Roman"/>
          <w:sz w:val="24"/>
          <w:szCs w:val="24"/>
        </w:rPr>
        <w:t>Патров В.В., Быков В.А.  Составление годовой бухгалтерской отчетности. // Бухгалтерский учет. – 2006. - №2.</w:t>
      </w:r>
    </w:p>
    <w:p w:rsidR="00031946" w:rsidRPr="00C15EEB" w:rsidRDefault="00031946" w:rsidP="00C15EEB">
      <w:pPr>
        <w:numPr>
          <w:ilvl w:val="0"/>
          <w:numId w:val="24"/>
        </w:numPr>
        <w:tabs>
          <w:tab w:val="left" w:pos="720"/>
        </w:tabs>
        <w:spacing w:line="480" w:lineRule="auto"/>
        <w:ind w:firstLine="357"/>
        <w:jc w:val="both"/>
      </w:pPr>
      <w:r w:rsidRPr="00C15EEB">
        <w:t>Заббарова О.А. Составление бухгалтерской (финансовой) отчетности. - М. : КноРус, 2006. - 256 с.</w:t>
      </w:r>
    </w:p>
    <w:p w:rsidR="00031946" w:rsidRPr="00C15EEB" w:rsidRDefault="00031946" w:rsidP="00C15EEB">
      <w:pPr>
        <w:numPr>
          <w:ilvl w:val="0"/>
          <w:numId w:val="24"/>
        </w:numPr>
        <w:tabs>
          <w:tab w:val="left" w:pos="720"/>
        </w:tabs>
        <w:spacing w:line="480" w:lineRule="auto"/>
        <w:ind w:firstLine="357"/>
        <w:jc w:val="both"/>
      </w:pPr>
      <w:r w:rsidRPr="00C15EEB">
        <w:t>Иоффе Л. Годовая бухгалтерская отчетность. // Практический бухгалтерский учет – 2007. - № 2.</w:t>
      </w:r>
    </w:p>
    <w:p w:rsidR="00031946" w:rsidRPr="00C15EEB" w:rsidRDefault="00031946" w:rsidP="00C15EEB">
      <w:pPr>
        <w:numPr>
          <w:ilvl w:val="0"/>
          <w:numId w:val="24"/>
        </w:numPr>
        <w:tabs>
          <w:tab w:val="left" w:pos="720"/>
        </w:tabs>
        <w:spacing w:line="480" w:lineRule="auto"/>
        <w:ind w:firstLine="357"/>
        <w:jc w:val="both"/>
      </w:pPr>
      <w:r w:rsidRPr="00C15EEB">
        <w:t>Камышанов П.И., Камышанов А.П. Бухгалтерская (финансовая) отчетность: составление и анализ. - М. : Омега-Л, 2006. - 214с.</w:t>
      </w:r>
    </w:p>
    <w:p w:rsidR="00031946" w:rsidRPr="00C15EEB" w:rsidRDefault="00031946" w:rsidP="00C15EEB">
      <w:pPr>
        <w:numPr>
          <w:ilvl w:val="0"/>
          <w:numId w:val="24"/>
        </w:numPr>
        <w:tabs>
          <w:tab w:val="left" w:pos="720"/>
        </w:tabs>
        <w:spacing w:line="480" w:lineRule="auto"/>
        <w:ind w:firstLine="357"/>
        <w:jc w:val="both"/>
      </w:pPr>
      <w:r w:rsidRPr="00C15EEB">
        <w:t>Ковалев В. В. Финансовый анализ: Методы и процедуры. – М.: Финансы и статистика, 2003. –559 с.</w:t>
      </w:r>
    </w:p>
    <w:p w:rsidR="00031946" w:rsidRPr="00C15EEB" w:rsidRDefault="00031946" w:rsidP="00C15EEB">
      <w:pPr>
        <w:numPr>
          <w:ilvl w:val="0"/>
          <w:numId w:val="24"/>
        </w:numPr>
        <w:tabs>
          <w:tab w:val="left" w:pos="720"/>
        </w:tabs>
        <w:spacing w:line="480" w:lineRule="auto"/>
        <w:ind w:firstLine="357"/>
        <w:jc w:val="both"/>
      </w:pPr>
      <w:r w:rsidRPr="00C15EEB">
        <w:t>Кутер  М.И. Бухгалтерская (финансовая). - М. : Финансы и статистика, 2006. - 231с.</w:t>
      </w:r>
    </w:p>
    <w:p w:rsidR="00031946" w:rsidRPr="00C15EEB" w:rsidRDefault="00031946" w:rsidP="00C15EEB">
      <w:pPr>
        <w:numPr>
          <w:ilvl w:val="0"/>
          <w:numId w:val="24"/>
        </w:numPr>
        <w:tabs>
          <w:tab w:val="left" w:pos="720"/>
        </w:tabs>
        <w:spacing w:line="480" w:lineRule="auto"/>
        <w:ind w:firstLine="357"/>
        <w:jc w:val="both"/>
      </w:pPr>
      <w:r w:rsidRPr="00C15EEB">
        <w:t>Ларионов А.Д. Бухгалтерская финансовая отчетность. - М. : Проспект : «Велби», 2006. - 207с.</w:t>
      </w:r>
    </w:p>
    <w:p w:rsidR="00031946" w:rsidRPr="00C15EEB" w:rsidRDefault="00031946" w:rsidP="00C15EEB">
      <w:pPr>
        <w:numPr>
          <w:ilvl w:val="0"/>
          <w:numId w:val="24"/>
        </w:numPr>
        <w:tabs>
          <w:tab w:val="left" w:pos="720"/>
        </w:tabs>
        <w:autoSpaceDE w:val="0"/>
        <w:autoSpaceDN w:val="0"/>
        <w:adjustRightInd w:val="0"/>
        <w:spacing w:line="480" w:lineRule="auto"/>
        <w:ind w:firstLine="357"/>
        <w:jc w:val="both"/>
      </w:pPr>
      <w:r w:rsidRPr="00C15EEB">
        <w:t>Леонова В.И. «Формы отчетности должны быть индивидуальными»//  Бухгалтерский бюллетень. – М., 2003. -№12- С. 34-35</w:t>
      </w:r>
    </w:p>
    <w:p w:rsidR="00031946" w:rsidRPr="00C15EEB" w:rsidRDefault="00031946" w:rsidP="00C15EEB">
      <w:pPr>
        <w:numPr>
          <w:ilvl w:val="0"/>
          <w:numId w:val="24"/>
        </w:numPr>
        <w:tabs>
          <w:tab w:val="left" w:pos="720"/>
        </w:tabs>
        <w:spacing w:line="480" w:lineRule="auto"/>
        <w:ind w:firstLine="357"/>
        <w:jc w:val="both"/>
      </w:pPr>
      <w:r w:rsidRPr="00C15EEB">
        <w:t>Патров В.В., Быков В.А. Бухгалтерская отчетность организации. - 2-е изд. - М. :  МЦФЭР, 2006. - 431с.</w:t>
      </w:r>
    </w:p>
    <w:p w:rsidR="00031946" w:rsidRPr="00C15EEB" w:rsidRDefault="00031946" w:rsidP="00C15EEB">
      <w:pPr>
        <w:numPr>
          <w:ilvl w:val="0"/>
          <w:numId w:val="24"/>
        </w:numPr>
        <w:tabs>
          <w:tab w:val="left" w:pos="720"/>
        </w:tabs>
        <w:spacing w:line="480" w:lineRule="auto"/>
        <w:ind w:firstLine="357"/>
        <w:jc w:val="both"/>
      </w:pPr>
      <w:r w:rsidRPr="00C15EEB">
        <w:rPr>
          <w:bCs/>
        </w:rPr>
        <w:t>Рассказова</w:t>
      </w:r>
      <w:r w:rsidR="00D87D01" w:rsidRPr="00C15EEB">
        <w:rPr>
          <w:bCs/>
        </w:rPr>
        <w:t xml:space="preserve"> </w:t>
      </w:r>
      <w:r w:rsidRPr="00C15EEB">
        <w:t>-</w:t>
      </w:r>
      <w:r w:rsidR="00D87D01" w:rsidRPr="00C15EEB">
        <w:t xml:space="preserve"> </w:t>
      </w:r>
      <w:r w:rsidRPr="00C15EEB">
        <w:t>Николаева С.А., Бушмелева Н.В. Требования к раскрытию информации в бухгалтерской о</w:t>
      </w:r>
      <w:r w:rsidRPr="00C15EEB">
        <w:rPr>
          <w:bCs/>
        </w:rPr>
        <w:t>т</w:t>
      </w:r>
      <w:r w:rsidRPr="00C15EEB">
        <w:t>четности. // Экономико-правовой бюллетень. – 2007 - № 6.</w:t>
      </w:r>
    </w:p>
    <w:p w:rsidR="00031946" w:rsidRDefault="00031946" w:rsidP="00C15EEB">
      <w:pPr>
        <w:numPr>
          <w:ilvl w:val="0"/>
          <w:numId w:val="24"/>
        </w:numPr>
        <w:tabs>
          <w:tab w:val="left" w:pos="720"/>
        </w:tabs>
        <w:autoSpaceDE w:val="0"/>
        <w:autoSpaceDN w:val="0"/>
        <w:adjustRightInd w:val="0"/>
        <w:spacing w:line="480" w:lineRule="auto"/>
        <w:ind w:firstLine="357"/>
        <w:jc w:val="both"/>
        <w:rPr>
          <w:bCs/>
        </w:rPr>
      </w:pPr>
      <w:r w:rsidRPr="00C15EEB">
        <w:rPr>
          <w:bCs/>
        </w:rPr>
        <w:t>Сафронова Н.Г., Яцюк А.В. «Бухгалтерский финансовый учет».-М.: ИНФРА-М; Новосибирск: «Сибирское соглашение», 2003. –527с.</w:t>
      </w:r>
    </w:p>
    <w:p w:rsidR="00DC1351" w:rsidRPr="00C15EEB" w:rsidRDefault="00DC1351" w:rsidP="00C15EEB">
      <w:pPr>
        <w:numPr>
          <w:ilvl w:val="0"/>
          <w:numId w:val="24"/>
        </w:numPr>
        <w:tabs>
          <w:tab w:val="left" w:pos="720"/>
        </w:tabs>
        <w:autoSpaceDE w:val="0"/>
        <w:autoSpaceDN w:val="0"/>
        <w:adjustRightInd w:val="0"/>
        <w:spacing w:line="480" w:lineRule="auto"/>
        <w:ind w:firstLine="357"/>
        <w:jc w:val="both"/>
        <w:rPr>
          <w:bCs/>
        </w:rPr>
      </w:pPr>
      <w:r>
        <w:rPr>
          <w:bCs/>
        </w:rPr>
        <w:t>Сорокина Е.М. Бухгалтерская и финансовая отчётности организаций</w:t>
      </w:r>
      <w:r w:rsidRPr="00DC1351">
        <w:rPr>
          <w:bCs/>
        </w:rPr>
        <w:t>:</w:t>
      </w:r>
      <w:r>
        <w:rPr>
          <w:bCs/>
        </w:rPr>
        <w:t xml:space="preserve"> Учеб. пособие. – М.</w:t>
      </w:r>
      <w:r w:rsidRPr="00DC1351">
        <w:rPr>
          <w:bCs/>
        </w:rPr>
        <w:t>:</w:t>
      </w:r>
      <w:r>
        <w:rPr>
          <w:bCs/>
        </w:rPr>
        <w:t xml:space="preserve"> Финансы и статистика, 2006. – 192 с. </w:t>
      </w:r>
    </w:p>
    <w:p w:rsidR="00031946" w:rsidRPr="00C15EEB" w:rsidRDefault="00031946" w:rsidP="00C15EEB">
      <w:pPr>
        <w:numPr>
          <w:ilvl w:val="0"/>
          <w:numId w:val="24"/>
        </w:numPr>
        <w:tabs>
          <w:tab w:val="left" w:pos="720"/>
        </w:tabs>
        <w:spacing w:line="480" w:lineRule="auto"/>
        <w:ind w:firstLine="357"/>
        <w:jc w:val="both"/>
      </w:pPr>
      <w:r w:rsidRPr="00C15EEB">
        <w:t>Терехова В.А. Финансовый учет. - СПб.: Питер, 2006. - 366с.</w:t>
      </w:r>
    </w:p>
    <w:p w:rsidR="00D07394" w:rsidRPr="00C15EEB" w:rsidRDefault="009D27DA" w:rsidP="00C15EEB">
      <w:pPr>
        <w:tabs>
          <w:tab w:val="num" w:pos="0"/>
        </w:tabs>
        <w:spacing w:line="480" w:lineRule="auto"/>
        <w:jc w:val="both"/>
      </w:pPr>
      <w:r w:rsidRPr="00C15EEB">
        <w:t xml:space="preserve">     </w:t>
      </w:r>
      <w:r w:rsidR="00D07394" w:rsidRPr="00C15EEB">
        <w:t xml:space="preserve">28. </w:t>
      </w:r>
      <w:hyperlink r:id="rId8" w:history="1">
        <w:r w:rsidR="00D07394" w:rsidRPr="00C15EEB">
          <w:rPr>
            <w:rStyle w:val="a4"/>
            <w:color w:val="auto"/>
            <w:u w:val="none"/>
          </w:rPr>
          <w:t>http://www.kodeks.ru/noframe/com-buh-pom?d&amp;nd=809000006&amp;nh=0</w:t>
        </w:r>
      </w:hyperlink>
    </w:p>
    <w:p w:rsidR="00D07394" w:rsidRPr="00C15EEB" w:rsidRDefault="009D27DA" w:rsidP="00C15EEB">
      <w:pPr>
        <w:tabs>
          <w:tab w:val="num" w:pos="0"/>
        </w:tabs>
        <w:spacing w:line="480" w:lineRule="auto"/>
        <w:jc w:val="both"/>
      </w:pPr>
      <w:r w:rsidRPr="00C15EEB">
        <w:t xml:space="preserve">     </w:t>
      </w:r>
      <w:r w:rsidR="00D07394" w:rsidRPr="00C15EEB">
        <w:t xml:space="preserve">29. </w:t>
      </w:r>
      <w:hyperlink r:id="rId9" w:history="1">
        <w:r w:rsidR="00D07394" w:rsidRPr="00C15EEB">
          <w:rPr>
            <w:rStyle w:val="a4"/>
            <w:color w:val="auto"/>
            <w:u w:val="none"/>
          </w:rPr>
          <w:t>http://www.audit-it.ru/articles/account/reporting/a2/40995.html</w:t>
        </w:r>
      </w:hyperlink>
    </w:p>
    <w:p w:rsidR="00031946" w:rsidRPr="00C15EEB" w:rsidRDefault="00031946" w:rsidP="00C15EEB">
      <w:pPr>
        <w:pStyle w:val="content"/>
        <w:spacing w:line="480" w:lineRule="auto"/>
        <w:ind w:firstLine="0"/>
        <w:jc w:val="both"/>
        <w:rPr>
          <w:rFonts w:ascii="Times New Roman" w:hAnsi="Times New Roman" w:cs="Times New Roman"/>
          <w:color w:val="auto"/>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031946" w:rsidRDefault="00031946" w:rsidP="00BD28D5">
      <w:pPr>
        <w:pStyle w:val="content"/>
        <w:spacing w:line="480" w:lineRule="auto"/>
        <w:jc w:val="center"/>
        <w:rPr>
          <w:rFonts w:ascii="Times New Roman" w:hAnsi="Times New Roman" w:cs="Times New Roman"/>
          <w:sz w:val="24"/>
          <w:szCs w:val="24"/>
        </w:rPr>
      </w:pPr>
    </w:p>
    <w:p w:rsidR="00BD28D5" w:rsidRDefault="00BD28D5" w:rsidP="00BD28D5">
      <w:pPr>
        <w:tabs>
          <w:tab w:val="left" w:pos="6570"/>
        </w:tabs>
        <w:spacing w:line="480" w:lineRule="auto"/>
        <w:jc w:val="both"/>
      </w:pPr>
    </w:p>
    <w:p w:rsidR="00BD28D5" w:rsidRDefault="00BD28D5" w:rsidP="00BD28D5">
      <w:pPr>
        <w:tabs>
          <w:tab w:val="left" w:pos="6570"/>
        </w:tabs>
        <w:spacing w:line="480" w:lineRule="auto"/>
        <w:jc w:val="both"/>
      </w:pPr>
    </w:p>
    <w:p w:rsidR="00BD28D5" w:rsidRDefault="00BD28D5" w:rsidP="00BD28D5">
      <w:pPr>
        <w:tabs>
          <w:tab w:val="left" w:pos="6570"/>
        </w:tabs>
        <w:spacing w:line="480" w:lineRule="auto"/>
        <w:jc w:val="both"/>
      </w:pPr>
    </w:p>
    <w:p w:rsidR="00BD28D5" w:rsidRDefault="00BD28D5" w:rsidP="00BD28D5">
      <w:pPr>
        <w:tabs>
          <w:tab w:val="left" w:pos="6570"/>
        </w:tabs>
        <w:spacing w:line="480" w:lineRule="auto"/>
        <w:jc w:val="both"/>
      </w:pPr>
    </w:p>
    <w:p w:rsidR="00BD28D5" w:rsidRDefault="00BD28D5" w:rsidP="00BD28D5">
      <w:pPr>
        <w:tabs>
          <w:tab w:val="left" w:pos="6570"/>
        </w:tabs>
        <w:spacing w:line="480" w:lineRule="auto"/>
        <w:jc w:val="both"/>
      </w:pPr>
    </w:p>
    <w:p w:rsidR="00BD28D5" w:rsidRPr="00A67E3E" w:rsidRDefault="00BD28D5" w:rsidP="00BD28D5">
      <w:pPr>
        <w:tabs>
          <w:tab w:val="left" w:pos="6570"/>
        </w:tabs>
        <w:spacing w:line="480" w:lineRule="auto"/>
        <w:jc w:val="center"/>
        <w:rPr>
          <w:sz w:val="52"/>
          <w:szCs w:val="52"/>
        </w:rPr>
      </w:pPr>
      <w:r w:rsidRPr="00A67E3E">
        <w:rPr>
          <w:sz w:val="52"/>
          <w:szCs w:val="52"/>
        </w:rPr>
        <w:t>Приложения</w:t>
      </w:r>
    </w:p>
    <w:p w:rsidR="00BD28D5" w:rsidRPr="001A3A5E" w:rsidRDefault="00BD28D5" w:rsidP="00BD28D5">
      <w:pPr>
        <w:spacing w:line="480" w:lineRule="auto"/>
        <w:jc w:val="both"/>
      </w:pPr>
    </w:p>
    <w:p w:rsidR="00BD28D5" w:rsidRPr="001A3A5E" w:rsidRDefault="00BD28D5" w:rsidP="00BD28D5">
      <w:pPr>
        <w:spacing w:line="480" w:lineRule="auto"/>
        <w:jc w:val="both"/>
      </w:pPr>
    </w:p>
    <w:p w:rsidR="00BD28D5" w:rsidRDefault="00BD28D5" w:rsidP="00A169B7">
      <w:pPr>
        <w:tabs>
          <w:tab w:val="left" w:pos="2428"/>
        </w:tabs>
        <w:spacing w:line="360" w:lineRule="auto"/>
        <w:jc w:val="both"/>
      </w:pPr>
      <w:bookmarkStart w:id="4" w:name="_GoBack"/>
      <w:bookmarkEnd w:id="4"/>
    </w:p>
    <w:sectPr w:rsidR="00BD28D5" w:rsidSect="005F509A">
      <w:footerReference w:type="even" r:id="rId10"/>
      <w:footerReference w:type="default" r:id="rId11"/>
      <w:pgSz w:w="11906" w:h="16838"/>
      <w:pgMar w:top="1134" w:right="850" w:bottom="125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59" w:rsidRDefault="00965F59">
      <w:r>
        <w:separator/>
      </w:r>
    </w:p>
  </w:endnote>
  <w:endnote w:type="continuationSeparator" w:id="0">
    <w:p w:rsidR="00965F59" w:rsidRDefault="0096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9A" w:rsidRDefault="005F509A" w:rsidP="00E9051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F509A" w:rsidRDefault="005F50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9A" w:rsidRDefault="005F509A" w:rsidP="00E9051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B412B">
      <w:rPr>
        <w:rStyle w:val="ab"/>
        <w:noProof/>
      </w:rPr>
      <w:t>2</w:t>
    </w:r>
    <w:r>
      <w:rPr>
        <w:rStyle w:val="ab"/>
      </w:rPr>
      <w:fldChar w:fldCharType="end"/>
    </w:r>
  </w:p>
  <w:p w:rsidR="005F509A" w:rsidRDefault="005F50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59" w:rsidRDefault="00965F59">
      <w:r>
        <w:separator/>
      </w:r>
    </w:p>
  </w:footnote>
  <w:footnote w:type="continuationSeparator" w:id="0">
    <w:p w:rsidR="00965F59" w:rsidRDefault="00965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06202D48"/>
    <w:multiLevelType w:val="hybridMultilevel"/>
    <w:tmpl w:val="028E3B76"/>
    <w:lvl w:ilvl="0" w:tplc="7182EA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0723B7"/>
    <w:multiLevelType w:val="hybridMultilevel"/>
    <w:tmpl w:val="2B1C30C6"/>
    <w:lvl w:ilvl="0" w:tplc="CDF488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6C5BDC"/>
    <w:multiLevelType w:val="multilevel"/>
    <w:tmpl w:val="E96215F6"/>
    <w:lvl w:ilvl="0">
      <w:start w:val="1"/>
      <w:numFmt w:val="bullet"/>
      <w:lvlText w:val=""/>
      <w:lvlJc w:val="left"/>
      <w:pPr>
        <w:tabs>
          <w:tab w:val="num" w:pos="3"/>
        </w:tabs>
        <w:ind w:left="3" w:firstLine="357"/>
      </w:pPr>
      <w:rPr>
        <w:rFonts w:ascii="Symbol" w:hAnsi="Symbol" w:hint="default"/>
        <w:sz w:val="16"/>
        <w:szCs w:val="16"/>
      </w:rPr>
    </w:lvl>
    <w:lvl w:ilvl="1">
      <w:start w:val="1"/>
      <w:numFmt w:val="bullet"/>
      <w:lvlText w:val=""/>
      <w:lvlJc w:val="left"/>
      <w:pPr>
        <w:tabs>
          <w:tab w:val="num" w:pos="0"/>
        </w:tabs>
        <w:ind w:left="0" w:firstLine="357"/>
      </w:pPr>
      <w:rPr>
        <w:rFonts w:ascii="Symbol" w:hAnsi="Symbol" w:hint="default"/>
        <w:color w:val="auto"/>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7C361F"/>
    <w:multiLevelType w:val="hybridMultilevel"/>
    <w:tmpl w:val="F6EE91C2"/>
    <w:lvl w:ilvl="0" w:tplc="423AFAF4">
      <w:start w:val="7"/>
      <w:numFmt w:val="decimal"/>
      <w:lvlText w:val="%1)"/>
      <w:lvlJc w:val="left"/>
      <w:pPr>
        <w:tabs>
          <w:tab w:val="num" w:pos="735"/>
        </w:tabs>
        <w:ind w:left="735" w:hanging="375"/>
      </w:pPr>
      <w:rPr>
        <w:rFonts w:hint="default"/>
        <w:color w:val="332E2D"/>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2C7853"/>
    <w:multiLevelType w:val="multilevel"/>
    <w:tmpl w:val="7D1C118E"/>
    <w:lvl w:ilvl="0">
      <w:start w:val="1"/>
      <w:numFmt w:val="bullet"/>
      <w:lvlText w:val=""/>
      <w:lvlJc w:val="left"/>
      <w:pPr>
        <w:tabs>
          <w:tab w:val="num" w:pos="3"/>
        </w:tabs>
        <w:ind w:left="3" w:firstLine="357"/>
      </w:pPr>
      <w:rPr>
        <w:rFonts w:ascii="Symbol" w:hAnsi="Symbol" w:hint="default"/>
        <w:sz w:val="16"/>
        <w:szCs w:val="16"/>
      </w:rPr>
    </w:lvl>
    <w:lvl w:ilvl="1">
      <w:start w:val="1"/>
      <w:numFmt w:val="bullet"/>
      <w:lvlText w:val=""/>
      <w:lvlJc w:val="left"/>
      <w:pPr>
        <w:tabs>
          <w:tab w:val="num" w:pos="0"/>
        </w:tabs>
        <w:ind w:left="0" w:firstLine="357"/>
      </w:pPr>
      <w:rPr>
        <w:rFonts w:ascii="Symbol" w:hAnsi="Symbol" w:hint="default"/>
        <w:color w:val="auto"/>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B04C23"/>
    <w:multiLevelType w:val="hybridMultilevel"/>
    <w:tmpl w:val="A19E9752"/>
    <w:lvl w:ilvl="0" w:tplc="B67085D4">
      <w:start w:val="1"/>
      <w:numFmt w:val="decimal"/>
      <w:lvlText w:val="%1."/>
      <w:lvlJc w:val="left"/>
      <w:pPr>
        <w:tabs>
          <w:tab w:val="num" w:pos="0"/>
        </w:tabs>
        <w:ind w:left="0" w:firstLine="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2F0B82"/>
    <w:multiLevelType w:val="hybridMultilevel"/>
    <w:tmpl w:val="D1C85EBE"/>
    <w:lvl w:ilvl="0" w:tplc="FB2A0C48">
      <w:start w:val="1"/>
      <w:numFmt w:val="decimal"/>
      <w:lvlText w:val="%1."/>
      <w:lvlJc w:val="left"/>
      <w:pPr>
        <w:tabs>
          <w:tab w:val="num" w:pos="720"/>
        </w:tabs>
        <w:ind w:left="720" w:hanging="360"/>
      </w:pPr>
      <w:rPr>
        <w:rFont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E55171"/>
    <w:multiLevelType w:val="multilevel"/>
    <w:tmpl w:val="E96215F6"/>
    <w:lvl w:ilvl="0">
      <w:start w:val="1"/>
      <w:numFmt w:val="bullet"/>
      <w:lvlText w:val=""/>
      <w:lvlJc w:val="left"/>
      <w:pPr>
        <w:tabs>
          <w:tab w:val="num" w:pos="3"/>
        </w:tabs>
        <w:ind w:left="3" w:firstLine="357"/>
      </w:pPr>
      <w:rPr>
        <w:rFonts w:ascii="Symbol" w:hAnsi="Symbol" w:hint="default"/>
        <w:sz w:val="16"/>
        <w:szCs w:val="16"/>
      </w:rPr>
    </w:lvl>
    <w:lvl w:ilvl="1">
      <w:start w:val="1"/>
      <w:numFmt w:val="bullet"/>
      <w:lvlText w:val=""/>
      <w:lvlJc w:val="left"/>
      <w:pPr>
        <w:tabs>
          <w:tab w:val="num" w:pos="0"/>
        </w:tabs>
        <w:ind w:left="0" w:firstLine="357"/>
      </w:pPr>
      <w:rPr>
        <w:rFonts w:ascii="Symbol" w:hAnsi="Symbol" w:hint="default"/>
        <w:color w:val="auto"/>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D42387"/>
    <w:multiLevelType w:val="hybridMultilevel"/>
    <w:tmpl w:val="A320789C"/>
    <w:lvl w:ilvl="0" w:tplc="62582F2C">
      <w:start w:val="1"/>
      <w:numFmt w:val="decimal"/>
      <w:lvlText w:val="%1."/>
      <w:lvlJc w:val="left"/>
      <w:pPr>
        <w:tabs>
          <w:tab w:val="num" w:pos="720"/>
        </w:tabs>
        <w:ind w:left="720" w:hanging="360"/>
      </w:pPr>
      <w:rPr>
        <w:rFont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8C53AC8"/>
    <w:multiLevelType w:val="hybridMultilevel"/>
    <w:tmpl w:val="959AD990"/>
    <w:lvl w:ilvl="0" w:tplc="DC0068D8">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C078D8"/>
    <w:multiLevelType w:val="hybridMultilevel"/>
    <w:tmpl w:val="5692B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2D537B"/>
    <w:multiLevelType w:val="hybridMultilevel"/>
    <w:tmpl w:val="60A07730"/>
    <w:lvl w:ilvl="0" w:tplc="0FCC7E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B1436E"/>
    <w:multiLevelType w:val="multilevel"/>
    <w:tmpl w:val="7F92A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23E1"/>
    <w:multiLevelType w:val="hybridMultilevel"/>
    <w:tmpl w:val="7A9A047C"/>
    <w:lvl w:ilvl="0" w:tplc="566A8554">
      <w:start w:val="1"/>
      <w:numFmt w:val="decimal"/>
      <w:lvlText w:val="%1."/>
      <w:lvlJc w:val="left"/>
      <w:pPr>
        <w:tabs>
          <w:tab w:val="num" w:pos="1080"/>
        </w:tabs>
        <w:ind w:left="1080" w:hanging="360"/>
      </w:pPr>
      <w:rPr>
        <w:rFont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E49790D"/>
    <w:multiLevelType w:val="hybridMultilevel"/>
    <w:tmpl w:val="2E6E791A"/>
    <w:lvl w:ilvl="0" w:tplc="7A186B0E">
      <w:start w:val="1"/>
      <w:numFmt w:val="decimal"/>
      <w:lvlText w:val="%1."/>
      <w:lvlJc w:val="left"/>
      <w:pPr>
        <w:tabs>
          <w:tab w:val="num" w:pos="720"/>
        </w:tabs>
        <w:ind w:left="720" w:hanging="360"/>
      </w:pPr>
      <w:rPr>
        <w:rFont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6E84C4C"/>
    <w:multiLevelType w:val="hybridMultilevel"/>
    <w:tmpl w:val="76BC66C2"/>
    <w:lvl w:ilvl="0" w:tplc="9F9A435E">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97B0858"/>
    <w:multiLevelType w:val="hybridMultilevel"/>
    <w:tmpl w:val="324CDF8A"/>
    <w:lvl w:ilvl="0" w:tplc="54C8D1B0">
      <w:start w:val="1"/>
      <w:numFmt w:val="decimal"/>
      <w:lvlText w:val="%1."/>
      <w:lvlJc w:val="left"/>
      <w:pPr>
        <w:tabs>
          <w:tab w:val="num" w:pos="1080"/>
        </w:tabs>
        <w:ind w:left="1080" w:hanging="360"/>
      </w:pPr>
      <w:rPr>
        <w:rFonts w:hint="default"/>
        <w:sz w:val="24"/>
        <w:szCs w:val="24"/>
      </w:rPr>
    </w:lvl>
    <w:lvl w:ilvl="1" w:tplc="3E3E5C28">
      <w:start w:val="1"/>
      <w:numFmt w:val="bullet"/>
      <w:lvlText w:val=""/>
      <w:lvlJc w:val="left"/>
      <w:pPr>
        <w:tabs>
          <w:tab w:val="num" w:pos="0"/>
        </w:tabs>
        <w:ind w:left="0" w:firstLine="357"/>
      </w:pPr>
      <w:rPr>
        <w:rFonts w:ascii="Symbol" w:hAnsi="Symbol" w:hint="default"/>
        <w:color w:val="auto"/>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457640"/>
    <w:multiLevelType w:val="multilevel"/>
    <w:tmpl w:val="11DCA990"/>
    <w:lvl w:ilvl="0">
      <w:start w:val="4"/>
      <w:numFmt w:val="decimal"/>
      <w:lvlText w:val="%1."/>
      <w:lvlJc w:val="left"/>
      <w:pPr>
        <w:tabs>
          <w:tab w:val="num" w:pos="1080"/>
        </w:tabs>
        <w:ind w:left="1080" w:hanging="360"/>
      </w:pPr>
      <w:rPr>
        <w:rFonts w:hint="default"/>
        <w:sz w:val="28"/>
        <w:szCs w:val="28"/>
      </w:rPr>
    </w:lvl>
    <w:lvl w:ilvl="1">
      <w:start w:val="1"/>
      <w:numFmt w:val="bullet"/>
      <w:lvlText w:val=""/>
      <w:lvlJc w:val="left"/>
      <w:pPr>
        <w:tabs>
          <w:tab w:val="num" w:pos="0"/>
        </w:tabs>
        <w:ind w:left="0" w:firstLine="357"/>
      </w:pPr>
      <w:rPr>
        <w:rFonts w:ascii="Symbol" w:hAnsi="Symbol" w:hint="default"/>
        <w:color w:val="auto"/>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FD12887"/>
    <w:multiLevelType w:val="hybridMultilevel"/>
    <w:tmpl w:val="00D8C162"/>
    <w:lvl w:ilvl="0" w:tplc="745C5E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E51C80"/>
    <w:multiLevelType w:val="multilevel"/>
    <w:tmpl w:val="7F92A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0BA180F"/>
    <w:multiLevelType w:val="hybridMultilevel"/>
    <w:tmpl w:val="812C156C"/>
    <w:lvl w:ilvl="0" w:tplc="52167CEC">
      <w:start w:val="1"/>
      <w:numFmt w:val="decimal"/>
      <w:lvlText w:val="%1."/>
      <w:lvlJc w:val="left"/>
      <w:pPr>
        <w:tabs>
          <w:tab w:val="num" w:pos="1080"/>
        </w:tabs>
        <w:ind w:left="1080" w:hanging="360"/>
      </w:pPr>
      <w:rPr>
        <w:rFonts w:hint="default"/>
        <w:color w:val="auto"/>
        <w:sz w:val="24"/>
        <w:szCs w:val="24"/>
      </w:rPr>
    </w:lvl>
    <w:lvl w:ilvl="1" w:tplc="3E3E5C28">
      <w:start w:val="1"/>
      <w:numFmt w:val="bullet"/>
      <w:lvlText w:val=""/>
      <w:lvlJc w:val="left"/>
      <w:pPr>
        <w:tabs>
          <w:tab w:val="num" w:pos="1263"/>
        </w:tabs>
        <w:ind w:left="1263" w:firstLine="357"/>
      </w:pPr>
      <w:rPr>
        <w:rFonts w:ascii="Symbol" w:hAnsi="Symbol" w:hint="default"/>
        <w:color w:val="auto"/>
        <w:sz w:val="16"/>
        <w:szCs w:val="16"/>
      </w:rPr>
    </w:lvl>
    <w:lvl w:ilvl="2" w:tplc="10ACF2EA">
      <w:start w:val="1"/>
      <w:numFmt w:val="decimal"/>
      <w:lvlText w:val="%3)"/>
      <w:lvlJc w:val="left"/>
      <w:pPr>
        <w:tabs>
          <w:tab w:val="num" w:pos="2715"/>
        </w:tabs>
        <w:ind w:left="2715" w:hanging="375"/>
      </w:pPr>
      <w:rPr>
        <w:rFont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nsid w:val="6363234A"/>
    <w:multiLevelType w:val="hybridMultilevel"/>
    <w:tmpl w:val="6C8CD256"/>
    <w:lvl w:ilvl="0" w:tplc="053886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832B47"/>
    <w:multiLevelType w:val="hybridMultilevel"/>
    <w:tmpl w:val="7D1C118E"/>
    <w:lvl w:ilvl="0" w:tplc="4D04F296">
      <w:start w:val="1"/>
      <w:numFmt w:val="bullet"/>
      <w:lvlText w:val=""/>
      <w:lvlJc w:val="left"/>
      <w:pPr>
        <w:tabs>
          <w:tab w:val="num" w:pos="3"/>
        </w:tabs>
        <w:ind w:left="3" w:firstLine="357"/>
      </w:pPr>
      <w:rPr>
        <w:rFonts w:ascii="Symbol" w:hAnsi="Symbol" w:hint="default"/>
        <w:sz w:val="16"/>
        <w:szCs w:val="16"/>
      </w:rPr>
    </w:lvl>
    <w:lvl w:ilvl="1" w:tplc="3E3E5C28">
      <w:start w:val="1"/>
      <w:numFmt w:val="bullet"/>
      <w:lvlText w:val=""/>
      <w:lvlJc w:val="left"/>
      <w:pPr>
        <w:tabs>
          <w:tab w:val="num" w:pos="0"/>
        </w:tabs>
        <w:ind w:left="0" w:firstLine="357"/>
      </w:pPr>
      <w:rPr>
        <w:rFonts w:ascii="Symbol" w:hAnsi="Symbol" w:hint="default"/>
        <w:color w:val="auto"/>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DA07CF"/>
    <w:multiLevelType w:val="multilevel"/>
    <w:tmpl w:val="7F92A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E7846B3"/>
    <w:multiLevelType w:val="hybridMultilevel"/>
    <w:tmpl w:val="1948669E"/>
    <w:lvl w:ilvl="0" w:tplc="04905A4E">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1879DB"/>
    <w:multiLevelType w:val="hybridMultilevel"/>
    <w:tmpl w:val="E96215F6"/>
    <w:lvl w:ilvl="0" w:tplc="D320ECD6">
      <w:start w:val="1"/>
      <w:numFmt w:val="bullet"/>
      <w:lvlText w:val=""/>
      <w:lvlJc w:val="left"/>
      <w:pPr>
        <w:tabs>
          <w:tab w:val="num" w:pos="3"/>
        </w:tabs>
        <w:ind w:left="3" w:firstLine="357"/>
      </w:pPr>
      <w:rPr>
        <w:rFonts w:ascii="Symbol" w:hAnsi="Symbol" w:hint="default"/>
        <w:sz w:val="16"/>
        <w:szCs w:val="16"/>
      </w:rPr>
    </w:lvl>
    <w:lvl w:ilvl="1" w:tplc="3E3E5C28">
      <w:start w:val="1"/>
      <w:numFmt w:val="bullet"/>
      <w:lvlText w:val=""/>
      <w:lvlJc w:val="left"/>
      <w:pPr>
        <w:tabs>
          <w:tab w:val="num" w:pos="0"/>
        </w:tabs>
        <w:ind w:left="0" w:firstLine="357"/>
      </w:pPr>
      <w:rPr>
        <w:rFonts w:ascii="Symbol" w:hAnsi="Symbol" w:hint="default"/>
        <w:color w:val="auto"/>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FA648A"/>
    <w:multiLevelType w:val="hybridMultilevel"/>
    <w:tmpl w:val="4AC4C906"/>
    <w:lvl w:ilvl="0" w:tplc="B8DEAD74">
      <w:start w:val="1"/>
      <w:numFmt w:val="decimal"/>
      <w:lvlText w:val="%1."/>
      <w:lvlJc w:val="left"/>
      <w:pPr>
        <w:tabs>
          <w:tab w:val="num" w:pos="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15631C"/>
    <w:multiLevelType w:val="hybridMultilevel"/>
    <w:tmpl w:val="099CFFF2"/>
    <w:lvl w:ilvl="0" w:tplc="3E3E5C28">
      <w:start w:val="1"/>
      <w:numFmt w:val="bullet"/>
      <w:lvlText w:val=""/>
      <w:lvlJc w:val="left"/>
      <w:pPr>
        <w:tabs>
          <w:tab w:val="num" w:pos="0"/>
        </w:tabs>
        <w:ind w:left="0" w:firstLine="357"/>
      </w:pPr>
      <w:rPr>
        <w:rFonts w:ascii="Symbol" w:hAnsi="Symbol" w:hint="default"/>
        <w:color w:val="auto"/>
        <w:sz w:val="16"/>
        <w:szCs w:val="16"/>
      </w:rPr>
    </w:lvl>
    <w:lvl w:ilvl="1" w:tplc="3E3E5C28">
      <w:start w:val="1"/>
      <w:numFmt w:val="bullet"/>
      <w:lvlText w:val=""/>
      <w:lvlJc w:val="left"/>
      <w:pPr>
        <w:tabs>
          <w:tab w:val="num" w:pos="1263"/>
        </w:tabs>
        <w:ind w:left="1263" w:firstLine="357"/>
      </w:pPr>
      <w:rPr>
        <w:rFonts w:ascii="Symbol" w:hAnsi="Symbol" w:hint="default"/>
        <w:color w:val="auto"/>
        <w:sz w:val="16"/>
        <w:szCs w:val="16"/>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nsid w:val="7B3D32B8"/>
    <w:multiLevelType w:val="hybridMultilevel"/>
    <w:tmpl w:val="E5C8D434"/>
    <w:lvl w:ilvl="0" w:tplc="DC0068D8">
      <w:start w:val="1"/>
      <w:numFmt w:val="bullet"/>
      <w:lvlText w:val="-"/>
      <w:lvlJc w:val="left"/>
      <w:pPr>
        <w:tabs>
          <w:tab w:val="num" w:pos="60"/>
        </w:tabs>
        <w:ind w:left="60" w:firstLine="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5"/>
  </w:num>
  <w:num w:numId="2">
    <w:abstractNumId w:val="12"/>
  </w:num>
  <w:num w:numId="3">
    <w:abstractNumId w:val="19"/>
  </w:num>
  <w:num w:numId="4">
    <w:abstractNumId w:val="23"/>
  </w:num>
  <w:num w:numId="5">
    <w:abstractNumId w:val="3"/>
  </w:num>
  <w:num w:numId="6">
    <w:abstractNumId w:val="6"/>
  </w:num>
  <w:num w:numId="7">
    <w:abstractNumId w:val="8"/>
  </w:num>
  <w:num w:numId="8">
    <w:abstractNumId w:val="14"/>
  </w:num>
  <w:num w:numId="9">
    <w:abstractNumId w:val="21"/>
  </w:num>
  <w:num w:numId="10">
    <w:abstractNumId w:val="13"/>
  </w:num>
  <w:num w:numId="11">
    <w:abstractNumId w:val="27"/>
  </w:num>
  <w:num w:numId="12">
    <w:abstractNumId w:val="20"/>
  </w:num>
  <w:num w:numId="13">
    <w:abstractNumId w:val="24"/>
  </w:num>
  <w:num w:numId="14">
    <w:abstractNumId w:val="5"/>
  </w:num>
  <w:num w:numId="15">
    <w:abstractNumId w:val="10"/>
  </w:num>
  <w:num w:numId="16">
    <w:abstractNumId w:val="11"/>
  </w:num>
  <w:num w:numId="17">
    <w:abstractNumId w:val="18"/>
  </w:num>
  <w:num w:numId="18">
    <w:abstractNumId w:val="1"/>
  </w:num>
  <w:num w:numId="19">
    <w:abstractNumId w:val="28"/>
  </w:num>
  <w:num w:numId="20">
    <w:abstractNumId w:val="9"/>
  </w:num>
  <w:num w:numId="21">
    <w:abstractNumId w:val="25"/>
  </w:num>
  <w:num w:numId="22">
    <w:abstractNumId w:val="2"/>
  </w:num>
  <w:num w:numId="23">
    <w:abstractNumId w:val="7"/>
  </w:num>
  <w:num w:numId="24">
    <w:abstractNumId w:val="26"/>
  </w:num>
  <w:num w:numId="25">
    <w:abstractNumId w:val="22"/>
  </w:num>
  <w:num w:numId="26">
    <w:abstractNumId w:val="4"/>
  </w:num>
  <w:num w:numId="27">
    <w:abstractNumId w:val="16"/>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2C1"/>
    <w:rsid w:val="00031946"/>
    <w:rsid w:val="00060117"/>
    <w:rsid w:val="00062425"/>
    <w:rsid w:val="001266CD"/>
    <w:rsid w:val="00185F50"/>
    <w:rsid w:val="001A14B6"/>
    <w:rsid w:val="001B3157"/>
    <w:rsid w:val="001D636C"/>
    <w:rsid w:val="001F6CE4"/>
    <w:rsid w:val="00215AE4"/>
    <w:rsid w:val="002264A0"/>
    <w:rsid w:val="002D3CA5"/>
    <w:rsid w:val="002E7AFD"/>
    <w:rsid w:val="00312011"/>
    <w:rsid w:val="00314BDE"/>
    <w:rsid w:val="003432C1"/>
    <w:rsid w:val="00364824"/>
    <w:rsid w:val="00380CB1"/>
    <w:rsid w:val="00383CD9"/>
    <w:rsid w:val="0041754B"/>
    <w:rsid w:val="004A5929"/>
    <w:rsid w:val="004C0F3F"/>
    <w:rsid w:val="004C5D0B"/>
    <w:rsid w:val="005208EE"/>
    <w:rsid w:val="00547AC8"/>
    <w:rsid w:val="005E52F4"/>
    <w:rsid w:val="005F509A"/>
    <w:rsid w:val="006839D7"/>
    <w:rsid w:val="00740FEA"/>
    <w:rsid w:val="00773432"/>
    <w:rsid w:val="00816864"/>
    <w:rsid w:val="008212A0"/>
    <w:rsid w:val="008B512B"/>
    <w:rsid w:val="0094466E"/>
    <w:rsid w:val="00945DBD"/>
    <w:rsid w:val="00965F59"/>
    <w:rsid w:val="009945F5"/>
    <w:rsid w:val="009A6AEC"/>
    <w:rsid w:val="009D27DA"/>
    <w:rsid w:val="009D4AF7"/>
    <w:rsid w:val="009F3A4C"/>
    <w:rsid w:val="00A107A6"/>
    <w:rsid w:val="00A169B7"/>
    <w:rsid w:val="00A45D26"/>
    <w:rsid w:val="00A67E3E"/>
    <w:rsid w:val="00AF07AC"/>
    <w:rsid w:val="00B0216F"/>
    <w:rsid w:val="00B9616E"/>
    <w:rsid w:val="00BD28D5"/>
    <w:rsid w:val="00BE1913"/>
    <w:rsid w:val="00BE1B23"/>
    <w:rsid w:val="00C15EEB"/>
    <w:rsid w:val="00C471F6"/>
    <w:rsid w:val="00C947DA"/>
    <w:rsid w:val="00CD5470"/>
    <w:rsid w:val="00D07394"/>
    <w:rsid w:val="00D1234F"/>
    <w:rsid w:val="00D14749"/>
    <w:rsid w:val="00D23683"/>
    <w:rsid w:val="00D40EC1"/>
    <w:rsid w:val="00D41EC4"/>
    <w:rsid w:val="00D87D01"/>
    <w:rsid w:val="00DC1351"/>
    <w:rsid w:val="00E31E35"/>
    <w:rsid w:val="00E90512"/>
    <w:rsid w:val="00EB412B"/>
    <w:rsid w:val="00ED352B"/>
    <w:rsid w:val="00F06F2B"/>
    <w:rsid w:val="00FB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19"/>
    <o:shapelayout v:ext="edit">
      <o:idmap v:ext="edit" data="1"/>
    </o:shapelayout>
  </w:shapeDefaults>
  <w:decimalSymbol w:val=","/>
  <w:listSeparator w:val=";"/>
  <w15:chartTrackingRefBased/>
  <w15:docId w15:val="{F65E71B5-63A3-43BE-981F-0B4A40DA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2C1"/>
    <w:rPr>
      <w:sz w:val="24"/>
      <w:szCs w:val="24"/>
    </w:rPr>
  </w:style>
  <w:style w:type="paragraph" w:styleId="1">
    <w:name w:val="heading 1"/>
    <w:basedOn w:val="a"/>
    <w:next w:val="a"/>
    <w:qFormat/>
    <w:rsid w:val="00031946"/>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qFormat/>
    <w:rsid w:val="00945DBD"/>
    <w:pPr>
      <w:keepNext/>
      <w:spacing w:before="240" w:after="60"/>
      <w:outlineLvl w:val="1"/>
    </w:pPr>
    <w:rPr>
      <w:rFonts w:ascii="Arial" w:hAnsi="Arial" w:cs="Arial"/>
      <w:b/>
      <w:bCs/>
      <w:i/>
      <w:iCs/>
      <w:sz w:val="28"/>
      <w:szCs w:val="28"/>
      <w:lang w:val="en-US" w:eastAsia="en-US"/>
    </w:rPr>
  </w:style>
  <w:style w:type="paragraph" w:styleId="3">
    <w:name w:val="heading 3"/>
    <w:basedOn w:val="a"/>
    <w:next w:val="a"/>
    <w:qFormat/>
    <w:rsid w:val="00031946"/>
    <w:pPr>
      <w:keepNext/>
      <w:spacing w:before="240" w:after="60"/>
      <w:outlineLvl w:val="2"/>
    </w:pPr>
    <w:rPr>
      <w:rFonts w:ascii="Arial" w:hAnsi="Arial" w:cs="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Обычный (веб)5"/>
    <w:basedOn w:val="a"/>
    <w:rsid w:val="003432C1"/>
    <w:pPr>
      <w:spacing w:before="240" w:after="240"/>
    </w:pPr>
  </w:style>
  <w:style w:type="paragraph" w:customStyle="1" w:styleId="content">
    <w:name w:val="content"/>
    <w:basedOn w:val="a"/>
    <w:rsid w:val="003432C1"/>
    <w:pPr>
      <w:ind w:firstLine="567"/>
    </w:pPr>
    <w:rPr>
      <w:rFonts w:ascii="Arial" w:hAnsi="Arial" w:cs="Arial"/>
      <w:color w:val="000000"/>
      <w:sz w:val="18"/>
      <w:szCs w:val="18"/>
    </w:rPr>
  </w:style>
  <w:style w:type="character" w:styleId="HTML">
    <w:name w:val="HTML Typewriter"/>
    <w:basedOn w:val="a0"/>
    <w:semiHidden/>
    <w:unhideWhenUsed/>
    <w:rsid w:val="00773432"/>
    <w:rPr>
      <w:rFonts w:ascii="Courier New" w:eastAsia="Times New Roman" w:hAnsi="Courier New" w:cs="Courier New"/>
      <w:sz w:val="20"/>
      <w:szCs w:val="20"/>
    </w:rPr>
  </w:style>
  <w:style w:type="paragraph" w:styleId="a3">
    <w:name w:val="Normal (Web)"/>
    <w:basedOn w:val="a"/>
    <w:unhideWhenUsed/>
    <w:rsid w:val="00FB62E5"/>
    <w:pPr>
      <w:spacing w:before="25" w:after="25"/>
    </w:pPr>
    <w:rPr>
      <w:rFonts w:ascii="Arial" w:hAnsi="Arial" w:cs="Arial"/>
      <w:color w:val="332E2D"/>
      <w:spacing w:val="2"/>
    </w:rPr>
  </w:style>
  <w:style w:type="character" w:styleId="a4">
    <w:name w:val="Hyperlink"/>
    <w:basedOn w:val="a0"/>
    <w:rsid w:val="00BD28D5"/>
    <w:rPr>
      <w:color w:val="0000FF"/>
      <w:u w:val="single"/>
    </w:rPr>
  </w:style>
  <w:style w:type="paragraph" w:styleId="a5">
    <w:name w:val="Body Text"/>
    <w:basedOn w:val="a"/>
    <w:rsid w:val="00031946"/>
    <w:pPr>
      <w:spacing w:after="120"/>
    </w:pPr>
    <w:rPr>
      <w:lang w:val="en-US" w:eastAsia="en-US"/>
    </w:rPr>
  </w:style>
  <w:style w:type="paragraph" w:styleId="20">
    <w:name w:val="Body Text 2"/>
    <w:basedOn w:val="a"/>
    <w:rsid w:val="00031946"/>
    <w:pPr>
      <w:spacing w:after="120" w:line="480" w:lineRule="auto"/>
    </w:pPr>
    <w:rPr>
      <w:lang w:val="en-US" w:eastAsia="en-US"/>
    </w:rPr>
  </w:style>
  <w:style w:type="character" w:styleId="a6">
    <w:name w:val="footnote reference"/>
    <w:basedOn w:val="a0"/>
    <w:semiHidden/>
    <w:rsid w:val="00031946"/>
    <w:rPr>
      <w:vertAlign w:val="superscript"/>
    </w:rPr>
  </w:style>
  <w:style w:type="paragraph" w:styleId="a7">
    <w:name w:val="footnote text"/>
    <w:basedOn w:val="a"/>
    <w:semiHidden/>
    <w:rsid w:val="00031946"/>
    <w:rPr>
      <w:sz w:val="20"/>
      <w:szCs w:val="20"/>
    </w:rPr>
  </w:style>
  <w:style w:type="paragraph" w:styleId="30">
    <w:name w:val="Body Text Indent 3"/>
    <w:basedOn w:val="a"/>
    <w:rsid w:val="00031946"/>
    <w:pPr>
      <w:spacing w:after="120"/>
      <w:ind w:left="283"/>
    </w:pPr>
    <w:rPr>
      <w:sz w:val="16"/>
      <w:szCs w:val="16"/>
      <w:lang w:val="en-US" w:eastAsia="en-US"/>
    </w:rPr>
  </w:style>
  <w:style w:type="paragraph" w:customStyle="1" w:styleId="21">
    <w:name w:val="Основной текст с отступом 21"/>
    <w:basedOn w:val="a"/>
    <w:rsid w:val="00031946"/>
    <w:pPr>
      <w:ind w:firstLine="720"/>
      <w:jc w:val="both"/>
    </w:pPr>
    <w:rPr>
      <w:i/>
      <w:szCs w:val="20"/>
    </w:rPr>
  </w:style>
  <w:style w:type="table" w:styleId="a8">
    <w:name w:val="Table Grid"/>
    <w:basedOn w:val="a1"/>
    <w:rsid w:val="000319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31946"/>
    <w:pPr>
      <w:widowControl w:val="0"/>
      <w:ind w:right="19772" w:firstLine="720"/>
    </w:pPr>
    <w:rPr>
      <w:rFonts w:ascii="Arial" w:hAnsi="Arial"/>
      <w:snapToGrid w:val="0"/>
    </w:rPr>
  </w:style>
  <w:style w:type="paragraph" w:styleId="a9">
    <w:name w:val="Body Text Indent"/>
    <w:basedOn w:val="a"/>
    <w:rsid w:val="00740FEA"/>
    <w:pPr>
      <w:spacing w:after="120"/>
      <w:ind w:left="283"/>
    </w:pPr>
    <w:rPr>
      <w:lang w:val="en-US" w:eastAsia="en-US"/>
    </w:rPr>
  </w:style>
  <w:style w:type="paragraph" w:styleId="aa">
    <w:name w:val="footer"/>
    <w:basedOn w:val="a"/>
    <w:rsid w:val="005F509A"/>
    <w:pPr>
      <w:tabs>
        <w:tab w:val="center" w:pos="4677"/>
        <w:tab w:val="right" w:pos="9355"/>
      </w:tabs>
    </w:pPr>
  </w:style>
  <w:style w:type="character" w:styleId="ab">
    <w:name w:val="page number"/>
    <w:basedOn w:val="a0"/>
    <w:rsid w:val="005F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deks.ru/noframe/com-buh-pom?d&amp;nd=809000006&amp;nh=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deks.ru/noframe/com-buh-pom?d&amp;nd=845701530&amp;prevDoc=8090000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dit-it.ru/articles/account/reporting/a2/40995.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12216</Words>
  <Characters>69634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Novobank</Company>
  <LinksUpToDate>false</LinksUpToDate>
  <CharactersWithSpaces>81687</CharactersWithSpaces>
  <SharedDoc>false</SharedDoc>
  <HLinks>
    <vt:vector size="18" baseType="variant">
      <vt:variant>
        <vt:i4>2687020</vt:i4>
      </vt:variant>
      <vt:variant>
        <vt:i4>6</vt:i4>
      </vt:variant>
      <vt:variant>
        <vt:i4>0</vt:i4>
      </vt:variant>
      <vt:variant>
        <vt:i4>5</vt:i4>
      </vt:variant>
      <vt:variant>
        <vt:lpwstr>http://www.audit-it.ru/articles/account/reporting/a2/40995.html</vt:lpwstr>
      </vt:variant>
      <vt:variant>
        <vt:lpwstr/>
      </vt:variant>
      <vt:variant>
        <vt:i4>4718663</vt:i4>
      </vt:variant>
      <vt:variant>
        <vt:i4>3</vt:i4>
      </vt:variant>
      <vt:variant>
        <vt:i4>0</vt:i4>
      </vt:variant>
      <vt:variant>
        <vt:i4>5</vt:i4>
      </vt:variant>
      <vt:variant>
        <vt:lpwstr>http://www.kodeks.ru/noframe/com-buh-pom?d&amp;nd=809000006&amp;nh=0</vt:lpwstr>
      </vt:variant>
      <vt:variant>
        <vt:lpwstr/>
      </vt:variant>
      <vt:variant>
        <vt:i4>4653064</vt:i4>
      </vt:variant>
      <vt:variant>
        <vt:i4>0</vt:i4>
      </vt:variant>
      <vt:variant>
        <vt:i4>0</vt:i4>
      </vt:variant>
      <vt:variant>
        <vt:i4>5</vt:i4>
      </vt:variant>
      <vt:variant>
        <vt:lpwstr>http://www.kodeks.ru/noframe/com-buh-pom?d&amp;nd=845701530&amp;prevDoc=809000006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007</dc:creator>
  <cp:keywords/>
  <dc:description/>
  <cp:lastModifiedBy>admin</cp:lastModifiedBy>
  <cp:revision>2</cp:revision>
  <cp:lastPrinted>2009-06-12T21:30:00Z</cp:lastPrinted>
  <dcterms:created xsi:type="dcterms:W3CDTF">2014-04-16T00:09:00Z</dcterms:created>
  <dcterms:modified xsi:type="dcterms:W3CDTF">2014-04-16T00:09:00Z</dcterms:modified>
</cp:coreProperties>
</file>