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BA0" w:rsidRPr="0073358A" w:rsidRDefault="00091BA0" w:rsidP="00091BA0">
      <w:pPr>
        <w:pageBreakBefore/>
        <w:spacing w:line="360" w:lineRule="auto"/>
        <w:ind w:firstLine="709"/>
        <w:jc w:val="center"/>
        <w:rPr>
          <w:sz w:val="28"/>
          <w:szCs w:val="28"/>
        </w:rPr>
      </w:pPr>
      <w:r w:rsidRPr="0073358A">
        <w:rPr>
          <w:sz w:val="28"/>
          <w:szCs w:val="28"/>
        </w:rPr>
        <w:t>АКАДЕМИЯ ТРУДА И СОЦИАЛЬНЫХ ОТНОШЕНИЙ</w:t>
      </w:r>
    </w:p>
    <w:p w:rsidR="00091BA0" w:rsidRPr="0073358A" w:rsidRDefault="00091BA0" w:rsidP="00091BA0">
      <w:pPr>
        <w:spacing w:line="360" w:lineRule="auto"/>
        <w:ind w:firstLine="709"/>
        <w:jc w:val="center"/>
        <w:rPr>
          <w:sz w:val="28"/>
          <w:szCs w:val="28"/>
        </w:rPr>
      </w:pPr>
      <w:r w:rsidRPr="0073358A">
        <w:rPr>
          <w:sz w:val="28"/>
          <w:szCs w:val="28"/>
        </w:rPr>
        <w:t>АЛТАЙСКИЙ ИНСТИТУТ ТРУДА И ПРАВА</w:t>
      </w:r>
    </w:p>
    <w:p w:rsidR="00091BA0" w:rsidRPr="0073358A" w:rsidRDefault="00091BA0" w:rsidP="00091BA0">
      <w:pPr>
        <w:spacing w:line="360" w:lineRule="auto"/>
        <w:ind w:firstLine="709"/>
        <w:jc w:val="center"/>
        <w:rPr>
          <w:sz w:val="28"/>
          <w:szCs w:val="28"/>
        </w:rPr>
      </w:pPr>
      <w:r w:rsidRPr="0073358A">
        <w:rPr>
          <w:sz w:val="28"/>
          <w:szCs w:val="28"/>
        </w:rPr>
        <w:t>ЮРИДИЧЕСКИЙ ФАКУЛЬТЕТ</w:t>
      </w:r>
    </w:p>
    <w:p w:rsidR="00091BA0" w:rsidRPr="0073358A" w:rsidRDefault="00091BA0" w:rsidP="00091BA0">
      <w:pPr>
        <w:spacing w:line="360" w:lineRule="auto"/>
        <w:ind w:firstLine="709"/>
        <w:jc w:val="both"/>
        <w:rPr>
          <w:sz w:val="28"/>
          <w:szCs w:val="28"/>
        </w:rPr>
      </w:pPr>
    </w:p>
    <w:p w:rsidR="00091BA0" w:rsidRPr="0073358A" w:rsidRDefault="00091BA0" w:rsidP="00091BA0">
      <w:pPr>
        <w:spacing w:line="360" w:lineRule="auto"/>
        <w:ind w:firstLine="709"/>
        <w:jc w:val="both"/>
        <w:rPr>
          <w:sz w:val="28"/>
          <w:szCs w:val="28"/>
        </w:rPr>
      </w:pPr>
    </w:p>
    <w:p w:rsidR="00091BA0" w:rsidRPr="0073358A" w:rsidRDefault="00091BA0" w:rsidP="00091BA0">
      <w:pPr>
        <w:spacing w:line="360" w:lineRule="auto"/>
        <w:ind w:firstLine="709"/>
        <w:jc w:val="both"/>
        <w:rPr>
          <w:sz w:val="28"/>
          <w:szCs w:val="28"/>
        </w:rPr>
      </w:pPr>
    </w:p>
    <w:p w:rsidR="00091BA0" w:rsidRPr="0073358A" w:rsidRDefault="00091BA0" w:rsidP="00091BA0">
      <w:pPr>
        <w:spacing w:line="360" w:lineRule="auto"/>
        <w:ind w:firstLine="709"/>
        <w:jc w:val="both"/>
        <w:rPr>
          <w:sz w:val="28"/>
          <w:szCs w:val="28"/>
        </w:rPr>
      </w:pPr>
    </w:p>
    <w:p w:rsidR="00091BA0" w:rsidRPr="0073358A" w:rsidRDefault="00091BA0" w:rsidP="00091BA0">
      <w:pPr>
        <w:spacing w:line="360" w:lineRule="auto"/>
        <w:ind w:firstLine="709"/>
        <w:jc w:val="both"/>
        <w:rPr>
          <w:sz w:val="28"/>
          <w:szCs w:val="28"/>
        </w:rPr>
      </w:pPr>
    </w:p>
    <w:p w:rsidR="00091BA0" w:rsidRPr="0073358A" w:rsidRDefault="00091BA0" w:rsidP="00091BA0">
      <w:pPr>
        <w:spacing w:line="360" w:lineRule="auto"/>
        <w:ind w:firstLine="709"/>
        <w:jc w:val="both"/>
        <w:rPr>
          <w:sz w:val="28"/>
          <w:szCs w:val="28"/>
        </w:rPr>
      </w:pPr>
    </w:p>
    <w:p w:rsidR="00091BA0" w:rsidRPr="0073358A" w:rsidRDefault="00091BA0" w:rsidP="00091BA0">
      <w:pPr>
        <w:spacing w:line="360" w:lineRule="auto"/>
        <w:ind w:firstLine="709"/>
        <w:jc w:val="both"/>
        <w:rPr>
          <w:sz w:val="28"/>
          <w:szCs w:val="28"/>
        </w:rPr>
      </w:pPr>
    </w:p>
    <w:p w:rsidR="00091BA0" w:rsidRPr="00091BA0" w:rsidRDefault="00091BA0" w:rsidP="00091BA0">
      <w:pPr>
        <w:pStyle w:val="1"/>
        <w:spacing w:line="360" w:lineRule="auto"/>
        <w:ind w:left="0" w:firstLine="709"/>
        <w:jc w:val="both"/>
        <w:rPr>
          <w:b w:val="0"/>
          <w:bCs w:val="0"/>
          <w:sz w:val="28"/>
          <w:szCs w:val="28"/>
        </w:rPr>
      </w:pPr>
    </w:p>
    <w:p w:rsidR="00091BA0" w:rsidRPr="00091BA0" w:rsidRDefault="00091BA0" w:rsidP="00091BA0">
      <w:pPr>
        <w:pStyle w:val="1"/>
        <w:spacing w:line="360" w:lineRule="auto"/>
        <w:ind w:left="0" w:firstLine="709"/>
        <w:jc w:val="both"/>
        <w:rPr>
          <w:b w:val="0"/>
          <w:bCs w:val="0"/>
          <w:sz w:val="28"/>
          <w:szCs w:val="28"/>
        </w:rPr>
      </w:pPr>
    </w:p>
    <w:p w:rsidR="00091BA0" w:rsidRPr="00091BA0" w:rsidRDefault="00091BA0" w:rsidP="00091BA0">
      <w:pPr>
        <w:pStyle w:val="1"/>
        <w:spacing w:line="360" w:lineRule="auto"/>
        <w:ind w:left="0" w:firstLine="709"/>
        <w:jc w:val="both"/>
        <w:rPr>
          <w:b w:val="0"/>
          <w:bCs w:val="0"/>
          <w:sz w:val="28"/>
          <w:szCs w:val="28"/>
        </w:rPr>
      </w:pPr>
    </w:p>
    <w:p w:rsidR="00091BA0" w:rsidRPr="0073358A" w:rsidRDefault="00091BA0" w:rsidP="00091BA0">
      <w:pPr>
        <w:pStyle w:val="1"/>
        <w:spacing w:line="360" w:lineRule="auto"/>
        <w:ind w:left="0" w:firstLine="709"/>
        <w:rPr>
          <w:b w:val="0"/>
          <w:bCs w:val="0"/>
          <w:sz w:val="28"/>
          <w:szCs w:val="28"/>
        </w:rPr>
      </w:pPr>
      <w:r w:rsidRPr="0073358A">
        <w:rPr>
          <w:b w:val="0"/>
          <w:bCs w:val="0"/>
          <w:sz w:val="28"/>
          <w:szCs w:val="28"/>
        </w:rPr>
        <w:t>Курсовая работа</w:t>
      </w:r>
    </w:p>
    <w:p w:rsidR="00091BA0" w:rsidRPr="00091BA0" w:rsidRDefault="00091BA0" w:rsidP="00091BA0">
      <w:pPr>
        <w:spacing w:line="360" w:lineRule="auto"/>
        <w:ind w:firstLine="709"/>
        <w:jc w:val="center"/>
        <w:rPr>
          <w:sz w:val="28"/>
          <w:szCs w:val="28"/>
          <w:lang w:val="en-US"/>
        </w:rPr>
      </w:pPr>
      <w:r w:rsidRPr="0073358A">
        <w:rPr>
          <w:sz w:val="28"/>
          <w:szCs w:val="28"/>
        </w:rPr>
        <w:t>по дисциплине: Росси</w:t>
      </w:r>
      <w:r>
        <w:rPr>
          <w:sz w:val="28"/>
          <w:szCs w:val="28"/>
        </w:rPr>
        <w:t>йское предпринимательское право</w:t>
      </w:r>
    </w:p>
    <w:p w:rsidR="00091BA0" w:rsidRPr="00091BA0" w:rsidRDefault="00091BA0" w:rsidP="00091BA0">
      <w:pPr>
        <w:spacing w:line="360" w:lineRule="auto"/>
        <w:ind w:firstLine="709"/>
        <w:jc w:val="center"/>
        <w:rPr>
          <w:sz w:val="28"/>
          <w:szCs w:val="28"/>
          <w:lang w:val="en-US"/>
        </w:rPr>
      </w:pPr>
      <w:r w:rsidRPr="0073358A">
        <w:rPr>
          <w:sz w:val="28"/>
          <w:szCs w:val="28"/>
        </w:rPr>
        <w:t>на тему: Прин</w:t>
      </w:r>
      <w:r>
        <w:rPr>
          <w:sz w:val="28"/>
          <w:szCs w:val="28"/>
        </w:rPr>
        <w:t>ципы предпринимательского права</w:t>
      </w:r>
    </w:p>
    <w:p w:rsidR="00091BA0" w:rsidRPr="0073358A" w:rsidRDefault="00091BA0" w:rsidP="00091BA0">
      <w:pPr>
        <w:spacing w:line="360" w:lineRule="auto"/>
        <w:ind w:firstLine="709"/>
        <w:jc w:val="both"/>
        <w:rPr>
          <w:sz w:val="28"/>
          <w:szCs w:val="28"/>
        </w:rPr>
      </w:pPr>
    </w:p>
    <w:p w:rsidR="00091BA0" w:rsidRPr="0073358A" w:rsidRDefault="00091BA0" w:rsidP="00091BA0">
      <w:pPr>
        <w:spacing w:line="360" w:lineRule="auto"/>
        <w:ind w:firstLine="709"/>
        <w:jc w:val="both"/>
        <w:rPr>
          <w:sz w:val="28"/>
          <w:szCs w:val="28"/>
        </w:rPr>
      </w:pPr>
    </w:p>
    <w:p w:rsidR="00091BA0" w:rsidRPr="0073358A" w:rsidRDefault="00091BA0" w:rsidP="00091BA0">
      <w:pPr>
        <w:spacing w:line="360" w:lineRule="auto"/>
        <w:ind w:firstLine="709"/>
        <w:jc w:val="both"/>
        <w:rPr>
          <w:sz w:val="28"/>
          <w:szCs w:val="28"/>
        </w:rPr>
      </w:pPr>
    </w:p>
    <w:p w:rsidR="00091BA0" w:rsidRPr="0073358A" w:rsidRDefault="00091BA0" w:rsidP="00091BA0">
      <w:pPr>
        <w:pStyle w:val="4"/>
        <w:spacing w:line="360" w:lineRule="auto"/>
        <w:ind w:left="0" w:firstLine="709"/>
        <w:jc w:val="both"/>
      </w:pPr>
      <w:r w:rsidRPr="0073358A">
        <w:t>Выполнил: студент 5 курса, 283группы</w:t>
      </w:r>
      <w:r>
        <w:t xml:space="preserve"> </w:t>
      </w:r>
    </w:p>
    <w:p w:rsidR="00091BA0" w:rsidRPr="0073358A" w:rsidRDefault="00091BA0" w:rsidP="00091BA0">
      <w:pPr>
        <w:spacing w:line="360" w:lineRule="auto"/>
        <w:ind w:firstLine="709"/>
        <w:jc w:val="both"/>
        <w:rPr>
          <w:sz w:val="28"/>
          <w:szCs w:val="28"/>
        </w:rPr>
      </w:pPr>
      <w:r w:rsidRPr="0073358A">
        <w:rPr>
          <w:sz w:val="28"/>
          <w:szCs w:val="28"/>
        </w:rPr>
        <w:t>Бабайцева Анна Андреевна</w:t>
      </w:r>
    </w:p>
    <w:p w:rsidR="00091BA0" w:rsidRPr="0073358A" w:rsidRDefault="00091BA0" w:rsidP="00091BA0">
      <w:pPr>
        <w:spacing w:line="360" w:lineRule="auto"/>
        <w:ind w:firstLine="709"/>
        <w:jc w:val="both"/>
        <w:rPr>
          <w:sz w:val="28"/>
          <w:szCs w:val="28"/>
        </w:rPr>
      </w:pPr>
      <w:r w:rsidRPr="0073358A">
        <w:rPr>
          <w:sz w:val="28"/>
          <w:szCs w:val="28"/>
        </w:rPr>
        <w:t xml:space="preserve">Научный руководитель: старший преподаватель </w:t>
      </w:r>
    </w:p>
    <w:p w:rsidR="00091BA0" w:rsidRPr="0073358A" w:rsidRDefault="00091BA0" w:rsidP="00091BA0">
      <w:pPr>
        <w:spacing w:line="360" w:lineRule="auto"/>
        <w:ind w:firstLine="709"/>
        <w:jc w:val="both"/>
        <w:rPr>
          <w:sz w:val="28"/>
          <w:szCs w:val="28"/>
        </w:rPr>
      </w:pPr>
      <w:r w:rsidRPr="0073358A">
        <w:rPr>
          <w:sz w:val="28"/>
          <w:szCs w:val="28"/>
        </w:rPr>
        <w:t xml:space="preserve">Саломина Марина Владимировна </w:t>
      </w:r>
    </w:p>
    <w:p w:rsidR="00091BA0" w:rsidRPr="0073358A" w:rsidRDefault="00091BA0" w:rsidP="00091BA0">
      <w:pPr>
        <w:spacing w:line="360" w:lineRule="auto"/>
        <w:ind w:firstLine="709"/>
        <w:jc w:val="both"/>
        <w:rPr>
          <w:sz w:val="28"/>
          <w:szCs w:val="28"/>
        </w:rPr>
      </w:pPr>
    </w:p>
    <w:p w:rsidR="00091BA0" w:rsidRPr="0073358A" w:rsidRDefault="00091BA0" w:rsidP="00091BA0">
      <w:pPr>
        <w:spacing w:line="360" w:lineRule="auto"/>
        <w:ind w:firstLine="709"/>
        <w:jc w:val="both"/>
        <w:rPr>
          <w:sz w:val="28"/>
          <w:szCs w:val="28"/>
        </w:rPr>
      </w:pPr>
    </w:p>
    <w:p w:rsidR="00091BA0" w:rsidRPr="00091BA0" w:rsidRDefault="00091BA0" w:rsidP="00091BA0">
      <w:pPr>
        <w:spacing w:line="360" w:lineRule="auto"/>
        <w:ind w:firstLine="709"/>
        <w:jc w:val="both"/>
        <w:rPr>
          <w:sz w:val="28"/>
          <w:szCs w:val="28"/>
          <w:lang w:val="en-US"/>
        </w:rPr>
      </w:pPr>
    </w:p>
    <w:p w:rsidR="00091BA0" w:rsidRDefault="00091BA0" w:rsidP="00091BA0">
      <w:pPr>
        <w:spacing w:line="360" w:lineRule="auto"/>
        <w:ind w:firstLine="709"/>
        <w:jc w:val="both"/>
        <w:rPr>
          <w:sz w:val="28"/>
          <w:szCs w:val="28"/>
          <w:lang w:val="en-US"/>
        </w:rPr>
      </w:pPr>
    </w:p>
    <w:p w:rsidR="00091BA0" w:rsidRPr="00091BA0" w:rsidRDefault="00091BA0" w:rsidP="00091BA0">
      <w:pPr>
        <w:spacing w:line="360" w:lineRule="auto"/>
        <w:ind w:firstLine="709"/>
        <w:jc w:val="both"/>
        <w:rPr>
          <w:sz w:val="28"/>
          <w:szCs w:val="28"/>
          <w:lang w:val="en-US"/>
        </w:rPr>
      </w:pPr>
    </w:p>
    <w:p w:rsidR="00091BA0" w:rsidRPr="00091BA0" w:rsidRDefault="00091BA0" w:rsidP="00091BA0">
      <w:pPr>
        <w:spacing w:line="360" w:lineRule="auto"/>
        <w:ind w:firstLine="709"/>
        <w:jc w:val="center"/>
        <w:rPr>
          <w:sz w:val="28"/>
          <w:szCs w:val="28"/>
          <w:lang w:val="en-US"/>
        </w:rPr>
      </w:pPr>
      <w:r>
        <w:rPr>
          <w:sz w:val="28"/>
          <w:szCs w:val="28"/>
        </w:rPr>
        <w:t>Барнаул 2010</w:t>
      </w:r>
    </w:p>
    <w:p w:rsidR="00540C31" w:rsidRPr="0073358A" w:rsidRDefault="00091BA0" w:rsidP="0073358A">
      <w:pPr>
        <w:spacing w:line="360" w:lineRule="auto"/>
        <w:ind w:firstLine="709"/>
        <w:jc w:val="both"/>
        <w:rPr>
          <w:sz w:val="28"/>
          <w:szCs w:val="28"/>
        </w:rPr>
      </w:pPr>
      <w:r>
        <w:rPr>
          <w:sz w:val="28"/>
          <w:szCs w:val="28"/>
        </w:rPr>
        <w:br w:type="page"/>
      </w:r>
      <w:r w:rsidR="00540C31" w:rsidRPr="0073358A">
        <w:rPr>
          <w:sz w:val="28"/>
          <w:szCs w:val="28"/>
        </w:rPr>
        <w:t>Содержание</w:t>
      </w:r>
    </w:p>
    <w:p w:rsidR="00540C31" w:rsidRPr="0073358A" w:rsidRDefault="00540C31" w:rsidP="0073358A">
      <w:pPr>
        <w:spacing w:line="360" w:lineRule="auto"/>
        <w:ind w:firstLine="709"/>
        <w:jc w:val="both"/>
        <w:rPr>
          <w:sz w:val="28"/>
          <w:szCs w:val="28"/>
        </w:rPr>
      </w:pPr>
    </w:p>
    <w:p w:rsidR="00540C31" w:rsidRPr="0073358A" w:rsidRDefault="00540C31" w:rsidP="00091BA0">
      <w:pPr>
        <w:spacing w:line="360" w:lineRule="auto"/>
        <w:jc w:val="both"/>
        <w:rPr>
          <w:sz w:val="28"/>
          <w:szCs w:val="28"/>
        </w:rPr>
      </w:pPr>
      <w:r w:rsidRPr="0073358A">
        <w:rPr>
          <w:sz w:val="28"/>
          <w:szCs w:val="28"/>
        </w:rPr>
        <w:t>Введение</w:t>
      </w:r>
    </w:p>
    <w:p w:rsidR="00540C31" w:rsidRPr="0073358A" w:rsidRDefault="00540C31" w:rsidP="00091BA0">
      <w:pPr>
        <w:spacing w:line="360" w:lineRule="auto"/>
        <w:jc w:val="both"/>
        <w:rPr>
          <w:sz w:val="28"/>
          <w:szCs w:val="28"/>
        </w:rPr>
      </w:pPr>
      <w:r w:rsidRPr="0073358A">
        <w:rPr>
          <w:sz w:val="28"/>
          <w:szCs w:val="28"/>
        </w:rPr>
        <w:t>Глава 1. Понятие принципов предпринимательского права</w:t>
      </w:r>
    </w:p>
    <w:p w:rsidR="00540C31" w:rsidRPr="0073358A" w:rsidRDefault="00540C31" w:rsidP="00091BA0">
      <w:pPr>
        <w:spacing w:line="360" w:lineRule="auto"/>
        <w:jc w:val="both"/>
        <w:rPr>
          <w:sz w:val="28"/>
          <w:szCs w:val="28"/>
        </w:rPr>
      </w:pPr>
      <w:r w:rsidRPr="0073358A">
        <w:rPr>
          <w:sz w:val="28"/>
          <w:szCs w:val="28"/>
        </w:rPr>
        <w:t>Глава 2. Общая характеристика принципов</w:t>
      </w:r>
      <w:r w:rsidR="00D41D03" w:rsidRPr="00D41D03">
        <w:rPr>
          <w:sz w:val="28"/>
          <w:szCs w:val="28"/>
        </w:rPr>
        <w:t xml:space="preserve"> </w:t>
      </w:r>
      <w:r w:rsidRPr="0073358A">
        <w:rPr>
          <w:sz w:val="28"/>
          <w:szCs w:val="28"/>
        </w:rPr>
        <w:t>предпринимательского права</w:t>
      </w:r>
    </w:p>
    <w:p w:rsidR="00540C31" w:rsidRPr="0073358A" w:rsidRDefault="00540C31" w:rsidP="00091BA0">
      <w:pPr>
        <w:spacing w:line="360" w:lineRule="auto"/>
        <w:jc w:val="both"/>
        <w:rPr>
          <w:sz w:val="28"/>
          <w:szCs w:val="28"/>
        </w:rPr>
      </w:pPr>
      <w:r w:rsidRPr="0073358A">
        <w:rPr>
          <w:sz w:val="28"/>
          <w:szCs w:val="28"/>
        </w:rPr>
        <w:t>2.1</w:t>
      </w:r>
      <w:r w:rsidR="00D41D03" w:rsidRPr="00C6215E">
        <w:rPr>
          <w:sz w:val="28"/>
          <w:szCs w:val="28"/>
        </w:rPr>
        <w:t xml:space="preserve"> </w:t>
      </w:r>
      <w:r w:rsidRPr="0073358A">
        <w:rPr>
          <w:sz w:val="28"/>
          <w:szCs w:val="28"/>
        </w:rPr>
        <w:t>Конституционные принципы предпринимательского права</w:t>
      </w:r>
    </w:p>
    <w:p w:rsidR="00540C31" w:rsidRPr="0073358A" w:rsidRDefault="00540C31" w:rsidP="00091BA0">
      <w:pPr>
        <w:spacing w:line="360" w:lineRule="auto"/>
        <w:jc w:val="both"/>
        <w:rPr>
          <w:sz w:val="28"/>
          <w:szCs w:val="28"/>
        </w:rPr>
      </w:pPr>
      <w:r w:rsidRPr="0073358A">
        <w:rPr>
          <w:sz w:val="28"/>
          <w:szCs w:val="28"/>
        </w:rPr>
        <w:t>2.2 Отраслевые принципы предпринимательского права</w:t>
      </w:r>
    </w:p>
    <w:p w:rsidR="00540C31" w:rsidRPr="0073358A" w:rsidRDefault="00540C31" w:rsidP="00091BA0">
      <w:pPr>
        <w:spacing w:line="360" w:lineRule="auto"/>
        <w:jc w:val="both"/>
        <w:rPr>
          <w:sz w:val="28"/>
          <w:szCs w:val="28"/>
        </w:rPr>
      </w:pPr>
      <w:r w:rsidRPr="0073358A">
        <w:rPr>
          <w:sz w:val="28"/>
          <w:szCs w:val="28"/>
        </w:rPr>
        <w:t>Заключение</w:t>
      </w:r>
    </w:p>
    <w:p w:rsidR="00540C31" w:rsidRPr="0073358A" w:rsidRDefault="00540C31" w:rsidP="00091BA0">
      <w:pPr>
        <w:spacing w:line="360" w:lineRule="auto"/>
        <w:jc w:val="both"/>
        <w:rPr>
          <w:sz w:val="28"/>
          <w:szCs w:val="28"/>
        </w:rPr>
      </w:pPr>
      <w:r w:rsidRPr="0073358A">
        <w:rPr>
          <w:sz w:val="28"/>
          <w:szCs w:val="28"/>
        </w:rPr>
        <w:t>Список использованных источников и литературы</w:t>
      </w:r>
    </w:p>
    <w:p w:rsidR="00540C31" w:rsidRDefault="00540C31" w:rsidP="0073358A">
      <w:pPr>
        <w:spacing w:line="360" w:lineRule="auto"/>
        <w:ind w:firstLine="709"/>
        <w:jc w:val="both"/>
        <w:rPr>
          <w:sz w:val="28"/>
          <w:szCs w:val="28"/>
          <w:lang w:val="en-US"/>
        </w:rPr>
      </w:pPr>
    </w:p>
    <w:p w:rsidR="00C6215E" w:rsidRPr="00C6215E" w:rsidRDefault="00C6215E" w:rsidP="0073358A">
      <w:pPr>
        <w:spacing w:line="360" w:lineRule="auto"/>
        <w:ind w:firstLine="709"/>
        <w:jc w:val="both"/>
        <w:rPr>
          <w:sz w:val="28"/>
          <w:szCs w:val="28"/>
          <w:lang w:val="en-US"/>
        </w:rPr>
      </w:pPr>
    </w:p>
    <w:p w:rsidR="00540C31" w:rsidRPr="0073358A" w:rsidRDefault="00C6215E" w:rsidP="00C6215E">
      <w:pPr>
        <w:spacing w:line="360" w:lineRule="auto"/>
        <w:ind w:firstLine="709"/>
        <w:jc w:val="both"/>
        <w:rPr>
          <w:sz w:val="28"/>
          <w:szCs w:val="28"/>
        </w:rPr>
      </w:pPr>
      <w:r>
        <w:rPr>
          <w:sz w:val="28"/>
          <w:szCs w:val="28"/>
        </w:rPr>
        <w:br w:type="page"/>
      </w:r>
      <w:r w:rsidR="00540C31" w:rsidRPr="0073358A">
        <w:rPr>
          <w:sz w:val="28"/>
          <w:szCs w:val="28"/>
        </w:rPr>
        <w:t>Введение</w:t>
      </w:r>
    </w:p>
    <w:p w:rsidR="00540C31" w:rsidRPr="0073358A" w:rsidRDefault="00540C31" w:rsidP="0073358A">
      <w:pPr>
        <w:spacing w:line="360" w:lineRule="auto"/>
        <w:ind w:firstLine="709"/>
        <w:jc w:val="both"/>
        <w:rPr>
          <w:sz w:val="28"/>
          <w:szCs w:val="28"/>
        </w:rPr>
      </w:pP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Принципиальные изменения в экономической, политической и государственно-правовой системах обусловили появление новых для нас институтов и структур общества и государства. Одновременно с этим трансформации подвергается и право, которое наполняется новым содержанием, и в этой связи его исследование приобретает особое актуальное значение. Научное осмысление проблем права с гуманистических позиций в современный период жизненно необходимо с учетом закрепления в Конституции Российской Федерации положения о том, что Россия является демократическим правовым государством. В этих условиях большую роль играет изучение нового сущностного понимания принципов права. Последние положены в основу большинства действующих государственных институтов, нормативно-правовых актов. Поэтому представляет важный научный интерес исследование принципов права в плане повышения роли и значения всей правовой системы. Слово «принцип» в переводе с латинского означает начало, основа, отправное положение. Это понятие также используется в смысле основного исходного положения какой-либо теории, учения, науки, мировоззрения. Соответственно принципы права — основополагающие идеи, начало, выражающее его сущность, назначение в обществе, на базе которых оно возникает, развивается и функционирует.</w:t>
      </w: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Вопрос о принципах права всегда привлекал внимание ученых — юристов. В этой связи существует обширная литература и общетеоретическая, и отраслевая. В монографиях, статьях, учебниках проводится основная мысль о том, что принципы права — это его ключевые идеи, органически присущие праву качества. Это подтверждает то, что ученые единодушны в общей характеристике правовых принципов. Принципы права — объективные свойства права, которые коренятся в его содержании. Они отражают закономерности общественного развития, потребности общества в правовом регулировании. Принципы, являясь научной абстракцией более высокой степени, оказывают не только самостоятельное воздействие на общественные отношения, составляющие предмет правового регулирования, но и опосредственные, когда определяют применение конкретных норм, дополняя содержание их гипотез</w:t>
      </w:r>
      <w:r w:rsidRPr="0073358A">
        <w:rPr>
          <w:rStyle w:val="a3"/>
          <w:color w:val="000000"/>
          <w:sz w:val="28"/>
          <w:szCs w:val="28"/>
        </w:rPr>
        <w:footnoteReference w:id="1"/>
      </w:r>
      <w:r w:rsidRPr="0073358A">
        <w:rPr>
          <w:color w:val="000000"/>
          <w:sz w:val="28"/>
          <w:szCs w:val="28"/>
        </w:rPr>
        <w:t>. В этой связи принципы права не следует рассматривать в качестве субъективного усмотрения законодателей или ученых. Как видно, наука выявляет, обосновывает, изучает и систематизирует принципы. По верному замечанию О.И. Цыбулевской, «наука не придумывает», а «открывает» заложенные в праве принципы, показывает их роль, значение, содержание и функционирование</w:t>
      </w:r>
      <w:r w:rsidRPr="0073358A">
        <w:rPr>
          <w:rStyle w:val="a3"/>
          <w:color w:val="000000"/>
          <w:sz w:val="28"/>
          <w:szCs w:val="28"/>
        </w:rPr>
        <w:footnoteReference w:id="2"/>
      </w:r>
      <w:r w:rsidRPr="0073358A">
        <w:rPr>
          <w:color w:val="000000"/>
          <w:sz w:val="28"/>
          <w:szCs w:val="28"/>
        </w:rPr>
        <w:t>.</w:t>
      </w:r>
    </w:p>
    <w:p w:rsidR="00540C31" w:rsidRPr="0073358A" w:rsidRDefault="00540C31" w:rsidP="0073358A">
      <w:pPr>
        <w:shd w:val="clear" w:color="auto" w:fill="FFFFFF"/>
        <w:spacing w:line="360" w:lineRule="auto"/>
        <w:ind w:firstLine="709"/>
        <w:jc w:val="both"/>
        <w:rPr>
          <w:color w:val="000000"/>
          <w:sz w:val="28"/>
          <w:szCs w:val="28"/>
        </w:rPr>
      </w:pPr>
      <w:r w:rsidRPr="0073358A">
        <w:rPr>
          <w:sz w:val="28"/>
          <w:szCs w:val="28"/>
        </w:rPr>
        <w:t xml:space="preserve">Актуальность данной работы заключается в том, что </w:t>
      </w:r>
      <w:r w:rsidRPr="0073358A">
        <w:rPr>
          <w:color w:val="000000"/>
          <w:sz w:val="28"/>
          <w:szCs w:val="28"/>
        </w:rPr>
        <w:t xml:space="preserve">принципы права играют роль ориентиров в формировании права. Появившаяся правовая идея нередко формируется в виде правового принципа, влияющего на развитие права. В дальнейшем, поскольку принцип именно правовой, он претворяется в нормы права и соответствующие им отношения. </w:t>
      </w:r>
    </w:p>
    <w:p w:rsidR="00540C31" w:rsidRPr="0073358A" w:rsidRDefault="00540C31" w:rsidP="0073358A">
      <w:pPr>
        <w:pStyle w:val="ConsPlusNormal"/>
        <w:widowControl/>
        <w:spacing w:line="360" w:lineRule="auto"/>
        <w:ind w:firstLine="709"/>
        <w:jc w:val="both"/>
        <w:rPr>
          <w:rFonts w:ascii="Times New Roman" w:hAnsi="Times New Roman" w:cs="Times New Roman"/>
          <w:sz w:val="28"/>
          <w:szCs w:val="28"/>
        </w:rPr>
      </w:pPr>
      <w:r w:rsidRPr="0073358A">
        <w:rPr>
          <w:rFonts w:ascii="Times New Roman" w:hAnsi="Times New Roman" w:cs="Times New Roman"/>
          <w:sz w:val="28"/>
          <w:szCs w:val="28"/>
        </w:rPr>
        <w:t>Значительные трудности возникают при определении отраслевых принципов, особенно тех, которые по каким-либо причинам не получили закрепление в действующем законодательстве. Примечательно, что ряд глубоких в теоретическом плане работ посвящен именно проблемам отраслевых принципов</w:t>
      </w:r>
      <w:r w:rsidRPr="0073358A">
        <w:rPr>
          <w:rStyle w:val="a3"/>
          <w:rFonts w:ascii="Times New Roman" w:hAnsi="Times New Roman" w:cs="Times New Roman"/>
          <w:sz w:val="28"/>
          <w:szCs w:val="28"/>
        </w:rPr>
        <w:footnoteReference w:id="3"/>
      </w:r>
      <w:r w:rsidRPr="0073358A">
        <w:rPr>
          <w:rFonts w:ascii="Times New Roman" w:hAnsi="Times New Roman" w:cs="Times New Roman"/>
          <w:sz w:val="28"/>
          <w:szCs w:val="28"/>
        </w:rPr>
        <w:t>. Не обошли эту сложную тему и представители концепции хозяйственного (предпринимательского) права.</w:t>
      </w:r>
    </w:p>
    <w:p w:rsidR="00540C31" w:rsidRPr="0073358A" w:rsidRDefault="00540C31" w:rsidP="0073358A">
      <w:pPr>
        <w:spacing w:line="360" w:lineRule="auto"/>
        <w:ind w:firstLine="709"/>
        <w:jc w:val="both"/>
        <w:rPr>
          <w:sz w:val="28"/>
          <w:szCs w:val="28"/>
        </w:rPr>
      </w:pPr>
      <w:r w:rsidRPr="0073358A">
        <w:rPr>
          <w:sz w:val="28"/>
          <w:szCs w:val="28"/>
        </w:rPr>
        <w:t>Цель исследования: на основе анализа литературных источников выявить содержание принципов предпринимательского права.</w:t>
      </w:r>
    </w:p>
    <w:p w:rsidR="00540C31" w:rsidRPr="0073358A" w:rsidRDefault="00540C31" w:rsidP="0073358A">
      <w:pPr>
        <w:spacing w:line="360" w:lineRule="auto"/>
        <w:ind w:firstLine="709"/>
        <w:jc w:val="both"/>
        <w:rPr>
          <w:sz w:val="28"/>
          <w:szCs w:val="28"/>
        </w:rPr>
      </w:pPr>
      <w:r w:rsidRPr="0073358A">
        <w:rPr>
          <w:sz w:val="28"/>
          <w:szCs w:val="28"/>
        </w:rPr>
        <w:t>Для написания курсовой работы были поставлены следующие задачи:</w:t>
      </w:r>
    </w:p>
    <w:p w:rsidR="00540C31" w:rsidRPr="0073358A" w:rsidRDefault="00540C31" w:rsidP="0073358A">
      <w:pPr>
        <w:spacing w:line="360" w:lineRule="auto"/>
        <w:ind w:firstLine="709"/>
        <w:jc w:val="both"/>
        <w:rPr>
          <w:sz w:val="28"/>
          <w:szCs w:val="28"/>
        </w:rPr>
      </w:pPr>
      <w:r w:rsidRPr="0073358A">
        <w:rPr>
          <w:sz w:val="28"/>
          <w:szCs w:val="28"/>
        </w:rPr>
        <w:t>- рассмотреть общую характеристику принципов предпринимательского права;</w:t>
      </w:r>
    </w:p>
    <w:p w:rsidR="00540C31" w:rsidRPr="0073358A" w:rsidRDefault="00540C31" w:rsidP="0073358A">
      <w:pPr>
        <w:spacing w:line="360" w:lineRule="auto"/>
        <w:ind w:firstLine="709"/>
        <w:jc w:val="both"/>
        <w:rPr>
          <w:sz w:val="28"/>
          <w:szCs w:val="28"/>
        </w:rPr>
      </w:pPr>
      <w:r w:rsidRPr="0073358A">
        <w:rPr>
          <w:sz w:val="28"/>
          <w:szCs w:val="28"/>
        </w:rPr>
        <w:t>- раскрыть понятие и содержание принципов предпринимательского права;</w:t>
      </w:r>
    </w:p>
    <w:p w:rsidR="00540C31" w:rsidRPr="0073358A" w:rsidRDefault="00540C31" w:rsidP="0073358A">
      <w:pPr>
        <w:spacing w:line="360" w:lineRule="auto"/>
        <w:ind w:firstLine="709"/>
        <w:jc w:val="both"/>
        <w:rPr>
          <w:sz w:val="28"/>
          <w:szCs w:val="28"/>
        </w:rPr>
      </w:pPr>
      <w:r w:rsidRPr="0073358A">
        <w:rPr>
          <w:sz w:val="28"/>
          <w:szCs w:val="28"/>
        </w:rPr>
        <w:t>- классифицировать принципы предпринимательского права;</w:t>
      </w:r>
    </w:p>
    <w:p w:rsidR="00540C31" w:rsidRPr="0073358A" w:rsidRDefault="00540C31" w:rsidP="0073358A">
      <w:pPr>
        <w:spacing w:line="360" w:lineRule="auto"/>
        <w:ind w:firstLine="709"/>
        <w:jc w:val="both"/>
        <w:rPr>
          <w:sz w:val="28"/>
          <w:szCs w:val="28"/>
        </w:rPr>
      </w:pPr>
      <w:r w:rsidRPr="0073358A">
        <w:rPr>
          <w:sz w:val="28"/>
          <w:szCs w:val="28"/>
        </w:rPr>
        <w:t>- сделать соответствующие выводы по теме.</w:t>
      </w:r>
    </w:p>
    <w:p w:rsidR="00540C31" w:rsidRPr="0073358A" w:rsidRDefault="00540C31" w:rsidP="0073358A">
      <w:pPr>
        <w:spacing w:line="360" w:lineRule="auto"/>
        <w:ind w:firstLine="709"/>
        <w:jc w:val="both"/>
        <w:rPr>
          <w:sz w:val="28"/>
          <w:szCs w:val="28"/>
        </w:rPr>
      </w:pPr>
      <w:r w:rsidRPr="0073358A">
        <w:rPr>
          <w:sz w:val="28"/>
          <w:szCs w:val="28"/>
        </w:rPr>
        <w:t>Объект исследования: определение понятия и принципов предпринимательского права.</w:t>
      </w:r>
    </w:p>
    <w:p w:rsidR="00540C31" w:rsidRPr="0073358A" w:rsidRDefault="00540C31" w:rsidP="0073358A">
      <w:pPr>
        <w:spacing w:line="360" w:lineRule="auto"/>
        <w:ind w:firstLine="709"/>
        <w:jc w:val="both"/>
        <w:rPr>
          <w:sz w:val="28"/>
          <w:szCs w:val="28"/>
        </w:rPr>
      </w:pPr>
      <w:r w:rsidRPr="0073358A">
        <w:rPr>
          <w:sz w:val="28"/>
          <w:szCs w:val="28"/>
        </w:rPr>
        <w:t>Предмет исследования: характеристика принципов предпринимательского права.</w:t>
      </w:r>
    </w:p>
    <w:p w:rsidR="00540C31" w:rsidRPr="0073358A" w:rsidRDefault="00540C31" w:rsidP="0073358A">
      <w:pPr>
        <w:pStyle w:val="ConsPlusNormal"/>
        <w:spacing w:line="360" w:lineRule="auto"/>
        <w:ind w:firstLine="709"/>
        <w:jc w:val="both"/>
        <w:rPr>
          <w:rFonts w:ascii="Times New Roman" w:hAnsi="Times New Roman" w:cs="Times New Roman"/>
          <w:sz w:val="28"/>
          <w:szCs w:val="28"/>
        </w:rPr>
      </w:pPr>
      <w:r w:rsidRPr="0073358A">
        <w:rPr>
          <w:rFonts w:ascii="Times New Roman" w:hAnsi="Times New Roman" w:cs="Times New Roman"/>
          <w:sz w:val="28"/>
          <w:szCs w:val="28"/>
        </w:rPr>
        <w:t>Используемые частно – правовые методы:</w:t>
      </w:r>
    </w:p>
    <w:p w:rsidR="00540C31" w:rsidRPr="0073358A" w:rsidRDefault="00540C31" w:rsidP="0073358A">
      <w:pPr>
        <w:pStyle w:val="ConsPlusNormal"/>
        <w:spacing w:line="360" w:lineRule="auto"/>
        <w:ind w:firstLine="709"/>
        <w:jc w:val="both"/>
        <w:rPr>
          <w:rFonts w:ascii="Times New Roman" w:hAnsi="Times New Roman" w:cs="Times New Roman"/>
          <w:sz w:val="28"/>
          <w:szCs w:val="28"/>
        </w:rPr>
      </w:pPr>
      <w:r w:rsidRPr="0073358A">
        <w:rPr>
          <w:rFonts w:ascii="Times New Roman" w:hAnsi="Times New Roman" w:cs="Times New Roman"/>
          <w:sz w:val="28"/>
          <w:szCs w:val="28"/>
        </w:rPr>
        <w:t>- практический;</w:t>
      </w:r>
    </w:p>
    <w:p w:rsidR="00540C31" w:rsidRPr="0073358A" w:rsidRDefault="00540C31" w:rsidP="0073358A">
      <w:pPr>
        <w:pStyle w:val="ConsPlusNormal"/>
        <w:spacing w:line="360" w:lineRule="auto"/>
        <w:ind w:firstLine="709"/>
        <w:jc w:val="both"/>
        <w:rPr>
          <w:rFonts w:ascii="Times New Roman" w:hAnsi="Times New Roman" w:cs="Times New Roman"/>
          <w:sz w:val="28"/>
          <w:szCs w:val="28"/>
        </w:rPr>
      </w:pPr>
      <w:r w:rsidRPr="0073358A">
        <w:rPr>
          <w:rFonts w:ascii="Times New Roman" w:hAnsi="Times New Roman" w:cs="Times New Roman"/>
          <w:sz w:val="28"/>
          <w:szCs w:val="28"/>
        </w:rPr>
        <w:t>- формально – юридический;</w:t>
      </w:r>
    </w:p>
    <w:p w:rsidR="00091BA0" w:rsidRPr="00091BA0" w:rsidRDefault="00540C31" w:rsidP="00091BA0">
      <w:pPr>
        <w:pStyle w:val="ConsPlusNormal"/>
        <w:spacing w:line="360" w:lineRule="auto"/>
        <w:ind w:firstLine="709"/>
        <w:jc w:val="both"/>
        <w:rPr>
          <w:rFonts w:ascii="Times New Roman" w:hAnsi="Times New Roman" w:cs="Times New Roman"/>
          <w:sz w:val="28"/>
          <w:szCs w:val="28"/>
          <w:lang w:val="en-US"/>
        </w:rPr>
      </w:pPr>
      <w:r w:rsidRPr="00091BA0">
        <w:rPr>
          <w:rFonts w:ascii="Times New Roman" w:hAnsi="Times New Roman" w:cs="Times New Roman"/>
          <w:sz w:val="28"/>
          <w:szCs w:val="28"/>
        </w:rPr>
        <w:t>- исторический.</w:t>
      </w:r>
    </w:p>
    <w:p w:rsidR="00091BA0" w:rsidRPr="00091BA0" w:rsidRDefault="00091BA0" w:rsidP="00091BA0">
      <w:pPr>
        <w:pStyle w:val="ConsPlusNormal"/>
        <w:spacing w:line="360" w:lineRule="auto"/>
        <w:ind w:firstLine="709"/>
        <w:jc w:val="both"/>
        <w:rPr>
          <w:rFonts w:ascii="Times New Roman" w:hAnsi="Times New Roman" w:cs="Times New Roman"/>
          <w:sz w:val="28"/>
          <w:szCs w:val="28"/>
          <w:lang w:val="en-US"/>
        </w:rPr>
      </w:pPr>
    </w:p>
    <w:p w:rsidR="00091BA0" w:rsidRPr="00091BA0" w:rsidRDefault="00091BA0" w:rsidP="00091BA0">
      <w:pPr>
        <w:pStyle w:val="ConsPlusNormal"/>
        <w:spacing w:line="360" w:lineRule="auto"/>
        <w:ind w:firstLine="709"/>
        <w:jc w:val="both"/>
        <w:rPr>
          <w:rFonts w:ascii="Times New Roman" w:hAnsi="Times New Roman" w:cs="Times New Roman"/>
          <w:sz w:val="28"/>
          <w:szCs w:val="28"/>
          <w:lang w:val="en-US"/>
        </w:rPr>
      </w:pPr>
    </w:p>
    <w:p w:rsidR="00540C31" w:rsidRPr="00091BA0" w:rsidRDefault="00091BA0" w:rsidP="00091BA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540C31" w:rsidRPr="00091BA0">
        <w:rPr>
          <w:rFonts w:ascii="Times New Roman" w:hAnsi="Times New Roman" w:cs="Times New Roman"/>
          <w:sz w:val="28"/>
          <w:szCs w:val="28"/>
        </w:rPr>
        <w:t>Глава 1. Понятие принципов предпринимательского права</w:t>
      </w:r>
    </w:p>
    <w:p w:rsidR="00540C31" w:rsidRPr="00091BA0" w:rsidRDefault="00540C31" w:rsidP="0073358A">
      <w:pPr>
        <w:spacing w:line="360" w:lineRule="auto"/>
        <w:ind w:firstLine="709"/>
        <w:jc w:val="both"/>
        <w:rPr>
          <w:sz w:val="28"/>
          <w:szCs w:val="28"/>
        </w:rPr>
      </w:pP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Внутреннее содержание и отдельные конкретные особенности того или иного элемента правовой системы, в том числе комплексной отрасли предпринимательского права, наиболее наглядно выражаются в его принципах.</w:t>
      </w: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Само понятие «принцип», как уже указывалось, происходит от латинского «первоначало», «основа». Современная правовая наука под принципами подразумевает выраженные в праве исходные нормативно-руководящие начала, характеризующие его содержание, основы, закрепленные в нем закономерности общественной жизни.</w:t>
      </w: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В принципах как бы кристаллизируются характерные черты как права вообще, так и его конкретной отрасли или подотрасли. Принципы — это то, что пронизывает право, выявляет его содержание. Принципы права четко выражены в конкретных правовых предписаниях. Они как бы растворены в праве, пронизывают собой практически все или почти все правовые нормы</w:t>
      </w:r>
      <w:r w:rsidRPr="0073358A">
        <w:rPr>
          <w:rStyle w:val="a3"/>
          <w:color w:val="000000"/>
          <w:sz w:val="28"/>
          <w:szCs w:val="28"/>
        </w:rPr>
        <w:footnoteReference w:id="4"/>
      </w:r>
      <w:r w:rsidRPr="0073358A">
        <w:rPr>
          <w:color w:val="000000"/>
          <w:sz w:val="28"/>
          <w:szCs w:val="28"/>
        </w:rPr>
        <w:t>.</w:t>
      </w: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Сущность принципов права как юридических явлений раскрывается не только через их содержание, но и через структуру. Структура принципов права состоит из трех компонентов:</w:t>
      </w: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 в сфере правосознания, в том числе профессионального правосознания юристов, должны иметься определенные представления относительно сущности и характера того или иного элемента правовой системы;</w:t>
      </w: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 эти представления должны найти закрепление в соответствующих положениях действующего законодательства;</w:t>
      </w: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 законодательно закрепленные принципы права должны реализовываться посредством правоприменения в конкретной сфере общественных отношений.</w:t>
      </w: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Непротиворечивая и ясно сформулированная система принципов отрасли права имеет большое значение, так как позволяет получить представление о большинстве норм данной отрасли, поскольку они формируются под воздействием и в развитие того или иного принципа или группы принципов.</w:t>
      </w: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Сформулированные правовой наукой принципы предпринимательского права отражают его специфику и главные качественные особенности, являются концентрированным выражением его предмета и метода. Принципы как основные нормативные положения определяют структуру и существенные черты предпринимательского права, его общие положения.</w:t>
      </w: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Трудно переоценить значение четко разработанной системы принципов предпринимательского права на современном этапе его развития</w:t>
      </w:r>
      <w:r w:rsidRPr="0073358A">
        <w:rPr>
          <w:rStyle w:val="a3"/>
          <w:color w:val="000000"/>
          <w:sz w:val="28"/>
          <w:szCs w:val="28"/>
        </w:rPr>
        <w:footnoteReference w:id="5"/>
      </w:r>
      <w:r w:rsidRPr="0073358A">
        <w:rPr>
          <w:color w:val="000000"/>
          <w:sz w:val="28"/>
          <w:szCs w:val="28"/>
        </w:rPr>
        <w:t>.</w:t>
      </w: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Дело в том, что действующее законодательство о предпринимательской деятельности не до конца сформировано, имеет ряд противоречий и пробелов. В случае их выявления тот или иной вопрос подлежит разрешению путем применения аналогии закона или права. Оба указанных приема преодоления пробелов в праве могут быть успешно применены судом лишь на базе принципов предпринимательского права.</w:t>
      </w: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Принципы предпринимательского права — это его основополагающие начала, пронизывающие весь массив правовых норм. Следовательно, принципы предпринимательского права имеют важное значение в процессе правоприменения, с их помощью осуществляется толкование всех норм предпринимательского законодательства, познается действительный смысл этих норм, что позволяет правильно их применять.</w:t>
      </w: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Система принципов предпринимательского права представляет собой взаимосвязанное единство. Она носит объективный характер, поскольку вид и содержание каждого конкретного принципа определяются сущностью общественных отношений, составляющих предмет предпринимательского права. В то же время система принципов не может быть статична; она существует в контексте экономических процессов и государственной политики в сфере предпринимательства. Кроме того, на формирование системы принципов предпринимательского права влияет развитие юридической доктрины. В связи с этим в правовой литературе отсутствует единая точка зрения на количество принципов предпринимательского права и их наименование.</w:t>
      </w:r>
    </w:p>
    <w:p w:rsidR="00540C31" w:rsidRPr="0073358A" w:rsidRDefault="00540C31" w:rsidP="0073358A">
      <w:pPr>
        <w:pStyle w:val="ConsPlusNormal"/>
        <w:widowControl/>
        <w:spacing w:line="360" w:lineRule="auto"/>
        <w:ind w:firstLine="709"/>
        <w:jc w:val="both"/>
        <w:rPr>
          <w:rFonts w:ascii="Times New Roman" w:hAnsi="Times New Roman" w:cs="Times New Roman"/>
          <w:sz w:val="28"/>
          <w:szCs w:val="28"/>
        </w:rPr>
      </w:pPr>
      <w:r w:rsidRPr="0073358A">
        <w:rPr>
          <w:rFonts w:ascii="Times New Roman" w:hAnsi="Times New Roman" w:cs="Times New Roman"/>
          <w:sz w:val="28"/>
          <w:szCs w:val="28"/>
        </w:rPr>
        <w:t>Теперь обратимся к принципам предпринимательского права. По мнению акад. В.В. Лаптева, основными принципами предпринимательского права являются: свобода предпринимательской деятельности; юридическое равенство всех форм собственности, используемых в предпринимательской деятельности; свобода конкуренции и ограничение монополистической деятельности; получение прибыли как цели предпринимательства; законность в предпринимательской деятельности; сочетание частных и публичных интересов в предпринимательском праве; государственное регулирование предпринимательской деятельности</w:t>
      </w:r>
      <w:r w:rsidRPr="0073358A">
        <w:rPr>
          <w:rStyle w:val="a3"/>
          <w:rFonts w:ascii="Times New Roman" w:hAnsi="Times New Roman" w:cs="Times New Roman"/>
          <w:sz w:val="28"/>
          <w:szCs w:val="28"/>
        </w:rPr>
        <w:footnoteReference w:id="6"/>
      </w:r>
      <w:r w:rsidRPr="0073358A">
        <w:rPr>
          <w:rFonts w:ascii="Times New Roman" w:hAnsi="Times New Roman" w:cs="Times New Roman"/>
          <w:sz w:val="28"/>
          <w:szCs w:val="28"/>
        </w:rPr>
        <w:t>. Иначе говоря, здесь не названы неосновные принципы, а потому их перечень остается открытым.</w:t>
      </w:r>
    </w:p>
    <w:p w:rsidR="00540C31" w:rsidRPr="0073358A" w:rsidRDefault="00540C31" w:rsidP="0073358A">
      <w:pPr>
        <w:pStyle w:val="ConsPlusNormal"/>
        <w:widowControl/>
        <w:spacing w:line="360" w:lineRule="auto"/>
        <w:ind w:firstLine="709"/>
        <w:jc w:val="both"/>
        <w:rPr>
          <w:rFonts w:ascii="Times New Roman" w:hAnsi="Times New Roman" w:cs="Times New Roman"/>
          <w:sz w:val="28"/>
          <w:szCs w:val="28"/>
        </w:rPr>
      </w:pPr>
      <w:r w:rsidRPr="0073358A">
        <w:rPr>
          <w:rFonts w:ascii="Times New Roman" w:hAnsi="Times New Roman" w:cs="Times New Roman"/>
          <w:sz w:val="28"/>
          <w:szCs w:val="28"/>
        </w:rPr>
        <w:t>Проф. В.С. Мартемьянов исходит из более узкого круга правовых принципов. В учебнике по хозяйственному праву он называет следующие принципы: экономическая свобода; защита экономических интересов хозяйствующих субъектов и поощрения предприимчивости в хозяйствовании; государственное воздействие на отношения в народном хозяйстве преимущественно на основе применения экономических мер и методов; конкуренция и защита от монополизма; законность</w:t>
      </w:r>
      <w:r w:rsidRPr="0073358A">
        <w:rPr>
          <w:rStyle w:val="a3"/>
          <w:rFonts w:ascii="Times New Roman" w:hAnsi="Times New Roman" w:cs="Times New Roman"/>
          <w:sz w:val="28"/>
          <w:szCs w:val="28"/>
        </w:rPr>
        <w:footnoteReference w:id="7"/>
      </w:r>
      <w:r w:rsidRPr="0073358A">
        <w:rPr>
          <w:rFonts w:ascii="Times New Roman" w:hAnsi="Times New Roman" w:cs="Times New Roman"/>
          <w:sz w:val="28"/>
          <w:szCs w:val="28"/>
        </w:rPr>
        <w:t>.</w:t>
      </w:r>
    </w:p>
    <w:p w:rsidR="00540C31" w:rsidRPr="0073358A" w:rsidRDefault="00540C31" w:rsidP="0073358A">
      <w:pPr>
        <w:pStyle w:val="ConsPlusNormal"/>
        <w:widowControl/>
        <w:spacing w:line="360" w:lineRule="auto"/>
        <w:ind w:firstLine="709"/>
        <w:jc w:val="both"/>
        <w:rPr>
          <w:rFonts w:ascii="Times New Roman" w:hAnsi="Times New Roman" w:cs="Times New Roman"/>
          <w:sz w:val="28"/>
          <w:szCs w:val="28"/>
        </w:rPr>
      </w:pPr>
      <w:r w:rsidRPr="0073358A">
        <w:rPr>
          <w:rFonts w:ascii="Times New Roman" w:hAnsi="Times New Roman" w:cs="Times New Roman"/>
          <w:sz w:val="28"/>
          <w:szCs w:val="28"/>
        </w:rPr>
        <w:t>Вторят ему и проф. В.С. Анохин, и проф. О.М. Олейник. Причем делают это настолько механически, что практически дословно (включая и терминологические нюансы) воспроизводят позицию В.С. Мартемьянова</w:t>
      </w:r>
      <w:r w:rsidRPr="0073358A">
        <w:rPr>
          <w:rStyle w:val="a3"/>
          <w:rFonts w:ascii="Times New Roman" w:hAnsi="Times New Roman" w:cs="Times New Roman"/>
          <w:sz w:val="28"/>
          <w:szCs w:val="28"/>
        </w:rPr>
        <w:footnoteReference w:id="8"/>
      </w:r>
      <w:r w:rsidRPr="0073358A">
        <w:rPr>
          <w:rFonts w:ascii="Times New Roman" w:hAnsi="Times New Roman" w:cs="Times New Roman"/>
          <w:sz w:val="28"/>
          <w:szCs w:val="28"/>
        </w:rPr>
        <w:t>. Однако не надо забывать, что учебник по хозяйственному праву (т. 1) был издан в 1994 г., что не могло не отразиться и на используемой в нем терминологии. Образно говоря, «дух» предпринимательства и соответственно предпринимательского права уже витал над Россией.</w:t>
      </w:r>
    </w:p>
    <w:p w:rsidR="00540C31" w:rsidRPr="0073358A" w:rsidRDefault="00540C31" w:rsidP="0073358A">
      <w:pPr>
        <w:pStyle w:val="ConsPlusNormal"/>
        <w:widowControl/>
        <w:spacing w:line="360" w:lineRule="auto"/>
        <w:ind w:firstLine="709"/>
        <w:jc w:val="both"/>
        <w:rPr>
          <w:rFonts w:ascii="Times New Roman" w:hAnsi="Times New Roman" w:cs="Times New Roman"/>
          <w:sz w:val="28"/>
          <w:szCs w:val="28"/>
        </w:rPr>
      </w:pPr>
      <w:r w:rsidRPr="0073358A">
        <w:rPr>
          <w:rFonts w:ascii="Times New Roman" w:hAnsi="Times New Roman" w:cs="Times New Roman"/>
          <w:sz w:val="28"/>
          <w:szCs w:val="28"/>
        </w:rPr>
        <w:t>В этой связи представляется целесообразным сказать о видении этой проблемы. В первую очередь, отметим, что отсутствие предпринимательского кодекса (или иного кодифицированного акта) не лишает возможности говорить о принципах предпринимательского права. Большинство правовых принципов, которые могут с большим успехом применяться в области предпринимательской деятельности, содержатся в Конституции РФ. На это обратили внимание и представители концепции хозяйственного (предпринимательского) права, и сторонники других теоретических взглядов. Весьма убедительно на этом фоне звучат утверждения проф. Г.А. Гаджиева - судьи Конституционного Суда Российской Федерации. Он прав, утверждая, что гражданско-правовые принципы равенства участников отношений, недопустимости произвольного вмешательства кого-либо в частные дела и др. выводятся из ряда норм Конституции РФ</w:t>
      </w:r>
      <w:r w:rsidRPr="0073358A">
        <w:rPr>
          <w:rStyle w:val="a3"/>
          <w:rFonts w:ascii="Times New Roman" w:hAnsi="Times New Roman" w:cs="Times New Roman"/>
          <w:sz w:val="28"/>
          <w:szCs w:val="28"/>
        </w:rPr>
        <w:footnoteReference w:id="9"/>
      </w:r>
      <w:r w:rsidRPr="0073358A">
        <w:rPr>
          <w:rFonts w:ascii="Times New Roman" w:hAnsi="Times New Roman" w:cs="Times New Roman"/>
          <w:sz w:val="28"/>
          <w:szCs w:val="28"/>
        </w:rPr>
        <w:t>. То же самое можно сказать и о предпринимательском праве как комплексной отрасли права.</w:t>
      </w:r>
    </w:p>
    <w:p w:rsidR="00540C31" w:rsidRPr="0073358A" w:rsidRDefault="00540C31" w:rsidP="0073358A">
      <w:pPr>
        <w:pStyle w:val="ConsPlusNormal"/>
        <w:widowControl/>
        <w:spacing w:line="360" w:lineRule="auto"/>
        <w:ind w:firstLine="709"/>
        <w:jc w:val="both"/>
        <w:rPr>
          <w:rFonts w:ascii="Times New Roman" w:hAnsi="Times New Roman" w:cs="Times New Roman"/>
          <w:sz w:val="28"/>
          <w:szCs w:val="28"/>
        </w:rPr>
      </w:pPr>
      <w:r w:rsidRPr="0073358A">
        <w:rPr>
          <w:rFonts w:ascii="Times New Roman" w:hAnsi="Times New Roman" w:cs="Times New Roman"/>
          <w:sz w:val="28"/>
          <w:szCs w:val="28"/>
        </w:rPr>
        <w:t>Поэтому не случайно акад. В.В. Лаптев и проф. В.С. Мартемьянов называют основные принципы хозяйственного (предпринимательского) права, которые прямо вытекают из конституционных норм.</w:t>
      </w:r>
    </w:p>
    <w:p w:rsidR="00540C31" w:rsidRPr="0073358A" w:rsidRDefault="00540C31" w:rsidP="0073358A">
      <w:pPr>
        <w:spacing w:line="360" w:lineRule="auto"/>
        <w:ind w:firstLine="709"/>
        <w:jc w:val="both"/>
        <w:rPr>
          <w:sz w:val="28"/>
          <w:szCs w:val="28"/>
        </w:rPr>
      </w:pPr>
    </w:p>
    <w:p w:rsidR="00540C31" w:rsidRPr="0073358A" w:rsidRDefault="00540C31" w:rsidP="0073358A">
      <w:pPr>
        <w:spacing w:line="360" w:lineRule="auto"/>
        <w:ind w:firstLine="709"/>
        <w:jc w:val="both"/>
        <w:rPr>
          <w:sz w:val="28"/>
          <w:szCs w:val="28"/>
        </w:rPr>
      </w:pPr>
    </w:p>
    <w:p w:rsidR="00091BA0" w:rsidRDefault="00091BA0" w:rsidP="00091BA0">
      <w:pPr>
        <w:spacing w:line="360" w:lineRule="auto"/>
        <w:ind w:firstLine="709"/>
        <w:jc w:val="both"/>
        <w:rPr>
          <w:sz w:val="28"/>
          <w:szCs w:val="28"/>
          <w:lang w:val="en-US"/>
        </w:rPr>
      </w:pPr>
      <w:r>
        <w:rPr>
          <w:sz w:val="28"/>
          <w:szCs w:val="28"/>
        </w:rPr>
        <w:br w:type="page"/>
      </w:r>
      <w:r w:rsidR="00540C31" w:rsidRPr="0073358A">
        <w:rPr>
          <w:sz w:val="28"/>
          <w:szCs w:val="28"/>
        </w:rPr>
        <w:t xml:space="preserve">Глава 2. Общая характеристика принципов предпринимательского </w:t>
      </w:r>
    </w:p>
    <w:p w:rsidR="00540C31" w:rsidRPr="0073358A" w:rsidRDefault="00540C31" w:rsidP="00091BA0">
      <w:pPr>
        <w:spacing w:line="360" w:lineRule="auto"/>
        <w:ind w:firstLine="709"/>
        <w:jc w:val="both"/>
        <w:rPr>
          <w:sz w:val="28"/>
          <w:szCs w:val="28"/>
        </w:rPr>
      </w:pPr>
      <w:r w:rsidRPr="0073358A">
        <w:rPr>
          <w:sz w:val="28"/>
          <w:szCs w:val="28"/>
        </w:rPr>
        <w:t>права</w:t>
      </w:r>
    </w:p>
    <w:p w:rsidR="00540C31" w:rsidRPr="0073358A" w:rsidRDefault="00540C31" w:rsidP="0073358A">
      <w:pPr>
        <w:spacing w:line="360" w:lineRule="auto"/>
        <w:ind w:firstLine="709"/>
        <w:jc w:val="both"/>
        <w:rPr>
          <w:sz w:val="28"/>
          <w:szCs w:val="28"/>
        </w:rPr>
      </w:pPr>
    </w:p>
    <w:p w:rsidR="00540C31" w:rsidRPr="0073358A" w:rsidRDefault="00540C31" w:rsidP="0073358A">
      <w:pPr>
        <w:spacing w:line="360" w:lineRule="auto"/>
        <w:ind w:firstLine="709"/>
        <w:jc w:val="both"/>
        <w:rPr>
          <w:sz w:val="28"/>
          <w:szCs w:val="28"/>
        </w:rPr>
      </w:pPr>
      <w:r w:rsidRPr="0073358A">
        <w:rPr>
          <w:sz w:val="28"/>
          <w:szCs w:val="28"/>
        </w:rPr>
        <w:t>2.1 Конституционные принципы предпринимательского права</w:t>
      </w:r>
    </w:p>
    <w:p w:rsidR="00540C31" w:rsidRPr="0073358A" w:rsidRDefault="00540C31" w:rsidP="0073358A">
      <w:pPr>
        <w:spacing w:line="360" w:lineRule="auto"/>
        <w:ind w:firstLine="709"/>
        <w:jc w:val="both"/>
        <w:rPr>
          <w:sz w:val="28"/>
          <w:szCs w:val="28"/>
        </w:rPr>
      </w:pP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Принципами предпринимательского (хозяйственного) права являются закрепленные в законодательстве основополагающие начала правового регулирования предпринимательской деятельности.</w:t>
      </w: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Основными принципами предпринимательского права являются:</w:t>
      </w: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 свобода предпринимательской деятельности;</w:t>
      </w: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 юридическое равенство различных форм собственности, используемых в предпринимательской деятельности;</w:t>
      </w: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 свобода конкуренции и ограничение монополистической деятельности;</w:t>
      </w: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 получение прибыли как цель предпринимательской деятельности;</w:t>
      </w: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 законность в предпринимательской деятельности;</w:t>
      </w: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 сочетание частноправовых и публично-правовых начал в предпринимательском праве;</w:t>
      </w: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 единство экономического и правового пространства;</w:t>
      </w: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 государственное регулирование предпринимательской деятельности</w:t>
      </w:r>
      <w:r w:rsidRPr="0073358A">
        <w:rPr>
          <w:rStyle w:val="a3"/>
          <w:color w:val="000000"/>
          <w:sz w:val="28"/>
          <w:szCs w:val="28"/>
        </w:rPr>
        <w:footnoteReference w:id="10"/>
      </w:r>
      <w:r w:rsidRPr="0073358A">
        <w:rPr>
          <w:color w:val="000000"/>
          <w:sz w:val="28"/>
          <w:szCs w:val="28"/>
        </w:rPr>
        <w:t>.</w:t>
      </w: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Свобода предпринимательской деятельности. Под свободой предпринимательской деятельности понимается право гражданина или организации начать и вести предпринимательскую деятельность в любой сфере экономики. Этот принцип закреплен в ст. 8 Конституции РФ, которая помещена в гл. 1, определяющей основы конституционного строя. В ней говорится о свободе экономической деятельности, одним из видов которой является предпринимательская деятельность.</w:t>
      </w: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Более конкретно о свободе именно предпринимательской деятельности говорится в ст. 34 Конституции РФ. Согласно ч. 1 этой статьи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Данная статья находится в гл. 2 Конституции РФ, посвященной правам и свободам человека и гражданина.</w:t>
      </w: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Свобода предпринимательской деятельности не абсолютна и может быть ограничена законом в общественных интересах. Одним из таких ограничений является система лицензирования отдельных видов деятельности. Эта система получила в нашей стране значительное распространение и используется как форма предварительного контроля за хозяйственной деятельностью</w:t>
      </w:r>
      <w:r w:rsidRPr="0073358A">
        <w:rPr>
          <w:rStyle w:val="a3"/>
          <w:color w:val="000000"/>
          <w:sz w:val="28"/>
          <w:szCs w:val="28"/>
        </w:rPr>
        <w:footnoteReference w:id="11"/>
      </w:r>
      <w:r w:rsidRPr="0073358A">
        <w:rPr>
          <w:color w:val="000000"/>
          <w:sz w:val="28"/>
          <w:szCs w:val="28"/>
        </w:rPr>
        <w:t>.</w:t>
      </w: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До 1995 г. порядок лицензирования отдельных видов деятельности определялся Законом РСФСР от 25 декабря 1990 г. № 445-1 «О предприятиях и предпринимательской деятельности»</w:t>
      </w:r>
      <w:r w:rsidRPr="0073358A">
        <w:rPr>
          <w:rStyle w:val="a3"/>
          <w:color w:val="000000"/>
          <w:sz w:val="28"/>
          <w:szCs w:val="28"/>
        </w:rPr>
        <w:footnoteReference w:id="12"/>
      </w:r>
      <w:r w:rsidRPr="0073358A">
        <w:rPr>
          <w:color w:val="000000"/>
          <w:sz w:val="28"/>
          <w:szCs w:val="28"/>
        </w:rPr>
        <w:t>. Согласно п. 4 ст. 21 этого закона перечень видов деятельности, подлежащих лицензированию, определялся Советом Министров РСФСР, Советами Министров республик, входящих в ее состав, а также уполномоченными ими органами. Установление столь широкого круга государственных органов, имевших право вводить лицензирование, привело к тому, что лицензионная система получила чрезмерное распространение. Это создавало почву для бюрократических излишеств в сфере экономики и не было обоснованным по существу, поскольку предварительный контроль за хозяйственной деятельностью путем выдачи лицензий во многих случаях мог быть заменен последующим контролем за этой деятельностью.</w:t>
      </w: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Улучшению и ограничению системы лицензирования способствует содержащееся в ст. 49 ГК РФ правило, согласно которому данная система может вводиться только на основе закона.</w:t>
      </w: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Основополагающим нормативным актом в этой области в настоящее время является Федеральный закон от 8 августа 2001 г. № 128-ФЗ «О лицензировании отдельных видов деятельности»</w:t>
      </w:r>
      <w:r w:rsidRPr="0073358A">
        <w:rPr>
          <w:rStyle w:val="a3"/>
          <w:color w:val="000000"/>
          <w:sz w:val="28"/>
          <w:szCs w:val="28"/>
        </w:rPr>
        <w:footnoteReference w:id="13"/>
      </w:r>
      <w:r w:rsidRPr="0073358A">
        <w:rPr>
          <w:color w:val="000000"/>
          <w:sz w:val="28"/>
          <w:szCs w:val="28"/>
        </w:rPr>
        <w:t>. В нем устанавливается общий порядок лицензирования и предусматривается, что Правительство РФ утверждает положения о лицензировании конкретных видов деятельности. Кроме того, Правительство РФ определяет федеральные органы исполнительной власти, осуществляющие лицензирование конкретных видов деятельности, и устанавливает виды деятельности, лицензирование которых проводится органами субъектов РФ. В ст. 17 закона приводится перечень видов деятельности, на осуществление которых требуется лицензия. Федеральным законом от 27 июля 2006 г. № 156-ФЗ «О внесении изменений в статью 18 Федерального закона «О лицензировании отдельных видов деятельности»</w:t>
      </w:r>
      <w:r w:rsidRPr="0073358A">
        <w:rPr>
          <w:rStyle w:val="a3"/>
          <w:color w:val="000000"/>
          <w:sz w:val="28"/>
          <w:szCs w:val="28"/>
        </w:rPr>
        <w:footnoteReference w:id="14"/>
      </w:r>
      <w:r w:rsidRPr="0073358A">
        <w:rPr>
          <w:color w:val="000000"/>
          <w:sz w:val="28"/>
          <w:szCs w:val="28"/>
        </w:rPr>
        <w:t xml:space="preserve"> предусматривается прекращение с 1 января 2007 г. лицензирования некоторых видов деятельности, указанных в ст. 17 Закона о лицензировании.</w:t>
      </w: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Юридическое равенство различных форм собственности, используемых в предпринимательской деятельности. Предпринимательская деятельность может вестись на базе любой формы собственности. Формы собственности, допускаемые в нашей стране, определяются в ст. 8 Конституции РФ. В ней указывается, что признаются и защищаются равным образом частная, государственная, муниципальная и иные формы собственности.</w:t>
      </w: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На первом месте здесь названа частная собственность, что объясняется ее значением в условиях рыночной экономики. Частная собственность может принадлежать гражданам или юридическим лицам. На ее базе создаются частные предприятия (хозяйственные общества и товарищества), преобладающие в экономике нашей страны, осуществляется индивидуальная предпринимательская деятельность.</w:t>
      </w: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Государственная собственность может принадлежать РФ в целом или ее отдельным субъектам — республикам, краям, областям, городам федерального значения, автономной области, автономным округам. На базе государственной собственности действуют государственные предприятия.</w:t>
      </w: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Муниципальная собственность принадлежит городам, сельским поселениям и другим муниципальным образованиям, которые создают на базе своей собственности муниципальные предприятия, используют свое имущество в целях развития соответствующей территории.</w:t>
      </w: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В ст. 8 Конституции РФ говорится также о возможности существования иных форм собственности. Это означает, что предусматриваемый в Конституции РФ перечень допустимых форм собственности не является исчерпывающим. Какие именно формы собственности относятся к «иным», должно быть уточнено в законодательстве. По нашему мнению, к ним, во всяком случае, относятся смешанные формы, в которых имущество принадлежит как государству, так и муниципальным образованиям, частным лицам и организациям. В действовавшем ранее Законе РСФСР от 24 декабря 1990 г. № 443-1 «О собственности в РСФСР»</w:t>
      </w:r>
      <w:r w:rsidRPr="0073358A">
        <w:rPr>
          <w:rStyle w:val="a3"/>
          <w:color w:val="000000"/>
          <w:sz w:val="28"/>
          <w:szCs w:val="28"/>
        </w:rPr>
        <w:footnoteReference w:id="15"/>
      </w:r>
      <w:r w:rsidRPr="0073358A">
        <w:rPr>
          <w:color w:val="000000"/>
          <w:sz w:val="28"/>
          <w:szCs w:val="28"/>
        </w:rPr>
        <w:t xml:space="preserve"> в качестве особой формы собственности выделялась также собственность общественных организаций.</w:t>
      </w: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Принцип равенства форм собственности предполагает установление в основном единого правового режима имущества предприятий различных форм собственности и равную правовую защиту их имущества</w:t>
      </w:r>
      <w:r w:rsidRPr="0073358A">
        <w:rPr>
          <w:rStyle w:val="a3"/>
          <w:color w:val="000000"/>
          <w:sz w:val="28"/>
          <w:szCs w:val="28"/>
        </w:rPr>
        <w:footnoteReference w:id="16"/>
      </w:r>
      <w:r w:rsidRPr="0073358A">
        <w:rPr>
          <w:color w:val="000000"/>
          <w:sz w:val="28"/>
          <w:szCs w:val="28"/>
        </w:rPr>
        <w:t>. Однако это не исключает особенностей правового регулирования деятельности предприятий различных форм собственности. Частноправовые и публично-правовые элементы в регулировании хозяйственной деятельности государственных и частных предприятий проявляются в разной степени. Применительно к государственным предприятиям в большей мере выражен публично-правовой характер регулирования отдельных вопросов их деятельности. Но в принципе правовое регулирование деятельности предприятий в основе своей является единым, независимо от форм собственности.</w:t>
      </w: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Свобода конкуренции и ограничение монополистической деятельности. Этот принцип особенно важен при переходе от плановой экономики к рыночной, поскольку в прошлом создавались, как правило, крупные предприятия и объединения, являвшиеся монополистами в соответствующих областях хозяйственной деятельности. Между тем переход к рыночной экономике невозможен без развития конкуренции, без создания конкурентной среды.</w:t>
      </w: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На необходимость поддержки конкуренции указывается в ст. 8 Конституции РФ. Согласно ч. 2 ст. 34 Конституции РФ не допускается экономическая деятельность, направленная на монополизацию и недобросовестную конкуренцию.</w:t>
      </w: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Важную роль в осуществлении рассматриваемого принципа играет антимонопольное законодательство. Первоначально основным нормативным актом в этой области был Закон РСФСР от 22 марта 1991 г. № 948-1 «О конкуренции и ограничении монополистической деятельности на товарных рынках»</w:t>
      </w:r>
      <w:r w:rsidRPr="0073358A">
        <w:rPr>
          <w:rStyle w:val="a3"/>
          <w:color w:val="000000"/>
          <w:sz w:val="28"/>
          <w:szCs w:val="28"/>
        </w:rPr>
        <w:footnoteReference w:id="17"/>
      </w:r>
      <w:r w:rsidRPr="0073358A">
        <w:rPr>
          <w:color w:val="000000"/>
          <w:sz w:val="28"/>
          <w:szCs w:val="28"/>
        </w:rPr>
        <w:t xml:space="preserve"> (далее — Антимонопольный закон). В настоящее время большинство положений этого нормативного акта отменены и основное значение в регулировании антимонопольных отношений имеет Федеральный закон от 26 июля 2006 г. № 135-ФЗ «О защите конкуренции»</w:t>
      </w:r>
      <w:r w:rsidRPr="0073358A">
        <w:rPr>
          <w:rStyle w:val="a3"/>
          <w:color w:val="000000"/>
          <w:sz w:val="28"/>
          <w:szCs w:val="28"/>
        </w:rPr>
        <w:footnoteReference w:id="18"/>
      </w:r>
      <w:r w:rsidRPr="0073358A">
        <w:rPr>
          <w:color w:val="000000"/>
          <w:sz w:val="28"/>
          <w:szCs w:val="28"/>
          <w:vertAlign w:val="superscript"/>
        </w:rPr>
        <w:t xml:space="preserve"> </w:t>
      </w:r>
      <w:r w:rsidRPr="0073358A">
        <w:rPr>
          <w:color w:val="000000"/>
          <w:sz w:val="28"/>
          <w:szCs w:val="28"/>
        </w:rPr>
        <w:t>(далее — Закон о защите конкуренции). В антимонопольном законодательстве предусматривается, что монополистическая деятельность может осуществляться одним хозяйствующим субъектом или по согласованию между несколькими субъектами, например, путем заключения договоров о разделе рынков, об установлении или поддержании цен, об ограничении доступа на рынок и др.</w:t>
      </w: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Законодательством выделяется особая группа предприятий-монополистов, к которым относятся хозяйствующие субъекты, доминирующие на определенном товарном рынке. Согласно ст. 5 Закона о конкуренции по общему правилу доминирующим признается положение хозяйствующего субъекта, доля которого на рынке определенного товара превышает 50%, а при некоторых условиях может быть и меньше, однако не может быть признано доминирующим положение хозяйствующего субъекта, доля которого на рынке не превышает 35%.</w:t>
      </w: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Федеральным антимонопольным органом является Федеральная антимонопольная служба (ФАС), действующая на основе Положения, утвержденного Постановлением Правительства РФ от 30 июня 2004 г. № 331</w:t>
      </w:r>
      <w:r w:rsidRPr="0073358A">
        <w:rPr>
          <w:rStyle w:val="a3"/>
          <w:color w:val="000000"/>
          <w:sz w:val="28"/>
          <w:szCs w:val="28"/>
        </w:rPr>
        <w:footnoteReference w:id="19"/>
      </w:r>
      <w:r w:rsidRPr="0073358A">
        <w:rPr>
          <w:color w:val="000000"/>
          <w:sz w:val="28"/>
          <w:szCs w:val="28"/>
        </w:rPr>
        <w:t>. ФАС подчиняется непосредственно Правительству РФ, имеет широкие полномочия по контролю за монополистической деятельностью, может издавать не только индивидуальные, но и нормативные правовые акты в этой области. Она призвана обеспечивать выполнение антимонопольного законодательства, может давать обязательные предписания об устранении допущенных нарушений. Антимонопольный орган осуществляет контроль за созданием и реорганизацией хозяйствующих субъектов. Приобретение крупными и доминирующими на рынке хозяйствующими субъектами значительных пакетов акций допускается лишь с согласия антимонопольного органа. Этот орган применяет санкции к нарушителям антимонопольного законодательства.</w:t>
      </w: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Специальные правила установлены для естественных монополий. Они определены Федеральным законом от 17 августа 1995 г. № 147-ФЗ «О естественных монополиях»</w:t>
      </w:r>
      <w:r w:rsidRPr="0073358A">
        <w:rPr>
          <w:rStyle w:val="a3"/>
          <w:color w:val="000000"/>
          <w:sz w:val="28"/>
          <w:szCs w:val="28"/>
        </w:rPr>
        <w:footnoteReference w:id="20"/>
      </w:r>
      <w:r w:rsidRPr="0073358A">
        <w:rPr>
          <w:color w:val="000000"/>
          <w:sz w:val="28"/>
          <w:szCs w:val="28"/>
        </w:rPr>
        <w:t>. Субъектами естественных монополий являются предприятия, которые в силу технологических особенностей производства наиболее успешно работают в отсутствие конкуренции. К сферам деятельности естественных монополий относятся транспортировка нефти и нефтепродуктов по магистральным трубопроводам, транспортировка газа по трубопроводам, железнодорожные перевозки и некоторые другие виды деятельности. Особой формой регулирования деятельности естественных монополий является определение потребителей, подлежащих обязательному обслуживанию.</w:t>
      </w: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В связи с важным значением цен и тарифов на продукцию и услуги субъектов естественных монополий в государственном регулировании их деятельности участвует Федеральная служба по тарифам (ФСТ). Согласно п. 1 Положения о Федеральной службе по тарифам, утвержденного Постановлением Правительства РФ от 30 июня 2004 г. № 332</w:t>
      </w:r>
      <w:r w:rsidRPr="0073358A">
        <w:rPr>
          <w:rStyle w:val="a3"/>
          <w:color w:val="000000"/>
          <w:sz w:val="28"/>
          <w:szCs w:val="28"/>
        </w:rPr>
        <w:footnoteReference w:id="21"/>
      </w:r>
      <w:r w:rsidRPr="0073358A">
        <w:rPr>
          <w:color w:val="000000"/>
          <w:sz w:val="28"/>
          <w:szCs w:val="28"/>
        </w:rPr>
        <w:t>, эта служба является, в частности, органом исполнительной власти по регулированию естественных монополий, осуществляющим функции по определению (установлению) цен (тарифов) и проведению контроля по вопросам, связанным с определением (установлением) и применением цен (тарифов) в сферах деятельности субъектов естественных монополий.</w:t>
      </w: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Согласно ст. 11 и 25 Федерального закона «О естественных монополиях (в редакции Федерального закона от 31 декабря 2005 г. № 199-ФЗ)</w:t>
      </w:r>
      <w:r w:rsidRPr="0073358A">
        <w:rPr>
          <w:rStyle w:val="a3"/>
          <w:color w:val="000000"/>
          <w:sz w:val="28"/>
          <w:szCs w:val="28"/>
        </w:rPr>
        <w:footnoteReference w:id="22"/>
      </w:r>
      <w:r w:rsidRPr="0073358A">
        <w:rPr>
          <w:color w:val="000000"/>
          <w:sz w:val="28"/>
          <w:szCs w:val="28"/>
          <w:vertAlign w:val="superscript"/>
        </w:rPr>
        <w:t xml:space="preserve"> </w:t>
      </w:r>
      <w:r w:rsidRPr="0073358A">
        <w:rPr>
          <w:color w:val="000000"/>
          <w:sz w:val="28"/>
          <w:szCs w:val="28"/>
        </w:rPr>
        <w:t>споры и разногласия, возникающие между субъектами естественных монополий, их потребителями и органами исполнительной власти субъектов РФ, связанные с установлением и применением цен (тарифов), подлежат обязательному урегулированию в досудебном порядке органом регулирования естественных монополий. Подача заявления в суд приостанавливает исполнение решения (предписания) органа регулирования естественных монополий на время его рассмотрения в суде до вступления решения суда в законную силу.</w:t>
      </w: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Единство экономического и правового пространства. Согласно ч. 1 ст. 8 Конституции РФ в нашей стране гарантируется единство экономического пространства, свободное перемещение товаров, услуг и финансовых средств.</w:t>
      </w: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Понятно, что единство экономического пространства должно обеспечиваться единым правовым регулированием хозяйственных отношений. Поэтому установление правовых основ единого рынка п. «ж» ст. 71 Конституции РФ отнесено к ведению Российской Федерации.</w:t>
      </w: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Единое экономическое пространство неразрывно связано с единым правовым пространством, в этом смысле можно говорить о едином экономическом и правовом пространстве. Правовые основы единого рынка определяются в федеральном законодательстве, но это не означает, что субъекты РФ лишены возможности на своем уровне осуществлять правовое регулирование предпринимательской деятельности</w:t>
      </w:r>
      <w:r w:rsidRPr="0073358A">
        <w:rPr>
          <w:rStyle w:val="a3"/>
          <w:color w:val="000000"/>
          <w:sz w:val="28"/>
          <w:szCs w:val="28"/>
        </w:rPr>
        <w:footnoteReference w:id="23"/>
      </w:r>
      <w:r w:rsidRPr="0073358A">
        <w:rPr>
          <w:color w:val="000000"/>
          <w:sz w:val="28"/>
          <w:szCs w:val="28"/>
        </w:rPr>
        <w:t>. Они также участвуют в правовом регулировании хозяйственной деятельности в соответствии со ст. 72 и 73 Конституции РФ.</w:t>
      </w:r>
    </w:p>
    <w:p w:rsidR="00540C31" w:rsidRPr="0073358A" w:rsidRDefault="00540C31" w:rsidP="0073358A">
      <w:pPr>
        <w:shd w:val="clear" w:color="auto" w:fill="FFFFFF"/>
        <w:spacing w:line="360" w:lineRule="auto"/>
        <w:ind w:firstLine="709"/>
        <w:jc w:val="both"/>
        <w:rPr>
          <w:color w:val="000000"/>
          <w:sz w:val="28"/>
          <w:szCs w:val="28"/>
        </w:rPr>
      </w:pP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2.2 Отраслевые принципы предпринимательского права</w:t>
      </w:r>
    </w:p>
    <w:p w:rsidR="00540C31" w:rsidRPr="0073358A" w:rsidRDefault="00540C31" w:rsidP="0073358A">
      <w:pPr>
        <w:shd w:val="clear" w:color="auto" w:fill="FFFFFF"/>
        <w:spacing w:line="360" w:lineRule="auto"/>
        <w:ind w:firstLine="709"/>
        <w:jc w:val="both"/>
        <w:rPr>
          <w:sz w:val="28"/>
          <w:szCs w:val="28"/>
        </w:rPr>
      </w:pP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Получение прибыли как цель предпринимательской деятельности. Предпринимательская деятельность направлена на получение прибыли. В этом состоит одно из основных отличий предпринимательства от иных видов хозяйственной деятельности. В условиях плановой экономики также учитывалась прибыль предприятий, но получение прибыли не было целью хозяйственной деятельности, а являлось лишь показателем ее эффективности. Предприятие получает прибыль, если его товары или услуги пользуются спросом, т.е. удовлетворяют определенные общественные потребности.</w:t>
      </w: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В то же время удовлетворение общественных потребностей в некоторых случаях может иметь место и независимо от получения прибыли. Например, казенное предприятие, финансируемое из государственного бюджета, производит продукцию, предназначенную для обороны страны, которая может быть убыточной, но необходима для общества. Социально-культурные, научные и другие некоммерческие организации для осуществления своих основных задач могут вести хозяйственную деятельность, но получение прибыли не является основной целью их деятельности, а если прибыль образуется, она не распределяется между участниками такой организации. В некоторых случаях муниципальные предприятия обслуживают население без получения прибыли, иногда такие предприятия являются убыточными и работают с дотацией от государства</w:t>
      </w:r>
      <w:r w:rsidRPr="0073358A">
        <w:rPr>
          <w:rStyle w:val="a3"/>
          <w:color w:val="000000"/>
          <w:sz w:val="28"/>
          <w:szCs w:val="28"/>
        </w:rPr>
        <w:footnoteReference w:id="24"/>
      </w:r>
      <w:r w:rsidRPr="0073358A">
        <w:rPr>
          <w:color w:val="000000"/>
          <w:sz w:val="28"/>
          <w:szCs w:val="28"/>
        </w:rPr>
        <w:t>. Следовательно, из общего принципа получения прибыли как цели предпринимательской деятельности имеются исключения, особенно в сфере государственного и муниципального предпринимательства.</w:t>
      </w: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Законность в предпринимательской деятельности. Под законностью в предпринимательской деятельности понимается строгое соблюдение регулирующих ее правовых норм. Законность обеспечивает стабильность, устойчивость хозяйственных отношений, столь важные для предпринимательства.</w:t>
      </w: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Принцип законности обязателен не только для предпринимателей, но и для государственных и иных органов, осуществляющих регулирование их деятельности. Еще Законом СССР от 30 июня 1987 г. № 7287-</w:t>
      </w:r>
      <w:r w:rsidRPr="0073358A">
        <w:rPr>
          <w:color w:val="000000"/>
          <w:sz w:val="28"/>
          <w:szCs w:val="28"/>
          <w:lang w:val="en-US"/>
        </w:rPr>
        <w:t>XI</w:t>
      </w:r>
      <w:r w:rsidRPr="0073358A">
        <w:rPr>
          <w:color w:val="000000"/>
          <w:sz w:val="28"/>
          <w:szCs w:val="28"/>
        </w:rPr>
        <w:t xml:space="preserve"> «О государственном предприятии (объединении)»</w:t>
      </w:r>
      <w:r w:rsidRPr="0073358A">
        <w:rPr>
          <w:rStyle w:val="a3"/>
          <w:color w:val="000000"/>
          <w:sz w:val="28"/>
          <w:szCs w:val="28"/>
        </w:rPr>
        <w:footnoteReference w:id="25"/>
      </w:r>
      <w:r w:rsidRPr="0073358A">
        <w:rPr>
          <w:color w:val="000000"/>
          <w:sz w:val="28"/>
          <w:szCs w:val="28"/>
        </w:rPr>
        <w:t xml:space="preserve"> было предусмотрено, что при нарушении прав предприятий актом государственного органа предприятие имеет право потребовать признания такого акта недействительным полностью или частично и возмещения ущерба, причиненного его выполнением. Это положение с различными модификациями воспроизводилось позднее в других нормативных актах как СССР, так и России. В настоящее время данный вопрос регулируется ст. 13 ГК РФ.</w:t>
      </w: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 xml:space="preserve">До начала 90-х гг. </w:t>
      </w:r>
      <w:r w:rsidRPr="0073358A">
        <w:rPr>
          <w:color w:val="000000"/>
          <w:sz w:val="28"/>
          <w:szCs w:val="28"/>
          <w:lang w:val="en-US"/>
        </w:rPr>
        <w:t>XX</w:t>
      </w:r>
      <w:r w:rsidRPr="0073358A">
        <w:rPr>
          <w:color w:val="000000"/>
          <w:sz w:val="28"/>
          <w:szCs w:val="28"/>
        </w:rPr>
        <w:t xml:space="preserve"> в. защита прав предприятий, нарушаемых государственными органами, осуществлялась государственным арбитражем, который был органом государственного управления и подчинялся правительству. Затем государственный арбитраж был преобразован в арбитражный суд, являющийся независимым органом, подчиняющимся только закону. Это создало благоприятные условия для защиты прав предприятий в случае их нарушения государственными органами.</w:t>
      </w: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Права хозяйствующих субъектов иногда нарушаются государственными органами, осуществляющими контроль за их деятельностью. Некоторые меры, направленные на предотвращение таких нарушений, предусматриваются в Федеральном законе от 8 августа 2001 г. № 134-ФЗ «О защите прав юридических лиц и индивидуальных предпринимателей при проведении государственного контроля (надзора)»</w:t>
      </w:r>
      <w:r w:rsidRPr="0073358A">
        <w:rPr>
          <w:rStyle w:val="a3"/>
          <w:color w:val="000000"/>
          <w:sz w:val="28"/>
          <w:szCs w:val="28"/>
        </w:rPr>
        <w:footnoteReference w:id="26"/>
      </w:r>
      <w:r w:rsidRPr="0073358A">
        <w:rPr>
          <w:color w:val="000000"/>
          <w:sz w:val="28"/>
          <w:szCs w:val="28"/>
        </w:rPr>
        <w:t>.</w:t>
      </w: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Принцип законности должен соблюдаться и при издании нормативных актов. В прошлом права предприятий нередко нарушались путем издания ведомственных нормативных актов, не соответствующих законам и постановлениям правительства. Во избежание этого в настоящее время введен порядок контроля за законностью ведомственных нормативных актов со стороны Минюста России. Этот порядок определяется Правилами подготовки нормативных правовых актов федеральных органов исполнительной власти и их государственной регистрации, утвержденными Постановлением Правительства РФ от 13 августа 1997 г № 1009</w:t>
      </w:r>
      <w:r w:rsidRPr="0073358A">
        <w:rPr>
          <w:rStyle w:val="a3"/>
          <w:color w:val="000000"/>
          <w:sz w:val="28"/>
          <w:szCs w:val="28"/>
        </w:rPr>
        <w:footnoteReference w:id="27"/>
      </w:r>
      <w:r w:rsidRPr="0073358A">
        <w:rPr>
          <w:color w:val="000000"/>
          <w:sz w:val="28"/>
          <w:szCs w:val="28"/>
        </w:rPr>
        <w:t>. Каждый ведомственный нормативный акт, имеющий общее значение, до его издания должен представляться в Минюст России для контроля и регистрации, которая осуществляется лишь в случае его соответствия законам, президентским указам и правительственным постановлениям. Только после регистрации и официального опубликования ведомственные нормативные акты вступают в силу.</w:t>
      </w: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Сочетание частноправовых и публично-правовых начал в правовом регулировании предпринимательской деятельности. Предприниматели ведут свой бизнес в собственных интересах, их права защищаются законодательством. Однако было бы неверно исходить из того, что задачи правового регулирования предпринимательской деятельности состоят лишь в защите прав предпринимателей. При осуществлении предпринимательской деятельности должны учитываться и интересы государства, всего общества. Таким образом, правовое регулирование предпринимательской деятельности должно основываться на сочетании частных и публичных интересов, частноправовых и публично-правовых начал.</w:t>
      </w: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Это обстоятельство не учитывается теми, кто утверждает, что правовое регулирование предпринимательской деятельности осуществляется лишь нормами гражданского права. Гражданское право — это частное право, гражданское законодательство используется для регулирования предпринимательской деятельности в целях охраны интересов предпринимателей и их контрагентов. Но это лишь одна сторона вопроса, другая состоит в том, что помимо частноправовых норм имеются публично-правовые нормы, ограждающие интересы общества от недобросовестных действий предпринимателей, направляющие их деятельность на обеспечение общественных интересов</w:t>
      </w:r>
      <w:r w:rsidRPr="0073358A">
        <w:rPr>
          <w:rStyle w:val="a3"/>
          <w:color w:val="000000"/>
          <w:sz w:val="28"/>
          <w:szCs w:val="28"/>
        </w:rPr>
        <w:footnoteReference w:id="28"/>
      </w:r>
      <w:r w:rsidRPr="0073358A">
        <w:rPr>
          <w:color w:val="000000"/>
          <w:sz w:val="28"/>
          <w:szCs w:val="28"/>
        </w:rPr>
        <w:t>. Такой подход прямо вытекает из предусмотренного в ст. 7 Конституции РФ положения, согласно которому Россия является социальным государством.</w:t>
      </w: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Публично-правовые нормы, регулирующие предпринимательство, не вошли в ГК РФ за редкими исключениями, к которым относятся, например, нормы о государственной регистрации юридических лиц. ГК РФ конструируется в основном как частноправовой закон, в соответствии с п. 3 ст. 2 этого кодекса гражданское законодательство не применяется к отношениям, основанным на административном или ином властном подчинении одной стороны другой, в том числе к налоговым, финансовым и административным отношениям.</w:t>
      </w: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Количество публично-правовых норм, применяемых для регулирования предпринимательской деятельности, весьма велико. Это приводит к усложнению правового регулирования предпринимательской деятельности и выдвигает задачи существенного улучшения предпринимательского законодательства. Сочетание частноправовых и публично-правовых начал в регулировании предпринимательской деятельности наилучшим образом могло бы быть обеспечено путем развития единого предпринимательского (хозяйственного) законодательства, включающего как частноправовые, так и публично-правовые нормы. Это могло бы быть обеспечено путем принятия предпринимательского (хозяйственного) кодекса или иного обобщающего закона по регулированию предпринимательских отношений.</w:t>
      </w: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Государственное регулирование предпринимательской деятельности. Государственное регулирование хозяйственной деятельности существует в любом государстве. Экономика каждой страны представляет собой единую систему, включающую не только горизонтальные, но и вертикальные связи.</w:t>
      </w: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В зависимости от уровня и условий развития экономики, национальных традиций и иных обстоятельств государственное регулирование осуществляется различными способами. В условиях плановой экономики в СССР применялись жесткие административные формы и методы государственного регулирования хозяйственной деятельности. При переходе к рыночной экономике возникла необходимость изменить формы и методы этого регулирования в целях обеспечения развития предпринимательской деятельности. Однако вместо этого в 1992—1993 гг. была сделана попытка полного отказа от государственного регулирования предпринимательской деятельности путем введения «шоковой терапии», основанной на том, что экономические процессы должны развиваться на базе полного саморегулирования. Это привело к разрушению целых отраслей промышленности, поставило экономику в кризисное состояние.</w:t>
      </w: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Попытки отказа от государственного регулирования в нашей стране основывались на представлении о том, что государственное регулирование экономики присуще только социалистической системе, а при переходе к рыночной экономике от него следует отказаться. Это исходное положение принципиально неправильно и опровергается опытом давно существующих стран с рыночной экономикой, например Франции, где сложилась система индикативного (рекомендательного) планирования социально-экономического развития</w:t>
      </w:r>
      <w:r w:rsidRPr="0073358A">
        <w:rPr>
          <w:rStyle w:val="a3"/>
          <w:color w:val="000000"/>
          <w:sz w:val="28"/>
          <w:szCs w:val="28"/>
        </w:rPr>
        <w:footnoteReference w:id="29"/>
      </w:r>
      <w:r w:rsidRPr="0073358A">
        <w:rPr>
          <w:color w:val="000000"/>
          <w:sz w:val="28"/>
          <w:szCs w:val="28"/>
        </w:rPr>
        <w:t>.</w:t>
      </w: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В нашей стране осуществляется государственное прогнозирование и программирование социально-экономического развития. Согласно Федеральному закону от 20 июля 1995 г. № 115-ФЗ «О государственном прогнозировании и программах социально-экономического развития Российской Федерации»</w:t>
      </w:r>
      <w:r w:rsidRPr="0073358A">
        <w:rPr>
          <w:rStyle w:val="a3"/>
          <w:color w:val="000000"/>
          <w:sz w:val="28"/>
          <w:szCs w:val="28"/>
        </w:rPr>
        <w:footnoteReference w:id="30"/>
      </w:r>
      <w:r w:rsidRPr="0073358A">
        <w:rPr>
          <w:color w:val="000000"/>
          <w:sz w:val="28"/>
          <w:szCs w:val="28"/>
        </w:rPr>
        <w:t xml:space="preserve"> долгосрочный прогноз социально-экономического развития составляется один раз в пять лет на 10-летний период. Прогноз и программа на среднесрочную перспективу разрабатываются на период от трех до пяти лет. Более конкретные задачи социально-экономического развития предусматриваются в разрабатываемом ежегодно прогнозе на краткосрочную перспективу и в целевых программах.</w:t>
      </w: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В соответствии с целевыми программами осуществляется поставка продукции для государственных нужд. Общий порядок поставки продукции для государственных нужд определяется ГК РФ (ст. 525—534), а для федеральных государственных нужд — Федеральным законом от 13 декабря 1994 г. № 60-ФЗ «О поставках продукции для федеральных государственных нужд»</w:t>
      </w:r>
      <w:r w:rsidRPr="0073358A">
        <w:rPr>
          <w:rStyle w:val="a3"/>
          <w:color w:val="000000"/>
          <w:sz w:val="28"/>
          <w:szCs w:val="28"/>
        </w:rPr>
        <w:footnoteReference w:id="31"/>
      </w:r>
      <w:r w:rsidRPr="0073358A">
        <w:rPr>
          <w:color w:val="000000"/>
          <w:sz w:val="28"/>
          <w:szCs w:val="28"/>
        </w:rPr>
        <w:t>. В соответствии с федеральными целевыми программами Правительство РФ определяет государственных заказчиков, которые заключают договоры (государственные контракты) с предприятиями-поставщиками. Для предприятий-поставщиков заключение государственных контрактов необязательно, они побуждаются к этому мерами экономического стимулирования выполнения поставок для государственных нужд. Однако заключение государственных контрактов обязательно для казенных предприятий.</w:t>
      </w: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Таким образом, для государственного регулирования хозяйственной деятельности используются в основном экономические методы.</w:t>
      </w: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Государственным и муниципальным предприятиям устанавливаются также обязательные задания. Согласно ст. 20 Федерального закона от 14 ноября 2002 г. № 161-ФЗ «О государственных и муниципальных унитарных предприятиях»</w:t>
      </w:r>
      <w:r w:rsidRPr="0073358A">
        <w:rPr>
          <w:rStyle w:val="a3"/>
          <w:color w:val="000000"/>
          <w:sz w:val="28"/>
          <w:szCs w:val="28"/>
        </w:rPr>
        <w:footnoteReference w:id="32"/>
      </w:r>
      <w:r w:rsidRPr="0073358A">
        <w:rPr>
          <w:color w:val="000000"/>
          <w:sz w:val="28"/>
          <w:szCs w:val="28"/>
        </w:rPr>
        <w:t xml:space="preserve"> собственник имущества такого предприятия определяет порядок составления, утверждения и установления показателей плана (программы) его финансово-хозяйственной деятельности, утверждает показатели экономической эффективности деятельности предприятия и контролирует их выполнение.</w:t>
      </w: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Метод обязательных предписаний используется в некоторых случаях и при регулировании деятельности частных предприятий, если экономические методы не дают возможности решить те или иные вопросы в интересах государства и общества. Например, в условиях, когда поставка нефти и нефтепродуктов на мировой рынок оказывается для предприятий-производителей более выгодной, чем поставка для внутренних нужд, до недавнего времени нефтедобывающим предприятиям ежегодно устанавливались балансовые задания по поставке этих товаров на внутренний рынок. При этом их выполнение рассматривалось как условие, дающее возможность получить разрешение на экспорт нефти и нефтепродуктов</w:t>
      </w:r>
      <w:r w:rsidRPr="0073358A">
        <w:rPr>
          <w:rStyle w:val="a3"/>
          <w:color w:val="000000"/>
          <w:sz w:val="28"/>
          <w:szCs w:val="28"/>
        </w:rPr>
        <w:footnoteReference w:id="33"/>
      </w:r>
      <w:r w:rsidRPr="0073358A">
        <w:rPr>
          <w:color w:val="000000"/>
          <w:sz w:val="28"/>
          <w:szCs w:val="28"/>
        </w:rPr>
        <w:t>.</w:t>
      </w: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В отношении поставки сжиженного углеводородного газа на экспорт в настоящее время в нашей стране действует порядок, направленный на обеспечение внутренних потребностей в таком газе путем составления графиков его поставки для нужд населения. Согласно Постановлению Правительства РФ от 5 декабря 2005 г. № 726 «О поставках сжиженных углеводородных газов на внутренний рынок в 2006 году»</w:t>
      </w:r>
      <w:r w:rsidRPr="0073358A">
        <w:rPr>
          <w:rStyle w:val="a3"/>
          <w:color w:val="000000"/>
          <w:sz w:val="28"/>
          <w:szCs w:val="28"/>
        </w:rPr>
        <w:footnoteReference w:id="34"/>
      </w:r>
      <w:r w:rsidRPr="0073358A">
        <w:rPr>
          <w:color w:val="000000"/>
          <w:sz w:val="28"/>
          <w:szCs w:val="28"/>
        </w:rPr>
        <w:t xml:space="preserve"> такие графики ежемесячно утверждаются Федеральным агентством по энергетике (Росэнерго). Оформление поставок сжиженного газа на экспорт осуществляется таможенными органами только при условии представления нефтяными и нефтегазоперерабатывающими организациями ресурсных справок, подтверждающих наличие у них продукции в объемах, достаточных для выполнения графиков поставки газа для внутренних нужд. Ресурсные справки составляются по форме, утвержденной Приказом Минпромэнерго России от 10 января 2006 г. № 2</w:t>
      </w:r>
      <w:r w:rsidRPr="0073358A">
        <w:rPr>
          <w:rStyle w:val="a3"/>
          <w:color w:val="000000"/>
          <w:sz w:val="28"/>
          <w:szCs w:val="28"/>
        </w:rPr>
        <w:footnoteReference w:id="35"/>
      </w:r>
      <w:r w:rsidRPr="0073358A">
        <w:rPr>
          <w:color w:val="000000"/>
          <w:sz w:val="28"/>
          <w:szCs w:val="28"/>
        </w:rPr>
        <w:t>.</w:t>
      </w: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В последнее время в нашей стране государственному регулированию экономики стало уделяться больше внимания. Создаются особые экономические зоны, образован государственный инвестиционный фонд, оказывается поддержка инновационной деятельности, проводятся другие меры, рассматриваемые в последующих главах.</w:t>
      </w: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Формы государственного регулирования предпринимательской деятельности многообразны. К ним относятся не только ограничительные меры, но и государственная поддержка хозяйственной деятельности, необходимой для государства и общества. Важное значение имеют государственная регистрация субъектов предпринимательской деятельности, лицензирование отдельных видов деятельности, антимонопольное регулирование, налоговое регулирование, техническое регулирование, регулирование цен на продукцию предприятий, доминирующих на рынке, и др. Государственное регулирование предпринимательства осуществляется, как правило, в масштабах страны. В некоторых случаях оно проводится и на региональном уровне.</w:t>
      </w: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Государственное регулирование хозяйственной деятельности осуществляется в соответствии с законодательством. Издание актов законодательства, нормотворческая деятельность государства является своеобразной формой государственного регулирования предпринимательской деятельности. Устанавливая на длительное время стабильные правила ведения хозяйственной деятельности, государство в особой форме руководит экономикой, создает необходимые юридические условия для осуществления предпринимательства. Использование такой формы регулирования в наибольшей степени соответствует условиям рыночной экономики, позволяя обеспечивать свободу предпринимательской деятельности на основе сочетания частных и публичных интересов.</w:t>
      </w:r>
    </w:p>
    <w:p w:rsidR="00540C31" w:rsidRPr="0073358A" w:rsidRDefault="00540C31" w:rsidP="0073358A">
      <w:pPr>
        <w:shd w:val="clear" w:color="auto" w:fill="FFFFFF"/>
        <w:spacing w:line="360" w:lineRule="auto"/>
        <w:ind w:firstLine="709"/>
        <w:jc w:val="both"/>
        <w:rPr>
          <w:sz w:val="28"/>
          <w:szCs w:val="28"/>
        </w:rPr>
      </w:pPr>
    </w:p>
    <w:p w:rsidR="00091BA0" w:rsidRDefault="00091BA0" w:rsidP="0073358A">
      <w:pPr>
        <w:shd w:val="clear" w:color="auto" w:fill="FFFFFF"/>
        <w:spacing w:line="360" w:lineRule="auto"/>
        <w:ind w:firstLine="709"/>
        <w:jc w:val="both"/>
        <w:rPr>
          <w:sz w:val="28"/>
          <w:szCs w:val="28"/>
          <w:lang w:val="en-US"/>
        </w:rPr>
      </w:pPr>
    </w:p>
    <w:p w:rsidR="00540C31" w:rsidRPr="0073358A" w:rsidRDefault="00091BA0" w:rsidP="0073358A">
      <w:pPr>
        <w:shd w:val="clear" w:color="auto" w:fill="FFFFFF"/>
        <w:spacing w:line="360" w:lineRule="auto"/>
        <w:ind w:firstLine="709"/>
        <w:jc w:val="both"/>
        <w:rPr>
          <w:sz w:val="28"/>
          <w:szCs w:val="28"/>
        </w:rPr>
      </w:pPr>
      <w:r>
        <w:rPr>
          <w:sz w:val="28"/>
          <w:szCs w:val="28"/>
          <w:lang w:val="en-US"/>
        </w:rPr>
        <w:br w:type="page"/>
      </w:r>
      <w:r w:rsidR="00540C31" w:rsidRPr="0073358A">
        <w:rPr>
          <w:sz w:val="28"/>
          <w:szCs w:val="28"/>
        </w:rPr>
        <w:t>Заключение</w:t>
      </w:r>
    </w:p>
    <w:p w:rsidR="00540C31" w:rsidRPr="0073358A" w:rsidRDefault="00540C31" w:rsidP="0073358A">
      <w:pPr>
        <w:shd w:val="clear" w:color="auto" w:fill="FFFFFF"/>
        <w:spacing w:line="360" w:lineRule="auto"/>
        <w:ind w:firstLine="709"/>
        <w:jc w:val="both"/>
        <w:rPr>
          <w:sz w:val="28"/>
          <w:szCs w:val="28"/>
        </w:rPr>
      </w:pP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Таким образом, предпринимательское право, как и любая другая отрасль российского права, основывается на определенных принципах, то есть основополагающих началах.</w:t>
      </w: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Первый принцип — это конституционный принцип экономической свободы. Статьи 8 и 34 Конституции РФ гласят: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На этом базовом принципе строятся все предпринимательские отношения.</w:t>
      </w: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Второй принцип — принцип признания многообразия и юридического равенства частной, государственной, муниципальной и иных форм собственности и равной их защиты. Частная собственность может принадлежать гражданам и юридическим лицам. Государственная — Российской Федерации в целом и ее отдельным субъектам (республикам, краям, областям, автономным округам и т.д.). Муниципальная собственность принадлежит городам (за исключением городов федерального значения) и сельским поселениям.</w:t>
      </w: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Третий принцип — принцип единого экономического пространства. В соответствии с Конституцией РФ (ст. 8) закреплено свободное перемещение товаров, услуг и финансовых средств.</w:t>
      </w: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В соответствии с данным принципом на территории РФ ни законодательно, ни в административном порядке никто не вправе устанавливать таможенные границы, вводить пошлины или создавать иные препятствия, нарушающие экономическое пространство РФ.</w:t>
      </w: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Четвертый принцип — принцип баланса частных интересов предпринимателей и публичных интересов государства и общества в целом. В той или иной мере государственное регулирование экономики осуществляется в любой стране мира, но при этом есть системы регулирования более либеральные, как например, в Англии, и с приоритетом административных мер воздействия (например, Северная Корея). Переход России к рыночным приоритетам хозяйствования требует замещения административных мер воздействия экономическими ради достижения данного принципа, но трудно преодолеть человеческий фактор.</w:t>
      </w: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Пятый принцип — принцип систематического получения прибыли как цели предпринимательской деятельности. Внедрение данного принципа является необходимым атрибутом рыночной экономики.</w:t>
      </w: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Шестой принцип — принцип поддержания конкуренции и недопущения экономической деятельности, направленной на монополизацию и недобросовестную конкуренцию. Данный принцип получил развитие в целом ряде законодательных актов о защите конкуренции на товарном и финансовом рынках, о естественных монополиях. Нарушителями антимонопольного законодательства могут быть не только предприниматели, но и государственные органы (например, если они устанавливают запреты на ввоз-вывоз потребительских товаров).</w:t>
      </w: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Этот принцип закреплен в Конституции РФ (п. 1 ст. 8).</w:t>
      </w:r>
    </w:p>
    <w:p w:rsidR="00540C31" w:rsidRPr="0073358A" w:rsidRDefault="00540C31" w:rsidP="0073358A">
      <w:pPr>
        <w:shd w:val="clear" w:color="auto" w:fill="FFFFFF"/>
        <w:spacing w:line="360" w:lineRule="auto"/>
        <w:ind w:firstLine="709"/>
        <w:jc w:val="both"/>
        <w:rPr>
          <w:color w:val="000000"/>
          <w:sz w:val="28"/>
          <w:szCs w:val="28"/>
        </w:rPr>
      </w:pPr>
      <w:r w:rsidRPr="0073358A">
        <w:rPr>
          <w:color w:val="000000"/>
          <w:sz w:val="28"/>
          <w:szCs w:val="28"/>
        </w:rPr>
        <w:t>И, наконец, седьмой принцип — принцип законности. Данный принцип лежит в основе построения правового государства и гражданского общества в России. Принцип законности обязателен как для предпринимателей, так и для государственных органов, регулирующих их деятельность. Законность обеспечивает стабильность экономики и ее финансовой системы. Во исполнение данного принципа действуют правила регистрации ведомственных нормативных актов в Министерстве юстиции РФ до официального опубликования и вступления в правовую силу. Регистрация должна проходить лишь в случае соответствия нормативного акта закону. Статья 13 ГК РФ определяет условия и порядок признания недействительными акта государственного органа и органа местного самоуправления.</w:t>
      </w:r>
    </w:p>
    <w:p w:rsidR="00540C31" w:rsidRDefault="00091BA0" w:rsidP="0073358A">
      <w:pPr>
        <w:shd w:val="clear" w:color="auto" w:fill="FFFFFF"/>
        <w:spacing w:line="360" w:lineRule="auto"/>
        <w:ind w:firstLine="709"/>
        <w:jc w:val="both"/>
        <w:rPr>
          <w:sz w:val="28"/>
          <w:szCs w:val="28"/>
          <w:lang w:val="en-US"/>
        </w:rPr>
      </w:pPr>
      <w:r>
        <w:rPr>
          <w:sz w:val="28"/>
          <w:szCs w:val="28"/>
        </w:rPr>
        <w:br w:type="page"/>
      </w:r>
      <w:r w:rsidR="00540C31" w:rsidRPr="0073358A">
        <w:rPr>
          <w:sz w:val="28"/>
          <w:szCs w:val="28"/>
        </w:rPr>
        <w:t>Список использованных источников и литературы</w:t>
      </w:r>
    </w:p>
    <w:p w:rsidR="00091BA0" w:rsidRPr="00091BA0" w:rsidRDefault="00091BA0" w:rsidP="0073358A">
      <w:pPr>
        <w:shd w:val="clear" w:color="auto" w:fill="FFFFFF"/>
        <w:spacing w:line="360" w:lineRule="auto"/>
        <w:ind w:firstLine="709"/>
        <w:jc w:val="both"/>
        <w:rPr>
          <w:sz w:val="28"/>
          <w:szCs w:val="28"/>
          <w:lang w:val="en-US"/>
        </w:rPr>
      </w:pPr>
    </w:p>
    <w:p w:rsidR="00540C31" w:rsidRPr="0073358A" w:rsidRDefault="00540C31" w:rsidP="00F75ABD">
      <w:pPr>
        <w:shd w:val="clear" w:color="auto" w:fill="FFFFFF"/>
        <w:tabs>
          <w:tab w:val="left" w:pos="720"/>
        </w:tabs>
        <w:spacing w:line="360" w:lineRule="auto"/>
        <w:jc w:val="both"/>
        <w:rPr>
          <w:sz w:val="28"/>
          <w:szCs w:val="28"/>
        </w:rPr>
      </w:pPr>
      <w:r w:rsidRPr="0073358A">
        <w:rPr>
          <w:sz w:val="28"/>
          <w:szCs w:val="28"/>
        </w:rPr>
        <w:t>1.Нормативно – правовые акты</w:t>
      </w:r>
    </w:p>
    <w:p w:rsidR="00540C31" w:rsidRPr="0073358A" w:rsidRDefault="00540C31" w:rsidP="00F75ABD">
      <w:pPr>
        <w:pStyle w:val="ad"/>
        <w:numPr>
          <w:ilvl w:val="1"/>
          <w:numId w:val="5"/>
        </w:numPr>
        <w:tabs>
          <w:tab w:val="left" w:pos="720"/>
        </w:tabs>
        <w:spacing w:after="0" w:line="360" w:lineRule="auto"/>
        <w:ind w:left="0" w:firstLine="0"/>
        <w:jc w:val="both"/>
        <w:rPr>
          <w:rFonts w:ascii="Times New Roman" w:hAnsi="Times New Roman" w:cs="Times New Roman"/>
          <w:color w:val="000000"/>
          <w:sz w:val="28"/>
          <w:szCs w:val="28"/>
        </w:rPr>
      </w:pPr>
      <w:r w:rsidRPr="0073358A">
        <w:rPr>
          <w:rFonts w:ascii="Times New Roman" w:hAnsi="Times New Roman" w:cs="Times New Roman"/>
          <w:color w:val="000000"/>
          <w:sz w:val="28"/>
          <w:szCs w:val="28"/>
        </w:rPr>
        <w:t>Конституция Российской Федерации: принята всенародным голосованием 12.12.1993 г. (с учетом поправок, внесенных Законами РФ о поправках к Конституции РФ от 30.12.2008 № 6-ФКЗ, от 30.12.2008 № 7-ФКЗ) // СЗ РФ. - 2009. - № 4. - Ст. 445.</w:t>
      </w:r>
    </w:p>
    <w:p w:rsidR="00540C31" w:rsidRPr="0073358A" w:rsidRDefault="00540C31" w:rsidP="00F75ABD">
      <w:pPr>
        <w:widowControl w:val="0"/>
        <w:numPr>
          <w:ilvl w:val="1"/>
          <w:numId w:val="5"/>
        </w:numPr>
        <w:tabs>
          <w:tab w:val="left" w:pos="720"/>
        </w:tabs>
        <w:autoSpaceDE w:val="0"/>
        <w:spacing w:line="360" w:lineRule="auto"/>
        <w:ind w:left="0" w:firstLine="0"/>
        <w:jc w:val="both"/>
        <w:rPr>
          <w:sz w:val="28"/>
          <w:szCs w:val="28"/>
        </w:rPr>
      </w:pPr>
      <w:r w:rsidRPr="0073358A">
        <w:rPr>
          <w:sz w:val="28"/>
          <w:szCs w:val="28"/>
        </w:rPr>
        <w:t xml:space="preserve"> Гражданский кодекс Российской Федерации. Полный текс (часть первая и часть вторая) – М.: ЭКМОС, 2001. – 232с.</w:t>
      </w:r>
    </w:p>
    <w:p w:rsidR="00540C31" w:rsidRPr="0073358A" w:rsidRDefault="00540C31" w:rsidP="00F75ABD">
      <w:pPr>
        <w:widowControl w:val="0"/>
        <w:numPr>
          <w:ilvl w:val="1"/>
          <w:numId w:val="5"/>
        </w:numPr>
        <w:tabs>
          <w:tab w:val="left" w:pos="720"/>
        </w:tabs>
        <w:autoSpaceDE w:val="0"/>
        <w:spacing w:line="360" w:lineRule="auto"/>
        <w:ind w:left="0" w:firstLine="0"/>
        <w:jc w:val="both"/>
        <w:rPr>
          <w:sz w:val="28"/>
          <w:szCs w:val="28"/>
        </w:rPr>
      </w:pPr>
      <w:r w:rsidRPr="0073358A">
        <w:rPr>
          <w:sz w:val="28"/>
          <w:szCs w:val="28"/>
        </w:rPr>
        <w:t>Федеральный закон от 26.07.2006 № 135-ФЗ «О защите конкуренции.» //</w:t>
      </w:r>
      <w:r w:rsidR="0073358A">
        <w:rPr>
          <w:sz w:val="28"/>
          <w:szCs w:val="28"/>
        </w:rPr>
        <w:t xml:space="preserve"> </w:t>
      </w:r>
      <w:r w:rsidRPr="0073358A">
        <w:rPr>
          <w:sz w:val="28"/>
          <w:szCs w:val="28"/>
        </w:rPr>
        <w:t>СЗ РФ. – № 31 (ч. 1). - Ст. 3434. -</w:t>
      </w:r>
      <w:r w:rsidR="0073358A">
        <w:rPr>
          <w:sz w:val="28"/>
          <w:szCs w:val="28"/>
        </w:rPr>
        <w:t xml:space="preserve"> </w:t>
      </w:r>
      <w:r w:rsidRPr="0073358A">
        <w:rPr>
          <w:sz w:val="28"/>
          <w:szCs w:val="28"/>
        </w:rPr>
        <w:t xml:space="preserve">2006. </w:t>
      </w:r>
    </w:p>
    <w:p w:rsidR="00540C31" w:rsidRPr="0073358A" w:rsidRDefault="00540C31" w:rsidP="00F75ABD">
      <w:pPr>
        <w:widowControl w:val="0"/>
        <w:numPr>
          <w:ilvl w:val="1"/>
          <w:numId w:val="5"/>
        </w:numPr>
        <w:tabs>
          <w:tab w:val="left" w:pos="720"/>
        </w:tabs>
        <w:autoSpaceDE w:val="0"/>
        <w:spacing w:line="360" w:lineRule="auto"/>
        <w:ind w:left="0" w:firstLine="0"/>
        <w:jc w:val="both"/>
        <w:rPr>
          <w:sz w:val="28"/>
          <w:szCs w:val="28"/>
        </w:rPr>
      </w:pPr>
      <w:r w:rsidRPr="0073358A">
        <w:rPr>
          <w:sz w:val="28"/>
          <w:szCs w:val="28"/>
        </w:rPr>
        <w:t>Закон РСФСР от 25 декабря 1990 г. № 445-1 «О предприятиях и предпринимательской деятельности.» // Ведомости СНД и ВС РСФСР. - № 30. - Ст. 418. - 1990.</w:t>
      </w:r>
      <w:r w:rsidR="0073358A">
        <w:rPr>
          <w:sz w:val="28"/>
          <w:szCs w:val="28"/>
        </w:rPr>
        <w:t xml:space="preserve"> </w:t>
      </w:r>
    </w:p>
    <w:p w:rsidR="00540C31" w:rsidRPr="0073358A" w:rsidRDefault="00540C31" w:rsidP="00F75ABD">
      <w:pPr>
        <w:widowControl w:val="0"/>
        <w:numPr>
          <w:ilvl w:val="1"/>
          <w:numId w:val="5"/>
        </w:numPr>
        <w:tabs>
          <w:tab w:val="left" w:pos="720"/>
        </w:tabs>
        <w:autoSpaceDE w:val="0"/>
        <w:spacing w:line="360" w:lineRule="auto"/>
        <w:ind w:left="0" w:firstLine="0"/>
        <w:jc w:val="both"/>
        <w:rPr>
          <w:sz w:val="28"/>
          <w:szCs w:val="28"/>
        </w:rPr>
      </w:pPr>
      <w:r w:rsidRPr="0073358A">
        <w:rPr>
          <w:sz w:val="28"/>
          <w:szCs w:val="28"/>
        </w:rPr>
        <w:t xml:space="preserve"> Федеральный закон от 8 августа 2001 г. № 128-ФЗ «О лицензировании отдельных видов деятельности.» // РГ. 2006. 29июля.</w:t>
      </w:r>
    </w:p>
    <w:p w:rsidR="00540C31" w:rsidRPr="0073358A" w:rsidRDefault="00540C31" w:rsidP="00F75ABD">
      <w:pPr>
        <w:widowControl w:val="0"/>
        <w:numPr>
          <w:ilvl w:val="1"/>
          <w:numId w:val="5"/>
        </w:numPr>
        <w:tabs>
          <w:tab w:val="left" w:pos="720"/>
        </w:tabs>
        <w:autoSpaceDE w:val="0"/>
        <w:spacing w:line="360" w:lineRule="auto"/>
        <w:ind w:left="0" w:firstLine="0"/>
        <w:jc w:val="both"/>
        <w:rPr>
          <w:sz w:val="28"/>
          <w:szCs w:val="28"/>
        </w:rPr>
      </w:pPr>
      <w:r w:rsidRPr="0073358A">
        <w:rPr>
          <w:sz w:val="28"/>
          <w:szCs w:val="28"/>
        </w:rPr>
        <w:t xml:space="preserve"> Федеральный закон от 27 июля 2006 г. № 156-ФЗ «О внесении изменений в статью 18 Федерального закона «О лицензировании отдельных видов деятельности.» // СЗ РФ. - № 33. - Ст. 3430.- 2001. </w:t>
      </w:r>
    </w:p>
    <w:p w:rsidR="00540C31" w:rsidRPr="0073358A" w:rsidRDefault="0073358A" w:rsidP="00F75ABD">
      <w:pPr>
        <w:widowControl w:val="0"/>
        <w:numPr>
          <w:ilvl w:val="1"/>
          <w:numId w:val="5"/>
        </w:numPr>
        <w:tabs>
          <w:tab w:val="left" w:pos="720"/>
        </w:tabs>
        <w:autoSpaceDE w:val="0"/>
        <w:spacing w:line="360" w:lineRule="auto"/>
        <w:ind w:left="0" w:firstLine="0"/>
        <w:jc w:val="both"/>
        <w:rPr>
          <w:sz w:val="28"/>
          <w:szCs w:val="28"/>
        </w:rPr>
      </w:pPr>
      <w:r>
        <w:rPr>
          <w:sz w:val="28"/>
          <w:szCs w:val="28"/>
        </w:rPr>
        <w:t xml:space="preserve"> </w:t>
      </w:r>
      <w:r w:rsidR="00540C31" w:rsidRPr="0073358A">
        <w:rPr>
          <w:sz w:val="28"/>
          <w:szCs w:val="28"/>
        </w:rPr>
        <w:t xml:space="preserve">Закон РСФСР от 24 декабря 1990 г. № 443-1 «О собственности в РСФСР.» // Ведомости СНД и ВС РСФСР. - № 30. - Ст. 416- 1990. </w:t>
      </w:r>
    </w:p>
    <w:p w:rsidR="00540C31" w:rsidRPr="0073358A" w:rsidRDefault="00540C31" w:rsidP="00F75ABD">
      <w:pPr>
        <w:widowControl w:val="0"/>
        <w:numPr>
          <w:ilvl w:val="1"/>
          <w:numId w:val="5"/>
        </w:numPr>
        <w:tabs>
          <w:tab w:val="left" w:pos="720"/>
        </w:tabs>
        <w:autoSpaceDE w:val="0"/>
        <w:spacing w:line="360" w:lineRule="auto"/>
        <w:ind w:left="0" w:firstLine="0"/>
        <w:jc w:val="both"/>
        <w:rPr>
          <w:sz w:val="28"/>
          <w:szCs w:val="28"/>
        </w:rPr>
      </w:pPr>
      <w:r w:rsidRPr="0073358A">
        <w:rPr>
          <w:sz w:val="28"/>
          <w:szCs w:val="28"/>
        </w:rPr>
        <w:t xml:space="preserve"> Закон РСФСР от 22 марта 1991 г. № 948-1 «О конкуренции и ограничении монополистической деятельности на товарных рынках.» // Ведомости СНД и ВС РСФСР. - № 16. - Ст. 499. - 1991. </w:t>
      </w:r>
    </w:p>
    <w:p w:rsidR="00540C31" w:rsidRPr="0073358A" w:rsidRDefault="0073358A" w:rsidP="00F75ABD">
      <w:pPr>
        <w:widowControl w:val="0"/>
        <w:numPr>
          <w:ilvl w:val="1"/>
          <w:numId w:val="5"/>
        </w:numPr>
        <w:tabs>
          <w:tab w:val="left" w:pos="720"/>
        </w:tabs>
        <w:autoSpaceDE w:val="0"/>
        <w:spacing w:line="360" w:lineRule="auto"/>
        <w:ind w:left="0" w:firstLine="0"/>
        <w:jc w:val="both"/>
        <w:rPr>
          <w:sz w:val="28"/>
          <w:szCs w:val="28"/>
        </w:rPr>
      </w:pPr>
      <w:r>
        <w:rPr>
          <w:sz w:val="28"/>
          <w:szCs w:val="28"/>
        </w:rPr>
        <w:t xml:space="preserve"> </w:t>
      </w:r>
      <w:r w:rsidR="00540C31" w:rsidRPr="0073358A">
        <w:rPr>
          <w:sz w:val="28"/>
          <w:szCs w:val="28"/>
        </w:rPr>
        <w:t>Федеральный закон от 26 июля 2006 г. № 135-ФЗ «О защите конкуренции.» // РГ. - 2006. - 27 июля.</w:t>
      </w:r>
    </w:p>
    <w:p w:rsidR="00540C31" w:rsidRPr="0073358A" w:rsidRDefault="00540C31" w:rsidP="00F75ABD">
      <w:pPr>
        <w:widowControl w:val="0"/>
        <w:numPr>
          <w:ilvl w:val="1"/>
          <w:numId w:val="5"/>
        </w:numPr>
        <w:tabs>
          <w:tab w:val="left" w:pos="720"/>
        </w:tabs>
        <w:autoSpaceDE w:val="0"/>
        <w:spacing w:line="360" w:lineRule="auto"/>
        <w:ind w:left="0" w:firstLine="0"/>
        <w:jc w:val="both"/>
        <w:rPr>
          <w:sz w:val="28"/>
          <w:szCs w:val="28"/>
        </w:rPr>
      </w:pPr>
      <w:r w:rsidRPr="0073358A">
        <w:rPr>
          <w:sz w:val="28"/>
          <w:szCs w:val="28"/>
        </w:rPr>
        <w:t xml:space="preserve">Положение о Федеральной антимонопольной службе: утвержденное Постановлением Правительства РФ от 30 июня 2004 г. № 331 // СЗ РФ. - №31. - Ст. 3259. - 2004. </w:t>
      </w:r>
    </w:p>
    <w:p w:rsidR="00540C31" w:rsidRPr="0073358A" w:rsidRDefault="00540C31" w:rsidP="00F75ABD">
      <w:pPr>
        <w:widowControl w:val="0"/>
        <w:numPr>
          <w:ilvl w:val="1"/>
          <w:numId w:val="5"/>
        </w:numPr>
        <w:tabs>
          <w:tab w:val="left" w:pos="720"/>
        </w:tabs>
        <w:autoSpaceDE w:val="0"/>
        <w:spacing w:line="360" w:lineRule="auto"/>
        <w:ind w:left="0" w:firstLine="0"/>
        <w:jc w:val="both"/>
        <w:rPr>
          <w:sz w:val="28"/>
          <w:szCs w:val="28"/>
        </w:rPr>
      </w:pPr>
      <w:r w:rsidRPr="0073358A">
        <w:rPr>
          <w:sz w:val="28"/>
          <w:szCs w:val="28"/>
        </w:rPr>
        <w:t xml:space="preserve">Федеральный закон от 17 августа 1995 г. № 147-ФЗ «О естественных монополиях.» // СЗ РФ. - № 34. - Ст. 3426. - 1995. </w:t>
      </w:r>
    </w:p>
    <w:p w:rsidR="00540C31" w:rsidRPr="0073358A" w:rsidRDefault="00540C31" w:rsidP="00F75ABD">
      <w:pPr>
        <w:widowControl w:val="0"/>
        <w:numPr>
          <w:ilvl w:val="1"/>
          <w:numId w:val="5"/>
        </w:numPr>
        <w:tabs>
          <w:tab w:val="left" w:pos="720"/>
        </w:tabs>
        <w:autoSpaceDE w:val="0"/>
        <w:spacing w:line="360" w:lineRule="auto"/>
        <w:ind w:left="0" w:firstLine="0"/>
        <w:jc w:val="both"/>
        <w:rPr>
          <w:sz w:val="28"/>
          <w:szCs w:val="28"/>
        </w:rPr>
      </w:pPr>
      <w:r w:rsidRPr="0073358A">
        <w:rPr>
          <w:sz w:val="28"/>
          <w:szCs w:val="28"/>
        </w:rPr>
        <w:t>Положение о Федеральной службе по тарифам: утвержденное Постановлением Правительства РФ от 30 июня 2004 г. № 332 // СЗ РФ. - 2004. - № 29. - Ст. 3049; СЗ РФ. - 2006. - № 1. - Ст. 10.</w:t>
      </w:r>
    </w:p>
    <w:p w:rsidR="00540C31" w:rsidRPr="0073358A" w:rsidRDefault="00540C31" w:rsidP="00F75ABD">
      <w:pPr>
        <w:widowControl w:val="0"/>
        <w:numPr>
          <w:ilvl w:val="1"/>
          <w:numId w:val="5"/>
        </w:numPr>
        <w:tabs>
          <w:tab w:val="left" w:pos="720"/>
        </w:tabs>
        <w:autoSpaceDE w:val="0"/>
        <w:spacing w:line="360" w:lineRule="auto"/>
        <w:ind w:left="0" w:firstLine="0"/>
        <w:jc w:val="both"/>
        <w:rPr>
          <w:sz w:val="28"/>
          <w:szCs w:val="28"/>
        </w:rPr>
      </w:pPr>
      <w:r w:rsidRPr="0073358A">
        <w:rPr>
          <w:sz w:val="28"/>
          <w:szCs w:val="28"/>
        </w:rPr>
        <w:t xml:space="preserve">Федеральный закон от 8 августа 2001 г. № 134-ФЗ «О защите прав юридических лиц и индивидуальных предпринимателей при проведении государственного контроля (надзора).» // СЗ РФ. - № 33. - Ст. 3436. - 2001. </w:t>
      </w:r>
    </w:p>
    <w:p w:rsidR="00540C31" w:rsidRPr="0073358A" w:rsidRDefault="00540C31" w:rsidP="00F75ABD">
      <w:pPr>
        <w:widowControl w:val="0"/>
        <w:numPr>
          <w:ilvl w:val="1"/>
          <w:numId w:val="5"/>
        </w:numPr>
        <w:tabs>
          <w:tab w:val="left" w:pos="720"/>
        </w:tabs>
        <w:autoSpaceDE w:val="0"/>
        <w:spacing w:line="360" w:lineRule="auto"/>
        <w:ind w:left="0" w:firstLine="0"/>
        <w:jc w:val="both"/>
        <w:rPr>
          <w:sz w:val="28"/>
          <w:szCs w:val="28"/>
        </w:rPr>
      </w:pPr>
      <w:r w:rsidRPr="0073358A">
        <w:rPr>
          <w:sz w:val="28"/>
          <w:szCs w:val="28"/>
        </w:rPr>
        <w:t>Правила подготовки нормативных правовых актов федеральных органов исполнительной власти и их государственной регистрации: утвержденные Постановлением Правительства РФ от 13 августа 1997 г № 1009 // СЗ РФ. - № 33. - Ст. 3895. - 1997.</w:t>
      </w:r>
    </w:p>
    <w:p w:rsidR="00540C31" w:rsidRPr="0073358A" w:rsidRDefault="00540C31" w:rsidP="00F75ABD">
      <w:pPr>
        <w:widowControl w:val="0"/>
        <w:numPr>
          <w:ilvl w:val="1"/>
          <w:numId w:val="5"/>
        </w:numPr>
        <w:tabs>
          <w:tab w:val="left" w:pos="720"/>
        </w:tabs>
        <w:autoSpaceDE w:val="0"/>
        <w:spacing w:line="360" w:lineRule="auto"/>
        <w:ind w:left="0" w:firstLine="0"/>
        <w:jc w:val="both"/>
        <w:rPr>
          <w:sz w:val="28"/>
          <w:szCs w:val="28"/>
        </w:rPr>
      </w:pPr>
      <w:r w:rsidRPr="0073358A">
        <w:rPr>
          <w:sz w:val="28"/>
          <w:szCs w:val="28"/>
        </w:rPr>
        <w:t>Федеральный закон от 20 июля 1995 г. № 115-ФЗ «О государственном прогнозировании и программах социально-экономического развития Российской Федерации.» // СЗ РФ. - № 30. - Ст. 2871.</w:t>
      </w:r>
      <w:r w:rsidR="0073358A">
        <w:rPr>
          <w:sz w:val="28"/>
          <w:szCs w:val="28"/>
        </w:rPr>
        <w:t xml:space="preserve"> </w:t>
      </w:r>
      <w:r w:rsidRPr="0073358A">
        <w:rPr>
          <w:sz w:val="28"/>
          <w:szCs w:val="28"/>
        </w:rPr>
        <w:t xml:space="preserve">- 1995. </w:t>
      </w:r>
    </w:p>
    <w:p w:rsidR="00540C31" w:rsidRPr="0073358A" w:rsidRDefault="00540C31" w:rsidP="00F75ABD">
      <w:pPr>
        <w:widowControl w:val="0"/>
        <w:numPr>
          <w:ilvl w:val="1"/>
          <w:numId w:val="5"/>
        </w:numPr>
        <w:tabs>
          <w:tab w:val="left" w:pos="720"/>
        </w:tabs>
        <w:autoSpaceDE w:val="0"/>
        <w:spacing w:line="360" w:lineRule="auto"/>
        <w:ind w:left="0" w:firstLine="0"/>
        <w:jc w:val="both"/>
        <w:rPr>
          <w:sz w:val="28"/>
          <w:szCs w:val="28"/>
        </w:rPr>
      </w:pPr>
      <w:r w:rsidRPr="0073358A">
        <w:rPr>
          <w:sz w:val="28"/>
          <w:szCs w:val="28"/>
        </w:rPr>
        <w:t>Федеральный закон от 13 декабря 1994 г. № 60-ФЗ «О поставках продукции для федеральных государственных нужд.» // СЗ РФ. - № 34. - Ст. 3540. - 1994.</w:t>
      </w:r>
      <w:r w:rsidR="0073358A">
        <w:rPr>
          <w:sz w:val="28"/>
          <w:szCs w:val="28"/>
        </w:rPr>
        <w:t xml:space="preserve"> </w:t>
      </w:r>
    </w:p>
    <w:p w:rsidR="00540C31" w:rsidRPr="0073358A" w:rsidRDefault="00540C31" w:rsidP="00F75ABD">
      <w:pPr>
        <w:widowControl w:val="0"/>
        <w:numPr>
          <w:ilvl w:val="1"/>
          <w:numId w:val="5"/>
        </w:numPr>
        <w:tabs>
          <w:tab w:val="left" w:pos="720"/>
        </w:tabs>
        <w:autoSpaceDE w:val="0"/>
        <w:spacing w:line="360" w:lineRule="auto"/>
        <w:ind w:left="0" w:firstLine="0"/>
        <w:jc w:val="both"/>
        <w:rPr>
          <w:sz w:val="28"/>
          <w:szCs w:val="28"/>
        </w:rPr>
      </w:pPr>
      <w:r w:rsidRPr="0073358A">
        <w:rPr>
          <w:sz w:val="28"/>
          <w:szCs w:val="28"/>
        </w:rPr>
        <w:t>Федеральный закон от 14 ноября 2002 г. № 161-ФЗ «О государственных и муниципальных унитарных предприятиях.» // СЗ РФ. - № 48. - Ст. 4746. - 2002.</w:t>
      </w:r>
    </w:p>
    <w:p w:rsidR="00540C31" w:rsidRPr="0073358A" w:rsidRDefault="00540C31" w:rsidP="00F75ABD">
      <w:pPr>
        <w:widowControl w:val="0"/>
        <w:numPr>
          <w:ilvl w:val="1"/>
          <w:numId w:val="5"/>
        </w:numPr>
        <w:tabs>
          <w:tab w:val="left" w:pos="720"/>
        </w:tabs>
        <w:autoSpaceDE w:val="0"/>
        <w:spacing w:line="360" w:lineRule="auto"/>
        <w:ind w:left="0" w:firstLine="0"/>
        <w:jc w:val="both"/>
        <w:rPr>
          <w:sz w:val="28"/>
          <w:szCs w:val="28"/>
        </w:rPr>
      </w:pPr>
      <w:r w:rsidRPr="0073358A">
        <w:rPr>
          <w:sz w:val="28"/>
          <w:szCs w:val="28"/>
        </w:rPr>
        <w:t xml:space="preserve">Постановление Правительства РФ от 5 декабря 2005 г. № 726 «О поставках сжиженных углеводородных газов на внутренний рынок в 2006 году.» // СЗ РФ- № 50. - Ст. 5312. - 2005. </w:t>
      </w:r>
    </w:p>
    <w:p w:rsidR="00540C31" w:rsidRPr="0073358A" w:rsidRDefault="00540C31" w:rsidP="00F75ABD">
      <w:pPr>
        <w:pStyle w:val="ad"/>
        <w:shd w:val="clear" w:color="auto" w:fill="FFFFFF"/>
        <w:tabs>
          <w:tab w:val="left" w:pos="720"/>
        </w:tabs>
        <w:spacing w:after="0" w:line="360" w:lineRule="auto"/>
        <w:ind w:left="0"/>
        <w:jc w:val="both"/>
        <w:rPr>
          <w:rFonts w:ascii="Times New Roman" w:hAnsi="Times New Roman" w:cs="Times New Roman"/>
          <w:color w:val="000000"/>
          <w:sz w:val="28"/>
          <w:szCs w:val="28"/>
        </w:rPr>
      </w:pPr>
      <w:r w:rsidRPr="0073358A">
        <w:rPr>
          <w:rFonts w:ascii="Times New Roman" w:hAnsi="Times New Roman" w:cs="Times New Roman"/>
          <w:color w:val="000000"/>
          <w:sz w:val="28"/>
          <w:szCs w:val="28"/>
        </w:rPr>
        <w:t>2. Научная и специальная литература</w:t>
      </w:r>
    </w:p>
    <w:p w:rsidR="00540C31" w:rsidRPr="0073358A" w:rsidRDefault="00540C31" w:rsidP="00F75ABD">
      <w:pPr>
        <w:pStyle w:val="ad"/>
        <w:shd w:val="clear" w:color="auto" w:fill="FFFFFF"/>
        <w:tabs>
          <w:tab w:val="left" w:pos="720"/>
        </w:tabs>
        <w:spacing w:after="0" w:line="360" w:lineRule="auto"/>
        <w:ind w:left="0"/>
        <w:jc w:val="both"/>
        <w:rPr>
          <w:rFonts w:ascii="Times New Roman" w:hAnsi="Times New Roman" w:cs="Times New Roman"/>
          <w:color w:val="000000"/>
          <w:sz w:val="28"/>
          <w:szCs w:val="28"/>
        </w:rPr>
      </w:pPr>
      <w:r w:rsidRPr="0073358A">
        <w:rPr>
          <w:rFonts w:ascii="Times New Roman" w:hAnsi="Times New Roman" w:cs="Times New Roman"/>
          <w:color w:val="000000"/>
          <w:sz w:val="28"/>
          <w:szCs w:val="28"/>
        </w:rPr>
        <w:t>2.1 Алексеев С.С. Общая теория права. Т. 1. - М.: Юрид. лит., 1972. – 360 с.</w:t>
      </w:r>
    </w:p>
    <w:p w:rsidR="00540C31" w:rsidRPr="0073358A" w:rsidRDefault="00540C31" w:rsidP="00F75ABD">
      <w:pPr>
        <w:pStyle w:val="ad"/>
        <w:shd w:val="clear" w:color="auto" w:fill="FFFFFF"/>
        <w:tabs>
          <w:tab w:val="left" w:pos="720"/>
        </w:tabs>
        <w:spacing w:after="0" w:line="360" w:lineRule="auto"/>
        <w:ind w:left="0"/>
        <w:jc w:val="both"/>
        <w:rPr>
          <w:rFonts w:ascii="Times New Roman" w:hAnsi="Times New Roman" w:cs="Times New Roman"/>
          <w:sz w:val="28"/>
          <w:szCs w:val="28"/>
        </w:rPr>
      </w:pPr>
      <w:r w:rsidRPr="0073358A">
        <w:rPr>
          <w:rFonts w:ascii="Times New Roman" w:hAnsi="Times New Roman" w:cs="Times New Roman"/>
          <w:sz w:val="28"/>
          <w:szCs w:val="28"/>
        </w:rPr>
        <w:t>2.2 Белых В.С. Правовое регулирование предпринимательской деятельности в России. - М.: Эксмо, 2006. – 348 с.</w:t>
      </w:r>
    </w:p>
    <w:p w:rsidR="00540C31" w:rsidRPr="0073358A" w:rsidRDefault="00540C31" w:rsidP="00FB7C92">
      <w:pPr>
        <w:pStyle w:val="ad"/>
        <w:numPr>
          <w:ilvl w:val="1"/>
          <w:numId w:val="4"/>
        </w:numPr>
        <w:shd w:val="clear" w:color="auto" w:fill="FFFFFF"/>
        <w:tabs>
          <w:tab w:val="clear" w:pos="360"/>
          <w:tab w:val="num" w:pos="720"/>
        </w:tabs>
        <w:spacing w:after="0" w:line="360" w:lineRule="auto"/>
        <w:ind w:left="0" w:firstLine="0"/>
        <w:jc w:val="both"/>
        <w:rPr>
          <w:rFonts w:ascii="Times New Roman" w:hAnsi="Times New Roman" w:cs="Times New Roman"/>
          <w:sz w:val="28"/>
          <w:szCs w:val="28"/>
        </w:rPr>
      </w:pPr>
      <w:r w:rsidRPr="0073358A">
        <w:rPr>
          <w:rFonts w:ascii="Times New Roman" w:hAnsi="Times New Roman" w:cs="Times New Roman"/>
          <w:sz w:val="28"/>
          <w:szCs w:val="28"/>
        </w:rPr>
        <w:t xml:space="preserve"> Гаджиев Г.А. Защита основных экономических прав и свобод предпринимателей за рубежом и в Российской Федерации (опыт сравнительного исследования). - М.: Бек, 1995. – 342 с.</w:t>
      </w:r>
    </w:p>
    <w:p w:rsidR="00540C31" w:rsidRPr="0073358A" w:rsidRDefault="00540C31" w:rsidP="00FB7C92">
      <w:pPr>
        <w:pStyle w:val="ad"/>
        <w:numPr>
          <w:ilvl w:val="1"/>
          <w:numId w:val="4"/>
        </w:numPr>
        <w:shd w:val="clear" w:color="auto" w:fill="FFFFFF"/>
        <w:tabs>
          <w:tab w:val="clear" w:pos="360"/>
          <w:tab w:val="num" w:pos="720"/>
        </w:tabs>
        <w:spacing w:after="0" w:line="360" w:lineRule="auto"/>
        <w:ind w:left="0" w:firstLine="0"/>
        <w:jc w:val="both"/>
        <w:rPr>
          <w:rFonts w:ascii="Times New Roman" w:hAnsi="Times New Roman" w:cs="Times New Roman"/>
          <w:sz w:val="28"/>
          <w:szCs w:val="28"/>
        </w:rPr>
      </w:pPr>
      <w:r w:rsidRPr="0073358A">
        <w:rPr>
          <w:rFonts w:ascii="Times New Roman" w:hAnsi="Times New Roman" w:cs="Times New Roman"/>
          <w:sz w:val="28"/>
          <w:szCs w:val="28"/>
        </w:rPr>
        <w:t xml:space="preserve"> Гущин В.В., Дмитриев Ю.А. Российское предпринимательское право. - М.: Эксмо,2005. – 736 с.</w:t>
      </w:r>
    </w:p>
    <w:p w:rsidR="00540C31" w:rsidRPr="0073358A" w:rsidRDefault="00540C31" w:rsidP="00FB7C92">
      <w:pPr>
        <w:pStyle w:val="ad"/>
        <w:shd w:val="clear" w:color="auto" w:fill="FFFFFF"/>
        <w:tabs>
          <w:tab w:val="num" w:pos="720"/>
        </w:tabs>
        <w:spacing w:after="0" w:line="360" w:lineRule="auto"/>
        <w:ind w:left="0"/>
        <w:jc w:val="both"/>
        <w:rPr>
          <w:rFonts w:ascii="Times New Roman" w:hAnsi="Times New Roman" w:cs="Times New Roman"/>
          <w:sz w:val="28"/>
          <w:szCs w:val="28"/>
        </w:rPr>
      </w:pPr>
      <w:r w:rsidRPr="0073358A">
        <w:rPr>
          <w:rFonts w:ascii="Times New Roman" w:hAnsi="Times New Roman" w:cs="Times New Roman"/>
          <w:sz w:val="28"/>
          <w:szCs w:val="28"/>
        </w:rPr>
        <w:t xml:space="preserve"> Дедов Д.И. Общеправовой принцип соразмерности и ограничение свободы предпринимательства // Вестник Московского ун-та. - 2002. - № 6. - С. 22-37. - (Серия 11, Право).</w:t>
      </w:r>
    </w:p>
    <w:p w:rsidR="00540C31" w:rsidRPr="0073358A" w:rsidRDefault="00540C31" w:rsidP="00FB7C92">
      <w:pPr>
        <w:pStyle w:val="ad"/>
        <w:numPr>
          <w:ilvl w:val="1"/>
          <w:numId w:val="2"/>
        </w:numPr>
        <w:shd w:val="clear" w:color="auto" w:fill="FFFFFF"/>
        <w:tabs>
          <w:tab w:val="clear" w:pos="360"/>
          <w:tab w:val="num" w:pos="720"/>
        </w:tabs>
        <w:spacing w:after="0" w:line="360" w:lineRule="auto"/>
        <w:ind w:left="0" w:firstLine="0"/>
        <w:jc w:val="both"/>
        <w:rPr>
          <w:rFonts w:ascii="Times New Roman" w:hAnsi="Times New Roman" w:cs="Times New Roman"/>
          <w:sz w:val="28"/>
          <w:szCs w:val="28"/>
        </w:rPr>
      </w:pPr>
      <w:r w:rsidRPr="0073358A">
        <w:rPr>
          <w:rFonts w:ascii="Times New Roman" w:hAnsi="Times New Roman" w:cs="Times New Roman"/>
          <w:sz w:val="28"/>
          <w:szCs w:val="28"/>
        </w:rPr>
        <w:t>Лаптев В.В. Предпринимательское право: понятие и субъекты. - М.: Волтерс Клувер, 2004. – 230 с.</w:t>
      </w:r>
    </w:p>
    <w:p w:rsidR="00540C31" w:rsidRPr="0073358A" w:rsidRDefault="00540C31" w:rsidP="00FB7C92">
      <w:pPr>
        <w:pStyle w:val="ad"/>
        <w:numPr>
          <w:ilvl w:val="1"/>
          <w:numId w:val="2"/>
        </w:numPr>
        <w:shd w:val="clear" w:color="auto" w:fill="FFFFFF"/>
        <w:tabs>
          <w:tab w:val="clear" w:pos="360"/>
          <w:tab w:val="num" w:pos="720"/>
        </w:tabs>
        <w:spacing w:after="0" w:line="360" w:lineRule="auto"/>
        <w:ind w:left="0" w:firstLine="0"/>
        <w:jc w:val="both"/>
        <w:rPr>
          <w:rFonts w:ascii="Times New Roman" w:hAnsi="Times New Roman" w:cs="Times New Roman"/>
          <w:sz w:val="28"/>
          <w:szCs w:val="28"/>
        </w:rPr>
      </w:pPr>
      <w:r w:rsidRPr="0073358A">
        <w:rPr>
          <w:rFonts w:ascii="Times New Roman" w:hAnsi="Times New Roman" w:cs="Times New Roman"/>
          <w:sz w:val="28"/>
          <w:szCs w:val="28"/>
        </w:rPr>
        <w:t>Мартемьянов В.С. Хозяйственное право. Общие положения: Курс лекций. Т. 1. - М.: Издательство Бек, 1994. – 312 с.</w:t>
      </w:r>
    </w:p>
    <w:p w:rsidR="00540C31" w:rsidRPr="0073358A" w:rsidRDefault="00540C31" w:rsidP="00FB7C92">
      <w:pPr>
        <w:pStyle w:val="ad"/>
        <w:numPr>
          <w:ilvl w:val="1"/>
          <w:numId w:val="2"/>
        </w:numPr>
        <w:shd w:val="clear" w:color="auto" w:fill="FFFFFF"/>
        <w:tabs>
          <w:tab w:val="clear" w:pos="360"/>
          <w:tab w:val="num" w:pos="720"/>
        </w:tabs>
        <w:spacing w:after="0" w:line="360" w:lineRule="auto"/>
        <w:ind w:left="0" w:firstLine="0"/>
        <w:jc w:val="both"/>
        <w:rPr>
          <w:rFonts w:ascii="Times New Roman" w:hAnsi="Times New Roman" w:cs="Times New Roman"/>
          <w:sz w:val="28"/>
          <w:szCs w:val="28"/>
        </w:rPr>
      </w:pPr>
      <w:r w:rsidRPr="0073358A">
        <w:rPr>
          <w:rFonts w:ascii="Times New Roman" w:hAnsi="Times New Roman" w:cs="Times New Roman"/>
          <w:sz w:val="28"/>
          <w:szCs w:val="28"/>
        </w:rPr>
        <w:t>Матюхин А.А. Нормативные условия осуществления права развитого социализма / Дис. на соис. уч. ст. канд. юрид. наук. - М., 1983. – 233 с.</w:t>
      </w:r>
    </w:p>
    <w:p w:rsidR="00540C31" w:rsidRPr="0073358A" w:rsidRDefault="00540C31" w:rsidP="00FB7C92">
      <w:pPr>
        <w:pStyle w:val="ad"/>
        <w:numPr>
          <w:ilvl w:val="1"/>
          <w:numId w:val="2"/>
        </w:numPr>
        <w:shd w:val="clear" w:color="auto" w:fill="FFFFFF"/>
        <w:tabs>
          <w:tab w:val="clear" w:pos="360"/>
          <w:tab w:val="num" w:pos="720"/>
        </w:tabs>
        <w:spacing w:after="0" w:line="360" w:lineRule="auto"/>
        <w:ind w:left="0" w:firstLine="0"/>
        <w:jc w:val="both"/>
        <w:rPr>
          <w:rFonts w:ascii="Times New Roman" w:hAnsi="Times New Roman" w:cs="Times New Roman"/>
          <w:sz w:val="28"/>
          <w:szCs w:val="28"/>
        </w:rPr>
      </w:pPr>
      <w:r w:rsidRPr="0073358A">
        <w:rPr>
          <w:rFonts w:ascii="Times New Roman" w:hAnsi="Times New Roman" w:cs="Times New Roman"/>
          <w:sz w:val="28"/>
          <w:szCs w:val="28"/>
        </w:rPr>
        <w:t xml:space="preserve"> Пирбудагова Д.Ш., Мусалова З.М. К вопросу об обеспечении единого правового и экономического пространства в Российской Федерации // Закон и право. - 2010. - № 6. - С. 19-21.</w:t>
      </w:r>
    </w:p>
    <w:p w:rsidR="00540C31" w:rsidRPr="0073358A" w:rsidRDefault="00540C31" w:rsidP="00FB7C92">
      <w:pPr>
        <w:pStyle w:val="ad"/>
        <w:numPr>
          <w:ilvl w:val="1"/>
          <w:numId w:val="2"/>
        </w:numPr>
        <w:shd w:val="clear" w:color="auto" w:fill="FFFFFF"/>
        <w:tabs>
          <w:tab w:val="clear" w:pos="360"/>
          <w:tab w:val="num" w:pos="720"/>
        </w:tabs>
        <w:spacing w:after="0" w:line="360" w:lineRule="auto"/>
        <w:ind w:left="0" w:firstLine="0"/>
        <w:jc w:val="both"/>
        <w:rPr>
          <w:rFonts w:ascii="Times New Roman" w:hAnsi="Times New Roman" w:cs="Times New Roman"/>
          <w:sz w:val="28"/>
          <w:szCs w:val="28"/>
        </w:rPr>
      </w:pPr>
      <w:r w:rsidRPr="0073358A">
        <w:rPr>
          <w:rFonts w:ascii="Times New Roman" w:hAnsi="Times New Roman" w:cs="Times New Roman"/>
          <w:sz w:val="28"/>
          <w:szCs w:val="28"/>
        </w:rPr>
        <w:t>Предпринимательское (хозяйственное) право / Под ред. В.В. Лаптева, С.С. Занковского. - М.: Волтерс Клувер, 2006. – 560 с.</w:t>
      </w:r>
    </w:p>
    <w:p w:rsidR="00540C31" w:rsidRPr="0073358A" w:rsidRDefault="00540C31" w:rsidP="00FB7C92">
      <w:pPr>
        <w:pStyle w:val="ad"/>
        <w:numPr>
          <w:ilvl w:val="1"/>
          <w:numId w:val="2"/>
        </w:numPr>
        <w:shd w:val="clear" w:color="auto" w:fill="FFFFFF"/>
        <w:tabs>
          <w:tab w:val="clear" w:pos="360"/>
          <w:tab w:val="num" w:pos="720"/>
        </w:tabs>
        <w:spacing w:after="0" w:line="360" w:lineRule="auto"/>
        <w:ind w:left="0" w:firstLine="0"/>
        <w:jc w:val="both"/>
        <w:rPr>
          <w:rFonts w:ascii="Times New Roman" w:hAnsi="Times New Roman" w:cs="Times New Roman"/>
          <w:sz w:val="28"/>
          <w:szCs w:val="28"/>
        </w:rPr>
      </w:pPr>
      <w:r w:rsidRPr="0073358A">
        <w:rPr>
          <w:rFonts w:ascii="Times New Roman" w:hAnsi="Times New Roman" w:cs="Times New Roman"/>
          <w:sz w:val="28"/>
          <w:szCs w:val="28"/>
        </w:rPr>
        <w:t>Предпринимательское (хозяйственное) право: Учеб. В 2 т. / Отв. ред. О.М. Олейник. Т. 1. – М.: Юристъ, 2001. – 517 с.</w:t>
      </w:r>
    </w:p>
    <w:p w:rsidR="00540C31" w:rsidRPr="0073358A" w:rsidRDefault="00540C31" w:rsidP="00FB7C92">
      <w:pPr>
        <w:pStyle w:val="ad"/>
        <w:shd w:val="clear" w:color="auto" w:fill="FFFFFF"/>
        <w:tabs>
          <w:tab w:val="num" w:pos="720"/>
        </w:tabs>
        <w:spacing w:after="0" w:line="360" w:lineRule="auto"/>
        <w:ind w:left="0"/>
        <w:jc w:val="both"/>
        <w:rPr>
          <w:rFonts w:ascii="Times New Roman" w:hAnsi="Times New Roman" w:cs="Times New Roman"/>
          <w:sz w:val="28"/>
          <w:szCs w:val="28"/>
        </w:rPr>
      </w:pPr>
      <w:r w:rsidRPr="0073358A">
        <w:rPr>
          <w:rFonts w:ascii="Times New Roman" w:hAnsi="Times New Roman" w:cs="Times New Roman"/>
          <w:sz w:val="28"/>
          <w:szCs w:val="28"/>
        </w:rPr>
        <w:t>2.12 Российское предпринимательское право / Отв. ред. И.В. Ершова, Г.Д. Отнюкова. - М.: Проспект, 2009. – 1072 с.</w:t>
      </w:r>
    </w:p>
    <w:p w:rsidR="00540C31" w:rsidRPr="0073358A" w:rsidRDefault="00540C31" w:rsidP="00F75ABD">
      <w:pPr>
        <w:pStyle w:val="ad"/>
        <w:numPr>
          <w:ilvl w:val="1"/>
          <w:numId w:val="3"/>
        </w:numPr>
        <w:shd w:val="clear" w:color="auto" w:fill="FFFFFF"/>
        <w:tabs>
          <w:tab w:val="left" w:pos="720"/>
        </w:tabs>
        <w:spacing w:after="0" w:line="360" w:lineRule="auto"/>
        <w:ind w:left="0" w:firstLine="0"/>
        <w:jc w:val="both"/>
        <w:rPr>
          <w:rFonts w:ascii="Times New Roman" w:hAnsi="Times New Roman" w:cs="Times New Roman"/>
          <w:sz w:val="28"/>
          <w:szCs w:val="28"/>
        </w:rPr>
      </w:pPr>
      <w:r w:rsidRPr="0073358A">
        <w:rPr>
          <w:rFonts w:ascii="Times New Roman" w:hAnsi="Times New Roman" w:cs="Times New Roman"/>
          <w:sz w:val="28"/>
          <w:szCs w:val="28"/>
        </w:rPr>
        <w:t>Свердлык Г.А. Принципы советского гражданского права. - Красноярск: Изд-во Краснояр. ун-та, 1985. – 185 с.</w:t>
      </w:r>
    </w:p>
    <w:p w:rsidR="00540C31" w:rsidRPr="0073358A" w:rsidRDefault="00540C31" w:rsidP="00F75ABD">
      <w:pPr>
        <w:pStyle w:val="ad"/>
        <w:numPr>
          <w:ilvl w:val="1"/>
          <w:numId w:val="3"/>
        </w:numPr>
        <w:shd w:val="clear" w:color="auto" w:fill="FFFFFF"/>
        <w:tabs>
          <w:tab w:val="left" w:pos="720"/>
        </w:tabs>
        <w:spacing w:after="0" w:line="360" w:lineRule="auto"/>
        <w:ind w:left="0" w:firstLine="0"/>
        <w:jc w:val="both"/>
        <w:rPr>
          <w:rFonts w:ascii="Times New Roman" w:hAnsi="Times New Roman" w:cs="Times New Roman"/>
          <w:sz w:val="28"/>
          <w:szCs w:val="28"/>
        </w:rPr>
      </w:pPr>
      <w:r w:rsidRPr="0073358A">
        <w:rPr>
          <w:rFonts w:ascii="Times New Roman" w:hAnsi="Times New Roman" w:cs="Times New Roman"/>
          <w:sz w:val="28"/>
          <w:szCs w:val="28"/>
        </w:rPr>
        <w:t>Семенов В.М. Специфические отраслевые принципы советского гражданского процессуального права // Сб. учен. тр. Вып. 2. - Свердловск, 1964. С. 47-55.</w:t>
      </w:r>
    </w:p>
    <w:p w:rsidR="00540C31" w:rsidRPr="0073358A" w:rsidRDefault="00540C31" w:rsidP="00F75ABD">
      <w:pPr>
        <w:pStyle w:val="ad"/>
        <w:numPr>
          <w:ilvl w:val="1"/>
          <w:numId w:val="3"/>
        </w:numPr>
        <w:shd w:val="clear" w:color="auto" w:fill="FFFFFF"/>
        <w:tabs>
          <w:tab w:val="left" w:pos="720"/>
        </w:tabs>
        <w:spacing w:after="0" w:line="360" w:lineRule="auto"/>
        <w:ind w:left="0" w:firstLine="0"/>
        <w:jc w:val="both"/>
        <w:rPr>
          <w:rFonts w:ascii="Times New Roman" w:hAnsi="Times New Roman" w:cs="Times New Roman"/>
          <w:sz w:val="28"/>
          <w:szCs w:val="28"/>
        </w:rPr>
      </w:pPr>
      <w:r w:rsidRPr="0073358A">
        <w:rPr>
          <w:rFonts w:ascii="Times New Roman" w:hAnsi="Times New Roman" w:cs="Times New Roman"/>
          <w:sz w:val="28"/>
          <w:szCs w:val="28"/>
        </w:rPr>
        <w:t>Смагина И.А. Предпринимательское право. - М.: Юристъ, 2007. – 780 с.</w:t>
      </w:r>
    </w:p>
    <w:p w:rsidR="00540C31" w:rsidRPr="0073358A" w:rsidRDefault="00540C31" w:rsidP="00F75ABD">
      <w:pPr>
        <w:pStyle w:val="ad"/>
        <w:numPr>
          <w:ilvl w:val="1"/>
          <w:numId w:val="3"/>
        </w:numPr>
        <w:shd w:val="clear" w:color="auto" w:fill="FFFFFF"/>
        <w:tabs>
          <w:tab w:val="left" w:pos="720"/>
        </w:tabs>
        <w:spacing w:after="0" w:line="360" w:lineRule="auto"/>
        <w:ind w:left="0" w:firstLine="0"/>
        <w:jc w:val="both"/>
        <w:rPr>
          <w:rFonts w:ascii="Times New Roman" w:hAnsi="Times New Roman" w:cs="Times New Roman"/>
          <w:sz w:val="28"/>
          <w:szCs w:val="28"/>
        </w:rPr>
      </w:pPr>
      <w:r w:rsidRPr="0073358A">
        <w:rPr>
          <w:rFonts w:ascii="Times New Roman" w:hAnsi="Times New Roman" w:cs="Times New Roman"/>
          <w:sz w:val="28"/>
          <w:szCs w:val="28"/>
        </w:rPr>
        <w:t>Смоленский М.Б., Скворцова Т.А. Российское предпринимательское право. - Ростов н/Д: Феникс, 2006. – 413 с.</w:t>
      </w:r>
    </w:p>
    <w:p w:rsidR="00091BA0" w:rsidRDefault="00540C31" w:rsidP="00F75ABD">
      <w:pPr>
        <w:pStyle w:val="ad"/>
        <w:numPr>
          <w:ilvl w:val="1"/>
          <w:numId w:val="3"/>
        </w:numPr>
        <w:shd w:val="clear" w:color="auto" w:fill="FFFFFF"/>
        <w:tabs>
          <w:tab w:val="left" w:pos="720"/>
        </w:tabs>
        <w:spacing w:after="0" w:line="360" w:lineRule="auto"/>
        <w:ind w:left="0" w:firstLine="0"/>
        <w:jc w:val="both"/>
        <w:rPr>
          <w:rFonts w:ascii="Times New Roman" w:hAnsi="Times New Roman" w:cs="Times New Roman"/>
          <w:sz w:val="28"/>
          <w:szCs w:val="28"/>
          <w:lang w:val="en-US"/>
        </w:rPr>
      </w:pPr>
      <w:r w:rsidRPr="0073358A">
        <w:rPr>
          <w:rFonts w:ascii="Times New Roman" w:hAnsi="Times New Roman" w:cs="Times New Roman"/>
          <w:sz w:val="28"/>
          <w:szCs w:val="28"/>
        </w:rPr>
        <w:t>Цибулевская О.И. Принципы права / Общая теория права. Курс лекций. - М.: Юрист, 1997. – 319 с.</w:t>
      </w:r>
      <w:bookmarkStart w:id="0" w:name="_GoBack"/>
      <w:bookmarkEnd w:id="0"/>
    </w:p>
    <w:sectPr w:rsidR="00091BA0" w:rsidSect="0073358A">
      <w:headerReference w:type="default" r:id="rId7"/>
      <w:footerReference w:type="default" r:id="rId8"/>
      <w:pgSz w:w="11906" w:h="16838"/>
      <w:pgMar w:top="1134" w:right="850" w:bottom="1134" w:left="1701"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0BD" w:rsidRDefault="006740BD">
      <w:r>
        <w:separator/>
      </w:r>
    </w:p>
  </w:endnote>
  <w:endnote w:type="continuationSeparator" w:id="0">
    <w:p w:rsidR="006740BD" w:rsidRDefault="00674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C92" w:rsidRDefault="00FB7C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0BD" w:rsidRDefault="006740BD">
      <w:r>
        <w:separator/>
      </w:r>
    </w:p>
  </w:footnote>
  <w:footnote w:type="continuationSeparator" w:id="0">
    <w:p w:rsidR="006740BD" w:rsidRDefault="006740BD">
      <w:r>
        <w:continuationSeparator/>
      </w:r>
    </w:p>
  </w:footnote>
  <w:footnote w:id="1">
    <w:p w:rsidR="006740BD" w:rsidRDefault="00FB7C92" w:rsidP="00091BA0">
      <w:pPr>
        <w:pStyle w:val="ab"/>
        <w:spacing w:line="360" w:lineRule="auto"/>
        <w:jc w:val="both"/>
      </w:pPr>
      <w:r>
        <w:rPr>
          <w:rStyle w:val="a3"/>
        </w:rPr>
        <w:footnoteRef/>
      </w:r>
      <w:r>
        <w:tab/>
        <w:t xml:space="preserve"> См.: Матюхин А.А. Нормативные условия осуществления права развитого социализма / Дис. на соис. уч. ст. канд. юрид. наук. М., 1983. С. 35-44.</w:t>
      </w:r>
    </w:p>
  </w:footnote>
  <w:footnote w:id="2">
    <w:p w:rsidR="006740BD" w:rsidRDefault="00FB7C92" w:rsidP="00091BA0">
      <w:pPr>
        <w:pStyle w:val="ab"/>
        <w:spacing w:line="360" w:lineRule="auto"/>
        <w:jc w:val="both"/>
      </w:pPr>
      <w:r>
        <w:rPr>
          <w:rStyle w:val="a3"/>
        </w:rPr>
        <w:footnoteRef/>
      </w:r>
      <w:r>
        <w:tab/>
        <w:t xml:space="preserve"> Цибулевская О.И. Принципы права / Общая теория права. Курс лекций. М., 1997. С. 149-150.</w:t>
      </w:r>
    </w:p>
  </w:footnote>
  <w:footnote w:id="3">
    <w:p w:rsidR="006740BD" w:rsidRDefault="00FB7C92" w:rsidP="00091BA0">
      <w:pPr>
        <w:pStyle w:val="ab"/>
        <w:spacing w:line="360" w:lineRule="auto"/>
        <w:jc w:val="both"/>
      </w:pPr>
      <w:r>
        <w:rPr>
          <w:rStyle w:val="a3"/>
        </w:rPr>
        <w:footnoteRef/>
      </w:r>
      <w:r>
        <w:tab/>
        <w:t xml:space="preserve"> Семенов В.М. Специфические отраслевые принципы советского гражданского процессуального права // Сб. учен. тр. Вып. 2. Свердловск, 1964. С. 47-55.; Свердлык Г.А. Принципы советского гражданского права. Красноярск: Изд-во Краснояр. ун-та, 1985. С. 29.</w:t>
      </w:r>
    </w:p>
  </w:footnote>
  <w:footnote w:id="4">
    <w:p w:rsidR="006740BD" w:rsidRDefault="00FB7C92">
      <w:pPr>
        <w:shd w:val="clear" w:color="auto" w:fill="FFFFFF"/>
        <w:jc w:val="both"/>
      </w:pPr>
      <w:r>
        <w:rPr>
          <w:rStyle w:val="a3"/>
        </w:rPr>
        <w:footnoteRef/>
      </w:r>
      <w:r>
        <w:tab/>
        <w:t xml:space="preserve"> </w:t>
      </w:r>
      <w:r>
        <w:rPr>
          <w:color w:val="000000"/>
          <w:sz w:val="20"/>
          <w:szCs w:val="20"/>
        </w:rPr>
        <w:t>Алексеев С. С.</w:t>
      </w:r>
      <w:r>
        <w:rPr>
          <w:i/>
          <w:iCs/>
          <w:color w:val="000000"/>
          <w:sz w:val="20"/>
          <w:szCs w:val="20"/>
        </w:rPr>
        <w:t xml:space="preserve"> </w:t>
      </w:r>
      <w:r>
        <w:rPr>
          <w:color w:val="000000"/>
          <w:sz w:val="20"/>
          <w:szCs w:val="20"/>
        </w:rPr>
        <w:t>Общая теория права. Т. 1. М., 1972. С. 102 — 103.</w:t>
      </w:r>
    </w:p>
  </w:footnote>
  <w:footnote w:id="5">
    <w:p w:rsidR="006740BD" w:rsidRDefault="00FB7C92">
      <w:pPr>
        <w:pStyle w:val="ab"/>
        <w:jc w:val="both"/>
      </w:pPr>
      <w:r>
        <w:rPr>
          <w:rStyle w:val="a3"/>
        </w:rPr>
        <w:footnoteRef/>
      </w:r>
      <w:r>
        <w:tab/>
        <w:t xml:space="preserve"> Российское предпринимательское право / Отв. ред. И.В. Ершова, Г.Д. Отнюкова. М., 2009. С. 26-27.</w:t>
      </w:r>
    </w:p>
  </w:footnote>
  <w:footnote w:id="6">
    <w:p w:rsidR="006740BD" w:rsidRDefault="00FB7C92" w:rsidP="00091BA0">
      <w:pPr>
        <w:pStyle w:val="ab"/>
        <w:spacing w:line="360" w:lineRule="auto"/>
        <w:jc w:val="both"/>
      </w:pPr>
      <w:r>
        <w:rPr>
          <w:rStyle w:val="a3"/>
        </w:rPr>
        <w:footnoteRef/>
      </w:r>
      <w:r>
        <w:tab/>
        <w:t xml:space="preserve"> Лаптев В.В. Предпринимательское право: понятие и субъекты. М., 2004. С. 8 - 17.</w:t>
      </w:r>
    </w:p>
  </w:footnote>
  <w:footnote w:id="7">
    <w:p w:rsidR="006740BD" w:rsidRDefault="00FB7C92" w:rsidP="00091BA0">
      <w:pPr>
        <w:pStyle w:val="ab"/>
        <w:spacing w:line="360" w:lineRule="auto"/>
      </w:pPr>
      <w:r>
        <w:rPr>
          <w:rStyle w:val="a3"/>
        </w:rPr>
        <w:footnoteRef/>
      </w:r>
      <w:r>
        <w:tab/>
        <w:t xml:space="preserve"> Мартемьянов В.С. Хозяйственное право. Общие положения: Курс лекций. Т. 1. М., 1994. С. 6 - 9.</w:t>
      </w:r>
    </w:p>
  </w:footnote>
  <w:footnote w:id="8">
    <w:p w:rsidR="006740BD" w:rsidRDefault="00FB7C92" w:rsidP="00091BA0">
      <w:pPr>
        <w:pStyle w:val="ab"/>
        <w:spacing w:line="360" w:lineRule="auto"/>
        <w:jc w:val="both"/>
      </w:pPr>
      <w:r>
        <w:rPr>
          <w:rStyle w:val="a3"/>
        </w:rPr>
        <w:footnoteRef/>
      </w:r>
      <w:r>
        <w:tab/>
        <w:t xml:space="preserve"> Анохин В.С. Предпринимательское право: Учеб. С. 14 - 15, 20 - 22; Предпринимательское (хозяйственное) право: Учеб. В 2 т. / Отв. ред. О.М. Олейник. Т. 1. С. 40 - 46.</w:t>
      </w:r>
    </w:p>
  </w:footnote>
  <w:footnote w:id="9">
    <w:p w:rsidR="006740BD" w:rsidRDefault="00FB7C92" w:rsidP="00091BA0">
      <w:pPr>
        <w:pStyle w:val="ab"/>
        <w:spacing w:line="360" w:lineRule="auto"/>
        <w:jc w:val="both"/>
      </w:pPr>
      <w:r>
        <w:rPr>
          <w:rStyle w:val="a3"/>
        </w:rPr>
        <w:footnoteRef/>
      </w:r>
      <w:r>
        <w:tab/>
        <w:t xml:space="preserve"> Гаджиев Г.А. Защита основных экономических прав и свобод предпринимателей за рубежом и в Российской Федерации (опыт сравнительного исследования). М., 1995. С. 142.</w:t>
      </w:r>
    </w:p>
  </w:footnote>
  <w:footnote w:id="10">
    <w:p w:rsidR="006740BD" w:rsidRDefault="00FB7C92" w:rsidP="00091BA0">
      <w:pPr>
        <w:pStyle w:val="ab"/>
        <w:spacing w:line="360" w:lineRule="auto"/>
      </w:pPr>
      <w:r>
        <w:rPr>
          <w:rStyle w:val="a3"/>
        </w:rPr>
        <w:footnoteRef/>
      </w:r>
      <w:r>
        <w:tab/>
        <w:t xml:space="preserve"> Предпринимательское (хозяйственное) право / Под ред. В.В. Лаптева, С.С. Занковского. М., 2006. С. 9.</w:t>
      </w:r>
    </w:p>
  </w:footnote>
  <w:footnote w:id="11">
    <w:p w:rsidR="006740BD" w:rsidRDefault="00FB7C92" w:rsidP="00091BA0">
      <w:pPr>
        <w:pStyle w:val="ab"/>
        <w:spacing w:line="360" w:lineRule="auto"/>
        <w:jc w:val="both"/>
      </w:pPr>
      <w:r>
        <w:rPr>
          <w:rStyle w:val="a3"/>
        </w:rPr>
        <w:footnoteRef/>
      </w:r>
      <w:r>
        <w:tab/>
        <w:t xml:space="preserve"> Дедов Д.И. Общеправовой принцип соразмерности и ограничение свободы предпринимательства // Вестник Московского ун-та. 2002. № 6. С. 22-37. (Серия 11, Право).</w:t>
      </w:r>
    </w:p>
  </w:footnote>
  <w:footnote w:id="12">
    <w:p w:rsidR="006740BD" w:rsidRDefault="00FB7C92" w:rsidP="00091BA0">
      <w:pPr>
        <w:pStyle w:val="ab"/>
        <w:spacing w:line="360" w:lineRule="auto"/>
        <w:jc w:val="both"/>
      </w:pPr>
      <w:r>
        <w:rPr>
          <w:rStyle w:val="a3"/>
        </w:rPr>
        <w:footnoteRef/>
      </w:r>
      <w:r>
        <w:tab/>
        <w:t xml:space="preserve"> </w:t>
      </w:r>
      <w:r>
        <w:rPr>
          <w:color w:val="000000"/>
        </w:rPr>
        <w:t>Ведомости СНД и ВС РСФСР. 1990. № 30. Ст. 418.</w:t>
      </w:r>
    </w:p>
  </w:footnote>
  <w:footnote w:id="13">
    <w:p w:rsidR="006740BD" w:rsidRDefault="00FB7C92" w:rsidP="00091BA0">
      <w:pPr>
        <w:pStyle w:val="ab"/>
        <w:spacing w:line="360" w:lineRule="auto"/>
      </w:pPr>
      <w:r>
        <w:rPr>
          <w:rStyle w:val="a3"/>
        </w:rPr>
        <w:footnoteRef/>
      </w:r>
      <w:r>
        <w:tab/>
        <w:t xml:space="preserve"> </w:t>
      </w:r>
      <w:r>
        <w:rPr>
          <w:color w:val="000000"/>
        </w:rPr>
        <w:t>РГ.2006. 29июля.</w:t>
      </w:r>
    </w:p>
  </w:footnote>
  <w:footnote w:id="14">
    <w:p w:rsidR="006740BD" w:rsidRDefault="00FB7C92" w:rsidP="00091BA0">
      <w:pPr>
        <w:pStyle w:val="ab"/>
        <w:spacing w:line="360" w:lineRule="auto"/>
      </w:pPr>
      <w:r>
        <w:rPr>
          <w:rStyle w:val="a3"/>
        </w:rPr>
        <w:footnoteRef/>
      </w:r>
      <w:r>
        <w:tab/>
        <w:t xml:space="preserve"> СЗ РФ. 2001. № 33. Ст. 3430.</w:t>
      </w:r>
    </w:p>
  </w:footnote>
  <w:footnote w:id="15">
    <w:p w:rsidR="006740BD" w:rsidRDefault="00FB7C92" w:rsidP="00091BA0">
      <w:pPr>
        <w:pStyle w:val="ab"/>
        <w:spacing w:line="360" w:lineRule="auto"/>
        <w:jc w:val="both"/>
      </w:pPr>
      <w:r>
        <w:rPr>
          <w:rStyle w:val="a3"/>
        </w:rPr>
        <w:footnoteRef/>
      </w:r>
      <w:r>
        <w:tab/>
        <w:t xml:space="preserve"> </w:t>
      </w:r>
      <w:r>
        <w:rPr>
          <w:color w:val="000000"/>
        </w:rPr>
        <w:t>Ведомости СНД и ВС РСФСР. 1990. № 30. Ст. 416.</w:t>
      </w:r>
    </w:p>
  </w:footnote>
  <w:footnote w:id="16">
    <w:p w:rsidR="006740BD" w:rsidRDefault="00FB7C92" w:rsidP="00091BA0">
      <w:pPr>
        <w:pStyle w:val="ab"/>
        <w:spacing w:line="360" w:lineRule="auto"/>
        <w:jc w:val="both"/>
      </w:pPr>
      <w:r>
        <w:rPr>
          <w:rStyle w:val="a3"/>
        </w:rPr>
        <w:footnoteRef/>
      </w:r>
      <w:r>
        <w:tab/>
        <w:t xml:space="preserve"> Гущин В.В., Дмитриев Ю.А. Российское предпринимательское право. М.,2005. С. 45-46.</w:t>
      </w:r>
    </w:p>
  </w:footnote>
  <w:footnote w:id="17">
    <w:p w:rsidR="006740BD" w:rsidRDefault="00FB7C92" w:rsidP="00091BA0">
      <w:pPr>
        <w:pStyle w:val="ab"/>
        <w:spacing w:line="360" w:lineRule="auto"/>
        <w:jc w:val="both"/>
      </w:pPr>
      <w:r>
        <w:rPr>
          <w:rStyle w:val="a3"/>
        </w:rPr>
        <w:footnoteRef/>
      </w:r>
      <w:r>
        <w:tab/>
        <w:t xml:space="preserve"> </w:t>
      </w:r>
      <w:r>
        <w:rPr>
          <w:color w:val="000000"/>
        </w:rPr>
        <w:t>Ведомости СНД и ВС РСФСР. 1991. № 16. Ст. 499.</w:t>
      </w:r>
    </w:p>
  </w:footnote>
  <w:footnote w:id="18">
    <w:p w:rsidR="006740BD" w:rsidRDefault="00FB7C92" w:rsidP="00091BA0">
      <w:pPr>
        <w:pStyle w:val="ab"/>
        <w:spacing w:line="360" w:lineRule="auto"/>
      </w:pPr>
      <w:r>
        <w:rPr>
          <w:rStyle w:val="a3"/>
        </w:rPr>
        <w:footnoteRef/>
      </w:r>
      <w:r>
        <w:tab/>
        <w:t xml:space="preserve"> </w:t>
      </w:r>
      <w:r>
        <w:rPr>
          <w:color w:val="000000"/>
        </w:rPr>
        <w:t>РГ. 2006. 27 июля.</w:t>
      </w:r>
    </w:p>
  </w:footnote>
  <w:footnote w:id="19">
    <w:p w:rsidR="006740BD" w:rsidRDefault="00FB7C92" w:rsidP="00091BA0">
      <w:pPr>
        <w:pStyle w:val="ab"/>
        <w:spacing w:line="360" w:lineRule="auto"/>
        <w:jc w:val="both"/>
      </w:pPr>
      <w:r>
        <w:rPr>
          <w:rStyle w:val="a3"/>
        </w:rPr>
        <w:footnoteRef/>
      </w:r>
      <w:r>
        <w:tab/>
        <w:t xml:space="preserve"> </w:t>
      </w:r>
      <w:r>
        <w:rPr>
          <w:color w:val="000000"/>
        </w:rPr>
        <w:t>СЗ РФ. 2004. №31. Ст. 3259.</w:t>
      </w:r>
    </w:p>
  </w:footnote>
  <w:footnote w:id="20">
    <w:p w:rsidR="006740BD" w:rsidRDefault="00FB7C92" w:rsidP="00091BA0">
      <w:pPr>
        <w:pStyle w:val="ab"/>
        <w:spacing w:line="360" w:lineRule="auto"/>
        <w:jc w:val="both"/>
      </w:pPr>
      <w:r>
        <w:rPr>
          <w:rStyle w:val="a3"/>
        </w:rPr>
        <w:footnoteRef/>
      </w:r>
      <w:r>
        <w:tab/>
        <w:t xml:space="preserve"> </w:t>
      </w:r>
      <w:r>
        <w:rPr>
          <w:color w:val="000000"/>
        </w:rPr>
        <w:t>СЗ РФ. 1995. № 34. Ст. 3426.</w:t>
      </w:r>
    </w:p>
  </w:footnote>
  <w:footnote w:id="21">
    <w:p w:rsidR="006740BD" w:rsidRDefault="00FB7C92" w:rsidP="00091BA0">
      <w:pPr>
        <w:pStyle w:val="ab"/>
        <w:spacing w:line="360" w:lineRule="auto"/>
        <w:jc w:val="both"/>
      </w:pPr>
      <w:r>
        <w:rPr>
          <w:rStyle w:val="a3"/>
        </w:rPr>
        <w:footnoteRef/>
      </w:r>
      <w:r>
        <w:tab/>
        <w:t xml:space="preserve"> </w:t>
      </w:r>
      <w:r>
        <w:rPr>
          <w:color w:val="000000"/>
        </w:rPr>
        <w:t>СЗ РФ. 2004. № 29. Ст. 3049</w:t>
      </w:r>
    </w:p>
  </w:footnote>
  <w:footnote w:id="22">
    <w:p w:rsidR="006740BD" w:rsidRDefault="00FB7C92" w:rsidP="00091BA0">
      <w:pPr>
        <w:pStyle w:val="ab"/>
        <w:spacing w:line="360" w:lineRule="auto"/>
        <w:jc w:val="both"/>
      </w:pPr>
      <w:r>
        <w:rPr>
          <w:rStyle w:val="a3"/>
        </w:rPr>
        <w:footnoteRef/>
      </w:r>
      <w:r>
        <w:tab/>
        <w:t xml:space="preserve"> </w:t>
      </w:r>
      <w:r>
        <w:rPr>
          <w:color w:val="000000"/>
        </w:rPr>
        <w:t>СЗ РФ. 2006. № 1. Ст. 10.</w:t>
      </w:r>
    </w:p>
  </w:footnote>
  <w:footnote w:id="23">
    <w:p w:rsidR="006740BD" w:rsidRDefault="00FB7C92" w:rsidP="00091BA0">
      <w:pPr>
        <w:pStyle w:val="ab"/>
        <w:spacing w:line="360" w:lineRule="auto"/>
        <w:jc w:val="both"/>
      </w:pPr>
      <w:r>
        <w:rPr>
          <w:rStyle w:val="a3"/>
        </w:rPr>
        <w:footnoteRef/>
      </w:r>
      <w:r>
        <w:tab/>
        <w:t xml:space="preserve"> Пирбудагова Д.Ш., Мусалова З.М. К вопросу об обеспечении единого правового и экономического пространства в Российской Федерации // Закон и право. 2010. № 6. С. 19-21.</w:t>
      </w:r>
    </w:p>
  </w:footnote>
  <w:footnote w:id="24">
    <w:p w:rsidR="006740BD" w:rsidRDefault="00FB7C92" w:rsidP="00091BA0">
      <w:pPr>
        <w:pStyle w:val="ab"/>
        <w:spacing w:line="360" w:lineRule="auto"/>
        <w:jc w:val="both"/>
      </w:pPr>
      <w:r>
        <w:rPr>
          <w:rStyle w:val="a3"/>
        </w:rPr>
        <w:footnoteRef/>
      </w:r>
      <w:r>
        <w:tab/>
        <w:t xml:space="preserve"> Смоленский М.Б., Скворцова Т.А. Российское предпринимательское право. Ростов н/Д. 2006. С. 16-17.</w:t>
      </w:r>
    </w:p>
  </w:footnote>
  <w:footnote w:id="25">
    <w:p w:rsidR="006740BD" w:rsidRDefault="00FB7C92" w:rsidP="00091BA0">
      <w:pPr>
        <w:pStyle w:val="ab"/>
        <w:spacing w:line="360" w:lineRule="auto"/>
      </w:pPr>
      <w:r>
        <w:rPr>
          <w:rStyle w:val="a3"/>
        </w:rPr>
        <w:footnoteRef/>
      </w:r>
      <w:r>
        <w:tab/>
        <w:t xml:space="preserve"> </w:t>
      </w:r>
      <w:r>
        <w:rPr>
          <w:color w:val="000000"/>
        </w:rPr>
        <w:t>Ведомости ВС СССР. 1987. № 26. Ст. 385.</w:t>
      </w:r>
    </w:p>
  </w:footnote>
  <w:footnote w:id="26">
    <w:p w:rsidR="006740BD" w:rsidRDefault="00FB7C92" w:rsidP="00091BA0">
      <w:pPr>
        <w:pStyle w:val="ab"/>
        <w:spacing w:line="360" w:lineRule="auto"/>
      </w:pPr>
      <w:r>
        <w:rPr>
          <w:rStyle w:val="a3"/>
        </w:rPr>
        <w:footnoteRef/>
      </w:r>
      <w:r>
        <w:tab/>
        <w:t xml:space="preserve"> </w:t>
      </w:r>
      <w:r>
        <w:rPr>
          <w:color w:val="000000"/>
        </w:rPr>
        <w:t>СЗ РФ. 2001. № 33. Ст. 3436.</w:t>
      </w:r>
    </w:p>
  </w:footnote>
  <w:footnote w:id="27">
    <w:p w:rsidR="006740BD" w:rsidRDefault="00FB7C92" w:rsidP="00091BA0">
      <w:pPr>
        <w:shd w:val="clear" w:color="auto" w:fill="FFFFFF"/>
        <w:spacing w:line="360" w:lineRule="auto"/>
        <w:jc w:val="both"/>
      </w:pPr>
      <w:r>
        <w:rPr>
          <w:rStyle w:val="a3"/>
        </w:rPr>
        <w:footnoteRef/>
      </w:r>
      <w:r>
        <w:tab/>
        <w:t xml:space="preserve"> </w:t>
      </w:r>
      <w:r>
        <w:rPr>
          <w:color w:val="000000"/>
          <w:sz w:val="20"/>
          <w:szCs w:val="20"/>
        </w:rPr>
        <w:t>СЗ РФ. 1997. № 33. Ст. 3895.</w:t>
      </w:r>
    </w:p>
  </w:footnote>
  <w:footnote w:id="28">
    <w:p w:rsidR="006740BD" w:rsidRDefault="00FB7C92" w:rsidP="00091BA0">
      <w:pPr>
        <w:pStyle w:val="ab"/>
        <w:spacing w:line="360" w:lineRule="auto"/>
        <w:jc w:val="both"/>
      </w:pPr>
      <w:r>
        <w:rPr>
          <w:rStyle w:val="a3"/>
        </w:rPr>
        <w:footnoteRef/>
      </w:r>
      <w:r>
        <w:tab/>
        <w:t xml:space="preserve"> Белых В.С. Правовое регулирование предпринимательской деятельности в России. М., 2006. С. 38-39.</w:t>
      </w:r>
    </w:p>
  </w:footnote>
  <w:footnote w:id="29">
    <w:p w:rsidR="006740BD" w:rsidRDefault="00FB7C92" w:rsidP="00091BA0">
      <w:pPr>
        <w:pStyle w:val="ab"/>
        <w:spacing w:line="360" w:lineRule="auto"/>
        <w:jc w:val="both"/>
      </w:pPr>
      <w:r>
        <w:rPr>
          <w:rStyle w:val="a3"/>
        </w:rPr>
        <w:footnoteRef/>
      </w:r>
      <w:r>
        <w:tab/>
        <w:t xml:space="preserve"> Смагина И.А. Предпринимательское право. М., 2007. С.25-27.</w:t>
      </w:r>
    </w:p>
  </w:footnote>
  <w:footnote w:id="30">
    <w:p w:rsidR="006740BD" w:rsidRDefault="00FB7C92" w:rsidP="00091BA0">
      <w:pPr>
        <w:pStyle w:val="ab"/>
        <w:spacing w:line="360" w:lineRule="auto"/>
      </w:pPr>
      <w:r>
        <w:rPr>
          <w:rStyle w:val="a3"/>
        </w:rPr>
        <w:footnoteRef/>
      </w:r>
      <w:r>
        <w:tab/>
        <w:t xml:space="preserve"> </w:t>
      </w:r>
      <w:r>
        <w:rPr>
          <w:color w:val="000000"/>
        </w:rPr>
        <w:t>СЗ РФ. 1995. № 30. Ст. 2871.</w:t>
      </w:r>
    </w:p>
  </w:footnote>
  <w:footnote w:id="31">
    <w:p w:rsidR="006740BD" w:rsidRDefault="00FB7C92" w:rsidP="00091BA0">
      <w:pPr>
        <w:pStyle w:val="ab"/>
        <w:spacing w:line="360" w:lineRule="auto"/>
      </w:pPr>
      <w:r>
        <w:rPr>
          <w:rStyle w:val="a3"/>
        </w:rPr>
        <w:footnoteRef/>
      </w:r>
      <w:r>
        <w:tab/>
        <w:t xml:space="preserve"> </w:t>
      </w:r>
      <w:r>
        <w:rPr>
          <w:color w:val="000000"/>
        </w:rPr>
        <w:t>СЗ РФ. 1994. № 34. Ст. 3540.</w:t>
      </w:r>
    </w:p>
  </w:footnote>
  <w:footnote w:id="32">
    <w:p w:rsidR="006740BD" w:rsidRDefault="00FB7C92" w:rsidP="00091BA0">
      <w:pPr>
        <w:pStyle w:val="ab"/>
        <w:spacing w:line="360" w:lineRule="auto"/>
      </w:pPr>
      <w:r>
        <w:rPr>
          <w:rStyle w:val="a3"/>
        </w:rPr>
        <w:footnoteRef/>
      </w:r>
      <w:r>
        <w:tab/>
        <w:t xml:space="preserve"> </w:t>
      </w:r>
      <w:r>
        <w:rPr>
          <w:color w:val="000000"/>
        </w:rPr>
        <w:t>СЗ РФ. 2002. № 48. Ст. 4746.</w:t>
      </w:r>
    </w:p>
  </w:footnote>
  <w:footnote w:id="33">
    <w:p w:rsidR="006740BD" w:rsidRDefault="00FB7C92" w:rsidP="00091BA0">
      <w:pPr>
        <w:pStyle w:val="ab"/>
        <w:spacing w:line="360" w:lineRule="auto"/>
        <w:jc w:val="both"/>
      </w:pPr>
      <w:r>
        <w:rPr>
          <w:rStyle w:val="a3"/>
        </w:rPr>
        <w:footnoteRef/>
      </w:r>
      <w:r>
        <w:tab/>
        <w:t xml:space="preserve"> </w:t>
      </w:r>
      <w:r>
        <w:rPr>
          <w:color w:val="000000"/>
        </w:rPr>
        <w:t>См., например. Постановление Правительства РФ от 29 марта 2000 г. № 281 «О поставках отдельных видов нефтепродуктов на внутренний рынок Российской Феде</w:t>
      </w:r>
      <w:r>
        <w:rPr>
          <w:color w:val="000000"/>
        </w:rPr>
        <w:softHyphen/>
        <w:t>рации в 2000 году» // СЗ РФ. 2000. № 14. Ст. 1511.</w:t>
      </w:r>
    </w:p>
  </w:footnote>
  <w:footnote w:id="34">
    <w:p w:rsidR="006740BD" w:rsidRDefault="00FB7C92" w:rsidP="00091BA0">
      <w:pPr>
        <w:pStyle w:val="ab"/>
        <w:spacing w:line="360" w:lineRule="auto"/>
      </w:pPr>
      <w:r>
        <w:rPr>
          <w:rStyle w:val="a3"/>
        </w:rPr>
        <w:footnoteRef/>
      </w:r>
      <w:r>
        <w:tab/>
        <w:t xml:space="preserve"> </w:t>
      </w:r>
      <w:r>
        <w:rPr>
          <w:color w:val="000000"/>
        </w:rPr>
        <w:t>СЗ РФ 2005. № 50. Ст. 5312.</w:t>
      </w:r>
    </w:p>
  </w:footnote>
  <w:footnote w:id="35">
    <w:p w:rsidR="006740BD" w:rsidRDefault="00FB7C92" w:rsidP="00091BA0">
      <w:pPr>
        <w:shd w:val="clear" w:color="auto" w:fill="FFFFFF"/>
        <w:spacing w:line="360" w:lineRule="auto"/>
        <w:jc w:val="both"/>
      </w:pPr>
      <w:r>
        <w:rPr>
          <w:rStyle w:val="a3"/>
        </w:rPr>
        <w:footnoteRef/>
      </w:r>
      <w:r>
        <w:tab/>
        <w:t xml:space="preserve"> </w:t>
      </w:r>
      <w:r>
        <w:rPr>
          <w:color w:val="000000"/>
          <w:sz w:val="20"/>
          <w:szCs w:val="20"/>
        </w:rPr>
        <w:t>БНА. 2006. №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C92" w:rsidRDefault="003B3F26">
    <w:pPr>
      <w:pStyle w:val="ae"/>
      <w:jc w:val="right"/>
    </w:pPr>
    <w:r>
      <w:rPr>
        <w:noProof/>
      </w:rPr>
      <w:t>1</w:t>
    </w:r>
  </w:p>
  <w:p w:rsidR="00FB7C92" w:rsidRDefault="00FB7C92">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2"/>
      <w:numFmt w:val="decimal"/>
      <w:lvlText w:val="%1"/>
      <w:lvlJc w:val="left"/>
      <w:pPr>
        <w:tabs>
          <w:tab w:val="num" w:pos="360"/>
        </w:tabs>
        <w:ind w:left="360" w:hanging="360"/>
      </w:pPr>
    </w:lvl>
    <w:lvl w:ilvl="1">
      <w:start w:val="5"/>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3"/>
    <w:multiLevelType w:val="multilevel"/>
    <w:tmpl w:val="00000003"/>
    <w:name w:val="WW8Num2"/>
    <w:lvl w:ilvl="0">
      <w:start w:val="2"/>
      <w:numFmt w:val="decimal"/>
      <w:lvlText w:val="%1"/>
      <w:lvlJc w:val="left"/>
      <w:pPr>
        <w:tabs>
          <w:tab w:val="num" w:pos="480"/>
        </w:tabs>
        <w:ind w:left="480" w:hanging="480"/>
      </w:pPr>
    </w:lvl>
    <w:lvl w:ilvl="1">
      <w:start w:val="1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4"/>
    <w:multiLevelType w:val="multilevel"/>
    <w:tmpl w:val="00000004"/>
    <w:name w:val="WW8Num3"/>
    <w:lvl w:ilvl="0">
      <w:start w:val="2"/>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00000005"/>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358A"/>
    <w:rsid w:val="00044E16"/>
    <w:rsid w:val="00091BA0"/>
    <w:rsid w:val="003B3F26"/>
    <w:rsid w:val="00540C31"/>
    <w:rsid w:val="006740BD"/>
    <w:rsid w:val="0073358A"/>
    <w:rsid w:val="009C2ADD"/>
    <w:rsid w:val="00B56BCA"/>
    <w:rsid w:val="00C6215E"/>
    <w:rsid w:val="00D41D03"/>
    <w:rsid w:val="00F75ABD"/>
    <w:rsid w:val="00FB7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A9CDCC1-55D9-48F7-93BF-CFA89C2C3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ar-SA"/>
    </w:rPr>
  </w:style>
  <w:style w:type="paragraph" w:styleId="1">
    <w:name w:val="heading 1"/>
    <w:basedOn w:val="a"/>
    <w:next w:val="a"/>
    <w:link w:val="10"/>
    <w:uiPriority w:val="99"/>
    <w:qFormat/>
    <w:pPr>
      <w:keepNext/>
      <w:numPr>
        <w:numId w:val="1"/>
      </w:numPr>
      <w:jc w:val="center"/>
      <w:outlineLvl w:val="0"/>
    </w:pPr>
    <w:rPr>
      <w:b/>
      <w:bCs/>
      <w:sz w:val="52"/>
      <w:szCs w:val="52"/>
    </w:rPr>
  </w:style>
  <w:style w:type="paragraph" w:styleId="3">
    <w:name w:val="heading 3"/>
    <w:basedOn w:val="a"/>
    <w:next w:val="a"/>
    <w:link w:val="30"/>
    <w:uiPriority w:val="99"/>
    <w:qFormat/>
    <w:pPr>
      <w:keepNext/>
      <w:numPr>
        <w:ilvl w:val="2"/>
        <w:numId w:val="1"/>
      </w:numPr>
      <w:jc w:val="center"/>
      <w:outlineLvl w:val="2"/>
    </w:pPr>
    <w:rPr>
      <w:b/>
      <w:bCs/>
      <w:sz w:val="36"/>
      <w:szCs w:val="36"/>
    </w:rPr>
  </w:style>
  <w:style w:type="paragraph" w:styleId="4">
    <w:name w:val="heading 4"/>
    <w:basedOn w:val="a"/>
    <w:next w:val="a"/>
    <w:link w:val="40"/>
    <w:uiPriority w:val="99"/>
    <w:qFormat/>
    <w:pPr>
      <w:keepNext/>
      <w:numPr>
        <w:ilvl w:val="3"/>
        <w:numId w:val="1"/>
      </w:numPr>
      <w:jc w:val="right"/>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ar-SA"/>
    </w:rPr>
  </w:style>
  <w:style w:type="character" w:customStyle="1" w:styleId="30">
    <w:name w:val="Заголовок 3 Знак"/>
    <w:link w:val="3"/>
    <w:uiPriority w:val="9"/>
    <w:semiHidden/>
    <w:rPr>
      <w:rFonts w:ascii="Cambria" w:eastAsia="Times New Roman" w:hAnsi="Cambria" w:cs="Times New Roman"/>
      <w:b/>
      <w:bCs/>
      <w:sz w:val="26"/>
      <w:szCs w:val="26"/>
      <w:lang w:eastAsia="ar-SA"/>
    </w:rPr>
  </w:style>
  <w:style w:type="character" w:customStyle="1" w:styleId="40">
    <w:name w:val="Заголовок 4 Знак"/>
    <w:link w:val="4"/>
    <w:uiPriority w:val="9"/>
    <w:semiHidden/>
    <w:rPr>
      <w:rFonts w:ascii="Calibri" w:eastAsia="Times New Roman" w:hAnsi="Calibri" w:cs="Times New Roman"/>
      <w:b/>
      <w:bCs/>
      <w:sz w:val="28"/>
      <w:szCs w:val="28"/>
      <w:lang w:eastAsia="ar-SA"/>
    </w:rPr>
  </w:style>
  <w:style w:type="character" w:customStyle="1" w:styleId="WW8Num4z0">
    <w:name w:val="WW8Num4z0"/>
    <w:uiPriority w:val="99"/>
  </w:style>
  <w:style w:type="character" w:customStyle="1" w:styleId="WW8Num5z0">
    <w:name w:val="WW8Num5z0"/>
    <w:uiPriority w:val="99"/>
    <w:rPr>
      <w:rFonts w:ascii="Times New Roman" w:eastAsia="Times New Roman" w:hAnsi="Times New Roman" w:cs="Times New Roman"/>
    </w:rPr>
  </w:style>
  <w:style w:type="character" w:customStyle="1" w:styleId="WW8Num5z1">
    <w:name w:val="WW8Num5z1"/>
    <w:uiPriority w:val="99"/>
  </w:style>
  <w:style w:type="character" w:customStyle="1" w:styleId="11">
    <w:name w:val="Основной шрифт абзаца1"/>
    <w:uiPriority w:val="99"/>
  </w:style>
  <w:style w:type="character" w:customStyle="1" w:styleId="FootnoteTextChar">
    <w:name w:val="Footnote Text Char"/>
    <w:uiPriority w:val="99"/>
    <w:rPr>
      <w:rFonts w:ascii="Times New Roman" w:hAnsi="Times New Roman" w:cs="Times New Roman"/>
      <w:sz w:val="20"/>
      <w:szCs w:val="20"/>
      <w:lang w:val="x-none" w:eastAsia="x-none"/>
    </w:rPr>
  </w:style>
  <w:style w:type="character" w:customStyle="1" w:styleId="a3">
    <w:name w:val="Символ сноски"/>
    <w:uiPriority w:val="99"/>
    <w:rPr>
      <w:vertAlign w:val="superscript"/>
    </w:rPr>
  </w:style>
  <w:style w:type="character" w:customStyle="1" w:styleId="HeaderChar">
    <w:name w:val="Header Char"/>
    <w:uiPriority w:val="99"/>
    <w:rPr>
      <w:rFonts w:ascii="Times New Roman" w:hAnsi="Times New Roman" w:cs="Times New Roman"/>
      <w:sz w:val="24"/>
      <w:szCs w:val="24"/>
      <w:lang w:val="x-none" w:eastAsia="x-none"/>
    </w:rPr>
  </w:style>
  <w:style w:type="character" w:customStyle="1" w:styleId="FooterChar">
    <w:name w:val="Footer Char"/>
    <w:uiPriority w:val="99"/>
    <w:rPr>
      <w:rFonts w:ascii="Times New Roman" w:hAnsi="Times New Roman" w:cs="Times New Roman"/>
      <w:sz w:val="24"/>
      <w:szCs w:val="24"/>
      <w:lang w:val="x-none" w:eastAsia="x-none"/>
    </w:rPr>
  </w:style>
  <w:style w:type="character" w:styleId="a4">
    <w:name w:val="footnote reference"/>
    <w:uiPriority w:val="99"/>
    <w:rPr>
      <w:vertAlign w:val="superscript"/>
    </w:rPr>
  </w:style>
  <w:style w:type="character" w:styleId="a5">
    <w:name w:val="endnote reference"/>
    <w:uiPriority w:val="99"/>
    <w:rPr>
      <w:vertAlign w:val="superscript"/>
    </w:rPr>
  </w:style>
  <w:style w:type="character" w:customStyle="1" w:styleId="a6">
    <w:name w:val="Символы концевой сноски"/>
    <w:uiPriority w:val="99"/>
  </w:style>
  <w:style w:type="paragraph" w:customStyle="1" w:styleId="a7">
    <w:name w:val="Заголовок"/>
    <w:basedOn w:val="a"/>
    <w:next w:val="a8"/>
    <w:uiPriority w:val="99"/>
    <w:pPr>
      <w:keepNext/>
      <w:spacing w:before="240" w:after="120"/>
    </w:pPr>
    <w:rPr>
      <w:rFonts w:ascii="Arial" w:hAnsi="Arial" w:cs="Arial"/>
      <w:sz w:val="28"/>
      <w:szCs w:val="28"/>
    </w:rPr>
  </w:style>
  <w:style w:type="paragraph" w:styleId="a8">
    <w:name w:val="Body Text"/>
    <w:basedOn w:val="a"/>
    <w:link w:val="a9"/>
    <w:uiPriority w:val="99"/>
    <w:pPr>
      <w:spacing w:after="120"/>
    </w:pPr>
  </w:style>
  <w:style w:type="character" w:customStyle="1" w:styleId="a9">
    <w:name w:val="Основной текст Знак"/>
    <w:link w:val="a8"/>
    <w:uiPriority w:val="99"/>
    <w:semiHidden/>
    <w:rPr>
      <w:sz w:val="24"/>
      <w:szCs w:val="24"/>
      <w:lang w:eastAsia="ar-SA"/>
    </w:rPr>
  </w:style>
  <w:style w:type="paragraph" w:styleId="aa">
    <w:name w:val="List"/>
    <w:basedOn w:val="a8"/>
    <w:uiPriority w:val="99"/>
  </w:style>
  <w:style w:type="paragraph" w:customStyle="1" w:styleId="12">
    <w:name w:val="Название1"/>
    <w:basedOn w:val="a"/>
    <w:uiPriority w:val="99"/>
    <w:pPr>
      <w:suppressLineNumbers/>
      <w:spacing w:before="120" w:after="120"/>
    </w:pPr>
    <w:rPr>
      <w:i/>
      <w:iCs/>
    </w:rPr>
  </w:style>
  <w:style w:type="paragraph" w:customStyle="1" w:styleId="13">
    <w:name w:val="Указатель1"/>
    <w:basedOn w:val="a"/>
    <w:uiPriority w:val="99"/>
    <w:pPr>
      <w:suppressLineNumbers/>
    </w:pPr>
  </w:style>
  <w:style w:type="paragraph" w:styleId="ab">
    <w:name w:val="footnote text"/>
    <w:basedOn w:val="a"/>
    <w:link w:val="ac"/>
    <w:uiPriority w:val="99"/>
    <w:pPr>
      <w:widowControl w:val="0"/>
      <w:autoSpaceDE w:val="0"/>
    </w:pPr>
    <w:rPr>
      <w:sz w:val="20"/>
      <w:szCs w:val="20"/>
    </w:rPr>
  </w:style>
  <w:style w:type="character" w:customStyle="1" w:styleId="ac">
    <w:name w:val="Текст сноски Знак"/>
    <w:link w:val="ab"/>
    <w:uiPriority w:val="99"/>
    <w:semiHidden/>
    <w:rPr>
      <w:sz w:val="20"/>
      <w:szCs w:val="20"/>
      <w:lang w:eastAsia="ar-SA"/>
    </w:rPr>
  </w:style>
  <w:style w:type="paragraph" w:customStyle="1" w:styleId="ConsPlusNormal">
    <w:name w:val="ConsPlusNormal"/>
    <w:uiPriority w:val="99"/>
    <w:pPr>
      <w:widowControl w:val="0"/>
      <w:suppressAutoHyphens/>
      <w:autoSpaceDE w:val="0"/>
      <w:ind w:firstLine="720"/>
    </w:pPr>
    <w:rPr>
      <w:rFonts w:ascii="Arial" w:hAnsi="Arial" w:cs="Arial"/>
      <w:lang w:eastAsia="ar-SA"/>
    </w:rPr>
  </w:style>
  <w:style w:type="paragraph" w:styleId="ad">
    <w:name w:val="List Paragraph"/>
    <w:basedOn w:val="a"/>
    <w:uiPriority w:val="99"/>
    <w:qFormat/>
    <w:pPr>
      <w:spacing w:after="200" w:line="276" w:lineRule="auto"/>
      <w:ind w:left="720"/>
    </w:pPr>
    <w:rPr>
      <w:rFonts w:ascii="Calibri" w:hAnsi="Calibri" w:cs="Calibri"/>
      <w:sz w:val="22"/>
      <w:szCs w:val="2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semiHidden/>
    <w:rPr>
      <w:sz w:val="24"/>
      <w:szCs w:val="24"/>
      <w:lang w:eastAsia="ar-SA"/>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semiHidden/>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6834</Words>
  <Characters>38960</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45703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 Windows XP</dc:creator>
  <cp:keywords/>
  <dc:description/>
  <cp:lastModifiedBy>admin</cp:lastModifiedBy>
  <cp:revision>2</cp:revision>
  <dcterms:created xsi:type="dcterms:W3CDTF">2014-03-15T17:47:00Z</dcterms:created>
  <dcterms:modified xsi:type="dcterms:W3CDTF">2014-03-15T17:47:00Z</dcterms:modified>
</cp:coreProperties>
</file>