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75" w:rsidRPr="00444937" w:rsidRDefault="00573775" w:rsidP="00444937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  <w:r w:rsidRPr="00444937">
        <w:rPr>
          <w:rFonts w:ascii="Times New Roman" w:hAnsi="Times New Roman"/>
          <w:sz w:val="28"/>
        </w:rPr>
        <w:t>Содержание</w:t>
      </w:r>
    </w:p>
    <w:p w:rsidR="00444937" w:rsidRPr="00444937" w:rsidRDefault="00444937" w:rsidP="00444937">
      <w:pPr>
        <w:ind w:firstLine="709"/>
        <w:jc w:val="both"/>
      </w:pPr>
    </w:p>
    <w:p w:rsidR="00BB04AC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Введение</w:t>
      </w:r>
    </w:p>
    <w:p w:rsidR="00175C21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Теоретическая часть</w:t>
      </w:r>
    </w:p>
    <w:p w:rsidR="00175C21" w:rsidRPr="00444937" w:rsidRDefault="00175C21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</w:t>
      </w:r>
      <w:r w:rsidR="00457CBB" w:rsidRPr="00444937">
        <w:rPr>
          <w:rFonts w:cs="Courier New"/>
          <w:szCs w:val="16"/>
        </w:rPr>
        <w:t>.</w:t>
      </w:r>
      <w:r w:rsidR="00A10B70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Содержательная характеристика деятельности по</w:t>
      </w:r>
      <w:r w:rsidR="00683D62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управлению недвижимо</w:t>
      </w:r>
      <w:r w:rsidR="00444937" w:rsidRPr="00444937">
        <w:rPr>
          <w:rFonts w:cs="Courier New"/>
          <w:szCs w:val="16"/>
        </w:rPr>
        <w:t>стью</w:t>
      </w:r>
    </w:p>
    <w:p w:rsidR="00175C21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1.1</w:t>
      </w:r>
      <w:r w:rsidR="00175C21" w:rsidRPr="00444937">
        <w:rPr>
          <w:rFonts w:cs="Courier New"/>
          <w:szCs w:val="16"/>
        </w:rPr>
        <w:t xml:space="preserve"> Содержание ви</w:t>
      </w:r>
      <w:r w:rsidRPr="00444937">
        <w:rPr>
          <w:rFonts w:cs="Courier New"/>
          <w:szCs w:val="16"/>
        </w:rPr>
        <w:t>дов управленческой деятельности</w:t>
      </w:r>
    </w:p>
    <w:p w:rsidR="00175C21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1.2</w:t>
      </w:r>
      <w:r w:rsidR="0095437F" w:rsidRPr="00444937">
        <w:rPr>
          <w:rFonts w:cs="Courier New"/>
          <w:szCs w:val="16"/>
        </w:rPr>
        <w:t xml:space="preserve"> Цели и </w:t>
      </w:r>
      <w:r w:rsidRPr="00444937">
        <w:rPr>
          <w:rFonts w:cs="Courier New"/>
          <w:szCs w:val="16"/>
        </w:rPr>
        <w:t>задачи управления недвижимостью</w:t>
      </w:r>
    </w:p>
    <w:p w:rsidR="00510277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1.3</w:t>
      </w:r>
      <w:r w:rsidR="00457CBB" w:rsidRPr="00444937">
        <w:rPr>
          <w:rFonts w:cs="Courier New"/>
          <w:szCs w:val="16"/>
        </w:rPr>
        <w:t xml:space="preserve"> Содержание работ в базовых процессах управления</w:t>
      </w:r>
    </w:p>
    <w:p w:rsidR="00510277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1.4</w:t>
      </w:r>
      <w:r w:rsidR="00510277" w:rsidRPr="00444937">
        <w:rPr>
          <w:rFonts w:cs="Courier New"/>
          <w:szCs w:val="16"/>
        </w:rPr>
        <w:t xml:space="preserve"> Правовой </w:t>
      </w:r>
      <w:r w:rsidRPr="00444937">
        <w:rPr>
          <w:rFonts w:cs="Courier New"/>
          <w:szCs w:val="16"/>
        </w:rPr>
        <w:t>аспект управления недвижимостью</w:t>
      </w:r>
    </w:p>
    <w:p w:rsidR="00457CBB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1.5</w:t>
      </w:r>
      <w:r w:rsidR="00510277" w:rsidRPr="00444937">
        <w:rPr>
          <w:rFonts w:cs="Courier New"/>
          <w:szCs w:val="16"/>
        </w:rPr>
        <w:t xml:space="preserve"> Проект управле</w:t>
      </w:r>
      <w:r w:rsidRPr="00444937">
        <w:rPr>
          <w:rFonts w:cs="Courier New"/>
          <w:szCs w:val="16"/>
        </w:rPr>
        <w:t>ния как развернутый бизнес-план</w:t>
      </w:r>
    </w:p>
    <w:p w:rsidR="00510277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1.6</w:t>
      </w:r>
      <w:r w:rsidR="00510277" w:rsidRPr="00444937">
        <w:rPr>
          <w:rFonts w:cs="Courier New"/>
          <w:szCs w:val="16"/>
        </w:rPr>
        <w:t xml:space="preserve"> Целевые ф</w:t>
      </w:r>
      <w:r w:rsidRPr="00444937">
        <w:rPr>
          <w:rFonts w:cs="Courier New"/>
          <w:szCs w:val="16"/>
        </w:rPr>
        <w:t>ункции управления недвижимостью</w:t>
      </w:r>
    </w:p>
    <w:p w:rsidR="00510277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2. Управляющие организации</w:t>
      </w:r>
    </w:p>
    <w:p w:rsidR="00510277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2.1</w:t>
      </w:r>
      <w:r w:rsidR="00510277" w:rsidRPr="00444937">
        <w:rPr>
          <w:rFonts w:cs="Courier New"/>
          <w:szCs w:val="16"/>
        </w:rPr>
        <w:t xml:space="preserve"> Управляющие организации и их взаимодействие</w:t>
      </w:r>
      <w:r w:rsidR="00A10B70" w:rsidRPr="00444937">
        <w:rPr>
          <w:rFonts w:cs="Courier New"/>
          <w:szCs w:val="16"/>
        </w:rPr>
        <w:t xml:space="preserve"> </w:t>
      </w:r>
      <w:r w:rsidR="00510277" w:rsidRPr="00444937">
        <w:rPr>
          <w:rFonts w:cs="Courier New"/>
          <w:szCs w:val="16"/>
        </w:rPr>
        <w:t>с другими хозяйствующими субъектами,</w:t>
      </w:r>
      <w:r w:rsidRPr="00444937">
        <w:rPr>
          <w:rFonts w:cs="Courier New"/>
          <w:szCs w:val="16"/>
        </w:rPr>
        <w:t xml:space="preserve"> </w:t>
      </w:r>
      <w:r w:rsidR="00510277" w:rsidRPr="00444937">
        <w:rPr>
          <w:rFonts w:cs="Courier New"/>
          <w:szCs w:val="16"/>
        </w:rPr>
        <w:t>функционирую</w:t>
      </w:r>
      <w:r w:rsidRPr="00444937">
        <w:rPr>
          <w:rFonts w:cs="Courier New"/>
          <w:szCs w:val="16"/>
        </w:rPr>
        <w:t>щими на рынке недвижимости</w:t>
      </w:r>
    </w:p>
    <w:p w:rsidR="00510277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2.2</w:t>
      </w:r>
      <w:r w:rsidR="00510277" w:rsidRPr="00444937">
        <w:rPr>
          <w:rFonts w:cs="Courier New"/>
          <w:szCs w:val="16"/>
        </w:rPr>
        <w:t xml:space="preserve"> Управляющие организации в жилищной сфере </w:t>
      </w:r>
    </w:p>
    <w:p w:rsidR="000A56EA" w:rsidRPr="001F0918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2.3</w:t>
      </w:r>
      <w:r w:rsidR="00691513" w:rsidRPr="00444937">
        <w:rPr>
          <w:rFonts w:cs="Courier New"/>
          <w:szCs w:val="16"/>
        </w:rPr>
        <w:t xml:space="preserve"> Участие объединений граждан в управлении</w:t>
      </w:r>
    </w:p>
    <w:p w:rsidR="00691513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Практическая часть</w:t>
      </w:r>
    </w:p>
    <w:p w:rsidR="00691513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1. Исходные данные</w:t>
      </w:r>
    </w:p>
    <w:p w:rsidR="00691513" w:rsidRPr="00444937" w:rsidRDefault="00444937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1.1</w:t>
      </w:r>
      <w:r w:rsidR="00691513" w:rsidRPr="00444937">
        <w:rPr>
          <w:rFonts w:cs="Courier New"/>
          <w:szCs w:val="16"/>
        </w:rPr>
        <w:t xml:space="preserve"> Общая характеристика реконструируемого объекта недвижимости </w:t>
      </w:r>
    </w:p>
    <w:p w:rsidR="00040171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1.2</w:t>
      </w:r>
      <w:r w:rsidR="00040171" w:rsidRPr="00444937">
        <w:rPr>
          <w:rFonts w:cs="Courier New"/>
          <w:szCs w:val="16"/>
        </w:rPr>
        <w:t xml:space="preserve"> Характеристика исходных данных о рыночной ситуации по объекту</w:t>
      </w:r>
      <w:r w:rsidRPr="00444937">
        <w:rPr>
          <w:rFonts w:cs="Courier New"/>
          <w:szCs w:val="16"/>
        </w:rPr>
        <w:t xml:space="preserve"> </w:t>
      </w:r>
      <w:r w:rsidR="00040171" w:rsidRPr="00444937">
        <w:rPr>
          <w:rFonts w:cs="Courier New"/>
          <w:szCs w:val="16"/>
        </w:rPr>
        <w:t>недвижимости и его финансированию</w:t>
      </w:r>
    </w:p>
    <w:p w:rsidR="00040171" w:rsidRPr="00444937" w:rsidRDefault="00040171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2. Формирование денежных потоков от эксплуатации реконструируемого объекта</w:t>
      </w:r>
    </w:p>
    <w:p w:rsidR="00040171" w:rsidRPr="00444937" w:rsidRDefault="00040171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3. Расчет основных показателей эффективности инвестиционного проекта</w:t>
      </w:r>
      <w:r w:rsidR="00444937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реконструкции нежилого здания и их анализ</w:t>
      </w:r>
    </w:p>
    <w:p w:rsidR="00040171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3.1</w:t>
      </w:r>
      <w:r w:rsidR="00040171" w:rsidRPr="00444937">
        <w:rPr>
          <w:rFonts w:cs="Courier New"/>
          <w:szCs w:val="16"/>
        </w:rPr>
        <w:t xml:space="preserve"> Определение срока окупаемости (Ток)</w:t>
      </w:r>
    </w:p>
    <w:p w:rsidR="00040171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3.2</w:t>
      </w:r>
      <w:r w:rsidR="00040171" w:rsidRPr="00444937">
        <w:rPr>
          <w:rFonts w:cs="Courier New"/>
          <w:szCs w:val="16"/>
        </w:rPr>
        <w:t xml:space="preserve"> Определение чистого</w:t>
      </w:r>
      <w:r w:rsidRPr="00444937">
        <w:rPr>
          <w:rFonts w:cs="Courier New"/>
          <w:szCs w:val="16"/>
        </w:rPr>
        <w:t xml:space="preserve"> </w:t>
      </w:r>
      <w:r w:rsidR="00040171" w:rsidRPr="00444937">
        <w:rPr>
          <w:rFonts w:cs="Courier New"/>
          <w:szCs w:val="16"/>
        </w:rPr>
        <w:t>дисконтированного дохода (ЧДД)</w:t>
      </w:r>
    </w:p>
    <w:p w:rsidR="00040171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3.3</w:t>
      </w:r>
      <w:r w:rsidR="00040171" w:rsidRPr="00444937">
        <w:rPr>
          <w:rFonts w:cs="Courier New"/>
          <w:szCs w:val="16"/>
        </w:rPr>
        <w:t xml:space="preserve"> Определение внутренней нормы доходности (ВНД)</w:t>
      </w:r>
    </w:p>
    <w:p w:rsidR="00040171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3.4</w:t>
      </w:r>
      <w:r w:rsidR="00040171" w:rsidRPr="00444937">
        <w:rPr>
          <w:rFonts w:cs="Courier New"/>
          <w:szCs w:val="16"/>
        </w:rPr>
        <w:t xml:space="preserve"> Определение модифицированной ставки доходности (MIRR)</w:t>
      </w:r>
    </w:p>
    <w:p w:rsidR="00040171" w:rsidRPr="00444937" w:rsidRDefault="00444937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lastRenderedPageBreak/>
        <w:t>3.5</w:t>
      </w:r>
      <w:r w:rsidR="007C6221" w:rsidRPr="00444937">
        <w:rPr>
          <w:rFonts w:cs="Courier New"/>
          <w:szCs w:val="16"/>
        </w:rPr>
        <w:t xml:space="preserve"> Ставка дохода</w:t>
      </w:r>
      <w:r w:rsidRPr="00444937">
        <w:rPr>
          <w:rFonts w:cs="Courier New"/>
          <w:szCs w:val="16"/>
        </w:rPr>
        <w:t xml:space="preserve"> финансового менеджмента (FMRR)</w:t>
      </w:r>
    </w:p>
    <w:p w:rsidR="008D60B9" w:rsidRPr="00444937" w:rsidRDefault="007C6221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3.</w:t>
      </w:r>
      <w:r w:rsidR="00444937" w:rsidRPr="00444937">
        <w:rPr>
          <w:rFonts w:cs="Courier New"/>
          <w:szCs w:val="16"/>
        </w:rPr>
        <w:t>6</w:t>
      </w:r>
      <w:r w:rsidRPr="00444937">
        <w:rPr>
          <w:rFonts w:cs="Courier New"/>
          <w:szCs w:val="16"/>
        </w:rPr>
        <w:t xml:space="preserve"> Определе</w:t>
      </w:r>
      <w:r w:rsidR="00444937" w:rsidRPr="00444937">
        <w:rPr>
          <w:rFonts w:cs="Courier New"/>
          <w:szCs w:val="16"/>
        </w:rPr>
        <w:t>ние индекса рентабельности (РI)</w:t>
      </w:r>
    </w:p>
    <w:p w:rsidR="007C6221" w:rsidRPr="00444937" w:rsidRDefault="007C6221" w:rsidP="00444937">
      <w:pPr>
        <w:jc w:val="both"/>
        <w:rPr>
          <w:rFonts w:cs="Courier New"/>
          <w:szCs w:val="16"/>
          <w:lang w:val="uk-UA"/>
        </w:rPr>
      </w:pPr>
      <w:r w:rsidRPr="00444937">
        <w:rPr>
          <w:rFonts w:cs="Courier New"/>
          <w:szCs w:val="16"/>
        </w:rPr>
        <w:t>4. Сравнительный анализ основных экономических показателей эффективности</w:t>
      </w:r>
      <w:r w:rsidR="00444937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вариантов реконструк</w:t>
      </w:r>
      <w:r w:rsidR="00444937" w:rsidRPr="00444937">
        <w:rPr>
          <w:rFonts w:cs="Courier New"/>
          <w:szCs w:val="16"/>
        </w:rPr>
        <w:t>ции (А, В, С)</w:t>
      </w:r>
    </w:p>
    <w:p w:rsidR="007C6221" w:rsidRPr="00444937" w:rsidRDefault="007C6221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5. Принятие управленческого решения по выбору наиболее экономически эффективного</w:t>
      </w:r>
      <w:r w:rsidR="00444937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варианта использования объекта</w:t>
      </w:r>
      <w:r w:rsidR="00444937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недвижимости</w:t>
      </w:r>
      <w:r w:rsidR="00444937" w:rsidRPr="00444937">
        <w:rPr>
          <w:rFonts w:cs="Courier New"/>
          <w:szCs w:val="16"/>
        </w:rPr>
        <w:t xml:space="preserve"> </w:t>
      </w:r>
      <w:r w:rsidRPr="00444937">
        <w:rPr>
          <w:rFonts w:cs="Courier New"/>
          <w:szCs w:val="16"/>
        </w:rPr>
        <w:t>из трех вариантов его реконструкции</w:t>
      </w:r>
    </w:p>
    <w:p w:rsidR="00444937" w:rsidRPr="00444937" w:rsidRDefault="00D74EC9" w:rsidP="00444937">
      <w:pPr>
        <w:jc w:val="both"/>
        <w:rPr>
          <w:rFonts w:cs="Courier New"/>
          <w:szCs w:val="16"/>
        </w:rPr>
      </w:pPr>
      <w:r w:rsidRPr="00444937">
        <w:rPr>
          <w:rFonts w:cs="Courier New"/>
          <w:szCs w:val="16"/>
        </w:rPr>
        <w:t>6. Общее заключение и вывод о наиболее эффективном варианте реконструкции</w:t>
      </w:r>
    </w:p>
    <w:p w:rsidR="00B824BB" w:rsidRPr="001F0918" w:rsidRDefault="00444937" w:rsidP="001F0918">
      <w:pPr>
        <w:ind w:firstLine="709"/>
        <w:jc w:val="both"/>
        <w:rPr>
          <w:b/>
          <w:lang w:val="uk-UA"/>
        </w:rPr>
      </w:pPr>
      <w:r>
        <w:rPr>
          <w:rFonts w:cs="Courier New"/>
          <w:szCs w:val="16"/>
        </w:rPr>
        <w:br w:type="page"/>
      </w:r>
      <w:r w:rsidR="00D4366A" w:rsidRPr="001F0918">
        <w:rPr>
          <w:b/>
        </w:rPr>
        <w:t>Введение</w:t>
      </w:r>
    </w:p>
    <w:p w:rsidR="001F0918" w:rsidRPr="001F0918" w:rsidRDefault="001F0918" w:rsidP="001F0918">
      <w:pPr>
        <w:ind w:firstLine="709"/>
        <w:jc w:val="both"/>
        <w:rPr>
          <w:rFonts w:cs="Courier New"/>
          <w:szCs w:val="16"/>
          <w:lang w:val="uk-UA"/>
        </w:rPr>
      </w:pPr>
    </w:p>
    <w:p w:rsidR="003676E8" w:rsidRPr="00444937" w:rsidRDefault="003676E8" w:rsidP="00444937">
      <w:pPr>
        <w:pStyle w:val="a9"/>
      </w:pPr>
      <w:r w:rsidRPr="00444937">
        <w:t>Статьей 130 ГК РФ определены критерии отнесения объектов гражданских прав к недвижимому имуществу, по которым все недвижимые объекты могут быть разделены на три группы.</w:t>
      </w:r>
    </w:p>
    <w:p w:rsidR="003676E8" w:rsidRPr="00444937" w:rsidRDefault="003676E8" w:rsidP="00444937">
      <w:pPr>
        <w:pStyle w:val="a9"/>
      </w:pPr>
      <w:r w:rsidRPr="00444937">
        <w:t xml:space="preserve">К </w:t>
      </w:r>
      <w:r w:rsidR="005B6837" w:rsidRPr="00444937">
        <w:t>1-</w:t>
      </w:r>
      <w:r w:rsidRPr="00444937">
        <w:t>й группе отнесены объекты, являющиеся недвижимостью по своей природе: земельные участки, участки недр, обособленные водные объекты.</w:t>
      </w:r>
    </w:p>
    <w:p w:rsidR="003676E8" w:rsidRPr="00444937" w:rsidRDefault="003676E8" w:rsidP="00444937">
      <w:pPr>
        <w:pStyle w:val="a9"/>
      </w:pPr>
      <w:r w:rsidRPr="00444937">
        <w:t xml:space="preserve">Ко </w:t>
      </w:r>
      <w:r w:rsidR="005B6837" w:rsidRPr="00444937">
        <w:t>2-</w:t>
      </w:r>
      <w:r w:rsidRPr="00444937">
        <w:t>й группе отнесены объекты, являющиеся недвижимостью по физическим свойствам: леса, многолетние насаждения, здания, сооружения и дру</w:t>
      </w:r>
      <w:r w:rsidR="005B6837" w:rsidRPr="00444937">
        <w:t>гие объекты. Критерий 2-</w:t>
      </w:r>
      <w:r w:rsidRPr="00444937">
        <w:t>й группы — прочная связь объектов с землей, невозможность их перемещения без несоразмерного ущерба их назначению.</w:t>
      </w:r>
    </w:p>
    <w:p w:rsidR="003676E8" w:rsidRPr="00444937" w:rsidRDefault="003676E8" w:rsidP="00444937">
      <w:pPr>
        <w:pStyle w:val="a9"/>
      </w:pPr>
      <w:r w:rsidRPr="00444937">
        <w:t>Если вещи по своей физической природе являются движимыми вещами, но в силу указания закона («недвижимость по закону») отнесены к недвижимым вещам, то с правовой точки зрения они — недвижимое имущество. Гражданский кодекс относит к недвижимым вещам воздушные и морские суда, суда внутреннего плавания, космические объекты (п. 1 ст. 130). Несмотря на явную физическую природу указанных объектов как движимых вещей, они законодательно отнесены к недвижимому имуществу не только ввиду высокой стоимости и необходимости специального регулирования оборота, но и потому, что они являются «движущимися участками территории», находящимися под юрисдикцией Российской Федерации. Недвижимостью признается и особый объект гражданских прав — предприятие как имущественный комплекс (ст. 132 ГК).</w:t>
      </w:r>
    </w:p>
    <w:p w:rsidR="003676E8" w:rsidRPr="00444937" w:rsidRDefault="003676E8" w:rsidP="00444937">
      <w:pPr>
        <w:pStyle w:val="a9"/>
      </w:pPr>
      <w:r w:rsidRPr="00444937">
        <w:t>Объекты недвижимости создаются или приобретаются в собственность для предпринимательской деятельности или для удовлетворения личных или общественных (социальных) потребностей. В соответствии с этим и задачи управления недвижимостью, и способы их решения имеют свои особенности.</w:t>
      </w:r>
    </w:p>
    <w:p w:rsidR="003676E8" w:rsidRPr="00444937" w:rsidRDefault="003676E8" w:rsidP="00444937">
      <w:pPr>
        <w:pStyle w:val="a9"/>
      </w:pPr>
      <w:r w:rsidRPr="00444937">
        <w:t>Как вид предпринимательской деятельности управление недвижимостью подразумевает выполнение всех операций, связанных с недвижимостью: инвестиционные, строительные, риэлтерские, владения и пользования, залоговые и обменные, доверительное управление.</w:t>
      </w:r>
    </w:p>
    <w:p w:rsidR="001F0918" w:rsidRDefault="00B824BB" w:rsidP="001F09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937">
        <w:br w:type="page"/>
      </w:r>
      <w:r w:rsidR="009F4D4D" w:rsidRPr="001F0918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1F0918" w:rsidRPr="001F0918" w:rsidRDefault="001F0918" w:rsidP="001F0918">
      <w:pPr>
        <w:rPr>
          <w:lang w:val="uk-UA"/>
        </w:rPr>
      </w:pPr>
    </w:p>
    <w:p w:rsidR="00A36229" w:rsidRPr="001F0918" w:rsidRDefault="000D0C69" w:rsidP="0044493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lang w:val="uk-UA"/>
        </w:rPr>
      </w:pPr>
      <w:r w:rsidRPr="001F0918">
        <w:rPr>
          <w:rFonts w:ascii="Times New Roman" w:hAnsi="Times New Roman"/>
          <w:i w:val="0"/>
        </w:rPr>
        <w:t xml:space="preserve">1. </w:t>
      </w:r>
      <w:r w:rsidR="006446EA" w:rsidRPr="001F0918">
        <w:rPr>
          <w:rFonts w:ascii="Times New Roman" w:hAnsi="Times New Roman"/>
          <w:i w:val="0"/>
        </w:rPr>
        <w:t>Содержательная характеристика деятельности по управлению недвижимостью</w:t>
      </w:r>
    </w:p>
    <w:p w:rsidR="001F0918" w:rsidRPr="001F0918" w:rsidRDefault="001F0918" w:rsidP="001F0918">
      <w:pPr>
        <w:rPr>
          <w:lang w:val="uk-UA"/>
        </w:rPr>
      </w:pPr>
    </w:p>
    <w:p w:rsidR="00A36229" w:rsidRDefault="00A36229" w:rsidP="001F0918">
      <w:pPr>
        <w:pStyle w:val="3"/>
        <w:numPr>
          <w:ilvl w:val="1"/>
          <w:numId w:val="23"/>
        </w:numPr>
        <w:spacing w:before="0" w:after="0" w:line="360" w:lineRule="auto"/>
        <w:jc w:val="both"/>
        <w:rPr>
          <w:rFonts w:ascii="Times New Roman" w:hAnsi="Times New Roman"/>
          <w:sz w:val="28"/>
          <w:lang w:val="uk-UA"/>
        </w:rPr>
      </w:pPr>
      <w:r w:rsidRPr="001F0918">
        <w:rPr>
          <w:rFonts w:ascii="Times New Roman" w:hAnsi="Times New Roman"/>
          <w:sz w:val="28"/>
        </w:rPr>
        <w:t>Содержание видов управленческой деятельности</w:t>
      </w:r>
    </w:p>
    <w:p w:rsidR="001F0918" w:rsidRPr="001F0918" w:rsidRDefault="001F0918" w:rsidP="001F0918">
      <w:pPr>
        <w:rPr>
          <w:lang w:val="uk-UA"/>
        </w:rPr>
      </w:pPr>
    </w:p>
    <w:p w:rsidR="001C7643" w:rsidRPr="00444937" w:rsidRDefault="00A36229" w:rsidP="00444937">
      <w:pPr>
        <w:pStyle w:val="a9"/>
      </w:pPr>
      <w:r w:rsidRPr="00444937">
        <w:t>Переход от плановой экономики к рыночной в начале 90-х годов коренным образом повлиял на социальную структуру общества и суть экономических отношений. Процесс приватизации и появление реальных собственников привели к усилению роли недвижимости в экономике страны.</w:t>
      </w:r>
    </w:p>
    <w:p w:rsidR="00501639" w:rsidRPr="00444937" w:rsidRDefault="00501639" w:rsidP="00444937">
      <w:pPr>
        <w:pStyle w:val="a9"/>
      </w:pPr>
      <w:r w:rsidRPr="00444937">
        <w:t>В настоящее время фонд недвижимости в России занимает две трети национальной экономики. В единой системе недвижимого имущества собственно строительная деятельность оценивается в 4-6% от внутреннего валового продукта (ВВП), доля производства строительных материалов и изделий составляет 4-6% от ВВП, а доля производства, связанного с функционированием недвижимости –</w:t>
      </w:r>
      <w:r w:rsidR="00444937">
        <w:t xml:space="preserve"> </w:t>
      </w:r>
      <w:r w:rsidRPr="00444937">
        <w:t xml:space="preserve">около 6% от ВВП. </w:t>
      </w:r>
    </w:p>
    <w:p w:rsidR="00501639" w:rsidRPr="00444937" w:rsidRDefault="00501639" w:rsidP="00444937">
      <w:pPr>
        <w:pStyle w:val="a9"/>
      </w:pPr>
      <w:r w:rsidRPr="00444937">
        <w:t>Многоаспектность самой недвижимости, её содержания и использования обусловили высокую значимость управления, представляющего собой специфический по структуре, методам и формам осуществления комплекс видов деятельности.</w:t>
      </w:r>
    </w:p>
    <w:p w:rsidR="00501639" w:rsidRPr="00444937" w:rsidRDefault="00501639" w:rsidP="00444937">
      <w:pPr>
        <w:pStyle w:val="a9"/>
      </w:pPr>
      <w:r w:rsidRPr="00444937">
        <w:t>Управление недвижимостью находится в «поле пересечений» интересов государства и потребителей (собственников, нанимателей, арендаторов), связано с использованием объектов в качестве товара, источника дохода, потребительского блага и рассматривается как многосторонний процесс опти</w:t>
      </w:r>
      <w:r w:rsidR="0095452F" w:rsidRPr="00444937">
        <w:t>мизации имущества</w:t>
      </w:r>
      <w:r w:rsidRPr="00444937">
        <w:t>.</w:t>
      </w:r>
    </w:p>
    <w:p w:rsidR="00501639" w:rsidRPr="00444937" w:rsidRDefault="00501639" w:rsidP="00444937">
      <w:pPr>
        <w:pStyle w:val="a9"/>
      </w:pPr>
      <w:r w:rsidRPr="00444937">
        <w:t>Управление объектами недвижимости в процессе их воспроизводства направлено на непрерывное возобновление основных фондов и возмещение их износа путем разработки и реализации проектов нового строительства, реконструкции, модернизации, содержания недвижимости: капитального и текущего ремонтов, ухода и технического обслуживания, профилактики.</w:t>
      </w:r>
    </w:p>
    <w:p w:rsidR="00501639" w:rsidRPr="00444937" w:rsidRDefault="00501639" w:rsidP="00444937">
      <w:pPr>
        <w:pStyle w:val="a9"/>
      </w:pPr>
      <w:r w:rsidRPr="00444937">
        <w:t>Проблемы преобразований в сфере управления недвижимостью имеют системный междисциплинарный характер и должны рассматриваться в совокупности.</w:t>
      </w:r>
    </w:p>
    <w:p w:rsidR="00501639" w:rsidRPr="00444937" w:rsidRDefault="00501639" w:rsidP="00444937">
      <w:pPr>
        <w:pStyle w:val="a9"/>
      </w:pPr>
      <w:r w:rsidRPr="00444937">
        <w:t>Чтобы полнее представлять процессы, влияющие на уровень качества жизнедеятельности, а также на их долговечность, сохранность и воспроизводство недвижимости, необходимо знать эволюцию зданий и сооружений, застроенных территорий на длительной стадии эксплуатации. Решение значимых задач экспертизы и управления недвижимостью позволит заполнить пробел в системе обеспечения качества объекта недвижимости на всем протяжении его жизненного цикла.</w:t>
      </w:r>
    </w:p>
    <w:p w:rsidR="0095452F" w:rsidRPr="00444937" w:rsidRDefault="0095452F" w:rsidP="00444937">
      <w:pPr>
        <w:pStyle w:val="a9"/>
      </w:pPr>
      <w:r w:rsidRPr="00444937">
        <w:t>Опыт управления недвижимостью можно представить в</w:t>
      </w:r>
      <w:r w:rsidR="00444937">
        <w:t xml:space="preserve"> </w:t>
      </w:r>
      <w:r w:rsidRPr="00444937">
        <w:t>виде трех основных положений:</w:t>
      </w:r>
    </w:p>
    <w:p w:rsidR="0095452F" w:rsidRPr="00444937" w:rsidRDefault="0095452F" w:rsidP="00444937">
      <w:pPr>
        <w:pStyle w:val="a9"/>
        <w:numPr>
          <w:ilvl w:val="0"/>
          <w:numId w:val="1"/>
        </w:numPr>
        <w:ind w:left="0" w:firstLine="709"/>
      </w:pPr>
      <w:r w:rsidRPr="00444937">
        <w:t>Определение цели управления. Применительно к каждому объекту управления (группе объектов) должна быть зафиксирована цель, которую управление преследует и достижению которой служит объект.</w:t>
      </w:r>
    </w:p>
    <w:p w:rsidR="0095452F" w:rsidRPr="00444937" w:rsidRDefault="0095452F" w:rsidP="00444937">
      <w:pPr>
        <w:pStyle w:val="a9"/>
        <w:numPr>
          <w:ilvl w:val="0"/>
          <w:numId w:val="1"/>
        </w:numPr>
        <w:ind w:left="0" w:firstLine="709"/>
      </w:pPr>
      <w:r w:rsidRPr="00444937">
        <w:t>Выбор способа достижения цели и построение системы управления. Важнейшим аспектом управления является определение способа достижения цели, т.е. детальных, экономически обоснованных планов конкретных мероприятий в отношении объектов управления, на основании которых осуществляется построение системы управления.</w:t>
      </w:r>
    </w:p>
    <w:p w:rsidR="0095452F" w:rsidRPr="00444937" w:rsidRDefault="0095452F" w:rsidP="00444937">
      <w:pPr>
        <w:pStyle w:val="a9"/>
        <w:numPr>
          <w:ilvl w:val="0"/>
          <w:numId w:val="1"/>
        </w:numPr>
        <w:ind w:left="0" w:firstLine="709"/>
      </w:pPr>
      <w:r w:rsidRPr="00444937">
        <w:t>Обеспечение эффективности управления. Эффективность управления подразумевает</w:t>
      </w:r>
      <w:r w:rsidR="00444937">
        <w:t xml:space="preserve"> </w:t>
      </w:r>
      <w:r w:rsidRPr="00444937">
        <w:t>достижение цели управления, то есть определенного качественного или количественного результата деятельности (состояния объекта управления)</w:t>
      </w:r>
      <w:r w:rsidR="00444937">
        <w:t xml:space="preserve"> </w:t>
      </w:r>
      <w:r w:rsidRPr="00444937">
        <w:t>ценой максимальной экономии ресурсов.</w:t>
      </w:r>
    </w:p>
    <w:p w:rsidR="0095452F" w:rsidRPr="00444937" w:rsidRDefault="0095452F" w:rsidP="00444937">
      <w:pPr>
        <w:pStyle w:val="a9"/>
      </w:pPr>
      <w:r w:rsidRPr="00444937">
        <w:t>Применительно к производственно-экономическим отношениям</w:t>
      </w:r>
      <w:r w:rsidR="00444937">
        <w:t xml:space="preserve"> </w:t>
      </w:r>
      <w:r w:rsidRPr="00444937">
        <w:t>в сфере недвижимости этапы управления конкретизируются в следующей логической последовательности:</w:t>
      </w:r>
    </w:p>
    <w:p w:rsidR="0095452F" w:rsidRPr="00444937" w:rsidRDefault="0095452F" w:rsidP="00444937">
      <w:pPr>
        <w:pStyle w:val="a9"/>
        <w:numPr>
          <w:ilvl w:val="1"/>
          <w:numId w:val="1"/>
        </w:numPr>
        <w:ind w:left="0" w:firstLine="709"/>
      </w:pPr>
      <w:r w:rsidRPr="00444937">
        <w:t>оценка состояния (количественная характеристика, классификация объектов, положение дел и основные выводы);</w:t>
      </w:r>
    </w:p>
    <w:p w:rsidR="0095452F" w:rsidRPr="00444937" w:rsidRDefault="0095452F" w:rsidP="00444937">
      <w:pPr>
        <w:pStyle w:val="a9"/>
        <w:numPr>
          <w:ilvl w:val="1"/>
          <w:numId w:val="1"/>
        </w:numPr>
        <w:ind w:left="0" w:firstLine="709"/>
      </w:pPr>
      <w:r w:rsidRPr="00444937">
        <w:t>постановка целей и задач управления;</w:t>
      </w:r>
    </w:p>
    <w:p w:rsidR="0095452F" w:rsidRPr="00444937" w:rsidRDefault="0095452F" w:rsidP="00444937">
      <w:pPr>
        <w:pStyle w:val="a9"/>
        <w:numPr>
          <w:ilvl w:val="1"/>
          <w:numId w:val="1"/>
        </w:numPr>
        <w:ind w:left="0" w:firstLine="709"/>
      </w:pPr>
      <w:r w:rsidRPr="00444937">
        <w:t xml:space="preserve">предлагаемый механизм управления - алгоритм достижения целей и решения поставленных задач; </w:t>
      </w:r>
    </w:p>
    <w:p w:rsidR="0095452F" w:rsidRPr="00444937" w:rsidRDefault="0095452F" w:rsidP="00444937">
      <w:pPr>
        <w:pStyle w:val="a9"/>
        <w:numPr>
          <w:ilvl w:val="1"/>
          <w:numId w:val="1"/>
        </w:numPr>
        <w:ind w:left="0" w:firstLine="709"/>
      </w:pPr>
      <w:r w:rsidRPr="00444937">
        <w:t>контроль эффективности управления.</w:t>
      </w:r>
    </w:p>
    <w:p w:rsidR="0095452F" w:rsidRPr="00444937" w:rsidRDefault="0095452F" w:rsidP="00444937">
      <w:pPr>
        <w:pStyle w:val="a9"/>
      </w:pPr>
      <w:r w:rsidRPr="00444937">
        <w:t>Главными целями совершенствования государственной системы управления недвижимостью являются:</w:t>
      </w:r>
    </w:p>
    <w:p w:rsidR="0095452F" w:rsidRPr="00444937" w:rsidRDefault="0095452F" w:rsidP="00444937">
      <w:pPr>
        <w:pStyle w:val="a9"/>
        <w:numPr>
          <w:ilvl w:val="0"/>
          <w:numId w:val="2"/>
        </w:numPr>
        <w:ind w:left="0" w:firstLine="709"/>
      </w:pPr>
      <w:r w:rsidRPr="00444937">
        <w:t>максимально возможное повышение доходности объектов;</w:t>
      </w:r>
    </w:p>
    <w:p w:rsidR="0095452F" w:rsidRPr="00444937" w:rsidRDefault="0095452F" w:rsidP="00444937">
      <w:pPr>
        <w:pStyle w:val="a9"/>
        <w:numPr>
          <w:ilvl w:val="0"/>
          <w:numId w:val="2"/>
        </w:numPr>
        <w:ind w:left="0" w:firstLine="709"/>
      </w:pPr>
      <w:r w:rsidRPr="00444937">
        <w:t>стимулирование за счет недвижимости развития реального сектора экономики, обеспечение доступа предпринимателей к объектам недвижимости.</w:t>
      </w:r>
    </w:p>
    <w:p w:rsidR="0095452F" w:rsidRPr="00444937" w:rsidRDefault="0095452F" w:rsidP="00444937">
      <w:pPr>
        <w:pStyle w:val="a9"/>
      </w:pPr>
      <w:r w:rsidRPr="00444937">
        <w:t>При управлении муниципальной недвижимостью в число основных задач включают:</w:t>
      </w:r>
    </w:p>
    <w:p w:rsidR="0095452F" w:rsidRPr="00444937" w:rsidRDefault="0095452F" w:rsidP="00444937">
      <w:pPr>
        <w:pStyle w:val="a9"/>
        <w:numPr>
          <w:ilvl w:val="0"/>
          <w:numId w:val="3"/>
        </w:numPr>
        <w:ind w:left="0" w:firstLine="709"/>
      </w:pPr>
      <w:r w:rsidRPr="00444937">
        <w:t>рост доходов бюджетов, изменение структуры доходов путем увеличения доли платежей от недвижимости;</w:t>
      </w:r>
    </w:p>
    <w:p w:rsidR="0095452F" w:rsidRPr="00444937" w:rsidRDefault="0095452F" w:rsidP="00444937">
      <w:pPr>
        <w:pStyle w:val="a9"/>
        <w:numPr>
          <w:ilvl w:val="0"/>
          <w:numId w:val="3"/>
        </w:numPr>
        <w:ind w:left="0" w:firstLine="709"/>
      </w:pPr>
      <w:r w:rsidRPr="00444937">
        <w:t>повышение инвестиционной привлекательности территорий;</w:t>
      </w:r>
    </w:p>
    <w:p w:rsidR="0095452F" w:rsidRPr="00444937" w:rsidRDefault="0095452F" w:rsidP="00444937">
      <w:pPr>
        <w:pStyle w:val="a9"/>
        <w:numPr>
          <w:ilvl w:val="0"/>
          <w:numId w:val="3"/>
        </w:numPr>
        <w:ind w:left="0" w:firstLine="709"/>
      </w:pPr>
      <w:r w:rsidRPr="00444937">
        <w:t>обеспечение сохранности, рационального использования и развития недвижимости, её простого и расширенного воспроизводства;</w:t>
      </w:r>
    </w:p>
    <w:p w:rsidR="0095452F" w:rsidRPr="00444937" w:rsidRDefault="0095452F" w:rsidP="00444937">
      <w:pPr>
        <w:pStyle w:val="a9"/>
        <w:numPr>
          <w:ilvl w:val="0"/>
          <w:numId w:val="3"/>
        </w:numPr>
        <w:ind w:left="0" w:firstLine="709"/>
      </w:pPr>
      <w:r w:rsidRPr="00444937">
        <w:t>оптимизация издержек на содержание объектов недвижимости;</w:t>
      </w:r>
    </w:p>
    <w:p w:rsidR="0095452F" w:rsidRPr="00444937" w:rsidRDefault="0095452F" w:rsidP="00444937">
      <w:pPr>
        <w:pStyle w:val="a9"/>
        <w:numPr>
          <w:ilvl w:val="0"/>
          <w:numId w:val="3"/>
        </w:numPr>
        <w:ind w:left="0" w:firstLine="709"/>
      </w:pPr>
      <w:r w:rsidRPr="00444937">
        <w:t>решение социальных задач, связанных с использованием недвижимого имущества.</w:t>
      </w:r>
    </w:p>
    <w:p w:rsidR="0095452F" w:rsidRPr="00444937" w:rsidRDefault="0095452F" w:rsidP="00444937">
      <w:pPr>
        <w:pStyle w:val="a9"/>
      </w:pPr>
      <w:r w:rsidRPr="00444937">
        <w:t>Задачи управления недвижимостью должны рассматриваться системно. Это позволит получить представление о целостности исследуемого объекта недвижимости, о состоянии целого и частей, о взаимодействии объекта с внешней средой, как одного из условий его существования, об общих закономерностях функционирования и развития объекта недвижимости.</w:t>
      </w:r>
    </w:p>
    <w:p w:rsidR="0095452F" w:rsidRPr="00444937" w:rsidRDefault="0095452F" w:rsidP="00444937">
      <w:pPr>
        <w:pStyle w:val="a9"/>
      </w:pPr>
      <w:r w:rsidRPr="00444937">
        <w:t>В механизме управления рассматривают комплексный объект недвижимости, состоящий из земельного участка (или его доли) и всех связанных с ним зданий, сооружений (или их частей). Исключается возможность распоряжения одной частью объекта без другой, когда они составляют единое целое.</w:t>
      </w:r>
    </w:p>
    <w:p w:rsidR="0095452F" w:rsidRPr="00444937" w:rsidRDefault="0095452F" w:rsidP="00444937">
      <w:pPr>
        <w:pStyle w:val="a9"/>
      </w:pPr>
      <w:r w:rsidRPr="00444937">
        <w:t>Нет однозначного толкования термина управление.</w:t>
      </w:r>
    </w:p>
    <w:p w:rsidR="0095452F" w:rsidRPr="00444937" w:rsidRDefault="0095452F" w:rsidP="00444937">
      <w:pPr>
        <w:pStyle w:val="a9"/>
      </w:pPr>
      <w:r w:rsidRPr="00444937">
        <w:t xml:space="preserve">В наиболее общем виде назначение управления можно определить как деятельность по гарантированному обеспечению желаемого результата. </w:t>
      </w:r>
    </w:p>
    <w:p w:rsidR="0095452F" w:rsidRPr="00444937" w:rsidRDefault="0095452F" w:rsidP="00444937">
      <w:pPr>
        <w:pStyle w:val="a9"/>
      </w:pPr>
      <w:r w:rsidRPr="00444937">
        <w:t>Сам результат понимается как цель управления. Глобальной целью управления в любой социально-экономической системе следует считать максимизацию удовлетворения потребностей.</w:t>
      </w:r>
    </w:p>
    <w:p w:rsidR="0095452F" w:rsidRPr="00444937" w:rsidRDefault="0095452F" w:rsidP="00444937">
      <w:pPr>
        <w:pStyle w:val="a9"/>
      </w:pPr>
      <w:r w:rsidRPr="00444937">
        <w:t xml:space="preserve">Объект управления в наиболее общем виде может быть определен как некий процесс в рамках конкретной системы. </w:t>
      </w:r>
    </w:p>
    <w:p w:rsidR="0095452F" w:rsidRPr="00444937" w:rsidRDefault="0095452F" w:rsidP="00444937">
      <w:pPr>
        <w:pStyle w:val="a9"/>
      </w:pPr>
      <w:r w:rsidRPr="00444937">
        <w:t>Субъектом управления является носитель суверенной воли в отношении объекта управления.</w:t>
      </w:r>
    </w:p>
    <w:p w:rsidR="0095452F" w:rsidRPr="00444937" w:rsidRDefault="0095452F" w:rsidP="00444937">
      <w:pPr>
        <w:pStyle w:val="a9"/>
      </w:pPr>
      <w:r w:rsidRPr="00444937">
        <w:t xml:space="preserve">Предмет управления – все, что находится в границах конкретного процесса - объекта управления в определенном аспекте рассмотрения. </w:t>
      </w:r>
    </w:p>
    <w:p w:rsidR="0095452F" w:rsidRPr="00444937" w:rsidRDefault="0095452F" w:rsidP="00444937">
      <w:pPr>
        <w:pStyle w:val="a9"/>
      </w:pPr>
      <w:r w:rsidRPr="00444937">
        <w:t>Управлять, по определению, можно только процессом: воспроизводством в целом как процессом, инвестированием, процессом реконструкции, процессом перепрофилирования и др.</w:t>
      </w:r>
    </w:p>
    <w:p w:rsidR="00577000" w:rsidRPr="00444937" w:rsidRDefault="00577000" w:rsidP="00444937">
      <w:pPr>
        <w:pStyle w:val="a9"/>
      </w:pPr>
      <w:r w:rsidRPr="00444937">
        <w:t>Управленческое решение – основа управления, выбор лучшего из нескольких возможных способа действий по изменению состояния объекта недвижимости.</w:t>
      </w:r>
    </w:p>
    <w:p w:rsidR="00577000" w:rsidRPr="00444937" w:rsidRDefault="00577000" w:rsidP="00444937">
      <w:pPr>
        <w:pStyle w:val="a9"/>
      </w:pPr>
      <w:r w:rsidRPr="00444937">
        <w:t>Арсенал управленчески-ориентированных экономических методов дает ответ на вопрос «что делать?» для достижения максимально возможной результативности функционирования городских территорий, комбинированных и единичных объектов недвижимости, т.е. всестороннее обоснование наиболее целесообразных вариантов решения конкретных задач с учетом имеющихся ресурсных ограничений.</w:t>
      </w:r>
    </w:p>
    <w:p w:rsidR="00577000" w:rsidRPr="00444937" w:rsidRDefault="00577000" w:rsidP="00444937">
      <w:pPr>
        <w:pStyle w:val="a9"/>
      </w:pPr>
      <w:r w:rsidRPr="00444937">
        <w:t>Практическое же воплощение этих вариантов, т.е. формирование и реализация решений, составляет суть управления и ответ на вопрос «как делать?».</w:t>
      </w:r>
    </w:p>
    <w:p w:rsidR="00577000" w:rsidRPr="00444937" w:rsidRDefault="00577000" w:rsidP="00444937">
      <w:pPr>
        <w:pStyle w:val="a9"/>
      </w:pPr>
      <w:r w:rsidRPr="00444937">
        <w:t xml:space="preserve">Эффективность использования недвижимости в значительной степени зависит от организации управления ею. Целевым критерием и показателем эффективности управления является максимальный суммарный доход, получаемый от недвижимости в процессе ее использования. Это, в свою очередь, связано с максимизацией рыночной стоимости объектов недвижимости. </w:t>
      </w:r>
    </w:p>
    <w:p w:rsidR="00577000" w:rsidRPr="00444937" w:rsidRDefault="00577000" w:rsidP="00444937">
      <w:pPr>
        <w:pStyle w:val="a9"/>
      </w:pPr>
      <w:r w:rsidRPr="00444937">
        <w:t>Реализация цели обеспечения прироста рыночной стоимости (+</w:t>
      </w:r>
      <w:r w:rsidR="000F6050" w:rsidRPr="00444937">
        <w:t>Δ</w:t>
      </w:r>
      <w:r w:rsidRPr="00444937">
        <w:t>C) может быть обеспечена только при наличии главного субъекта управления –</w:t>
      </w:r>
      <w:r w:rsidR="00444937">
        <w:t xml:space="preserve"> </w:t>
      </w:r>
      <w:r w:rsidRPr="00444937">
        <w:t>собственника или представляющего его интересы управляющего недвижимостью.</w:t>
      </w:r>
    </w:p>
    <w:p w:rsidR="00577000" w:rsidRPr="00444937" w:rsidRDefault="00577000" w:rsidP="00444937">
      <w:pPr>
        <w:pStyle w:val="a9"/>
      </w:pPr>
      <w:r w:rsidRPr="00444937">
        <w:t xml:space="preserve">В услугах профессионального управления нуждаются, прежде </w:t>
      </w:r>
      <w:r w:rsidR="00594ADF" w:rsidRPr="00444937">
        <w:t>всего,</w:t>
      </w:r>
      <w:r w:rsidRPr="00444937">
        <w:t xml:space="preserve"> государственные органы, ищущие возможность наиболее эффективного использования недвижимого имущества (зданий и территорий), проектные, исследовательские и коммерческие организации, производственные предприятия и т.д., имеющие в своем распоряжении объекты собственности значительной величины, площади которых чрезмерны для сегодняшних потребностей. Грамотно управлять требуется и небольшими помещениями, например, в центре города, где велики ставки арендной платы.</w:t>
      </w:r>
    </w:p>
    <w:p w:rsidR="00577000" w:rsidRPr="00444937" w:rsidRDefault="00577000" w:rsidP="00444937">
      <w:pPr>
        <w:pStyle w:val="a9"/>
      </w:pPr>
      <w:r w:rsidRPr="00444937">
        <w:t xml:space="preserve">Аналогичный подход распространяется и на частные структуры, приватизировавшие или имеющие долгосрочные арендные договоры на довольно масштабные имущественно-земельные комплексы: банки и иные финансовые структуры, получившие крупные объекты собственности от заемщиков; инвестиционные компании, размещающие средства клиентов в недвижимости; девелоперские структуры, а также заказчики-застройщики новых крупных объектов на стадии проектирования, разработки и начала строительства. </w:t>
      </w:r>
    </w:p>
    <w:p w:rsidR="00577000" w:rsidRPr="00444937" w:rsidRDefault="00577000" w:rsidP="00444937">
      <w:pPr>
        <w:pStyle w:val="a9"/>
      </w:pPr>
      <w:r w:rsidRPr="00444937">
        <w:t xml:space="preserve">Равным образом рационально управлять объектом недвижимости или их совокупностью требуется группе коллективных собственников. Тогда жители комплексов имущества (кондоминиумов), объединившиеся в товариществах собственников жилья приглашают управляющего или управляющую </w:t>
      </w:r>
      <w:r w:rsidR="00594ADF" w:rsidRPr="00444937">
        <w:t>организацию</w:t>
      </w:r>
      <w:r w:rsidRPr="00444937">
        <w:t>.</w:t>
      </w:r>
    </w:p>
    <w:p w:rsidR="00577000" w:rsidRPr="00444937" w:rsidRDefault="00577000" w:rsidP="00444937">
      <w:pPr>
        <w:pStyle w:val="a9"/>
      </w:pPr>
      <w:r w:rsidRPr="00444937">
        <w:t>При представлении разных аспектов деятельности в сфере недвижимого имущества под управлением недвижимостью понимают, с одной стороны, руководство созданием, функционированием и развитием недвижимости, с другой стороны – деятельность субъектов управления по рациональному распределению всевозможных ресурсов: денег, рабочей силы, сырья, топли</w:t>
      </w:r>
      <w:r w:rsidR="00036D3C" w:rsidRPr="00444937">
        <w:t>ва, материалов</w:t>
      </w:r>
      <w:r w:rsidRPr="00444937">
        <w:t>.</w:t>
      </w:r>
    </w:p>
    <w:p w:rsidR="00577000" w:rsidRPr="00444937" w:rsidRDefault="00577000" w:rsidP="00444937">
      <w:pPr>
        <w:pStyle w:val="a9"/>
      </w:pPr>
      <w:r w:rsidRPr="00444937">
        <w:t>В силу большого разнообразия, деятельность по управлению недвижимостью может быть классифиц</w:t>
      </w:r>
      <w:r w:rsidR="00112107" w:rsidRPr="00444937">
        <w:t>ирована по различным критериям.</w:t>
      </w:r>
    </w:p>
    <w:p w:rsidR="001C7643" w:rsidRDefault="00112107" w:rsidP="00444937">
      <w:pPr>
        <w:pStyle w:val="a9"/>
        <w:rPr>
          <w:lang w:val="uk-UA"/>
        </w:rPr>
      </w:pPr>
      <w:r w:rsidRPr="00444937">
        <w:t>В силу большого разнообразия, деятельность по управлению недвижимостью может быть классифицирована по различным критериям.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39469B" w:rsidRPr="00444937" w:rsidRDefault="008E3684" w:rsidP="00444937">
      <w:pPr>
        <w:pStyle w:val="5"/>
        <w:spacing w:before="0" w:after="0"/>
        <w:ind w:firstLine="709"/>
        <w:jc w:val="both"/>
        <w:rPr>
          <w:sz w:val="28"/>
        </w:rPr>
      </w:pPr>
      <w:r w:rsidRPr="00444937">
        <w:rPr>
          <w:sz w:val="28"/>
        </w:rPr>
        <w:t>Таблица 1</w:t>
      </w:r>
      <w:r w:rsidR="0079775E" w:rsidRPr="00444937">
        <w:rPr>
          <w:sz w:val="28"/>
        </w:rPr>
        <w:t>.</w:t>
      </w:r>
      <w:r w:rsidR="00EF55C7" w:rsidRPr="00444937">
        <w:rPr>
          <w:sz w:val="28"/>
        </w:rPr>
        <w:t>1.</w:t>
      </w:r>
      <w:r w:rsidRPr="00444937">
        <w:rPr>
          <w:sz w:val="28"/>
        </w:rPr>
        <w:t xml:space="preserve"> </w:t>
      </w:r>
      <w:r w:rsidR="0039469B" w:rsidRPr="00444937">
        <w:rPr>
          <w:sz w:val="28"/>
        </w:rPr>
        <w:t>Классификация деятельности по управлению недвижимостью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58"/>
      </w:tblGrid>
      <w:tr w:rsidR="002E3D74" w:rsidRPr="00444937" w:rsidTr="002A684F">
        <w:trPr>
          <w:trHeight w:val="352"/>
          <w:tblHeader/>
        </w:trPr>
        <w:tc>
          <w:tcPr>
            <w:tcW w:w="2160" w:type="dxa"/>
            <w:vAlign w:val="center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2A684F">
              <w:rPr>
                <w:rFonts w:ascii="Times New Roman" w:hAnsi="Times New Roman"/>
                <w:b/>
                <w:szCs w:val="20"/>
              </w:rPr>
              <w:t>Классификация</w:t>
            </w:r>
          </w:p>
        </w:tc>
        <w:tc>
          <w:tcPr>
            <w:tcW w:w="7158" w:type="dxa"/>
            <w:vAlign w:val="center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2A684F">
              <w:rPr>
                <w:rFonts w:ascii="Times New Roman" w:hAnsi="Times New Roman"/>
                <w:b/>
                <w:szCs w:val="20"/>
              </w:rPr>
              <w:t>Состав и содержание управленческой деятельности</w:t>
            </w:r>
          </w:p>
        </w:tc>
      </w:tr>
      <w:tr w:rsidR="002E3D74" w:rsidRPr="00444937" w:rsidTr="002A684F">
        <w:tc>
          <w:tcPr>
            <w:tcW w:w="2160" w:type="dxa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По фазам жизненного цикла</w:t>
            </w:r>
          </w:p>
        </w:tc>
        <w:tc>
          <w:tcPr>
            <w:tcW w:w="7158" w:type="dxa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замыслом (идеей наилучшего использования территорий).</w:t>
            </w:r>
          </w:p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 xml:space="preserve">Управление </w:t>
            </w:r>
            <w:r w:rsidR="00AF158A" w:rsidRPr="002A684F">
              <w:rPr>
                <w:rFonts w:ascii="Times New Roman" w:hAnsi="Times New Roman"/>
                <w:szCs w:val="20"/>
              </w:rPr>
              <w:t>проектированием</w:t>
            </w:r>
            <w:r w:rsidRPr="002A684F">
              <w:rPr>
                <w:rFonts w:ascii="Times New Roman" w:hAnsi="Times New Roman"/>
                <w:szCs w:val="20"/>
              </w:rPr>
              <w:t xml:space="preserve"> самого объекта и улучшений.</w:t>
            </w:r>
          </w:p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изготовлением - строительством (возведением) как самого объекта, так и неотделимых улучшений.</w:t>
            </w:r>
          </w:p>
          <w:p w:rsidR="00AF158A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обращением - процессом совершения всех видов сделок с объектом (купли-продажи, аренды, лизинга, залога (ипотеки), доверительного управления, передачи права хозяйственного ведения и оперативного управления, дарения и т.д.).</w:t>
            </w:r>
          </w:p>
          <w:p w:rsidR="00AF158A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потреблением - процессом осуществления всего комплекса операций по предоставлению (оказанию) услуг, связанных с использованием клиентами объекта недвижимости по его прямому назначению, а также дополнительных и сопутствующих услуг.</w:t>
            </w:r>
          </w:p>
          <w:p w:rsidR="00AF158A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техническим обслуживанием и эксплуатацией.</w:t>
            </w:r>
          </w:p>
          <w:p w:rsidR="00AF158A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капитальным ремонтом, модернизацией, реконструкцией и реставрацией, перепрофилированием в связи с изменением целей управления или внешней среды.</w:t>
            </w:r>
          </w:p>
          <w:p w:rsidR="00AF158A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утилизацией зданий в конце срока службы.</w:t>
            </w:r>
          </w:p>
        </w:tc>
      </w:tr>
      <w:tr w:rsidR="002E3D74" w:rsidRPr="00444937" w:rsidTr="002A684F">
        <w:tc>
          <w:tcPr>
            <w:tcW w:w="2160" w:type="dxa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По уровню управления</w:t>
            </w:r>
          </w:p>
        </w:tc>
        <w:tc>
          <w:tcPr>
            <w:tcW w:w="7158" w:type="dxa"/>
          </w:tcPr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Оперативное управление недвижимостью или управление объектами недвижимости.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 xml:space="preserve">Тактическое управление или управление комплексом недвижимости. 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Стратегическое управление или управление имущественным комплексом крупной корпорации.</w:t>
            </w:r>
          </w:p>
        </w:tc>
      </w:tr>
      <w:tr w:rsidR="002E3D74" w:rsidRPr="00444937" w:rsidTr="002A684F">
        <w:tc>
          <w:tcPr>
            <w:tcW w:w="2160" w:type="dxa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По видам управленческой деятельности (конкретным областям менеджмента - аспектам управления)</w:t>
            </w:r>
          </w:p>
        </w:tc>
        <w:tc>
          <w:tcPr>
            <w:tcW w:w="7158" w:type="dxa"/>
          </w:tcPr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Инвестиционно-инновационный менеджмент – привлечение капиталовложений, процессных, сервисных и технологических нововведений.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Технический менеджмент - осуществляется за счет реализации конкретных норм деятельности: инструкций, технологических карт, правил. Фактически это инженерная деятельность по техническому обслуживанию жизненного цикла объектов.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Финансовый менеджмент – составление смет расходов и доходов, ведение учета с отражением в бухгалтерских и финансовых документах.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Социальный менеджмент - социальная деятельность по удовлетворению запросов клиентов, которая в своей основе не всегда может быть формализована (типизирована), а потому требует творческого подхода к решению каждой конкретной задачи.</w:t>
            </w:r>
          </w:p>
        </w:tc>
      </w:tr>
      <w:tr w:rsidR="002E3D74" w:rsidRPr="00444937" w:rsidTr="002A684F">
        <w:tc>
          <w:tcPr>
            <w:tcW w:w="2160" w:type="dxa"/>
          </w:tcPr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По элементам объекта управления (процесса использования)</w:t>
            </w:r>
          </w:p>
        </w:tc>
        <w:tc>
          <w:tcPr>
            <w:tcW w:w="7158" w:type="dxa"/>
          </w:tcPr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 xml:space="preserve">Управление экономическим состоянием объекта недвижимости: стоимость объекта, доходность, уровень затрат на обслуживание. 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 xml:space="preserve">Управление движением финансовых ресурсов. 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потреблением и маркетинг, связанный с ним, дополнительный сервис для заказчика и клиентов.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инженерно-техническим обслуживанием и эксплуатацией объекта недвижимости.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персоналом.</w:t>
            </w:r>
          </w:p>
          <w:p w:rsidR="00B73BAC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рисками.</w:t>
            </w:r>
          </w:p>
          <w:p w:rsidR="002E3D74" w:rsidRPr="002A684F" w:rsidRDefault="002E3D74" w:rsidP="002A684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2A684F">
              <w:rPr>
                <w:rFonts w:ascii="Times New Roman" w:hAnsi="Times New Roman"/>
                <w:szCs w:val="20"/>
              </w:rPr>
              <w:t>Управление юридическим оформлением хозяйственных операций.</w:t>
            </w:r>
          </w:p>
        </w:tc>
      </w:tr>
    </w:tbl>
    <w:p w:rsidR="008967B3" w:rsidRPr="00444937" w:rsidRDefault="008967B3" w:rsidP="00444937">
      <w:pPr>
        <w:pStyle w:val="a9"/>
      </w:pPr>
    </w:p>
    <w:p w:rsidR="002A684F" w:rsidRDefault="008967B3" w:rsidP="00444937">
      <w:pPr>
        <w:pStyle w:val="a9"/>
      </w:pPr>
      <w:r w:rsidRPr="00444937">
        <w:t>Таким образом, управление недвижимостью - широкое и емкое понятие, имеющее определенное содержание и состав на различных уровнях иерархической структуры объектов и субъектов, на рынке недвижимости, в том числе и в определенных его сегментах. В укрупненном формате структуры системы управления недвижимостью часть приведенных мероприятий касается управления имуществом, часть – управления фондом помещений.</w:t>
      </w:r>
    </w:p>
    <w:p w:rsidR="008967B3" w:rsidRPr="002A684F" w:rsidRDefault="002A684F" w:rsidP="002A684F">
      <w:pPr>
        <w:pStyle w:val="a9"/>
        <w:rPr>
          <w:b/>
          <w:lang w:val="uk-UA"/>
        </w:rPr>
      </w:pPr>
      <w:r>
        <w:br w:type="page"/>
      </w:r>
      <w:r w:rsidRPr="002A684F">
        <w:rPr>
          <w:b/>
        </w:rPr>
        <w:t>1.2</w:t>
      </w:r>
      <w:r w:rsidR="008967B3" w:rsidRPr="002A684F">
        <w:rPr>
          <w:b/>
        </w:rPr>
        <w:t xml:space="preserve"> Цели и задачи управления недвижимостью</w:t>
      </w:r>
    </w:p>
    <w:p w:rsidR="002A684F" w:rsidRPr="002A684F" w:rsidRDefault="002A684F" w:rsidP="002A684F">
      <w:pPr>
        <w:pStyle w:val="a9"/>
        <w:rPr>
          <w:lang w:val="uk-UA"/>
        </w:rPr>
      </w:pPr>
    </w:p>
    <w:p w:rsidR="008967B3" w:rsidRPr="00444937" w:rsidRDefault="0028080A" w:rsidP="00444937">
      <w:pPr>
        <w:pStyle w:val="a9"/>
      </w:pPr>
      <w:r w:rsidRPr="00444937">
        <w:t xml:space="preserve">Управление недвижимостью </w:t>
      </w:r>
      <w:r w:rsidR="008967B3" w:rsidRPr="00444937">
        <w:t>– имеющий долговременный эффект многосторонний процесс оптимизации, который включает обеспечение надлежащего содержания, использования и развития недвижимого имущества.</w:t>
      </w:r>
    </w:p>
    <w:p w:rsidR="0028080A" w:rsidRPr="002A684F" w:rsidRDefault="008967B3" w:rsidP="002A684F">
      <w:pPr>
        <w:pStyle w:val="a9"/>
        <w:rPr>
          <w:lang w:val="uk-UA"/>
        </w:rPr>
      </w:pPr>
      <w:r w:rsidRPr="00444937">
        <w:t>Целями управления являются обеспечение основной деятельности, принятие решений по наилучшему и более эффективному использованию объектов недвижимости и достижение при этом:</w:t>
      </w:r>
    </w:p>
    <w:p w:rsidR="008967B3" w:rsidRPr="00444937" w:rsidRDefault="008967B3" w:rsidP="00444937">
      <w:pPr>
        <w:pStyle w:val="a9"/>
        <w:numPr>
          <w:ilvl w:val="0"/>
          <w:numId w:val="4"/>
        </w:numPr>
        <w:ind w:left="0" w:firstLine="709"/>
      </w:pPr>
      <w:r w:rsidRPr="00444937">
        <w:t>сохранения и улучшения технического состояния объекта;</w:t>
      </w:r>
    </w:p>
    <w:p w:rsidR="008967B3" w:rsidRPr="00444937" w:rsidRDefault="008967B3" w:rsidP="00444937">
      <w:pPr>
        <w:pStyle w:val="a9"/>
        <w:numPr>
          <w:ilvl w:val="0"/>
          <w:numId w:val="4"/>
        </w:numPr>
        <w:ind w:left="0" w:firstLine="709"/>
      </w:pPr>
      <w:r w:rsidRPr="00444937">
        <w:t>минимизации затрат на эксплуатацию объектов недвижимости;</w:t>
      </w:r>
    </w:p>
    <w:p w:rsidR="008967B3" w:rsidRPr="00444937" w:rsidRDefault="008967B3" w:rsidP="00444937">
      <w:pPr>
        <w:pStyle w:val="a9"/>
        <w:numPr>
          <w:ilvl w:val="0"/>
          <w:numId w:val="4"/>
        </w:numPr>
        <w:ind w:left="0" w:firstLine="709"/>
      </w:pPr>
      <w:r w:rsidRPr="00444937">
        <w:t>повышения рыночной стоимости недвижимого имущества.</w:t>
      </w:r>
    </w:p>
    <w:p w:rsidR="008967B3" w:rsidRPr="00444937" w:rsidRDefault="008967B3" w:rsidP="00444937">
      <w:pPr>
        <w:pStyle w:val="a9"/>
      </w:pPr>
      <w:r w:rsidRPr="00444937">
        <w:t xml:space="preserve">Под функциями </w:t>
      </w:r>
      <w:r w:rsidR="0028080A" w:rsidRPr="00444937">
        <w:t>организации</w:t>
      </w:r>
      <w:r w:rsidRPr="00444937">
        <w:t>, управляющей недвижимостью, подразумевается комплекс задач управления, разработанный и претворяемый в жизнь профессиональной командой и направленный на увеличение денежных потоков (повышение стоимости) объекта в интересах собственника (владельца) и, включающий в себя распоряжение объектом наряду с решением всех эксплуатационных вопросов.</w:t>
      </w:r>
    </w:p>
    <w:p w:rsidR="008967B3" w:rsidRPr="00444937" w:rsidRDefault="008967B3" w:rsidP="00444937">
      <w:pPr>
        <w:pStyle w:val="a9"/>
      </w:pPr>
      <w:r w:rsidRPr="00444937">
        <w:t>При этом главное, с чего начинается любая работа по объекту - выяснение целей собственника. Профессиональный управляющий может и готов быть не только исполнителем, но и подсказать наиболее подходящие и доходные варианты использования недвижимости в случае, когда владелец недвижимости не может четко сформулировать свои потребности. Исходя из четко сформулированных целей, управляющая компания осуществляет разработку методов достижения целей в виде стратегического (свыше 5 лет), тактического (от 1 года до 5 лет) и оперативного (до 1 года) планов. В управлении недвижимостью задействуют все эти уровни планирования.</w:t>
      </w:r>
    </w:p>
    <w:p w:rsidR="008967B3" w:rsidRPr="00444937" w:rsidRDefault="008967B3" w:rsidP="00444937">
      <w:pPr>
        <w:pStyle w:val="a9"/>
      </w:pPr>
      <w:r w:rsidRPr="00444937">
        <w:t xml:space="preserve">Планирование деятельности управляющей </w:t>
      </w:r>
      <w:r w:rsidR="00063376" w:rsidRPr="00444937">
        <w:t>организации</w:t>
      </w:r>
      <w:r w:rsidRPr="00444937">
        <w:t xml:space="preserve"> предусматривает разработку четырех основных документов: диагностики деятельности организации в истекшем году, прогноза ситуации на рынке, концепции (стратегии) развития, бизнес-плана.</w:t>
      </w:r>
    </w:p>
    <w:p w:rsidR="008967B3" w:rsidRPr="00444937" w:rsidRDefault="008967B3" w:rsidP="00444937">
      <w:pPr>
        <w:pStyle w:val="a9"/>
      </w:pPr>
      <w:r w:rsidRPr="00444937">
        <w:t xml:space="preserve">Рекомендации, содержащиеся в бизнес-плане, могут иметь несколько вариантов (сценариев) развития. Они должны быть описаны таким образом, чтобы при желании собственник мог сам определиться и принять решение в отношении того или иного варианта. </w:t>
      </w:r>
    </w:p>
    <w:p w:rsidR="008967B3" w:rsidRPr="00444937" w:rsidRDefault="008967B3" w:rsidP="00444937">
      <w:pPr>
        <w:pStyle w:val="a9"/>
      </w:pPr>
      <w:r w:rsidRPr="00444937">
        <w:t xml:space="preserve">Результатом такой весьма масштабной аналитической работы должно явиться заключение с собственником договора управления и дальнейшая деятельность, направленная на его реализацию в соответствии с выбранным собственником вариантом использования здания и территории. </w:t>
      </w:r>
    </w:p>
    <w:p w:rsidR="008967B3" w:rsidRPr="00444937" w:rsidRDefault="008967B3" w:rsidP="00444937">
      <w:pPr>
        <w:pStyle w:val="a9"/>
      </w:pPr>
      <w:r w:rsidRPr="00444937">
        <w:t xml:space="preserve">Управляющая </w:t>
      </w:r>
      <w:r w:rsidR="00063376" w:rsidRPr="00444937">
        <w:t>организация</w:t>
      </w:r>
      <w:r w:rsidRPr="00444937">
        <w:t xml:space="preserve"> может планировать свою работу как «с нуля», то есть, получив в управление пустующее здание, так и продолжив и улучшив уже существующую практику.</w:t>
      </w:r>
    </w:p>
    <w:p w:rsidR="008967B3" w:rsidRPr="00444937" w:rsidRDefault="008967B3" w:rsidP="00444937">
      <w:pPr>
        <w:pStyle w:val="a9"/>
      </w:pPr>
      <w:r w:rsidRPr="00444937">
        <w:t xml:space="preserve">Задачами управляющей </w:t>
      </w:r>
      <w:r w:rsidR="00063376" w:rsidRPr="00444937">
        <w:t>организации</w:t>
      </w:r>
      <w:r w:rsidRPr="00444937">
        <w:t xml:space="preserve"> являются не только коммерческие мероприятия по сдаче в аренду нежилых площадей, предоставлению дополнительных услуг пользователям. В первую очередь планируются и осуществляются задачи содержания (технического обслуживания и ухода, профилактики и ремонта) конструкций и инженерных систем водоснабжения, канализации, тепло- и электроснабжения, лифтового хозяйства, коммуникации и связи, вентиляции, кондиционирования, пожарной безопасности. Обеспечивается своевременность уборки помещений и прилежащей территории, вывоза мусора, надежность охраны объекта, функционирование автостоянки.</w:t>
      </w:r>
    </w:p>
    <w:p w:rsidR="008967B3" w:rsidRPr="00444937" w:rsidRDefault="008967B3" w:rsidP="00444937">
      <w:pPr>
        <w:pStyle w:val="a9"/>
      </w:pPr>
      <w:r w:rsidRPr="00444937">
        <w:t xml:space="preserve">Являясь подрядчиком по отношению к заказчику-собственнику, управляющая </w:t>
      </w:r>
      <w:r w:rsidR="005B0E14" w:rsidRPr="00444937">
        <w:t>организация</w:t>
      </w:r>
      <w:r w:rsidRPr="00444937">
        <w:t xml:space="preserve"> заключает договоры субподряда на выполнение обслуживающих работ на объекте с соответствующими организациями. При этом возможно как продление действующих контрактов, так и рекомендация собственнику по их расторжению и предложение более подходящих по соотношению цены и качества обслуживающих организаций.</w:t>
      </w:r>
    </w:p>
    <w:p w:rsidR="008967B3" w:rsidRPr="00444937" w:rsidRDefault="008967B3" w:rsidP="00444937">
      <w:pPr>
        <w:pStyle w:val="a9"/>
      </w:pPr>
      <w:r w:rsidRPr="00444937">
        <w:t xml:space="preserve">Таким образом, совокупность задач по управлению недвижимостью представляет собой иерархическую систему, включающую оперативный, тактический, стратегический и генеральный уровни. </w:t>
      </w:r>
    </w:p>
    <w:p w:rsidR="008967B3" w:rsidRPr="00444937" w:rsidRDefault="008967B3" w:rsidP="00444937">
      <w:pPr>
        <w:pStyle w:val="a9"/>
      </w:pPr>
      <w:r w:rsidRPr="00444937">
        <w:t xml:space="preserve">Основная часть работ по управлению функционированием объектов концентрируется на первых двух уровнях. Организация работы по управлению недвижимостью включает совокупность мероприятий воспроизводственного характера, а также экономический анализ результатов их реализации. </w:t>
      </w:r>
    </w:p>
    <w:p w:rsidR="008967B3" w:rsidRPr="00444937" w:rsidRDefault="008967B3" w:rsidP="00444937">
      <w:pPr>
        <w:pStyle w:val="a9"/>
      </w:pPr>
      <w:r w:rsidRPr="00444937">
        <w:t>Оперативное управление недвижимостью согласовывает цели и задачи владельцев, пользователей, обслуживающих фирм и в краткосрочной перспективе сводится к управлению денежными потоками от ее эксплуатации, в котором ведущее место принадлежит техническому и финансовому менедж</w:t>
      </w:r>
      <w:r w:rsidR="005B0E14" w:rsidRPr="00444937">
        <w:t>менту</w:t>
      </w:r>
      <w:r w:rsidRPr="00444937">
        <w:t>.</w:t>
      </w:r>
    </w:p>
    <w:p w:rsidR="008967B3" w:rsidRPr="00444937" w:rsidRDefault="008967B3" w:rsidP="00444937">
      <w:pPr>
        <w:pStyle w:val="a9"/>
      </w:pPr>
      <w:r w:rsidRPr="00444937">
        <w:t xml:space="preserve">Для каждого объекта недвижимости должен быть разработан конкретный проект управления, в соответствии с которым выполняют текущие задачи, определяют набор средств (организационных, технических, финансовых, правовых), необходимых для управления рабочими процессами. </w:t>
      </w:r>
    </w:p>
    <w:p w:rsidR="008967B3" w:rsidRDefault="008967B3" w:rsidP="00444937">
      <w:pPr>
        <w:pStyle w:val="a9"/>
        <w:rPr>
          <w:lang w:val="uk-UA"/>
        </w:rPr>
      </w:pPr>
      <w:r w:rsidRPr="00444937">
        <w:t xml:space="preserve">Взаимодействующие процессы технического и финансового менеджмента, стоимостной оценки и правового регулирования объекта (проекта, бизнеса) образуют в совокупности взаимосвязанную систему различных по своему содержанию экспертиз и ключевой макропроцесс управления и развития недвижимости. 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354041" w:rsidRDefault="002A684F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1.3</w:t>
      </w:r>
      <w:r w:rsidR="00354041" w:rsidRPr="00444937">
        <w:rPr>
          <w:rFonts w:ascii="Times New Roman" w:hAnsi="Times New Roman"/>
          <w:sz w:val="28"/>
        </w:rPr>
        <w:t xml:space="preserve"> Содержание работ в базовых процессах управления</w:t>
      </w:r>
    </w:p>
    <w:p w:rsidR="002A684F" w:rsidRPr="002A684F" w:rsidRDefault="002A684F" w:rsidP="002A684F">
      <w:pPr>
        <w:rPr>
          <w:lang w:val="uk-UA"/>
        </w:rPr>
      </w:pPr>
    </w:p>
    <w:p w:rsidR="00354041" w:rsidRPr="00444937" w:rsidRDefault="00354041" w:rsidP="00444937">
      <w:pPr>
        <w:pStyle w:val="a9"/>
      </w:pPr>
      <w:r w:rsidRPr="00444937">
        <w:t>Целенаправленное, комплексное, системное воздействие на определенный процесс как объект управления предпринимают в интересах собственника для достижения и поддержания состояния эффективного функционирования объекта недвижимости в соответствии с критериями, задаваемыми субъектом управления.</w:t>
      </w:r>
    </w:p>
    <w:p w:rsidR="00354041" w:rsidRPr="00444937" w:rsidRDefault="00354041" w:rsidP="00444937">
      <w:pPr>
        <w:pStyle w:val="a9"/>
      </w:pPr>
      <w:r w:rsidRPr="00444937">
        <w:t>Чтобы обеспечить максимальную эффективность использования недвижимости в интересах владельца необходимо предложить совокупность решений в следующих аспектах системы недв</w:t>
      </w:r>
      <w:r w:rsidR="00C031A6" w:rsidRPr="00444937">
        <w:t>ижимого имущества</w:t>
      </w:r>
      <w:r w:rsidRPr="00444937">
        <w:t>:</w:t>
      </w:r>
    </w:p>
    <w:p w:rsidR="00354041" w:rsidRPr="00444937" w:rsidRDefault="00354041" w:rsidP="00444937">
      <w:pPr>
        <w:pStyle w:val="a9"/>
        <w:numPr>
          <w:ilvl w:val="0"/>
          <w:numId w:val="5"/>
        </w:numPr>
        <w:tabs>
          <w:tab w:val="clear" w:pos="1429"/>
          <w:tab w:val="num" w:pos="360"/>
        </w:tabs>
        <w:ind w:left="0" w:firstLine="709"/>
      </w:pPr>
      <w:r w:rsidRPr="00444937">
        <w:t>Решение социально-правового аспекта управления недвижимостью состоит в наиболее рациональном распределении, комбинировании и использовании правомочий собственности.</w:t>
      </w:r>
    </w:p>
    <w:p w:rsidR="00354041" w:rsidRPr="00444937" w:rsidRDefault="00354041" w:rsidP="00444937">
      <w:pPr>
        <w:pStyle w:val="a9"/>
        <w:numPr>
          <w:ilvl w:val="0"/>
          <w:numId w:val="5"/>
        </w:numPr>
        <w:tabs>
          <w:tab w:val="clear" w:pos="1429"/>
          <w:tab w:val="num" w:pos="360"/>
        </w:tabs>
        <w:ind w:left="0" w:firstLine="709"/>
      </w:pPr>
      <w:r w:rsidRPr="00444937">
        <w:t>Экономические решения реализуются через управление расходами и доходами, формирующимися на этапе эксплуатации недвижимости. К экономическим задачам относится подготовка сводных сметных расчетов, определение ставок арендной платы, исследование и сравнение показателей расходов и доходов, бизнес-планирование.</w:t>
      </w:r>
    </w:p>
    <w:p w:rsidR="00354041" w:rsidRPr="00444937" w:rsidRDefault="00354041" w:rsidP="00444937">
      <w:pPr>
        <w:pStyle w:val="a9"/>
        <w:numPr>
          <w:ilvl w:val="0"/>
          <w:numId w:val="5"/>
        </w:numPr>
        <w:tabs>
          <w:tab w:val="clear" w:pos="1429"/>
          <w:tab w:val="num" w:pos="360"/>
        </w:tabs>
        <w:ind w:left="0" w:firstLine="709"/>
      </w:pPr>
      <w:r w:rsidRPr="00444937">
        <w:t>Технический аспект управления предусматривает поддержание объекта недвижимости в работоспособном состоянии путем реализации комплекса операций по материальным преобразованиям, содержанию, охране окружающей среды. В техническом менеджменте наиболее важными являются задачи по: визуальной оценке и/или исследованию технического состояния; обслуживанию и уходу; текущему и капиталь</w:t>
      </w:r>
      <w:r w:rsidR="00C031A6" w:rsidRPr="00444937">
        <w:t xml:space="preserve">ному ремонтам </w:t>
      </w:r>
    </w:p>
    <w:p w:rsidR="005E3984" w:rsidRPr="00444937" w:rsidRDefault="00354041" w:rsidP="00444937">
      <w:pPr>
        <w:pStyle w:val="a9"/>
        <w:numPr>
          <w:ilvl w:val="0"/>
          <w:numId w:val="5"/>
        </w:numPr>
        <w:tabs>
          <w:tab w:val="clear" w:pos="1429"/>
          <w:tab w:val="num" w:pos="360"/>
        </w:tabs>
        <w:ind w:left="0" w:firstLine="709"/>
      </w:pPr>
      <w:r w:rsidRPr="00444937">
        <w:t>Организационный аспект управления состоит в определении состава работ, программы их реализации, схем и условий привлечения подрядных организаций, тендеров на проведение работ, формировании организационных структур.</w:t>
      </w:r>
    </w:p>
    <w:p w:rsidR="00A822D0" w:rsidRPr="00444937" w:rsidRDefault="00A822D0" w:rsidP="00444937">
      <w:pPr>
        <w:pStyle w:val="a9"/>
      </w:pPr>
      <w:r w:rsidRPr="00444937">
        <w:t xml:space="preserve">Конкретными решениями спектра значимых задач в проектах управления являются планы действий на период оперативного планирования. Их разработка включает в себя составление программы и календарных графиков. </w:t>
      </w:r>
    </w:p>
    <w:p w:rsidR="00A822D0" w:rsidRPr="00444937" w:rsidRDefault="00A822D0" w:rsidP="00444937">
      <w:pPr>
        <w:pStyle w:val="a9"/>
      </w:pPr>
      <w:r w:rsidRPr="00444937">
        <w:t>В разрабатываемых проектах субъекты хозяйственной деятельности обязаны предусмотреть в обязательном порядке экологические мероприятия по предупреждению и устранению негативного воздействия на окружающую среду:</w:t>
      </w:r>
    </w:p>
    <w:p w:rsidR="00A822D0" w:rsidRPr="00444937" w:rsidRDefault="00A822D0" w:rsidP="00444937">
      <w:pPr>
        <w:pStyle w:val="a9"/>
        <w:numPr>
          <w:ilvl w:val="0"/>
          <w:numId w:val="6"/>
        </w:numPr>
        <w:ind w:left="0" w:firstLine="709"/>
      </w:pPr>
      <w:r w:rsidRPr="00444937">
        <w:t>технические средства и технологии обезвреживания и безопасного размещения отходов производства и потребления;</w:t>
      </w:r>
    </w:p>
    <w:p w:rsidR="00A822D0" w:rsidRPr="00444937" w:rsidRDefault="00A822D0" w:rsidP="00444937">
      <w:pPr>
        <w:pStyle w:val="a9"/>
        <w:numPr>
          <w:ilvl w:val="0"/>
          <w:numId w:val="6"/>
        </w:numPr>
        <w:ind w:left="0" w:firstLine="709"/>
      </w:pPr>
      <w:r w:rsidRPr="00444937">
        <w:t>эксплуатацию объектов с применением средств контроля за воздействием на окружающую среду;</w:t>
      </w:r>
    </w:p>
    <w:p w:rsidR="00A822D0" w:rsidRPr="00444937" w:rsidRDefault="00A822D0" w:rsidP="00444937">
      <w:pPr>
        <w:pStyle w:val="a9"/>
        <w:numPr>
          <w:ilvl w:val="0"/>
          <w:numId w:val="6"/>
        </w:numPr>
        <w:ind w:left="0" w:firstLine="709"/>
      </w:pPr>
      <w:r w:rsidRPr="00444937">
        <w:t>учет отходов и иных воздействий на окружающую среду;</w:t>
      </w:r>
    </w:p>
    <w:p w:rsidR="00A822D0" w:rsidRPr="00444937" w:rsidRDefault="00A822D0" w:rsidP="00444937">
      <w:pPr>
        <w:pStyle w:val="a9"/>
        <w:numPr>
          <w:ilvl w:val="0"/>
          <w:numId w:val="6"/>
        </w:numPr>
        <w:ind w:left="0" w:firstLine="709"/>
      </w:pPr>
      <w:r w:rsidRPr="00444937">
        <w:t>природоохранные работы (благоустройство, озеленение).</w:t>
      </w:r>
    </w:p>
    <w:p w:rsidR="00A822D0" w:rsidRPr="00444937" w:rsidRDefault="00A822D0" w:rsidP="00444937">
      <w:pPr>
        <w:pStyle w:val="a9"/>
      </w:pPr>
      <w:r w:rsidRPr="00444937">
        <w:t>Наряду с элементной и функциональной диагностикой объекта недвижимости проект управления целесообразно структурировать как систему базовых бизнес-процессов.</w:t>
      </w:r>
    </w:p>
    <w:p w:rsidR="00A822D0" w:rsidRPr="00444937" w:rsidRDefault="00A822D0" w:rsidP="00444937">
      <w:pPr>
        <w:pStyle w:val="a9"/>
      </w:pPr>
      <w:r w:rsidRPr="00444937">
        <w:t>Для реализации принципа процессного подхода необходимо выполнить следующий минимальный объем системных требований: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определение входов и выходов каждого процесса для установления последовательности и взаимодействия процессов;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обеспечение ресурсами и информацией, необходимой для осуществления процесса и управления им;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определение необходимой документированности процесса;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осуществление планирования;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наличие критериев и методов оценки управления процессом;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осуществление мониторинга и измерения, оценки и анализа процесса;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проведение корректирующих действий по результатам анализа процесса;</w:t>
      </w:r>
    </w:p>
    <w:p w:rsidR="00A822D0" w:rsidRPr="00444937" w:rsidRDefault="00A822D0" w:rsidP="00444937">
      <w:pPr>
        <w:pStyle w:val="a9"/>
        <w:numPr>
          <w:ilvl w:val="0"/>
          <w:numId w:val="7"/>
        </w:numPr>
        <w:ind w:left="0" w:firstLine="709"/>
      </w:pPr>
      <w:r w:rsidRPr="00444937">
        <w:t>определение метода и осуществление управления процессами, проводимыми субподрядными организациями.</w:t>
      </w:r>
    </w:p>
    <w:p w:rsidR="00A822D0" w:rsidRPr="00444937" w:rsidRDefault="00A822D0" w:rsidP="00444937">
      <w:pPr>
        <w:pStyle w:val="a9"/>
      </w:pPr>
      <w:r w:rsidRPr="00444937">
        <w:t>Методическое наполнение названных требований составляет ближайшую исследовательскую задачу при проектировании всех базовых процессов – модулей управления недвижимостью.</w:t>
      </w:r>
    </w:p>
    <w:p w:rsidR="00A822D0" w:rsidRPr="00444937" w:rsidRDefault="00A822D0" w:rsidP="00444937">
      <w:pPr>
        <w:pStyle w:val="a9"/>
      </w:pPr>
      <w:r w:rsidRPr="00444937">
        <w:t xml:space="preserve">Документ, определяющий процессы жизненного цикла объекта недвижимости и ресурсы, которые предстоит применять к конкретному проекту или контракту, может рассматриваться как план качества. </w:t>
      </w:r>
    </w:p>
    <w:p w:rsidR="00A822D0" w:rsidRPr="00444937" w:rsidRDefault="00A822D0" w:rsidP="00444937">
      <w:pPr>
        <w:pStyle w:val="a9"/>
      </w:pPr>
      <w:r w:rsidRPr="00444937">
        <w:t>Процесс разработки проекта управления недвижимостью можно представить как трансформацию требований заказчика в рабочие документы для производства и использования по назначению. Концепция отечественной системы разработки и постановки продукции на производство (СРПП), созданная в 70-х годах XX века, разумно использована при структурировании международных требований к системам менеджмента качества.</w:t>
      </w:r>
    </w:p>
    <w:p w:rsidR="00A822D0" w:rsidRPr="00444937" w:rsidRDefault="00A822D0" w:rsidP="00444937">
      <w:pPr>
        <w:pStyle w:val="a9"/>
      </w:pPr>
      <w:r w:rsidRPr="00444937">
        <w:t xml:space="preserve">Разработчик на основе изучения спроса, условий применения, тенденций и имеющегося научно-технического задела проводит необходимые исследовательские, конструкторские, технологические и иные работы, включая патентную проработку проблемы (темы проекта), функционально-стоимостной анализ, моделирование и др. </w:t>
      </w:r>
    </w:p>
    <w:p w:rsidR="00A822D0" w:rsidRPr="00444937" w:rsidRDefault="00A822D0" w:rsidP="00444937">
      <w:pPr>
        <w:pStyle w:val="a9"/>
      </w:pPr>
      <w:r w:rsidRPr="00444937">
        <w:t xml:space="preserve">Процессы сбора информации, анкетирования должны быть предварены подписанием соглашения о конфиденциальности. </w:t>
      </w:r>
    </w:p>
    <w:p w:rsidR="00A822D0" w:rsidRPr="00444937" w:rsidRDefault="00A822D0" w:rsidP="00444937">
      <w:pPr>
        <w:pStyle w:val="a9"/>
      </w:pPr>
      <w:r w:rsidRPr="00444937">
        <w:t xml:space="preserve">Этап предварительного обследования может потребовать пересмотра ключевых </w:t>
      </w:r>
      <w:r w:rsidR="005D4FA0" w:rsidRPr="00444937">
        <w:t>процессов</w:t>
      </w:r>
      <w:r w:rsidRPr="00444937">
        <w:t xml:space="preserve"> и даже стратегии организ</w:t>
      </w:r>
      <w:r w:rsidR="005D4FA0" w:rsidRPr="00444937">
        <w:t>ации</w:t>
      </w:r>
      <w:r w:rsidRPr="00444937">
        <w:t>.</w:t>
      </w:r>
    </w:p>
    <w:p w:rsidR="00A822D0" w:rsidRPr="00444937" w:rsidRDefault="00A822D0" w:rsidP="00444937">
      <w:pPr>
        <w:pStyle w:val="a9"/>
      </w:pPr>
      <w:r w:rsidRPr="00444937">
        <w:t>Модель организации работ по управлению недвижимостью выбирают, исходя из возможности обеспечивать необходимое качество строительной продукции и (или) услуг, выполнение обязательных требований безопасности и конкурентоспособность объекта недвижимости. Каждый раздел как законченное и самодостаточное звено будет иметь четкий критерий завершения и успешности.</w:t>
      </w:r>
    </w:p>
    <w:p w:rsidR="00452A00" w:rsidRDefault="00A822D0" w:rsidP="00444937">
      <w:pPr>
        <w:pStyle w:val="a9"/>
        <w:rPr>
          <w:lang w:val="uk-UA"/>
        </w:rPr>
      </w:pPr>
      <w:r w:rsidRPr="00444937">
        <w:t>Выходные данные проекта должны отвечать входным требованиям к проектированию (плану качества) и определять характеристики объекта недвижимости, существенные для его безопасности и правильного пользования.</w:t>
      </w:r>
    </w:p>
    <w:p w:rsidR="00750DD8" w:rsidRPr="002A684F" w:rsidRDefault="002A684F" w:rsidP="002A684F">
      <w:pPr>
        <w:pStyle w:val="a9"/>
        <w:rPr>
          <w:b/>
          <w:lang w:val="uk-UA"/>
        </w:rPr>
      </w:pPr>
      <w:r>
        <w:rPr>
          <w:lang w:val="uk-UA"/>
        </w:rPr>
        <w:br w:type="page"/>
      </w:r>
      <w:r w:rsidRPr="002A684F">
        <w:rPr>
          <w:b/>
        </w:rPr>
        <w:t>1.4</w:t>
      </w:r>
      <w:r w:rsidR="00750DD8" w:rsidRPr="002A684F">
        <w:rPr>
          <w:b/>
        </w:rPr>
        <w:t xml:space="preserve"> Правовой аспект управления недвижимостью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750DD8" w:rsidRPr="00444937" w:rsidRDefault="00750DD8" w:rsidP="00444937">
      <w:pPr>
        <w:pStyle w:val="a9"/>
      </w:pPr>
      <w:r w:rsidRPr="00444937">
        <w:t>При управлении как одном из важнейших правомочий собственника важно выявить распределение правомочий права собственности между разными субъектами при использовании недвижимого имущества. В понятие наилучшего использования входит наиболее рациональное комбинирование правомочий.</w:t>
      </w:r>
    </w:p>
    <w:p w:rsidR="00750DD8" w:rsidRPr="00444937" w:rsidRDefault="00750DD8" w:rsidP="00444937">
      <w:pPr>
        <w:pStyle w:val="a9"/>
      </w:pPr>
      <w:r w:rsidRPr="00444937">
        <w:t>Объем правомочий субъекта по отношению к недвижимости (владения, пользования, распоряжения, управления, права на доход...) должен быть достаточным, чтобы он мог рационально ее использовать.</w:t>
      </w:r>
    </w:p>
    <w:p w:rsidR="00750DD8" w:rsidRPr="00444937" w:rsidRDefault="00750DD8" w:rsidP="00444937">
      <w:pPr>
        <w:pStyle w:val="a9"/>
      </w:pPr>
      <w:r w:rsidRPr="00444937">
        <w:t>Избыток правомочий снижает эффективность использования субъектом собственных ресурсов и эффективность использования недвижимого имущества.</w:t>
      </w:r>
    </w:p>
    <w:p w:rsidR="00750DD8" w:rsidRPr="00444937" w:rsidRDefault="00750DD8" w:rsidP="00444937">
      <w:pPr>
        <w:pStyle w:val="a9"/>
      </w:pPr>
      <w:r w:rsidRPr="00444937">
        <w:t>Стремление к обладанию всеми правомочиями собственника – расточительство.</w:t>
      </w:r>
    </w:p>
    <w:p w:rsidR="00750DD8" w:rsidRPr="00444937" w:rsidRDefault="00750DD8" w:rsidP="00444937">
      <w:pPr>
        <w:pStyle w:val="a9"/>
      </w:pPr>
      <w:r w:rsidRPr="00444937">
        <w:t>В праве собственности субъекту управления следует предоставить объем полномочий с учетом его роли и функций. Правомочиями субъектов - обладателей ограниченных вещных прав - могут быть право пользования, сервитут, а также оперативное управление, хозяйственное ведение, доверительное управление, которые связаны с работой преимущественно государственных учреждений и предприятий.</w:t>
      </w:r>
    </w:p>
    <w:p w:rsidR="00750DD8" w:rsidRPr="002A684F" w:rsidRDefault="00750DD8" w:rsidP="00444937">
      <w:pPr>
        <w:pStyle w:val="a9"/>
        <w:rPr>
          <w:lang w:val="uk-UA"/>
        </w:rPr>
      </w:pPr>
      <w:r w:rsidRPr="00444937">
        <w:t>Любое привлечение инвесторов имеет своим условием передачу им определенных правомочий – права на доход, на у</w:t>
      </w:r>
      <w:r w:rsidR="002A684F">
        <w:t>правление, на пользование</w:t>
      </w:r>
      <w:r w:rsidR="002A684F">
        <w:rPr>
          <w:lang w:val="uk-UA"/>
        </w:rPr>
        <w:t>.</w:t>
      </w:r>
    </w:p>
    <w:p w:rsidR="00750DD8" w:rsidRPr="00444937" w:rsidRDefault="00750DD8" w:rsidP="00444937">
      <w:pPr>
        <w:pStyle w:val="a9"/>
      </w:pPr>
      <w:r w:rsidRPr="00444937">
        <w:t>Таким образом, распределение правомочий собственности является одним из факторов, обеспечивающих прозрачную схему финансирования недвижимости при ее воспроизводстве.</w:t>
      </w:r>
    </w:p>
    <w:p w:rsidR="00750DD8" w:rsidRPr="00444937" w:rsidRDefault="00750DD8" w:rsidP="00444937">
      <w:pPr>
        <w:pStyle w:val="a9"/>
      </w:pPr>
      <w:r w:rsidRPr="00444937">
        <w:t>Аспект собственности на недвижимость включает не только права собственника, но и его обязанности: использовать и застраивать участок только в соответствии с правовым режимом разрешенного использования территории; платить налоги; содержать объекты в исправном состоянии.</w:t>
      </w:r>
    </w:p>
    <w:p w:rsidR="00750DD8" w:rsidRDefault="00750DD8" w:rsidP="00444937">
      <w:pPr>
        <w:pStyle w:val="a9"/>
        <w:rPr>
          <w:lang w:val="uk-UA"/>
        </w:rPr>
      </w:pPr>
      <w:r w:rsidRPr="00444937">
        <w:t>В современных российских условиях лишь часть процедур воздействия на недвижимую собственность определены в рамках гражданского законодательства. Поэтому практически любое управленческое решение по оптимизации функционирования объектов недвижимости необходимо подкреплять разработкой правовой модели.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877DB9" w:rsidRDefault="002A684F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1.5</w:t>
      </w:r>
      <w:r w:rsidR="00877DB9" w:rsidRPr="00444937">
        <w:rPr>
          <w:rFonts w:ascii="Times New Roman" w:hAnsi="Times New Roman"/>
          <w:sz w:val="28"/>
        </w:rPr>
        <w:t xml:space="preserve"> Проект управления как развернутый бизнес-план</w:t>
      </w:r>
    </w:p>
    <w:p w:rsidR="002A684F" w:rsidRPr="002A684F" w:rsidRDefault="002A684F" w:rsidP="002A684F">
      <w:pPr>
        <w:rPr>
          <w:lang w:val="uk-UA"/>
        </w:rPr>
      </w:pPr>
    </w:p>
    <w:p w:rsidR="00877DB9" w:rsidRPr="00444937" w:rsidRDefault="00877DB9" w:rsidP="00444937">
      <w:pPr>
        <w:pStyle w:val="a9"/>
      </w:pPr>
      <w:r w:rsidRPr="00444937">
        <w:t>Совокупность проектных решений можно рассматривать как рабочий документ для управления процессом инвестирования воспроизводства объекта недвижимости в форме бизнес-плана.</w:t>
      </w:r>
    </w:p>
    <w:p w:rsidR="00877DB9" w:rsidRPr="00444937" w:rsidRDefault="00877DB9" w:rsidP="00444937">
      <w:pPr>
        <w:pStyle w:val="a9"/>
      </w:pPr>
      <w:r w:rsidRPr="00444937">
        <w:t xml:space="preserve">Бизнес-план – это методы и способы управления конкретным видом деятельности за установленный период времени, поддержания и увеличения стоимости недвижимого имущества. Бизнес-план отражает аналитические и исследовательские способности его составителя, иллюстрирует степень синтеза широкого диапазона фактов и мнений в единое целое. </w:t>
      </w:r>
    </w:p>
    <w:p w:rsidR="00877DB9" w:rsidRPr="00444937" w:rsidRDefault="00877DB9" w:rsidP="00444937">
      <w:pPr>
        <w:pStyle w:val="a9"/>
      </w:pPr>
      <w:r w:rsidRPr="00444937">
        <w:t>В проекте необходимо рассмотреть настоящее состояние, задокумент</w:t>
      </w:r>
      <w:r w:rsidR="00BE5748" w:rsidRPr="00444937">
        <w:t>и</w:t>
      </w:r>
      <w:r w:rsidRPr="00444937">
        <w:t>ровать противоречия, благоприятные возможности и риски. Достижение лучшего видения ситуации и общего понимания цели позволит сформировать методы управления: задать общую бизнес-стратегию на несколько лет, более детально рассчитать операционный и финансовый план на год вперед (оперативный бюджет), уделить надлежащее внимание усовершенствованию объекта недвижимости.</w:t>
      </w:r>
    </w:p>
    <w:p w:rsidR="00877DB9" w:rsidRPr="00444937" w:rsidRDefault="00877DB9" w:rsidP="00444937">
      <w:pPr>
        <w:pStyle w:val="a9"/>
      </w:pPr>
      <w:r w:rsidRPr="00444937">
        <w:t xml:space="preserve">Проект должен составить концептуальную основу для утверждения: </w:t>
      </w:r>
    </w:p>
    <w:p w:rsidR="00877DB9" w:rsidRPr="00444937" w:rsidRDefault="00877DB9" w:rsidP="00444937">
      <w:pPr>
        <w:pStyle w:val="a9"/>
        <w:numPr>
          <w:ilvl w:val="0"/>
          <w:numId w:val="8"/>
        </w:numPr>
        <w:ind w:left="0" w:firstLine="709"/>
      </w:pPr>
      <w:r w:rsidRPr="00444937">
        <w:t>заявления о намерениях управляющего недвижимостью (собственника);</w:t>
      </w:r>
    </w:p>
    <w:p w:rsidR="00877DB9" w:rsidRPr="00444937" w:rsidRDefault="00877DB9" w:rsidP="00444937">
      <w:pPr>
        <w:pStyle w:val="a9"/>
        <w:numPr>
          <w:ilvl w:val="0"/>
          <w:numId w:val="8"/>
        </w:numPr>
        <w:ind w:left="0" w:firstLine="709"/>
      </w:pPr>
      <w:r w:rsidRPr="00444937">
        <w:t>обоснования вложений внутренних ресурсов в конкретную деятельность;</w:t>
      </w:r>
    </w:p>
    <w:p w:rsidR="00877DB9" w:rsidRPr="00444937" w:rsidRDefault="00877DB9" w:rsidP="00444937">
      <w:pPr>
        <w:pStyle w:val="a9"/>
        <w:numPr>
          <w:ilvl w:val="0"/>
          <w:numId w:val="8"/>
        </w:numPr>
        <w:ind w:left="0" w:firstLine="709"/>
      </w:pPr>
      <w:r w:rsidRPr="00444937">
        <w:t>запроса на финансирование.</w:t>
      </w:r>
    </w:p>
    <w:p w:rsidR="00877DB9" w:rsidRPr="00444937" w:rsidRDefault="00877DB9" w:rsidP="00444937">
      <w:pPr>
        <w:pStyle w:val="a9"/>
      </w:pPr>
      <w:r w:rsidRPr="00444937">
        <w:t xml:space="preserve">Важно помнить, что проект, как план действий, </w:t>
      </w:r>
      <w:r w:rsidR="00BE5748" w:rsidRPr="00444937">
        <w:t>возможно,</w:t>
      </w:r>
      <w:r w:rsidRPr="00444937">
        <w:t xml:space="preserve"> будет читаться несколькими различными людьми, которых будут </w:t>
      </w:r>
      <w:r w:rsidR="00BE5748" w:rsidRPr="00444937">
        <w:t>по-разному</w:t>
      </w:r>
      <w:r w:rsidRPr="00444937">
        <w:t xml:space="preserve"> интересовать изложенные данные.</w:t>
      </w:r>
    </w:p>
    <w:p w:rsidR="00877DB9" w:rsidRPr="00444937" w:rsidRDefault="00877DB9" w:rsidP="00444937">
      <w:pPr>
        <w:pStyle w:val="a9"/>
      </w:pPr>
      <w:r w:rsidRPr="00444937">
        <w:t>Инвесторы, вкладывающие капитал с риском, ищут доказательства умелого управления, возможности получить назад свои деньги.</w:t>
      </w:r>
    </w:p>
    <w:p w:rsidR="00877DB9" w:rsidRDefault="00877DB9" w:rsidP="00444937">
      <w:pPr>
        <w:pStyle w:val="a9"/>
        <w:rPr>
          <w:lang w:val="uk-UA"/>
        </w:rPr>
      </w:pPr>
      <w:r w:rsidRPr="00444937">
        <w:t xml:space="preserve">Руководитель управляющей </w:t>
      </w:r>
      <w:r w:rsidR="00BE5748" w:rsidRPr="00444937">
        <w:t>организации</w:t>
      </w:r>
      <w:r w:rsidRPr="00444937">
        <w:t>, возможно, проверит, может ли операционный план помочь достигнуть поставленных целей. Руководители подразделений могут уделить основное внимание либо разделу «Расходы», чтобы проанализировать, как автор собирается тратить полученные деньги, либо разделу о выручке, чтобы изучить, откуда будет получен доход. В итоге проект должен содержать расчет стоимости его реализации и срока окупаемости, сравнение получаемой эффективности с известными достижениями и иные показатели: результативности операционной деятельности, рентабельности, безубыточности состояния объектов недвижимости и др.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3E1B74" w:rsidRDefault="002A684F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1.6</w:t>
      </w:r>
      <w:r w:rsidR="003E1B74" w:rsidRPr="00444937">
        <w:rPr>
          <w:rFonts w:ascii="Times New Roman" w:hAnsi="Times New Roman"/>
          <w:sz w:val="28"/>
        </w:rPr>
        <w:t xml:space="preserve"> Целевые функции управления недвижимостью</w:t>
      </w:r>
    </w:p>
    <w:p w:rsidR="002A684F" w:rsidRPr="002A684F" w:rsidRDefault="002A684F" w:rsidP="002A684F">
      <w:pPr>
        <w:rPr>
          <w:lang w:val="uk-UA"/>
        </w:rPr>
      </w:pPr>
    </w:p>
    <w:p w:rsidR="003E1B74" w:rsidRPr="00444937" w:rsidRDefault="003E1B74" w:rsidP="00444937">
      <w:pPr>
        <w:pStyle w:val="a9"/>
      </w:pPr>
      <w:r w:rsidRPr="00444937">
        <w:t>В наиболее общем виде сущностью управленческого процесса является определение оптимальной во времени траектории перевода потребительского качества объекта из состояния «статус-кво» на более высокий уровень полезности.</w:t>
      </w:r>
    </w:p>
    <w:p w:rsidR="003E1B74" w:rsidRPr="00444937" w:rsidRDefault="003E1B74" w:rsidP="00444937">
      <w:pPr>
        <w:pStyle w:val="a9"/>
      </w:pPr>
      <w:r w:rsidRPr="00444937">
        <w:t xml:space="preserve">Целевая функция L – логическая формула результирующего оценочного критерия управления не отдельными микроэкономическими факторами, а взаимосвязанным преобразованием всех внешних и внутренних переменных. </w:t>
      </w:r>
    </w:p>
    <w:p w:rsidR="003E1B74" w:rsidRDefault="003E1B74" w:rsidP="00444937">
      <w:pPr>
        <w:pStyle w:val="a9"/>
        <w:rPr>
          <w:lang w:val="uk-UA"/>
        </w:rPr>
      </w:pPr>
      <w:r w:rsidRPr="00444937">
        <w:t>L - критерий влияния на стоимость С</w:t>
      </w:r>
      <w:r w:rsidR="00362D0F" w:rsidRPr="00444937">
        <w:rPr>
          <w:vertAlign w:val="subscript"/>
        </w:rPr>
        <w:t>рын</w:t>
      </w:r>
      <w:r w:rsidRPr="00444937">
        <w:rPr>
          <w:vertAlign w:val="subscript"/>
        </w:rPr>
        <w:t>.</w:t>
      </w:r>
      <w:r w:rsidRPr="00444937">
        <w:t xml:space="preserve"> капитала в вещественной форме, составляющего предмет управления: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3E1B74" w:rsidRPr="00444937" w:rsidRDefault="00CE19DB" w:rsidP="00444937">
      <w:pPr>
        <w:pStyle w:val="a9"/>
        <w:rPr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1pt;margin-top:.15pt;width:45pt;height:27pt;z-index:251653120" filled="f" stroked="f">
            <v:textbox>
              <w:txbxContent>
                <w:p w:rsidR="00724EBC" w:rsidRDefault="00724EBC">
                  <w:r>
                    <w:t>(1.1)</w:t>
                  </w:r>
                </w:p>
              </w:txbxContent>
            </v:textbox>
          </v:shape>
        </w:pict>
      </w:r>
      <w:r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4pt" fillcolor="window">
            <v:imagedata r:id="rId7" o:title=""/>
          </v:shape>
        </w:pict>
      </w:r>
    </w:p>
    <w:p w:rsidR="003E1B74" w:rsidRPr="00444937" w:rsidRDefault="00E15C97" w:rsidP="00444937">
      <w:pPr>
        <w:pStyle w:val="a9"/>
      </w:pPr>
      <w:r w:rsidRPr="00444937">
        <w:t>Для реализации общей целевой функции</w:t>
      </w:r>
      <w:r w:rsidR="00444937">
        <w:t xml:space="preserve"> </w:t>
      </w:r>
      <w:r w:rsidRPr="00444937">
        <w:t>L предлагается выделять ряд соподчиненных функций, уточняющих предмет управления в сфере недвижимости в виде нижеследующего целевого контура:</w:t>
      </w:r>
    </w:p>
    <w:p w:rsidR="009507C7" w:rsidRPr="002A684F" w:rsidRDefault="009507C7" w:rsidP="00444937">
      <w:pPr>
        <w:pStyle w:val="a9"/>
        <w:numPr>
          <w:ilvl w:val="0"/>
          <w:numId w:val="9"/>
        </w:numPr>
      </w:pPr>
      <w:r w:rsidRPr="00444937">
        <w:t>Функция хозяйственного управления – это максимизация полезности (</w:t>
      </w:r>
      <w:r w:rsidRPr="00444937">
        <w:rPr>
          <w:i/>
          <w:lang w:val="en-US"/>
        </w:rPr>
        <w:t>U</w:t>
      </w:r>
      <w:r w:rsidRPr="00444937">
        <w:t>) посредством улучшения потребительских свойств (</w:t>
      </w:r>
      <w:r w:rsidRPr="00444937">
        <w:rPr>
          <w:i/>
        </w:rPr>
        <w:t>ПС</w:t>
      </w:r>
      <w:r w:rsidRPr="00444937">
        <w:rPr>
          <w:i/>
          <w:vertAlign w:val="subscript"/>
          <w:lang w:val="en-US"/>
        </w:rPr>
        <w:t>i</w:t>
      </w:r>
      <w:r w:rsidRPr="00444937">
        <w:t>) недвижимости</w:t>
      </w:r>
    </w:p>
    <w:p w:rsidR="002A684F" w:rsidRPr="00444937" w:rsidRDefault="002A684F" w:rsidP="002A684F">
      <w:pPr>
        <w:pStyle w:val="a9"/>
        <w:ind w:firstLine="0"/>
      </w:pPr>
    </w:p>
    <w:p w:rsidR="009507C7" w:rsidRDefault="00CE19DB" w:rsidP="00444937">
      <w:pPr>
        <w:pStyle w:val="a9"/>
        <w:rPr>
          <w:lang w:val="uk-UA"/>
        </w:rPr>
      </w:pPr>
      <w:r>
        <w:rPr>
          <w:noProof/>
        </w:rPr>
        <w:pict>
          <v:shape id="_x0000_s1027" type="#_x0000_t202" style="position:absolute;left:0;text-align:left;margin-left:426.05pt;margin-top:.65pt;width:45pt;height:27pt;z-index:251654144" filled="f" stroked="f">
            <v:textbox>
              <w:txbxContent>
                <w:p w:rsidR="00724EBC" w:rsidRDefault="00724EBC" w:rsidP="0028246A">
                  <w:r>
                    <w:t>(1.2)</w:t>
                  </w:r>
                </w:p>
              </w:txbxContent>
            </v:textbox>
          </v:shape>
        </w:pict>
      </w:r>
      <w:r>
        <w:pict>
          <v:shape id="_x0000_i1026" type="#_x0000_t75" style="width:168pt;height:21.75pt" fillcolor="window">
            <v:imagedata r:id="rId8" o:title=""/>
          </v:shape>
        </w:pic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9507C7" w:rsidRPr="002A684F" w:rsidRDefault="009507C7" w:rsidP="00444937">
      <w:pPr>
        <w:pStyle w:val="a9"/>
        <w:numPr>
          <w:ilvl w:val="0"/>
          <w:numId w:val="9"/>
        </w:numPr>
      </w:pPr>
      <w:r w:rsidRPr="00444937">
        <w:t>Функция коммерческого управления – максимизация рыночной стоимости (С</w:t>
      </w:r>
      <w:r w:rsidRPr="00444937">
        <w:rPr>
          <w:vertAlign w:val="subscript"/>
        </w:rPr>
        <w:t>рын.</w:t>
      </w:r>
      <w:r w:rsidRPr="00444937">
        <w:t>) объекта недвижимости за счет улучшения параметров продуцируемого потока доходов (Д</w:t>
      </w:r>
      <w:r w:rsidRPr="00444937">
        <w:rPr>
          <w:vertAlign w:val="subscript"/>
        </w:rPr>
        <w:t>х</w:t>
      </w:r>
      <w:r w:rsidRPr="00444937">
        <w:t xml:space="preserve">) </w:t>
      </w:r>
    </w:p>
    <w:p w:rsidR="002A684F" w:rsidRPr="00444937" w:rsidRDefault="002A684F" w:rsidP="002A684F">
      <w:pPr>
        <w:pStyle w:val="a9"/>
        <w:ind w:firstLine="0"/>
      </w:pPr>
    </w:p>
    <w:p w:rsidR="00E5533D" w:rsidRDefault="00CE19DB" w:rsidP="00444937">
      <w:pPr>
        <w:pStyle w:val="a9"/>
        <w:rPr>
          <w:lang w:val="uk-UA"/>
        </w:rPr>
      </w:pPr>
      <w:r>
        <w:rPr>
          <w:noProof/>
        </w:rPr>
        <w:pict>
          <v:shape id="_x0000_s1028" type="#_x0000_t202" style="position:absolute;left:0;text-align:left;margin-left:420.8pt;margin-top:-2.55pt;width:45pt;height:27pt;z-index:251655168" filled="f" stroked="f">
            <v:textbox style="mso-next-textbox:#_x0000_s1028">
              <w:txbxContent>
                <w:p w:rsidR="00724EBC" w:rsidRDefault="00724EBC" w:rsidP="00E5533D">
                  <w:r>
                    <w:t>(1.3)</w:t>
                  </w:r>
                </w:p>
              </w:txbxContent>
            </v:textbox>
          </v:shape>
        </w:pict>
      </w:r>
      <w:r>
        <w:pict>
          <v:shape id="_x0000_i1027" type="#_x0000_t75" style="width:183pt;height:24pt" fillcolor="window">
            <v:imagedata r:id="rId9" o:title=""/>
          </v:shape>
        </w:pic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9507C7" w:rsidRPr="00444937" w:rsidRDefault="009507C7" w:rsidP="00444937">
      <w:pPr>
        <w:pStyle w:val="a9"/>
      </w:pPr>
      <w:r w:rsidRPr="00444937">
        <w:rPr>
          <w:i/>
        </w:rPr>
        <w:t>L</w:t>
      </w:r>
      <w:r w:rsidRPr="00444937">
        <w:rPr>
          <w:vertAlign w:val="subscript"/>
        </w:rPr>
        <w:t>2</w:t>
      </w:r>
      <w:r w:rsidRPr="00444937">
        <w:rPr>
          <w:b/>
        </w:rPr>
        <w:t xml:space="preserve"> </w:t>
      </w:r>
      <w:r w:rsidRPr="00444937">
        <w:t xml:space="preserve">напрямую зависит от </w:t>
      </w:r>
      <w:r w:rsidRPr="00444937">
        <w:rPr>
          <w:i/>
          <w:lang w:val="en-US"/>
        </w:rPr>
        <w:t>L</w:t>
      </w:r>
      <w:r w:rsidRPr="00444937">
        <w:rPr>
          <w:i/>
          <w:vertAlign w:val="subscript"/>
        </w:rPr>
        <w:t>1</w:t>
      </w:r>
      <w:r w:rsidRPr="00444937">
        <w:t xml:space="preserve"> т.к. </w:t>
      </w:r>
      <w:r w:rsidRPr="00444937">
        <w:rPr>
          <w:i/>
          <w:lang w:val="en-US"/>
        </w:rPr>
        <w:t>max</w:t>
      </w:r>
      <w:r w:rsidRPr="00444937">
        <w:rPr>
          <w:i/>
        </w:rPr>
        <w:t>С</w:t>
      </w:r>
      <w:r w:rsidRPr="00444937">
        <w:rPr>
          <w:i/>
          <w:vertAlign w:val="subscript"/>
        </w:rPr>
        <w:t>рын.</w:t>
      </w:r>
      <w:r w:rsidRPr="00444937">
        <w:t xml:space="preserve"> достигается через максимизацию потребительной стоимости. Реализация </w:t>
      </w:r>
      <w:r w:rsidRPr="00444937">
        <w:rPr>
          <w:i/>
          <w:lang w:val="en-US"/>
        </w:rPr>
        <w:t>L</w:t>
      </w:r>
      <w:r w:rsidRPr="00444937">
        <w:rPr>
          <w:i/>
          <w:vertAlign w:val="subscript"/>
        </w:rPr>
        <w:t>2</w:t>
      </w:r>
      <w:r w:rsidRPr="00444937">
        <w:t xml:space="preserve"> является целью управления, а реализация </w:t>
      </w:r>
      <w:r w:rsidRPr="00444937">
        <w:rPr>
          <w:i/>
          <w:lang w:val="en-US"/>
        </w:rPr>
        <w:t>L</w:t>
      </w:r>
      <w:r w:rsidRPr="00444937">
        <w:rPr>
          <w:i/>
          <w:vertAlign w:val="subscript"/>
        </w:rPr>
        <w:t>1</w:t>
      </w:r>
      <w:r w:rsidR="00444937">
        <w:t xml:space="preserve"> </w:t>
      </w:r>
      <w:r w:rsidRPr="00444937">
        <w:t>является средством достижения цели.</w:t>
      </w:r>
    </w:p>
    <w:p w:rsidR="009507C7" w:rsidRPr="002A684F" w:rsidRDefault="009507C7" w:rsidP="00444937">
      <w:pPr>
        <w:pStyle w:val="a9"/>
        <w:numPr>
          <w:ilvl w:val="0"/>
          <w:numId w:val="10"/>
        </w:numPr>
        <w:ind w:left="0" w:firstLine="709"/>
      </w:pPr>
      <w:r w:rsidRPr="00444937">
        <w:t>Общая целевая функция</w:t>
      </w:r>
    </w:p>
    <w:p w:rsidR="002A684F" w:rsidRPr="00444937" w:rsidRDefault="002A684F" w:rsidP="002A684F">
      <w:pPr>
        <w:pStyle w:val="a9"/>
        <w:ind w:firstLine="0"/>
      </w:pPr>
    </w:p>
    <w:p w:rsidR="00E5533D" w:rsidRDefault="00CE19DB" w:rsidP="00444937">
      <w:pPr>
        <w:pStyle w:val="a9"/>
        <w:rPr>
          <w:lang w:val="uk-UA"/>
        </w:rPr>
      </w:pPr>
      <w:r>
        <w:rPr>
          <w:noProof/>
        </w:rPr>
        <w:pict>
          <v:shape id="_x0000_s1029" type="#_x0000_t202" style="position:absolute;left:0;text-align:left;margin-left:421.3pt;margin-top:1.85pt;width:45pt;height:27pt;z-index:251656192" filled="f" stroked="f">
            <v:textbox>
              <w:txbxContent>
                <w:p w:rsidR="00724EBC" w:rsidRDefault="00724EBC" w:rsidP="00E5533D">
                  <w:r>
                    <w:t>(1.4)</w:t>
                  </w:r>
                </w:p>
              </w:txbxContent>
            </v:textbox>
          </v:shape>
        </w:pict>
      </w:r>
      <w:r>
        <w:pict>
          <v:shape id="_x0000_i1028" type="#_x0000_t75" style="width:336pt;height:28.5pt" fillcolor="window">
            <v:imagedata r:id="rId10" o:title=""/>
          </v:shape>
        </w:pic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9507C7" w:rsidRPr="00444937" w:rsidRDefault="009507C7" w:rsidP="00444937">
      <w:pPr>
        <w:pStyle w:val="a9"/>
      </w:pPr>
      <w:r w:rsidRPr="00444937">
        <w:t>Важнейшими стоимостнообразующими факторами, которые влияют на С</w:t>
      </w:r>
      <w:r w:rsidRPr="00444937">
        <w:rPr>
          <w:vertAlign w:val="subscript"/>
        </w:rPr>
        <w:t>рын.</w:t>
      </w:r>
      <w:r w:rsidRPr="00444937">
        <w:t xml:space="preserve"> и </w:t>
      </w:r>
      <w:r w:rsidRPr="00444937">
        <w:rPr>
          <w:lang w:val="en-US"/>
        </w:rPr>
        <w:t>L</w:t>
      </w:r>
      <w:r w:rsidRPr="00444937">
        <w:t xml:space="preserve"> являются:</w:t>
      </w:r>
    </w:p>
    <w:p w:rsidR="00241F0E" w:rsidRPr="00444937" w:rsidRDefault="00241F0E" w:rsidP="00444937">
      <w:pPr>
        <w:pStyle w:val="a9"/>
        <w:numPr>
          <w:ilvl w:val="0"/>
          <w:numId w:val="10"/>
        </w:numPr>
        <w:tabs>
          <w:tab w:val="clear" w:pos="1429"/>
          <w:tab w:val="num" w:pos="360"/>
        </w:tabs>
        <w:ind w:left="0" w:firstLine="709"/>
      </w:pPr>
      <w:r w:rsidRPr="00444937">
        <w:t>Потребительная стоимость: последовательно снижается по мере накопления износа (И</w:t>
      </w:r>
      <w:r w:rsidRPr="00444937">
        <w:rPr>
          <w:vertAlign w:val="subscript"/>
        </w:rPr>
        <w:t>физ</w:t>
      </w:r>
      <w:r w:rsidRPr="00444937">
        <w:t>). Требуется проведение всех воспроизводственных мероприятий, предусмотренных нормативными документами по эксплуатации объекта недвижимости (техническое обслуживание, ремонты, реконструкция и др.).</w:t>
      </w:r>
    </w:p>
    <w:p w:rsidR="00241F0E" w:rsidRPr="00444937" w:rsidRDefault="00241F0E" w:rsidP="00444937">
      <w:pPr>
        <w:pStyle w:val="a9"/>
        <w:numPr>
          <w:ilvl w:val="0"/>
          <w:numId w:val="10"/>
        </w:numPr>
        <w:tabs>
          <w:tab w:val="clear" w:pos="1429"/>
          <w:tab w:val="num" w:pos="360"/>
        </w:tabs>
        <w:ind w:left="0" w:firstLine="709"/>
      </w:pPr>
      <w:r w:rsidRPr="00444937">
        <w:t>Стоимость обслуживания: определяется по критериям полноты, качества и своевременности.</w:t>
      </w:r>
    </w:p>
    <w:p w:rsidR="009507C7" w:rsidRPr="00444937" w:rsidRDefault="00241F0E" w:rsidP="00444937">
      <w:pPr>
        <w:pStyle w:val="a9"/>
        <w:numPr>
          <w:ilvl w:val="0"/>
          <w:numId w:val="10"/>
        </w:numPr>
        <w:tabs>
          <w:tab w:val="clear" w:pos="1429"/>
          <w:tab w:val="num" w:pos="360"/>
        </w:tabs>
        <w:ind w:left="0" w:firstLine="709"/>
      </w:pPr>
      <w:r w:rsidRPr="00444937">
        <w:t>Стоимость улучшений придомовой территории, которые позволяют максимизировать платежи за пользование – ренту по местоположению R</w:t>
      </w:r>
      <w:r w:rsidRPr="00444937">
        <w:rPr>
          <w:vertAlign w:val="subscript"/>
        </w:rPr>
        <w:t>зем</w:t>
      </w:r>
      <w:r w:rsidRPr="00444937">
        <w:t>.</w:t>
      </w:r>
    </w:p>
    <w:p w:rsidR="00212A38" w:rsidRDefault="00CF2486" w:rsidP="00444937">
      <w:pPr>
        <w:pStyle w:val="a9"/>
        <w:rPr>
          <w:lang w:val="uk-UA"/>
        </w:rPr>
      </w:pPr>
      <w:r w:rsidRPr="00444937">
        <w:t>Если уровни полезности и доходности объекта недвижимости остаются неизменными, то единственной целевой функцией, отражающей увеличение потребительского качества объекта недвижимости становится максимизация периода его использования</w:t>
      </w:r>
      <w:r w:rsidR="00444937">
        <w:t xml:space="preserve"> </w:t>
      </w:r>
      <w:r w:rsidRPr="00444937">
        <w:t>t</w:t>
      </w:r>
      <w:r w:rsidRPr="00444937">
        <w:rPr>
          <w:vertAlign w:val="subscript"/>
        </w:rPr>
        <w:t>исп</w:t>
      </w:r>
      <w:r w:rsidRPr="00444937">
        <w:t xml:space="preserve"> за счет проведения воспроизводственных мероприятий.</w:t>
      </w:r>
    </w:p>
    <w:p w:rsidR="002A684F" w:rsidRPr="002A684F" w:rsidRDefault="00CE19DB" w:rsidP="00444937">
      <w:pPr>
        <w:pStyle w:val="a9"/>
        <w:rPr>
          <w:lang w:val="uk-UA"/>
        </w:rPr>
      </w:pPr>
      <w:r>
        <w:rPr>
          <w:noProof/>
        </w:rPr>
        <w:pict>
          <v:shape id="_x0000_s1030" type="#_x0000_t202" style="position:absolute;left:0;text-align:left;margin-left:405pt;margin-top:17.5pt;width:45pt;height:27pt;z-index:251657216" filled="f" stroked="f">
            <v:textbox>
              <w:txbxContent>
                <w:p w:rsidR="00724EBC" w:rsidRDefault="00724EBC" w:rsidP="00CF2486">
                  <w:r>
                    <w:t>(1.5)</w:t>
                  </w:r>
                </w:p>
              </w:txbxContent>
            </v:textbox>
          </v:shape>
        </w:pict>
      </w:r>
    </w:p>
    <w:p w:rsidR="00CF2486" w:rsidRDefault="00CF2486" w:rsidP="00444937">
      <w:pPr>
        <w:pStyle w:val="a9"/>
        <w:rPr>
          <w:szCs w:val="32"/>
          <w:lang w:val="uk-UA"/>
        </w:rPr>
      </w:pPr>
      <w:r w:rsidRPr="00444937">
        <w:rPr>
          <w:position w:val="-16"/>
          <w:szCs w:val="32"/>
          <w:lang w:val="en-US"/>
        </w:rPr>
        <w:object w:dxaOrig="4860" w:dyaOrig="520">
          <v:shape id="_x0000_i1029" type="#_x0000_t75" style="width:240.75pt;height:24pt" o:ole="" fillcolor="window">
            <v:imagedata r:id="rId11" o:title=""/>
          </v:shape>
          <o:OLEObject Type="Embed" ProgID="Equation.3" ShapeID="_x0000_i1029" DrawAspect="Content" ObjectID="_1469863616" r:id="rId12"/>
        </w:object>
      </w:r>
    </w:p>
    <w:p w:rsidR="002A684F" w:rsidRPr="002A684F" w:rsidRDefault="002A684F" w:rsidP="00444937">
      <w:pPr>
        <w:pStyle w:val="a9"/>
        <w:rPr>
          <w:szCs w:val="32"/>
          <w:lang w:val="uk-UA"/>
        </w:rPr>
      </w:pPr>
    </w:p>
    <w:p w:rsidR="009827DE" w:rsidRPr="00444937" w:rsidRDefault="009827DE" w:rsidP="00444937">
      <w:pPr>
        <w:pStyle w:val="a9"/>
      </w:pPr>
      <w:r w:rsidRPr="00444937">
        <w:t>Отрицательный градиент полезности U фактически выражает интенсивность утраты первоначальных потребительских свойств (в технической системе - снижения несущей способности, надежности, безопасности, увеличения физического износа).</w:t>
      </w:r>
    </w:p>
    <w:p w:rsidR="00212A38" w:rsidRDefault="009827DE" w:rsidP="00444937">
      <w:pPr>
        <w:pStyle w:val="a9"/>
        <w:rPr>
          <w:lang w:val="uk-UA"/>
        </w:rPr>
      </w:pPr>
      <w:r w:rsidRPr="00444937">
        <w:t>Для объектов недвижимости, используемых в качестве потребительского блага, зависимости (1.1) ÷ (1.5) действительны, если максимум доходов заменить на минимум издержек</w:t>
      </w:r>
      <w:r w:rsidR="0025244D" w:rsidRPr="00444937">
        <w:t>.</w:t>
      </w:r>
    </w:p>
    <w:p w:rsidR="002A684F" w:rsidRPr="002A684F" w:rsidRDefault="002A684F" w:rsidP="00444937">
      <w:pPr>
        <w:pStyle w:val="a9"/>
        <w:rPr>
          <w:lang w:val="uk-UA"/>
        </w:rPr>
      </w:pPr>
    </w:p>
    <w:p w:rsidR="00A17C0F" w:rsidRPr="00444937" w:rsidRDefault="00CE19DB" w:rsidP="00444937">
      <w:pPr>
        <w:ind w:firstLine="709"/>
        <w:jc w:val="both"/>
        <w:rPr>
          <w:szCs w:val="32"/>
        </w:rPr>
      </w:pPr>
      <w:r>
        <w:rPr>
          <w:noProof/>
        </w:rPr>
        <w:pict>
          <v:shape id="_x0000_s1031" type="#_x0000_t202" style="position:absolute;left:0;text-align:left;margin-left:431.1pt;margin-top:1.25pt;width:45pt;height:27pt;z-index:251658240" filled="f" stroked="f">
            <v:textbox style="mso-next-textbox:#_x0000_s1031">
              <w:txbxContent>
                <w:p w:rsidR="00724EBC" w:rsidRDefault="00724EBC" w:rsidP="00FC14F0">
                  <w:r>
                    <w:t>(1.6)</w:t>
                  </w:r>
                </w:p>
              </w:txbxContent>
            </v:textbox>
          </v:shape>
        </w:pict>
      </w:r>
      <w:r w:rsidR="00A17C0F" w:rsidRPr="00444937">
        <w:rPr>
          <w:position w:val="-14"/>
          <w:szCs w:val="32"/>
        </w:rPr>
        <w:object w:dxaOrig="1780" w:dyaOrig="380">
          <v:shape id="_x0000_i1030" type="#_x0000_t75" style="width:138pt;height:28.5pt" o:ole="" fillcolor="window">
            <v:imagedata r:id="rId13" o:title=""/>
          </v:shape>
          <o:OLEObject Type="Embed" ProgID="Equation.3" ShapeID="_x0000_i1030" DrawAspect="Content" ObjectID="_1469863617" r:id="rId14"/>
        </w:object>
      </w:r>
      <w:r w:rsidR="00A17C0F" w:rsidRPr="00444937">
        <w:rPr>
          <w:szCs w:val="32"/>
        </w:rPr>
        <w:t>,</w:t>
      </w:r>
    </w:p>
    <w:p w:rsidR="00A17C0F" w:rsidRPr="00444937" w:rsidRDefault="00CE19DB" w:rsidP="00444937">
      <w:pPr>
        <w:ind w:firstLine="709"/>
        <w:jc w:val="both"/>
        <w:rPr>
          <w:szCs w:val="32"/>
        </w:rPr>
      </w:pPr>
      <w:r>
        <w:rPr>
          <w:noProof/>
        </w:rPr>
        <w:pict>
          <v:shape id="_x0000_s1032" type="#_x0000_t202" style="position:absolute;left:0;text-align:left;margin-left:6in;margin-top:1.3pt;width:45pt;height:27pt;z-index:251659264" filled="f" stroked="f">
            <v:textbox style="mso-next-textbox:#_x0000_s1032">
              <w:txbxContent>
                <w:p w:rsidR="00724EBC" w:rsidRDefault="00724EBC" w:rsidP="00FC14F0">
                  <w:r>
                    <w:t>(1.7)</w:t>
                  </w:r>
                </w:p>
              </w:txbxContent>
            </v:textbox>
          </v:shape>
        </w:pict>
      </w:r>
      <w:r w:rsidR="00A17C0F" w:rsidRPr="00444937">
        <w:rPr>
          <w:position w:val="-14"/>
          <w:szCs w:val="32"/>
        </w:rPr>
        <w:object w:dxaOrig="2340" w:dyaOrig="380">
          <v:shape id="_x0000_i1031" type="#_x0000_t75" style="width:181.5pt;height:28.5pt" o:ole="" fillcolor="window">
            <v:imagedata r:id="rId15" o:title=""/>
          </v:shape>
          <o:OLEObject Type="Embed" ProgID="Equation.3" ShapeID="_x0000_i1031" DrawAspect="Content" ObjectID="_1469863618" r:id="rId16"/>
        </w:object>
      </w:r>
      <w:r w:rsidR="00A17C0F" w:rsidRPr="00444937">
        <w:rPr>
          <w:szCs w:val="32"/>
        </w:rPr>
        <w:t>,</w:t>
      </w:r>
    </w:p>
    <w:p w:rsidR="00A17C0F" w:rsidRPr="00444937" w:rsidRDefault="00CE19DB" w:rsidP="00444937">
      <w:pPr>
        <w:ind w:firstLine="709"/>
        <w:jc w:val="both"/>
        <w:rPr>
          <w:szCs w:val="32"/>
        </w:rPr>
      </w:pPr>
      <w:r>
        <w:rPr>
          <w:noProof/>
        </w:rPr>
        <w:pict>
          <v:shape id="_x0000_s1033" type="#_x0000_t202" style="position:absolute;left:0;text-align:left;margin-left:6in;margin-top:1pt;width:45pt;height:27pt;z-index:251661312" filled="f" stroked="f">
            <v:textbox style="mso-next-textbox:#_x0000_s1033">
              <w:txbxContent>
                <w:p w:rsidR="00724EBC" w:rsidRDefault="00724EBC" w:rsidP="00FC14F0">
                  <w:r>
                    <w:t>(1.8)</w:t>
                  </w:r>
                </w:p>
              </w:txbxContent>
            </v:textbox>
          </v:shape>
        </w:pict>
      </w:r>
      <w:r w:rsidR="00A17C0F" w:rsidRPr="00444937">
        <w:rPr>
          <w:position w:val="-14"/>
          <w:szCs w:val="32"/>
        </w:rPr>
        <w:object w:dxaOrig="2260" w:dyaOrig="380">
          <v:shape id="_x0000_i1032" type="#_x0000_t75" style="width:175.5pt;height:28.5pt" o:ole="" fillcolor="window">
            <v:imagedata r:id="rId17" o:title=""/>
          </v:shape>
          <o:OLEObject Type="Embed" ProgID="Equation.3" ShapeID="_x0000_i1032" DrawAspect="Content" ObjectID="_1469863619" r:id="rId18"/>
        </w:object>
      </w:r>
      <w:r w:rsidR="00A17C0F" w:rsidRPr="00444937">
        <w:rPr>
          <w:szCs w:val="32"/>
        </w:rPr>
        <w:t>,</w:t>
      </w:r>
    </w:p>
    <w:p w:rsidR="00452A00" w:rsidRPr="00444937" w:rsidRDefault="00CE19DB" w:rsidP="00444937">
      <w:pPr>
        <w:ind w:firstLine="709"/>
        <w:jc w:val="both"/>
      </w:pPr>
      <w:r>
        <w:rPr>
          <w:noProof/>
        </w:rPr>
        <w:pict>
          <v:shape id="_x0000_s1034" type="#_x0000_t202" style="position:absolute;left:0;text-align:left;margin-left:6in;margin-top:1.1pt;width:45pt;height:27pt;z-index:251660288" filled="f" stroked="f">
            <v:textbox style="mso-next-textbox:#_x0000_s1034">
              <w:txbxContent>
                <w:p w:rsidR="00724EBC" w:rsidRDefault="00724EBC" w:rsidP="00FC14F0">
                  <w:r>
                    <w:t>(1.9)</w:t>
                  </w:r>
                </w:p>
              </w:txbxContent>
            </v:textbox>
          </v:shape>
        </w:pict>
      </w:r>
      <w:r w:rsidR="00A17C0F" w:rsidRPr="00444937">
        <w:rPr>
          <w:position w:val="-14"/>
        </w:rPr>
        <w:object w:dxaOrig="3100" w:dyaOrig="380">
          <v:shape id="_x0000_i1033" type="#_x0000_t75" style="width:240pt;height:28.5pt" o:ole="" fillcolor="window">
            <v:imagedata r:id="rId19" o:title=""/>
          </v:shape>
          <o:OLEObject Type="Embed" ProgID="Equation.3" ShapeID="_x0000_i1033" DrawAspect="Content" ObjectID="_1469863620" r:id="rId20"/>
        </w:object>
      </w:r>
      <w:r w:rsidR="00A17C0F" w:rsidRPr="00444937">
        <w:t>,</w:t>
      </w:r>
    </w:p>
    <w:p w:rsidR="002A684F" w:rsidRDefault="002A684F" w:rsidP="00444937">
      <w:pPr>
        <w:ind w:firstLine="709"/>
        <w:jc w:val="both"/>
        <w:rPr>
          <w:lang w:val="uk-UA"/>
        </w:rPr>
      </w:pPr>
    </w:p>
    <w:p w:rsidR="00452A00" w:rsidRPr="00444937" w:rsidRDefault="00DB7DE0" w:rsidP="00444937">
      <w:pPr>
        <w:ind w:firstLine="709"/>
        <w:jc w:val="both"/>
      </w:pPr>
      <w:r w:rsidRPr="00444937">
        <w:t>где:</w:t>
      </w:r>
    </w:p>
    <w:p w:rsidR="00FF21DC" w:rsidRPr="00444937" w:rsidRDefault="00FF21DC" w:rsidP="00444937">
      <w:pPr>
        <w:ind w:firstLine="709"/>
        <w:jc w:val="both"/>
        <w:rPr>
          <w:szCs w:val="32"/>
        </w:rPr>
      </w:pPr>
      <w:r w:rsidRPr="00444937">
        <w:t>И</w:t>
      </w:r>
      <w:r w:rsidRPr="00444937">
        <w:rPr>
          <w:vertAlign w:val="subscript"/>
        </w:rPr>
        <w:t>физ</w:t>
      </w:r>
      <w:r w:rsidRPr="00444937">
        <w:t xml:space="preserve"> – степень физического износа; </w:t>
      </w:r>
    </w:p>
    <w:p w:rsidR="00FF21DC" w:rsidRPr="00444937" w:rsidRDefault="00FF21DC" w:rsidP="00444937">
      <w:pPr>
        <w:pStyle w:val="a9"/>
      </w:pPr>
      <w:r w:rsidRPr="00444937">
        <w:t>ΔР</w:t>
      </w:r>
      <w:r w:rsidR="00DB7DE0" w:rsidRPr="00444937">
        <w:rPr>
          <w:vertAlign w:val="subscript"/>
        </w:rPr>
        <w:t>норм</w:t>
      </w:r>
      <w:r w:rsidRPr="00444937">
        <w:t xml:space="preserve"> – отклонения фактических состояний системы от соответствующего уровня нормативов технологической подсистемы; </w:t>
      </w:r>
    </w:p>
    <w:p w:rsidR="00CF6D3E" w:rsidRPr="00444937" w:rsidRDefault="00FF21DC" w:rsidP="00444937">
      <w:pPr>
        <w:pStyle w:val="a9"/>
      </w:pPr>
      <w:r w:rsidRPr="00444937">
        <w:t>ΔЗатр. – величина изменения издержек в экономической подсистеме.</w:t>
      </w:r>
    </w:p>
    <w:p w:rsidR="00DC0ECD" w:rsidRDefault="00DC0ECD" w:rsidP="00444937">
      <w:pPr>
        <w:pStyle w:val="a9"/>
        <w:rPr>
          <w:lang w:val="uk-UA"/>
        </w:rPr>
      </w:pPr>
      <w:r w:rsidRPr="00444937">
        <w:t xml:space="preserve">Максимальную эффективность </w:t>
      </w:r>
      <w:r w:rsidRPr="00444937">
        <w:rPr>
          <w:lang w:val="en-US"/>
        </w:rPr>
        <w:t>E</w:t>
      </w:r>
      <w:r w:rsidRPr="00444937">
        <w:rPr>
          <w:i/>
          <w:lang w:val="en-US"/>
        </w:rPr>
        <w:t>ff</w:t>
      </w:r>
      <w:r w:rsidRPr="00444937">
        <w:t xml:space="preserve"> обеспечивают технические воспроизводственные мероприятия с тенденцией постепенной потери уровня эффективности при переходах по уровням системы управления недвижимостью </w:t>
      </w:r>
    </w:p>
    <w:p w:rsidR="002A684F" w:rsidRPr="002A684F" w:rsidRDefault="00CE19DB" w:rsidP="00444937">
      <w:pPr>
        <w:pStyle w:val="a9"/>
        <w:rPr>
          <w:lang w:val="uk-UA"/>
        </w:rPr>
      </w:pPr>
      <w:r>
        <w:rPr>
          <w:noProof/>
        </w:rPr>
        <w:pict>
          <v:shape id="_x0000_s1035" type="#_x0000_t202" style="position:absolute;left:0;text-align:left;margin-left:414pt;margin-top:10.95pt;width:54pt;height:27pt;z-index:251662336" filled="f" stroked="f">
            <v:textbox style="mso-next-textbox:#_x0000_s1035">
              <w:txbxContent>
                <w:p w:rsidR="00724EBC" w:rsidRDefault="00724EBC" w:rsidP="00DC0ECD">
                  <w:r>
                    <w:t>(1.</w:t>
                  </w:r>
                  <w:r>
                    <w:rPr>
                      <w:lang w:val="en-US"/>
                    </w:rPr>
                    <w:t>10</w:t>
                  </w:r>
                  <w:r>
                    <w:t>)</w:t>
                  </w:r>
                </w:p>
              </w:txbxContent>
            </v:textbox>
          </v:shape>
        </w:pict>
      </w:r>
    </w:p>
    <w:p w:rsidR="00DC0ECD" w:rsidRDefault="00DC0ECD" w:rsidP="00444937">
      <w:pPr>
        <w:pStyle w:val="a9"/>
        <w:rPr>
          <w:b/>
          <w:vertAlign w:val="subscript"/>
          <w:lang w:val="uk-UA"/>
        </w:rPr>
      </w:pPr>
      <w:r w:rsidRPr="00444937">
        <w:rPr>
          <w:b/>
          <w:lang w:val="en-US"/>
        </w:rPr>
        <w:t>E</w:t>
      </w:r>
      <w:r w:rsidRPr="00444937">
        <w:rPr>
          <w:b/>
          <w:i/>
          <w:lang w:val="en-US"/>
        </w:rPr>
        <w:t>ff</w:t>
      </w:r>
      <w:r w:rsidRPr="00444937">
        <w:rPr>
          <w:b/>
          <w:vertAlign w:val="subscript"/>
        </w:rPr>
        <w:t>техн</w:t>
      </w:r>
      <w:r w:rsidRPr="00444937">
        <w:rPr>
          <w:b/>
        </w:rPr>
        <w:t xml:space="preserve"> &gt; </w:t>
      </w:r>
      <w:r w:rsidRPr="00444937">
        <w:rPr>
          <w:b/>
          <w:lang w:val="en-US"/>
        </w:rPr>
        <w:t>E</w:t>
      </w:r>
      <w:r w:rsidRPr="00444937">
        <w:rPr>
          <w:b/>
          <w:i/>
          <w:lang w:val="en-US"/>
        </w:rPr>
        <w:t>ff</w:t>
      </w:r>
      <w:r w:rsidRPr="00444937">
        <w:rPr>
          <w:b/>
          <w:vertAlign w:val="subscript"/>
        </w:rPr>
        <w:t>технол</w:t>
      </w:r>
      <w:r w:rsidR="00444937" w:rsidRPr="00444937">
        <w:rPr>
          <w:b/>
        </w:rPr>
        <w:t xml:space="preserve"> </w:t>
      </w:r>
      <w:r w:rsidRPr="00444937">
        <w:rPr>
          <w:b/>
        </w:rPr>
        <w:t xml:space="preserve">&gt; </w:t>
      </w:r>
      <w:r w:rsidRPr="00444937">
        <w:rPr>
          <w:b/>
          <w:lang w:val="en-US"/>
        </w:rPr>
        <w:t>E</w:t>
      </w:r>
      <w:r w:rsidRPr="00444937">
        <w:rPr>
          <w:b/>
          <w:i/>
          <w:lang w:val="en-US"/>
        </w:rPr>
        <w:t>ff</w:t>
      </w:r>
      <w:r w:rsidRPr="00444937">
        <w:rPr>
          <w:b/>
          <w:vertAlign w:val="subscript"/>
        </w:rPr>
        <w:t>орг</w:t>
      </w:r>
      <w:r w:rsidRPr="00444937">
        <w:rPr>
          <w:b/>
        </w:rPr>
        <w:t xml:space="preserve"> &gt; </w:t>
      </w:r>
      <w:r w:rsidRPr="00444937">
        <w:rPr>
          <w:b/>
          <w:lang w:val="en-US"/>
        </w:rPr>
        <w:t>E</w:t>
      </w:r>
      <w:r w:rsidRPr="00444937">
        <w:rPr>
          <w:b/>
          <w:i/>
          <w:lang w:val="en-US"/>
        </w:rPr>
        <w:t>ff</w:t>
      </w:r>
      <w:r w:rsidRPr="00444937">
        <w:rPr>
          <w:b/>
          <w:vertAlign w:val="subscript"/>
        </w:rPr>
        <w:t>экон</w:t>
      </w:r>
    </w:p>
    <w:p w:rsidR="002A684F" w:rsidRPr="002A684F" w:rsidRDefault="002A684F" w:rsidP="00444937">
      <w:pPr>
        <w:pStyle w:val="a9"/>
        <w:rPr>
          <w:b/>
          <w:lang w:val="uk-UA"/>
        </w:rPr>
      </w:pPr>
    </w:p>
    <w:p w:rsidR="00DC0ECD" w:rsidRPr="00444937" w:rsidRDefault="00DC0ECD" w:rsidP="00444937">
      <w:pPr>
        <w:pStyle w:val="a9"/>
      </w:pPr>
      <w:r w:rsidRPr="00444937">
        <w:t xml:space="preserve">В первую очередь необходимо обеспечить эффективное функционирование технической системы объекта недвижимости. Получить экономический эффект без модернизации технической и технологической подсистем невозможно. </w:t>
      </w:r>
    </w:p>
    <w:p w:rsidR="006B18BD" w:rsidRPr="00444937" w:rsidRDefault="00DC0ECD" w:rsidP="00444937">
      <w:pPr>
        <w:pStyle w:val="a9"/>
      </w:pPr>
      <w:r w:rsidRPr="00444937">
        <w:t>При этом важно помнить, что конструктивная система здания, в отличие от его инженерного оборудования, не может быть разного потребительского качества. Если она обладает достаточной прочностью, устойчивостью и эксплуатационной пригодностью, ее нельзя сделать лучше. Дополнительное «улучшение» качества повышает только себестоимость, но не качество.</w:t>
      </w:r>
    </w:p>
    <w:p w:rsidR="00A2582E" w:rsidRPr="002A684F" w:rsidRDefault="001C6EC8" w:rsidP="0044493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lang w:val="uk-UA"/>
        </w:rPr>
      </w:pPr>
      <w:r w:rsidRPr="00444937">
        <w:rPr>
          <w:rFonts w:ascii="Times New Roman" w:hAnsi="Times New Roman"/>
        </w:rPr>
        <w:br w:type="page"/>
      </w:r>
      <w:r w:rsidRPr="002A684F">
        <w:rPr>
          <w:rFonts w:ascii="Times New Roman" w:hAnsi="Times New Roman"/>
          <w:i w:val="0"/>
        </w:rPr>
        <w:t>2. Управляющие организации</w:t>
      </w:r>
    </w:p>
    <w:p w:rsidR="002A684F" w:rsidRPr="002A684F" w:rsidRDefault="002A684F" w:rsidP="002A684F">
      <w:pPr>
        <w:rPr>
          <w:lang w:val="uk-UA"/>
        </w:rPr>
      </w:pPr>
    </w:p>
    <w:p w:rsidR="001C6EC8" w:rsidRDefault="001C6EC8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444937">
        <w:rPr>
          <w:rFonts w:ascii="Times New Roman" w:hAnsi="Times New Roman"/>
          <w:sz w:val="28"/>
        </w:rPr>
        <w:t>2.1 Управляющие организации и их взаимодействие с другими хозяйствующими субъектами, функционирующими на рынке недвижимости</w:t>
      </w:r>
    </w:p>
    <w:p w:rsidR="002A684F" w:rsidRPr="002A684F" w:rsidRDefault="002A684F" w:rsidP="002A684F">
      <w:pPr>
        <w:rPr>
          <w:lang w:val="uk-UA"/>
        </w:rPr>
      </w:pPr>
    </w:p>
    <w:p w:rsidR="001C6EC8" w:rsidRPr="00444937" w:rsidRDefault="0014234F" w:rsidP="00444937">
      <w:pPr>
        <w:pStyle w:val="a9"/>
      </w:pPr>
      <w:r w:rsidRPr="00444937">
        <w:t>Организация взаимодействия участникам процесса управлением, использованием и развитием объектов недвижимости обуславливается действующей нормативно-правовой базой, рыночными и другими факторами.</w:t>
      </w:r>
    </w:p>
    <w:p w:rsidR="0014234F" w:rsidRPr="00444937" w:rsidRDefault="0014234F" w:rsidP="00444937">
      <w:pPr>
        <w:pStyle w:val="a9"/>
      </w:pPr>
      <w:r w:rsidRPr="00444937">
        <w:t>В состав хозяйствующих субъектов, участвующих в управлении недвижимостью, входят собственник, владельцы, эксплуатирующие и ресурсоснабжающие организации, пользователи, арендаторы, застройщики, управляющие организации</w:t>
      </w:r>
      <w:r w:rsidR="00FD55DF" w:rsidRPr="00444937">
        <w:t xml:space="preserve"> и другие участники. Указанные субъекты управления на различных этапах</w:t>
      </w:r>
      <w:r w:rsidR="00E23FC7" w:rsidRPr="00444937">
        <w:t xml:space="preserve"> жизненного цикла объекта недвижимости принимают участие в его создании, содержании, эксплуатации, развитии, а также оказывают сопутствующие услуги. Их взаимодействие регулируется законодательством РФ, нормативно-методической базой и контрактами.</w:t>
      </w:r>
    </w:p>
    <w:p w:rsidR="005F387A" w:rsidRPr="00444937" w:rsidRDefault="005F387A" w:rsidP="00444937">
      <w:pPr>
        <w:pStyle w:val="a9"/>
      </w:pPr>
      <w:r w:rsidRPr="00444937">
        <w:t>Законным основанием для передачи собственником недвижимого имущества управляющей организации является договор доверительного управления имуществом, подлежащий государственной регистрации. Доверительное управление – это один из институтов российского права, проявившийся на этапе развития рыночных отношений.</w:t>
      </w:r>
    </w:p>
    <w:p w:rsidR="005F387A" w:rsidRPr="00444937" w:rsidRDefault="00243506" w:rsidP="00444937">
      <w:pPr>
        <w:pStyle w:val="a9"/>
      </w:pPr>
      <w:r w:rsidRPr="00444937">
        <w:t xml:space="preserve">По договору доверительного управления имуществом одна сторона (учредитель управления) передаёт другой стороне </w:t>
      </w:r>
      <w:r w:rsidR="00412470" w:rsidRPr="00444937">
        <w:t>(доверительному управляющему) имущество в управление на определённый срок, а другая сторона обязуется осуществлять управление этим имуществом в интересах учредителя или указанного им лица (выгодоприобретателя).</w:t>
      </w:r>
    </w:p>
    <w:p w:rsidR="00412470" w:rsidRPr="00444937" w:rsidRDefault="00412470" w:rsidP="00444937">
      <w:pPr>
        <w:pStyle w:val="a9"/>
      </w:pPr>
      <w:r w:rsidRPr="00444937">
        <w:t xml:space="preserve">В соответствии с Гражданским кодексом Российской Федерации [3, п.1, ст. 1012] </w:t>
      </w:r>
      <w:r w:rsidR="000D1D3B" w:rsidRPr="00444937">
        <w:t>передача имущества в доверительное управление не влечёт перехода права собственности на него к доверительному управляющему.</w:t>
      </w:r>
    </w:p>
    <w:p w:rsidR="00D25FFF" w:rsidRPr="00444937" w:rsidRDefault="00D25FFF" w:rsidP="00444937">
      <w:pPr>
        <w:pStyle w:val="a9"/>
      </w:pPr>
      <w:r w:rsidRPr="00444937">
        <w:t>При этом собственник не передаёт управляющему правомочия по владению, пользованию и распоряжению этим имуществом (они по-прежнему остаются у собственника), а лишь наделяет управляющего правом осуществлять эти правомочия от своего имени. Вместе с тем до тех пор, пока действует договор довер</w:t>
      </w:r>
      <w:r w:rsidR="00E0209B" w:rsidRPr="00444937">
        <w:t>ительного управления имуществом, собственник не может осуществлять принадлежащие ему правомочия по владению, пользованию ил распоряжению имуществом, переданного им в доверительное управление.</w:t>
      </w:r>
    </w:p>
    <w:p w:rsidR="00E0209B" w:rsidRPr="00444937" w:rsidRDefault="00E0209B" w:rsidP="00444937">
      <w:pPr>
        <w:pStyle w:val="a9"/>
      </w:pPr>
      <w:r w:rsidRPr="00444937">
        <w:t>Доверительный управляющий, не являясь собственником, от своего имени осуществляет правомочия собс</w:t>
      </w:r>
      <w:r w:rsidR="00CC31B5" w:rsidRPr="00444937">
        <w:t>твенника. Закон обязывает его при совершении действий, не требующих письменного оформления, информировать контрагента о том, что он действует в качестве управляющего.</w:t>
      </w:r>
    </w:p>
    <w:p w:rsidR="00CC31B5" w:rsidRPr="00444937" w:rsidRDefault="00CC31B5" w:rsidP="00444937">
      <w:pPr>
        <w:pStyle w:val="a9"/>
      </w:pPr>
      <w:r w:rsidRPr="00444937">
        <w:t>Доверительный управляющий является профессиональным участником хозяйственных</w:t>
      </w:r>
      <w:r w:rsidR="00A94185" w:rsidRPr="00444937">
        <w:t xml:space="preserve"> (имущественных) отношений и его деятельность </w:t>
      </w:r>
      <w:r w:rsidR="009F644E" w:rsidRPr="00444937">
        <w:t>может подлежать лицензированию в оговоренных законом случаях (производство строительных работ, эксплуатация инженерных систем, деятельность на рынке ценных бумаг и прочее).</w:t>
      </w:r>
    </w:p>
    <w:p w:rsidR="009F644E" w:rsidRPr="00444937" w:rsidRDefault="009F644E" w:rsidP="00444937">
      <w:pPr>
        <w:pStyle w:val="a9"/>
      </w:pPr>
      <w:r w:rsidRPr="00444937">
        <w:t xml:space="preserve">После выражения намерения выгодоприобретателем как третьего лица </w:t>
      </w:r>
      <w:r w:rsidR="00B925A1" w:rsidRPr="00444937">
        <w:t>воспользоваться своим правом, он приобретает самостоятельное право требования</w:t>
      </w:r>
      <w:r w:rsidR="00C374F8" w:rsidRPr="00444937">
        <w:t>. Учредитель и управляющий не могут изменять или расторгать договор без его участия. Принадлежащие выгодоприобретателю права, как и большинство имущественных прав, могут находиться в обороте (могут быть заложены, проданы и т. п.). Это означает, что в их отношении допустима уступка требования,</w:t>
      </w:r>
      <w:r w:rsidR="00934851" w:rsidRPr="00444937">
        <w:t xml:space="preserve"> если иное не вытекает их договора доверительного управления.</w:t>
      </w:r>
    </w:p>
    <w:p w:rsidR="00934851" w:rsidRPr="00444937" w:rsidRDefault="00934851" w:rsidP="00444937">
      <w:pPr>
        <w:pStyle w:val="a9"/>
      </w:pPr>
      <w:r w:rsidRPr="00444937">
        <w:t>Российское законодательство запрещает доверительному управляющему быть выгодоприобретателем в одном и том же договоре доверительного управления имуществом.</w:t>
      </w:r>
    </w:p>
    <w:p w:rsidR="00934851" w:rsidRPr="00444937" w:rsidRDefault="00934851" w:rsidP="00444937">
      <w:pPr>
        <w:pStyle w:val="a9"/>
      </w:pPr>
      <w:r w:rsidRPr="00444937">
        <w:t>В доверительное управление может передаваться недвижимое имущество, которое приобретению или созданию в будущем, т.е. имущество, не существующие в момент заключения договора. Оно является предметом договора, но не предметом доверительного управления.</w:t>
      </w:r>
      <w:r w:rsidR="004D0896" w:rsidRPr="00444937">
        <w:t xml:space="preserve"> Объектом договора могут стать, например, доходы от переданного в доверительное управление имущественного комплекса. В договоре должны быть предусмотрены критерии,</w:t>
      </w:r>
      <w:r w:rsidR="00444937">
        <w:t xml:space="preserve"> </w:t>
      </w:r>
      <w:r w:rsidR="004D0896" w:rsidRPr="00444937">
        <w:t>в соответствии с которыми вновь созданное или приобретённое имущество включается в состав имущества, находящегося в доверительным управлении.</w:t>
      </w:r>
    </w:p>
    <w:p w:rsidR="0047495C" w:rsidRPr="00444937" w:rsidRDefault="004D0896" w:rsidP="00444937">
      <w:pPr>
        <w:pStyle w:val="a9"/>
      </w:pPr>
      <w:r w:rsidRPr="00444937">
        <w:t xml:space="preserve">Существо доверительного управления не допускает </w:t>
      </w:r>
      <w:r w:rsidR="0047495C" w:rsidRPr="00444937">
        <w:t>возможности смешения находящегося в управлении имущества с имуществом самого управляющего. В противном случае неизбежно смешивались бы не только доходы от использования такого имущества, но и возникающие при этом права и обязанности, а имущество учредителя, находящиеся в управлении, могло бы стать объектом взыскания кредитора по личным долгам управляющего.</w:t>
      </w:r>
    </w:p>
    <w:p w:rsidR="004D0896" w:rsidRPr="00444937" w:rsidRDefault="00932197" w:rsidP="00444937">
      <w:pPr>
        <w:pStyle w:val="a9"/>
      </w:pPr>
      <w:r w:rsidRPr="00444937">
        <w:t>Доверительный управляющие должен действовать в интересах выгодоприобретателя и учредителя, т. е. заботиться о сохранности имущества или его минимальном износе, получение доходов от эксплуатации этого имущества, обоснованной минимизации его расходов и т. п.</w:t>
      </w:r>
      <w:r w:rsidR="0047495C" w:rsidRPr="00444937">
        <w:t xml:space="preserve"> </w:t>
      </w:r>
      <w:r w:rsidRPr="00444937">
        <w:t xml:space="preserve">Всё это должно быть оговорено в договоре. Управляющий обязан передавать выгодоприобретателю все доходы, полученные от эксплуатации имущества, и </w:t>
      </w:r>
      <w:r w:rsidR="00FA3D6A" w:rsidRPr="00444937">
        <w:t>обеспечивать уровень этих доходов, предусмотренный договором. Учредитель управления обязан уплатить управляющему вознаграждение, а также компенсировать ему необходимые расходы, понесенные в процессе управления. Вознаграждение управляющему может устанавливаться в форме однократно выплачиваемой суммы, периодических выплат, части дохода от управления имуществом и т. п.</w:t>
      </w:r>
      <w:r w:rsidR="00436517" w:rsidRPr="00444937">
        <w:t xml:space="preserve"> В соответствии со статьёй 1023 ГК РФ вознаграждение, как и компенсация необходимых расходов, должно производит</w:t>
      </w:r>
      <w:r w:rsidR="001B0E9C" w:rsidRPr="00444937">
        <w:t>ь</w:t>
      </w:r>
      <w:r w:rsidR="00436517" w:rsidRPr="00444937">
        <w:t>ся за счёт доходов</w:t>
      </w:r>
      <w:r w:rsidR="001B0E9C" w:rsidRPr="00444937">
        <w:t xml:space="preserve"> от использования имущества, переданного в управление.</w:t>
      </w:r>
    </w:p>
    <w:p w:rsidR="001B0E9C" w:rsidRPr="00444937" w:rsidRDefault="001B0E9C" w:rsidP="00444937">
      <w:pPr>
        <w:pStyle w:val="a9"/>
      </w:pPr>
      <w:r w:rsidRPr="00444937">
        <w:t>Важными участниками в процессе управления недвижимостью являются собственник имущества, государственные и муниципальные органы управления (осуществляют различного рода согласования и экспертизы инвестиционно-строительного проекта)</w:t>
      </w:r>
      <w:r w:rsidR="00491914" w:rsidRPr="00444937">
        <w:t>, инвесторы. Нередко в качестве инвестора может выступать сама управляющая организация, поскольку рентабельность данного вида деятельности, по некоторым оценкам, составляет 20-25%.</w:t>
      </w:r>
    </w:p>
    <w:p w:rsidR="00491914" w:rsidRPr="00444937" w:rsidRDefault="00491914" w:rsidP="00444937">
      <w:pPr>
        <w:pStyle w:val="a9"/>
      </w:pPr>
      <w:r w:rsidRPr="00444937">
        <w:t>В управлении объектами недвижимости, наряду с доверительным управлением,</w:t>
      </w:r>
      <w:r w:rsidR="00444937">
        <w:t xml:space="preserve"> </w:t>
      </w:r>
      <w:r w:rsidRPr="00444937">
        <w:t>следует рассматривать возможность совместной деятельности муниципальных образований с частными компаниями на принципах девелопмента и концессий.</w:t>
      </w:r>
    </w:p>
    <w:p w:rsidR="002A684F" w:rsidRDefault="00653AA9" w:rsidP="00444937">
      <w:pPr>
        <w:pStyle w:val="a9"/>
      </w:pPr>
      <w:r w:rsidRPr="00444937">
        <w:t xml:space="preserve">В зарубежной практике наряду с компаниями по доверительному управлению недвижимостью функционирует новый тип компаний, именуемый девелоперскими. </w:t>
      </w:r>
      <w:r w:rsidR="008E68F5" w:rsidRPr="00444937">
        <w:t xml:space="preserve">В отличие от традиционных управляющих компаний они выполняют комплекс необходимых функций по созданию, развитию и управлению объектами недвижимости на протяжении некоторых этапов жизненного цикла, включая </w:t>
      </w:r>
      <w:r w:rsidR="00B464D7" w:rsidRPr="00444937">
        <w:t>предынвестиционные исследования, в т. ч. ликвидацию объектов или их модернизацию. Такая компания по инвестированию, строительству и управлению объектами недвижимости берёт на себя значительную часть рисков, включая инновационные, на всех фазах жизнен</w:t>
      </w:r>
      <w:r w:rsidR="00E81AE6" w:rsidRPr="00444937">
        <w:t>ного цикла проекта.</w:t>
      </w:r>
    </w:p>
    <w:p w:rsidR="004C517A" w:rsidRPr="002A684F" w:rsidRDefault="002A684F" w:rsidP="002A684F">
      <w:pPr>
        <w:pStyle w:val="a9"/>
        <w:rPr>
          <w:b/>
          <w:lang w:val="uk-UA"/>
        </w:rPr>
      </w:pPr>
      <w:r>
        <w:br w:type="page"/>
      </w:r>
      <w:r w:rsidRPr="002A684F">
        <w:rPr>
          <w:b/>
        </w:rPr>
        <w:t>2.2</w:t>
      </w:r>
      <w:r w:rsidR="004C517A" w:rsidRPr="002A684F">
        <w:rPr>
          <w:b/>
        </w:rPr>
        <w:t xml:space="preserve"> Управляющие организации в жилищной сфере</w:t>
      </w:r>
    </w:p>
    <w:p w:rsidR="002A684F" w:rsidRPr="002A684F" w:rsidRDefault="002A684F" w:rsidP="002A684F">
      <w:pPr>
        <w:pStyle w:val="a9"/>
        <w:rPr>
          <w:lang w:val="uk-UA"/>
        </w:rPr>
      </w:pPr>
    </w:p>
    <w:p w:rsidR="00882D53" w:rsidRPr="00444937" w:rsidRDefault="002A684F" w:rsidP="00444937">
      <w:pPr>
        <w:pStyle w:val="a9"/>
      </w:pPr>
      <w:r>
        <w:t>Реформирование систем</w:t>
      </w:r>
      <w:r>
        <w:rPr>
          <w:lang w:val="uk-UA"/>
        </w:rPr>
        <w:t>ы</w:t>
      </w:r>
      <w:r w:rsidR="00882D53" w:rsidRPr="00444937">
        <w:t xml:space="preserve"> управления жилищным фондом преследует следующие цели:</w:t>
      </w:r>
    </w:p>
    <w:p w:rsidR="00882D53" w:rsidRPr="00444937" w:rsidRDefault="001D10AB" w:rsidP="00444937">
      <w:pPr>
        <w:pStyle w:val="a9"/>
        <w:numPr>
          <w:ilvl w:val="0"/>
          <w:numId w:val="11"/>
        </w:numPr>
        <w:ind w:left="0" w:firstLine="709"/>
      </w:pPr>
      <w:r w:rsidRPr="00444937">
        <w:t>с</w:t>
      </w:r>
      <w:r w:rsidR="00882D53" w:rsidRPr="00444937">
        <w:t>оздание конкурентной среды для возможности самостоятельного выбора собственниками домовладельцами жилищного фонда управляющих и обслуживающих организаций и компаний</w:t>
      </w:r>
      <w:r w:rsidRPr="00444937">
        <w:t>;</w:t>
      </w:r>
    </w:p>
    <w:p w:rsidR="001D10AB" w:rsidRPr="00444937" w:rsidRDefault="001D10AB" w:rsidP="00444937">
      <w:pPr>
        <w:pStyle w:val="a9"/>
        <w:numPr>
          <w:ilvl w:val="0"/>
          <w:numId w:val="11"/>
        </w:numPr>
        <w:ind w:left="0" w:firstLine="709"/>
      </w:pPr>
      <w:r w:rsidRPr="00444937">
        <w:t>обеспечение условий проживания, соответствующих стандартам качества и переход к оплате за потребляемые услуги по фактическим результатам.</w:t>
      </w:r>
    </w:p>
    <w:p w:rsidR="00EA59A4" w:rsidRPr="00444937" w:rsidRDefault="001D10AB" w:rsidP="00444937">
      <w:pPr>
        <w:pStyle w:val="a9"/>
      </w:pPr>
      <w:r w:rsidRPr="00444937">
        <w:t>Реализация данных целей предполагает переход к договорным отношениям на все виды работ и услуг по управлению и содержанию жилищного фонда и их оплате по фактическим затратам при сохранении адресной государственной поддержки</w:t>
      </w:r>
      <w:r w:rsidR="00EA59A4" w:rsidRPr="00444937">
        <w:t xml:space="preserve"> и социальной защиты определённых категорий населения.</w:t>
      </w:r>
    </w:p>
    <w:p w:rsidR="00897948" w:rsidRPr="00444937" w:rsidRDefault="00D04AEA" w:rsidP="00444937">
      <w:pPr>
        <w:pStyle w:val="a9"/>
      </w:pPr>
      <w:r w:rsidRPr="00444937">
        <w:t xml:space="preserve">Наряду с двухсторонними договорами по формуле «заказчик – подрядчик», могут развиваться сложный многосторонние взаимоотношения, участниками которых могут являться инвестиционные, строительные, эксплуатационные организации различных форм собственности, собственники жилищного фонда и представляющие их органы и организации, осуществляющие </w:t>
      </w:r>
      <w:r w:rsidR="00897948" w:rsidRPr="00444937">
        <w:t>финансирование, строительство объектов, содержание и управление ими.</w:t>
      </w:r>
    </w:p>
    <w:p w:rsidR="00897948" w:rsidRPr="00444937" w:rsidRDefault="00897948" w:rsidP="00444937">
      <w:pPr>
        <w:pStyle w:val="a9"/>
      </w:pPr>
      <w:r w:rsidRPr="00444937">
        <w:t>Современные формы управления жилищным фондом представлены следующими типами управляющих организаций:</w:t>
      </w:r>
    </w:p>
    <w:p w:rsidR="00897948" w:rsidRPr="00444937" w:rsidRDefault="009A087B" w:rsidP="00444937">
      <w:pPr>
        <w:pStyle w:val="a9"/>
        <w:numPr>
          <w:ilvl w:val="0"/>
          <w:numId w:val="12"/>
        </w:numPr>
        <w:ind w:left="0" w:firstLine="709"/>
      </w:pPr>
      <w:r w:rsidRPr="00444937">
        <w:t>государственные унитарные предприятия – Дирекции единого заказчика (ДЕЗы), действующие в качестве уполномоченного от лица органа исполнительной власти, администрации - представителя собственника жилищного фонда, находящегося в собст</w:t>
      </w:r>
      <w:r w:rsidR="00B8528A" w:rsidRPr="00444937">
        <w:t>венности муниципальных образований (муниципальной форме собственности), а также на условиях договоров от лица частных собственников (приватизированных и приобретенных по различным основаниям помещений);</w:t>
      </w:r>
    </w:p>
    <w:p w:rsidR="00103BCD" w:rsidRPr="00444937" w:rsidRDefault="00B8528A" w:rsidP="00444937">
      <w:pPr>
        <w:pStyle w:val="a9"/>
        <w:numPr>
          <w:ilvl w:val="0"/>
          <w:numId w:val="12"/>
        </w:numPr>
        <w:ind w:left="0" w:firstLine="709"/>
      </w:pPr>
      <w:r w:rsidRPr="00444937">
        <w:t>товарищества собственников жилья (ТСЖ), действующие в качестве юридического лица (некоммерческой организации), уполномоченного управлять многоквартирным домом (домовладением)</w:t>
      </w:r>
      <w:r w:rsidR="00103BCD" w:rsidRPr="00444937">
        <w:t>, т. е. конкретным земельно-имущественным комплексом, принадлежащим собственникам-домовладельцам различных форм собственности;</w:t>
      </w:r>
    </w:p>
    <w:p w:rsidR="00103BCD" w:rsidRPr="00444937" w:rsidRDefault="00226FCC" w:rsidP="00444937">
      <w:pPr>
        <w:pStyle w:val="a9"/>
        <w:numPr>
          <w:ilvl w:val="0"/>
          <w:numId w:val="12"/>
        </w:numPr>
        <w:ind w:left="0" w:firstLine="709"/>
      </w:pPr>
      <w:r w:rsidRPr="00444937">
        <w:t>жилищно-строительные кооперативы (ЖСК), действующие в качестве юридического лица, уполномоченного осуществлять управление от имени членов-пайщиков в период строительства жилищного фонда и содержания до выплаты пая</w:t>
      </w:r>
      <w:r w:rsidR="000E2CF7" w:rsidRPr="00444937">
        <w:t>. В дальнейшем деятельность ЖСК по управлению жилищным фондом регламентируется в соответствии с жилищным кодексом РФ;</w:t>
      </w:r>
    </w:p>
    <w:p w:rsidR="000E2CF7" w:rsidRPr="00444937" w:rsidRDefault="000E2CF7" w:rsidP="00444937">
      <w:pPr>
        <w:pStyle w:val="a9"/>
        <w:numPr>
          <w:ilvl w:val="0"/>
          <w:numId w:val="12"/>
        </w:numPr>
        <w:ind w:left="0" w:firstLine="709"/>
      </w:pPr>
      <w:r w:rsidRPr="00444937">
        <w:t>частные управляющие организации, действующие в качестве управляющих на основе договорных отношений с инвесторами, заказчиками, застройщиками, а также частными собственниками, объединёнными в ТСЖ</w:t>
      </w:r>
      <w:r w:rsidR="00F6070B" w:rsidRPr="00444937">
        <w:t>.</w:t>
      </w:r>
    </w:p>
    <w:p w:rsidR="00DA3326" w:rsidRPr="00444937" w:rsidRDefault="00F6070B" w:rsidP="00444937">
      <w:pPr>
        <w:pStyle w:val="a9"/>
      </w:pPr>
      <w:r w:rsidRPr="00444937">
        <w:t>Процесс создания частных управляющих компаний</w:t>
      </w:r>
      <w:r w:rsidR="00B01F0E" w:rsidRPr="00444937">
        <w:t xml:space="preserve"> в настоящий период</w:t>
      </w:r>
      <w:r w:rsidRPr="00444937">
        <w:t xml:space="preserve"> идёт по следующим направлениям. </w:t>
      </w:r>
      <w:r w:rsidR="00B01F0E" w:rsidRPr="00444937">
        <w:t xml:space="preserve">Большая часть действующих на рынке услуг страны частных управляющих организаций созданы на базе ДЕЗов и ГРЕПов. </w:t>
      </w:r>
      <w:r w:rsidR="00C576F1" w:rsidRPr="00444937">
        <w:t>Эти структуры наиболее подготовлены к данному виду деятельности, но помимо положительных сторон, т. е. наличия опыта работы, они унаследовали от государственных структур практику некачественного выполнения работ и услуг. Другим направлением частных управляющих организаций является создание строительными организациями на этапе завершения строительства объектов жилищного фонда дочерних специализированных частных управляющих организаций</w:t>
      </w:r>
      <w:r w:rsidR="00DA3326" w:rsidRPr="00444937">
        <w:t xml:space="preserve"> для приёмки объектов и осуществления управления жилищным комплексом. Как правило, эти организации более подготовлены к процедурам, связанным с приёмкой, обслуживанием и эксплуатацией жилищного фонда и, в меньшей степени, знакомы с большинством функций управления жилищным фондом.</w:t>
      </w:r>
    </w:p>
    <w:p w:rsidR="00DA3326" w:rsidRDefault="002A684F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E833F3" w:rsidRPr="00444937">
        <w:rPr>
          <w:rFonts w:ascii="Times New Roman" w:hAnsi="Times New Roman"/>
          <w:sz w:val="28"/>
        </w:rPr>
        <w:t xml:space="preserve"> Участие объединений граждан в управлении</w:t>
      </w:r>
    </w:p>
    <w:p w:rsidR="002A684F" w:rsidRPr="002A684F" w:rsidRDefault="002A684F" w:rsidP="002A684F"/>
    <w:p w:rsidR="00E833F3" w:rsidRPr="00444937" w:rsidRDefault="00E833F3" w:rsidP="00444937">
      <w:pPr>
        <w:pStyle w:val="a9"/>
      </w:pPr>
      <w:r w:rsidRPr="00444937">
        <w:t>Сложность и нерешённость законодательством многих вопросов, связанных с функционированием ТСЖ, как формой управления жилищным фондом, вынуждают искать другие пути для решения данной проблемы.</w:t>
      </w:r>
    </w:p>
    <w:p w:rsidR="00E833F3" w:rsidRPr="00444937" w:rsidRDefault="00E833F3" w:rsidP="00444937">
      <w:pPr>
        <w:pStyle w:val="a9"/>
      </w:pPr>
      <w:r w:rsidRPr="00444937">
        <w:t>Возрождается деятельность таких общественных объединений как территориальные объединения самоуправления (ТОСы)</w:t>
      </w:r>
      <w:r w:rsidR="00E22554" w:rsidRPr="00444937">
        <w:t>. К полно</w:t>
      </w:r>
      <w:r w:rsidR="00474FB7" w:rsidRPr="00444937">
        <w:t>мочиям территориальных объединений самоуправления относятся местные вопросы, затрагивающие интересы жителей соответствующих территорий, в том числе:</w:t>
      </w:r>
    </w:p>
    <w:p w:rsidR="00474FB7" w:rsidRPr="00444937" w:rsidRDefault="00787E72" w:rsidP="00444937">
      <w:pPr>
        <w:pStyle w:val="a9"/>
        <w:numPr>
          <w:ilvl w:val="0"/>
          <w:numId w:val="13"/>
        </w:numPr>
        <w:ind w:left="0" w:firstLine="709"/>
      </w:pPr>
      <w:r w:rsidRPr="00444937">
        <w:t>защита интересов жителей по вопросам потребления жилищно-коммунальных и бытовых услуг;</w:t>
      </w:r>
    </w:p>
    <w:p w:rsidR="00787E72" w:rsidRPr="00444937" w:rsidRDefault="00787E72" w:rsidP="00444937">
      <w:pPr>
        <w:pStyle w:val="a9"/>
        <w:numPr>
          <w:ilvl w:val="0"/>
          <w:numId w:val="13"/>
        </w:numPr>
        <w:ind w:left="0" w:firstLine="709"/>
      </w:pPr>
      <w:r w:rsidRPr="00444937">
        <w:t xml:space="preserve">общественный контроль за качеством уборки территории, вывозом мусора, за работой </w:t>
      </w:r>
      <w:r w:rsidR="00E047B4" w:rsidRPr="00444937">
        <w:t>соответствующих</w:t>
      </w:r>
      <w:r w:rsidRPr="00444937">
        <w:t xml:space="preserve"> служб</w:t>
      </w:r>
      <w:r w:rsidR="00E047B4" w:rsidRPr="00444937">
        <w:t xml:space="preserve"> по эксплуатации домовладения и устранения аварийных ситуаций;</w:t>
      </w:r>
    </w:p>
    <w:p w:rsidR="00E047B4" w:rsidRPr="00444937" w:rsidRDefault="00E047B4" w:rsidP="00444937">
      <w:pPr>
        <w:pStyle w:val="a9"/>
        <w:numPr>
          <w:ilvl w:val="0"/>
          <w:numId w:val="13"/>
        </w:numPr>
        <w:ind w:left="0" w:firstLine="709"/>
      </w:pPr>
      <w:r w:rsidRPr="00444937">
        <w:t>содействие жителям в выполнении правил эксплуатации жилищного фонда и участия жителей в общественных мероприятиях по благоустройству территорий.</w:t>
      </w:r>
    </w:p>
    <w:p w:rsidR="005865B1" w:rsidRPr="00444937" w:rsidRDefault="00E047B4" w:rsidP="00444937">
      <w:pPr>
        <w:pStyle w:val="a9"/>
      </w:pPr>
      <w:r w:rsidRPr="00444937">
        <w:t>В то же время, ТОСы не обладают полномочиями по изменению способа управления жилищным комплексом или по замене, не справляющейся со своими</w:t>
      </w:r>
      <w:r w:rsidR="006C2A5F" w:rsidRPr="00444937">
        <w:t xml:space="preserve"> обязанностями управляющей организацией, в отличие от ТСЖ, которые в порядке, предусмотренным Федеральным законом, вправе решать подобные вопросы на общих собраниях членов товарищества.</w:t>
      </w:r>
    </w:p>
    <w:p w:rsidR="005274D1" w:rsidRDefault="005865B1" w:rsidP="00444937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  <w:r w:rsidRPr="00444937">
        <w:rPr>
          <w:rFonts w:ascii="Times New Roman" w:hAnsi="Times New Roman"/>
          <w:sz w:val="28"/>
        </w:rPr>
        <w:br w:type="page"/>
      </w:r>
      <w:r w:rsidR="002A684F">
        <w:rPr>
          <w:rFonts w:ascii="Times New Roman" w:hAnsi="Times New Roman"/>
          <w:sz w:val="28"/>
        </w:rPr>
        <w:t>Практическая часть</w:t>
      </w:r>
    </w:p>
    <w:p w:rsidR="002A684F" w:rsidRPr="002A684F" w:rsidRDefault="002A684F" w:rsidP="002A684F"/>
    <w:p w:rsidR="005274D1" w:rsidRDefault="005274D1" w:rsidP="00444937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  <w:r w:rsidRPr="00444937">
        <w:rPr>
          <w:rFonts w:ascii="Times New Roman" w:hAnsi="Times New Roman"/>
          <w:sz w:val="28"/>
        </w:rPr>
        <w:t>1. Исходные данные</w:t>
      </w:r>
    </w:p>
    <w:p w:rsidR="002A684F" w:rsidRPr="002A684F" w:rsidRDefault="002A684F" w:rsidP="002A684F"/>
    <w:p w:rsidR="005274D1" w:rsidRDefault="002A684F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5274D1" w:rsidRPr="00444937">
        <w:rPr>
          <w:rFonts w:ascii="Times New Roman" w:hAnsi="Times New Roman"/>
          <w:sz w:val="28"/>
        </w:rPr>
        <w:t xml:space="preserve"> Общая характеристика реконструируемого объекта недвижимости</w:t>
      </w:r>
    </w:p>
    <w:p w:rsidR="002A684F" w:rsidRPr="002A684F" w:rsidRDefault="002A684F" w:rsidP="002A684F"/>
    <w:p w:rsidR="005274D1" w:rsidRDefault="005274D1" w:rsidP="00444937">
      <w:pPr>
        <w:ind w:firstLine="709"/>
        <w:jc w:val="both"/>
      </w:pPr>
      <w:r w:rsidRPr="00444937">
        <w:t xml:space="preserve">В здании преимущественную площадь занимают торговые помещения </w:t>
      </w:r>
      <w:smartTag w:uri="urn:schemas-microsoft-com:office:smarttags" w:element="metricconverter">
        <w:smartTagPr>
          <w:attr w:name="ProductID" w:val="1028,4 м2"/>
        </w:smartTagPr>
        <w:r w:rsidRPr="00444937">
          <w:t>1028,4 м</w:t>
        </w:r>
        <w:r w:rsidRPr="00444937">
          <w:rPr>
            <w:vertAlign w:val="superscript"/>
          </w:rPr>
          <w:t>2</w:t>
        </w:r>
      </w:smartTag>
      <w:r w:rsidRPr="00444937">
        <w:t>; офисные помещения</w:t>
      </w:r>
      <w:r w:rsidR="00444937">
        <w:t xml:space="preserve"> </w:t>
      </w:r>
      <w:r w:rsidRPr="00444937">
        <w:t xml:space="preserve">занимают </w:t>
      </w:r>
      <w:smartTag w:uri="urn:schemas-microsoft-com:office:smarttags" w:element="metricconverter">
        <w:smartTagPr>
          <w:attr w:name="ProductID" w:val="221,64 м2"/>
        </w:smartTagPr>
        <w:r w:rsidRPr="00444937">
          <w:t>221,64 м</w:t>
        </w:r>
        <w:r w:rsidRPr="00444937">
          <w:rPr>
            <w:vertAlign w:val="superscript"/>
          </w:rPr>
          <w:t>2</w:t>
        </w:r>
      </w:smartTag>
      <w:r w:rsidRPr="00444937">
        <w:t>, под техническое помещение</w:t>
      </w:r>
      <w:r w:rsidRPr="00444937">
        <w:rPr>
          <w:szCs w:val="28"/>
        </w:rPr>
        <w:t xml:space="preserve"> </w:t>
      </w:r>
      <w:r w:rsidRPr="00444937">
        <w:t>отводится</w:t>
      </w:r>
      <w:r w:rsidR="00444937">
        <w:t xml:space="preserve"> </w:t>
      </w:r>
      <w:smartTag w:uri="urn:schemas-microsoft-com:office:smarttags" w:element="metricconverter">
        <w:smartTagPr>
          <w:attr w:name="ProductID" w:val="88,2 м2"/>
        </w:smartTagPr>
        <w:r w:rsidRPr="00444937">
          <w:t>88,2 м</w:t>
        </w:r>
        <w:r w:rsidRPr="00444937">
          <w:rPr>
            <w:vertAlign w:val="superscript"/>
          </w:rPr>
          <w:t>2</w:t>
        </w:r>
      </w:smartTag>
      <w:r w:rsidRPr="00444937">
        <w:t xml:space="preserve">. Общая площадь здания составляет </w:t>
      </w:r>
      <w:smartTag w:uri="urn:schemas-microsoft-com:office:smarttags" w:element="metricconverter">
        <w:smartTagPr>
          <w:attr w:name="ProductID" w:val="1338,24 м2"/>
        </w:smartTagPr>
        <w:r w:rsidRPr="00444937">
          <w:t>1338,24 м</w:t>
        </w:r>
        <w:r w:rsidRPr="00444937">
          <w:rPr>
            <w:vertAlign w:val="superscript"/>
          </w:rPr>
          <w:t>2</w:t>
        </w:r>
      </w:smartTag>
      <w:r w:rsidRPr="00444937">
        <w:t>.</w:t>
      </w:r>
    </w:p>
    <w:p w:rsidR="002A684F" w:rsidRDefault="002A684F" w:rsidP="00444937">
      <w:pPr>
        <w:ind w:firstLine="709"/>
        <w:jc w:val="both"/>
      </w:pPr>
    </w:p>
    <w:p w:rsidR="002A684F" w:rsidRPr="002A684F" w:rsidRDefault="002A684F" w:rsidP="002A684F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2A684F">
        <w:rPr>
          <w:b w:val="0"/>
          <w:i w:val="0"/>
          <w:sz w:val="28"/>
          <w:szCs w:val="28"/>
        </w:rPr>
        <w:t xml:space="preserve">Таблица 1.1. Баланс площадей варианта </w:t>
      </w:r>
      <w:r w:rsidRPr="002A684F">
        <w:rPr>
          <w:b w:val="0"/>
          <w:i w:val="0"/>
          <w:sz w:val="28"/>
          <w:szCs w:val="28"/>
          <w:lang w:val="en-US"/>
        </w:rPr>
        <w:t>A</w:t>
      </w:r>
    </w:p>
    <w:tbl>
      <w:tblPr>
        <w:tblW w:w="477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88"/>
        <w:gridCol w:w="2752"/>
        <w:gridCol w:w="3190"/>
      </w:tblGrid>
      <w:tr w:rsidR="005274D1" w:rsidRPr="00444937" w:rsidTr="00603D7F">
        <w:tc>
          <w:tcPr>
            <w:tcW w:w="1746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Торговые помещения</w:t>
            </w:r>
          </w:p>
        </w:tc>
        <w:tc>
          <w:tcPr>
            <w:tcW w:w="150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77%</w:t>
            </w:r>
          </w:p>
        </w:tc>
        <w:tc>
          <w:tcPr>
            <w:tcW w:w="174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1028,4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34" type="#_x0000_t75" style="width:17.25pt;height:15.75pt" o:ole="">
                  <v:imagedata r:id="rId21" o:title=""/>
                </v:shape>
                <o:OLEObject Type="Embed" ProgID="Equation.3" ShapeID="_x0000_i1034" DrawAspect="Content" ObjectID="_1469863621" r:id="rId22"/>
              </w:object>
            </w:r>
          </w:p>
        </w:tc>
      </w:tr>
      <w:tr w:rsidR="005274D1" w:rsidRPr="00444937" w:rsidTr="00603D7F">
        <w:tc>
          <w:tcPr>
            <w:tcW w:w="1746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Офисные помещения</w:t>
            </w:r>
          </w:p>
        </w:tc>
        <w:tc>
          <w:tcPr>
            <w:tcW w:w="150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17%</w:t>
            </w:r>
          </w:p>
        </w:tc>
        <w:tc>
          <w:tcPr>
            <w:tcW w:w="174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221,64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35" type="#_x0000_t75" style="width:17.25pt;height:15.75pt" o:ole="">
                  <v:imagedata r:id="rId23" o:title=""/>
                </v:shape>
                <o:OLEObject Type="Embed" ProgID="Equation.3" ShapeID="_x0000_i1035" DrawAspect="Content" ObjectID="_1469863622" r:id="rId24"/>
              </w:object>
            </w:r>
          </w:p>
        </w:tc>
      </w:tr>
      <w:tr w:rsidR="005274D1" w:rsidRPr="00444937" w:rsidTr="00603D7F">
        <w:tc>
          <w:tcPr>
            <w:tcW w:w="1746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Технические помещения</w:t>
            </w:r>
          </w:p>
        </w:tc>
        <w:tc>
          <w:tcPr>
            <w:tcW w:w="150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6%</w:t>
            </w:r>
          </w:p>
        </w:tc>
        <w:tc>
          <w:tcPr>
            <w:tcW w:w="174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88,2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36" type="#_x0000_t75" style="width:17.25pt;height:15.75pt" o:ole="">
                  <v:imagedata r:id="rId23" o:title=""/>
                </v:shape>
                <o:OLEObject Type="Embed" ProgID="Equation.3" ShapeID="_x0000_i1036" DrawAspect="Content" ObjectID="_1469863623" r:id="rId25"/>
              </w:object>
            </w:r>
          </w:p>
        </w:tc>
      </w:tr>
      <w:tr w:rsidR="005274D1" w:rsidRPr="00603D7F" w:rsidTr="00603D7F">
        <w:tc>
          <w:tcPr>
            <w:tcW w:w="1746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100%</w:t>
            </w:r>
          </w:p>
        </w:tc>
        <w:tc>
          <w:tcPr>
            <w:tcW w:w="1747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1338,24</w:t>
            </w:r>
            <w:r w:rsidRPr="00603D7F">
              <w:rPr>
                <w:rFonts w:ascii="Times New Roman" w:hAnsi="Times New Roman"/>
                <w:b/>
                <w:position w:val="-6"/>
                <w:szCs w:val="20"/>
              </w:rPr>
              <w:object w:dxaOrig="340" w:dyaOrig="320">
                <v:shape id="_x0000_i1037" type="#_x0000_t75" style="width:17.25pt;height:15.75pt" o:ole="">
                  <v:imagedata r:id="rId23" o:title=""/>
                </v:shape>
                <o:OLEObject Type="Embed" ProgID="Equation.3" ShapeID="_x0000_i1037" DrawAspect="Content" ObjectID="_1469863624" r:id="rId26"/>
              </w:object>
            </w:r>
          </w:p>
        </w:tc>
      </w:tr>
    </w:tbl>
    <w:p w:rsidR="002A684F" w:rsidRDefault="002A684F" w:rsidP="00444937">
      <w:pPr>
        <w:pStyle w:val="a9"/>
      </w:pPr>
    </w:p>
    <w:p w:rsidR="005274D1" w:rsidRDefault="005274D1" w:rsidP="00444937">
      <w:pPr>
        <w:pStyle w:val="a9"/>
      </w:pPr>
      <w:r w:rsidRPr="00444937">
        <w:t>Данный объект недвижимости имеет площадь</w:t>
      </w:r>
      <w:r w:rsidR="00444937">
        <w:t xml:space="preserve"> </w:t>
      </w:r>
      <w:smartTag w:uri="urn:schemas-microsoft-com:office:smarttags" w:element="metricconverter">
        <w:smartTagPr>
          <w:attr w:name="ProductID" w:val="1338,24 м2"/>
        </w:smartTagPr>
        <w:r w:rsidRPr="00444937">
          <w:t>1338,24</w:t>
        </w:r>
        <w:r w:rsidR="00444937">
          <w:t xml:space="preserve"> </w:t>
        </w:r>
        <w:r w:rsidRPr="00444937">
          <w:t>м</w:t>
        </w:r>
        <w:r w:rsidRPr="00444937">
          <w:rPr>
            <w:vertAlign w:val="superscript"/>
          </w:rPr>
          <w:t>2</w:t>
        </w:r>
      </w:smartTag>
      <w:r w:rsidRPr="00444937">
        <w:t xml:space="preserve">. Часть здания занимают офисные помещения – </w:t>
      </w:r>
      <w:smartTag w:uri="urn:schemas-microsoft-com:office:smarttags" w:element="metricconverter">
        <w:smartTagPr>
          <w:attr w:name="ProductID" w:val="1166,87 м2"/>
        </w:smartTagPr>
        <w:r w:rsidRPr="00444937">
          <w:t>1166,87</w:t>
        </w:r>
        <w:r w:rsidR="00444937">
          <w:t xml:space="preserve"> </w:t>
        </w:r>
        <w:r w:rsidRPr="00444937">
          <w:t>м</w:t>
        </w:r>
        <w:r w:rsidRPr="00444937">
          <w:rPr>
            <w:vertAlign w:val="superscript"/>
          </w:rPr>
          <w:t>2</w:t>
        </w:r>
      </w:smartTag>
      <w:r w:rsidRPr="00444937">
        <w:t>, другую часть здания занимают помещения под кафе –83,88</w:t>
      </w:r>
      <w:r w:rsidR="00444937">
        <w:t xml:space="preserve"> </w:t>
      </w:r>
      <w:r w:rsidRPr="00444937">
        <w:t>м</w:t>
      </w:r>
      <w:r w:rsidRPr="00444937">
        <w:rPr>
          <w:vertAlign w:val="superscript"/>
        </w:rPr>
        <w:t>2</w:t>
      </w:r>
      <w:r w:rsidRPr="00444937">
        <w:t xml:space="preserve">, под технические помещения отводится </w:t>
      </w:r>
      <w:smartTag w:uri="urn:schemas-microsoft-com:office:smarttags" w:element="metricconverter">
        <w:smartTagPr>
          <w:attr w:name="ProductID" w:val="87,49 м2"/>
        </w:smartTagPr>
        <w:r w:rsidRPr="00444937">
          <w:t>87,49</w:t>
        </w:r>
        <w:r w:rsidR="00444937">
          <w:t xml:space="preserve"> </w:t>
        </w:r>
        <w:r w:rsidRPr="00444937">
          <w:t>м</w:t>
        </w:r>
        <w:r w:rsidRPr="00444937">
          <w:rPr>
            <w:vertAlign w:val="superscript"/>
          </w:rPr>
          <w:t>2</w:t>
        </w:r>
      </w:smartTag>
      <w:r w:rsidRPr="00444937">
        <w:t>.</w:t>
      </w:r>
    </w:p>
    <w:p w:rsidR="002A684F" w:rsidRDefault="002A684F" w:rsidP="00444937">
      <w:pPr>
        <w:pStyle w:val="a9"/>
      </w:pPr>
    </w:p>
    <w:p w:rsidR="002A684F" w:rsidRPr="002A684F" w:rsidRDefault="002A684F" w:rsidP="002A684F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2A684F">
        <w:rPr>
          <w:b w:val="0"/>
          <w:i w:val="0"/>
          <w:sz w:val="28"/>
          <w:szCs w:val="28"/>
        </w:rPr>
        <w:t xml:space="preserve">Таблица 1.2. Баланс площадей варианта </w:t>
      </w:r>
      <w:r w:rsidRPr="002A684F">
        <w:rPr>
          <w:b w:val="0"/>
          <w:i w:val="0"/>
          <w:sz w:val="28"/>
          <w:szCs w:val="28"/>
          <w:lang w:val="en-US"/>
        </w:rPr>
        <w:t>B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93"/>
        <w:gridCol w:w="3037"/>
        <w:gridCol w:w="3189"/>
      </w:tblGrid>
      <w:tr w:rsidR="005274D1" w:rsidRPr="00444937" w:rsidTr="00603D7F">
        <w:tc>
          <w:tcPr>
            <w:tcW w:w="1695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Офисные помещения</w:t>
            </w:r>
          </w:p>
        </w:tc>
        <w:tc>
          <w:tcPr>
            <w:tcW w:w="1612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87%</w:t>
            </w:r>
          </w:p>
        </w:tc>
        <w:tc>
          <w:tcPr>
            <w:tcW w:w="1694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 xml:space="preserve">1166,87 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38" type="#_x0000_t75" style="width:17.25pt;height:15.75pt" o:ole="">
                  <v:imagedata r:id="rId23" o:title=""/>
                </v:shape>
                <o:OLEObject Type="Embed" ProgID="Equation.3" ShapeID="_x0000_i1038" DrawAspect="Content" ObjectID="_1469863625" r:id="rId27"/>
              </w:object>
            </w:r>
          </w:p>
        </w:tc>
      </w:tr>
      <w:tr w:rsidR="005274D1" w:rsidRPr="00444937" w:rsidTr="00603D7F">
        <w:tc>
          <w:tcPr>
            <w:tcW w:w="1695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 xml:space="preserve"> Помещение под кафе</w:t>
            </w:r>
          </w:p>
        </w:tc>
        <w:tc>
          <w:tcPr>
            <w:tcW w:w="1612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6%</w:t>
            </w:r>
          </w:p>
        </w:tc>
        <w:tc>
          <w:tcPr>
            <w:tcW w:w="1694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83,88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39" type="#_x0000_t75" style="width:17.25pt;height:15.75pt" o:ole="">
                  <v:imagedata r:id="rId23" o:title=""/>
                </v:shape>
                <o:OLEObject Type="Embed" ProgID="Equation.3" ShapeID="_x0000_i1039" DrawAspect="Content" ObjectID="_1469863626" r:id="rId28"/>
              </w:object>
            </w:r>
          </w:p>
        </w:tc>
      </w:tr>
      <w:tr w:rsidR="005274D1" w:rsidRPr="00444937" w:rsidTr="00603D7F">
        <w:tc>
          <w:tcPr>
            <w:tcW w:w="1695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Технические помещения</w:t>
            </w:r>
          </w:p>
        </w:tc>
        <w:tc>
          <w:tcPr>
            <w:tcW w:w="1612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7%</w:t>
            </w:r>
          </w:p>
        </w:tc>
        <w:tc>
          <w:tcPr>
            <w:tcW w:w="1694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87,49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40" type="#_x0000_t75" style="width:17.25pt;height:15.75pt" o:ole="">
                  <v:imagedata r:id="rId23" o:title=""/>
                </v:shape>
                <o:OLEObject Type="Embed" ProgID="Equation.3" ShapeID="_x0000_i1040" DrawAspect="Content" ObjectID="_1469863627" r:id="rId29"/>
              </w:object>
            </w:r>
          </w:p>
        </w:tc>
      </w:tr>
      <w:tr w:rsidR="005274D1" w:rsidRPr="00603D7F" w:rsidTr="00603D7F">
        <w:tc>
          <w:tcPr>
            <w:tcW w:w="1695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612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100%</w:t>
            </w:r>
          </w:p>
        </w:tc>
        <w:tc>
          <w:tcPr>
            <w:tcW w:w="1694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ind w:firstLine="180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1338,24</w:t>
            </w:r>
            <w:r w:rsidRPr="00603D7F">
              <w:rPr>
                <w:rFonts w:ascii="Times New Roman" w:hAnsi="Times New Roman"/>
                <w:b/>
                <w:position w:val="-6"/>
                <w:szCs w:val="20"/>
              </w:rPr>
              <w:object w:dxaOrig="340" w:dyaOrig="320">
                <v:shape id="_x0000_i1041" type="#_x0000_t75" style="width:17.25pt;height:15.75pt" o:ole="">
                  <v:imagedata r:id="rId23" o:title=""/>
                </v:shape>
                <o:OLEObject Type="Embed" ProgID="Equation.3" ShapeID="_x0000_i1041" DrawAspect="Content" ObjectID="_1469863628" r:id="rId30"/>
              </w:object>
            </w:r>
          </w:p>
        </w:tc>
      </w:tr>
    </w:tbl>
    <w:p w:rsidR="00681F9A" w:rsidRDefault="00681F9A" w:rsidP="00444937">
      <w:pPr>
        <w:pStyle w:val="a9"/>
      </w:pPr>
    </w:p>
    <w:p w:rsidR="005274D1" w:rsidRDefault="005274D1" w:rsidP="00444937">
      <w:pPr>
        <w:pStyle w:val="a9"/>
      </w:pPr>
      <w:r w:rsidRPr="00444937">
        <w:t xml:space="preserve">Часть здания занимают помещения спортивного комплекса </w:t>
      </w:r>
      <w:smartTag w:uri="urn:schemas-microsoft-com:office:smarttags" w:element="metricconverter">
        <w:smartTagPr>
          <w:attr w:name="ProductID" w:val="1158,76 м2"/>
        </w:smartTagPr>
        <w:r w:rsidRPr="00444937">
          <w:t>1158,76 м</w:t>
        </w:r>
        <w:r w:rsidRPr="00444937">
          <w:rPr>
            <w:vertAlign w:val="superscript"/>
          </w:rPr>
          <w:t>2</w:t>
        </w:r>
      </w:smartTag>
      <w:r w:rsidRPr="00444937">
        <w:t xml:space="preserve">, другую часть здания занимают помещение под кафе </w:t>
      </w:r>
      <w:smartTag w:uri="urn:schemas-microsoft-com:office:smarttags" w:element="metricconverter">
        <w:smartTagPr>
          <w:attr w:name="ProductID" w:val="67,43 м2"/>
        </w:smartTagPr>
        <w:r w:rsidRPr="00444937">
          <w:t>67,43</w:t>
        </w:r>
        <w:r w:rsidR="00444937">
          <w:t xml:space="preserve"> </w:t>
        </w:r>
        <w:r w:rsidRPr="00444937">
          <w:t>м</w:t>
        </w:r>
        <w:r w:rsidRPr="00444937">
          <w:rPr>
            <w:vertAlign w:val="superscript"/>
          </w:rPr>
          <w:t>2</w:t>
        </w:r>
      </w:smartTag>
      <w:r w:rsidRPr="00444937">
        <w:t xml:space="preserve">, под технические помещения отводится </w:t>
      </w:r>
      <w:smartTag w:uri="urn:schemas-microsoft-com:office:smarttags" w:element="metricconverter">
        <w:smartTagPr>
          <w:attr w:name="ProductID" w:val="112,05 м2"/>
        </w:smartTagPr>
        <w:r w:rsidRPr="00444937">
          <w:t>112,05</w:t>
        </w:r>
        <w:r w:rsidR="00444937">
          <w:t xml:space="preserve"> </w:t>
        </w:r>
        <w:r w:rsidRPr="00444937">
          <w:t>м</w:t>
        </w:r>
        <w:r w:rsidRPr="00444937">
          <w:rPr>
            <w:vertAlign w:val="superscript"/>
          </w:rPr>
          <w:t>2</w:t>
        </w:r>
      </w:smartTag>
      <w:r w:rsidRPr="00444937">
        <w:t>. Общая площадь объекта недвижимости составляет</w:t>
      </w:r>
      <w:r w:rsidR="00444937">
        <w:t xml:space="preserve"> </w:t>
      </w:r>
      <w:smartTag w:uri="urn:schemas-microsoft-com:office:smarttags" w:element="metricconverter">
        <w:smartTagPr>
          <w:attr w:name="ProductID" w:val="1338,24 м2"/>
        </w:smartTagPr>
        <w:r w:rsidRPr="00444937">
          <w:t>1338,24</w:t>
        </w:r>
        <w:r w:rsidR="00444937">
          <w:t xml:space="preserve"> </w:t>
        </w:r>
        <w:r w:rsidRPr="00444937">
          <w:t>м</w:t>
        </w:r>
        <w:r w:rsidRPr="00444937">
          <w:rPr>
            <w:vertAlign w:val="superscript"/>
          </w:rPr>
          <w:t>2</w:t>
        </w:r>
      </w:smartTag>
      <w:r w:rsidRPr="00444937">
        <w:t>.</w:t>
      </w:r>
    </w:p>
    <w:p w:rsidR="00681F9A" w:rsidRDefault="00681F9A" w:rsidP="00444937">
      <w:pPr>
        <w:pStyle w:val="a9"/>
      </w:pPr>
    </w:p>
    <w:p w:rsidR="002A684F" w:rsidRPr="00681F9A" w:rsidRDefault="002A684F" w:rsidP="00681F9A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681F9A">
        <w:rPr>
          <w:b w:val="0"/>
          <w:i w:val="0"/>
          <w:sz w:val="28"/>
          <w:szCs w:val="28"/>
        </w:rPr>
        <w:t>Таблица 1.3. Баланс площадей варианта С</w:t>
      </w:r>
    </w:p>
    <w:tbl>
      <w:tblPr>
        <w:tblW w:w="486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91"/>
        <w:gridCol w:w="2929"/>
        <w:gridCol w:w="3190"/>
      </w:tblGrid>
      <w:tr w:rsidR="005274D1" w:rsidRPr="00444937" w:rsidTr="00603D7F">
        <w:tc>
          <w:tcPr>
            <w:tcW w:w="1714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Помещения спорткомплекса</w:t>
            </w:r>
          </w:p>
        </w:tc>
        <w:tc>
          <w:tcPr>
            <w:tcW w:w="157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87%</w:t>
            </w:r>
          </w:p>
        </w:tc>
        <w:tc>
          <w:tcPr>
            <w:tcW w:w="171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1158,76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42" type="#_x0000_t75" style="width:17.25pt;height:15.75pt" o:ole="">
                  <v:imagedata r:id="rId23" o:title=""/>
                </v:shape>
                <o:OLEObject Type="Embed" ProgID="Equation.3" ShapeID="_x0000_i1042" DrawAspect="Content" ObjectID="_1469863629" r:id="rId31"/>
              </w:object>
            </w:r>
          </w:p>
        </w:tc>
      </w:tr>
      <w:tr w:rsidR="005274D1" w:rsidRPr="00444937" w:rsidTr="00603D7F">
        <w:tc>
          <w:tcPr>
            <w:tcW w:w="1714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Помещения под кафе</w:t>
            </w:r>
          </w:p>
        </w:tc>
        <w:tc>
          <w:tcPr>
            <w:tcW w:w="157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5%</w:t>
            </w:r>
          </w:p>
        </w:tc>
        <w:tc>
          <w:tcPr>
            <w:tcW w:w="171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67,43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43" type="#_x0000_t75" style="width:17.25pt;height:15.75pt" o:ole="">
                  <v:imagedata r:id="rId23" o:title=""/>
                </v:shape>
                <o:OLEObject Type="Embed" ProgID="Equation.3" ShapeID="_x0000_i1043" DrawAspect="Content" ObjectID="_1469863630" r:id="rId32"/>
              </w:object>
            </w:r>
          </w:p>
        </w:tc>
      </w:tr>
      <w:tr w:rsidR="005274D1" w:rsidRPr="00444937" w:rsidTr="00603D7F">
        <w:tc>
          <w:tcPr>
            <w:tcW w:w="1714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Технические помещения</w:t>
            </w:r>
          </w:p>
        </w:tc>
        <w:tc>
          <w:tcPr>
            <w:tcW w:w="157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8%</w:t>
            </w:r>
          </w:p>
        </w:tc>
        <w:tc>
          <w:tcPr>
            <w:tcW w:w="171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112,05</w:t>
            </w:r>
            <w:r w:rsidRPr="00603D7F">
              <w:rPr>
                <w:rFonts w:ascii="Times New Roman" w:hAnsi="Times New Roman"/>
                <w:position w:val="-6"/>
                <w:szCs w:val="20"/>
              </w:rPr>
              <w:object w:dxaOrig="340" w:dyaOrig="320">
                <v:shape id="_x0000_i1044" type="#_x0000_t75" style="width:17.25pt;height:15.75pt" o:ole="">
                  <v:imagedata r:id="rId23" o:title=""/>
                </v:shape>
                <o:OLEObject Type="Embed" ProgID="Equation.3" ShapeID="_x0000_i1044" DrawAspect="Content" ObjectID="_1469863631" r:id="rId33"/>
              </w:object>
            </w:r>
          </w:p>
        </w:tc>
      </w:tr>
      <w:tr w:rsidR="005274D1" w:rsidRPr="00603D7F" w:rsidTr="00603D7F">
        <w:tc>
          <w:tcPr>
            <w:tcW w:w="1714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57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100%</w:t>
            </w:r>
          </w:p>
        </w:tc>
        <w:tc>
          <w:tcPr>
            <w:tcW w:w="171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1338,24</w:t>
            </w:r>
            <w:r w:rsidRPr="00603D7F">
              <w:rPr>
                <w:rFonts w:ascii="Times New Roman" w:hAnsi="Times New Roman"/>
                <w:b/>
                <w:position w:val="-6"/>
                <w:szCs w:val="20"/>
              </w:rPr>
              <w:object w:dxaOrig="340" w:dyaOrig="320">
                <v:shape id="_x0000_i1045" type="#_x0000_t75" style="width:17.25pt;height:15.75pt" o:ole="">
                  <v:imagedata r:id="rId23" o:title=""/>
                </v:shape>
                <o:OLEObject Type="Embed" ProgID="Equation.3" ShapeID="_x0000_i1045" DrawAspect="Content" ObjectID="_1469863632" r:id="rId34"/>
              </w:object>
            </w:r>
          </w:p>
        </w:tc>
      </w:tr>
    </w:tbl>
    <w:p w:rsidR="00681F9A" w:rsidRDefault="00681F9A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B1069" w:rsidRDefault="00681F9A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AB1069" w:rsidRPr="00444937">
        <w:rPr>
          <w:rFonts w:ascii="Times New Roman" w:hAnsi="Times New Roman"/>
          <w:sz w:val="28"/>
        </w:rPr>
        <w:t xml:space="preserve"> Характеристика исходных данных о рыночной ситуации по объекту недвижимости и</w:t>
      </w:r>
      <w:r w:rsidR="00444937">
        <w:rPr>
          <w:rFonts w:ascii="Times New Roman" w:hAnsi="Times New Roman"/>
          <w:sz w:val="28"/>
        </w:rPr>
        <w:t xml:space="preserve"> </w:t>
      </w:r>
      <w:r w:rsidR="00AB1069" w:rsidRPr="00444937">
        <w:rPr>
          <w:rFonts w:ascii="Times New Roman" w:hAnsi="Times New Roman"/>
          <w:sz w:val="28"/>
        </w:rPr>
        <w:t>его финансированию</w:t>
      </w:r>
    </w:p>
    <w:p w:rsidR="00681F9A" w:rsidRPr="00681F9A" w:rsidRDefault="00681F9A" w:rsidP="00681F9A"/>
    <w:p w:rsidR="00AB1069" w:rsidRPr="00681F9A" w:rsidRDefault="00AB1069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681F9A">
        <w:rPr>
          <w:b w:val="0"/>
          <w:i w:val="0"/>
          <w:sz w:val="28"/>
        </w:rPr>
        <w:t>Таблица 1.4. Исходные данные о рыночной ситуации</w:t>
      </w:r>
    </w:p>
    <w:tbl>
      <w:tblPr>
        <w:tblW w:w="472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272"/>
        <w:gridCol w:w="917"/>
        <w:gridCol w:w="745"/>
        <w:gridCol w:w="747"/>
        <w:gridCol w:w="747"/>
        <w:gridCol w:w="753"/>
        <w:gridCol w:w="961"/>
        <w:gridCol w:w="1484"/>
      </w:tblGrid>
      <w:tr w:rsidR="00AB1069" w:rsidRPr="00444937" w:rsidTr="00603D7F">
        <w:tc>
          <w:tcPr>
            <w:tcW w:w="232" w:type="pct"/>
            <w:vMerge w:val="restar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Данные о рынке</w:t>
            </w:r>
          </w:p>
        </w:tc>
        <w:tc>
          <w:tcPr>
            <w:tcW w:w="50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Ед. изм.</w:t>
            </w:r>
          </w:p>
        </w:tc>
        <w:tc>
          <w:tcPr>
            <w:tcW w:w="3006" w:type="pct"/>
            <w:gridSpan w:val="6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Год</w:t>
            </w:r>
          </w:p>
        </w:tc>
      </w:tr>
      <w:tr w:rsidR="00AB1069" w:rsidRPr="00444937" w:rsidTr="00603D7F">
        <w:tc>
          <w:tcPr>
            <w:tcW w:w="232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2006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2007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2011</w:t>
            </w:r>
          </w:p>
        </w:tc>
      </w:tr>
      <w:tr w:rsidR="00AB1069" w:rsidRPr="00444937" w:rsidTr="00603D7F">
        <w:tc>
          <w:tcPr>
            <w:tcW w:w="23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9</w:t>
            </w:r>
          </w:p>
        </w:tc>
      </w:tr>
      <w:tr w:rsidR="00AB1069" w:rsidRPr="00444937" w:rsidTr="00603D7F">
        <w:trPr>
          <w:trHeight w:val="485"/>
        </w:trPr>
        <w:tc>
          <w:tcPr>
            <w:tcW w:w="23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Изменение</w:t>
            </w:r>
            <w:r w:rsidR="00444937" w:rsidRPr="00603D7F">
              <w:rPr>
                <w:rFonts w:ascii="Times New Roman" w:hAnsi="Times New Roman"/>
                <w:szCs w:val="20"/>
              </w:rPr>
              <w:t xml:space="preserve"> </w:t>
            </w:r>
            <w:r w:rsidRPr="00603D7F">
              <w:rPr>
                <w:rFonts w:ascii="Times New Roman" w:hAnsi="Times New Roman"/>
                <w:szCs w:val="20"/>
              </w:rPr>
              <w:t>затрат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AB1069" w:rsidRPr="00444937" w:rsidTr="00603D7F">
        <w:trPr>
          <w:trHeight w:val="486"/>
        </w:trPr>
        <w:tc>
          <w:tcPr>
            <w:tcW w:w="23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Коэффициент капитализации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B1069" w:rsidRPr="00444937" w:rsidTr="00603D7F">
        <w:trPr>
          <w:trHeight w:val="485"/>
        </w:trPr>
        <w:tc>
          <w:tcPr>
            <w:tcW w:w="23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Изменение арендных ставок (прогноз)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</w:tr>
      <w:tr w:rsidR="00AB1069" w:rsidRPr="00444937" w:rsidTr="00603D7F">
        <w:trPr>
          <w:trHeight w:val="486"/>
        </w:trPr>
        <w:tc>
          <w:tcPr>
            <w:tcW w:w="23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Степень загрузки офисных площадей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</w:tr>
      <w:tr w:rsidR="00AB1069" w:rsidRPr="00444937" w:rsidTr="00603D7F">
        <w:trPr>
          <w:trHeight w:val="485"/>
        </w:trPr>
        <w:tc>
          <w:tcPr>
            <w:tcW w:w="23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Степень загрузки торговых площадей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</w:tr>
      <w:tr w:rsidR="00667846" w:rsidRPr="00444937" w:rsidTr="00603D7F">
        <w:trPr>
          <w:trHeight w:val="434"/>
        </w:trPr>
        <w:tc>
          <w:tcPr>
            <w:tcW w:w="232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Степень загрузки площадей под кафе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667846" w:rsidRPr="00444937" w:rsidTr="00603D7F">
        <w:trPr>
          <w:trHeight w:val="286"/>
        </w:trPr>
        <w:tc>
          <w:tcPr>
            <w:tcW w:w="232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Степень загрузки площадей спорткомплекса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67846" w:rsidRPr="00603D7F" w:rsidRDefault="00667846" w:rsidP="00603D7F">
            <w:pPr>
              <w:pStyle w:val="tbltext"/>
              <w:tabs>
                <w:tab w:val="left" w:pos="162"/>
              </w:tabs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95</w:t>
            </w:r>
          </w:p>
        </w:tc>
      </w:tr>
    </w:tbl>
    <w:p w:rsidR="00AE1A62" w:rsidRDefault="00AE1A62" w:rsidP="00444937">
      <w:pPr>
        <w:pStyle w:val="5"/>
        <w:spacing w:before="0" w:after="0"/>
        <w:ind w:firstLine="709"/>
        <w:jc w:val="both"/>
        <w:rPr>
          <w:sz w:val="28"/>
        </w:rPr>
      </w:pPr>
    </w:p>
    <w:p w:rsidR="00AB1069" w:rsidRPr="00AE1A62" w:rsidRDefault="00AD0ACA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AE1A62">
        <w:rPr>
          <w:b w:val="0"/>
          <w:i w:val="0"/>
          <w:sz w:val="28"/>
        </w:rPr>
        <w:t>Таблица 1.5.</w:t>
      </w:r>
      <w:r w:rsidR="00AB1069" w:rsidRPr="00AE1A62">
        <w:rPr>
          <w:b w:val="0"/>
          <w:i w:val="0"/>
          <w:sz w:val="28"/>
        </w:rPr>
        <w:t xml:space="preserve"> Исходные данные для рассматриваемых вариантов</w:t>
      </w:r>
    </w:p>
    <w:tbl>
      <w:tblPr>
        <w:tblW w:w="470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523"/>
        <w:gridCol w:w="1913"/>
        <w:gridCol w:w="1913"/>
        <w:gridCol w:w="1341"/>
      </w:tblGrid>
      <w:tr w:rsidR="00AB1069" w:rsidRPr="00444937" w:rsidTr="00603D7F">
        <w:trPr>
          <w:trHeight w:val="311"/>
        </w:trPr>
        <w:tc>
          <w:tcPr>
            <w:tcW w:w="1283" w:type="pct"/>
            <w:vMerge w:val="restart"/>
            <w:shd w:val="clear" w:color="auto" w:fill="auto"/>
            <w:vAlign w:val="center"/>
          </w:tcPr>
          <w:p w:rsidR="005274D1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 xml:space="preserve">Исходные данные по </w:t>
            </w:r>
          </w:p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объекту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Ед. изм.</w:t>
            </w:r>
          </w:p>
        </w:tc>
        <w:tc>
          <w:tcPr>
            <w:tcW w:w="2871" w:type="pct"/>
            <w:gridSpan w:val="3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Вариант</w:t>
            </w:r>
          </w:p>
        </w:tc>
      </w:tr>
      <w:tr w:rsidR="00AB1069" w:rsidRPr="00444937" w:rsidTr="00603D7F">
        <w:tc>
          <w:tcPr>
            <w:tcW w:w="1283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  <w:lang w:val="en-US"/>
              </w:rPr>
              <w:t>A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  <w:lang w:val="en-US"/>
              </w:rPr>
              <w:t>B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  <w:lang w:val="en-US"/>
              </w:rPr>
              <w:t>C</w:t>
            </w:r>
          </w:p>
        </w:tc>
      </w:tr>
      <w:tr w:rsidR="00AB1069" w:rsidRPr="00444937" w:rsidTr="00603D7F">
        <w:tc>
          <w:tcPr>
            <w:tcW w:w="128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5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Арендуемая общая площадь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  <w:vertAlign w:val="superscript"/>
              </w:rPr>
            </w:pPr>
            <w:r w:rsidRPr="00603D7F">
              <w:rPr>
                <w:rFonts w:ascii="Times New Roman" w:hAnsi="Times New Roman"/>
                <w:szCs w:val="20"/>
              </w:rPr>
              <w:t>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1338,24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1338,24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1338,24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Амортизационные отчисления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р. / год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249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249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249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Цена продажи недвижимости перед ремонтом в начале 2006 года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руб.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12700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12700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12700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Инвестиционные з</w:t>
            </w:r>
            <w:r w:rsidR="005274D1" w:rsidRPr="00603D7F">
              <w:rPr>
                <w:rFonts w:ascii="Times New Roman" w:hAnsi="Times New Roman"/>
                <w:szCs w:val="20"/>
              </w:rPr>
              <w:t>атраты по ремонту на начало 2007</w:t>
            </w:r>
            <w:r w:rsidRPr="00603D7F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руб.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1C0B2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1268,26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1C0B2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2626,44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1C0B2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2171,94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Инвестиции в строительство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руб.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5000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6000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7000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Арендуемые офисные площади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221,64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1166,87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Арендуемые торговые площади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1028,4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84ED9" w:rsidRPr="00444937" w:rsidTr="00603D7F">
        <w:trPr>
          <w:trHeight w:val="394"/>
        </w:trPr>
        <w:tc>
          <w:tcPr>
            <w:tcW w:w="1283" w:type="pct"/>
            <w:shd w:val="clear" w:color="auto" w:fill="auto"/>
            <w:vAlign w:val="center"/>
          </w:tcPr>
          <w:p w:rsidR="005274D1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Арендуемая площадь кафе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83,88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67,43</w:t>
            </w:r>
          </w:p>
        </w:tc>
      </w:tr>
      <w:tr w:rsidR="005274D1" w:rsidRPr="00444937" w:rsidTr="00603D7F">
        <w:trPr>
          <w:trHeight w:val="326"/>
        </w:trPr>
        <w:tc>
          <w:tcPr>
            <w:tcW w:w="1283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Арендуемая площадь спорткомплекса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м²</w:t>
            </w:r>
          </w:p>
        </w:tc>
        <w:tc>
          <w:tcPr>
            <w:tcW w:w="106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06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1158,76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Уровень арендной платы офисных площадей</w:t>
            </w:r>
          </w:p>
        </w:tc>
        <w:tc>
          <w:tcPr>
            <w:tcW w:w="8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р. / 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  <w:r w:rsidRPr="00603D7F">
              <w:rPr>
                <w:rFonts w:ascii="Times New Roman" w:hAnsi="Times New Roman"/>
                <w:szCs w:val="20"/>
              </w:rPr>
              <w:t xml:space="preserve"> / год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4,8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4,8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84ED9" w:rsidRPr="00444937" w:rsidTr="00603D7F">
        <w:tc>
          <w:tcPr>
            <w:tcW w:w="1283" w:type="pct"/>
            <w:shd w:val="clear" w:color="auto" w:fill="auto"/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Уровень арендной платы торговых площадей</w:t>
            </w:r>
          </w:p>
        </w:tc>
        <w:tc>
          <w:tcPr>
            <w:tcW w:w="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р. / 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  <w:r w:rsidRPr="00603D7F">
              <w:rPr>
                <w:rFonts w:ascii="Times New Roman" w:hAnsi="Times New Roman"/>
                <w:szCs w:val="20"/>
              </w:rPr>
              <w:t xml:space="preserve"> / год</w:t>
            </w:r>
          </w:p>
        </w:tc>
        <w:tc>
          <w:tcPr>
            <w:tcW w:w="1063" w:type="pct"/>
            <w:shd w:val="clear" w:color="auto" w:fill="auto"/>
          </w:tcPr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C84ED9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7,2</w:t>
            </w:r>
          </w:p>
        </w:tc>
        <w:tc>
          <w:tcPr>
            <w:tcW w:w="1063" w:type="pct"/>
            <w:shd w:val="clear" w:color="auto" w:fill="auto"/>
          </w:tcPr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C84ED9" w:rsidRPr="00603D7F" w:rsidRDefault="00F92B3A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84ED9" w:rsidRPr="00444937" w:rsidTr="00603D7F">
        <w:trPr>
          <w:trHeight w:val="598"/>
        </w:trPr>
        <w:tc>
          <w:tcPr>
            <w:tcW w:w="1283" w:type="pct"/>
            <w:shd w:val="clear" w:color="auto" w:fill="auto"/>
            <w:vAlign w:val="center"/>
          </w:tcPr>
          <w:p w:rsidR="005274D1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Уровень арендной платы площади под каф</w:t>
            </w:r>
            <w:r w:rsidR="005274D1" w:rsidRPr="00603D7F">
              <w:rPr>
                <w:rFonts w:ascii="Times New Roman" w:hAnsi="Times New Roman"/>
                <w:szCs w:val="20"/>
              </w:rPr>
              <w:t>е</w:t>
            </w:r>
          </w:p>
        </w:tc>
        <w:tc>
          <w:tcPr>
            <w:tcW w:w="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р. / 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  <w:r w:rsidRPr="00603D7F">
              <w:rPr>
                <w:rFonts w:ascii="Times New Roman" w:hAnsi="Times New Roman"/>
                <w:szCs w:val="20"/>
              </w:rPr>
              <w:t xml:space="preserve"> / год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F92B3A" w:rsidRPr="00603D7F" w:rsidRDefault="00F92B3A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063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7,8</w:t>
            </w:r>
          </w:p>
        </w:tc>
        <w:tc>
          <w:tcPr>
            <w:tcW w:w="744" w:type="pct"/>
            <w:shd w:val="clear" w:color="auto" w:fill="auto"/>
          </w:tcPr>
          <w:p w:rsidR="00C84ED9" w:rsidRPr="00603D7F" w:rsidRDefault="00C84ED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7870E4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7,8</w:t>
            </w:r>
          </w:p>
        </w:tc>
      </w:tr>
      <w:tr w:rsidR="005274D1" w:rsidRPr="00444937" w:rsidTr="00603D7F">
        <w:trPr>
          <w:trHeight w:val="380"/>
        </w:trPr>
        <w:tc>
          <w:tcPr>
            <w:tcW w:w="1283" w:type="pct"/>
            <w:shd w:val="clear" w:color="auto" w:fill="auto"/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Уровень арендной платы площади под спорткомплекс</w:t>
            </w:r>
          </w:p>
        </w:tc>
        <w:tc>
          <w:tcPr>
            <w:tcW w:w="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р. / м</w:t>
            </w:r>
            <w:r w:rsidRPr="00603D7F">
              <w:rPr>
                <w:rFonts w:ascii="Times New Roman" w:hAnsi="Times New Roman"/>
                <w:szCs w:val="20"/>
                <w:vertAlign w:val="superscript"/>
              </w:rPr>
              <w:t>2</w:t>
            </w:r>
            <w:r w:rsidRPr="00603D7F">
              <w:rPr>
                <w:rFonts w:ascii="Times New Roman" w:hAnsi="Times New Roman"/>
                <w:szCs w:val="20"/>
              </w:rPr>
              <w:t xml:space="preserve"> / год</w:t>
            </w:r>
          </w:p>
        </w:tc>
        <w:tc>
          <w:tcPr>
            <w:tcW w:w="106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F92B3A" w:rsidRPr="00603D7F" w:rsidRDefault="00F92B3A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063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F92B3A" w:rsidRPr="00603D7F" w:rsidRDefault="00F92B3A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5274D1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F92B3A" w:rsidRPr="00603D7F" w:rsidRDefault="007870E4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5,4</w:t>
            </w:r>
          </w:p>
        </w:tc>
      </w:tr>
    </w:tbl>
    <w:p w:rsidR="00AB1069" w:rsidRPr="00444937" w:rsidRDefault="00AB1069" w:rsidP="00444937">
      <w:pPr>
        <w:ind w:firstLine="709"/>
        <w:jc w:val="both"/>
      </w:pPr>
    </w:p>
    <w:p w:rsidR="00AB1069" w:rsidRPr="00444937" w:rsidRDefault="00AB1069" w:rsidP="00444937">
      <w:pPr>
        <w:ind w:firstLine="709"/>
        <w:jc w:val="both"/>
      </w:pPr>
      <w:r w:rsidRPr="00444937">
        <w:t xml:space="preserve">Стоимость </w:t>
      </w:r>
      <w:smartTag w:uri="urn:schemas-microsoft-com:office:smarttags" w:element="metricconverter">
        <w:smartTagPr>
          <w:attr w:name="ProductID" w:val="1 м2"/>
        </w:smartTagPr>
        <w:r w:rsidRPr="00444937">
          <w:t>1 м</w:t>
        </w:r>
        <w:r w:rsidRPr="00444937">
          <w:rPr>
            <w:vertAlign w:val="superscript"/>
          </w:rPr>
          <w:t>2</w:t>
        </w:r>
      </w:smartTag>
      <w:r w:rsidRPr="00444937">
        <w:t xml:space="preserve"> арендуемого помещения:</w:t>
      </w:r>
    </w:p>
    <w:p w:rsidR="00AB1069" w:rsidRPr="00444937" w:rsidRDefault="001C0B29" w:rsidP="00444937">
      <w:pPr>
        <w:numPr>
          <w:ilvl w:val="0"/>
          <w:numId w:val="14"/>
        </w:numPr>
        <w:ind w:left="0" w:firstLine="709"/>
        <w:jc w:val="both"/>
      </w:pPr>
      <w:r w:rsidRPr="00444937">
        <w:t>офисные помещения – 400 рублей</w:t>
      </w:r>
      <w:r w:rsidR="00AB1069" w:rsidRPr="00444937">
        <w:t>;</w:t>
      </w:r>
    </w:p>
    <w:p w:rsidR="00AB1069" w:rsidRPr="00444937" w:rsidRDefault="00AB1069" w:rsidP="00444937">
      <w:pPr>
        <w:numPr>
          <w:ilvl w:val="0"/>
          <w:numId w:val="14"/>
        </w:numPr>
        <w:ind w:left="0" w:firstLine="709"/>
        <w:jc w:val="both"/>
      </w:pPr>
      <w:r w:rsidRPr="00444937">
        <w:t>торговые помещения –</w:t>
      </w:r>
      <w:r w:rsidR="001C0B29" w:rsidRPr="00444937">
        <w:t>600</w:t>
      </w:r>
      <w:r w:rsidR="00C84ED9" w:rsidRPr="00444937">
        <w:t xml:space="preserve"> </w:t>
      </w:r>
      <w:r w:rsidR="001C0B29" w:rsidRPr="00444937">
        <w:t>рублей</w:t>
      </w:r>
      <w:r w:rsidRPr="00444937">
        <w:t>;</w:t>
      </w:r>
    </w:p>
    <w:p w:rsidR="00AB1069" w:rsidRPr="00444937" w:rsidRDefault="001C0B29" w:rsidP="00444937">
      <w:pPr>
        <w:numPr>
          <w:ilvl w:val="0"/>
          <w:numId w:val="14"/>
        </w:numPr>
        <w:ind w:left="0" w:firstLine="709"/>
        <w:jc w:val="both"/>
      </w:pPr>
      <w:r w:rsidRPr="00444937">
        <w:t>помещения под кафе – 650 рублей;</w:t>
      </w:r>
    </w:p>
    <w:p w:rsidR="001C0B29" w:rsidRPr="00444937" w:rsidRDefault="001C0B29" w:rsidP="00444937">
      <w:pPr>
        <w:numPr>
          <w:ilvl w:val="0"/>
          <w:numId w:val="14"/>
        </w:numPr>
        <w:ind w:left="0" w:firstLine="709"/>
        <w:jc w:val="both"/>
      </w:pPr>
      <w:r w:rsidRPr="00444937">
        <w:t>помещения спорткомплекса</w:t>
      </w:r>
      <w:r w:rsidR="00444937">
        <w:t xml:space="preserve"> </w:t>
      </w:r>
      <w:r w:rsidRPr="00444937">
        <w:t>– 450 рублей.</w:t>
      </w:r>
    </w:p>
    <w:p w:rsidR="00EE728C" w:rsidRDefault="00EE728C" w:rsidP="00444937">
      <w:pPr>
        <w:ind w:firstLine="709"/>
        <w:jc w:val="both"/>
      </w:pPr>
      <w:r w:rsidRPr="00444937">
        <w:t>Расчет уровня арендной платы помещений:</w:t>
      </w:r>
    </w:p>
    <w:p w:rsidR="00AE1A62" w:rsidRPr="00444937" w:rsidRDefault="00AE1A62" w:rsidP="00444937">
      <w:pPr>
        <w:ind w:firstLine="709"/>
        <w:jc w:val="both"/>
      </w:pPr>
    </w:p>
    <w:p w:rsidR="00EE728C" w:rsidRDefault="007870E4" w:rsidP="00444937">
      <w:pPr>
        <w:ind w:firstLine="709"/>
        <w:jc w:val="both"/>
      </w:pPr>
      <w:r w:rsidRPr="00444937">
        <w:rPr>
          <w:position w:val="-24"/>
        </w:rPr>
        <w:object w:dxaOrig="3300" w:dyaOrig="700">
          <v:shape id="_x0000_i1046" type="#_x0000_t75" style="width:165pt;height:35.25pt" o:ole="">
            <v:imagedata r:id="rId35" o:title=""/>
          </v:shape>
          <o:OLEObject Type="Embed" ProgID="Equation.3" ShapeID="_x0000_i1046" DrawAspect="Content" ObjectID="_1469863633" r:id="rId36"/>
        </w:object>
      </w:r>
    </w:p>
    <w:p w:rsidR="00AE1A62" w:rsidRPr="00444937" w:rsidRDefault="00AE1A62" w:rsidP="00444937">
      <w:pPr>
        <w:ind w:firstLine="709"/>
        <w:jc w:val="both"/>
      </w:pPr>
    </w:p>
    <w:p w:rsidR="00EE728C" w:rsidRDefault="00EE728C" w:rsidP="00444937">
      <w:pPr>
        <w:tabs>
          <w:tab w:val="left" w:pos="3975"/>
        </w:tabs>
        <w:ind w:firstLine="709"/>
        <w:jc w:val="both"/>
      </w:pPr>
      <w:r w:rsidRPr="00444937">
        <w:t>- офисные помещения</w:t>
      </w:r>
    </w:p>
    <w:p w:rsidR="00AE1A62" w:rsidRPr="00444937" w:rsidRDefault="00AE1A62" w:rsidP="00444937">
      <w:pPr>
        <w:tabs>
          <w:tab w:val="left" w:pos="3975"/>
        </w:tabs>
        <w:ind w:firstLine="709"/>
        <w:jc w:val="both"/>
      </w:pPr>
    </w:p>
    <w:p w:rsidR="00EE728C" w:rsidRDefault="007870E4" w:rsidP="00444937">
      <w:pPr>
        <w:ind w:firstLine="709"/>
        <w:jc w:val="both"/>
      </w:pPr>
      <w:r w:rsidRPr="00444937">
        <w:rPr>
          <w:position w:val="-24"/>
        </w:rPr>
        <w:object w:dxaOrig="2060" w:dyaOrig="620">
          <v:shape id="_x0000_i1047" type="#_x0000_t75" style="width:102.75pt;height:30.75pt" o:ole="">
            <v:imagedata r:id="rId37" o:title=""/>
          </v:shape>
          <o:OLEObject Type="Embed" ProgID="Equation.3" ShapeID="_x0000_i1047" DrawAspect="Content" ObjectID="_1469863634" r:id="rId38"/>
        </w:object>
      </w:r>
    </w:p>
    <w:p w:rsidR="00AE1A62" w:rsidRPr="00444937" w:rsidRDefault="00AE1A62" w:rsidP="00444937">
      <w:pPr>
        <w:ind w:firstLine="709"/>
        <w:jc w:val="both"/>
      </w:pPr>
    </w:p>
    <w:p w:rsidR="00EE728C" w:rsidRDefault="00EE728C" w:rsidP="00444937">
      <w:pPr>
        <w:ind w:firstLine="709"/>
        <w:jc w:val="both"/>
      </w:pPr>
      <w:r w:rsidRPr="00444937">
        <w:t>-торговые помещения</w:t>
      </w:r>
    </w:p>
    <w:p w:rsidR="00AE1A62" w:rsidRPr="00444937" w:rsidRDefault="00AE1A62" w:rsidP="00444937">
      <w:pPr>
        <w:ind w:firstLine="709"/>
        <w:jc w:val="both"/>
      </w:pPr>
    </w:p>
    <w:p w:rsidR="00EE728C" w:rsidRDefault="007870E4" w:rsidP="00444937">
      <w:pPr>
        <w:ind w:firstLine="709"/>
        <w:jc w:val="both"/>
      </w:pPr>
      <w:r w:rsidRPr="00444937">
        <w:rPr>
          <w:position w:val="-24"/>
        </w:rPr>
        <w:object w:dxaOrig="2079" w:dyaOrig="620">
          <v:shape id="_x0000_i1048" type="#_x0000_t75" style="width:104.25pt;height:30.75pt" o:ole="">
            <v:imagedata r:id="rId39" o:title=""/>
          </v:shape>
          <o:OLEObject Type="Embed" ProgID="Equation.3" ShapeID="_x0000_i1048" DrawAspect="Content" ObjectID="_1469863635" r:id="rId40"/>
        </w:object>
      </w:r>
    </w:p>
    <w:p w:rsidR="00AE1A62" w:rsidRPr="00444937" w:rsidRDefault="00AE1A62" w:rsidP="00444937">
      <w:pPr>
        <w:ind w:firstLine="709"/>
        <w:jc w:val="both"/>
      </w:pPr>
    </w:p>
    <w:p w:rsidR="00EE728C" w:rsidRDefault="00EE728C" w:rsidP="00444937">
      <w:pPr>
        <w:ind w:firstLine="709"/>
        <w:jc w:val="both"/>
      </w:pPr>
      <w:r w:rsidRPr="00444937">
        <w:t>- площадь под кафе</w:t>
      </w:r>
    </w:p>
    <w:p w:rsidR="00AE1A62" w:rsidRPr="00444937" w:rsidRDefault="00AE1A62" w:rsidP="00444937">
      <w:pPr>
        <w:ind w:firstLine="709"/>
        <w:jc w:val="both"/>
      </w:pPr>
    </w:p>
    <w:p w:rsidR="00EE728C" w:rsidRDefault="007870E4" w:rsidP="00444937">
      <w:pPr>
        <w:ind w:firstLine="709"/>
        <w:jc w:val="both"/>
      </w:pPr>
      <w:r w:rsidRPr="00444937">
        <w:rPr>
          <w:position w:val="-24"/>
        </w:rPr>
        <w:object w:dxaOrig="2060" w:dyaOrig="620">
          <v:shape id="_x0000_i1049" type="#_x0000_t75" style="width:102.75pt;height:30.75pt" o:ole="">
            <v:imagedata r:id="rId41" o:title=""/>
          </v:shape>
          <o:OLEObject Type="Embed" ProgID="Equation.3" ShapeID="_x0000_i1049" DrawAspect="Content" ObjectID="_1469863636" r:id="rId42"/>
        </w:object>
      </w:r>
    </w:p>
    <w:p w:rsidR="00AE1A62" w:rsidRPr="00444937" w:rsidRDefault="00AE1A62" w:rsidP="00444937">
      <w:pPr>
        <w:ind w:firstLine="709"/>
        <w:jc w:val="both"/>
      </w:pPr>
    </w:p>
    <w:p w:rsidR="007870E4" w:rsidRDefault="007870E4" w:rsidP="00444937">
      <w:pPr>
        <w:ind w:firstLine="709"/>
        <w:jc w:val="both"/>
      </w:pPr>
      <w:r w:rsidRPr="00444937">
        <w:t>- помещения спорткомплекса</w:t>
      </w:r>
    </w:p>
    <w:p w:rsidR="00AE1A62" w:rsidRPr="00444937" w:rsidRDefault="00AE1A62" w:rsidP="00444937">
      <w:pPr>
        <w:ind w:firstLine="709"/>
        <w:jc w:val="both"/>
      </w:pPr>
    </w:p>
    <w:p w:rsidR="007870E4" w:rsidRPr="00444937" w:rsidRDefault="007870E4" w:rsidP="00444937">
      <w:pPr>
        <w:ind w:firstLine="709"/>
        <w:jc w:val="both"/>
      </w:pPr>
      <w:r w:rsidRPr="00444937">
        <w:rPr>
          <w:position w:val="-24"/>
        </w:rPr>
        <w:object w:dxaOrig="2060" w:dyaOrig="620">
          <v:shape id="_x0000_i1050" type="#_x0000_t75" style="width:102.75pt;height:30.75pt" o:ole="">
            <v:imagedata r:id="rId43" o:title=""/>
          </v:shape>
          <o:OLEObject Type="Embed" ProgID="Equation.3" ShapeID="_x0000_i1050" DrawAspect="Content" ObjectID="_1469863637" r:id="rId44"/>
        </w:object>
      </w:r>
    </w:p>
    <w:p w:rsidR="007870E4" w:rsidRPr="00444937" w:rsidRDefault="007870E4" w:rsidP="00AE1A62">
      <w:pPr>
        <w:pStyle w:val="5"/>
        <w:spacing w:before="0" w:after="0"/>
        <w:jc w:val="both"/>
        <w:rPr>
          <w:sz w:val="28"/>
        </w:rPr>
      </w:pPr>
    </w:p>
    <w:p w:rsidR="00AB1069" w:rsidRPr="00AE1A62" w:rsidRDefault="00911E09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AE1A62">
        <w:rPr>
          <w:b w:val="0"/>
          <w:i w:val="0"/>
          <w:sz w:val="28"/>
        </w:rPr>
        <w:t>Таблица 1.6.</w:t>
      </w:r>
      <w:r w:rsidR="00AB1069" w:rsidRPr="00AE1A62">
        <w:rPr>
          <w:b w:val="0"/>
          <w:i w:val="0"/>
          <w:sz w:val="28"/>
        </w:rPr>
        <w:t xml:space="preserve"> Исходные данные о финансировании объекта</w:t>
      </w:r>
    </w:p>
    <w:tbl>
      <w:tblPr>
        <w:tblW w:w="4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359"/>
        <w:gridCol w:w="1457"/>
        <w:gridCol w:w="1457"/>
        <w:gridCol w:w="816"/>
      </w:tblGrid>
      <w:tr w:rsidR="00AB1069" w:rsidRPr="00444937" w:rsidTr="00603D7F">
        <w:trPr>
          <w:jc w:val="center"/>
        </w:trPr>
        <w:tc>
          <w:tcPr>
            <w:tcW w:w="2150" w:type="pct"/>
            <w:vMerge w:val="restart"/>
            <w:shd w:val="clear" w:color="auto" w:fill="auto"/>
            <w:vAlign w:val="center"/>
          </w:tcPr>
          <w:p w:rsidR="00AB1069" w:rsidRPr="00603D7F" w:rsidRDefault="00AE1A62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Исходные данные</w:t>
            </w:r>
            <w:r w:rsidR="00AB1069" w:rsidRPr="00603D7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911E09" w:rsidRPr="00603D7F">
              <w:rPr>
                <w:rFonts w:ascii="Times New Roman" w:hAnsi="Times New Roman"/>
                <w:b/>
                <w:szCs w:val="20"/>
              </w:rPr>
              <w:t xml:space="preserve">о </w:t>
            </w:r>
            <w:r w:rsidR="00AB1069" w:rsidRPr="00603D7F">
              <w:rPr>
                <w:rFonts w:ascii="Times New Roman" w:hAnsi="Times New Roman"/>
                <w:b/>
                <w:szCs w:val="20"/>
              </w:rPr>
              <w:t>финансировании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Ед. изм.</w:t>
            </w:r>
          </w:p>
        </w:tc>
        <w:tc>
          <w:tcPr>
            <w:tcW w:w="2089" w:type="pct"/>
            <w:gridSpan w:val="3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Вариант</w:t>
            </w:r>
          </w:p>
        </w:tc>
      </w:tr>
      <w:tr w:rsidR="00AB1069" w:rsidRPr="00444937" w:rsidTr="00603D7F">
        <w:trPr>
          <w:jc w:val="center"/>
        </w:trPr>
        <w:tc>
          <w:tcPr>
            <w:tcW w:w="2150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  <w:lang w:val="en-US"/>
              </w:rPr>
              <w:t>A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  <w:lang w:val="en-US"/>
              </w:rPr>
              <w:t>B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  <w:lang w:val="en-US"/>
              </w:rPr>
              <w:t>C</w:t>
            </w:r>
          </w:p>
        </w:tc>
      </w:tr>
      <w:tr w:rsidR="00AB1069" w:rsidRPr="00444937" w:rsidTr="00603D7F">
        <w:trPr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603D7F">
              <w:rPr>
                <w:rFonts w:ascii="Times New Roman" w:hAnsi="Times New Roman"/>
                <w:b/>
                <w:szCs w:val="20"/>
              </w:rPr>
              <w:t>5</w:t>
            </w:r>
          </w:p>
        </w:tc>
      </w:tr>
      <w:tr w:rsidR="00AB1069" w:rsidRPr="00444937" w:rsidTr="00603D7F">
        <w:trPr>
          <w:trHeight w:val="485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Налог на прибыль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24</w:t>
            </w:r>
          </w:p>
        </w:tc>
      </w:tr>
      <w:tr w:rsidR="00AB1069" w:rsidRPr="00444937" w:rsidTr="00603D7F">
        <w:trPr>
          <w:trHeight w:val="486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Процент за привлеченный капитал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AB1069" w:rsidRPr="00444937" w:rsidTr="00603D7F">
        <w:trPr>
          <w:trHeight w:val="485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Доля привлеченного капитала в инвестиционных затратах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AB1069" w:rsidRPr="00444937" w:rsidTr="00603D7F">
        <w:trPr>
          <w:trHeight w:val="486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Время выплаты привлеченного капитала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Год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10</w:t>
            </w:r>
          </w:p>
        </w:tc>
      </w:tr>
      <w:tr w:rsidR="00AB1069" w:rsidRPr="00444937" w:rsidTr="00603D7F">
        <w:trPr>
          <w:trHeight w:val="485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Погашение долга равными долями по 10% с конца 2006 года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тыс. руб.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465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5274D1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425</w:t>
            </w:r>
          </w:p>
        </w:tc>
      </w:tr>
      <w:tr w:rsidR="00AB1069" w:rsidRPr="00444937" w:rsidTr="00603D7F">
        <w:trPr>
          <w:trHeight w:val="486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Ставка дисконтирования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B1069" w:rsidRPr="00444937" w:rsidTr="00603D7F">
        <w:trPr>
          <w:trHeight w:val="486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Доля собственного капитала в инвестиционных затратах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1069" w:rsidRPr="00603D7F" w:rsidRDefault="00AB1069" w:rsidP="00603D7F">
            <w:pPr>
              <w:pStyle w:val="tblte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03D7F">
              <w:rPr>
                <w:rFonts w:ascii="Times New Roman" w:hAnsi="Times New Roman"/>
                <w:szCs w:val="20"/>
              </w:rPr>
              <w:t>60</w:t>
            </w:r>
          </w:p>
        </w:tc>
      </w:tr>
    </w:tbl>
    <w:p w:rsidR="00AB1069" w:rsidRPr="00444937" w:rsidRDefault="00AB1069" w:rsidP="00444937">
      <w:pPr>
        <w:ind w:firstLine="709"/>
        <w:jc w:val="both"/>
      </w:pPr>
    </w:p>
    <w:p w:rsidR="00AB1069" w:rsidRPr="00AE1A62" w:rsidRDefault="00AB1069" w:rsidP="0044493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44937">
        <w:rPr>
          <w:rFonts w:ascii="Times New Roman" w:hAnsi="Times New Roman"/>
        </w:rPr>
        <w:br w:type="page"/>
      </w:r>
      <w:r w:rsidRPr="00AE1A62">
        <w:rPr>
          <w:rFonts w:ascii="Times New Roman" w:hAnsi="Times New Roman"/>
          <w:i w:val="0"/>
        </w:rPr>
        <w:t>2. Формирование денежных потоков от эксплуатации реконструируемого объекта</w:t>
      </w:r>
    </w:p>
    <w:p w:rsidR="00AE1A62" w:rsidRPr="00AE1A62" w:rsidRDefault="00AE1A62" w:rsidP="00AE1A62"/>
    <w:p w:rsidR="00AB1069" w:rsidRPr="00444937" w:rsidRDefault="00AB1069" w:rsidP="00444937">
      <w:pPr>
        <w:pStyle w:val="a9"/>
      </w:pPr>
      <w:r w:rsidRPr="00444937">
        <w:t>Оценка инвестиционной привлекательности вариантов реконструкции проводиться с учетом доходов от аренды и продажи, затрат на ремонт и переоборудование, амортизационных отчислений, а также затрат на содержание и использование объекта недвижимости. Все эти затраты возникаю</w:t>
      </w:r>
      <w:r w:rsidR="00A53F7B" w:rsidRPr="00444937">
        <w:t>т в период, определяемый 2007-2012</w:t>
      </w:r>
      <w:r w:rsidRPr="00444937">
        <w:t xml:space="preserve"> года.</w:t>
      </w:r>
    </w:p>
    <w:p w:rsidR="00AB1069" w:rsidRPr="00444937" w:rsidRDefault="00AB1069" w:rsidP="00444937">
      <w:pPr>
        <w:pStyle w:val="a9"/>
      </w:pPr>
      <w:r w:rsidRPr="00444937">
        <w:t>Реализация проекта включает инвестиционные затраты, а использование объекта – эксплуатационные затраты. Различают:</w:t>
      </w:r>
    </w:p>
    <w:p w:rsidR="00AB1069" w:rsidRPr="00444937" w:rsidRDefault="00AB1069" w:rsidP="00444937">
      <w:pPr>
        <w:pStyle w:val="a9"/>
        <w:numPr>
          <w:ilvl w:val="0"/>
          <w:numId w:val="15"/>
        </w:numPr>
        <w:ind w:left="0" w:firstLine="709"/>
      </w:pPr>
      <w:r w:rsidRPr="00444937">
        <w:t>условно-постоянные расходы;</w:t>
      </w:r>
    </w:p>
    <w:p w:rsidR="00AB1069" w:rsidRPr="00444937" w:rsidRDefault="00AB1069" w:rsidP="00444937">
      <w:pPr>
        <w:pStyle w:val="a9"/>
        <w:numPr>
          <w:ilvl w:val="0"/>
          <w:numId w:val="15"/>
        </w:numPr>
        <w:ind w:left="0" w:firstLine="709"/>
      </w:pPr>
      <w:r w:rsidRPr="00444937">
        <w:t>условно-переменные расходы.</w:t>
      </w:r>
    </w:p>
    <w:p w:rsidR="00AB1069" w:rsidRPr="00444937" w:rsidRDefault="00AB1069" w:rsidP="00444937">
      <w:pPr>
        <w:pStyle w:val="a9"/>
      </w:pPr>
      <w:r w:rsidRPr="00444937">
        <w:t>К условно-постоянным относятся расходы, размер которых не зависит от степени эксплуатационной загруженности объекта. Как правило, это налоги на имущество.</w:t>
      </w:r>
    </w:p>
    <w:p w:rsidR="00AB1069" w:rsidRPr="00444937" w:rsidRDefault="00AB1069" w:rsidP="00444937">
      <w:pPr>
        <w:pStyle w:val="a9"/>
      </w:pPr>
      <w:r w:rsidRPr="00444937">
        <w:t>К условно-переменным относятся расходы, размер которых зависит от</w:t>
      </w:r>
      <w:r w:rsidR="00444937">
        <w:t xml:space="preserve"> </w:t>
      </w:r>
      <w:r w:rsidRPr="00444937">
        <w:t>степени эксплуатационной загруженности объекта и уровня предоставляемых услуг. Это расходы на управление, коммунальные расходы, расходы на уборку, на содержание территории.</w:t>
      </w:r>
    </w:p>
    <w:p w:rsidR="00AB1069" w:rsidRPr="00444937" w:rsidRDefault="00AB1069" w:rsidP="00444937">
      <w:pPr>
        <w:pStyle w:val="a9"/>
      </w:pPr>
      <w:r w:rsidRPr="00444937">
        <w:t>Доходы образуются от продажи результатов строительных работ и от аренды помещений. Доходы определяются на весь жизненный цикл функционирования объекта или на весь предполагаемый срок владения этим объектом. Различают:</w:t>
      </w:r>
    </w:p>
    <w:p w:rsidR="00AB1069" w:rsidRPr="00444937" w:rsidRDefault="00AB1069" w:rsidP="00444937">
      <w:pPr>
        <w:pStyle w:val="a9"/>
        <w:numPr>
          <w:ilvl w:val="0"/>
          <w:numId w:val="16"/>
        </w:numPr>
        <w:ind w:left="0" w:firstLine="709"/>
      </w:pPr>
      <w:r w:rsidRPr="00444937">
        <w:t>Потенциальный валовой доход (ПВД) – доход, который можно получить от объекта недвижимости при 100% занятости без учета всех потерь и</w:t>
      </w:r>
      <w:r w:rsidR="00444937">
        <w:t xml:space="preserve"> </w:t>
      </w:r>
      <w:r w:rsidRPr="00444937">
        <w:t>расходов. При расчете ПВД используются рыночные данные, полученные с самого объекта или с его аналогов. А также прогнозы оценщиков относительно изменений арендных ставок и других источников дохода.</w:t>
      </w:r>
    </w:p>
    <w:p w:rsidR="00AB1069" w:rsidRPr="00444937" w:rsidRDefault="00AB1069" w:rsidP="00444937">
      <w:pPr>
        <w:pStyle w:val="a9"/>
        <w:numPr>
          <w:ilvl w:val="0"/>
          <w:numId w:val="16"/>
        </w:numPr>
        <w:ind w:left="0" w:firstLine="709"/>
      </w:pPr>
      <w:r w:rsidRPr="00444937">
        <w:t>Действительный (эффективный) валовой доход (ДВД; ЭВД) –</w:t>
      </w:r>
      <w:r w:rsidR="00444937">
        <w:t xml:space="preserve"> </w:t>
      </w:r>
      <w:r w:rsidRPr="00444937">
        <w:t>ПВД за вычетом скидки на простой площадей и неполучение платежей. Расчет данного показателя осуществляется аналогично предыдущему.</w:t>
      </w:r>
    </w:p>
    <w:p w:rsidR="00AB1069" w:rsidRPr="00444937" w:rsidRDefault="00AB1069" w:rsidP="00444937">
      <w:pPr>
        <w:pStyle w:val="a9"/>
        <w:numPr>
          <w:ilvl w:val="0"/>
          <w:numId w:val="16"/>
        </w:numPr>
        <w:ind w:left="0" w:firstLine="709"/>
      </w:pPr>
      <w:r w:rsidRPr="00444937">
        <w:t>Чистый операционный доход – действительный валовой доход за вычетом всех статей расходов (эксплуатационных и расходов</w:t>
      </w:r>
      <w:r w:rsidR="00444937">
        <w:t xml:space="preserve"> </w:t>
      </w:r>
      <w:r w:rsidRPr="00444937">
        <w:t>по управлению), но до обслуживания долгов по кредитам, налогообложения и амортизационных отчислений.</w:t>
      </w:r>
    </w:p>
    <w:p w:rsidR="00AB1069" w:rsidRPr="00444937" w:rsidRDefault="00AB1069" w:rsidP="00444937">
      <w:pPr>
        <w:pStyle w:val="a9"/>
        <w:numPr>
          <w:ilvl w:val="0"/>
          <w:numId w:val="16"/>
        </w:numPr>
        <w:ind w:left="0" w:firstLine="709"/>
      </w:pPr>
      <w:r w:rsidRPr="00444937">
        <w:t>Поток денежных средств до уплаты налогов – чистый эксплуатационный доход за вычетом псевдорасходов: амортизации (так, как не является расходом, а, напротив</w:t>
      </w:r>
      <w:r w:rsidR="00AE1A62">
        <w:t>,</w:t>
      </w:r>
      <w:r w:rsidRPr="00444937">
        <w:t xml:space="preserve"> служит для уменьшения налогооблагаемой прибыли) и расходов по обслуживанию кредита (так как эти выплаты увеличивают стоимость прав инвестора).</w:t>
      </w:r>
    </w:p>
    <w:p w:rsidR="00AB1069" w:rsidRPr="00444937" w:rsidRDefault="00AB1069" w:rsidP="00444937">
      <w:pPr>
        <w:pStyle w:val="a9"/>
        <w:numPr>
          <w:ilvl w:val="0"/>
          <w:numId w:val="16"/>
        </w:numPr>
        <w:ind w:left="0" w:firstLine="709"/>
      </w:pPr>
      <w:r w:rsidRPr="00444937">
        <w:t>Поток денежных средств после уплаты налогов –</w:t>
      </w:r>
      <w:r w:rsidR="00444937">
        <w:t xml:space="preserve"> </w:t>
      </w:r>
      <w:r w:rsidRPr="00444937">
        <w:t>сумма денежных средств, которую ежегодно получает собственник после вычета всех денежных выплат.</w:t>
      </w:r>
    </w:p>
    <w:p w:rsidR="00AB1069" w:rsidRPr="00444937" w:rsidRDefault="00AB1069" w:rsidP="00444937">
      <w:pPr>
        <w:pStyle w:val="a9"/>
      </w:pPr>
      <w:r w:rsidRPr="00444937">
        <w:t>Расчеты кассовых поступлений от сдачи в аренду и перепродажи объекта недвижимости по трем вариантам реконструкции приведены в таблицах 2.1-2.3</w:t>
      </w:r>
      <w:r w:rsidR="00862E5A" w:rsidRPr="00444937">
        <w:t>.</w:t>
      </w:r>
    </w:p>
    <w:p w:rsidR="006A17ED" w:rsidRPr="00444937" w:rsidRDefault="006A17ED" w:rsidP="00444937">
      <w:pPr>
        <w:pStyle w:val="a9"/>
      </w:pPr>
    </w:p>
    <w:p w:rsidR="00AB1069" w:rsidRPr="00AE1A62" w:rsidRDefault="006A17ED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AE1A62">
        <w:rPr>
          <w:b w:val="0"/>
          <w:i w:val="0"/>
          <w:sz w:val="28"/>
        </w:rPr>
        <w:t>Таблица 2.1. Расчет кассовых посту</w:t>
      </w:r>
      <w:r w:rsidR="00585905" w:rsidRPr="00AE1A62">
        <w:rPr>
          <w:b w:val="0"/>
          <w:i w:val="0"/>
          <w:sz w:val="28"/>
        </w:rPr>
        <w:t>плений от сдачи в аренду торговых</w:t>
      </w:r>
      <w:r w:rsidR="00444937" w:rsidRPr="00AE1A62">
        <w:rPr>
          <w:b w:val="0"/>
          <w:i w:val="0"/>
          <w:sz w:val="28"/>
        </w:rPr>
        <w:t xml:space="preserve"> </w:t>
      </w:r>
      <w:r w:rsidRPr="00AE1A62">
        <w:rPr>
          <w:b w:val="0"/>
          <w:i w:val="0"/>
          <w:sz w:val="28"/>
        </w:rPr>
        <w:t xml:space="preserve">площадей и </w:t>
      </w:r>
      <w:r w:rsidR="00585905" w:rsidRPr="00AE1A62">
        <w:rPr>
          <w:b w:val="0"/>
          <w:i w:val="0"/>
          <w:sz w:val="28"/>
        </w:rPr>
        <w:t xml:space="preserve">офисных площадей </w:t>
      </w:r>
      <w:r w:rsidRPr="00AE1A62">
        <w:rPr>
          <w:b w:val="0"/>
          <w:i w:val="0"/>
          <w:sz w:val="28"/>
        </w:rPr>
        <w:t xml:space="preserve">по варианту </w:t>
      </w:r>
      <w:r w:rsidRPr="00AE1A62">
        <w:rPr>
          <w:b w:val="0"/>
          <w:i w:val="0"/>
          <w:sz w:val="28"/>
          <w:lang w:val="en-US"/>
        </w:rPr>
        <w:t>A</w:t>
      </w:r>
    </w:p>
    <w:tbl>
      <w:tblPr>
        <w:tblW w:w="90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756"/>
        <w:gridCol w:w="741"/>
        <w:gridCol w:w="843"/>
        <w:gridCol w:w="900"/>
        <w:gridCol w:w="900"/>
        <w:gridCol w:w="900"/>
        <w:gridCol w:w="900"/>
      </w:tblGrid>
      <w:tr w:rsidR="00AE1A62" w:rsidRPr="00444937" w:rsidTr="00AE1A62">
        <w:trPr>
          <w:trHeight w:val="483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Доходы от аренды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Ед. измер.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Нач.2007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Кон.2007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483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</w:t>
            </w:r>
          </w:p>
        </w:tc>
      </w:tr>
      <w:tr w:rsidR="00AE1A62" w:rsidRPr="00444937" w:rsidTr="00AE1A62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rFonts w:cs="Arial CYR"/>
                <w:sz w:val="20"/>
                <w:szCs w:val="20"/>
              </w:rPr>
            </w:pPr>
            <w:r w:rsidRPr="00AE1A62">
              <w:rPr>
                <w:rFonts w:cs="Arial CYR"/>
                <w:sz w:val="20"/>
                <w:szCs w:val="20"/>
              </w:rPr>
              <w:t>Ставка арендной платы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rFonts w:cs="Arial CYR"/>
                <w:sz w:val="20"/>
                <w:szCs w:val="20"/>
              </w:rPr>
            </w:pPr>
            <w:r w:rsidRPr="00AE1A62">
              <w:rPr>
                <w:rFonts w:cs="Arial CYR"/>
                <w:sz w:val="20"/>
                <w:szCs w:val="20"/>
              </w:rPr>
              <w:t>т.р./м</w:t>
            </w:r>
            <w:r w:rsidRPr="00AE1A62">
              <w:rPr>
                <w:rFonts w:cs="Arial CYR"/>
                <w:sz w:val="20"/>
                <w:szCs w:val="20"/>
                <w:vertAlign w:val="superscript"/>
              </w:rPr>
              <w:t>2</w:t>
            </w:r>
            <w:r w:rsidRPr="00AE1A62">
              <w:rPr>
                <w:rFonts w:cs="Arial CYR"/>
                <w:sz w:val="20"/>
                <w:szCs w:val="20"/>
              </w:rPr>
              <w:t>/</w:t>
            </w:r>
            <w:r>
              <w:rPr>
                <w:rFonts w:cs="Arial CYR"/>
                <w:sz w:val="20"/>
                <w:szCs w:val="20"/>
              </w:rPr>
              <w:t>го</w:t>
            </w:r>
            <w:r w:rsidRPr="00AE1A62">
              <w:rPr>
                <w:rFonts w:cs="Arial CYR"/>
                <w:sz w:val="20"/>
                <w:szCs w:val="20"/>
              </w:rPr>
              <w:t>д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7,92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8,71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9,58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10,54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11,60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Арендуемая площадь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м</w:t>
            </w:r>
            <w:r w:rsidRPr="00AE1A6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1028,4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Потенциальный валовой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8144,93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8959,42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9855,36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10840,90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11924,99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Потери дохода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447,97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492,77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542,04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596,25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8511,45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9362,59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11328,7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Ставка арендной 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т.р/м</w:t>
            </w:r>
            <w:r w:rsidRPr="00AE1A62">
              <w:rPr>
                <w:sz w:val="20"/>
                <w:szCs w:val="20"/>
                <w:vertAlign w:val="superscript"/>
              </w:rPr>
              <w:t>2</w:t>
            </w:r>
            <w:r w:rsidRPr="00AE1A62">
              <w:rPr>
                <w:sz w:val="20"/>
                <w:szCs w:val="20"/>
              </w:rPr>
              <w:t>/год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7,73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Арендуемая площадь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м</w:t>
            </w:r>
            <w:r w:rsidRPr="00AE1A6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221,64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221,64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221,64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221,64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221,64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Потенциальный валовой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1170,26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1287,29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1416,01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1557,61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1713,38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Потери дохода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E1A62">
              <w:rPr>
                <w:rFonts w:cs="Arial"/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117,03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64,36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85,67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1222,92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1345,21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1479,73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1627,71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Всего ПВД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13638,3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Всего ЭВД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9734,37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12956,4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Расчет финансовых результатов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7976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9734,37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12956,4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Эксплуатацион</w:t>
            </w:r>
            <w:r>
              <w:rPr>
                <w:sz w:val="20"/>
                <w:szCs w:val="20"/>
              </w:rPr>
              <w:t>-</w:t>
            </w:r>
            <w:r w:rsidRPr="00AE1A62">
              <w:rPr>
                <w:sz w:val="20"/>
                <w:szCs w:val="20"/>
              </w:rPr>
              <w:t>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-1665,0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Процент за привлеченный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-403,2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-302,4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Оперативный чистых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6153,4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7895,83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8836,57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9869,67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10989,0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Амортизация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Финансовый результат перед уплатой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7646,83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8587,57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9620,67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10740,0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-2577,6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Финансовый результат после уплаты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5811,59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6526,55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7311,71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8162,40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Обслуживание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Заемный капитал в начале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2520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Погашение долга в конце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Заемный капитал в конце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2100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Процент от стоимости в начал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403,2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302,4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Стоимость не</w:t>
            </w:r>
            <w:r>
              <w:rPr>
                <w:b/>
                <w:bCs/>
                <w:sz w:val="20"/>
                <w:szCs w:val="20"/>
              </w:rPr>
              <w:t>движи</w:t>
            </w:r>
            <w:r w:rsidRPr="00AE1A62">
              <w:rPr>
                <w:b/>
                <w:bCs/>
                <w:sz w:val="20"/>
                <w:szCs w:val="20"/>
              </w:rPr>
              <w:t>мости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Цена продажи недвижимости в конце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265789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-37210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Выплаты долга за привлеченный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-2100</w:t>
            </w:r>
          </w:p>
        </w:tc>
      </w:tr>
      <w:tr w:rsidR="00AE1A62" w:rsidRPr="00444937" w:rsidTr="00AE1A62">
        <w:trPr>
          <w:trHeight w:val="227"/>
        </w:trPr>
        <w:tc>
          <w:tcPr>
            <w:tcW w:w="8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Чистые кассовые поступления от цены продажи недвижимости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226479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Расчет кассовых поступлений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Нач.2007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Кон.2007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Начальная стоимость недвижимости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-12700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Инвестиции в 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Погашение займа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-420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Годовые финансовые результаты после уплаты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5811,59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6526,55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7311,71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8162,40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Цена продажи недвижимости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265789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-37210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Платежи по займу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-2100</w:t>
            </w:r>
          </w:p>
        </w:tc>
      </w:tr>
      <w:tr w:rsidR="00AE1A62" w:rsidRPr="00444937" w:rsidTr="00AE1A62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Кассовые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-13500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5142,59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5857,55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6642,71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233972</w:t>
            </w:r>
          </w:p>
        </w:tc>
      </w:tr>
    </w:tbl>
    <w:p w:rsidR="00BB2822" w:rsidRPr="00AE1A62" w:rsidRDefault="00BB2822" w:rsidP="00AE1A62">
      <w:pPr>
        <w:pStyle w:val="5"/>
        <w:spacing w:before="0" w:after="0"/>
        <w:ind w:firstLine="720"/>
        <w:jc w:val="both"/>
        <w:rPr>
          <w:b w:val="0"/>
          <w:i w:val="0"/>
          <w:sz w:val="28"/>
        </w:rPr>
      </w:pPr>
      <w:r w:rsidRPr="00AE1A62">
        <w:rPr>
          <w:b w:val="0"/>
          <w:i w:val="0"/>
          <w:sz w:val="28"/>
        </w:rPr>
        <w:t xml:space="preserve">Таблица 2.2. Расчет кассовых поступлений от сдачи в аренду офисных площадей и площадей под кафе по варианту </w:t>
      </w:r>
      <w:r w:rsidRPr="00AE1A62">
        <w:rPr>
          <w:b w:val="0"/>
          <w:i w:val="0"/>
          <w:sz w:val="28"/>
          <w:lang w:val="en-US"/>
        </w:rPr>
        <w:t>B</w:t>
      </w: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1008"/>
        <w:gridCol w:w="730"/>
        <w:gridCol w:w="756"/>
        <w:gridCol w:w="755"/>
        <w:gridCol w:w="770"/>
        <w:gridCol w:w="756"/>
        <w:gridCol w:w="770"/>
        <w:gridCol w:w="863"/>
      </w:tblGrid>
      <w:tr w:rsidR="00AE1A62" w:rsidRPr="00444937" w:rsidTr="00AE1A62">
        <w:trPr>
          <w:trHeight w:val="48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Доходы от аренды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Ед. измер.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Нач.2007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Кон.2007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1A62" w:rsidRPr="00444937" w:rsidTr="00AE1A62">
        <w:trPr>
          <w:trHeight w:val="227"/>
        </w:trPr>
        <w:tc>
          <w:tcPr>
            <w:tcW w:w="92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i/>
                <w:iCs/>
                <w:sz w:val="20"/>
                <w:szCs w:val="20"/>
              </w:rPr>
            </w:pPr>
            <w:r w:rsidRPr="00AE1A62">
              <w:rPr>
                <w:i/>
                <w:iCs/>
                <w:sz w:val="20"/>
                <w:szCs w:val="20"/>
              </w:rPr>
              <w:t>Аренда офисных площадей</w:t>
            </w:r>
          </w:p>
        </w:tc>
      </w:tr>
      <w:tr w:rsidR="00AE1A62" w:rsidRPr="00444937" w:rsidTr="00AE1A62">
        <w:trPr>
          <w:trHeight w:val="31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rFonts w:cs="Arial CYR"/>
                <w:sz w:val="20"/>
                <w:szCs w:val="20"/>
              </w:rPr>
            </w:pPr>
            <w:r w:rsidRPr="00AE1A62">
              <w:rPr>
                <w:rFonts w:cs="Arial CYR"/>
                <w:sz w:val="20"/>
                <w:szCs w:val="20"/>
              </w:rPr>
              <w:t>Ставка арендной платы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rFonts w:cs="Arial CYR"/>
                <w:sz w:val="20"/>
                <w:szCs w:val="20"/>
              </w:rPr>
            </w:pPr>
            <w:r w:rsidRPr="00AE1A62">
              <w:rPr>
                <w:rFonts w:cs="Arial CYR"/>
                <w:sz w:val="20"/>
                <w:szCs w:val="20"/>
              </w:rPr>
              <w:t>т.р./м</w:t>
            </w:r>
            <w:r w:rsidRPr="00AE1A62">
              <w:rPr>
                <w:rFonts w:cs="Arial CYR"/>
                <w:sz w:val="20"/>
                <w:szCs w:val="20"/>
                <w:vertAlign w:val="superscript"/>
              </w:rPr>
              <w:t>2</w:t>
            </w:r>
            <w:r w:rsidRPr="00AE1A62">
              <w:rPr>
                <w:rFonts w:cs="Arial CYR"/>
                <w:sz w:val="20"/>
                <w:szCs w:val="20"/>
              </w:rPr>
              <w:t>/год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4,8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5,28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5,81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6,39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7,03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7,73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Арендуемая площадь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м</w:t>
            </w:r>
            <w:r w:rsidRPr="00AE1A6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1166,87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Потенциальный валовой 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7454,9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9020,43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0,95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Потери дохода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616,11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338,86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372,74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410,02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451,02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5544,9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7082,1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8569,41</w:t>
            </w:r>
          </w:p>
        </w:tc>
      </w:tr>
      <w:tr w:rsidR="00AE1A62" w:rsidRPr="00444937" w:rsidTr="00AE1A62">
        <w:trPr>
          <w:trHeight w:val="227"/>
        </w:trPr>
        <w:tc>
          <w:tcPr>
            <w:tcW w:w="92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i/>
                <w:iCs/>
                <w:sz w:val="20"/>
                <w:szCs w:val="20"/>
              </w:rPr>
            </w:pPr>
            <w:r w:rsidRPr="00AE1A62">
              <w:rPr>
                <w:i/>
                <w:iCs/>
                <w:sz w:val="20"/>
                <w:szCs w:val="20"/>
              </w:rPr>
              <w:t>Аренда помещений под кафе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Ставка арендной платы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т.р/м</w:t>
            </w:r>
            <w:r w:rsidRPr="00AE1A62">
              <w:rPr>
                <w:sz w:val="20"/>
                <w:szCs w:val="20"/>
                <w:vertAlign w:val="superscript"/>
              </w:rPr>
              <w:t>2</w:t>
            </w:r>
            <w:r w:rsidRPr="00AE1A62">
              <w:rPr>
                <w:sz w:val="20"/>
                <w:szCs w:val="20"/>
              </w:rPr>
              <w:t>/год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8,58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10,38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11,42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12,56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Арендуемая площадь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м</w:t>
            </w:r>
            <w:r w:rsidRPr="00AE1A6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83,88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83,88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83,88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83,88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83,88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Потенциальный валовой 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719,69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870,83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957,91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1053,70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Потери дохода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E1A62" w:rsidRPr="00AE1A62" w:rsidRDefault="00AE1A62" w:rsidP="00AE1A62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E1A62">
              <w:rPr>
                <w:rFonts w:cs="Arial"/>
                <w:sz w:val="20"/>
                <w:szCs w:val="20"/>
              </w:rPr>
              <w:t>тыс.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E1A62">
              <w:rPr>
                <w:rFonts w:cs="Arial"/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0,00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719,69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870,83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957,91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1053,70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Всего ПВД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8325,7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10074,1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Всего ЭВД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6264,66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7229,98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7952,98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8748,28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9623,11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Расчет финансовых результатов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8748,2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9623,11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-2731,49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-2868,06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-3040,15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-3222,56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-3448,14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Процент за привлеченный капитал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-502,2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-446,4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-390,6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-334,8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Оперативный чистых доход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5840,17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Финансовый результат перед уплатой налога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4886,1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5591,17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-654,28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-866,57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-1012,1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-1341,88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Финансовый результат после уплаты налога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4249,29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Обслуживание долга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Заемный капитал в начале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4185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3720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3255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2790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Погашение долга в конце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Заемный капитал в конце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4185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3255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2790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2325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Процент от стоимости в начал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502,2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446,4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390,6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334,8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Стоимость недвижи-мости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Цена продажи недвижимости в конце года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265940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-37231,7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Выплаты долга за привлеченный капитал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E1A62">
              <w:rPr>
                <w:sz w:val="20"/>
                <w:szCs w:val="20"/>
              </w:rPr>
              <w:t>руб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-2325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Чистые кассовые поступления от цены продажи недвижимости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22638</w:t>
            </w:r>
            <w:r>
              <w:rPr>
                <w:sz w:val="20"/>
                <w:szCs w:val="20"/>
              </w:rPr>
              <w:t>4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Расчет кассовых поступлений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Нач.2007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Кон.2007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Начальная стоимость недвижимости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-12700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Инвестиции в 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-6000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Погашение займа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-465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Годовые финансовые результаты после уплаты налога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4249,29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-249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Цена продажи недвижимости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265940,72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-37231,7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Платежи по займу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-2325</w:t>
            </w:r>
          </w:p>
        </w:tc>
      </w:tr>
      <w:tr w:rsidR="00AE1A62" w:rsidRPr="00444937" w:rsidTr="00AE1A62">
        <w:trPr>
          <w:trHeight w:val="2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E1A62">
              <w:rPr>
                <w:b/>
                <w:bCs/>
                <w:sz w:val="20"/>
                <w:szCs w:val="20"/>
              </w:rPr>
              <w:t>Кассовые поступления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-14050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-558,00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 w:rsidRPr="00AE1A62">
              <w:rPr>
                <w:sz w:val="20"/>
                <w:szCs w:val="20"/>
              </w:rPr>
              <w:t>1357,8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A62" w:rsidRPr="00AE1A62" w:rsidRDefault="00AE1A62" w:rsidP="00AE1A62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229919</w:t>
            </w:r>
          </w:p>
        </w:tc>
      </w:tr>
    </w:tbl>
    <w:p w:rsidR="00AE1A62" w:rsidRDefault="00AE1A62" w:rsidP="00444937">
      <w:pPr>
        <w:ind w:firstLine="709"/>
        <w:jc w:val="both"/>
      </w:pPr>
    </w:p>
    <w:p w:rsidR="00FF7029" w:rsidRPr="00444937" w:rsidRDefault="00AE1A62" w:rsidP="00AE1A62">
      <w:pPr>
        <w:ind w:firstLine="709"/>
        <w:jc w:val="both"/>
      </w:pPr>
      <w:r>
        <w:br w:type="page"/>
        <w:t>Таблица 2.3</w:t>
      </w:r>
      <w:r w:rsidR="00FF7029" w:rsidRPr="00444937">
        <w:t xml:space="preserve"> Расчет кассовых посту</w:t>
      </w:r>
      <w:r w:rsidR="00171138" w:rsidRPr="00444937">
        <w:t>плений от сдачи в аренду</w:t>
      </w:r>
      <w:r w:rsidR="00FF7029" w:rsidRPr="00444937">
        <w:t xml:space="preserve"> площадей</w:t>
      </w:r>
      <w:r w:rsidR="00171138" w:rsidRPr="00444937">
        <w:t xml:space="preserve"> спорткомплекса</w:t>
      </w:r>
      <w:r w:rsidR="00444937">
        <w:t xml:space="preserve"> </w:t>
      </w:r>
      <w:r w:rsidR="00FF7029" w:rsidRPr="00444937">
        <w:t xml:space="preserve">и площадей под кафе по варианту </w:t>
      </w:r>
      <w:r w:rsidR="00FF7029" w:rsidRPr="00444937">
        <w:rPr>
          <w:lang w:val="en-US"/>
        </w:rPr>
        <w:t>C</w:t>
      </w:r>
    </w:p>
    <w:tbl>
      <w:tblPr>
        <w:tblW w:w="912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4"/>
        <w:gridCol w:w="2326"/>
        <w:gridCol w:w="1022"/>
        <w:gridCol w:w="728"/>
        <w:gridCol w:w="776"/>
        <w:gridCol w:w="735"/>
        <w:gridCol w:w="770"/>
        <w:gridCol w:w="835"/>
        <w:gridCol w:w="720"/>
        <w:gridCol w:w="839"/>
      </w:tblGrid>
      <w:tr w:rsidR="00B93C0B" w:rsidRPr="00444937" w:rsidTr="00AB79AD">
        <w:trPr>
          <w:trHeight w:val="483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Доходы от аренды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Ед. измер.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Нач. 2007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Кон.2007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B93C0B" w:rsidRPr="00444937" w:rsidTr="00AB79AD">
        <w:trPr>
          <w:trHeight w:val="483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10</w:t>
            </w:r>
          </w:p>
        </w:tc>
      </w:tr>
      <w:tr w:rsidR="00B93C0B" w:rsidRPr="00444937" w:rsidTr="00AB79AD">
        <w:trPr>
          <w:trHeight w:val="227"/>
        </w:trPr>
        <w:tc>
          <w:tcPr>
            <w:tcW w:w="9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i/>
                <w:iCs/>
                <w:sz w:val="20"/>
                <w:szCs w:val="20"/>
              </w:rPr>
            </w:pPr>
            <w:r w:rsidRPr="00AB79AD">
              <w:rPr>
                <w:i/>
                <w:iCs/>
                <w:sz w:val="20"/>
                <w:szCs w:val="20"/>
              </w:rPr>
              <w:t>Аренда площадей спорткомплекса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Ставка арендной платы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т.р./м</w:t>
            </w:r>
            <w:r w:rsidRPr="00AB79AD">
              <w:rPr>
                <w:rFonts w:cs="Arial CYR"/>
                <w:sz w:val="20"/>
                <w:szCs w:val="20"/>
                <w:vertAlign w:val="superscript"/>
              </w:rPr>
              <w:t>2</w:t>
            </w:r>
            <w:r w:rsidRPr="00AB79AD">
              <w:rPr>
                <w:rFonts w:cs="Arial CYR"/>
                <w:sz w:val="20"/>
                <w:szCs w:val="20"/>
              </w:rPr>
              <w:t>/год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171138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5,4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171138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5,94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171138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6,53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171138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7,19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171138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7,91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C0B" w:rsidRPr="00AB79AD" w:rsidRDefault="00171138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8,70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Арендуемая площадь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м</w:t>
            </w:r>
            <w:r w:rsidRPr="00AB79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B93C0B" w:rsidP="00AB79AD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B79A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1158,76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1158,76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Потенциальный валовой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8328,47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10077,4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B79A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0,95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0,95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Потери дохода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B79A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688,30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378,57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416,42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458,07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503,87</w:t>
            </w:r>
          </w:p>
        </w:tc>
      </w:tr>
      <w:tr w:rsidR="00B93C0B" w:rsidRPr="00444937" w:rsidTr="00AB79AD">
        <w:trPr>
          <w:trHeight w:val="50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B79A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6194,7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7912,05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9573,58</w:t>
            </w:r>
          </w:p>
        </w:tc>
      </w:tr>
      <w:tr w:rsidR="00B93C0B" w:rsidRPr="00444937" w:rsidTr="00AB79AD">
        <w:trPr>
          <w:trHeight w:val="227"/>
        </w:trPr>
        <w:tc>
          <w:tcPr>
            <w:tcW w:w="9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i/>
                <w:iCs/>
                <w:sz w:val="20"/>
                <w:szCs w:val="20"/>
              </w:rPr>
            </w:pPr>
            <w:r w:rsidRPr="00AB79AD">
              <w:rPr>
                <w:i/>
                <w:iCs/>
                <w:sz w:val="20"/>
                <w:szCs w:val="20"/>
              </w:rPr>
              <w:t>Аренда</w:t>
            </w:r>
            <w:r w:rsidR="00444937" w:rsidRPr="00AB79AD">
              <w:rPr>
                <w:i/>
                <w:iCs/>
                <w:sz w:val="20"/>
                <w:szCs w:val="20"/>
              </w:rPr>
              <w:t xml:space="preserve"> </w:t>
            </w:r>
            <w:r w:rsidRPr="00AB79AD">
              <w:rPr>
                <w:i/>
                <w:iCs/>
                <w:sz w:val="20"/>
                <w:szCs w:val="20"/>
              </w:rPr>
              <w:t>площадей под кафе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Ставка арендной платы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т.р/м</w:t>
            </w:r>
            <w:r w:rsidRPr="00AB79AD">
              <w:rPr>
                <w:sz w:val="20"/>
                <w:szCs w:val="20"/>
                <w:vertAlign w:val="superscript"/>
              </w:rPr>
              <w:t>2</w:t>
            </w:r>
            <w:r w:rsidRPr="00AB79AD">
              <w:rPr>
                <w:sz w:val="20"/>
                <w:szCs w:val="20"/>
              </w:rPr>
              <w:t>/год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8,58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9,44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10,38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11,42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12,56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Арендуемая площадь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м</w:t>
            </w:r>
            <w:r w:rsidRPr="00AB79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67,43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67,43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67,43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67,43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67,43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Потенциальный валовой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578,55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636,40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700,04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770,05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847,05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B93C0B" w:rsidP="00AB79AD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B79A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1,00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Потери дохода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3C0B" w:rsidRPr="00AB79AD" w:rsidRDefault="00B93C0B" w:rsidP="00AB79AD">
            <w:pPr>
              <w:ind w:hanging="94"/>
              <w:jc w:val="both"/>
              <w:rPr>
                <w:rFonts w:cs="Arial"/>
                <w:sz w:val="20"/>
                <w:szCs w:val="20"/>
              </w:rPr>
            </w:pPr>
            <w:r w:rsidRPr="00AB79AD">
              <w:rPr>
                <w:rFonts w:cs="Arial"/>
                <w:sz w:val="20"/>
                <w:szCs w:val="20"/>
              </w:rPr>
              <w:t>тыс.</w:t>
            </w:r>
            <w:r w:rsidR="00AB79AD">
              <w:rPr>
                <w:rFonts w:cs="Arial"/>
                <w:sz w:val="20"/>
                <w:szCs w:val="20"/>
              </w:rPr>
              <w:t xml:space="preserve"> </w:t>
            </w:r>
            <w:r w:rsidRPr="00AB79AD">
              <w:rPr>
                <w:rFonts w:cs="Arial"/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0,00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578,55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636,40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700,04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770,05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847,05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Всего ПВД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9028,52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10924,5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Всего ЭВД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</w:t>
            </w:r>
            <w:r w:rsidR="00B93C0B" w:rsidRPr="00AB79AD">
              <w:rPr>
                <w:sz w:val="20"/>
                <w:szCs w:val="20"/>
              </w:rPr>
              <w:t>ыс</w:t>
            </w:r>
            <w:r>
              <w:rPr>
                <w:sz w:val="20"/>
                <w:szCs w:val="20"/>
              </w:rPr>
              <w:t xml:space="preserve"> </w:t>
            </w:r>
            <w:r w:rsidR="00B93C0B" w:rsidRPr="00AB79AD">
              <w:rPr>
                <w:sz w:val="20"/>
                <w:szCs w:val="20"/>
              </w:rPr>
              <w:t>.руб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8612,09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10420,6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Расчет финансовых результатов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Эффективный валовый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8612,09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10420,6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2514,07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2851,45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Процент за привлеченный капитал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-357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-306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Оперативный чистых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8522,1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11781,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12966,0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Финансовый результат перед уплатой налога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8273,1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11532,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12717,0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</w:t>
            </w:r>
            <w:r w:rsidR="00AB79AD">
              <w:rPr>
                <w:sz w:val="20"/>
                <w:szCs w:val="20"/>
              </w:rPr>
              <w:t>1985,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-3052,10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Финансовый результат после уплаты налога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7956,56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9664,99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Обслуживание долга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Заемный капитал в начале года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3825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2975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2550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Погашение долга в конце года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Заемный капитал в конце года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3825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2125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Процент от стоимости в начал года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306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Стоимость недвижи-мости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Цена продажи недвижимости в конце года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260718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-36500,6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Выплаты долга за привлеченный капитал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тыс.</w:t>
            </w:r>
            <w:r w:rsid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руб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-2125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9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Чистые кассовые поступления от цены продажи недвижимости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222093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3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Расчет кассовых поступлений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Нач. 2007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Кон.2007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2012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Начальная стоимость недвижимости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-12700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Инвестиции в строительство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-7000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Погашение займа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-425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Годовые</w:t>
            </w:r>
            <w:r w:rsidR="00444937" w:rsidRPr="00AB79AD">
              <w:rPr>
                <w:sz w:val="20"/>
                <w:szCs w:val="20"/>
              </w:rPr>
              <w:t xml:space="preserve"> </w:t>
            </w:r>
            <w:r w:rsidRPr="00AB79AD">
              <w:rPr>
                <w:sz w:val="20"/>
                <w:szCs w:val="20"/>
              </w:rPr>
              <w:t>финансовые результаты после уплаты налога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7956,56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9664,99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-249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Цена продажи недвижимости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260718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-36500,6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Платежи по займу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-2125</w:t>
            </w:r>
          </w:p>
        </w:tc>
      </w:tr>
      <w:tr w:rsidR="00B93C0B" w:rsidRPr="00444937" w:rsidTr="00AB79AD">
        <w:trPr>
          <w:trHeight w:val="227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b/>
                <w:bCs/>
                <w:sz w:val="20"/>
                <w:szCs w:val="20"/>
              </w:rPr>
            </w:pPr>
            <w:r w:rsidRPr="00AB79AD">
              <w:rPr>
                <w:b/>
                <w:bCs/>
                <w:sz w:val="20"/>
                <w:szCs w:val="20"/>
              </w:rPr>
              <w:t>Кассовые поступления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-510,00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B93C0B" w:rsidP="00AB79AD">
            <w:pPr>
              <w:ind w:hanging="94"/>
              <w:jc w:val="both"/>
              <w:rPr>
                <w:sz w:val="20"/>
                <w:szCs w:val="20"/>
              </w:rPr>
            </w:pPr>
            <w:r w:rsidRPr="00AB79AD">
              <w:rPr>
                <w:sz w:val="20"/>
                <w:szCs w:val="20"/>
              </w:rPr>
              <w:t>7282,56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C0B" w:rsidRPr="00AB79AD" w:rsidRDefault="00AB79AD" w:rsidP="00AB79AD">
            <w:pPr>
              <w:ind w:hanging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</w:p>
        </w:tc>
      </w:tr>
    </w:tbl>
    <w:p w:rsidR="00AB79AD" w:rsidRDefault="00AB79AD" w:rsidP="00444937">
      <w:pPr>
        <w:ind w:firstLine="709"/>
        <w:jc w:val="both"/>
        <w:rPr>
          <w:lang w:val="en-US"/>
        </w:rPr>
      </w:pPr>
    </w:p>
    <w:p w:rsidR="00AB56F3" w:rsidRPr="00AB79AD" w:rsidRDefault="00AB79AD" w:rsidP="00AB79AD">
      <w:pPr>
        <w:ind w:firstLine="709"/>
        <w:jc w:val="both"/>
        <w:rPr>
          <w:b/>
        </w:rPr>
      </w:pPr>
      <w:r w:rsidRPr="00AB79AD">
        <w:br w:type="page"/>
      </w:r>
      <w:r w:rsidR="00AB56F3" w:rsidRPr="00AB79AD">
        <w:rPr>
          <w:b/>
        </w:rPr>
        <w:t>3. Расчет основных показателей эффективности инвестиционного проекта реконструкции нежилого здания и их анализ</w:t>
      </w:r>
    </w:p>
    <w:p w:rsidR="00AB79AD" w:rsidRPr="00AB79AD" w:rsidRDefault="00AB79AD" w:rsidP="00AB79AD">
      <w:pPr>
        <w:ind w:firstLine="709"/>
        <w:jc w:val="both"/>
        <w:rPr>
          <w:b/>
        </w:rPr>
      </w:pPr>
    </w:p>
    <w:p w:rsidR="00AB56F3" w:rsidRPr="00AB79AD" w:rsidRDefault="00AB79AD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79AD">
        <w:rPr>
          <w:rFonts w:ascii="Times New Roman" w:hAnsi="Times New Roman"/>
          <w:sz w:val="28"/>
        </w:rPr>
        <w:t>3.1</w:t>
      </w:r>
      <w:r w:rsidR="00AB56F3" w:rsidRPr="00AB79AD">
        <w:rPr>
          <w:rFonts w:ascii="Times New Roman" w:hAnsi="Times New Roman"/>
          <w:sz w:val="28"/>
        </w:rPr>
        <w:t xml:space="preserve"> Определение срока окупаемости (Т</w:t>
      </w:r>
      <w:r w:rsidR="00AB56F3" w:rsidRPr="00AB79AD">
        <w:rPr>
          <w:rFonts w:ascii="Times New Roman" w:hAnsi="Times New Roman"/>
          <w:sz w:val="28"/>
          <w:vertAlign w:val="subscript"/>
        </w:rPr>
        <w:t>ок</w:t>
      </w:r>
      <w:r w:rsidR="00AB56F3" w:rsidRPr="00AB79AD">
        <w:rPr>
          <w:rFonts w:ascii="Times New Roman" w:hAnsi="Times New Roman"/>
          <w:sz w:val="28"/>
        </w:rPr>
        <w:t>)</w:t>
      </w:r>
    </w:p>
    <w:p w:rsidR="00AB79AD" w:rsidRPr="00AB79AD" w:rsidRDefault="00AB79AD" w:rsidP="00AB79AD"/>
    <w:p w:rsidR="00AB56F3" w:rsidRDefault="00AB56F3" w:rsidP="00444937">
      <w:pPr>
        <w:pStyle w:val="a9"/>
      </w:pPr>
      <w:r w:rsidRPr="00444937">
        <w:t>Период окупаемости – это число лет необходимых для полного возмещения вложений в недвижимость за счёт приносимого дохода.</w:t>
      </w:r>
    </w:p>
    <w:p w:rsidR="00AB79AD" w:rsidRPr="00444937" w:rsidRDefault="00AB79AD" w:rsidP="00444937">
      <w:pPr>
        <w:pStyle w:val="a9"/>
      </w:pPr>
    </w:p>
    <w:p w:rsidR="00AB56F3" w:rsidRDefault="00AB56F3" w:rsidP="00444937">
      <w:pPr>
        <w:ind w:firstLine="709"/>
        <w:jc w:val="both"/>
        <w:rPr>
          <w:szCs w:val="28"/>
        </w:rPr>
      </w:pPr>
      <w:r w:rsidRPr="00444937">
        <w:rPr>
          <w:b/>
          <w:position w:val="-34"/>
        </w:rPr>
        <w:object w:dxaOrig="2000" w:dyaOrig="800">
          <v:shape id="_x0000_i1051" type="#_x0000_t75" style="width:99.75pt;height:39.75pt" o:ole="">
            <v:imagedata r:id="rId45" o:title=""/>
          </v:shape>
          <o:OLEObject Type="Embed" ProgID="Equation.3" ShapeID="_x0000_i1051" DrawAspect="Content" ObjectID="_1469863638" r:id="rId46"/>
        </w:object>
      </w:r>
      <w:r w:rsidRPr="00444937">
        <w:rPr>
          <w:szCs w:val="28"/>
        </w:rPr>
        <w:t>,</w:t>
      </w:r>
    </w:p>
    <w:p w:rsidR="00AB79AD" w:rsidRPr="00444937" w:rsidRDefault="00AB79AD" w:rsidP="00444937">
      <w:pPr>
        <w:ind w:firstLine="709"/>
        <w:jc w:val="both"/>
        <w:rPr>
          <w:szCs w:val="28"/>
        </w:rPr>
      </w:pPr>
    </w:p>
    <w:p w:rsidR="00AB56F3" w:rsidRPr="00444937" w:rsidRDefault="00AB56F3" w:rsidP="00444937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444937">
        <w:rPr>
          <w:szCs w:val="28"/>
        </w:rPr>
        <w:t>где:</w:t>
      </w:r>
      <w:r w:rsidR="00444937">
        <w:rPr>
          <w:szCs w:val="28"/>
        </w:rPr>
        <w:t xml:space="preserve"> </w:t>
      </w:r>
      <w:r w:rsidRPr="00444937">
        <w:rPr>
          <w:szCs w:val="28"/>
        </w:rPr>
        <w:t>Т</w:t>
      </w:r>
      <w:r w:rsidRPr="00444937">
        <w:rPr>
          <w:szCs w:val="28"/>
          <w:vertAlign w:val="subscript"/>
        </w:rPr>
        <w:t xml:space="preserve">1 </w:t>
      </w:r>
      <w:r w:rsidRPr="00444937">
        <w:rPr>
          <w:szCs w:val="28"/>
        </w:rPr>
        <w:t>– число лет, предшествующих году окупаемости;</w:t>
      </w:r>
    </w:p>
    <w:p w:rsidR="00AB56F3" w:rsidRPr="00444937" w:rsidRDefault="00AB56F3" w:rsidP="00444937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szCs w:val="28"/>
        </w:rPr>
      </w:pPr>
      <w:r w:rsidRPr="00444937">
        <w:rPr>
          <w:szCs w:val="28"/>
        </w:rPr>
        <w:t>НС – невозмещенная стоимость на начало года окупаемости;</w:t>
      </w:r>
    </w:p>
    <w:p w:rsidR="00AB56F3" w:rsidRDefault="00AB56F3" w:rsidP="00444937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szCs w:val="28"/>
        </w:rPr>
      </w:pPr>
      <w:r w:rsidRPr="00444937">
        <w:rPr>
          <w:szCs w:val="28"/>
        </w:rPr>
        <w:t>ДДП – дисконтированный денежный поток в год окупаемости.</w:t>
      </w:r>
    </w:p>
    <w:p w:rsidR="00AB79AD" w:rsidRPr="00444937" w:rsidRDefault="00AB79AD" w:rsidP="00444937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szCs w:val="28"/>
        </w:rPr>
      </w:pPr>
    </w:p>
    <w:p w:rsidR="00AB56F3" w:rsidRPr="00AB79AD" w:rsidRDefault="00AB56F3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AB79AD">
        <w:rPr>
          <w:b w:val="0"/>
          <w:i w:val="0"/>
          <w:sz w:val="28"/>
        </w:rPr>
        <w:t>Таблица 3.1. Вариант А</w:t>
      </w: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934"/>
        <w:gridCol w:w="916"/>
        <w:gridCol w:w="1087"/>
        <w:gridCol w:w="1087"/>
        <w:gridCol w:w="1078"/>
        <w:gridCol w:w="1078"/>
        <w:gridCol w:w="1078"/>
        <w:gridCol w:w="922"/>
      </w:tblGrid>
      <w:tr w:rsidR="00AF086E" w:rsidRPr="00444937" w:rsidTr="00AB79AD">
        <w:trPr>
          <w:trHeight w:val="25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 w:cs="Arial CYR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Показатели</w:t>
            </w:r>
          </w:p>
        </w:tc>
        <w:tc>
          <w:tcPr>
            <w:tcW w:w="7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 w:cs="Arial CYR"/>
                <w:b/>
                <w:bCs/>
                <w:szCs w:val="20"/>
              </w:rPr>
            </w:pPr>
            <w:r w:rsidRPr="00AB79AD">
              <w:rPr>
                <w:rFonts w:ascii="Times New Roman" w:hAnsi="Times New Roman" w:cs="Arial CYR"/>
                <w:b/>
                <w:bCs/>
                <w:szCs w:val="20"/>
              </w:rPr>
              <w:t>Период (год)</w:t>
            </w:r>
          </w:p>
        </w:tc>
      </w:tr>
      <w:tr w:rsidR="00AF086E" w:rsidRPr="00444937" w:rsidTr="00AB79AD">
        <w:trPr>
          <w:trHeight w:val="353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6E" w:rsidRPr="00AB79AD" w:rsidRDefault="00AF086E" w:rsidP="00AB79AD">
            <w:pPr>
              <w:pStyle w:val="tblte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B79AD">
              <w:rPr>
                <w:rFonts w:ascii="Times New Roman" w:hAnsi="Times New Roman"/>
                <w:b/>
                <w:bCs/>
                <w:szCs w:val="20"/>
              </w:rPr>
              <w:t>6</w:t>
            </w:r>
          </w:p>
        </w:tc>
      </w:tr>
      <w:tr w:rsidR="00AF086E" w:rsidRPr="00444937" w:rsidTr="00AB79AD">
        <w:trPr>
          <w:trHeight w:val="658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6E0B92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Нач.</w:t>
            </w:r>
          </w:p>
          <w:p w:rsidR="00AF086E" w:rsidRPr="00AB79AD" w:rsidRDefault="006E0B92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B79AD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</w:t>
            </w:r>
            <w:r w:rsidR="00AF086E" w:rsidRPr="00AB79AD">
              <w:rPr>
                <w:rFonts w:ascii="Times New Roman" w:hAnsi="Times New Roman"/>
                <w:b/>
                <w:szCs w:val="20"/>
              </w:rPr>
              <w:t xml:space="preserve">н. </w:t>
            </w:r>
            <w:r w:rsidR="006E0B92" w:rsidRPr="00AB79AD">
              <w:rPr>
                <w:rFonts w:ascii="Times New Roman" w:hAnsi="Times New Roman"/>
                <w:b/>
                <w:szCs w:val="20"/>
              </w:rPr>
              <w:t>2007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</w:t>
            </w:r>
            <w:r w:rsidR="006E0B92" w:rsidRPr="00AB79AD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</w:t>
            </w:r>
            <w:r w:rsidR="006E0B92" w:rsidRPr="00AB79AD"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</w:t>
            </w:r>
            <w:r w:rsidR="006E0B92" w:rsidRPr="00AB79AD">
              <w:rPr>
                <w:rFonts w:ascii="Times New Roman" w:hAnsi="Times New Roman"/>
                <w:b/>
                <w:szCs w:val="20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201</w:t>
            </w:r>
            <w:r w:rsidR="006E0B92" w:rsidRPr="00AB79AD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86E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201</w:t>
            </w:r>
            <w:r w:rsidR="006E0B92" w:rsidRPr="00AB79AD">
              <w:rPr>
                <w:rFonts w:ascii="Times New Roman" w:hAnsi="Times New Roman"/>
                <w:b/>
                <w:szCs w:val="20"/>
              </w:rPr>
              <w:t>2</w:t>
            </w:r>
          </w:p>
        </w:tc>
      </w:tr>
      <w:tr w:rsidR="00AF086E" w:rsidRPr="00444937" w:rsidTr="00AB79AD">
        <w:trPr>
          <w:trHeight w:val="25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 w:cs="Arial CYR"/>
                <w:szCs w:val="20"/>
              </w:rPr>
            </w:pPr>
            <w:r w:rsidRPr="00AB79AD">
              <w:rPr>
                <w:rFonts w:ascii="Times New Roman" w:hAnsi="Times New Roman" w:cs="Arial CYR"/>
                <w:szCs w:val="20"/>
              </w:rPr>
              <w:t>Денежный поток, тыс. руб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3818,37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5142,59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5857,55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6642,71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233972,</w:t>
            </w:r>
          </w:p>
        </w:tc>
      </w:tr>
      <w:tr w:rsidR="00AF086E" w:rsidRPr="00444937" w:rsidTr="00AB79AD">
        <w:trPr>
          <w:trHeight w:val="25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 w:cs="Arial CYR"/>
                <w:szCs w:val="20"/>
              </w:rPr>
            </w:pPr>
            <w:r w:rsidRPr="00AB79AD">
              <w:rPr>
                <w:rFonts w:ascii="Times New Roman" w:hAnsi="Times New Roman" w:cs="Arial CYR"/>
                <w:szCs w:val="20"/>
              </w:rPr>
              <w:t>Коэффициент дисконтиров</w:t>
            </w:r>
            <w:r w:rsidR="00AB79AD">
              <w:rPr>
                <w:rFonts w:ascii="Times New Roman" w:hAnsi="Times New Roman" w:cs="Arial CYR"/>
                <w:szCs w:val="20"/>
              </w:rPr>
              <w:t>а</w:t>
            </w:r>
            <w:r w:rsidRPr="00AB79AD">
              <w:rPr>
                <w:rFonts w:ascii="Times New Roman" w:hAnsi="Times New Roman" w:cs="Arial CYR"/>
                <w:szCs w:val="20"/>
              </w:rPr>
              <w:t>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0,769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0,592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0,455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0,269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6E0B92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</w:p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0,207</w:t>
            </w:r>
          </w:p>
        </w:tc>
      </w:tr>
      <w:tr w:rsidR="00AF086E" w:rsidRPr="00444937" w:rsidTr="00AB79AD">
        <w:trPr>
          <w:trHeight w:val="25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86E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Дисконтированный денежный поток (ДДП), тыс.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6E0B92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</w:p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-387,69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2259,39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2340,73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2050,89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1789,07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92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48473,55</w:t>
            </w:r>
          </w:p>
        </w:tc>
      </w:tr>
      <w:tr w:rsidR="00AF086E" w:rsidRPr="00444937" w:rsidTr="00AB79AD">
        <w:trPr>
          <w:trHeight w:val="25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A34" w:rsidRPr="00AB79AD" w:rsidRDefault="00AF086E" w:rsidP="00AB79AD">
            <w:pPr>
              <w:pStyle w:val="tbltxt"/>
              <w:spacing w:line="360" w:lineRule="auto"/>
              <w:ind w:right="12" w:hanging="108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Накопленный дисконтированный денежный поток, тыс.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-13887,69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-11628,30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-9287,57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-7236,68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-5447,60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A34" w:rsidRPr="00AB79AD" w:rsidRDefault="00AF086E" w:rsidP="00AB79AD">
            <w:pPr>
              <w:ind w:right="12" w:hanging="108"/>
              <w:jc w:val="both"/>
              <w:rPr>
                <w:rFonts w:cs="Arial CYR"/>
                <w:bCs/>
                <w:sz w:val="20"/>
                <w:szCs w:val="20"/>
              </w:rPr>
            </w:pPr>
            <w:r w:rsidRPr="00AB79AD">
              <w:rPr>
                <w:rFonts w:cs="Arial CYR"/>
                <w:bCs/>
                <w:sz w:val="20"/>
                <w:szCs w:val="20"/>
              </w:rPr>
              <w:t>43025,95</w:t>
            </w:r>
          </w:p>
        </w:tc>
      </w:tr>
    </w:tbl>
    <w:p w:rsidR="00AF086E" w:rsidRPr="00444937" w:rsidRDefault="00AF086E" w:rsidP="00444937">
      <w:pPr>
        <w:ind w:firstLine="709"/>
        <w:jc w:val="both"/>
        <w:rPr>
          <w:szCs w:val="20"/>
        </w:rPr>
      </w:pPr>
    </w:p>
    <w:p w:rsidR="00AF086E" w:rsidRPr="00444937" w:rsidRDefault="00BE1A34" w:rsidP="00444937">
      <w:pPr>
        <w:ind w:firstLine="709"/>
        <w:jc w:val="both"/>
        <w:rPr>
          <w:szCs w:val="28"/>
        </w:rPr>
      </w:pPr>
      <w:r w:rsidRPr="00444937">
        <w:rPr>
          <w:b/>
          <w:position w:val="-28"/>
        </w:rPr>
        <w:object w:dxaOrig="2480" w:dyaOrig="660">
          <v:shape id="_x0000_i1052" type="#_x0000_t75" style="width:123.75pt;height:33pt" o:ole="">
            <v:imagedata r:id="rId47" o:title=""/>
          </v:shape>
          <o:OLEObject Type="Embed" ProgID="Equation.3" ShapeID="_x0000_i1052" DrawAspect="Content" ObjectID="_1469863639" r:id="rId48"/>
        </w:object>
      </w:r>
      <w:r w:rsidR="00AB56F3" w:rsidRPr="00444937">
        <w:rPr>
          <w:szCs w:val="28"/>
        </w:rPr>
        <w:t xml:space="preserve"> лет</w:t>
      </w:r>
      <w:r w:rsidR="00444937">
        <w:rPr>
          <w:szCs w:val="28"/>
        </w:rPr>
        <w:t xml:space="preserve"> </w:t>
      </w:r>
    </w:p>
    <w:p w:rsidR="00AB56F3" w:rsidRPr="00AB79AD" w:rsidRDefault="00AB56F3" w:rsidP="00AB79AD">
      <w:pPr>
        <w:ind w:firstLine="720"/>
        <w:jc w:val="both"/>
        <w:rPr>
          <w:szCs w:val="26"/>
        </w:rPr>
      </w:pPr>
      <w:r w:rsidRPr="00AB79AD">
        <w:rPr>
          <w:szCs w:val="26"/>
        </w:rPr>
        <w:t xml:space="preserve">Таблица 3.2. Вариант </w:t>
      </w:r>
      <w:r w:rsidRPr="00AB79AD">
        <w:rPr>
          <w:szCs w:val="26"/>
          <w:lang w:val="en-US"/>
        </w:rPr>
        <w:t>B</w:t>
      </w:r>
    </w:p>
    <w:tbl>
      <w:tblPr>
        <w:tblW w:w="4940" w:type="pct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961"/>
        <w:gridCol w:w="962"/>
        <w:gridCol w:w="961"/>
        <w:gridCol w:w="962"/>
        <w:gridCol w:w="961"/>
        <w:gridCol w:w="962"/>
        <w:gridCol w:w="962"/>
      </w:tblGrid>
      <w:tr w:rsidR="00AB56F3" w:rsidRPr="00444937" w:rsidTr="00AB79AD">
        <w:trPr>
          <w:trHeight w:val="28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Показатели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Период (год)</w:t>
            </w:r>
          </w:p>
        </w:tc>
      </w:tr>
      <w:tr w:rsidR="00AB56F3" w:rsidRPr="00444937" w:rsidTr="00AB79AD">
        <w:trPr>
          <w:trHeight w:val="65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6</w:t>
            </w:r>
          </w:p>
        </w:tc>
      </w:tr>
      <w:tr w:rsidR="00AB56F3" w:rsidRPr="00444937" w:rsidTr="00AB79AD">
        <w:trPr>
          <w:trHeight w:val="658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Нач.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 xml:space="preserve"> 2007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 xml:space="preserve">Кон. 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>2007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201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201</w:t>
            </w:r>
            <w:r w:rsidR="00BE1A34" w:rsidRPr="00AB79AD">
              <w:rPr>
                <w:rFonts w:ascii="Times New Roman" w:hAnsi="Times New Roman"/>
                <w:b/>
                <w:szCs w:val="20"/>
              </w:rPr>
              <w:t>2</w:t>
            </w:r>
          </w:p>
        </w:tc>
      </w:tr>
      <w:tr w:rsidR="00BE1A34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34" w:rsidRPr="00AB79AD" w:rsidRDefault="00BE1A34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Денежный поток,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2491,25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2999,45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A34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229919,31</w:t>
            </w:r>
          </w:p>
        </w:tc>
      </w:tr>
      <w:tr w:rsidR="00BE1A34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34" w:rsidRPr="00AB79AD" w:rsidRDefault="00BE1A34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Коэффициент дисконтирования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0,769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0,592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0,455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0,350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0,269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0,207</w:t>
            </w:r>
          </w:p>
        </w:tc>
      </w:tr>
      <w:tr w:rsidR="00BE1A34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34" w:rsidRPr="00AB79AD" w:rsidRDefault="00BE1A34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Дисконтированный денежный поток (ДДП),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-429,23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803,49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924,05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872,26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807,84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47633,81</w:t>
            </w:r>
          </w:p>
        </w:tc>
      </w:tr>
      <w:tr w:rsidR="00BE1A34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A0" w:rsidRPr="00AB79AD" w:rsidRDefault="00BE1A34" w:rsidP="00AB79AD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Накопленный дисконтированный денежный поток,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-14479,23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-13675,75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-12751,69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-11879,44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-11071,60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0A0" w:rsidRPr="00AB79AD" w:rsidRDefault="00BE1A34" w:rsidP="00AB79AD">
            <w:pPr>
              <w:ind w:firstLine="94"/>
              <w:jc w:val="both"/>
              <w:rPr>
                <w:rFonts w:cs="Arial CYR"/>
                <w:bCs/>
                <w:sz w:val="20"/>
                <w:szCs w:val="20"/>
              </w:rPr>
            </w:pPr>
            <w:r w:rsidRPr="00AB79AD">
              <w:rPr>
                <w:rFonts w:cs="Arial CYR"/>
                <w:bCs/>
                <w:sz w:val="20"/>
                <w:szCs w:val="20"/>
              </w:rPr>
              <w:t>36562,21</w:t>
            </w:r>
          </w:p>
        </w:tc>
      </w:tr>
    </w:tbl>
    <w:p w:rsidR="00AB79AD" w:rsidRDefault="00AB79AD" w:rsidP="00444937">
      <w:pPr>
        <w:ind w:firstLine="709"/>
        <w:jc w:val="both"/>
        <w:rPr>
          <w:b/>
          <w:szCs w:val="28"/>
        </w:rPr>
      </w:pPr>
    </w:p>
    <w:p w:rsidR="0000121D" w:rsidRPr="00444937" w:rsidRDefault="00395CB2" w:rsidP="00444937">
      <w:pPr>
        <w:ind w:firstLine="709"/>
        <w:jc w:val="both"/>
      </w:pPr>
      <w:r w:rsidRPr="00444937">
        <w:rPr>
          <w:b/>
          <w:position w:val="-28"/>
        </w:rPr>
        <w:object w:dxaOrig="2500" w:dyaOrig="660">
          <v:shape id="_x0000_i1053" type="#_x0000_t75" style="width:125.25pt;height:33pt" o:ole="">
            <v:imagedata r:id="rId49" o:title=""/>
          </v:shape>
          <o:OLEObject Type="Embed" ProgID="Equation.3" ShapeID="_x0000_i1053" DrawAspect="Content" ObjectID="_1469863640" r:id="rId50"/>
        </w:object>
      </w:r>
      <w:r w:rsidR="00AB56F3" w:rsidRPr="00444937">
        <w:rPr>
          <w:szCs w:val="28"/>
        </w:rPr>
        <w:t xml:space="preserve"> лет</w:t>
      </w:r>
    </w:p>
    <w:p w:rsidR="00AB56F3" w:rsidRPr="00444937" w:rsidRDefault="00AB56F3" w:rsidP="00444937">
      <w:pPr>
        <w:ind w:firstLine="709"/>
        <w:jc w:val="both"/>
        <w:rPr>
          <w:szCs w:val="28"/>
          <w:lang w:val="en-US"/>
        </w:rPr>
      </w:pPr>
    </w:p>
    <w:p w:rsidR="00AB56F3" w:rsidRPr="00AB79AD" w:rsidRDefault="00AB56F3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AB79AD">
        <w:rPr>
          <w:b w:val="0"/>
          <w:i w:val="0"/>
          <w:sz w:val="28"/>
        </w:rPr>
        <w:t xml:space="preserve">Таблица 3.3. Вариант </w:t>
      </w:r>
      <w:r w:rsidRPr="00AB79AD">
        <w:rPr>
          <w:b w:val="0"/>
          <w:i w:val="0"/>
          <w:sz w:val="28"/>
          <w:lang w:val="en-US"/>
        </w:rPr>
        <w:t>C</w:t>
      </w:r>
    </w:p>
    <w:tbl>
      <w:tblPr>
        <w:tblW w:w="4940" w:type="pct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961"/>
        <w:gridCol w:w="962"/>
        <w:gridCol w:w="961"/>
        <w:gridCol w:w="962"/>
        <w:gridCol w:w="961"/>
        <w:gridCol w:w="962"/>
        <w:gridCol w:w="962"/>
      </w:tblGrid>
      <w:tr w:rsidR="00AB56F3" w:rsidRPr="00444937" w:rsidTr="00AB79AD">
        <w:trPr>
          <w:trHeight w:val="28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Показатели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Период (год)</w:t>
            </w:r>
          </w:p>
        </w:tc>
      </w:tr>
      <w:tr w:rsidR="00AB56F3" w:rsidRPr="00444937" w:rsidTr="00AB79AD">
        <w:trPr>
          <w:trHeight w:val="65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6</w:t>
            </w:r>
          </w:p>
        </w:tc>
      </w:tr>
      <w:tr w:rsidR="00AB56F3" w:rsidRPr="00444937" w:rsidTr="00AB79AD">
        <w:trPr>
          <w:trHeight w:val="658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Нач.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 xml:space="preserve"> 2007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 xml:space="preserve">Кон. 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>2007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200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201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3" w:rsidRPr="00AB79AD" w:rsidRDefault="00AB56F3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b/>
                <w:szCs w:val="20"/>
              </w:rPr>
            </w:pPr>
            <w:r w:rsidRPr="00AB79AD">
              <w:rPr>
                <w:rFonts w:ascii="Times New Roman" w:hAnsi="Times New Roman"/>
                <w:b/>
                <w:szCs w:val="20"/>
              </w:rPr>
              <w:t>201</w:t>
            </w:r>
            <w:r w:rsidR="00395CB2" w:rsidRPr="00AB79AD">
              <w:rPr>
                <w:rFonts w:ascii="Times New Roman" w:hAnsi="Times New Roman"/>
                <w:b/>
                <w:szCs w:val="20"/>
              </w:rPr>
              <w:t>2</w:t>
            </w:r>
          </w:p>
        </w:tc>
      </w:tr>
      <w:tr w:rsidR="00395CB2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B2" w:rsidRPr="00AB79AD" w:rsidRDefault="00395CB2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Денежный поток,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-510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5613,56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6540,63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7282,56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8090,48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231084,02</w:t>
            </w:r>
          </w:p>
        </w:tc>
      </w:tr>
      <w:tr w:rsidR="00395CB2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B2" w:rsidRPr="00AB79AD" w:rsidRDefault="00395CB2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Коэффициент дисконтирования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0,769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0,592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0,455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0,350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0,269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0,207</w:t>
            </w:r>
          </w:p>
        </w:tc>
      </w:tr>
      <w:tr w:rsidR="00395CB2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B2" w:rsidRPr="00AB79AD" w:rsidRDefault="00395CB2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Дисконтированный денежный поток (ДДП),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-392,31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3321,63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2977,07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2549,83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2179,00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47875,11</w:t>
            </w:r>
          </w:p>
        </w:tc>
      </w:tr>
      <w:tr w:rsidR="00395CB2" w:rsidRPr="00444937" w:rsidTr="00AB79AD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B2" w:rsidRPr="00AB79AD" w:rsidRDefault="00395CB2" w:rsidP="00AB79AD">
            <w:pPr>
              <w:pStyle w:val="tbltxt"/>
              <w:spacing w:line="360" w:lineRule="auto"/>
              <w:ind w:firstLine="94"/>
              <w:jc w:val="both"/>
              <w:rPr>
                <w:rFonts w:ascii="Times New Roman" w:hAnsi="Times New Roman"/>
                <w:szCs w:val="20"/>
              </w:rPr>
            </w:pPr>
            <w:r w:rsidRPr="00AB79AD">
              <w:rPr>
                <w:rFonts w:ascii="Times New Roman" w:hAnsi="Times New Roman"/>
                <w:szCs w:val="20"/>
              </w:rPr>
              <w:t>Накопленный дисконтированный денежный поток,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-15842,31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-12520,67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-9543,60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-6993,77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-4814,77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CB2" w:rsidRPr="00AB79AD" w:rsidRDefault="00395CB2" w:rsidP="00AB79AD">
            <w:pPr>
              <w:ind w:firstLine="94"/>
              <w:jc w:val="both"/>
              <w:rPr>
                <w:rFonts w:cs="Arial CYR"/>
                <w:sz w:val="20"/>
                <w:szCs w:val="20"/>
              </w:rPr>
            </w:pPr>
            <w:r w:rsidRPr="00AB79AD">
              <w:rPr>
                <w:rFonts w:cs="Arial CYR"/>
                <w:sz w:val="20"/>
                <w:szCs w:val="20"/>
              </w:rPr>
              <w:t>43060,34</w:t>
            </w:r>
          </w:p>
        </w:tc>
      </w:tr>
    </w:tbl>
    <w:p w:rsidR="00AB79AD" w:rsidRDefault="00AB79AD" w:rsidP="00444937">
      <w:pPr>
        <w:ind w:firstLine="709"/>
        <w:jc w:val="both"/>
        <w:rPr>
          <w:b/>
          <w:szCs w:val="28"/>
        </w:rPr>
      </w:pPr>
    </w:p>
    <w:p w:rsidR="00AB56F3" w:rsidRPr="00444937" w:rsidRDefault="00395CB2" w:rsidP="00444937">
      <w:pPr>
        <w:ind w:firstLine="709"/>
        <w:jc w:val="both"/>
        <w:rPr>
          <w:szCs w:val="28"/>
        </w:rPr>
      </w:pPr>
      <w:r w:rsidRPr="00444937">
        <w:rPr>
          <w:b/>
          <w:position w:val="-28"/>
        </w:rPr>
        <w:object w:dxaOrig="2480" w:dyaOrig="660">
          <v:shape id="_x0000_i1054" type="#_x0000_t75" style="width:123.75pt;height:33pt" o:ole="">
            <v:imagedata r:id="rId51" o:title=""/>
          </v:shape>
          <o:OLEObject Type="Embed" ProgID="Equation.3" ShapeID="_x0000_i1054" DrawAspect="Content" ObjectID="_1469863641" r:id="rId52"/>
        </w:object>
      </w:r>
      <w:r w:rsidR="00AB56F3" w:rsidRPr="00444937">
        <w:rPr>
          <w:szCs w:val="28"/>
        </w:rPr>
        <w:t xml:space="preserve"> лет</w:t>
      </w:r>
    </w:p>
    <w:p w:rsidR="00AB56F3" w:rsidRDefault="00AB79AD" w:rsidP="00AB79AD">
      <w:pPr>
        <w:pStyle w:val="3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AB56F3" w:rsidRPr="00444937">
        <w:rPr>
          <w:rFonts w:ascii="Times New Roman" w:hAnsi="Times New Roman"/>
          <w:sz w:val="28"/>
        </w:rPr>
        <w:t>Определение чистого</w:t>
      </w:r>
      <w:r w:rsidR="00444937">
        <w:rPr>
          <w:rFonts w:ascii="Times New Roman" w:hAnsi="Times New Roman"/>
          <w:sz w:val="28"/>
        </w:rPr>
        <w:t xml:space="preserve"> </w:t>
      </w:r>
      <w:r w:rsidR="00AB56F3" w:rsidRPr="00444937">
        <w:rPr>
          <w:rFonts w:ascii="Times New Roman" w:hAnsi="Times New Roman"/>
          <w:sz w:val="28"/>
        </w:rPr>
        <w:t>дисконтированного дохода (ЧДД)</w:t>
      </w:r>
    </w:p>
    <w:p w:rsidR="00AB79AD" w:rsidRPr="00AB79AD" w:rsidRDefault="00AB79AD" w:rsidP="00AB79AD"/>
    <w:p w:rsidR="00AB56F3" w:rsidRPr="00444937" w:rsidRDefault="00AB56F3" w:rsidP="00444937">
      <w:pPr>
        <w:pStyle w:val="a9"/>
      </w:pPr>
      <w:r w:rsidRPr="00444937">
        <w:t>Чистый дисконтированный</w:t>
      </w:r>
      <w:r w:rsidR="00444937">
        <w:t xml:space="preserve"> </w:t>
      </w:r>
      <w:r w:rsidRPr="00444937">
        <w:t xml:space="preserve">доход – это разница межу текущей стоимостью прибыли и затратами на инвестиции. </w:t>
      </w:r>
    </w:p>
    <w:p w:rsidR="00AB56F3" w:rsidRPr="00444937" w:rsidRDefault="00AB56F3" w:rsidP="00444937">
      <w:pPr>
        <w:pStyle w:val="a9"/>
      </w:pPr>
      <w:r w:rsidRPr="00444937">
        <w:t>Схема расчета ЧДД:</w:t>
      </w:r>
    </w:p>
    <w:p w:rsidR="00AB56F3" w:rsidRPr="00444937" w:rsidRDefault="00AB56F3" w:rsidP="00444937">
      <w:pPr>
        <w:ind w:firstLine="709"/>
        <w:jc w:val="both"/>
      </w:pPr>
      <w:r w:rsidRPr="00444937">
        <w:t>1. определяется текущая стоимость каждой суммы потока доходов, исходя из ставки дисконтирования и периода возникновения доходов;</w:t>
      </w:r>
    </w:p>
    <w:p w:rsidR="00AB56F3" w:rsidRPr="00444937" w:rsidRDefault="00AB56F3" w:rsidP="00444937">
      <w:pPr>
        <w:ind w:firstLine="709"/>
        <w:jc w:val="both"/>
      </w:pPr>
      <w:r w:rsidRPr="00444937">
        <w:t>2. суммируется текущая стоимость будущих доходов;</w:t>
      </w:r>
    </w:p>
    <w:p w:rsidR="00AB56F3" w:rsidRPr="00444937" w:rsidRDefault="00AB56F3" w:rsidP="00444937">
      <w:pPr>
        <w:ind w:firstLine="709"/>
        <w:jc w:val="both"/>
      </w:pPr>
      <w:r w:rsidRPr="00444937">
        <w:t>3. сравнивается суммарная стоимость дохода с величиной затрат по проекту:</w:t>
      </w:r>
    </w:p>
    <w:p w:rsidR="00AB56F3" w:rsidRDefault="00AB56F3" w:rsidP="00444937">
      <w:pPr>
        <w:ind w:firstLine="709"/>
        <w:jc w:val="both"/>
      </w:pPr>
      <w:r w:rsidRPr="00444937">
        <w:t>- для разовых инвестиций расчёт ЧДД можно представить как:</w:t>
      </w:r>
    </w:p>
    <w:p w:rsidR="00AB79AD" w:rsidRPr="00444937" w:rsidRDefault="00AB79AD" w:rsidP="00444937">
      <w:pPr>
        <w:ind w:firstLine="709"/>
        <w:jc w:val="both"/>
      </w:pPr>
    </w:p>
    <w:p w:rsidR="00AB56F3" w:rsidRDefault="00AB56F3" w:rsidP="00444937">
      <w:pPr>
        <w:ind w:firstLine="709"/>
        <w:jc w:val="both"/>
        <w:rPr>
          <w:b/>
        </w:rPr>
      </w:pPr>
      <w:r w:rsidRPr="00444937">
        <w:rPr>
          <w:b/>
          <w:position w:val="-36"/>
        </w:rPr>
        <w:object w:dxaOrig="2880" w:dyaOrig="820">
          <v:shape id="_x0000_i1055" type="#_x0000_t75" style="width:2in;height:41.25pt" o:ole="">
            <v:imagedata r:id="rId53" o:title=""/>
          </v:shape>
          <o:OLEObject Type="Embed" ProgID="Equation.3" ShapeID="_x0000_i1055" DrawAspect="Content" ObjectID="_1469863642" r:id="rId54"/>
        </w:object>
      </w:r>
      <w:r w:rsidRPr="00444937">
        <w:rPr>
          <w:b/>
        </w:rPr>
        <w:t>,</w:t>
      </w:r>
    </w:p>
    <w:p w:rsidR="00AB79AD" w:rsidRPr="00444937" w:rsidRDefault="00AB79AD" w:rsidP="00444937">
      <w:pPr>
        <w:ind w:firstLine="709"/>
        <w:jc w:val="both"/>
        <w:rPr>
          <w:b/>
        </w:rPr>
      </w:pPr>
    </w:p>
    <w:p w:rsidR="00AB56F3" w:rsidRPr="00444937" w:rsidRDefault="00AB56F3" w:rsidP="00444937">
      <w:pPr>
        <w:ind w:firstLine="709"/>
        <w:jc w:val="both"/>
      </w:pPr>
      <w:r w:rsidRPr="00444937">
        <w:t>где Р</w:t>
      </w:r>
      <w:r w:rsidRPr="00444937">
        <w:rPr>
          <w:vertAlign w:val="subscript"/>
        </w:rPr>
        <w:t>1,</w:t>
      </w:r>
      <w:r w:rsidRPr="00444937">
        <w:t xml:space="preserve"> Р</w:t>
      </w:r>
      <w:r w:rsidRPr="00444937">
        <w:rPr>
          <w:vertAlign w:val="subscript"/>
        </w:rPr>
        <w:t>2, . . . ,</w:t>
      </w:r>
      <w:r w:rsidRPr="00444937">
        <w:t>Р</w:t>
      </w:r>
      <w:r w:rsidRPr="00444937">
        <w:rPr>
          <w:vertAlign w:val="subscript"/>
        </w:rPr>
        <w:t xml:space="preserve">к </w:t>
      </w:r>
      <w:r w:rsidRPr="00444937">
        <w:t>- годовые денежные поступления в течение n лет;</w:t>
      </w:r>
    </w:p>
    <w:p w:rsidR="00AB56F3" w:rsidRPr="00444937" w:rsidRDefault="00AB56F3" w:rsidP="00444937">
      <w:pPr>
        <w:ind w:firstLine="709"/>
        <w:jc w:val="both"/>
      </w:pPr>
      <w:r w:rsidRPr="00444937">
        <w:t>к - порядковый номер года в будущем, считая от даты начала капиталовложений;</w:t>
      </w:r>
    </w:p>
    <w:p w:rsidR="00AB56F3" w:rsidRPr="00444937" w:rsidRDefault="00AB56F3" w:rsidP="00444937">
      <w:pPr>
        <w:ind w:firstLine="709"/>
        <w:jc w:val="both"/>
      </w:pPr>
      <w:r w:rsidRPr="00444937">
        <w:rPr>
          <w:lang w:val="en-US"/>
        </w:rPr>
        <w:t>n</w:t>
      </w:r>
      <w:r w:rsidRPr="00444937">
        <w:t xml:space="preserve"> – продолжительность расчётного периода;</w:t>
      </w:r>
    </w:p>
    <w:p w:rsidR="00AB56F3" w:rsidRPr="00444937" w:rsidRDefault="00AB56F3" w:rsidP="00444937">
      <w:pPr>
        <w:ind w:firstLine="709"/>
        <w:jc w:val="both"/>
      </w:pPr>
      <w:r w:rsidRPr="00444937">
        <w:t>К</w:t>
      </w:r>
      <w:r w:rsidRPr="00444937">
        <w:rPr>
          <w:vertAlign w:val="subscript"/>
        </w:rPr>
        <w:t>о</w:t>
      </w:r>
      <w:r w:rsidRPr="00444937">
        <w:t xml:space="preserve"> – разовые инвестиции или вложенный капитал;</w:t>
      </w:r>
    </w:p>
    <w:p w:rsidR="00AB56F3" w:rsidRPr="00444937" w:rsidRDefault="00AB56F3" w:rsidP="00444937">
      <w:pPr>
        <w:ind w:firstLine="709"/>
        <w:jc w:val="both"/>
      </w:pPr>
      <w:r w:rsidRPr="00444937">
        <w:t>Е – процентная ставка;</w:t>
      </w:r>
    </w:p>
    <w:p w:rsidR="00AB56F3" w:rsidRPr="00444937" w:rsidRDefault="00AB56F3" w:rsidP="00444937">
      <w:pPr>
        <w:ind w:firstLine="709"/>
        <w:jc w:val="both"/>
      </w:pPr>
      <w:r w:rsidRPr="00444937">
        <w:rPr>
          <w:b/>
          <w:position w:val="-36"/>
        </w:rPr>
        <w:object w:dxaOrig="1020" w:dyaOrig="820">
          <v:shape id="_x0000_i1056" type="#_x0000_t75" style="width:51pt;height:41.25pt" o:ole="">
            <v:imagedata r:id="rId55" o:title=""/>
          </v:shape>
          <o:OLEObject Type="Embed" ProgID="Equation.3" ShapeID="_x0000_i1056" DrawAspect="Content" ObjectID="_1469863643" r:id="rId56"/>
        </w:object>
      </w:r>
      <w:r w:rsidRPr="00444937">
        <w:rPr>
          <w:b/>
        </w:rPr>
        <w:t xml:space="preserve"> </w:t>
      </w:r>
      <w:r w:rsidRPr="00444937">
        <w:t>– коэффициент дисконтирования;</w:t>
      </w:r>
    </w:p>
    <w:p w:rsidR="00AB56F3" w:rsidRPr="00444937" w:rsidRDefault="00AB56F3" w:rsidP="00444937">
      <w:pPr>
        <w:ind w:firstLine="709"/>
        <w:jc w:val="both"/>
      </w:pPr>
      <w:r w:rsidRPr="00444937">
        <w:rPr>
          <w:b/>
          <w:position w:val="-36"/>
        </w:rPr>
        <w:object w:dxaOrig="1340" w:dyaOrig="820">
          <v:shape id="_x0000_i1057" type="#_x0000_t75" style="width:66.75pt;height:41.25pt" o:ole="">
            <v:imagedata r:id="rId57" o:title=""/>
          </v:shape>
          <o:OLEObject Type="Embed" ProgID="Equation.3" ShapeID="_x0000_i1057" DrawAspect="Content" ObjectID="_1469863644" r:id="rId58"/>
        </w:object>
      </w:r>
      <w:r w:rsidRPr="00444937">
        <w:rPr>
          <w:b/>
        </w:rPr>
        <w:t xml:space="preserve"> </w:t>
      </w:r>
      <w:r w:rsidRPr="00444937">
        <w:t>– накопленная величина дисконтированных поступлений.</w:t>
      </w:r>
    </w:p>
    <w:p w:rsidR="00AB56F3" w:rsidRDefault="00AB56F3" w:rsidP="00444937">
      <w:pPr>
        <w:ind w:firstLine="709"/>
        <w:jc w:val="both"/>
      </w:pPr>
      <w:r w:rsidRPr="00444937">
        <w:t>- при последовательном инвестировании</w:t>
      </w:r>
      <w:r w:rsidR="00444937">
        <w:t xml:space="preserve"> </w:t>
      </w:r>
      <w:r w:rsidRPr="00444937">
        <w:t xml:space="preserve">в течение </w:t>
      </w:r>
      <w:r w:rsidRPr="00444937">
        <w:rPr>
          <w:i/>
          <w:lang w:val="en-US"/>
        </w:rPr>
        <w:t>m</w:t>
      </w:r>
      <w:r w:rsidRPr="00444937">
        <w:t xml:space="preserve"> лет ЧДД определяется как:</w:t>
      </w:r>
    </w:p>
    <w:p w:rsidR="00AB79AD" w:rsidRPr="00444937" w:rsidRDefault="00AB79AD" w:rsidP="00444937">
      <w:pPr>
        <w:ind w:firstLine="709"/>
        <w:jc w:val="both"/>
      </w:pPr>
    </w:p>
    <w:p w:rsidR="00AB56F3" w:rsidRPr="00444937" w:rsidRDefault="00AB56F3" w:rsidP="00444937">
      <w:pPr>
        <w:ind w:firstLine="709"/>
        <w:jc w:val="both"/>
        <w:rPr>
          <w:b/>
        </w:rPr>
      </w:pPr>
      <w:r w:rsidRPr="00444937">
        <w:rPr>
          <w:b/>
          <w:position w:val="-42"/>
        </w:rPr>
        <w:object w:dxaOrig="3960" w:dyaOrig="920">
          <v:shape id="_x0000_i1058" type="#_x0000_t75" style="width:198pt;height:45.75pt" o:ole="">
            <v:imagedata r:id="rId59" o:title=""/>
          </v:shape>
          <o:OLEObject Type="Embed" ProgID="Equation.3" ShapeID="_x0000_i1058" DrawAspect="Content" ObjectID="_1469863645" r:id="rId60"/>
        </w:object>
      </w:r>
      <w:r w:rsidRPr="00444937">
        <w:rPr>
          <w:b/>
        </w:rPr>
        <w:t>,</w:t>
      </w:r>
    </w:p>
    <w:p w:rsidR="00AB56F3" w:rsidRPr="00444937" w:rsidRDefault="00AB56F3" w:rsidP="00444937">
      <w:pPr>
        <w:ind w:firstLine="709"/>
        <w:jc w:val="both"/>
      </w:pPr>
      <w:r w:rsidRPr="00444937">
        <w:t>где К</w:t>
      </w:r>
      <w:r w:rsidRPr="00444937">
        <w:rPr>
          <w:vertAlign w:val="subscript"/>
        </w:rPr>
        <w:t xml:space="preserve"> </w:t>
      </w:r>
      <w:r w:rsidRPr="00444937">
        <w:rPr>
          <w:vertAlign w:val="subscript"/>
          <w:lang w:val="en-US"/>
        </w:rPr>
        <w:t>j</w:t>
      </w:r>
      <w:r w:rsidRPr="00444937">
        <w:rPr>
          <w:b/>
          <w:vertAlign w:val="subscript"/>
        </w:rPr>
        <w:t xml:space="preserve"> </w:t>
      </w:r>
      <w:r w:rsidRPr="00444937">
        <w:t>– отток средств.</w:t>
      </w:r>
    </w:p>
    <w:p w:rsidR="0000121D" w:rsidRPr="00444937" w:rsidRDefault="0000121D" w:rsidP="00444937">
      <w:pPr>
        <w:ind w:firstLine="709"/>
        <w:jc w:val="both"/>
      </w:pPr>
      <w:r w:rsidRPr="00444937">
        <w:t>Воспульзуемся результатами расчетов таблиц 3.1-3.3.</w:t>
      </w:r>
    </w:p>
    <w:p w:rsidR="0000121D" w:rsidRPr="00444937" w:rsidRDefault="0000121D" w:rsidP="00444937">
      <w:pPr>
        <w:ind w:firstLine="709"/>
        <w:jc w:val="both"/>
      </w:pPr>
      <w:r w:rsidRPr="00444937">
        <w:t>Чистый дисконтированный доход для варианта А:</w:t>
      </w:r>
    </w:p>
    <w:p w:rsidR="0000121D" w:rsidRPr="00444937" w:rsidRDefault="0000121D" w:rsidP="00444937">
      <w:pPr>
        <w:ind w:firstLine="709"/>
        <w:jc w:val="both"/>
      </w:pPr>
      <w:r w:rsidRPr="00444937">
        <w:t>ЧДД</w:t>
      </w:r>
      <w:r w:rsidRPr="00444937">
        <w:rPr>
          <w:vertAlign w:val="subscript"/>
        </w:rPr>
        <w:t>А</w:t>
      </w:r>
      <w:r w:rsidRPr="00444937">
        <w:t xml:space="preserve">= </w:t>
      </w:r>
      <w:r w:rsidR="00833A5A" w:rsidRPr="00444937">
        <w:t>2259,39+2340,73+2050,89</w:t>
      </w:r>
      <w:r w:rsidRPr="00444937">
        <w:t>+</w:t>
      </w:r>
      <w:r w:rsidR="00833A5A" w:rsidRPr="00444937">
        <w:t>1789,07</w:t>
      </w:r>
      <w:r w:rsidRPr="00444937">
        <w:t>+</w:t>
      </w:r>
      <w:r w:rsidR="00833A5A" w:rsidRPr="00444937">
        <w:t>48473,55-(13500</w:t>
      </w:r>
      <w:r w:rsidRPr="00444937">
        <w:t>+</w:t>
      </w:r>
      <w:r w:rsidR="00833A5A" w:rsidRPr="00444937">
        <w:t>387,69</w:t>
      </w:r>
      <w:r w:rsidRPr="00444937">
        <w:t xml:space="preserve">)= </w:t>
      </w:r>
    </w:p>
    <w:p w:rsidR="0000121D" w:rsidRPr="00444937" w:rsidRDefault="0000121D" w:rsidP="00444937">
      <w:pPr>
        <w:ind w:firstLine="709"/>
        <w:jc w:val="both"/>
      </w:pPr>
      <w:r w:rsidRPr="00444937">
        <w:t>=</w:t>
      </w:r>
      <w:r w:rsidR="00833A5A" w:rsidRPr="00444937">
        <w:t>43025,94</w:t>
      </w:r>
      <w:r w:rsidRPr="00444937">
        <w:rPr>
          <w:b/>
        </w:rPr>
        <w:t xml:space="preserve"> </w:t>
      </w:r>
      <w:r w:rsidR="00022A50" w:rsidRPr="00444937">
        <w:t>тыс. руб.</w:t>
      </w:r>
    </w:p>
    <w:p w:rsidR="0000121D" w:rsidRPr="00444937" w:rsidRDefault="0000121D" w:rsidP="00444937">
      <w:pPr>
        <w:ind w:firstLine="709"/>
        <w:jc w:val="both"/>
      </w:pPr>
      <w:r w:rsidRPr="00444937">
        <w:t>Чистый дисконтированный доход для варианта Б:</w:t>
      </w:r>
    </w:p>
    <w:p w:rsidR="000E0230" w:rsidRPr="00444937" w:rsidRDefault="0000121D" w:rsidP="00444937">
      <w:pPr>
        <w:ind w:firstLine="709"/>
        <w:jc w:val="both"/>
        <w:rPr>
          <w:rFonts w:cs="Arial CYR"/>
        </w:rPr>
      </w:pPr>
      <w:r w:rsidRPr="00444937">
        <w:t>ЧДД</w:t>
      </w:r>
      <w:r w:rsidRPr="00444937">
        <w:rPr>
          <w:vertAlign w:val="subscript"/>
        </w:rPr>
        <w:t>Б</w:t>
      </w:r>
      <w:r w:rsidRPr="00444937">
        <w:t>=</w:t>
      </w:r>
      <w:r w:rsidR="00833A5A" w:rsidRPr="00444937">
        <w:t>803,49</w:t>
      </w:r>
      <w:r w:rsidRPr="00444937">
        <w:t>+</w:t>
      </w:r>
      <w:r w:rsidR="00833A5A" w:rsidRPr="00444937">
        <w:t>924,05</w:t>
      </w:r>
      <w:r w:rsidRPr="00444937">
        <w:t>+</w:t>
      </w:r>
      <w:r w:rsidR="00833A5A" w:rsidRPr="00444937">
        <w:t>872,26</w:t>
      </w:r>
      <w:r w:rsidRPr="00444937">
        <w:t>+</w:t>
      </w:r>
      <w:r w:rsidR="00833A5A" w:rsidRPr="00444937">
        <w:t>807,84</w:t>
      </w:r>
      <w:r w:rsidRPr="00444937">
        <w:t>+</w:t>
      </w:r>
      <w:r w:rsidR="00833A5A" w:rsidRPr="00444937">
        <w:t>47633,81-(14050</w:t>
      </w:r>
      <w:r w:rsidRPr="00444937">
        <w:t>+</w:t>
      </w:r>
      <w:r w:rsidR="00833A5A" w:rsidRPr="00444937">
        <w:t>429,23</w:t>
      </w:r>
      <w:r w:rsidRPr="00444937">
        <w:t>)=</w:t>
      </w:r>
      <w:r w:rsidRPr="00444937">
        <w:rPr>
          <w:rFonts w:cs="Arial CYR"/>
        </w:rPr>
        <w:t xml:space="preserve"> </w:t>
      </w:r>
    </w:p>
    <w:p w:rsidR="0000121D" w:rsidRPr="00444937" w:rsidRDefault="000E0230" w:rsidP="00444937">
      <w:pPr>
        <w:ind w:firstLine="709"/>
        <w:jc w:val="both"/>
      </w:pPr>
      <w:r w:rsidRPr="00444937">
        <w:t xml:space="preserve">=36562,22 </w:t>
      </w:r>
      <w:r w:rsidR="00022A50" w:rsidRPr="00444937">
        <w:t>тыс. руб.</w:t>
      </w:r>
    </w:p>
    <w:p w:rsidR="0000121D" w:rsidRPr="00444937" w:rsidRDefault="0000121D" w:rsidP="00444937">
      <w:pPr>
        <w:ind w:firstLine="709"/>
        <w:jc w:val="both"/>
      </w:pPr>
      <w:r w:rsidRPr="00444937">
        <w:t>Чистый дисконтированный доход для варианта С:</w:t>
      </w:r>
    </w:p>
    <w:p w:rsidR="0000121D" w:rsidRPr="00444937" w:rsidRDefault="0000121D" w:rsidP="00444937">
      <w:pPr>
        <w:ind w:firstLine="709"/>
        <w:jc w:val="both"/>
        <w:rPr>
          <w:rFonts w:cs="Arial CYR"/>
        </w:rPr>
      </w:pPr>
      <w:r w:rsidRPr="00444937">
        <w:t>ЧДД</w:t>
      </w:r>
      <w:r w:rsidRPr="00444937">
        <w:rPr>
          <w:vertAlign w:val="subscript"/>
        </w:rPr>
        <w:t>С</w:t>
      </w:r>
      <w:r w:rsidRPr="00444937">
        <w:t>=</w:t>
      </w:r>
      <w:r w:rsidR="000E0230" w:rsidRPr="00444937">
        <w:t>3321,63</w:t>
      </w:r>
      <w:r w:rsidRPr="00444937">
        <w:t>+</w:t>
      </w:r>
      <w:r w:rsidR="000E0230" w:rsidRPr="00444937">
        <w:t>2977,07</w:t>
      </w:r>
      <w:r w:rsidRPr="00444937">
        <w:t>+</w:t>
      </w:r>
      <w:r w:rsidR="000E0230" w:rsidRPr="00444937">
        <w:t>2549,83</w:t>
      </w:r>
      <w:r w:rsidRPr="00444937">
        <w:t>+</w:t>
      </w:r>
      <w:r w:rsidR="000E0230" w:rsidRPr="00444937">
        <w:t>2179,00</w:t>
      </w:r>
      <w:r w:rsidRPr="00444937">
        <w:t>+</w:t>
      </w:r>
      <w:r w:rsidR="000E0230" w:rsidRPr="00444937">
        <w:t>47875,11</w:t>
      </w:r>
      <w:r w:rsidRPr="00444937">
        <w:t>-(</w:t>
      </w:r>
      <w:r w:rsidR="000E0230" w:rsidRPr="00444937">
        <w:t>15450</w:t>
      </w:r>
      <w:r w:rsidRPr="00444937">
        <w:t>+</w:t>
      </w:r>
      <w:r w:rsidR="000E0230" w:rsidRPr="00444937">
        <w:t>392,31</w:t>
      </w:r>
      <w:r w:rsidRPr="00444937">
        <w:t>)=</w:t>
      </w:r>
      <w:r w:rsidRPr="00444937">
        <w:rPr>
          <w:rFonts w:cs="Arial CYR"/>
        </w:rPr>
        <w:t xml:space="preserve"> </w:t>
      </w:r>
    </w:p>
    <w:p w:rsidR="0000121D" w:rsidRDefault="0000121D" w:rsidP="00444937">
      <w:pPr>
        <w:ind w:firstLine="709"/>
        <w:jc w:val="both"/>
      </w:pPr>
      <w:r w:rsidRPr="00444937">
        <w:t>=</w:t>
      </w:r>
      <w:r w:rsidRPr="00444937">
        <w:rPr>
          <w:rFonts w:cs="Arial CYR"/>
        </w:rPr>
        <w:t xml:space="preserve"> </w:t>
      </w:r>
      <w:r w:rsidR="000E0230" w:rsidRPr="00444937">
        <w:t>43060,33</w:t>
      </w:r>
      <w:r w:rsidR="00022A50" w:rsidRPr="00444937">
        <w:t xml:space="preserve"> тыс. руб.</w:t>
      </w:r>
    </w:p>
    <w:p w:rsidR="00AB79AD" w:rsidRPr="00444937" w:rsidRDefault="00AB79AD" w:rsidP="00444937">
      <w:pPr>
        <w:ind w:firstLine="709"/>
        <w:jc w:val="both"/>
      </w:pPr>
    </w:p>
    <w:p w:rsidR="00AB56F3" w:rsidRDefault="00AB56F3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937">
        <w:rPr>
          <w:rFonts w:ascii="Times New Roman" w:hAnsi="Times New Roman"/>
          <w:sz w:val="28"/>
          <w:szCs w:val="28"/>
        </w:rPr>
        <w:t>3.3</w:t>
      </w:r>
      <w:r w:rsidR="00AB79AD">
        <w:rPr>
          <w:rFonts w:ascii="Times New Roman" w:hAnsi="Times New Roman"/>
          <w:sz w:val="28"/>
          <w:szCs w:val="28"/>
        </w:rPr>
        <w:t xml:space="preserve"> </w:t>
      </w:r>
      <w:r w:rsidRPr="00444937">
        <w:rPr>
          <w:rFonts w:ascii="Times New Roman" w:hAnsi="Times New Roman"/>
          <w:sz w:val="28"/>
          <w:szCs w:val="28"/>
        </w:rPr>
        <w:t>Определение внутренней нормы доходности (ВНД)</w:t>
      </w:r>
    </w:p>
    <w:p w:rsidR="00AB79AD" w:rsidRPr="00AB79AD" w:rsidRDefault="00AB79AD" w:rsidP="00AB79AD"/>
    <w:p w:rsidR="00AB56F3" w:rsidRDefault="00AB56F3" w:rsidP="00444937">
      <w:pPr>
        <w:pStyle w:val="a9"/>
      </w:pPr>
      <w:r w:rsidRPr="00444937">
        <w:t>Внутренняя норма доходности – это норма прибыли, при которой осуществляется равенство текущей стоимости будущих доходов и затрат на инвестиции.</w:t>
      </w:r>
    </w:p>
    <w:p w:rsidR="00AB79AD" w:rsidRPr="00444937" w:rsidRDefault="00AB79AD" w:rsidP="00444937">
      <w:pPr>
        <w:pStyle w:val="a9"/>
      </w:pPr>
    </w:p>
    <w:p w:rsidR="00AB56F3" w:rsidRDefault="00AB56F3" w:rsidP="00444937">
      <w:pPr>
        <w:ind w:firstLine="709"/>
        <w:jc w:val="both"/>
        <w:outlineLvl w:val="0"/>
        <w:rPr>
          <w:b/>
          <w:szCs w:val="28"/>
        </w:rPr>
      </w:pPr>
      <w:r w:rsidRPr="00444937">
        <w:rPr>
          <w:b/>
          <w:position w:val="-42"/>
          <w:szCs w:val="28"/>
        </w:rPr>
        <w:object w:dxaOrig="3940" w:dyaOrig="920">
          <v:shape id="_x0000_i1059" type="#_x0000_t75" style="width:197.25pt;height:45.75pt" o:ole="">
            <v:imagedata r:id="rId61" o:title=""/>
          </v:shape>
          <o:OLEObject Type="Embed" ProgID="Equation.3" ShapeID="_x0000_i1059" DrawAspect="Content" ObjectID="_1469863646" r:id="rId62"/>
        </w:object>
      </w:r>
      <w:r w:rsidRPr="00444937">
        <w:rPr>
          <w:b/>
          <w:szCs w:val="28"/>
        </w:rPr>
        <w:t>,</w:t>
      </w:r>
    </w:p>
    <w:p w:rsidR="00AB79AD" w:rsidRPr="00444937" w:rsidRDefault="00AB79AD" w:rsidP="00444937">
      <w:pPr>
        <w:ind w:firstLine="709"/>
        <w:jc w:val="both"/>
        <w:outlineLvl w:val="0"/>
        <w:rPr>
          <w:b/>
          <w:szCs w:val="28"/>
        </w:rPr>
      </w:pPr>
    </w:p>
    <w:p w:rsidR="00AB56F3" w:rsidRPr="00444937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</w:rPr>
        <w:t>где Р</w:t>
      </w:r>
      <w:r w:rsidRPr="00444937">
        <w:rPr>
          <w:szCs w:val="28"/>
          <w:vertAlign w:val="subscript"/>
        </w:rPr>
        <w:t>1,</w:t>
      </w:r>
      <w:r w:rsidRPr="00444937">
        <w:rPr>
          <w:szCs w:val="28"/>
        </w:rPr>
        <w:t xml:space="preserve"> Р</w:t>
      </w:r>
      <w:r w:rsidRPr="00444937">
        <w:rPr>
          <w:szCs w:val="28"/>
          <w:vertAlign w:val="subscript"/>
        </w:rPr>
        <w:t>2, . . . ,</w:t>
      </w:r>
      <w:r w:rsidRPr="00444937">
        <w:rPr>
          <w:szCs w:val="28"/>
        </w:rPr>
        <w:t>Р</w:t>
      </w:r>
      <w:r w:rsidRPr="00444937">
        <w:rPr>
          <w:szCs w:val="28"/>
          <w:vertAlign w:val="subscript"/>
        </w:rPr>
        <w:t xml:space="preserve">к </w:t>
      </w:r>
      <w:r w:rsidRPr="00444937">
        <w:rPr>
          <w:szCs w:val="28"/>
        </w:rPr>
        <w:t>- годовые денежные поступления в течение n лет;</w:t>
      </w:r>
    </w:p>
    <w:p w:rsidR="00AB56F3" w:rsidRPr="00444937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</w:rPr>
        <w:t>к – порядковый номер года в будущем, считая от даты начала капиталовложений;</w:t>
      </w:r>
    </w:p>
    <w:p w:rsidR="00AB56F3" w:rsidRPr="00444937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  <w:lang w:val="en-US"/>
        </w:rPr>
        <w:t>n</w:t>
      </w:r>
      <w:r w:rsidRPr="00444937">
        <w:rPr>
          <w:szCs w:val="28"/>
        </w:rPr>
        <w:t xml:space="preserve"> – продолжительность расчётного периода;</w:t>
      </w:r>
    </w:p>
    <w:p w:rsidR="00AB56F3" w:rsidRPr="00444937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</w:rPr>
        <w:t>ВНД</w:t>
      </w:r>
      <w:r w:rsidR="00444937">
        <w:rPr>
          <w:szCs w:val="28"/>
        </w:rPr>
        <w:t xml:space="preserve"> </w:t>
      </w:r>
      <w:r w:rsidRPr="00444937">
        <w:rPr>
          <w:szCs w:val="28"/>
        </w:rPr>
        <w:t>– внутренняя норма доходности.</w:t>
      </w:r>
    </w:p>
    <w:p w:rsidR="00AB56F3" w:rsidRPr="00444937" w:rsidRDefault="00AB56F3" w:rsidP="00444937">
      <w:pPr>
        <w:ind w:firstLine="709"/>
        <w:jc w:val="both"/>
        <w:rPr>
          <w:szCs w:val="28"/>
        </w:rPr>
      </w:pPr>
      <w:r w:rsidRPr="00444937">
        <w:rPr>
          <w:szCs w:val="28"/>
        </w:rPr>
        <w:t>Схема расчета ВНД:</w:t>
      </w:r>
    </w:p>
    <w:p w:rsidR="00AB56F3" w:rsidRPr="00444937" w:rsidRDefault="00AB56F3" w:rsidP="0044493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выбираем произвольную ставку дисконтирования и на ее основе рассчитываем суммарную текущую стоимость будущих доходов по проекту;</w:t>
      </w:r>
    </w:p>
    <w:p w:rsidR="00AB56F3" w:rsidRPr="00444937" w:rsidRDefault="00AB56F3" w:rsidP="0044493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сопоставляем затраты по проекту с полученной суммой текущих стоимостей будущих доходов;</w:t>
      </w:r>
    </w:p>
    <w:p w:rsidR="00AB56F3" w:rsidRPr="00444937" w:rsidRDefault="00AB56F3" w:rsidP="0044493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если первоначальная произвольная ставка дисконтирования не дает 0-ого значения ЧДД, то выбираем вторую ставку дисконтирования по следующему правилу:</w:t>
      </w:r>
    </w:p>
    <w:p w:rsidR="00AB56F3" w:rsidRPr="00444937" w:rsidRDefault="00AB56F3" w:rsidP="0044493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если ЧДД&gt;0, то новая ставка дисконтирования должна быть больше первоначальной;</w:t>
      </w:r>
    </w:p>
    <w:p w:rsidR="00AB56F3" w:rsidRPr="00444937" w:rsidRDefault="00AB56F3" w:rsidP="0044493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если ЧДД&lt;0, то новая ставка дисконтирования должна быть меньше первоначальной;</w:t>
      </w:r>
    </w:p>
    <w:p w:rsidR="00AB56F3" w:rsidRPr="00444937" w:rsidRDefault="00AB56F3" w:rsidP="0044493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Подбираем вторую ставку дисконтирования до тех пор, пока не получим варианты суммарной текущей стоимости будущих доходов как большей, так и меньшей величины затрат по проекту;</w:t>
      </w:r>
    </w:p>
    <w:p w:rsidR="00256DFA" w:rsidRPr="00444937" w:rsidRDefault="00AB56F3" w:rsidP="00444937">
      <w:pPr>
        <w:numPr>
          <w:ilvl w:val="0"/>
          <w:numId w:val="17"/>
        </w:numPr>
        <w:ind w:left="0" w:firstLine="709"/>
        <w:jc w:val="both"/>
        <w:rPr>
          <w:bCs/>
          <w:szCs w:val="28"/>
        </w:rPr>
      </w:pPr>
      <w:r w:rsidRPr="00444937">
        <w:rPr>
          <w:szCs w:val="28"/>
        </w:rPr>
        <w:t>Рассчитываем внутренние нормы доходности проекта методом интерполяции</w:t>
      </w:r>
      <w:r w:rsidRPr="00444937">
        <w:rPr>
          <w:bCs/>
          <w:szCs w:val="28"/>
        </w:rPr>
        <w:t>.</w:t>
      </w:r>
    </w:p>
    <w:p w:rsidR="00106BB5" w:rsidRPr="00444937" w:rsidRDefault="00AB56F3" w:rsidP="00444937">
      <w:pPr>
        <w:ind w:firstLine="709"/>
        <w:jc w:val="both"/>
        <w:rPr>
          <w:bCs/>
          <w:szCs w:val="28"/>
        </w:rPr>
      </w:pPr>
      <w:r w:rsidRPr="00444937">
        <w:rPr>
          <w:bCs/>
          <w:szCs w:val="28"/>
        </w:rPr>
        <w:t>ВНД для варианта А:</w:t>
      </w:r>
    </w:p>
    <w:p w:rsidR="00106BB5" w:rsidRPr="00444937" w:rsidRDefault="00106BB5" w:rsidP="00444937">
      <w:pPr>
        <w:ind w:firstLine="709"/>
        <w:jc w:val="both"/>
        <w:rPr>
          <w:bCs/>
          <w:szCs w:val="28"/>
        </w:rPr>
      </w:pPr>
      <w:r w:rsidRPr="00444937">
        <w:t>1.</w:t>
      </w:r>
      <w:r w:rsidRPr="00444937">
        <w:rPr>
          <w:bCs/>
        </w:rPr>
        <w:t>ЧДД =</w:t>
      </w:r>
      <w:r w:rsidR="00515E3A" w:rsidRPr="00444937">
        <w:rPr>
          <w:bCs/>
        </w:rPr>
        <w:t xml:space="preserve"> 5</w:t>
      </w:r>
      <w:r w:rsidR="00496A56" w:rsidRPr="00444937">
        <w:rPr>
          <w:bCs/>
        </w:rPr>
        <w:t>6</w:t>
      </w:r>
      <w:r w:rsidR="00515E3A" w:rsidRPr="00444937">
        <w:rPr>
          <w:bCs/>
        </w:rPr>
        <w:t>913,63 – 13887,69</w:t>
      </w:r>
      <w:r w:rsidRPr="00444937">
        <w:rPr>
          <w:bCs/>
        </w:rPr>
        <w:t xml:space="preserve"> = </w:t>
      </w:r>
      <w:r w:rsidR="00515E3A" w:rsidRPr="00444937">
        <w:t>43025,94</w:t>
      </w:r>
      <w:r w:rsidRPr="00444937">
        <w:rPr>
          <w:b/>
        </w:rPr>
        <w:t xml:space="preserve"> </w:t>
      </w:r>
      <w:r w:rsidRPr="00444937">
        <w:rPr>
          <w:bCs/>
        </w:rPr>
        <w:t xml:space="preserve">&gt; 0 </w:t>
      </w:r>
      <w:r w:rsidRPr="00444937">
        <w:t>при ставке дисконтирования</w:t>
      </w:r>
      <w:r w:rsidR="00444937">
        <w:t xml:space="preserve"> </w:t>
      </w:r>
      <w:r w:rsidRPr="00444937">
        <w:t xml:space="preserve">30%. </w:t>
      </w:r>
    </w:p>
    <w:p w:rsidR="00D37B2D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>2.Выбирае</w:t>
      </w:r>
      <w:r w:rsidR="00515E3A" w:rsidRPr="00444937">
        <w:rPr>
          <w:bCs/>
        </w:rPr>
        <w:t>м новую ставку дисконтирования 7</w:t>
      </w:r>
      <w:r w:rsidRPr="00444937">
        <w:rPr>
          <w:bCs/>
        </w:rPr>
        <w:t>0%</w:t>
      </w:r>
      <w:r w:rsidRPr="00444937">
        <w:rPr>
          <w:b/>
          <w:bCs/>
          <w:i/>
        </w:rPr>
        <w:t xml:space="preserve"> </w:t>
      </w:r>
      <w:r w:rsidRPr="00444937">
        <w:rPr>
          <w:bCs/>
        </w:rPr>
        <w:t>:</w:t>
      </w:r>
    </w:p>
    <w:p w:rsidR="00304387" w:rsidRPr="00444937" w:rsidRDefault="00304387" w:rsidP="00444937">
      <w:pPr>
        <w:ind w:firstLine="709"/>
        <w:jc w:val="both"/>
        <w:rPr>
          <w:bCs/>
        </w:rPr>
      </w:pPr>
    </w:p>
    <w:p w:rsidR="00823CC3" w:rsidRPr="00444937" w:rsidRDefault="00D37B2D" w:rsidP="00444937">
      <w:pPr>
        <w:ind w:firstLine="709"/>
        <w:jc w:val="both"/>
        <w:rPr>
          <w:szCs w:val="28"/>
        </w:rPr>
      </w:pPr>
      <w:r w:rsidRPr="00444937">
        <w:rPr>
          <w:szCs w:val="28"/>
        </w:rPr>
        <w:t>3818,37</w:t>
      </w:r>
      <w:r w:rsidRPr="00444937">
        <w:rPr>
          <w:b/>
          <w:bCs/>
          <w:position w:val="-30"/>
          <w:szCs w:val="28"/>
        </w:rPr>
        <w:object w:dxaOrig="980" w:dyaOrig="680">
          <v:shape id="_x0000_i1060" type="#_x0000_t75" style="width:48.75pt;height:33.75pt" o:ole="">
            <v:imagedata r:id="rId63" o:title=""/>
          </v:shape>
          <o:OLEObject Type="Embed" ProgID="Equation.3" ShapeID="_x0000_i1060" DrawAspect="Content" ObjectID="_1469863647" r:id="rId64"/>
        </w:object>
      </w:r>
      <w:r w:rsidRPr="00444937">
        <w:rPr>
          <w:szCs w:val="28"/>
        </w:rPr>
        <w:t>+5142,59</w:t>
      </w:r>
      <w:r w:rsidRPr="00444937">
        <w:rPr>
          <w:position w:val="-30"/>
          <w:szCs w:val="28"/>
        </w:rPr>
        <w:object w:dxaOrig="980" w:dyaOrig="680">
          <v:shape id="_x0000_i1061" type="#_x0000_t75" style="width:48.75pt;height:33.75pt" o:ole="">
            <v:imagedata r:id="rId65" o:title=""/>
          </v:shape>
          <o:OLEObject Type="Embed" ProgID="Equation.3" ShapeID="_x0000_i1061" DrawAspect="Content" ObjectID="_1469863648" r:id="rId66"/>
        </w:object>
      </w:r>
      <w:r w:rsidRPr="00444937">
        <w:rPr>
          <w:szCs w:val="28"/>
        </w:rPr>
        <w:t>+5857,55</w:t>
      </w:r>
      <w:r w:rsidRPr="00444937">
        <w:rPr>
          <w:position w:val="-30"/>
          <w:szCs w:val="28"/>
        </w:rPr>
        <w:object w:dxaOrig="980" w:dyaOrig="680">
          <v:shape id="_x0000_i1062" type="#_x0000_t75" style="width:48.75pt;height:33.75pt" o:ole="">
            <v:imagedata r:id="rId67" o:title=""/>
          </v:shape>
          <o:OLEObject Type="Embed" ProgID="Equation.3" ShapeID="_x0000_i1062" DrawAspect="Content" ObjectID="_1469863649" r:id="rId68"/>
        </w:object>
      </w:r>
      <w:r w:rsidRPr="00444937">
        <w:rPr>
          <w:szCs w:val="28"/>
        </w:rPr>
        <w:t>+6642,71</w:t>
      </w:r>
      <w:r w:rsidRPr="00444937">
        <w:rPr>
          <w:position w:val="-30"/>
          <w:szCs w:val="28"/>
        </w:rPr>
        <w:object w:dxaOrig="980" w:dyaOrig="680">
          <v:shape id="_x0000_i1063" type="#_x0000_t75" style="width:48.75pt;height:33.75pt" o:ole="">
            <v:imagedata r:id="rId69" o:title=""/>
          </v:shape>
          <o:OLEObject Type="Embed" ProgID="Equation.3" ShapeID="_x0000_i1063" DrawAspect="Content" ObjectID="_1469863650" r:id="rId70"/>
        </w:object>
      </w:r>
      <w:r w:rsidRPr="00444937">
        <w:rPr>
          <w:szCs w:val="28"/>
        </w:rPr>
        <w:t>+</w:t>
      </w:r>
    </w:p>
    <w:p w:rsidR="00D37B2D" w:rsidRPr="00444937" w:rsidRDefault="00823CC3" w:rsidP="00444937">
      <w:pPr>
        <w:ind w:firstLine="709"/>
        <w:jc w:val="both"/>
        <w:rPr>
          <w:bCs/>
          <w:szCs w:val="28"/>
        </w:rPr>
      </w:pPr>
      <w:r w:rsidRPr="00444937">
        <w:rPr>
          <w:szCs w:val="28"/>
        </w:rPr>
        <w:t>+</w:t>
      </w:r>
      <w:r w:rsidR="00D37B2D" w:rsidRPr="00444937">
        <w:rPr>
          <w:szCs w:val="28"/>
        </w:rPr>
        <w:t>233972,59</w:t>
      </w:r>
      <w:r w:rsidR="0091770F" w:rsidRPr="00444937">
        <w:rPr>
          <w:position w:val="-30"/>
          <w:szCs w:val="28"/>
        </w:rPr>
        <w:object w:dxaOrig="980" w:dyaOrig="680">
          <v:shape id="_x0000_i1064" type="#_x0000_t75" style="width:48.75pt;height:33.75pt" o:ole="">
            <v:imagedata r:id="rId71" o:title=""/>
          </v:shape>
          <o:OLEObject Type="Embed" ProgID="Equation.3" ShapeID="_x0000_i1064" DrawAspect="Content" ObjectID="_1469863651" r:id="rId72"/>
        </w:object>
      </w:r>
      <w:r w:rsidR="00D37B2D" w:rsidRPr="00444937">
        <w:rPr>
          <w:bCs/>
          <w:szCs w:val="28"/>
        </w:rPr>
        <w:t>= 13230,44</w:t>
      </w:r>
    </w:p>
    <w:p w:rsidR="00D37B2D" w:rsidRDefault="00D37B2D" w:rsidP="00444937">
      <w:pPr>
        <w:ind w:firstLine="709"/>
        <w:jc w:val="both"/>
        <w:rPr>
          <w:bCs/>
        </w:rPr>
      </w:pPr>
      <w:r w:rsidRPr="00444937">
        <w:rPr>
          <w:bCs/>
          <w:szCs w:val="28"/>
        </w:rPr>
        <w:t>3.ЧДД=</w:t>
      </w:r>
      <w:r w:rsidR="0091770F" w:rsidRPr="00444937">
        <w:rPr>
          <w:bCs/>
          <w:szCs w:val="28"/>
        </w:rPr>
        <w:t>13230,44</w:t>
      </w:r>
      <w:r w:rsidRPr="00444937">
        <w:rPr>
          <w:bCs/>
          <w:szCs w:val="28"/>
        </w:rPr>
        <w:t>-(</w:t>
      </w:r>
      <w:r w:rsidR="0091770F" w:rsidRPr="00444937">
        <w:rPr>
          <w:bCs/>
          <w:szCs w:val="28"/>
        </w:rPr>
        <w:t>13500</w:t>
      </w:r>
      <w:r w:rsidRPr="00444937">
        <w:rPr>
          <w:bCs/>
          <w:szCs w:val="28"/>
        </w:rPr>
        <w:t>+504</w:t>
      </w:r>
      <w:r w:rsidR="0091770F" w:rsidRPr="00444937">
        <w:rPr>
          <w:bCs/>
          <w:position w:val="-30"/>
          <w:szCs w:val="28"/>
        </w:rPr>
        <w:object w:dxaOrig="960" w:dyaOrig="680">
          <v:shape id="_x0000_i1065" type="#_x0000_t75" style="width:48pt;height:33.75pt" o:ole="">
            <v:imagedata r:id="rId73" o:title=""/>
          </v:shape>
          <o:OLEObject Type="Embed" ProgID="Equation.3" ShapeID="_x0000_i1065" DrawAspect="Content" ObjectID="_1469863652" r:id="rId74"/>
        </w:object>
      </w:r>
      <w:r w:rsidR="0091770F" w:rsidRPr="00444937">
        <w:rPr>
          <w:bCs/>
          <w:szCs w:val="28"/>
        </w:rPr>
        <w:t>)=</w:t>
      </w:r>
      <w:r w:rsidR="00823CC3" w:rsidRPr="00444937">
        <w:rPr>
          <w:bCs/>
          <w:szCs w:val="28"/>
        </w:rPr>
        <w:t>13230,44-13796,48=</w:t>
      </w:r>
      <w:r w:rsidR="0091770F" w:rsidRPr="00444937">
        <w:rPr>
          <w:bCs/>
          <w:szCs w:val="28"/>
        </w:rPr>
        <w:t xml:space="preserve"> -566,04</w:t>
      </w:r>
      <w:r w:rsidRPr="00444937">
        <w:rPr>
          <w:bCs/>
        </w:rPr>
        <w:t>&lt; 0</w:t>
      </w:r>
    </w:p>
    <w:p w:rsidR="00304387" w:rsidRPr="00444937" w:rsidRDefault="00304387" w:rsidP="00444937">
      <w:pPr>
        <w:ind w:firstLine="709"/>
        <w:jc w:val="both"/>
        <w:rPr>
          <w:bCs/>
        </w:rPr>
      </w:pPr>
    </w:p>
    <w:p w:rsidR="00304387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>4. Составляем пропорцию:</w:t>
      </w:r>
    </w:p>
    <w:p w:rsidR="00106BB5" w:rsidRPr="00444937" w:rsidRDefault="00106BB5" w:rsidP="00304387">
      <w:pPr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720" w:dyaOrig="700">
          <v:shape id="_x0000_i1066" type="#_x0000_t75" style="width:135.75pt;height:35.25pt" o:ole="">
            <v:imagedata r:id="rId75" o:title=""/>
          </v:shape>
          <o:OLEObject Type="Embed" ProgID="Equation.3" ShapeID="_x0000_i1066" DrawAspect="Content" ObjectID="_1469863653" r:id="rId76"/>
        </w:object>
      </w:r>
    </w:p>
    <w:p w:rsidR="00106BB5" w:rsidRPr="00444937" w:rsidRDefault="00444937" w:rsidP="00444937">
      <w:pPr>
        <w:tabs>
          <w:tab w:val="left" w:pos="3645"/>
        </w:tabs>
        <w:ind w:firstLine="709"/>
        <w:jc w:val="both"/>
        <w:rPr>
          <w:bCs/>
        </w:rPr>
      </w:pPr>
      <w:r>
        <w:rPr>
          <w:bCs/>
        </w:rPr>
        <w:t xml:space="preserve"> </w:t>
      </w:r>
      <w:r w:rsidR="00D37B2D" w:rsidRPr="00444937">
        <w:rPr>
          <w:bCs/>
          <w:position w:val="-28"/>
        </w:rPr>
        <w:object w:dxaOrig="2920" w:dyaOrig="660">
          <v:shape id="_x0000_i1067" type="#_x0000_t75" style="width:146.25pt;height:33pt" o:ole="">
            <v:imagedata r:id="rId77" o:title=""/>
          </v:shape>
          <o:OLEObject Type="Embed" ProgID="Equation.3" ShapeID="_x0000_i1067" DrawAspect="Content" ObjectID="_1469863654" r:id="rId78"/>
        </w:object>
      </w:r>
    </w:p>
    <w:p w:rsidR="00106BB5" w:rsidRPr="00444937" w:rsidRDefault="00106BB5" w:rsidP="00444937">
      <w:pPr>
        <w:tabs>
          <w:tab w:val="left" w:pos="4140"/>
        </w:tabs>
        <w:ind w:firstLine="709"/>
        <w:jc w:val="both"/>
        <w:rPr>
          <w:bCs/>
        </w:rPr>
      </w:pPr>
      <w:r w:rsidRPr="00444937">
        <w:rPr>
          <w:bCs/>
        </w:rPr>
        <w:t>Х=</w:t>
      </w:r>
      <w:r w:rsidR="0091770F" w:rsidRPr="00444937">
        <w:rPr>
          <w:bCs/>
        </w:rPr>
        <w:t>39,48</w:t>
      </w:r>
    </w:p>
    <w:p w:rsidR="00106BB5" w:rsidRPr="00304387" w:rsidRDefault="00106BB5" w:rsidP="0030438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5. Вычисляем</w:t>
      </w:r>
      <w:r w:rsidR="00D37B2D" w:rsidRPr="00444937">
        <w:rPr>
          <w:bCs/>
        </w:rPr>
        <w:t xml:space="preserve"> ВНД:</w:t>
      </w:r>
      <w:r w:rsidR="00444937">
        <w:rPr>
          <w:bCs/>
        </w:rPr>
        <w:t xml:space="preserve"> </w:t>
      </w:r>
      <w:r w:rsidR="00D37B2D" w:rsidRPr="00444937">
        <w:rPr>
          <w:bCs/>
        </w:rPr>
        <w:t>ВНД= 30+</w:t>
      </w:r>
      <w:r w:rsidR="0091770F" w:rsidRPr="00444937">
        <w:rPr>
          <w:bCs/>
        </w:rPr>
        <w:t>39,48</w:t>
      </w:r>
      <w:r w:rsidR="00D37B2D" w:rsidRPr="00444937">
        <w:rPr>
          <w:bCs/>
        </w:rPr>
        <w:t xml:space="preserve"> =</w:t>
      </w:r>
      <w:r w:rsidR="0091770F" w:rsidRPr="00444937">
        <w:rPr>
          <w:bCs/>
        </w:rPr>
        <w:t xml:space="preserve">69,48 </w:t>
      </w:r>
      <w:r w:rsidRPr="00444937">
        <w:rPr>
          <w:bCs/>
        </w:rPr>
        <w:t>%</w:t>
      </w:r>
    </w:p>
    <w:p w:rsidR="00106BB5" w:rsidRPr="00444937" w:rsidRDefault="00AB56F3" w:rsidP="00444937">
      <w:pPr>
        <w:ind w:firstLine="709"/>
        <w:jc w:val="both"/>
      </w:pPr>
      <w:r w:rsidRPr="00444937">
        <w:rPr>
          <w:bCs/>
          <w:szCs w:val="28"/>
        </w:rPr>
        <w:t xml:space="preserve">ВНД для варианта </w:t>
      </w:r>
      <w:r w:rsidRPr="00444937">
        <w:rPr>
          <w:bCs/>
          <w:szCs w:val="28"/>
          <w:lang w:val="en-US"/>
        </w:rPr>
        <w:t>B</w:t>
      </w:r>
      <w:r w:rsidRPr="00444937">
        <w:rPr>
          <w:bCs/>
          <w:szCs w:val="28"/>
        </w:rPr>
        <w:t>:</w:t>
      </w:r>
      <w:r w:rsidR="00106BB5" w:rsidRPr="00444937">
        <w:t xml:space="preserve"> </w:t>
      </w:r>
    </w:p>
    <w:p w:rsidR="00106BB5" w:rsidRPr="00444937" w:rsidRDefault="00106BB5" w:rsidP="00444937">
      <w:pPr>
        <w:ind w:firstLine="709"/>
        <w:jc w:val="both"/>
      </w:pPr>
      <w:r w:rsidRPr="00444937">
        <w:t>1.</w:t>
      </w:r>
      <w:r w:rsidRPr="00444937">
        <w:rPr>
          <w:bCs/>
        </w:rPr>
        <w:t>ЧДД=</w:t>
      </w:r>
      <w:r w:rsidR="00823CC3" w:rsidRPr="00444937">
        <w:t>51041,45</w:t>
      </w:r>
      <w:r w:rsidRPr="00444937">
        <w:t>–</w:t>
      </w:r>
      <w:r w:rsidR="00823CC3" w:rsidRPr="00444937">
        <w:t>14479,23</w:t>
      </w:r>
      <w:r w:rsidRPr="00444937">
        <w:t xml:space="preserve">= </w:t>
      </w:r>
      <w:r w:rsidR="00823CC3" w:rsidRPr="00444937">
        <w:t>36562,22</w:t>
      </w:r>
      <w:r w:rsidR="00823CC3" w:rsidRPr="00444937">
        <w:rPr>
          <w:bCs/>
        </w:rPr>
        <w:t>&gt;</w:t>
      </w:r>
      <w:r w:rsidRPr="00444937">
        <w:rPr>
          <w:bCs/>
        </w:rPr>
        <w:t xml:space="preserve"> 0 </w:t>
      </w:r>
      <w:r w:rsidRPr="00444937">
        <w:t>при ставке дисконтирования</w:t>
      </w:r>
      <w:r w:rsidR="00444937">
        <w:t xml:space="preserve"> </w:t>
      </w:r>
      <w:r w:rsidRPr="00444937">
        <w:t xml:space="preserve">30%. </w:t>
      </w:r>
    </w:p>
    <w:p w:rsidR="00304387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>2.Выбираем</w:t>
      </w:r>
      <w:r w:rsidR="00823CC3" w:rsidRPr="00444937">
        <w:rPr>
          <w:bCs/>
        </w:rPr>
        <w:t xml:space="preserve"> новую ставку дисконтирования 7</w:t>
      </w:r>
      <w:r w:rsidRPr="00444937">
        <w:rPr>
          <w:bCs/>
        </w:rPr>
        <w:t>0%:</w:t>
      </w:r>
    </w:p>
    <w:p w:rsidR="00304387" w:rsidRDefault="00304387" w:rsidP="00444937">
      <w:pPr>
        <w:ind w:firstLine="709"/>
        <w:jc w:val="both"/>
        <w:rPr>
          <w:bCs/>
        </w:rPr>
      </w:pPr>
    </w:p>
    <w:p w:rsidR="00823CC3" w:rsidRPr="00444937" w:rsidRDefault="00823CC3" w:rsidP="00444937">
      <w:pPr>
        <w:ind w:firstLine="709"/>
        <w:jc w:val="both"/>
        <w:rPr>
          <w:szCs w:val="28"/>
        </w:rPr>
      </w:pPr>
      <w:r w:rsidRPr="00444937">
        <w:rPr>
          <w:szCs w:val="28"/>
        </w:rPr>
        <w:t>1357,89</w:t>
      </w:r>
      <w:r w:rsidRPr="00444937">
        <w:rPr>
          <w:b/>
          <w:bCs/>
          <w:position w:val="-30"/>
          <w:szCs w:val="28"/>
        </w:rPr>
        <w:object w:dxaOrig="980" w:dyaOrig="680">
          <v:shape id="_x0000_i1068" type="#_x0000_t75" style="width:48.75pt;height:33.75pt" o:ole="">
            <v:imagedata r:id="rId63" o:title=""/>
          </v:shape>
          <o:OLEObject Type="Embed" ProgID="Equation.3" ShapeID="_x0000_i1068" DrawAspect="Content" ObjectID="_1469863655" r:id="rId79"/>
        </w:object>
      </w:r>
      <w:r w:rsidRPr="00444937">
        <w:rPr>
          <w:szCs w:val="28"/>
        </w:rPr>
        <w:t>+2030,14</w:t>
      </w:r>
      <w:r w:rsidRPr="00444937">
        <w:rPr>
          <w:position w:val="-30"/>
          <w:szCs w:val="28"/>
        </w:rPr>
        <w:object w:dxaOrig="980" w:dyaOrig="680">
          <v:shape id="_x0000_i1069" type="#_x0000_t75" style="width:48.75pt;height:33.75pt" o:ole="">
            <v:imagedata r:id="rId65" o:title=""/>
          </v:shape>
          <o:OLEObject Type="Embed" ProgID="Equation.3" ShapeID="_x0000_i1069" DrawAspect="Content" ObjectID="_1469863656" r:id="rId80"/>
        </w:object>
      </w:r>
      <w:r w:rsidRPr="00444937">
        <w:rPr>
          <w:szCs w:val="28"/>
        </w:rPr>
        <w:t>+2491,25</w:t>
      </w:r>
      <w:r w:rsidRPr="00444937">
        <w:rPr>
          <w:position w:val="-30"/>
          <w:szCs w:val="28"/>
        </w:rPr>
        <w:object w:dxaOrig="980" w:dyaOrig="680">
          <v:shape id="_x0000_i1070" type="#_x0000_t75" style="width:48.75pt;height:33.75pt" o:ole="">
            <v:imagedata r:id="rId67" o:title=""/>
          </v:shape>
          <o:OLEObject Type="Embed" ProgID="Equation.3" ShapeID="_x0000_i1070" DrawAspect="Content" ObjectID="_1469863657" r:id="rId81"/>
        </w:object>
      </w:r>
      <w:r w:rsidRPr="00444937">
        <w:rPr>
          <w:szCs w:val="28"/>
        </w:rPr>
        <w:t>+2999,45</w:t>
      </w:r>
      <w:r w:rsidRPr="00444937">
        <w:rPr>
          <w:position w:val="-30"/>
          <w:szCs w:val="28"/>
        </w:rPr>
        <w:object w:dxaOrig="980" w:dyaOrig="680">
          <v:shape id="_x0000_i1071" type="#_x0000_t75" style="width:48.75pt;height:33.75pt" o:ole="">
            <v:imagedata r:id="rId69" o:title=""/>
          </v:shape>
          <o:OLEObject Type="Embed" ProgID="Equation.3" ShapeID="_x0000_i1071" DrawAspect="Content" ObjectID="_1469863658" r:id="rId82"/>
        </w:object>
      </w:r>
      <w:r w:rsidRPr="00444937">
        <w:rPr>
          <w:szCs w:val="28"/>
        </w:rPr>
        <w:t>+</w:t>
      </w:r>
    </w:p>
    <w:p w:rsidR="00823CC3" w:rsidRPr="00444937" w:rsidRDefault="00823CC3" w:rsidP="00444937">
      <w:pPr>
        <w:ind w:firstLine="709"/>
        <w:jc w:val="both"/>
        <w:rPr>
          <w:bCs/>
          <w:szCs w:val="28"/>
        </w:rPr>
      </w:pPr>
      <w:r w:rsidRPr="00444937">
        <w:rPr>
          <w:szCs w:val="28"/>
        </w:rPr>
        <w:t>+229919,31</w:t>
      </w:r>
      <w:r w:rsidRPr="00444937">
        <w:rPr>
          <w:position w:val="-30"/>
          <w:szCs w:val="28"/>
        </w:rPr>
        <w:object w:dxaOrig="980" w:dyaOrig="680">
          <v:shape id="_x0000_i1072" type="#_x0000_t75" style="width:48.75pt;height:33.75pt" o:ole="">
            <v:imagedata r:id="rId71" o:title=""/>
          </v:shape>
          <o:OLEObject Type="Embed" ProgID="Equation.3" ShapeID="_x0000_i1072" DrawAspect="Content" ObjectID="_1469863659" r:id="rId83"/>
        </w:object>
      </w:r>
      <w:r w:rsidRPr="00444937">
        <w:rPr>
          <w:bCs/>
          <w:szCs w:val="28"/>
        </w:rPr>
        <w:t>= 10917,98</w:t>
      </w:r>
    </w:p>
    <w:p w:rsidR="00823CC3" w:rsidRPr="00444937" w:rsidRDefault="00106BB5" w:rsidP="00444937">
      <w:pPr>
        <w:ind w:firstLine="709"/>
        <w:jc w:val="both"/>
        <w:rPr>
          <w:bCs/>
          <w:szCs w:val="28"/>
        </w:rPr>
      </w:pPr>
      <w:r w:rsidRPr="00444937">
        <w:rPr>
          <w:bCs/>
        </w:rPr>
        <w:t>3.</w:t>
      </w:r>
      <w:r w:rsidR="00823CC3" w:rsidRPr="00444937">
        <w:rPr>
          <w:bCs/>
          <w:szCs w:val="28"/>
        </w:rPr>
        <w:t xml:space="preserve"> ЧДД=10917,98-(14050+558</w:t>
      </w:r>
      <w:r w:rsidR="00823CC3" w:rsidRPr="00444937">
        <w:rPr>
          <w:bCs/>
          <w:position w:val="-30"/>
          <w:szCs w:val="28"/>
        </w:rPr>
        <w:object w:dxaOrig="960" w:dyaOrig="680">
          <v:shape id="_x0000_i1073" type="#_x0000_t75" style="width:48pt;height:33.75pt" o:ole="">
            <v:imagedata r:id="rId73" o:title=""/>
          </v:shape>
          <o:OLEObject Type="Embed" ProgID="Equation.3" ShapeID="_x0000_i1073" DrawAspect="Content" ObjectID="_1469863660" r:id="rId84"/>
        </w:object>
      </w:r>
      <w:r w:rsidR="00823CC3" w:rsidRPr="00444937">
        <w:rPr>
          <w:bCs/>
          <w:szCs w:val="28"/>
        </w:rPr>
        <w:t>)= 10917,98-14378,24= -3460,26</w:t>
      </w:r>
      <w:r w:rsidR="00823CC3" w:rsidRPr="00444937">
        <w:rPr>
          <w:bCs/>
        </w:rPr>
        <w:t>&lt; 0</w:t>
      </w:r>
    </w:p>
    <w:p w:rsidR="00823CC3" w:rsidRPr="00444937" w:rsidRDefault="00823CC3" w:rsidP="00444937">
      <w:pPr>
        <w:ind w:firstLine="709"/>
        <w:jc w:val="both"/>
        <w:rPr>
          <w:bCs/>
        </w:rPr>
      </w:pPr>
    </w:p>
    <w:p w:rsidR="00304387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>4. Составляем пропорцию:</w:t>
      </w:r>
    </w:p>
    <w:p w:rsidR="00304387" w:rsidRDefault="00304387" w:rsidP="00444937">
      <w:pPr>
        <w:ind w:firstLine="709"/>
        <w:jc w:val="both"/>
        <w:rPr>
          <w:bCs/>
        </w:rPr>
      </w:pPr>
    </w:p>
    <w:p w:rsidR="00106BB5" w:rsidRPr="00444937" w:rsidRDefault="00106BB5" w:rsidP="00304387">
      <w:pPr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720" w:dyaOrig="700">
          <v:shape id="_x0000_i1074" type="#_x0000_t75" style="width:135.75pt;height:35.25pt" o:ole="">
            <v:imagedata r:id="rId85" o:title=""/>
          </v:shape>
          <o:OLEObject Type="Embed" ProgID="Equation.3" ShapeID="_x0000_i1074" DrawAspect="Content" ObjectID="_1469863661" r:id="rId86"/>
        </w:object>
      </w:r>
    </w:p>
    <w:p w:rsidR="00106BB5" w:rsidRPr="00444937" w:rsidRDefault="00496A56" w:rsidP="00444937">
      <w:pPr>
        <w:tabs>
          <w:tab w:val="left" w:pos="3645"/>
        </w:tabs>
        <w:ind w:firstLine="709"/>
        <w:jc w:val="both"/>
        <w:rPr>
          <w:bCs/>
        </w:rPr>
      </w:pPr>
      <w:r w:rsidRPr="00444937">
        <w:rPr>
          <w:bCs/>
          <w:position w:val="-46"/>
        </w:rPr>
        <w:object w:dxaOrig="2960" w:dyaOrig="1040">
          <v:shape id="_x0000_i1075" type="#_x0000_t75" style="width:147.75pt;height:51.75pt" o:ole="">
            <v:imagedata r:id="rId87" o:title=""/>
          </v:shape>
          <o:OLEObject Type="Embed" ProgID="Equation.3" ShapeID="_x0000_i1075" DrawAspect="Content" ObjectID="_1469863662" r:id="rId88"/>
        </w:object>
      </w:r>
    </w:p>
    <w:p w:rsidR="00106BB5" w:rsidRDefault="00106BB5" w:rsidP="00444937">
      <w:pPr>
        <w:tabs>
          <w:tab w:val="left" w:pos="3645"/>
        </w:tabs>
        <w:ind w:firstLine="709"/>
        <w:jc w:val="both"/>
        <w:rPr>
          <w:bCs/>
        </w:rPr>
      </w:pPr>
      <w:r w:rsidRPr="00444937">
        <w:rPr>
          <w:bCs/>
        </w:rPr>
        <w:t xml:space="preserve">Х= </w:t>
      </w:r>
      <w:r w:rsidR="00496A56" w:rsidRPr="00444937">
        <w:rPr>
          <w:bCs/>
        </w:rPr>
        <w:t>36,54</w:t>
      </w:r>
    </w:p>
    <w:p w:rsidR="00304387" w:rsidRPr="00444937" w:rsidRDefault="00304387" w:rsidP="00444937">
      <w:pPr>
        <w:tabs>
          <w:tab w:val="left" w:pos="3645"/>
        </w:tabs>
        <w:ind w:firstLine="709"/>
        <w:jc w:val="both"/>
        <w:rPr>
          <w:bCs/>
        </w:rPr>
      </w:pPr>
    </w:p>
    <w:p w:rsidR="00106BB5" w:rsidRPr="00444937" w:rsidRDefault="00106BB5" w:rsidP="0030438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5. Вычисляем ВНД</w:t>
      </w:r>
      <w:r w:rsidR="00496A56" w:rsidRPr="00444937">
        <w:rPr>
          <w:bCs/>
        </w:rPr>
        <w:t>:</w:t>
      </w:r>
      <w:r w:rsidR="00444937">
        <w:rPr>
          <w:bCs/>
        </w:rPr>
        <w:t xml:space="preserve"> </w:t>
      </w:r>
      <w:r w:rsidR="00496A56" w:rsidRPr="00444937">
        <w:rPr>
          <w:bCs/>
        </w:rPr>
        <w:t>ВНД= 30+36,54 = 66,54</w:t>
      </w:r>
      <w:r w:rsidRPr="00444937">
        <w:rPr>
          <w:bCs/>
        </w:rPr>
        <w:t>%</w:t>
      </w:r>
    </w:p>
    <w:p w:rsidR="00AB56F3" w:rsidRPr="00444937" w:rsidRDefault="00AB56F3" w:rsidP="00444937">
      <w:pPr>
        <w:ind w:firstLine="709"/>
        <w:jc w:val="both"/>
        <w:rPr>
          <w:bCs/>
          <w:szCs w:val="28"/>
        </w:rPr>
      </w:pPr>
      <w:r w:rsidRPr="00444937">
        <w:rPr>
          <w:bCs/>
          <w:szCs w:val="28"/>
        </w:rPr>
        <w:t xml:space="preserve">ВНД для варианта </w:t>
      </w:r>
      <w:r w:rsidRPr="00444937">
        <w:rPr>
          <w:bCs/>
          <w:szCs w:val="28"/>
          <w:lang w:val="en-US"/>
        </w:rPr>
        <w:t>C</w:t>
      </w:r>
      <w:r w:rsidRPr="00444937">
        <w:rPr>
          <w:bCs/>
          <w:szCs w:val="28"/>
        </w:rPr>
        <w:t>:</w:t>
      </w:r>
    </w:p>
    <w:p w:rsidR="00106BB5" w:rsidRPr="00444937" w:rsidRDefault="00106BB5" w:rsidP="00444937">
      <w:pPr>
        <w:ind w:firstLine="709"/>
        <w:jc w:val="both"/>
      </w:pPr>
      <w:r w:rsidRPr="00444937">
        <w:t xml:space="preserve">1. </w:t>
      </w:r>
      <w:r w:rsidRPr="00444937">
        <w:rPr>
          <w:bCs/>
        </w:rPr>
        <w:t>ЧДД=</w:t>
      </w:r>
      <w:r w:rsidR="00496A56" w:rsidRPr="00444937">
        <w:t xml:space="preserve"> 58902,65-15842,31</w:t>
      </w:r>
      <w:r w:rsidRPr="00444937">
        <w:t xml:space="preserve"> = </w:t>
      </w:r>
      <w:r w:rsidR="00496A56" w:rsidRPr="00444937">
        <w:t>43060,34</w:t>
      </w:r>
      <w:r w:rsidRPr="00444937">
        <w:t xml:space="preserve"> </w:t>
      </w:r>
      <w:r w:rsidR="00496A56" w:rsidRPr="00444937">
        <w:rPr>
          <w:bCs/>
        </w:rPr>
        <w:t>&gt;</w:t>
      </w:r>
      <w:r w:rsidRPr="00444937">
        <w:rPr>
          <w:bCs/>
        </w:rPr>
        <w:t xml:space="preserve"> 0 </w:t>
      </w:r>
      <w:r w:rsidRPr="00444937">
        <w:t>при ставке дисконтирования</w:t>
      </w:r>
      <w:r w:rsidR="00444937">
        <w:t xml:space="preserve"> </w:t>
      </w:r>
      <w:r w:rsidRPr="00444937">
        <w:t xml:space="preserve">30%. </w:t>
      </w:r>
    </w:p>
    <w:p w:rsidR="00304387" w:rsidRDefault="00106BB5" w:rsidP="00444937">
      <w:pPr>
        <w:ind w:firstLine="709"/>
        <w:jc w:val="both"/>
        <w:rPr>
          <w:b/>
          <w:bCs/>
          <w:i/>
        </w:rPr>
      </w:pPr>
      <w:r w:rsidRPr="00444937">
        <w:rPr>
          <w:bCs/>
        </w:rPr>
        <w:t>2.Выбираем новую ставку дисконтир</w:t>
      </w:r>
      <w:r w:rsidR="00496A56" w:rsidRPr="00444937">
        <w:rPr>
          <w:bCs/>
        </w:rPr>
        <w:t>ования 70</w:t>
      </w:r>
      <w:r w:rsidRPr="00444937">
        <w:rPr>
          <w:bCs/>
        </w:rPr>
        <w:t>%:</w:t>
      </w:r>
    </w:p>
    <w:p w:rsidR="00304387" w:rsidRDefault="00304387" w:rsidP="00444937">
      <w:pPr>
        <w:ind w:firstLine="709"/>
        <w:jc w:val="both"/>
        <w:rPr>
          <w:b/>
          <w:bCs/>
          <w:i/>
        </w:rPr>
      </w:pPr>
    </w:p>
    <w:p w:rsidR="00496A56" w:rsidRPr="00444937" w:rsidRDefault="00496A56" w:rsidP="00444937">
      <w:pPr>
        <w:ind w:firstLine="709"/>
        <w:jc w:val="both"/>
        <w:rPr>
          <w:szCs w:val="28"/>
        </w:rPr>
      </w:pPr>
      <w:r w:rsidRPr="00444937">
        <w:rPr>
          <w:szCs w:val="28"/>
        </w:rPr>
        <w:t>5613,56</w:t>
      </w:r>
      <w:r w:rsidRPr="00444937">
        <w:rPr>
          <w:b/>
          <w:bCs/>
          <w:position w:val="-30"/>
          <w:szCs w:val="28"/>
        </w:rPr>
        <w:object w:dxaOrig="980" w:dyaOrig="680">
          <v:shape id="_x0000_i1076" type="#_x0000_t75" style="width:48.75pt;height:33.75pt" o:ole="">
            <v:imagedata r:id="rId63" o:title=""/>
          </v:shape>
          <o:OLEObject Type="Embed" ProgID="Equation.3" ShapeID="_x0000_i1076" DrawAspect="Content" ObjectID="_1469863663" r:id="rId89"/>
        </w:object>
      </w:r>
      <w:r w:rsidRPr="00444937">
        <w:rPr>
          <w:szCs w:val="28"/>
        </w:rPr>
        <w:t>+6540,63</w:t>
      </w:r>
      <w:r w:rsidRPr="00444937">
        <w:rPr>
          <w:position w:val="-30"/>
          <w:szCs w:val="28"/>
        </w:rPr>
        <w:object w:dxaOrig="980" w:dyaOrig="680">
          <v:shape id="_x0000_i1077" type="#_x0000_t75" style="width:48.75pt;height:33.75pt" o:ole="">
            <v:imagedata r:id="rId65" o:title=""/>
          </v:shape>
          <o:OLEObject Type="Embed" ProgID="Equation.3" ShapeID="_x0000_i1077" DrawAspect="Content" ObjectID="_1469863664" r:id="rId90"/>
        </w:object>
      </w:r>
      <w:r w:rsidRPr="00444937">
        <w:rPr>
          <w:szCs w:val="28"/>
        </w:rPr>
        <w:t>+7282,56</w:t>
      </w:r>
      <w:r w:rsidRPr="00444937">
        <w:rPr>
          <w:position w:val="-30"/>
          <w:szCs w:val="28"/>
        </w:rPr>
        <w:object w:dxaOrig="980" w:dyaOrig="680">
          <v:shape id="_x0000_i1078" type="#_x0000_t75" style="width:48.75pt;height:33.75pt" o:ole="">
            <v:imagedata r:id="rId67" o:title=""/>
          </v:shape>
          <o:OLEObject Type="Embed" ProgID="Equation.3" ShapeID="_x0000_i1078" DrawAspect="Content" ObjectID="_1469863665" r:id="rId91"/>
        </w:object>
      </w:r>
      <w:r w:rsidRPr="00444937">
        <w:rPr>
          <w:szCs w:val="28"/>
        </w:rPr>
        <w:t>+8090,48</w:t>
      </w:r>
      <w:r w:rsidRPr="00444937">
        <w:rPr>
          <w:position w:val="-30"/>
          <w:szCs w:val="28"/>
        </w:rPr>
        <w:object w:dxaOrig="980" w:dyaOrig="680">
          <v:shape id="_x0000_i1079" type="#_x0000_t75" style="width:48.75pt;height:33.75pt" o:ole="">
            <v:imagedata r:id="rId69" o:title=""/>
          </v:shape>
          <o:OLEObject Type="Embed" ProgID="Equation.3" ShapeID="_x0000_i1079" DrawAspect="Content" ObjectID="_1469863666" r:id="rId92"/>
        </w:object>
      </w:r>
      <w:r w:rsidRPr="00444937">
        <w:rPr>
          <w:szCs w:val="28"/>
        </w:rPr>
        <w:t>+</w:t>
      </w:r>
    </w:p>
    <w:p w:rsidR="00496A56" w:rsidRPr="00444937" w:rsidRDefault="00496A56" w:rsidP="00444937">
      <w:pPr>
        <w:ind w:firstLine="709"/>
        <w:jc w:val="both"/>
        <w:rPr>
          <w:bCs/>
          <w:szCs w:val="28"/>
        </w:rPr>
      </w:pPr>
      <w:r w:rsidRPr="00444937">
        <w:rPr>
          <w:szCs w:val="28"/>
        </w:rPr>
        <w:t>+231084,02</w:t>
      </w:r>
      <w:r w:rsidRPr="00444937">
        <w:rPr>
          <w:position w:val="-30"/>
          <w:szCs w:val="28"/>
        </w:rPr>
        <w:object w:dxaOrig="980" w:dyaOrig="680">
          <v:shape id="_x0000_i1080" type="#_x0000_t75" style="width:48.75pt;height:33.75pt" o:ole="">
            <v:imagedata r:id="rId71" o:title=""/>
          </v:shape>
          <o:OLEObject Type="Embed" ProgID="Equation.3" ShapeID="_x0000_i1080" DrawAspect="Content" ObjectID="_1469863667" r:id="rId93"/>
        </w:object>
      </w:r>
      <w:r w:rsidRPr="00444937">
        <w:rPr>
          <w:bCs/>
          <w:szCs w:val="28"/>
        </w:rPr>
        <w:t xml:space="preserve">= </w:t>
      </w:r>
      <w:r w:rsidR="00D51C21" w:rsidRPr="00444937">
        <w:rPr>
          <w:bCs/>
          <w:szCs w:val="28"/>
        </w:rPr>
        <w:t>14289,08</w:t>
      </w:r>
    </w:p>
    <w:p w:rsidR="00496A56" w:rsidRPr="00444937" w:rsidRDefault="00496A56" w:rsidP="00444937">
      <w:pPr>
        <w:ind w:firstLine="709"/>
        <w:jc w:val="both"/>
        <w:rPr>
          <w:bCs/>
          <w:szCs w:val="28"/>
        </w:rPr>
      </w:pPr>
      <w:r w:rsidRPr="00444937">
        <w:rPr>
          <w:bCs/>
        </w:rPr>
        <w:t>3.</w:t>
      </w:r>
      <w:r w:rsidRPr="00444937">
        <w:rPr>
          <w:bCs/>
          <w:szCs w:val="28"/>
        </w:rPr>
        <w:t xml:space="preserve"> </w:t>
      </w:r>
      <w:r w:rsidR="00D51C21" w:rsidRPr="00444937">
        <w:rPr>
          <w:bCs/>
          <w:szCs w:val="28"/>
        </w:rPr>
        <w:t>ЧДД=14289,08</w:t>
      </w:r>
      <w:r w:rsidRPr="00444937">
        <w:rPr>
          <w:bCs/>
          <w:szCs w:val="28"/>
        </w:rPr>
        <w:t>-(</w:t>
      </w:r>
      <w:r w:rsidR="00D51C21" w:rsidRPr="00444937">
        <w:rPr>
          <w:bCs/>
          <w:szCs w:val="28"/>
        </w:rPr>
        <w:t>15450</w:t>
      </w:r>
      <w:r w:rsidRPr="00444937">
        <w:rPr>
          <w:bCs/>
          <w:szCs w:val="28"/>
        </w:rPr>
        <w:t>+5</w:t>
      </w:r>
      <w:r w:rsidR="00D51C21" w:rsidRPr="00444937">
        <w:rPr>
          <w:bCs/>
          <w:szCs w:val="28"/>
        </w:rPr>
        <w:t>10</w:t>
      </w:r>
      <w:r w:rsidRPr="00444937">
        <w:rPr>
          <w:bCs/>
          <w:position w:val="-30"/>
          <w:szCs w:val="28"/>
        </w:rPr>
        <w:object w:dxaOrig="960" w:dyaOrig="680">
          <v:shape id="_x0000_i1081" type="#_x0000_t75" style="width:48pt;height:33.75pt" o:ole="">
            <v:imagedata r:id="rId73" o:title=""/>
          </v:shape>
          <o:OLEObject Type="Embed" ProgID="Equation.3" ShapeID="_x0000_i1081" DrawAspect="Content" ObjectID="_1469863668" r:id="rId94"/>
        </w:object>
      </w:r>
      <w:r w:rsidRPr="00444937">
        <w:rPr>
          <w:bCs/>
          <w:szCs w:val="28"/>
        </w:rPr>
        <w:t xml:space="preserve">)= </w:t>
      </w:r>
      <w:r w:rsidR="00D51C21" w:rsidRPr="00444937">
        <w:rPr>
          <w:bCs/>
          <w:szCs w:val="28"/>
        </w:rPr>
        <w:t>14289,08</w:t>
      </w:r>
      <w:r w:rsidRPr="00444937">
        <w:rPr>
          <w:bCs/>
          <w:szCs w:val="28"/>
        </w:rPr>
        <w:t>-</w:t>
      </w:r>
      <w:r w:rsidR="00D51C21" w:rsidRPr="00444937">
        <w:rPr>
          <w:bCs/>
          <w:szCs w:val="28"/>
        </w:rPr>
        <w:t>15750</w:t>
      </w:r>
      <w:r w:rsidRPr="00444937">
        <w:rPr>
          <w:bCs/>
          <w:szCs w:val="28"/>
        </w:rPr>
        <w:t>= -</w:t>
      </w:r>
      <w:r w:rsidR="00D51C21" w:rsidRPr="00444937">
        <w:rPr>
          <w:bCs/>
          <w:szCs w:val="28"/>
        </w:rPr>
        <w:t>1460,92</w:t>
      </w:r>
      <w:r w:rsidRPr="00444937">
        <w:rPr>
          <w:bCs/>
        </w:rPr>
        <w:t>&lt; 0</w:t>
      </w:r>
    </w:p>
    <w:p w:rsidR="00304387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>4. Составляем пропорцию:</w:t>
      </w:r>
    </w:p>
    <w:p w:rsidR="00304387" w:rsidRDefault="00304387" w:rsidP="00444937">
      <w:pPr>
        <w:ind w:firstLine="709"/>
        <w:jc w:val="both"/>
        <w:rPr>
          <w:bCs/>
        </w:rPr>
      </w:pPr>
    </w:p>
    <w:p w:rsidR="00106BB5" w:rsidRPr="00444937" w:rsidRDefault="00106BB5" w:rsidP="00304387">
      <w:pPr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720" w:dyaOrig="700">
          <v:shape id="_x0000_i1082" type="#_x0000_t75" style="width:135.75pt;height:35.25pt" o:ole="">
            <v:imagedata r:id="rId95" o:title=""/>
          </v:shape>
          <o:OLEObject Type="Embed" ProgID="Equation.3" ShapeID="_x0000_i1082" DrawAspect="Content" ObjectID="_1469863669" r:id="rId96"/>
        </w:object>
      </w:r>
    </w:p>
    <w:p w:rsidR="00106BB5" w:rsidRPr="00444937" w:rsidRDefault="00D51C21" w:rsidP="00444937">
      <w:pPr>
        <w:tabs>
          <w:tab w:val="left" w:pos="3645"/>
        </w:tabs>
        <w:ind w:firstLine="709"/>
        <w:jc w:val="both"/>
        <w:rPr>
          <w:bCs/>
        </w:rPr>
      </w:pPr>
      <w:r w:rsidRPr="00444937">
        <w:rPr>
          <w:bCs/>
          <w:position w:val="-28"/>
        </w:rPr>
        <w:object w:dxaOrig="3019" w:dyaOrig="660">
          <v:shape id="_x0000_i1083" type="#_x0000_t75" style="width:150.75pt;height:33pt" o:ole="">
            <v:imagedata r:id="rId97" o:title=""/>
          </v:shape>
          <o:OLEObject Type="Embed" ProgID="Equation.3" ShapeID="_x0000_i1083" DrawAspect="Content" ObjectID="_1469863670" r:id="rId98"/>
        </w:object>
      </w:r>
    </w:p>
    <w:p w:rsidR="00106BB5" w:rsidRDefault="00D51C21" w:rsidP="00444937">
      <w:pPr>
        <w:tabs>
          <w:tab w:val="left" w:pos="4140"/>
        </w:tabs>
        <w:ind w:firstLine="709"/>
        <w:jc w:val="both"/>
        <w:rPr>
          <w:bCs/>
        </w:rPr>
      </w:pPr>
      <w:r w:rsidRPr="00444937">
        <w:rPr>
          <w:bCs/>
        </w:rPr>
        <w:t>Х= 38,69</w:t>
      </w:r>
    </w:p>
    <w:p w:rsidR="00304387" w:rsidRPr="00444937" w:rsidRDefault="00304387" w:rsidP="00444937">
      <w:pPr>
        <w:tabs>
          <w:tab w:val="left" w:pos="4140"/>
        </w:tabs>
        <w:ind w:firstLine="709"/>
        <w:jc w:val="both"/>
        <w:rPr>
          <w:bCs/>
        </w:rPr>
      </w:pPr>
    </w:p>
    <w:p w:rsidR="00106BB5" w:rsidRDefault="00106BB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5. Вычисляем ВНД:</w:t>
      </w:r>
      <w:r w:rsidR="00444937">
        <w:rPr>
          <w:bCs/>
        </w:rPr>
        <w:t xml:space="preserve"> </w:t>
      </w:r>
      <w:r w:rsidRPr="00444937">
        <w:rPr>
          <w:bCs/>
        </w:rPr>
        <w:t>ВНД= 30</w:t>
      </w:r>
      <w:r w:rsidR="00D51C21" w:rsidRPr="00444937">
        <w:rPr>
          <w:bCs/>
        </w:rPr>
        <w:t xml:space="preserve"> +38,69</w:t>
      </w:r>
      <w:r w:rsidRPr="00444937">
        <w:rPr>
          <w:bCs/>
        </w:rPr>
        <w:t xml:space="preserve"> =</w:t>
      </w:r>
      <w:r w:rsidR="00D51C21" w:rsidRPr="00444937">
        <w:rPr>
          <w:bCs/>
        </w:rPr>
        <w:t xml:space="preserve"> 68,69</w:t>
      </w:r>
      <w:r w:rsidRPr="00444937">
        <w:rPr>
          <w:bCs/>
        </w:rPr>
        <w:t>%</w:t>
      </w:r>
    </w:p>
    <w:p w:rsidR="00304387" w:rsidRPr="00444937" w:rsidRDefault="00304387" w:rsidP="00444937">
      <w:pPr>
        <w:tabs>
          <w:tab w:val="left" w:pos="3285"/>
        </w:tabs>
        <w:ind w:firstLine="709"/>
        <w:jc w:val="both"/>
        <w:rPr>
          <w:bCs/>
        </w:rPr>
      </w:pPr>
    </w:p>
    <w:p w:rsidR="00AB56F3" w:rsidRDefault="00AB56F3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4937">
        <w:rPr>
          <w:rFonts w:ascii="Times New Roman" w:hAnsi="Times New Roman"/>
          <w:sz w:val="28"/>
        </w:rPr>
        <w:t>3.4 Определение модифицированной ставки доходности (</w:t>
      </w:r>
      <w:r w:rsidRPr="00444937">
        <w:rPr>
          <w:rFonts w:ascii="Times New Roman" w:hAnsi="Times New Roman"/>
          <w:sz w:val="28"/>
          <w:lang w:val="en-US"/>
        </w:rPr>
        <w:t>MIRR</w:t>
      </w:r>
      <w:r w:rsidRPr="00444937">
        <w:rPr>
          <w:rFonts w:ascii="Times New Roman" w:hAnsi="Times New Roman"/>
          <w:sz w:val="28"/>
        </w:rPr>
        <w:t>)</w:t>
      </w:r>
    </w:p>
    <w:p w:rsidR="00304387" w:rsidRPr="00304387" w:rsidRDefault="00304387" w:rsidP="00304387"/>
    <w:p w:rsidR="00AB56F3" w:rsidRPr="00444937" w:rsidRDefault="00AB56F3" w:rsidP="00444937">
      <w:pPr>
        <w:pStyle w:val="a9"/>
      </w:pPr>
      <w:r w:rsidRPr="00444937">
        <w:t xml:space="preserve">Схема расчета </w:t>
      </w:r>
      <w:r w:rsidRPr="00444937">
        <w:rPr>
          <w:lang w:val="en-US"/>
        </w:rPr>
        <w:t>MIRR</w:t>
      </w:r>
      <w:r w:rsidRPr="00444937">
        <w:t>:</w:t>
      </w:r>
    </w:p>
    <w:p w:rsidR="00AB56F3" w:rsidRPr="00444937" w:rsidRDefault="00AB56F3" w:rsidP="0044493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Определяется величина безрисковой ликвидной ставки доходности;</w:t>
      </w:r>
    </w:p>
    <w:p w:rsidR="00AB56F3" w:rsidRPr="00444937" w:rsidRDefault="00AB56F3" w:rsidP="0044493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Затраты по проекту, распределенные по годам инвестирования, инвестируются по безрисковой ликвидной ставке;</w:t>
      </w:r>
    </w:p>
    <w:p w:rsidR="00AB56F3" w:rsidRPr="00444937" w:rsidRDefault="00AB56F3" w:rsidP="0044493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rPr>
          <w:szCs w:val="28"/>
        </w:rPr>
        <w:t>Составляется модифицированный денежный поток;</w:t>
      </w:r>
    </w:p>
    <w:p w:rsidR="00F25EA9" w:rsidRPr="00444937" w:rsidRDefault="00AB56F3" w:rsidP="0030438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44937">
        <w:t>Рассчитывается модифицированная ставка доходности по схеме ВНД, но на основе модифицированного денежного потока.</w:t>
      </w:r>
    </w:p>
    <w:p w:rsidR="00AB56F3" w:rsidRPr="00444937" w:rsidRDefault="00AB56F3" w:rsidP="00444937">
      <w:pPr>
        <w:pStyle w:val="a9"/>
      </w:pPr>
      <w:r w:rsidRPr="00444937">
        <w:rPr>
          <w:lang w:val="en-US"/>
        </w:rPr>
        <w:t>MIRR</w:t>
      </w:r>
      <w:r w:rsidRPr="00444937">
        <w:t xml:space="preserve"> для варианта А:</w:t>
      </w:r>
    </w:p>
    <w:p w:rsidR="00AB56F3" w:rsidRPr="00444937" w:rsidRDefault="00AB56F3" w:rsidP="00444937">
      <w:pPr>
        <w:ind w:firstLine="709"/>
        <w:jc w:val="both"/>
      </w:pPr>
      <w:r w:rsidRPr="00444937">
        <w:t>1) Определяем безрисковую лик</w:t>
      </w:r>
      <w:r w:rsidR="00B943C4" w:rsidRPr="00444937">
        <w:t>видную ставку: ценные бумаги – 4</w:t>
      </w:r>
      <w:r w:rsidRPr="00444937">
        <w:t>%.</w:t>
      </w:r>
    </w:p>
    <w:p w:rsidR="00B943C4" w:rsidRPr="00444937" w:rsidRDefault="00AB56F3" w:rsidP="00444937">
      <w:pPr>
        <w:ind w:firstLine="709"/>
        <w:jc w:val="both"/>
      </w:pPr>
      <w:r w:rsidRPr="00444937">
        <w:t>2) Затраты по проекту дисконтируются по этой ставке</w:t>
      </w:r>
      <w:r w:rsidR="00444937">
        <w:rPr>
          <w:bCs/>
          <w:szCs w:val="28"/>
        </w:rPr>
        <w:t xml:space="preserve"> </w:t>
      </w:r>
      <w:r w:rsidR="00B943C4" w:rsidRPr="00444937">
        <w:rPr>
          <w:bCs/>
          <w:szCs w:val="28"/>
        </w:rPr>
        <w:t>504,00</w:t>
      </w:r>
      <w:r w:rsidR="00B943C4" w:rsidRPr="00444937">
        <w:rPr>
          <w:bCs/>
          <w:position w:val="-28"/>
          <w:szCs w:val="28"/>
        </w:rPr>
        <w:object w:dxaOrig="480" w:dyaOrig="660">
          <v:shape id="_x0000_i1084" type="#_x0000_t75" style="width:24pt;height:33pt" o:ole="">
            <v:imagedata r:id="rId99" o:title=""/>
          </v:shape>
          <o:OLEObject Type="Embed" ProgID="Equation.3" ShapeID="_x0000_i1084" DrawAspect="Content" ObjectID="_1469863671" r:id="rId100"/>
        </w:object>
      </w:r>
      <w:r w:rsidR="00B943C4" w:rsidRPr="00444937">
        <w:rPr>
          <w:bCs/>
          <w:szCs w:val="28"/>
        </w:rPr>
        <w:t>=484,62</w:t>
      </w:r>
    </w:p>
    <w:p w:rsidR="00AB56F3" w:rsidRPr="00444937" w:rsidRDefault="00AB56F3" w:rsidP="00444937">
      <w:pPr>
        <w:ind w:firstLine="709"/>
        <w:jc w:val="both"/>
      </w:pPr>
      <w:r w:rsidRPr="00444937">
        <w:t xml:space="preserve">3) Общие затраты в настоящий момент </w:t>
      </w:r>
      <w:r w:rsidR="00B943C4" w:rsidRPr="00444937">
        <w:rPr>
          <w:bCs/>
        </w:rPr>
        <w:t>13500+484,62=13984,62</w:t>
      </w:r>
      <w:r w:rsidRPr="00444937">
        <w:t>тыс. руб.</w:t>
      </w:r>
    </w:p>
    <w:p w:rsidR="00AB56F3" w:rsidRPr="00444937" w:rsidRDefault="00AB56F3" w:rsidP="00444937">
      <w:pPr>
        <w:ind w:firstLine="709"/>
        <w:jc w:val="both"/>
      </w:pPr>
      <w:r w:rsidRPr="00444937">
        <w:t xml:space="preserve">4) Составим модифицированный денежный поток, а на его основе – </w:t>
      </w:r>
      <w:r w:rsidRPr="00444937">
        <w:rPr>
          <w:lang w:val="en-US"/>
        </w:rPr>
        <w:t>MIRR</w:t>
      </w:r>
      <w:r w:rsidRPr="00444937">
        <w:t xml:space="preserve"> по схеме рас</w:t>
      </w:r>
      <w:r w:rsidR="00106BB5" w:rsidRPr="00444937">
        <w:t>чёта ВНД:</w:t>
      </w:r>
    </w:p>
    <w:tbl>
      <w:tblPr>
        <w:tblW w:w="478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218"/>
        <w:gridCol w:w="709"/>
        <w:gridCol w:w="970"/>
        <w:gridCol w:w="970"/>
        <w:gridCol w:w="970"/>
        <w:gridCol w:w="972"/>
        <w:gridCol w:w="1185"/>
      </w:tblGrid>
      <w:tr w:rsidR="00106BB5" w:rsidRPr="00603D7F" w:rsidTr="00603D7F">
        <w:tc>
          <w:tcPr>
            <w:tcW w:w="1180" w:type="pct"/>
            <w:shd w:val="clear" w:color="auto" w:fill="auto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Период</w:t>
            </w:r>
            <w:r w:rsidR="00304387" w:rsidRPr="00603D7F">
              <w:rPr>
                <w:b/>
                <w:bCs/>
                <w:sz w:val="20"/>
                <w:szCs w:val="20"/>
              </w:rPr>
              <w:t xml:space="preserve"> </w:t>
            </w:r>
            <w:r w:rsidRPr="00603D7F">
              <w:rPr>
                <w:b/>
                <w:bCs/>
                <w:sz w:val="20"/>
                <w:szCs w:val="20"/>
              </w:rPr>
              <w:t>(год)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06BB5" w:rsidRPr="00603D7F" w:rsidTr="00603D7F">
        <w:tc>
          <w:tcPr>
            <w:tcW w:w="1180" w:type="pct"/>
            <w:shd w:val="clear" w:color="auto" w:fill="auto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Денежный поток,у.е.</w:t>
            </w:r>
          </w:p>
        </w:tc>
        <w:tc>
          <w:tcPr>
            <w:tcW w:w="665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-13500</w:t>
            </w:r>
          </w:p>
        </w:tc>
        <w:tc>
          <w:tcPr>
            <w:tcW w:w="387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-504</w:t>
            </w:r>
          </w:p>
        </w:tc>
        <w:tc>
          <w:tcPr>
            <w:tcW w:w="530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3818,37</w:t>
            </w:r>
          </w:p>
        </w:tc>
        <w:tc>
          <w:tcPr>
            <w:tcW w:w="530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5142,59</w:t>
            </w:r>
          </w:p>
        </w:tc>
        <w:tc>
          <w:tcPr>
            <w:tcW w:w="530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5857,55</w:t>
            </w:r>
          </w:p>
        </w:tc>
        <w:tc>
          <w:tcPr>
            <w:tcW w:w="531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6642,71</w:t>
            </w:r>
          </w:p>
        </w:tc>
        <w:tc>
          <w:tcPr>
            <w:tcW w:w="646" w:type="pct"/>
            <w:shd w:val="clear" w:color="auto" w:fill="auto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233972,59</w:t>
            </w:r>
          </w:p>
        </w:tc>
      </w:tr>
      <w:tr w:rsidR="00106BB5" w:rsidRPr="00603D7F" w:rsidTr="00603D7F">
        <w:tc>
          <w:tcPr>
            <w:tcW w:w="1180" w:type="pct"/>
            <w:shd w:val="clear" w:color="auto" w:fill="auto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Модифицированный денежный поток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06BB5" w:rsidRPr="00603D7F" w:rsidRDefault="00B943C4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-13984,62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3818,37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5142,59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5857,55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6642,71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06BB5" w:rsidRPr="00603D7F" w:rsidRDefault="00B943C4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233972,59</w:t>
            </w:r>
          </w:p>
        </w:tc>
      </w:tr>
      <w:tr w:rsidR="00106BB5" w:rsidRPr="00603D7F" w:rsidTr="00603D7F">
        <w:tc>
          <w:tcPr>
            <w:tcW w:w="1180" w:type="pct"/>
            <w:shd w:val="clear" w:color="auto" w:fill="auto"/>
          </w:tcPr>
          <w:p w:rsidR="00106BB5" w:rsidRPr="00603D7F" w:rsidRDefault="00106BB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MIRR</w:t>
            </w:r>
          </w:p>
        </w:tc>
        <w:tc>
          <w:tcPr>
            <w:tcW w:w="3820" w:type="pct"/>
            <w:gridSpan w:val="7"/>
            <w:shd w:val="clear" w:color="auto" w:fill="auto"/>
          </w:tcPr>
          <w:p w:rsidR="00106BB5" w:rsidRPr="00603D7F" w:rsidRDefault="00375749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69,31</w:t>
            </w:r>
          </w:p>
        </w:tc>
      </w:tr>
    </w:tbl>
    <w:p w:rsidR="00304387" w:rsidRDefault="00304387" w:rsidP="00444937">
      <w:pPr>
        <w:ind w:firstLine="709"/>
        <w:jc w:val="both"/>
      </w:pPr>
    </w:p>
    <w:p w:rsidR="00106BB5" w:rsidRPr="00444937" w:rsidRDefault="00106BB5" w:rsidP="00444937">
      <w:pPr>
        <w:ind w:firstLine="709"/>
        <w:jc w:val="both"/>
      </w:pPr>
      <w:r w:rsidRPr="00444937">
        <w:t>1.Суммарная текущая стоимость доходов по проекту при ставке дисконтирования</w:t>
      </w:r>
      <w:r w:rsidR="00444937">
        <w:t xml:space="preserve"> </w:t>
      </w:r>
      <w:r w:rsidRPr="00444937">
        <w:t>30%</w:t>
      </w:r>
      <w:r w:rsidR="00444937">
        <w:t xml:space="preserve"> </w:t>
      </w:r>
      <w:r w:rsidRPr="00444937">
        <w:t xml:space="preserve">составляет </w:t>
      </w:r>
      <w:r w:rsidR="00B943C4" w:rsidRPr="00444937">
        <w:t>56913,63</w:t>
      </w:r>
      <w:r w:rsidRPr="00444937">
        <w:t xml:space="preserve"> </w:t>
      </w:r>
      <w:r w:rsidR="00022A50" w:rsidRPr="00444937">
        <w:t>тыс. руб.</w:t>
      </w:r>
    </w:p>
    <w:p w:rsidR="00106BB5" w:rsidRPr="00444937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 xml:space="preserve">2. ЧДД = </w:t>
      </w:r>
      <w:r w:rsidR="00375749" w:rsidRPr="00444937">
        <w:t>56913,63 – 13984,62 = 42929,01</w:t>
      </w:r>
      <w:r w:rsidRPr="00444937">
        <w:t xml:space="preserve"> </w:t>
      </w:r>
      <w:r w:rsidRPr="00444937">
        <w:rPr>
          <w:bCs/>
        </w:rPr>
        <w:t>&gt; 0</w:t>
      </w:r>
    </w:p>
    <w:p w:rsidR="00106BB5" w:rsidRPr="00444937" w:rsidRDefault="00106BB5" w:rsidP="00444937">
      <w:pPr>
        <w:ind w:firstLine="709"/>
        <w:jc w:val="both"/>
        <w:rPr>
          <w:b/>
          <w:bCs/>
          <w:i/>
        </w:rPr>
      </w:pPr>
      <w:r w:rsidRPr="00444937">
        <w:rPr>
          <w:bCs/>
        </w:rPr>
        <w:t>3.Выбираем новую ставку дисконтирования 50%</w:t>
      </w:r>
      <w:r w:rsidRPr="00444937">
        <w:rPr>
          <w:b/>
          <w:bCs/>
          <w:i/>
        </w:rPr>
        <w:t xml:space="preserve"> </w:t>
      </w:r>
      <w:r w:rsidRPr="00444937">
        <w:rPr>
          <w:bCs/>
        </w:rPr>
        <w:t>:</w:t>
      </w:r>
      <w:r w:rsidR="00444937">
        <w:rPr>
          <w:b/>
          <w:bCs/>
          <w:i/>
        </w:rPr>
        <w:t xml:space="preserve"> </w:t>
      </w:r>
    </w:p>
    <w:p w:rsidR="00106BB5" w:rsidRPr="00444937" w:rsidRDefault="00106BB5" w:rsidP="00444937">
      <w:pPr>
        <w:ind w:firstLine="709"/>
        <w:jc w:val="both"/>
        <w:rPr>
          <w:bCs/>
        </w:rPr>
      </w:pPr>
      <w:r w:rsidRPr="00444937">
        <w:rPr>
          <w:bCs/>
        </w:rPr>
        <w:t>4.</w:t>
      </w:r>
      <w:r w:rsidRPr="00444937">
        <w:rPr>
          <w:b/>
          <w:bCs/>
          <w:i/>
        </w:rPr>
        <w:t xml:space="preserve"> </w:t>
      </w:r>
      <w:r w:rsidRPr="00444937">
        <w:t>Суммарная текущая стоимость доходов</w:t>
      </w:r>
      <w:r w:rsidR="00444937">
        <w:rPr>
          <w:b/>
          <w:bCs/>
          <w:i/>
        </w:rPr>
        <w:t xml:space="preserve"> </w:t>
      </w:r>
      <w:r w:rsidR="00375749" w:rsidRPr="00444937">
        <w:rPr>
          <w:bCs/>
        </w:rPr>
        <w:t>при Е = 70% = 13230,44</w:t>
      </w:r>
      <w:r w:rsidR="00444937">
        <w:rPr>
          <w:bCs/>
        </w:rPr>
        <w:t xml:space="preserve"> </w:t>
      </w:r>
      <w:r w:rsidR="00022A50" w:rsidRPr="00444937">
        <w:t>тыс. руб.</w:t>
      </w:r>
    </w:p>
    <w:p w:rsidR="00106BB5" w:rsidRPr="00444937" w:rsidRDefault="00375749" w:rsidP="00444937">
      <w:pPr>
        <w:ind w:firstLine="709"/>
        <w:jc w:val="both"/>
        <w:rPr>
          <w:bCs/>
        </w:rPr>
      </w:pPr>
      <w:r w:rsidRPr="00444937">
        <w:rPr>
          <w:bCs/>
        </w:rPr>
        <w:t>5. ЧДД=13230,44</w:t>
      </w:r>
      <w:r w:rsidR="00106BB5" w:rsidRPr="00444937">
        <w:rPr>
          <w:bCs/>
        </w:rPr>
        <w:t xml:space="preserve"> -</w:t>
      </w:r>
      <w:r w:rsidRPr="00444937">
        <w:t>13984,62</w:t>
      </w:r>
      <w:r w:rsidR="00106BB5" w:rsidRPr="00444937">
        <w:rPr>
          <w:bCs/>
        </w:rPr>
        <w:t>= -</w:t>
      </w:r>
      <w:r w:rsidRPr="00444937">
        <w:rPr>
          <w:bCs/>
        </w:rPr>
        <w:t>754,18</w:t>
      </w:r>
      <w:r w:rsidR="00106BB5" w:rsidRPr="00444937">
        <w:rPr>
          <w:bCs/>
        </w:rPr>
        <w:t xml:space="preserve"> </w:t>
      </w:r>
      <w:r w:rsidR="00022A50" w:rsidRPr="00444937">
        <w:t xml:space="preserve">тыс. руб. </w:t>
      </w:r>
      <w:r w:rsidR="00106BB5" w:rsidRPr="00444937">
        <w:rPr>
          <w:bCs/>
        </w:rPr>
        <w:t>&lt;0</w:t>
      </w:r>
    </w:p>
    <w:p w:rsidR="00106BB5" w:rsidRPr="00444937" w:rsidRDefault="00106BB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6. Составляем пропорцию:</w:t>
      </w:r>
      <w:r w:rsidR="00444937">
        <w:rPr>
          <w:bCs/>
        </w:rPr>
        <w:t xml:space="preserve"> </w:t>
      </w:r>
    </w:p>
    <w:p w:rsidR="00106BB5" w:rsidRPr="00444937" w:rsidRDefault="00375749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u w:val="single"/>
        </w:rPr>
        <w:t>56913,63</w:t>
      </w:r>
      <w:r w:rsidR="00106BB5" w:rsidRPr="00444937">
        <w:rPr>
          <w:u w:val="single"/>
        </w:rPr>
        <w:t xml:space="preserve"> </w:t>
      </w:r>
      <w:r w:rsidRPr="00444937">
        <w:rPr>
          <w:bCs/>
          <w:u w:val="single"/>
        </w:rPr>
        <w:t>– 13984,62</w:t>
      </w:r>
      <w:r w:rsidR="00444937">
        <w:rPr>
          <w:bCs/>
          <w:u w:val="single"/>
        </w:rPr>
        <w:t xml:space="preserve"> </w:t>
      </w:r>
      <w:r w:rsidR="00106BB5" w:rsidRPr="00444937">
        <w:rPr>
          <w:bCs/>
        </w:rPr>
        <w:t>=</w:t>
      </w:r>
      <w:r w:rsidR="00444937">
        <w:rPr>
          <w:bCs/>
        </w:rPr>
        <w:t xml:space="preserve"> </w:t>
      </w:r>
      <w:r w:rsidR="00106BB5" w:rsidRPr="00444937">
        <w:rPr>
          <w:bCs/>
          <w:u w:val="single"/>
        </w:rPr>
        <w:t>30-30-х</w:t>
      </w:r>
    </w:p>
    <w:p w:rsidR="00106BB5" w:rsidRPr="00444937" w:rsidRDefault="00375749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t>56913,63-13230,44</w:t>
      </w:r>
      <w:r w:rsidR="00444937">
        <w:rPr>
          <w:bCs/>
        </w:rPr>
        <w:t xml:space="preserve"> </w:t>
      </w:r>
      <w:r w:rsidRPr="00444937">
        <w:rPr>
          <w:bCs/>
        </w:rPr>
        <w:t>30-7</w:t>
      </w:r>
      <w:r w:rsidR="00106BB5" w:rsidRPr="00444937">
        <w:rPr>
          <w:bCs/>
        </w:rPr>
        <w:t>0</w:t>
      </w:r>
    </w:p>
    <w:p w:rsidR="00106BB5" w:rsidRPr="00444937" w:rsidRDefault="00106BB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Х=</w:t>
      </w:r>
      <w:r w:rsidR="00375749" w:rsidRPr="00444937">
        <w:rPr>
          <w:bCs/>
        </w:rPr>
        <w:t xml:space="preserve"> 39,31</w:t>
      </w:r>
    </w:p>
    <w:p w:rsidR="00106BB5" w:rsidRPr="00444937" w:rsidRDefault="00106BB5" w:rsidP="0030438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  <w:lang w:val="en-US"/>
        </w:rPr>
        <w:t>MIRR</w:t>
      </w:r>
      <w:r w:rsidRPr="00444937">
        <w:rPr>
          <w:bCs/>
        </w:rPr>
        <w:t xml:space="preserve"> = 30</w:t>
      </w:r>
      <w:r w:rsidR="00375749" w:rsidRPr="00444937">
        <w:rPr>
          <w:bCs/>
        </w:rPr>
        <w:t xml:space="preserve"> + 39,31 =69,31</w:t>
      </w:r>
      <w:r w:rsidRPr="00444937">
        <w:rPr>
          <w:bCs/>
        </w:rPr>
        <w:t xml:space="preserve"> %</w:t>
      </w:r>
    </w:p>
    <w:p w:rsidR="00AB56F3" w:rsidRPr="00444937" w:rsidRDefault="00AB56F3" w:rsidP="00444937">
      <w:pPr>
        <w:pStyle w:val="a9"/>
      </w:pPr>
      <w:r w:rsidRPr="00444937">
        <w:rPr>
          <w:lang w:val="en-US"/>
        </w:rPr>
        <w:t>MIRR</w:t>
      </w:r>
      <w:r w:rsidRPr="00444937">
        <w:t xml:space="preserve"> для варианта </w:t>
      </w:r>
      <w:r w:rsidRPr="00444937">
        <w:rPr>
          <w:lang w:val="en-US"/>
        </w:rPr>
        <w:t>B</w:t>
      </w:r>
      <w:r w:rsidRPr="00444937">
        <w:t>:</w:t>
      </w:r>
    </w:p>
    <w:p w:rsidR="00AB56F3" w:rsidRPr="00444937" w:rsidRDefault="00AB56F3" w:rsidP="00444937">
      <w:pPr>
        <w:ind w:firstLine="709"/>
        <w:jc w:val="both"/>
      </w:pPr>
      <w:r w:rsidRPr="00444937">
        <w:t>1) Определяем безрисковую лик</w:t>
      </w:r>
      <w:r w:rsidR="00375749" w:rsidRPr="00444937">
        <w:t>видную ставку: ценные бумаги – 4</w:t>
      </w:r>
      <w:r w:rsidRPr="00444937">
        <w:t>%.</w:t>
      </w:r>
    </w:p>
    <w:p w:rsidR="00AB56F3" w:rsidRPr="00444937" w:rsidRDefault="00AB56F3" w:rsidP="00444937">
      <w:pPr>
        <w:ind w:firstLine="709"/>
        <w:jc w:val="both"/>
      </w:pPr>
      <w:r w:rsidRPr="00444937">
        <w:t>2) Затраты по проекту дисконтируются по этой ставке</w:t>
      </w:r>
    </w:p>
    <w:p w:rsidR="00106BB5" w:rsidRPr="00444937" w:rsidRDefault="00375749" w:rsidP="00444937">
      <w:pPr>
        <w:ind w:firstLine="709"/>
        <w:jc w:val="both"/>
        <w:rPr>
          <w:bCs/>
        </w:rPr>
      </w:pPr>
      <w:r w:rsidRPr="00444937">
        <w:rPr>
          <w:bCs/>
        </w:rPr>
        <w:t>558</w:t>
      </w:r>
      <w:r w:rsidR="00106BB5" w:rsidRPr="00444937">
        <w:rPr>
          <w:bCs/>
          <w:position w:val="-4"/>
        </w:rPr>
        <w:object w:dxaOrig="180" w:dyaOrig="200">
          <v:shape id="_x0000_i1085" type="#_x0000_t75" style="width:9pt;height:9.75pt" o:ole="">
            <v:imagedata r:id="rId101" o:title=""/>
          </v:shape>
          <o:OLEObject Type="Embed" ProgID="Equation.3" ShapeID="_x0000_i1085" DrawAspect="Content" ObjectID="_1469863672" r:id="rId102"/>
        </w:object>
      </w:r>
      <w:r w:rsidR="00106BB5" w:rsidRPr="00444937">
        <w:rPr>
          <w:bCs/>
          <w:position w:val="-28"/>
        </w:rPr>
        <w:object w:dxaOrig="480" w:dyaOrig="660">
          <v:shape id="_x0000_i1086" type="#_x0000_t75" style="width:24pt;height:33pt" o:ole="">
            <v:imagedata r:id="rId99" o:title=""/>
          </v:shape>
          <o:OLEObject Type="Embed" ProgID="Equation.3" ShapeID="_x0000_i1086" DrawAspect="Content" ObjectID="_1469863673" r:id="rId103"/>
        </w:object>
      </w:r>
      <w:r w:rsidR="005A582A" w:rsidRPr="00444937">
        <w:rPr>
          <w:bCs/>
        </w:rPr>
        <w:t>=536,54</w:t>
      </w:r>
      <w:r w:rsidR="00106BB5" w:rsidRPr="00444937">
        <w:rPr>
          <w:bCs/>
        </w:rPr>
        <w:t xml:space="preserve"> </w:t>
      </w:r>
      <w:r w:rsidR="00AB56F3" w:rsidRPr="00444937">
        <w:t>тыс. руб.</w:t>
      </w:r>
      <w:r w:rsidR="00106BB5" w:rsidRPr="00444937">
        <w:rPr>
          <w:bCs/>
        </w:rPr>
        <w:t xml:space="preserve"> </w:t>
      </w:r>
    </w:p>
    <w:p w:rsidR="00AB56F3" w:rsidRPr="00444937" w:rsidRDefault="00AB56F3" w:rsidP="00444937">
      <w:pPr>
        <w:ind w:firstLine="709"/>
        <w:jc w:val="both"/>
      </w:pPr>
      <w:r w:rsidRPr="00444937">
        <w:t xml:space="preserve">3) Общие затраты в настоящий момент </w:t>
      </w:r>
      <w:r w:rsidR="005A582A" w:rsidRPr="00444937">
        <w:rPr>
          <w:bCs/>
        </w:rPr>
        <w:t>14050+536,54=14586,54</w:t>
      </w:r>
      <w:r w:rsidR="00B82105" w:rsidRPr="00444937">
        <w:rPr>
          <w:bCs/>
        </w:rPr>
        <w:t xml:space="preserve"> </w:t>
      </w:r>
      <w:r w:rsidRPr="00444937">
        <w:t>тыс. руб.</w:t>
      </w:r>
    </w:p>
    <w:p w:rsidR="00AB56F3" w:rsidRDefault="00AB56F3" w:rsidP="00444937">
      <w:pPr>
        <w:ind w:firstLine="709"/>
        <w:jc w:val="both"/>
      </w:pPr>
      <w:r w:rsidRPr="00444937">
        <w:t xml:space="preserve">4) Составим модифицированный денежный поток, а на его основе – </w:t>
      </w:r>
      <w:r w:rsidRPr="00444937">
        <w:rPr>
          <w:lang w:val="en-US"/>
        </w:rPr>
        <w:t>MIRR</w:t>
      </w:r>
      <w:r w:rsidRPr="00444937">
        <w:t xml:space="preserve"> по схеме расчёта ВНД.</w:t>
      </w:r>
    </w:p>
    <w:p w:rsidR="00304387" w:rsidRPr="00444937" w:rsidRDefault="00304387" w:rsidP="00444937">
      <w:pPr>
        <w:ind w:firstLine="709"/>
        <w:jc w:val="both"/>
      </w:pPr>
    </w:p>
    <w:tbl>
      <w:tblPr>
        <w:tblW w:w="475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38"/>
        <w:gridCol w:w="743"/>
        <w:gridCol w:w="903"/>
        <w:gridCol w:w="1145"/>
        <w:gridCol w:w="998"/>
        <w:gridCol w:w="1011"/>
        <w:gridCol w:w="1087"/>
      </w:tblGrid>
      <w:tr w:rsidR="00B82105" w:rsidRPr="00603D7F" w:rsidTr="00603D7F">
        <w:tc>
          <w:tcPr>
            <w:tcW w:w="1087" w:type="pct"/>
            <w:shd w:val="clear" w:color="auto" w:fill="auto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Период</w:t>
            </w:r>
            <w:r w:rsidR="00304387" w:rsidRPr="00603D7F">
              <w:rPr>
                <w:b/>
                <w:bCs/>
                <w:sz w:val="20"/>
                <w:szCs w:val="20"/>
              </w:rPr>
              <w:t xml:space="preserve"> </w:t>
            </w:r>
            <w:r w:rsidRPr="00603D7F">
              <w:rPr>
                <w:b/>
                <w:bCs/>
                <w:sz w:val="20"/>
                <w:szCs w:val="20"/>
              </w:rPr>
              <w:t>(год)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A582A" w:rsidRPr="00603D7F" w:rsidTr="00603D7F">
        <w:tc>
          <w:tcPr>
            <w:tcW w:w="1087" w:type="pct"/>
            <w:shd w:val="clear" w:color="auto" w:fill="auto"/>
          </w:tcPr>
          <w:p w:rsidR="005A582A" w:rsidRPr="00603D7F" w:rsidRDefault="005A582A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Денежный поток,у.е.</w:t>
            </w:r>
          </w:p>
        </w:tc>
        <w:tc>
          <w:tcPr>
            <w:tcW w:w="680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2491,25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2999,45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5A582A" w:rsidRPr="00603D7F" w:rsidRDefault="005A582A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229919,31</w:t>
            </w:r>
          </w:p>
        </w:tc>
      </w:tr>
      <w:tr w:rsidR="00B82105" w:rsidRPr="00603D7F" w:rsidTr="00603D7F">
        <w:tc>
          <w:tcPr>
            <w:tcW w:w="1087" w:type="pct"/>
            <w:shd w:val="clear" w:color="auto" w:fill="auto"/>
          </w:tcPr>
          <w:p w:rsidR="00B82105" w:rsidRPr="00603D7F" w:rsidRDefault="00B82105" w:rsidP="00603D7F">
            <w:pPr>
              <w:tabs>
                <w:tab w:val="left" w:pos="3285"/>
              </w:tabs>
              <w:ind w:hanging="108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Модифицированный денежный поток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82105" w:rsidRPr="00603D7F" w:rsidRDefault="005A582A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-14586,54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82105" w:rsidRPr="00603D7F" w:rsidRDefault="005A582A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1357,89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82105" w:rsidRPr="00603D7F" w:rsidRDefault="005A582A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2030,14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82105" w:rsidRPr="00603D7F" w:rsidRDefault="005A582A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2491,25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82105" w:rsidRPr="00603D7F" w:rsidRDefault="005A582A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2999,45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82105" w:rsidRPr="00603D7F" w:rsidRDefault="005A582A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229919,31</w:t>
            </w:r>
          </w:p>
        </w:tc>
      </w:tr>
      <w:tr w:rsidR="00B82105" w:rsidRPr="00603D7F" w:rsidTr="00603D7F">
        <w:tc>
          <w:tcPr>
            <w:tcW w:w="1087" w:type="pct"/>
            <w:shd w:val="clear" w:color="auto" w:fill="auto"/>
          </w:tcPr>
          <w:p w:rsidR="00B82105" w:rsidRPr="00603D7F" w:rsidRDefault="00B82105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MIRR</w:t>
            </w:r>
          </w:p>
        </w:tc>
        <w:tc>
          <w:tcPr>
            <w:tcW w:w="3913" w:type="pct"/>
            <w:gridSpan w:val="7"/>
            <w:shd w:val="clear" w:color="auto" w:fill="auto"/>
          </w:tcPr>
          <w:p w:rsidR="00B82105" w:rsidRPr="00603D7F" w:rsidRDefault="001E3207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66,34</w:t>
            </w:r>
          </w:p>
        </w:tc>
      </w:tr>
    </w:tbl>
    <w:p w:rsidR="00304387" w:rsidRDefault="00304387" w:rsidP="00304387">
      <w:pPr>
        <w:ind w:firstLine="720"/>
        <w:jc w:val="both"/>
      </w:pPr>
    </w:p>
    <w:p w:rsidR="00B82105" w:rsidRPr="00444937" w:rsidRDefault="00B82105" w:rsidP="00304387">
      <w:pPr>
        <w:ind w:firstLine="720"/>
        <w:jc w:val="both"/>
        <w:rPr>
          <w:rFonts w:cs="Arial CYR"/>
        </w:rPr>
      </w:pPr>
      <w:r w:rsidRPr="00444937">
        <w:t>1.Суммарная текущая стоимость доходов по проекту при ставке дисконтирования</w:t>
      </w:r>
      <w:r w:rsidR="00444937">
        <w:t xml:space="preserve"> </w:t>
      </w:r>
      <w:r w:rsidRPr="00444937">
        <w:t>30%</w:t>
      </w:r>
      <w:r w:rsidR="00444937">
        <w:t xml:space="preserve"> </w:t>
      </w:r>
      <w:r w:rsidRPr="00444937">
        <w:t xml:space="preserve">составляет </w:t>
      </w:r>
      <w:r w:rsidR="005A582A" w:rsidRPr="00444937">
        <w:t>51041,45</w:t>
      </w:r>
      <w:r w:rsidRPr="00444937">
        <w:t xml:space="preserve"> </w:t>
      </w:r>
      <w:r w:rsidR="00022A50" w:rsidRPr="00444937">
        <w:t>тыс. руб.</w:t>
      </w:r>
    </w:p>
    <w:p w:rsidR="00B82105" w:rsidRPr="00444937" w:rsidRDefault="00B82105" w:rsidP="00444937">
      <w:pPr>
        <w:ind w:firstLine="709"/>
        <w:jc w:val="both"/>
        <w:rPr>
          <w:rFonts w:cs="Arial CYR"/>
        </w:rPr>
      </w:pPr>
      <w:r w:rsidRPr="00444937">
        <w:rPr>
          <w:bCs/>
        </w:rPr>
        <w:t>2. ЧДД =</w:t>
      </w:r>
      <w:r w:rsidR="005A582A" w:rsidRPr="00444937">
        <w:t xml:space="preserve"> 51041,45</w:t>
      </w:r>
      <w:r w:rsidRPr="00444937">
        <w:t xml:space="preserve"> – </w:t>
      </w:r>
      <w:r w:rsidR="005A582A" w:rsidRPr="00444937">
        <w:rPr>
          <w:bCs/>
        </w:rPr>
        <w:t>14586,54</w:t>
      </w:r>
      <w:r w:rsidRPr="00444937">
        <w:rPr>
          <w:bCs/>
        </w:rPr>
        <w:t xml:space="preserve"> = </w:t>
      </w:r>
      <w:r w:rsidR="005A582A" w:rsidRPr="00444937">
        <w:t>36454,91</w:t>
      </w:r>
      <w:r w:rsidR="001E3207" w:rsidRPr="00444937">
        <w:rPr>
          <w:bCs/>
        </w:rPr>
        <w:t>&gt;</w:t>
      </w:r>
      <w:r w:rsidR="001E3207" w:rsidRPr="00444937">
        <w:t xml:space="preserve"> </w:t>
      </w:r>
      <w:r w:rsidRPr="00444937">
        <w:rPr>
          <w:bCs/>
        </w:rPr>
        <w:t>0</w:t>
      </w:r>
    </w:p>
    <w:p w:rsidR="00B82105" w:rsidRPr="00444937" w:rsidRDefault="00B82105" w:rsidP="00444937">
      <w:pPr>
        <w:ind w:firstLine="709"/>
        <w:jc w:val="both"/>
        <w:rPr>
          <w:b/>
          <w:bCs/>
          <w:i/>
        </w:rPr>
      </w:pPr>
      <w:r w:rsidRPr="00444937">
        <w:rPr>
          <w:bCs/>
        </w:rPr>
        <w:t>3.Выбирае</w:t>
      </w:r>
      <w:r w:rsidR="005A582A" w:rsidRPr="00444937">
        <w:rPr>
          <w:bCs/>
        </w:rPr>
        <w:t>м новую ставку дисконтирования 7</w:t>
      </w:r>
      <w:r w:rsidRPr="00444937">
        <w:rPr>
          <w:bCs/>
        </w:rPr>
        <w:t>0%</w:t>
      </w:r>
      <w:r w:rsidR="00444937">
        <w:rPr>
          <w:b/>
          <w:bCs/>
          <w:i/>
        </w:rPr>
        <w:t xml:space="preserve"> </w:t>
      </w:r>
    </w:p>
    <w:p w:rsidR="00B82105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>4.</w:t>
      </w:r>
      <w:r w:rsidRPr="00444937">
        <w:rPr>
          <w:b/>
          <w:bCs/>
          <w:i/>
        </w:rPr>
        <w:t xml:space="preserve"> </w:t>
      </w:r>
      <w:r w:rsidRPr="00444937">
        <w:t>Суммарная текущая стоимость доходов</w:t>
      </w:r>
      <w:r w:rsidR="00444937">
        <w:rPr>
          <w:b/>
          <w:bCs/>
          <w:i/>
        </w:rPr>
        <w:t xml:space="preserve"> </w:t>
      </w:r>
      <w:r w:rsidR="005A582A" w:rsidRPr="00444937">
        <w:rPr>
          <w:bCs/>
        </w:rPr>
        <w:t xml:space="preserve">при Е=70% </w:t>
      </w:r>
      <w:r w:rsidRPr="00444937">
        <w:rPr>
          <w:bCs/>
        </w:rPr>
        <w:t xml:space="preserve">= </w:t>
      </w:r>
      <w:r w:rsidR="005A582A" w:rsidRPr="00444937">
        <w:rPr>
          <w:bCs/>
          <w:szCs w:val="28"/>
        </w:rPr>
        <w:t>10917,98</w:t>
      </w:r>
      <w:r w:rsidRPr="00444937">
        <w:t xml:space="preserve"> </w:t>
      </w:r>
      <w:r w:rsidR="00022A50" w:rsidRPr="00444937">
        <w:t>тыс. руб.</w:t>
      </w:r>
    </w:p>
    <w:p w:rsidR="00B82105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>5. ЧДД=</w:t>
      </w:r>
      <w:r w:rsidRPr="00444937">
        <w:rPr>
          <w:rFonts w:cs="Arial CYR"/>
        </w:rPr>
        <w:t xml:space="preserve"> </w:t>
      </w:r>
      <w:r w:rsidR="001E3207" w:rsidRPr="00444937">
        <w:rPr>
          <w:bCs/>
          <w:szCs w:val="28"/>
        </w:rPr>
        <w:t>10917,98</w:t>
      </w:r>
      <w:r w:rsidRPr="00444937">
        <w:t xml:space="preserve"> </w:t>
      </w:r>
      <w:r w:rsidR="001E3207" w:rsidRPr="00444937">
        <w:t>–</w:t>
      </w:r>
      <w:r w:rsidRPr="00444937">
        <w:t xml:space="preserve"> </w:t>
      </w:r>
      <w:r w:rsidR="001E3207" w:rsidRPr="00444937">
        <w:rPr>
          <w:bCs/>
        </w:rPr>
        <w:t>14586,54</w:t>
      </w:r>
      <w:r w:rsidRPr="00444937">
        <w:rPr>
          <w:bCs/>
        </w:rPr>
        <w:t xml:space="preserve"> =</w:t>
      </w:r>
      <w:r w:rsidR="001E3207" w:rsidRPr="00444937">
        <w:t xml:space="preserve"> -3668,56</w:t>
      </w:r>
      <w:r w:rsidRPr="00444937">
        <w:t xml:space="preserve"> </w:t>
      </w:r>
      <w:r w:rsidR="00022A50" w:rsidRPr="00444937">
        <w:t xml:space="preserve">тыс. руб. </w:t>
      </w:r>
      <w:r w:rsidR="001E3207" w:rsidRPr="00444937">
        <w:t>&lt;</w:t>
      </w:r>
      <w:r w:rsidRPr="00444937">
        <w:rPr>
          <w:bCs/>
        </w:rPr>
        <w:t xml:space="preserve"> 0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6. Составляем пропорцию:</w:t>
      </w:r>
      <w:r w:rsidR="00444937">
        <w:rPr>
          <w:bCs/>
        </w:rPr>
        <w:t xml:space="preserve"> </w:t>
      </w:r>
    </w:p>
    <w:p w:rsidR="00B82105" w:rsidRPr="00444937" w:rsidRDefault="001E3207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u w:val="single"/>
        </w:rPr>
        <w:t>51041,45</w:t>
      </w:r>
      <w:r w:rsidR="00B82105" w:rsidRPr="00444937">
        <w:rPr>
          <w:u w:val="single"/>
        </w:rPr>
        <w:t xml:space="preserve"> </w:t>
      </w:r>
      <w:r w:rsidR="00B82105" w:rsidRPr="00444937">
        <w:rPr>
          <w:bCs/>
          <w:u w:val="single"/>
        </w:rPr>
        <w:t xml:space="preserve">– </w:t>
      </w:r>
      <w:r w:rsidRPr="00444937">
        <w:rPr>
          <w:u w:val="single"/>
        </w:rPr>
        <w:t>14586,54</w:t>
      </w:r>
      <w:r w:rsidR="00444937">
        <w:rPr>
          <w:u w:val="single"/>
        </w:rPr>
        <w:t xml:space="preserve"> </w:t>
      </w:r>
      <w:r w:rsidR="00B82105" w:rsidRPr="00444937">
        <w:rPr>
          <w:bCs/>
        </w:rPr>
        <w:t>=</w:t>
      </w:r>
      <w:r w:rsidR="00444937">
        <w:rPr>
          <w:bCs/>
        </w:rPr>
        <w:t xml:space="preserve"> </w:t>
      </w:r>
      <w:r w:rsidR="00B82105" w:rsidRPr="00444937">
        <w:rPr>
          <w:bCs/>
          <w:u w:val="single"/>
        </w:rPr>
        <w:t>30-30-х</w:t>
      </w:r>
    </w:p>
    <w:p w:rsidR="00B82105" w:rsidRPr="00444937" w:rsidRDefault="001E3207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t>51041,45</w:t>
      </w:r>
      <w:r w:rsidR="00B82105" w:rsidRPr="00444937">
        <w:t xml:space="preserve"> </w:t>
      </w:r>
      <w:r w:rsidRPr="00444937">
        <w:rPr>
          <w:bCs/>
        </w:rPr>
        <w:t>–</w:t>
      </w:r>
      <w:r w:rsidR="00B82105" w:rsidRPr="00444937">
        <w:rPr>
          <w:bCs/>
        </w:rPr>
        <w:t xml:space="preserve"> </w:t>
      </w:r>
      <w:r w:rsidRPr="00444937">
        <w:t>10917,98</w:t>
      </w:r>
      <w:r w:rsidR="00444937">
        <w:t xml:space="preserve"> </w:t>
      </w:r>
      <w:r w:rsidRPr="00444937">
        <w:rPr>
          <w:bCs/>
        </w:rPr>
        <w:t>30-7</w:t>
      </w:r>
      <w:r w:rsidR="00B82105" w:rsidRPr="00444937">
        <w:rPr>
          <w:bCs/>
        </w:rPr>
        <w:t>0</w:t>
      </w:r>
    </w:p>
    <w:p w:rsidR="00B82105" w:rsidRPr="00444937" w:rsidRDefault="001E3207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Х = 36,34</w:t>
      </w:r>
    </w:p>
    <w:p w:rsidR="00B82105" w:rsidRPr="00304387" w:rsidRDefault="00B82105" w:rsidP="0030438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  <w:lang w:val="en-US"/>
        </w:rPr>
        <w:t>MIRR</w:t>
      </w:r>
      <w:r w:rsidRPr="00444937">
        <w:rPr>
          <w:bCs/>
        </w:rPr>
        <w:t xml:space="preserve"> = 30</w:t>
      </w:r>
      <w:r w:rsidR="001E3207" w:rsidRPr="00444937">
        <w:rPr>
          <w:bCs/>
        </w:rPr>
        <w:t xml:space="preserve"> +36,34</w:t>
      </w:r>
      <w:r w:rsidRPr="00444937">
        <w:rPr>
          <w:bCs/>
        </w:rPr>
        <w:t xml:space="preserve"> = </w:t>
      </w:r>
      <w:r w:rsidR="001E3207" w:rsidRPr="00444937">
        <w:rPr>
          <w:bCs/>
        </w:rPr>
        <w:t>66,34</w:t>
      </w:r>
      <w:r w:rsidRPr="00444937">
        <w:rPr>
          <w:bCs/>
        </w:rPr>
        <w:t>%</w:t>
      </w:r>
    </w:p>
    <w:p w:rsidR="00AB56F3" w:rsidRPr="00444937" w:rsidRDefault="00AB56F3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szCs w:val="28"/>
          <w:lang w:val="en-US"/>
        </w:rPr>
        <w:t>MIRR</w:t>
      </w:r>
      <w:r w:rsidRPr="00444937">
        <w:rPr>
          <w:szCs w:val="28"/>
        </w:rPr>
        <w:t xml:space="preserve"> для варианта </w:t>
      </w:r>
      <w:r w:rsidRPr="00444937">
        <w:rPr>
          <w:szCs w:val="28"/>
          <w:lang w:val="en-US"/>
        </w:rPr>
        <w:t>C</w:t>
      </w:r>
      <w:r w:rsidRPr="00444937">
        <w:rPr>
          <w:szCs w:val="28"/>
        </w:rPr>
        <w:t>:</w:t>
      </w:r>
    </w:p>
    <w:p w:rsidR="00AB56F3" w:rsidRPr="00444937" w:rsidRDefault="00AB56F3" w:rsidP="00444937">
      <w:pPr>
        <w:ind w:firstLine="709"/>
        <w:jc w:val="both"/>
      </w:pPr>
      <w:r w:rsidRPr="00444937">
        <w:t>1) Определяем безрисковую лик</w:t>
      </w:r>
      <w:r w:rsidR="001E3207" w:rsidRPr="00444937">
        <w:t>видную ставку: ценные бумаги – 4</w:t>
      </w:r>
      <w:r w:rsidRPr="00444937">
        <w:t>%.</w:t>
      </w:r>
    </w:p>
    <w:p w:rsidR="00AB56F3" w:rsidRPr="00444937" w:rsidRDefault="00AB56F3" w:rsidP="00444937">
      <w:pPr>
        <w:ind w:firstLine="709"/>
        <w:jc w:val="both"/>
      </w:pPr>
      <w:r w:rsidRPr="00444937">
        <w:t>2) Затраты по проекту дисконтируются по этой ставке</w:t>
      </w:r>
    </w:p>
    <w:p w:rsidR="00AB56F3" w:rsidRPr="00444937" w:rsidRDefault="001E3207" w:rsidP="00444937">
      <w:pPr>
        <w:ind w:firstLine="709"/>
        <w:jc w:val="both"/>
      </w:pPr>
      <w:r w:rsidRPr="00444937">
        <w:rPr>
          <w:bCs/>
        </w:rPr>
        <w:t>510</w:t>
      </w:r>
      <w:r w:rsidR="00B82105" w:rsidRPr="00444937">
        <w:rPr>
          <w:bCs/>
        </w:rPr>
        <w:t>,00</w:t>
      </w:r>
      <w:r w:rsidR="00B82105" w:rsidRPr="00444937">
        <w:rPr>
          <w:bCs/>
          <w:position w:val="-4"/>
        </w:rPr>
        <w:object w:dxaOrig="180" w:dyaOrig="200">
          <v:shape id="_x0000_i1087" type="#_x0000_t75" style="width:9pt;height:9.75pt" o:ole="">
            <v:imagedata r:id="rId101" o:title=""/>
          </v:shape>
          <o:OLEObject Type="Embed" ProgID="Equation.3" ShapeID="_x0000_i1087" DrawAspect="Content" ObjectID="_1469863674" r:id="rId104"/>
        </w:object>
      </w:r>
      <w:r w:rsidR="00B82105" w:rsidRPr="00444937">
        <w:rPr>
          <w:bCs/>
          <w:position w:val="-28"/>
        </w:rPr>
        <w:object w:dxaOrig="480" w:dyaOrig="660">
          <v:shape id="_x0000_i1088" type="#_x0000_t75" style="width:24pt;height:33pt" o:ole="">
            <v:imagedata r:id="rId99" o:title=""/>
          </v:shape>
          <o:OLEObject Type="Embed" ProgID="Equation.3" ShapeID="_x0000_i1088" DrawAspect="Content" ObjectID="_1469863675" r:id="rId105"/>
        </w:object>
      </w:r>
      <w:r w:rsidR="00B82105" w:rsidRPr="00444937">
        <w:rPr>
          <w:bCs/>
        </w:rPr>
        <w:t xml:space="preserve">= </w:t>
      </w:r>
      <w:r w:rsidRPr="00444937">
        <w:rPr>
          <w:bCs/>
        </w:rPr>
        <w:t>490,38</w:t>
      </w:r>
      <w:r w:rsidR="00B82105" w:rsidRPr="00444937">
        <w:rPr>
          <w:bCs/>
        </w:rPr>
        <w:t xml:space="preserve"> </w:t>
      </w:r>
      <w:r w:rsidR="00AB56F3" w:rsidRPr="00444937">
        <w:t>тыс. руб.</w:t>
      </w:r>
    </w:p>
    <w:p w:rsidR="00AB56F3" w:rsidRPr="00444937" w:rsidRDefault="00AB56F3" w:rsidP="00444937">
      <w:pPr>
        <w:ind w:firstLine="709"/>
        <w:jc w:val="both"/>
      </w:pPr>
      <w:r w:rsidRPr="00444937">
        <w:t xml:space="preserve">3) Общие затраты в настоящий момент </w:t>
      </w:r>
      <w:r w:rsidR="001E3207" w:rsidRPr="00444937">
        <w:rPr>
          <w:bCs/>
        </w:rPr>
        <w:t>15450 + 490,38 = 15940,38</w:t>
      </w:r>
      <w:r w:rsidR="00B82105" w:rsidRPr="00444937">
        <w:rPr>
          <w:bCs/>
        </w:rPr>
        <w:t xml:space="preserve"> </w:t>
      </w:r>
      <w:r w:rsidRPr="00444937">
        <w:t>тыс. руб.</w:t>
      </w:r>
    </w:p>
    <w:p w:rsidR="00AB56F3" w:rsidRDefault="00AB56F3" w:rsidP="00444937">
      <w:pPr>
        <w:ind w:firstLine="709"/>
        <w:jc w:val="both"/>
      </w:pPr>
      <w:r w:rsidRPr="00444937">
        <w:t xml:space="preserve">4) Составим модифицированный денежный поток, а на его основе – </w:t>
      </w:r>
      <w:r w:rsidRPr="00444937">
        <w:rPr>
          <w:lang w:val="en-US"/>
        </w:rPr>
        <w:t>MIRR</w:t>
      </w:r>
      <w:r w:rsidRPr="00444937">
        <w:t xml:space="preserve"> по схеме расчёта ВНД.</w:t>
      </w:r>
    </w:p>
    <w:p w:rsidR="00304387" w:rsidRPr="00444937" w:rsidRDefault="00304387" w:rsidP="00444937">
      <w:pPr>
        <w:ind w:firstLine="709"/>
        <w:jc w:val="both"/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015"/>
        <w:gridCol w:w="623"/>
        <w:gridCol w:w="1129"/>
        <w:gridCol w:w="1129"/>
        <w:gridCol w:w="1053"/>
        <w:gridCol w:w="1129"/>
        <w:gridCol w:w="1094"/>
      </w:tblGrid>
      <w:tr w:rsidR="00B82105" w:rsidRPr="00603D7F" w:rsidTr="00603D7F">
        <w:tc>
          <w:tcPr>
            <w:tcW w:w="1157" w:type="pct"/>
            <w:shd w:val="clear" w:color="auto" w:fill="auto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Период</w:t>
            </w:r>
            <w:r w:rsidR="00304387" w:rsidRPr="00603D7F">
              <w:rPr>
                <w:b/>
                <w:bCs/>
                <w:sz w:val="20"/>
                <w:szCs w:val="20"/>
              </w:rPr>
              <w:t xml:space="preserve"> </w:t>
            </w:r>
            <w:r w:rsidRPr="00603D7F">
              <w:rPr>
                <w:b/>
                <w:bCs/>
                <w:sz w:val="20"/>
                <w:szCs w:val="20"/>
              </w:rPr>
              <w:t>(год)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E3207" w:rsidRPr="00603D7F" w:rsidTr="00603D7F">
        <w:tc>
          <w:tcPr>
            <w:tcW w:w="1157" w:type="pct"/>
            <w:shd w:val="clear" w:color="auto" w:fill="auto"/>
          </w:tcPr>
          <w:p w:rsidR="001E3207" w:rsidRPr="00603D7F" w:rsidRDefault="001E3207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Денежный поток,</w:t>
            </w:r>
            <w:r w:rsidR="00304387" w:rsidRPr="00603D7F">
              <w:rPr>
                <w:bCs/>
                <w:sz w:val="20"/>
                <w:szCs w:val="20"/>
              </w:rPr>
              <w:t xml:space="preserve"> </w:t>
            </w:r>
            <w:r w:rsidRPr="00603D7F">
              <w:rPr>
                <w:bCs/>
                <w:sz w:val="20"/>
                <w:szCs w:val="20"/>
              </w:rPr>
              <w:t>у.е.</w:t>
            </w:r>
          </w:p>
        </w:tc>
        <w:tc>
          <w:tcPr>
            <w:tcW w:w="544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-510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5613,56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6540,63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7282,56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8090,48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1E3207" w:rsidRPr="00603D7F" w:rsidRDefault="001E3207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231084,02</w:t>
            </w:r>
          </w:p>
        </w:tc>
      </w:tr>
      <w:tr w:rsidR="00B82105" w:rsidRPr="00603D7F" w:rsidTr="00603D7F">
        <w:tc>
          <w:tcPr>
            <w:tcW w:w="1157" w:type="pct"/>
            <w:shd w:val="clear" w:color="auto" w:fill="auto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Модифицированный денежный поток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  <w:r w:rsidR="00444937" w:rsidRPr="00603D7F">
              <w:rPr>
                <w:bCs/>
                <w:sz w:val="20"/>
                <w:szCs w:val="20"/>
              </w:rPr>
              <w:t xml:space="preserve"> </w:t>
            </w:r>
            <w:r w:rsidRPr="00603D7F">
              <w:rPr>
                <w:bCs/>
                <w:sz w:val="20"/>
                <w:szCs w:val="20"/>
              </w:rPr>
              <w:t xml:space="preserve">- </w:t>
            </w:r>
            <w:r w:rsidR="001E3207" w:rsidRPr="00603D7F">
              <w:rPr>
                <w:bCs/>
                <w:sz w:val="20"/>
                <w:szCs w:val="20"/>
              </w:rPr>
              <w:t>15940,38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2105" w:rsidRPr="00603D7F" w:rsidRDefault="001E3207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5613,56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2105" w:rsidRPr="00603D7F" w:rsidRDefault="001E3207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6540,63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82105" w:rsidRPr="00603D7F" w:rsidRDefault="001E3207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7282,56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2105" w:rsidRPr="00603D7F" w:rsidRDefault="001E3207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8090,48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82105" w:rsidRPr="00603D7F" w:rsidRDefault="001E3207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231084,02</w:t>
            </w:r>
          </w:p>
        </w:tc>
      </w:tr>
      <w:tr w:rsidR="00B82105" w:rsidRPr="00603D7F" w:rsidTr="00603D7F">
        <w:tc>
          <w:tcPr>
            <w:tcW w:w="1157" w:type="pct"/>
            <w:shd w:val="clear" w:color="auto" w:fill="auto"/>
          </w:tcPr>
          <w:p w:rsidR="00B82105" w:rsidRPr="00603D7F" w:rsidRDefault="00B8210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MIRR</w:t>
            </w:r>
          </w:p>
        </w:tc>
        <w:tc>
          <w:tcPr>
            <w:tcW w:w="3843" w:type="pct"/>
            <w:gridSpan w:val="7"/>
            <w:shd w:val="clear" w:color="auto" w:fill="auto"/>
          </w:tcPr>
          <w:p w:rsidR="00B82105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68,52</w:t>
            </w:r>
          </w:p>
        </w:tc>
      </w:tr>
    </w:tbl>
    <w:p w:rsidR="00304387" w:rsidRDefault="00304387" w:rsidP="00444937">
      <w:pPr>
        <w:ind w:firstLine="709"/>
        <w:jc w:val="both"/>
      </w:pPr>
    </w:p>
    <w:p w:rsidR="00B82105" w:rsidRPr="00304387" w:rsidRDefault="00304387" w:rsidP="00304387">
      <w:pPr>
        <w:ind w:firstLine="709"/>
        <w:jc w:val="both"/>
      </w:pPr>
      <w:r>
        <w:br w:type="page"/>
      </w:r>
      <w:r w:rsidR="00B82105" w:rsidRPr="00444937">
        <w:t>1.Суммарная текущая стоимость доходов по проекту при ставке дисконтирования</w:t>
      </w:r>
      <w:r w:rsidR="00444937">
        <w:t xml:space="preserve"> </w:t>
      </w:r>
      <w:r w:rsidR="00B82105" w:rsidRPr="00444937">
        <w:t>30%</w:t>
      </w:r>
      <w:r w:rsidR="00444937">
        <w:t xml:space="preserve"> </w:t>
      </w:r>
      <w:r w:rsidR="00B82105" w:rsidRPr="00444937">
        <w:t>составляет</w:t>
      </w:r>
      <w:r w:rsidR="001E3207" w:rsidRPr="00444937">
        <w:t xml:space="preserve"> 58902,65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 xml:space="preserve">2. ЧДД = </w:t>
      </w:r>
      <w:r w:rsidR="001E3207" w:rsidRPr="00444937">
        <w:t>58902,65</w:t>
      </w:r>
      <w:r w:rsidRPr="00444937">
        <w:rPr>
          <w:bCs/>
        </w:rPr>
        <w:t>–</w:t>
      </w:r>
      <w:r w:rsidR="001E3207" w:rsidRPr="00444937">
        <w:t xml:space="preserve"> 15940,38</w:t>
      </w:r>
      <w:r w:rsidRPr="00444937">
        <w:t xml:space="preserve"> </w:t>
      </w:r>
      <w:r w:rsidRPr="00444937">
        <w:rPr>
          <w:bCs/>
        </w:rPr>
        <w:t xml:space="preserve">= </w:t>
      </w:r>
      <w:r w:rsidR="001E3207" w:rsidRPr="00444937">
        <w:rPr>
          <w:bCs/>
        </w:rPr>
        <w:t>42962,27</w:t>
      </w:r>
      <w:r w:rsidR="00444937">
        <w:rPr>
          <w:bCs/>
        </w:rPr>
        <w:t xml:space="preserve"> </w:t>
      </w:r>
      <w:r w:rsidR="001E3207" w:rsidRPr="00444937">
        <w:rPr>
          <w:bCs/>
        </w:rPr>
        <w:t>&gt; 0</w:t>
      </w:r>
    </w:p>
    <w:p w:rsidR="00B82105" w:rsidRPr="00444937" w:rsidRDefault="00B82105" w:rsidP="00444937">
      <w:pPr>
        <w:ind w:firstLine="709"/>
        <w:jc w:val="both"/>
        <w:rPr>
          <w:b/>
          <w:bCs/>
          <w:i/>
        </w:rPr>
      </w:pPr>
      <w:r w:rsidRPr="00444937">
        <w:rPr>
          <w:bCs/>
        </w:rPr>
        <w:t>3.Выбираем</w:t>
      </w:r>
      <w:r w:rsidR="001E3207" w:rsidRPr="00444937">
        <w:rPr>
          <w:bCs/>
        </w:rPr>
        <w:t xml:space="preserve"> новую ставку дисконтирования 70</w:t>
      </w:r>
      <w:r w:rsidRPr="00444937">
        <w:rPr>
          <w:bCs/>
        </w:rPr>
        <w:t xml:space="preserve"> %</w:t>
      </w:r>
      <w:r w:rsidRPr="00444937">
        <w:rPr>
          <w:b/>
          <w:bCs/>
          <w:i/>
        </w:rPr>
        <w:t xml:space="preserve"> </w:t>
      </w:r>
      <w:r w:rsidRPr="00444937">
        <w:rPr>
          <w:bCs/>
        </w:rPr>
        <w:t>:</w:t>
      </w:r>
      <w:r w:rsidR="00444937">
        <w:rPr>
          <w:b/>
          <w:bCs/>
          <w:i/>
        </w:rPr>
        <w:t xml:space="preserve"> </w:t>
      </w:r>
    </w:p>
    <w:p w:rsidR="00B82105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>4.</w:t>
      </w:r>
      <w:r w:rsidRPr="00444937">
        <w:rPr>
          <w:b/>
          <w:bCs/>
          <w:i/>
        </w:rPr>
        <w:t xml:space="preserve"> </w:t>
      </w:r>
      <w:r w:rsidRPr="00444937">
        <w:t>Суммарная текущая стоимость доходов</w:t>
      </w:r>
      <w:r w:rsidR="00444937">
        <w:rPr>
          <w:b/>
          <w:bCs/>
          <w:i/>
        </w:rPr>
        <w:t xml:space="preserve"> </w:t>
      </w:r>
      <w:r w:rsidR="001E3207" w:rsidRPr="00444937">
        <w:rPr>
          <w:bCs/>
        </w:rPr>
        <w:t xml:space="preserve">при Е=70% </w:t>
      </w:r>
      <w:r w:rsidRPr="00444937">
        <w:rPr>
          <w:bCs/>
        </w:rPr>
        <w:t xml:space="preserve">= </w:t>
      </w:r>
      <w:r w:rsidR="006D4A11" w:rsidRPr="00444937">
        <w:rPr>
          <w:bCs/>
          <w:szCs w:val="28"/>
        </w:rPr>
        <w:t xml:space="preserve">14289,08 </w:t>
      </w:r>
      <w:r w:rsidR="00022A50" w:rsidRPr="00444937">
        <w:t>тыс. руб.</w:t>
      </w:r>
    </w:p>
    <w:p w:rsidR="00B82105" w:rsidRPr="00444937" w:rsidRDefault="00B82105" w:rsidP="00444937">
      <w:pPr>
        <w:ind w:firstLine="709"/>
        <w:jc w:val="both"/>
      </w:pPr>
      <w:r w:rsidRPr="00444937">
        <w:rPr>
          <w:bCs/>
        </w:rPr>
        <w:t>5. ЧДД=</w:t>
      </w:r>
      <w:r w:rsidRPr="00444937">
        <w:t xml:space="preserve"> </w:t>
      </w:r>
      <w:r w:rsidR="006D4A11" w:rsidRPr="00444937">
        <w:rPr>
          <w:bCs/>
          <w:szCs w:val="28"/>
        </w:rPr>
        <w:t>14289,08</w:t>
      </w:r>
      <w:r w:rsidRPr="00444937">
        <w:rPr>
          <w:bCs/>
        </w:rPr>
        <w:t xml:space="preserve"> </w:t>
      </w:r>
      <w:r w:rsidR="006D4A11" w:rsidRPr="00444937">
        <w:t>–</w:t>
      </w:r>
      <w:r w:rsidRPr="00444937">
        <w:t xml:space="preserve"> </w:t>
      </w:r>
      <w:r w:rsidR="006D4A11" w:rsidRPr="00444937">
        <w:t>15940,38</w:t>
      </w:r>
      <w:r w:rsidRPr="00444937">
        <w:rPr>
          <w:bCs/>
        </w:rPr>
        <w:t xml:space="preserve">= </w:t>
      </w:r>
      <w:r w:rsidR="006D4A11" w:rsidRPr="00444937">
        <w:t>-1651,3</w:t>
      </w:r>
      <w:r w:rsidRPr="00444937">
        <w:t xml:space="preserve"> </w:t>
      </w:r>
      <w:r w:rsidR="00022A50" w:rsidRPr="00444937">
        <w:t xml:space="preserve">тыс. руб. </w:t>
      </w:r>
      <w:r w:rsidR="001E3207" w:rsidRPr="00444937">
        <w:rPr>
          <w:bCs/>
        </w:rPr>
        <w:t>&lt; 0</w:t>
      </w:r>
    </w:p>
    <w:p w:rsidR="00B82105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>6. Составляем пропорцию:</w:t>
      </w:r>
      <w:r w:rsidR="00444937">
        <w:rPr>
          <w:bCs/>
        </w:rPr>
        <w:t xml:space="preserve"> </w:t>
      </w:r>
    </w:p>
    <w:p w:rsidR="00B82105" w:rsidRPr="00444937" w:rsidRDefault="006D4A11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u w:val="single"/>
        </w:rPr>
        <w:t>58902,65</w:t>
      </w:r>
      <w:r w:rsidR="00B82105" w:rsidRPr="00444937">
        <w:rPr>
          <w:rFonts w:cs="Arial CYR"/>
          <w:u w:val="single"/>
        </w:rPr>
        <w:t xml:space="preserve"> </w:t>
      </w:r>
      <w:r w:rsidR="00B82105" w:rsidRPr="00444937">
        <w:rPr>
          <w:bCs/>
          <w:u w:val="single"/>
        </w:rPr>
        <w:t>–</w:t>
      </w:r>
      <w:r w:rsidRPr="00444937">
        <w:rPr>
          <w:u w:val="single"/>
        </w:rPr>
        <w:t xml:space="preserve"> 15940,38</w:t>
      </w:r>
      <w:r w:rsidR="00444937">
        <w:rPr>
          <w:u w:val="single"/>
        </w:rPr>
        <w:t xml:space="preserve"> </w:t>
      </w:r>
      <w:r w:rsidR="00B82105" w:rsidRPr="00444937">
        <w:rPr>
          <w:bCs/>
        </w:rPr>
        <w:t>=</w:t>
      </w:r>
      <w:r w:rsidR="00444937">
        <w:rPr>
          <w:bCs/>
        </w:rPr>
        <w:t xml:space="preserve"> </w:t>
      </w:r>
      <w:r w:rsidR="00B82105" w:rsidRPr="00444937">
        <w:rPr>
          <w:bCs/>
          <w:u w:val="single"/>
        </w:rPr>
        <w:t>30–30 -х</w:t>
      </w:r>
    </w:p>
    <w:p w:rsidR="00B82105" w:rsidRPr="00444937" w:rsidRDefault="006D4A11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t>58902,65</w:t>
      </w:r>
      <w:r w:rsidR="00B82105" w:rsidRPr="00444937">
        <w:rPr>
          <w:rFonts w:cs="Arial CYR"/>
        </w:rPr>
        <w:t xml:space="preserve"> </w:t>
      </w:r>
      <w:r w:rsidR="00B82105" w:rsidRPr="00444937">
        <w:rPr>
          <w:bCs/>
        </w:rPr>
        <w:t>–</w:t>
      </w:r>
      <w:r w:rsidR="00B82105" w:rsidRPr="00444937">
        <w:t xml:space="preserve"> </w:t>
      </w:r>
      <w:r w:rsidRPr="00444937">
        <w:t>14289,08</w:t>
      </w:r>
      <w:r w:rsidR="00444937">
        <w:t xml:space="preserve"> </w:t>
      </w:r>
      <w:r w:rsidR="00B82105" w:rsidRPr="00444937">
        <w:t>3</w:t>
      </w:r>
      <w:r w:rsidRPr="00444937">
        <w:rPr>
          <w:bCs/>
        </w:rPr>
        <w:t>0-70</w:t>
      </w:r>
    </w:p>
    <w:p w:rsidR="00B82105" w:rsidRPr="00444937" w:rsidRDefault="006D4A11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ab/>
        <w:t>Х = 38,52</w:t>
      </w:r>
      <w:r w:rsidR="00B82105" w:rsidRPr="00444937">
        <w:rPr>
          <w:bCs/>
        </w:rPr>
        <w:t xml:space="preserve"> </w:t>
      </w:r>
    </w:p>
    <w:p w:rsidR="00B82105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  <w:lang w:val="en-US"/>
        </w:rPr>
        <w:t>MIRR</w:t>
      </w:r>
      <w:r w:rsidRPr="00444937">
        <w:rPr>
          <w:bCs/>
        </w:rPr>
        <w:t xml:space="preserve"> = 30</w:t>
      </w:r>
      <w:r w:rsidR="006D4A11" w:rsidRPr="00444937">
        <w:rPr>
          <w:bCs/>
        </w:rPr>
        <w:t xml:space="preserve"> +38,52 = 68,52</w:t>
      </w:r>
      <w:r w:rsidRPr="00444937">
        <w:rPr>
          <w:bCs/>
        </w:rPr>
        <w:t xml:space="preserve"> %</w:t>
      </w:r>
    </w:p>
    <w:p w:rsidR="00304387" w:rsidRPr="00444937" w:rsidRDefault="00304387" w:rsidP="00444937">
      <w:pPr>
        <w:tabs>
          <w:tab w:val="left" w:pos="3285"/>
        </w:tabs>
        <w:ind w:firstLine="709"/>
        <w:jc w:val="both"/>
        <w:rPr>
          <w:bCs/>
        </w:rPr>
      </w:pPr>
    </w:p>
    <w:p w:rsidR="00AB56F3" w:rsidRDefault="00AB56F3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4937">
        <w:rPr>
          <w:rFonts w:ascii="Times New Roman" w:hAnsi="Times New Roman"/>
          <w:sz w:val="28"/>
        </w:rPr>
        <w:t>3.5 Ставка дохода финансового менеджмента</w:t>
      </w:r>
      <w:r w:rsidR="007C6221" w:rsidRPr="00444937">
        <w:rPr>
          <w:rFonts w:ascii="Times New Roman" w:hAnsi="Times New Roman"/>
          <w:sz w:val="28"/>
        </w:rPr>
        <w:t xml:space="preserve"> (</w:t>
      </w:r>
      <w:r w:rsidR="007C6221" w:rsidRPr="00444937">
        <w:rPr>
          <w:rFonts w:ascii="Times New Roman" w:hAnsi="Times New Roman"/>
          <w:sz w:val="28"/>
          <w:lang w:val="en-US"/>
        </w:rPr>
        <w:t>FMRR</w:t>
      </w:r>
      <w:r w:rsidR="007C6221" w:rsidRPr="00444937">
        <w:rPr>
          <w:rFonts w:ascii="Times New Roman" w:hAnsi="Times New Roman"/>
          <w:sz w:val="28"/>
        </w:rPr>
        <w:t>)</w:t>
      </w:r>
    </w:p>
    <w:p w:rsidR="00304387" w:rsidRPr="00304387" w:rsidRDefault="00304387" w:rsidP="00304387"/>
    <w:p w:rsidR="00AB56F3" w:rsidRPr="00444937" w:rsidRDefault="00AB56F3" w:rsidP="00444937">
      <w:pPr>
        <w:pStyle w:val="a9"/>
      </w:pPr>
      <w:r w:rsidRPr="00444937">
        <w:t xml:space="preserve">Схема расчета </w:t>
      </w:r>
      <w:r w:rsidRPr="00444937">
        <w:rPr>
          <w:lang w:val="en-US"/>
        </w:rPr>
        <w:t>FMRR</w:t>
      </w:r>
      <w:r w:rsidRPr="00444937">
        <w:t>:</w:t>
      </w:r>
    </w:p>
    <w:p w:rsidR="00AB56F3" w:rsidRPr="00444937" w:rsidRDefault="00AB56F3" w:rsidP="00304387">
      <w:pPr>
        <w:widowControl w:val="0"/>
        <w:numPr>
          <w:ilvl w:val="0"/>
          <w:numId w:val="22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4937">
        <w:rPr>
          <w:bCs/>
          <w:szCs w:val="28"/>
        </w:rPr>
        <w:t>Определяется величина безрисковой ликвидной ставки доходности;</w:t>
      </w:r>
    </w:p>
    <w:p w:rsidR="00AB56F3" w:rsidRPr="00444937" w:rsidRDefault="00AB56F3" w:rsidP="00304387">
      <w:pPr>
        <w:widowControl w:val="0"/>
        <w:numPr>
          <w:ilvl w:val="0"/>
          <w:numId w:val="22"/>
        </w:numPr>
        <w:tabs>
          <w:tab w:val="left" w:pos="567"/>
          <w:tab w:val="left" w:pos="1080"/>
          <w:tab w:val="left" w:pos="1985"/>
          <w:tab w:val="left" w:pos="269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4937">
        <w:rPr>
          <w:bCs/>
          <w:szCs w:val="28"/>
        </w:rPr>
        <w:t>Рассчитывается сумма затрат по инвестиционному проекту, продисконтированных по безрисковой ликвидной ставке;</w:t>
      </w:r>
    </w:p>
    <w:p w:rsidR="00AB56F3" w:rsidRPr="00444937" w:rsidRDefault="00AB56F3" w:rsidP="00304387">
      <w:pPr>
        <w:widowControl w:val="0"/>
        <w:numPr>
          <w:ilvl w:val="0"/>
          <w:numId w:val="22"/>
        </w:numPr>
        <w:tabs>
          <w:tab w:val="left" w:pos="567"/>
          <w:tab w:val="left" w:pos="851"/>
          <w:tab w:val="left" w:pos="1080"/>
          <w:tab w:val="left" w:pos="1701"/>
          <w:tab w:val="left" w:pos="1985"/>
          <w:tab w:val="left" w:pos="2552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4937">
        <w:rPr>
          <w:bCs/>
          <w:szCs w:val="28"/>
        </w:rPr>
        <w:t>Определяется круговая ставка доходности;</w:t>
      </w:r>
    </w:p>
    <w:p w:rsidR="00AB56F3" w:rsidRPr="00444937" w:rsidRDefault="00AB56F3" w:rsidP="00304387">
      <w:pPr>
        <w:widowControl w:val="0"/>
        <w:numPr>
          <w:ilvl w:val="0"/>
          <w:numId w:val="22"/>
        </w:numPr>
        <w:tabs>
          <w:tab w:val="left" w:pos="567"/>
          <w:tab w:val="left" w:pos="1080"/>
          <w:tab w:val="left" w:pos="1985"/>
          <w:tab w:val="left" w:pos="269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4937">
        <w:rPr>
          <w:bCs/>
          <w:szCs w:val="28"/>
        </w:rPr>
        <w:t>Рассчитывается суммарная будущая стоимость доходов от анализируемого инвестиционного проекта, накопленных по круговой ставке доходности;</w:t>
      </w:r>
    </w:p>
    <w:p w:rsidR="00AB56F3" w:rsidRPr="00444937" w:rsidRDefault="00AB56F3" w:rsidP="00304387">
      <w:pPr>
        <w:widowControl w:val="0"/>
        <w:numPr>
          <w:ilvl w:val="0"/>
          <w:numId w:val="22"/>
        </w:numPr>
        <w:tabs>
          <w:tab w:val="left" w:pos="567"/>
          <w:tab w:val="left" w:pos="1080"/>
          <w:tab w:val="left" w:pos="1985"/>
          <w:tab w:val="left" w:pos="269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4937">
        <w:rPr>
          <w:bCs/>
          <w:szCs w:val="28"/>
        </w:rPr>
        <w:t>Составляется модифицированный денежный поток;</w:t>
      </w:r>
    </w:p>
    <w:p w:rsidR="00AB56F3" w:rsidRPr="00444937" w:rsidRDefault="00AB56F3" w:rsidP="00304387">
      <w:pPr>
        <w:widowControl w:val="0"/>
        <w:numPr>
          <w:ilvl w:val="0"/>
          <w:numId w:val="22"/>
        </w:numPr>
        <w:tabs>
          <w:tab w:val="left" w:pos="567"/>
          <w:tab w:val="left" w:pos="108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4937">
        <w:rPr>
          <w:bCs/>
          <w:szCs w:val="28"/>
        </w:rPr>
        <w:t>Рассчитывается ставка дохода финансового менеджмента по схеме ВНД, но на основе модифицированного денежного потока.</w:t>
      </w:r>
    </w:p>
    <w:p w:rsidR="00AB56F3" w:rsidRPr="00444937" w:rsidRDefault="00AB56F3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szCs w:val="28"/>
          <w:lang w:val="en-US"/>
        </w:rPr>
        <w:t>FMRR</w:t>
      </w:r>
      <w:r w:rsidRPr="00444937">
        <w:rPr>
          <w:szCs w:val="28"/>
        </w:rPr>
        <w:t xml:space="preserve"> для варианта </w:t>
      </w:r>
      <w:r w:rsidRPr="00444937">
        <w:rPr>
          <w:szCs w:val="28"/>
          <w:lang w:val="en-US"/>
        </w:rPr>
        <w:t>A</w:t>
      </w:r>
      <w:r w:rsidRPr="00444937">
        <w:rPr>
          <w:szCs w:val="28"/>
        </w:rPr>
        <w:t>: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1.Определяется величина безрисковой ставки доходности: ценные бумаги-4%</w:t>
      </w:r>
    </w:p>
    <w:p w:rsidR="000D2C89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>2.Затраты по проекту дисконтируются по безрисковой ликвидной ставке</w:t>
      </w:r>
    </w:p>
    <w:p w:rsidR="000D2C89" w:rsidRPr="00444937" w:rsidRDefault="000D2C89" w:rsidP="00444937">
      <w:pPr>
        <w:ind w:firstLine="709"/>
        <w:jc w:val="both"/>
      </w:pPr>
      <w:r w:rsidRPr="00444937">
        <w:rPr>
          <w:bCs/>
          <w:szCs w:val="28"/>
        </w:rPr>
        <w:t>504,00</w:t>
      </w:r>
      <w:r w:rsidRPr="00444937">
        <w:rPr>
          <w:bCs/>
          <w:position w:val="-28"/>
          <w:szCs w:val="28"/>
        </w:rPr>
        <w:object w:dxaOrig="480" w:dyaOrig="660">
          <v:shape id="_x0000_i1089" type="#_x0000_t75" style="width:24pt;height:33pt" o:ole="">
            <v:imagedata r:id="rId99" o:title=""/>
          </v:shape>
          <o:OLEObject Type="Embed" ProgID="Equation.3" ShapeID="_x0000_i1089" DrawAspect="Content" ObjectID="_1469863676" r:id="rId106"/>
        </w:object>
      </w:r>
      <w:r w:rsidRPr="00444937">
        <w:rPr>
          <w:bCs/>
          <w:szCs w:val="28"/>
        </w:rPr>
        <w:t>=484,62</w:t>
      </w:r>
    </w:p>
    <w:p w:rsidR="00B82105" w:rsidRPr="00304387" w:rsidRDefault="000D2C89" w:rsidP="00304387">
      <w:pPr>
        <w:ind w:firstLine="709"/>
        <w:jc w:val="both"/>
      </w:pPr>
      <w:r w:rsidRPr="00444937">
        <w:rPr>
          <w:bCs/>
        </w:rPr>
        <w:t>13500+484,62=13984,62</w:t>
      </w:r>
      <w:r w:rsidRPr="00444937">
        <w:t>тыс. руб.</w:t>
      </w:r>
    </w:p>
    <w:p w:rsidR="00B82105" w:rsidRPr="00444937" w:rsidRDefault="00B82105" w:rsidP="00444937">
      <w:pPr>
        <w:tabs>
          <w:tab w:val="left" w:pos="315"/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3.Определяется круговая ставка доходности - (1+Е)</w:t>
      </w:r>
      <w:r w:rsidRPr="00444937">
        <w:rPr>
          <w:bCs/>
          <w:vertAlign w:val="superscript"/>
          <w:lang w:val="en-US"/>
        </w:rPr>
        <w:t>n</w:t>
      </w:r>
      <w:r w:rsidRPr="00444937">
        <w:rPr>
          <w:bCs/>
        </w:rPr>
        <w:t xml:space="preserve"> </w:t>
      </w:r>
    </w:p>
    <w:p w:rsidR="00B82105" w:rsidRPr="00444937" w:rsidRDefault="000D2C89" w:rsidP="00444937">
      <w:pPr>
        <w:tabs>
          <w:tab w:val="left" w:pos="315"/>
          <w:tab w:val="left" w:pos="1665"/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Е=10</w:t>
      </w:r>
      <w:r w:rsidR="00304387">
        <w:rPr>
          <w:bCs/>
        </w:rPr>
        <w:t>%</w:t>
      </w:r>
    </w:p>
    <w:p w:rsidR="00B82105" w:rsidRPr="00444937" w:rsidRDefault="000D2C89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t>233972,59</w:t>
      </w:r>
      <w:r w:rsidR="00B82105" w:rsidRPr="00444937">
        <w:rPr>
          <w:position w:val="-4"/>
        </w:rPr>
        <w:object w:dxaOrig="180" w:dyaOrig="200">
          <v:shape id="_x0000_i1090" type="#_x0000_t75" style="width:9pt;height:9.75pt" o:ole="">
            <v:imagedata r:id="rId107" o:title=""/>
          </v:shape>
          <o:OLEObject Type="Embed" ProgID="Equation.3" ShapeID="_x0000_i1090" DrawAspect="Content" ObjectID="_1469863677" r:id="rId108"/>
        </w:object>
      </w:r>
      <w:r w:rsidR="00B82105" w:rsidRPr="00444937">
        <w:rPr>
          <w:bCs/>
          <w:lang w:val="en-US"/>
        </w:rPr>
        <w:t>FV</w:t>
      </w:r>
      <w:r w:rsidR="00B82105" w:rsidRPr="00444937">
        <w:rPr>
          <w:bCs/>
          <w:vertAlign w:val="subscript"/>
        </w:rPr>
        <w:t>0</w:t>
      </w:r>
      <w:r w:rsidRPr="00444937">
        <w:rPr>
          <w:bCs/>
          <w:vertAlign w:val="superscript"/>
        </w:rPr>
        <w:t>10</w:t>
      </w:r>
      <w:r w:rsidR="00B82105" w:rsidRPr="00444937">
        <w:rPr>
          <w:bCs/>
          <w:vertAlign w:val="superscript"/>
        </w:rPr>
        <w:t xml:space="preserve">% </w:t>
      </w:r>
      <w:r w:rsidR="00B82105" w:rsidRPr="00444937">
        <w:rPr>
          <w:bCs/>
        </w:rPr>
        <w:t xml:space="preserve">= </w:t>
      </w:r>
      <w:r w:rsidRPr="00444937">
        <w:t>233972,59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0D2C89" w:rsidP="00444937">
      <w:pPr>
        <w:tabs>
          <w:tab w:val="left" w:pos="3285"/>
          <w:tab w:val="left" w:pos="3945"/>
        </w:tabs>
        <w:ind w:firstLine="709"/>
        <w:jc w:val="both"/>
      </w:pPr>
      <w:r w:rsidRPr="00444937">
        <w:t>6642,71</w:t>
      </w:r>
      <w:r w:rsidR="00B82105" w:rsidRPr="00444937">
        <w:rPr>
          <w:position w:val="-4"/>
        </w:rPr>
        <w:object w:dxaOrig="180" w:dyaOrig="200">
          <v:shape id="_x0000_i1091" type="#_x0000_t75" style="width:9pt;height:9.75pt" o:ole="">
            <v:imagedata r:id="rId109" o:title=""/>
          </v:shape>
          <o:OLEObject Type="Embed" ProgID="Equation.3" ShapeID="_x0000_i1091" DrawAspect="Content" ObjectID="_1469863678" r:id="rId110"/>
        </w:object>
      </w:r>
      <w:r w:rsidR="00B82105" w:rsidRPr="00444937">
        <w:t>FV</w:t>
      </w:r>
      <w:r w:rsidR="00B82105" w:rsidRPr="00444937">
        <w:rPr>
          <w:vertAlign w:val="subscript"/>
        </w:rPr>
        <w:t>1</w:t>
      </w:r>
      <w:r w:rsidR="00B82105" w:rsidRPr="00444937">
        <w:t xml:space="preserve"> 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6642,71</w:t>
      </w:r>
      <w:r w:rsidR="00B82105" w:rsidRPr="00444937">
        <w:rPr>
          <w:position w:val="-4"/>
        </w:rPr>
        <w:object w:dxaOrig="180" w:dyaOrig="200">
          <v:shape id="_x0000_i1092" type="#_x0000_t75" style="width:9pt;height:9.75pt" o:ole="">
            <v:imagedata r:id="rId109" o:title=""/>
          </v:shape>
          <o:OLEObject Type="Embed" ProgID="Equation.3" ShapeID="_x0000_i1092" DrawAspect="Content" ObjectID="_1469863679" r:id="rId111"/>
        </w:object>
      </w:r>
      <w:r w:rsidR="00B82105" w:rsidRPr="00444937">
        <w:t>1,</w:t>
      </w:r>
      <w:r w:rsidRPr="00444937">
        <w:t>1</w:t>
      </w:r>
      <w:r w:rsidR="00B82105" w:rsidRPr="00444937">
        <w:t xml:space="preserve"> = </w:t>
      </w:r>
      <w:r w:rsidRPr="00444937">
        <w:t>7306,98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0D2C89" w:rsidP="00444937">
      <w:pPr>
        <w:tabs>
          <w:tab w:val="left" w:pos="3285"/>
        </w:tabs>
        <w:ind w:firstLine="709"/>
        <w:jc w:val="both"/>
      </w:pPr>
      <w:r w:rsidRPr="00444937">
        <w:t>5857,55</w:t>
      </w:r>
      <w:r w:rsidR="00B82105" w:rsidRPr="00444937">
        <w:rPr>
          <w:position w:val="-4"/>
        </w:rPr>
        <w:object w:dxaOrig="180" w:dyaOrig="200">
          <v:shape id="_x0000_i1093" type="#_x0000_t75" style="width:9pt;height:9.75pt" o:ole="">
            <v:imagedata r:id="rId109" o:title=""/>
          </v:shape>
          <o:OLEObject Type="Embed" ProgID="Equation.3" ShapeID="_x0000_i1093" DrawAspect="Content" ObjectID="_1469863680" r:id="rId112"/>
        </w:object>
      </w:r>
      <w:r w:rsidR="00B82105" w:rsidRPr="00444937">
        <w:t>FV</w:t>
      </w:r>
      <w:r w:rsidR="00B82105" w:rsidRPr="00444937">
        <w:rPr>
          <w:vertAlign w:val="subscript"/>
        </w:rPr>
        <w:t>2</w:t>
      </w:r>
      <w:r w:rsidR="00B82105" w:rsidRPr="00444937">
        <w:t xml:space="preserve"> 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</w:t>
      </w:r>
      <w:r w:rsidRPr="00444937">
        <w:t>5857,55</w:t>
      </w:r>
      <w:r w:rsidR="00B82105" w:rsidRPr="00444937">
        <w:t xml:space="preserve"> </w:t>
      </w:r>
      <w:r w:rsidR="00B82105" w:rsidRPr="00444937">
        <w:rPr>
          <w:position w:val="-4"/>
        </w:rPr>
        <w:object w:dxaOrig="180" w:dyaOrig="200">
          <v:shape id="_x0000_i1094" type="#_x0000_t75" style="width:9pt;height:9.75pt" o:ole="">
            <v:imagedata r:id="rId109" o:title=""/>
          </v:shape>
          <o:OLEObject Type="Embed" ProgID="Equation.3" ShapeID="_x0000_i1094" DrawAspect="Content" ObjectID="_1469863681" r:id="rId113"/>
        </w:object>
      </w:r>
      <w:r w:rsidR="00B82105" w:rsidRPr="00444937">
        <w:t>1,</w:t>
      </w:r>
      <w:r w:rsidRPr="00444937">
        <w:t>1</w:t>
      </w:r>
      <w:r w:rsidR="00B82105" w:rsidRPr="00444937">
        <w:rPr>
          <w:vertAlign w:val="superscript"/>
        </w:rPr>
        <w:t>2</w:t>
      </w:r>
      <w:r w:rsidR="00B82105" w:rsidRPr="00444937">
        <w:t xml:space="preserve"> = </w:t>
      </w:r>
      <w:r w:rsidRPr="00444937">
        <w:t>7087,64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0D2C89" w:rsidP="00444937">
      <w:pPr>
        <w:tabs>
          <w:tab w:val="left" w:pos="3285"/>
        </w:tabs>
        <w:ind w:firstLine="709"/>
        <w:jc w:val="both"/>
      </w:pPr>
      <w:r w:rsidRPr="00444937">
        <w:t>5142,59</w:t>
      </w:r>
      <w:r w:rsidR="00B82105" w:rsidRPr="00444937">
        <w:rPr>
          <w:position w:val="-4"/>
        </w:rPr>
        <w:object w:dxaOrig="180" w:dyaOrig="200">
          <v:shape id="_x0000_i1095" type="#_x0000_t75" style="width:9pt;height:9.75pt" o:ole="">
            <v:imagedata r:id="rId109" o:title=""/>
          </v:shape>
          <o:OLEObject Type="Embed" ProgID="Equation.3" ShapeID="_x0000_i1095" DrawAspect="Content" ObjectID="_1469863682" r:id="rId114"/>
        </w:object>
      </w:r>
      <w:r w:rsidR="00B82105" w:rsidRPr="00444937">
        <w:t>FV</w:t>
      </w:r>
      <w:r w:rsidR="00B82105" w:rsidRPr="00444937">
        <w:rPr>
          <w:vertAlign w:val="subscript"/>
        </w:rPr>
        <w:t>3</w:t>
      </w:r>
      <w:r w:rsidR="00B82105" w:rsidRPr="00444937">
        <w:t xml:space="preserve"> 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5142,59</w:t>
      </w:r>
      <w:r w:rsidR="00B82105" w:rsidRPr="00444937">
        <w:rPr>
          <w:position w:val="-4"/>
        </w:rPr>
        <w:object w:dxaOrig="180" w:dyaOrig="200">
          <v:shape id="_x0000_i1096" type="#_x0000_t75" style="width:9pt;height:9.75pt" o:ole="">
            <v:imagedata r:id="rId109" o:title=""/>
          </v:shape>
          <o:OLEObject Type="Embed" ProgID="Equation.3" ShapeID="_x0000_i1096" DrawAspect="Content" ObjectID="_1469863683" r:id="rId115"/>
        </w:object>
      </w:r>
      <w:r w:rsidRPr="00444937">
        <w:t>1,1</w:t>
      </w:r>
      <w:r w:rsidR="00B82105" w:rsidRPr="00444937">
        <w:rPr>
          <w:vertAlign w:val="superscript"/>
        </w:rPr>
        <w:t>3</w:t>
      </w:r>
      <w:r w:rsidR="00B82105" w:rsidRPr="00444937">
        <w:t xml:space="preserve"> = </w:t>
      </w:r>
      <w:r w:rsidRPr="00444937">
        <w:t>6844,79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0D2C89" w:rsidP="00444937">
      <w:pPr>
        <w:tabs>
          <w:tab w:val="left" w:pos="3285"/>
        </w:tabs>
        <w:ind w:firstLine="709"/>
        <w:jc w:val="both"/>
      </w:pPr>
      <w:r w:rsidRPr="00444937">
        <w:t>3818,37</w:t>
      </w:r>
      <w:r w:rsidR="00B82105" w:rsidRPr="00444937">
        <w:t xml:space="preserve"> </w:t>
      </w:r>
      <w:r w:rsidR="00B82105" w:rsidRPr="00444937">
        <w:rPr>
          <w:position w:val="-4"/>
        </w:rPr>
        <w:object w:dxaOrig="180" w:dyaOrig="200">
          <v:shape id="_x0000_i1097" type="#_x0000_t75" style="width:9pt;height:9.75pt" o:ole="">
            <v:imagedata r:id="rId109" o:title=""/>
          </v:shape>
          <o:OLEObject Type="Embed" ProgID="Equation.3" ShapeID="_x0000_i1097" DrawAspect="Content" ObjectID="_1469863684" r:id="rId116"/>
        </w:object>
      </w:r>
      <w:r w:rsidR="00B82105" w:rsidRPr="00444937">
        <w:t>FV</w:t>
      </w:r>
      <w:r w:rsidR="00B82105" w:rsidRPr="00444937">
        <w:rPr>
          <w:vertAlign w:val="subscript"/>
        </w:rPr>
        <w:t>4</w:t>
      </w:r>
      <w:r w:rsidR="00B82105" w:rsidRPr="00444937">
        <w:t xml:space="preserve"> 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3818,37</w:t>
      </w:r>
      <w:r w:rsidR="00B82105" w:rsidRPr="00444937">
        <w:rPr>
          <w:position w:val="-4"/>
        </w:rPr>
        <w:object w:dxaOrig="180" w:dyaOrig="200">
          <v:shape id="_x0000_i1098" type="#_x0000_t75" style="width:9pt;height:9.75pt" o:ole="">
            <v:imagedata r:id="rId109" o:title=""/>
          </v:shape>
          <o:OLEObject Type="Embed" ProgID="Equation.3" ShapeID="_x0000_i1098" DrawAspect="Content" ObjectID="_1469863685" r:id="rId117"/>
        </w:object>
      </w:r>
      <w:r w:rsidR="00B82105" w:rsidRPr="00444937">
        <w:t>1,</w:t>
      </w:r>
      <w:r w:rsidRPr="00444937">
        <w:t>1</w:t>
      </w:r>
      <w:r w:rsidR="00B82105" w:rsidRPr="00444937">
        <w:rPr>
          <w:vertAlign w:val="superscript"/>
        </w:rPr>
        <w:t>4</w:t>
      </w:r>
      <w:r w:rsidR="00B82105" w:rsidRPr="00444937">
        <w:t xml:space="preserve"> = </w:t>
      </w:r>
      <w:r w:rsidRPr="00444937">
        <w:t>5590,48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4.</w:t>
      </w:r>
      <w:r w:rsidR="00444937">
        <w:rPr>
          <w:bCs/>
        </w:rPr>
        <w:t xml:space="preserve"> </w:t>
      </w:r>
      <w:r w:rsidRPr="00444937">
        <w:rPr>
          <w:bCs/>
        </w:rPr>
        <w:t>Определяется суммарная будущая стоимость дохода</w:t>
      </w:r>
      <w:r w:rsidR="00444937">
        <w:rPr>
          <w:bCs/>
        </w:rPr>
        <w:t xml:space="preserve"> </w:t>
      </w:r>
      <w:r w:rsidRPr="00444937">
        <w:rPr>
          <w:bCs/>
        </w:rPr>
        <w:t xml:space="preserve">от анализируемого инвестиционного проекта: </w:t>
      </w:r>
    </w:p>
    <w:p w:rsidR="00B82105" w:rsidRPr="00444937" w:rsidRDefault="000D2C89" w:rsidP="00444937">
      <w:pPr>
        <w:ind w:firstLine="709"/>
        <w:jc w:val="both"/>
        <w:rPr>
          <w:rFonts w:cs="Arial CYR"/>
        </w:rPr>
      </w:pPr>
      <w:r w:rsidRPr="00444937">
        <w:t xml:space="preserve">233972,59+7306,98+7087,64+6844,79+5590,48 = 260802,48 </w:t>
      </w:r>
      <w:r w:rsidR="00022A50" w:rsidRPr="00444937">
        <w:t>тыс. руб.</w:t>
      </w:r>
    </w:p>
    <w:p w:rsidR="00B82105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5.Составляется модифицированный денежный поток:</w:t>
      </w:r>
    </w:p>
    <w:p w:rsidR="00304387" w:rsidRPr="00444937" w:rsidRDefault="00304387" w:rsidP="00444937">
      <w:pPr>
        <w:tabs>
          <w:tab w:val="left" w:pos="3285"/>
        </w:tabs>
        <w:ind w:firstLine="709"/>
        <w:jc w:val="both"/>
        <w:rPr>
          <w:bCs/>
        </w:rPr>
      </w:pPr>
    </w:p>
    <w:tbl>
      <w:tblPr>
        <w:tblW w:w="485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1216"/>
        <w:gridCol w:w="708"/>
        <w:gridCol w:w="970"/>
        <w:gridCol w:w="970"/>
        <w:gridCol w:w="970"/>
        <w:gridCol w:w="972"/>
        <w:gridCol w:w="1186"/>
      </w:tblGrid>
      <w:tr w:rsidR="000D2C89" w:rsidRPr="00603D7F" w:rsidTr="00603D7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Период</w:t>
            </w:r>
            <w:r w:rsidR="00304387" w:rsidRPr="00603D7F">
              <w:rPr>
                <w:b/>
                <w:bCs/>
                <w:sz w:val="20"/>
                <w:szCs w:val="20"/>
              </w:rPr>
              <w:t xml:space="preserve"> </w:t>
            </w:r>
            <w:r w:rsidRPr="00603D7F">
              <w:rPr>
                <w:b/>
                <w:bCs/>
                <w:sz w:val="20"/>
                <w:szCs w:val="20"/>
              </w:rPr>
              <w:t>(год)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D2C89" w:rsidRPr="00603D7F" w:rsidTr="00603D7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Денежный поток,</w:t>
            </w:r>
            <w:r w:rsidR="00304387" w:rsidRPr="00603D7F">
              <w:rPr>
                <w:bCs/>
                <w:sz w:val="20"/>
                <w:szCs w:val="20"/>
              </w:rPr>
              <w:t xml:space="preserve"> </w:t>
            </w:r>
            <w:r w:rsidRPr="00603D7F">
              <w:rPr>
                <w:bCs/>
                <w:sz w:val="20"/>
                <w:szCs w:val="20"/>
              </w:rPr>
              <w:t>у.е.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-13500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-504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3818,37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5142,59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5857,55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6642,71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233972,59</w:t>
            </w:r>
          </w:p>
        </w:tc>
      </w:tr>
      <w:tr w:rsidR="000D2C89" w:rsidRPr="00603D7F" w:rsidTr="00603D7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Модифицированный денежный поток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-13984,62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0D2C89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195978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195978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195978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195978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89" w:rsidRPr="00603D7F" w:rsidRDefault="00195978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260802,48</w:t>
            </w:r>
          </w:p>
        </w:tc>
      </w:tr>
      <w:tr w:rsidR="000D2C89" w:rsidRPr="00603D7F" w:rsidTr="00603D7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195978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FMRR</w:t>
            </w:r>
          </w:p>
        </w:tc>
        <w:tc>
          <w:tcPr>
            <w:tcW w:w="37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89" w:rsidRPr="00603D7F" w:rsidRDefault="00455E90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  <w:lang w:val="en-US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62</w:t>
            </w:r>
            <w:r w:rsidRPr="00603D7F">
              <w:rPr>
                <w:bCs/>
                <w:sz w:val="20"/>
                <w:szCs w:val="20"/>
              </w:rPr>
              <w:t>,</w:t>
            </w:r>
            <w:r w:rsidRPr="00603D7F">
              <w:rPr>
                <w:bCs/>
                <w:sz w:val="20"/>
                <w:szCs w:val="20"/>
                <w:lang w:val="en-US"/>
              </w:rPr>
              <w:t>85</w:t>
            </w:r>
          </w:p>
        </w:tc>
      </w:tr>
    </w:tbl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</w:p>
    <w:p w:rsidR="00B82105" w:rsidRDefault="00B82105" w:rsidP="00304387">
      <w:pPr>
        <w:numPr>
          <w:ilvl w:val="0"/>
          <w:numId w:val="22"/>
        </w:numPr>
        <w:tabs>
          <w:tab w:val="left" w:pos="3285"/>
        </w:tabs>
        <w:jc w:val="both"/>
        <w:rPr>
          <w:bCs/>
        </w:rPr>
      </w:pPr>
      <w:r w:rsidRPr="00444937">
        <w:rPr>
          <w:bCs/>
        </w:rPr>
        <w:t xml:space="preserve">Рассчитывается ставка дохода финансового менеджмента </w:t>
      </w:r>
      <w:r w:rsidRPr="00444937">
        <w:rPr>
          <w:bCs/>
          <w:lang w:val="en-US"/>
        </w:rPr>
        <w:t>FMRR</w:t>
      </w:r>
      <w:r w:rsidR="00444937">
        <w:rPr>
          <w:bCs/>
        </w:rPr>
        <w:t xml:space="preserve"> </w:t>
      </w:r>
      <w:r w:rsidRPr="00444937">
        <w:rPr>
          <w:bCs/>
        </w:rPr>
        <w:t xml:space="preserve">по схеме ВНД, но на основе модифицированного денежного потока: </w:t>
      </w:r>
    </w:p>
    <w:p w:rsidR="00304387" w:rsidRPr="00444937" w:rsidRDefault="00304387" w:rsidP="00304387">
      <w:pPr>
        <w:tabs>
          <w:tab w:val="left" w:pos="3285"/>
        </w:tabs>
        <w:ind w:left="360"/>
        <w:jc w:val="both"/>
        <w:rPr>
          <w:bCs/>
        </w:rPr>
      </w:pPr>
    </w:p>
    <w:p w:rsidR="00195978" w:rsidRPr="00444937" w:rsidRDefault="00195978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439" w:dyaOrig="720">
          <v:shape id="_x0000_i1099" type="#_x0000_t75" style="width:122.25pt;height:36pt" o:ole="">
            <v:imagedata r:id="rId118" o:title=""/>
          </v:shape>
          <o:OLEObject Type="Embed" ProgID="Equation.3" ShapeID="_x0000_i1099" DrawAspect="Content" ObjectID="_1469863686" r:id="rId119"/>
        </w:object>
      </w:r>
    </w:p>
    <w:p w:rsidR="00B82105" w:rsidRPr="00444937" w:rsidRDefault="00455E90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420" w:dyaOrig="680">
          <v:shape id="_x0000_i1100" type="#_x0000_t75" style="width:120.75pt;height:33.75pt" o:ole="">
            <v:imagedata r:id="rId120" o:title=""/>
          </v:shape>
          <o:OLEObject Type="Embed" ProgID="Equation.3" ShapeID="_x0000_i1100" DrawAspect="Content" ObjectID="_1469863687" r:id="rId121"/>
        </w:object>
      </w:r>
      <w:r w:rsidR="00B82105" w:rsidRPr="00444937">
        <w:rPr>
          <w:bCs/>
        </w:rPr>
        <w:tab/>
      </w:r>
    </w:p>
    <w:p w:rsidR="000F6FFE" w:rsidRPr="00444937" w:rsidRDefault="00455E90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position w:val="-28"/>
          <w:szCs w:val="28"/>
        </w:rPr>
        <w:object w:dxaOrig="2580" w:dyaOrig="660">
          <v:shape id="_x0000_i1101" type="#_x0000_t75" style="width:129pt;height:33pt" o:ole="">
            <v:imagedata r:id="rId122" o:title=""/>
          </v:shape>
          <o:OLEObject Type="Embed" ProgID="Equation.3" ShapeID="_x0000_i1101" DrawAspect="Content" ObjectID="_1469863688" r:id="rId123"/>
        </w:object>
      </w:r>
    </w:p>
    <w:p w:rsidR="000F6FFE" w:rsidRPr="00444937" w:rsidRDefault="00455E90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  <w:r w:rsidRPr="00444937">
        <w:rPr>
          <w:position w:val="-30"/>
          <w:szCs w:val="28"/>
        </w:rPr>
        <w:object w:dxaOrig="3440" w:dyaOrig="740">
          <v:shape id="_x0000_i1102" type="#_x0000_t75" style="width:171.75pt;height:36.75pt" o:ole="">
            <v:imagedata r:id="rId124" o:title=""/>
          </v:shape>
          <o:OLEObject Type="Embed" ProgID="Equation.3" ShapeID="_x0000_i1102" DrawAspect="Content" ObjectID="_1469863689" r:id="rId125"/>
        </w:object>
      </w:r>
    </w:p>
    <w:p w:rsidR="00455E90" w:rsidRDefault="00455E90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position w:val="-10"/>
          <w:szCs w:val="28"/>
          <w:lang w:val="en-US"/>
        </w:rPr>
        <w:object w:dxaOrig="1740" w:dyaOrig="320">
          <v:shape id="_x0000_i1103" type="#_x0000_t75" style="width:87pt;height:15.75pt" o:ole="">
            <v:imagedata r:id="rId126" o:title=""/>
          </v:shape>
          <o:OLEObject Type="Embed" ProgID="Equation.3" ShapeID="_x0000_i1103" DrawAspect="Content" ObjectID="_1469863690" r:id="rId127"/>
        </w:object>
      </w:r>
    </w:p>
    <w:p w:rsidR="00304387" w:rsidRPr="00304387" w:rsidRDefault="00304387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B56F3" w:rsidRPr="00444937" w:rsidRDefault="00AB56F3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szCs w:val="28"/>
          <w:lang w:val="en-US"/>
        </w:rPr>
        <w:t>FMRR</w:t>
      </w:r>
      <w:r w:rsidRPr="00444937">
        <w:rPr>
          <w:szCs w:val="28"/>
        </w:rPr>
        <w:t xml:space="preserve"> для варианта </w:t>
      </w:r>
      <w:r w:rsidRPr="00444937">
        <w:rPr>
          <w:szCs w:val="28"/>
          <w:lang w:val="en-US"/>
        </w:rPr>
        <w:t>B</w:t>
      </w:r>
      <w:r w:rsidRPr="00444937">
        <w:rPr>
          <w:szCs w:val="28"/>
        </w:rPr>
        <w:t>: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1.Определяется величина безрисковой ставки доходности: ценные бумаги</w:t>
      </w:r>
      <w:r w:rsidR="00304387">
        <w:rPr>
          <w:bCs/>
        </w:rPr>
        <w:t xml:space="preserve"> </w:t>
      </w:r>
      <w:r w:rsidRPr="00444937">
        <w:rPr>
          <w:bCs/>
        </w:rPr>
        <w:t>-</w:t>
      </w:r>
      <w:r w:rsidR="00304387">
        <w:rPr>
          <w:bCs/>
        </w:rPr>
        <w:t xml:space="preserve"> </w:t>
      </w:r>
      <w:r w:rsidRPr="00444937">
        <w:rPr>
          <w:bCs/>
        </w:rPr>
        <w:t>4%</w:t>
      </w:r>
    </w:p>
    <w:p w:rsidR="00455E90" w:rsidRPr="00444937" w:rsidRDefault="00B82105" w:rsidP="00444937">
      <w:pPr>
        <w:ind w:firstLine="709"/>
        <w:jc w:val="both"/>
        <w:rPr>
          <w:bCs/>
        </w:rPr>
      </w:pPr>
      <w:r w:rsidRPr="00444937">
        <w:rPr>
          <w:bCs/>
        </w:rPr>
        <w:t>2.Затраты по проекту дисконтируются по безрисковой ликвидной ставке</w:t>
      </w:r>
    </w:p>
    <w:p w:rsidR="00455E90" w:rsidRPr="00444937" w:rsidRDefault="00455E90" w:rsidP="00444937">
      <w:pPr>
        <w:ind w:firstLine="709"/>
        <w:jc w:val="both"/>
        <w:rPr>
          <w:bCs/>
        </w:rPr>
      </w:pPr>
      <w:r w:rsidRPr="00444937">
        <w:rPr>
          <w:bCs/>
        </w:rPr>
        <w:t>558</w:t>
      </w:r>
      <w:r w:rsidRPr="00444937">
        <w:rPr>
          <w:bCs/>
          <w:position w:val="-4"/>
        </w:rPr>
        <w:object w:dxaOrig="180" w:dyaOrig="200">
          <v:shape id="_x0000_i1104" type="#_x0000_t75" style="width:9pt;height:9.75pt" o:ole="">
            <v:imagedata r:id="rId101" o:title=""/>
          </v:shape>
          <o:OLEObject Type="Embed" ProgID="Equation.3" ShapeID="_x0000_i1104" DrawAspect="Content" ObjectID="_1469863691" r:id="rId128"/>
        </w:object>
      </w:r>
      <w:r w:rsidRPr="00444937">
        <w:rPr>
          <w:bCs/>
          <w:position w:val="-28"/>
        </w:rPr>
        <w:object w:dxaOrig="480" w:dyaOrig="660">
          <v:shape id="_x0000_i1105" type="#_x0000_t75" style="width:24pt;height:33pt" o:ole="">
            <v:imagedata r:id="rId99" o:title=""/>
          </v:shape>
          <o:OLEObject Type="Embed" ProgID="Equation.3" ShapeID="_x0000_i1105" DrawAspect="Content" ObjectID="_1469863692" r:id="rId129"/>
        </w:object>
      </w:r>
      <w:r w:rsidRPr="00444937">
        <w:rPr>
          <w:bCs/>
        </w:rPr>
        <w:t xml:space="preserve">=536,54 </w:t>
      </w:r>
      <w:r w:rsidRPr="00444937">
        <w:t>тыс. руб.</w:t>
      </w:r>
      <w:r w:rsidRPr="00444937">
        <w:rPr>
          <w:bCs/>
        </w:rPr>
        <w:t xml:space="preserve"> </w:t>
      </w:r>
    </w:p>
    <w:p w:rsidR="00455E90" w:rsidRPr="00444937" w:rsidRDefault="00455E90" w:rsidP="00444937">
      <w:pPr>
        <w:ind w:firstLine="709"/>
        <w:jc w:val="both"/>
      </w:pPr>
      <w:r w:rsidRPr="00444937">
        <w:rPr>
          <w:bCs/>
        </w:rPr>
        <w:t xml:space="preserve">14050+536,54=14586,54 </w:t>
      </w:r>
      <w:r w:rsidRPr="00444937">
        <w:t>тыс. руб.</w:t>
      </w:r>
    </w:p>
    <w:p w:rsidR="00B82105" w:rsidRPr="00444937" w:rsidRDefault="00B82105" w:rsidP="00444937">
      <w:pPr>
        <w:tabs>
          <w:tab w:val="left" w:pos="315"/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3.Определяется круговая ставка доходности - (1+Е)</w:t>
      </w:r>
      <w:r w:rsidRPr="00444937">
        <w:rPr>
          <w:bCs/>
          <w:vertAlign w:val="superscript"/>
          <w:lang w:val="en-US"/>
        </w:rPr>
        <w:t>n</w:t>
      </w:r>
      <w:r w:rsidRPr="00444937">
        <w:rPr>
          <w:bCs/>
        </w:rPr>
        <w:t xml:space="preserve"> </w:t>
      </w:r>
    </w:p>
    <w:p w:rsidR="00B82105" w:rsidRPr="00444937" w:rsidRDefault="00455E90" w:rsidP="00444937">
      <w:pPr>
        <w:tabs>
          <w:tab w:val="left" w:pos="315"/>
          <w:tab w:val="left" w:pos="1665"/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Е=10</w:t>
      </w:r>
      <w:r w:rsidR="00304387">
        <w:rPr>
          <w:bCs/>
        </w:rPr>
        <w:t>%</w:t>
      </w:r>
    </w:p>
    <w:p w:rsidR="00B82105" w:rsidRPr="00444937" w:rsidRDefault="00F9361C" w:rsidP="00444937">
      <w:pPr>
        <w:ind w:firstLine="709"/>
        <w:jc w:val="both"/>
      </w:pPr>
      <w:r w:rsidRPr="00444937">
        <w:t>229919,31</w:t>
      </w:r>
      <w:r w:rsidR="00B82105" w:rsidRPr="00444937">
        <w:rPr>
          <w:position w:val="-4"/>
        </w:rPr>
        <w:object w:dxaOrig="180" w:dyaOrig="200">
          <v:shape id="_x0000_i1106" type="#_x0000_t75" style="width:9pt;height:9.75pt" o:ole="">
            <v:imagedata r:id="rId109" o:title=""/>
          </v:shape>
          <o:OLEObject Type="Embed" ProgID="Equation.3" ShapeID="_x0000_i1106" DrawAspect="Content" ObjectID="_1469863693" r:id="rId130"/>
        </w:object>
      </w:r>
      <w:r w:rsidR="00B82105" w:rsidRPr="00444937">
        <w:t>FV</w:t>
      </w:r>
      <w:r w:rsidR="00B82105" w:rsidRPr="00444937">
        <w:rPr>
          <w:vertAlign w:val="subscript"/>
        </w:rPr>
        <w:t>0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 xml:space="preserve">% </w:t>
      </w:r>
      <w:r w:rsidR="00B82105" w:rsidRPr="00444937">
        <w:t xml:space="preserve">= </w:t>
      </w:r>
      <w:r w:rsidRPr="00444937">
        <w:t>229919,31</w:t>
      </w:r>
      <w:r w:rsidR="00022A50" w:rsidRPr="00444937">
        <w:t>тыс. руб.</w:t>
      </w:r>
    </w:p>
    <w:p w:rsidR="00B82105" w:rsidRPr="00444937" w:rsidRDefault="00F9361C" w:rsidP="00444937">
      <w:pPr>
        <w:ind w:firstLine="709"/>
        <w:jc w:val="both"/>
      </w:pPr>
      <w:r w:rsidRPr="00444937">
        <w:t>2999,45</w:t>
      </w:r>
      <w:r w:rsidR="00B82105" w:rsidRPr="00444937">
        <w:rPr>
          <w:position w:val="-4"/>
        </w:rPr>
        <w:object w:dxaOrig="180" w:dyaOrig="200">
          <v:shape id="_x0000_i1107" type="#_x0000_t75" style="width:9pt;height:9.75pt" o:ole="">
            <v:imagedata r:id="rId109" o:title=""/>
          </v:shape>
          <o:OLEObject Type="Embed" ProgID="Equation.3" ShapeID="_x0000_i1107" DrawAspect="Content" ObjectID="_1469863694" r:id="rId131"/>
        </w:object>
      </w:r>
      <w:r w:rsidR="00B82105" w:rsidRPr="00444937">
        <w:t>FV</w:t>
      </w:r>
      <w:r w:rsidR="00B82105" w:rsidRPr="00444937">
        <w:rPr>
          <w:vertAlign w:val="subscript"/>
        </w:rPr>
        <w:t>1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2999,45</w:t>
      </w:r>
      <w:r w:rsidR="00B82105" w:rsidRPr="00444937">
        <w:rPr>
          <w:position w:val="-4"/>
        </w:rPr>
        <w:object w:dxaOrig="180" w:dyaOrig="200">
          <v:shape id="_x0000_i1108" type="#_x0000_t75" style="width:9pt;height:9.75pt" o:ole="">
            <v:imagedata r:id="rId109" o:title=""/>
          </v:shape>
          <o:OLEObject Type="Embed" ProgID="Equation.3" ShapeID="_x0000_i1108" DrawAspect="Content" ObjectID="_1469863695" r:id="rId132"/>
        </w:object>
      </w:r>
      <w:r w:rsidRPr="00444937">
        <w:t>1,1 = 3299,40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F9361C" w:rsidP="00444937">
      <w:pPr>
        <w:ind w:firstLine="709"/>
        <w:jc w:val="both"/>
      </w:pPr>
      <w:r w:rsidRPr="00444937">
        <w:t>2491,25</w:t>
      </w:r>
      <w:r w:rsidR="00B82105" w:rsidRPr="00444937">
        <w:rPr>
          <w:position w:val="-4"/>
        </w:rPr>
        <w:object w:dxaOrig="180" w:dyaOrig="200">
          <v:shape id="_x0000_i1109" type="#_x0000_t75" style="width:9pt;height:9.75pt" o:ole="">
            <v:imagedata r:id="rId109" o:title=""/>
          </v:shape>
          <o:OLEObject Type="Embed" ProgID="Equation.3" ShapeID="_x0000_i1109" DrawAspect="Content" ObjectID="_1469863696" r:id="rId133"/>
        </w:object>
      </w:r>
      <w:r w:rsidR="00B82105" w:rsidRPr="00444937">
        <w:t>FV</w:t>
      </w:r>
      <w:r w:rsidR="00B82105" w:rsidRPr="00444937">
        <w:rPr>
          <w:vertAlign w:val="subscript"/>
        </w:rPr>
        <w:t>2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2491,25</w:t>
      </w:r>
      <w:r w:rsidR="00B82105" w:rsidRPr="00444937">
        <w:rPr>
          <w:position w:val="-4"/>
        </w:rPr>
        <w:object w:dxaOrig="180" w:dyaOrig="200">
          <v:shape id="_x0000_i1110" type="#_x0000_t75" style="width:9pt;height:9.75pt" o:ole="">
            <v:imagedata r:id="rId109" o:title=""/>
          </v:shape>
          <o:OLEObject Type="Embed" ProgID="Equation.3" ShapeID="_x0000_i1110" DrawAspect="Content" ObjectID="_1469863697" r:id="rId134"/>
        </w:object>
      </w:r>
      <w:r w:rsidR="00B82105" w:rsidRPr="00444937">
        <w:t>1,</w:t>
      </w:r>
      <w:r w:rsidRPr="00444937">
        <w:t>1</w:t>
      </w:r>
      <w:r w:rsidR="00B82105" w:rsidRPr="00444937">
        <w:rPr>
          <w:vertAlign w:val="superscript"/>
        </w:rPr>
        <w:t>2</w:t>
      </w:r>
      <w:r w:rsidRPr="00444937">
        <w:t xml:space="preserve"> = 3014,41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F9361C" w:rsidP="00444937">
      <w:pPr>
        <w:ind w:firstLine="709"/>
        <w:jc w:val="both"/>
      </w:pPr>
      <w:r w:rsidRPr="00444937">
        <w:t>2030,14</w:t>
      </w:r>
      <w:r w:rsidR="00B82105" w:rsidRPr="00444937">
        <w:rPr>
          <w:position w:val="-4"/>
        </w:rPr>
        <w:object w:dxaOrig="180" w:dyaOrig="200">
          <v:shape id="_x0000_i1111" type="#_x0000_t75" style="width:9pt;height:9.75pt" o:ole="">
            <v:imagedata r:id="rId109" o:title=""/>
          </v:shape>
          <o:OLEObject Type="Embed" ProgID="Equation.3" ShapeID="_x0000_i1111" DrawAspect="Content" ObjectID="_1469863698" r:id="rId135"/>
        </w:object>
      </w:r>
      <w:r w:rsidR="00B82105" w:rsidRPr="00444937">
        <w:t>FV</w:t>
      </w:r>
      <w:r w:rsidR="00B82105" w:rsidRPr="00444937">
        <w:rPr>
          <w:vertAlign w:val="subscript"/>
        </w:rPr>
        <w:t>3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2030,14</w:t>
      </w:r>
      <w:r w:rsidR="00B82105" w:rsidRPr="00444937">
        <w:rPr>
          <w:position w:val="-4"/>
        </w:rPr>
        <w:object w:dxaOrig="180" w:dyaOrig="200">
          <v:shape id="_x0000_i1112" type="#_x0000_t75" style="width:9pt;height:9.75pt" o:ole="">
            <v:imagedata r:id="rId109" o:title=""/>
          </v:shape>
          <o:OLEObject Type="Embed" ProgID="Equation.3" ShapeID="_x0000_i1112" DrawAspect="Content" ObjectID="_1469863699" r:id="rId136"/>
        </w:object>
      </w:r>
      <w:r w:rsidRPr="00444937">
        <w:t>1,1</w:t>
      </w:r>
      <w:r w:rsidR="00B82105" w:rsidRPr="00444937">
        <w:rPr>
          <w:vertAlign w:val="superscript"/>
        </w:rPr>
        <w:t>3</w:t>
      </w:r>
      <w:r w:rsidR="00B82105" w:rsidRPr="00444937">
        <w:t xml:space="preserve"> = </w:t>
      </w:r>
      <w:r w:rsidRPr="00444937">
        <w:t>2702,12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F9361C" w:rsidP="00444937">
      <w:pPr>
        <w:ind w:firstLine="709"/>
        <w:jc w:val="both"/>
      </w:pPr>
      <w:r w:rsidRPr="00444937">
        <w:t>1357,89</w:t>
      </w:r>
      <w:r w:rsidR="00B82105" w:rsidRPr="00444937">
        <w:rPr>
          <w:position w:val="-4"/>
        </w:rPr>
        <w:object w:dxaOrig="180" w:dyaOrig="200">
          <v:shape id="_x0000_i1113" type="#_x0000_t75" style="width:9pt;height:9.75pt" o:ole="">
            <v:imagedata r:id="rId109" o:title=""/>
          </v:shape>
          <o:OLEObject Type="Embed" ProgID="Equation.3" ShapeID="_x0000_i1113" DrawAspect="Content" ObjectID="_1469863700" r:id="rId137"/>
        </w:object>
      </w:r>
      <w:r w:rsidR="00B82105" w:rsidRPr="00444937">
        <w:t>FV</w:t>
      </w:r>
      <w:r w:rsidR="00B82105" w:rsidRPr="00444937">
        <w:rPr>
          <w:vertAlign w:val="subscript"/>
        </w:rPr>
        <w:t>4</w:t>
      </w:r>
      <w:r w:rsidR="00B82105" w:rsidRPr="00444937">
        <w:rPr>
          <w:vertAlign w:val="superscript"/>
        </w:rPr>
        <w:t>1</w:t>
      </w:r>
      <w:r w:rsidRPr="00444937">
        <w:rPr>
          <w:vertAlign w:val="superscript"/>
        </w:rPr>
        <w:t>0</w:t>
      </w:r>
      <w:r w:rsidR="00B82105" w:rsidRPr="00444937">
        <w:rPr>
          <w:vertAlign w:val="superscript"/>
        </w:rPr>
        <w:t>%</w:t>
      </w:r>
      <w:r w:rsidR="00444937">
        <w:t xml:space="preserve"> </w:t>
      </w:r>
      <w:r w:rsidR="00B82105" w:rsidRPr="00444937">
        <w:t>=</w:t>
      </w:r>
      <w:r w:rsidR="00444937">
        <w:t xml:space="preserve"> </w:t>
      </w:r>
      <w:r w:rsidRPr="00444937">
        <w:t>1357,89</w:t>
      </w:r>
      <w:r w:rsidR="00B82105" w:rsidRPr="00444937">
        <w:rPr>
          <w:position w:val="-4"/>
        </w:rPr>
        <w:object w:dxaOrig="180" w:dyaOrig="200">
          <v:shape id="_x0000_i1114" type="#_x0000_t75" style="width:9pt;height:9.75pt" o:ole="">
            <v:imagedata r:id="rId109" o:title=""/>
          </v:shape>
          <o:OLEObject Type="Embed" ProgID="Equation.3" ShapeID="_x0000_i1114" DrawAspect="Content" ObjectID="_1469863701" r:id="rId138"/>
        </w:object>
      </w:r>
      <w:r w:rsidR="00B82105" w:rsidRPr="00444937">
        <w:t>1,</w:t>
      </w:r>
      <w:r w:rsidRPr="00444937">
        <w:t>1</w:t>
      </w:r>
      <w:r w:rsidR="00B82105" w:rsidRPr="00444937">
        <w:rPr>
          <w:vertAlign w:val="superscript"/>
        </w:rPr>
        <w:t>4</w:t>
      </w:r>
      <w:r w:rsidR="00B82105" w:rsidRPr="00444937">
        <w:t xml:space="preserve"> = </w:t>
      </w:r>
      <w:r w:rsidRPr="00444937">
        <w:t>1988,09</w:t>
      </w:r>
      <w:r w:rsidR="00022A50" w:rsidRPr="00444937">
        <w:t>тыс. руб.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4.</w:t>
      </w:r>
      <w:r w:rsidR="00444937">
        <w:rPr>
          <w:bCs/>
        </w:rPr>
        <w:t xml:space="preserve"> </w:t>
      </w:r>
      <w:r w:rsidRPr="00444937">
        <w:rPr>
          <w:bCs/>
        </w:rPr>
        <w:t>Определяется суммарная будущая стоимость дохода</w:t>
      </w:r>
      <w:r w:rsidR="00444937">
        <w:rPr>
          <w:bCs/>
        </w:rPr>
        <w:t xml:space="preserve"> </w:t>
      </w:r>
      <w:r w:rsidRPr="00444937">
        <w:rPr>
          <w:bCs/>
        </w:rPr>
        <w:t xml:space="preserve">от анализируемого инвестиционного проекта: </w:t>
      </w:r>
    </w:p>
    <w:p w:rsidR="00B82105" w:rsidRPr="00444937" w:rsidRDefault="00F9361C" w:rsidP="00444937">
      <w:pPr>
        <w:ind w:firstLine="709"/>
        <w:jc w:val="both"/>
        <w:rPr>
          <w:rFonts w:cs="Arial CYR"/>
        </w:rPr>
      </w:pPr>
      <w:r w:rsidRPr="00444937">
        <w:t>229919,31+3299,40+3014,41+2702,12+1988,09=240923,33</w:t>
      </w:r>
      <w:r w:rsidR="00B82105" w:rsidRPr="00444937">
        <w:rPr>
          <w:rFonts w:cs="Arial CYR"/>
        </w:rPr>
        <w:t xml:space="preserve"> </w:t>
      </w:r>
      <w:r w:rsidR="00022A50" w:rsidRPr="00444937">
        <w:t>тыс. руб.</w:t>
      </w:r>
    </w:p>
    <w:p w:rsidR="00B82105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5.Составляется модифицированный денежный поток:</w:t>
      </w:r>
    </w:p>
    <w:p w:rsidR="00304387" w:rsidRPr="00444937" w:rsidRDefault="00304387" w:rsidP="00444937">
      <w:pPr>
        <w:tabs>
          <w:tab w:val="left" w:pos="3285"/>
        </w:tabs>
        <w:ind w:firstLine="709"/>
        <w:jc w:val="both"/>
        <w:rPr>
          <w:bCs/>
        </w:rPr>
      </w:pPr>
    </w:p>
    <w:tbl>
      <w:tblPr>
        <w:tblW w:w="4814" w:type="pct"/>
        <w:tblInd w:w="288" w:type="dxa"/>
        <w:tblLayout w:type="fixed"/>
        <w:tblLook w:val="01E0" w:firstRow="1" w:lastRow="1" w:firstColumn="1" w:lastColumn="1" w:noHBand="0" w:noVBand="0"/>
      </w:tblPr>
      <w:tblGrid>
        <w:gridCol w:w="2159"/>
        <w:gridCol w:w="1238"/>
        <w:gridCol w:w="767"/>
        <w:gridCol w:w="905"/>
        <w:gridCol w:w="1050"/>
        <w:gridCol w:w="999"/>
        <w:gridCol w:w="1012"/>
        <w:gridCol w:w="1084"/>
      </w:tblGrid>
      <w:tr w:rsidR="00F9361C" w:rsidRPr="00603D7F" w:rsidTr="00603D7F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Период</w:t>
            </w:r>
            <w:r w:rsidR="00304387" w:rsidRPr="00603D7F">
              <w:rPr>
                <w:b/>
                <w:bCs/>
                <w:sz w:val="20"/>
                <w:szCs w:val="20"/>
              </w:rPr>
              <w:t xml:space="preserve"> </w:t>
            </w:r>
            <w:r w:rsidRPr="00603D7F">
              <w:rPr>
                <w:b/>
                <w:bCs/>
                <w:sz w:val="20"/>
                <w:szCs w:val="20"/>
              </w:rPr>
              <w:t>(год)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9361C" w:rsidRPr="00603D7F" w:rsidTr="00603D7F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Денежный поток,</w:t>
            </w:r>
            <w:r w:rsidR="00304387" w:rsidRPr="00603D7F">
              <w:rPr>
                <w:bCs/>
                <w:sz w:val="20"/>
                <w:szCs w:val="20"/>
              </w:rPr>
              <w:t xml:space="preserve"> </w:t>
            </w:r>
            <w:r w:rsidRPr="00603D7F">
              <w:rPr>
                <w:bCs/>
                <w:sz w:val="20"/>
                <w:szCs w:val="20"/>
              </w:rPr>
              <w:t>у.е.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2491,25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2999,45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61C" w:rsidRPr="00603D7F" w:rsidRDefault="00F9361C" w:rsidP="00603D7F">
            <w:pPr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229919,31</w:t>
            </w:r>
          </w:p>
        </w:tc>
      </w:tr>
      <w:tr w:rsidR="00F9361C" w:rsidRPr="00603D7F" w:rsidTr="00603D7F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Модифицированный денежный поток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-14586,54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1C" w:rsidRPr="00603D7F" w:rsidRDefault="00F9361C" w:rsidP="00603D7F">
            <w:pPr>
              <w:ind w:firstLine="72"/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240923,33</w:t>
            </w:r>
          </w:p>
        </w:tc>
      </w:tr>
      <w:tr w:rsidR="00F9361C" w:rsidRPr="00603D7F" w:rsidTr="00603D7F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FMMR</w:t>
            </w:r>
          </w:p>
        </w:tc>
        <w:tc>
          <w:tcPr>
            <w:tcW w:w="38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C" w:rsidRPr="00603D7F" w:rsidRDefault="00F63235" w:rsidP="00603D7F">
            <w:pPr>
              <w:tabs>
                <w:tab w:val="left" w:pos="3285"/>
              </w:tabs>
              <w:ind w:firstLine="72"/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59,58</w:t>
            </w:r>
          </w:p>
        </w:tc>
      </w:tr>
    </w:tbl>
    <w:p w:rsidR="00F9361C" w:rsidRPr="00444937" w:rsidRDefault="00F9361C" w:rsidP="00444937">
      <w:pPr>
        <w:tabs>
          <w:tab w:val="left" w:pos="3285"/>
        </w:tabs>
        <w:ind w:firstLine="709"/>
        <w:jc w:val="both"/>
        <w:rPr>
          <w:bCs/>
        </w:rPr>
      </w:pPr>
    </w:p>
    <w:p w:rsidR="00B82105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 xml:space="preserve">6. Рассчитывается ставка дохода финансового менеджмента </w:t>
      </w:r>
      <w:r w:rsidRPr="00444937">
        <w:rPr>
          <w:bCs/>
          <w:lang w:val="en-US"/>
        </w:rPr>
        <w:t>FMRR</w:t>
      </w:r>
      <w:r w:rsidR="00444937">
        <w:rPr>
          <w:bCs/>
        </w:rPr>
        <w:t xml:space="preserve"> </w:t>
      </w:r>
      <w:r w:rsidRPr="00444937">
        <w:rPr>
          <w:bCs/>
        </w:rPr>
        <w:t xml:space="preserve">по схеме ВНД, но на основе модифицированного денежного потока: </w:t>
      </w:r>
    </w:p>
    <w:p w:rsidR="00724EBC" w:rsidRPr="00444937" w:rsidRDefault="00724EBC" w:rsidP="00444937">
      <w:pPr>
        <w:tabs>
          <w:tab w:val="left" w:pos="3285"/>
        </w:tabs>
        <w:ind w:firstLine="709"/>
        <w:jc w:val="both"/>
        <w:rPr>
          <w:bCs/>
        </w:rPr>
      </w:pPr>
    </w:p>
    <w:p w:rsidR="00F9361C" w:rsidRPr="00444937" w:rsidRDefault="00F9361C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439" w:dyaOrig="720">
          <v:shape id="_x0000_i1115" type="#_x0000_t75" style="width:122.25pt;height:36pt" o:ole="">
            <v:imagedata r:id="rId118" o:title=""/>
          </v:shape>
          <o:OLEObject Type="Embed" ProgID="Equation.3" ShapeID="_x0000_i1115" DrawAspect="Content" ObjectID="_1469863702" r:id="rId139"/>
        </w:object>
      </w:r>
    </w:p>
    <w:p w:rsidR="00F9361C" w:rsidRPr="00444937" w:rsidRDefault="00F9361C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420" w:dyaOrig="680">
          <v:shape id="_x0000_i1116" type="#_x0000_t75" style="width:120.75pt;height:33.75pt" o:ole="">
            <v:imagedata r:id="rId140" o:title=""/>
          </v:shape>
          <o:OLEObject Type="Embed" ProgID="Equation.3" ShapeID="_x0000_i1116" DrawAspect="Content" ObjectID="_1469863703" r:id="rId141"/>
        </w:object>
      </w:r>
      <w:r w:rsidRPr="00444937">
        <w:rPr>
          <w:bCs/>
        </w:rPr>
        <w:tab/>
      </w:r>
    </w:p>
    <w:p w:rsidR="00F9361C" w:rsidRPr="00444937" w:rsidRDefault="00F9361C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position w:val="-28"/>
          <w:szCs w:val="28"/>
        </w:rPr>
        <w:object w:dxaOrig="2560" w:dyaOrig="660">
          <v:shape id="_x0000_i1117" type="#_x0000_t75" style="width:128.25pt;height:33pt" o:ole="">
            <v:imagedata r:id="rId142" o:title=""/>
          </v:shape>
          <o:OLEObject Type="Embed" ProgID="Equation.3" ShapeID="_x0000_i1117" DrawAspect="Content" ObjectID="_1469863704" r:id="rId143"/>
        </w:object>
      </w:r>
    </w:p>
    <w:p w:rsidR="00F9361C" w:rsidRPr="00444937" w:rsidRDefault="00F9361C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  <w:r w:rsidRPr="00444937">
        <w:rPr>
          <w:position w:val="-30"/>
          <w:szCs w:val="28"/>
        </w:rPr>
        <w:object w:dxaOrig="3420" w:dyaOrig="740">
          <v:shape id="_x0000_i1118" type="#_x0000_t75" style="width:171pt;height:36.75pt" o:ole="">
            <v:imagedata r:id="rId144" o:title=""/>
          </v:shape>
          <o:OLEObject Type="Embed" ProgID="Equation.3" ShapeID="_x0000_i1118" DrawAspect="Content" ObjectID="_1469863705" r:id="rId145"/>
        </w:object>
      </w:r>
    </w:p>
    <w:p w:rsidR="00F9361C" w:rsidRPr="00724EBC" w:rsidRDefault="00F9361C" w:rsidP="00724EB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position w:val="-10"/>
          <w:szCs w:val="28"/>
          <w:lang w:val="en-US"/>
        </w:rPr>
        <w:object w:dxaOrig="1740" w:dyaOrig="320">
          <v:shape id="_x0000_i1119" type="#_x0000_t75" style="width:87pt;height:15.75pt" o:ole="">
            <v:imagedata r:id="rId146" o:title=""/>
          </v:shape>
          <o:OLEObject Type="Embed" ProgID="Equation.3" ShapeID="_x0000_i1119" DrawAspect="Content" ObjectID="_1469863706" r:id="rId147"/>
        </w:object>
      </w:r>
    </w:p>
    <w:p w:rsidR="00F9361C" w:rsidRPr="00444937" w:rsidRDefault="00F9361C" w:rsidP="00444937">
      <w:pPr>
        <w:tabs>
          <w:tab w:val="left" w:pos="2595"/>
        </w:tabs>
        <w:ind w:firstLine="709"/>
        <w:jc w:val="both"/>
        <w:rPr>
          <w:szCs w:val="28"/>
        </w:rPr>
      </w:pPr>
    </w:p>
    <w:p w:rsidR="00AB56F3" w:rsidRPr="00444937" w:rsidRDefault="00AB56F3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szCs w:val="28"/>
          <w:lang w:val="en-US"/>
        </w:rPr>
        <w:t>FMRR</w:t>
      </w:r>
      <w:r w:rsidRPr="00444937">
        <w:rPr>
          <w:szCs w:val="28"/>
        </w:rPr>
        <w:t xml:space="preserve"> для варианта </w:t>
      </w:r>
      <w:r w:rsidRPr="00444937">
        <w:rPr>
          <w:szCs w:val="28"/>
          <w:lang w:val="en-US"/>
        </w:rPr>
        <w:t>C</w:t>
      </w:r>
      <w:r w:rsidRPr="00444937">
        <w:rPr>
          <w:szCs w:val="28"/>
        </w:rPr>
        <w:t>: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1.Определяется величина безрисковой ставки доходности: ценные бумаги-4%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2.Затраты по проекту дисконтируются по безрисковой ликвидной ставке</w:t>
      </w:r>
    </w:p>
    <w:p w:rsidR="00F9361C" w:rsidRPr="00444937" w:rsidRDefault="00F9361C" w:rsidP="00444937">
      <w:pPr>
        <w:ind w:firstLine="709"/>
        <w:jc w:val="both"/>
      </w:pPr>
      <w:r w:rsidRPr="00444937">
        <w:rPr>
          <w:bCs/>
        </w:rPr>
        <w:t>510,00</w:t>
      </w:r>
      <w:r w:rsidRPr="00444937">
        <w:rPr>
          <w:bCs/>
          <w:position w:val="-4"/>
        </w:rPr>
        <w:object w:dxaOrig="180" w:dyaOrig="200">
          <v:shape id="_x0000_i1120" type="#_x0000_t75" style="width:9pt;height:9.75pt" o:ole="">
            <v:imagedata r:id="rId101" o:title=""/>
          </v:shape>
          <o:OLEObject Type="Embed" ProgID="Equation.3" ShapeID="_x0000_i1120" DrawAspect="Content" ObjectID="_1469863707" r:id="rId148"/>
        </w:object>
      </w:r>
      <w:r w:rsidRPr="00444937">
        <w:rPr>
          <w:bCs/>
          <w:position w:val="-28"/>
        </w:rPr>
        <w:object w:dxaOrig="480" w:dyaOrig="660">
          <v:shape id="_x0000_i1121" type="#_x0000_t75" style="width:24pt;height:33pt" o:ole="">
            <v:imagedata r:id="rId99" o:title=""/>
          </v:shape>
          <o:OLEObject Type="Embed" ProgID="Equation.3" ShapeID="_x0000_i1121" DrawAspect="Content" ObjectID="_1469863708" r:id="rId149"/>
        </w:object>
      </w:r>
      <w:r w:rsidRPr="00444937">
        <w:rPr>
          <w:bCs/>
        </w:rPr>
        <w:t xml:space="preserve">= 490,38 </w:t>
      </w:r>
      <w:r w:rsidRPr="00444937">
        <w:t>тыс. руб.</w:t>
      </w:r>
    </w:p>
    <w:p w:rsidR="00F9361C" w:rsidRPr="00444937" w:rsidRDefault="00F9361C" w:rsidP="00444937">
      <w:pPr>
        <w:ind w:firstLine="709"/>
        <w:jc w:val="both"/>
      </w:pPr>
      <w:r w:rsidRPr="00444937">
        <w:rPr>
          <w:bCs/>
        </w:rPr>
        <w:t xml:space="preserve">15450 + 490,38 = 15940,38 </w:t>
      </w:r>
      <w:r w:rsidRPr="00444937">
        <w:t>тыс. руб.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3.Определяется круговая ставка доходности - (1+Е)</w:t>
      </w:r>
      <w:r w:rsidRPr="00444937">
        <w:rPr>
          <w:bCs/>
          <w:vertAlign w:val="superscript"/>
          <w:lang w:val="en-US"/>
        </w:rPr>
        <w:t>n</w:t>
      </w:r>
      <w:r w:rsidRPr="00444937">
        <w:rPr>
          <w:bCs/>
        </w:rPr>
        <w:t xml:space="preserve"> </w:t>
      </w:r>
    </w:p>
    <w:p w:rsidR="00B82105" w:rsidRPr="00444937" w:rsidRDefault="00F9361C" w:rsidP="00444937">
      <w:pPr>
        <w:tabs>
          <w:tab w:val="left" w:pos="315"/>
          <w:tab w:val="left" w:pos="1665"/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Е=10</w:t>
      </w:r>
      <w:r w:rsidR="00724EBC">
        <w:rPr>
          <w:bCs/>
        </w:rPr>
        <w:t>%</w:t>
      </w:r>
    </w:p>
    <w:p w:rsidR="00B82105" w:rsidRPr="00444937" w:rsidRDefault="00F9361C" w:rsidP="00444937">
      <w:pPr>
        <w:ind w:firstLine="709"/>
        <w:jc w:val="both"/>
      </w:pPr>
      <w:r w:rsidRPr="00444937">
        <w:t>231084,02</w:t>
      </w:r>
      <w:r w:rsidR="00B82105" w:rsidRPr="00444937">
        <w:rPr>
          <w:position w:val="-4"/>
        </w:rPr>
        <w:object w:dxaOrig="180" w:dyaOrig="200">
          <v:shape id="_x0000_i1122" type="#_x0000_t75" style="width:9pt;height:9.75pt" o:ole="">
            <v:imagedata r:id="rId109" o:title=""/>
          </v:shape>
          <o:OLEObject Type="Embed" ProgID="Equation.3" ShapeID="_x0000_i1122" DrawAspect="Content" ObjectID="_1469863709" r:id="rId150"/>
        </w:object>
      </w:r>
      <w:r w:rsidR="00B82105" w:rsidRPr="00444937">
        <w:t>FV</w:t>
      </w:r>
      <w:r w:rsidR="00B82105" w:rsidRPr="00444937">
        <w:rPr>
          <w:vertAlign w:val="subscript"/>
        </w:rPr>
        <w:t>0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 xml:space="preserve">% </w:t>
      </w:r>
      <w:r w:rsidR="00B82105" w:rsidRPr="00444937">
        <w:t xml:space="preserve">= </w:t>
      </w:r>
      <w:r w:rsidRPr="00444937">
        <w:t>231084,02</w:t>
      </w:r>
      <w:r w:rsidR="00022A50" w:rsidRPr="00444937">
        <w:t xml:space="preserve"> тыс. руб.</w:t>
      </w:r>
    </w:p>
    <w:p w:rsidR="00B82105" w:rsidRPr="00444937" w:rsidRDefault="00F9361C" w:rsidP="00444937">
      <w:pPr>
        <w:ind w:firstLine="709"/>
        <w:jc w:val="both"/>
      </w:pPr>
      <w:r w:rsidRPr="00444937">
        <w:t>8090,48</w:t>
      </w:r>
      <w:r w:rsidR="00B82105" w:rsidRPr="00444937">
        <w:rPr>
          <w:position w:val="-4"/>
        </w:rPr>
        <w:object w:dxaOrig="180" w:dyaOrig="200">
          <v:shape id="_x0000_i1123" type="#_x0000_t75" style="width:9pt;height:9.75pt" o:ole="">
            <v:imagedata r:id="rId109" o:title=""/>
          </v:shape>
          <o:OLEObject Type="Embed" ProgID="Equation.3" ShapeID="_x0000_i1123" DrawAspect="Content" ObjectID="_1469863710" r:id="rId151"/>
        </w:object>
      </w:r>
      <w:r w:rsidR="00B82105" w:rsidRPr="00444937">
        <w:t>FV</w:t>
      </w:r>
      <w:r w:rsidR="00B82105" w:rsidRPr="00444937">
        <w:rPr>
          <w:vertAlign w:val="subscript"/>
        </w:rPr>
        <w:t>1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8090,48</w:t>
      </w:r>
      <w:r w:rsidR="00B82105" w:rsidRPr="00444937">
        <w:rPr>
          <w:position w:val="-4"/>
        </w:rPr>
        <w:object w:dxaOrig="180" w:dyaOrig="200">
          <v:shape id="_x0000_i1124" type="#_x0000_t75" style="width:9pt;height:9.75pt" o:ole="">
            <v:imagedata r:id="rId109" o:title=""/>
          </v:shape>
          <o:OLEObject Type="Embed" ProgID="Equation.3" ShapeID="_x0000_i1124" DrawAspect="Content" ObjectID="_1469863711" r:id="rId152"/>
        </w:object>
      </w:r>
      <w:r w:rsidRPr="00444937">
        <w:t>1,1</w:t>
      </w:r>
      <w:r w:rsidR="00B82105" w:rsidRPr="00444937">
        <w:t xml:space="preserve"> = </w:t>
      </w:r>
      <w:r w:rsidR="00F63235" w:rsidRPr="00444937">
        <w:t>8899,53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F63235" w:rsidP="00444937">
      <w:pPr>
        <w:ind w:firstLine="709"/>
        <w:jc w:val="both"/>
      </w:pPr>
      <w:r w:rsidRPr="00444937">
        <w:t>7282,56</w:t>
      </w:r>
      <w:r w:rsidR="00B82105" w:rsidRPr="00444937">
        <w:rPr>
          <w:position w:val="-4"/>
        </w:rPr>
        <w:object w:dxaOrig="180" w:dyaOrig="200">
          <v:shape id="_x0000_i1125" type="#_x0000_t75" style="width:9pt;height:9.75pt" o:ole="">
            <v:imagedata r:id="rId109" o:title=""/>
          </v:shape>
          <o:OLEObject Type="Embed" ProgID="Equation.3" ShapeID="_x0000_i1125" DrawAspect="Content" ObjectID="_1469863712" r:id="rId153"/>
        </w:object>
      </w:r>
      <w:r w:rsidR="00B82105" w:rsidRPr="00444937">
        <w:t>FV</w:t>
      </w:r>
      <w:r w:rsidR="00B82105" w:rsidRPr="00444937">
        <w:rPr>
          <w:vertAlign w:val="subscript"/>
        </w:rPr>
        <w:t>2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7282,56</w:t>
      </w:r>
      <w:r w:rsidR="00B82105" w:rsidRPr="00444937">
        <w:rPr>
          <w:position w:val="-4"/>
        </w:rPr>
        <w:object w:dxaOrig="180" w:dyaOrig="200">
          <v:shape id="_x0000_i1126" type="#_x0000_t75" style="width:9pt;height:9.75pt" o:ole="">
            <v:imagedata r:id="rId109" o:title=""/>
          </v:shape>
          <o:OLEObject Type="Embed" ProgID="Equation.3" ShapeID="_x0000_i1126" DrawAspect="Content" ObjectID="_1469863713" r:id="rId154"/>
        </w:object>
      </w:r>
      <w:r w:rsidR="00B82105" w:rsidRPr="00444937">
        <w:t>1,</w:t>
      </w:r>
      <w:r w:rsidRPr="00444937">
        <w:t>1</w:t>
      </w:r>
      <w:r w:rsidR="00B82105" w:rsidRPr="00444937">
        <w:rPr>
          <w:vertAlign w:val="superscript"/>
        </w:rPr>
        <w:t>2</w:t>
      </w:r>
      <w:r w:rsidR="00B82105" w:rsidRPr="00444937">
        <w:t xml:space="preserve"> = </w:t>
      </w:r>
      <w:r w:rsidRPr="00444937">
        <w:t>8811,90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F63235" w:rsidP="00444937">
      <w:pPr>
        <w:ind w:firstLine="709"/>
        <w:jc w:val="both"/>
      </w:pPr>
      <w:r w:rsidRPr="00444937">
        <w:t>6540,63</w:t>
      </w:r>
      <w:r w:rsidR="00B82105" w:rsidRPr="00444937">
        <w:rPr>
          <w:position w:val="-4"/>
        </w:rPr>
        <w:object w:dxaOrig="180" w:dyaOrig="200">
          <v:shape id="_x0000_i1127" type="#_x0000_t75" style="width:9pt;height:9.75pt" o:ole="">
            <v:imagedata r:id="rId109" o:title=""/>
          </v:shape>
          <o:OLEObject Type="Embed" ProgID="Equation.3" ShapeID="_x0000_i1127" DrawAspect="Content" ObjectID="_1469863714" r:id="rId155"/>
        </w:object>
      </w:r>
      <w:r w:rsidR="00B82105" w:rsidRPr="00444937">
        <w:t>FV</w:t>
      </w:r>
      <w:r w:rsidR="00B82105" w:rsidRPr="00444937">
        <w:rPr>
          <w:vertAlign w:val="subscript"/>
        </w:rPr>
        <w:t>3</w:t>
      </w:r>
      <w:r w:rsidRPr="00444937">
        <w:rPr>
          <w:vertAlign w:val="superscript"/>
        </w:rPr>
        <w:t>10</w:t>
      </w:r>
      <w:r w:rsidR="00B82105" w:rsidRPr="00444937">
        <w:rPr>
          <w:vertAlign w:val="superscript"/>
        </w:rPr>
        <w:t>%</w:t>
      </w:r>
      <w:r w:rsidR="00B82105" w:rsidRPr="00444937">
        <w:t xml:space="preserve"> = </w:t>
      </w:r>
      <w:r w:rsidRPr="00444937">
        <w:t>6540,63</w:t>
      </w:r>
      <w:r w:rsidR="00B82105" w:rsidRPr="00444937">
        <w:rPr>
          <w:position w:val="-4"/>
        </w:rPr>
        <w:object w:dxaOrig="180" w:dyaOrig="200">
          <v:shape id="_x0000_i1128" type="#_x0000_t75" style="width:9pt;height:9.75pt" o:ole="">
            <v:imagedata r:id="rId109" o:title=""/>
          </v:shape>
          <o:OLEObject Type="Embed" ProgID="Equation.3" ShapeID="_x0000_i1128" DrawAspect="Content" ObjectID="_1469863715" r:id="rId156"/>
        </w:object>
      </w:r>
      <w:r w:rsidRPr="00444937">
        <w:t>1,1</w:t>
      </w:r>
      <w:r w:rsidR="00B82105" w:rsidRPr="00444937">
        <w:rPr>
          <w:vertAlign w:val="superscript"/>
        </w:rPr>
        <w:t>3</w:t>
      </w:r>
      <w:r w:rsidRPr="00444937">
        <w:t xml:space="preserve"> = 8705,58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F63235" w:rsidP="00444937">
      <w:pPr>
        <w:ind w:firstLine="709"/>
        <w:jc w:val="both"/>
      </w:pPr>
      <w:r w:rsidRPr="00444937">
        <w:t>5613,56</w:t>
      </w:r>
      <w:r w:rsidR="00B82105" w:rsidRPr="00444937">
        <w:rPr>
          <w:position w:val="-4"/>
        </w:rPr>
        <w:object w:dxaOrig="180" w:dyaOrig="200">
          <v:shape id="_x0000_i1129" type="#_x0000_t75" style="width:9pt;height:9.75pt" o:ole="">
            <v:imagedata r:id="rId109" o:title=""/>
          </v:shape>
          <o:OLEObject Type="Embed" ProgID="Equation.3" ShapeID="_x0000_i1129" DrawAspect="Content" ObjectID="_1469863716" r:id="rId157"/>
        </w:object>
      </w:r>
      <w:r w:rsidR="00B82105" w:rsidRPr="00444937">
        <w:t>FV</w:t>
      </w:r>
      <w:r w:rsidR="00B82105" w:rsidRPr="00444937">
        <w:rPr>
          <w:vertAlign w:val="subscript"/>
        </w:rPr>
        <w:t>4</w:t>
      </w:r>
      <w:r w:rsidR="00B82105" w:rsidRPr="00444937">
        <w:rPr>
          <w:vertAlign w:val="superscript"/>
        </w:rPr>
        <w:t>1</w:t>
      </w:r>
      <w:r w:rsidRPr="00444937">
        <w:rPr>
          <w:vertAlign w:val="superscript"/>
        </w:rPr>
        <w:t>0</w:t>
      </w:r>
      <w:r w:rsidR="00B82105" w:rsidRPr="00444937">
        <w:rPr>
          <w:vertAlign w:val="superscript"/>
        </w:rPr>
        <w:t>%</w:t>
      </w:r>
      <w:r w:rsidR="00444937">
        <w:t xml:space="preserve"> </w:t>
      </w:r>
      <w:r w:rsidR="00B82105" w:rsidRPr="00444937">
        <w:t>=</w:t>
      </w:r>
      <w:r w:rsidR="00444937">
        <w:t xml:space="preserve"> </w:t>
      </w:r>
      <w:r w:rsidRPr="00444937">
        <w:t>5613,56</w:t>
      </w:r>
      <w:r w:rsidR="00B82105" w:rsidRPr="00444937">
        <w:rPr>
          <w:position w:val="-4"/>
        </w:rPr>
        <w:object w:dxaOrig="180" w:dyaOrig="200">
          <v:shape id="_x0000_i1130" type="#_x0000_t75" style="width:9pt;height:9.75pt" o:ole="">
            <v:imagedata r:id="rId109" o:title=""/>
          </v:shape>
          <o:OLEObject Type="Embed" ProgID="Equation.3" ShapeID="_x0000_i1130" DrawAspect="Content" ObjectID="_1469863717" r:id="rId158"/>
        </w:object>
      </w:r>
      <w:r w:rsidR="00B82105" w:rsidRPr="00444937">
        <w:t>1,</w:t>
      </w:r>
      <w:r w:rsidRPr="00444937">
        <w:t>1</w:t>
      </w:r>
      <w:r w:rsidR="00B82105" w:rsidRPr="00444937">
        <w:rPr>
          <w:vertAlign w:val="superscript"/>
        </w:rPr>
        <w:t>4</w:t>
      </w:r>
      <w:r w:rsidR="00B82105" w:rsidRPr="00444937">
        <w:t xml:space="preserve"> = </w:t>
      </w:r>
      <w:r w:rsidRPr="00444937">
        <w:t>8218,81</w:t>
      </w:r>
      <w:r w:rsidR="00B82105" w:rsidRPr="00444937">
        <w:t xml:space="preserve"> </w:t>
      </w:r>
      <w:r w:rsidR="00022A50" w:rsidRPr="00444937">
        <w:t>тыс. руб.</w:t>
      </w:r>
    </w:p>
    <w:p w:rsidR="00B82105" w:rsidRPr="00444937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4.</w:t>
      </w:r>
      <w:r w:rsidR="00444937">
        <w:rPr>
          <w:bCs/>
        </w:rPr>
        <w:t xml:space="preserve"> </w:t>
      </w:r>
      <w:r w:rsidRPr="00444937">
        <w:rPr>
          <w:bCs/>
        </w:rPr>
        <w:t>Определяется суммарная будущая стоимость дохода</w:t>
      </w:r>
      <w:r w:rsidR="00444937">
        <w:rPr>
          <w:bCs/>
        </w:rPr>
        <w:t xml:space="preserve"> </w:t>
      </w:r>
      <w:r w:rsidRPr="00444937">
        <w:rPr>
          <w:bCs/>
        </w:rPr>
        <w:t>от анализируемого инвестиционного прое</w:t>
      </w:r>
      <w:r w:rsidR="00724EBC">
        <w:rPr>
          <w:bCs/>
        </w:rPr>
        <w:t>кта:</w:t>
      </w:r>
    </w:p>
    <w:p w:rsidR="00B82105" w:rsidRPr="00444937" w:rsidRDefault="00F63235" w:rsidP="00444937">
      <w:pPr>
        <w:ind w:firstLine="709"/>
        <w:jc w:val="both"/>
        <w:rPr>
          <w:rFonts w:cs="Arial CYR"/>
        </w:rPr>
      </w:pPr>
      <w:r w:rsidRPr="00444937">
        <w:t>231084,02+8899,53+8811,90+8705,58+8218,81=265719,84</w:t>
      </w:r>
      <w:r w:rsidR="00B82105" w:rsidRPr="00444937">
        <w:rPr>
          <w:rFonts w:cs="Arial CYR"/>
        </w:rPr>
        <w:t xml:space="preserve"> </w:t>
      </w:r>
      <w:r w:rsidR="00022A50" w:rsidRPr="00444937">
        <w:t>тыс. руб.</w:t>
      </w:r>
    </w:p>
    <w:p w:rsidR="00B82105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>5.Составляется модифицированный денежный поток:</w:t>
      </w:r>
    </w:p>
    <w:p w:rsidR="00724EBC" w:rsidRPr="00444937" w:rsidRDefault="00724EBC" w:rsidP="00444937">
      <w:pPr>
        <w:tabs>
          <w:tab w:val="left" w:pos="3285"/>
        </w:tabs>
        <w:ind w:firstLine="709"/>
        <w:jc w:val="both"/>
        <w:rPr>
          <w:bCs/>
        </w:rPr>
      </w:pPr>
    </w:p>
    <w:tbl>
      <w:tblPr>
        <w:tblW w:w="471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015"/>
        <w:gridCol w:w="623"/>
        <w:gridCol w:w="1129"/>
        <w:gridCol w:w="1010"/>
        <w:gridCol w:w="1053"/>
        <w:gridCol w:w="1129"/>
        <w:gridCol w:w="1091"/>
      </w:tblGrid>
      <w:tr w:rsidR="00F9361C" w:rsidRPr="00603D7F" w:rsidTr="00603D7F">
        <w:tc>
          <w:tcPr>
            <w:tcW w:w="1097" w:type="pct"/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Период</w:t>
            </w:r>
            <w:r w:rsidR="00724EBC" w:rsidRPr="00603D7F">
              <w:rPr>
                <w:b/>
                <w:bCs/>
                <w:sz w:val="20"/>
                <w:szCs w:val="20"/>
              </w:rPr>
              <w:t xml:space="preserve"> </w:t>
            </w:r>
            <w:r w:rsidRPr="00603D7F">
              <w:rPr>
                <w:b/>
                <w:bCs/>
                <w:sz w:val="20"/>
                <w:szCs w:val="20"/>
              </w:rPr>
              <w:t>(год)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03D7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9361C" w:rsidRPr="00603D7F" w:rsidTr="00603D7F">
        <w:tc>
          <w:tcPr>
            <w:tcW w:w="1097" w:type="pct"/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Денежный поток,</w:t>
            </w:r>
            <w:r w:rsidR="00724EBC" w:rsidRPr="00603D7F">
              <w:rPr>
                <w:bCs/>
                <w:sz w:val="20"/>
                <w:szCs w:val="20"/>
              </w:rPr>
              <w:t xml:space="preserve"> </w:t>
            </w:r>
            <w:r w:rsidRPr="00603D7F">
              <w:rPr>
                <w:bCs/>
                <w:sz w:val="20"/>
                <w:szCs w:val="20"/>
              </w:rPr>
              <w:t>у.е.</w:t>
            </w:r>
          </w:p>
        </w:tc>
        <w:tc>
          <w:tcPr>
            <w:tcW w:w="562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-510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5613,56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6540,63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7282,56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8090,48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F9361C" w:rsidRPr="00603D7F" w:rsidRDefault="00F9361C" w:rsidP="00603D7F">
            <w:pPr>
              <w:jc w:val="both"/>
              <w:rPr>
                <w:rFonts w:cs="Arial CYR"/>
                <w:sz w:val="20"/>
                <w:szCs w:val="20"/>
              </w:rPr>
            </w:pPr>
            <w:r w:rsidRPr="00603D7F">
              <w:rPr>
                <w:rFonts w:cs="Arial CYR"/>
                <w:sz w:val="20"/>
                <w:szCs w:val="20"/>
              </w:rPr>
              <w:t>231084,02</w:t>
            </w:r>
          </w:p>
        </w:tc>
      </w:tr>
      <w:tr w:rsidR="00F9361C" w:rsidRPr="00603D7F" w:rsidTr="00603D7F">
        <w:tc>
          <w:tcPr>
            <w:tcW w:w="1097" w:type="pct"/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Модифицирован</w:t>
            </w:r>
            <w:r w:rsidR="00724EBC" w:rsidRPr="00603D7F">
              <w:rPr>
                <w:bCs/>
                <w:sz w:val="20"/>
                <w:szCs w:val="20"/>
              </w:rPr>
              <w:t>-</w:t>
            </w:r>
            <w:r w:rsidRPr="00603D7F">
              <w:rPr>
                <w:bCs/>
                <w:sz w:val="20"/>
                <w:szCs w:val="20"/>
              </w:rPr>
              <w:t>ный денежный поток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  <w:r w:rsidR="00444937" w:rsidRPr="00603D7F">
              <w:rPr>
                <w:bCs/>
                <w:sz w:val="20"/>
                <w:szCs w:val="20"/>
              </w:rPr>
              <w:t xml:space="preserve"> </w:t>
            </w:r>
            <w:r w:rsidRPr="00603D7F">
              <w:rPr>
                <w:bCs/>
                <w:sz w:val="20"/>
                <w:szCs w:val="20"/>
              </w:rPr>
              <w:t>- 15940,38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9361C" w:rsidRPr="00603D7F" w:rsidRDefault="00F63235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9361C" w:rsidRPr="00603D7F" w:rsidRDefault="00F63235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9361C" w:rsidRPr="00603D7F" w:rsidRDefault="00F63235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9361C" w:rsidRPr="00603D7F" w:rsidRDefault="00F63235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F9361C" w:rsidRPr="00603D7F" w:rsidRDefault="00F63235" w:rsidP="00603D7F">
            <w:pPr>
              <w:jc w:val="both"/>
              <w:rPr>
                <w:sz w:val="20"/>
                <w:szCs w:val="20"/>
              </w:rPr>
            </w:pPr>
            <w:r w:rsidRPr="00603D7F">
              <w:rPr>
                <w:sz w:val="20"/>
                <w:szCs w:val="20"/>
              </w:rPr>
              <w:t>265719,84</w:t>
            </w:r>
          </w:p>
        </w:tc>
      </w:tr>
      <w:tr w:rsidR="00F9361C" w:rsidRPr="00603D7F" w:rsidTr="00603D7F">
        <w:tc>
          <w:tcPr>
            <w:tcW w:w="1097" w:type="pct"/>
            <w:shd w:val="clear" w:color="auto" w:fill="auto"/>
          </w:tcPr>
          <w:p w:rsidR="00F9361C" w:rsidRPr="00603D7F" w:rsidRDefault="00F9361C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  <w:lang w:val="en-US"/>
              </w:rPr>
              <w:t>MIRR</w:t>
            </w:r>
          </w:p>
        </w:tc>
        <w:tc>
          <w:tcPr>
            <w:tcW w:w="3903" w:type="pct"/>
            <w:gridSpan w:val="7"/>
            <w:shd w:val="clear" w:color="auto" w:fill="auto"/>
          </w:tcPr>
          <w:p w:rsidR="00F9361C" w:rsidRPr="00603D7F" w:rsidRDefault="00F63235" w:rsidP="00603D7F">
            <w:pPr>
              <w:tabs>
                <w:tab w:val="left" w:pos="3285"/>
              </w:tabs>
              <w:jc w:val="both"/>
              <w:rPr>
                <w:bCs/>
                <w:sz w:val="20"/>
                <w:szCs w:val="20"/>
              </w:rPr>
            </w:pPr>
            <w:r w:rsidRPr="00603D7F">
              <w:rPr>
                <w:bCs/>
                <w:sz w:val="20"/>
                <w:szCs w:val="20"/>
              </w:rPr>
              <w:t>59,83</w:t>
            </w:r>
          </w:p>
        </w:tc>
      </w:tr>
    </w:tbl>
    <w:p w:rsidR="00F63235" w:rsidRPr="00444937" w:rsidRDefault="00F63235" w:rsidP="00444937">
      <w:pPr>
        <w:tabs>
          <w:tab w:val="left" w:pos="3285"/>
        </w:tabs>
        <w:ind w:firstLine="709"/>
        <w:jc w:val="both"/>
        <w:rPr>
          <w:bCs/>
        </w:rPr>
      </w:pPr>
    </w:p>
    <w:p w:rsidR="00B82105" w:rsidRDefault="00B82105" w:rsidP="00444937">
      <w:pPr>
        <w:tabs>
          <w:tab w:val="left" w:pos="3285"/>
        </w:tabs>
        <w:ind w:firstLine="709"/>
        <w:jc w:val="both"/>
        <w:rPr>
          <w:bCs/>
        </w:rPr>
      </w:pPr>
      <w:r w:rsidRPr="00444937">
        <w:rPr>
          <w:bCs/>
        </w:rPr>
        <w:t xml:space="preserve">6. Рассчитывается ставка дохода финансового менеджмента </w:t>
      </w:r>
      <w:r w:rsidRPr="00444937">
        <w:rPr>
          <w:bCs/>
          <w:lang w:val="en-US"/>
        </w:rPr>
        <w:t>FMRR</w:t>
      </w:r>
      <w:r w:rsidR="00444937">
        <w:rPr>
          <w:bCs/>
        </w:rPr>
        <w:t xml:space="preserve"> </w:t>
      </w:r>
      <w:r w:rsidRPr="00444937">
        <w:rPr>
          <w:bCs/>
        </w:rPr>
        <w:t xml:space="preserve">по схеме ВНД, но на основе модифицированного денежного потока: </w:t>
      </w:r>
    </w:p>
    <w:p w:rsidR="00724EBC" w:rsidRPr="00444937" w:rsidRDefault="00724EBC" w:rsidP="00444937">
      <w:pPr>
        <w:tabs>
          <w:tab w:val="left" w:pos="3285"/>
        </w:tabs>
        <w:ind w:firstLine="709"/>
        <w:jc w:val="both"/>
        <w:rPr>
          <w:bCs/>
        </w:rPr>
      </w:pPr>
    </w:p>
    <w:p w:rsidR="00F63235" w:rsidRPr="00444937" w:rsidRDefault="00F63235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439" w:dyaOrig="720">
          <v:shape id="_x0000_i1131" type="#_x0000_t75" style="width:122.25pt;height:36pt" o:ole="">
            <v:imagedata r:id="rId118" o:title=""/>
          </v:shape>
          <o:OLEObject Type="Embed" ProgID="Equation.3" ShapeID="_x0000_i1131" DrawAspect="Content" ObjectID="_1469863718" r:id="rId159"/>
        </w:object>
      </w:r>
    </w:p>
    <w:p w:rsidR="00F63235" w:rsidRPr="00444937" w:rsidRDefault="00F63235" w:rsidP="00444937">
      <w:pPr>
        <w:tabs>
          <w:tab w:val="left" w:pos="2595"/>
        </w:tabs>
        <w:ind w:firstLine="709"/>
        <w:jc w:val="both"/>
        <w:rPr>
          <w:bCs/>
        </w:rPr>
      </w:pPr>
      <w:r w:rsidRPr="00444937">
        <w:rPr>
          <w:bCs/>
          <w:position w:val="-30"/>
        </w:rPr>
        <w:object w:dxaOrig="2420" w:dyaOrig="680">
          <v:shape id="_x0000_i1132" type="#_x0000_t75" style="width:120.75pt;height:33.75pt" o:ole="">
            <v:imagedata r:id="rId160" o:title=""/>
          </v:shape>
          <o:OLEObject Type="Embed" ProgID="Equation.3" ShapeID="_x0000_i1132" DrawAspect="Content" ObjectID="_1469863719" r:id="rId161"/>
        </w:object>
      </w:r>
    </w:p>
    <w:p w:rsidR="00F63235" w:rsidRPr="00444937" w:rsidRDefault="00F63235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position w:val="-28"/>
          <w:szCs w:val="28"/>
        </w:rPr>
        <w:object w:dxaOrig="2560" w:dyaOrig="660">
          <v:shape id="_x0000_i1133" type="#_x0000_t75" style="width:128.25pt;height:33pt" o:ole="">
            <v:imagedata r:id="rId162" o:title=""/>
          </v:shape>
          <o:OLEObject Type="Embed" ProgID="Equation.3" ShapeID="_x0000_i1133" DrawAspect="Content" ObjectID="_1469863720" r:id="rId163"/>
        </w:object>
      </w:r>
    </w:p>
    <w:p w:rsidR="00F63235" w:rsidRPr="00444937" w:rsidRDefault="00F63235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en-US"/>
        </w:rPr>
      </w:pPr>
      <w:r w:rsidRPr="00444937">
        <w:rPr>
          <w:position w:val="-30"/>
          <w:szCs w:val="28"/>
        </w:rPr>
        <w:object w:dxaOrig="3420" w:dyaOrig="740">
          <v:shape id="_x0000_i1134" type="#_x0000_t75" style="width:171pt;height:36.75pt" o:ole="">
            <v:imagedata r:id="rId164" o:title=""/>
          </v:shape>
          <o:OLEObject Type="Embed" ProgID="Equation.3" ShapeID="_x0000_i1134" DrawAspect="Content" ObjectID="_1469863721" r:id="rId165"/>
        </w:object>
      </w:r>
    </w:p>
    <w:p w:rsidR="00F63235" w:rsidRDefault="00F63235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4937">
        <w:rPr>
          <w:position w:val="-10"/>
          <w:szCs w:val="28"/>
          <w:lang w:val="en-US"/>
        </w:rPr>
        <w:object w:dxaOrig="1740" w:dyaOrig="320">
          <v:shape id="_x0000_i1135" type="#_x0000_t75" style="width:87pt;height:15.75pt" o:ole="">
            <v:imagedata r:id="rId166" o:title=""/>
          </v:shape>
          <o:OLEObject Type="Embed" ProgID="Equation.3" ShapeID="_x0000_i1135" DrawAspect="Content" ObjectID="_1469863722" r:id="rId167"/>
        </w:object>
      </w:r>
    </w:p>
    <w:p w:rsidR="00724EBC" w:rsidRPr="00724EBC" w:rsidRDefault="00724EBC" w:rsidP="004449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B56F3" w:rsidRDefault="00AB56F3" w:rsidP="00444937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4937">
        <w:rPr>
          <w:rFonts w:ascii="Times New Roman" w:hAnsi="Times New Roman"/>
          <w:sz w:val="28"/>
        </w:rPr>
        <w:t>3.6 Определение индекса рентабельности (Р</w:t>
      </w:r>
      <w:r w:rsidRPr="00444937">
        <w:rPr>
          <w:rFonts w:ascii="Times New Roman" w:hAnsi="Times New Roman"/>
          <w:sz w:val="28"/>
          <w:lang w:val="en-US"/>
        </w:rPr>
        <w:t>I</w:t>
      </w:r>
      <w:r w:rsidRPr="00444937">
        <w:rPr>
          <w:rFonts w:ascii="Times New Roman" w:hAnsi="Times New Roman"/>
          <w:sz w:val="28"/>
        </w:rPr>
        <w:t>)</w:t>
      </w:r>
    </w:p>
    <w:p w:rsidR="00724EBC" w:rsidRPr="00724EBC" w:rsidRDefault="00724EBC" w:rsidP="00724EBC"/>
    <w:p w:rsidR="00AB56F3" w:rsidRDefault="00AB56F3" w:rsidP="00444937">
      <w:pPr>
        <w:ind w:firstLine="709"/>
        <w:jc w:val="both"/>
        <w:rPr>
          <w:szCs w:val="28"/>
        </w:rPr>
      </w:pPr>
      <w:r w:rsidRPr="00444937">
        <w:rPr>
          <w:szCs w:val="28"/>
        </w:rPr>
        <w:t>Индекс рентабельности (доходности) – это отношение суммы текущей стоимости будущих доходов к затратам на инвестиции</w:t>
      </w:r>
    </w:p>
    <w:p w:rsidR="00724EBC" w:rsidRPr="00444937" w:rsidRDefault="00724EBC" w:rsidP="00444937">
      <w:pPr>
        <w:ind w:firstLine="709"/>
        <w:jc w:val="both"/>
        <w:rPr>
          <w:szCs w:val="28"/>
        </w:rPr>
      </w:pPr>
    </w:p>
    <w:p w:rsidR="00AB56F3" w:rsidRDefault="00AB56F3" w:rsidP="00444937">
      <w:pPr>
        <w:ind w:firstLine="709"/>
        <w:jc w:val="both"/>
        <w:rPr>
          <w:position w:val="-12"/>
          <w:szCs w:val="28"/>
        </w:rPr>
      </w:pPr>
      <w:r w:rsidRPr="00444937">
        <w:rPr>
          <w:position w:val="-56"/>
          <w:szCs w:val="28"/>
        </w:rPr>
        <w:object w:dxaOrig="200" w:dyaOrig="1280">
          <v:shape id="_x0000_i1136" type="#_x0000_t75" style="width:9.75pt;height:63pt" o:ole="">
            <v:imagedata r:id="rId168" o:title=""/>
          </v:shape>
          <o:OLEObject Type="Embed" ProgID="Equation.3" ShapeID="_x0000_i1136" DrawAspect="Content" ObjectID="_1469863723" r:id="rId169"/>
        </w:object>
      </w:r>
      <w:r w:rsidRPr="00444937">
        <w:rPr>
          <w:position w:val="-78"/>
          <w:szCs w:val="28"/>
        </w:rPr>
        <w:object w:dxaOrig="2060" w:dyaOrig="1680">
          <v:shape id="_x0000_i1137" type="#_x0000_t75" style="width:102.75pt;height:82.5pt" o:ole="">
            <v:imagedata r:id="rId170" o:title=""/>
          </v:shape>
          <o:OLEObject Type="Embed" ProgID="Equation.3" ShapeID="_x0000_i1137" DrawAspect="Content" ObjectID="_1469863724" r:id="rId171"/>
        </w:object>
      </w:r>
      <w:r w:rsidRPr="00444937">
        <w:rPr>
          <w:position w:val="-12"/>
          <w:szCs w:val="28"/>
        </w:rPr>
        <w:t>,</w:t>
      </w:r>
    </w:p>
    <w:p w:rsidR="00AB56F3" w:rsidRPr="00444937" w:rsidRDefault="00724EBC" w:rsidP="00724EBC">
      <w:pPr>
        <w:ind w:firstLine="709"/>
        <w:jc w:val="both"/>
        <w:rPr>
          <w:szCs w:val="28"/>
        </w:rPr>
      </w:pPr>
      <w:r>
        <w:rPr>
          <w:position w:val="-12"/>
          <w:szCs w:val="28"/>
        </w:rPr>
        <w:br w:type="page"/>
      </w:r>
      <w:r w:rsidR="00AB56F3" w:rsidRPr="00444937">
        <w:rPr>
          <w:szCs w:val="28"/>
        </w:rPr>
        <w:t>где Р</w:t>
      </w:r>
      <w:r w:rsidR="00AB56F3" w:rsidRPr="00444937">
        <w:rPr>
          <w:szCs w:val="28"/>
          <w:vertAlign w:val="subscript"/>
        </w:rPr>
        <w:t>1,</w:t>
      </w:r>
      <w:r w:rsidR="00AB56F3" w:rsidRPr="00444937">
        <w:rPr>
          <w:szCs w:val="28"/>
        </w:rPr>
        <w:t xml:space="preserve"> Р</w:t>
      </w:r>
      <w:r w:rsidR="00AB56F3" w:rsidRPr="00444937">
        <w:rPr>
          <w:szCs w:val="28"/>
          <w:vertAlign w:val="subscript"/>
        </w:rPr>
        <w:t xml:space="preserve">2, . . . , </w:t>
      </w:r>
      <w:r w:rsidR="00AB56F3" w:rsidRPr="00444937">
        <w:rPr>
          <w:szCs w:val="28"/>
        </w:rPr>
        <w:t>Р</w:t>
      </w:r>
      <w:r w:rsidR="00AB56F3" w:rsidRPr="00444937">
        <w:rPr>
          <w:szCs w:val="28"/>
          <w:vertAlign w:val="subscript"/>
        </w:rPr>
        <w:t xml:space="preserve">к </w:t>
      </w:r>
      <w:r w:rsidR="00AB56F3" w:rsidRPr="00444937">
        <w:rPr>
          <w:szCs w:val="28"/>
        </w:rPr>
        <w:t>– годовые денежные поступления в течение n лет;</w:t>
      </w:r>
    </w:p>
    <w:p w:rsidR="00AB56F3" w:rsidRPr="00444937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</w:rPr>
        <w:t>к – порядковый номер года в будущем, считая от даты начала строительства;</w:t>
      </w:r>
    </w:p>
    <w:p w:rsidR="00AB56F3" w:rsidRPr="00444937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  <w:lang w:val="en-US"/>
        </w:rPr>
        <w:t>n</w:t>
      </w:r>
      <w:r w:rsidRPr="00444937">
        <w:rPr>
          <w:szCs w:val="28"/>
        </w:rPr>
        <w:t xml:space="preserve"> – продолжительность расчётного периода;</w:t>
      </w:r>
    </w:p>
    <w:p w:rsidR="00AB56F3" w:rsidRDefault="00AB56F3" w:rsidP="00444937">
      <w:pPr>
        <w:ind w:firstLine="709"/>
        <w:jc w:val="both"/>
        <w:outlineLvl w:val="0"/>
        <w:rPr>
          <w:szCs w:val="28"/>
        </w:rPr>
      </w:pPr>
      <w:r w:rsidRPr="00444937">
        <w:rPr>
          <w:szCs w:val="28"/>
        </w:rPr>
        <w:t>Е - процентная ставка;</w:t>
      </w:r>
    </w:p>
    <w:p w:rsidR="00724EBC" w:rsidRPr="00444937" w:rsidRDefault="00724EBC" w:rsidP="00444937">
      <w:pPr>
        <w:ind w:firstLine="709"/>
        <w:jc w:val="both"/>
        <w:outlineLvl w:val="0"/>
        <w:rPr>
          <w:szCs w:val="28"/>
        </w:rPr>
      </w:pPr>
    </w:p>
    <w:p w:rsidR="00AB56F3" w:rsidRPr="00444937" w:rsidRDefault="00AB56F3" w:rsidP="00444937">
      <w:pPr>
        <w:ind w:firstLine="709"/>
        <w:jc w:val="both"/>
        <w:rPr>
          <w:szCs w:val="28"/>
        </w:rPr>
      </w:pPr>
      <w:r w:rsidRPr="00444937">
        <w:rPr>
          <w:b/>
          <w:position w:val="-36"/>
        </w:rPr>
        <w:object w:dxaOrig="1020" w:dyaOrig="820">
          <v:shape id="_x0000_i1138" type="#_x0000_t75" style="width:51pt;height:41.25pt" o:ole="">
            <v:imagedata r:id="rId55" o:title=""/>
          </v:shape>
          <o:OLEObject Type="Embed" ProgID="Equation.3" ShapeID="_x0000_i1138" DrawAspect="Content" ObjectID="_1469863725" r:id="rId172"/>
        </w:object>
      </w:r>
      <w:r w:rsidRPr="00444937">
        <w:rPr>
          <w:szCs w:val="28"/>
        </w:rPr>
        <w:t>– коэффициент дисконтирования;</w:t>
      </w:r>
    </w:p>
    <w:p w:rsidR="00AB56F3" w:rsidRPr="00444937" w:rsidRDefault="00AB56F3" w:rsidP="00444937">
      <w:pPr>
        <w:ind w:firstLine="709"/>
        <w:jc w:val="both"/>
        <w:rPr>
          <w:szCs w:val="28"/>
        </w:rPr>
      </w:pPr>
      <w:r w:rsidRPr="00444937">
        <w:rPr>
          <w:b/>
          <w:position w:val="-36"/>
        </w:rPr>
        <w:object w:dxaOrig="1340" w:dyaOrig="820">
          <v:shape id="_x0000_i1139" type="#_x0000_t75" style="width:66.75pt;height:41.25pt" o:ole="">
            <v:imagedata r:id="rId57" o:title=""/>
          </v:shape>
          <o:OLEObject Type="Embed" ProgID="Equation.3" ShapeID="_x0000_i1139" DrawAspect="Content" ObjectID="_1469863726" r:id="rId173"/>
        </w:object>
      </w:r>
      <w:r w:rsidRPr="00444937">
        <w:rPr>
          <w:szCs w:val="28"/>
        </w:rPr>
        <w:t>– накопленная величина дисконтированных поступлений.</w:t>
      </w:r>
    </w:p>
    <w:p w:rsidR="000F6FFE" w:rsidRPr="00444937" w:rsidRDefault="000F6FFE" w:rsidP="00444937">
      <w:pPr>
        <w:ind w:firstLine="709"/>
        <w:jc w:val="both"/>
      </w:pPr>
    </w:p>
    <w:p w:rsidR="00AB56F3" w:rsidRPr="00444937" w:rsidRDefault="00AB56F3" w:rsidP="00444937">
      <w:pPr>
        <w:ind w:firstLine="709"/>
        <w:jc w:val="both"/>
      </w:pPr>
      <w:r w:rsidRPr="00444937">
        <w:rPr>
          <w:lang w:val="en-US"/>
        </w:rPr>
        <w:t>PI</w:t>
      </w:r>
      <w:r w:rsidRPr="00444937">
        <w:t xml:space="preserve"> для варианта А:</w:t>
      </w:r>
    </w:p>
    <w:p w:rsidR="00EA6151" w:rsidRPr="00444937" w:rsidRDefault="00EA6151" w:rsidP="00724EBC">
      <w:pPr>
        <w:ind w:firstLine="709"/>
        <w:jc w:val="both"/>
      </w:pPr>
      <w:r w:rsidRPr="00444937">
        <w:t>Р</w:t>
      </w:r>
      <w:r w:rsidRPr="00444937">
        <w:rPr>
          <w:lang w:val="en-US"/>
        </w:rPr>
        <w:t>I</w:t>
      </w:r>
      <w:r w:rsidRPr="00444937">
        <w:rPr>
          <w:vertAlign w:val="subscript"/>
        </w:rPr>
        <w:t xml:space="preserve">А </w:t>
      </w:r>
      <w:r w:rsidRPr="00444937">
        <w:t xml:space="preserve">= </w:t>
      </w:r>
      <w:r w:rsidR="001B06A3" w:rsidRPr="00444937">
        <w:rPr>
          <w:bCs/>
        </w:rPr>
        <w:t xml:space="preserve">56913,63 </w:t>
      </w:r>
      <w:r w:rsidR="001B06A3" w:rsidRPr="00444937">
        <w:t>/</w:t>
      </w:r>
      <w:r w:rsidR="001B06A3" w:rsidRPr="00444937">
        <w:rPr>
          <w:bCs/>
        </w:rPr>
        <w:t xml:space="preserve">13887,69 </w:t>
      </w:r>
      <w:r w:rsidRPr="00444937">
        <w:t>=</w:t>
      </w:r>
      <w:r w:rsidR="001B06A3" w:rsidRPr="00444937">
        <w:t xml:space="preserve"> 4,10</w:t>
      </w:r>
      <w:r w:rsidRPr="00444937">
        <w:t xml:space="preserve"> &gt; 1</w:t>
      </w:r>
    </w:p>
    <w:p w:rsidR="00AB56F3" w:rsidRPr="00444937" w:rsidRDefault="00AB56F3" w:rsidP="00444937">
      <w:pPr>
        <w:ind w:firstLine="709"/>
        <w:jc w:val="both"/>
      </w:pPr>
      <w:r w:rsidRPr="00444937">
        <w:rPr>
          <w:lang w:val="en-US"/>
        </w:rPr>
        <w:t>PI</w:t>
      </w:r>
      <w:r w:rsidRPr="00444937">
        <w:t xml:space="preserve"> для варианта В:</w:t>
      </w:r>
    </w:p>
    <w:p w:rsidR="000F6FFE" w:rsidRPr="00444937" w:rsidRDefault="00EA6151" w:rsidP="00724EBC">
      <w:pPr>
        <w:ind w:firstLine="709"/>
        <w:jc w:val="both"/>
      </w:pPr>
      <w:r w:rsidRPr="00444937">
        <w:t>РI</w:t>
      </w:r>
      <w:r w:rsidRPr="00444937">
        <w:rPr>
          <w:vertAlign w:val="subscript"/>
        </w:rPr>
        <w:t>Б</w:t>
      </w:r>
      <w:r w:rsidRPr="00444937">
        <w:t xml:space="preserve">= </w:t>
      </w:r>
      <w:r w:rsidR="001B06A3" w:rsidRPr="00444937">
        <w:t>51041,45</w:t>
      </w:r>
      <w:r w:rsidRPr="00444937">
        <w:t xml:space="preserve"> /</w:t>
      </w:r>
      <w:r w:rsidR="001B06A3" w:rsidRPr="00444937">
        <w:t>14479,23 = 3,53 &gt; 1</w:t>
      </w:r>
    </w:p>
    <w:p w:rsidR="00AB56F3" w:rsidRPr="00444937" w:rsidRDefault="00AB56F3" w:rsidP="00444937">
      <w:pPr>
        <w:ind w:firstLine="709"/>
        <w:jc w:val="both"/>
      </w:pPr>
      <w:r w:rsidRPr="00444937">
        <w:rPr>
          <w:lang w:val="en-US"/>
        </w:rPr>
        <w:t>PI</w:t>
      </w:r>
      <w:r w:rsidRPr="00444937">
        <w:t xml:space="preserve"> для варианта С:</w:t>
      </w:r>
    </w:p>
    <w:p w:rsidR="00EA6151" w:rsidRPr="00444937" w:rsidRDefault="00EA6151" w:rsidP="00724EBC">
      <w:pPr>
        <w:ind w:firstLine="709"/>
        <w:jc w:val="both"/>
      </w:pPr>
      <w:r w:rsidRPr="00444937">
        <w:t>РI</w:t>
      </w:r>
      <w:r w:rsidRPr="00444937">
        <w:rPr>
          <w:vertAlign w:val="subscript"/>
        </w:rPr>
        <w:t>С</w:t>
      </w:r>
      <w:r w:rsidRPr="00444937">
        <w:t>=</w:t>
      </w:r>
      <w:r w:rsidR="001B06A3" w:rsidRPr="00444937">
        <w:t xml:space="preserve"> 58902,65</w:t>
      </w:r>
      <w:r w:rsidRPr="00444937">
        <w:t xml:space="preserve"> /</w:t>
      </w:r>
      <w:r w:rsidR="001B06A3" w:rsidRPr="00444937">
        <w:t>15842,31= 3,72 &gt; 1</w:t>
      </w:r>
    </w:p>
    <w:p w:rsidR="00AB56F3" w:rsidRPr="00724EBC" w:rsidRDefault="00AB56F3" w:rsidP="0044493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44937">
        <w:rPr>
          <w:rFonts w:ascii="Times New Roman" w:hAnsi="Times New Roman"/>
        </w:rPr>
        <w:br w:type="page"/>
      </w:r>
      <w:r w:rsidRPr="00724EBC">
        <w:rPr>
          <w:rFonts w:ascii="Times New Roman" w:hAnsi="Times New Roman"/>
          <w:i w:val="0"/>
        </w:rPr>
        <w:t>4. Сравнительный анализ основных</w:t>
      </w:r>
      <w:r w:rsidR="00444937" w:rsidRPr="00724EBC">
        <w:rPr>
          <w:rFonts w:ascii="Times New Roman" w:hAnsi="Times New Roman"/>
          <w:i w:val="0"/>
        </w:rPr>
        <w:t xml:space="preserve"> </w:t>
      </w:r>
      <w:r w:rsidRPr="00724EBC">
        <w:rPr>
          <w:rFonts w:ascii="Times New Roman" w:hAnsi="Times New Roman"/>
          <w:i w:val="0"/>
        </w:rPr>
        <w:t>экономических</w:t>
      </w:r>
      <w:r w:rsidR="00444937" w:rsidRPr="00724EBC">
        <w:rPr>
          <w:rFonts w:ascii="Times New Roman" w:hAnsi="Times New Roman"/>
          <w:i w:val="0"/>
        </w:rPr>
        <w:t xml:space="preserve"> </w:t>
      </w:r>
      <w:r w:rsidRPr="00724EBC">
        <w:rPr>
          <w:rFonts w:ascii="Times New Roman" w:hAnsi="Times New Roman"/>
          <w:i w:val="0"/>
        </w:rPr>
        <w:t>показателей эффективности вариантов реконструкции (А, В, С)</w:t>
      </w:r>
    </w:p>
    <w:p w:rsidR="00724EBC" w:rsidRPr="00724EBC" w:rsidRDefault="00724EBC" w:rsidP="00724EBC"/>
    <w:p w:rsidR="00AB56F3" w:rsidRPr="00724EBC" w:rsidRDefault="00AB56F3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724EBC">
        <w:rPr>
          <w:b w:val="0"/>
          <w:i w:val="0"/>
          <w:sz w:val="28"/>
        </w:rPr>
        <w:t>Таблица 4.1</w:t>
      </w:r>
      <w:r w:rsidR="000F6FFE" w:rsidRPr="00724EBC">
        <w:rPr>
          <w:b w:val="0"/>
          <w:i w:val="0"/>
          <w:sz w:val="28"/>
        </w:rPr>
        <w:t>.</w:t>
      </w:r>
      <w:r w:rsidR="00444937" w:rsidRPr="00724EBC">
        <w:rPr>
          <w:b w:val="0"/>
          <w:i w:val="0"/>
          <w:sz w:val="28"/>
        </w:rPr>
        <w:t xml:space="preserve"> </w:t>
      </w:r>
      <w:r w:rsidRPr="00724EBC">
        <w:rPr>
          <w:b w:val="0"/>
          <w:i w:val="0"/>
          <w:sz w:val="28"/>
        </w:rPr>
        <w:t>Основные экономические показатели эффективности по вариантам (А, В, С)</w:t>
      </w:r>
    </w:p>
    <w:tbl>
      <w:tblPr>
        <w:tblW w:w="4799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1166"/>
        <w:gridCol w:w="1617"/>
        <w:gridCol w:w="1617"/>
        <w:gridCol w:w="1232"/>
      </w:tblGrid>
      <w:tr w:rsidR="00AB56F3" w:rsidRPr="00444937" w:rsidTr="00724EBC">
        <w:trPr>
          <w:trHeight w:val="315"/>
        </w:trPr>
        <w:tc>
          <w:tcPr>
            <w:tcW w:w="3553" w:type="dxa"/>
            <w:vMerge w:val="restart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Показатели</w:t>
            </w:r>
          </w:p>
        </w:tc>
        <w:tc>
          <w:tcPr>
            <w:tcW w:w="1166" w:type="dxa"/>
            <w:vMerge w:val="restart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Ед. изм.</w:t>
            </w:r>
          </w:p>
        </w:tc>
        <w:tc>
          <w:tcPr>
            <w:tcW w:w="4466" w:type="dxa"/>
            <w:gridSpan w:val="3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Варианты</w:t>
            </w:r>
          </w:p>
        </w:tc>
      </w:tr>
      <w:tr w:rsidR="00AB56F3" w:rsidRPr="00444937" w:rsidTr="00724EBC">
        <w:trPr>
          <w:trHeight w:val="183"/>
        </w:trPr>
        <w:tc>
          <w:tcPr>
            <w:tcW w:w="3553" w:type="dxa"/>
            <w:vMerge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66" w:type="dxa"/>
            <w:vMerge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A</w:t>
            </w:r>
          </w:p>
        </w:tc>
        <w:tc>
          <w:tcPr>
            <w:tcW w:w="1617" w:type="dxa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B</w:t>
            </w:r>
          </w:p>
        </w:tc>
        <w:tc>
          <w:tcPr>
            <w:tcW w:w="1232" w:type="dxa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C</w:t>
            </w:r>
          </w:p>
        </w:tc>
      </w:tr>
      <w:tr w:rsidR="00EA6151" w:rsidRPr="00444937" w:rsidTr="00724EBC">
        <w:trPr>
          <w:trHeight w:val="753"/>
        </w:trPr>
        <w:tc>
          <w:tcPr>
            <w:tcW w:w="3553" w:type="dxa"/>
            <w:vAlign w:val="center"/>
          </w:tcPr>
          <w:p w:rsidR="00EA6151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Период окупаемости (Т</w:t>
            </w:r>
            <w:r w:rsidRPr="00724EBC">
              <w:rPr>
                <w:rFonts w:ascii="Times New Roman" w:hAnsi="Times New Roman"/>
                <w:szCs w:val="20"/>
                <w:vertAlign w:val="subscript"/>
              </w:rPr>
              <w:t>ок</w:t>
            </w:r>
            <w:r w:rsidRPr="00724EBC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166" w:type="dxa"/>
            <w:vAlign w:val="center"/>
          </w:tcPr>
          <w:p w:rsidR="00EA6151" w:rsidRPr="00724EBC" w:rsidRDefault="001C5D3E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год</w:t>
            </w:r>
          </w:p>
        </w:tc>
        <w:tc>
          <w:tcPr>
            <w:tcW w:w="1617" w:type="dxa"/>
            <w:vAlign w:val="center"/>
          </w:tcPr>
          <w:p w:rsidR="00EA6151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5,11</w:t>
            </w:r>
          </w:p>
        </w:tc>
        <w:tc>
          <w:tcPr>
            <w:tcW w:w="1617" w:type="dxa"/>
            <w:vAlign w:val="center"/>
          </w:tcPr>
          <w:p w:rsidR="00EA6151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5,23</w:t>
            </w:r>
          </w:p>
        </w:tc>
        <w:tc>
          <w:tcPr>
            <w:tcW w:w="1232" w:type="dxa"/>
            <w:vAlign w:val="center"/>
          </w:tcPr>
          <w:p w:rsidR="00EA6151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5,10</w:t>
            </w:r>
          </w:p>
        </w:tc>
      </w:tr>
      <w:tr w:rsidR="001B06A3" w:rsidRPr="00444937" w:rsidTr="00724EBC">
        <w:trPr>
          <w:trHeight w:val="690"/>
        </w:trPr>
        <w:tc>
          <w:tcPr>
            <w:tcW w:w="3553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</w:t>
            </w:r>
          </w:p>
        </w:tc>
        <w:tc>
          <w:tcPr>
            <w:tcW w:w="1166" w:type="dxa"/>
            <w:vAlign w:val="center"/>
          </w:tcPr>
          <w:p w:rsidR="001B06A3" w:rsidRPr="00724EBC" w:rsidRDefault="001C5D3E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тыс. руб.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43025,94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36562,22</w:t>
            </w:r>
          </w:p>
        </w:tc>
        <w:tc>
          <w:tcPr>
            <w:tcW w:w="1232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43060,33</w:t>
            </w:r>
          </w:p>
        </w:tc>
      </w:tr>
      <w:tr w:rsidR="001B06A3" w:rsidRPr="00444937" w:rsidTr="00724EBC">
        <w:trPr>
          <w:trHeight w:val="566"/>
        </w:trPr>
        <w:tc>
          <w:tcPr>
            <w:tcW w:w="3553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Индекс рентабельности, доходности(PI)</w:t>
            </w:r>
          </w:p>
        </w:tc>
        <w:tc>
          <w:tcPr>
            <w:tcW w:w="1166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–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4,10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3,53</w:t>
            </w:r>
          </w:p>
        </w:tc>
        <w:tc>
          <w:tcPr>
            <w:tcW w:w="1232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3,72</w:t>
            </w:r>
          </w:p>
        </w:tc>
      </w:tr>
      <w:tr w:rsidR="001B06A3" w:rsidRPr="00444937" w:rsidTr="00724EBC">
        <w:trPr>
          <w:trHeight w:val="701"/>
        </w:trPr>
        <w:tc>
          <w:tcPr>
            <w:tcW w:w="3553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Внутренняя норма доходности (IRR;ВНД)</w:t>
            </w:r>
          </w:p>
        </w:tc>
        <w:tc>
          <w:tcPr>
            <w:tcW w:w="1166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69,48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66,54</w:t>
            </w:r>
          </w:p>
        </w:tc>
        <w:tc>
          <w:tcPr>
            <w:tcW w:w="1232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68,69</w:t>
            </w:r>
          </w:p>
        </w:tc>
      </w:tr>
      <w:tr w:rsidR="001B06A3" w:rsidRPr="00444937" w:rsidTr="00724EBC">
        <w:trPr>
          <w:trHeight w:val="839"/>
        </w:trPr>
        <w:tc>
          <w:tcPr>
            <w:tcW w:w="3553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Модифицированная ставка доходности (MIRR; МСД)</w:t>
            </w:r>
          </w:p>
        </w:tc>
        <w:tc>
          <w:tcPr>
            <w:tcW w:w="1166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69,31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66,34</w:t>
            </w:r>
          </w:p>
        </w:tc>
        <w:tc>
          <w:tcPr>
            <w:tcW w:w="1232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68,52</w:t>
            </w:r>
          </w:p>
        </w:tc>
      </w:tr>
      <w:tr w:rsidR="001B06A3" w:rsidRPr="00444937" w:rsidTr="00724EBC">
        <w:trPr>
          <w:trHeight w:val="851"/>
        </w:trPr>
        <w:tc>
          <w:tcPr>
            <w:tcW w:w="3553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Ставка доходности финансового менеджмента (FMRR)</w:t>
            </w:r>
          </w:p>
        </w:tc>
        <w:tc>
          <w:tcPr>
            <w:tcW w:w="1166" w:type="dxa"/>
            <w:vAlign w:val="center"/>
          </w:tcPr>
          <w:p w:rsidR="001B06A3" w:rsidRPr="00724EBC" w:rsidRDefault="001B06A3" w:rsidP="00724EBC">
            <w:pPr>
              <w:pStyle w:val="tbltxt"/>
              <w:spacing w:line="360" w:lineRule="auto"/>
              <w:ind w:firstLine="7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62,85</w:t>
            </w:r>
          </w:p>
        </w:tc>
        <w:tc>
          <w:tcPr>
            <w:tcW w:w="1617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59,58</w:t>
            </w:r>
          </w:p>
        </w:tc>
        <w:tc>
          <w:tcPr>
            <w:tcW w:w="1232" w:type="dxa"/>
            <w:vAlign w:val="center"/>
          </w:tcPr>
          <w:p w:rsidR="001B06A3" w:rsidRPr="00724EBC" w:rsidRDefault="001C5D3E" w:rsidP="00724EBC">
            <w:pPr>
              <w:ind w:firstLine="77"/>
              <w:jc w:val="both"/>
              <w:rPr>
                <w:sz w:val="20"/>
                <w:szCs w:val="20"/>
              </w:rPr>
            </w:pPr>
            <w:r w:rsidRPr="00724EBC">
              <w:rPr>
                <w:bCs/>
                <w:sz w:val="20"/>
                <w:szCs w:val="20"/>
              </w:rPr>
              <w:t>59,83</w:t>
            </w:r>
          </w:p>
        </w:tc>
      </w:tr>
    </w:tbl>
    <w:p w:rsidR="00AB56F3" w:rsidRPr="00444937" w:rsidRDefault="00AB56F3" w:rsidP="00444937">
      <w:pPr>
        <w:ind w:firstLine="709"/>
        <w:jc w:val="both"/>
        <w:rPr>
          <w:szCs w:val="28"/>
        </w:rPr>
      </w:pPr>
    </w:p>
    <w:p w:rsidR="00AB56F3" w:rsidRPr="00444937" w:rsidRDefault="00AB56F3" w:rsidP="00444937">
      <w:pPr>
        <w:pStyle w:val="a9"/>
      </w:pPr>
      <w:r w:rsidRPr="00444937">
        <w:t>По данным таблицы 4.1 можно сделать следующие выводы:</w:t>
      </w:r>
    </w:p>
    <w:p w:rsidR="00EA6151" w:rsidRPr="00444937" w:rsidRDefault="00EA6151" w:rsidP="00724EBC">
      <w:pPr>
        <w:ind w:firstLine="709"/>
        <w:jc w:val="both"/>
      </w:pPr>
      <w:r w:rsidRPr="00444937">
        <w:t>1. Период окупаемости - число лет, необходимых для полного возмещения вложений в недвижимость за счет приносимого дохода.</w:t>
      </w:r>
      <w:r w:rsidR="00444937">
        <w:t xml:space="preserve"> </w:t>
      </w:r>
      <w:r w:rsidRPr="00444937">
        <w:t>Из таблицы</w:t>
      </w:r>
      <w:r w:rsidR="00444937">
        <w:t xml:space="preserve"> </w:t>
      </w:r>
      <w:r w:rsidRPr="00444937">
        <w:t xml:space="preserve">видно, что по варианту А инвестиции окупятся </w:t>
      </w:r>
      <w:r w:rsidR="001C5D3E" w:rsidRPr="00444937">
        <w:t>через 5,11</w:t>
      </w:r>
      <w:r w:rsidRPr="00444937">
        <w:t xml:space="preserve"> лет, по варианту В - че</w:t>
      </w:r>
      <w:r w:rsidR="001C5D3E" w:rsidRPr="00444937">
        <w:t>рез 5,23</w:t>
      </w:r>
      <w:r w:rsidRPr="00444937">
        <w:t xml:space="preserve"> </w:t>
      </w:r>
      <w:r w:rsidR="001C5D3E" w:rsidRPr="00444937">
        <w:t>года, по варианту С – через 5,10</w:t>
      </w:r>
      <w:r w:rsidRPr="00444937">
        <w:t xml:space="preserve"> лет. Предпочтение отдается варианту с наименьш</w:t>
      </w:r>
      <w:r w:rsidR="001C5D3E" w:rsidRPr="00444937">
        <w:t>им сроком окупаемости, то есть С</w:t>
      </w:r>
      <w:r w:rsidRPr="00444937">
        <w:t xml:space="preserve">. </w:t>
      </w:r>
    </w:p>
    <w:p w:rsidR="00EA6151" w:rsidRPr="00444937" w:rsidRDefault="00EA6151" w:rsidP="00724EBC">
      <w:pPr>
        <w:ind w:firstLine="709"/>
        <w:jc w:val="both"/>
      </w:pPr>
      <w:r w:rsidRPr="00444937">
        <w:t>2. Положительное значение ЧДД указывает на то, что проект является прибыльным и его следует</w:t>
      </w:r>
      <w:r w:rsidR="00444937">
        <w:t xml:space="preserve"> </w:t>
      </w:r>
      <w:r w:rsidRPr="00444937">
        <w:t>принять. При рассмотрении данных вариантов предпочтение отдается варианту, у которого Ч</w:t>
      </w:r>
      <w:r w:rsidR="001C5D3E" w:rsidRPr="00444937">
        <w:t>ДД больше, т. е варианту С</w:t>
      </w:r>
      <w:r w:rsidRPr="00444937">
        <w:t>.</w:t>
      </w:r>
    </w:p>
    <w:p w:rsidR="00EA6151" w:rsidRPr="00444937" w:rsidRDefault="00EA6151" w:rsidP="00724EBC">
      <w:pPr>
        <w:ind w:firstLine="709"/>
        <w:jc w:val="both"/>
      </w:pPr>
      <w:r w:rsidRPr="00444937">
        <w:t>3. Внутренняя норма доход</w:t>
      </w:r>
      <w:r w:rsidR="00724EBC">
        <w:t>ности (ВНД) – это норма прибыли</w:t>
      </w:r>
      <w:r w:rsidRPr="00444937">
        <w:t>, при которой осуществляется равенство текущей стоимости будущих</w:t>
      </w:r>
      <w:r w:rsidR="00444937">
        <w:t xml:space="preserve"> </w:t>
      </w:r>
      <w:r w:rsidRPr="00444937">
        <w:t>доходов и затрат</w:t>
      </w:r>
      <w:r w:rsidR="00444937">
        <w:t xml:space="preserve"> </w:t>
      </w:r>
      <w:r w:rsidRPr="00444937">
        <w:t>на инвестиции. Чем больше ВНД, тем больше уровень доходности данного проекта, следовательно, наиболее рентабельным является вариант А.</w:t>
      </w:r>
    </w:p>
    <w:p w:rsidR="00EA6151" w:rsidRPr="00444937" w:rsidRDefault="00EA6151" w:rsidP="00724EBC">
      <w:pPr>
        <w:ind w:firstLine="709"/>
        <w:jc w:val="both"/>
      </w:pPr>
      <w:r w:rsidRPr="00444937">
        <w:t>4. Модифицированная ставка доходности</w:t>
      </w:r>
      <w:r w:rsidR="00444937">
        <w:t xml:space="preserve"> </w:t>
      </w:r>
      <w:r w:rsidRPr="00444937">
        <w:t>(MIRR) разработана для получения возможности применения ВНД, когда финансирование проекта осуществляется поэтапно, при этом отрицательные денежные потоки дисконтируются по безрисковой ликвидной ставке. По варианту</w:t>
      </w:r>
      <w:r w:rsidR="00444937">
        <w:t xml:space="preserve"> </w:t>
      </w:r>
      <w:r w:rsidRPr="00444937">
        <w:t>А</w:t>
      </w:r>
      <w:r w:rsidR="00444937">
        <w:t xml:space="preserve"> </w:t>
      </w:r>
      <w:r w:rsidRPr="00444937">
        <w:t>модифицированная ставка доходности</w:t>
      </w:r>
      <w:r w:rsidR="00444937">
        <w:t xml:space="preserve"> </w:t>
      </w:r>
      <w:r w:rsidRPr="00444937">
        <w:t>больше, поэтому данный вариант предпочтительнее двух других вариантов.</w:t>
      </w:r>
      <w:r w:rsidR="00444937">
        <w:t xml:space="preserve"> </w:t>
      </w:r>
    </w:p>
    <w:p w:rsidR="00EA6151" w:rsidRPr="00444937" w:rsidRDefault="00EA6151" w:rsidP="00444937">
      <w:pPr>
        <w:ind w:firstLine="709"/>
        <w:jc w:val="both"/>
      </w:pPr>
      <w:r w:rsidRPr="00444937">
        <w:t>5. Особенностью ставки дохода финансового менеджмента (FMRR) является то, что в дополнение к дисконтированию отрицательных денежных потоков, положительные денежные потоки пересчитываются по круговой ставке доходности на момент окончания проекта.</w:t>
      </w:r>
    </w:p>
    <w:p w:rsidR="00EA6151" w:rsidRPr="00444937" w:rsidRDefault="00EA6151" w:rsidP="00444937">
      <w:pPr>
        <w:ind w:firstLine="709"/>
        <w:jc w:val="both"/>
      </w:pPr>
      <w:r w:rsidRPr="00444937">
        <w:t>Проанализировав данные показатели по трем вариантам, можно сделать вывод, что наиболее рентабельным является вариант А.</w:t>
      </w:r>
    </w:p>
    <w:p w:rsidR="001C5D3E" w:rsidRPr="00444937" w:rsidRDefault="001C5D3E" w:rsidP="00444937">
      <w:pPr>
        <w:ind w:firstLine="709"/>
        <w:jc w:val="both"/>
      </w:pPr>
      <w:r w:rsidRPr="00444937">
        <w:t xml:space="preserve">6. </w:t>
      </w:r>
      <w:r w:rsidRPr="00444937">
        <w:rPr>
          <w:lang w:val="en-US"/>
        </w:rPr>
        <w:t>PI</w:t>
      </w:r>
      <w:r w:rsidRPr="00444937">
        <w:t xml:space="preserve"> &gt;1 указывает на то, что проект является прибыльным и его следует</w:t>
      </w:r>
      <w:r w:rsidR="00444937">
        <w:t xml:space="preserve"> </w:t>
      </w:r>
      <w:r w:rsidRPr="00444937">
        <w:t xml:space="preserve">принять. При рассмотрении данных вариантов предпочтение отдается варианту, у которого </w:t>
      </w:r>
      <w:r w:rsidRPr="00444937">
        <w:rPr>
          <w:lang w:val="en-US"/>
        </w:rPr>
        <w:t>PI</w:t>
      </w:r>
      <w:r w:rsidRPr="00444937">
        <w:t xml:space="preserve"> больше, т. е варианту А.</w:t>
      </w:r>
    </w:p>
    <w:p w:rsidR="001C5D3E" w:rsidRPr="00444937" w:rsidRDefault="001C5D3E" w:rsidP="00444937">
      <w:pPr>
        <w:ind w:firstLine="709"/>
        <w:jc w:val="both"/>
      </w:pPr>
    </w:p>
    <w:p w:rsidR="00AB56F3" w:rsidRPr="00724EBC" w:rsidRDefault="00AB56F3" w:rsidP="0044493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44937">
        <w:rPr>
          <w:rFonts w:ascii="Times New Roman" w:hAnsi="Times New Roman"/>
        </w:rPr>
        <w:br w:type="page"/>
      </w:r>
      <w:r w:rsidRPr="00724EBC">
        <w:rPr>
          <w:rFonts w:ascii="Times New Roman" w:hAnsi="Times New Roman"/>
          <w:i w:val="0"/>
        </w:rPr>
        <w:t>5. Принятие управленческого решения по выбору наиболее экономически эффективного варианта использования объекта</w:t>
      </w:r>
      <w:r w:rsidR="00444937" w:rsidRPr="00724EBC">
        <w:rPr>
          <w:rFonts w:ascii="Times New Roman" w:hAnsi="Times New Roman"/>
          <w:i w:val="0"/>
        </w:rPr>
        <w:t xml:space="preserve"> </w:t>
      </w:r>
      <w:r w:rsidRPr="00724EBC">
        <w:rPr>
          <w:rFonts w:ascii="Times New Roman" w:hAnsi="Times New Roman"/>
          <w:i w:val="0"/>
        </w:rPr>
        <w:t>недвижимости</w:t>
      </w:r>
      <w:r w:rsidR="00444937" w:rsidRPr="00724EBC">
        <w:rPr>
          <w:rFonts w:ascii="Times New Roman" w:hAnsi="Times New Roman"/>
          <w:i w:val="0"/>
        </w:rPr>
        <w:t xml:space="preserve"> </w:t>
      </w:r>
      <w:r w:rsidRPr="00724EBC">
        <w:rPr>
          <w:rFonts w:ascii="Times New Roman" w:hAnsi="Times New Roman"/>
          <w:i w:val="0"/>
        </w:rPr>
        <w:t>из трех вариантов его реконстру</w:t>
      </w:r>
      <w:r w:rsidR="007C6221" w:rsidRPr="00724EBC">
        <w:rPr>
          <w:rFonts w:ascii="Times New Roman" w:hAnsi="Times New Roman"/>
          <w:i w:val="0"/>
        </w:rPr>
        <w:t>кции</w:t>
      </w:r>
    </w:p>
    <w:p w:rsidR="00724EBC" w:rsidRPr="00724EBC" w:rsidRDefault="00724EBC" w:rsidP="00724EBC"/>
    <w:p w:rsidR="00AB56F3" w:rsidRDefault="00AB56F3" w:rsidP="00444937">
      <w:pPr>
        <w:pStyle w:val="a9"/>
      </w:pPr>
      <w:r w:rsidRPr="00444937">
        <w:t>Принятие управленческого решения по выбору наиболее экономически эффективного варианта использования объекта</w:t>
      </w:r>
      <w:r w:rsidR="00444937">
        <w:t xml:space="preserve"> </w:t>
      </w:r>
      <w:r w:rsidRPr="00444937">
        <w:t>недвижимости</w:t>
      </w:r>
      <w:r w:rsidR="00444937">
        <w:t xml:space="preserve"> </w:t>
      </w:r>
      <w:r w:rsidRPr="00444937">
        <w:t>производится на основе сравнительного анализа изменения текущей стоимости кассовых поступлений по каждому из вариантов (таблицы 2.1-2.3) и на основе графического анализа ситуаций оценки.</w:t>
      </w:r>
    </w:p>
    <w:p w:rsidR="00724EBC" w:rsidRPr="00444937" w:rsidRDefault="00724EBC" w:rsidP="00444937">
      <w:pPr>
        <w:pStyle w:val="a9"/>
      </w:pPr>
    </w:p>
    <w:p w:rsidR="00AB56F3" w:rsidRPr="00444937" w:rsidRDefault="00AB56F3" w:rsidP="00444937">
      <w:pPr>
        <w:pStyle w:val="5"/>
        <w:spacing w:before="0" w:after="0"/>
        <w:ind w:firstLine="709"/>
        <w:jc w:val="both"/>
        <w:rPr>
          <w:sz w:val="28"/>
        </w:rPr>
      </w:pPr>
      <w:r w:rsidRPr="00724EBC">
        <w:rPr>
          <w:b w:val="0"/>
          <w:i w:val="0"/>
          <w:sz w:val="28"/>
        </w:rPr>
        <w:t>Таблица 5.1</w:t>
      </w:r>
      <w:r w:rsidR="00072766" w:rsidRPr="00724EBC">
        <w:rPr>
          <w:b w:val="0"/>
          <w:i w:val="0"/>
          <w:sz w:val="28"/>
        </w:rPr>
        <w:t>.</w:t>
      </w:r>
      <w:r w:rsidRPr="00724EBC">
        <w:rPr>
          <w:b w:val="0"/>
          <w:i w:val="0"/>
          <w:sz w:val="28"/>
        </w:rPr>
        <w:t xml:space="preserve"> Расчет рентабельности варианта А по текущей стоимости кассовых поступлений</w:t>
      </w:r>
    </w:p>
    <w:tbl>
      <w:tblPr>
        <w:tblW w:w="4898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022"/>
        <w:gridCol w:w="1081"/>
        <w:gridCol w:w="1052"/>
        <w:gridCol w:w="1051"/>
        <w:gridCol w:w="981"/>
        <w:gridCol w:w="981"/>
        <w:gridCol w:w="71"/>
        <w:gridCol w:w="928"/>
      </w:tblGrid>
      <w:tr w:rsidR="00AB56F3" w:rsidRPr="00724EBC" w:rsidTr="00724EBC">
        <w:trPr>
          <w:trHeight w:val="420"/>
        </w:trPr>
        <w:tc>
          <w:tcPr>
            <w:tcW w:w="2208" w:type="dxa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AB56F3" w:rsidRPr="00724EBC" w:rsidRDefault="00AB56F3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</w:t>
            </w:r>
            <w:r w:rsidR="001C5D3E" w:rsidRPr="00724EBC">
              <w:rPr>
                <w:rFonts w:ascii="Times New Roman" w:hAnsi="Times New Roman"/>
                <w:b/>
                <w:szCs w:val="20"/>
              </w:rPr>
              <w:t>ло 2007</w:t>
            </w:r>
          </w:p>
        </w:tc>
        <w:tc>
          <w:tcPr>
            <w:tcW w:w="1081" w:type="dxa"/>
            <w:vAlign w:val="center"/>
          </w:tcPr>
          <w:p w:rsidR="00AB56F3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AB56F3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AB56F3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AB56F3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81" w:type="dxa"/>
            <w:vAlign w:val="center"/>
          </w:tcPr>
          <w:p w:rsidR="00AB56F3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999" w:type="dxa"/>
            <w:gridSpan w:val="2"/>
            <w:vAlign w:val="center"/>
          </w:tcPr>
          <w:p w:rsidR="00AB56F3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1C5D3E" w:rsidRPr="00724EBC" w:rsidTr="00724EBC">
        <w:trPr>
          <w:trHeight w:val="583"/>
        </w:trPr>
        <w:tc>
          <w:tcPr>
            <w:tcW w:w="2208" w:type="dxa"/>
            <w:vAlign w:val="center"/>
          </w:tcPr>
          <w:p w:rsidR="001C5D3E" w:rsidRPr="00724EBC" w:rsidRDefault="001C5D3E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-13500</w:t>
            </w:r>
          </w:p>
        </w:tc>
        <w:tc>
          <w:tcPr>
            <w:tcW w:w="1081" w:type="dxa"/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-504</w:t>
            </w:r>
          </w:p>
        </w:tc>
        <w:tc>
          <w:tcPr>
            <w:tcW w:w="1052" w:type="dxa"/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3818,37</w:t>
            </w:r>
          </w:p>
        </w:tc>
        <w:tc>
          <w:tcPr>
            <w:tcW w:w="1051" w:type="dxa"/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5142,59</w:t>
            </w:r>
          </w:p>
        </w:tc>
        <w:tc>
          <w:tcPr>
            <w:tcW w:w="981" w:type="dxa"/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5857,55</w:t>
            </w:r>
          </w:p>
        </w:tc>
        <w:tc>
          <w:tcPr>
            <w:tcW w:w="981" w:type="dxa"/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6642,71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1C5D3E" w:rsidRPr="00724EBC" w:rsidRDefault="001C5D3E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233972,59</w:t>
            </w:r>
          </w:p>
        </w:tc>
      </w:tr>
      <w:tr w:rsidR="002F4C04" w:rsidRPr="00724EBC" w:rsidTr="00724EBC">
        <w:trPr>
          <w:trHeight w:val="69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Е=10 %</w:t>
            </w:r>
          </w:p>
        </w:tc>
        <w:tc>
          <w:tcPr>
            <w:tcW w:w="1022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  <w:lang w:val="en-US"/>
              </w:rPr>
            </w:pPr>
            <w:r w:rsidRPr="00724E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0,909</w:t>
            </w:r>
          </w:p>
        </w:tc>
        <w:tc>
          <w:tcPr>
            <w:tcW w:w="1052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0,826</w:t>
            </w:r>
          </w:p>
        </w:tc>
        <w:tc>
          <w:tcPr>
            <w:tcW w:w="105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0,751</w:t>
            </w:r>
          </w:p>
        </w:tc>
        <w:tc>
          <w:tcPr>
            <w:tcW w:w="98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0,683</w:t>
            </w:r>
          </w:p>
        </w:tc>
        <w:tc>
          <w:tcPr>
            <w:tcW w:w="98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0,621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0,564</w:t>
            </w:r>
          </w:p>
        </w:tc>
      </w:tr>
      <w:tr w:rsidR="00E25B6B" w:rsidRPr="00724EBC" w:rsidTr="00724EBC">
        <w:trPr>
          <w:trHeight w:val="843"/>
        </w:trPr>
        <w:tc>
          <w:tcPr>
            <w:tcW w:w="2208" w:type="dxa"/>
            <w:vAlign w:val="center"/>
          </w:tcPr>
          <w:p w:rsidR="00E25B6B" w:rsidRPr="00724EBC" w:rsidRDefault="00E25B6B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1" w:type="dxa"/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-458,18</w:t>
            </w:r>
          </w:p>
        </w:tc>
        <w:tc>
          <w:tcPr>
            <w:tcW w:w="1052" w:type="dxa"/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3155,678</w:t>
            </w:r>
          </w:p>
        </w:tc>
        <w:tc>
          <w:tcPr>
            <w:tcW w:w="1051" w:type="dxa"/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3863,704</w:t>
            </w:r>
          </w:p>
        </w:tc>
        <w:tc>
          <w:tcPr>
            <w:tcW w:w="981" w:type="dxa"/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4000,79</w:t>
            </w:r>
          </w:p>
        </w:tc>
        <w:tc>
          <w:tcPr>
            <w:tcW w:w="981" w:type="dxa"/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4124,60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  <w:vAlign w:val="bottom"/>
          </w:tcPr>
          <w:p w:rsidR="00E25B6B" w:rsidRPr="00724EBC" w:rsidRDefault="00E25B6B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132071,4</w:t>
            </w:r>
          </w:p>
        </w:tc>
      </w:tr>
      <w:tr w:rsidR="002F4C04" w:rsidRPr="00724EBC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7167" w:type="dxa"/>
            <w:gridSpan w:val="8"/>
            <w:vAlign w:val="center"/>
          </w:tcPr>
          <w:p w:rsidR="002F4C04" w:rsidRPr="00724EBC" w:rsidRDefault="00050408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b/>
                <w:sz w:val="20"/>
                <w:szCs w:val="20"/>
              </w:rPr>
              <w:t>133258</w:t>
            </w:r>
          </w:p>
        </w:tc>
      </w:tr>
      <w:tr w:rsidR="00050408" w:rsidRPr="00724EBC" w:rsidTr="00724EBC">
        <w:trPr>
          <w:trHeight w:val="420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10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999" w:type="dxa"/>
            <w:gridSpan w:val="2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050408" w:rsidRPr="00724EBC" w:rsidTr="00724EBC">
        <w:trPr>
          <w:trHeight w:val="583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-13500</w:t>
            </w:r>
          </w:p>
        </w:tc>
        <w:tc>
          <w:tcPr>
            <w:tcW w:w="1081" w:type="dxa"/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-504</w:t>
            </w:r>
          </w:p>
        </w:tc>
        <w:tc>
          <w:tcPr>
            <w:tcW w:w="1052" w:type="dxa"/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3818,37</w:t>
            </w:r>
          </w:p>
        </w:tc>
        <w:tc>
          <w:tcPr>
            <w:tcW w:w="1051" w:type="dxa"/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5142,59</w:t>
            </w:r>
          </w:p>
        </w:tc>
        <w:tc>
          <w:tcPr>
            <w:tcW w:w="981" w:type="dxa"/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5857,55</w:t>
            </w:r>
          </w:p>
        </w:tc>
        <w:tc>
          <w:tcPr>
            <w:tcW w:w="981" w:type="dxa"/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6642,71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050408" w:rsidRPr="00724EBC" w:rsidRDefault="00050408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233972,59</w:t>
            </w:r>
          </w:p>
        </w:tc>
      </w:tr>
      <w:tr w:rsidR="002F4C04" w:rsidRPr="00724EBC" w:rsidTr="00724EBC">
        <w:trPr>
          <w:trHeight w:val="69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2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0,833</w:t>
            </w:r>
          </w:p>
        </w:tc>
        <w:tc>
          <w:tcPr>
            <w:tcW w:w="1052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0,694</w:t>
            </w:r>
          </w:p>
        </w:tc>
        <w:tc>
          <w:tcPr>
            <w:tcW w:w="105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0,579</w:t>
            </w:r>
          </w:p>
        </w:tc>
        <w:tc>
          <w:tcPr>
            <w:tcW w:w="98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0,482</w:t>
            </w:r>
          </w:p>
        </w:tc>
        <w:tc>
          <w:tcPr>
            <w:tcW w:w="981" w:type="dxa"/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0,402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2F4C04" w:rsidRPr="00724EBC" w:rsidRDefault="002F4C04" w:rsidP="00724EBC">
            <w:pPr>
              <w:jc w:val="both"/>
              <w:rPr>
                <w:sz w:val="20"/>
                <w:szCs w:val="20"/>
              </w:rPr>
            </w:pPr>
            <w:r w:rsidRPr="00724EBC">
              <w:rPr>
                <w:sz w:val="20"/>
                <w:szCs w:val="20"/>
              </w:rPr>
              <w:t>0,335</w:t>
            </w:r>
          </w:p>
        </w:tc>
      </w:tr>
      <w:tr w:rsidR="00050408" w:rsidRPr="00724EBC" w:rsidTr="00724EBC">
        <w:trPr>
          <w:trHeight w:val="843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-420,00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2651,646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2976,036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2824,82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2669,56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78356,95</w:t>
            </w:r>
          </w:p>
        </w:tc>
      </w:tr>
      <w:tr w:rsidR="002F4C04" w:rsidRPr="00724EBC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7167" w:type="dxa"/>
            <w:gridSpan w:val="8"/>
          </w:tcPr>
          <w:p w:rsidR="00050408" w:rsidRPr="00724EBC" w:rsidRDefault="00050408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</w:p>
          <w:p w:rsidR="002F4C04" w:rsidRPr="00724EBC" w:rsidRDefault="00050408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75559,01</w:t>
            </w:r>
          </w:p>
        </w:tc>
      </w:tr>
      <w:tr w:rsidR="00050408" w:rsidRPr="00724EBC" w:rsidTr="00724EBC">
        <w:trPr>
          <w:trHeight w:val="420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10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1052" w:type="dxa"/>
            <w:gridSpan w:val="2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92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050408" w:rsidRPr="00724EBC" w:rsidTr="00724EBC">
        <w:trPr>
          <w:trHeight w:val="583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-504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3818,37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5142,59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5857,55</w:t>
            </w:r>
          </w:p>
        </w:tc>
        <w:tc>
          <w:tcPr>
            <w:tcW w:w="1052" w:type="dxa"/>
            <w:gridSpan w:val="2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6642,71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233972,59</w:t>
            </w:r>
          </w:p>
        </w:tc>
      </w:tr>
      <w:tr w:rsidR="00050408" w:rsidRPr="00724EBC" w:rsidTr="00724EBC">
        <w:trPr>
          <w:trHeight w:val="691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3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0,769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0,592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0,455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0,350</w:t>
            </w:r>
          </w:p>
        </w:tc>
        <w:tc>
          <w:tcPr>
            <w:tcW w:w="1052" w:type="dxa"/>
            <w:gridSpan w:val="2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0,269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0,207</w:t>
            </w:r>
          </w:p>
        </w:tc>
      </w:tr>
      <w:tr w:rsidR="00050408" w:rsidRPr="00724EBC" w:rsidTr="00724EBC">
        <w:trPr>
          <w:trHeight w:val="843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-387,69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2259,391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2340,733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2050,89</w:t>
            </w:r>
          </w:p>
        </w:tc>
        <w:tc>
          <w:tcPr>
            <w:tcW w:w="1052" w:type="dxa"/>
            <w:gridSpan w:val="2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1789,07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48473,55</w:t>
            </w:r>
          </w:p>
        </w:tc>
      </w:tr>
      <w:tr w:rsidR="002F4C04" w:rsidRPr="00724EBC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7167" w:type="dxa"/>
            <w:gridSpan w:val="8"/>
          </w:tcPr>
          <w:p w:rsidR="002F4C04" w:rsidRPr="00724EBC" w:rsidRDefault="00050408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43025,95</w:t>
            </w:r>
          </w:p>
        </w:tc>
      </w:tr>
      <w:tr w:rsidR="00050408" w:rsidRPr="00724EBC" w:rsidTr="00724EBC">
        <w:trPr>
          <w:trHeight w:val="420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10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1052" w:type="dxa"/>
            <w:gridSpan w:val="2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92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050408" w:rsidRPr="00724EBC" w:rsidTr="00724EBC">
        <w:trPr>
          <w:trHeight w:val="583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-504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3818,37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5142,59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5857,55</w:t>
            </w:r>
          </w:p>
        </w:tc>
        <w:tc>
          <w:tcPr>
            <w:tcW w:w="1052" w:type="dxa"/>
            <w:gridSpan w:val="2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6642,71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233972,59</w:t>
            </w:r>
          </w:p>
        </w:tc>
      </w:tr>
      <w:tr w:rsidR="00050408" w:rsidRPr="00724EBC" w:rsidTr="00724EBC">
        <w:trPr>
          <w:trHeight w:val="691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4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0,714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0,510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0,364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0,260</w:t>
            </w:r>
          </w:p>
        </w:tc>
        <w:tc>
          <w:tcPr>
            <w:tcW w:w="1052" w:type="dxa"/>
            <w:gridSpan w:val="2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0,186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0,133</w:t>
            </w:r>
          </w:p>
        </w:tc>
      </w:tr>
      <w:tr w:rsidR="00050408" w:rsidRPr="00724EBC" w:rsidTr="00724EBC">
        <w:trPr>
          <w:trHeight w:val="843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-13500</w:t>
            </w:r>
          </w:p>
        </w:tc>
        <w:tc>
          <w:tcPr>
            <w:tcW w:w="10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-360,00</w:t>
            </w:r>
          </w:p>
        </w:tc>
        <w:tc>
          <w:tcPr>
            <w:tcW w:w="1052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1948,148</w:t>
            </w:r>
          </w:p>
        </w:tc>
        <w:tc>
          <w:tcPr>
            <w:tcW w:w="105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1874,122</w:t>
            </w:r>
          </w:p>
        </w:tc>
        <w:tc>
          <w:tcPr>
            <w:tcW w:w="981" w:type="dxa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1524,77</w:t>
            </w:r>
          </w:p>
        </w:tc>
        <w:tc>
          <w:tcPr>
            <w:tcW w:w="1052" w:type="dxa"/>
            <w:gridSpan w:val="2"/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1235,11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bottom"/>
          </w:tcPr>
          <w:p w:rsidR="00050408" w:rsidRPr="00724EBC" w:rsidRDefault="00050408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31073,97</w:t>
            </w:r>
          </w:p>
        </w:tc>
      </w:tr>
      <w:tr w:rsidR="002F4C04" w:rsidRPr="00724EBC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7167" w:type="dxa"/>
            <w:gridSpan w:val="8"/>
          </w:tcPr>
          <w:p w:rsidR="002F4C04" w:rsidRPr="00724EBC" w:rsidRDefault="00050408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23796,12</w:t>
            </w:r>
          </w:p>
        </w:tc>
      </w:tr>
    </w:tbl>
    <w:p w:rsidR="00AB56F3" w:rsidRPr="00444937" w:rsidRDefault="00AB56F3" w:rsidP="00444937">
      <w:pPr>
        <w:ind w:firstLine="709"/>
        <w:jc w:val="both"/>
        <w:rPr>
          <w:lang w:val="en-US"/>
        </w:rPr>
      </w:pPr>
    </w:p>
    <w:p w:rsidR="00AB56F3" w:rsidRPr="00444937" w:rsidRDefault="00AB56F3" w:rsidP="00444937">
      <w:pPr>
        <w:pStyle w:val="5"/>
        <w:spacing w:before="0" w:after="0"/>
        <w:ind w:firstLine="709"/>
        <w:jc w:val="both"/>
        <w:rPr>
          <w:sz w:val="28"/>
        </w:rPr>
      </w:pPr>
      <w:r w:rsidRPr="00724EBC">
        <w:rPr>
          <w:b w:val="0"/>
          <w:i w:val="0"/>
          <w:sz w:val="28"/>
        </w:rPr>
        <w:t>Таблица 5.2</w:t>
      </w:r>
      <w:r w:rsidR="000D0C98" w:rsidRPr="00724EBC">
        <w:rPr>
          <w:b w:val="0"/>
          <w:i w:val="0"/>
          <w:sz w:val="28"/>
        </w:rPr>
        <w:t>.</w:t>
      </w:r>
      <w:r w:rsidRPr="00724EBC">
        <w:rPr>
          <w:b w:val="0"/>
          <w:i w:val="0"/>
          <w:sz w:val="28"/>
        </w:rPr>
        <w:t xml:space="preserve"> Расчет рентабельности варианта </w:t>
      </w:r>
      <w:r w:rsidRPr="00724EBC">
        <w:rPr>
          <w:b w:val="0"/>
          <w:i w:val="0"/>
          <w:sz w:val="28"/>
          <w:lang w:val="en-US"/>
        </w:rPr>
        <w:t>B</w:t>
      </w:r>
      <w:r w:rsidRPr="00724EBC">
        <w:rPr>
          <w:b w:val="0"/>
          <w:i w:val="0"/>
          <w:sz w:val="28"/>
        </w:rPr>
        <w:t xml:space="preserve"> по текущей стоимости кассовых поступлений</w:t>
      </w:r>
    </w:p>
    <w:tbl>
      <w:tblPr>
        <w:tblW w:w="4804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022"/>
        <w:gridCol w:w="925"/>
        <w:gridCol w:w="1052"/>
        <w:gridCol w:w="1051"/>
        <w:gridCol w:w="981"/>
        <w:gridCol w:w="829"/>
        <w:gridCol w:w="71"/>
        <w:gridCol w:w="1056"/>
      </w:tblGrid>
      <w:tr w:rsidR="00050408" w:rsidRPr="00444937" w:rsidTr="00724EBC">
        <w:trPr>
          <w:trHeight w:val="420"/>
        </w:trPr>
        <w:tc>
          <w:tcPr>
            <w:tcW w:w="2208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829" w:type="dxa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127" w:type="dxa"/>
            <w:gridSpan w:val="2"/>
            <w:vAlign w:val="center"/>
          </w:tcPr>
          <w:p w:rsidR="00050408" w:rsidRPr="00724EBC" w:rsidRDefault="00050408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350DD6" w:rsidRPr="00444937" w:rsidTr="00724EBC">
        <w:trPr>
          <w:trHeight w:val="583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1052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1051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981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2491,25</w:t>
            </w:r>
          </w:p>
        </w:tc>
        <w:tc>
          <w:tcPr>
            <w:tcW w:w="829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2999,4</w:t>
            </w: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229919,3</w:t>
            </w:r>
          </w:p>
        </w:tc>
      </w:tr>
      <w:tr w:rsidR="00350DD6" w:rsidRPr="00444937" w:rsidTr="00724EBC">
        <w:trPr>
          <w:trHeight w:val="691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Е=10 %</w:t>
            </w:r>
          </w:p>
        </w:tc>
        <w:tc>
          <w:tcPr>
            <w:tcW w:w="1022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0,909</w:t>
            </w:r>
          </w:p>
        </w:tc>
        <w:tc>
          <w:tcPr>
            <w:tcW w:w="1052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0,826</w:t>
            </w:r>
          </w:p>
        </w:tc>
        <w:tc>
          <w:tcPr>
            <w:tcW w:w="1051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0,751</w:t>
            </w:r>
          </w:p>
        </w:tc>
        <w:tc>
          <w:tcPr>
            <w:tcW w:w="981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0,683</w:t>
            </w:r>
          </w:p>
        </w:tc>
        <w:tc>
          <w:tcPr>
            <w:tcW w:w="829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0,621</w:t>
            </w: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0,564</w:t>
            </w:r>
          </w:p>
        </w:tc>
      </w:tr>
      <w:tr w:rsidR="00350DD6" w:rsidRPr="00444937" w:rsidTr="00724EBC">
        <w:trPr>
          <w:trHeight w:val="843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-507,27</w:t>
            </w:r>
          </w:p>
        </w:tc>
        <w:tc>
          <w:tcPr>
            <w:tcW w:w="1052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1122,223</w:t>
            </w:r>
          </w:p>
        </w:tc>
        <w:tc>
          <w:tcPr>
            <w:tcW w:w="1051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1525,274</w:t>
            </w:r>
          </w:p>
        </w:tc>
        <w:tc>
          <w:tcPr>
            <w:tcW w:w="981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1701,56</w:t>
            </w:r>
          </w:p>
        </w:tc>
        <w:tc>
          <w:tcPr>
            <w:tcW w:w="829" w:type="dxa"/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1862,4</w:t>
            </w: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bottom"/>
          </w:tcPr>
          <w:p w:rsidR="0089748D" w:rsidRPr="00724EBC" w:rsidRDefault="00350DD6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129783,5</w:t>
            </w:r>
          </w:p>
        </w:tc>
      </w:tr>
      <w:tr w:rsidR="002F4C04" w:rsidRPr="00444937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6987" w:type="dxa"/>
            <w:gridSpan w:val="8"/>
          </w:tcPr>
          <w:p w:rsidR="002F4C04" w:rsidRPr="00724EBC" w:rsidRDefault="00350DD6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121437,7</w:t>
            </w:r>
          </w:p>
        </w:tc>
      </w:tr>
      <w:tr w:rsidR="00350DD6" w:rsidRPr="00444937" w:rsidTr="00724EBC">
        <w:trPr>
          <w:trHeight w:val="420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00" w:type="dxa"/>
            <w:gridSpan w:val="2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056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89748D" w:rsidRPr="00444937" w:rsidTr="00724EBC">
        <w:trPr>
          <w:trHeight w:val="583"/>
        </w:trPr>
        <w:tc>
          <w:tcPr>
            <w:tcW w:w="2208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98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2491,2</w:t>
            </w:r>
          </w:p>
        </w:tc>
        <w:tc>
          <w:tcPr>
            <w:tcW w:w="900" w:type="dxa"/>
            <w:gridSpan w:val="2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2999,4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229919,3</w:t>
            </w:r>
          </w:p>
        </w:tc>
      </w:tr>
      <w:tr w:rsidR="0089748D" w:rsidRPr="00444937" w:rsidTr="00724EBC">
        <w:trPr>
          <w:trHeight w:val="691"/>
        </w:trPr>
        <w:tc>
          <w:tcPr>
            <w:tcW w:w="2208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2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0,833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0,694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0,579</w:t>
            </w:r>
          </w:p>
        </w:tc>
        <w:tc>
          <w:tcPr>
            <w:tcW w:w="98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0,482</w:t>
            </w:r>
          </w:p>
        </w:tc>
        <w:tc>
          <w:tcPr>
            <w:tcW w:w="900" w:type="dxa"/>
            <w:gridSpan w:val="2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0,402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0,335</w:t>
            </w:r>
          </w:p>
        </w:tc>
      </w:tr>
      <w:tr w:rsidR="0089748D" w:rsidRPr="00444937" w:rsidTr="00724EBC">
        <w:trPr>
          <w:trHeight w:val="843"/>
        </w:trPr>
        <w:tc>
          <w:tcPr>
            <w:tcW w:w="2208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-465,00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942,979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1174,85</w:t>
            </w:r>
          </w:p>
        </w:tc>
        <w:tc>
          <w:tcPr>
            <w:tcW w:w="98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1201,41</w:t>
            </w:r>
          </w:p>
        </w:tc>
        <w:tc>
          <w:tcPr>
            <w:tcW w:w="900" w:type="dxa"/>
            <w:gridSpan w:val="2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1205,4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76999,51</w:t>
            </w:r>
          </w:p>
        </w:tc>
      </w:tr>
      <w:tr w:rsidR="002F4C04" w:rsidRPr="00444937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6987" w:type="dxa"/>
            <w:gridSpan w:val="8"/>
          </w:tcPr>
          <w:p w:rsidR="002F4C04" w:rsidRPr="00724EBC" w:rsidRDefault="0089748D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67009,17</w:t>
            </w:r>
          </w:p>
        </w:tc>
      </w:tr>
      <w:tr w:rsidR="00350DD6" w:rsidRPr="00444937" w:rsidTr="00724EBC">
        <w:trPr>
          <w:trHeight w:val="420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00" w:type="dxa"/>
            <w:gridSpan w:val="2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056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350DD6" w:rsidRPr="00444937" w:rsidTr="00724EBC">
        <w:trPr>
          <w:trHeight w:val="583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1052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1051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981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2491,25</w:t>
            </w:r>
          </w:p>
        </w:tc>
        <w:tc>
          <w:tcPr>
            <w:tcW w:w="900" w:type="dxa"/>
            <w:gridSpan w:val="2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2999,4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229919,31</w:t>
            </w:r>
          </w:p>
        </w:tc>
      </w:tr>
      <w:tr w:rsidR="00350DD6" w:rsidRPr="00444937" w:rsidTr="00724EBC">
        <w:trPr>
          <w:trHeight w:val="691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3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0,769</w:t>
            </w:r>
          </w:p>
        </w:tc>
        <w:tc>
          <w:tcPr>
            <w:tcW w:w="1052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0,592</w:t>
            </w:r>
          </w:p>
        </w:tc>
        <w:tc>
          <w:tcPr>
            <w:tcW w:w="1051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0,455</w:t>
            </w:r>
          </w:p>
        </w:tc>
        <w:tc>
          <w:tcPr>
            <w:tcW w:w="981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0,350</w:t>
            </w:r>
          </w:p>
        </w:tc>
        <w:tc>
          <w:tcPr>
            <w:tcW w:w="900" w:type="dxa"/>
            <w:gridSpan w:val="2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0,269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0,207</w:t>
            </w:r>
          </w:p>
        </w:tc>
      </w:tr>
      <w:tr w:rsidR="00350DD6" w:rsidRPr="00444937" w:rsidTr="00724EBC">
        <w:trPr>
          <w:trHeight w:val="843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-429,23</w:t>
            </w:r>
          </w:p>
        </w:tc>
        <w:tc>
          <w:tcPr>
            <w:tcW w:w="1052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803,485</w:t>
            </w:r>
          </w:p>
        </w:tc>
        <w:tc>
          <w:tcPr>
            <w:tcW w:w="1051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924,051</w:t>
            </w:r>
          </w:p>
        </w:tc>
        <w:tc>
          <w:tcPr>
            <w:tcW w:w="981" w:type="dxa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872,26</w:t>
            </w:r>
          </w:p>
        </w:tc>
        <w:tc>
          <w:tcPr>
            <w:tcW w:w="900" w:type="dxa"/>
            <w:gridSpan w:val="2"/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807,84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350DD6" w:rsidRPr="00724EBC" w:rsidRDefault="00350DD6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47633,81</w:t>
            </w:r>
          </w:p>
        </w:tc>
      </w:tr>
      <w:tr w:rsidR="002F4C04" w:rsidRPr="00444937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6987" w:type="dxa"/>
            <w:gridSpan w:val="8"/>
          </w:tcPr>
          <w:p w:rsidR="002F4C04" w:rsidRPr="00724EBC" w:rsidRDefault="00350DD6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36562,21</w:t>
            </w:r>
          </w:p>
        </w:tc>
      </w:tr>
      <w:tr w:rsidR="00350DD6" w:rsidRPr="00444937" w:rsidTr="00724EBC">
        <w:trPr>
          <w:trHeight w:val="420"/>
        </w:trPr>
        <w:tc>
          <w:tcPr>
            <w:tcW w:w="220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8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00" w:type="dxa"/>
            <w:gridSpan w:val="2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056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89748D" w:rsidRPr="00444937" w:rsidTr="00724EBC">
        <w:trPr>
          <w:trHeight w:val="583"/>
        </w:trPr>
        <w:tc>
          <w:tcPr>
            <w:tcW w:w="2208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-558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1357,89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2030,14</w:t>
            </w:r>
          </w:p>
        </w:tc>
        <w:tc>
          <w:tcPr>
            <w:tcW w:w="98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2491,25</w:t>
            </w:r>
          </w:p>
        </w:tc>
        <w:tc>
          <w:tcPr>
            <w:tcW w:w="900" w:type="dxa"/>
            <w:gridSpan w:val="2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2999,4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229919,31</w:t>
            </w:r>
          </w:p>
        </w:tc>
      </w:tr>
      <w:tr w:rsidR="0089748D" w:rsidRPr="00444937" w:rsidTr="00724EBC">
        <w:trPr>
          <w:trHeight w:val="691"/>
        </w:trPr>
        <w:tc>
          <w:tcPr>
            <w:tcW w:w="2208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4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0,714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0,510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0,364</w:t>
            </w:r>
          </w:p>
        </w:tc>
        <w:tc>
          <w:tcPr>
            <w:tcW w:w="98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0,260</w:t>
            </w:r>
          </w:p>
        </w:tc>
        <w:tc>
          <w:tcPr>
            <w:tcW w:w="900" w:type="dxa"/>
            <w:gridSpan w:val="2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0,186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0,133</w:t>
            </w:r>
          </w:p>
        </w:tc>
      </w:tr>
      <w:tr w:rsidR="0089748D" w:rsidRPr="00444937" w:rsidTr="00724EBC">
        <w:trPr>
          <w:trHeight w:val="843"/>
        </w:trPr>
        <w:tc>
          <w:tcPr>
            <w:tcW w:w="2208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-14050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-398,57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692,801</w:t>
            </w:r>
          </w:p>
        </w:tc>
        <w:tc>
          <w:tcPr>
            <w:tcW w:w="1051" w:type="dxa"/>
            <w:vAlign w:val="bottom"/>
          </w:tcPr>
          <w:p w:rsidR="0089748D" w:rsidRPr="00724EBC" w:rsidRDefault="00724EBC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739,84</w:t>
            </w:r>
          </w:p>
        </w:tc>
        <w:tc>
          <w:tcPr>
            <w:tcW w:w="981" w:type="dxa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648,49</w:t>
            </w:r>
          </w:p>
        </w:tc>
        <w:tc>
          <w:tcPr>
            <w:tcW w:w="900" w:type="dxa"/>
            <w:gridSpan w:val="2"/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557,70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ind w:firstLine="87"/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30535,65</w:t>
            </w:r>
          </w:p>
        </w:tc>
      </w:tr>
      <w:tr w:rsidR="002F4C04" w:rsidRPr="00444937" w:rsidTr="00724EBC">
        <w:trPr>
          <w:trHeight w:val="841"/>
        </w:trPr>
        <w:tc>
          <w:tcPr>
            <w:tcW w:w="2208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ind w:firstLine="87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6987" w:type="dxa"/>
            <w:gridSpan w:val="8"/>
          </w:tcPr>
          <w:p w:rsidR="002F4C04" w:rsidRPr="00724EBC" w:rsidRDefault="0089748D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18725,92</w:t>
            </w:r>
          </w:p>
        </w:tc>
      </w:tr>
    </w:tbl>
    <w:p w:rsidR="00350DD6" w:rsidRPr="00724EBC" w:rsidRDefault="00350DD6" w:rsidP="00724EBC">
      <w:pPr>
        <w:jc w:val="both"/>
      </w:pPr>
    </w:p>
    <w:p w:rsidR="00AB56F3" w:rsidRPr="00724EBC" w:rsidRDefault="00AB56F3" w:rsidP="00444937">
      <w:pPr>
        <w:pStyle w:val="5"/>
        <w:spacing w:before="0" w:after="0"/>
        <w:ind w:firstLine="709"/>
        <w:jc w:val="both"/>
        <w:rPr>
          <w:b w:val="0"/>
          <w:i w:val="0"/>
          <w:sz w:val="28"/>
        </w:rPr>
      </w:pPr>
      <w:r w:rsidRPr="00724EBC">
        <w:rPr>
          <w:b w:val="0"/>
          <w:i w:val="0"/>
          <w:sz w:val="28"/>
        </w:rPr>
        <w:t>Таблица 5.3</w:t>
      </w:r>
      <w:r w:rsidR="000D0C98" w:rsidRPr="00724EBC">
        <w:rPr>
          <w:b w:val="0"/>
          <w:i w:val="0"/>
          <w:sz w:val="28"/>
        </w:rPr>
        <w:t>.</w:t>
      </w:r>
      <w:r w:rsidRPr="00724EBC">
        <w:rPr>
          <w:b w:val="0"/>
          <w:i w:val="0"/>
          <w:sz w:val="28"/>
        </w:rPr>
        <w:t xml:space="preserve"> Расчет рентабельности варианта </w:t>
      </w:r>
      <w:r w:rsidRPr="00724EBC">
        <w:rPr>
          <w:b w:val="0"/>
          <w:i w:val="0"/>
          <w:sz w:val="28"/>
          <w:lang w:val="en-US"/>
        </w:rPr>
        <w:t>C</w:t>
      </w:r>
      <w:r w:rsidRPr="00724EBC">
        <w:rPr>
          <w:b w:val="0"/>
          <w:i w:val="0"/>
          <w:sz w:val="28"/>
        </w:rPr>
        <w:t xml:space="preserve"> по текущей стоимости кассовых посту</w:t>
      </w:r>
      <w:r w:rsidR="00724EBC" w:rsidRPr="00724EBC">
        <w:rPr>
          <w:b w:val="0"/>
          <w:i w:val="0"/>
          <w:sz w:val="28"/>
        </w:rPr>
        <w:t>плений</w:t>
      </w:r>
    </w:p>
    <w:tbl>
      <w:tblPr>
        <w:tblW w:w="4789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1022"/>
        <w:gridCol w:w="925"/>
        <w:gridCol w:w="1052"/>
        <w:gridCol w:w="1051"/>
        <w:gridCol w:w="958"/>
        <w:gridCol w:w="900"/>
        <w:gridCol w:w="1052"/>
      </w:tblGrid>
      <w:tr w:rsidR="00350DD6" w:rsidRPr="00724EBC" w:rsidTr="008D6CFD">
        <w:trPr>
          <w:trHeight w:val="420"/>
        </w:trPr>
        <w:tc>
          <w:tcPr>
            <w:tcW w:w="2206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5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00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89748D" w:rsidRPr="00724EBC" w:rsidTr="008D6CFD">
        <w:trPr>
          <w:trHeight w:val="583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-1545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-51</w:t>
            </w:r>
            <w:r w:rsidR="00724EBC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5613,56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6540,63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7282,56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8090,48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231084,02</w:t>
            </w:r>
          </w:p>
        </w:tc>
      </w:tr>
      <w:tr w:rsidR="0089748D" w:rsidRPr="00724EBC" w:rsidTr="008D6CFD">
        <w:trPr>
          <w:trHeight w:val="691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Е=10 %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0,909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0,826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0,751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0,683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0,621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0,564</w:t>
            </w:r>
          </w:p>
        </w:tc>
      </w:tr>
      <w:tr w:rsidR="0089748D" w:rsidRPr="00724EBC" w:rsidTr="008D6CFD">
        <w:trPr>
          <w:trHeight w:val="843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-463,64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4639,306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4914,072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4974,09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5023,55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130440,9</w:t>
            </w:r>
          </w:p>
        </w:tc>
      </w:tr>
      <w:tr w:rsidR="002F4C04" w:rsidRPr="00724EBC" w:rsidTr="008D6CFD">
        <w:trPr>
          <w:trHeight w:val="841"/>
        </w:trPr>
        <w:tc>
          <w:tcPr>
            <w:tcW w:w="2206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6960" w:type="dxa"/>
            <w:gridSpan w:val="7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134078,3</w:t>
            </w:r>
          </w:p>
        </w:tc>
      </w:tr>
      <w:tr w:rsidR="00350DD6" w:rsidRPr="00724EBC" w:rsidTr="008D6CFD">
        <w:trPr>
          <w:trHeight w:val="420"/>
        </w:trPr>
        <w:tc>
          <w:tcPr>
            <w:tcW w:w="2206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5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00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89748D" w:rsidRPr="00724EBC" w:rsidTr="008D6CFD">
        <w:trPr>
          <w:trHeight w:val="583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-510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5613,56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6540,63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7282,56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8090,48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231084,02</w:t>
            </w:r>
          </w:p>
        </w:tc>
      </w:tr>
      <w:tr w:rsidR="0089748D" w:rsidRPr="00724EBC" w:rsidTr="008D6CFD">
        <w:trPr>
          <w:trHeight w:val="691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724EBC">
              <w:rPr>
                <w:rFonts w:ascii="Times New Roman" w:hAnsi="Times New Roman"/>
                <w:szCs w:val="20"/>
              </w:rPr>
              <w:t xml:space="preserve">Коэффициент дисконтирования, </w:t>
            </w:r>
          </w:p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Е=</w:t>
            </w:r>
            <w:r w:rsidRPr="00724EBC">
              <w:rPr>
                <w:rFonts w:ascii="Times New Roman" w:hAnsi="Times New Roman"/>
                <w:szCs w:val="20"/>
                <w:lang w:val="en-US"/>
              </w:rPr>
              <w:t>2</w:t>
            </w:r>
            <w:r w:rsidRPr="00724EBC">
              <w:rPr>
                <w:rFonts w:ascii="Times New Roman" w:hAnsi="Times New Roman"/>
                <w:szCs w:val="20"/>
              </w:rPr>
              <w:t>0 %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0,833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0,694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0,579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0,482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0,402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0,335</w:t>
            </w:r>
          </w:p>
        </w:tc>
      </w:tr>
      <w:tr w:rsidR="0089748D" w:rsidRPr="00724EBC" w:rsidTr="008D6CFD">
        <w:trPr>
          <w:trHeight w:val="843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Дисконтированные 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-425,00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3898,306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3785,087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3512,04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3251,38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77389,57</w:t>
            </w:r>
          </w:p>
        </w:tc>
      </w:tr>
      <w:tr w:rsidR="002F4C04" w:rsidRPr="00724EBC" w:rsidTr="008D6CFD">
        <w:trPr>
          <w:trHeight w:val="841"/>
        </w:trPr>
        <w:tc>
          <w:tcPr>
            <w:tcW w:w="2206" w:type="dxa"/>
            <w:vAlign w:val="center"/>
          </w:tcPr>
          <w:p w:rsidR="002F4C04" w:rsidRPr="00724EBC" w:rsidRDefault="002F4C04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Чистый дисконтированный доход (ЧДД), тыс. руб.</w:t>
            </w:r>
          </w:p>
        </w:tc>
        <w:tc>
          <w:tcPr>
            <w:tcW w:w="6960" w:type="dxa"/>
            <w:gridSpan w:val="7"/>
          </w:tcPr>
          <w:p w:rsidR="002F4C04" w:rsidRPr="00724EBC" w:rsidRDefault="0089748D" w:rsidP="00724EBC">
            <w:pPr>
              <w:jc w:val="both"/>
              <w:rPr>
                <w:rFonts w:cs="Arial CYR"/>
                <w:b/>
                <w:sz w:val="20"/>
                <w:szCs w:val="20"/>
              </w:rPr>
            </w:pPr>
            <w:r w:rsidRPr="00724EBC">
              <w:rPr>
                <w:rFonts w:cs="Arial CYR"/>
                <w:b/>
                <w:sz w:val="20"/>
                <w:szCs w:val="20"/>
              </w:rPr>
              <w:t>75961,38</w:t>
            </w:r>
          </w:p>
        </w:tc>
      </w:tr>
      <w:tr w:rsidR="00350DD6" w:rsidRPr="00724EBC" w:rsidTr="008D6CFD">
        <w:trPr>
          <w:trHeight w:val="420"/>
        </w:trPr>
        <w:tc>
          <w:tcPr>
            <w:tcW w:w="2206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Начало 2007</w:t>
            </w:r>
          </w:p>
        </w:tc>
        <w:tc>
          <w:tcPr>
            <w:tcW w:w="925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Конец 2007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2008</w:t>
            </w:r>
          </w:p>
        </w:tc>
        <w:tc>
          <w:tcPr>
            <w:tcW w:w="1051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2009</w:t>
            </w:r>
          </w:p>
        </w:tc>
        <w:tc>
          <w:tcPr>
            <w:tcW w:w="958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2010</w:t>
            </w:r>
          </w:p>
        </w:tc>
        <w:tc>
          <w:tcPr>
            <w:tcW w:w="900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2011</w:t>
            </w:r>
          </w:p>
        </w:tc>
        <w:tc>
          <w:tcPr>
            <w:tcW w:w="1052" w:type="dxa"/>
            <w:vAlign w:val="center"/>
          </w:tcPr>
          <w:p w:rsidR="00350DD6" w:rsidRPr="00724EBC" w:rsidRDefault="00350DD6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24EBC">
              <w:rPr>
                <w:rFonts w:ascii="Times New Roman" w:hAnsi="Times New Roman"/>
                <w:b/>
                <w:szCs w:val="20"/>
              </w:rPr>
              <w:t>2012</w:t>
            </w:r>
          </w:p>
        </w:tc>
      </w:tr>
      <w:tr w:rsidR="0089748D" w:rsidRPr="00724EBC" w:rsidTr="008D6CFD">
        <w:trPr>
          <w:trHeight w:val="583"/>
        </w:trPr>
        <w:tc>
          <w:tcPr>
            <w:tcW w:w="2206" w:type="dxa"/>
            <w:vAlign w:val="center"/>
          </w:tcPr>
          <w:p w:rsidR="0089748D" w:rsidRPr="00724EBC" w:rsidRDefault="0089748D" w:rsidP="00724EBC">
            <w:pPr>
              <w:pStyle w:val="tbltxt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724EBC">
              <w:rPr>
                <w:rFonts w:ascii="Times New Roman" w:hAnsi="Times New Roman"/>
                <w:szCs w:val="20"/>
              </w:rPr>
              <w:t>Кассовые поступления, тыс. руб.</w:t>
            </w:r>
          </w:p>
        </w:tc>
        <w:tc>
          <w:tcPr>
            <w:tcW w:w="102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-15450</w:t>
            </w:r>
          </w:p>
        </w:tc>
        <w:tc>
          <w:tcPr>
            <w:tcW w:w="925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-510</w:t>
            </w:r>
          </w:p>
        </w:tc>
        <w:tc>
          <w:tcPr>
            <w:tcW w:w="1052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5613,56</w:t>
            </w:r>
          </w:p>
        </w:tc>
        <w:tc>
          <w:tcPr>
            <w:tcW w:w="1051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6540,63</w:t>
            </w:r>
          </w:p>
        </w:tc>
        <w:tc>
          <w:tcPr>
            <w:tcW w:w="958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7282,56</w:t>
            </w:r>
          </w:p>
        </w:tc>
        <w:tc>
          <w:tcPr>
            <w:tcW w:w="900" w:type="dxa"/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8090,48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  <w:vAlign w:val="bottom"/>
          </w:tcPr>
          <w:p w:rsidR="0089748D" w:rsidRPr="00724EBC" w:rsidRDefault="0089748D" w:rsidP="00724EBC">
            <w:pPr>
              <w:jc w:val="both"/>
              <w:rPr>
                <w:rFonts w:cs="Arial CYR"/>
                <w:sz w:val="20"/>
                <w:szCs w:val="20"/>
              </w:rPr>
            </w:pPr>
            <w:r w:rsidRPr="00724EBC">
              <w:rPr>
                <w:rFonts w:cs="Arial CYR"/>
                <w:sz w:val="20"/>
                <w:szCs w:val="20"/>
              </w:rPr>
              <w:t>231084,02</w:t>
            </w:r>
          </w:p>
        </w:tc>
      </w:tr>
    </w:tbl>
    <w:p w:rsidR="000D0C98" w:rsidRPr="00444937" w:rsidRDefault="000D0C98" w:rsidP="00444937">
      <w:pPr>
        <w:ind w:firstLine="709"/>
        <w:jc w:val="both"/>
      </w:pPr>
    </w:p>
    <w:p w:rsidR="00AB56F3" w:rsidRDefault="00AB56F3" w:rsidP="00444937">
      <w:pPr>
        <w:pStyle w:val="a9"/>
      </w:pPr>
      <w:r w:rsidRPr="00444937">
        <w:t>На основании данных таблиц 5.1-5.3 построим график выбора эффективного управленческого решения по вариантам реконструкции объекта недвижимости по текущей стоимости кассовых поступлений (рис.</w:t>
      </w:r>
      <w:r w:rsidR="000D0C98" w:rsidRPr="00444937">
        <w:t xml:space="preserve"> 5</w:t>
      </w:r>
      <w:r w:rsidRPr="00444937">
        <w:t>).</w:t>
      </w:r>
    </w:p>
    <w:p w:rsidR="008D6CFD" w:rsidRPr="00444937" w:rsidRDefault="008D6CFD" w:rsidP="00444937">
      <w:pPr>
        <w:pStyle w:val="a9"/>
      </w:pPr>
    </w:p>
    <w:p w:rsidR="000D0C98" w:rsidRPr="00444937" w:rsidRDefault="00CE19DB" w:rsidP="00444937">
      <w:pPr>
        <w:pStyle w:val="a9"/>
      </w:pPr>
      <w:r>
        <w:pict>
          <v:shape id="_x0000_i1140" type="#_x0000_t75" style="width:268.5pt;height:260.25pt">
            <v:imagedata r:id="rId174" o:title=""/>
          </v:shape>
        </w:pict>
      </w:r>
    </w:p>
    <w:p w:rsidR="00AB56F3" w:rsidRPr="00444937" w:rsidRDefault="00AB56F3" w:rsidP="00444937">
      <w:pPr>
        <w:pStyle w:val="5"/>
        <w:spacing w:before="0" w:after="0"/>
        <w:ind w:firstLine="709"/>
        <w:jc w:val="both"/>
        <w:rPr>
          <w:sz w:val="28"/>
        </w:rPr>
      </w:pPr>
      <w:r w:rsidRPr="00444937">
        <w:rPr>
          <w:sz w:val="28"/>
        </w:rPr>
        <w:t xml:space="preserve">Рисунок </w:t>
      </w:r>
      <w:r w:rsidR="002F4C04" w:rsidRPr="00444937">
        <w:rPr>
          <w:sz w:val="28"/>
        </w:rPr>
        <w:t>1</w:t>
      </w:r>
      <w:r w:rsidR="000D0C98" w:rsidRPr="00444937">
        <w:rPr>
          <w:sz w:val="28"/>
        </w:rPr>
        <w:t>.</w:t>
      </w:r>
      <w:r w:rsidRPr="00444937">
        <w:rPr>
          <w:sz w:val="28"/>
        </w:rPr>
        <w:t xml:space="preserve"> График выбора эффективного управленческого решения по текущей стоимости кассовых</w:t>
      </w:r>
      <w:r w:rsidRPr="00444937">
        <w:rPr>
          <w:sz w:val="28"/>
          <w:szCs w:val="28"/>
        </w:rPr>
        <w:t xml:space="preserve"> </w:t>
      </w:r>
      <w:r w:rsidRPr="00444937">
        <w:rPr>
          <w:sz w:val="28"/>
        </w:rPr>
        <w:t>поступлений.</w:t>
      </w:r>
    </w:p>
    <w:p w:rsidR="00AB56F3" w:rsidRPr="008D6CFD" w:rsidRDefault="00AB56F3" w:rsidP="0044493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444937">
        <w:rPr>
          <w:rFonts w:ascii="Times New Roman" w:hAnsi="Times New Roman"/>
        </w:rPr>
        <w:br w:type="page"/>
      </w:r>
      <w:r w:rsidR="0048219B" w:rsidRPr="008D6CFD">
        <w:rPr>
          <w:rFonts w:ascii="Times New Roman" w:hAnsi="Times New Roman"/>
          <w:i w:val="0"/>
        </w:rPr>
        <w:t xml:space="preserve">6. </w:t>
      </w:r>
      <w:r w:rsidRPr="008D6CFD">
        <w:rPr>
          <w:rFonts w:ascii="Times New Roman" w:hAnsi="Times New Roman"/>
          <w:i w:val="0"/>
        </w:rPr>
        <w:t>Общее заключение и вывод о наиболее эффективном варианте реконструкции</w:t>
      </w:r>
    </w:p>
    <w:p w:rsidR="008D6CFD" w:rsidRPr="008D6CFD" w:rsidRDefault="008D6CFD" w:rsidP="008D6CFD"/>
    <w:p w:rsidR="002F4C04" w:rsidRPr="00444937" w:rsidRDefault="002F4C04" w:rsidP="00444937">
      <w:pPr>
        <w:ind w:firstLine="709"/>
        <w:jc w:val="both"/>
      </w:pPr>
      <w:r w:rsidRPr="00444937">
        <w:t>На основании проведенной оценки инвестиционной привлекательности проектов реконструкции нежилого здания, можно сделать следующие заключения.</w:t>
      </w:r>
    </w:p>
    <w:p w:rsidR="002F4C04" w:rsidRPr="00444937" w:rsidRDefault="002F4C04" w:rsidP="00444937">
      <w:pPr>
        <w:ind w:firstLine="709"/>
        <w:jc w:val="both"/>
      </w:pPr>
      <w:r w:rsidRPr="00444937">
        <w:t>Произведенный расчет основных экономических показателей эффективности</w:t>
      </w:r>
      <w:r w:rsidR="00444937">
        <w:t xml:space="preserve"> </w:t>
      </w:r>
      <w:r w:rsidRPr="00444937">
        <w:t>вариантов реконструкции и последующий их сравнительный анализ показал, что</w:t>
      </w:r>
      <w:r w:rsidR="00444937">
        <w:t xml:space="preserve"> </w:t>
      </w:r>
      <w:r w:rsidRPr="00444937">
        <w:t xml:space="preserve">вариант В реконструкции здания следует отклонить из-за </w:t>
      </w:r>
      <w:r w:rsidR="00475AB3" w:rsidRPr="00444937">
        <w:t xml:space="preserve">наименьших </w:t>
      </w:r>
      <w:r w:rsidRPr="00444937">
        <w:t>значений каждого из показателей,</w:t>
      </w:r>
      <w:r w:rsidR="00444937">
        <w:t xml:space="preserve"> </w:t>
      </w:r>
      <w:r w:rsidRPr="00444937">
        <w:t>наиболее предпочтителен вариант реконструкции здания под торгово-офисный центр А .</w:t>
      </w:r>
    </w:p>
    <w:p w:rsidR="002F4C04" w:rsidRPr="00444937" w:rsidRDefault="002F4C04" w:rsidP="00444937">
      <w:pPr>
        <w:ind w:firstLine="709"/>
        <w:jc w:val="both"/>
      </w:pPr>
      <w:r w:rsidRPr="00444937">
        <w:t>На основании анализа рентабельности вариантов реконструкции по текущей стоимости кассовых поступлений и на основании графического анализа, можно сделать вывод, что переоборудование основных площадей здания под офисные и торговые помещения (вариант В), а также переоборудование площадей здания под офисные помещения и помещения под кафе (вариант С)</w:t>
      </w:r>
      <w:r w:rsidR="00444937">
        <w:t xml:space="preserve"> </w:t>
      </w:r>
      <w:r w:rsidRPr="00444937">
        <w:t>является менее рентабельными.</w:t>
      </w:r>
      <w:r w:rsidR="00444937">
        <w:t xml:space="preserve"> </w:t>
      </w:r>
      <w:r w:rsidRPr="00444937">
        <w:t>Это связано с тем, что инвестиционные затраты на реализацию данного проекта велики, а получаемый доход от аренды небольшой, так как ставка арендной платы помещений низкая. Исходя из этого, данные проекты реконструкции недвижимости нужно отклонить.</w:t>
      </w:r>
    </w:p>
    <w:p w:rsidR="002F4C04" w:rsidRPr="00444937" w:rsidRDefault="002F4C04" w:rsidP="00444937">
      <w:pPr>
        <w:ind w:firstLine="709"/>
        <w:jc w:val="both"/>
      </w:pPr>
      <w:r w:rsidRPr="00444937">
        <w:t>Что касается проекта реконструкции</w:t>
      </w:r>
      <w:r w:rsidR="00444937">
        <w:t xml:space="preserve"> </w:t>
      </w:r>
      <w:r w:rsidRPr="00444937">
        <w:t xml:space="preserve">по варианту А, при котором сдается под офисы </w:t>
      </w:r>
      <w:smartTag w:uri="urn:schemas-microsoft-com:office:smarttags" w:element="metricconverter">
        <w:smartTagPr>
          <w:attr w:name="ProductID" w:val="330,86 м2"/>
        </w:smartTagPr>
        <w:r w:rsidRPr="00444937">
          <w:t>330,86 м</w:t>
        </w:r>
        <w:r w:rsidRPr="00444937">
          <w:rPr>
            <w:vertAlign w:val="superscript"/>
          </w:rPr>
          <w:t>2</w:t>
        </w:r>
      </w:smartTag>
      <w:r w:rsidRPr="00444937">
        <w:t>, а под торговые помещения сдается 93,2м</w:t>
      </w:r>
      <w:r w:rsidRPr="00444937">
        <w:rPr>
          <w:vertAlign w:val="superscript"/>
        </w:rPr>
        <w:t>2</w:t>
      </w:r>
      <w:r w:rsidR="00444937">
        <w:rPr>
          <w:vertAlign w:val="superscript"/>
        </w:rPr>
        <w:t xml:space="preserve"> </w:t>
      </w:r>
      <w:r w:rsidRPr="00444937">
        <w:t>является</w:t>
      </w:r>
      <w:r w:rsidR="00444937">
        <w:t xml:space="preserve"> </w:t>
      </w:r>
      <w:r w:rsidRPr="00444937">
        <w:t>экономически эффективным по сравнению с вариантами В и С. Из расчета экономических показателей эффективности видно, что затраты на реконструкцию окупятся через 5,93 лет, Что является положительным моментом для инвестора, так как предполагаемый срок владения данной недвижимостью составляет 6 лет</w:t>
      </w:r>
      <w:r w:rsidR="008D6CFD">
        <w:t xml:space="preserve"> </w:t>
      </w:r>
      <w:r w:rsidRPr="00444937">
        <w:t>(с 2006года по 2011</w:t>
      </w:r>
      <w:r w:rsidR="008D6CFD">
        <w:t xml:space="preserve"> год)</w:t>
      </w:r>
      <w:r w:rsidRPr="00444937">
        <w:t>. Перепродажа</w:t>
      </w:r>
      <w:r w:rsidR="00444937">
        <w:t xml:space="preserve"> </w:t>
      </w:r>
      <w:r w:rsidRPr="00444937">
        <w:t>объекта в конце периода владения обеспечивает инвестору покрытие затрат на приобретение данного здания и выплату оставшейся суммы долга.</w:t>
      </w:r>
    </w:p>
    <w:p w:rsidR="002F4C04" w:rsidRPr="00444937" w:rsidRDefault="002F4C04" w:rsidP="00444937">
      <w:pPr>
        <w:ind w:firstLine="709"/>
        <w:jc w:val="both"/>
      </w:pPr>
      <w:r w:rsidRPr="00444937">
        <w:t>Поэтому</w:t>
      </w:r>
      <w:r w:rsidR="008D6CFD">
        <w:t xml:space="preserve"> вариант реконструкции офисно–</w:t>
      </w:r>
      <w:r w:rsidRPr="00444937">
        <w:t>торгового центра наиболее экономически эффективный вариант, тем более он обеспечивает инвестору значительную доходность.</w:t>
      </w:r>
    </w:p>
    <w:p w:rsidR="009248D1" w:rsidRPr="00444937" w:rsidRDefault="009248D1" w:rsidP="008D6CFD">
      <w:pPr>
        <w:tabs>
          <w:tab w:val="left" w:pos="1671"/>
        </w:tabs>
        <w:jc w:val="both"/>
      </w:pPr>
    </w:p>
    <w:tbl>
      <w:tblPr>
        <w:tblW w:w="93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17"/>
        <w:gridCol w:w="58"/>
        <w:gridCol w:w="1320"/>
        <w:gridCol w:w="15"/>
        <w:gridCol w:w="35"/>
        <w:gridCol w:w="3164"/>
        <w:gridCol w:w="146"/>
        <w:gridCol w:w="990"/>
        <w:gridCol w:w="17"/>
        <w:gridCol w:w="849"/>
        <w:gridCol w:w="61"/>
        <w:gridCol w:w="905"/>
        <w:gridCol w:w="289"/>
        <w:gridCol w:w="1208"/>
      </w:tblGrid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Мебельный магазин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9248D1" w:rsidRPr="00444937" w:rsidTr="008D6CFD">
        <w:trPr>
          <w:trHeight w:val="150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ЛОКАЛЬНЫЙ СМЕТНЫЙ РАСЧЁТ №1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7791" w:type="dxa"/>
            <w:gridSpan w:val="11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 ремонтные работы мебельного магазина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444937" w:rsidTr="008D6CFD">
        <w:trPr>
          <w:trHeight w:val="259"/>
        </w:trPr>
        <w:tc>
          <w:tcPr>
            <w:tcW w:w="6972" w:type="dxa"/>
            <w:gridSpan w:val="11"/>
            <w:tcBorders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Основание: чертежи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792C3E" w:rsidRPr="00444937" w:rsidTr="008D6CFD">
        <w:trPr>
          <w:trHeight w:val="259"/>
        </w:trPr>
        <w:tc>
          <w:tcPr>
            <w:tcW w:w="69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стоимость</w:t>
            </w:r>
            <w:r w:rsidR="00444937" w:rsidRPr="008D6CFD">
              <w:rPr>
                <w:sz w:val="20"/>
                <w:szCs w:val="20"/>
              </w:rPr>
              <w:t xml:space="preserve"> </w:t>
            </w:r>
            <w:r w:rsidRPr="008D6CFD">
              <w:rPr>
                <w:sz w:val="20"/>
                <w:szCs w:val="20"/>
              </w:rPr>
              <w:t>1076,621 тыс. руб.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792C3E" w:rsidRPr="00444937" w:rsidTr="008D6CFD">
        <w:trPr>
          <w:trHeight w:val="259"/>
        </w:trPr>
        <w:tc>
          <w:tcPr>
            <w:tcW w:w="69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Средства на оплату труда</w:t>
            </w:r>
            <w:r w:rsidR="00444937" w:rsidRPr="008D6CFD">
              <w:rPr>
                <w:sz w:val="20"/>
                <w:szCs w:val="20"/>
              </w:rPr>
              <w:t xml:space="preserve"> </w:t>
            </w:r>
            <w:r w:rsidRPr="008D6CFD">
              <w:rPr>
                <w:sz w:val="20"/>
                <w:szCs w:val="20"/>
              </w:rPr>
              <w:t>191,637 тыс. руб.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792C3E" w:rsidRPr="00444937" w:rsidTr="008D6CFD">
        <w:trPr>
          <w:trHeight w:val="259"/>
        </w:trPr>
        <w:tc>
          <w:tcPr>
            <w:tcW w:w="69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Составлен в текущих (прогнозных) ценах по состоянию на 1 ноября 2007г.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№ п/п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444937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 xml:space="preserve"> </w:t>
            </w:r>
            <w:r w:rsidR="009248D1" w:rsidRPr="008D6CFD">
              <w:rPr>
                <w:sz w:val="20"/>
                <w:szCs w:val="20"/>
              </w:rPr>
              <w:t xml:space="preserve">Шифр, номера нормативов и коды ресурсов 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Кол-во единиц по проектным данным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стоимость, р.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текущих (прогнозных) ценах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 единицу измерения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  <w:u w:val="single"/>
              </w:rPr>
            </w:pPr>
            <w:r w:rsidRPr="008D6CFD">
              <w:rPr>
                <w:sz w:val="20"/>
                <w:szCs w:val="20"/>
                <w:u w:val="single"/>
              </w:rPr>
              <w:t>общая</w:t>
            </w:r>
          </w:p>
        </w:tc>
      </w:tr>
      <w:tr w:rsidR="009248D1" w:rsidRPr="00444937" w:rsidTr="008D6CFD">
        <w:trPr>
          <w:trHeight w:val="345"/>
        </w:trPr>
        <w:tc>
          <w:tcPr>
            <w:tcW w:w="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оплата труда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</w:t>
            </w:r>
          </w:p>
        </w:tc>
      </w:tr>
      <w:tr w:rsidR="009248D1" w:rsidRPr="00444937" w:rsidTr="008D6CFD">
        <w:trPr>
          <w:trHeight w:val="259"/>
        </w:trPr>
        <w:tc>
          <w:tcPr>
            <w:tcW w:w="93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Раздел 1.</w:t>
            </w:r>
            <w:r w:rsidR="00444937" w:rsidRPr="008D6CFD">
              <w:rPr>
                <w:b/>
                <w:bCs/>
                <w:sz w:val="20"/>
                <w:szCs w:val="20"/>
              </w:rPr>
              <w:t xml:space="preserve"> </w:t>
            </w:r>
            <w:r w:rsidRPr="008D6CFD">
              <w:rPr>
                <w:b/>
                <w:bCs/>
                <w:sz w:val="20"/>
                <w:szCs w:val="20"/>
              </w:rPr>
              <w:t>Устройство полов.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11-01-036-2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 xml:space="preserve">Устройство покрытий из линолеума на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3,528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43 242,25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клее КН-2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9 274,15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42,400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60,36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9029,08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2,7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9248D1" w:rsidRPr="00444937" w:rsidTr="008D6CFD">
        <w:trPr>
          <w:trHeight w:val="255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0,500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694,31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137,82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0,350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339,98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107,25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101-9877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Линолеум без подосновы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</w:t>
            </w:r>
            <w:r w:rsidRPr="008D6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102,000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73,72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26528,58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101-0609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Мастика клеящая каучуковая КН-2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50,000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37,52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6618,53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101-1757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Ветошь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0,500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18,01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31,77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11-01-027-2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Устройство покрытий на цементном растворе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8,887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285 140,47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из плиток керамических многоцветных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69 522,23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119,780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63,27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67349,96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0,280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979,42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194,42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30101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Автопогрузчики, 5т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0,360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281,71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901,28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63,27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202,42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2,300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5627,77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1775,43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101-0287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Плиты керамические для полов гл. неглазур.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</w:t>
            </w:r>
            <w:r w:rsidRPr="008D6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102,000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191,69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173762,00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402-9071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1,300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2141,91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24745,70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101-0631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Опилки древесные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3,060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417,66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11357,94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411-0001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Вода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3,850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12,17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416,40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328 382,72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78 796,38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Накладные расходы 123 %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96 919,55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Себестоимость работ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425 302,27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прибыль 75%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72 689,66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ВСЕГО по разделу 1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497 991,93</w:t>
            </w:r>
          </w:p>
        </w:tc>
      </w:tr>
      <w:tr w:rsidR="009248D1" w:rsidRPr="00444937" w:rsidTr="008D6CFD">
        <w:trPr>
          <w:trHeight w:val="259"/>
        </w:trPr>
        <w:tc>
          <w:tcPr>
            <w:tcW w:w="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48D1" w:rsidRPr="008D6CFD" w:rsidRDefault="009248D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78 796,38</w:t>
            </w:r>
          </w:p>
        </w:tc>
      </w:tr>
      <w:tr w:rsidR="00792C3E" w:rsidRPr="008D6CFD" w:rsidTr="008D6CFD">
        <w:trPr>
          <w:trHeight w:val="259"/>
        </w:trPr>
        <w:tc>
          <w:tcPr>
            <w:tcW w:w="93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ind w:firstLine="180"/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Раздел 2.</w:t>
            </w:r>
            <w:r w:rsidR="00444937" w:rsidRPr="008D6CFD">
              <w:rPr>
                <w:b/>
                <w:bCs/>
                <w:sz w:val="20"/>
                <w:szCs w:val="20"/>
              </w:rPr>
              <w:t xml:space="preserve"> </w:t>
            </w:r>
            <w:r w:rsidRPr="008D6CFD">
              <w:rPr>
                <w:b/>
                <w:bCs/>
                <w:sz w:val="20"/>
                <w:szCs w:val="20"/>
              </w:rPr>
              <w:t>Отделочные работы.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15-01-050-3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Облицовка стен и откосов декоративным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3,575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48 865,15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 xml:space="preserve">бумажно-слоистым пластиком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9 345,57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38,870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66,11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9186,66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78,74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24,84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331531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Пилы дисковые электрические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0,260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4,56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4,24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0,480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675,42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134,07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101-9155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Листы облицовачнчые декоративные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</w:t>
            </w:r>
            <w:r w:rsidRPr="008D6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101,800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104,91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38180,42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113-9045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Клей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29,100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7,11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739,67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15-04-024-1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Простая окраска стен масляными составами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6,774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21 220,17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12 054,32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28,050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63,27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12021,98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133,31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26,46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18,65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5,88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101-9840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т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0,027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35731,59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6535,24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101-0627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Олифа комбинированная К-2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т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39010,28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2114,05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101-1757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Ветошь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0,330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9,08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20,30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101-1667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Шпатлевка масляно-клеевая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т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23532,84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376,53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101-0639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 xml:space="preserve">Пемза шлаковая,м 600, фракция от5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D6CFD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0,0004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50,90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101-1596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Шкурка шлифовальная двухслойная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0,00008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137,26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0,04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15-06-002-1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Оклейка стен моющимися обоями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15,134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208 242,38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62 207,65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64,160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64,04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62182,68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59,57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11,82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41,67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13,15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101-9265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Обои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10м</w:t>
            </w:r>
            <w:r w:rsidRPr="008D6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11,200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835,11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141551,81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101-0627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Олифа комбинированная К-2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т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0,0087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20950,00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2758,40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101-1817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Клей КМЦ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т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43227,37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1308,41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101-1829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Бумага ролевая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т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0,0071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3150,00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338,47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101-1757</w:t>
            </w:r>
          </w:p>
        </w:tc>
        <w:tc>
          <w:tcPr>
            <w:tcW w:w="316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Ветошь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9,08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1,37</w:t>
            </w:r>
          </w:p>
        </w:tc>
      </w:tr>
      <w:tr w:rsidR="00792C3E" w:rsidRPr="008D6CFD" w:rsidTr="008D6CFD">
        <w:trPr>
          <w:trHeight w:val="259"/>
        </w:trPr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101-0639</w:t>
            </w: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 xml:space="preserve">Пемза шлаковая,м 600, фракция от5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D6CFD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0,000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50,90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0,00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278 327,70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83 607,54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Накладные расходы 105 %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87 787,92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Себестоимость работ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366 115,62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прибыль 55%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48 283,36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ВСЕГО по разделу 2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414 398,98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83 607,54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ИТОГО по СМЕТЕ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606 710,42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162 403,92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184 707,47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Себестоимость работ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791 417,89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прибыль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120 973,02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ВСЕГО по СМЕТЕ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912 390,91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162 403,92</w:t>
            </w:r>
          </w:p>
        </w:tc>
      </w:tr>
      <w:tr w:rsidR="00792C3E" w:rsidRPr="008D6CFD" w:rsidTr="008D6CFD">
        <w:trPr>
          <w:trHeight w:val="225"/>
        </w:trPr>
        <w:tc>
          <w:tcPr>
            <w:tcW w:w="3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ВСЕГО по СМЕТЕ с учётом НДС - 18%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1 076 621,27</w:t>
            </w:r>
          </w:p>
        </w:tc>
      </w:tr>
      <w:tr w:rsidR="00792C3E" w:rsidRPr="008D6CFD" w:rsidTr="008D6CFD">
        <w:trPr>
          <w:trHeight w:val="259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C3E" w:rsidRPr="008D6CFD" w:rsidRDefault="00792C3E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191 636,63</w:t>
            </w:r>
          </w:p>
        </w:tc>
      </w:tr>
    </w:tbl>
    <w:p w:rsidR="00792C3E" w:rsidRPr="00444937" w:rsidRDefault="00792C3E" w:rsidP="008D6CFD">
      <w:pPr>
        <w:tabs>
          <w:tab w:val="left" w:pos="1644"/>
        </w:tabs>
        <w:jc w:val="both"/>
        <w:rPr>
          <w:szCs w:val="16"/>
        </w:rPr>
      </w:pPr>
    </w:p>
    <w:tbl>
      <w:tblPr>
        <w:tblW w:w="955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74"/>
        <w:gridCol w:w="1306"/>
        <w:gridCol w:w="114"/>
        <w:gridCol w:w="3260"/>
        <w:gridCol w:w="1018"/>
        <w:gridCol w:w="885"/>
        <w:gridCol w:w="195"/>
        <w:gridCol w:w="804"/>
        <w:gridCol w:w="656"/>
        <w:gridCol w:w="942"/>
      </w:tblGrid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Бизнес-центр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356F71" w:rsidRPr="008D6CFD" w:rsidTr="008D6CFD">
        <w:trPr>
          <w:trHeight w:val="15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ЛОКАЛЬНЫЙ СМЕТНЫЙ РАСЧЁТ №1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238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 ремонтные работы бизнес-центра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356F71" w:rsidRPr="008D6CFD" w:rsidTr="008D6CFD">
        <w:trPr>
          <w:trHeight w:val="259"/>
        </w:trPr>
        <w:tc>
          <w:tcPr>
            <w:tcW w:w="7152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Основание: чертежи</w:t>
            </w:r>
          </w:p>
        </w:tc>
        <w:tc>
          <w:tcPr>
            <w:tcW w:w="1460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356F71" w:rsidRPr="008D6CFD" w:rsidTr="008D6CFD">
        <w:trPr>
          <w:trHeight w:val="259"/>
        </w:trPr>
        <w:tc>
          <w:tcPr>
            <w:tcW w:w="7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стоимость</w:t>
            </w:r>
            <w:r w:rsidR="00444937" w:rsidRPr="008D6CFD">
              <w:rPr>
                <w:sz w:val="20"/>
                <w:szCs w:val="20"/>
              </w:rPr>
              <w:t xml:space="preserve"> </w:t>
            </w:r>
            <w:r w:rsidRPr="008D6CFD">
              <w:rPr>
                <w:sz w:val="20"/>
                <w:szCs w:val="20"/>
              </w:rPr>
              <w:t>2171,351 тыс. руб.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356F71" w:rsidRPr="008D6CFD" w:rsidTr="008D6CFD">
        <w:trPr>
          <w:trHeight w:val="259"/>
        </w:trPr>
        <w:tc>
          <w:tcPr>
            <w:tcW w:w="7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Средства на оплату труда</w:t>
            </w:r>
            <w:r w:rsidR="00444937" w:rsidRPr="008D6CFD">
              <w:rPr>
                <w:sz w:val="20"/>
                <w:szCs w:val="20"/>
              </w:rPr>
              <w:t xml:space="preserve"> </w:t>
            </w:r>
            <w:r w:rsidRPr="008D6CFD">
              <w:rPr>
                <w:sz w:val="20"/>
                <w:szCs w:val="20"/>
              </w:rPr>
              <w:t>455,084 тыс. руб.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356F71" w:rsidRPr="008D6CFD" w:rsidTr="008D6CFD">
        <w:trPr>
          <w:trHeight w:val="259"/>
        </w:trPr>
        <w:tc>
          <w:tcPr>
            <w:tcW w:w="7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Составлен в текущих (прогнозных) ценах по состоянию на 1 ноября 2007г.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№ п/п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 xml:space="preserve">Шифр, номера нормативов и коды ресурсов 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Единица измере</w:t>
            </w:r>
            <w:r w:rsidR="008D6CFD">
              <w:rPr>
                <w:sz w:val="20"/>
                <w:szCs w:val="20"/>
              </w:rPr>
              <w:t>-</w:t>
            </w:r>
            <w:r w:rsidRPr="008D6CFD">
              <w:rPr>
                <w:sz w:val="20"/>
                <w:szCs w:val="20"/>
              </w:rPr>
              <w:t>ния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Количество единиц по проектным данным</w:t>
            </w:r>
          </w:p>
        </w:tc>
        <w:tc>
          <w:tcPr>
            <w:tcW w:w="25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Сметная стоимость, р.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текущих (прогнозных) ценах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на единицу измерения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  <w:u w:val="single"/>
              </w:rPr>
            </w:pPr>
            <w:r w:rsidRPr="008D6CFD">
              <w:rPr>
                <w:sz w:val="20"/>
                <w:szCs w:val="20"/>
                <w:u w:val="single"/>
              </w:rPr>
              <w:t>общая</w:t>
            </w:r>
          </w:p>
        </w:tc>
      </w:tr>
      <w:tr w:rsidR="00356F71" w:rsidRPr="008D6CFD" w:rsidTr="008D6CFD">
        <w:trPr>
          <w:trHeight w:val="345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оплата труда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</w:t>
            </w:r>
          </w:p>
        </w:tc>
      </w:tr>
      <w:tr w:rsidR="00356F71" w:rsidRPr="008D6CFD" w:rsidTr="008D6CFD">
        <w:trPr>
          <w:trHeight w:val="259"/>
        </w:trPr>
        <w:tc>
          <w:tcPr>
            <w:tcW w:w="95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Раздел 1.</w:t>
            </w:r>
            <w:r w:rsidR="00444937" w:rsidRPr="008D6CFD">
              <w:rPr>
                <w:b/>
                <w:bCs/>
                <w:sz w:val="20"/>
                <w:szCs w:val="20"/>
              </w:rPr>
              <w:t xml:space="preserve"> </w:t>
            </w:r>
            <w:r w:rsidRPr="008D6CFD">
              <w:rPr>
                <w:b/>
                <w:bCs/>
                <w:sz w:val="20"/>
                <w:szCs w:val="20"/>
              </w:rPr>
              <w:t>Устройство полов.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11-01-036-2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 xml:space="preserve">Устройство покрытий из линолеума на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2,394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29 342,96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клее КН-2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6 293,18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42,400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60,36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6126,88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2,7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5D7EE6" w:rsidRPr="008D6CFD" w:rsidTr="008D6CFD">
        <w:trPr>
          <w:trHeight w:val="25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0,500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471,14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93,52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0,350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230,70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72,78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101-9877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Линолеум без подосновы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</w:t>
            </w:r>
            <w:r w:rsidRPr="008D6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102,000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73,72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18001,54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101-0609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Мастика клеящая каучуковая КН-2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50,000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37,52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4491,14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101-1757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Ветошь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кг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0,500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18,01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21,56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11-01-031-8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Устройство покрытий из гранитных плит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D6CFD">
                <w:rPr>
                  <w:b/>
                  <w:bCs/>
                  <w:sz w:val="20"/>
                  <w:szCs w:val="20"/>
                </w:rPr>
                <w:t>100 м</w:t>
              </w:r>
              <w:r w:rsidRPr="008D6CFD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8D6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1,769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6CFD">
              <w:rPr>
                <w:b/>
                <w:bCs/>
                <w:sz w:val="20"/>
                <w:szCs w:val="20"/>
                <w:u w:val="single"/>
              </w:rPr>
              <w:t>92 995,66</w:t>
            </w:r>
          </w:p>
        </w:tc>
      </w:tr>
      <w:tr w:rsidR="00356F71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 xml:space="preserve">при количестве до 4 шт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D6CFD">
                <w:rPr>
                  <w:b/>
                  <w:bCs/>
                  <w:sz w:val="20"/>
                  <w:szCs w:val="20"/>
                </w:rPr>
                <w:t>1 м2</w:t>
              </w:r>
            </w:smartTag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покрытия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35 785,69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323,010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61,97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35409,95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Средний разряд работ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5D7EE6" w:rsidRPr="008D6CFD" w:rsidTr="008D6CFD">
        <w:trPr>
          <w:trHeight w:val="25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400001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Автомобили бортовые, грузоподъемностью до 5 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0,360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393,60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250,66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78,13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49,76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30101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Автопогрузчики, 5т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1,320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281,71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657,82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63,27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147,74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031121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Подъемники мачтовые строительные 0,5т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маш.-ч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1,160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275,33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564,99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 том числе з/п машинистов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чел.-ч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86,86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178,24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b/>
                <w:bCs/>
                <w:sz w:val="20"/>
                <w:szCs w:val="20"/>
              </w:rPr>
            </w:pPr>
            <w:r w:rsidRPr="008D6C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412-9176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Плиты керамогранитные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</w:t>
            </w:r>
            <w:r w:rsidRPr="008D6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100,000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249,34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44108,25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402-9071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2,700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2141,91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10230,40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408-9040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3,060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315,00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1705,14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102-0085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3261,10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57,69</w:t>
            </w:r>
          </w:p>
        </w:tc>
      </w:tr>
      <w:tr w:rsidR="005D7EE6" w:rsidRPr="008D6CFD" w:rsidTr="008D6CFD">
        <w:trPr>
          <w:trHeight w:val="259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411-0001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Вода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м3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0,500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12,17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6F71" w:rsidRPr="008D6CFD" w:rsidRDefault="00356F71" w:rsidP="008D6CFD">
            <w:pPr>
              <w:jc w:val="both"/>
              <w:rPr>
                <w:sz w:val="20"/>
                <w:szCs w:val="20"/>
              </w:rPr>
            </w:pPr>
            <w:r w:rsidRPr="008D6CFD">
              <w:rPr>
                <w:sz w:val="20"/>
                <w:szCs w:val="20"/>
              </w:rPr>
              <w:t>10,76</w:t>
            </w:r>
          </w:p>
        </w:tc>
      </w:tr>
    </w:tbl>
    <w:p w:rsidR="00356F71" w:rsidRPr="008D6CFD" w:rsidRDefault="00356F71" w:rsidP="008D6CFD">
      <w:pPr>
        <w:tabs>
          <w:tab w:val="left" w:pos="1644"/>
        </w:tabs>
        <w:jc w:val="both"/>
        <w:rPr>
          <w:sz w:val="20"/>
          <w:szCs w:val="20"/>
        </w:rPr>
      </w:pPr>
      <w:bookmarkStart w:id="0" w:name="_GoBack"/>
      <w:bookmarkEnd w:id="0"/>
    </w:p>
    <w:sectPr w:rsidR="00356F71" w:rsidRPr="008D6CFD" w:rsidSect="00444937"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7F" w:rsidRDefault="00603D7F" w:rsidP="00923457">
      <w:pPr>
        <w:pStyle w:val="a6"/>
      </w:pPr>
      <w:r>
        <w:separator/>
      </w:r>
    </w:p>
  </w:endnote>
  <w:endnote w:type="continuationSeparator" w:id="0">
    <w:p w:rsidR="00603D7F" w:rsidRDefault="00603D7F" w:rsidP="00923457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7F" w:rsidRDefault="00603D7F" w:rsidP="00923457">
      <w:pPr>
        <w:pStyle w:val="a6"/>
      </w:pPr>
      <w:r>
        <w:separator/>
      </w:r>
    </w:p>
  </w:footnote>
  <w:footnote w:type="continuationSeparator" w:id="0">
    <w:p w:rsidR="00603D7F" w:rsidRDefault="00603D7F" w:rsidP="00923457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1017"/>
    <w:multiLevelType w:val="hybridMultilevel"/>
    <w:tmpl w:val="E036FA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7346A9"/>
    <w:multiLevelType w:val="hybridMultilevel"/>
    <w:tmpl w:val="E36C50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4E69A7"/>
    <w:multiLevelType w:val="hybridMultilevel"/>
    <w:tmpl w:val="D8083EAE"/>
    <w:lvl w:ilvl="0" w:tplc="24B83148">
      <w:start w:val="1"/>
      <w:numFmt w:val="bullet"/>
      <w:lvlText w:val="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3470F"/>
    <w:multiLevelType w:val="hybridMultilevel"/>
    <w:tmpl w:val="84D0C8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A974EB"/>
    <w:multiLevelType w:val="hybridMultilevel"/>
    <w:tmpl w:val="B082DE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0F659B"/>
    <w:multiLevelType w:val="hybridMultilevel"/>
    <w:tmpl w:val="7E749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263361"/>
    <w:multiLevelType w:val="hybridMultilevel"/>
    <w:tmpl w:val="44C8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4C1229"/>
    <w:multiLevelType w:val="hybridMultilevel"/>
    <w:tmpl w:val="E6D8961C"/>
    <w:lvl w:ilvl="0" w:tplc="B464D7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8">
    <w:nsid w:val="2656624F"/>
    <w:multiLevelType w:val="hybridMultilevel"/>
    <w:tmpl w:val="9E98C2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D031BC"/>
    <w:multiLevelType w:val="hybridMultilevel"/>
    <w:tmpl w:val="65EEE4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667C69"/>
    <w:multiLevelType w:val="hybridMultilevel"/>
    <w:tmpl w:val="5D2A8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906C10"/>
    <w:multiLevelType w:val="hybridMultilevel"/>
    <w:tmpl w:val="F24E53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2562EB"/>
    <w:multiLevelType w:val="hybridMultilevel"/>
    <w:tmpl w:val="F754DD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5F56AE0"/>
    <w:multiLevelType w:val="hybridMultilevel"/>
    <w:tmpl w:val="E0CA5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7C613EA"/>
    <w:multiLevelType w:val="hybridMultilevel"/>
    <w:tmpl w:val="46A45CBC"/>
    <w:lvl w:ilvl="0" w:tplc="B464D7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5">
    <w:nsid w:val="61BD60A5"/>
    <w:multiLevelType w:val="hybridMultilevel"/>
    <w:tmpl w:val="DADCB6CE"/>
    <w:lvl w:ilvl="0" w:tplc="B464D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68C47A26"/>
    <w:multiLevelType w:val="hybridMultilevel"/>
    <w:tmpl w:val="8A566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9163E61"/>
    <w:multiLevelType w:val="hybridMultilevel"/>
    <w:tmpl w:val="B96024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64D7C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E465C1"/>
    <w:multiLevelType w:val="hybridMultilevel"/>
    <w:tmpl w:val="CF7A1D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BB351FB"/>
    <w:multiLevelType w:val="hybridMultilevel"/>
    <w:tmpl w:val="84064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C6168B5"/>
    <w:multiLevelType w:val="hybridMultilevel"/>
    <w:tmpl w:val="489C0F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D7A00DD"/>
    <w:multiLevelType w:val="hybridMultilevel"/>
    <w:tmpl w:val="B0C4C25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7EA377A6"/>
    <w:multiLevelType w:val="multilevel"/>
    <w:tmpl w:val="C74E9B5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6"/>
  </w:num>
  <w:num w:numId="12">
    <w:abstractNumId w:val="1"/>
  </w:num>
  <w:num w:numId="13">
    <w:abstractNumId w:val="3"/>
  </w:num>
  <w:num w:numId="14">
    <w:abstractNumId w:val="13"/>
  </w:num>
  <w:num w:numId="15">
    <w:abstractNumId w:val="18"/>
  </w:num>
  <w:num w:numId="16">
    <w:abstractNumId w:val="8"/>
  </w:num>
  <w:num w:numId="17">
    <w:abstractNumId w:val="6"/>
  </w:num>
  <w:num w:numId="18">
    <w:abstractNumId w:val="17"/>
  </w:num>
  <w:num w:numId="19">
    <w:abstractNumId w:val="14"/>
  </w:num>
  <w:num w:numId="20">
    <w:abstractNumId w:val="7"/>
  </w:num>
  <w:num w:numId="21">
    <w:abstractNumId w:val="21"/>
  </w:num>
  <w:num w:numId="22">
    <w:abstractNumId w:val="15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052"/>
    <w:rsid w:val="0000121D"/>
    <w:rsid w:val="0001782B"/>
    <w:rsid w:val="00022A50"/>
    <w:rsid w:val="00036D3C"/>
    <w:rsid w:val="00040171"/>
    <w:rsid w:val="00050408"/>
    <w:rsid w:val="000561F2"/>
    <w:rsid w:val="0005734E"/>
    <w:rsid w:val="00063376"/>
    <w:rsid w:val="00070696"/>
    <w:rsid w:val="00072766"/>
    <w:rsid w:val="00092E76"/>
    <w:rsid w:val="000A1E1F"/>
    <w:rsid w:val="000A56EA"/>
    <w:rsid w:val="000C76D8"/>
    <w:rsid w:val="000D0C69"/>
    <w:rsid w:val="000D0C98"/>
    <w:rsid w:val="000D180D"/>
    <w:rsid w:val="000D1D3B"/>
    <w:rsid w:val="000D2C89"/>
    <w:rsid w:val="000E0230"/>
    <w:rsid w:val="000E2CF7"/>
    <w:rsid w:val="000F5E06"/>
    <w:rsid w:val="000F6050"/>
    <w:rsid w:val="000F6FFE"/>
    <w:rsid w:val="00103BCD"/>
    <w:rsid w:val="00106BB5"/>
    <w:rsid w:val="00112107"/>
    <w:rsid w:val="00115354"/>
    <w:rsid w:val="00123DDF"/>
    <w:rsid w:val="001247FC"/>
    <w:rsid w:val="0013538E"/>
    <w:rsid w:val="00137EF4"/>
    <w:rsid w:val="0014234F"/>
    <w:rsid w:val="0015152A"/>
    <w:rsid w:val="00153441"/>
    <w:rsid w:val="00171138"/>
    <w:rsid w:val="00175C21"/>
    <w:rsid w:val="00194284"/>
    <w:rsid w:val="00195978"/>
    <w:rsid w:val="001B06A3"/>
    <w:rsid w:val="001B0E9C"/>
    <w:rsid w:val="001C0B29"/>
    <w:rsid w:val="001C5D3E"/>
    <w:rsid w:val="001C6EC8"/>
    <w:rsid w:val="001C7643"/>
    <w:rsid w:val="001D10AB"/>
    <w:rsid w:val="001E3207"/>
    <w:rsid w:val="001F0918"/>
    <w:rsid w:val="00201702"/>
    <w:rsid w:val="00202187"/>
    <w:rsid w:val="00212A38"/>
    <w:rsid w:val="002176B2"/>
    <w:rsid w:val="00226FCC"/>
    <w:rsid w:val="00227A2B"/>
    <w:rsid w:val="00232B3E"/>
    <w:rsid w:val="00241F0E"/>
    <w:rsid w:val="00243506"/>
    <w:rsid w:val="0025244D"/>
    <w:rsid w:val="00256DFA"/>
    <w:rsid w:val="002618F9"/>
    <w:rsid w:val="00261FEA"/>
    <w:rsid w:val="00262AB5"/>
    <w:rsid w:val="0028080A"/>
    <w:rsid w:val="0028246A"/>
    <w:rsid w:val="0028625F"/>
    <w:rsid w:val="002A341C"/>
    <w:rsid w:val="002A684F"/>
    <w:rsid w:val="002C4B60"/>
    <w:rsid w:val="002E38EA"/>
    <w:rsid w:val="002E3D74"/>
    <w:rsid w:val="002E6736"/>
    <w:rsid w:val="002F4C04"/>
    <w:rsid w:val="00300A92"/>
    <w:rsid w:val="00304387"/>
    <w:rsid w:val="00337028"/>
    <w:rsid w:val="00350DD6"/>
    <w:rsid w:val="00354041"/>
    <w:rsid w:val="00356F71"/>
    <w:rsid w:val="00362D0F"/>
    <w:rsid w:val="00363D3E"/>
    <w:rsid w:val="003676E8"/>
    <w:rsid w:val="00375749"/>
    <w:rsid w:val="00390F70"/>
    <w:rsid w:val="0039469B"/>
    <w:rsid w:val="00395CB2"/>
    <w:rsid w:val="003E1B74"/>
    <w:rsid w:val="003E59A8"/>
    <w:rsid w:val="003E7E78"/>
    <w:rsid w:val="003F6AD7"/>
    <w:rsid w:val="00412470"/>
    <w:rsid w:val="004347A4"/>
    <w:rsid w:val="00436517"/>
    <w:rsid w:val="004400A0"/>
    <w:rsid w:val="00444937"/>
    <w:rsid w:val="004512AB"/>
    <w:rsid w:val="00452A00"/>
    <w:rsid w:val="00453867"/>
    <w:rsid w:val="00455E90"/>
    <w:rsid w:val="00457CBB"/>
    <w:rsid w:val="004702E1"/>
    <w:rsid w:val="0047495C"/>
    <w:rsid w:val="00474FB7"/>
    <w:rsid w:val="00475AB3"/>
    <w:rsid w:val="0048219B"/>
    <w:rsid w:val="00482237"/>
    <w:rsid w:val="00491914"/>
    <w:rsid w:val="00496A56"/>
    <w:rsid w:val="004A1CB4"/>
    <w:rsid w:val="004B1C65"/>
    <w:rsid w:val="004C517A"/>
    <w:rsid w:val="004D0896"/>
    <w:rsid w:val="004D3301"/>
    <w:rsid w:val="004D4A3A"/>
    <w:rsid w:val="004D7DE0"/>
    <w:rsid w:val="004F0FCA"/>
    <w:rsid w:val="00501639"/>
    <w:rsid w:val="00502EC4"/>
    <w:rsid w:val="00510277"/>
    <w:rsid w:val="00515E3A"/>
    <w:rsid w:val="0052530F"/>
    <w:rsid w:val="005274D1"/>
    <w:rsid w:val="00554C61"/>
    <w:rsid w:val="00573416"/>
    <w:rsid w:val="00573775"/>
    <w:rsid w:val="00573EF6"/>
    <w:rsid w:val="00577000"/>
    <w:rsid w:val="00585905"/>
    <w:rsid w:val="005865B1"/>
    <w:rsid w:val="00594357"/>
    <w:rsid w:val="00594ADF"/>
    <w:rsid w:val="00596233"/>
    <w:rsid w:val="005A1E2F"/>
    <w:rsid w:val="005A582A"/>
    <w:rsid w:val="005B0E14"/>
    <w:rsid w:val="005B6837"/>
    <w:rsid w:val="005C7C92"/>
    <w:rsid w:val="005D4FA0"/>
    <w:rsid w:val="005D7892"/>
    <w:rsid w:val="005D7EE6"/>
    <w:rsid w:val="005E3984"/>
    <w:rsid w:val="005E4FB8"/>
    <w:rsid w:val="005F387A"/>
    <w:rsid w:val="00603D7F"/>
    <w:rsid w:val="006054C7"/>
    <w:rsid w:val="00643296"/>
    <w:rsid w:val="006438EF"/>
    <w:rsid w:val="006446EA"/>
    <w:rsid w:val="006456D1"/>
    <w:rsid w:val="00650FD8"/>
    <w:rsid w:val="00651DB8"/>
    <w:rsid w:val="00653AA9"/>
    <w:rsid w:val="00667846"/>
    <w:rsid w:val="0068104A"/>
    <w:rsid w:val="00681F9A"/>
    <w:rsid w:val="00683D62"/>
    <w:rsid w:val="00691513"/>
    <w:rsid w:val="00691F3C"/>
    <w:rsid w:val="00694A87"/>
    <w:rsid w:val="006A17ED"/>
    <w:rsid w:val="006B18BD"/>
    <w:rsid w:val="006C18B2"/>
    <w:rsid w:val="006C2A5F"/>
    <w:rsid w:val="006C5518"/>
    <w:rsid w:val="006D037F"/>
    <w:rsid w:val="006D1F82"/>
    <w:rsid w:val="006D4286"/>
    <w:rsid w:val="006D4A11"/>
    <w:rsid w:val="006E0B92"/>
    <w:rsid w:val="00706050"/>
    <w:rsid w:val="00724EBC"/>
    <w:rsid w:val="00737D4A"/>
    <w:rsid w:val="00750DD8"/>
    <w:rsid w:val="0075511D"/>
    <w:rsid w:val="00760325"/>
    <w:rsid w:val="007853B6"/>
    <w:rsid w:val="007856B3"/>
    <w:rsid w:val="00786B44"/>
    <w:rsid w:val="007870E4"/>
    <w:rsid w:val="00787E72"/>
    <w:rsid w:val="00792C3E"/>
    <w:rsid w:val="0079775E"/>
    <w:rsid w:val="007A45DC"/>
    <w:rsid w:val="007C6221"/>
    <w:rsid w:val="007D2FF1"/>
    <w:rsid w:val="007E3C27"/>
    <w:rsid w:val="007F76EB"/>
    <w:rsid w:val="008168D6"/>
    <w:rsid w:val="00823CC3"/>
    <w:rsid w:val="00833A5A"/>
    <w:rsid w:val="00844807"/>
    <w:rsid w:val="00847C60"/>
    <w:rsid w:val="008516CA"/>
    <w:rsid w:val="00862E5A"/>
    <w:rsid w:val="0087559F"/>
    <w:rsid w:val="00877DB9"/>
    <w:rsid w:val="00882D53"/>
    <w:rsid w:val="008967B3"/>
    <w:rsid w:val="0089748D"/>
    <w:rsid w:val="00897948"/>
    <w:rsid w:val="008A7184"/>
    <w:rsid w:val="008D60B9"/>
    <w:rsid w:val="008D6CFD"/>
    <w:rsid w:val="008E3684"/>
    <w:rsid w:val="008E68F5"/>
    <w:rsid w:val="0090356C"/>
    <w:rsid w:val="0090547A"/>
    <w:rsid w:val="00907431"/>
    <w:rsid w:val="009100D4"/>
    <w:rsid w:val="00911E09"/>
    <w:rsid w:val="0091770F"/>
    <w:rsid w:val="00923457"/>
    <w:rsid w:val="009248D1"/>
    <w:rsid w:val="0093060E"/>
    <w:rsid w:val="00932197"/>
    <w:rsid w:val="009338B6"/>
    <w:rsid w:val="00934851"/>
    <w:rsid w:val="0093486D"/>
    <w:rsid w:val="0095014C"/>
    <w:rsid w:val="009507C7"/>
    <w:rsid w:val="0095437F"/>
    <w:rsid w:val="0095452F"/>
    <w:rsid w:val="009813D3"/>
    <w:rsid w:val="009827DE"/>
    <w:rsid w:val="00983619"/>
    <w:rsid w:val="0098640D"/>
    <w:rsid w:val="00993F63"/>
    <w:rsid w:val="009A087B"/>
    <w:rsid w:val="009B55B2"/>
    <w:rsid w:val="009C5B8A"/>
    <w:rsid w:val="009D3109"/>
    <w:rsid w:val="009F081D"/>
    <w:rsid w:val="009F4D4D"/>
    <w:rsid w:val="009F5491"/>
    <w:rsid w:val="009F644E"/>
    <w:rsid w:val="00A10B70"/>
    <w:rsid w:val="00A17C0F"/>
    <w:rsid w:val="00A2582E"/>
    <w:rsid w:val="00A36229"/>
    <w:rsid w:val="00A53F7B"/>
    <w:rsid w:val="00A822D0"/>
    <w:rsid w:val="00A94185"/>
    <w:rsid w:val="00A96E06"/>
    <w:rsid w:val="00AA63D0"/>
    <w:rsid w:val="00AB1069"/>
    <w:rsid w:val="00AB56F3"/>
    <w:rsid w:val="00AB79AD"/>
    <w:rsid w:val="00AC0FA4"/>
    <w:rsid w:val="00AC4F62"/>
    <w:rsid w:val="00AC595C"/>
    <w:rsid w:val="00AD0ACA"/>
    <w:rsid w:val="00AD5AC5"/>
    <w:rsid w:val="00AD7DA1"/>
    <w:rsid w:val="00AE1A62"/>
    <w:rsid w:val="00AE371B"/>
    <w:rsid w:val="00AF086E"/>
    <w:rsid w:val="00AF158A"/>
    <w:rsid w:val="00AF3661"/>
    <w:rsid w:val="00B01F0E"/>
    <w:rsid w:val="00B04A36"/>
    <w:rsid w:val="00B16FAA"/>
    <w:rsid w:val="00B32890"/>
    <w:rsid w:val="00B33B34"/>
    <w:rsid w:val="00B36844"/>
    <w:rsid w:val="00B464D7"/>
    <w:rsid w:val="00B546EF"/>
    <w:rsid w:val="00B6486A"/>
    <w:rsid w:val="00B73BAC"/>
    <w:rsid w:val="00B7556A"/>
    <w:rsid w:val="00B76609"/>
    <w:rsid w:val="00B82105"/>
    <w:rsid w:val="00B824BB"/>
    <w:rsid w:val="00B8528A"/>
    <w:rsid w:val="00B925A1"/>
    <w:rsid w:val="00B93C0B"/>
    <w:rsid w:val="00B943C4"/>
    <w:rsid w:val="00BA5D85"/>
    <w:rsid w:val="00BB04AC"/>
    <w:rsid w:val="00BB2822"/>
    <w:rsid w:val="00BD1C46"/>
    <w:rsid w:val="00BE1A34"/>
    <w:rsid w:val="00BE239C"/>
    <w:rsid w:val="00BE276F"/>
    <w:rsid w:val="00BE50FB"/>
    <w:rsid w:val="00BE5748"/>
    <w:rsid w:val="00C031A6"/>
    <w:rsid w:val="00C17E1B"/>
    <w:rsid w:val="00C21311"/>
    <w:rsid w:val="00C374F8"/>
    <w:rsid w:val="00C45052"/>
    <w:rsid w:val="00C51D0E"/>
    <w:rsid w:val="00C55D07"/>
    <w:rsid w:val="00C576F1"/>
    <w:rsid w:val="00C81A56"/>
    <w:rsid w:val="00C844DF"/>
    <w:rsid w:val="00C84ED9"/>
    <w:rsid w:val="00CC31B5"/>
    <w:rsid w:val="00CD25EA"/>
    <w:rsid w:val="00CE19DB"/>
    <w:rsid w:val="00CF2486"/>
    <w:rsid w:val="00CF41D9"/>
    <w:rsid w:val="00CF6D3E"/>
    <w:rsid w:val="00D000A4"/>
    <w:rsid w:val="00D01D12"/>
    <w:rsid w:val="00D04AEA"/>
    <w:rsid w:val="00D07AC5"/>
    <w:rsid w:val="00D1161D"/>
    <w:rsid w:val="00D13BB2"/>
    <w:rsid w:val="00D152EE"/>
    <w:rsid w:val="00D23436"/>
    <w:rsid w:val="00D25FFF"/>
    <w:rsid w:val="00D360C4"/>
    <w:rsid w:val="00D37B2D"/>
    <w:rsid w:val="00D4366A"/>
    <w:rsid w:val="00D51C21"/>
    <w:rsid w:val="00D56890"/>
    <w:rsid w:val="00D638E0"/>
    <w:rsid w:val="00D7429D"/>
    <w:rsid w:val="00D74EC9"/>
    <w:rsid w:val="00DA100C"/>
    <w:rsid w:val="00DA3326"/>
    <w:rsid w:val="00DB72CA"/>
    <w:rsid w:val="00DB7DE0"/>
    <w:rsid w:val="00DC0ECD"/>
    <w:rsid w:val="00DF131E"/>
    <w:rsid w:val="00DF26E3"/>
    <w:rsid w:val="00E0209B"/>
    <w:rsid w:val="00E047B4"/>
    <w:rsid w:val="00E15C97"/>
    <w:rsid w:val="00E22554"/>
    <w:rsid w:val="00E23FC7"/>
    <w:rsid w:val="00E25B6B"/>
    <w:rsid w:val="00E5533D"/>
    <w:rsid w:val="00E60993"/>
    <w:rsid w:val="00E66A76"/>
    <w:rsid w:val="00E80669"/>
    <w:rsid w:val="00E80C6F"/>
    <w:rsid w:val="00E81AE6"/>
    <w:rsid w:val="00E82AAF"/>
    <w:rsid w:val="00E833F3"/>
    <w:rsid w:val="00E86B87"/>
    <w:rsid w:val="00EA59A4"/>
    <w:rsid w:val="00EA6151"/>
    <w:rsid w:val="00EB7B59"/>
    <w:rsid w:val="00EE728C"/>
    <w:rsid w:val="00EF21A9"/>
    <w:rsid w:val="00EF55C7"/>
    <w:rsid w:val="00EF7B6B"/>
    <w:rsid w:val="00F16F87"/>
    <w:rsid w:val="00F25EA9"/>
    <w:rsid w:val="00F26A31"/>
    <w:rsid w:val="00F35F11"/>
    <w:rsid w:val="00F44507"/>
    <w:rsid w:val="00F46FD7"/>
    <w:rsid w:val="00F50E02"/>
    <w:rsid w:val="00F6070B"/>
    <w:rsid w:val="00F63235"/>
    <w:rsid w:val="00F72405"/>
    <w:rsid w:val="00F77311"/>
    <w:rsid w:val="00F8388E"/>
    <w:rsid w:val="00F9169D"/>
    <w:rsid w:val="00F92B3A"/>
    <w:rsid w:val="00F9361C"/>
    <w:rsid w:val="00FA27B7"/>
    <w:rsid w:val="00FA3D6A"/>
    <w:rsid w:val="00FC14F0"/>
    <w:rsid w:val="00FC224B"/>
    <w:rsid w:val="00FC43D3"/>
    <w:rsid w:val="00FC7928"/>
    <w:rsid w:val="00FD55DF"/>
    <w:rsid w:val="00FD57A1"/>
    <w:rsid w:val="00FD63E8"/>
    <w:rsid w:val="00FE2A77"/>
    <w:rsid w:val="00FF21DC"/>
    <w:rsid w:val="00FF68CB"/>
    <w:rsid w:val="00FF702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D209C366-9B65-47C4-81FC-FF965C51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29"/>
    <w:pPr>
      <w:spacing w:line="36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37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34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6EC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аголовок 4 Знак"/>
    <w:basedOn w:val="a"/>
    <w:next w:val="a"/>
    <w:link w:val="41"/>
    <w:uiPriority w:val="99"/>
    <w:qFormat/>
    <w:rsid w:val="004347A4"/>
    <w:pPr>
      <w:keepNext/>
      <w:spacing w:line="240" w:lineRule="auto"/>
      <w:jc w:val="right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946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47A4"/>
    <w:pPr>
      <w:keepNext/>
      <w:spacing w:line="240" w:lineRule="auto"/>
      <w:jc w:val="right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3538E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uiPriority w:val="99"/>
    <w:rsid w:val="00C4505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8"/>
      <w:szCs w:val="24"/>
    </w:rPr>
  </w:style>
  <w:style w:type="paragraph" w:styleId="a6">
    <w:name w:val="footer"/>
    <w:basedOn w:val="a"/>
    <w:link w:val="a7"/>
    <w:uiPriority w:val="99"/>
    <w:rsid w:val="00C4505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8"/>
      <w:szCs w:val="24"/>
    </w:rPr>
  </w:style>
  <w:style w:type="character" w:styleId="a8">
    <w:name w:val="page number"/>
    <w:uiPriority w:val="99"/>
    <w:rsid w:val="00201702"/>
    <w:rPr>
      <w:rFonts w:cs="Times New Roman"/>
    </w:rPr>
  </w:style>
  <w:style w:type="paragraph" w:customStyle="1" w:styleId="a9">
    <w:name w:val="ОБычный абзац"/>
    <w:basedOn w:val="a"/>
    <w:uiPriority w:val="99"/>
    <w:rsid w:val="00FC43D3"/>
    <w:pPr>
      <w:ind w:firstLine="709"/>
      <w:jc w:val="both"/>
    </w:pPr>
  </w:style>
  <w:style w:type="paragraph" w:customStyle="1" w:styleId="tbltext">
    <w:name w:val="tbl_text"/>
    <w:basedOn w:val="a"/>
    <w:uiPriority w:val="99"/>
    <w:rsid w:val="002E3D74"/>
    <w:pPr>
      <w:spacing w:line="240" w:lineRule="auto"/>
    </w:pPr>
    <w:rPr>
      <w:rFonts w:ascii="Verdana" w:hAnsi="Verdana"/>
      <w:sz w:val="20"/>
      <w:szCs w:val="28"/>
    </w:rPr>
  </w:style>
  <w:style w:type="paragraph" w:styleId="aa">
    <w:name w:val="footnote text"/>
    <w:basedOn w:val="a"/>
    <w:link w:val="ab"/>
    <w:uiPriority w:val="99"/>
    <w:semiHidden/>
    <w:rsid w:val="00D638E0"/>
    <w:pPr>
      <w:spacing w:line="240" w:lineRule="auto"/>
    </w:pPr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character" w:customStyle="1" w:styleId="41">
    <w:name w:val="Заголовок 4 Знак1"/>
    <w:aliases w:val="Заголовок 4 Знак Знак"/>
    <w:link w:val="4"/>
    <w:uiPriority w:val="99"/>
    <w:locked/>
    <w:rsid w:val="004347A4"/>
    <w:rPr>
      <w:rFonts w:cs="Times New Roman"/>
      <w:sz w:val="24"/>
      <w:lang w:val="ru-RU" w:eastAsia="ru-RU" w:bidi="ar-SA"/>
    </w:rPr>
  </w:style>
  <w:style w:type="paragraph" w:styleId="ac">
    <w:name w:val="Block Text"/>
    <w:basedOn w:val="a"/>
    <w:uiPriority w:val="99"/>
    <w:rsid w:val="00AB56F3"/>
    <w:pPr>
      <w:spacing w:after="120"/>
      <w:ind w:left="1440" w:right="1440" w:firstLine="709"/>
      <w:jc w:val="both"/>
    </w:pPr>
  </w:style>
  <w:style w:type="paragraph" w:customStyle="1" w:styleId="tbltxt">
    <w:name w:val="tbl_txt"/>
    <w:basedOn w:val="a"/>
    <w:uiPriority w:val="99"/>
    <w:rsid w:val="00AB56F3"/>
    <w:pPr>
      <w:spacing w:line="240" w:lineRule="auto"/>
      <w:jc w:val="center"/>
    </w:pPr>
    <w:rPr>
      <w:rFonts w:ascii="Verdana" w:hAnsi="Verdana"/>
      <w:sz w:val="20"/>
    </w:rPr>
  </w:style>
  <w:style w:type="paragraph" w:styleId="ad">
    <w:name w:val="Body Text"/>
    <w:basedOn w:val="a"/>
    <w:link w:val="ae"/>
    <w:uiPriority w:val="99"/>
    <w:rsid w:val="00AB56F3"/>
    <w:pPr>
      <w:widowControl w:val="0"/>
      <w:autoSpaceDE w:val="0"/>
      <w:autoSpaceDN w:val="0"/>
      <w:adjustRightInd w:val="0"/>
      <w:spacing w:line="240" w:lineRule="auto"/>
      <w:jc w:val="center"/>
    </w:pPr>
    <w:rPr>
      <w:szCs w:val="20"/>
    </w:rPr>
  </w:style>
  <w:style w:type="character" w:customStyle="1" w:styleId="ae">
    <w:name w:val="Основний текст Знак"/>
    <w:link w:val="ad"/>
    <w:uiPriority w:val="99"/>
    <w:semiHidden/>
    <w:rPr>
      <w:sz w:val="28"/>
      <w:szCs w:val="24"/>
    </w:rPr>
  </w:style>
  <w:style w:type="paragraph" w:customStyle="1" w:styleId="af">
    <w:name w:val="Формула"/>
    <w:basedOn w:val="a"/>
    <w:link w:val="af0"/>
    <w:uiPriority w:val="99"/>
    <w:rsid w:val="00AB56F3"/>
    <w:pPr>
      <w:spacing w:line="240" w:lineRule="auto"/>
      <w:jc w:val="center"/>
    </w:pPr>
    <w:rPr>
      <w:rFonts w:ascii="Verdana" w:hAnsi="Verdana"/>
      <w:sz w:val="20"/>
    </w:rPr>
  </w:style>
  <w:style w:type="character" w:customStyle="1" w:styleId="af0">
    <w:name w:val="Формула Знак"/>
    <w:link w:val="af"/>
    <w:uiPriority w:val="99"/>
    <w:locked/>
    <w:rsid w:val="00AB56F3"/>
    <w:rPr>
      <w:rFonts w:ascii="Verdana" w:hAnsi="Verdana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6.bin"/><Relationship Id="rId159" Type="http://schemas.openxmlformats.org/officeDocument/2006/relationships/oleObject" Target="embeddings/oleObject103.bin"/><Relationship Id="rId170" Type="http://schemas.openxmlformats.org/officeDocument/2006/relationships/image" Target="media/image56.wmf"/><Relationship Id="rId107" Type="http://schemas.openxmlformats.org/officeDocument/2006/relationships/image" Target="media/image40.wmf"/><Relationship Id="rId11" Type="http://schemas.openxmlformats.org/officeDocument/2006/relationships/image" Target="media/image5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93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51.wmf"/><Relationship Id="rId22" Type="http://schemas.openxmlformats.org/officeDocument/2006/relationships/oleObject" Target="embeddings/oleObject6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2.wmf"/><Relationship Id="rId139" Type="http://schemas.openxmlformats.org/officeDocument/2006/relationships/oleObject" Target="embeddings/oleObject87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94.bin"/><Relationship Id="rId171" Type="http://schemas.openxmlformats.org/officeDocument/2006/relationships/oleObject" Target="embeddings/oleObject109.bin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2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47.wmf"/><Relationship Id="rId161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3.bin"/><Relationship Id="rId151" Type="http://schemas.openxmlformats.org/officeDocument/2006/relationships/oleObject" Target="embeddings/oleObject95.bin"/><Relationship Id="rId156" Type="http://schemas.openxmlformats.org/officeDocument/2006/relationships/oleObject" Target="embeddings/oleObject100.bin"/><Relationship Id="rId172" Type="http://schemas.openxmlformats.org/officeDocument/2006/relationships/oleObject" Target="embeddings/oleObject110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4.wmf"/><Relationship Id="rId109" Type="http://schemas.openxmlformats.org/officeDocument/2006/relationships/image" Target="media/image41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8.bin"/><Relationship Id="rId146" Type="http://schemas.openxmlformats.org/officeDocument/2006/relationships/image" Target="media/image50.wmf"/><Relationship Id="rId167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162" Type="http://schemas.openxmlformats.org/officeDocument/2006/relationships/image" Target="media/image5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4.bin"/><Relationship Id="rId157" Type="http://schemas.openxmlformats.org/officeDocument/2006/relationships/oleObject" Target="embeddings/oleObject10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96.bin"/><Relationship Id="rId173" Type="http://schemas.openxmlformats.org/officeDocument/2006/relationships/oleObject" Target="embeddings/oleObject111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46.wmf"/><Relationship Id="rId147" Type="http://schemas.openxmlformats.org/officeDocument/2006/relationships/oleObject" Target="embeddings/oleObject91.bin"/><Relationship Id="rId168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48.wmf"/><Relationship Id="rId163" Type="http://schemas.openxmlformats.org/officeDocument/2006/relationships/oleObject" Target="embeddings/oleObject105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85.bin"/><Relationship Id="rId158" Type="http://schemas.openxmlformats.org/officeDocument/2006/relationships/oleObject" Target="embeddings/oleObject102.bin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97.bin"/><Relationship Id="rId174" Type="http://schemas.openxmlformats.org/officeDocument/2006/relationships/image" Target="media/image57.emf"/><Relationship Id="rId15" Type="http://schemas.openxmlformats.org/officeDocument/2006/relationships/image" Target="media/image7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4.wmf"/><Relationship Id="rId143" Type="http://schemas.openxmlformats.org/officeDocument/2006/relationships/oleObject" Target="embeddings/oleObject89.bin"/><Relationship Id="rId148" Type="http://schemas.openxmlformats.org/officeDocument/2006/relationships/oleObject" Target="embeddings/oleObject92.bin"/><Relationship Id="rId164" Type="http://schemas.openxmlformats.org/officeDocument/2006/relationships/image" Target="media/image53.wmf"/><Relationship Id="rId169" Type="http://schemas.openxmlformats.org/officeDocument/2006/relationships/oleObject" Target="embeddings/oleObject10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9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1.bin"/><Relationship Id="rId154" Type="http://schemas.openxmlformats.org/officeDocument/2006/relationships/oleObject" Target="embeddings/oleObject98.bin"/><Relationship Id="rId175" Type="http://schemas.openxmlformats.org/officeDocument/2006/relationships/fontTable" Target="fontTable.xml"/><Relationship Id="rId16" Type="http://schemas.openxmlformats.org/officeDocument/2006/relationships/oleObject" Target="embeddings/oleObject3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3.bin"/><Relationship Id="rId144" Type="http://schemas.openxmlformats.org/officeDocument/2006/relationships/image" Target="media/image49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10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82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99.bin"/><Relationship Id="rId176" Type="http://schemas.openxmlformats.org/officeDocument/2006/relationships/theme" Target="theme/theme1.xml"/><Relationship Id="rId17" Type="http://schemas.openxmlformats.org/officeDocument/2006/relationships/image" Target="media/image8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8.bin"/><Relationship Id="rId124" Type="http://schemas.openxmlformats.org/officeDocument/2006/relationships/image" Target="media/image45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90.bin"/><Relationship Id="rId16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13809</Words>
  <Characters>78713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NiKO</dc:creator>
  <cp:keywords/>
  <dc:description/>
  <cp:lastModifiedBy>Irina</cp:lastModifiedBy>
  <cp:revision>2</cp:revision>
  <cp:lastPrinted>2007-12-18T08:19:00Z</cp:lastPrinted>
  <dcterms:created xsi:type="dcterms:W3CDTF">2014-08-18T07:37:00Z</dcterms:created>
  <dcterms:modified xsi:type="dcterms:W3CDTF">2014-08-18T07:37:00Z</dcterms:modified>
</cp:coreProperties>
</file>