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F1" w:rsidRPr="00810DBB" w:rsidRDefault="00F24BF1" w:rsidP="00DE74F5">
      <w:pPr>
        <w:shd w:val="clear" w:color="auto" w:fill="FFFFFF"/>
        <w:tabs>
          <w:tab w:val="left" w:pos="9338"/>
        </w:tabs>
        <w:spacing w:line="360" w:lineRule="auto"/>
        <w:ind w:firstLine="709"/>
        <w:jc w:val="both"/>
        <w:rPr>
          <w:b/>
          <w:bCs/>
          <w:color w:val="000000"/>
          <w:spacing w:val="-7"/>
          <w:sz w:val="28"/>
          <w:szCs w:val="28"/>
        </w:rPr>
      </w:pPr>
      <w:r w:rsidRPr="00810DBB">
        <w:rPr>
          <w:b/>
          <w:bCs/>
          <w:color w:val="000000"/>
          <w:spacing w:val="-7"/>
          <w:sz w:val="28"/>
          <w:szCs w:val="28"/>
        </w:rPr>
        <w:t>Содержание</w:t>
      </w:r>
    </w:p>
    <w:p w:rsidR="00DE74F5" w:rsidRPr="00810DBB" w:rsidRDefault="00DE74F5" w:rsidP="00DE74F5">
      <w:pPr>
        <w:shd w:val="clear" w:color="auto" w:fill="FFFFFF"/>
        <w:tabs>
          <w:tab w:val="left" w:pos="9338"/>
        </w:tabs>
        <w:spacing w:line="360" w:lineRule="auto"/>
        <w:jc w:val="both"/>
        <w:rPr>
          <w:color w:val="000000"/>
          <w:spacing w:val="-7"/>
          <w:sz w:val="28"/>
          <w:szCs w:val="28"/>
        </w:rPr>
      </w:pPr>
    </w:p>
    <w:p w:rsidR="00F24BF1" w:rsidRPr="00810DBB" w:rsidRDefault="00F24BF1" w:rsidP="00DE74F5">
      <w:pPr>
        <w:shd w:val="clear" w:color="auto" w:fill="FFFFFF"/>
        <w:tabs>
          <w:tab w:val="left" w:pos="9338"/>
        </w:tabs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810DBB">
        <w:rPr>
          <w:color w:val="000000"/>
          <w:spacing w:val="-7"/>
          <w:sz w:val="28"/>
          <w:szCs w:val="28"/>
        </w:rPr>
        <w:t>Введение</w:t>
      </w:r>
    </w:p>
    <w:p w:rsidR="00DE74F5" w:rsidRPr="00810DBB" w:rsidRDefault="00F24BF1" w:rsidP="00DE74F5">
      <w:pPr>
        <w:shd w:val="clear" w:color="auto" w:fill="FFFFFF"/>
        <w:tabs>
          <w:tab w:val="left" w:pos="9338"/>
        </w:tabs>
        <w:spacing w:line="360" w:lineRule="auto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-35"/>
          <w:sz w:val="28"/>
          <w:szCs w:val="28"/>
        </w:rPr>
        <w:t>1.</w:t>
      </w:r>
      <w:r w:rsidR="00DE74F5" w:rsidRPr="00810DBB">
        <w:rPr>
          <w:color w:val="000000"/>
          <w:spacing w:val="-35"/>
          <w:sz w:val="28"/>
          <w:szCs w:val="28"/>
        </w:rPr>
        <w:t xml:space="preserve"> </w:t>
      </w:r>
      <w:r w:rsidRPr="00810DBB">
        <w:rPr>
          <w:color w:val="000000"/>
          <w:spacing w:val="-5"/>
          <w:sz w:val="28"/>
          <w:szCs w:val="28"/>
        </w:rPr>
        <w:t>Технологический раздел</w:t>
      </w:r>
    </w:p>
    <w:p w:rsidR="00F24BF1" w:rsidRPr="00810DBB" w:rsidRDefault="00F24BF1" w:rsidP="00DE74F5">
      <w:pPr>
        <w:shd w:val="clear" w:color="auto" w:fill="FFFFFF"/>
        <w:tabs>
          <w:tab w:val="left" w:pos="9338"/>
        </w:tabs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810DBB">
        <w:rPr>
          <w:color w:val="000000"/>
          <w:spacing w:val="-6"/>
          <w:sz w:val="28"/>
          <w:szCs w:val="28"/>
        </w:rPr>
        <w:t>1.1</w:t>
      </w:r>
      <w:r w:rsidR="00DE74F5" w:rsidRPr="00810DBB">
        <w:rPr>
          <w:color w:val="000000"/>
          <w:spacing w:val="-6"/>
          <w:sz w:val="28"/>
          <w:szCs w:val="28"/>
        </w:rPr>
        <w:t xml:space="preserve">. </w:t>
      </w:r>
      <w:r w:rsidRPr="00810DBB">
        <w:rPr>
          <w:color w:val="000000"/>
          <w:spacing w:val="-6"/>
          <w:sz w:val="28"/>
          <w:szCs w:val="28"/>
        </w:rPr>
        <w:t>Анализ технических требований к сварной конструкции</w:t>
      </w:r>
    </w:p>
    <w:p w:rsidR="00F24BF1" w:rsidRPr="00810DBB" w:rsidRDefault="00DE74F5" w:rsidP="00DE74F5">
      <w:pPr>
        <w:widowControl w:val="0"/>
        <w:shd w:val="clear" w:color="auto" w:fill="FFFFFF"/>
        <w:tabs>
          <w:tab w:val="left" w:pos="612"/>
          <w:tab w:val="left" w:pos="93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8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 xml:space="preserve">1.2. </w:t>
      </w:r>
      <w:r w:rsidR="00F24BF1" w:rsidRPr="00810DBB">
        <w:rPr>
          <w:color w:val="000000"/>
          <w:spacing w:val="-5"/>
          <w:sz w:val="28"/>
          <w:szCs w:val="28"/>
        </w:rPr>
        <w:t>Характеристика материала и оценка свариваемости</w:t>
      </w:r>
    </w:p>
    <w:p w:rsidR="00F24BF1" w:rsidRPr="00810DBB" w:rsidRDefault="00DE74F5" w:rsidP="00DE74F5">
      <w:pPr>
        <w:widowControl w:val="0"/>
        <w:numPr>
          <w:ilvl w:val="1"/>
          <w:numId w:val="11"/>
        </w:numPr>
        <w:shd w:val="clear" w:color="auto" w:fill="FFFFFF"/>
        <w:tabs>
          <w:tab w:val="left" w:pos="612"/>
          <w:tab w:val="left" w:pos="93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8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 xml:space="preserve"> </w:t>
      </w:r>
      <w:r w:rsidR="00F24BF1" w:rsidRPr="00810DBB">
        <w:rPr>
          <w:color w:val="000000"/>
          <w:spacing w:val="-5"/>
          <w:sz w:val="28"/>
          <w:szCs w:val="28"/>
        </w:rPr>
        <w:t>Обоснование способа сварки</w:t>
      </w:r>
      <w:r w:rsidR="00F24BF1" w:rsidRPr="00810DBB">
        <w:rPr>
          <w:color w:val="000000"/>
          <w:sz w:val="28"/>
          <w:szCs w:val="28"/>
        </w:rPr>
        <w:t xml:space="preserve"> и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 xml:space="preserve">выбор </w:t>
      </w:r>
      <w:r w:rsidR="00F24BF1" w:rsidRPr="00810DBB">
        <w:rPr>
          <w:color w:val="000000"/>
          <w:spacing w:val="-5"/>
          <w:sz w:val="28"/>
          <w:szCs w:val="28"/>
        </w:rPr>
        <w:t>сварочных материалов</w:t>
      </w:r>
    </w:p>
    <w:p w:rsidR="00F24BF1" w:rsidRPr="00810DBB" w:rsidRDefault="00DE74F5" w:rsidP="00DE74F5">
      <w:pPr>
        <w:widowControl w:val="0"/>
        <w:shd w:val="clear" w:color="auto" w:fill="FFFFFF"/>
        <w:tabs>
          <w:tab w:val="left" w:pos="612"/>
          <w:tab w:val="left" w:pos="93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8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 xml:space="preserve">1.4. </w:t>
      </w:r>
      <w:r w:rsidR="00F24BF1" w:rsidRPr="00810DBB">
        <w:rPr>
          <w:color w:val="000000"/>
          <w:spacing w:val="-5"/>
          <w:sz w:val="28"/>
          <w:szCs w:val="28"/>
        </w:rPr>
        <w:t>Расчет режимов сварки</w:t>
      </w:r>
    </w:p>
    <w:p w:rsidR="00F24BF1" w:rsidRPr="00810DBB" w:rsidRDefault="00DE74F5" w:rsidP="00DE74F5">
      <w:pPr>
        <w:widowControl w:val="0"/>
        <w:shd w:val="clear" w:color="auto" w:fill="FFFFFF"/>
        <w:tabs>
          <w:tab w:val="left" w:pos="612"/>
          <w:tab w:val="left" w:pos="93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8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 xml:space="preserve">1.5. </w:t>
      </w:r>
      <w:r w:rsidR="00F24BF1" w:rsidRPr="00810DBB">
        <w:rPr>
          <w:color w:val="000000"/>
          <w:spacing w:val="-5"/>
          <w:sz w:val="28"/>
          <w:szCs w:val="28"/>
        </w:rPr>
        <w:t>Выбор электротехнического оборудования</w:t>
      </w:r>
    </w:p>
    <w:p w:rsidR="00F24BF1" w:rsidRPr="00810DBB" w:rsidRDefault="00DE74F5" w:rsidP="00DE74F5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0"/>
          <w:sz w:val="28"/>
          <w:szCs w:val="28"/>
        </w:rPr>
      </w:pPr>
      <w:r w:rsidRPr="00810DBB">
        <w:rPr>
          <w:color w:val="000000"/>
          <w:spacing w:val="-4"/>
          <w:sz w:val="28"/>
          <w:szCs w:val="28"/>
        </w:rPr>
        <w:t xml:space="preserve">1.6. </w:t>
      </w:r>
      <w:r w:rsidR="00F24BF1" w:rsidRPr="00810DBB">
        <w:rPr>
          <w:color w:val="000000"/>
          <w:spacing w:val="-4"/>
          <w:sz w:val="28"/>
          <w:szCs w:val="28"/>
        </w:rPr>
        <w:t>Расчет технологических норм времени на сварочные операции</w:t>
      </w:r>
    </w:p>
    <w:p w:rsidR="00F24BF1" w:rsidRPr="00810DBB" w:rsidRDefault="00F24BF1" w:rsidP="00DE74F5">
      <w:pPr>
        <w:widowControl w:val="0"/>
        <w:numPr>
          <w:ilvl w:val="1"/>
          <w:numId w:val="12"/>
        </w:numPr>
        <w:shd w:val="clear" w:color="auto" w:fill="FFFFFF"/>
        <w:tabs>
          <w:tab w:val="left" w:pos="612"/>
          <w:tab w:val="left" w:pos="93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8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>Расчет норм расхода вспомогательных материалов</w:t>
      </w:r>
    </w:p>
    <w:p w:rsidR="00F24BF1" w:rsidRPr="00810DBB" w:rsidRDefault="00F24BF1" w:rsidP="00DE74F5">
      <w:pPr>
        <w:shd w:val="clear" w:color="auto" w:fill="FFFFFF"/>
        <w:tabs>
          <w:tab w:val="left" w:pos="360"/>
          <w:tab w:val="left" w:pos="9338"/>
        </w:tabs>
        <w:spacing w:line="360" w:lineRule="auto"/>
        <w:jc w:val="both"/>
        <w:rPr>
          <w:color w:val="000000"/>
          <w:spacing w:val="-20"/>
          <w:sz w:val="28"/>
          <w:szCs w:val="28"/>
        </w:rPr>
      </w:pPr>
      <w:r w:rsidRPr="00810DBB">
        <w:rPr>
          <w:color w:val="000000"/>
          <w:spacing w:val="-16"/>
          <w:sz w:val="28"/>
          <w:szCs w:val="28"/>
        </w:rPr>
        <w:t>2.</w:t>
      </w:r>
      <w:r w:rsidR="00DE74F5" w:rsidRPr="00810DBB">
        <w:rPr>
          <w:color w:val="000000"/>
          <w:spacing w:val="-16"/>
          <w:sz w:val="28"/>
          <w:szCs w:val="28"/>
        </w:rPr>
        <w:t xml:space="preserve"> </w:t>
      </w:r>
      <w:r w:rsidRPr="00810DBB">
        <w:rPr>
          <w:color w:val="000000"/>
          <w:spacing w:val="-5"/>
          <w:sz w:val="28"/>
          <w:szCs w:val="28"/>
        </w:rPr>
        <w:t>Конструкторский раздел</w:t>
      </w:r>
    </w:p>
    <w:p w:rsidR="00F24BF1" w:rsidRPr="00810DBB" w:rsidRDefault="00F24BF1" w:rsidP="00DE74F5">
      <w:pPr>
        <w:shd w:val="clear" w:color="auto" w:fill="FFFFFF"/>
        <w:tabs>
          <w:tab w:val="left" w:pos="360"/>
          <w:tab w:val="left" w:pos="9338"/>
        </w:tabs>
        <w:spacing w:line="360" w:lineRule="auto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-2"/>
          <w:sz w:val="28"/>
          <w:szCs w:val="28"/>
        </w:rPr>
        <w:t xml:space="preserve">2.1. Расчет и конструирование узла сборочно </w:t>
      </w:r>
      <w:r w:rsidR="00DE74F5" w:rsidRPr="00810DBB">
        <w:rPr>
          <w:color w:val="000000"/>
          <w:spacing w:val="-2"/>
          <w:sz w:val="28"/>
          <w:szCs w:val="28"/>
        </w:rPr>
        <w:t>–</w:t>
      </w:r>
      <w:r w:rsidRPr="00810DBB">
        <w:rPr>
          <w:color w:val="000000"/>
          <w:spacing w:val="-2"/>
          <w:sz w:val="28"/>
          <w:szCs w:val="28"/>
        </w:rPr>
        <w:t xml:space="preserve"> сварочного</w:t>
      </w:r>
      <w:r w:rsidR="00DE74F5" w:rsidRPr="00810DBB">
        <w:rPr>
          <w:color w:val="000000"/>
          <w:spacing w:val="-2"/>
          <w:sz w:val="28"/>
          <w:szCs w:val="28"/>
        </w:rPr>
        <w:t xml:space="preserve"> </w:t>
      </w:r>
      <w:r w:rsidRPr="00810DBB">
        <w:rPr>
          <w:color w:val="000000"/>
          <w:spacing w:val="-6"/>
          <w:sz w:val="28"/>
          <w:szCs w:val="28"/>
        </w:rPr>
        <w:t>приспособления</w:t>
      </w:r>
    </w:p>
    <w:p w:rsidR="00F24BF1" w:rsidRPr="00810DBB" w:rsidRDefault="00F24BF1" w:rsidP="009C1FC1">
      <w:pPr>
        <w:shd w:val="clear" w:color="auto" w:fill="FFFFFF"/>
        <w:tabs>
          <w:tab w:val="left" w:pos="9338"/>
        </w:tabs>
        <w:spacing w:line="360" w:lineRule="auto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>2.2. Расчет элементов узла приспособления</w:t>
      </w:r>
    </w:p>
    <w:p w:rsidR="00F24BF1" w:rsidRPr="00810DBB" w:rsidRDefault="00F24BF1" w:rsidP="009C1FC1">
      <w:pPr>
        <w:shd w:val="clear" w:color="auto" w:fill="FFFFFF"/>
        <w:tabs>
          <w:tab w:val="left" w:pos="9338"/>
        </w:tabs>
        <w:spacing w:line="360" w:lineRule="auto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>2.3. Описание работ спроектированного узла приспособления</w:t>
      </w:r>
    </w:p>
    <w:p w:rsidR="00F24BF1" w:rsidRPr="00810DBB" w:rsidRDefault="00F24BF1" w:rsidP="009C1FC1">
      <w:pPr>
        <w:shd w:val="clear" w:color="auto" w:fill="FFFFFF"/>
        <w:tabs>
          <w:tab w:val="left" w:pos="360"/>
          <w:tab w:val="left" w:pos="9338"/>
        </w:tabs>
        <w:spacing w:line="360" w:lineRule="auto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-21"/>
          <w:sz w:val="28"/>
          <w:szCs w:val="28"/>
        </w:rPr>
        <w:t>3.</w:t>
      </w:r>
      <w:r w:rsidRPr="00810DBB">
        <w:rPr>
          <w:color w:val="000000"/>
          <w:sz w:val="28"/>
          <w:szCs w:val="28"/>
        </w:rPr>
        <w:tab/>
      </w:r>
      <w:r w:rsidRPr="00810DBB">
        <w:rPr>
          <w:color w:val="000000"/>
          <w:spacing w:val="-5"/>
          <w:sz w:val="28"/>
          <w:szCs w:val="28"/>
        </w:rPr>
        <w:t>Организационная часть</w:t>
      </w:r>
    </w:p>
    <w:p w:rsidR="00F24BF1" w:rsidRPr="00810DBB" w:rsidRDefault="009C1FC1" w:rsidP="009C1FC1">
      <w:pPr>
        <w:widowControl w:val="0"/>
        <w:shd w:val="clear" w:color="auto" w:fill="FFFFFF"/>
        <w:tabs>
          <w:tab w:val="left" w:pos="590"/>
          <w:tab w:val="left" w:pos="93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9"/>
          <w:sz w:val="28"/>
          <w:szCs w:val="28"/>
        </w:rPr>
      </w:pPr>
      <w:r w:rsidRPr="00810DBB">
        <w:rPr>
          <w:color w:val="000000"/>
          <w:spacing w:val="-3"/>
          <w:sz w:val="28"/>
          <w:szCs w:val="28"/>
        </w:rPr>
        <w:t xml:space="preserve">3.1. </w:t>
      </w:r>
      <w:r w:rsidR="00F24BF1" w:rsidRPr="00810DBB">
        <w:rPr>
          <w:color w:val="000000"/>
          <w:spacing w:val="-3"/>
          <w:sz w:val="28"/>
          <w:szCs w:val="28"/>
        </w:rPr>
        <w:t>Мероприятия по защите окружающей среды</w:t>
      </w:r>
    </w:p>
    <w:p w:rsidR="00F24BF1" w:rsidRPr="00810DBB" w:rsidRDefault="009C1FC1" w:rsidP="009C1FC1">
      <w:pPr>
        <w:widowControl w:val="0"/>
        <w:shd w:val="clear" w:color="auto" w:fill="FFFFFF"/>
        <w:tabs>
          <w:tab w:val="left" w:pos="590"/>
          <w:tab w:val="left" w:pos="9338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0"/>
          <w:sz w:val="28"/>
          <w:szCs w:val="28"/>
        </w:rPr>
      </w:pPr>
      <w:r w:rsidRPr="00810DBB">
        <w:rPr>
          <w:color w:val="000000"/>
          <w:spacing w:val="-6"/>
          <w:sz w:val="28"/>
          <w:szCs w:val="28"/>
        </w:rPr>
        <w:t xml:space="preserve">3.2. </w:t>
      </w:r>
      <w:r w:rsidR="00F24BF1" w:rsidRPr="00810DBB">
        <w:rPr>
          <w:color w:val="000000"/>
          <w:spacing w:val="-6"/>
          <w:sz w:val="28"/>
          <w:szCs w:val="28"/>
        </w:rPr>
        <w:t>Охрана окружающей среды</w:t>
      </w:r>
    </w:p>
    <w:p w:rsidR="00F24BF1" w:rsidRPr="00810DBB" w:rsidRDefault="009C1FC1" w:rsidP="009C1FC1">
      <w:pPr>
        <w:widowControl w:val="0"/>
        <w:shd w:val="clear" w:color="auto" w:fill="FFFFFF"/>
        <w:tabs>
          <w:tab w:val="left" w:pos="590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810DBB">
        <w:rPr>
          <w:color w:val="000000"/>
          <w:spacing w:val="-5"/>
          <w:sz w:val="28"/>
          <w:szCs w:val="28"/>
        </w:rPr>
        <w:t xml:space="preserve">3.3. </w:t>
      </w:r>
      <w:r w:rsidR="00F24BF1" w:rsidRPr="00810DBB">
        <w:rPr>
          <w:color w:val="000000"/>
          <w:spacing w:val="-5"/>
          <w:sz w:val="28"/>
          <w:szCs w:val="28"/>
        </w:rPr>
        <w:t>Утилизация промышленных отходов</w:t>
      </w:r>
    </w:p>
    <w:p w:rsidR="009C1FC1" w:rsidRPr="00810DBB" w:rsidRDefault="00F24BF1" w:rsidP="009C1FC1">
      <w:pPr>
        <w:widowControl w:val="0"/>
        <w:shd w:val="clear" w:color="auto" w:fill="FFFFFF"/>
        <w:tabs>
          <w:tab w:val="left" w:pos="590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-7"/>
          <w:sz w:val="28"/>
          <w:szCs w:val="28"/>
        </w:rPr>
        <w:t>Заключение</w:t>
      </w:r>
    </w:p>
    <w:p w:rsidR="00F24BF1" w:rsidRPr="00810DBB" w:rsidRDefault="00F24BF1" w:rsidP="009C1FC1">
      <w:pPr>
        <w:widowControl w:val="0"/>
        <w:shd w:val="clear" w:color="auto" w:fill="FFFFFF"/>
        <w:tabs>
          <w:tab w:val="left" w:pos="590"/>
          <w:tab w:val="left" w:pos="9356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11"/>
          <w:sz w:val="28"/>
          <w:szCs w:val="28"/>
        </w:rPr>
      </w:pPr>
      <w:r w:rsidRPr="00810DBB">
        <w:rPr>
          <w:color w:val="000000"/>
          <w:spacing w:val="-6"/>
          <w:sz w:val="28"/>
          <w:szCs w:val="28"/>
        </w:rPr>
        <w:t>Список литературы</w:t>
      </w:r>
    </w:p>
    <w:p w:rsidR="00F24BF1" w:rsidRPr="00810DBB" w:rsidRDefault="006B6405" w:rsidP="00523BE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  <w:r w:rsidRPr="00810DBB">
        <w:rPr>
          <w:color w:val="000000"/>
          <w:spacing w:val="8"/>
          <w:sz w:val="28"/>
          <w:szCs w:val="28"/>
        </w:rPr>
        <w:br w:type="page"/>
      </w:r>
      <w:r w:rsidRPr="00810DBB">
        <w:rPr>
          <w:b/>
          <w:bCs/>
          <w:color w:val="000000"/>
          <w:spacing w:val="8"/>
          <w:sz w:val="28"/>
          <w:szCs w:val="28"/>
        </w:rPr>
        <w:t>Введение</w:t>
      </w:r>
    </w:p>
    <w:p w:rsidR="006B6405" w:rsidRPr="00810DBB" w:rsidRDefault="006B6405" w:rsidP="00523BE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8"/>
          <w:sz w:val="28"/>
          <w:szCs w:val="28"/>
        </w:rPr>
      </w:pP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8"/>
          <w:sz w:val="28"/>
          <w:szCs w:val="28"/>
        </w:rPr>
      </w:pPr>
      <w:r w:rsidRPr="00810DBB">
        <w:rPr>
          <w:color w:val="000000"/>
          <w:spacing w:val="8"/>
          <w:sz w:val="28"/>
          <w:szCs w:val="28"/>
        </w:rPr>
        <w:t xml:space="preserve">В современном сварочном производстве характерны разнообразие </w:t>
      </w:r>
      <w:r w:rsidRPr="00810DBB">
        <w:rPr>
          <w:color w:val="000000"/>
          <w:spacing w:val="4"/>
          <w:sz w:val="28"/>
          <w:szCs w:val="28"/>
        </w:rPr>
        <w:t xml:space="preserve">способов дуговой сварки, широкий масштаб их применения в различных </w:t>
      </w:r>
      <w:r w:rsidRPr="00810DBB">
        <w:rPr>
          <w:color w:val="000000"/>
          <w:spacing w:val="1"/>
          <w:sz w:val="28"/>
          <w:szCs w:val="28"/>
        </w:rPr>
        <w:t>отраслях промышленности и привлечение большого числа рабочих.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2"/>
          <w:sz w:val="28"/>
          <w:szCs w:val="28"/>
        </w:rPr>
        <w:t xml:space="preserve">Трубопроводы, корпуса судов, изделия судового машиностроения </w:t>
      </w:r>
      <w:r w:rsidRPr="00810DBB">
        <w:rPr>
          <w:color w:val="000000"/>
          <w:spacing w:val="-1"/>
          <w:sz w:val="28"/>
          <w:szCs w:val="28"/>
        </w:rPr>
        <w:t xml:space="preserve">изготавливают с применением прогрессивных материалов и способов дуговой сварки. К последним в основном относятся ручная дуговая сварка покрытыми </w:t>
      </w:r>
      <w:r w:rsidRPr="00810DBB">
        <w:rPr>
          <w:color w:val="000000"/>
          <w:spacing w:val="4"/>
          <w:sz w:val="28"/>
          <w:szCs w:val="28"/>
        </w:rPr>
        <w:t xml:space="preserve">электродами, механизированная сварка сталей под флюсом и в углекислом </w:t>
      </w:r>
      <w:r w:rsidRPr="00810DBB">
        <w:rPr>
          <w:color w:val="000000"/>
          <w:sz w:val="28"/>
          <w:szCs w:val="28"/>
        </w:rPr>
        <w:t xml:space="preserve">газе, механизированная сварка в аргоне и в азоте сплавов на основе алюминия, </w:t>
      </w:r>
      <w:r w:rsidRPr="00810DBB">
        <w:rPr>
          <w:color w:val="000000"/>
          <w:spacing w:val="-1"/>
          <w:sz w:val="28"/>
          <w:szCs w:val="28"/>
        </w:rPr>
        <w:t>меди, титана.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1"/>
          <w:sz w:val="28"/>
          <w:szCs w:val="28"/>
        </w:rPr>
        <w:t xml:space="preserve">Успехи в разработке и производстве покрытых электродов обусловили высокую производительность ручной дуговой сварки сталей, не уступающих </w:t>
      </w:r>
      <w:r w:rsidRPr="00810DBB">
        <w:rPr>
          <w:color w:val="000000"/>
          <w:spacing w:val="6"/>
          <w:sz w:val="28"/>
          <w:szCs w:val="28"/>
        </w:rPr>
        <w:t xml:space="preserve">механизированной сварке под флюсом и в углекислом газе, поэтому этот </w:t>
      </w:r>
      <w:r w:rsidRPr="00810DBB">
        <w:rPr>
          <w:color w:val="000000"/>
          <w:spacing w:val="1"/>
          <w:sz w:val="28"/>
          <w:szCs w:val="28"/>
        </w:rPr>
        <w:t xml:space="preserve">способ широко применяют в отрасли. При изготовлении стальных корпусов </w:t>
      </w:r>
      <w:r w:rsidRPr="00810DBB">
        <w:rPr>
          <w:color w:val="000000"/>
          <w:sz w:val="28"/>
          <w:szCs w:val="28"/>
        </w:rPr>
        <w:t xml:space="preserve">судов сварки под флюсом позволило в основном механизировать выполнение </w:t>
      </w:r>
      <w:r w:rsidRPr="00810DBB">
        <w:rPr>
          <w:color w:val="000000"/>
          <w:spacing w:val="2"/>
          <w:sz w:val="28"/>
          <w:szCs w:val="28"/>
        </w:rPr>
        <w:t xml:space="preserve">швов в нижнем положении. Однако на корпусах современных судов более </w:t>
      </w:r>
      <w:r w:rsidRPr="00810DBB">
        <w:rPr>
          <w:color w:val="000000"/>
          <w:spacing w:val="1"/>
          <w:sz w:val="28"/>
          <w:szCs w:val="28"/>
        </w:rPr>
        <w:t xml:space="preserve">половины объема сварочных работ выполняются в положениях, отличных от </w:t>
      </w:r>
      <w:r w:rsidRPr="00810DBB">
        <w:rPr>
          <w:color w:val="000000"/>
          <w:spacing w:val="3"/>
          <w:sz w:val="28"/>
          <w:szCs w:val="28"/>
        </w:rPr>
        <w:t xml:space="preserve">нижнего. Механизация сварки этой группы швов в значительной мере </w:t>
      </w:r>
      <w:r w:rsidRPr="00810DBB">
        <w:rPr>
          <w:color w:val="000000"/>
          <w:spacing w:val="1"/>
          <w:sz w:val="28"/>
          <w:szCs w:val="28"/>
        </w:rPr>
        <w:t xml:space="preserve">осуществляется за счет сварки в углекислом газе электродной проволокой </w:t>
      </w:r>
      <w:r w:rsidRPr="00810DBB">
        <w:rPr>
          <w:color w:val="000000"/>
          <w:sz w:val="28"/>
          <w:szCs w:val="28"/>
        </w:rPr>
        <w:t>диаметром от 0,8 до 1,4 мм.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12"/>
          <w:sz w:val="28"/>
          <w:szCs w:val="28"/>
        </w:rPr>
        <w:t xml:space="preserve">Механизированная сварка в углекислом газе получила широкое </w:t>
      </w:r>
      <w:r w:rsidRPr="00810DBB">
        <w:rPr>
          <w:color w:val="000000"/>
          <w:spacing w:val="4"/>
          <w:sz w:val="28"/>
          <w:szCs w:val="28"/>
        </w:rPr>
        <w:t xml:space="preserve">применение при изготовлении стальных судовых трубопроводов диаметром </w:t>
      </w:r>
      <w:r w:rsidRPr="00810DBB">
        <w:rPr>
          <w:color w:val="000000"/>
          <w:spacing w:val="13"/>
          <w:sz w:val="28"/>
          <w:szCs w:val="28"/>
        </w:rPr>
        <w:t xml:space="preserve">22 мм и более, приварке к трубопроводам фланцев, штуцеров. При </w:t>
      </w:r>
      <w:r w:rsidRPr="00810DBB">
        <w:rPr>
          <w:color w:val="000000"/>
          <w:spacing w:val="1"/>
          <w:sz w:val="28"/>
          <w:szCs w:val="28"/>
        </w:rPr>
        <w:t xml:space="preserve">изготовлении трубопроводов из медно-никелевых сплавов применяют </w:t>
      </w:r>
      <w:r w:rsidRPr="00810DBB">
        <w:rPr>
          <w:color w:val="000000"/>
          <w:spacing w:val="-1"/>
          <w:sz w:val="28"/>
          <w:szCs w:val="28"/>
        </w:rPr>
        <w:t xml:space="preserve">механизированную сварку в азоте плавящимся вольфрамовым электродом. На </w:t>
      </w:r>
      <w:r w:rsidRPr="00810DBB">
        <w:rPr>
          <w:color w:val="000000"/>
          <w:spacing w:val="7"/>
          <w:sz w:val="28"/>
          <w:szCs w:val="28"/>
        </w:rPr>
        <w:t xml:space="preserve">заводах освоена и широко применяется ручная аргонодуговая сварка неплавящимся вольфрамовым электродом и механизированная сварка </w:t>
      </w:r>
      <w:r w:rsidRPr="00810DBB">
        <w:rPr>
          <w:color w:val="000000"/>
          <w:sz w:val="28"/>
          <w:szCs w:val="28"/>
        </w:rPr>
        <w:t>плавящимся электродом сплавов алюминия и титана.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1"/>
          <w:sz w:val="28"/>
          <w:szCs w:val="28"/>
        </w:rPr>
        <w:t xml:space="preserve">Внедрение в производство большой номенклатуры конструкционных и </w:t>
      </w:r>
      <w:r w:rsidRPr="00810DBB">
        <w:rPr>
          <w:color w:val="000000"/>
          <w:spacing w:val="2"/>
          <w:sz w:val="28"/>
          <w:szCs w:val="28"/>
        </w:rPr>
        <w:t xml:space="preserve">сварочных материалов, способов дуговой сварки обусловило необходимость </w:t>
      </w:r>
      <w:r w:rsidRPr="00810DBB">
        <w:rPr>
          <w:color w:val="000000"/>
          <w:spacing w:val="17"/>
          <w:sz w:val="28"/>
          <w:szCs w:val="28"/>
        </w:rPr>
        <w:t xml:space="preserve">исследования влияния технологии сварки на характер излучения </w:t>
      </w:r>
      <w:r w:rsidRPr="00810DBB">
        <w:rPr>
          <w:color w:val="000000"/>
          <w:spacing w:val="1"/>
          <w:sz w:val="28"/>
          <w:szCs w:val="28"/>
        </w:rPr>
        <w:t xml:space="preserve">электрической дуги с целью определения его опасности для органов зрения, </w:t>
      </w:r>
      <w:r w:rsidRPr="00810DBB">
        <w:rPr>
          <w:color w:val="000000"/>
          <w:spacing w:val="10"/>
          <w:sz w:val="28"/>
          <w:szCs w:val="28"/>
        </w:rPr>
        <w:t xml:space="preserve">эффективности выпускаемых промышленных средств защиты глаз и </w:t>
      </w:r>
      <w:r w:rsidRPr="00810DBB">
        <w:rPr>
          <w:color w:val="000000"/>
          <w:spacing w:val="1"/>
          <w:sz w:val="28"/>
          <w:szCs w:val="28"/>
        </w:rPr>
        <w:t xml:space="preserve">соответствия параметров отечественных светофильтров физиологическим </w:t>
      </w:r>
      <w:r w:rsidRPr="00810DBB">
        <w:rPr>
          <w:color w:val="000000"/>
          <w:sz w:val="28"/>
          <w:szCs w:val="28"/>
        </w:rPr>
        <w:t>особенностям органов зрения.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810DBB">
        <w:rPr>
          <w:color w:val="000000"/>
          <w:spacing w:val="2"/>
          <w:sz w:val="28"/>
          <w:szCs w:val="28"/>
        </w:rPr>
        <w:t xml:space="preserve">Выше перечисленные способы сварки широко применяемые не только в </w:t>
      </w:r>
      <w:r w:rsidRPr="00810DBB">
        <w:rPr>
          <w:color w:val="000000"/>
          <w:spacing w:val="5"/>
          <w:sz w:val="28"/>
          <w:szCs w:val="28"/>
        </w:rPr>
        <w:t xml:space="preserve">судостроении, но и в других отраслях промышленности, значительно </w:t>
      </w:r>
      <w:r w:rsidRPr="00810DBB">
        <w:rPr>
          <w:color w:val="000000"/>
          <w:spacing w:val="16"/>
          <w:sz w:val="28"/>
          <w:szCs w:val="28"/>
        </w:rPr>
        <w:t xml:space="preserve">отличающихся друг от друга в связи с чем позволяют более полно </w:t>
      </w:r>
      <w:r w:rsidRPr="00810DBB">
        <w:rPr>
          <w:color w:val="000000"/>
          <w:spacing w:val="1"/>
          <w:sz w:val="28"/>
          <w:szCs w:val="28"/>
        </w:rPr>
        <w:t>исследовать влияние технологии сварки на излучение электрической дуги и определить его интенсивность в различных областях спектра.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На ОАО «НефАЗ» используют различные способы сварки: контактная, точечная, полуавтоматическая, аргонодуговая, в среде 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, ручная дуговая и так далее.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Данными способами сварки изготавливают различные конструкции, цистерны, вахтовые автобусы, автобусы, прицепы и так далее. Для изготовления какого-либо сваренного изделия используют приспособления, обеспечивающие надежное закрепление деталей, быструю и точную установку по упорам в заданной последовательности и должно быть удобно в эксплуатации, которые могут быть ручными, механизированными и автоматизированными.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Использование приспособления повысит производительность труда, сократит время производства сварной конструкции, повысит качество сборки–сварки, облегчит труд рабочего.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pacing w:val="1"/>
          <w:sz w:val="28"/>
          <w:szCs w:val="28"/>
        </w:rPr>
        <w:t>Целью курсового проекта является спроектировать приспособление для сборки-сварки изделия «Задний борт».</w:t>
      </w:r>
    </w:p>
    <w:p w:rsidR="00F24BF1" w:rsidRPr="00810DBB" w:rsidRDefault="00B61D9D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br w:type="page"/>
      </w:r>
      <w:r w:rsidR="00F24BF1" w:rsidRPr="00810DBB">
        <w:rPr>
          <w:b/>
          <w:bCs/>
          <w:color w:val="000000"/>
          <w:sz w:val="28"/>
          <w:szCs w:val="28"/>
        </w:rPr>
        <w:t>1. Технологический раздел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1.1 Анализ технологических требований к сварной конструкции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Для выполнения курсового проекта предложена сварная конструкция "Задний борт", которая крепится на платформу Камаза. Данная сварная конструкция может эксплуатироваться в различных климатических условиях, подвергается динамическим и вибрационным нагрузкам при ее эксплуатации и статическим нагрузкам от собственного веса.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Данная сварная конструкция "Задний борт" относится к 2 классу ответственности, ОСТ 23.2.429 - 80, к ней предъявляют следующие требования: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1. не допускаются дефекты т.к. из-за них сварная конструкция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 xml:space="preserve">становится хрупкой.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2. горячие и холодные трещины не допускаются;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3. подрезы основного металла допускаются, если глубина подреза не превышает 10% толщины свариваемых деталей, но не более оного мм;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4. перед привариванием к оси производят наплавку электродами, для того чтобы обеспечить высокую износостойкость.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5. сварная конструкция должна быть рассчитана на статическую и усталостную прочность;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6. жесткости, прочности, пластичности.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7. непровары допускаются в стыковых швах при сварке на весу и невозможности подварки с обратной стороны шва и в угловых швах, если дефектный участок не превышает 20% толщины шва 10 мм. и не более 2 мм при толщине 10 мм;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8. газовые поры не допускаются;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9. не допускается высота наплыва более 30% высоты шва. Общая протяженность наплыва не должна превышать 20% длины шва;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10. прожоги не допускаются. </w:t>
      </w:r>
    </w:p>
    <w:p w:rsidR="00F24BF1" w:rsidRPr="00810DBB" w:rsidRDefault="00253B9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6.75pt;height:234.75pt">
            <v:imagedata r:id="rId5" o:title=""/>
          </v:shape>
        </w:pict>
      </w:r>
    </w:p>
    <w:p w:rsidR="00F24BF1" w:rsidRPr="00810DBB" w:rsidRDefault="00F24BF1" w:rsidP="00B61D9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Рисунок 1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–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Изделие “Задний борт ”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B61D9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1</w:t>
      </w:r>
    </w:p>
    <w:tbl>
      <w:tblPr>
        <w:tblW w:w="0" w:type="auto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200"/>
        <w:gridCol w:w="1200"/>
      </w:tblGrid>
      <w:tr w:rsidR="00F24BF1" w:rsidRPr="00EB7833"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№</w:t>
            </w:r>
          </w:p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поз.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Наименование детали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Кол</w:t>
            </w:r>
            <w:r w:rsidR="00B61D9D" w:rsidRPr="00EB7833">
              <w:rPr>
                <w:color w:val="000000"/>
                <w:sz w:val="20"/>
                <w:szCs w:val="20"/>
              </w:rPr>
              <w:t>-</w:t>
            </w:r>
            <w:r w:rsidRPr="00EB7833">
              <w:rPr>
                <w:color w:val="000000"/>
                <w:sz w:val="20"/>
                <w:szCs w:val="20"/>
              </w:rPr>
              <w:t>во, шт.</w:t>
            </w:r>
          </w:p>
        </w:tc>
      </w:tr>
      <w:tr w:rsidR="00F24BF1" w:rsidRPr="00EB7833">
        <w:tc>
          <w:tcPr>
            <w:tcW w:w="72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Панель заднего борта</w:t>
            </w:r>
          </w:p>
        </w:tc>
        <w:tc>
          <w:tcPr>
            <w:tcW w:w="1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1</w:t>
            </w:r>
          </w:p>
        </w:tc>
      </w:tr>
      <w:tr w:rsidR="00F24BF1" w:rsidRPr="00EB7833">
        <w:tc>
          <w:tcPr>
            <w:tcW w:w="72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Стойка крайняя</w:t>
            </w:r>
          </w:p>
        </w:tc>
        <w:tc>
          <w:tcPr>
            <w:tcW w:w="1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24BF1" w:rsidRPr="00EB7833">
        <w:tc>
          <w:tcPr>
            <w:tcW w:w="72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Стойка средняя</w:t>
            </w:r>
          </w:p>
        </w:tc>
        <w:tc>
          <w:tcPr>
            <w:tcW w:w="1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24BF1" w:rsidRPr="00EB7833">
        <w:tc>
          <w:tcPr>
            <w:tcW w:w="72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Обвязка</w:t>
            </w:r>
          </w:p>
        </w:tc>
        <w:tc>
          <w:tcPr>
            <w:tcW w:w="1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24BF1" w:rsidRPr="00EB7833">
        <w:tc>
          <w:tcPr>
            <w:tcW w:w="72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Петля навески</w:t>
            </w:r>
          </w:p>
        </w:tc>
        <w:tc>
          <w:tcPr>
            <w:tcW w:w="1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4</w:t>
            </w:r>
          </w:p>
        </w:tc>
      </w:tr>
      <w:tr w:rsidR="00F24BF1" w:rsidRPr="00EB7833">
        <w:tc>
          <w:tcPr>
            <w:tcW w:w="72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Втулка</w:t>
            </w:r>
          </w:p>
        </w:tc>
        <w:tc>
          <w:tcPr>
            <w:tcW w:w="1200" w:type="dxa"/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</w:t>
            </w:r>
          </w:p>
        </w:tc>
      </w:tr>
      <w:tr w:rsidR="00F24BF1" w:rsidRPr="00EB7833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00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B61D9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Пластина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B61D9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B61D9D" w:rsidRPr="00810DBB" w:rsidRDefault="00B61D9D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1.2 Характеристика материала и оценка свариваемости</w:t>
      </w:r>
    </w:p>
    <w:p w:rsidR="00B61D9D" w:rsidRPr="00810DBB" w:rsidRDefault="00B61D9D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 качестве основного материала для изготовления изделия "Задний борт" применим конструкционную среднеуглеродистую качественную сталь – сталь 35 ГОСТ 1577-93, так как сварочный узел сложной формы. Сталь 35 склонна к образованию трещин, поэтому рекомендуется производить сварку с предварительным и сопутствующим подогревом до 100-250</w:t>
      </w:r>
      <w:r w:rsidRPr="00810DBB">
        <w:rPr>
          <w:color w:val="000000"/>
          <w:sz w:val="28"/>
          <w:szCs w:val="28"/>
        </w:rPr>
        <w:sym w:font="Symbol" w:char="F0B0"/>
      </w:r>
      <w:r w:rsidRPr="00810DBB">
        <w:rPr>
          <w:color w:val="000000"/>
          <w:sz w:val="28"/>
          <w:szCs w:val="28"/>
        </w:rPr>
        <w:t>С</w:t>
      </w:r>
      <w:r w:rsidR="00BF0A49">
        <w:rPr>
          <w:color w:val="000000"/>
          <w:sz w:val="28"/>
          <w:szCs w:val="28"/>
        </w:rPr>
        <w:t>.</w:t>
      </w:r>
    </w:p>
    <w:p w:rsidR="00F24BF1" w:rsidRPr="00810DBB" w:rsidRDefault="005975ED" w:rsidP="005975E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br w:type="page"/>
      </w:r>
      <w:r w:rsidR="00F24BF1" w:rsidRPr="00810DBB">
        <w:rPr>
          <w:color w:val="000000"/>
          <w:sz w:val="28"/>
          <w:szCs w:val="28"/>
        </w:rPr>
        <w:t xml:space="preserve">Таблица № 2 - Химический состав 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950"/>
        <w:gridCol w:w="1023"/>
        <w:gridCol w:w="1023"/>
        <w:gridCol w:w="975"/>
        <w:gridCol w:w="975"/>
        <w:gridCol w:w="1046"/>
        <w:gridCol w:w="975"/>
        <w:gridCol w:w="975"/>
        <w:gridCol w:w="975"/>
      </w:tblGrid>
      <w:tr w:rsidR="00F24BF1" w:rsidRPr="00EB7833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Хим.</w:t>
            </w:r>
          </w:p>
          <w:p w:rsidR="00F24BF1" w:rsidRPr="00EB7833" w:rsidRDefault="00F24BF1" w:rsidP="005975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Элем.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C</w:t>
            </w:r>
            <w:r w:rsidRPr="00EB7833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Si</w:t>
            </w:r>
            <w:r w:rsidRPr="00EB7833">
              <w:rPr>
                <w:color w:val="000000"/>
                <w:sz w:val="20"/>
                <w:szCs w:val="20"/>
              </w:rPr>
              <w:t>,</w:t>
            </w:r>
            <w:r w:rsidRPr="00EB7833">
              <w:rPr>
                <w:color w:val="000000"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Mn</w:t>
            </w:r>
            <w:r w:rsidRPr="00EB7833">
              <w:rPr>
                <w:color w:val="000000"/>
                <w:sz w:val="20"/>
                <w:szCs w:val="20"/>
              </w:rPr>
              <w:t xml:space="preserve">, </w:t>
            </w:r>
            <w:r w:rsidRPr="00EB7833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Cr</w:t>
            </w:r>
            <w:r w:rsidRPr="00EB7833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S</w:t>
            </w:r>
            <w:r w:rsidRPr="00EB7833">
              <w:rPr>
                <w:color w:val="000000"/>
                <w:sz w:val="20"/>
                <w:szCs w:val="20"/>
              </w:rPr>
              <w:t>,%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P</w:t>
            </w:r>
            <w:r w:rsidRPr="00EB7833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С</w:t>
            </w:r>
            <w:r w:rsidRPr="00EB7833">
              <w:rPr>
                <w:color w:val="000000"/>
                <w:sz w:val="20"/>
                <w:szCs w:val="20"/>
                <w:lang w:val="en-US"/>
              </w:rPr>
              <w:t>U</w:t>
            </w:r>
            <w:r w:rsidRPr="00EB7833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Ni</w:t>
            </w:r>
            <w:r w:rsidRPr="00EB7833">
              <w:rPr>
                <w:color w:val="000000"/>
                <w:sz w:val="20"/>
                <w:szCs w:val="20"/>
              </w:rPr>
              <w:t>, %</w:t>
            </w:r>
          </w:p>
        </w:tc>
        <w:tc>
          <w:tcPr>
            <w:tcW w:w="933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  <w:lang w:val="en-US"/>
              </w:rPr>
              <w:t>As</w:t>
            </w:r>
            <w:r w:rsidRPr="00EB7833">
              <w:rPr>
                <w:color w:val="000000"/>
                <w:sz w:val="20"/>
                <w:szCs w:val="20"/>
              </w:rPr>
              <w:t>, %</w:t>
            </w:r>
          </w:p>
        </w:tc>
      </w:tr>
      <w:tr w:rsidR="00F24BF1" w:rsidRPr="00EB783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Содерж.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F24BF1" w:rsidRPr="00EB7833" w:rsidRDefault="005975ED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0,3</w:t>
            </w:r>
            <w:r w:rsidR="00F24BF1" w:rsidRPr="00EB7833">
              <w:rPr>
                <w:color w:val="000000"/>
                <w:sz w:val="20"/>
                <w:szCs w:val="20"/>
              </w:rPr>
              <w:t>-040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0,17-0,37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0,50-0,80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33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0,08</w:t>
            </w:r>
          </w:p>
        </w:tc>
      </w:tr>
    </w:tbl>
    <w:p w:rsidR="005975ED" w:rsidRPr="00810DBB" w:rsidRDefault="005975ED" w:rsidP="005975ED">
      <w:pPr>
        <w:spacing w:line="360" w:lineRule="auto"/>
        <w:jc w:val="both"/>
        <w:rPr>
          <w:color w:val="000000"/>
          <w:sz w:val="28"/>
          <w:szCs w:val="28"/>
        </w:rPr>
      </w:pPr>
    </w:p>
    <w:p w:rsidR="00F24BF1" w:rsidRPr="00810DBB" w:rsidRDefault="00F24BF1" w:rsidP="005975ED">
      <w:pPr>
        <w:spacing w:line="360" w:lineRule="auto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3 - Механические свойства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865"/>
        <w:gridCol w:w="1217"/>
        <w:gridCol w:w="916"/>
        <w:gridCol w:w="677"/>
        <w:gridCol w:w="42"/>
        <w:gridCol w:w="646"/>
        <w:gridCol w:w="948"/>
      </w:tblGrid>
      <w:tr w:rsidR="00F24BF1" w:rsidRPr="00EB7833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ГОСТ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Состояние поставки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Сечение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б</w:t>
            </w:r>
          </w:p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МПа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б</w:t>
            </w:r>
            <w:r w:rsidRPr="00EB7833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ψ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НВ не более</w:t>
            </w:r>
          </w:p>
        </w:tc>
      </w:tr>
      <w:tr w:rsidR="00F24BF1" w:rsidRPr="00EB7833">
        <w:trPr>
          <w:trHeight w:val="300"/>
        </w:trPr>
        <w:tc>
          <w:tcPr>
            <w:tcW w:w="1135" w:type="dxa"/>
            <w:vMerge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vMerge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48" w:type="dxa"/>
            <w:vMerge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24BF1" w:rsidRPr="00EB7833">
        <w:trPr>
          <w:trHeight w:val="150"/>
        </w:trPr>
        <w:tc>
          <w:tcPr>
            <w:tcW w:w="1135" w:type="dxa"/>
            <w:vMerge w:val="restart"/>
            <w:textDirection w:val="btLr"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1577-93</w:t>
            </w:r>
          </w:p>
        </w:tc>
        <w:tc>
          <w:tcPr>
            <w:tcW w:w="3865" w:type="dxa"/>
            <w:vMerge w:val="restart"/>
            <w:vAlign w:val="center"/>
          </w:tcPr>
          <w:p w:rsidR="00F24BF1" w:rsidRPr="00EB7833" w:rsidRDefault="00F24BF1" w:rsidP="005975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Листы оттоженные или высокоопущенные</w:t>
            </w:r>
          </w:p>
        </w:tc>
        <w:tc>
          <w:tcPr>
            <w:tcW w:w="1217" w:type="dxa"/>
            <w:vMerge w:val="restart"/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281" w:type="dxa"/>
            <w:gridSpan w:val="4"/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не менее</w:t>
            </w:r>
          </w:p>
        </w:tc>
        <w:tc>
          <w:tcPr>
            <w:tcW w:w="948" w:type="dxa"/>
            <w:vMerge w:val="restart"/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-</w:t>
            </w:r>
          </w:p>
        </w:tc>
      </w:tr>
      <w:tr w:rsidR="00F24BF1" w:rsidRPr="00EB7833">
        <w:trPr>
          <w:trHeight w:val="546"/>
        </w:trPr>
        <w:tc>
          <w:tcPr>
            <w:tcW w:w="1135" w:type="dxa"/>
            <w:vMerge/>
            <w:textDirection w:val="btLr"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vMerge/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vMerge/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719" w:type="dxa"/>
            <w:gridSpan w:val="2"/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46" w:type="dxa"/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48" w:type="dxa"/>
            <w:vMerge/>
            <w:vAlign w:val="center"/>
          </w:tcPr>
          <w:p w:rsidR="00F24BF1" w:rsidRPr="00EB7833" w:rsidRDefault="00F24BF1" w:rsidP="005975ED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4BF1" w:rsidRPr="00EB7833">
        <w:trPr>
          <w:trHeight w:val="1096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865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Полосы нормализованные или горячекатаные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6-25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vAlign w:val="center"/>
          </w:tcPr>
          <w:p w:rsidR="00F24BF1" w:rsidRPr="00EB7833" w:rsidRDefault="00F24BF1" w:rsidP="005975ED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EB7833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 работе с этим материалом необходимо произвести оценку свариваемости металла.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Свариваемостью называется способность металла или сочетания металлов образовывать при установленной технологии сварки соединения, отвечающее требованиям, обусловленным конструкции и эксплуатации изделия.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Основным элементом в углеродистых конструкционных сталях является углерод. С увеличением количества углерода в стали повышается ее прочность и твердость, уменьшается пластичность и вязкость. Марганец и кремний повышают прочность и твердость, и способствует закаливанию стали.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По свариваемости стали условно подразделяются на 4 группы: </w:t>
      </w:r>
    </w:p>
    <w:p w:rsidR="00F24BF1" w:rsidRPr="00810DBB" w:rsidRDefault="00F24BF1" w:rsidP="00523BE7">
      <w:pPr>
        <w:tabs>
          <w:tab w:val="left" w:pos="-4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а) I - хорошосвариваемые, стали с эквивалентным содержанием углерода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</w:t>
      </w:r>
      <w:r w:rsidRPr="00810DBB">
        <w:rPr>
          <w:color w:val="000000"/>
          <w:sz w:val="28"/>
          <w:szCs w:val="28"/>
          <w:vertAlign w:val="subscript"/>
        </w:rPr>
        <w:t>экв.</w:t>
      </w:r>
      <w:r w:rsidRPr="00810DBB">
        <w:rPr>
          <w:color w:val="000000"/>
          <w:sz w:val="28"/>
          <w:szCs w:val="28"/>
        </w:rPr>
        <w:t>≤ 0,25%</w:t>
      </w:r>
    </w:p>
    <w:p w:rsidR="00F24BF1" w:rsidRPr="00810DBB" w:rsidRDefault="00F24BF1" w:rsidP="00523BE7">
      <w:pPr>
        <w:tabs>
          <w:tab w:val="left" w:pos="-2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б) II - удовлетворительно свариваемые, стали с эквивалентным содержанием С</w:t>
      </w:r>
      <w:r w:rsidRPr="00810DBB">
        <w:rPr>
          <w:color w:val="000000"/>
          <w:sz w:val="28"/>
          <w:szCs w:val="28"/>
          <w:vertAlign w:val="subscript"/>
        </w:rPr>
        <w:t>экв.</w:t>
      </w:r>
      <w:r w:rsidRPr="00810DBB">
        <w:rPr>
          <w:color w:val="000000"/>
          <w:sz w:val="28"/>
          <w:szCs w:val="28"/>
        </w:rPr>
        <w:t>≥ 0,25-0,35%</w:t>
      </w:r>
    </w:p>
    <w:p w:rsidR="00F24BF1" w:rsidRPr="00810DBB" w:rsidRDefault="00F24BF1" w:rsidP="00523BE7">
      <w:pPr>
        <w:tabs>
          <w:tab w:val="left" w:pos="-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в) III - ограниченно свариваемые, стали с эквивалентным содержанием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</w:t>
      </w:r>
      <w:r w:rsidRPr="00810DBB">
        <w:rPr>
          <w:color w:val="000000"/>
          <w:sz w:val="28"/>
          <w:szCs w:val="28"/>
          <w:vertAlign w:val="subscript"/>
        </w:rPr>
        <w:t>экв</w:t>
      </w:r>
      <w:r w:rsidRPr="00810DBB">
        <w:rPr>
          <w:b/>
          <w:bCs/>
          <w:color w:val="000000"/>
          <w:sz w:val="28"/>
          <w:szCs w:val="28"/>
          <w:vertAlign w:val="subscript"/>
        </w:rPr>
        <w:t>.</w:t>
      </w:r>
      <w:r w:rsidRPr="00810DBB">
        <w:rPr>
          <w:color w:val="000000"/>
          <w:sz w:val="28"/>
          <w:szCs w:val="28"/>
        </w:rPr>
        <w:t>≥ 0,35-0,45%</w:t>
      </w:r>
    </w:p>
    <w:p w:rsidR="00F24BF1" w:rsidRPr="00810DBB" w:rsidRDefault="00F24BF1" w:rsidP="00523BE7">
      <w:pPr>
        <w:tabs>
          <w:tab w:val="left" w:pos="-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г) IV -плохо свариваемые, стали с эквивалентным содержанием С</w:t>
      </w:r>
      <w:r w:rsidRPr="00810DBB">
        <w:rPr>
          <w:color w:val="000000"/>
          <w:sz w:val="28"/>
          <w:szCs w:val="28"/>
          <w:vertAlign w:val="subscript"/>
        </w:rPr>
        <w:t>экв.</w:t>
      </w:r>
      <w:r w:rsidRPr="00810DBB">
        <w:rPr>
          <w:color w:val="000000"/>
          <w:sz w:val="28"/>
          <w:szCs w:val="28"/>
        </w:rPr>
        <w:t>≥ 0,45%.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tabs>
          <w:tab w:val="left" w:pos="-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Эквивалентное содержания углерода определяется по формуле:</w:t>
      </w:r>
    </w:p>
    <w:p w:rsidR="00F24BF1" w:rsidRPr="00810DBB" w:rsidRDefault="00F24BF1" w:rsidP="00523BE7">
      <w:pPr>
        <w:tabs>
          <w:tab w:val="left" w:pos="6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</w:t>
      </w:r>
      <w:r w:rsidRPr="00810DBB">
        <w:rPr>
          <w:color w:val="000000"/>
          <w:sz w:val="28"/>
          <w:szCs w:val="28"/>
          <w:vertAlign w:val="subscript"/>
        </w:rPr>
        <w:t>эк.</w:t>
      </w:r>
      <w:r w:rsidRPr="00810DBB">
        <w:rPr>
          <w:color w:val="000000"/>
          <w:sz w:val="28"/>
          <w:szCs w:val="28"/>
        </w:rPr>
        <w:t xml:space="preserve"> = С + Mn/20 + Ni/15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[2]стр.258 (1)</w:t>
      </w:r>
    </w:p>
    <w:p w:rsidR="00F24BF1" w:rsidRPr="00810DBB" w:rsidRDefault="00F24BF1" w:rsidP="00523BE7">
      <w:pPr>
        <w:tabs>
          <w:tab w:val="left" w:pos="6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С, Мn, Ni - химические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элементы, %</w:t>
      </w:r>
      <w:r w:rsidR="005975ED" w:rsidRPr="00810DBB">
        <w:rPr>
          <w:color w:val="000000"/>
          <w:sz w:val="28"/>
          <w:szCs w:val="28"/>
        </w:rPr>
        <w:t>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эквивалентное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содержание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углерода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для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09Г2С:</w:t>
      </w:r>
    </w:p>
    <w:p w:rsidR="005975ED" w:rsidRPr="00810DBB" w:rsidRDefault="005975ED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Сэ = С + </w:t>
      </w:r>
      <w:r w:rsidR="00253B91">
        <w:rPr>
          <w:color w:val="000000"/>
          <w:position w:val="-24"/>
          <w:sz w:val="28"/>
          <w:szCs w:val="28"/>
        </w:rPr>
        <w:pict>
          <v:shape id="_x0000_i1026" type="#_x0000_t75" style="width:122.25pt;height:30.75pt">
            <v:imagedata r:id="rId6" o:title=""/>
          </v:shape>
        </w:pic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ab/>
        <w:t>[2]стр.258 (4)</w:t>
      </w:r>
    </w:p>
    <w:p w:rsidR="005975ED" w:rsidRPr="00810DBB" w:rsidRDefault="005975ED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Принятые числовые значения символов: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 = 0,32 %</w:t>
      </w:r>
      <w:r w:rsidR="005975ED" w:rsidRPr="00810DBB">
        <w:rPr>
          <w:color w:val="000000"/>
          <w:sz w:val="28"/>
          <w:szCs w:val="28"/>
        </w:rPr>
        <w:t>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Mn = 0,5 %</w:t>
      </w:r>
      <w:r w:rsidR="005975ED" w:rsidRPr="00810DBB">
        <w:rPr>
          <w:color w:val="000000"/>
          <w:sz w:val="28"/>
          <w:szCs w:val="28"/>
        </w:rPr>
        <w:t>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Ni = 0,25 %</w:t>
      </w:r>
      <w:r w:rsidR="005975ED" w:rsidRPr="00810DBB">
        <w:rPr>
          <w:color w:val="000000"/>
          <w:sz w:val="28"/>
          <w:szCs w:val="28"/>
        </w:rPr>
        <w:t>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Сг = 0,25 %</w:t>
      </w:r>
      <w:r w:rsidR="005975ED" w:rsidRPr="00810DBB">
        <w:rPr>
          <w:color w:val="000000"/>
          <w:sz w:val="28"/>
          <w:szCs w:val="28"/>
        </w:rPr>
        <w:t>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5975ED" w:rsidRPr="00810DBB" w:rsidRDefault="005975ED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Сэ </w:t>
      </w:r>
      <w:r w:rsidR="00253B91">
        <w:rPr>
          <w:color w:val="000000"/>
          <w:position w:val="-24"/>
          <w:sz w:val="28"/>
          <w:szCs w:val="28"/>
        </w:rPr>
        <w:pict>
          <v:shape id="_x0000_i1027" type="#_x0000_t75" style="width:162.75pt;height:30.75pt">
            <v:imagedata r:id="rId7" o:title=""/>
          </v:shape>
        </w:pict>
      </w:r>
      <w:r w:rsidRPr="00810DBB">
        <w:rPr>
          <w:color w:val="000000"/>
          <w:sz w:val="28"/>
          <w:szCs w:val="28"/>
        </w:rPr>
        <w:t>%</w:t>
      </w:r>
      <w:r w:rsidR="005975ED" w:rsidRPr="00810DBB">
        <w:rPr>
          <w:color w:val="000000"/>
          <w:sz w:val="28"/>
          <w:szCs w:val="28"/>
        </w:rPr>
        <w:t>.</w:t>
      </w:r>
    </w:p>
    <w:p w:rsidR="00326FB6" w:rsidRPr="00810DBB" w:rsidRDefault="00326FB6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975ED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Сталь 35 относится к 2 группе свариваемости, так как у нее С</w:t>
      </w:r>
      <w:r w:rsidRPr="00810DBB">
        <w:rPr>
          <w:color w:val="000000"/>
          <w:sz w:val="28"/>
          <w:szCs w:val="28"/>
          <w:vertAlign w:val="subscript"/>
        </w:rPr>
        <w:t>эк.</w:t>
      </w:r>
      <w:r w:rsidRPr="00810DBB">
        <w:rPr>
          <w:color w:val="000000"/>
          <w:sz w:val="28"/>
          <w:szCs w:val="28"/>
        </w:rPr>
        <w:t xml:space="preserve"> &lt;0,35 %, т.е. для получения качественных сварных соединений необходим подогрев, последующая термообработка. </w:t>
      </w:r>
    </w:p>
    <w:p w:rsidR="00BF0A49" w:rsidRDefault="00BF0A49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1.3 Обоснование способа сварки и выбор сварочных материалов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Для изготовления сварных конструкций применяют сварку плавлением и давлением. Следовательно, для изделия "Задний борт" приемлема сварка плавлением: ручная дуговая сварка, электрошлаковая сварка, электронно-лучевая сварка, полуавтоматическая сварка в среде защитных газов и под слоем флюса, автоматическая сварка.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Ручная дуговая сварка имеет технологические свойства, обеспечивающие быстрое зажигание устойчивое горение и малую чувствительность к изменению длины дуги в определенных пределах, быстрое зажигание дуги после погашения, нужное проплавление основного металла. Но для сварки данной конструкции не рекомендуется, т.к. в процессе сварки в металле шва образуются большое количество вредных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 xml:space="preserve">веществ из-за плохой защиты сварочной ванны и большого расхода сварочного материала (огарок и др.).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Полуавтоматическую сварку под слоем флюса учитывая данную конструкцию применять не целесообразно.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Полуавтоматическая сварка в среде защитного газа наиболее применимая для данной конструкции. В качестве защитного газа используем углекислый газ (СО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>).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Сущность данного способа сварки электрическая дуга и расплавленный металл, защищенный от влияния кислорода и азота зона защитного газа.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Преимущества полуавтоматической сварки в среде углекислого газа: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1. простота процесса сварки;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2. возможность выполнения швов в различных пространственных положениях;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3 механизация процесса за счет автоматической подачи сварочной проволоки в зону расплавления основного металла;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4. небольшой объем шлаков, позволяющей получить швы высокого качества;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5. возможность соединения металлов различных толщин;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6. повышение производительности труда;</w:t>
      </w:r>
    </w:p>
    <w:p w:rsidR="00F24BF1" w:rsidRPr="00810DBB" w:rsidRDefault="00F24BF1" w:rsidP="00523BE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Защита сварочной ванны осуществляется углекислым газом, который в нормальных условиях представляет собой бесцветный газ с едва ощутимым запахом. Углекислый газ, предназначенный для сварки должен соответствовать ГОСТ 8050-85. Этот газ дешевле, например, чем гелий, аргон, и другие, обеспечивает хорошую защиту шва. Углекислый газ выпускается двух сортов в зависимости от чистоты.</w:t>
      </w:r>
    </w:p>
    <w:p w:rsidR="00F24BF1" w:rsidRPr="00810DBB" w:rsidRDefault="00F24BF1" w:rsidP="00523BE7">
      <w:pPr>
        <w:tabs>
          <w:tab w:val="left" w:pos="180"/>
          <w:tab w:val="left" w:pos="851"/>
          <w:tab w:val="left" w:pos="2340"/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І сорт- содержание углекислого газа не менее 99,5%</w:t>
      </w:r>
    </w:p>
    <w:p w:rsidR="00F24BF1" w:rsidRPr="00810DBB" w:rsidRDefault="00F24BF1" w:rsidP="00523BE7">
      <w:pPr>
        <w:tabs>
          <w:tab w:val="left" w:pos="180"/>
          <w:tab w:val="left" w:pos="851"/>
          <w:tab w:val="left" w:pos="2340"/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ІІ сорт- содержание углекислого газа не менее 90%.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Наиболее подходящий сорт для сварки данного изделия - І, где 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 =99%, получается шов хорошего качества и меньше потерь на разбрызгивание.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 качестве защитного газа при сварке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изделия «Задний борт» применяем углекислый газ 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 первого сорта, содержание чистого газа по объему не менее 99,5%.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Сварку в 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обычно выполняют на постоянном токе обратной полярности плавящимся электродом. Сварочный ток и диаметр электродной проволоки выбирают в зависимости от толщины свариваемого металла и расположения шва в пространстве. Величина сварочного тока определяет глубину проплавления и производительность процесса сварки.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Одним из важных параметров режима сварки в 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 является высокая производительность процесса. Требования к качеству сборки и подготовки деталей под сварку в 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>: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сварочная проволока (08-2,5)мм должны соответствовать ГОСТ 14771-76.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 полуавтоматической сварке в среде защитных газов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 xml:space="preserve">применяются сварочная проволока и защитный газ.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 зависимости от назначения применяется проволока сварочная сплошного сечения и порошковая, наплавочная сплошного сечения. По виду поверхности низкоуглеродистая и легированная проволока подразделяется на неомедненную и омедненную. Проволока может изготавливаться из стали, выплавленной электрошлаковым или вакуумно-дуговым переплавом или вакуумно-индукционных печах.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Проволока сварочная, применяемая при сварке в углекислом газе должна соответствовать ГОСТ 2246-70. Поверхность проволоки должна быть чистой и гладкой, без трещин, расслоений, ржавчины, окалины, масла и других загрязнений, не должна иметь резких перегибов во избежание заедания ее в спирали гибкого шланга держателя.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Рассмотрим характеристики сварочной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проволоки Св 08Г2С ГОСТ 2246-70. Ее применяют для изготовления конструкции из низколегированных сталей с повышенными требованиями к металлу шва по ударной вязкости при отрицательной температуре.</w:t>
      </w:r>
    </w:p>
    <w:p w:rsidR="0028424E" w:rsidRPr="00810DBB" w:rsidRDefault="0028424E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28424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4 - Химический состав наплавленного металла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992"/>
        <w:gridCol w:w="993"/>
        <w:gridCol w:w="992"/>
        <w:gridCol w:w="992"/>
        <w:gridCol w:w="1134"/>
      </w:tblGrid>
      <w:tr w:rsidR="00F24BF1" w:rsidRPr="00810DBB">
        <w:tc>
          <w:tcPr>
            <w:tcW w:w="1843" w:type="dxa"/>
            <w:tcBorders>
              <w:top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Хим.элемент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С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 xml:space="preserve">Si </w:t>
            </w:r>
            <w:r w:rsidRPr="00810DB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Mn</w:t>
            </w:r>
            <w:r w:rsidRPr="00810DBB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Мо 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S</w:t>
            </w:r>
            <w:r w:rsidRPr="00810DBB">
              <w:rPr>
                <w:color w:val="000000"/>
                <w:sz w:val="20"/>
                <w:szCs w:val="20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P</w:t>
            </w:r>
            <w:r w:rsidRPr="00810DBB">
              <w:rPr>
                <w:color w:val="000000"/>
                <w:sz w:val="20"/>
                <w:szCs w:val="20"/>
              </w:rPr>
              <w:t xml:space="preserve"> %</w:t>
            </w:r>
          </w:p>
        </w:tc>
      </w:tr>
      <w:tr w:rsidR="00F24BF1" w:rsidRPr="00810DBB">
        <w:tc>
          <w:tcPr>
            <w:tcW w:w="1843" w:type="dxa"/>
            <w:tcBorders>
              <w:bottom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4BF1" w:rsidRPr="00810DBB" w:rsidRDefault="00F24BF1" w:rsidP="00BE36B2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0,027</w:t>
            </w:r>
          </w:p>
        </w:tc>
      </w:tr>
    </w:tbl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28424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5 - Механический состав металла шва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1417"/>
        <w:gridCol w:w="1594"/>
        <w:gridCol w:w="1594"/>
        <w:gridCol w:w="1600"/>
      </w:tblGrid>
      <w:tr w:rsidR="00F24BF1" w:rsidRPr="00810DBB">
        <w:trPr>
          <w:trHeight w:val="35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δ</w:t>
            </w:r>
            <w:r w:rsidRPr="00810DBB">
              <w:rPr>
                <w:color w:val="000000"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δ</w:t>
            </w:r>
            <w:r w:rsidRPr="00810DBB">
              <w:rPr>
                <w:color w:val="000000"/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δ</w:t>
            </w:r>
            <w:r w:rsidRPr="00810DBB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ψ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КС</w:t>
            </w:r>
            <w:r w:rsidRPr="00810DBB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КС</w:t>
            </w:r>
            <w:r w:rsidRPr="00810DBB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F24BF1" w:rsidRPr="00810DBB">
        <w:trPr>
          <w:trHeight w:val="278"/>
        </w:trPr>
        <w:tc>
          <w:tcPr>
            <w:tcW w:w="2660" w:type="dxa"/>
            <w:gridSpan w:val="2"/>
            <w:vMerge w:val="restart"/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МПа</w:t>
            </w:r>
          </w:p>
        </w:tc>
        <w:tc>
          <w:tcPr>
            <w:tcW w:w="3011" w:type="dxa"/>
            <w:gridSpan w:val="2"/>
            <w:vMerge w:val="restart"/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94" w:type="dxa"/>
            <w:gridSpan w:val="2"/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 xml:space="preserve">Дж/см при </w:t>
            </w:r>
            <w:r w:rsidRPr="00810DBB">
              <w:rPr>
                <w:color w:val="000000"/>
                <w:sz w:val="20"/>
                <w:szCs w:val="20"/>
                <w:lang w:val="en-US"/>
              </w:rPr>
              <w:t>t</w:t>
            </w:r>
            <w:r w:rsidRPr="00810DBB">
              <w:rPr>
                <w:color w:val="000000"/>
                <w:sz w:val="20"/>
                <w:szCs w:val="20"/>
              </w:rPr>
              <w:t>°С</w:t>
            </w:r>
          </w:p>
        </w:tc>
      </w:tr>
      <w:tr w:rsidR="00F24BF1" w:rsidRPr="00810DBB">
        <w:trPr>
          <w:trHeight w:val="343"/>
        </w:trPr>
        <w:tc>
          <w:tcPr>
            <w:tcW w:w="2660" w:type="dxa"/>
            <w:gridSpan w:val="2"/>
            <w:vMerge/>
            <w:vAlign w:val="center"/>
          </w:tcPr>
          <w:p w:rsidR="00F24BF1" w:rsidRPr="00810DBB" w:rsidRDefault="00F24BF1" w:rsidP="0028424E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1" w:type="dxa"/>
            <w:gridSpan w:val="2"/>
            <w:vMerge/>
            <w:vAlign w:val="center"/>
          </w:tcPr>
          <w:p w:rsidR="00F24BF1" w:rsidRPr="00810DBB" w:rsidRDefault="00F24BF1" w:rsidP="0028424E">
            <w:pPr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0" w:type="dxa"/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-20</w:t>
            </w:r>
          </w:p>
        </w:tc>
      </w:tr>
      <w:tr w:rsidR="00F24BF1" w:rsidRPr="00810DBB">
        <w:trPr>
          <w:trHeight w:val="265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28424E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Проволоку Св 08Г2С ГОСТ2246-70 применяют также для сварки конструкции из легированной стали повышенной и высокой прочности с временным сопротивлением разрыву 690-980 МПа, сварка может производиться во всех пространственных положениях.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Рассмотрим также сварочную проволоку Св-12Х13 ГОСТ3456-70. Ее применяют для сварки конструкций из хромистых сталей и наплавке уплотнительных поверхностей стальной арматуры.</w:t>
      </w:r>
    </w:p>
    <w:p w:rsidR="00F24BF1" w:rsidRPr="00810DBB" w:rsidRDefault="00F24BF1" w:rsidP="00857D03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6 - Химический состав наплавленного металла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992"/>
        <w:gridCol w:w="992"/>
        <w:gridCol w:w="993"/>
        <w:gridCol w:w="992"/>
        <w:gridCol w:w="992"/>
        <w:gridCol w:w="992"/>
      </w:tblGrid>
      <w:tr w:rsidR="00F24BF1" w:rsidRPr="00810DBB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Mn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Mo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Ni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Cr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F24BF1" w:rsidRPr="00810DBB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0,023</w:t>
            </w:r>
          </w:p>
        </w:tc>
      </w:tr>
    </w:tbl>
    <w:p w:rsidR="00C14E70" w:rsidRDefault="00C14E70" w:rsidP="00857D03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24BF1" w:rsidRPr="00810DBB" w:rsidRDefault="00C14E70" w:rsidP="00857D03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4BF1" w:rsidRPr="00810DBB">
        <w:rPr>
          <w:color w:val="000000"/>
          <w:sz w:val="28"/>
          <w:szCs w:val="28"/>
        </w:rPr>
        <w:t>Таблица № 7 - Механические свойства металла шва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418"/>
        <w:gridCol w:w="1594"/>
        <w:gridCol w:w="1600"/>
      </w:tblGrid>
      <w:tr w:rsidR="00F24BF1" w:rsidRPr="00810DBB">
        <w:trPr>
          <w:jc w:val="center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δ</w:t>
            </w:r>
            <w:r w:rsidRPr="00810DBB">
              <w:rPr>
                <w:color w:val="000000"/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</w:rPr>
              <w:t>δ</w:t>
            </w:r>
            <w:r w:rsidRPr="00810DBB">
              <w:rPr>
                <w:color w:val="000000"/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</w:rPr>
              <w:t>δ</w:t>
            </w:r>
            <w:r w:rsidRPr="00810DBB">
              <w:rPr>
                <w:color w:val="000000"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ψ</w:t>
            </w: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10DBB">
              <w:rPr>
                <w:color w:val="000000"/>
                <w:sz w:val="20"/>
                <w:szCs w:val="20"/>
              </w:rPr>
              <w:t>КС</w:t>
            </w:r>
            <w:r w:rsidRPr="00810DBB">
              <w:rPr>
                <w:color w:val="000000"/>
                <w:sz w:val="20"/>
                <w:szCs w:val="20"/>
                <w:lang w:val="en-US"/>
              </w:rPr>
              <w:t>U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КС</w:t>
            </w:r>
            <w:r w:rsidRPr="00810DBB">
              <w:rPr>
                <w:color w:val="000000"/>
                <w:sz w:val="20"/>
                <w:szCs w:val="20"/>
                <w:lang w:val="en-US"/>
              </w:rPr>
              <w:t>V</w:t>
            </w:r>
          </w:p>
        </w:tc>
      </w:tr>
      <w:tr w:rsidR="00F24BF1" w:rsidRPr="00810DBB">
        <w:trPr>
          <w:trHeight w:val="225"/>
          <w:jc w:val="center"/>
        </w:trPr>
        <w:tc>
          <w:tcPr>
            <w:tcW w:w="2802" w:type="dxa"/>
            <w:gridSpan w:val="2"/>
            <w:vMerge w:val="restart"/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МПа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3194" w:type="dxa"/>
            <w:gridSpan w:val="2"/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 xml:space="preserve">Дж/см при </w:t>
            </w:r>
            <w:r w:rsidRPr="00810DBB">
              <w:rPr>
                <w:color w:val="000000"/>
                <w:sz w:val="20"/>
                <w:szCs w:val="20"/>
                <w:lang w:val="en-US"/>
              </w:rPr>
              <w:t>t°</w:t>
            </w:r>
            <w:r w:rsidRPr="00810DBB">
              <w:rPr>
                <w:color w:val="000000"/>
                <w:sz w:val="20"/>
                <w:szCs w:val="20"/>
              </w:rPr>
              <w:t>С</w:t>
            </w:r>
          </w:p>
        </w:tc>
      </w:tr>
      <w:tr w:rsidR="00F24BF1" w:rsidRPr="00810DBB">
        <w:trPr>
          <w:trHeight w:val="315"/>
          <w:jc w:val="center"/>
        </w:trPr>
        <w:tc>
          <w:tcPr>
            <w:tcW w:w="2802" w:type="dxa"/>
            <w:gridSpan w:val="2"/>
            <w:vMerge/>
            <w:vAlign w:val="center"/>
          </w:tcPr>
          <w:p w:rsidR="00F24BF1" w:rsidRPr="00810DBB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F24BF1" w:rsidRPr="00810DBB" w:rsidRDefault="00F24BF1" w:rsidP="00523BE7">
            <w:pPr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600" w:type="dxa"/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-20</w:t>
            </w:r>
          </w:p>
        </w:tc>
      </w:tr>
      <w:tr w:rsidR="00F24BF1" w:rsidRPr="00810DBB">
        <w:trPr>
          <w:trHeight w:val="240"/>
          <w:jc w:val="center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857D0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24BF1" w:rsidRPr="00810DBB" w:rsidRDefault="00F24BF1" w:rsidP="00523BE7">
      <w:pPr>
        <w:tabs>
          <w:tab w:val="left" w:pos="180"/>
          <w:tab w:val="left" w:pos="851"/>
          <w:tab w:val="left" w:pos="2340"/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180"/>
          <w:tab w:val="left" w:pos="851"/>
          <w:tab w:val="left" w:pos="2340"/>
          <w:tab w:val="left" w:pos="59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Из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выше предложенных проволок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применяем сварочную проволоку Св 08Г2С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потому что данная проволока применяется для сварки конструкции из легированной стали повышенной и высокой прочности с временным сопротивлением разрыву 690-980 МПа, сварка может производится во всех пространственных положениях. Также М</w:t>
      </w:r>
      <w:r w:rsidRPr="00810DBB">
        <w:rPr>
          <w:color w:val="000000"/>
          <w:sz w:val="28"/>
          <w:szCs w:val="28"/>
          <w:lang w:val="en-US"/>
        </w:rPr>
        <w:t>n</w:t>
      </w:r>
      <w:r w:rsidRPr="00810DBB">
        <w:rPr>
          <w:color w:val="000000"/>
          <w:sz w:val="28"/>
          <w:szCs w:val="28"/>
        </w:rPr>
        <w:t xml:space="preserve"> и </w:t>
      </w:r>
      <w:r w:rsidRPr="00810DBB">
        <w:rPr>
          <w:color w:val="000000"/>
          <w:sz w:val="28"/>
          <w:szCs w:val="28"/>
          <w:lang w:val="en-US"/>
        </w:rPr>
        <w:t>Si</w:t>
      </w:r>
      <w:r w:rsidRPr="00810DBB">
        <w:rPr>
          <w:color w:val="000000"/>
          <w:sz w:val="28"/>
          <w:szCs w:val="28"/>
        </w:rPr>
        <w:t xml:space="preserve"> положительно влияют на свойства металла шва - компенсируют дополнительное окисление металла при сварке и образованию пор.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1.4 Расчет режимов сварки</w:t>
      </w:r>
    </w:p>
    <w:p w:rsidR="00857D03" w:rsidRPr="00810DBB" w:rsidRDefault="00857D03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Выбор режима сварки в углекислом газе зависит от толщины свариваемого металла, типа сварного соединения и положения шва в пространстве. 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К основным параметрам режима сварки относятся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а) сила сварочного тока (Iсв, А);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б) напряжение на дуге (Uс,В);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в) диаметр электродной проволоки (d эл, мм);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г) расход углекислого газа (q зг, л/мин); 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д) вылет электрода (Lэл, мм);</w:t>
      </w:r>
    </w:p>
    <w:p w:rsidR="00C14E70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е) скорость сварки (Vс, м/ч);</w:t>
      </w:r>
    </w:p>
    <w:p w:rsidR="00F24BF1" w:rsidRPr="00810DBB" w:rsidRDefault="00C14E70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53B91">
        <w:rPr>
          <w:color w:val="000000"/>
          <w:sz w:val="28"/>
          <w:szCs w:val="28"/>
        </w:rPr>
        <w:pict>
          <v:shape id="_x0000_i1028" type="#_x0000_t75" style="width:404.25pt;height:164.25pt">
            <v:imagedata r:id="rId8" o:title=""/>
          </v:shape>
        </w:pic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а)- тавровое соединение Т1-∆4; </w:t>
      </w:r>
      <w:r w:rsidR="00857D03" w:rsidRPr="00810DBB">
        <w:rPr>
          <w:color w:val="000000"/>
          <w:sz w:val="28"/>
          <w:szCs w:val="28"/>
        </w:rPr>
        <w:t xml:space="preserve">           </w:t>
      </w:r>
      <w:r w:rsidRPr="00810DBB">
        <w:rPr>
          <w:color w:val="000000"/>
          <w:sz w:val="28"/>
          <w:szCs w:val="28"/>
        </w:rPr>
        <w:t>б)- угловое соединение У4-∆4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Рисунок 2. Геомет</w:t>
      </w:r>
      <w:r w:rsidR="00857D03" w:rsidRPr="00810DBB">
        <w:rPr>
          <w:color w:val="000000"/>
          <w:sz w:val="28"/>
          <w:szCs w:val="28"/>
        </w:rPr>
        <w:t>рические параметры сварных швов</w:t>
      </w:r>
    </w:p>
    <w:p w:rsidR="00857D03" w:rsidRPr="00810DBB" w:rsidRDefault="00857D03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Произведем расчет режимов сварки: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расчетную длину проплавления по формуле: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hp</w:t>
      </w:r>
      <w:r w:rsidRPr="00810DBB">
        <w:rPr>
          <w:color w:val="000000"/>
          <w:sz w:val="28"/>
          <w:szCs w:val="28"/>
        </w:rPr>
        <w:t>=(0.4÷1.1)</w:t>
      </w:r>
      <w:r w:rsidRPr="00810DBB">
        <w:rPr>
          <w:color w:val="000000"/>
          <w:sz w:val="28"/>
          <w:szCs w:val="28"/>
          <w:lang w:val="en-US"/>
        </w:rPr>
        <w:t>K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12(1)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где, К-катет шва, мм.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Принятые числовые значения символов: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К=8мм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hp</w:t>
      </w:r>
      <w:r w:rsidRPr="00810DBB">
        <w:rPr>
          <w:color w:val="000000"/>
          <w:sz w:val="28"/>
          <w:szCs w:val="28"/>
        </w:rPr>
        <w:t>=0.75*8мм=6мм</w:t>
      </w:r>
      <w:r w:rsidR="00F90F80" w:rsidRPr="00810DBB">
        <w:rPr>
          <w:color w:val="000000"/>
          <w:sz w:val="28"/>
          <w:szCs w:val="28"/>
        </w:rPr>
        <w:t>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Площадь поперечного сечения шва за один проход принимаем: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F</w:t>
      </w:r>
      <w:r w:rsidRPr="00810DBB">
        <w:rPr>
          <w:color w:val="000000"/>
          <w:sz w:val="28"/>
          <w:szCs w:val="28"/>
          <w:vertAlign w:val="subscript"/>
        </w:rPr>
        <w:t>н</w:t>
      </w:r>
      <w:r w:rsidRPr="00810DBB">
        <w:rPr>
          <w:color w:val="000000"/>
          <w:sz w:val="28"/>
          <w:szCs w:val="28"/>
        </w:rPr>
        <w:t>=51,7 г/см</w:t>
      </w:r>
      <w:r w:rsidRPr="00810DBB">
        <w:rPr>
          <w:color w:val="000000"/>
          <w:sz w:val="28"/>
          <w:szCs w:val="28"/>
          <w:vertAlign w:val="superscript"/>
        </w:rPr>
        <w:t>3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диаметр электронной проволоки по формуле: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d</w:t>
      </w:r>
      <w:r w:rsidRPr="00810DBB">
        <w:rPr>
          <w:color w:val="000000"/>
          <w:sz w:val="28"/>
          <w:szCs w:val="28"/>
        </w:rPr>
        <w:t>эл=</w:t>
      </w:r>
      <w:r w:rsidRPr="00810DBB">
        <w:rPr>
          <w:color w:val="000000"/>
          <w:sz w:val="28"/>
          <w:szCs w:val="28"/>
          <w:vertAlign w:val="superscript"/>
        </w:rPr>
        <w:t>4</w:t>
      </w:r>
      <w:r w:rsidRPr="00810DBB">
        <w:rPr>
          <w:color w:val="000000"/>
          <w:sz w:val="28"/>
          <w:szCs w:val="28"/>
        </w:rPr>
        <w:t>√</w:t>
      </w:r>
      <w:r w:rsidRPr="00810DBB">
        <w:rPr>
          <w:color w:val="000000"/>
          <w:sz w:val="28"/>
          <w:szCs w:val="28"/>
          <w:lang w:val="en-US"/>
        </w:rPr>
        <w:t>hp</w:t>
      </w:r>
      <w:r w:rsidRPr="00810DBB">
        <w:rPr>
          <w:color w:val="000000"/>
          <w:sz w:val="28"/>
          <w:szCs w:val="28"/>
        </w:rPr>
        <w:t xml:space="preserve"> ± 0.05</w:t>
      </w:r>
      <w:r w:rsidRPr="00810DBB">
        <w:rPr>
          <w:color w:val="000000"/>
          <w:sz w:val="28"/>
          <w:szCs w:val="28"/>
          <w:lang w:val="en-US"/>
        </w:rPr>
        <w:t>hp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 стр. 12 (2)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d</w:t>
      </w:r>
      <w:r w:rsidRPr="00810DBB">
        <w:rPr>
          <w:color w:val="000000"/>
          <w:sz w:val="28"/>
          <w:szCs w:val="28"/>
        </w:rPr>
        <w:t>эл=</w:t>
      </w:r>
      <w:r w:rsidRPr="00810DBB">
        <w:rPr>
          <w:color w:val="000000"/>
          <w:sz w:val="28"/>
          <w:szCs w:val="28"/>
          <w:vertAlign w:val="superscript"/>
        </w:rPr>
        <w:t>4</w:t>
      </w:r>
      <w:r w:rsidRPr="00810DBB">
        <w:rPr>
          <w:color w:val="000000"/>
          <w:sz w:val="28"/>
          <w:szCs w:val="28"/>
        </w:rPr>
        <w:t xml:space="preserve">√6мм ± 0.05* </w:t>
      </w:r>
      <w:r w:rsidRPr="00810DBB">
        <w:rPr>
          <w:color w:val="000000"/>
          <w:sz w:val="28"/>
          <w:szCs w:val="28"/>
          <w:lang w:val="en-US"/>
        </w:rPr>
        <w:t>d</w:t>
      </w:r>
      <w:r w:rsidRPr="00810DBB">
        <w:rPr>
          <w:color w:val="000000"/>
          <w:sz w:val="28"/>
          <w:szCs w:val="28"/>
        </w:rPr>
        <w:t>эл=1,57мм ± 0,3мм=1,6 мм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Принимаем среднее значение диаметра электродной проволоки </w:t>
      </w:r>
      <w:r w:rsidRPr="00810DBB">
        <w:rPr>
          <w:color w:val="000000"/>
          <w:sz w:val="28"/>
          <w:szCs w:val="28"/>
          <w:lang w:val="en-US"/>
        </w:rPr>
        <w:t>d</w:t>
      </w:r>
      <w:r w:rsidRPr="00810DBB">
        <w:rPr>
          <w:color w:val="000000"/>
          <w:sz w:val="28"/>
          <w:szCs w:val="28"/>
        </w:rPr>
        <w:t>эл=1,6 мм.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Производим расчет скорости сварки по формуле: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υ</w:t>
      </w:r>
      <w:r w:rsidRPr="00810DBB">
        <w:rPr>
          <w:color w:val="000000"/>
          <w:sz w:val="28"/>
          <w:szCs w:val="28"/>
          <w:vertAlign w:val="subscript"/>
        </w:rPr>
        <w:t xml:space="preserve">св </w:t>
      </w:r>
      <w:r w:rsidRPr="00810DBB">
        <w:rPr>
          <w:color w:val="000000"/>
          <w:sz w:val="28"/>
          <w:szCs w:val="28"/>
        </w:rPr>
        <w:t>=К</w:t>
      </w:r>
      <w:r w:rsidRPr="00810DBB">
        <w:rPr>
          <w:color w:val="000000"/>
          <w:sz w:val="28"/>
          <w:szCs w:val="28"/>
          <w:vertAlign w:val="subscript"/>
          <w:lang w:val="en-US"/>
        </w:rPr>
        <w:t>v</w:t>
      </w:r>
      <w:r w:rsidRPr="00810DBB">
        <w:rPr>
          <w:color w:val="000000"/>
          <w:sz w:val="28"/>
          <w:szCs w:val="28"/>
        </w:rPr>
        <w:t>(</w:t>
      </w:r>
      <w:r w:rsidRPr="00810DBB">
        <w:rPr>
          <w:color w:val="000000"/>
          <w:sz w:val="28"/>
          <w:szCs w:val="28"/>
          <w:lang w:val="en-US"/>
        </w:rPr>
        <w:t>hp</w:t>
      </w:r>
      <w:r w:rsidRPr="00810DBB">
        <w:rPr>
          <w:color w:val="000000"/>
          <w:sz w:val="28"/>
          <w:szCs w:val="28"/>
          <w:vertAlign w:val="superscript"/>
        </w:rPr>
        <w:t xml:space="preserve">1.75 </w:t>
      </w:r>
      <w:r w:rsidRPr="00810DBB">
        <w:rPr>
          <w:color w:val="000000"/>
          <w:sz w:val="28"/>
          <w:szCs w:val="28"/>
        </w:rPr>
        <w:t>/ℓ</w:t>
      </w:r>
      <w:r w:rsidRPr="00810DBB">
        <w:rPr>
          <w:color w:val="000000"/>
          <w:sz w:val="28"/>
          <w:szCs w:val="28"/>
          <w:vertAlign w:val="superscript"/>
        </w:rPr>
        <w:t>3.36</w:t>
      </w:r>
      <w:r w:rsidRPr="00810DBB">
        <w:rPr>
          <w:color w:val="000000"/>
          <w:sz w:val="28"/>
          <w:szCs w:val="28"/>
        </w:rPr>
        <w:t>)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12 (3)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ℓ=К√2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13 (4)</w:t>
      </w:r>
    </w:p>
    <w:p w:rsidR="00F90F80" w:rsidRPr="00810DBB" w:rsidRDefault="00F90F80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</w:t>
      </w:r>
      <w:r w:rsidRPr="00810DBB">
        <w:rPr>
          <w:color w:val="000000"/>
          <w:sz w:val="28"/>
          <w:szCs w:val="28"/>
          <w:vertAlign w:val="subscript"/>
          <w:lang w:val="en-US"/>
        </w:rPr>
        <w:t>v</w:t>
      </w:r>
      <w:r w:rsidR="00DE74F5" w:rsidRPr="00810DBB">
        <w:rPr>
          <w:color w:val="000000"/>
          <w:sz w:val="28"/>
          <w:szCs w:val="28"/>
          <w:vertAlign w:val="subscript"/>
        </w:rPr>
        <w:t xml:space="preserve"> </w:t>
      </w:r>
      <w:r w:rsidRPr="00810DBB">
        <w:rPr>
          <w:color w:val="000000"/>
          <w:sz w:val="28"/>
          <w:szCs w:val="28"/>
        </w:rPr>
        <w:t>- коэффициент, учитывающий скорость сварки;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ℓ-ширина шва, мм.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Принятые числовые значения: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К</w:t>
      </w:r>
      <w:r w:rsidRPr="00810DBB">
        <w:rPr>
          <w:color w:val="000000"/>
          <w:sz w:val="28"/>
          <w:szCs w:val="28"/>
          <w:vertAlign w:val="subscript"/>
          <w:lang w:val="en-US"/>
        </w:rPr>
        <w:t>v</w:t>
      </w:r>
      <w:r w:rsidRPr="00810DBB">
        <w:rPr>
          <w:color w:val="000000"/>
          <w:sz w:val="28"/>
          <w:szCs w:val="28"/>
        </w:rPr>
        <w:t>=1120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ℓ=8мм*√</w:t>
      </w:r>
      <w:r w:rsidR="00F90F80" w:rsidRPr="00810DBB">
        <w:rPr>
          <w:color w:val="000000"/>
          <w:sz w:val="28"/>
          <w:szCs w:val="28"/>
        </w:rPr>
        <w:t>2=11,3мм;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υ</w:t>
      </w:r>
      <w:r w:rsidRPr="00810DBB">
        <w:rPr>
          <w:color w:val="000000"/>
          <w:sz w:val="28"/>
          <w:szCs w:val="28"/>
          <w:vertAlign w:val="subscript"/>
        </w:rPr>
        <w:t xml:space="preserve">св </w:t>
      </w:r>
      <w:r w:rsidRPr="00810DBB">
        <w:rPr>
          <w:color w:val="000000"/>
          <w:sz w:val="28"/>
          <w:szCs w:val="28"/>
        </w:rPr>
        <w:t>=1120мм (6</w:t>
      </w:r>
      <w:r w:rsidRPr="00810DBB">
        <w:rPr>
          <w:color w:val="000000"/>
          <w:sz w:val="28"/>
          <w:szCs w:val="28"/>
          <w:vertAlign w:val="superscript"/>
        </w:rPr>
        <w:t xml:space="preserve">1.75 </w:t>
      </w:r>
      <w:r w:rsidRPr="00810DBB">
        <w:rPr>
          <w:color w:val="000000"/>
          <w:sz w:val="28"/>
          <w:szCs w:val="28"/>
        </w:rPr>
        <w:t>мм/11,3</w:t>
      </w:r>
      <w:r w:rsidRPr="00810DBB">
        <w:rPr>
          <w:color w:val="000000"/>
          <w:sz w:val="28"/>
          <w:szCs w:val="28"/>
          <w:vertAlign w:val="superscript"/>
        </w:rPr>
        <w:t>3.36</w:t>
      </w:r>
      <w:r w:rsidR="00DE74F5" w:rsidRPr="00810DBB">
        <w:rPr>
          <w:color w:val="000000"/>
          <w:sz w:val="28"/>
          <w:szCs w:val="28"/>
          <w:vertAlign w:val="superscript"/>
        </w:rPr>
        <w:t xml:space="preserve"> </w:t>
      </w:r>
      <w:r w:rsidRPr="00810DBB">
        <w:rPr>
          <w:color w:val="000000"/>
          <w:sz w:val="28"/>
          <w:szCs w:val="28"/>
        </w:rPr>
        <w:t>мм)=74,6 м/ч.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Принимаем скорость сварки 75м/ч.</w:t>
      </w:r>
    </w:p>
    <w:p w:rsidR="00F24BF1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силу сварочного тока по формуле:</w:t>
      </w:r>
    </w:p>
    <w:p w:rsidR="00F24BF1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I</w:t>
      </w:r>
      <w:r w:rsidRPr="00810DBB">
        <w:rPr>
          <w:color w:val="000000"/>
          <w:sz w:val="28"/>
          <w:szCs w:val="28"/>
        </w:rPr>
        <w:t>св=</w:t>
      </w:r>
      <w:r w:rsidRPr="00810DBB">
        <w:rPr>
          <w:color w:val="000000"/>
          <w:sz w:val="28"/>
          <w:szCs w:val="28"/>
          <w:lang w:val="en-US"/>
        </w:rPr>
        <w:t>Ki</w:t>
      </w:r>
      <w:r w:rsidRPr="00810DBB">
        <w:rPr>
          <w:color w:val="000000"/>
          <w:sz w:val="28"/>
          <w:szCs w:val="28"/>
        </w:rPr>
        <w:t xml:space="preserve"> (</w:t>
      </w:r>
      <w:r w:rsidRPr="00810DBB">
        <w:rPr>
          <w:color w:val="000000"/>
          <w:sz w:val="28"/>
          <w:szCs w:val="28"/>
          <w:lang w:val="en-US"/>
        </w:rPr>
        <w:t>hp</w:t>
      </w:r>
      <w:r w:rsidRPr="00810DBB">
        <w:rPr>
          <w:color w:val="000000"/>
          <w:sz w:val="28"/>
          <w:szCs w:val="28"/>
          <w:vertAlign w:val="superscript"/>
        </w:rPr>
        <w:t xml:space="preserve">1.31 </w:t>
      </w:r>
      <w:r w:rsidRPr="00810DBB">
        <w:rPr>
          <w:color w:val="000000"/>
          <w:sz w:val="28"/>
          <w:szCs w:val="28"/>
        </w:rPr>
        <w:t>/ℓ</w:t>
      </w:r>
      <w:r w:rsidRPr="00810DBB">
        <w:rPr>
          <w:color w:val="000000"/>
          <w:sz w:val="28"/>
          <w:szCs w:val="28"/>
          <w:vertAlign w:val="superscript"/>
        </w:rPr>
        <w:t xml:space="preserve">1.07 </w:t>
      </w:r>
      <w:r w:rsidRPr="00810DBB">
        <w:rPr>
          <w:color w:val="000000"/>
          <w:sz w:val="28"/>
          <w:szCs w:val="28"/>
        </w:rPr>
        <w:t>)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ab/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13 (5)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  <w:lang w:val="en-US"/>
        </w:rPr>
        <w:t>Ki</w:t>
      </w:r>
      <w:r w:rsidRPr="00810DBB">
        <w:rPr>
          <w:color w:val="000000"/>
          <w:sz w:val="28"/>
          <w:szCs w:val="28"/>
        </w:rPr>
        <w:t xml:space="preserve"> – коэффициент, учитывающий плотность ток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принятые числовые значения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Ki</w:t>
      </w:r>
      <w:r w:rsidRPr="00810DBB">
        <w:rPr>
          <w:color w:val="000000"/>
          <w:sz w:val="28"/>
          <w:szCs w:val="28"/>
        </w:rPr>
        <w:t>=460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I</w:t>
      </w:r>
      <w:r w:rsidRPr="00810DBB">
        <w:rPr>
          <w:color w:val="000000"/>
          <w:sz w:val="28"/>
          <w:szCs w:val="28"/>
        </w:rPr>
        <w:t>св=460*(6</w:t>
      </w:r>
      <w:r w:rsidRPr="00810DBB">
        <w:rPr>
          <w:color w:val="000000"/>
          <w:sz w:val="28"/>
          <w:szCs w:val="28"/>
          <w:vertAlign w:val="superscript"/>
        </w:rPr>
        <w:t xml:space="preserve">1.31 </w:t>
      </w:r>
      <w:r w:rsidRPr="00810DBB">
        <w:rPr>
          <w:color w:val="000000"/>
          <w:sz w:val="28"/>
          <w:szCs w:val="28"/>
        </w:rPr>
        <w:t>мм/11,3</w:t>
      </w:r>
      <w:r w:rsidRPr="00810DBB">
        <w:rPr>
          <w:color w:val="000000"/>
          <w:sz w:val="28"/>
          <w:szCs w:val="28"/>
          <w:vertAlign w:val="superscript"/>
        </w:rPr>
        <w:t xml:space="preserve">1,07 </w:t>
      </w:r>
      <w:r w:rsidRPr="00810DBB">
        <w:rPr>
          <w:color w:val="000000"/>
          <w:sz w:val="28"/>
          <w:szCs w:val="28"/>
        </w:rPr>
        <w:t>)=359А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Принимаем силу сварочного тока 360А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напряжение сварочной дуги по формуле:</w:t>
      </w:r>
    </w:p>
    <w:p w:rsidR="00F24BF1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U</w:t>
      </w:r>
      <w:r w:rsidRPr="00810DBB">
        <w:rPr>
          <w:color w:val="000000"/>
          <w:sz w:val="28"/>
          <w:szCs w:val="28"/>
        </w:rPr>
        <w:t>св=14+0,05*</w:t>
      </w:r>
      <w:r w:rsidRPr="00810DBB">
        <w:rPr>
          <w:color w:val="000000"/>
          <w:sz w:val="28"/>
          <w:szCs w:val="28"/>
          <w:lang w:val="en-US"/>
        </w:rPr>
        <w:t>I</w:t>
      </w:r>
      <w:r w:rsidRPr="00810DBB">
        <w:rPr>
          <w:color w:val="000000"/>
          <w:sz w:val="28"/>
          <w:szCs w:val="28"/>
        </w:rPr>
        <w:t>св</w:t>
      </w:r>
      <w:r w:rsidR="008C76D2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13 (6)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U</w:t>
      </w:r>
      <w:r w:rsidRPr="00810DBB">
        <w:rPr>
          <w:color w:val="000000"/>
          <w:sz w:val="28"/>
          <w:szCs w:val="28"/>
        </w:rPr>
        <w:t>св=14+0,05*360А=32В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Принимаем </w:t>
      </w:r>
      <w:r w:rsidRPr="00810DBB">
        <w:rPr>
          <w:color w:val="000000"/>
          <w:sz w:val="28"/>
          <w:szCs w:val="28"/>
          <w:lang w:val="en-US"/>
        </w:rPr>
        <w:t>U</w:t>
      </w:r>
      <w:r w:rsidRPr="00810DBB">
        <w:rPr>
          <w:color w:val="000000"/>
          <w:sz w:val="28"/>
          <w:szCs w:val="28"/>
        </w:rPr>
        <w:t>св=32В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вылет электродной проволоки по формуле: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ℓ</w:t>
      </w:r>
      <w:r w:rsidRPr="00810DBB">
        <w:rPr>
          <w:color w:val="000000"/>
          <w:sz w:val="28"/>
          <w:szCs w:val="28"/>
          <w:vertAlign w:val="subscript"/>
        </w:rPr>
        <w:t>эл</w:t>
      </w:r>
      <w:r w:rsidRPr="00810DBB">
        <w:rPr>
          <w:color w:val="000000"/>
          <w:sz w:val="28"/>
          <w:szCs w:val="28"/>
        </w:rPr>
        <w:t>=10±2*</w:t>
      </w:r>
      <w:r w:rsidRPr="00810DBB">
        <w:rPr>
          <w:color w:val="000000"/>
          <w:sz w:val="28"/>
          <w:szCs w:val="28"/>
          <w:lang w:val="en-US"/>
        </w:rPr>
        <w:t>d</w:t>
      </w:r>
      <w:r w:rsidRPr="00810DBB">
        <w:rPr>
          <w:color w:val="000000"/>
          <w:sz w:val="28"/>
          <w:szCs w:val="28"/>
          <w:vertAlign w:val="subscript"/>
        </w:rPr>
        <w:t>эл</w:t>
      </w:r>
      <w:r w:rsidR="00DE74F5" w:rsidRPr="00810DBB">
        <w:rPr>
          <w:color w:val="000000"/>
          <w:sz w:val="28"/>
          <w:szCs w:val="28"/>
          <w:vertAlign w:val="subscript"/>
        </w:rPr>
        <w:t xml:space="preserve"> </w:t>
      </w:r>
      <w:r w:rsidRPr="00810DBB">
        <w:rPr>
          <w:color w:val="000000"/>
          <w:sz w:val="28"/>
          <w:szCs w:val="28"/>
        </w:rPr>
        <w:t>[8], стр. 14 (7)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ℓэл=10*1,6мм+2*1,6мм=16мм+3,2мм=19,2мм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ℓэл=10*1,6мм-2*1,6мм=16мм-3,2мм=12,8мм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скорость подачи электродной проволоки по формуле: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υ</w:t>
      </w:r>
      <w:r w:rsidRPr="00810DBB">
        <w:rPr>
          <w:color w:val="000000"/>
          <w:sz w:val="28"/>
          <w:szCs w:val="28"/>
          <w:vertAlign w:val="subscript"/>
        </w:rPr>
        <w:t>эл</w:t>
      </w:r>
      <w:r w:rsidRPr="00810DBB">
        <w:rPr>
          <w:color w:val="000000"/>
          <w:sz w:val="28"/>
          <w:szCs w:val="28"/>
        </w:rPr>
        <w:t>=0,53*</w:t>
      </w:r>
      <w:r w:rsidRPr="00810DBB">
        <w:rPr>
          <w:color w:val="000000"/>
          <w:sz w:val="28"/>
          <w:szCs w:val="28"/>
          <w:lang w:val="en-US"/>
        </w:rPr>
        <w:t>I</w:t>
      </w:r>
      <w:r w:rsidRPr="00810DBB">
        <w:rPr>
          <w:color w:val="000000"/>
          <w:sz w:val="28"/>
          <w:szCs w:val="28"/>
        </w:rPr>
        <w:t>св/</w:t>
      </w:r>
      <w:r w:rsidRPr="00810DBB">
        <w:rPr>
          <w:color w:val="000000"/>
          <w:sz w:val="28"/>
          <w:szCs w:val="28"/>
          <w:lang w:val="en-US"/>
        </w:rPr>
        <w:t>d</w:t>
      </w:r>
      <w:r w:rsidRPr="00810DBB">
        <w:rPr>
          <w:color w:val="000000"/>
          <w:sz w:val="28"/>
          <w:szCs w:val="28"/>
        </w:rPr>
        <w:t>эл+6,94*10</w:t>
      </w:r>
      <w:r w:rsidRPr="00810DBB">
        <w:rPr>
          <w:color w:val="000000"/>
          <w:sz w:val="28"/>
          <w:szCs w:val="28"/>
          <w:vertAlign w:val="superscript"/>
        </w:rPr>
        <w:t>-4</w:t>
      </w:r>
      <w:r w:rsidRPr="00810DBB">
        <w:rPr>
          <w:color w:val="000000"/>
          <w:sz w:val="28"/>
          <w:szCs w:val="28"/>
        </w:rPr>
        <w:t>(</w:t>
      </w:r>
      <w:r w:rsidRPr="00810DBB">
        <w:rPr>
          <w:color w:val="000000"/>
          <w:sz w:val="28"/>
          <w:szCs w:val="28"/>
          <w:lang w:val="en-US"/>
        </w:rPr>
        <w:t>I</w:t>
      </w:r>
      <w:r w:rsidRPr="00810DBB">
        <w:rPr>
          <w:color w:val="000000"/>
          <w:sz w:val="28"/>
          <w:szCs w:val="28"/>
        </w:rPr>
        <w:t>св/</w:t>
      </w:r>
      <w:r w:rsidRPr="00810DBB">
        <w:rPr>
          <w:color w:val="000000"/>
          <w:sz w:val="28"/>
          <w:szCs w:val="28"/>
          <w:lang w:val="en-US"/>
        </w:rPr>
        <w:t>d</w:t>
      </w:r>
      <w:r w:rsidRPr="00810DBB">
        <w:rPr>
          <w:color w:val="000000"/>
          <w:sz w:val="28"/>
          <w:szCs w:val="28"/>
        </w:rPr>
        <w:t>эл</w:t>
      </w:r>
      <w:r w:rsidRPr="00810DBB">
        <w:rPr>
          <w:color w:val="000000"/>
          <w:sz w:val="28"/>
          <w:szCs w:val="28"/>
          <w:vertAlign w:val="superscript"/>
        </w:rPr>
        <w:t>3</w:t>
      </w:r>
      <w:r w:rsidRPr="00810DBB">
        <w:rPr>
          <w:color w:val="000000"/>
          <w:sz w:val="28"/>
          <w:szCs w:val="28"/>
        </w:rPr>
        <w:t>)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15 (8)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υ</w:t>
      </w:r>
      <w:r w:rsidRPr="00810DBB">
        <w:rPr>
          <w:color w:val="000000"/>
          <w:sz w:val="28"/>
          <w:szCs w:val="28"/>
          <w:vertAlign w:val="subscript"/>
        </w:rPr>
        <w:t xml:space="preserve">эл </w:t>
      </w:r>
      <w:r w:rsidRPr="00810DBB">
        <w:rPr>
          <w:color w:val="000000"/>
          <w:sz w:val="28"/>
          <w:szCs w:val="28"/>
        </w:rPr>
        <w:t>=0,53*360А/1,6мм+6,94*10</w:t>
      </w:r>
      <w:r w:rsidRPr="00810DBB">
        <w:rPr>
          <w:color w:val="000000"/>
          <w:sz w:val="28"/>
          <w:szCs w:val="28"/>
          <w:vertAlign w:val="superscript"/>
        </w:rPr>
        <w:t xml:space="preserve">-4 </w:t>
      </w:r>
      <w:r w:rsidRPr="00810DBB">
        <w:rPr>
          <w:color w:val="000000"/>
          <w:sz w:val="28"/>
          <w:szCs w:val="28"/>
        </w:rPr>
        <w:t>(360А/1,6</w:t>
      </w:r>
      <w:r w:rsidRPr="00810DBB">
        <w:rPr>
          <w:color w:val="000000"/>
          <w:sz w:val="28"/>
          <w:szCs w:val="28"/>
          <w:vertAlign w:val="superscript"/>
        </w:rPr>
        <w:t xml:space="preserve">3 </w:t>
      </w:r>
      <w:r w:rsidRPr="00810DBB">
        <w:rPr>
          <w:color w:val="000000"/>
          <w:sz w:val="28"/>
          <w:szCs w:val="28"/>
        </w:rPr>
        <w:t>мм)=119,3 м/ч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Принимаем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υ</w:t>
      </w:r>
      <w:r w:rsidRPr="00810DBB">
        <w:rPr>
          <w:color w:val="000000"/>
          <w:sz w:val="28"/>
          <w:szCs w:val="28"/>
          <w:vertAlign w:val="subscript"/>
        </w:rPr>
        <w:t xml:space="preserve">эл </w:t>
      </w:r>
      <w:r w:rsidRPr="00810DBB">
        <w:rPr>
          <w:color w:val="000000"/>
          <w:sz w:val="28"/>
          <w:szCs w:val="28"/>
        </w:rPr>
        <w:t>=120м/ч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оптимальный расход защитного газа по формуле: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g</w:t>
      </w:r>
      <w:r w:rsidRPr="00810DBB">
        <w:rPr>
          <w:color w:val="000000"/>
          <w:sz w:val="28"/>
          <w:szCs w:val="28"/>
          <w:vertAlign w:val="subscript"/>
        </w:rPr>
        <w:t>3.2</w:t>
      </w:r>
      <w:r w:rsidRPr="00810DBB">
        <w:rPr>
          <w:color w:val="000000"/>
          <w:sz w:val="28"/>
          <w:szCs w:val="28"/>
        </w:rPr>
        <w:t>=3,3*10</w:t>
      </w:r>
      <w:r w:rsidRPr="00810DBB">
        <w:rPr>
          <w:color w:val="000000"/>
          <w:sz w:val="28"/>
          <w:szCs w:val="28"/>
          <w:vertAlign w:val="superscript"/>
        </w:rPr>
        <w:t xml:space="preserve">-3 </w:t>
      </w:r>
      <w:r w:rsidRPr="00810DBB">
        <w:rPr>
          <w:color w:val="000000"/>
          <w:sz w:val="28"/>
          <w:szCs w:val="28"/>
        </w:rPr>
        <w:t>*</w:t>
      </w:r>
      <w:r w:rsidRPr="00810DBB">
        <w:rPr>
          <w:color w:val="000000"/>
          <w:sz w:val="28"/>
          <w:szCs w:val="28"/>
          <w:lang w:val="en-US"/>
        </w:rPr>
        <w:t>I</w:t>
      </w:r>
      <w:r w:rsidRPr="00810DBB">
        <w:rPr>
          <w:color w:val="000000"/>
          <w:sz w:val="28"/>
          <w:szCs w:val="28"/>
          <w:vertAlign w:val="subscript"/>
        </w:rPr>
        <w:t>св</w:t>
      </w:r>
      <w:r w:rsidRPr="00810DBB">
        <w:rPr>
          <w:color w:val="000000"/>
          <w:sz w:val="28"/>
          <w:szCs w:val="28"/>
          <w:vertAlign w:val="superscript"/>
        </w:rPr>
        <w:t>0,75</w:t>
      </w:r>
      <w:r w:rsidR="009503AF" w:rsidRPr="00810DBB">
        <w:rPr>
          <w:color w:val="000000"/>
          <w:sz w:val="28"/>
          <w:szCs w:val="28"/>
          <w:vertAlign w:val="superscript"/>
        </w:rPr>
        <w:t xml:space="preserve"> </w:t>
      </w:r>
      <w:r w:rsidR="00DE74F5" w:rsidRPr="00810DBB">
        <w:rPr>
          <w:color w:val="000000"/>
          <w:sz w:val="28"/>
          <w:szCs w:val="28"/>
          <w:vertAlign w:val="superscript"/>
        </w:rPr>
        <w:t xml:space="preserve"> </w:t>
      </w:r>
      <w:r w:rsidRPr="00810DBB">
        <w:rPr>
          <w:color w:val="000000"/>
          <w:sz w:val="28"/>
          <w:szCs w:val="28"/>
        </w:rPr>
        <w:t>[8], стр. 15 (9)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g</w:t>
      </w:r>
      <w:r w:rsidRPr="00810DBB">
        <w:rPr>
          <w:color w:val="000000"/>
          <w:sz w:val="28"/>
          <w:szCs w:val="28"/>
          <w:vertAlign w:val="subscript"/>
        </w:rPr>
        <w:t>3.2</w:t>
      </w:r>
      <w:r w:rsidRPr="00810DBB">
        <w:rPr>
          <w:color w:val="000000"/>
          <w:sz w:val="28"/>
          <w:szCs w:val="28"/>
        </w:rPr>
        <w:t>=3,3*10</w:t>
      </w:r>
      <w:r w:rsidRPr="00810DBB">
        <w:rPr>
          <w:color w:val="000000"/>
          <w:sz w:val="28"/>
          <w:szCs w:val="28"/>
          <w:vertAlign w:val="superscript"/>
        </w:rPr>
        <w:t xml:space="preserve">-3 </w:t>
      </w:r>
      <w:r w:rsidRPr="00810DBB">
        <w:rPr>
          <w:color w:val="000000"/>
          <w:sz w:val="28"/>
          <w:szCs w:val="28"/>
        </w:rPr>
        <w:t>*360</w:t>
      </w:r>
      <w:r w:rsidRPr="00810DBB">
        <w:rPr>
          <w:color w:val="000000"/>
          <w:sz w:val="28"/>
          <w:szCs w:val="28"/>
          <w:vertAlign w:val="superscript"/>
        </w:rPr>
        <w:t>0,75</w:t>
      </w:r>
      <w:r w:rsidRPr="00810DBB">
        <w:rPr>
          <w:color w:val="000000"/>
          <w:sz w:val="28"/>
          <w:szCs w:val="28"/>
        </w:rPr>
        <w:t>=0,25л/мин.</w:t>
      </w:r>
    </w:p>
    <w:p w:rsidR="009503AF" w:rsidRPr="00810DBB" w:rsidRDefault="009503AF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1.5 Выбор электротехнического</w:t>
      </w:r>
      <w:r w:rsidR="00DE74F5" w:rsidRPr="00810DBB">
        <w:rPr>
          <w:b/>
          <w:bCs/>
          <w:color w:val="000000"/>
          <w:sz w:val="28"/>
          <w:szCs w:val="28"/>
        </w:rPr>
        <w:t xml:space="preserve"> </w:t>
      </w:r>
      <w:r w:rsidRPr="00810DBB">
        <w:rPr>
          <w:b/>
          <w:bCs/>
          <w:color w:val="000000"/>
          <w:sz w:val="28"/>
          <w:szCs w:val="28"/>
        </w:rPr>
        <w:t>оборудования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Большое значение при сварке имеет сварочное оборудование. Которое должно обеспечивать высокое качество сварного соединения.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Для выполнения сварки существуют различные виды источников питания: генераторы, трансформаторы, выпрямители.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Традиционным источником переменного тока является сварочный трансформатор. Источником постоянного тока является выпрямитель, который сконструирован на базе трансформатора и полупроводникового выпрямителя. Широкое распространение получили также инверторные источники тока, которые применяются для сварки как на переменном, так и на постоянном токе.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Требования к виду внешних характеристик определяется такими показателями сварочного процесса, как тип электрода (плавящийся, неплавящийся); характер среды, в которой происходит сварка(открытая дуга, дуга под флюсом, в защитных газах); степень механизации (ручная, механизированная, автоматическая сварка); способ регулирования режима горения дуги (саморегулирование, автоматическое регулирование напряжения дуги).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 механизированной сварке в среде СО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 и при автоматической сварке под флюсом при постоянной скорости подачи электродной проволоки применяют источники питания с жесткими вольтамперными характеристиками (ЖВХ). В этом случае источник питания работает как регулятор рабочего напряжения, которое регулируется в заданных пределах при условии заданной величины силы сварочного тока. Регулирование напряжения при ЖВХ может быть плавным, ступенчатым и смешанным. Величина сварочного тока определяется скоростью подачи электродной проволоки, а источник питания задает напряжение дуге и обеспечивает саморегулирование длины дуги.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Для полуавтоматической сварки в среде защитных газов в качестве источника питания можно предложить такие полуавтоматы, как УСП-180 и ДУГА-315.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Рассмотрим их характеристики и назначение.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Сварочный полуавтомат УСП 180.</w:t>
      </w:r>
    </w:p>
    <w:p w:rsidR="004662A7" w:rsidRDefault="00F24BF1" w:rsidP="004662A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Предназначен для сварки низкоуглеродистых сталей в среде углекислого газа автоматически подаваемым плавящимся электродом. Совмещение надежного, мощного источника питания и устройства подачи проволоки в едином корпусе на колесах - преимущество данного полуавтомата.</w:t>
      </w:r>
    </w:p>
    <w:p w:rsidR="004662A7" w:rsidRDefault="004662A7" w:rsidP="004662A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4662A7">
      <w:pPr>
        <w:tabs>
          <w:tab w:val="left" w:pos="6105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8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112"/>
      </w:tblGrid>
      <w:tr w:rsidR="00F24BF1" w:rsidRPr="00810DBB">
        <w:tc>
          <w:tcPr>
            <w:tcW w:w="4961" w:type="dxa"/>
            <w:tcBorders>
              <w:top w:val="single" w:sz="4" w:space="0" w:color="auto"/>
            </w:tcBorders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Названия характеристик</w:t>
            </w:r>
          </w:p>
        </w:tc>
        <w:tc>
          <w:tcPr>
            <w:tcW w:w="4112" w:type="dxa"/>
            <w:tcBorders>
              <w:top w:val="single" w:sz="4" w:space="0" w:color="auto"/>
            </w:tcBorders>
          </w:tcPr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Числовое назначение</w:t>
            </w:r>
          </w:p>
        </w:tc>
      </w:tr>
      <w:tr w:rsidR="00F24BF1" w:rsidRPr="00810DBB">
        <w:tc>
          <w:tcPr>
            <w:tcW w:w="4961" w:type="dxa"/>
            <w:tcBorders>
              <w:bottom w:val="single" w:sz="4" w:space="0" w:color="auto"/>
            </w:tcBorders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Напряжение питания сети, В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Максимальный сварочный ток, А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Регулирование сварочного тока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Толщина свариваемо металла, мм</w:t>
            </w:r>
          </w:p>
          <w:p w:rsidR="00F24BF1" w:rsidRPr="00810DBB" w:rsidRDefault="00DE74F5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 xml:space="preserve"> </w:t>
            </w:r>
            <w:r w:rsidR="00F24BF1" w:rsidRPr="00810DBB">
              <w:rPr>
                <w:color w:val="000000"/>
                <w:sz w:val="20"/>
                <w:szCs w:val="20"/>
              </w:rPr>
              <w:t>Скорость подачи сварочной проволоки, м/ч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Защитный газ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Режим сварки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Номинальный режим работы, ПН%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Диаметр электродной проволоки, мм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Габариты, мм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Масса, кг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380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180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Ступенчатое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1…6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120…960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Углекислота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Постоянные, прерывистый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60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0,8…1,2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750х530х670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105</w:t>
            </w:r>
          </w:p>
        </w:tc>
      </w:tr>
    </w:tbl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Сварочный полуавтомат ДУГА 315 предназначен для сварки конструкций алюминия и его сплавов толщиной 2-14мм, низкоуглеродистых и низколегированных сталей толщиной 0,8-16мм, и нержавеющих сталей 0,8-20мм, с использованием защитных газов аргона, гелия, углекислого газа и др. плавящимся электродом в любым пространственных положениях.</w:t>
      </w:r>
    </w:p>
    <w:p w:rsidR="00954155" w:rsidRDefault="00954155" w:rsidP="00E6033E">
      <w:pPr>
        <w:tabs>
          <w:tab w:val="left" w:pos="6105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F24BF1" w:rsidRPr="00810DBB" w:rsidRDefault="00F24BF1" w:rsidP="00E6033E">
      <w:pPr>
        <w:tabs>
          <w:tab w:val="left" w:pos="6105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9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536"/>
      </w:tblGrid>
      <w:tr w:rsidR="00F24BF1" w:rsidRPr="00810DBB">
        <w:tc>
          <w:tcPr>
            <w:tcW w:w="4503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Названия характеристик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Числовое назначение</w:t>
            </w:r>
          </w:p>
        </w:tc>
      </w:tr>
      <w:tr w:rsidR="00F24BF1" w:rsidRPr="00810DBB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BE36B2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Напряжение питания сети, В</w:t>
            </w:r>
          </w:p>
          <w:p w:rsidR="00F24BF1" w:rsidRPr="00810DBB" w:rsidRDefault="00F24BF1" w:rsidP="00BE36B2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Максимальный сварочный ток, А</w:t>
            </w:r>
          </w:p>
          <w:p w:rsidR="00F24BF1" w:rsidRPr="00810DBB" w:rsidRDefault="00F24BF1" w:rsidP="00BE36B2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Номинальный сварочный ток, А</w:t>
            </w:r>
          </w:p>
          <w:p w:rsidR="00F24BF1" w:rsidRPr="00810DBB" w:rsidRDefault="00F24BF1" w:rsidP="00BE36B2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Пределы регулирования сварочного тока, А</w:t>
            </w:r>
          </w:p>
          <w:p w:rsidR="00F24BF1" w:rsidRPr="00810DBB" w:rsidRDefault="00F24BF1" w:rsidP="00BE36B2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Габариты, мм</w:t>
            </w:r>
          </w:p>
          <w:p w:rsidR="00F24BF1" w:rsidRPr="00810DBB" w:rsidRDefault="00F24BF1" w:rsidP="00BE36B2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Масса, кг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380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410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315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50…410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750х530х670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130</w:t>
            </w:r>
          </w:p>
        </w:tc>
      </w:tr>
    </w:tbl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Выбираем полуавтомат ДУГА 315 т.к. подходит по техническим параметрам и режимам сварки.</w:t>
      </w:r>
    </w:p>
    <w:p w:rsidR="004662A7" w:rsidRDefault="004662A7" w:rsidP="00436D13">
      <w:pPr>
        <w:tabs>
          <w:tab w:val="left" w:pos="61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4BF1" w:rsidRPr="00810DBB" w:rsidRDefault="00F24BF1" w:rsidP="00436D13">
      <w:pPr>
        <w:tabs>
          <w:tab w:val="left" w:pos="61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1.6 Расчет технологических норм времени на сварочные операции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Под технологическими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 xml:space="preserve">нормами времени понимают продолжительность времени, необходимого для дополнения операции в условиях, для нее предусмотренных.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Для определения нормы времени на сварную конструкцию необходимы исходные данные.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Исходные данные: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Тип шва – Т1, У4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Толщина металла – 10мм.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Диаметр варочной проволоки – 1,6мм.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Длина шва -1,286мм.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Условия работы – стационарное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Масса узла 10кг.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Количество изделий – 1 шт.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Работа – простая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Положения шва – нижнее</w:t>
      </w:r>
    </w:p>
    <w:p w:rsidR="00436D13" w:rsidRPr="00810DBB" w:rsidRDefault="00436D13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436D13">
      <w:pPr>
        <w:tabs>
          <w:tab w:val="left" w:pos="6105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Таблица № 10 - Норма времени на тавровые и угловые швы</w:t>
      </w:r>
    </w:p>
    <w:tbl>
      <w:tblPr>
        <w:tblW w:w="93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14"/>
        <w:gridCol w:w="1263"/>
        <w:gridCol w:w="1080"/>
        <w:gridCol w:w="1356"/>
      </w:tblGrid>
      <w:tr w:rsidR="00F24BF1" w:rsidRPr="00810DBB"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№</w:t>
            </w:r>
          </w:p>
          <w:p w:rsidR="00F24BF1" w:rsidRPr="00810DBB" w:rsidRDefault="00DE74F5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 xml:space="preserve"> </w:t>
            </w:r>
            <w:r w:rsidR="00F24BF1" w:rsidRPr="00810DBB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914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Наименование работы и тип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производства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№ карты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позиции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Время, мин.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Значение коэфф.</w:t>
            </w:r>
          </w:p>
        </w:tc>
      </w:tr>
      <w:tr w:rsidR="00F24BF1" w:rsidRPr="00810DBB"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</w:t>
            </w:r>
          </w:p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2</w:t>
            </w:r>
          </w:p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3</w:t>
            </w:r>
          </w:p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4</w:t>
            </w:r>
          </w:p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5</w:t>
            </w:r>
          </w:p>
          <w:p w:rsidR="00F24BF1" w:rsidRPr="00810DBB" w:rsidRDefault="00F24BF1" w:rsidP="00523BE7">
            <w:pPr>
              <w:tabs>
                <w:tab w:val="left" w:pos="6105"/>
              </w:tabs>
              <w:spacing w:line="360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14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Установка и снятия изделия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Обмазка вручную оклошовной зоны спецраствором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Сварка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Зачистка оклошовной зоны от брызг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Тип производства – серийное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Подготовительно – заключительное время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82,13а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74,1а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6,10д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75,6г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86,6а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0,58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0,43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8,5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0,61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  <w:p w:rsidR="00436D13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1,2</w:t>
            </w:r>
          </w:p>
          <w:p w:rsidR="00F24BF1" w:rsidRPr="00810DBB" w:rsidRDefault="00F24BF1" w:rsidP="00436D13">
            <w:pPr>
              <w:tabs>
                <w:tab w:val="left" w:pos="6105"/>
              </w:tabs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810DB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Штучное время определяется по формуле: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</w:t>
      </w:r>
      <w:r w:rsidRPr="00810DBB">
        <w:rPr>
          <w:color w:val="000000"/>
          <w:sz w:val="28"/>
          <w:szCs w:val="28"/>
          <w:vertAlign w:val="subscript"/>
        </w:rPr>
        <w:t>шт</w:t>
      </w:r>
      <w:r w:rsidRPr="00810DBB">
        <w:rPr>
          <w:color w:val="000000"/>
          <w:sz w:val="28"/>
          <w:szCs w:val="28"/>
        </w:rPr>
        <w:t>=(Т</w:t>
      </w:r>
      <w:r w:rsidRPr="00810DBB">
        <w:rPr>
          <w:color w:val="000000"/>
          <w:sz w:val="28"/>
          <w:szCs w:val="28"/>
          <w:vertAlign w:val="subscript"/>
        </w:rPr>
        <w:t>нш</w:t>
      </w:r>
      <w:r w:rsidRPr="00810DBB">
        <w:rPr>
          <w:color w:val="000000"/>
          <w:sz w:val="28"/>
          <w:szCs w:val="28"/>
        </w:rPr>
        <w:t>*</w:t>
      </w:r>
      <w:r w:rsidRPr="00810DBB">
        <w:rPr>
          <w:color w:val="000000"/>
          <w:sz w:val="28"/>
          <w:szCs w:val="28"/>
          <w:lang w:val="en-US"/>
        </w:rPr>
        <w:t>L</w:t>
      </w:r>
      <w:r w:rsidRPr="00810DBB">
        <w:rPr>
          <w:color w:val="000000"/>
          <w:sz w:val="28"/>
          <w:szCs w:val="28"/>
        </w:rPr>
        <w:t>+Т</w:t>
      </w:r>
      <w:r w:rsidRPr="00810DBB">
        <w:rPr>
          <w:color w:val="000000"/>
          <w:sz w:val="28"/>
          <w:szCs w:val="28"/>
          <w:vertAlign w:val="subscript"/>
        </w:rPr>
        <w:t>ви</w:t>
      </w:r>
      <w:r w:rsidRPr="00810DBB">
        <w:rPr>
          <w:color w:val="000000"/>
          <w:sz w:val="28"/>
          <w:szCs w:val="28"/>
        </w:rPr>
        <w:t>)К</w:t>
      </w:r>
      <w:r w:rsidRPr="00810DBB">
        <w:rPr>
          <w:color w:val="000000"/>
          <w:sz w:val="28"/>
          <w:szCs w:val="28"/>
          <w:vertAlign w:val="subscript"/>
        </w:rPr>
        <w:t>1-</w:t>
      </w:r>
      <w:r w:rsidRPr="00810DBB">
        <w:rPr>
          <w:color w:val="000000"/>
          <w:sz w:val="28"/>
          <w:szCs w:val="28"/>
          <w:vertAlign w:val="subscript"/>
          <w:lang w:val="en-US"/>
        </w:rPr>
        <w:t>n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[9], стр. 6 (10)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 Т</w:t>
      </w:r>
      <w:r w:rsidRPr="00810DBB">
        <w:rPr>
          <w:color w:val="000000"/>
          <w:sz w:val="28"/>
          <w:szCs w:val="28"/>
          <w:vertAlign w:val="subscript"/>
        </w:rPr>
        <w:t xml:space="preserve">шт </w:t>
      </w:r>
      <w:r w:rsidRPr="00810DBB">
        <w:rPr>
          <w:color w:val="000000"/>
          <w:sz w:val="28"/>
          <w:szCs w:val="28"/>
        </w:rPr>
        <w:t xml:space="preserve">– время, связанное со швом, мин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L</w:t>
      </w:r>
      <w:r w:rsidRPr="00810DBB">
        <w:rPr>
          <w:color w:val="000000"/>
          <w:sz w:val="28"/>
          <w:szCs w:val="28"/>
        </w:rPr>
        <w:t>– длина шва, м.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</w:t>
      </w:r>
      <w:r w:rsidRPr="00810DBB">
        <w:rPr>
          <w:color w:val="000000"/>
          <w:sz w:val="28"/>
          <w:szCs w:val="28"/>
          <w:vertAlign w:val="subscript"/>
        </w:rPr>
        <w:t xml:space="preserve">ви </w:t>
      </w:r>
      <w:r w:rsidRPr="00810DBB">
        <w:rPr>
          <w:color w:val="000000"/>
          <w:sz w:val="28"/>
          <w:szCs w:val="28"/>
        </w:rPr>
        <w:t>– время связанное с изделием, мин.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К – коэффициент, учитывающий условия работы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Принятые числовые значения символов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</w:t>
      </w:r>
      <w:r w:rsidRPr="00810DBB">
        <w:rPr>
          <w:color w:val="000000"/>
          <w:sz w:val="28"/>
          <w:szCs w:val="28"/>
          <w:vertAlign w:val="subscript"/>
        </w:rPr>
        <w:t xml:space="preserve">ви </w:t>
      </w:r>
      <w:r w:rsidRPr="00810DBB">
        <w:rPr>
          <w:color w:val="000000"/>
          <w:sz w:val="28"/>
          <w:szCs w:val="28"/>
        </w:rPr>
        <w:t>= 0,58 мин.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L</w:t>
      </w:r>
      <w:r w:rsidRPr="00810DBB">
        <w:rPr>
          <w:color w:val="000000"/>
          <w:sz w:val="28"/>
          <w:szCs w:val="28"/>
        </w:rPr>
        <w:t xml:space="preserve"> = 1,286 м</w:t>
      </w:r>
      <w:r w:rsidRPr="00810DBB">
        <w:rPr>
          <w:color w:val="000000"/>
          <w:sz w:val="28"/>
          <w:szCs w:val="28"/>
          <w:lang w:val="en-US"/>
        </w:rPr>
        <w:t>v</w:t>
      </w:r>
      <w:r w:rsidRPr="00810DBB">
        <w:rPr>
          <w:color w:val="000000"/>
          <w:sz w:val="28"/>
          <w:szCs w:val="28"/>
        </w:rPr>
        <w:t>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</w:t>
      </w:r>
      <w:r w:rsidRPr="00810DBB">
        <w:rPr>
          <w:color w:val="000000"/>
          <w:sz w:val="28"/>
          <w:szCs w:val="28"/>
          <w:vertAlign w:val="subscript"/>
        </w:rPr>
        <w:t>нш</w:t>
      </w:r>
      <w:r w:rsidRPr="00810DBB">
        <w:rPr>
          <w:color w:val="000000"/>
          <w:sz w:val="28"/>
          <w:szCs w:val="28"/>
        </w:rPr>
        <w:t xml:space="preserve"> =9,54 мин.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К = 1,2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</w:t>
      </w:r>
      <w:r w:rsidRPr="00810DBB">
        <w:rPr>
          <w:color w:val="000000"/>
          <w:sz w:val="28"/>
          <w:szCs w:val="28"/>
          <w:vertAlign w:val="subscript"/>
        </w:rPr>
        <w:t xml:space="preserve">шт </w:t>
      </w:r>
      <w:r w:rsidRPr="00810DBB">
        <w:rPr>
          <w:color w:val="000000"/>
          <w:sz w:val="28"/>
          <w:szCs w:val="28"/>
        </w:rPr>
        <w:t>=((8,5+0,43+0,61)*1,286+0,58)*1,2=15,42 мин.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Определяем норму времени на сварку изделия по формуле:</w:t>
      </w:r>
    </w:p>
    <w:p w:rsidR="00F24BF1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</w:t>
      </w:r>
      <w:r w:rsidRPr="00810DBB">
        <w:rPr>
          <w:color w:val="000000"/>
          <w:sz w:val="28"/>
          <w:szCs w:val="28"/>
          <w:vertAlign w:val="subscript"/>
        </w:rPr>
        <w:t>вр</w:t>
      </w:r>
      <w:r w:rsidRPr="00810DBB">
        <w:rPr>
          <w:color w:val="000000"/>
          <w:sz w:val="28"/>
          <w:szCs w:val="28"/>
        </w:rPr>
        <w:t xml:space="preserve"> = Т</w:t>
      </w:r>
      <w:r w:rsidRPr="00810DBB">
        <w:rPr>
          <w:color w:val="000000"/>
          <w:sz w:val="28"/>
          <w:szCs w:val="28"/>
          <w:vertAlign w:val="subscript"/>
        </w:rPr>
        <w:t xml:space="preserve">шт </w:t>
      </w:r>
      <w:r w:rsidRPr="00810DBB">
        <w:rPr>
          <w:color w:val="000000"/>
          <w:sz w:val="28"/>
          <w:szCs w:val="28"/>
        </w:rPr>
        <w:t>+Т</w:t>
      </w:r>
      <w:r w:rsidRPr="00810DBB">
        <w:rPr>
          <w:color w:val="000000"/>
          <w:sz w:val="28"/>
          <w:szCs w:val="28"/>
          <w:vertAlign w:val="subscript"/>
        </w:rPr>
        <w:t>пз</w:t>
      </w:r>
      <w:r w:rsidRPr="00810DBB">
        <w:rPr>
          <w:color w:val="000000"/>
          <w:sz w:val="28"/>
          <w:szCs w:val="28"/>
        </w:rPr>
        <w:t>/</w:t>
      </w:r>
      <w:r w:rsidRPr="00810DBB">
        <w:rPr>
          <w:color w:val="000000"/>
          <w:sz w:val="28"/>
          <w:szCs w:val="28"/>
          <w:lang w:val="en-US"/>
        </w:rPr>
        <w:t>n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[9], стр. 6 (11)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 Т</w:t>
      </w:r>
      <w:r w:rsidRPr="00810DBB">
        <w:rPr>
          <w:color w:val="000000"/>
          <w:sz w:val="28"/>
          <w:szCs w:val="28"/>
          <w:vertAlign w:val="subscript"/>
        </w:rPr>
        <w:t xml:space="preserve">пз </w:t>
      </w:r>
      <w:r w:rsidRPr="00810DBB">
        <w:rPr>
          <w:color w:val="000000"/>
          <w:sz w:val="28"/>
          <w:szCs w:val="28"/>
        </w:rPr>
        <w:t>– подготовительно – заключительное время, мин.</w:t>
      </w:r>
    </w:p>
    <w:p w:rsidR="00F24BF1" w:rsidRPr="00810DBB" w:rsidRDefault="00DE74F5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  <w:lang w:val="en-US"/>
        </w:rPr>
        <w:t>n</w:t>
      </w:r>
      <w:r w:rsidR="00F24BF1" w:rsidRPr="00810DBB">
        <w:rPr>
          <w:color w:val="000000"/>
          <w:sz w:val="28"/>
          <w:szCs w:val="28"/>
        </w:rPr>
        <w:t xml:space="preserve"> – количество изделий, шт.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Принятые числовые значения символов: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</w:t>
      </w:r>
      <w:r w:rsidRPr="00810DBB">
        <w:rPr>
          <w:color w:val="000000"/>
          <w:sz w:val="28"/>
          <w:szCs w:val="28"/>
          <w:vertAlign w:val="subscript"/>
        </w:rPr>
        <w:t xml:space="preserve">пз </w:t>
      </w:r>
      <w:r w:rsidRPr="00810DBB">
        <w:rPr>
          <w:color w:val="000000"/>
          <w:sz w:val="28"/>
          <w:szCs w:val="28"/>
        </w:rPr>
        <w:t>=17 мин.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n</w:t>
      </w:r>
      <w:r w:rsidRPr="00810DBB">
        <w:rPr>
          <w:color w:val="000000"/>
          <w:sz w:val="28"/>
          <w:szCs w:val="28"/>
        </w:rPr>
        <w:t xml:space="preserve"> = 1 шт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</w:t>
      </w:r>
      <w:r w:rsidRPr="00810DBB">
        <w:rPr>
          <w:color w:val="000000"/>
          <w:sz w:val="28"/>
          <w:szCs w:val="28"/>
          <w:vertAlign w:val="subscript"/>
        </w:rPr>
        <w:t xml:space="preserve">вр </w:t>
      </w:r>
      <w:r w:rsidRPr="00810DBB">
        <w:rPr>
          <w:color w:val="000000"/>
          <w:sz w:val="28"/>
          <w:szCs w:val="28"/>
        </w:rPr>
        <w:t>= 15,42+17/1=32,42 мин.</w:t>
      </w:r>
    </w:p>
    <w:p w:rsidR="004662A7" w:rsidRDefault="004662A7" w:rsidP="00523BE7">
      <w:pPr>
        <w:tabs>
          <w:tab w:val="left" w:pos="61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1.7 Расчет норм расхода вспомогательных материалов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Техническая норма расхода материалов есть минимальная количество материалов необходимое для изготовлении изделия в соответствии с проектом. </w:t>
      </w:r>
    </w:p>
    <w:p w:rsidR="00F24BF1" w:rsidRPr="00810DBB" w:rsidRDefault="00F24BF1" w:rsidP="00523BE7">
      <w:pPr>
        <w:tabs>
          <w:tab w:val="left" w:pos="61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Нормы расхода материалов должны быть прогрессивными, соответствовать современному уровню сварочной техники и технологии. Прогрессивность норм расхода материалов закладывается в стадии проектирования сварочной конструкции. И разработка технологического процесса ее изготовление рациональное конструкторское–технологическими решениями, обеспечивающими минимальную массу на плавленого металла и высокую экономичность методов сварки, пайки, резки, наплавки.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Вспомогательные сварочные материалы обеспечивают протекание процессов сварки, пайки, наплавки, резки, определяя качество получаемых соединений и заготовок.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Вспомогательным сварочным материалом относятся электроды, присадочные материалы, защитные газы, флюсы.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Расчет норм производится по справочникам, директивным материалам, инструкциям на основании чертежей изделия и технологического процесса и его изготовления.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Для различных методов электродуговой сварки норма Н</w:t>
      </w:r>
      <w:r w:rsidRPr="00810DBB">
        <w:rPr>
          <w:color w:val="000000"/>
          <w:sz w:val="28"/>
          <w:szCs w:val="28"/>
          <w:vertAlign w:val="subscript"/>
        </w:rPr>
        <w:t>э</w:t>
      </w:r>
      <w:r w:rsidRPr="00810DBB">
        <w:rPr>
          <w:color w:val="000000"/>
          <w:sz w:val="28"/>
          <w:szCs w:val="28"/>
        </w:rPr>
        <w:t xml:space="preserve">(кг) электродов и электродной проволоки определяется произведением удельной норм расхода 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</w:rPr>
        <w:t xml:space="preserve">э (кг/м) на длину шва </w:t>
      </w:r>
      <w:r w:rsidRPr="00810DBB">
        <w:rPr>
          <w:color w:val="000000"/>
          <w:sz w:val="28"/>
          <w:szCs w:val="28"/>
          <w:lang w:val="en-US"/>
        </w:rPr>
        <w:t>L</w:t>
      </w:r>
      <w:r w:rsidRPr="00810DBB">
        <w:rPr>
          <w:color w:val="000000"/>
          <w:sz w:val="28"/>
          <w:szCs w:val="28"/>
        </w:rPr>
        <w:t xml:space="preserve">(м).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</w:t>
      </w:r>
      <w:r w:rsidRPr="00810DBB">
        <w:rPr>
          <w:color w:val="000000"/>
          <w:sz w:val="28"/>
          <w:szCs w:val="28"/>
          <w:vertAlign w:val="subscript"/>
        </w:rPr>
        <w:t>э</w:t>
      </w:r>
      <w:r w:rsidRPr="00810DBB">
        <w:rPr>
          <w:color w:val="000000"/>
          <w:sz w:val="28"/>
          <w:szCs w:val="28"/>
        </w:rPr>
        <w:t>=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э</w:t>
      </w:r>
      <w:r w:rsidRPr="00810DBB">
        <w:rPr>
          <w:color w:val="000000"/>
          <w:sz w:val="28"/>
          <w:szCs w:val="28"/>
        </w:rPr>
        <w:t>*ℓ,кг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20 (12)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Удельную норму расходов материалов определяем по формуле: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э</w:t>
      </w:r>
      <w:r w:rsidRPr="00810DBB">
        <w:rPr>
          <w:color w:val="000000"/>
          <w:sz w:val="28"/>
          <w:szCs w:val="28"/>
        </w:rPr>
        <w:t>=К</w:t>
      </w:r>
      <w:r w:rsidRPr="00810DBB">
        <w:rPr>
          <w:color w:val="000000"/>
          <w:sz w:val="28"/>
          <w:szCs w:val="28"/>
          <w:vertAlign w:val="subscript"/>
        </w:rPr>
        <w:t>р</w:t>
      </w:r>
      <w:r w:rsidRPr="00810DBB">
        <w:rPr>
          <w:color w:val="000000"/>
          <w:sz w:val="28"/>
          <w:szCs w:val="28"/>
        </w:rPr>
        <w:t>*</w:t>
      </w:r>
      <w:r w:rsidRPr="00810DBB">
        <w:rPr>
          <w:color w:val="000000"/>
          <w:sz w:val="28"/>
          <w:szCs w:val="28"/>
          <w:lang w:val="en-US"/>
        </w:rPr>
        <w:t>m</w:t>
      </w:r>
      <w:r w:rsidRPr="00810DBB">
        <w:rPr>
          <w:color w:val="000000"/>
          <w:sz w:val="28"/>
          <w:szCs w:val="28"/>
          <w:vertAlign w:val="subscript"/>
          <w:lang w:val="en-US"/>
        </w:rPr>
        <w:t>n</w:t>
      </w:r>
      <w:r w:rsidRPr="00810DBB">
        <w:rPr>
          <w:color w:val="000000"/>
          <w:sz w:val="28"/>
          <w:szCs w:val="28"/>
          <w:vertAlign w:val="subscript"/>
        </w:rPr>
        <w:t xml:space="preserve"> </w:t>
      </w:r>
      <w:r w:rsidR="00FD3701" w:rsidRPr="00810DBB">
        <w:rPr>
          <w:color w:val="000000"/>
          <w:sz w:val="28"/>
          <w:szCs w:val="28"/>
          <w:vertAlign w:val="subscript"/>
        </w:rPr>
        <w:t xml:space="preserve"> </w:t>
      </w:r>
      <w:r w:rsidRPr="00810DBB">
        <w:rPr>
          <w:color w:val="000000"/>
          <w:sz w:val="28"/>
          <w:szCs w:val="28"/>
        </w:rPr>
        <w:t>[8], стр. 20 (13)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где, К</w:t>
      </w:r>
      <w:r w:rsidRPr="00810DBB">
        <w:rPr>
          <w:color w:val="000000"/>
          <w:sz w:val="28"/>
          <w:szCs w:val="28"/>
          <w:vertAlign w:val="subscript"/>
        </w:rPr>
        <w:t>р</w:t>
      </w:r>
      <w:r w:rsidRPr="00810DBB">
        <w:rPr>
          <w:color w:val="000000"/>
          <w:sz w:val="28"/>
          <w:szCs w:val="28"/>
        </w:rPr>
        <w:t xml:space="preserve"> – коэффициент расхода, учитывающий потери электродной проволоки;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m</w:t>
      </w:r>
      <w:r w:rsidRPr="00810DBB">
        <w:rPr>
          <w:color w:val="000000"/>
          <w:sz w:val="28"/>
          <w:szCs w:val="28"/>
          <w:vertAlign w:val="subscript"/>
          <w:lang w:val="en-US"/>
        </w:rPr>
        <w:t>n</w:t>
      </w:r>
      <w:r w:rsidRPr="00810DBB">
        <w:rPr>
          <w:color w:val="000000"/>
          <w:sz w:val="28"/>
          <w:szCs w:val="28"/>
          <w:vertAlign w:val="subscript"/>
        </w:rPr>
        <w:t xml:space="preserve"> </w:t>
      </w:r>
      <w:r w:rsidRPr="00810DBB">
        <w:rPr>
          <w:color w:val="000000"/>
          <w:sz w:val="28"/>
          <w:szCs w:val="28"/>
        </w:rPr>
        <w:t>– масса наплавленного металла, кг/м.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Массу наплавленного металла определяем по формуле: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m</w:t>
      </w:r>
      <w:r w:rsidRPr="00810DBB">
        <w:rPr>
          <w:color w:val="000000"/>
          <w:sz w:val="28"/>
          <w:szCs w:val="28"/>
          <w:vertAlign w:val="subscript"/>
          <w:lang w:val="en-US"/>
        </w:rPr>
        <w:t>n</w:t>
      </w:r>
      <w:r w:rsidRPr="00810DBB">
        <w:rPr>
          <w:color w:val="000000"/>
          <w:sz w:val="28"/>
          <w:szCs w:val="28"/>
          <w:vertAlign w:val="subscript"/>
        </w:rPr>
        <w:t xml:space="preserve"> </w:t>
      </w:r>
      <w:r w:rsidRPr="00810DBB">
        <w:rPr>
          <w:color w:val="000000"/>
          <w:sz w:val="28"/>
          <w:szCs w:val="28"/>
        </w:rPr>
        <w:t>= ρ</w:t>
      </w:r>
      <w:r w:rsidRPr="00810DBB">
        <w:rPr>
          <w:color w:val="000000"/>
          <w:sz w:val="28"/>
          <w:szCs w:val="28"/>
          <w:lang w:val="en-US"/>
        </w:rPr>
        <w:t>F</w:t>
      </w:r>
      <w:r w:rsidRPr="00810DBB">
        <w:rPr>
          <w:color w:val="000000"/>
          <w:sz w:val="28"/>
          <w:szCs w:val="28"/>
          <w:vertAlign w:val="subscript"/>
        </w:rPr>
        <w:t>н</w:t>
      </w:r>
      <w:r w:rsidRPr="00810DBB">
        <w:rPr>
          <w:color w:val="000000"/>
          <w:sz w:val="28"/>
          <w:szCs w:val="28"/>
        </w:rPr>
        <w:t>*10</w:t>
      </w:r>
      <w:r w:rsidRPr="00810DBB">
        <w:rPr>
          <w:color w:val="000000"/>
          <w:sz w:val="28"/>
          <w:szCs w:val="28"/>
          <w:vertAlign w:val="superscript"/>
        </w:rPr>
        <w:t>-3</w:t>
      </w:r>
      <w:r w:rsidR="00FD3701" w:rsidRPr="00810DBB">
        <w:rPr>
          <w:color w:val="000000"/>
          <w:sz w:val="28"/>
          <w:szCs w:val="28"/>
        </w:rPr>
        <w:t xml:space="preserve">,кг/м </w:t>
      </w:r>
      <w:r w:rsidRPr="00810DBB">
        <w:rPr>
          <w:color w:val="000000"/>
          <w:sz w:val="28"/>
          <w:szCs w:val="28"/>
        </w:rPr>
        <w:t>[8], стр. 20 (14)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 ρ – плотность наплавленного металла шва, г/см</w:t>
      </w:r>
      <w:r w:rsidRPr="00810DBB">
        <w:rPr>
          <w:color w:val="000000"/>
          <w:sz w:val="28"/>
          <w:szCs w:val="28"/>
          <w:vertAlign w:val="superscript"/>
        </w:rPr>
        <w:t xml:space="preserve">3 </w:t>
      </w:r>
      <w:r w:rsidRPr="00810DBB">
        <w:rPr>
          <w:color w:val="000000"/>
          <w:sz w:val="28"/>
          <w:szCs w:val="28"/>
        </w:rPr>
        <w:t>;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F</w:t>
      </w:r>
      <w:r w:rsidRPr="00810DBB">
        <w:rPr>
          <w:color w:val="000000"/>
          <w:sz w:val="28"/>
          <w:szCs w:val="28"/>
          <w:vertAlign w:val="subscript"/>
        </w:rPr>
        <w:t xml:space="preserve">н </w:t>
      </w:r>
      <w:r w:rsidRPr="00810DBB">
        <w:rPr>
          <w:color w:val="000000"/>
          <w:sz w:val="28"/>
          <w:szCs w:val="28"/>
        </w:rPr>
        <w:t>– площадь поперечного сечения, мм</w:t>
      </w:r>
      <w:r w:rsidRPr="00810DBB">
        <w:rPr>
          <w:color w:val="000000"/>
          <w:sz w:val="28"/>
          <w:szCs w:val="28"/>
          <w:vertAlign w:val="superscript"/>
        </w:rPr>
        <w:t xml:space="preserve">2 </w:t>
      </w:r>
      <w:r w:rsidRPr="00810DBB">
        <w:rPr>
          <w:color w:val="000000"/>
          <w:sz w:val="28"/>
          <w:szCs w:val="28"/>
        </w:rPr>
        <w:t>;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Принятые числовые значения Кр=1,15. 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Расход защитного газа Н</w:t>
      </w:r>
      <w:r w:rsidRPr="00810DBB">
        <w:rPr>
          <w:color w:val="000000"/>
          <w:sz w:val="28"/>
          <w:szCs w:val="28"/>
          <w:vertAlign w:val="subscript"/>
        </w:rPr>
        <w:t xml:space="preserve">2 </w:t>
      </w:r>
      <w:r w:rsidRPr="00810DBB">
        <w:rPr>
          <w:color w:val="000000"/>
          <w:sz w:val="28"/>
          <w:szCs w:val="28"/>
        </w:rPr>
        <w:t>при сварке в СО</w:t>
      </w:r>
      <w:r w:rsidRPr="00810DBB">
        <w:rPr>
          <w:color w:val="000000"/>
          <w:sz w:val="28"/>
          <w:szCs w:val="28"/>
          <w:vertAlign w:val="subscript"/>
        </w:rPr>
        <w:t xml:space="preserve">2 </w:t>
      </w:r>
      <w:r w:rsidRPr="00810DBB">
        <w:rPr>
          <w:color w:val="000000"/>
          <w:sz w:val="28"/>
          <w:szCs w:val="28"/>
        </w:rPr>
        <w:t xml:space="preserve">определяется по формуле: 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</w:t>
      </w:r>
      <w:r w:rsidRPr="00810DBB">
        <w:rPr>
          <w:color w:val="000000"/>
          <w:sz w:val="28"/>
          <w:szCs w:val="28"/>
          <w:vertAlign w:val="subscript"/>
        </w:rPr>
        <w:t xml:space="preserve">2 </w:t>
      </w:r>
      <w:r w:rsidRPr="00810DBB">
        <w:rPr>
          <w:color w:val="000000"/>
          <w:sz w:val="28"/>
          <w:szCs w:val="28"/>
        </w:rPr>
        <w:t xml:space="preserve">= 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>*ℓ+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доп</w:t>
      </w:r>
      <w:r w:rsidRPr="00810DBB">
        <w:rPr>
          <w:color w:val="000000"/>
          <w:sz w:val="28"/>
          <w:szCs w:val="28"/>
        </w:rPr>
        <w:t>, л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[8], стр. 21 (15)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где 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 xml:space="preserve">2 </w:t>
      </w:r>
      <w:r w:rsidRPr="00810DBB">
        <w:rPr>
          <w:color w:val="000000"/>
          <w:sz w:val="28"/>
          <w:szCs w:val="28"/>
        </w:rPr>
        <w:t>– удельная норма расхода газа на 1м шва , л.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ℓ– длина шва, м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доп</w:t>
      </w:r>
      <w:r w:rsidRPr="00810DBB">
        <w:rPr>
          <w:color w:val="000000"/>
          <w:sz w:val="28"/>
          <w:szCs w:val="28"/>
        </w:rPr>
        <w:t xml:space="preserve"> – дополнительный расход газа на подготовительно – заключительные операции, л. 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Удельная норма расхода газа определяем по формуле: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>=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>*</w:t>
      </w:r>
      <w:r w:rsidRPr="00810DBB">
        <w:rPr>
          <w:color w:val="000000"/>
          <w:sz w:val="28"/>
          <w:szCs w:val="28"/>
          <w:lang w:val="en-US"/>
        </w:rPr>
        <w:t>t</w:t>
      </w:r>
      <w:r w:rsidRPr="00810DBB">
        <w:rPr>
          <w:color w:val="000000"/>
          <w:sz w:val="28"/>
          <w:szCs w:val="28"/>
          <w:vertAlign w:val="subscript"/>
          <w:lang w:val="en-US"/>
        </w:rPr>
        <w:t>o</w:t>
      </w:r>
      <w:r w:rsidRPr="00810DBB">
        <w:rPr>
          <w:color w:val="000000"/>
          <w:sz w:val="28"/>
          <w:szCs w:val="28"/>
        </w:rPr>
        <w:t xml:space="preserve"> [8], стр. 21 (16)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где 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 – оптимальный расход газа, л/мин. По ротометру.</w:t>
      </w:r>
    </w:p>
    <w:p w:rsidR="00F24BF1" w:rsidRPr="00810DBB" w:rsidRDefault="00DE74F5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  <w:lang w:val="en-US"/>
        </w:rPr>
        <w:t>t</w:t>
      </w:r>
      <w:r w:rsidR="00F24BF1" w:rsidRPr="00810DBB">
        <w:rPr>
          <w:color w:val="000000"/>
          <w:sz w:val="28"/>
          <w:szCs w:val="28"/>
          <w:vertAlign w:val="subscript"/>
          <w:lang w:val="en-US"/>
        </w:rPr>
        <w:t>o</w:t>
      </w:r>
      <w:r w:rsidR="00F24BF1" w:rsidRPr="00810DBB">
        <w:rPr>
          <w:color w:val="000000"/>
          <w:sz w:val="28"/>
          <w:szCs w:val="28"/>
        </w:rPr>
        <w:t xml:space="preserve"> – время сварки одного металла шва, мин.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Дополнительный расход газа определяем по формуле: 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 xml:space="preserve">доп </w:t>
      </w:r>
      <w:r w:rsidRPr="00810DBB">
        <w:rPr>
          <w:color w:val="000000"/>
          <w:sz w:val="28"/>
          <w:szCs w:val="28"/>
        </w:rPr>
        <w:t xml:space="preserve">= </w:t>
      </w:r>
      <w:r w:rsidRPr="00810DBB">
        <w:rPr>
          <w:color w:val="000000"/>
          <w:sz w:val="28"/>
          <w:szCs w:val="28"/>
          <w:lang w:val="en-US"/>
        </w:rPr>
        <w:t>t</w:t>
      </w:r>
      <w:r w:rsidRPr="00810DBB">
        <w:rPr>
          <w:color w:val="000000"/>
          <w:sz w:val="28"/>
          <w:szCs w:val="28"/>
          <w:vertAlign w:val="subscript"/>
        </w:rPr>
        <w:t>пз</w:t>
      </w:r>
      <w:r w:rsidRPr="00810DBB">
        <w:rPr>
          <w:color w:val="000000"/>
          <w:sz w:val="28"/>
          <w:szCs w:val="28"/>
        </w:rPr>
        <w:t>*</w:t>
      </w: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2</w:t>
      </w:r>
      <w:r w:rsidR="00FD3701" w:rsidRPr="00810DBB">
        <w:rPr>
          <w:color w:val="000000"/>
          <w:sz w:val="28"/>
          <w:szCs w:val="28"/>
          <w:vertAlign w:val="subscript"/>
        </w:rPr>
        <w:t xml:space="preserve"> </w:t>
      </w:r>
      <w:r w:rsidRPr="00810DBB">
        <w:rPr>
          <w:color w:val="000000"/>
          <w:sz w:val="28"/>
          <w:szCs w:val="28"/>
        </w:rPr>
        <w:t>[8], стр. 21 (17)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где </w:t>
      </w:r>
      <w:r w:rsidRPr="00810DBB">
        <w:rPr>
          <w:color w:val="000000"/>
          <w:sz w:val="28"/>
          <w:szCs w:val="28"/>
          <w:lang w:val="en-US"/>
        </w:rPr>
        <w:t>t</w:t>
      </w:r>
      <w:r w:rsidRPr="00810DBB">
        <w:rPr>
          <w:color w:val="000000"/>
          <w:sz w:val="28"/>
          <w:szCs w:val="28"/>
          <w:vertAlign w:val="subscript"/>
        </w:rPr>
        <w:t>пз</w:t>
      </w:r>
      <w:r w:rsidRPr="00810DBB">
        <w:rPr>
          <w:color w:val="000000"/>
          <w:sz w:val="28"/>
          <w:szCs w:val="28"/>
        </w:rPr>
        <w:t xml:space="preserve"> – подготовительно заключительное время, мин.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Принятые числовые значения: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t</w:t>
      </w:r>
      <w:r w:rsidRPr="00810DBB">
        <w:rPr>
          <w:color w:val="000000"/>
          <w:sz w:val="28"/>
          <w:szCs w:val="28"/>
          <w:vertAlign w:val="subscript"/>
        </w:rPr>
        <w:t>пз</w:t>
      </w:r>
      <w:r w:rsidRPr="00810DBB">
        <w:rPr>
          <w:color w:val="000000"/>
          <w:sz w:val="28"/>
          <w:szCs w:val="28"/>
        </w:rPr>
        <w:t xml:space="preserve"> = 17,0 мин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 = 0,25 л/мин.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Определяем основное время сварки по формуле: 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10DBB">
        <w:rPr>
          <w:color w:val="000000"/>
          <w:sz w:val="28"/>
          <w:szCs w:val="28"/>
          <w:lang w:val="en-US"/>
        </w:rPr>
        <w:t>t</w:t>
      </w:r>
      <w:r w:rsidRPr="00810DBB">
        <w:rPr>
          <w:color w:val="000000"/>
          <w:sz w:val="28"/>
          <w:szCs w:val="28"/>
          <w:vertAlign w:val="subscript"/>
          <w:lang w:val="en-US"/>
        </w:rPr>
        <w:t>o</w:t>
      </w:r>
      <w:r w:rsidRPr="00810DBB">
        <w:rPr>
          <w:color w:val="000000"/>
          <w:sz w:val="28"/>
          <w:szCs w:val="28"/>
          <w:lang w:val="en-US"/>
        </w:rPr>
        <w:t xml:space="preserve"> = F</w:t>
      </w:r>
      <w:r w:rsidRPr="00810DBB">
        <w:rPr>
          <w:color w:val="000000"/>
          <w:sz w:val="28"/>
          <w:szCs w:val="28"/>
          <w:vertAlign w:val="subscript"/>
        </w:rPr>
        <w:t>н</w:t>
      </w:r>
      <w:r w:rsidRPr="00810DBB">
        <w:rPr>
          <w:color w:val="000000"/>
          <w:sz w:val="28"/>
          <w:szCs w:val="28"/>
          <w:lang w:val="en-US"/>
        </w:rPr>
        <w:t>*</w:t>
      </w:r>
      <w:r w:rsidRPr="00810DBB">
        <w:rPr>
          <w:color w:val="000000"/>
          <w:sz w:val="28"/>
          <w:szCs w:val="28"/>
        </w:rPr>
        <w:t>ρ</w:t>
      </w:r>
      <w:r w:rsidRPr="00810DBB">
        <w:rPr>
          <w:color w:val="000000"/>
          <w:sz w:val="28"/>
          <w:szCs w:val="28"/>
          <w:lang w:val="en-US"/>
        </w:rPr>
        <w:t>*60/I</w:t>
      </w:r>
      <w:r w:rsidRPr="00810DBB">
        <w:rPr>
          <w:color w:val="000000"/>
          <w:sz w:val="28"/>
          <w:szCs w:val="28"/>
          <w:vertAlign w:val="subscript"/>
        </w:rPr>
        <w:t>св</w:t>
      </w:r>
      <w:r w:rsidRPr="00810DBB">
        <w:rPr>
          <w:color w:val="000000"/>
          <w:sz w:val="28"/>
          <w:szCs w:val="28"/>
          <w:lang w:val="en-US"/>
        </w:rPr>
        <w:t>*</w:t>
      </w:r>
      <w:r w:rsidRPr="00810DBB">
        <w:rPr>
          <w:color w:val="000000"/>
          <w:sz w:val="28"/>
          <w:szCs w:val="28"/>
        </w:rPr>
        <w:t>α</w:t>
      </w:r>
      <w:r w:rsidRPr="00810DBB">
        <w:rPr>
          <w:color w:val="000000"/>
          <w:sz w:val="28"/>
          <w:szCs w:val="28"/>
          <w:vertAlign w:val="subscript"/>
        </w:rPr>
        <w:t>н</w:t>
      </w:r>
      <w:r w:rsidR="00FD3701" w:rsidRPr="00810DBB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810DBB">
        <w:rPr>
          <w:color w:val="000000"/>
          <w:sz w:val="28"/>
          <w:szCs w:val="28"/>
          <w:lang w:val="en-US"/>
        </w:rPr>
        <w:t xml:space="preserve">[8], </w:t>
      </w:r>
      <w:r w:rsidRPr="00810DBB">
        <w:rPr>
          <w:color w:val="000000"/>
          <w:sz w:val="28"/>
          <w:szCs w:val="28"/>
        </w:rPr>
        <w:t>стр</w:t>
      </w:r>
      <w:r w:rsidRPr="00810DBB">
        <w:rPr>
          <w:color w:val="000000"/>
          <w:sz w:val="28"/>
          <w:szCs w:val="28"/>
          <w:lang w:val="en-US"/>
        </w:rPr>
        <w:t>. 22 (18)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где α</w:t>
      </w:r>
      <w:r w:rsidRPr="00810DBB">
        <w:rPr>
          <w:color w:val="000000"/>
          <w:sz w:val="28"/>
          <w:szCs w:val="28"/>
          <w:vertAlign w:val="subscript"/>
        </w:rPr>
        <w:t>н</w:t>
      </w:r>
      <w:r w:rsidRPr="00810DBB">
        <w:rPr>
          <w:color w:val="000000"/>
          <w:sz w:val="28"/>
          <w:szCs w:val="28"/>
        </w:rPr>
        <w:t xml:space="preserve"> – коэффициент наплавки, г/А*ч.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Приняты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числовые значения символов: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α</w:t>
      </w:r>
      <w:r w:rsidRPr="00810DBB">
        <w:rPr>
          <w:color w:val="000000"/>
          <w:sz w:val="28"/>
          <w:szCs w:val="28"/>
          <w:vertAlign w:val="subscript"/>
        </w:rPr>
        <w:t>н</w:t>
      </w:r>
      <w:r w:rsidRPr="00810DBB">
        <w:rPr>
          <w:color w:val="000000"/>
          <w:sz w:val="28"/>
          <w:szCs w:val="28"/>
        </w:rPr>
        <w:t xml:space="preserve"> = 8÷12г/А*ч</w:t>
      </w:r>
    </w:p>
    <w:p w:rsidR="00FD3701" w:rsidRPr="00810DBB" w:rsidRDefault="00FD370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10DBB">
        <w:rPr>
          <w:color w:val="000000"/>
          <w:sz w:val="28"/>
          <w:szCs w:val="28"/>
          <w:lang w:val="en-US"/>
        </w:rPr>
        <w:t>F</w:t>
      </w:r>
      <w:r w:rsidRPr="00810DBB">
        <w:rPr>
          <w:color w:val="000000"/>
          <w:sz w:val="28"/>
          <w:szCs w:val="28"/>
          <w:vertAlign w:val="subscript"/>
        </w:rPr>
        <w:t>н</w:t>
      </w:r>
      <w:r w:rsidRPr="00810DBB">
        <w:rPr>
          <w:color w:val="000000"/>
          <w:sz w:val="28"/>
          <w:szCs w:val="28"/>
        </w:rPr>
        <w:t xml:space="preserve"> = 51,7мм</w:t>
      </w:r>
      <w:r w:rsidRPr="00810DBB">
        <w:rPr>
          <w:color w:val="000000"/>
          <w:sz w:val="28"/>
          <w:szCs w:val="28"/>
          <w:vertAlign w:val="superscript"/>
        </w:rPr>
        <w:t>2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I</w:t>
      </w:r>
      <w:r w:rsidRPr="00810DBB">
        <w:rPr>
          <w:color w:val="000000"/>
          <w:sz w:val="28"/>
          <w:szCs w:val="28"/>
          <w:vertAlign w:val="subscript"/>
        </w:rPr>
        <w:t>св</w:t>
      </w:r>
      <w:r w:rsidRPr="00810DBB">
        <w:rPr>
          <w:color w:val="000000"/>
          <w:sz w:val="28"/>
          <w:szCs w:val="28"/>
        </w:rPr>
        <w:t xml:space="preserve"> = 360А</w:t>
      </w:r>
    </w:p>
    <w:p w:rsidR="00F24BF1" w:rsidRPr="00810DBB" w:rsidRDefault="00F24BF1" w:rsidP="00523BE7">
      <w:pPr>
        <w:tabs>
          <w:tab w:val="left" w:pos="5722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10DBB">
        <w:rPr>
          <w:color w:val="000000"/>
          <w:sz w:val="28"/>
          <w:szCs w:val="28"/>
        </w:rPr>
        <w:t>ρ =7,8г/см</w:t>
      </w:r>
      <w:r w:rsidRPr="00810DBB">
        <w:rPr>
          <w:color w:val="000000"/>
          <w:sz w:val="28"/>
          <w:szCs w:val="28"/>
          <w:vertAlign w:val="superscript"/>
        </w:rPr>
        <w:t>3</w:t>
      </w:r>
    </w:p>
    <w:p w:rsidR="00F24BF1" w:rsidRPr="00810DBB" w:rsidRDefault="00FD370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Решение: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t</w:t>
      </w:r>
      <w:r w:rsidRPr="00810DBB">
        <w:rPr>
          <w:color w:val="000000"/>
          <w:sz w:val="28"/>
          <w:szCs w:val="28"/>
          <w:vertAlign w:val="subscript"/>
          <w:lang w:val="en-US"/>
        </w:rPr>
        <w:t>o</w:t>
      </w:r>
      <w:r w:rsidRPr="00810DBB">
        <w:rPr>
          <w:color w:val="000000"/>
          <w:sz w:val="28"/>
          <w:szCs w:val="28"/>
          <w:vertAlign w:val="subscript"/>
        </w:rPr>
        <w:t xml:space="preserve"> </w:t>
      </w:r>
      <w:r w:rsidRPr="00810DBB">
        <w:rPr>
          <w:color w:val="000000"/>
          <w:sz w:val="28"/>
          <w:szCs w:val="28"/>
        </w:rPr>
        <w:t>= 51.7*7.8*60/360*8=8.4мин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Находим удельную норму расхода газа: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 xml:space="preserve">2 </w:t>
      </w:r>
      <w:r w:rsidRPr="00810DBB">
        <w:rPr>
          <w:color w:val="000000"/>
          <w:sz w:val="28"/>
          <w:szCs w:val="28"/>
        </w:rPr>
        <w:t>= 7.25*8.4=60.9л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Рассчитываем дополнительный расход газа: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доп</w:t>
      </w:r>
      <w:r w:rsidR="00FD3701" w:rsidRPr="00810DBB">
        <w:rPr>
          <w:color w:val="000000"/>
          <w:sz w:val="28"/>
          <w:szCs w:val="28"/>
        </w:rPr>
        <w:t xml:space="preserve"> = 17,0мин*0,25=4,25л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10DBB">
        <w:rPr>
          <w:color w:val="000000"/>
          <w:sz w:val="28"/>
          <w:szCs w:val="28"/>
        </w:rPr>
        <w:t>Рассчитываем расход СО</w:t>
      </w:r>
      <w:r w:rsidRPr="00810DBB">
        <w:rPr>
          <w:color w:val="000000"/>
          <w:sz w:val="28"/>
          <w:szCs w:val="28"/>
          <w:vertAlign w:val="subscript"/>
        </w:rPr>
        <w:t>2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</w:t>
      </w:r>
      <w:r w:rsidRPr="00810DBB">
        <w:rPr>
          <w:color w:val="000000"/>
          <w:sz w:val="28"/>
          <w:szCs w:val="28"/>
          <w:vertAlign w:val="subscript"/>
        </w:rPr>
        <w:t>2</w:t>
      </w:r>
      <w:r w:rsidRPr="00810DBB">
        <w:rPr>
          <w:color w:val="000000"/>
          <w:sz w:val="28"/>
          <w:szCs w:val="28"/>
        </w:rPr>
        <w:t xml:space="preserve"> = 60,9*1,286+4,25=82,6 кг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Находим расчетную массу наплавленного металла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m</w:t>
      </w:r>
      <w:r w:rsidRPr="00810DBB">
        <w:rPr>
          <w:color w:val="000000"/>
          <w:sz w:val="28"/>
          <w:szCs w:val="28"/>
          <w:vertAlign w:val="subscript"/>
        </w:rPr>
        <w:t xml:space="preserve">н </w:t>
      </w:r>
      <w:r w:rsidRPr="00810DBB">
        <w:rPr>
          <w:color w:val="000000"/>
          <w:sz w:val="28"/>
          <w:szCs w:val="28"/>
        </w:rPr>
        <w:t>= 7,8*51,7*10</w:t>
      </w:r>
      <w:r w:rsidRPr="00810DBB">
        <w:rPr>
          <w:color w:val="000000"/>
          <w:sz w:val="28"/>
          <w:szCs w:val="28"/>
          <w:vertAlign w:val="superscript"/>
        </w:rPr>
        <w:t xml:space="preserve">-3 </w:t>
      </w:r>
      <w:r w:rsidRPr="00810DBB">
        <w:rPr>
          <w:color w:val="000000"/>
          <w:sz w:val="28"/>
          <w:szCs w:val="28"/>
        </w:rPr>
        <w:t>= 0,4кг/м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  <w:lang w:val="en-US"/>
        </w:rPr>
        <w:t>q</w:t>
      </w:r>
      <w:r w:rsidRPr="00810DBB">
        <w:rPr>
          <w:color w:val="000000"/>
          <w:sz w:val="28"/>
          <w:szCs w:val="28"/>
          <w:vertAlign w:val="subscript"/>
        </w:rPr>
        <w:t>э</w:t>
      </w:r>
      <w:r w:rsidRPr="00810DBB">
        <w:rPr>
          <w:color w:val="000000"/>
          <w:sz w:val="28"/>
          <w:szCs w:val="28"/>
        </w:rPr>
        <w:t xml:space="preserve"> =1,15*0,4=0,46 кг/м</w:t>
      </w:r>
    </w:p>
    <w:p w:rsidR="00F24BF1" w:rsidRPr="00810DBB" w:rsidRDefault="00F24BF1" w:rsidP="00523BE7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</w:t>
      </w:r>
      <w:r w:rsidRPr="00810DBB">
        <w:rPr>
          <w:color w:val="000000"/>
          <w:sz w:val="28"/>
          <w:szCs w:val="28"/>
          <w:vertAlign w:val="subscript"/>
        </w:rPr>
        <w:t>э</w:t>
      </w:r>
      <w:r w:rsidRPr="00810DBB">
        <w:rPr>
          <w:color w:val="000000"/>
          <w:sz w:val="28"/>
          <w:szCs w:val="28"/>
        </w:rPr>
        <w:t>=0,46кг/м*1,286м=0,6кг</w:t>
      </w:r>
    </w:p>
    <w:p w:rsidR="00F24BF1" w:rsidRPr="00810DBB" w:rsidRDefault="00FD370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br w:type="page"/>
      </w:r>
      <w:r w:rsidR="00F24BF1" w:rsidRPr="00810DBB">
        <w:rPr>
          <w:b/>
          <w:bCs/>
          <w:color w:val="000000"/>
          <w:sz w:val="28"/>
          <w:szCs w:val="28"/>
        </w:rPr>
        <w:t>2. Конструкторский раздел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4BF1" w:rsidRPr="00810DBB" w:rsidRDefault="00FD370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 xml:space="preserve">2.1 </w:t>
      </w:r>
      <w:r w:rsidR="00F24BF1" w:rsidRPr="00810DBB">
        <w:rPr>
          <w:b/>
          <w:bCs/>
          <w:color w:val="000000"/>
          <w:sz w:val="28"/>
          <w:szCs w:val="28"/>
        </w:rPr>
        <w:t>Расчет и конструирование узла сборочно-сварочного приспособления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Сварные строительные металлоконструкции изготавливаются на специализированных заводах,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строительных и монтажных площадках, производственных площадках, производственных базах монтажных организаций. При серийном и массовом производстве конструкций на специализированных заводах широко применяют комплексно-механизированные и автоматизированные линии, сборочно-сварочные установки и другое типовое и специализированное оборудование.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Монтаж сборочных железобетонных и металлических конструкций предполагает их укрупнение, подъем, временное закрепление, выверку установленных элементов, сварку испытанием. Все это так же требует применение различных сборочно-сварочных приспособлений, специализированного сварочного оборудования, домкратов, постаментов, опор, подвесок и т.д.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Сборочно-сварочными приспособлениями называются дополнительные технологические устройства к оборудованию, используемые для выполнения операций сборки под сварку, сварки, термической резки, пайки, наплавки, устранение или уменьшение деформации напряжений, а так же контроля.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Сборочно-сварочные приспособления бывают ручными, механизированными и автоматизированными. По приводу приспособления делятся на пневматические, гидравлические, ручные, электромеханические и др.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Сборочно-сварочные приспособления классифицируются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 нескольким признакам: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 xml:space="preserve">по выполняемым операциям технологического процесса в сварочном производстве - приспособления для разметки, термической резки, сборки под сварку, сварки и для контроля;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 виду обработки и метода сварки - приспособления для электродуговой сварки, электрошлаковой сварки, контактной сварки, наплавки, пайки и др.;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 степени специализации- приспособления специальные, универсальные, переналаживаемые, специализированные;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 уровню механизации и автоматизации - приспособления ручные, механизированные, полуавтоматические и автоматические;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 виду установки- приспособления стационарные, передвижные, переносные;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 необходимости и возможности поворота - поворотные и неповоротные;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 источникам энергии привода вращения, перемещения, зажатия детали-приспособления пневматические, гидравлические, электромеханические и др.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Применение сборочно-сварочных приспособлений позволяет уменьшить трудоемкость работы, повысить производительность труда, сократить длительность производительного цикла, улучшить условия труда, повысить качество продукции, расширить технологические возможности сварочного оборудования, способствует повышению комплексной механизации и автоматизации производства.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К конструкциям сборочно-сварочных приспособлений предъявляется целый ряд требований: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удобство в эксплуатации;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обеспечение заданной последовательности сборки и наложения швов в соответствии с разработанным технологическим процессом;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обеспечение заданного качества сварного изделия;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обеспечение сборки всей конструкции с одной установки, наименьшего числа поворотов при сборке 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прихватке, свободного съема собранного изделия;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технологичность детали и узлов приспособления, а также применения приспособления в целом;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</w:t>
      </w:r>
      <w:r w:rsidR="00FD3701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использование механизмов для загрузки, подачи и установки деталей, снятия, выталкивания и выброски собранного изделия.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Приспособление должно быть ремонтоспособным, безопасным в эксплуатации, иметь достаточно высокий срок службы, для этого следует предусмотреть возможность замены быстро изнашиваемых деталей и восстановления требуемой точности приспособления.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Базирование называют определение положения деталей в изделии относительно друг друга или изделия относительно приспособления, рабочего инструмента, технологичности сварочного оборудования.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Установочной базой следует считать каждую поверхность детали, которой она соприкасается с установочными поверхностями приспособления.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Любое твердое тело имеет 6 степеней свободы: перемещение в направлении трех координатных осей </w:t>
      </w:r>
      <w:r w:rsidRPr="00810DBB">
        <w:rPr>
          <w:color w:val="000000"/>
          <w:sz w:val="28"/>
          <w:szCs w:val="28"/>
          <w:lang w:val="en-US"/>
        </w:rPr>
        <w:t>x</w:t>
      </w:r>
      <w:r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  <w:lang w:val="en-US"/>
        </w:rPr>
        <w:t>y</w:t>
      </w:r>
      <w:r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  <w:lang w:val="en-US"/>
        </w:rPr>
        <w:t>z</w:t>
      </w:r>
      <w:r w:rsidRPr="00810DBB">
        <w:rPr>
          <w:color w:val="000000"/>
          <w:sz w:val="28"/>
          <w:szCs w:val="28"/>
        </w:rPr>
        <w:t xml:space="preserve"> и вращения относительно этих же осей </w:t>
      </w:r>
      <w:r w:rsidRPr="00810DBB">
        <w:rPr>
          <w:color w:val="000000"/>
          <w:sz w:val="28"/>
          <w:szCs w:val="28"/>
          <w:lang w:val="en-US"/>
        </w:rPr>
        <w:t>wx</w:t>
      </w:r>
      <w:r w:rsidRPr="00810DBB">
        <w:rPr>
          <w:color w:val="000000"/>
          <w:sz w:val="28"/>
          <w:szCs w:val="28"/>
        </w:rPr>
        <w:t xml:space="preserve">, </w:t>
      </w:r>
      <w:r w:rsidRPr="00810DBB">
        <w:rPr>
          <w:color w:val="000000"/>
          <w:sz w:val="28"/>
          <w:szCs w:val="28"/>
          <w:lang w:val="en-US"/>
        </w:rPr>
        <w:t>wy</w:t>
      </w:r>
      <w:r w:rsidRPr="00810DBB">
        <w:rPr>
          <w:color w:val="000000"/>
          <w:sz w:val="28"/>
          <w:szCs w:val="28"/>
        </w:rPr>
        <w:t xml:space="preserve">, </w:t>
      </w:r>
      <w:r w:rsidRPr="00810DBB">
        <w:rPr>
          <w:color w:val="000000"/>
          <w:sz w:val="28"/>
          <w:szCs w:val="28"/>
          <w:lang w:val="en-US"/>
        </w:rPr>
        <w:t>wz</w:t>
      </w:r>
      <w:r w:rsidRPr="00810DBB">
        <w:rPr>
          <w:color w:val="000000"/>
          <w:sz w:val="28"/>
          <w:szCs w:val="28"/>
        </w:rPr>
        <w:t>. Для базирования любой детали требуется выполнять правило 6 точек: чтобы предать детали в полнее определенное положение в приспособлении, необходимо и достаточно иметь 6 точек опоры, лишающих деталь всех 6 степеней свободы.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Силой замыкания с помощью прижимов предусматривают для предупреждения смещения деталей в результате температурного расширения металла от случайных нагрузок и от собственной массы.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 установки деталь не допустимо использовать более 6 опорных точек. Лишние опорные точки препятствуют правильной установки детали, при закреплении ее, положение нарушается.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Поверхность детали с тремя опорными точками называются главной базирующей; боковая поверхность - направляющей; торцевая поверхность с одной точкой - упорной.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 качестве главной базирующей поверхности желательно выбирать, имеющую наибольшие габаритные размеры, а в качестве направляющей- поверхности наибольшей протяженности.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Выполняем базирование детали исходя из выше указанных требований к приспособлениям.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В сборочно-сварочном приспособлении чаще всего применяется прижимы с механическим, пневматическим, гидравлическим, магнитным или электромеханическим приводом.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По степени механизации зажимы делят на: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- ручные - работающие от мускульной силы рабочего;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- механизированные – работающие от силового привода, управляемого вручную;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- автоматизированные – осуществляющие зажим и закрепление деталей и узлов без участия рабочего.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Различные конструкции зажимов имеют разное время срабатывания и закрепления (открепления) деталей.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Закрепляемые детали должны находиться в равновесии под действием всех сил зажима, а также сил, возникающих в процессе сварки, и реакции опор.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Для удовлетворения вышеописанных требований мною было спроектировано приспособление, фиксирующее сборочные детали в единый узел и фиксирующее их от перемещений при сборке сварке изделия «Задний борт» механическими упорами и опарами.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Использование специальной сборочно-сварочной оснастки позволяет повысить производительность труда, обеспечить точность сборки-сварки и улучшить качество изготавливаемого узла. В данном проекте для изготовления изделия «Задний борт» применяется специализированная оснастка, целью, которой является обеспечение правильного расположения деталей собираемого узла. Приспособление представляет жесткий каркас в виде поперечин коробчатого сечения, на которых расположены упоры, фиксаторы и прижимы. При сборке детали устанавливают в приспособлении вручную и поочередно, зафиксировав их ручными прижимами, которые обеспечивают необходимую точность данной конструкции.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 нашем конкретном случае применение пневмоприжимов не целесообразно, ввиду не большой производственной программы.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Данное приспособление очень компактно, удобно в эксплуатации, удобно, и легко переналаживаемое.</w:t>
      </w:r>
    </w:p>
    <w:p w:rsidR="00F24BF1" w:rsidRPr="00810DBB" w:rsidRDefault="00F24BF1" w:rsidP="00523BE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Исходя из вышеперечисленных требований, произведем базирование изделия «Задний борт» с учетом опорных и фиксирующих элементов приспособления.</w:t>
      </w:r>
    </w:p>
    <w:p w:rsidR="00FD3701" w:rsidRPr="00810DBB" w:rsidRDefault="00FD3701" w:rsidP="00523BE7">
      <w:pPr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99pt;margin-top:237.95pt;width:207pt;height:55.75pt;z-index:251657728">
            <v:imagedata r:id="rId9" o:title="" croptop="19880f" cropbottom="17825f" cropleft="6542f" cropright="16473f"/>
            <w10:anchorlock/>
          </v:shape>
        </w:pict>
      </w:r>
      <w:r>
        <w:rPr>
          <w:color w:val="000000"/>
          <w:sz w:val="28"/>
          <w:szCs w:val="28"/>
        </w:rPr>
        <w:pict>
          <v:shape id="_x0000_i1029" type="#_x0000_t75" style="width:426.75pt;height:234.75pt">
            <v:imagedata r:id="rId10" o:title=""/>
          </v:shape>
        </w:pict>
      </w:r>
    </w:p>
    <w:p w:rsidR="00F24BF1" w:rsidRPr="00810DBB" w:rsidRDefault="00DE74F5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DE74F5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Рисунок 3 – Базирование изделия «Задний борт»</w:t>
      </w:r>
    </w:p>
    <w:p w:rsidR="00F24BF1" w:rsidRPr="00810DBB" w:rsidRDefault="00FD370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br w:type="page"/>
      </w:r>
      <w:r w:rsidR="00F24BF1" w:rsidRPr="00810DBB">
        <w:rPr>
          <w:b/>
          <w:bCs/>
          <w:color w:val="000000"/>
          <w:sz w:val="28"/>
          <w:szCs w:val="28"/>
        </w:rPr>
        <w:t>2.2 Расчет элементов узла приспособления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Зажимные механизмы предназначаются для закрепления установленных в приспособлении, детали, заготовок, сборочных единиц и должны отвечать ряду требований.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1. Зажимное усилие должно прилагаться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 xml:space="preserve">в выбранной точке и иметь направление, указанное в схеме закрепления. Как правило, зажимы располагаются над опорами или в близи них. Они не должны создавать опрокидывающего момента.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2. Зажимные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механизмы должны развивать заданное расчетное усилие для надежного закрепления детали.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3. Расчет элементов зажимов должен производиться по заранее выбранному или рассчитанному усилию, развиваемому зажимом, а не на оборот.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4. Зажимы не должны нарушать заданное положение детали, портить их поверхности и вызывать деформирование.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5.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Прижимы должны быть быстродействующими.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6.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Зажимные механизмы должны быть удобными и безопасными в работе.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Для сборки сварки изделия «Задний борт»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 xml:space="preserve">применяются ручные рычажные прижимы. Для увеличения усилий в 3-7 раз применяются простые шарнирно-рычажные прижимы. 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Ручной прижим действует за счет перехода рычагов через мертвую точку (четырехшарнирная схема).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Прижим состоит из стойки 1, на которой шарнирно закреплены рукоятка 3-на оси 2 и рычаг 7 на оси 6. Рукоятка и рычаг связаны между собой планками 4, сидящими на осях 5 и 11. На конце рычага 7 закреплен нажимной винт 8, длина которого регулируется гайками 9. 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 движении рукоятка влево планки 4 нажимают на рычаг 7 и винт 8 закрепляет детали. При обратном движении рукоятки рычаг, поворачиваясь вокруг оси 6, отводит винт и освобождает детали.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 закрепленном состоянии продольная ось рукоятки должна перейти в вертикальное положение. Надежное закрепление детали обеспечивается расположением рукоятки 3 под небольшим углом к планке 4. дальнейший ход рукоя</w:t>
      </w:r>
      <w:r w:rsidR="003401FE" w:rsidRPr="00810DBB">
        <w:rPr>
          <w:color w:val="000000"/>
          <w:sz w:val="28"/>
          <w:szCs w:val="28"/>
        </w:rPr>
        <w:t>тки ограничивается стопором 10.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419.25pt;height:133.5pt">
            <v:imagedata r:id="rId11" o:title="" cropbottom="13963f"/>
          </v:shape>
        </w:pic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Рисунок 4. Ручной прижим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 помощью рычага изменяют величину и направление передаваемой силы, осуществляют одновременное и равномерное закрепление заготовки.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62pt;height:92.25pt">
            <v:imagedata r:id="rId12" o:title="" cropbottom="12998f"/>
          </v:shape>
        </w:pic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Рисунок 5. Схема действия сил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Из силового многоугольника приближенно: </w:t>
      </w:r>
      <w:r w:rsidR="00253B91">
        <w:rPr>
          <w:color w:val="000000"/>
          <w:position w:val="-10"/>
          <w:sz w:val="28"/>
          <w:szCs w:val="28"/>
        </w:rPr>
        <w:pict>
          <v:shape id="_x0000_i1032" type="#_x0000_t75" style="width:9pt;height:17.25pt">
            <v:imagedata r:id="rId13" o:title=""/>
          </v:shape>
        </w:pic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75.75pt;height:21.75pt">
            <v:imagedata r:id="rId14" o:title=""/>
          </v:shape>
        </w:pict>
      </w:r>
      <w:r w:rsidR="003401FE"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[2] стр. 34 (18)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i/>
          <w:iCs/>
          <w:color w:val="000000"/>
          <w:sz w:val="28"/>
          <w:szCs w:val="28"/>
          <w:lang w:val="en-US"/>
        </w:rPr>
        <w:t>l</w:t>
      </w:r>
      <w:r w:rsidRPr="00810DBB">
        <w:rPr>
          <w:i/>
          <w:iCs/>
          <w:color w:val="000000"/>
          <w:sz w:val="28"/>
          <w:szCs w:val="28"/>
          <w:vertAlign w:val="subscript"/>
        </w:rPr>
        <w:t>1</w:t>
      </w:r>
      <w:r w:rsidRPr="00810DBB">
        <w:rPr>
          <w:i/>
          <w:iCs/>
          <w:color w:val="000000"/>
          <w:sz w:val="28"/>
          <w:szCs w:val="28"/>
        </w:rPr>
        <w:t>&lt;</w:t>
      </w:r>
      <w:r w:rsidRPr="00810DBB">
        <w:rPr>
          <w:i/>
          <w:iCs/>
          <w:color w:val="000000"/>
          <w:sz w:val="28"/>
          <w:szCs w:val="28"/>
          <w:lang w:val="en-US"/>
        </w:rPr>
        <w:t>l</w:t>
      </w:r>
      <w:r w:rsidRPr="00810DBB">
        <w:rPr>
          <w:i/>
          <w:iCs/>
          <w:color w:val="000000"/>
          <w:sz w:val="28"/>
          <w:szCs w:val="28"/>
          <w:vertAlign w:val="subscript"/>
        </w:rPr>
        <w:t>2</w:t>
      </w:r>
      <w:r w:rsidR="00DE74F5" w:rsidRPr="00810DBB">
        <w:rPr>
          <w:i/>
          <w:iCs/>
          <w:color w:val="000000"/>
          <w:sz w:val="28"/>
          <w:szCs w:val="28"/>
        </w:rPr>
        <w:t xml:space="preserve"> </w:t>
      </w:r>
      <w:r w:rsidRPr="00810DBB">
        <w:rPr>
          <w:i/>
          <w:iCs/>
          <w:color w:val="000000"/>
          <w:sz w:val="28"/>
          <w:szCs w:val="28"/>
          <w:lang w:val="en-US"/>
        </w:rPr>
        <w:t>S</w:t>
      </w:r>
      <w:r w:rsidRPr="00810DBB">
        <w:rPr>
          <w:i/>
          <w:iCs/>
          <w:color w:val="000000"/>
          <w:sz w:val="28"/>
          <w:szCs w:val="28"/>
        </w:rPr>
        <w:t>≈0,96</w:t>
      </w:r>
      <w:r w:rsidRPr="00810DBB">
        <w:rPr>
          <w:i/>
          <w:iCs/>
          <w:color w:val="000000"/>
          <w:sz w:val="28"/>
          <w:szCs w:val="28"/>
          <w:lang w:val="en-US"/>
        </w:rPr>
        <w:t>N</w:t>
      </w:r>
      <w:r w:rsidRPr="00810DBB">
        <w:rPr>
          <w:i/>
          <w:iCs/>
          <w:color w:val="000000"/>
          <w:sz w:val="28"/>
          <w:szCs w:val="28"/>
        </w:rPr>
        <w:t>+0,4</w:t>
      </w:r>
      <w:r w:rsidRPr="00810DBB">
        <w:rPr>
          <w:i/>
          <w:iCs/>
          <w:color w:val="000000"/>
          <w:sz w:val="28"/>
          <w:szCs w:val="28"/>
          <w:lang w:val="en-US"/>
        </w:rPr>
        <w:t>Q</w:t>
      </w:r>
      <w:r w:rsidRPr="00810DBB">
        <w:rPr>
          <w:i/>
          <w:iCs/>
          <w:color w:val="000000"/>
          <w:sz w:val="28"/>
          <w:szCs w:val="28"/>
        </w:rPr>
        <w:t>;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Плечо</w:t>
      </w:r>
      <w:r w:rsidRPr="00810DBB">
        <w:rPr>
          <w:i/>
          <w:iCs/>
          <w:color w:val="000000"/>
          <w:sz w:val="28"/>
          <w:szCs w:val="28"/>
        </w:rPr>
        <w:t xml:space="preserve"> </w:t>
      </w:r>
      <w:r w:rsidRPr="00810DBB">
        <w:rPr>
          <w:i/>
          <w:iCs/>
          <w:color w:val="000000"/>
          <w:sz w:val="28"/>
          <w:szCs w:val="28"/>
          <w:lang w:val="en-US"/>
        </w:rPr>
        <w:t>l</w:t>
      </w:r>
      <w:r w:rsidRPr="00810DBB">
        <w:rPr>
          <w:i/>
          <w:iCs/>
          <w:color w:val="000000"/>
          <w:sz w:val="28"/>
          <w:szCs w:val="28"/>
          <w:vertAlign w:val="subscript"/>
        </w:rPr>
        <w:t>1</w:t>
      </w:r>
      <w:r w:rsidRPr="00810DBB">
        <w:rPr>
          <w:i/>
          <w:iCs/>
          <w:color w:val="000000"/>
          <w:sz w:val="28"/>
          <w:szCs w:val="28"/>
        </w:rPr>
        <w:t>=</w:t>
      </w:r>
      <w:r w:rsidRPr="00810DBB">
        <w:rPr>
          <w:color w:val="000000"/>
          <w:sz w:val="28"/>
          <w:szCs w:val="28"/>
        </w:rPr>
        <w:t xml:space="preserve"> 150 мм</w:t>
      </w:r>
      <w:r w:rsidR="00DE74F5" w:rsidRPr="00810DBB">
        <w:rPr>
          <w:i/>
          <w:iCs/>
          <w:color w:val="000000"/>
          <w:sz w:val="28"/>
          <w:szCs w:val="28"/>
        </w:rPr>
        <w:t xml:space="preserve"> 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i/>
          <w:iCs/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Плечо</w:t>
      </w:r>
      <w:r w:rsidRPr="00810DBB">
        <w:rPr>
          <w:i/>
          <w:iCs/>
          <w:color w:val="000000"/>
          <w:sz w:val="28"/>
          <w:szCs w:val="28"/>
        </w:rPr>
        <w:t xml:space="preserve"> </w:t>
      </w:r>
      <w:r w:rsidRPr="00810DBB">
        <w:rPr>
          <w:i/>
          <w:iCs/>
          <w:color w:val="000000"/>
          <w:sz w:val="28"/>
          <w:szCs w:val="28"/>
          <w:lang w:val="en-US"/>
        </w:rPr>
        <w:t>l</w:t>
      </w:r>
      <w:r w:rsidRPr="00810DBB">
        <w:rPr>
          <w:i/>
          <w:iCs/>
          <w:color w:val="000000"/>
          <w:sz w:val="28"/>
          <w:szCs w:val="28"/>
          <w:vertAlign w:val="subscript"/>
        </w:rPr>
        <w:t>2</w:t>
      </w:r>
      <w:r w:rsidRPr="00810DBB">
        <w:rPr>
          <w:i/>
          <w:iCs/>
          <w:color w:val="000000"/>
          <w:sz w:val="28"/>
          <w:szCs w:val="28"/>
        </w:rPr>
        <w:t xml:space="preserve"> =</w:t>
      </w:r>
      <w:r w:rsidRPr="00810DBB">
        <w:rPr>
          <w:color w:val="000000"/>
          <w:sz w:val="28"/>
          <w:szCs w:val="28"/>
        </w:rPr>
        <w:t>200 мм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Сила зажима</w:t>
      </w:r>
      <w:r w:rsidRPr="00810DBB">
        <w:rPr>
          <w:i/>
          <w:iCs/>
          <w:color w:val="000000"/>
          <w:sz w:val="28"/>
          <w:szCs w:val="28"/>
        </w:rPr>
        <w:t xml:space="preserve"> </w:t>
      </w:r>
      <w:r w:rsidRPr="00810DBB">
        <w:rPr>
          <w:i/>
          <w:iCs/>
          <w:color w:val="000000"/>
          <w:sz w:val="28"/>
          <w:szCs w:val="28"/>
          <w:lang w:val="en-US"/>
        </w:rPr>
        <w:t>Q</w:t>
      </w:r>
      <w:r w:rsidRPr="00810DBB">
        <w:rPr>
          <w:i/>
          <w:iCs/>
          <w:color w:val="000000"/>
          <w:sz w:val="28"/>
          <w:szCs w:val="28"/>
        </w:rPr>
        <w:t xml:space="preserve"> =</w:t>
      </w:r>
      <w:r w:rsidRPr="00810DBB">
        <w:rPr>
          <w:color w:val="000000"/>
          <w:sz w:val="28"/>
          <w:szCs w:val="28"/>
        </w:rPr>
        <w:t xml:space="preserve"> 5 кН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Подставляя значение </w:t>
      </w:r>
      <w:r w:rsidRPr="00810DBB">
        <w:rPr>
          <w:i/>
          <w:iCs/>
          <w:color w:val="000000"/>
          <w:sz w:val="28"/>
          <w:szCs w:val="28"/>
          <w:lang w:val="en-US"/>
        </w:rPr>
        <w:t>S</w:t>
      </w:r>
      <w:r w:rsidRPr="00810DBB">
        <w:rPr>
          <w:color w:val="000000"/>
          <w:sz w:val="28"/>
          <w:szCs w:val="28"/>
        </w:rPr>
        <w:t xml:space="preserve"> в уравнение равновесия, получим из вышеуказанного условия: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4" type="#_x0000_t75" style="width:117pt;height:36pt">
            <v:imagedata r:id="rId15" o:title=""/>
          </v:shape>
        </w:pict>
      </w:r>
      <w:r w:rsidR="00F24BF1" w:rsidRPr="00810DBB">
        <w:rPr>
          <w:color w:val="000000"/>
          <w:sz w:val="28"/>
          <w:szCs w:val="28"/>
        </w:rPr>
        <w:tab/>
        <w:t>[2] стр. 34 (19)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Радиус круга трения </w:t>
      </w:r>
      <w:r w:rsidR="00253B91">
        <w:rPr>
          <w:color w:val="000000"/>
          <w:position w:val="-10"/>
          <w:sz w:val="28"/>
          <w:szCs w:val="28"/>
        </w:rPr>
        <w:pict>
          <v:shape id="_x0000_i1035" type="#_x0000_t75" style="width:42pt;height:18pt">
            <v:imagedata r:id="rId16" o:title=""/>
          </v:shape>
        </w:pict>
      </w:r>
      <w:r w:rsidRPr="00810DBB">
        <w:rPr>
          <w:color w:val="000000"/>
          <w:sz w:val="28"/>
          <w:szCs w:val="28"/>
        </w:rPr>
        <w:t xml:space="preserve">. Значение </w:t>
      </w:r>
      <w:r w:rsidR="00253B91">
        <w:rPr>
          <w:color w:val="000000"/>
          <w:position w:val="-10"/>
          <w:sz w:val="28"/>
          <w:szCs w:val="28"/>
        </w:rPr>
        <w:pict>
          <v:shape id="_x0000_i1036" type="#_x0000_t75" style="width:15pt;height:18pt">
            <v:imagedata r:id="rId17" o:title=""/>
          </v:shape>
        </w:pict>
      </w:r>
      <w:r w:rsidRPr="00810DBB">
        <w:rPr>
          <w:color w:val="000000"/>
          <w:sz w:val="28"/>
          <w:szCs w:val="28"/>
        </w:rPr>
        <w:t xml:space="preserve">можно брать 0,18-0,20. 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Радиус круга</w:t>
      </w:r>
      <w:r w:rsidR="00253B91">
        <w:rPr>
          <w:color w:val="000000"/>
          <w:position w:val="-4"/>
          <w:sz w:val="28"/>
          <w:szCs w:val="28"/>
        </w:rPr>
        <w:pict>
          <v:shape id="_x0000_i1037" type="#_x0000_t75" style="width:12.75pt;height:15pt">
            <v:imagedata r:id="rId18" o:title=""/>
          </v:shape>
        </w:pict>
      </w:r>
      <w:r w:rsidRPr="00810DBB">
        <w:rPr>
          <w:color w:val="000000"/>
          <w:sz w:val="28"/>
          <w:szCs w:val="28"/>
        </w:rPr>
        <w:t>= 25 мм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8" type="#_x0000_t75" style="width:102pt;height:18.75pt">
            <v:imagedata r:id="rId19" o:title=""/>
          </v:shape>
        </w:pict>
      </w:r>
      <w:r w:rsidR="00F24BF1" w:rsidRPr="00810DBB">
        <w:rPr>
          <w:color w:val="000000"/>
          <w:sz w:val="28"/>
          <w:szCs w:val="28"/>
        </w:rPr>
        <w:t>.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Из полученных зависимостей видно, что для уменьшения потерь на трение нужно уменьшить радиус оси и плеча </w:t>
      </w:r>
      <w:r w:rsidR="00253B91">
        <w:rPr>
          <w:color w:val="000000"/>
          <w:position w:val="-10"/>
          <w:sz w:val="28"/>
          <w:szCs w:val="28"/>
        </w:rPr>
        <w:pict>
          <v:shape id="_x0000_i1039" type="#_x0000_t75" style="width:26.25pt;height:18pt">
            <v:imagedata r:id="rId20" o:title=""/>
          </v:shape>
        </w:pic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0" type="#_x0000_t75" style="width:276pt;height:33pt">
            <v:imagedata r:id="rId21" o:title=""/>
          </v:shape>
        </w:pict>
      </w:r>
      <w:r w:rsidR="00F24BF1" w:rsidRPr="00810DBB">
        <w:rPr>
          <w:color w:val="000000"/>
          <w:sz w:val="28"/>
          <w:szCs w:val="28"/>
        </w:rPr>
        <w:t>*мм</w:t>
      </w:r>
    </w:p>
    <w:p w:rsidR="003401FE" w:rsidRPr="00810DBB" w:rsidRDefault="003401FE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253B9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134.25pt;height:21.75pt">
            <v:imagedata r:id="rId22" o:title=""/>
          </v:shape>
        </w:pic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2.3 Описание работы спроектированного узла приспособления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Сборка-сварка изделия выполняется по технологическому процессу в следующей последовательности;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1.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Установить в приспособление по упорам основание.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2.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Установить на основание по упорам: опору; щеку – 2 шт., зажать ручными прижимами и прихватить.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3. Установить по разметке согласно эскиза на основание косынки-4шт. Прихватить в 2 местах каждую косынку.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4. Освободить узел от прижимов и произвести доварку сварочного узла.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5. Снять сварочный узел с приспособления, развернуть на 180º и установить на цеховую подставку.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6. Произвести обварку узла.</w:t>
      </w:r>
    </w:p>
    <w:p w:rsidR="00F24BF1" w:rsidRPr="00810DBB" w:rsidRDefault="003401FE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br w:type="page"/>
      </w:r>
      <w:r w:rsidR="00F24BF1" w:rsidRPr="00810DBB">
        <w:rPr>
          <w:b/>
          <w:bCs/>
          <w:color w:val="000000"/>
          <w:sz w:val="28"/>
          <w:szCs w:val="28"/>
        </w:rPr>
        <w:t>3. Организационная часть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 xml:space="preserve">3.1 Мероприятия по защите окружающей среды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Наиболее эффективной формой защиты природной среды от выбросов промышленных предприятий является разработка и внедрение безотходных и малоотходных технологических процессов во всех отраслях промышленности.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Безотходная технология – это активная форма защиты окружающей среды от вредного воздействия, которая представляет собой комплекс мероприятий технологических процессов от обработки сырья до использования готовой продукции, в результате чего сокращается до минимума количества вредных выбросов.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К пассивным методам защиты относят устройства и системы окружающей среды, которые применяют для очистки вентиляционных и технологических выбросов от вредных примесей; рассеяния их в атмосфере; очистки сточных вод; глушения шума уменьшения уровней инфразвука, ультразвука и вибраций на путях их распространения; экранирование источников энергетического загрязнения окружающей среды; захоронения, ликвидации и обезвреживания токсичных и радиоактивных отходов.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Можно выделить два основных направления по обеспечению чистоты атмосферы от загрязнений «сокращение количества выброса вредных веществ и их обезвреживания».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Широко применяют газо, пыли – и туманно-улавливающие аппараты и системы.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Загрязнения, поступающие в окружающую среду могут быть, естественного и антропогенного происхождения. К естественным источникам относятся пыльные бури, вулканические извержения, космическая пыль, лесные пожары, и др. к источникам антропогенного воздействия на окружающую среду относятся выбросы промышленных предприятий, транспортно-энергетических систем и др.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Предлагается на данном производстве использовать несколько мероприятий для уменьшения негативного воздействия работы предприятия на окружающую среду: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1. общецеховая система вытяжки с встроенными в нее фильтрами и обратной подачей в цех свежего воздуха;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2. вытяжка с места сварки, которая осуществляется при помощи руководствующихся непосредственно на расстоянии 30-50 см от места горения дуги. Эти рукава почти полностью поглощают отходы горения сварочной дуги;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3. надежная система утилизации и переработки промышленных отходов во избежание почвы тяжелыми металлами и их оксидами;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4. высаживание зеленых насаждений;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5. для уменьшения шума применяют экраны, кожухи и глушители.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Важная роль в деле охраны окружающей среды отводятся организационным мероприятиям и архитектурно – планировочным решением: выведение промышленных предприятий из крупных городов и сооружений новых в малонаселенных районах с малопригодными для сельского хозяйства; рациональная планировка городской застройки; установление санитарно-защитных зон вокруг предприятий.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10DBB">
        <w:rPr>
          <w:b/>
          <w:bCs/>
          <w:color w:val="000000"/>
          <w:sz w:val="28"/>
          <w:szCs w:val="28"/>
        </w:rPr>
        <w:t>3.2 Охрана окружающей среды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Промышленные отходы по существу является продуктами незавершенного производства, поскольку они в большинстве случаев представляют собой недоиспользованное сырье. С экономической точки зрения оправдано комплексное размещение различных производств с целью использования отходов одной промышленности в качестве сырья для другой.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Т.к. сварочных и лакокрасочных цехах сточные воды имеют в своем составе кислоты, масло продукты, механические примеси и т.д. В состав сточных вод входят бытовые стойки, атмосферные, сточные воды, образующиеся в результате смыло загрязнений, имеющихся на территории предприятия. Для предотвращения попадания загрязненных сточных вод в окружающую среду на предприятиях вводят многоступенчатую очистку воды и многогранное ее использование.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 процессе производства образуются твердые промышленные отходы в виде лома, стружки, шлаков, окалины, залы, пыли и мусора. Чтобы эти отходы не попадали в почву и атмосферу их подвергают переработке и используют вторично.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Важное значение практический во всех отраслях промышленности имеют решения проблемы улучшения качественных характеристик потребляемых материальных ресурсов, их комплексной переработке, т.к. снижение уровни материальных издержек в целом по промышленности на 1 % приводит к снижению общих издержек производства больше, чем на 0,7 %. Все это свидетельствует об определяющем воздействие материальных издержек на уровень себестоимости продукции.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Один из наиболее важных путей рационального использования материальных ресурсов является их комплексная переработка. При этом исключительное место отводится вопросом сбора, хранение </w:t>
      </w:r>
      <w:r w:rsidR="00E271B9">
        <w:rPr>
          <w:color w:val="000000"/>
          <w:sz w:val="28"/>
          <w:szCs w:val="28"/>
        </w:rPr>
        <w:t xml:space="preserve">и переработки производственных </w:t>
      </w:r>
      <w:r w:rsidRPr="00810DBB">
        <w:rPr>
          <w:color w:val="000000"/>
          <w:sz w:val="28"/>
          <w:szCs w:val="28"/>
        </w:rPr>
        <w:t>отходов, содержащих определенное количество как полезных, так и вредных для окружающей среды веществ.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Отходами производства считается остатки сырья материалов, полуфабрикатов, образовавшихся при производстве продукции или выполнение работ и утратившие свои потребительские свойства. </w:t>
      </w:r>
    </w:p>
    <w:p w:rsidR="00F24BF1" w:rsidRPr="00810DBB" w:rsidRDefault="00E271B9" w:rsidP="00523BE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8"/>
          <w:position w:val="-6"/>
          <w:sz w:val="28"/>
          <w:szCs w:val="28"/>
        </w:rPr>
      </w:pPr>
      <w:r>
        <w:rPr>
          <w:b/>
          <w:bCs/>
          <w:color w:val="000000"/>
          <w:spacing w:val="-8"/>
          <w:position w:val="-6"/>
          <w:sz w:val="28"/>
          <w:szCs w:val="28"/>
        </w:rPr>
        <w:br w:type="page"/>
      </w:r>
      <w:r w:rsidR="00F24BF1" w:rsidRPr="00810DBB">
        <w:rPr>
          <w:b/>
          <w:bCs/>
          <w:color w:val="000000"/>
          <w:spacing w:val="-8"/>
          <w:position w:val="-6"/>
          <w:sz w:val="28"/>
          <w:szCs w:val="28"/>
        </w:rPr>
        <w:t>3.3 Утилизация промышленных отходов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position w:val="-6"/>
          <w:sz w:val="28"/>
          <w:szCs w:val="28"/>
        </w:rPr>
      </w:pP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position w:val="-6"/>
          <w:sz w:val="28"/>
          <w:szCs w:val="28"/>
        </w:rPr>
      </w:pPr>
      <w:r w:rsidRPr="00810DBB">
        <w:rPr>
          <w:color w:val="000000"/>
          <w:spacing w:val="-8"/>
          <w:position w:val="-6"/>
          <w:sz w:val="28"/>
          <w:szCs w:val="28"/>
        </w:rPr>
        <w:t>Отходами производства являются остатки сырья, материалов, химических соединений, образование при производстве продукции или выполнении работ и утрачивании полностью или частично исходные потребительские свойства.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position w:val="-6"/>
          <w:sz w:val="28"/>
          <w:szCs w:val="28"/>
        </w:rPr>
      </w:pPr>
      <w:r w:rsidRPr="00810DBB">
        <w:rPr>
          <w:color w:val="000000"/>
          <w:spacing w:val="-8"/>
          <w:position w:val="-6"/>
          <w:sz w:val="28"/>
          <w:szCs w:val="28"/>
        </w:rPr>
        <w:t>Отходы производства и потребления являются вторичными материальными ресурсами, которые в настоящее время могут вторично использоваться в народном хозяйстве.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position w:val="-6"/>
          <w:sz w:val="28"/>
          <w:szCs w:val="28"/>
        </w:rPr>
      </w:pPr>
      <w:r w:rsidRPr="00810DBB">
        <w:rPr>
          <w:color w:val="000000"/>
          <w:spacing w:val="-8"/>
          <w:position w:val="-6"/>
          <w:sz w:val="28"/>
          <w:szCs w:val="28"/>
        </w:rPr>
        <w:t>Охрана природы, водных ресурсов, а так же для утилизации содержащихся отходов ценных веществ и компонентов в мировой практике ведутся разработка и широкое внедрение различных технологий механизированного обезвреживания и переработке отходов. Выбор метода обезвреживания и переработки отходов для конкретного города определяется необходимостью, в первую очередь, оптимального решения, проблем охраны природной среды и здоровья населения с учетом экономической эффективности, рационального использования земельных ресурсов.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-8"/>
          <w:position w:val="-6"/>
          <w:sz w:val="28"/>
          <w:szCs w:val="28"/>
        </w:rPr>
      </w:pPr>
      <w:r w:rsidRPr="00810DBB">
        <w:rPr>
          <w:color w:val="000000"/>
          <w:spacing w:val="-8"/>
          <w:position w:val="-6"/>
          <w:sz w:val="28"/>
          <w:szCs w:val="28"/>
        </w:rPr>
        <w:t>Наиболее большое распространение получили складирование на полигоне, сжигание, переплавка, биотермическое компостирование.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Утилизация отходов на предприятии ОАО «Нефаз».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Цех по утилизации и переработки промышленных отходов можно назвать главным санитаром завода, т.к. здесь с помощью уникальных биохимических очистных сооружений очищают все промышленные стоки предприятий. Очищенные стоки возвращают в систему водоснабжения предприятия. 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Комплекс применяемых методов включают биохимическую обработку сточных вод, сульфатвосстанавливающих бактерий, озонирование, отстаивание сточных вод в тонкослойных отстойниках, фильтрование осветленных вод через фильтры, термическую обработку отработанных растворов смазочно-охлаждающих жидкостей. В сутки установка может очистить 2400 м</w:t>
      </w:r>
      <w:r w:rsidRPr="00810DBB">
        <w:rPr>
          <w:color w:val="000000"/>
          <w:sz w:val="28"/>
          <w:szCs w:val="28"/>
          <w:vertAlign w:val="superscript"/>
        </w:rPr>
        <w:t>3</w:t>
      </w:r>
      <w:r w:rsidRPr="00810DBB">
        <w:rPr>
          <w:color w:val="000000"/>
          <w:sz w:val="28"/>
          <w:szCs w:val="28"/>
        </w:rPr>
        <w:t xml:space="preserve"> и главное ее преимущество – качество и низкая себестоимость возвратной воды, а также минимальное количество осадков.</w:t>
      </w:r>
    </w:p>
    <w:p w:rsidR="00F24BF1" w:rsidRPr="00373DDD" w:rsidRDefault="00373DDD" w:rsidP="00523BE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br w:type="page"/>
      </w:r>
      <w:r w:rsidR="00F24BF1" w:rsidRPr="00373DDD">
        <w:rPr>
          <w:b/>
          <w:bCs/>
          <w:color w:val="000000"/>
          <w:spacing w:val="-5"/>
          <w:sz w:val="28"/>
          <w:szCs w:val="28"/>
        </w:rPr>
        <w:t>Заключение</w:t>
      </w:r>
    </w:p>
    <w:p w:rsidR="00F24BF1" w:rsidRPr="00810DBB" w:rsidRDefault="00F24BF1" w:rsidP="00523BE7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ходе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проектирования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курсового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проекта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были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рассмотрены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вопросы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проектированию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приспособления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для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сборки-сварки изделия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«Задний борт»,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внедрение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которого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позволило бы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повысить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качество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сборки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изделия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облегчило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условия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работы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сварщика,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уменьшило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трудоемкость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сборки-сварки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изделия.</w:t>
      </w:r>
    </w:p>
    <w:p w:rsidR="00F24BF1" w:rsidRPr="00810DBB" w:rsidRDefault="00DE74F5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Рассмотрен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вопрос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описания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изделия,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а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так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же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условия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его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эксплуатации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и</w:t>
      </w:r>
      <w:r w:rsidRPr="00810DBB">
        <w:rPr>
          <w:color w:val="000000"/>
          <w:sz w:val="28"/>
          <w:szCs w:val="28"/>
        </w:rPr>
        <w:t xml:space="preserve"> </w:t>
      </w:r>
      <w:r w:rsidR="00F24BF1" w:rsidRPr="00810DBB">
        <w:rPr>
          <w:color w:val="000000"/>
          <w:sz w:val="28"/>
          <w:szCs w:val="28"/>
        </w:rPr>
        <w:t>применения.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Освещен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вопрос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понятия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характеристики основного материала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 оценка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свариваемости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стали,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также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влияние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компонентов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на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свойства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материала.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процессе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работы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были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выбраны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сварочные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материалы:</w:t>
      </w:r>
      <w:r w:rsidR="00DE74F5" w:rsidRPr="00810DBB">
        <w:rPr>
          <w:color w:val="000000"/>
          <w:sz w:val="28"/>
          <w:szCs w:val="28"/>
        </w:rPr>
        <w:t xml:space="preserve"> </w:t>
      </w:r>
    </w:p>
    <w:p w:rsidR="00F24BF1" w:rsidRPr="00810DBB" w:rsidRDefault="00F24BF1" w:rsidP="00523BE7">
      <w:pPr>
        <w:numPr>
          <w:ilvl w:val="0"/>
          <w:numId w:val="10"/>
        </w:numPr>
        <w:tabs>
          <w:tab w:val="clear" w:pos="787"/>
          <w:tab w:val="num" w:pos="4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сварочная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проволока;</w:t>
      </w:r>
    </w:p>
    <w:p w:rsidR="00F24BF1" w:rsidRPr="00810DBB" w:rsidRDefault="00F24BF1" w:rsidP="00523BE7">
      <w:pPr>
        <w:numPr>
          <w:ilvl w:val="0"/>
          <w:numId w:val="10"/>
        </w:numPr>
        <w:tabs>
          <w:tab w:val="clear" w:pos="787"/>
          <w:tab w:val="num" w:pos="4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сварочный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газ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для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защиты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сварного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шва.</w:t>
      </w:r>
    </w:p>
    <w:p w:rsidR="00F24BF1" w:rsidRPr="00810DBB" w:rsidRDefault="00F24BF1" w:rsidP="00523BE7">
      <w:pPr>
        <w:pStyle w:val="af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Приведены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расчеты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режимов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сварки.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В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качестве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электротехнического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оборудования,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был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выбран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сварочный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полуавтомат ДУГА - 315,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для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обеспечения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процесса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сварки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низколегированной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конструкционной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стали,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которой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изготавливается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предложенное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в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данном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проекте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изделие.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При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проектировании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оснастки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произведен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расчет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ручного прижима.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0DBB">
        <w:rPr>
          <w:color w:val="000000"/>
          <w:sz w:val="28"/>
          <w:szCs w:val="28"/>
        </w:rPr>
        <w:t>Разработан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технологический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процесс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изготовления</w:t>
      </w:r>
      <w:r w:rsidR="00DE74F5" w:rsidRPr="00810DBB">
        <w:rPr>
          <w:color w:val="000000"/>
          <w:sz w:val="28"/>
          <w:szCs w:val="28"/>
        </w:rPr>
        <w:t xml:space="preserve"> </w:t>
      </w:r>
      <w:r w:rsidRPr="00810DBB">
        <w:rPr>
          <w:color w:val="000000"/>
          <w:sz w:val="28"/>
          <w:szCs w:val="28"/>
        </w:rPr>
        <w:t>узла.</w:t>
      </w:r>
    </w:p>
    <w:p w:rsidR="00F24BF1" w:rsidRPr="00373DDD" w:rsidRDefault="00373DDD" w:rsidP="00523BE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4BF1" w:rsidRPr="00373DDD">
        <w:rPr>
          <w:b/>
          <w:bCs/>
          <w:color w:val="000000"/>
          <w:sz w:val="28"/>
          <w:szCs w:val="28"/>
        </w:rPr>
        <w:t>Список</w:t>
      </w:r>
      <w:r w:rsidR="00DE74F5" w:rsidRPr="00373DDD">
        <w:rPr>
          <w:b/>
          <w:bCs/>
          <w:color w:val="000000"/>
          <w:sz w:val="28"/>
          <w:szCs w:val="28"/>
        </w:rPr>
        <w:t xml:space="preserve"> </w:t>
      </w:r>
      <w:r w:rsidRPr="00373DDD">
        <w:rPr>
          <w:b/>
          <w:bCs/>
          <w:color w:val="000000"/>
          <w:sz w:val="28"/>
          <w:szCs w:val="28"/>
        </w:rPr>
        <w:t>литературы</w:t>
      </w:r>
    </w:p>
    <w:p w:rsidR="00F24BF1" w:rsidRPr="00810DBB" w:rsidRDefault="00F24BF1" w:rsidP="00523BE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BF1" w:rsidRPr="00810DBB" w:rsidRDefault="00373DDD" w:rsidP="00373D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24BF1" w:rsidRPr="00810DBB">
        <w:rPr>
          <w:color w:val="000000"/>
          <w:sz w:val="28"/>
          <w:szCs w:val="28"/>
        </w:rPr>
        <w:t>Думов С.И. – «Технология электрической сварки плавлением » - М : Машиностроение, 1987г.</w:t>
      </w:r>
    </w:p>
    <w:p w:rsidR="00F24BF1" w:rsidRPr="00810DBB" w:rsidRDefault="00373DDD" w:rsidP="00373D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F24BF1" w:rsidRPr="00810DBB">
        <w:rPr>
          <w:color w:val="000000"/>
          <w:sz w:val="28"/>
          <w:szCs w:val="28"/>
        </w:rPr>
        <w:t>Козьяков А.Ф, Морозова Л.Л «Охрана труда в машиностроении» - М : Машиностроение, 1990г.</w:t>
      </w:r>
    </w:p>
    <w:p w:rsidR="00F24BF1" w:rsidRPr="00810DBB" w:rsidRDefault="00373DDD" w:rsidP="00373D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24BF1" w:rsidRPr="00810DBB">
        <w:rPr>
          <w:color w:val="000000"/>
          <w:sz w:val="28"/>
          <w:szCs w:val="28"/>
        </w:rPr>
        <w:t>Куркин А.С «Сварочные конструкции» - М: Машиностроение, 1991г.</w:t>
      </w:r>
    </w:p>
    <w:p w:rsidR="00F24BF1" w:rsidRPr="00810DBB" w:rsidRDefault="00373DDD" w:rsidP="00373D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24BF1" w:rsidRPr="00810DBB">
        <w:rPr>
          <w:color w:val="000000"/>
          <w:sz w:val="28"/>
          <w:szCs w:val="28"/>
        </w:rPr>
        <w:t>Китаев А.М «Сварочная книга сварщика » - М: Машиностроение, 1985г.</w:t>
      </w:r>
    </w:p>
    <w:p w:rsidR="00F24BF1" w:rsidRPr="00810DBB" w:rsidRDefault="00373DDD" w:rsidP="00373D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F24BF1" w:rsidRPr="00810DBB">
        <w:rPr>
          <w:color w:val="000000"/>
          <w:sz w:val="28"/>
          <w:szCs w:val="28"/>
        </w:rPr>
        <w:t>Рыморов К.С «механизация и автоматизация сварочного производства» - М: Машиностроение, 1990г.</w:t>
      </w:r>
    </w:p>
    <w:p w:rsidR="00F24BF1" w:rsidRPr="00810DBB" w:rsidRDefault="00373DDD" w:rsidP="00373DDD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F24BF1" w:rsidRPr="00810DBB">
        <w:rPr>
          <w:color w:val="000000"/>
          <w:sz w:val="28"/>
          <w:szCs w:val="28"/>
        </w:rPr>
        <w:t>Методическое пособие по курсовому проектированию, НМТ,2003</w:t>
      </w:r>
    </w:p>
    <w:p w:rsidR="001C23CD" w:rsidRPr="00810DBB" w:rsidRDefault="00373DDD" w:rsidP="00373DDD">
      <w:pPr>
        <w:tabs>
          <w:tab w:val="num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F24BF1" w:rsidRPr="00810DBB">
        <w:rPr>
          <w:color w:val="000000"/>
          <w:sz w:val="28"/>
          <w:szCs w:val="28"/>
        </w:rPr>
        <w:t>Нормативы на полуавтоматическую сварку в среде защитных газов – Москва, Экономика, 1989г.</w:t>
      </w:r>
      <w:bookmarkStart w:id="0" w:name="_GoBack"/>
      <w:bookmarkEnd w:id="0"/>
    </w:p>
    <w:sectPr w:rsidR="001C23CD" w:rsidRPr="00810DBB" w:rsidSect="005B5BCB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4CB8"/>
    <w:multiLevelType w:val="singleLevel"/>
    <w:tmpl w:val="EFBED606"/>
    <w:lvl w:ilvl="0">
      <w:start w:val="1"/>
      <w:numFmt w:val="decimal"/>
      <w:lvlText w:val="1.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1">
    <w:nsid w:val="30AC6DC7"/>
    <w:multiLevelType w:val="singleLevel"/>
    <w:tmpl w:val="997CD32A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50150B19"/>
    <w:multiLevelType w:val="multilevel"/>
    <w:tmpl w:val="CC9C09D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525E01"/>
    <w:multiLevelType w:val="multilevel"/>
    <w:tmpl w:val="2B90BDE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6"/>
        </w:tabs>
        <w:ind w:left="58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8"/>
        </w:tabs>
        <w:ind w:left="1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4"/>
        </w:tabs>
        <w:ind w:left="1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56"/>
        </w:tabs>
        <w:ind w:left="22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52"/>
        </w:tabs>
        <w:ind w:left="27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8"/>
        </w:tabs>
        <w:ind w:left="2888" w:hanging="1800"/>
      </w:pPr>
      <w:rPr>
        <w:rFonts w:hint="default"/>
      </w:rPr>
    </w:lvl>
  </w:abstractNum>
  <w:abstractNum w:abstractNumId="4">
    <w:nsid w:val="57D2536A"/>
    <w:multiLevelType w:val="singleLevel"/>
    <w:tmpl w:val="817E4EDE"/>
    <w:lvl w:ilvl="0">
      <w:start w:val="1"/>
      <w:numFmt w:val="decimal"/>
      <w:lvlText w:val="3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5">
    <w:nsid w:val="58AA33D5"/>
    <w:multiLevelType w:val="singleLevel"/>
    <w:tmpl w:val="4C7CC188"/>
    <w:lvl w:ilvl="0">
      <w:start w:val="2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65B9460D"/>
    <w:multiLevelType w:val="hybridMultilevel"/>
    <w:tmpl w:val="597EBA3A"/>
    <w:lvl w:ilvl="0" w:tplc="B030921A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67185ECA"/>
    <w:multiLevelType w:val="hybridMultilevel"/>
    <w:tmpl w:val="841E09DC"/>
    <w:lvl w:ilvl="0" w:tplc="819491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>
    <w:nsid w:val="67613EEA"/>
    <w:multiLevelType w:val="hybridMultilevel"/>
    <w:tmpl w:val="B7A23CF0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C106E9"/>
    <w:multiLevelType w:val="multilevel"/>
    <w:tmpl w:val="9E8AA6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6"/>
        </w:tabs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2"/>
        </w:tabs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4"/>
        </w:tabs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20"/>
        </w:tabs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6"/>
        </w:tabs>
        <w:ind w:left="2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32"/>
        </w:tabs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8"/>
        </w:tabs>
        <w:ind w:left="2768" w:hanging="2160"/>
      </w:pPr>
      <w:rPr>
        <w:rFonts w:hint="default"/>
      </w:rPr>
    </w:lvl>
  </w:abstractNum>
  <w:abstractNum w:abstractNumId="10">
    <w:nsid w:val="7F930541"/>
    <w:multiLevelType w:val="hybridMultilevel"/>
    <w:tmpl w:val="5E1AA6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E35B7"/>
    <w:multiLevelType w:val="multilevel"/>
    <w:tmpl w:val="D6A6419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E19"/>
    <w:rsid w:val="000027A6"/>
    <w:rsid w:val="00007320"/>
    <w:rsid w:val="0002147E"/>
    <w:rsid w:val="0002693D"/>
    <w:rsid w:val="00034751"/>
    <w:rsid w:val="0003502C"/>
    <w:rsid w:val="00041984"/>
    <w:rsid w:val="00065BD0"/>
    <w:rsid w:val="0009481C"/>
    <w:rsid w:val="00095075"/>
    <w:rsid w:val="000A7FC7"/>
    <w:rsid w:val="000B1805"/>
    <w:rsid w:val="000D62D3"/>
    <w:rsid w:val="000E3A4E"/>
    <w:rsid w:val="000E3E9A"/>
    <w:rsid w:val="000F46D4"/>
    <w:rsid w:val="000F6E72"/>
    <w:rsid w:val="00114ACA"/>
    <w:rsid w:val="0012007C"/>
    <w:rsid w:val="0016072C"/>
    <w:rsid w:val="00162899"/>
    <w:rsid w:val="00164C1C"/>
    <w:rsid w:val="00172E91"/>
    <w:rsid w:val="001A28F7"/>
    <w:rsid w:val="001A2E05"/>
    <w:rsid w:val="001B14AD"/>
    <w:rsid w:val="001C23CD"/>
    <w:rsid w:val="001C28E9"/>
    <w:rsid w:val="001E0345"/>
    <w:rsid w:val="001F2931"/>
    <w:rsid w:val="001F6E73"/>
    <w:rsid w:val="00227EB0"/>
    <w:rsid w:val="00235206"/>
    <w:rsid w:val="00235C9E"/>
    <w:rsid w:val="00240381"/>
    <w:rsid w:val="00251BE3"/>
    <w:rsid w:val="00253B91"/>
    <w:rsid w:val="00260E29"/>
    <w:rsid w:val="0028424E"/>
    <w:rsid w:val="002D5C68"/>
    <w:rsid w:val="002E3D1C"/>
    <w:rsid w:val="002F13FF"/>
    <w:rsid w:val="002F2212"/>
    <w:rsid w:val="00302872"/>
    <w:rsid w:val="00321444"/>
    <w:rsid w:val="00326FB6"/>
    <w:rsid w:val="00327CBD"/>
    <w:rsid w:val="00331AFA"/>
    <w:rsid w:val="00336C73"/>
    <w:rsid w:val="003401FE"/>
    <w:rsid w:val="00345631"/>
    <w:rsid w:val="00350E26"/>
    <w:rsid w:val="00373DDD"/>
    <w:rsid w:val="003743E9"/>
    <w:rsid w:val="00380D75"/>
    <w:rsid w:val="00386D38"/>
    <w:rsid w:val="00392B1F"/>
    <w:rsid w:val="003B18DC"/>
    <w:rsid w:val="003C211D"/>
    <w:rsid w:val="003E47C6"/>
    <w:rsid w:val="003E64E6"/>
    <w:rsid w:val="003F2BEA"/>
    <w:rsid w:val="003F540D"/>
    <w:rsid w:val="003F5E54"/>
    <w:rsid w:val="00407650"/>
    <w:rsid w:val="0041375F"/>
    <w:rsid w:val="00416260"/>
    <w:rsid w:val="00420FD3"/>
    <w:rsid w:val="0043392C"/>
    <w:rsid w:val="00436D13"/>
    <w:rsid w:val="004373C4"/>
    <w:rsid w:val="004458C0"/>
    <w:rsid w:val="004600D3"/>
    <w:rsid w:val="004652DA"/>
    <w:rsid w:val="004662A7"/>
    <w:rsid w:val="004964ED"/>
    <w:rsid w:val="004A0E2E"/>
    <w:rsid w:val="004A162D"/>
    <w:rsid w:val="004B0B14"/>
    <w:rsid w:val="004C3EFF"/>
    <w:rsid w:val="004E28FC"/>
    <w:rsid w:val="004E3B27"/>
    <w:rsid w:val="004E66E1"/>
    <w:rsid w:val="005027E9"/>
    <w:rsid w:val="00502C20"/>
    <w:rsid w:val="00504F60"/>
    <w:rsid w:val="00512A39"/>
    <w:rsid w:val="00523BE7"/>
    <w:rsid w:val="00531940"/>
    <w:rsid w:val="00537260"/>
    <w:rsid w:val="005422A1"/>
    <w:rsid w:val="0055011F"/>
    <w:rsid w:val="00567E50"/>
    <w:rsid w:val="00576529"/>
    <w:rsid w:val="00577BBC"/>
    <w:rsid w:val="00580490"/>
    <w:rsid w:val="005903C1"/>
    <w:rsid w:val="005975ED"/>
    <w:rsid w:val="005B14D5"/>
    <w:rsid w:val="005B5BCB"/>
    <w:rsid w:val="005C040E"/>
    <w:rsid w:val="005C11FA"/>
    <w:rsid w:val="005D2989"/>
    <w:rsid w:val="00633C4A"/>
    <w:rsid w:val="00642E98"/>
    <w:rsid w:val="0066467C"/>
    <w:rsid w:val="006666D6"/>
    <w:rsid w:val="00676A01"/>
    <w:rsid w:val="00683CF3"/>
    <w:rsid w:val="00691ACC"/>
    <w:rsid w:val="00692FC2"/>
    <w:rsid w:val="00694A22"/>
    <w:rsid w:val="00696EEC"/>
    <w:rsid w:val="006A2F7B"/>
    <w:rsid w:val="006B425F"/>
    <w:rsid w:val="006B6405"/>
    <w:rsid w:val="006C670F"/>
    <w:rsid w:val="006D2F89"/>
    <w:rsid w:val="006D370A"/>
    <w:rsid w:val="00702EDB"/>
    <w:rsid w:val="0070773E"/>
    <w:rsid w:val="0071475C"/>
    <w:rsid w:val="00721D8A"/>
    <w:rsid w:val="00746AAF"/>
    <w:rsid w:val="00754859"/>
    <w:rsid w:val="00771BF1"/>
    <w:rsid w:val="0078339E"/>
    <w:rsid w:val="00783DD7"/>
    <w:rsid w:val="00797B06"/>
    <w:rsid w:val="007A3889"/>
    <w:rsid w:val="007A3D2B"/>
    <w:rsid w:val="007A6B6E"/>
    <w:rsid w:val="007C1C94"/>
    <w:rsid w:val="00810DBB"/>
    <w:rsid w:val="00812202"/>
    <w:rsid w:val="008234B2"/>
    <w:rsid w:val="0084270C"/>
    <w:rsid w:val="00857D03"/>
    <w:rsid w:val="00862C80"/>
    <w:rsid w:val="008652BB"/>
    <w:rsid w:val="00870059"/>
    <w:rsid w:val="00880395"/>
    <w:rsid w:val="00882611"/>
    <w:rsid w:val="00895EE3"/>
    <w:rsid w:val="008A759A"/>
    <w:rsid w:val="008C10D4"/>
    <w:rsid w:val="008C76D2"/>
    <w:rsid w:val="008E4019"/>
    <w:rsid w:val="008F3A0F"/>
    <w:rsid w:val="008F3E40"/>
    <w:rsid w:val="00900514"/>
    <w:rsid w:val="0091041C"/>
    <w:rsid w:val="00913161"/>
    <w:rsid w:val="00923BD1"/>
    <w:rsid w:val="0092615B"/>
    <w:rsid w:val="00946109"/>
    <w:rsid w:val="009479A3"/>
    <w:rsid w:val="009503AF"/>
    <w:rsid w:val="009510AD"/>
    <w:rsid w:val="00954155"/>
    <w:rsid w:val="009576EF"/>
    <w:rsid w:val="0096743F"/>
    <w:rsid w:val="00973A1B"/>
    <w:rsid w:val="0099268F"/>
    <w:rsid w:val="009B0C11"/>
    <w:rsid w:val="009B3E4D"/>
    <w:rsid w:val="009B7651"/>
    <w:rsid w:val="009C1FC1"/>
    <w:rsid w:val="009C5C06"/>
    <w:rsid w:val="00A14468"/>
    <w:rsid w:val="00A547C3"/>
    <w:rsid w:val="00A804B8"/>
    <w:rsid w:val="00A92F23"/>
    <w:rsid w:val="00AB1257"/>
    <w:rsid w:val="00AD2312"/>
    <w:rsid w:val="00AD4B3A"/>
    <w:rsid w:val="00AD581E"/>
    <w:rsid w:val="00B162B7"/>
    <w:rsid w:val="00B233B6"/>
    <w:rsid w:val="00B260C7"/>
    <w:rsid w:val="00B45FB3"/>
    <w:rsid w:val="00B507A4"/>
    <w:rsid w:val="00B61D9D"/>
    <w:rsid w:val="00B753DE"/>
    <w:rsid w:val="00B75945"/>
    <w:rsid w:val="00B858E7"/>
    <w:rsid w:val="00B95076"/>
    <w:rsid w:val="00BA0137"/>
    <w:rsid w:val="00BA0169"/>
    <w:rsid w:val="00BC40EF"/>
    <w:rsid w:val="00BD1603"/>
    <w:rsid w:val="00BD2281"/>
    <w:rsid w:val="00BE36B2"/>
    <w:rsid w:val="00BE59C0"/>
    <w:rsid w:val="00BF0A49"/>
    <w:rsid w:val="00BF7B97"/>
    <w:rsid w:val="00C12810"/>
    <w:rsid w:val="00C14E70"/>
    <w:rsid w:val="00C33C83"/>
    <w:rsid w:val="00C34FA7"/>
    <w:rsid w:val="00C35671"/>
    <w:rsid w:val="00C3701D"/>
    <w:rsid w:val="00C53F68"/>
    <w:rsid w:val="00C57698"/>
    <w:rsid w:val="00C57E67"/>
    <w:rsid w:val="00C71D78"/>
    <w:rsid w:val="00C7308C"/>
    <w:rsid w:val="00CA56A3"/>
    <w:rsid w:val="00CA6B41"/>
    <w:rsid w:val="00CB50A7"/>
    <w:rsid w:val="00CB756C"/>
    <w:rsid w:val="00CC12DC"/>
    <w:rsid w:val="00CD4ADD"/>
    <w:rsid w:val="00CE52C0"/>
    <w:rsid w:val="00CE6E72"/>
    <w:rsid w:val="00D10E19"/>
    <w:rsid w:val="00D12086"/>
    <w:rsid w:val="00D1262F"/>
    <w:rsid w:val="00D14A6B"/>
    <w:rsid w:val="00D45958"/>
    <w:rsid w:val="00D47C43"/>
    <w:rsid w:val="00D60CC8"/>
    <w:rsid w:val="00D635B1"/>
    <w:rsid w:val="00D71A3E"/>
    <w:rsid w:val="00D91331"/>
    <w:rsid w:val="00DB2708"/>
    <w:rsid w:val="00DD04F6"/>
    <w:rsid w:val="00DD0643"/>
    <w:rsid w:val="00DE74F5"/>
    <w:rsid w:val="00DF5271"/>
    <w:rsid w:val="00DF5525"/>
    <w:rsid w:val="00DF6FBE"/>
    <w:rsid w:val="00E05191"/>
    <w:rsid w:val="00E14677"/>
    <w:rsid w:val="00E14FD2"/>
    <w:rsid w:val="00E20EA0"/>
    <w:rsid w:val="00E271B9"/>
    <w:rsid w:val="00E43CCB"/>
    <w:rsid w:val="00E4791B"/>
    <w:rsid w:val="00E535C7"/>
    <w:rsid w:val="00E54EA4"/>
    <w:rsid w:val="00E6033E"/>
    <w:rsid w:val="00E74DA8"/>
    <w:rsid w:val="00E94D3A"/>
    <w:rsid w:val="00E97F7F"/>
    <w:rsid w:val="00EB3708"/>
    <w:rsid w:val="00EB7833"/>
    <w:rsid w:val="00EC2BB6"/>
    <w:rsid w:val="00ED39A0"/>
    <w:rsid w:val="00EF3744"/>
    <w:rsid w:val="00EF3893"/>
    <w:rsid w:val="00EF43F2"/>
    <w:rsid w:val="00F07979"/>
    <w:rsid w:val="00F16B6A"/>
    <w:rsid w:val="00F20004"/>
    <w:rsid w:val="00F228AB"/>
    <w:rsid w:val="00F24BF1"/>
    <w:rsid w:val="00F26CA8"/>
    <w:rsid w:val="00F30631"/>
    <w:rsid w:val="00F332C8"/>
    <w:rsid w:val="00F354AE"/>
    <w:rsid w:val="00F47086"/>
    <w:rsid w:val="00F53375"/>
    <w:rsid w:val="00F63185"/>
    <w:rsid w:val="00F668BE"/>
    <w:rsid w:val="00F66D9C"/>
    <w:rsid w:val="00F710C6"/>
    <w:rsid w:val="00F76449"/>
    <w:rsid w:val="00F8517F"/>
    <w:rsid w:val="00F90F80"/>
    <w:rsid w:val="00F9567C"/>
    <w:rsid w:val="00F969B2"/>
    <w:rsid w:val="00FA3BA5"/>
    <w:rsid w:val="00FA79B4"/>
    <w:rsid w:val="00FC4F6F"/>
    <w:rsid w:val="00FC5833"/>
    <w:rsid w:val="00FD0B6A"/>
    <w:rsid w:val="00FD1C5B"/>
    <w:rsid w:val="00FD3701"/>
    <w:rsid w:val="00FD73C8"/>
    <w:rsid w:val="00FF2E65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6AE4DFAA-8CBA-49B7-A054-C1AFFC48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4BF1"/>
    <w:pPr>
      <w:suppressAutoHyphens/>
      <w:spacing w:line="336" w:lineRule="auto"/>
      <w:jc w:val="center"/>
      <w:outlineLvl w:val="0"/>
    </w:pPr>
    <w:rPr>
      <w:b/>
      <w:bCs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24BF1"/>
    <w:pPr>
      <w:suppressAutoHyphens/>
      <w:spacing w:line="336" w:lineRule="auto"/>
      <w:ind w:left="851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24BF1"/>
    <w:pPr>
      <w:suppressAutoHyphens/>
      <w:spacing w:line="336" w:lineRule="auto"/>
      <w:ind w:left="851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24BF1"/>
    <w:pPr>
      <w:suppressAutoHyphens/>
      <w:spacing w:line="336" w:lineRule="auto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F24BF1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rsid w:val="00F24BF1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rsid w:val="00F24BF1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24BF1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rsid w:val="00F24BF1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rsid w:val="00F24BF1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rsid w:val="00F24BF1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rsid w:val="00F24BF1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rsid w:val="00F24BF1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customStyle="1" w:styleId="ab">
    <w:name w:val="Переменные"/>
    <w:basedOn w:val="a9"/>
    <w:uiPriority w:val="99"/>
    <w:rsid w:val="00F24BF1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F24BF1"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rsid w:val="00F24BF1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rsid w:val="00F24BF1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0">
    <w:name w:val="Листинг программы"/>
    <w:uiPriority w:val="99"/>
    <w:rsid w:val="00F24BF1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F24BF1"/>
    <w:rPr>
      <w:rFonts w:ascii="Journal" w:hAnsi="Journal" w:cs="Journal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</w:rPr>
  </w:style>
  <w:style w:type="table" w:styleId="af3">
    <w:name w:val="Table Grid"/>
    <w:basedOn w:val="a1"/>
    <w:uiPriority w:val="99"/>
    <w:rsid w:val="00F2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rsid w:val="00F24BF1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6163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 LIFE</Company>
  <LinksUpToDate>false</LinksUpToDate>
  <CharactersWithSpaces>41211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СВОБОДНЫЙ RAPper</dc:creator>
  <cp:keywords/>
  <dc:description/>
  <cp:lastModifiedBy>admin</cp:lastModifiedBy>
  <cp:revision>2</cp:revision>
  <dcterms:created xsi:type="dcterms:W3CDTF">2014-03-04T12:47:00Z</dcterms:created>
  <dcterms:modified xsi:type="dcterms:W3CDTF">2014-03-04T12:47:00Z</dcterms:modified>
</cp:coreProperties>
</file>