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95" w:rsidRPr="00367260" w:rsidRDefault="00176995" w:rsidP="00367260">
      <w:pPr>
        <w:pStyle w:val="ad"/>
        <w:spacing w:line="360" w:lineRule="auto"/>
        <w:ind w:firstLine="709"/>
        <w:jc w:val="both"/>
        <w:rPr>
          <w:b/>
          <w:noProof/>
          <w:color w:val="000000"/>
          <w:sz w:val="28"/>
          <w:szCs w:val="36"/>
        </w:rPr>
      </w:pPr>
      <w:bookmarkStart w:id="0" w:name="_Toc56094603"/>
      <w:r w:rsidRPr="00367260">
        <w:rPr>
          <w:b/>
          <w:noProof/>
          <w:color w:val="000000"/>
          <w:sz w:val="28"/>
          <w:szCs w:val="36"/>
        </w:rPr>
        <w:t>Содержание</w:t>
      </w:r>
    </w:p>
    <w:p w:rsidR="00367260" w:rsidRPr="00367260" w:rsidRDefault="00367260" w:rsidP="00367260">
      <w:pPr>
        <w:pStyle w:val="ad"/>
        <w:spacing w:line="360" w:lineRule="auto"/>
        <w:ind w:firstLine="709"/>
        <w:jc w:val="both"/>
        <w:rPr>
          <w:noProof/>
          <w:color w:val="000000"/>
          <w:sz w:val="28"/>
          <w:szCs w:val="28"/>
        </w:rPr>
      </w:pPr>
    </w:p>
    <w:p w:rsidR="00176995" w:rsidRPr="00367260" w:rsidRDefault="00176995" w:rsidP="00367260">
      <w:pPr>
        <w:pStyle w:val="ad"/>
        <w:spacing w:line="360" w:lineRule="auto"/>
        <w:jc w:val="both"/>
        <w:rPr>
          <w:noProof/>
          <w:color w:val="000000"/>
          <w:sz w:val="28"/>
          <w:szCs w:val="28"/>
        </w:rPr>
      </w:pPr>
      <w:r w:rsidRPr="00367260">
        <w:rPr>
          <w:noProof/>
          <w:color w:val="000000"/>
          <w:sz w:val="28"/>
          <w:szCs w:val="28"/>
        </w:rPr>
        <w:t>Введение</w:t>
      </w:r>
    </w:p>
    <w:p w:rsidR="00176995" w:rsidRPr="00367260" w:rsidRDefault="00176995" w:rsidP="00367260">
      <w:pPr>
        <w:pStyle w:val="ad"/>
        <w:numPr>
          <w:ilvl w:val="0"/>
          <w:numId w:val="15"/>
        </w:numPr>
        <w:spacing w:line="360" w:lineRule="auto"/>
        <w:ind w:left="0" w:firstLine="0"/>
        <w:jc w:val="both"/>
        <w:rPr>
          <w:noProof/>
          <w:color w:val="000000"/>
          <w:sz w:val="28"/>
          <w:szCs w:val="28"/>
        </w:rPr>
      </w:pPr>
      <w:r w:rsidRPr="00367260">
        <w:rPr>
          <w:noProof/>
          <w:color w:val="000000"/>
          <w:sz w:val="28"/>
          <w:szCs w:val="28"/>
        </w:rPr>
        <w:t>Понятие и признаки правоотношений</w:t>
      </w:r>
    </w:p>
    <w:p w:rsidR="00EB5714" w:rsidRDefault="00176995" w:rsidP="00367260">
      <w:pPr>
        <w:pStyle w:val="ad"/>
        <w:numPr>
          <w:ilvl w:val="0"/>
          <w:numId w:val="15"/>
        </w:numPr>
        <w:spacing w:line="360" w:lineRule="auto"/>
        <w:ind w:left="0" w:firstLine="0"/>
        <w:jc w:val="both"/>
        <w:rPr>
          <w:noProof/>
          <w:color w:val="000000"/>
          <w:sz w:val="28"/>
          <w:szCs w:val="28"/>
        </w:rPr>
      </w:pPr>
      <w:r w:rsidRPr="00367260">
        <w:rPr>
          <w:noProof/>
          <w:color w:val="000000"/>
          <w:sz w:val="28"/>
          <w:szCs w:val="28"/>
        </w:rPr>
        <w:t>Субъекты п</w:t>
      </w:r>
      <w:r w:rsidR="00EC286C" w:rsidRPr="00367260">
        <w:rPr>
          <w:noProof/>
          <w:color w:val="000000"/>
          <w:sz w:val="28"/>
          <w:szCs w:val="28"/>
        </w:rPr>
        <w:t>равоотношений</w:t>
      </w:r>
    </w:p>
    <w:p w:rsidR="00EB5714" w:rsidRDefault="00176995" w:rsidP="00367260">
      <w:pPr>
        <w:pStyle w:val="ad"/>
        <w:numPr>
          <w:ilvl w:val="1"/>
          <w:numId w:val="15"/>
        </w:numPr>
        <w:spacing w:line="360" w:lineRule="auto"/>
        <w:ind w:left="0" w:firstLine="0"/>
        <w:jc w:val="both"/>
        <w:rPr>
          <w:noProof/>
          <w:color w:val="000000"/>
          <w:sz w:val="28"/>
          <w:szCs w:val="28"/>
        </w:rPr>
      </w:pPr>
      <w:r w:rsidRPr="00367260">
        <w:rPr>
          <w:noProof/>
          <w:color w:val="000000"/>
          <w:sz w:val="28"/>
          <w:szCs w:val="28"/>
        </w:rPr>
        <w:t>Физические лица</w:t>
      </w:r>
    </w:p>
    <w:p w:rsidR="00EB5714" w:rsidRDefault="00176995" w:rsidP="00367260">
      <w:pPr>
        <w:pStyle w:val="ad"/>
        <w:numPr>
          <w:ilvl w:val="1"/>
          <w:numId w:val="15"/>
        </w:numPr>
        <w:spacing w:line="360" w:lineRule="auto"/>
        <w:ind w:left="0" w:firstLine="0"/>
        <w:jc w:val="both"/>
        <w:rPr>
          <w:noProof/>
          <w:color w:val="000000"/>
          <w:sz w:val="28"/>
          <w:szCs w:val="28"/>
        </w:rPr>
      </w:pPr>
      <w:r w:rsidRPr="00367260">
        <w:rPr>
          <w:noProof/>
          <w:color w:val="000000"/>
          <w:sz w:val="28"/>
          <w:szCs w:val="28"/>
        </w:rPr>
        <w:t>Юридические лица</w:t>
      </w:r>
    </w:p>
    <w:p w:rsidR="00176995" w:rsidRPr="00367260" w:rsidRDefault="00176995" w:rsidP="00367260">
      <w:pPr>
        <w:pStyle w:val="ad"/>
        <w:numPr>
          <w:ilvl w:val="1"/>
          <w:numId w:val="15"/>
        </w:numPr>
        <w:spacing w:line="360" w:lineRule="auto"/>
        <w:ind w:left="0" w:firstLine="0"/>
        <w:jc w:val="both"/>
        <w:rPr>
          <w:noProof/>
          <w:color w:val="000000"/>
          <w:sz w:val="28"/>
          <w:szCs w:val="28"/>
        </w:rPr>
      </w:pPr>
      <w:r w:rsidRPr="00367260">
        <w:rPr>
          <w:noProof/>
          <w:color w:val="000000"/>
          <w:sz w:val="28"/>
          <w:szCs w:val="28"/>
        </w:rPr>
        <w:t>Государство</w:t>
      </w:r>
    </w:p>
    <w:p w:rsidR="00176995" w:rsidRPr="00367260" w:rsidRDefault="00176995" w:rsidP="00367260">
      <w:pPr>
        <w:pStyle w:val="ad"/>
        <w:spacing w:line="360" w:lineRule="auto"/>
        <w:jc w:val="both"/>
        <w:rPr>
          <w:noProof/>
          <w:color w:val="000000"/>
          <w:sz w:val="28"/>
          <w:szCs w:val="28"/>
        </w:rPr>
      </w:pPr>
      <w:r w:rsidRPr="00367260">
        <w:rPr>
          <w:noProof/>
          <w:color w:val="000000"/>
          <w:sz w:val="28"/>
          <w:szCs w:val="28"/>
        </w:rPr>
        <w:t>Заклю</w:t>
      </w:r>
      <w:r w:rsidR="00EC286C" w:rsidRPr="00367260">
        <w:rPr>
          <w:noProof/>
          <w:color w:val="000000"/>
          <w:sz w:val="28"/>
          <w:szCs w:val="28"/>
        </w:rPr>
        <w:t>чение</w:t>
      </w:r>
    </w:p>
    <w:p w:rsidR="00176995" w:rsidRPr="00367260" w:rsidRDefault="00176995" w:rsidP="00367260">
      <w:pPr>
        <w:pStyle w:val="ad"/>
        <w:spacing w:line="360" w:lineRule="auto"/>
        <w:jc w:val="both"/>
        <w:rPr>
          <w:noProof/>
          <w:color w:val="000000"/>
          <w:sz w:val="28"/>
          <w:szCs w:val="28"/>
        </w:rPr>
      </w:pPr>
      <w:r w:rsidRPr="00367260">
        <w:rPr>
          <w:noProof/>
          <w:color w:val="000000"/>
          <w:sz w:val="28"/>
          <w:szCs w:val="28"/>
        </w:rPr>
        <w:t xml:space="preserve">Список использованных </w:t>
      </w:r>
      <w:r w:rsidR="00EC286C" w:rsidRPr="00367260">
        <w:rPr>
          <w:noProof/>
          <w:color w:val="000000"/>
          <w:sz w:val="28"/>
          <w:szCs w:val="28"/>
        </w:rPr>
        <w:t>источников и литературы</w:t>
      </w:r>
    </w:p>
    <w:p w:rsidR="00176995" w:rsidRPr="00367260" w:rsidRDefault="00176995" w:rsidP="00367260">
      <w:pPr>
        <w:pStyle w:val="ad"/>
        <w:spacing w:line="360" w:lineRule="auto"/>
        <w:ind w:firstLine="709"/>
        <w:jc w:val="both"/>
        <w:rPr>
          <w:noProof/>
          <w:color w:val="000000"/>
          <w:sz w:val="28"/>
          <w:szCs w:val="28"/>
        </w:rPr>
      </w:pPr>
    </w:p>
    <w:p w:rsidR="00367260" w:rsidRPr="00367260" w:rsidRDefault="00367260">
      <w:pPr>
        <w:spacing w:after="200" w:line="276" w:lineRule="auto"/>
        <w:rPr>
          <w:b/>
          <w:noProof/>
          <w:color w:val="000000"/>
          <w:sz w:val="28"/>
          <w:szCs w:val="28"/>
        </w:rPr>
      </w:pPr>
      <w:r w:rsidRPr="00367260">
        <w:rPr>
          <w:b/>
          <w:noProof/>
          <w:color w:val="000000"/>
          <w:sz w:val="28"/>
          <w:szCs w:val="28"/>
        </w:rPr>
        <w:br w:type="page"/>
      </w:r>
    </w:p>
    <w:p w:rsidR="002F20EF" w:rsidRPr="00367260" w:rsidRDefault="002F20EF" w:rsidP="00367260">
      <w:pPr>
        <w:pStyle w:val="ad"/>
        <w:spacing w:line="360" w:lineRule="auto"/>
        <w:ind w:firstLine="709"/>
        <w:jc w:val="both"/>
        <w:rPr>
          <w:b/>
          <w:noProof/>
          <w:color w:val="000000"/>
          <w:sz w:val="28"/>
          <w:szCs w:val="28"/>
        </w:rPr>
      </w:pPr>
      <w:r w:rsidRPr="00367260">
        <w:rPr>
          <w:b/>
          <w:noProof/>
          <w:color w:val="000000"/>
          <w:sz w:val="28"/>
          <w:szCs w:val="28"/>
        </w:rPr>
        <w:t>Введение</w:t>
      </w:r>
      <w:bookmarkEnd w:id="0"/>
    </w:p>
    <w:p w:rsidR="00367260" w:rsidRPr="00367260" w:rsidRDefault="00367260" w:rsidP="00367260">
      <w:pPr>
        <w:pStyle w:val="ad"/>
        <w:spacing w:line="360" w:lineRule="auto"/>
        <w:ind w:firstLine="709"/>
        <w:jc w:val="both"/>
        <w:rPr>
          <w:noProof/>
          <w:color w:val="000000"/>
          <w:sz w:val="28"/>
          <w:szCs w:val="28"/>
        </w:rPr>
      </w:pPr>
    </w:p>
    <w:p w:rsidR="00432DD3" w:rsidRPr="00367260" w:rsidRDefault="00432DD3" w:rsidP="00367260">
      <w:pPr>
        <w:pStyle w:val="ad"/>
        <w:spacing w:line="360" w:lineRule="auto"/>
        <w:ind w:firstLine="709"/>
        <w:jc w:val="both"/>
        <w:rPr>
          <w:noProof/>
          <w:color w:val="000000"/>
          <w:sz w:val="28"/>
          <w:szCs w:val="28"/>
        </w:rPr>
      </w:pPr>
      <w:r w:rsidRPr="00367260">
        <w:rPr>
          <w:noProof/>
          <w:color w:val="000000"/>
          <w:sz w:val="28"/>
          <w:szCs w:val="28"/>
        </w:rPr>
        <w:t>Правовые отношения, проблема их понятия и содержания является одной из фундаментальных проблем теории права и юридической науки в целом. Это определяется тем, что любая правовая проблема есть в конечном итоге проблема правовых отношений, проблема правовых связей субъектов правоотношений</w:t>
      </w:r>
      <w:r w:rsidR="00BA5C65" w:rsidRPr="00367260">
        <w:rPr>
          <w:rStyle w:val="af0"/>
          <w:noProof/>
          <w:color w:val="000000"/>
          <w:sz w:val="28"/>
          <w:szCs w:val="28"/>
        </w:rPr>
        <w:footnoteReference w:id="1"/>
      </w:r>
      <w:r w:rsidRPr="00367260">
        <w:rPr>
          <w:noProof/>
          <w:color w:val="000000"/>
          <w:sz w:val="28"/>
          <w:szCs w:val="28"/>
        </w:rPr>
        <w:t>.</w:t>
      </w:r>
    </w:p>
    <w:p w:rsidR="00EB5714" w:rsidRDefault="002F20EF" w:rsidP="00367260">
      <w:pPr>
        <w:pStyle w:val="ad"/>
        <w:spacing w:line="360" w:lineRule="auto"/>
        <w:ind w:firstLine="709"/>
        <w:jc w:val="both"/>
        <w:rPr>
          <w:noProof/>
          <w:color w:val="000000"/>
          <w:sz w:val="28"/>
          <w:szCs w:val="28"/>
        </w:rPr>
      </w:pPr>
      <w:r w:rsidRPr="00367260">
        <w:rPr>
          <w:noProof/>
          <w:color w:val="000000"/>
          <w:sz w:val="28"/>
          <w:szCs w:val="28"/>
        </w:rPr>
        <w:t>Изучения право</w:t>
      </w:r>
      <w:r w:rsidR="00432DD3" w:rsidRPr="00367260">
        <w:rPr>
          <w:noProof/>
          <w:color w:val="000000"/>
          <w:sz w:val="28"/>
          <w:szCs w:val="28"/>
        </w:rPr>
        <w:t>отношения актуально сейчас, так как</w:t>
      </w:r>
      <w:r w:rsidRPr="00367260">
        <w:rPr>
          <w:noProof/>
          <w:color w:val="000000"/>
          <w:sz w:val="28"/>
          <w:szCs w:val="28"/>
        </w:rPr>
        <w:t xml:space="preserve"> оно не</w:t>
      </w:r>
      <w:r w:rsidR="00367260" w:rsidRPr="00367260">
        <w:rPr>
          <w:noProof/>
          <w:color w:val="000000"/>
          <w:sz w:val="28"/>
          <w:szCs w:val="28"/>
        </w:rPr>
        <w:t xml:space="preserve"> </w:t>
      </w:r>
      <w:r w:rsidRPr="00367260">
        <w:rPr>
          <w:noProof/>
          <w:color w:val="000000"/>
          <w:sz w:val="28"/>
          <w:szCs w:val="28"/>
        </w:rPr>
        <w:t>исчерпывается формальными характеристиками, хотя в специально</w:t>
      </w:r>
      <w:r w:rsidR="00367260" w:rsidRPr="00367260">
        <w:rPr>
          <w:noProof/>
          <w:color w:val="000000"/>
          <w:sz w:val="28"/>
          <w:szCs w:val="28"/>
        </w:rPr>
        <w:t xml:space="preserve"> </w:t>
      </w:r>
      <w:r w:rsidRPr="00367260">
        <w:rPr>
          <w:noProof/>
          <w:color w:val="000000"/>
          <w:sz w:val="28"/>
          <w:szCs w:val="28"/>
        </w:rPr>
        <w:t>юридическом смысле определяется этими характеристиками; это</w:t>
      </w:r>
      <w:r w:rsidR="00367260" w:rsidRPr="00367260">
        <w:rPr>
          <w:noProof/>
          <w:color w:val="000000"/>
          <w:sz w:val="28"/>
          <w:szCs w:val="28"/>
        </w:rPr>
        <w:t xml:space="preserve"> </w:t>
      </w:r>
      <w:r w:rsidRPr="00367260">
        <w:rPr>
          <w:noProof/>
          <w:color w:val="000000"/>
          <w:sz w:val="28"/>
          <w:szCs w:val="28"/>
        </w:rPr>
        <w:t>юридические тексты, сформулированные</w:t>
      </w:r>
      <w:r w:rsidR="00367260" w:rsidRPr="00367260">
        <w:rPr>
          <w:noProof/>
          <w:color w:val="000000"/>
          <w:sz w:val="28"/>
          <w:szCs w:val="28"/>
        </w:rPr>
        <w:t xml:space="preserve"> </w:t>
      </w:r>
      <w:r w:rsidRPr="00367260">
        <w:rPr>
          <w:noProof/>
          <w:color w:val="000000"/>
          <w:sz w:val="28"/>
          <w:szCs w:val="28"/>
        </w:rPr>
        <w:t>властью</w:t>
      </w:r>
      <w:r w:rsidR="00367260" w:rsidRPr="00367260">
        <w:rPr>
          <w:noProof/>
          <w:color w:val="000000"/>
          <w:sz w:val="28"/>
          <w:szCs w:val="28"/>
        </w:rPr>
        <w:t xml:space="preserve"> </w:t>
      </w:r>
      <w:r w:rsidRPr="00367260">
        <w:rPr>
          <w:noProof/>
          <w:color w:val="000000"/>
          <w:sz w:val="28"/>
          <w:szCs w:val="28"/>
        </w:rPr>
        <w:t>и</w:t>
      </w:r>
      <w:r w:rsidR="00367260" w:rsidRPr="00367260">
        <w:rPr>
          <w:noProof/>
          <w:color w:val="000000"/>
          <w:sz w:val="28"/>
          <w:szCs w:val="28"/>
        </w:rPr>
        <w:t xml:space="preserve"> </w:t>
      </w:r>
      <w:r w:rsidRPr="00367260">
        <w:rPr>
          <w:noProof/>
          <w:color w:val="000000"/>
          <w:sz w:val="28"/>
          <w:szCs w:val="28"/>
        </w:rPr>
        <w:t>содержащие</w:t>
      </w:r>
      <w:r w:rsidR="00367260" w:rsidRPr="00367260">
        <w:rPr>
          <w:noProof/>
          <w:color w:val="000000"/>
          <w:sz w:val="28"/>
          <w:szCs w:val="28"/>
        </w:rPr>
        <w:t xml:space="preserve"> </w:t>
      </w:r>
      <w:r w:rsidRPr="00367260">
        <w:rPr>
          <w:noProof/>
          <w:color w:val="000000"/>
          <w:sz w:val="28"/>
          <w:szCs w:val="28"/>
        </w:rPr>
        <w:t>правовые</w:t>
      </w:r>
      <w:r w:rsidR="00367260" w:rsidRPr="00367260">
        <w:rPr>
          <w:noProof/>
          <w:color w:val="000000"/>
          <w:sz w:val="28"/>
          <w:szCs w:val="28"/>
        </w:rPr>
        <w:t xml:space="preserve"> </w:t>
      </w:r>
      <w:r w:rsidRPr="00367260">
        <w:rPr>
          <w:noProof/>
          <w:color w:val="000000"/>
          <w:sz w:val="28"/>
          <w:szCs w:val="28"/>
        </w:rPr>
        <w:t>нормы.</w:t>
      </w:r>
    </w:p>
    <w:p w:rsidR="00367260" w:rsidRPr="00367260" w:rsidRDefault="007276C2" w:rsidP="00367260">
      <w:pPr>
        <w:pStyle w:val="ad"/>
        <w:spacing w:line="360" w:lineRule="auto"/>
        <w:ind w:firstLine="709"/>
        <w:jc w:val="both"/>
        <w:rPr>
          <w:noProof/>
          <w:color w:val="000000"/>
          <w:sz w:val="28"/>
          <w:szCs w:val="28"/>
        </w:rPr>
      </w:pPr>
      <w:r w:rsidRPr="00367260">
        <w:rPr>
          <w:noProof/>
          <w:color w:val="000000"/>
          <w:sz w:val="28"/>
          <w:szCs w:val="28"/>
        </w:rPr>
        <w:t>В обществе существует множество различных отношений: экономические, политические, юридические, моральные, духовные, культурные и др. Собственно, само человеческое общество есть совокупность отношений, продукт взаимодействия людей. При этом все виды и формы отношений, возникающих и функционирующих в обществе между индивидами и их объединениями, являются (в отличие от взаимосвязей в природе) общественными, или социальными.</w:t>
      </w:r>
    </w:p>
    <w:p w:rsidR="00601B32" w:rsidRPr="00367260" w:rsidRDefault="007276C2" w:rsidP="00367260">
      <w:pPr>
        <w:pStyle w:val="ad"/>
        <w:spacing w:line="360" w:lineRule="auto"/>
        <w:ind w:firstLine="709"/>
        <w:jc w:val="both"/>
        <w:rPr>
          <w:noProof/>
          <w:color w:val="000000"/>
          <w:sz w:val="28"/>
          <w:szCs w:val="28"/>
        </w:rPr>
      </w:pPr>
      <w:r w:rsidRPr="00367260">
        <w:rPr>
          <w:noProof/>
          <w:color w:val="000000"/>
          <w:sz w:val="28"/>
          <w:szCs w:val="28"/>
        </w:rPr>
        <w:t>Юридическую науку, естественно, интересуют, прежде всего юридические, или правовые отношения. В чем их специфика? Кратко говоря, в том, что они органически связаны</w:t>
      </w:r>
      <w:r w:rsidR="00601B32" w:rsidRPr="00367260">
        <w:rPr>
          <w:noProof/>
          <w:color w:val="000000"/>
          <w:sz w:val="28"/>
          <w:szCs w:val="28"/>
        </w:rPr>
        <w:t xml:space="preserve"> с правом. </w:t>
      </w:r>
    </w:p>
    <w:p w:rsidR="007276C2" w:rsidRPr="00367260" w:rsidRDefault="00601B32" w:rsidP="00367260">
      <w:pPr>
        <w:pStyle w:val="ad"/>
        <w:spacing w:line="360" w:lineRule="auto"/>
        <w:ind w:firstLine="709"/>
        <w:jc w:val="both"/>
        <w:rPr>
          <w:noProof/>
          <w:color w:val="000000"/>
          <w:sz w:val="28"/>
          <w:szCs w:val="28"/>
        </w:rPr>
      </w:pPr>
      <w:r w:rsidRPr="00367260">
        <w:rPr>
          <w:noProof/>
          <w:color w:val="000000"/>
          <w:sz w:val="28"/>
          <w:szCs w:val="28"/>
        </w:rPr>
        <w:t>Право -</w:t>
      </w:r>
      <w:r w:rsidR="007276C2" w:rsidRPr="00367260">
        <w:rPr>
          <w:noProof/>
          <w:color w:val="000000"/>
          <w:sz w:val="28"/>
          <w:szCs w:val="28"/>
        </w:rPr>
        <w:t xml:space="preserve"> особый, официальный, государственный регулятор общественных отношений. В этом его главное назначение. Регулируя те или иные отношения, оно тем самым придает им правовую форму, в результате чего эти отношения приобретают новое качество и особый вид – становятся правовыми, облекаются в юридическую оболочку</w:t>
      </w:r>
      <w:r w:rsidRPr="00367260">
        <w:rPr>
          <w:rStyle w:val="af0"/>
          <w:noProof/>
          <w:color w:val="000000"/>
          <w:sz w:val="28"/>
          <w:szCs w:val="28"/>
        </w:rPr>
        <w:footnoteReference w:id="2"/>
      </w:r>
      <w:r w:rsidR="007276C2" w:rsidRPr="00367260">
        <w:rPr>
          <w:noProof/>
          <w:color w:val="000000"/>
          <w:sz w:val="28"/>
          <w:szCs w:val="28"/>
        </w:rPr>
        <w:t>.</w:t>
      </w:r>
    </w:p>
    <w:p w:rsidR="00367260" w:rsidRPr="00367260" w:rsidRDefault="007276C2" w:rsidP="00367260">
      <w:pPr>
        <w:pStyle w:val="ad"/>
        <w:spacing w:line="360" w:lineRule="auto"/>
        <w:ind w:firstLine="709"/>
        <w:jc w:val="both"/>
        <w:rPr>
          <w:noProof/>
          <w:color w:val="000000"/>
          <w:sz w:val="28"/>
          <w:szCs w:val="28"/>
        </w:rPr>
      </w:pPr>
      <w:r w:rsidRPr="00367260">
        <w:rPr>
          <w:noProof/>
          <w:color w:val="000000"/>
          <w:sz w:val="28"/>
          <w:szCs w:val="28"/>
        </w:rPr>
        <w:t>Именно с помощью такого нормативного воздействия государственная власть переводит определенные отношения под свою юрисдикцию и защиту, придает им упорядоченность, стабильность, устойчивость, желаемую направленность, вводит в нужное русло. Их участники наделяются правосубъектностью, юридическими правами и обязанностями. Эти отношения становятся подконтрольными и управляемыми. Иными словами, перед нами особая форма социального взаимодействия.</w:t>
      </w:r>
    </w:p>
    <w:p w:rsidR="007276C2" w:rsidRPr="00367260" w:rsidRDefault="007276C2" w:rsidP="00367260">
      <w:pPr>
        <w:pStyle w:val="ad"/>
        <w:spacing w:line="360" w:lineRule="auto"/>
        <w:ind w:firstLine="709"/>
        <w:jc w:val="both"/>
        <w:rPr>
          <w:noProof/>
          <w:color w:val="000000"/>
          <w:sz w:val="28"/>
          <w:szCs w:val="28"/>
        </w:rPr>
      </w:pPr>
      <w:r w:rsidRPr="00367260">
        <w:rPr>
          <w:noProof/>
          <w:color w:val="000000"/>
          <w:sz w:val="28"/>
          <w:szCs w:val="28"/>
        </w:rPr>
        <w:t>Запрещая одни действия, разрешая другие, поощряя третьи, устанавливая ответственность за нарушения своих предписаний, право таким путем указывает необходимые, общественно полезные варианты поведения субъектов, ограничивает или расширяет сферу их личных желаний и устремлений, пресекает вредную деятельность.</w:t>
      </w:r>
    </w:p>
    <w:p w:rsidR="00432DD3"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 xml:space="preserve">Целью данной курсовой работы является </w:t>
      </w:r>
      <w:r w:rsidR="00432DD3" w:rsidRPr="00367260">
        <w:rPr>
          <w:noProof/>
          <w:color w:val="000000"/>
          <w:sz w:val="28"/>
          <w:szCs w:val="28"/>
        </w:rPr>
        <w:t>детальное рассмотрение понятия субъект</w:t>
      </w:r>
      <w:r w:rsidR="00367260" w:rsidRPr="00367260">
        <w:rPr>
          <w:noProof/>
          <w:color w:val="000000"/>
          <w:sz w:val="28"/>
          <w:szCs w:val="28"/>
        </w:rPr>
        <w:t xml:space="preserve"> </w:t>
      </w:r>
      <w:r w:rsidR="00432DD3" w:rsidRPr="00367260">
        <w:rPr>
          <w:noProof/>
          <w:color w:val="000000"/>
          <w:sz w:val="28"/>
          <w:szCs w:val="28"/>
        </w:rPr>
        <w:t>правоотношения.</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Правоотношение - сложное по своему содержанию правовое явление, которое имеет сложную структуру (содержание; объекты; субъекты) и возникает</w:t>
      </w:r>
      <w:r w:rsidR="00432DD3" w:rsidRPr="00367260">
        <w:rPr>
          <w:noProof/>
          <w:color w:val="000000"/>
          <w:sz w:val="28"/>
          <w:szCs w:val="28"/>
        </w:rPr>
        <w:t xml:space="preserve"> на основе норм права.</w:t>
      </w:r>
    </w:p>
    <w:p w:rsidR="00432DD3" w:rsidRPr="00367260" w:rsidRDefault="00432DD3" w:rsidP="00367260">
      <w:pPr>
        <w:pStyle w:val="ad"/>
        <w:spacing w:line="360" w:lineRule="auto"/>
        <w:ind w:firstLine="709"/>
        <w:jc w:val="both"/>
        <w:rPr>
          <w:noProof/>
          <w:color w:val="000000"/>
          <w:sz w:val="28"/>
          <w:szCs w:val="28"/>
        </w:rPr>
      </w:pPr>
      <w:r w:rsidRPr="00367260">
        <w:rPr>
          <w:noProof/>
          <w:color w:val="000000"/>
          <w:sz w:val="28"/>
          <w:szCs w:val="28"/>
        </w:rPr>
        <w:t>О</w:t>
      </w:r>
      <w:r w:rsidRPr="00367260">
        <w:rPr>
          <w:bCs/>
          <w:noProof/>
          <w:color w:val="000000"/>
          <w:sz w:val="28"/>
          <w:szCs w:val="28"/>
        </w:rPr>
        <w:t xml:space="preserve">бъект курсовой работы </w:t>
      </w:r>
      <w:r w:rsidRPr="00367260">
        <w:rPr>
          <w:noProof/>
          <w:color w:val="000000"/>
          <w:sz w:val="28"/>
          <w:szCs w:val="28"/>
        </w:rPr>
        <w:t>– характеристика субъекта правоотношения.</w:t>
      </w:r>
    </w:p>
    <w:p w:rsidR="00432DD3" w:rsidRPr="00367260" w:rsidRDefault="00432DD3" w:rsidP="00367260">
      <w:pPr>
        <w:pStyle w:val="ad"/>
        <w:spacing w:line="360" w:lineRule="auto"/>
        <w:ind w:firstLine="709"/>
        <w:jc w:val="both"/>
        <w:rPr>
          <w:noProof/>
          <w:color w:val="000000"/>
          <w:sz w:val="28"/>
          <w:szCs w:val="28"/>
        </w:rPr>
      </w:pPr>
      <w:r w:rsidRPr="00367260">
        <w:rPr>
          <w:bCs/>
          <w:noProof/>
          <w:color w:val="000000"/>
          <w:sz w:val="28"/>
          <w:szCs w:val="28"/>
        </w:rPr>
        <w:t>Предметом</w:t>
      </w:r>
      <w:r w:rsidRPr="00367260">
        <w:rPr>
          <w:noProof/>
          <w:color w:val="000000"/>
          <w:sz w:val="28"/>
          <w:szCs w:val="28"/>
        </w:rPr>
        <w:t xml:space="preserve"> является действующее законодательство, комментарии к нормативно-правовым актам, учебная и монографическая литература, судебная практика.</w:t>
      </w:r>
    </w:p>
    <w:p w:rsidR="00432DD3" w:rsidRPr="00367260" w:rsidRDefault="00432DD3" w:rsidP="00367260">
      <w:pPr>
        <w:pStyle w:val="ad"/>
        <w:spacing w:line="360" w:lineRule="auto"/>
        <w:ind w:firstLine="709"/>
        <w:jc w:val="both"/>
        <w:rPr>
          <w:bCs/>
          <w:noProof/>
          <w:color w:val="000000"/>
          <w:sz w:val="28"/>
          <w:szCs w:val="28"/>
        </w:rPr>
      </w:pPr>
      <w:r w:rsidRPr="00367260">
        <w:rPr>
          <w:bCs/>
          <w:noProof/>
          <w:color w:val="000000"/>
          <w:sz w:val="28"/>
          <w:szCs w:val="28"/>
        </w:rPr>
        <w:t xml:space="preserve">Задачи курсовой работы: </w:t>
      </w:r>
    </w:p>
    <w:p w:rsidR="00432DD3" w:rsidRPr="00367260" w:rsidRDefault="00432DD3" w:rsidP="00367260">
      <w:pPr>
        <w:pStyle w:val="ad"/>
        <w:spacing w:line="360" w:lineRule="auto"/>
        <w:ind w:firstLine="709"/>
        <w:jc w:val="both"/>
        <w:rPr>
          <w:noProof/>
          <w:color w:val="000000"/>
          <w:sz w:val="28"/>
          <w:szCs w:val="28"/>
        </w:rPr>
      </w:pPr>
      <w:r w:rsidRPr="00367260">
        <w:rPr>
          <w:noProof/>
          <w:color w:val="000000"/>
          <w:sz w:val="28"/>
          <w:szCs w:val="28"/>
        </w:rPr>
        <w:t xml:space="preserve">- выявить понятие и признаки правоотношений; </w:t>
      </w:r>
    </w:p>
    <w:p w:rsidR="00432DD3" w:rsidRPr="00367260" w:rsidRDefault="00432DD3" w:rsidP="00367260">
      <w:pPr>
        <w:pStyle w:val="ad"/>
        <w:spacing w:line="360" w:lineRule="auto"/>
        <w:ind w:firstLine="709"/>
        <w:jc w:val="both"/>
        <w:rPr>
          <w:noProof/>
          <w:color w:val="000000"/>
          <w:sz w:val="28"/>
          <w:szCs w:val="28"/>
        </w:rPr>
      </w:pPr>
      <w:r w:rsidRPr="00367260">
        <w:rPr>
          <w:noProof/>
          <w:color w:val="000000"/>
          <w:sz w:val="28"/>
          <w:szCs w:val="28"/>
        </w:rPr>
        <w:t>- охарактеризовать субъекты правоотношений;</w:t>
      </w:r>
    </w:p>
    <w:p w:rsidR="00432DD3" w:rsidRPr="00367260" w:rsidRDefault="00432DD3" w:rsidP="00367260">
      <w:pPr>
        <w:pStyle w:val="ad"/>
        <w:spacing w:line="360" w:lineRule="auto"/>
        <w:ind w:firstLine="709"/>
        <w:jc w:val="both"/>
        <w:rPr>
          <w:noProof/>
          <w:color w:val="000000"/>
          <w:sz w:val="28"/>
          <w:szCs w:val="28"/>
        </w:rPr>
      </w:pPr>
      <w:r w:rsidRPr="00367260">
        <w:rPr>
          <w:noProof/>
          <w:color w:val="000000"/>
          <w:sz w:val="28"/>
          <w:szCs w:val="28"/>
        </w:rPr>
        <w:t>- подробно рассмотреть виды субъектов правоотношений.</w:t>
      </w:r>
    </w:p>
    <w:p w:rsidR="002F20EF" w:rsidRPr="00367260" w:rsidRDefault="002F20EF" w:rsidP="00367260">
      <w:pPr>
        <w:pStyle w:val="ad"/>
        <w:spacing w:line="360" w:lineRule="auto"/>
        <w:ind w:firstLine="709"/>
        <w:jc w:val="both"/>
        <w:rPr>
          <w:noProof/>
          <w:color w:val="000000"/>
          <w:sz w:val="28"/>
          <w:szCs w:val="28"/>
        </w:rPr>
      </w:pPr>
    </w:p>
    <w:p w:rsidR="00367260" w:rsidRPr="00367260" w:rsidRDefault="00367260">
      <w:pPr>
        <w:spacing w:after="200" w:line="276" w:lineRule="auto"/>
        <w:rPr>
          <w:b/>
          <w:noProof/>
          <w:color w:val="000000"/>
          <w:sz w:val="28"/>
          <w:szCs w:val="28"/>
        </w:rPr>
      </w:pPr>
      <w:r w:rsidRPr="00367260">
        <w:rPr>
          <w:b/>
          <w:noProof/>
          <w:color w:val="000000"/>
          <w:sz w:val="28"/>
          <w:szCs w:val="28"/>
        </w:rPr>
        <w:br w:type="page"/>
      </w:r>
    </w:p>
    <w:p w:rsidR="002F20EF" w:rsidRPr="00367260" w:rsidRDefault="00432DD3" w:rsidP="00367260">
      <w:pPr>
        <w:pStyle w:val="ad"/>
        <w:numPr>
          <w:ilvl w:val="0"/>
          <w:numId w:val="17"/>
        </w:numPr>
        <w:spacing w:line="360" w:lineRule="auto"/>
        <w:ind w:left="0" w:firstLine="709"/>
        <w:jc w:val="both"/>
        <w:rPr>
          <w:b/>
          <w:bCs/>
          <w:i/>
          <w:iCs/>
          <w:noProof/>
          <w:color w:val="000000"/>
          <w:sz w:val="28"/>
          <w:szCs w:val="28"/>
        </w:rPr>
      </w:pPr>
      <w:r w:rsidRPr="00367260">
        <w:rPr>
          <w:b/>
          <w:noProof/>
          <w:color w:val="000000"/>
          <w:sz w:val="28"/>
          <w:szCs w:val="28"/>
        </w:rPr>
        <w:t>Понятие и признаки правоотношений</w:t>
      </w:r>
    </w:p>
    <w:p w:rsidR="00367260" w:rsidRPr="00367260" w:rsidRDefault="00367260" w:rsidP="00367260">
      <w:pPr>
        <w:pStyle w:val="ad"/>
        <w:spacing w:line="360" w:lineRule="auto"/>
        <w:ind w:firstLine="709"/>
        <w:jc w:val="both"/>
        <w:rPr>
          <w:bCs/>
          <w:iCs/>
          <w:noProof/>
          <w:color w:val="000000"/>
          <w:sz w:val="28"/>
          <w:szCs w:val="28"/>
        </w:rPr>
      </w:pPr>
    </w:p>
    <w:p w:rsidR="002F20EF" w:rsidRPr="00367260" w:rsidRDefault="00432DD3" w:rsidP="00367260">
      <w:pPr>
        <w:pStyle w:val="ad"/>
        <w:spacing w:line="360" w:lineRule="auto"/>
        <w:ind w:firstLine="709"/>
        <w:jc w:val="both"/>
        <w:rPr>
          <w:iCs/>
          <w:noProof/>
          <w:color w:val="000000"/>
          <w:sz w:val="28"/>
          <w:szCs w:val="28"/>
        </w:rPr>
      </w:pPr>
      <w:r w:rsidRPr="00367260">
        <w:rPr>
          <w:bCs/>
          <w:iCs/>
          <w:noProof/>
          <w:color w:val="000000"/>
          <w:sz w:val="28"/>
          <w:szCs w:val="28"/>
        </w:rPr>
        <w:t>Право</w:t>
      </w:r>
      <w:r w:rsidR="002F20EF" w:rsidRPr="00367260">
        <w:rPr>
          <w:bCs/>
          <w:iCs/>
          <w:noProof/>
          <w:color w:val="000000"/>
          <w:sz w:val="28"/>
          <w:szCs w:val="28"/>
        </w:rPr>
        <w:t>отношение</w:t>
      </w:r>
      <w:r w:rsidR="00147996" w:rsidRPr="00367260">
        <w:rPr>
          <w:bCs/>
          <w:iCs/>
          <w:noProof/>
          <w:color w:val="000000"/>
          <w:sz w:val="28"/>
          <w:szCs w:val="28"/>
        </w:rPr>
        <w:t xml:space="preserve"> </w:t>
      </w:r>
      <w:r w:rsidR="00147996" w:rsidRPr="00BB74C2">
        <w:rPr>
          <w:noProof/>
          <w:color w:val="000000"/>
          <w:sz w:val="28"/>
          <w:szCs w:val="28"/>
        </w:rPr>
        <w:t>(от англ. Legal relation)</w:t>
      </w:r>
      <w:r w:rsidR="00367260" w:rsidRPr="00BB74C2">
        <w:rPr>
          <w:noProof/>
          <w:color w:val="000000"/>
          <w:sz w:val="28"/>
          <w:szCs w:val="28"/>
        </w:rPr>
        <w:t xml:space="preserve"> </w:t>
      </w:r>
      <w:r w:rsidR="002F20EF" w:rsidRPr="00367260">
        <w:rPr>
          <w:b/>
          <w:bCs/>
          <w:iCs/>
          <w:noProof/>
          <w:color w:val="000000"/>
          <w:sz w:val="28"/>
          <w:szCs w:val="28"/>
        </w:rPr>
        <w:t xml:space="preserve">– </w:t>
      </w:r>
      <w:r w:rsidR="002F20EF" w:rsidRPr="00367260">
        <w:rPr>
          <w:iCs/>
          <w:noProof/>
          <w:color w:val="000000"/>
          <w:sz w:val="28"/>
          <w:szCs w:val="28"/>
        </w:rPr>
        <w:t>это возникающая на основе норм права общественная связь, участники которой имеют субъективные права и юридические обязанности, обеспеченные государством</w:t>
      </w:r>
      <w:r w:rsidRPr="00367260">
        <w:rPr>
          <w:rStyle w:val="af0"/>
          <w:iCs/>
          <w:noProof/>
          <w:color w:val="000000"/>
          <w:sz w:val="28"/>
          <w:szCs w:val="28"/>
        </w:rPr>
        <w:footnoteReference w:id="3"/>
      </w:r>
      <w:r w:rsidR="002F20EF" w:rsidRPr="00367260">
        <w:rPr>
          <w:iCs/>
          <w:noProof/>
          <w:color w:val="000000"/>
          <w:sz w:val="28"/>
          <w:szCs w:val="28"/>
        </w:rPr>
        <w:t xml:space="preserve">. </w:t>
      </w:r>
    </w:p>
    <w:p w:rsidR="002F20EF"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 xml:space="preserve">Для правильного понимания правовых отношений необходимо уяснить, прежде всего, то, что представляют собой общественные отношения. </w:t>
      </w:r>
      <w:r w:rsidRPr="00367260">
        <w:rPr>
          <w:bCs/>
          <w:noProof/>
          <w:color w:val="000000"/>
          <w:sz w:val="28"/>
          <w:szCs w:val="28"/>
        </w:rPr>
        <w:t>Общественные отношения</w:t>
      </w:r>
      <w:r w:rsidRPr="00367260">
        <w:rPr>
          <w:noProof/>
          <w:color w:val="000000"/>
          <w:sz w:val="28"/>
          <w:szCs w:val="28"/>
        </w:rPr>
        <w:t xml:space="preserve"> – </w:t>
      </w:r>
      <w:r w:rsidRPr="00367260">
        <w:rPr>
          <w:iCs/>
          <w:noProof/>
          <w:color w:val="000000"/>
          <w:sz w:val="28"/>
          <w:szCs w:val="28"/>
        </w:rPr>
        <w:t>это связи между людьми, устанавливающиеся в процессе их совместной деятельности.</w:t>
      </w:r>
      <w:r w:rsidRPr="00367260">
        <w:rPr>
          <w:noProof/>
          <w:color w:val="000000"/>
          <w:sz w:val="28"/>
          <w:szCs w:val="28"/>
        </w:rPr>
        <w:t xml:space="preserve"> </w:t>
      </w:r>
      <w:r w:rsidRPr="00367260">
        <w:rPr>
          <w:iCs/>
          <w:noProof/>
          <w:color w:val="000000"/>
          <w:sz w:val="28"/>
          <w:szCs w:val="28"/>
        </w:rPr>
        <w:t>Право же в свою очередь регулирует эти общественные отношения (регулирует связи), в результате чего они приобретают правовую форму</w:t>
      </w:r>
      <w:r w:rsidRPr="00367260">
        <w:rPr>
          <w:noProof/>
          <w:color w:val="000000"/>
          <w:sz w:val="28"/>
          <w:szCs w:val="28"/>
        </w:rPr>
        <w:t xml:space="preserve">, </w:t>
      </w:r>
      <w:r w:rsidRPr="00367260">
        <w:rPr>
          <w:iCs/>
          <w:noProof/>
          <w:color w:val="000000"/>
          <w:sz w:val="28"/>
          <w:szCs w:val="28"/>
        </w:rPr>
        <w:t>т.е. становятся правовыми отношениями.</w:t>
      </w:r>
      <w:r w:rsidRPr="00367260">
        <w:rPr>
          <w:noProof/>
          <w:color w:val="000000"/>
          <w:sz w:val="28"/>
          <w:szCs w:val="28"/>
        </w:rPr>
        <w:t xml:space="preserve"> </w:t>
      </w:r>
      <w:r w:rsidRPr="00367260">
        <w:rPr>
          <w:iCs/>
          <w:noProof/>
          <w:color w:val="000000"/>
          <w:sz w:val="28"/>
          <w:szCs w:val="28"/>
        </w:rPr>
        <w:t>Право выступает мощным организующим фактором, вносит особую определенность и устойчивость в соответствующую сферу общественной и государственной жизни. Категория «Правоотношение» позволяет уяснить, каким образом право воздействует на поведение людей.</w:t>
      </w:r>
    </w:p>
    <w:p w:rsidR="002F20EF"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 xml:space="preserve">Правоотношение всегда представляет собой общественную связь между лицами – людьми, их коллективами, государством, органами государства, т.е. субъектами общественных отношений. Место каждого субъекта в системе социальных связей обусловлено объективными закономерностями функционирования общественных отношений и активностью их участников. </w:t>
      </w:r>
    </w:p>
    <w:p w:rsidR="002F20EF" w:rsidRPr="00367260" w:rsidRDefault="002F20EF" w:rsidP="00367260">
      <w:pPr>
        <w:pStyle w:val="ad"/>
        <w:spacing w:line="360" w:lineRule="auto"/>
        <w:ind w:firstLine="709"/>
        <w:jc w:val="both"/>
        <w:rPr>
          <w:rFonts w:eastAsia="MS Mincho"/>
          <w:noProof/>
          <w:color w:val="000000"/>
          <w:sz w:val="28"/>
          <w:szCs w:val="28"/>
        </w:rPr>
      </w:pPr>
      <w:r w:rsidRPr="00367260">
        <w:rPr>
          <w:rFonts w:eastAsia="MS Mincho"/>
          <w:noProof/>
          <w:color w:val="000000"/>
          <w:sz w:val="28"/>
          <w:szCs w:val="28"/>
        </w:rPr>
        <w:t>Правоотношение является сложным образованием. Оно имеет определенное внутреннее строение</w:t>
      </w:r>
      <w:r w:rsidR="00BA5C65" w:rsidRPr="00367260">
        <w:rPr>
          <w:rStyle w:val="af0"/>
          <w:rFonts w:eastAsia="MS Mincho"/>
          <w:noProof/>
          <w:color w:val="000000"/>
          <w:sz w:val="28"/>
          <w:szCs w:val="28"/>
        </w:rPr>
        <w:footnoteReference w:id="4"/>
      </w:r>
      <w:r w:rsidRPr="00367260">
        <w:rPr>
          <w:rFonts w:eastAsia="MS Mincho"/>
          <w:noProof/>
          <w:color w:val="000000"/>
          <w:sz w:val="28"/>
          <w:szCs w:val="28"/>
        </w:rPr>
        <w:t>.</w:t>
      </w:r>
      <w:r w:rsidRPr="00367260">
        <w:rPr>
          <w:noProof/>
          <w:color w:val="000000"/>
          <w:sz w:val="28"/>
          <w:szCs w:val="28"/>
        </w:rPr>
        <w:t xml:space="preserve"> </w:t>
      </w:r>
      <w:r w:rsidRPr="00367260">
        <w:rPr>
          <w:rFonts w:eastAsia="MS Mincho"/>
          <w:noProof/>
          <w:color w:val="000000"/>
          <w:sz w:val="28"/>
          <w:szCs w:val="28"/>
        </w:rPr>
        <w:t>Рассматривая правоотношение как единство фактического материального содержания и юридической формы, то в этом слу</w:t>
      </w:r>
      <w:bookmarkStart w:id="1" w:name="стр_98"/>
      <w:bookmarkEnd w:id="1"/>
      <w:r w:rsidRPr="00367260">
        <w:rPr>
          <w:rFonts w:eastAsia="MS Mincho"/>
          <w:noProof/>
          <w:color w:val="000000"/>
          <w:sz w:val="28"/>
          <w:szCs w:val="28"/>
        </w:rPr>
        <w:t>чае в правоотношении наряду с субъективными юридическими правами и обязанностями (составляющими его юридическое содержание) могут быть выделены еще два основных элемент</w:t>
      </w:r>
      <w:r w:rsidR="00147996" w:rsidRPr="00367260">
        <w:rPr>
          <w:rFonts w:eastAsia="MS Mincho"/>
          <w:noProof/>
          <w:color w:val="000000"/>
          <w:sz w:val="28"/>
          <w:szCs w:val="28"/>
        </w:rPr>
        <w:t>а: субъекты права и его объекты.</w:t>
      </w:r>
    </w:p>
    <w:p w:rsidR="002F20EF" w:rsidRPr="00367260" w:rsidRDefault="002F20EF" w:rsidP="00367260">
      <w:pPr>
        <w:pStyle w:val="ad"/>
        <w:spacing w:line="360" w:lineRule="auto"/>
        <w:ind w:firstLine="709"/>
        <w:jc w:val="both"/>
        <w:rPr>
          <w:rFonts w:eastAsia="MS Mincho"/>
          <w:noProof/>
          <w:color w:val="000000"/>
          <w:sz w:val="28"/>
          <w:szCs w:val="28"/>
        </w:rPr>
      </w:pPr>
      <w:r w:rsidRPr="00367260">
        <w:rPr>
          <w:rFonts w:eastAsia="MS Mincho"/>
          <w:noProof/>
          <w:color w:val="000000"/>
          <w:sz w:val="28"/>
          <w:szCs w:val="28"/>
        </w:rPr>
        <w:t>Таким образом, в правоотношение входят следующие основные элементы:</w:t>
      </w:r>
    </w:p>
    <w:p w:rsidR="002F20EF" w:rsidRPr="00367260" w:rsidRDefault="002F20EF" w:rsidP="00367260">
      <w:pPr>
        <w:pStyle w:val="ad"/>
        <w:spacing w:line="360" w:lineRule="auto"/>
        <w:ind w:firstLine="709"/>
        <w:jc w:val="both"/>
        <w:rPr>
          <w:rFonts w:eastAsia="MS Mincho"/>
          <w:noProof/>
          <w:color w:val="000000"/>
          <w:sz w:val="28"/>
          <w:szCs w:val="28"/>
        </w:rPr>
      </w:pPr>
      <w:r w:rsidRPr="00367260">
        <w:rPr>
          <w:rFonts w:eastAsia="MS Mincho"/>
          <w:noProof/>
          <w:color w:val="000000"/>
          <w:sz w:val="28"/>
          <w:szCs w:val="28"/>
        </w:rPr>
        <w:t>а) объекты правоотношения;</w:t>
      </w:r>
    </w:p>
    <w:p w:rsidR="002F20EF" w:rsidRPr="00367260" w:rsidRDefault="002F20EF" w:rsidP="00367260">
      <w:pPr>
        <w:pStyle w:val="ad"/>
        <w:spacing w:line="360" w:lineRule="auto"/>
        <w:ind w:firstLine="709"/>
        <w:jc w:val="both"/>
        <w:rPr>
          <w:rFonts w:eastAsia="MS Mincho"/>
          <w:noProof/>
          <w:color w:val="000000"/>
          <w:sz w:val="28"/>
          <w:szCs w:val="28"/>
        </w:rPr>
      </w:pPr>
      <w:r w:rsidRPr="00367260">
        <w:rPr>
          <w:rFonts w:eastAsia="MS Mincho"/>
          <w:noProof/>
          <w:color w:val="000000"/>
          <w:sz w:val="28"/>
          <w:szCs w:val="28"/>
        </w:rPr>
        <w:t>б) субъекты права, т.е. участники правоотношения;</w:t>
      </w:r>
    </w:p>
    <w:p w:rsidR="002F20EF" w:rsidRPr="00367260" w:rsidRDefault="00147996" w:rsidP="00367260">
      <w:pPr>
        <w:pStyle w:val="ad"/>
        <w:spacing w:line="360" w:lineRule="auto"/>
        <w:ind w:firstLine="709"/>
        <w:jc w:val="both"/>
        <w:rPr>
          <w:rFonts w:eastAsia="MS Mincho"/>
          <w:noProof/>
          <w:color w:val="000000"/>
          <w:sz w:val="28"/>
          <w:szCs w:val="28"/>
        </w:rPr>
      </w:pPr>
      <w:r w:rsidRPr="00367260">
        <w:rPr>
          <w:rFonts w:eastAsia="MS Mincho"/>
          <w:noProof/>
          <w:color w:val="000000"/>
          <w:sz w:val="28"/>
          <w:szCs w:val="28"/>
        </w:rPr>
        <w:t>в)</w:t>
      </w:r>
      <w:r w:rsidR="002F20EF" w:rsidRPr="00367260">
        <w:rPr>
          <w:rFonts w:eastAsia="MS Mincho"/>
          <w:noProof/>
          <w:color w:val="000000"/>
          <w:sz w:val="28"/>
          <w:szCs w:val="28"/>
        </w:rPr>
        <w:t>содержание правоотношения (различаются материальное содержание (фактическое) и юридическое содержание.</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Участники правовых отношений наделяются взаимными правами и обязанностями. Если один субъект правоотнош</w:t>
      </w:r>
      <w:r w:rsidR="00147996" w:rsidRPr="00367260">
        <w:rPr>
          <w:noProof/>
          <w:color w:val="000000"/>
          <w:sz w:val="28"/>
          <w:szCs w:val="28"/>
        </w:rPr>
        <w:t>ений наделен правом, то другой -</w:t>
      </w:r>
      <w:r w:rsidRPr="00367260">
        <w:rPr>
          <w:noProof/>
          <w:color w:val="000000"/>
          <w:sz w:val="28"/>
          <w:szCs w:val="28"/>
        </w:rPr>
        <w:t xml:space="preserve"> обязанностью. Так, по договору купли-продажи покупатель имеет право требовать от продавца вещь надлежащего качества, а продавец обязан ему ее продать в соответствии с законом.</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Правоотношения имеют сознательно-волевой характер. В отличие от экономических отношений, которые складываются объективно (независимо от су</w:t>
      </w:r>
      <w:r w:rsidR="00147996" w:rsidRPr="00367260">
        <w:rPr>
          <w:noProof/>
          <w:color w:val="000000"/>
          <w:sz w:val="28"/>
          <w:szCs w:val="28"/>
        </w:rPr>
        <w:t>бъекта экономических отношений -</w:t>
      </w:r>
      <w:r w:rsidRPr="00367260">
        <w:rPr>
          <w:noProof/>
          <w:color w:val="000000"/>
          <w:sz w:val="28"/>
          <w:szCs w:val="28"/>
        </w:rPr>
        <w:t xml:space="preserve"> цена товара не зависит от личности покупателя, а складывается исходя из затрат), правоотношения всегда носят индивидуально-волевой характер. С одной стороны сами нормы права, регулирующие правоотношения — это результат сознательно-волевой деятельности людей. С другой стороны, участники правоотношений реализуют нормы права</w:t>
      </w:r>
      <w:r w:rsidR="00367260" w:rsidRPr="00367260">
        <w:rPr>
          <w:noProof/>
          <w:color w:val="000000"/>
          <w:sz w:val="28"/>
          <w:szCs w:val="28"/>
        </w:rPr>
        <w:t xml:space="preserve"> </w:t>
      </w:r>
      <w:r w:rsidRPr="00367260">
        <w:rPr>
          <w:noProof/>
          <w:color w:val="000000"/>
          <w:sz w:val="28"/>
          <w:szCs w:val="28"/>
        </w:rPr>
        <w:t>посредством своих сознательных, волевых действий.</w:t>
      </w:r>
    </w:p>
    <w:p w:rsidR="00147996" w:rsidRPr="00BB74C2" w:rsidRDefault="00147996" w:rsidP="00367260">
      <w:pPr>
        <w:pStyle w:val="ad"/>
        <w:spacing w:line="360" w:lineRule="auto"/>
        <w:ind w:firstLine="709"/>
        <w:jc w:val="both"/>
        <w:rPr>
          <w:noProof/>
          <w:color w:val="000000"/>
          <w:sz w:val="28"/>
          <w:szCs w:val="28"/>
        </w:rPr>
      </w:pPr>
      <w:r w:rsidRPr="00BB74C2">
        <w:rPr>
          <w:noProof/>
          <w:color w:val="000000"/>
          <w:sz w:val="28"/>
          <w:szCs w:val="28"/>
        </w:rPr>
        <w:t>Признаки правоотношений</w:t>
      </w:r>
      <w:r w:rsidR="004A0A92" w:rsidRPr="00BB74C2">
        <w:rPr>
          <w:rStyle w:val="af0"/>
          <w:noProof/>
          <w:color w:val="000000"/>
          <w:sz w:val="28"/>
          <w:szCs w:val="28"/>
        </w:rPr>
        <w:footnoteReference w:id="5"/>
      </w:r>
      <w:r w:rsidRPr="00BB74C2">
        <w:rPr>
          <w:noProof/>
          <w:color w:val="000000"/>
          <w:sz w:val="28"/>
          <w:szCs w:val="28"/>
        </w:rPr>
        <w:t>:</w:t>
      </w:r>
    </w:p>
    <w:p w:rsidR="00147996" w:rsidRPr="00BB74C2" w:rsidRDefault="00147996" w:rsidP="00367260">
      <w:pPr>
        <w:pStyle w:val="ad"/>
        <w:spacing w:line="360" w:lineRule="auto"/>
        <w:ind w:firstLine="709"/>
        <w:jc w:val="both"/>
        <w:rPr>
          <w:noProof/>
          <w:color w:val="000000"/>
          <w:sz w:val="28"/>
          <w:szCs w:val="28"/>
        </w:rPr>
      </w:pPr>
      <w:r w:rsidRPr="00BB74C2">
        <w:rPr>
          <w:noProof/>
          <w:color w:val="000000"/>
          <w:sz w:val="28"/>
          <w:szCs w:val="28"/>
        </w:rPr>
        <w:t>- п</w:t>
      </w:r>
      <w:r w:rsidR="002F20EF" w:rsidRPr="00BB74C2">
        <w:rPr>
          <w:noProof/>
          <w:color w:val="000000"/>
          <w:sz w:val="28"/>
          <w:szCs w:val="28"/>
        </w:rPr>
        <w:t xml:space="preserve">равоотношение представляет собой разновидность общественного отношения, социальную связь. </w:t>
      </w:r>
    </w:p>
    <w:p w:rsidR="00147996" w:rsidRPr="00BB74C2" w:rsidRDefault="00147996" w:rsidP="00367260">
      <w:pPr>
        <w:pStyle w:val="ad"/>
        <w:spacing w:line="360" w:lineRule="auto"/>
        <w:ind w:firstLine="709"/>
        <w:jc w:val="both"/>
        <w:rPr>
          <w:noProof/>
          <w:color w:val="000000"/>
          <w:sz w:val="28"/>
          <w:szCs w:val="28"/>
        </w:rPr>
      </w:pPr>
      <w:r w:rsidRPr="00BB74C2">
        <w:rPr>
          <w:noProof/>
          <w:color w:val="000000"/>
          <w:sz w:val="28"/>
          <w:szCs w:val="28"/>
        </w:rPr>
        <w:t>- п</w:t>
      </w:r>
      <w:r w:rsidR="002F20EF" w:rsidRPr="00BB74C2">
        <w:rPr>
          <w:noProof/>
          <w:color w:val="000000"/>
          <w:sz w:val="28"/>
          <w:szCs w:val="28"/>
        </w:rPr>
        <w:t>равоотношения складываются между людьми или коллективами как субъектами права по поводу социального блага или обеспечения каких-либо</w:t>
      </w:r>
      <w:r w:rsidR="00367260" w:rsidRPr="00BB74C2">
        <w:rPr>
          <w:noProof/>
          <w:color w:val="000000"/>
          <w:sz w:val="28"/>
          <w:szCs w:val="28"/>
        </w:rPr>
        <w:t xml:space="preserve"> </w:t>
      </w:r>
      <w:r w:rsidR="002F20EF" w:rsidRPr="00BB74C2">
        <w:rPr>
          <w:noProof/>
          <w:color w:val="000000"/>
          <w:sz w:val="28"/>
          <w:szCs w:val="28"/>
        </w:rPr>
        <w:t xml:space="preserve">интересов. </w:t>
      </w:r>
    </w:p>
    <w:p w:rsidR="002F20EF" w:rsidRPr="00BB74C2" w:rsidRDefault="00147996" w:rsidP="00367260">
      <w:pPr>
        <w:pStyle w:val="ad"/>
        <w:spacing w:line="360" w:lineRule="auto"/>
        <w:ind w:firstLine="709"/>
        <w:jc w:val="both"/>
        <w:rPr>
          <w:noProof/>
          <w:color w:val="000000"/>
          <w:sz w:val="28"/>
          <w:szCs w:val="28"/>
        </w:rPr>
      </w:pPr>
      <w:r w:rsidRPr="00BB74C2">
        <w:rPr>
          <w:noProof/>
          <w:color w:val="000000"/>
          <w:sz w:val="28"/>
          <w:szCs w:val="28"/>
        </w:rPr>
        <w:t>- н</w:t>
      </w:r>
      <w:r w:rsidR="002F20EF" w:rsidRPr="00BB74C2">
        <w:rPr>
          <w:noProof/>
          <w:color w:val="000000"/>
          <w:sz w:val="28"/>
          <w:szCs w:val="28"/>
        </w:rPr>
        <w:t>е может быть правоотношений с животными, растениями, предметами. Отношения с ними есть, но не при помощи права.</w:t>
      </w:r>
      <w:r w:rsidR="00367260" w:rsidRPr="00BB74C2">
        <w:rPr>
          <w:noProof/>
          <w:color w:val="000000"/>
          <w:sz w:val="28"/>
          <w:szCs w:val="28"/>
        </w:rPr>
        <w:t xml:space="preserve"> </w:t>
      </w:r>
      <w:r w:rsidR="002F20EF" w:rsidRPr="00BB74C2">
        <w:rPr>
          <w:noProof/>
          <w:color w:val="000000"/>
          <w:sz w:val="28"/>
          <w:szCs w:val="28"/>
        </w:rPr>
        <w:t>Например, за негуманное отношение к собаке человек отвечает не перед собакой, а перед органами, стоящими на страже защиты животных.</w:t>
      </w:r>
    </w:p>
    <w:p w:rsidR="002F20EF" w:rsidRPr="00BB74C2" w:rsidRDefault="00147996" w:rsidP="00367260">
      <w:pPr>
        <w:pStyle w:val="ad"/>
        <w:spacing w:line="360" w:lineRule="auto"/>
        <w:ind w:firstLine="709"/>
        <w:jc w:val="both"/>
        <w:rPr>
          <w:noProof/>
          <w:color w:val="000000"/>
          <w:sz w:val="28"/>
          <w:szCs w:val="28"/>
        </w:rPr>
      </w:pPr>
      <w:r w:rsidRPr="00BB74C2">
        <w:rPr>
          <w:noProof/>
          <w:color w:val="000000"/>
          <w:sz w:val="28"/>
          <w:szCs w:val="28"/>
        </w:rPr>
        <w:t>- я</w:t>
      </w:r>
      <w:r w:rsidR="002F20EF" w:rsidRPr="00BB74C2">
        <w:rPr>
          <w:noProof/>
          <w:color w:val="000000"/>
          <w:sz w:val="28"/>
          <w:szCs w:val="28"/>
        </w:rPr>
        <w:t>вляется идеологическим отношением – результатом сознательной деятельности</w:t>
      </w:r>
      <w:r w:rsidR="00367260" w:rsidRPr="00BB74C2">
        <w:rPr>
          <w:noProof/>
          <w:color w:val="000000"/>
          <w:sz w:val="28"/>
          <w:szCs w:val="28"/>
        </w:rPr>
        <w:t xml:space="preserve"> </w:t>
      </w:r>
      <w:r w:rsidR="002F20EF" w:rsidRPr="00BB74C2">
        <w:rPr>
          <w:noProof/>
          <w:color w:val="000000"/>
          <w:sz w:val="28"/>
          <w:szCs w:val="28"/>
        </w:rPr>
        <w:t>(поведения людей). Правоотношения не возникают, не проходя через сознание людей: нормы права не могут повлиять на</w:t>
      </w:r>
      <w:r w:rsidR="00367260" w:rsidRPr="00BB74C2">
        <w:rPr>
          <w:noProof/>
          <w:color w:val="000000"/>
          <w:sz w:val="28"/>
          <w:szCs w:val="28"/>
        </w:rPr>
        <w:t xml:space="preserve"> </w:t>
      </w:r>
      <w:r w:rsidR="002F20EF" w:rsidRPr="00BB74C2">
        <w:rPr>
          <w:noProof/>
          <w:color w:val="000000"/>
          <w:sz w:val="28"/>
          <w:szCs w:val="28"/>
        </w:rPr>
        <w:t>человека, его поведение, пока они не будут осознаны людьми, не станут их правосознанием.</w:t>
      </w:r>
    </w:p>
    <w:p w:rsidR="002F20EF" w:rsidRPr="00BB74C2" w:rsidRDefault="00147996" w:rsidP="00367260">
      <w:pPr>
        <w:pStyle w:val="ad"/>
        <w:spacing w:line="360" w:lineRule="auto"/>
        <w:ind w:firstLine="709"/>
        <w:jc w:val="both"/>
        <w:rPr>
          <w:noProof/>
          <w:color w:val="000000"/>
          <w:sz w:val="28"/>
          <w:szCs w:val="28"/>
        </w:rPr>
      </w:pPr>
      <w:r w:rsidRPr="00BB74C2">
        <w:rPr>
          <w:noProof/>
          <w:color w:val="000000"/>
          <w:sz w:val="28"/>
          <w:szCs w:val="28"/>
        </w:rPr>
        <w:t>- я</w:t>
      </w:r>
      <w:r w:rsidR="002F20EF" w:rsidRPr="00BB74C2">
        <w:rPr>
          <w:noProof/>
          <w:color w:val="000000"/>
          <w:sz w:val="28"/>
          <w:szCs w:val="28"/>
        </w:rPr>
        <w:t>вляется волевым отношением – в нем воплощается:</w:t>
      </w:r>
    </w:p>
    <w:p w:rsidR="002F20EF" w:rsidRPr="00BB74C2" w:rsidRDefault="002F20EF" w:rsidP="00367260">
      <w:pPr>
        <w:pStyle w:val="ad"/>
        <w:spacing w:line="360" w:lineRule="auto"/>
        <w:ind w:firstLine="709"/>
        <w:jc w:val="both"/>
        <w:rPr>
          <w:noProof/>
          <w:color w:val="000000"/>
          <w:sz w:val="28"/>
          <w:szCs w:val="28"/>
        </w:rPr>
      </w:pPr>
      <w:r w:rsidRPr="00BB74C2">
        <w:rPr>
          <w:noProof/>
          <w:color w:val="000000"/>
          <w:sz w:val="28"/>
          <w:szCs w:val="28"/>
        </w:rPr>
        <w:t>Воля (интерес) общества и государства, поскольку правоотношение возникает на основе правовых норм;</w:t>
      </w:r>
    </w:p>
    <w:p w:rsidR="002F20EF" w:rsidRPr="00BB74C2" w:rsidRDefault="002F20EF" w:rsidP="00367260">
      <w:pPr>
        <w:pStyle w:val="ad"/>
        <w:spacing w:line="360" w:lineRule="auto"/>
        <w:ind w:firstLine="709"/>
        <w:jc w:val="both"/>
        <w:rPr>
          <w:noProof/>
          <w:color w:val="000000"/>
          <w:sz w:val="28"/>
          <w:szCs w:val="28"/>
        </w:rPr>
      </w:pPr>
      <w:r w:rsidRPr="00BB74C2">
        <w:rPr>
          <w:noProof/>
          <w:color w:val="000000"/>
          <w:sz w:val="28"/>
          <w:szCs w:val="28"/>
        </w:rPr>
        <w:t>Воля (интерес) участников правоотношения, поскольку они связаны предметом интереса, достижением его результата.</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Правда, правоотношения могут возникать и прекращаться помимо воли интереса их участников.</w:t>
      </w:r>
      <w:r w:rsidR="00147996" w:rsidRPr="00367260">
        <w:rPr>
          <w:bCs/>
          <w:iCs/>
          <w:noProof/>
          <w:color w:val="000000"/>
          <w:sz w:val="28"/>
          <w:szCs w:val="28"/>
        </w:rPr>
        <w:t xml:space="preserve"> </w:t>
      </w:r>
      <w:r w:rsidRPr="00367260">
        <w:rPr>
          <w:noProof/>
          <w:color w:val="000000"/>
          <w:sz w:val="28"/>
          <w:szCs w:val="28"/>
        </w:rPr>
        <w:t>Однако, реализация правоотношений возможна только на основе выявления воли (интереса) учас</w:t>
      </w:r>
      <w:r w:rsidR="00147996" w:rsidRPr="00367260">
        <w:rPr>
          <w:noProof/>
          <w:color w:val="000000"/>
          <w:sz w:val="28"/>
          <w:szCs w:val="28"/>
        </w:rPr>
        <w:t>т</w:t>
      </w:r>
      <w:r w:rsidRPr="00367260">
        <w:rPr>
          <w:noProof/>
          <w:color w:val="000000"/>
          <w:sz w:val="28"/>
          <w:szCs w:val="28"/>
        </w:rPr>
        <w:t>ников.</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Правоотношение возникает, изменяется, прекращается, как правило, на основе норм права в случае наступления предусмотренных норм фактов. Правоотношение выступает как сложное средство реализации норм права, то есть: нормы права воплощаются в правоотношении, происходит их индивидуализация применительно к субъектам и реальным ситуациям. В нормах права уже заложены правоотношения, но в абстрактной форме</w:t>
      </w:r>
      <w:r w:rsidR="00BA5C65" w:rsidRPr="00367260">
        <w:rPr>
          <w:rStyle w:val="af0"/>
          <w:noProof/>
          <w:color w:val="000000"/>
          <w:sz w:val="28"/>
          <w:szCs w:val="28"/>
        </w:rPr>
        <w:footnoteReference w:id="6"/>
      </w:r>
      <w:r w:rsidRPr="00367260">
        <w:rPr>
          <w:noProof/>
          <w:color w:val="000000"/>
          <w:sz w:val="28"/>
          <w:szCs w:val="28"/>
        </w:rPr>
        <w:t>.</w:t>
      </w:r>
    </w:p>
    <w:p w:rsidR="00147996"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Правоотношение охраняется государством, обеспечивается мерами государственного воздействия. В большинстве случаев, объективные права и юридические обязанности осуществляются без применения мер государственного принуждения.</w:t>
      </w:r>
      <w:r w:rsidR="00BA5C65" w:rsidRPr="00367260">
        <w:rPr>
          <w:noProof/>
          <w:color w:val="000000"/>
          <w:sz w:val="28"/>
          <w:szCs w:val="28"/>
        </w:rPr>
        <w:t xml:space="preserve"> </w:t>
      </w:r>
      <w:r w:rsidRPr="00367260">
        <w:rPr>
          <w:noProof/>
          <w:color w:val="000000"/>
          <w:sz w:val="28"/>
          <w:szCs w:val="28"/>
        </w:rPr>
        <w:t>В случае необходимости заинтересованная сторона может обратиться в компетентный государственный орган, который выносит решение (акт применения права) с четким определением прав и обязанностей сторон. Возможность государственного принуждения создает режим социальной защищенности, безопасности, законности.</w:t>
      </w:r>
    </w:p>
    <w:p w:rsidR="00367260" w:rsidRPr="00367260" w:rsidRDefault="00367260">
      <w:pPr>
        <w:spacing w:after="200" w:line="276" w:lineRule="auto"/>
        <w:rPr>
          <w:b/>
          <w:noProof/>
          <w:color w:val="000000"/>
          <w:sz w:val="28"/>
          <w:szCs w:val="28"/>
        </w:rPr>
      </w:pPr>
      <w:r w:rsidRPr="00367260">
        <w:rPr>
          <w:b/>
          <w:noProof/>
          <w:color w:val="000000"/>
          <w:sz w:val="28"/>
          <w:szCs w:val="28"/>
        </w:rPr>
        <w:br w:type="page"/>
      </w:r>
    </w:p>
    <w:p w:rsidR="00147996" w:rsidRPr="00367260" w:rsidRDefault="00147996" w:rsidP="00367260">
      <w:pPr>
        <w:pStyle w:val="ad"/>
        <w:spacing w:line="360" w:lineRule="auto"/>
        <w:ind w:firstLine="709"/>
        <w:jc w:val="both"/>
        <w:rPr>
          <w:b/>
          <w:bCs/>
          <w:i/>
          <w:iCs/>
          <w:noProof/>
          <w:color w:val="000000"/>
          <w:sz w:val="28"/>
          <w:szCs w:val="28"/>
        </w:rPr>
      </w:pPr>
      <w:r w:rsidRPr="00367260">
        <w:rPr>
          <w:b/>
          <w:noProof/>
          <w:color w:val="000000"/>
          <w:sz w:val="28"/>
          <w:szCs w:val="28"/>
        </w:rPr>
        <w:t>2. Субъекты правоотношений</w:t>
      </w:r>
    </w:p>
    <w:p w:rsidR="00367260" w:rsidRPr="00367260" w:rsidRDefault="00367260" w:rsidP="00367260">
      <w:pPr>
        <w:pStyle w:val="ad"/>
        <w:spacing w:line="360" w:lineRule="auto"/>
        <w:ind w:firstLine="709"/>
        <w:jc w:val="both"/>
        <w:rPr>
          <w:bCs/>
          <w:iCs/>
          <w:noProof/>
          <w:color w:val="000000"/>
          <w:sz w:val="28"/>
          <w:szCs w:val="28"/>
        </w:rPr>
      </w:pPr>
    </w:p>
    <w:p w:rsidR="002F20EF" w:rsidRPr="00367260" w:rsidRDefault="002F20EF" w:rsidP="00367260">
      <w:pPr>
        <w:pStyle w:val="ad"/>
        <w:spacing w:line="360" w:lineRule="auto"/>
        <w:ind w:firstLine="709"/>
        <w:jc w:val="both"/>
        <w:rPr>
          <w:iCs/>
          <w:noProof/>
          <w:color w:val="000000"/>
          <w:sz w:val="28"/>
          <w:szCs w:val="28"/>
        </w:rPr>
      </w:pPr>
      <w:r w:rsidRPr="00367260">
        <w:rPr>
          <w:bCs/>
          <w:iCs/>
          <w:noProof/>
          <w:color w:val="000000"/>
          <w:sz w:val="28"/>
          <w:szCs w:val="28"/>
        </w:rPr>
        <w:t>Субъект права</w:t>
      </w:r>
      <w:r w:rsidRPr="00367260">
        <w:rPr>
          <w:b/>
          <w:bCs/>
          <w:iCs/>
          <w:noProof/>
          <w:color w:val="000000"/>
          <w:sz w:val="28"/>
          <w:szCs w:val="28"/>
        </w:rPr>
        <w:t xml:space="preserve"> - </w:t>
      </w:r>
      <w:r w:rsidRPr="00367260">
        <w:rPr>
          <w:iCs/>
          <w:noProof/>
          <w:color w:val="000000"/>
          <w:sz w:val="28"/>
          <w:szCs w:val="28"/>
        </w:rPr>
        <w:t>отдельные индивиды или организации, которые на основании юридических норм могут быть участниками правоотношений, т.е. носителями субъективных прав и обязанностей</w:t>
      </w:r>
      <w:r w:rsidR="00BA5C65" w:rsidRPr="00367260">
        <w:rPr>
          <w:rStyle w:val="af0"/>
          <w:iCs/>
          <w:noProof/>
          <w:color w:val="000000"/>
          <w:sz w:val="28"/>
          <w:szCs w:val="28"/>
        </w:rPr>
        <w:footnoteReference w:id="7"/>
      </w:r>
      <w:r w:rsidRPr="00367260">
        <w:rPr>
          <w:iCs/>
          <w:noProof/>
          <w:color w:val="000000"/>
          <w:sz w:val="28"/>
          <w:szCs w:val="28"/>
        </w:rPr>
        <w:t xml:space="preserve">. </w:t>
      </w:r>
    </w:p>
    <w:p w:rsidR="002F20EF"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Субъекты прав обладают</w:t>
      </w:r>
      <w:r w:rsidRPr="00367260">
        <w:rPr>
          <w:b/>
          <w:bCs/>
          <w:iCs/>
          <w:noProof/>
          <w:color w:val="000000"/>
          <w:sz w:val="28"/>
          <w:szCs w:val="28"/>
        </w:rPr>
        <w:t xml:space="preserve"> </w:t>
      </w:r>
      <w:r w:rsidRPr="00367260">
        <w:rPr>
          <w:bCs/>
          <w:iCs/>
          <w:noProof/>
          <w:color w:val="000000"/>
          <w:sz w:val="28"/>
          <w:szCs w:val="28"/>
        </w:rPr>
        <w:t>правосубъектностью</w:t>
      </w:r>
      <w:r w:rsidRPr="00367260">
        <w:rPr>
          <w:iCs/>
          <w:noProof/>
          <w:color w:val="000000"/>
          <w:sz w:val="28"/>
          <w:szCs w:val="28"/>
        </w:rPr>
        <w:t xml:space="preserve">, т.е. способностью быть участником правоотношений. </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Правосубъектность - есть предусмотренная нормами права способность (возможность) быть участником правоотношений. Она представляет собой сложное юридическое свойство, состоящее из двух элементов – правоспособности и дееспособности. Отсутствие одного из элементов лишает субъекта правосубъектности. Вместе с тем можно не быть субъектом правоотношений, но быть их участником (например, малолетние могут совершить некие действия, но за них будут нести ответственность их законные представители)</w:t>
      </w:r>
      <w:r w:rsidR="004A0A92" w:rsidRPr="00367260">
        <w:rPr>
          <w:rStyle w:val="af0"/>
          <w:noProof/>
          <w:color w:val="000000"/>
          <w:sz w:val="28"/>
          <w:szCs w:val="28"/>
        </w:rPr>
        <w:footnoteReference w:id="8"/>
      </w:r>
      <w:r w:rsidRPr="00367260">
        <w:rPr>
          <w:noProof/>
          <w:color w:val="000000"/>
          <w:sz w:val="28"/>
          <w:szCs w:val="28"/>
        </w:rPr>
        <w:t xml:space="preserve">. </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Субъекты правоотношения – это индивидуальные или коллективные субъекты права, которые используют свою правосубъектность в конкретном правоотношении, выступая реализаторами субъективных прав и юридических обязанностей, полномочий и юридической ответственности. Например, субъектный состав налогового правоотношения включает в себя две стороны: налогоплательщик (плательщик сборов)</w:t>
      </w:r>
      <w:r w:rsidR="00367260" w:rsidRPr="00367260">
        <w:rPr>
          <w:bCs/>
          <w:iCs/>
          <w:noProof/>
          <w:color w:val="000000"/>
          <w:sz w:val="28"/>
          <w:szCs w:val="28"/>
        </w:rPr>
        <w:t xml:space="preserve"> </w:t>
      </w:r>
      <w:r w:rsidRPr="00367260">
        <w:rPr>
          <w:bCs/>
          <w:iCs/>
          <w:noProof/>
          <w:color w:val="000000"/>
          <w:sz w:val="28"/>
          <w:szCs w:val="28"/>
        </w:rPr>
        <w:t>и государство (в лице компетентных органов)</w:t>
      </w:r>
      <w:r w:rsidR="00BA5C65" w:rsidRPr="00367260">
        <w:rPr>
          <w:rStyle w:val="af0"/>
          <w:bCs/>
          <w:iCs/>
          <w:noProof/>
          <w:color w:val="000000"/>
          <w:sz w:val="28"/>
          <w:szCs w:val="28"/>
        </w:rPr>
        <w:footnoteReference w:id="9"/>
      </w:r>
      <w:r w:rsidRPr="00367260">
        <w:rPr>
          <w:bCs/>
          <w:iCs/>
          <w:noProof/>
          <w:color w:val="000000"/>
          <w:sz w:val="28"/>
          <w:szCs w:val="28"/>
        </w:rPr>
        <w:t>. Субъектами уголовной</w:t>
      </w:r>
      <w:r w:rsidR="004A0A92" w:rsidRPr="00367260">
        <w:rPr>
          <w:bCs/>
          <w:iCs/>
          <w:noProof/>
          <w:color w:val="000000"/>
          <w:sz w:val="28"/>
          <w:szCs w:val="28"/>
        </w:rPr>
        <w:t xml:space="preserve"> </w:t>
      </w:r>
      <w:r w:rsidRPr="00367260">
        <w:rPr>
          <w:bCs/>
          <w:iCs/>
          <w:noProof/>
          <w:color w:val="000000"/>
          <w:sz w:val="28"/>
          <w:szCs w:val="28"/>
        </w:rPr>
        <w:t>- исполнительных</w:t>
      </w:r>
      <w:r w:rsidR="00367260" w:rsidRPr="00367260">
        <w:rPr>
          <w:bCs/>
          <w:iCs/>
          <w:noProof/>
          <w:color w:val="000000"/>
          <w:sz w:val="28"/>
          <w:szCs w:val="28"/>
        </w:rPr>
        <w:t xml:space="preserve"> </w:t>
      </w:r>
      <w:r w:rsidRPr="00367260">
        <w:rPr>
          <w:bCs/>
          <w:iCs/>
          <w:noProof/>
          <w:color w:val="000000"/>
          <w:sz w:val="28"/>
          <w:szCs w:val="28"/>
        </w:rPr>
        <w:t>правоотношений является осужденный, а также должностные лица и органы, на которые возложена обязанность исполнения наказания.</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Виды субъектов правоотношений</w:t>
      </w:r>
      <w:r w:rsidR="004A0A92" w:rsidRPr="00367260">
        <w:rPr>
          <w:rStyle w:val="af0"/>
          <w:bCs/>
          <w:iCs/>
          <w:noProof/>
          <w:color w:val="000000"/>
          <w:sz w:val="28"/>
          <w:szCs w:val="28"/>
        </w:rPr>
        <w:footnoteReference w:id="10"/>
      </w:r>
      <w:r w:rsidRPr="00367260">
        <w:rPr>
          <w:bCs/>
          <w:iCs/>
          <w:noProof/>
          <w:color w:val="000000"/>
          <w:sz w:val="28"/>
          <w:szCs w:val="28"/>
        </w:rPr>
        <w:t>:</w:t>
      </w:r>
    </w:p>
    <w:p w:rsidR="002F20EF" w:rsidRPr="00367260" w:rsidRDefault="00597DD1" w:rsidP="00367260">
      <w:pPr>
        <w:pStyle w:val="ad"/>
        <w:numPr>
          <w:ilvl w:val="0"/>
          <w:numId w:val="19"/>
        </w:numPr>
        <w:spacing w:line="360" w:lineRule="auto"/>
        <w:ind w:left="0" w:firstLine="709"/>
        <w:jc w:val="both"/>
        <w:rPr>
          <w:bCs/>
          <w:iCs/>
          <w:noProof/>
          <w:color w:val="000000"/>
          <w:sz w:val="28"/>
          <w:szCs w:val="28"/>
        </w:rPr>
      </w:pPr>
      <w:r w:rsidRPr="00367260">
        <w:rPr>
          <w:bCs/>
          <w:iCs/>
          <w:noProof/>
          <w:color w:val="000000"/>
          <w:sz w:val="28"/>
          <w:szCs w:val="28"/>
        </w:rPr>
        <w:t>индивидуальные субъекты (физические лица)</w:t>
      </w:r>
      <w:r w:rsidR="002F20EF" w:rsidRPr="00367260">
        <w:rPr>
          <w:bCs/>
          <w:iCs/>
          <w:noProof/>
          <w:color w:val="000000"/>
          <w:sz w:val="28"/>
          <w:szCs w:val="28"/>
        </w:rPr>
        <w:t xml:space="preserve">: </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граждане, то есть индивиды, обладающие гражданством данной страны;</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иностранные граждане;</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лица без гражданства (апатриды);</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лица с двойным гражданством (бипатриды).</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2. </w:t>
      </w:r>
      <w:r w:rsidR="00597DD1" w:rsidRPr="00367260">
        <w:rPr>
          <w:bCs/>
          <w:iCs/>
          <w:noProof/>
          <w:color w:val="000000"/>
          <w:sz w:val="28"/>
          <w:szCs w:val="28"/>
        </w:rPr>
        <w:t>коллективные субъекты (юридические лица)</w:t>
      </w:r>
      <w:r w:rsidR="002F20EF" w:rsidRPr="00367260">
        <w:rPr>
          <w:bCs/>
          <w:iCs/>
          <w:noProof/>
          <w:color w:val="000000"/>
          <w:sz w:val="28"/>
          <w:szCs w:val="28"/>
        </w:rPr>
        <w:t>:</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государственные органы, организации, учреждения, предприятия;</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органы местного самоуправления;</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коммерческие организации (акционерн</w:t>
      </w:r>
      <w:r w:rsidRPr="00367260">
        <w:rPr>
          <w:bCs/>
          <w:iCs/>
          <w:noProof/>
          <w:color w:val="000000"/>
          <w:sz w:val="28"/>
          <w:szCs w:val="28"/>
        </w:rPr>
        <w:t>ые общества, частные фирмы</w:t>
      </w:r>
      <w:r w:rsidR="002F20EF" w:rsidRPr="00367260">
        <w:rPr>
          <w:bCs/>
          <w:iCs/>
          <w:noProof/>
          <w:color w:val="000000"/>
          <w:sz w:val="28"/>
          <w:szCs w:val="28"/>
        </w:rPr>
        <w:t>);</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общественные объединения (партии</w:t>
      </w:r>
      <w:r w:rsidRPr="00367260">
        <w:rPr>
          <w:bCs/>
          <w:iCs/>
          <w:noProof/>
          <w:color w:val="000000"/>
          <w:sz w:val="28"/>
          <w:szCs w:val="28"/>
        </w:rPr>
        <w:t>, профсоюзные организации</w:t>
      </w:r>
      <w:r w:rsidR="002F20EF" w:rsidRPr="00367260">
        <w:rPr>
          <w:bCs/>
          <w:iCs/>
          <w:noProof/>
          <w:color w:val="000000"/>
          <w:sz w:val="28"/>
          <w:szCs w:val="28"/>
        </w:rPr>
        <w:t>);</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религиозные организации;</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3. </w:t>
      </w:r>
      <w:r w:rsidR="00597DD1" w:rsidRPr="00367260">
        <w:rPr>
          <w:bCs/>
          <w:iCs/>
          <w:noProof/>
          <w:color w:val="000000"/>
          <w:sz w:val="28"/>
          <w:szCs w:val="28"/>
        </w:rPr>
        <w:t>государство и его структурные единицы</w:t>
      </w:r>
      <w:r w:rsidR="002F20EF" w:rsidRPr="00367260">
        <w:rPr>
          <w:bCs/>
          <w:iCs/>
          <w:noProof/>
          <w:color w:val="000000"/>
          <w:sz w:val="28"/>
          <w:szCs w:val="28"/>
        </w:rPr>
        <w:t>:</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государство;</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государственные образования в федеративных государствах (штаты, земли);</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административно-территориальные единицы</w:t>
      </w:r>
      <w:r w:rsidRPr="00367260">
        <w:rPr>
          <w:bCs/>
          <w:iCs/>
          <w:noProof/>
          <w:color w:val="000000"/>
          <w:sz w:val="28"/>
          <w:szCs w:val="28"/>
        </w:rPr>
        <w:t xml:space="preserve"> (область, город, поселок</w:t>
      </w:r>
      <w:r w:rsidR="002F20EF" w:rsidRPr="00367260">
        <w:rPr>
          <w:bCs/>
          <w:iCs/>
          <w:noProof/>
          <w:color w:val="000000"/>
          <w:sz w:val="28"/>
          <w:szCs w:val="28"/>
        </w:rPr>
        <w:t>);</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В последнее время появилась классификация права по признаку вписываемости к лицу – юридическому либо физическому:</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обыкновенные (типичные);</w:t>
      </w:r>
    </w:p>
    <w:p w:rsidR="002F20EF" w:rsidRPr="00367260" w:rsidRDefault="00147996"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 xml:space="preserve">необычные (нетипичные): трудовой коллектив, будущие поколения; эмбрион человека, биороботы и т.д. </w:t>
      </w:r>
    </w:p>
    <w:p w:rsidR="00147996" w:rsidRPr="00367260" w:rsidRDefault="00147996" w:rsidP="00367260">
      <w:pPr>
        <w:pStyle w:val="ad"/>
        <w:spacing w:line="360" w:lineRule="auto"/>
        <w:ind w:firstLine="709"/>
        <w:jc w:val="both"/>
        <w:rPr>
          <w:noProof/>
          <w:color w:val="000000"/>
          <w:sz w:val="28"/>
          <w:szCs w:val="28"/>
        </w:rPr>
      </w:pPr>
      <w:r w:rsidRPr="00367260">
        <w:rPr>
          <w:noProof/>
          <w:color w:val="000000"/>
          <w:sz w:val="28"/>
          <w:szCs w:val="28"/>
        </w:rPr>
        <w:t xml:space="preserve">Теоретические представления о субъекте правоотношений в XIX—XX веках претерпевали большие изменения, отражая само динамическое развитие правовой </w:t>
      </w:r>
      <w:bookmarkStart w:id="2" w:name="OCRUncertain029"/>
      <w:r w:rsidRPr="00367260">
        <w:rPr>
          <w:noProof/>
          <w:color w:val="000000"/>
          <w:sz w:val="28"/>
          <w:szCs w:val="28"/>
        </w:rPr>
        <w:t>системы. Так,</w:t>
      </w:r>
      <w:bookmarkEnd w:id="2"/>
      <w:r w:rsidRPr="00367260">
        <w:rPr>
          <w:noProof/>
          <w:color w:val="000000"/>
          <w:sz w:val="28"/>
          <w:szCs w:val="28"/>
        </w:rPr>
        <w:t xml:space="preserve"> еще в начале XX века шел спор: только ли живое, индивидуальное лицо может быть субъектом правоотношения? Развитие представлений о самой жизни, новые медицинские данные о пробуждении интеллекта у человеческого зародыша (реакции на внешние раздражители матери, на ее эмоции) привели к утверждениям о правах человеческого эмбриона, прежде всего на жизнь (как одно из обоснований протестов против абортов)</w:t>
      </w:r>
      <w:r w:rsidR="004A0A92" w:rsidRPr="00367260">
        <w:rPr>
          <w:rStyle w:val="af0"/>
          <w:noProof/>
          <w:color w:val="000000"/>
          <w:sz w:val="28"/>
          <w:szCs w:val="28"/>
        </w:rPr>
        <w:footnoteReference w:id="11"/>
      </w:r>
      <w:r w:rsidRPr="00367260">
        <w:rPr>
          <w:noProof/>
          <w:color w:val="000000"/>
          <w:sz w:val="28"/>
          <w:szCs w:val="28"/>
        </w:rPr>
        <w:t>. И если раньше в XIX веке человеческий зародыш фигурировал исключительно в качестве субъекта наследственных отношений, то теперь он, по мнению многих ученых, стал и субъектом иных правоотношений, в том числе связанных с обеспечением жизни (концепции, основанные на естественно-правовых идеях).</w:t>
      </w:r>
    </w:p>
    <w:p w:rsidR="007276C2" w:rsidRPr="00367260" w:rsidRDefault="007276C2" w:rsidP="00367260">
      <w:pPr>
        <w:pStyle w:val="ad"/>
        <w:spacing w:line="360" w:lineRule="auto"/>
        <w:ind w:firstLine="709"/>
        <w:jc w:val="both"/>
        <w:rPr>
          <w:noProof/>
          <w:color w:val="000000"/>
          <w:sz w:val="28"/>
          <w:szCs w:val="28"/>
        </w:rPr>
      </w:pPr>
      <w:r w:rsidRPr="00367260">
        <w:rPr>
          <w:noProof/>
          <w:color w:val="000000"/>
          <w:sz w:val="28"/>
          <w:szCs w:val="28"/>
        </w:rPr>
        <w:t>Суб</w:t>
      </w:r>
      <w:r w:rsidR="00597DD1" w:rsidRPr="00367260">
        <w:rPr>
          <w:noProof/>
          <w:color w:val="000000"/>
          <w:sz w:val="28"/>
          <w:szCs w:val="28"/>
        </w:rPr>
        <w:t>ъекты (стороны) правоотношения -</w:t>
      </w:r>
      <w:r w:rsidRPr="00367260">
        <w:rPr>
          <w:noProof/>
          <w:color w:val="000000"/>
          <w:sz w:val="28"/>
          <w:szCs w:val="28"/>
        </w:rPr>
        <w:t xml:space="preserve"> это участники правового отношения, обладающие взаимными правами и обязанностями.</w:t>
      </w:r>
    </w:p>
    <w:p w:rsidR="007276C2" w:rsidRPr="00367260" w:rsidRDefault="007276C2" w:rsidP="00367260">
      <w:pPr>
        <w:pStyle w:val="ad"/>
        <w:spacing w:line="360" w:lineRule="auto"/>
        <w:ind w:firstLine="709"/>
        <w:jc w:val="both"/>
        <w:rPr>
          <w:noProof/>
          <w:color w:val="000000"/>
          <w:sz w:val="28"/>
          <w:szCs w:val="28"/>
        </w:rPr>
      </w:pPr>
      <w:r w:rsidRPr="00367260">
        <w:rPr>
          <w:noProof/>
          <w:color w:val="000000"/>
          <w:sz w:val="28"/>
          <w:szCs w:val="28"/>
        </w:rPr>
        <w:t>Чаще всего таких сторон две: продавец и покупатель при купле-продаже; следователь и свидетель при производстве допроса и т.п. Однако бывают и многосторонние правоотношения. Так, каждый гражданин по поводу своих конституционных прав находится в правоотношениях со всеми остальными субъектами, в том числе и с государством: все они обязаны уважать его права, не препятствовать их реализации</w:t>
      </w:r>
      <w:r w:rsidR="004A0A92" w:rsidRPr="00367260">
        <w:rPr>
          <w:rStyle w:val="af0"/>
          <w:noProof/>
          <w:color w:val="000000"/>
          <w:sz w:val="28"/>
          <w:szCs w:val="28"/>
        </w:rPr>
        <w:footnoteReference w:id="12"/>
      </w:r>
      <w:r w:rsidRPr="00367260">
        <w:rPr>
          <w:noProof/>
          <w:color w:val="000000"/>
          <w:sz w:val="28"/>
          <w:szCs w:val="28"/>
        </w:rPr>
        <w:t>.</w:t>
      </w:r>
    </w:p>
    <w:p w:rsidR="007276C2" w:rsidRPr="00367260" w:rsidRDefault="007276C2" w:rsidP="00367260">
      <w:pPr>
        <w:pStyle w:val="ad"/>
        <w:spacing w:line="360" w:lineRule="auto"/>
        <w:ind w:firstLine="709"/>
        <w:jc w:val="both"/>
        <w:rPr>
          <w:noProof/>
          <w:color w:val="000000"/>
          <w:sz w:val="28"/>
          <w:szCs w:val="28"/>
        </w:rPr>
      </w:pPr>
      <w:r w:rsidRPr="00367260">
        <w:rPr>
          <w:noProof/>
          <w:color w:val="000000"/>
          <w:sz w:val="28"/>
          <w:szCs w:val="28"/>
        </w:rPr>
        <w:t>Многочисленные и разнообразные по своему составу субъекты правоотношений могут быть разделены на индивидуальные и коллективные. К индивидуальным субъектам относятся граждане данного государства, иностранные граждане, лица без гражданства и имеющие двойное гражданство. Среди коллективных субъектов можно выделить государственно-территориальные образования (государства, субъекты федераций, города, районы и иные территориальные единицы, избирательные округа), их население, и также организации (государственные органы, общественные объединения, предприятия, коммерческие стру</w:t>
      </w:r>
      <w:r w:rsidR="00BA5C65" w:rsidRPr="00367260">
        <w:rPr>
          <w:noProof/>
          <w:color w:val="000000"/>
          <w:sz w:val="28"/>
          <w:szCs w:val="28"/>
        </w:rPr>
        <w:t>ктуры</w:t>
      </w:r>
      <w:r w:rsidRPr="00367260">
        <w:rPr>
          <w:noProof/>
          <w:color w:val="000000"/>
          <w:sz w:val="28"/>
          <w:szCs w:val="28"/>
        </w:rPr>
        <w:t>)</w:t>
      </w:r>
      <w:r w:rsidR="00BA5C65" w:rsidRPr="00367260">
        <w:rPr>
          <w:rStyle w:val="af0"/>
          <w:noProof/>
          <w:color w:val="000000"/>
          <w:sz w:val="28"/>
          <w:szCs w:val="28"/>
        </w:rPr>
        <w:footnoteReference w:id="13"/>
      </w:r>
      <w:r w:rsidRPr="00367260">
        <w:rPr>
          <w:noProof/>
          <w:color w:val="000000"/>
          <w:sz w:val="28"/>
          <w:szCs w:val="28"/>
        </w:rPr>
        <w:t>.</w:t>
      </w:r>
    </w:p>
    <w:p w:rsidR="007276C2" w:rsidRPr="00367260" w:rsidRDefault="007276C2" w:rsidP="00367260">
      <w:pPr>
        <w:pStyle w:val="ad"/>
        <w:spacing w:line="360" w:lineRule="auto"/>
        <w:ind w:firstLine="709"/>
        <w:jc w:val="both"/>
        <w:rPr>
          <w:noProof/>
          <w:color w:val="000000"/>
          <w:sz w:val="28"/>
          <w:szCs w:val="28"/>
        </w:rPr>
      </w:pPr>
      <w:r w:rsidRPr="00367260">
        <w:rPr>
          <w:noProof/>
          <w:color w:val="000000"/>
          <w:sz w:val="28"/>
          <w:szCs w:val="28"/>
        </w:rPr>
        <w:t>Так, граждане являются субъектами многих правоотношений: имущественных, жилищных, брачно-семейных, уголовно-правовых и др. Государство вступает в международно-правовые, конституционно-правовые, гражданско-правовые</w:t>
      </w:r>
      <w:r w:rsidR="00367260" w:rsidRPr="00367260">
        <w:rPr>
          <w:noProof/>
          <w:color w:val="000000"/>
          <w:sz w:val="28"/>
          <w:szCs w:val="28"/>
        </w:rPr>
        <w:t>.</w:t>
      </w:r>
    </w:p>
    <w:p w:rsidR="00367260" w:rsidRPr="00367260" w:rsidRDefault="00367260">
      <w:pPr>
        <w:spacing w:after="200" w:line="276" w:lineRule="auto"/>
        <w:rPr>
          <w:b/>
          <w:noProof/>
          <w:color w:val="000000"/>
          <w:sz w:val="28"/>
          <w:szCs w:val="28"/>
        </w:rPr>
      </w:pPr>
      <w:r w:rsidRPr="00367260">
        <w:rPr>
          <w:b/>
          <w:noProof/>
          <w:color w:val="000000"/>
          <w:sz w:val="28"/>
          <w:szCs w:val="28"/>
        </w:rPr>
        <w:br w:type="page"/>
      </w:r>
    </w:p>
    <w:p w:rsidR="002F20EF" w:rsidRPr="00367260" w:rsidRDefault="00147996" w:rsidP="00367260">
      <w:pPr>
        <w:pStyle w:val="ad"/>
        <w:spacing w:line="360" w:lineRule="auto"/>
        <w:ind w:firstLine="709"/>
        <w:jc w:val="both"/>
        <w:rPr>
          <w:b/>
          <w:noProof/>
          <w:color w:val="000000"/>
          <w:sz w:val="28"/>
          <w:szCs w:val="28"/>
        </w:rPr>
      </w:pPr>
      <w:r w:rsidRPr="00367260">
        <w:rPr>
          <w:b/>
          <w:noProof/>
          <w:color w:val="000000"/>
          <w:sz w:val="28"/>
          <w:szCs w:val="28"/>
        </w:rPr>
        <w:t>2.1 Физические лица</w:t>
      </w:r>
    </w:p>
    <w:p w:rsidR="00367260" w:rsidRPr="00367260" w:rsidRDefault="00367260" w:rsidP="00367260">
      <w:pPr>
        <w:pStyle w:val="ad"/>
        <w:spacing w:line="360" w:lineRule="auto"/>
        <w:ind w:firstLine="709"/>
        <w:jc w:val="both"/>
        <w:rPr>
          <w:iCs/>
          <w:noProof/>
          <w:color w:val="000000"/>
          <w:sz w:val="28"/>
          <w:szCs w:val="28"/>
        </w:rPr>
      </w:pPr>
    </w:p>
    <w:p w:rsidR="002F20EF"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Таковыми являются индивиды, к которым относятся граждане государства, иностранные граждане и лица без гражданства, находящиеся на территории данного государства. При этом следует отметить, что индивидуальный субъект правоотношения понятие не физическое, а юридическое. Это свойство индивида, которое обусловлено объективным правом. Совокупность всех принадлежащих гражданину прав и обязанностей называется правовым статусом. Данная категория применяется для определения положения лица в обществе. Но применительно к правоотношениям используют п</w:t>
      </w:r>
      <w:r w:rsidR="00147996" w:rsidRPr="00367260">
        <w:rPr>
          <w:iCs/>
          <w:noProof/>
          <w:color w:val="000000"/>
          <w:sz w:val="28"/>
          <w:szCs w:val="28"/>
        </w:rPr>
        <w:t>онятия, обозначаемые терминами «правоспособность» и «дееспособность»</w:t>
      </w:r>
      <w:r w:rsidR="00BA5C65" w:rsidRPr="00367260">
        <w:rPr>
          <w:rStyle w:val="af0"/>
          <w:iCs/>
          <w:noProof/>
          <w:color w:val="000000"/>
          <w:sz w:val="28"/>
          <w:szCs w:val="28"/>
        </w:rPr>
        <w:footnoteReference w:id="14"/>
      </w:r>
      <w:r w:rsidRPr="00367260">
        <w:rPr>
          <w:iCs/>
          <w:noProof/>
          <w:color w:val="000000"/>
          <w:sz w:val="28"/>
          <w:szCs w:val="28"/>
        </w:rPr>
        <w:t xml:space="preserve">. </w:t>
      </w:r>
    </w:p>
    <w:p w:rsidR="002F20EF" w:rsidRPr="00367260" w:rsidRDefault="002F20EF" w:rsidP="00367260">
      <w:pPr>
        <w:pStyle w:val="ad"/>
        <w:spacing w:line="360" w:lineRule="auto"/>
        <w:ind w:firstLine="709"/>
        <w:jc w:val="both"/>
        <w:rPr>
          <w:iCs/>
          <w:noProof/>
          <w:color w:val="000000"/>
          <w:sz w:val="28"/>
          <w:szCs w:val="28"/>
        </w:rPr>
      </w:pPr>
      <w:r w:rsidRPr="00367260">
        <w:rPr>
          <w:bCs/>
          <w:iCs/>
          <w:noProof/>
          <w:color w:val="000000"/>
          <w:sz w:val="28"/>
          <w:szCs w:val="28"/>
        </w:rPr>
        <w:t>Правоспособность</w:t>
      </w:r>
      <w:r w:rsidR="00597DD1" w:rsidRPr="00367260">
        <w:rPr>
          <w:iCs/>
          <w:noProof/>
          <w:color w:val="000000"/>
          <w:sz w:val="28"/>
          <w:szCs w:val="28"/>
        </w:rPr>
        <w:t xml:space="preserve"> -</w:t>
      </w:r>
      <w:r w:rsidRPr="00367260">
        <w:rPr>
          <w:iCs/>
          <w:noProof/>
          <w:color w:val="000000"/>
          <w:sz w:val="28"/>
          <w:szCs w:val="28"/>
        </w:rPr>
        <w:t xml:space="preserve"> это предусмотренная нормами права способность (возможность) лица иметь субъективные права и юридические обязанности. </w:t>
      </w:r>
    </w:p>
    <w:p w:rsidR="002F20EF" w:rsidRPr="00367260" w:rsidRDefault="002F20EF" w:rsidP="00367260">
      <w:pPr>
        <w:pStyle w:val="ad"/>
        <w:spacing w:line="360" w:lineRule="auto"/>
        <w:ind w:firstLine="709"/>
        <w:jc w:val="both"/>
        <w:rPr>
          <w:iCs/>
          <w:noProof/>
          <w:color w:val="000000"/>
          <w:sz w:val="28"/>
          <w:szCs w:val="28"/>
        </w:rPr>
      </w:pPr>
      <w:r w:rsidRPr="00367260">
        <w:rPr>
          <w:bCs/>
          <w:iCs/>
          <w:noProof/>
          <w:color w:val="000000"/>
          <w:sz w:val="28"/>
          <w:szCs w:val="28"/>
        </w:rPr>
        <w:t>Дееспособность</w:t>
      </w:r>
      <w:r w:rsidRPr="00367260">
        <w:rPr>
          <w:noProof/>
          <w:color w:val="000000"/>
          <w:sz w:val="28"/>
          <w:szCs w:val="28"/>
        </w:rPr>
        <w:t xml:space="preserve"> </w:t>
      </w:r>
      <w:r w:rsidR="00597DD1" w:rsidRPr="00367260">
        <w:rPr>
          <w:iCs/>
          <w:noProof/>
          <w:color w:val="000000"/>
          <w:sz w:val="28"/>
          <w:szCs w:val="28"/>
        </w:rPr>
        <w:t>-</w:t>
      </w:r>
      <w:r w:rsidRPr="00367260">
        <w:rPr>
          <w:iCs/>
          <w:noProof/>
          <w:color w:val="000000"/>
          <w:sz w:val="28"/>
          <w:szCs w:val="28"/>
        </w:rPr>
        <w:t xml:space="preserve"> предусмотренная нормами права способность и юридическая возможность лица своими действиями приобретать права и обязанности, осуществлять и исполнять их. </w:t>
      </w:r>
    </w:p>
    <w:p w:rsidR="002F20EF"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Дееспособность малолетних (в возрасте до 14 лет) регулируется ГК РФ</w:t>
      </w:r>
      <w:r w:rsidR="004A0A92" w:rsidRPr="00367260">
        <w:rPr>
          <w:rStyle w:val="af0"/>
          <w:iCs/>
          <w:noProof/>
          <w:color w:val="000000"/>
          <w:sz w:val="28"/>
          <w:szCs w:val="28"/>
        </w:rPr>
        <w:footnoteReference w:id="15"/>
      </w:r>
      <w:r w:rsidRPr="00367260">
        <w:rPr>
          <w:iCs/>
          <w:noProof/>
          <w:color w:val="000000"/>
          <w:sz w:val="28"/>
          <w:szCs w:val="28"/>
        </w:rPr>
        <w:t xml:space="preserve">, в котором закреплено общее правило: за несовершеннолетних, не достигших четырнадцати лет (малолетних), сделки могут совершать от их имени только их родители, усыновители или опекуны. Из этого правила существуют исключения: малолетние в возрасте от шести до четырнадцати лет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или государственной регистрации; сделки по распоряжению средствами, специально предоставленными для этого родителями, другими законными представителями для свободного распоряжения. Из положения данной статьи можно сделать вывод о том, что полностью недееспособными закон считает детей до шести лет. </w:t>
      </w:r>
    </w:p>
    <w:p w:rsidR="002F20EF"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Дееспособность несовершеннолетних в возрасте от четырнадцати до восемнадцати лет регулируется статьей 26 ГК РФ, которая закрепляет следующие положения: лица (от 14 до 18 лет) вправе совершать любые сделки с письменного согласия своих законных представителей (предыдущего или последующего). При отсутствии такого согласия вправе: совершать сделки, разрешенные для малолетних (указаны выше); распоряжаться заработком, стипендией, иными доходами (но реально полученными, а не предполагаемыми); осуществлять авторские права; вносить вклады в кредитные учреждения и распоряжаться ими; с шестнадцати лет вступать в кооперативы. Несовершеннолетний, достигший шестнадцати лет, может быть объявлен полностью дееспособным (Эмансипированным), в случае если он работает по трудовому договору или с согласия родителей, занимается предпринимательской деятельностью.</w:t>
      </w:r>
    </w:p>
    <w:p w:rsidR="002F20EF"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 xml:space="preserve">Гражданин может быть признан недееспособным, если вследствие психического расстройства он не может понимать значения своих действий или руководить ими. </w:t>
      </w:r>
    </w:p>
    <w:p w:rsidR="002F20EF"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Гражданин может быть ограничен в дееспособности, если вследствие злоупотребления алкоголем или наркотическими веществами ставит семью в тяжелое материальное положение. Такой гражданин вправе совершать сделки по распоряжению имуществом только с согласия закрепленного за ним попечителя, однако он самостоятельно несет имущественную ответственность по сделкам и за причиненный вред. Ограничение и лишение дееспособности производится только по решению суда для защиты интересов самого гражданина и его семьи.</w:t>
      </w:r>
    </w:p>
    <w:p w:rsidR="00147996"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Из вышесказанного видно, что в отличие от правоспособности, дееспособность связана с совершением волевых действий, что требует психической зрелости и разумности, поэтому законодательством предусмотрены определенные критерии наличия и полноты дееспособности граждан</w:t>
      </w:r>
      <w:r w:rsidR="004A0A92" w:rsidRPr="00367260">
        <w:rPr>
          <w:rStyle w:val="af0"/>
          <w:iCs/>
          <w:noProof/>
          <w:color w:val="000000"/>
          <w:sz w:val="28"/>
          <w:szCs w:val="28"/>
        </w:rPr>
        <w:footnoteReference w:id="16"/>
      </w:r>
      <w:r w:rsidRPr="00367260">
        <w:rPr>
          <w:iCs/>
          <w:noProof/>
          <w:color w:val="000000"/>
          <w:sz w:val="28"/>
          <w:szCs w:val="28"/>
        </w:rPr>
        <w:t>. Естественным критерием такого деления, по мнению законодателя, является возраст гражданина. То есть по достижении определенного возраста у человека накапливается определенный жизненный опыт, появляется способность осознавать характер своего поведения с точки зрения полезности или опасности,</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Возможность того или иного субъекта быть участником правоотношения определяется его правосубъектностью, т.е. способностью быть субъектом права. Правосубъектность является особым свойством, политико-юридическим состоянием определенного лица и включает три элемента</w:t>
      </w:r>
      <w:r w:rsidR="004A0A92" w:rsidRPr="00367260">
        <w:rPr>
          <w:rStyle w:val="af0"/>
          <w:noProof/>
          <w:color w:val="000000"/>
          <w:sz w:val="28"/>
          <w:szCs w:val="28"/>
        </w:rPr>
        <w:footnoteReference w:id="17"/>
      </w:r>
      <w:r w:rsidRPr="00367260">
        <w:rPr>
          <w:noProof/>
          <w:color w:val="000000"/>
          <w:sz w:val="28"/>
          <w:szCs w:val="28"/>
        </w:rPr>
        <w:t>:</w:t>
      </w:r>
    </w:p>
    <w:p w:rsidR="002F4AE1" w:rsidRPr="00367260" w:rsidRDefault="00EC286C" w:rsidP="00367260">
      <w:pPr>
        <w:pStyle w:val="ad"/>
        <w:spacing w:line="360" w:lineRule="auto"/>
        <w:ind w:firstLine="709"/>
        <w:jc w:val="both"/>
        <w:rPr>
          <w:noProof/>
          <w:color w:val="000000"/>
          <w:sz w:val="28"/>
          <w:szCs w:val="28"/>
        </w:rPr>
      </w:pPr>
      <w:r w:rsidRPr="00367260">
        <w:rPr>
          <w:noProof/>
          <w:color w:val="000000"/>
          <w:sz w:val="28"/>
          <w:szCs w:val="28"/>
        </w:rPr>
        <w:t xml:space="preserve">- </w:t>
      </w:r>
      <w:r w:rsidR="00597DD1" w:rsidRPr="00367260">
        <w:rPr>
          <w:noProof/>
          <w:color w:val="000000"/>
          <w:sz w:val="28"/>
          <w:szCs w:val="28"/>
        </w:rPr>
        <w:t>правоспособность -</w:t>
      </w:r>
      <w:r w:rsidR="002F4AE1" w:rsidRPr="00367260">
        <w:rPr>
          <w:noProof/>
          <w:color w:val="000000"/>
          <w:sz w:val="28"/>
          <w:szCs w:val="28"/>
        </w:rPr>
        <w:t xml:space="preserve"> способность</w:t>
      </w:r>
      <w:r w:rsidR="00367260" w:rsidRPr="00367260">
        <w:rPr>
          <w:noProof/>
          <w:color w:val="000000"/>
          <w:sz w:val="28"/>
          <w:szCs w:val="28"/>
        </w:rPr>
        <w:t xml:space="preserve"> </w:t>
      </w:r>
      <w:r w:rsidR="002F4AE1" w:rsidRPr="00367260">
        <w:rPr>
          <w:noProof/>
          <w:color w:val="000000"/>
          <w:sz w:val="28"/>
          <w:szCs w:val="28"/>
        </w:rPr>
        <w:t>иметь</w:t>
      </w:r>
      <w:r w:rsidR="00367260" w:rsidRPr="00367260">
        <w:rPr>
          <w:noProof/>
          <w:color w:val="000000"/>
          <w:sz w:val="28"/>
          <w:szCs w:val="28"/>
        </w:rPr>
        <w:t xml:space="preserve"> </w:t>
      </w:r>
      <w:r w:rsidR="002F4AE1" w:rsidRPr="00367260">
        <w:rPr>
          <w:noProof/>
          <w:color w:val="000000"/>
          <w:sz w:val="28"/>
          <w:szCs w:val="28"/>
        </w:rPr>
        <w:t xml:space="preserve">субъективные права и юридические обязанности; </w:t>
      </w:r>
    </w:p>
    <w:p w:rsidR="002F4AE1" w:rsidRPr="00367260" w:rsidRDefault="00EC286C" w:rsidP="00367260">
      <w:pPr>
        <w:pStyle w:val="ad"/>
        <w:spacing w:line="360" w:lineRule="auto"/>
        <w:ind w:firstLine="709"/>
        <w:jc w:val="both"/>
        <w:rPr>
          <w:noProof/>
          <w:color w:val="000000"/>
          <w:sz w:val="28"/>
          <w:szCs w:val="28"/>
        </w:rPr>
      </w:pPr>
      <w:r w:rsidRPr="00367260">
        <w:rPr>
          <w:noProof/>
          <w:color w:val="000000"/>
          <w:sz w:val="28"/>
          <w:szCs w:val="28"/>
        </w:rPr>
        <w:t xml:space="preserve">- </w:t>
      </w:r>
      <w:r w:rsidR="00597DD1" w:rsidRPr="00367260">
        <w:rPr>
          <w:noProof/>
          <w:color w:val="000000"/>
          <w:sz w:val="28"/>
          <w:szCs w:val="28"/>
        </w:rPr>
        <w:t>дееспособность -</w:t>
      </w:r>
      <w:r w:rsidR="002F4AE1" w:rsidRPr="00367260">
        <w:rPr>
          <w:noProof/>
          <w:color w:val="000000"/>
          <w:sz w:val="28"/>
          <w:szCs w:val="28"/>
        </w:rPr>
        <w:t xml:space="preserve"> способность приобретать и реализовывать права и обязанности своими действиями; </w:t>
      </w:r>
    </w:p>
    <w:p w:rsidR="002F4AE1" w:rsidRPr="00367260" w:rsidRDefault="00EC286C" w:rsidP="00367260">
      <w:pPr>
        <w:pStyle w:val="ad"/>
        <w:spacing w:line="360" w:lineRule="auto"/>
        <w:ind w:firstLine="709"/>
        <w:jc w:val="both"/>
        <w:rPr>
          <w:noProof/>
          <w:color w:val="000000"/>
          <w:sz w:val="28"/>
          <w:szCs w:val="28"/>
        </w:rPr>
      </w:pPr>
      <w:r w:rsidRPr="00367260">
        <w:rPr>
          <w:noProof/>
          <w:color w:val="000000"/>
          <w:sz w:val="28"/>
          <w:szCs w:val="28"/>
        </w:rPr>
        <w:t xml:space="preserve">- </w:t>
      </w:r>
      <w:r w:rsidR="00597DD1" w:rsidRPr="00367260">
        <w:rPr>
          <w:noProof/>
          <w:color w:val="000000"/>
          <w:sz w:val="28"/>
          <w:szCs w:val="28"/>
        </w:rPr>
        <w:t>деликтоспособность -</w:t>
      </w:r>
      <w:r w:rsidR="002F4AE1" w:rsidRPr="00367260">
        <w:rPr>
          <w:noProof/>
          <w:color w:val="000000"/>
          <w:sz w:val="28"/>
          <w:szCs w:val="28"/>
        </w:rPr>
        <w:t xml:space="preserve"> способность нести юридическую ответственность за свои действия. </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Важным свойством правосубъектности является ее гарантированность государством: соответствующие государственные органы обязаны обеспечить каждому субъекту возможность полного и беспрепятственного осуществления прав, а также исполнение обязанностей, определяемых его правосубъектностью. Как указывается в Международном пакте о гражданских и политических правах, принятом ООН в 1966 г., «каждый человек, где бы он ни находился, имеет право на признание его правосубъектности».</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Объем правосубъектности различных субъектов права различен. Для индивидуальных субъектов он в основном зависит от возраста, гражданства, состояния душевного здоровья. Так, в РФ с 18 лет возникает активное избирательное право и право н</w:t>
      </w:r>
      <w:r w:rsidR="00597DD1" w:rsidRPr="00367260">
        <w:rPr>
          <w:noProof/>
          <w:color w:val="000000"/>
          <w:sz w:val="28"/>
          <w:szCs w:val="28"/>
        </w:rPr>
        <w:t>а вступление в брак, с 14 лет -</w:t>
      </w:r>
      <w:r w:rsidRPr="00367260">
        <w:rPr>
          <w:noProof/>
          <w:color w:val="000000"/>
          <w:sz w:val="28"/>
          <w:szCs w:val="28"/>
        </w:rPr>
        <w:t xml:space="preserve"> обязанность нести ответственность за совершени</w:t>
      </w:r>
      <w:r w:rsidR="00597DD1" w:rsidRPr="00367260">
        <w:rPr>
          <w:noProof/>
          <w:color w:val="000000"/>
          <w:sz w:val="28"/>
          <w:szCs w:val="28"/>
        </w:rPr>
        <w:t>е наиболее опасных, а с 16 лет -</w:t>
      </w:r>
      <w:r w:rsidRPr="00367260">
        <w:rPr>
          <w:noProof/>
          <w:color w:val="000000"/>
          <w:sz w:val="28"/>
          <w:szCs w:val="28"/>
        </w:rPr>
        <w:t xml:space="preserve"> всех преступлений и т.п. Граждане данного государства обладают большим объемом прав в политической сфере по сравнению с иностранцами, в том числе правом избирать и быть избранными в органы государственной власти, правом занимать ряд должностей, в том числе и в органах государственного управления и др., чего лишены иностранцы и лица без гражданства. Люди, страдающие душевными заболеваниями, в установленном законом порядке ограничиваются в правах и дееспособности (в том числе в избирательном праве, праве распоряжаться своей собственностью и т.п.). В определенной степени правосубъектность зависит и от других обстоятельств, таких, как пол, образование и др. Все это обусловливает то обстоятельство, что при равном общем правовом статусе граждан реальное правовое положение каждого из них неодинаково.</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Правосубъектность государственно-территориальных образований и их населения, их возможность вступать в те или иные правоотношения определяются международно-правовыми актами, Конституцией государства, другими законами. Так, объем полномочий Российской Федерации и ее субъектов определяется Конституцией РФ, конституциями республик в составе федерации, уставами краев, областей и иных субъектов Федерации и др.</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Правосубъектность органов государства, обладающих властными полномочиями, определяется их компетенцией, а правосубъектность организаций и индивидуальных субъектов, осуществляющих производственную, коммерческую и иную хозяйственную деятельность и зарегистрированных в уста</w:t>
      </w:r>
      <w:r w:rsidR="00597DD1" w:rsidRPr="00367260">
        <w:rPr>
          <w:noProof/>
          <w:color w:val="000000"/>
          <w:sz w:val="28"/>
          <w:szCs w:val="28"/>
        </w:rPr>
        <w:t>новленном порядке, -</w:t>
      </w:r>
      <w:r w:rsidRPr="00367260">
        <w:rPr>
          <w:noProof/>
          <w:color w:val="000000"/>
          <w:sz w:val="28"/>
          <w:szCs w:val="28"/>
        </w:rPr>
        <w:t xml:space="preserve"> статусом юридического лица</w:t>
      </w:r>
      <w:r w:rsidR="004A0A92" w:rsidRPr="00367260">
        <w:rPr>
          <w:rStyle w:val="af0"/>
          <w:noProof/>
          <w:color w:val="000000"/>
          <w:sz w:val="28"/>
          <w:szCs w:val="28"/>
        </w:rPr>
        <w:footnoteReference w:id="18"/>
      </w:r>
      <w:r w:rsidRPr="00367260">
        <w:rPr>
          <w:noProof/>
          <w:color w:val="000000"/>
          <w:sz w:val="28"/>
          <w:szCs w:val="28"/>
        </w:rPr>
        <w:t>. Объем компетенции и юридического статуса зависит, прежде всего, от целей создания и деятельности государственного органа или юридического лица.</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Различается три вида правосубъектности: общая (способность, по сути дела абстрактная, быть субъектом права вообще); отраслевая (способность быть субъектом права соответствующей правовой отрасли) и специальная (способность быть субъектом определенной группы общественных отношений в рамках конкретной отрасли права).</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Общей правосубъектностью обладают все субъекты. В частности, все граждане потенциально могут стать носителями практически всех прав и обязанностей. Исключение составляют лишь те, которые обусловлены неизменными (например, пол) или необратимыми (такими, как возраст, неизлечимая душевная болезнь) обстоятельствами</w:t>
      </w:r>
      <w:r w:rsidR="004A0A92" w:rsidRPr="00367260">
        <w:rPr>
          <w:rStyle w:val="af0"/>
          <w:noProof/>
          <w:color w:val="000000"/>
          <w:sz w:val="28"/>
          <w:szCs w:val="28"/>
        </w:rPr>
        <w:footnoteReference w:id="19"/>
      </w:r>
      <w:r w:rsidRPr="00367260">
        <w:rPr>
          <w:noProof/>
          <w:color w:val="000000"/>
          <w:sz w:val="28"/>
          <w:szCs w:val="28"/>
        </w:rPr>
        <w:t>.</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Отраслевой и специальной правосубъектностью обладают не все лица. Субъектом уголовно-правовых отношений, например, могут быть только граждане и другие индивидуальные субъекты, но не организации, а субъектом отношений ответственнос</w:t>
      </w:r>
      <w:r w:rsidR="00597DD1" w:rsidRPr="00367260">
        <w:rPr>
          <w:noProof/>
          <w:color w:val="000000"/>
          <w:sz w:val="28"/>
          <w:szCs w:val="28"/>
        </w:rPr>
        <w:t>ти за должностные преступления -</w:t>
      </w:r>
      <w:r w:rsidRPr="00367260">
        <w:rPr>
          <w:noProof/>
          <w:color w:val="000000"/>
          <w:sz w:val="28"/>
          <w:szCs w:val="28"/>
        </w:rPr>
        <w:t xml:space="preserve"> только должностные лица и представители власти</w:t>
      </w:r>
      <w:r w:rsidR="004A0A92" w:rsidRPr="00367260">
        <w:rPr>
          <w:rStyle w:val="af0"/>
          <w:noProof/>
          <w:color w:val="000000"/>
          <w:sz w:val="28"/>
          <w:szCs w:val="28"/>
        </w:rPr>
        <w:footnoteReference w:id="20"/>
      </w:r>
      <w:r w:rsidRPr="00367260">
        <w:rPr>
          <w:noProof/>
          <w:color w:val="000000"/>
          <w:sz w:val="28"/>
          <w:szCs w:val="28"/>
        </w:rPr>
        <w:t>.</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Следует иметь в виду, что право- и дееспособность разделяются только в гражданском праве. Гражданская правоспособность возникает с момента рождения (например, право иметь собственность), а деес</w:t>
      </w:r>
      <w:r w:rsidR="00597DD1" w:rsidRPr="00367260">
        <w:rPr>
          <w:noProof/>
          <w:color w:val="000000"/>
          <w:sz w:val="28"/>
          <w:szCs w:val="28"/>
        </w:rPr>
        <w:t xml:space="preserve">пособность появляется позднее - </w:t>
      </w:r>
      <w:r w:rsidRPr="00367260">
        <w:rPr>
          <w:noProof/>
          <w:color w:val="000000"/>
          <w:sz w:val="28"/>
          <w:szCs w:val="28"/>
        </w:rPr>
        <w:t>ограниченная с 14 и полная с 18 лет. В других же отраслях права право- и дееспособность неразрывны и образуют единую праводееспособность: если человек обладает определенным правом, он всегда может реализовать его самостоятельно.</w:t>
      </w:r>
    </w:p>
    <w:p w:rsidR="002F4AE1" w:rsidRPr="00367260" w:rsidRDefault="002F4AE1" w:rsidP="00367260">
      <w:pPr>
        <w:pStyle w:val="ad"/>
        <w:spacing w:line="360" w:lineRule="auto"/>
        <w:ind w:firstLine="709"/>
        <w:jc w:val="both"/>
        <w:rPr>
          <w:noProof/>
          <w:color w:val="000000"/>
          <w:sz w:val="28"/>
          <w:szCs w:val="28"/>
        </w:rPr>
      </w:pPr>
      <w:r w:rsidRPr="00367260">
        <w:rPr>
          <w:noProof/>
          <w:color w:val="000000"/>
          <w:sz w:val="28"/>
          <w:szCs w:val="28"/>
        </w:rPr>
        <w:t>И правоспособность, и дееспособность гражданина могут быть ограничены только в случаях, установленных законом, и только в судебном порядке</w:t>
      </w:r>
      <w:r w:rsidR="00BA5C65" w:rsidRPr="00367260">
        <w:rPr>
          <w:noProof/>
          <w:color w:val="000000"/>
          <w:sz w:val="28"/>
          <w:szCs w:val="28"/>
        </w:rPr>
        <w:t>.</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 xml:space="preserve">Различение разных субъектов правоотношений среди физических лиц имеет большой социальный, практический смысл. Те или иные категории этих субъектов могут иметь разные по объему и содержанию правомочия и нести разные обязанности. Например, иностранные граждане имеют в имущественном обороте, как правило, равные права с гражданами того или иного государства, но политические права (избирательное право, служба в армии) у них разные. В современной </w:t>
      </w:r>
      <w:r w:rsidR="00597DD1" w:rsidRPr="00367260">
        <w:rPr>
          <w:noProof/>
          <w:color w:val="000000"/>
          <w:sz w:val="28"/>
          <w:szCs w:val="28"/>
        </w:rPr>
        <w:t xml:space="preserve">России </w:t>
      </w:r>
      <w:r w:rsidRPr="00367260">
        <w:rPr>
          <w:noProof/>
          <w:color w:val="000000"/>
          <w:sz w:val="28"/>
          <w:szCs w:val="28"/>
        </w:rPr>
        <w:t>есть и иные ограничения прав иностранных граждан. Так, иностранный гражданин не вправе учреждать газету. Определенные ограничения установлены и для лиц без гражданства.</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Проблема гражданства и, соответственно, объема правомочий и обязанностей становится особенно актуал</w:t>
      </w:r>
      <w:r w:rsidR="00597DD1" w:rsidRPr="00367260">
        <w:rPr>
          <w:noProof/>
          <w:color w:val="000000"/>
          <w:sz w:val="28"/>
          <w:szCs w:val="28"/>
        </w:rPr>
        <w:t>ьной на современном этапе россий</w:t>
      </w:r>
      <w:r w:rsidRPr="00367260">
        <w:rPr>
          <w:noProof/>
          <w:color w:val="000000"/>
          <w:sz w:val="28"/>
          <w:szCs w:val="28"/>
        </w:rPr>
        <w:t>ского</w:t>
      </w:r>
      <w:r w:rsidR="00367260" w:rsidRPr="00367260">
        <w:rPr>
          <w:noProof/>
          <w:color w:val="000000"/>
          <w:sz w:val="28"/>
          <w:szCs w:val="28"/>
        </w:rPr>
        <w:t xml:space="preserve"> </w:t>
      </w:r>
      <w:r w:rsidRPr="00367260">
        <w:rPr>
          <w:noProof/>
          <w:color w:val="000000"/>
          <w:sz w:val="28"/>
          <w:szCs w:val="28"/>
        </w:rPr>
        <w:t>государства, когда свыше 5 миллионов соотечественников после распада СССР оказались за рубежом, в странах так называемого ближнего зарубежья, в странах СНГ. В какой-то степени помогают решить эту проблему теоретические конструкции, вошедшие в законодательство, о двойном гражданстве. В этом случае при наличии соответствующих договоров объем правомочий и обязанностей для гражданина сохраняется, если даже место его жительства находится за рубежом.</w:t>
      </w:r>
    </w:p>
    <w:p w:rsidR="002F20EF" w:rsidRPr="00367260" w:rsidRDefault="002F20EF" w:rsidP="00367260">
      <w:pPr>
        <w:pStyle w:val="ad"/>
        <w:spacing w:line="360" w:lineRule="auto"/>
        <w:ind w:firstLine="709"/>
        <w:jc w:val="both"/>
        <w:rPr>
          <w:i/>
          <w:iCs/>
          <w:noProof/>
          <w:color w:val="000000"/>
          <w:sz w:val="28"/>
          <w:szCs w:val="28"/>
        </w:rPr>
      </w:pPr>
      <w:r w:rsidRPr="00367260">
        <w:rPr>
          <w:noProof/>
          <w:color w:val="000000"/>
          <w:sz w:val="28"/>
          <w:szCs w:val="28"/>
        </w:rPr>
        <w:t xml:space="preserve">А могут ли быть субъектами правоотношений животные? </w:t>
      </w:r>
      <w:r w:rsidR="00F260FA" w:rsidRPr="00367260">
        <w:rPr>
          <w:noProof/>
          <w:color w:val="000000"/>
          <w:sz w:val="28"/>
          <w:szCs w:val="28"/>
        </w:rPr>
        <w:t>П</w:t>
      </w:r>
      <w:r w:rsidRPr="00367260">
        <w:rPr>
          <w:noProof/>
          <w:color w:val="000000"/>
          <w:sz w:val="28"/>
          <w:szCs w:val="28"/>
        </w:rPr>
        <w:t>риходится теоретически решать</w:t>
      </w:r>
      <w:r w:rsidR="00F260FA" w:rsidRPr="00367260">
        <w:rPr>
          <w:noProof/>
          <w:color w:val="000000"/>
          <w:sz w:val="28"/>
          <w:szCs w:val="28"/>
        </w:rPr>
        <w:t xml:space="preserve"> этот вопрос</w:t>
      </w:r>
      <w:r w:rsidRPr="00367260">
        <w:rPr>
          <w:noProof/>
          <w:color w:val="000000"/>
          <w:sz w:val="28"/>
          <w:szCs w:val="28"/>
        </w:rPr>
        <w:t>, когда сталкиваешься, например, со случаями передачи завещанием наследственного имущества любимой собачке, кошке: увы, такие редкие, экзотические случаи также приметы взбалмошного XX века, причуды богатых людей. Разумеется, тут опять же, по существу, речь идет об отношениях между конкретными людьми по поводу содержания конкретного животного, но никак не между человеком и животным. Хотя история права знает и наказание животных (в средние века, в борьбе с так называемыми ведьмами), да и у одного из церковных колоколов в свое время вырвали по приговору язык за «призыв» к бунту</w:t>
      </w:r>
      <w:r w:rsidR="004A0A92" w:rsidRPr="00367260">
        <w:rPr>
          <w:rStyle w:val="af0"/>
          <w:noProof/>
          <w:color w:val="000000"/>
          <w:sz w:val="28"/>
          <w:szCs w:val="28"/>
        </w:rPr>
        <w:footnoteReference w:id="21"/>
      </w:r>
      <w:r w:rsidRPr="00367260">
        <w:rPr>
          <w:noProof/>
          <w:color w:val="000000"/>
          <w:sz w:val="28"/>
          <w:szCs w:val="28"/>
        </w:rPr>
        <w:t>.</w:t>
      </w:r>
    </w:p>
    <w:p w:rsidR="002F4AE1" w:rsidRPr="00367260" w:rsidRDefault="002F4AE1" w:rsidP="00367260">
      <w:pPr>
        <w:pStyle w:val="ad"/>
        <w:spacing w:line="360" w:lineRule="auto"/>
        <w:ind w:firstLine="709"/>
        <w:jc w:val="both"/>
        <w:rPr>
          <w:b/>
          <w:noProof/>
          <w:color w:val="000000"/>
          <w:sz w:val="28"/>
          <w:szCs w:val="28"/>
        </w:rPr>
      </w:pPr>
    </w:p>
    <w:p w:rsidR="002F20EF" w:rsidRPr="00367260" w:rsidRDefault="00F260FA" w:rsidP="00367260">
      <w:pPr>
        <w:pStyle w:val="ad"/>
        <w:spacing w:line="360" w:lineRule="auto"/>
        <w:ind w:firstLine="709"/>
        <w:jc w:val="both"/>
        <w:rPr>
          <w:b/>
          <w:noProof/>
          <w:color w:val="000000"/>
          <w:sz w:val="28"/>
          <w:szCs w:val="28"/>
        </w:rPr>
      </w:pPr>
      <w:r w:rsidRPr="00367260">
        <w:rPr>
          <w:b/>
          <w:noProof/>
          <w:color w:val="000000"/>
          <w:sz w:val="28"/>
          <w:szCs w:val="28"/>
        </w:rPr>
        <w:t>2.2 Юридические лица</w:t>
      </w:r>
    </w:p>
    <w:p w:rsidR="00367260" w:rsidRPr="00367260" w:rsidRDefault="00367260" w:rsidP="00367260">
      <w:pPr>
        <w:pStyle w:val="ad"/>
        <w:spacing w:line="360" w:lineRule="auto"/>
        <w:ind w:firstLine="709"/>
        <w:jc w:val="both"/>
        <w:rPr>
          <w:noProof/>
          <w:color w:val="000000"/>
          <w:sz w:val="28"/>
          <w:szCs w:val="28"/>
        </w:rPr>
      </w:pP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Исторически определение юридического лица как субъекта правоотношения пошло по пути выделения основных черт, наличие которых позволяет считать то или иное коллективное образование юридическим лицом и «иметь с ним дело» другим организациям, другим субъектам правоотношений. И хотя подробно тема о юридическом лице рассматривается в науке гражданского права, в рамках теории права также необходимо рассмотреть некоторые основные характеристики юридического лица как коллективного субъекта правоотношения</w:t>
      </w:r>
      <w:r w:rsidR="00BA5C65" w:rsidRPr="00367260">
        <w:rPr>
          <w:rStyle w:val="af0"/>
          <w:noProof/>
          <w:color w:val="000000"/>
          <w:sz w:val="28"/>
          <w:szCs w:val="28"/>
        </w:rPr>
        <w:footnoteReference w:id="22"/>
      </w:r>
      <w:r w:rsidRPr="00367260">
        <w:rPr>
          <w:noProof/>
          <w:color w:val="000000"/>
          <w:sz w:val="28"/>
          <w:szCs w:val="28"/>
        </w:rPr>
        <w:t>.</w:t>
      </w: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Прежде всего, это</w:t>
      </w:r>
      <w:r w:rsidR="00597DD1" w:rsidRPr="00367260">
        <w:rPr>
          <w:noProof/>
          <w:color w:val="000000"/>
          <w:sz w:val="28"/>
          <w:szCs w:val="28"/>
        </w:rPr>
        <w:t xml:space="preserve"> -</w:t>
      </w:r>
      <w:r w:rsidRPr="00367260">
        <w:rPr>
          <w:noProof/>
          <w:color w:val="000000"/>
          <w:sz w:val="28"/>
          <w:szCs w:val="28"/>
        </w:rPr>
        <w:t xml:space="preserve"> организационное единство, т.е. наличие в коллективном субъекте управленческих, организационных связей, образованных для ведения хозяйственной (коммерческой), некоммерческой, иной деятельности, для достижения целей, обозначенных в уставе, учредительном договоре.</w:t>
      </w: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Далее юридическое лицо</w:t>
      </w:r>
      <w:r w:rsidR="00597DD1" w:rsidRPr="00367260">
        <w:rPr>
          <w:noProof/>
          <w:color w:val="000000"/>
          <w:sz w:val="28"/>
          <w:szCs w:val="28"/>
        </w:rPr>
        <w:t xml:space="preserve"> -</w:t>
      </w:r>
      <w:r w:rsidRPr="00367260">
        <w:rPr>
          <w:noProof/>
          <w:color w:val="000000"/>
          <w:sz w:val="28"/>
          <w:szCs w:val="28"/>
        </w:rPr>
        <w:t xml:space="preserve"> это организация, которая обладает обособленным имуществом, имеющая, как правило, текущие и расчетные счета в банках, способная использовать свое имущество, денежные средства в экономическом обороте.</w:t>
      </w: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К этим организационным и имущественным характеристикам юридического лица следует добавить и правовые: организация может от своего имени приобретать имущественные и личные неимущественные права и нести соответствующие обязанности; быть истцом или ответчиком в суде, арбитраже или третейском суде.</w:t>
      </w: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Гражданский Кодекс так определил юридическое лицо: «юридическим лицом признается организация, которая имеет в собственном,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права, нести обязанности, быть истцом и ответчиком в суде».</w:t>
      </w: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Устанавливается еще одно правило</w:t>
      </w:r>
      <w:r w:rsidR="00597DD1" w:rsidRPr="00367260">
        <w:rPr>
          <w:noProof/>
          <w:color w:val="000000"/>
          <w:sz w:val="28"/>
          <w:szCs w:val="28"/>
        </w:rPr>
        <w:t xml:space="preserve"> -</w:t>
      </w:r>
      <w:r w:rsidRPr="00367260">
        <w:rPr>
          <w:noProof/>
          <w:color w:val="000000"/>
          <w:sz w:val="28"/>
          <w:szCs w:val="28"/>
        </w:rPr>
        <w:t xml:space="preserve"> юридическое лицо считается созданным с момента его государственной регистрации.</w:t>
      </w:r>
    </w:p>
    <w:p w:rsidR="00F260FA" w:rsidRPr="00367260" w:rsidRDefault="00F260FA" w:rsidP="00367260">
      <w:pPr>
        <w:pStyle w:val="ad"/>
        <w:spacing w:line="360" w:lineRule="auto"/>
        <w:ind w:firstLine="709"/>
        <w:jc w:val="both"/>
        <w:rPr>
          <w:b/>
          <w:bCs/>
          <w:noProof/>
          <w:color w:val="000000"/>
          <w:sz w:val="28"/>
          <w:szCs w:val="28"/>
        </w:rPr>
      </w:pPr>
      <w:r w:rsidRPr="00367260">
        <w:rPr>
          <w:noProof/>
          <w:color w:val="000000"/>
          <w:sz w:val="28"/>
          <w:szCs w:val="28"/>
        </w:rPr>
        <w:t>Существование того или иного юридического лица в современной России, таким образом, начинается с момента его государственной регистрации</w:t>
      </w:r>
      <w:r w:rsidRPr="00367260">
        <w:rPr>
          <w:b/>
          <w:bCs/>
          <w:noProof/>
          <w:color w:val="000000"/>
          <w:sz w:val="28"/>
          <w:szCs w:val="28"/>
        </w:rPr>
        <w:t>.</w:t>
      </w: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На этом обстоятельстве следует остановиться подробнее. В мировой практике есть два способа организации и ведения хозяйственной коллективной деятельности: разрешительный и уведомительный.</w:t>
      </w: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При разрешительном основную роль играет регистрация по определенным правилам, в определенном порядке, в определенных государственных органах. Социальный смысл регистрационного способа</w:t>
      </w:r>
      <w:r w:rsidR="00597DD1" w:rsidRPr="00367260">
        <w:rPr>
          <w:noProof/>
          <w:color w:val="000000"/>
          <w:sz w:val="28"/>
          <w:szCs w:val="28"/>
        </w:rPr>
        <w:t xml:space="preserve"> -</w:t>
      </w:r>
      <w:r w:rsidRPr="00367260">
        <w:rPr>
          <w:noProof/>
          <w:color w:val="000000"/>
          <w:sz w:val="28"/>
          <w:szCs w:val="28"/>
        </w:rPr>
        <w:t xml:space="preserve"> контроль государства (чиновник при этом играет решающую роль) над созданием и деятельностью коллективных субъектов. Только после регистрации субъект имеет право участвовать в хозяйственной жизни</w:t>
      </w:r>
      <w:r w:rsidR="00BA5C65" w:rsidRPr="00367260">
        <w:rPr>
          <w:rStyle w:val="af0"/>
          <w:noProof/>
          <w:color w:val="000000"/>
          <w:sz w:val="28"/>
          <w:szCs w:val="28"/>
        </w:rPr>
        <w:footnoteReference w:id="23"/>
      </w:r>
      <w:r w:rsidRPr="00367260">
        <w:rPr>
          <w:noProof/>
          <w:color w:val="000000"/>
          <w:sz w:val="28"/>
          <w:szCs w:val="28"/>
        </w:rPr>
        <w:t>.</w:t>
      </w: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При уведомительном</w:t>
      </w:r>
      <w:r w:rsidR="00597DD1" w:rsidRPr="00367260">
        <w:rPr>
          <w:noProof/>
          <w:color w:val="000000"/>
          <w:sz w:val="28"/>
          <w:szCs w:val="28"/>
        </w:rPr>
        <w:t xml:space="preserve"> -</w:t>
      </w:r>
      <w:r w:rsidRPr="00367260">
        <w:rPr>
          <w:noProof/>
          <w:color w:val="000000"/>
          <w:sz w:val="28"/>
          <w:szCs w:val="28"/>
        </w:rPr>
        <w:t xml:space="preserve"> сами субъекты сообщают (уведомляют) регистрирующий орган о создании и деятельности коллективного субъекта. Такой субъект действует, как правило, с момента посылки уведомления о своем создании. Социальное различие этих двух способов возникновения </w:t>
      </w:r>
      <w:bookmarkStart w:id="3" w:name="OCRUncertain031"/>
      <w:r w:rsidRPr="00367260">
        <w:rPr>
          <w:noProof/>
          <w:color w:val="000000"/>
          <w:sz w:val="28"/>
          <w:szCs w:val="28"/>
        </w:rPr>
        <w:t>юри</w:t>
      </w:r>
      <w:bookmarkStart w:id="4" w:name="OCRUncertain032"/>
      <w:bookmarkEnd w:id="3"/>
      <w:r w:rsidRPr="00367260">
        <w:rPr>
          <w:noProof/>
          <w:color w:val="000000"/>
          <w:sz w:val="28"/>
          <w:szCs w:val="28"/>
        </w:rPr>
        <w:t>дического</w:t>
      </w:r>
      <w:bookmarkEnd w:id="4"/>
      <w:r w:rsidRPr="00367260">
        <w:rPr>
          <w:noProof/>
          <w:color w:val="000000"/>
          <w:sz w:val="28"/>
          <w:szCs w:val="28"/>
        </w:rPr>
        <w:t xml:space="preserve"> лица становится вполне понятным. При первом</w:t>
      </w:r>
      <w:r w:rsidR="00597DD1" w:rsidRPr="00367260">
        <w:rPr>
          <w:noProof/>
          <w:color w:val="000000"/>
          <w:sz w:val="28"/>
          <w:szCs w:val="28"/>
        </w:rPr>
        <w:t xml:space="preserve"> -</w:t>
      </w:r>
      <w:r w:rsidRPr="00367260">
        <w:rPr>
          <w:noProof/>
          <w:color w:val="000000"/>
          <w:sz w:val="28"/>
          <w:szCs w:val="28"/>
        </w:rPr>
        <w:t xml:space="preserve"> сохраняется контроль государства, чиновник может демонстрировать все свое значение, обеспечивает свое присутствие в экономической жизни.</w:t>
      </w:r>
    </w:p>
    <w:p w:rsidR="00F260FA" w:rsidRPr="00367260" w:rsidRDefault="00F260FA" w:rsidP="00367260">
      <w:pPr>
        <w:pStyle w:val="ad"/>
        <w:spacing w:line="360" w:lineRule="auto"/>
        <w:ind w:firstLine="709"/>
        <w:jc w:val="both"/>
        <w:rPr>
          <w:noProof/>
          <w:color w:val="000000"/>
          <w:sz w:val="28"/>
          <w:szCs w:val="28"/>
        </w:rPr>
      </w:pPr>
      <w:r w:rsidRPr="00367260">
        <w:rPr>
          <w:noProof/>
          <w:color w:val="000000"/>
          <w:sz w:val="28"/>
          <w:szCs w:val="28"/>
        </w:rPr>
        <w:t>При втором</w:t>
      </w:r>
      <w:r w:rsidR="00597DD1" w:rsidRPr="00367260">
        <w:rPr>
          <w:noProof/>
          <w:color w:val="000000"/>
          <w:sz w:val="28"/>
          <w:szCs w:val="28"/>
        </w:rPr>
        <w:t xml:space="preserve"> -</w:t>
      </w:r>
      <w:r w:rsidRPr="00367260">
        <w:rPr>
          <w:noProof/>
          <w:color w:val="000000"/>
          <w:sz w:val="28"/>
          <w:szCs w:val="28"/>
        </w:rPr>
        <w:t xml:space="preserve"> государству отводится роль регистратора, участника хозяйственных процессов.</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 xml:space="preserve">Юридическими лицами признаются организации, которые обладают обособленным имуществом, могут от своего имени приобретать имущественные и личные неимущественные права и нести обязанности, быть истцами и ответчиками в суде, арбитражном суде и третейском суде. Юридические лица являются, прежде всего, субъектами имущественных, гражданско-правовых отношений. </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 xml:space="preserve">В развитом гражданском обществе юридические лица могут быть публичными и частными. </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 xml:space="preserve">Публичные юридические лица создаются по инициативе и на средства государства или муниципалитетов для выполнения определенных общественно необходимых задач в интересах государства и общества, муниципального образования, то есть в интересах всех членов общества. Такие юридические лица, как правило, представляют собой государственные и муниципальные учреждения и организации, например, органы государственного аппарата, правоохранительные органы, министерства и ведомства, муниципальные учреждения и предприятия. Этим объясняется их большая по сравнению с остальными юридическими лицами стабильность, направление их деятельности не зависит от воли их сотрудников и руководства, так как воля и методы их деятельности определены их учредителями - государством или муниципалитетами. </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Частные юридические лица созданы с целью получения прибыли. Такие юридические лица создаются по инициативе и на средства ограниченного круга лиц или одного лица. Поэтому организации такого рода обладают большей оперативной гибкостью. И если такое юридическое лицо не в состоянии выполнять свои задачи, то есть приносить прибыль либо обеспечивать иные интересы учредителя, то оно, как правило, ликвидируется</w:t>
      </w:r>
      <w:r w:rsidR="00BA5C65" w:rsidRPr="00367260">
        <w:rPr>
          <w:rStyle w:val="af0"/>
          <w:noProof/>
          <w:color w:val="000000"/>
          <w:sz w:val="28"/>
          <w:szCs w:val="28"/>
        </w:rPr>
        <w:footnoteReference w:id="24"/>
      </w:r>
      <w:r w:rsidRPr="00367260">
        <w:rPr>
          <w:noProof/>
          <w:color w:val="000000"/>
          <w:sz w:val="28"/>
          <w:szCs w:val="28"/>
        </w:rPr>
        <w:t xml:space="preserve">. </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 xml:space="preserve">Государство представляет собой субъект правоотношений особого рода, что обусловлено рядом причин. Основной причиной тому является правовая природа государства. Будучи особым способом организованной политической властью, государство возникло и существует для осуществления властных функций с целью обеспечить устойчивость и стабильность существования самому себе. Поэтому между государством и другими лицами (юридическими и физическими) возникают отношения власти и подчинения, то есть один из видов правоотношений. В этом правоотношении государство выступает субъектом гражданско-правовых, уголовно-правовых, административно-правовых правоотношений. </w:t>
      </w:r>
    </w:p>
    <w:p w:rsidR="002F20EF" w:rsidRPr="00367260" w:rsidRDefault="00597DD1" w:rsidP="00367260">
      <w:pPr>
        <w:pStyle w:val="ad"/>
        <w:spacing w:line="360" w:lineRule="auto"/>
        <w:ind w:firstLine="709"/>
        <w:jc w:val="both"/>
        <w:rPr>
          <w:bCs/>
          <w:iCs/>
          <w:noProof/>
          <w:color w:val="000000"/>
          <w:sz w:val="28"/>
          <w:szCs w:val="28"/>
        </w:rPr>
      </w:pPr>
      <w:r w:rsidRPr="00367260">
        <w:rPr>
          <w:bCs/>
          <w:iCs/>
          <w:noProof/>
          <w:color w:val="000000"/>
          <w:sz w:val="28"/>
          <w:szCs w:val="28"/>
        </w:rPr>
        <w:t>Юридическое лицо -</w:t>
      </w:r>
      <w:r w:rsidR="002F20EF" w:rsidRPr="00367260">
        <w:rPr>
          <w:bCs/>
          <w:iCs/>
          <w:noProof/>
          <w:color w:val="000000"/>
          <w:sz w:val="28"/>
          <w:szCs w:val="28"/>
        </w:rPr>
        <w:t xml:space="preserve"> организация, созданная путем</w:t>
      </w:r>
      <w:r w:rsidR="00367260" w:rsidRPr="00367260">
        <w:rPr>
          <w:bCs/>
          <w:iCs/>
          <w:noProof/>
          <w:color w:val="000000"/>
          <w:sz w:val="28"/>
          <w:szCs w:val="28"/>
        </w:rPr>
        <w:t xml:space="preserve"> </w:t>
      </w:r>
      <w:r w:rsidR="002F20EF" w:rsidRPr="00367260">
        <w:rPr>
          <w:bCs/>
          <w:iCs/>
          <w:noProof/>
          <w:color w:val="000000"/>
          <w:sz w:val="28"/>
          <w:szCs w:val="28"/>
        </w:rPr>
        <w:t>объединения лиц и (или) имущества, зарегистрированная в установленном законом порядке, наделенная гражданской правоспособностью и дееспособностью, обладающая правом приобретать и осуществлять имущественные и личные неимущественные права, исполнять обязанности, быть истцом и ответчиком в суде</w:t>
      </w:r>
      <w:r w:rsidR="00BA5C65" w:rsidRPr="00367260">
        <w:rPr>
          <w:rStyle w:val="af0"/>
          <w:bCs/>
          <w:iCs/>
          <w:noProof/>
          <w:color w:val="000000"/>
          <w:sz w:val="28"/>
          <w:szCs w:val="28"/>
        </w:rPr>
        <w:footnoteReference w:id="25"/>
      </w:r>
      <w:r w:rsidR="002F20EF" w:rsidRPr="00367260">
        <w:rPr>
          <w:bCs/>
          <w:iCs/>
          <w:noProof/>
          <w:color w:val="000000"/>
          <w:sz w:val="28"/>
          <w:szCs w:val="28"/>
        </w:rPr>
        <w:t>.</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Юридическое лицо – не всякий коллективный субъект в определенной отрасли деятельности</w:t>
      </w:r>
      <w:r w:rsidR="00597DD1" w:rsidRPr="00367260">
        <w:rPr>
          <w:bCs/>
          <w:iCs/>
          <w:noProof/>
          <w:color w:val="000000"/>
          <w:sz w:val="28"/>
          <w:szCs w:val="28"/>
        </w:rPr>
        <w:t xml:space="preserve"> </w:t>
      </w:r>
      <w:r w:rsidRPr="00367260">
        <w:rPr>
          <w:bCs/>
          <w:iCs/>
          <w:noProof/>
          <w:color w:val="000000"/>
          <w:sz w:val="28"/>
          <w:szCs w:val="28"/>
        </w:rPr>
        <w:t>- хозяйственной, социально-культурной, содержанием которой являются товарно-денежные отношения, участие в гражданском (имущественном) обороте. Правовым статусом юридические лица наделяются по закону.</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Пра</w:t>
      </w:r>
      <w:r w:rsidR="00597DD1" w:rsidRPr="00367260">
        <w:rPr>
          <w:bCs/>
          <w:iCs/>
          <w:noProof/>
          <w:color w:val="000000"/>
          <w:sz w:val="28"/>
          <w:szCs w:val="28"/>
        </w:rPr>
        <w:t>восубъектность юридических лиц -</w:t>
      </w:r>
      <w:r w:rsidRPr="00367260">
        <w:rPr>
          <w:bCs/>
          <w:iCs/>
          <w:noProof/>
          <w:color w:val="000000"/>
          <w:sz w:val="28"/>
          <w:szCs w:val="28"/>
        </w:rPr>
        <w:t xml:space="preserve"> это правоспособность и дееспособность государственных и негосударственных организаций: государственных органов, государственных предприятий, коммерческих (хозяйственных) корпораций, религиозных организаций и др., предусмотренная нормативно - правовыми актами и иными источниками (формами) права</w:t>
      </w:r>
      <w:r w:rsidR="00BA5C65" w:rsidRPr="00367260">
        <w:rPr>
          <w:rStyle w:val="af0"/>
          <w:bCs/>
          <w:iCs/>
          <w:noProof/>
          <w:color w:val="000000"/>
          <w:sz w:val="28"/>
          <w:szCs w:val="28"/>
        </w:rPr>
        <w:footnoteReference w:id="26"/>
      </w:r>
      <w:r w:rsidRPr="00367260">
        <w:rPr>
          <w:bCs/>
          <w:iCs/>
          <w:noProof/>
          <w:color w:val="000000"/>
          <w:sz w:val="28"/>
          <w:szCs w:val="28"/>
        </w:rPr>
        <w:t xml:space="preserve">. </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Правоспособность юридических лиц является специальной (в отличие от физических лиц, которые имеют общую правоспособность): она определяется в их уставах и законодательных актах. Дееспособность осуществляется</w:t>
      </w:r>
      <w:r w:rsidR="00367260" w:rsidRPr="00367260">
        <w:rPr>
          <w:bCs/>
          <w:iCs/>
          <w:noProof/>
          <w:color w:val="000000"/>
          <w:sz w:val="28"/>
          <w:szCs w:val="28"/>
        </w:rPr>
        <w:t xml:space="preserve"> </w:t>
      </w:r>
      <w:r w:rsidRPr="00367260">
        <w:rPr>
          <w:bCs/>
          <w:iCs/>
          <w:noProof/>
          <w:color w:val="000000"/>
          <w:sz w:val="28"/>
          <w:szCs w:val="28"/>
        </w:rPr>
        <w:t>через органы коммерческих об</w:t>
      </w:r>
      <w:r w:rsidR="00F260FA" w:rsidRPr="00367260">
        <w:rPr>
          <w:bCs/>
          <w:iCs/>
          <w:noProof/>
          <w:color w:val="000000"/>
          <w:sz w:val="28"/>
          <w:szCs w:val="28"/>
        </w:rPr>
        <w:t>ъединений как юридических лиц (</w:t>
      </w:r>
      <w:r w:rsidRPr="00367260">
        <w:rPr>
          <w:bCs/>
          <w:iCs/>
          <w:noProof/>
          <w:color w:val="000000"/>
          <w:sz w:val="28"/>
          <w:szCs w:val="28"/>
        </w:rPr>
        <w:t>президент корпорации), генеральный директор, совет директоров).</w:t>
      </w:r>
    </w:p>
    <w:p w:rsidR="002F4AE1" w:rsidRPr="00367260" w:rsidRDefault="002F4AE1" w:rsidP="00367260">
      <w:pPr>
        <w:pStyle w:val="ad"/>
        <w:spacing w:line="360" w:lineRule="auto"/>
        <w:ind w:firstLine="709"/>
        <w:jc w:val="both"/>
        <w:rPr>
          <w:noProof/>
          <w:color w:val="000000"/>
          <w:sz w:val="28"/>
          <w:szCs w:val="28"/>
        </w:rPr>
      </w:pPr>
    </w:p>
    <w:p w:rsidR="002F20EF" w:rsidRPr="00367260" w:rsidRDefault="00F260FA" w:rsidP="00367260">
      <w:pPr>
        <w:pStyle w:val="ad"/>
        <w:spacing w:line="360" w:lineRule="auto"/>
        <w:ind w:firstLine="709"/>
        <w:jc w:val="both"/>
        <w:rPr>
          <w:b/>
          <w:noProof/>
          <w:color w:val="000000"/>
          <w:sz w:val="28"/>
          <w:szCs w:val="28"/>
        </w:rPr>
      </w:pPr>
      <w:r w:rsidRPr="00367260">
        <w:rPr>
          <w:b/>
          <w:noProof/>
          <w:color w:val="000000"/>
          <w:sz w:val="28"/>
          <w:szCs w:val="28"/>
        </w:rPr>
        <w:t xml:space="preserve">2.3 </w:t>
      </w:r>
      <w:r w:rsidR="002F20EF" w:rsidRPr="00367260">
        <w:rPr>
          <w:b/>
          <w:noProof/>
          <w:color w:val="000000"/>
          <w:sz w:val="28"/>
          <w:szCs w:val="28"/>
        </w:rPr>
        <w:t>Государство</w:t>
      </w:r>
    </w:p>
    <w:p w:rsidR="00367260" w:rsidRPr="00367260" w:rsidRDefault="00367260" w:rsidP="00367260">
      <w:pPr>
        <w:pStyle w:val="ad"/>
        <w:spacing w:line="360" w:lineRule="auto"/>
        <w:ind w:firstLine="709"/>
        <w:jc w:val="both"/>
        <w:rPr>
          <w:bCs/>
          <w:iCs/>
          <w:noProof/>
          <w:color w:val="000000"/>
          <w:sz w:val="28"/>
          <w:szCs w:val="28"/>
        </w:rPr>
      </w:pP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Еще римские ю</w:t>
      </w:r>
      <w:r w:rsidR="00F260FA" w:rsidRPr="00367260">
        <w:rPr>
          <w:bCs/>
          <w:iCs/>
          <w:noProof/>
          <w:color w:val="000000"/>
          <w:sz w:val="28"/>
          <w:szCs w:val="28"/>
        </w:rPr>
        <w:t>ристы считали, что государство -</w:t>
      </w:r>
      <w:r w:rsidRPr="00367260">
        <w:rPr>
          <w:bCs/>
          <w:iCs/>
          <w:noProof/>
          <w:color w:val="000000"/>
          <w:sz w:val="28"/>
          <w:szCs w:val="28"/>
        </w:rPr>
        <w:t xml:space="preserve"> субъект особого рода. В отличие от субъектов права</w:t>
      </w:r>
      <w:r w:rsidR="00F260FA" w:rsidRPr="00367260">
        <w:rPr>
          <w:bCs/>
          <w:iCs/>
          <w:noProof/>
          <w:color w:val="000000"/>
          <w:sz w:val="28"/>
          <w:szCs w:val="28"/>
        </w:rPr>
        <w:t xml:space="preserve"> </w:t>
      </w:r>
      <w:r w:rsidRPr="00367260">
        <w:rPr>
          <w:bCs/>
          <w:iCs/>
          <w:noProof/>
          <w:color w:val="000000"/>
          <w:sz w:val="28"/>
          <w:szCs w:val="28"/>
        </w:rPr>
        <w:t>- физических лиц</w:t>
      </w:r>
      <w:r w:rsidR="00F260FA" w:rsidRPr="00367260">
        <w:rPr>
          <w:bCs/>
          <w:iCs/>
          <w:noProof/>
          <w:color w:val="000000"/>
          <w:sz w:val="28"/>
          <w:szCs w:val="28"/>
        </w:rPr>
        <w:t xml:space="preserve"> </w:t>
      </w:r>
      <w:r w:rsidRPr="00367260">
        <w:rPr>
          <w:bCs/>
          <w:iCs/>
          <w:noProof/>
          <w:color w:val="000000"/>
          <w:sz w:val="28"/>
          <w:szCs w:val="28"/>
        </w:rPr>
        <w:t>- государство не имеет ни правоспособности, ни дееспособности. Являясь особым коллективным субъектом прав</w:t>
      </w:r>
      <w:r w:rsidR="00F260FA" w:rsidRPr="00367260">
        <w:rPr>
          <w:bCs/>
          <w:iCs/>
          <w:noProof/>
          <w:color w:val="000000"/>
          <w:sz w:val="28"/>
          <w:szCs w:val="28"/>
        </w:rPr>
        <w:t xml:space="preserve">оотношений, </w:t>
      </w:r>
      <w:r w:rsidRPr="00367260">
        <w:rPr>
          <w:bCs/>
          <w:iCs/>
          <w:noProof/>
          <w:color w:val="000000"/>
          <w:sz w:val="28"/>
          <w:szCs w:val="28"/>
        </w:rPr>
        <w:t>государство не</w:t>
      </w:r>
      <w:r w:rsidR="00F260FA" w:rsidRPr="00367260">
        <w:rPr>
          <w:bCs/>
          <w:iCs/>
          <w:noProof/>
          <w:color w:val="000000"/>
          <w:sz w:val="28"/>
          <w:szCs w:val="28"/>
        </w:rPr>
        <w:t xml:space="preserve"> имеет специальной компетенции. </w:t>
      </w:r>
      <w:r w:rsidRPr="00367260">
        <w:rPr>
          <w:bCs/>
          <w:iCs/>
          <w:noProof/>
          <w:color w:val="000000"/>
          <w:sz w:val="28"/>
          <w:szCs w:val="28"/>
        </w:rPr>
        <w:t>Оно устанавливает и формулирует задачи, принципы, цели собственной деятельности, права и обязанности граждан и иных субъектов. Понятие правосубъектности лица к нему не применяется, поскольку государство как суверенная организация пользуется правом самостоятельно определять для себя круг обязанностей и предмет ведения (функциональное назначение). С юридической точки зрения государство</w:t>
      </w:r>
      <w:r w:rsidR="00BA5C65" w:rsidRPr="00367260">
        <w:rPr>
          <w:bCs/>
          <w:iCs/>
          <w:noProof/>
          <w:color w:val="000000"/>
          <w:sz w:val="28"/>
          <w:szCs w:val="28"/>
        </w:rPr>
        <w:t xml:space="preserve"> </w:t>
      </w:r>
      <w:r w:rsidRPr="00367260">
        <w:rPr>
          <w:bCs/>
          <w:iCs/>
          <w:noProof/>
          <w:color w:val="000000"/>
          <w:sz w:val="28"/>
          <w:szCs w:val="28"/>
        </w:rPr>
        <w:t>- право субъектная организация, участник различных правоотношений. Независимо от числа людей, составляющих государство, оно в правовом отношении участвует как один субъект</w:t>
      </w:r>
      <w:r w:rsidR="00BA5C65" w:rsidRPr="00367260">
        <w:rPr>
          <w:rStyle w:val="af0"/>
          <w:bCs/>
          <w:iCs/>
          <w:noProof/>
          <w:color w:val="000000"/>
          <w:sz w:val="28"/>
          <w:szCs w:val="28"/>
        </w:rPr>
        <w:footnoteReference w:id="27"/>
      </w:r>
      <w:r w:rsidRPr="00367260">
        <w:rPr>
          <w:bCs/>
          <w:iCs/>
          <w:noProof/>
          <w:color w:val="000000"/>
          <w:sz w:val="28"/>
          <w:szCs w:val="28"/>
        </w:rPr>
        <w:t>.</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Будучи организацией всего общества, государство призвано выражать публичные, общие интересы и, следовательно, действовать на основе норм публичного права.</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За пределами и внутри страны государство является важнейшим участником следующих публичных отношений:</w:t>
      </w:r>
    </w:p>
    <w:p w:rsidR="002F20EF" w:rsidRPr="00367260" w:rsidRDefault="00F260FA"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Международно-правовых;</w:t>
      </w:r>
    </w:p>
    <w:p w:rsidR="002F20EF" w:rsidRPr="00367260" w:rsidRDefault="00F260FA"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Конституционно-правовых;</w:t>
      </w:r>
    </w:p>
    <w:p w:rsidR="002F20EF" w:rsidRPr="00367260" w:rsidRDefault="00F260FA"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Финансово-правовых;</w:t>
      </w:r>
    </w:p>
    <w:p w:rsidR="002F20EF" w:rsidRPr="00367260" w:rsidRDefault="00F260FA"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 </w:t>
      </w:r>
      <w:r w:rsidR="002F20EF" w:rsidRPr="00367260">
        <w:rPr>
          <w:bCs/>
          <w:iCs/>
          <w:noProof/>
          <w:color w:val="000000"/>
          <w:sz w:val="28"/>
          <w:szCs w:val="28"/>
        </w:rPr>
        <w:t>Уголовно-правовых.</w:t>
      </w:r>
    </w:p>
    <w:p w:rsidR="002F20EF" w:rsidRPr="00367260" w:rsidRDefault="002F20EF" w:rsidP="00367260">
      <w:pPr>
        <w:pStyle w:val="ad"/>
        <w:spacing w:line="360" w:lineRule="auto"/>
        <w:ind w:firstLine="709"/>
        <w:jc w:val="both"/>
        <w:rPr>
          <w:bCs/>
          <w:iCs/>
          <w:noProof/>
          <w:color w:val="000000"/>
          <w:sz w:val="28"/>
          <w:szCs w:val="28"/>
        </w:rPr>
      </w:pPr>
      <w:r w:rsidRPr="00367260">
        <w:rPr>
          <w:bCs/>
          <w:iCs/>
          <w:noProof/>
          <w:color w:val="000000"/>
          <w:sz w:val="28"/>
          <w:szCs w:val="28"/>
        </w:rPr>
        <w:t xml:space="preserve">Таким образом, государство через публичную власть, представляющую собой волевые (руководства-подчинения) отношения, складывающиеся между государственным аппаратом и субъектами политической системы общества на основе правовых норм, выступает как властный субъект правоотношений. </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В качестве коллективного субъекта могут участвовать в правоотношениях не только юридические лица, но и такие субъекты, как государство, например в правоотношениях, основанных на общепризнанных принципах и нормах международного права. Но государство во многих имущественных, в том числе бюджетных, отношениях может выступать и как юридическое лицо, как «казна». Подробно эти вопросы обсуждаются в рамках наук государственного, финансового права.</w:t>
      </w:r>
    </w:p>
    <w:p w:rsidR="00E40269" w:rsidRPr="00367260" w:rsidRDefault="00E40269" w:rsidP="00367260">
      <w:pPr>
        <w:pStyle w:val="a5"/>
        <w:spacing w:line="360" w:lineRule="auto"/>
        <w:ind w:firstLine="709"/>
        <w:jc w:val="both"/>
        <w:rPr>
          <w:i w:val="0"/>
          <w:noProof/>
          <w:color w:val="000000"/>
        </w:rPr>
      </w:pPr>
      <w:r w:rsidRPr="00367260">
        <w:rPr>
          <w:i w:val="0"/>
          <w:noProof/>
          <w:color w:val="000000"/>
        </w:rPr>
        <w:t>Государство и ее образования</w:t>
      </w:r>
      <w:r w:rsidR="00367260" w:rsidRPr="00367260">
        <w:rPr>
          <w:i w:val="0"/>
          <w:noProof/>
          <w:color w:val="000000"/>
        </w:rPr>
        <w:t xml:space="preserve"> </w:t>
      </w:r>
      <w:r w:rsidRPr="00367260">
        <w:rPr>
          <w:i w:val="0"/>
          <w:noProof/>
          <w:color w:val="000000"/>
        </w:rPr>
        <w:t>составляют самостоятельную категорию участников гражданских правоотношений</w:t>
      </w:r>
      <w:r w:rsidR="00BA5C65" w:rsidRPr="00367260">
        <w:rPr>
          <w:rStyle w:val="af0"/>
          <w:i w:val="0"/>
          <w:noProof/>
          <w:color w:val="000000"/>
        </w:rPr>
        <w:footnoteReference w:id="28"/>
      </w:r>
      <w:r w:rsidRPr="00367260">
        <w:rPr>
          <w:i w:val="0"/>
          <w:noProof/>
          <w:color w:val="000000"/>
        </w:rPr>
        <w:t>. Они отличаются от других субъектов права тем, что обладают властными полномочиями. Государство в законодательном порядке устанавливает обязательные для всех (в том числе и для самого государства) правила, определяющие правосубъектность участников</w:t>
      </w:r>
      <w:r w:rsidR="00367260" w:rsidRPr="00367260">
        <w:rPr>
          <w:i w:val="0"/>
          <w:noProof/>
          <w:color w:val="000000"/>
        </w:rPr>
        <w:t xml:space="preserve"> </w:t>
      </w:r>
      <w:r w:rsidRPr="00367260">
        <w:rPr>
          <w:i w:val="0"/>
          <w:noProof/>
          <w:color w:val="000000"/>
        </w:rPr>
        <w:t>гражданского</w:t>
      </w:r>
      <w:r w:rsidR="00367260" w:rsidRPr="00367260">
        <w:rPr>
          <w:i w:val="0"/>
          <w:noProof/>
          <w:color w:val="000000"/>
        </w:rPr>
        <w:t xml:space="preserve"> </w:t>
      </w:r>
      <w:r w:rsidRPr="00367260">
        <w:rPr>
          <w:i w:val="0"/>
          <w:noProof/>
          <w:color w:val="000000"/>
        </w:rPr>
        <w:t>оборота,</w:t>
      </w:r>
      <w:r w:rsidR="00367260" w:rsidRPr="00367260">
        <w:rPr>
          <w:i w:val="0"/>
          <w:noProof/>
          <w:color w:val="000000"/>
        </w:rPr>
        <w:t xml:space="preserve"> </w:t>
      </w:r>
      <w:r w:rsidRPr="00367260">
        <w:rPr>
          <w:i w:val="0"/>
          <w:noProof/>
          <w:color w:val="000000"/>
        </w:rPr>
        <w:t>взаимоотношения</w:t>
      </w:r>
      <w:r w:rsidR="00367260" w:rsidRPr="00367260">
        <w:rPr>
          <w:i w:val="0"/>
          <w:noProof/>
          <w:color w:val="000000"/>
        </w:rPr>
        <w:t xml:space="preserve"> </w:t>
      </w:r>
      <w:r w:rsidRPr="00367260">
        <w:rPr>
          <w:i w:val="0"/>
          <w:noProof/>
          <w:color w:val="000000"/>
        </w:rPr>
        <w:t>по осуществлению права собственности и других вещных прав, а также обязательственных прав, прав на результаты интеллектуальной деятельности и других гражданских прав, однако стоит повториться, что только само государство обладает правом принимать и вводить в действие правила по которым осуществляется гражданский оборот. В соответствии с Конституцией носителем суверенитета и источником власти является народ, который осуществляет свою власть непосредственно, а также через органы государственной власти и органы местного самоуправления</w:t>
      </w:r>
      <w:r w:rsidR="00BA5C65" w:rsidRPr="00367260">
        <w:rPr>
          <w:rStyle w:val="af0"/>
          <w:i w:val="0"/>
          <w:noProof/>
          <w:color w:val="000000"/>
        </w:rPr>
        <w:footnoteReference w:id="29"/>
      </w:r>
      <w:r w:rsidRPr="00367260">
        <w:rPr>
          <w:i w:val="0"/>
          <w:noProof/>
          <w:color w:val="000000"/>
        </w:rPr>
        <w:t>. Последние не входят в систему органов государственной власти, но могут наделяться законом определенными властными полномочиями.</w:t>
      </w:r>
    </w:p>
    <w:p w:rsidR="00E40269" w:rsidRPr="00367260" w:rsidRDefault="00E40269" w:rsidP="00367260">
      <w:pPr>
        <w:pStyle w:val="a5"/>
        <w:spacing w:line="360" w:lineRule="auto"/>
        <w:ind w:firstLine="709"/>
        <w:jc w:val="both"/>
        <w:rPr>
          <w:i w:val="0"/>
          <w:noProof/>
          <w:color w:val="000000"/>
        </w:rPr>
      </w:pPr>
      <w:r w:rsidRPr="00367260">
        <w:rPr>
          <w:i w:val="0"/>
          <w:noProof/>
          <w:color w:val="000000"/>
        </w:rPr>
        <w:t>Государство становится участником внешнеэкономических гражданских отношений лишь в случаях заключения сделок от их имени в порядке, предусмотренном</w:t>
      </w:r>
      <w:r w:rsidR="00367260" w:rsidRPr="00367260">
        <w:rPr>
          <w:i w:val="0"/>
          <w:noProof/>
          <w:color w:val="000000"/>
        </w:rPr>
        <w:t xml:space="preserve"> </w:t>
      </w:r>
      <w:r w:rsidRPr="00367260">
        <w:rPr>
          <w:i w:val="0"/>
          <w:noProof/>
          <w:color w:val="000000"/>
        </w:rPr>
        <w:t>законом,</w:t>
      </w:r>
      <w:r w:rsidR="00367260" w:rsidRPr="00367260">
        <w:rPr>
          <w:i w:val="0"/>
          <w:noProof/>
          <w:color w:val="000000"/>
        </w:rPr>
        <w:t xml:space="preserve"> </w:t>
      </w:r>
      <w:r w:rsidRPr="00367260">
        <w:rPr>
          <w:i w:val="0"/>
          <w:noProof/>
          <w:color w:val="000000"/>
        </w:rPr>
        <w:t>т.е.</w:t>
      </w:r>
      <w:r w:rsidR="00367260" w:rsidRPr="00367260">
        <w:rPr>
          <w:i w:val="0"/>
          <w:noProof/>
          <w:color w:val="000000"/>
        </w:rPr>
        <w:t xml:space="preserve"> </w:t>
      </w:r>
      <w:r w:rsidRPr="00367260">
        <w:rPr>
          <w:i w:val="0"/>
          <w:noProof/>
          <w:color w:val="000000"/>
        </w:rPr>
        <w:t>заключения</w:t>
      </w:r>
      <w:r w:rsidR="00367260" w:rsidRPr="00367260">
        <w:rPr>
          <w:i w:val="0"/>
          <w:noProof/>
          <w:color w:val="000000"/>
        </w:rPr>
        <w:t xml:space="preserve"> </w:t>
      </w:r>
      <w:r w:rsidRPr="00367260">
        <w:rPr>
          <w:i w:val="0"/>
          <w:noProof/>
          <w:color w:val="000000"/>
        </w:rPr>
        <w:t>их</w:t>
      </w:r>
      <w:r w:rsidR="00367260" w:rsidRPr="00367260">
        <w:rPr>
          <w:i w:val="0"/>
          <w:noProof/>
          <w:color w:val="000000"/>
        </w:rPr>
        <w:t xml:space="preserve"> </w:t>
      </w:r>
      <w:r w:rsidRPr="00367260">
        <w:rPr>
          <w:i w:val="0"/>
          <w:noProof/>
          <w:color w:val="000000"/>
        </w:rPr>
        <w:t>органами государственной власти, органами местного самоуправления, действующими в рамках их компетенции, либо государственными и муниципальными органами, юридическими лицами и гражданами на основании специального поручения государства.</w:t>
      </w:r>
    </w:p>
    <w:p w:rsidR="00E40269" w:rsidRPr="00367260" w:rsidRDefault="00E40269" w:rsidP="00367260">
      <w:pPr>
        <w:pStyle w:val="a5"/>
        <w:spacing w:line="360" w:lineRule="auto"/>
        <w:ind w:firstLine="709"/>
        <w:jc w:val="both"/>
        <w:rPr>
          <w:i w:val="0"/>
          <w:noProof/>
          <w:color w:val="000000"/>
        </w:rPr>
      </w:pPr>
      <w:r w:rsidRPr="00367260">
        <w:rPr>
          <w:i w:val="0"/>
          <w:noProof/>
          <w:color w:val="000000"/>
        </w:rPr>
        <w:t>От имени государства совершают и исполняют внешнеэкономические сделки торговые представительства за границей, также другие органы исполнительной власти, наделенные соответствующей</w:t>
      </w:r>
      <w:r w:rsidR="00367260" w:rsidRPr="00367260">
        <w:rPr>
          <w:i w:val="0"/>
          <w:noProof/>
          <w:color w:val="000000"/>
        </w:rPr>
        <w:t xml:space="preserve"> </w:t>
      </w:r>
      <w:r w:rsidRPr="00367260">
        <w:rPr>
          <w:i w:val="0"/>
          <w:noProof/>
          <w:color w:val="000000"/>
        </w:rPr>
        <w:t>компетенцией. Так,</w:t>
      </w:r>
      <w:r w:rsidR="00367260" w:rsidRPr="00367260">
        <w:rPr>
          <w:i w:val="0"/>
          <w:noProof/>
          <w:color w:val="000000"/>
        </w:rPr>
        <w:t xml:space="preserve"> </w:t>
      </w:r>
      <w:r w:rsidRPr="00367260">
        <w:rPr>
          <w:i w:val="0"/>
          <w:noProof/>
          <w:color w:val="000000"/>
        </w:rPr>
        <w:t>получение иностранных кредитов осуществляется Правительством и Президентом на основе международных договоров, гражданско-правовых договоров и гарантий от имени государства.</w:t>
      </w:r>
    </w:p>
    <w:p w:rsidR="00E40269" w:rsidRPr="00367260" w:rsidRDefault="00E40269" w:rsidP="00367260">
      <w:pPr>
        <w:pStyle w:val="a5"/>
        <w:spacing w:line="360" w:lineRule="auto"/>
        <w:ind w:firstLine="709"/>
        <w:jc w:val="both"/>
        <w:rPr>
          <w:i w:val="0"/>
          <w:noProof/>
          <w:color w:val="000000"/>
        </w:rPr>
      </w:pPr>
      <w:r w:rsidRPr="00367260">
        <w:rPr>
          <w:i w:val="0"/>
          <w:noProof/>
          <w:color w:val="000000"/>
        </w:rPr>
        <w:t>Таким образом, мы видим, что участие государства как самостоятельного субъекта правоотношений в обороте</w:t>
      </w:r>
      <w:r w:rsidR="00367260" w:rsidRPr="00367260">
        <w:rPr>
          <w:i w:val="0"/>
          <w:noProof/>
          <w:color w:val="000000"/>
        </w:rPr>
        <w:t xml:space="preserve"> </w:t>
      </w:r>
      <w:r w:rsidRPr="00367260">
        <w:rPr>
          <w:i w:val="0"/>
          <w:noProof/>
          <w:color w:val="000000"/>
        </w:rPr>
        <w:t>носит</w:t>
      </w:r>
      <w:r w:rsidR="00367260" w:rsidRPr="00367260">
        <w:rPr>
          <w:i w:val="0"/>
          <w:noProof/>
          <w:color w:val="000000"/>
        </w:rPr>
        <w:t xml:space="preserve"> </w:t>
      </w:r>
      <w:r w:rsidRPr="00367260">
        <w:rPr>
          <w:i w:val="0"/>
          <w:noProof/>
          <w:color w:val="000000"/>
        </w:rPr>
        <w:t>обособленный характер, т.к. ни один другой участник гражданского оборота не имеет таких прав и обязанностей, какие присущи государству.</w:t>
      </w:r>
    </w:p>
    <w:p w:rsidR="002F20EF" w:rsidRPr="00367260" w:rsidRDefault="002F20EF" w:rsidP="00367260">
      <w:pPr>
        <w:pStyle w:val="ad"/>
        <w:spacing w:line="360" w:lineRule="auto"/>
        <w:ind w:firstLine="709"/>
        <w:jc w:val="both"/>
        <w:rPr>
          <w:b/>
          <w:noProof/>
          <w:color w:val="000000"/>
          <w:sz w:val="28"/>
          <w:szCs w:val="28"/>
        </w:rPr>
      </w:pPr>
    </w:p>
    <w:p w:rsidR="00367260" w:rsidRPr="00367260" w:rsidRDefault="00367260">
      <w:pPr>
        <w:spacing w:after="200" w:line="276" w:lineRule="auto"/>
        <w:rPr>
          <w:b/>
          <w:bCs/>
          <w:iCs/>
          <w:noProof/>
          <w:color w:val="000000"/>
          <w:sz w:val="28"/>
          <w:szCs w:val="28"/>
        </w:rPr>
      </w:pPr>
      <w:r w:rsidRPr="00367260">
        <w:rPr>
          <w:b/>
          <w:bCs/>
          <w:iCs/>
          <w:noProof/>
          <w:color w:val="000000"/>
          <w:sz w:val="28"/>
          <w:szCs w:val="28"/>
        </w:rPr>
        <w:br w:type="page"/>
      </w:r>
    </w:p>
    <w:p w:rsidR="002F20EF" w:rsidRPr="00367260" w:rsidRDefault="002F20EF" w:rsidP="00367260">
      <w:pPr>
        <w:pStyle w:val="ad"/>
        <w:spacing w:line="360" w:lineRule="auto"/>
        <w:ind w:firstLine="709"/>
        <w:jc w:val="both"/>
        <w:rPr>
          <w:b/>
          <w:bCs/>
          <w:iCs/>
          <w:noProof/>
          <w:color w:val="000000"/>
          <w:sz w:val="28"/>
          <w:szCs w:val="28"/>
        </w:rPr>
      </w:pPr>
      <w:r w:rsidRPr="00367260">
        <w:rPr>
          <w:b/>
          <w:bCs/>
          <w:iCs/>
          <w:noProof/>
          <w:color w:val="000000"/>
          <w:sz w:val="28"/>
          <w:szCs w:val="28"/>
        </w:rPr>
        <w:t>Заключение</w:t>
      </w:r>
    </w:p>
    <w:p w:rsidR="00367260" w:rsidRPr="00367260" w:rsidRDefault="00367260" w:rsidP="00367260">
      <w:pPr>
        <w:pStyle w:val="ad"/>
        <w:spacing w:line="360" w:lineRule="auto"/>
        <w:ind w:firstLine="709"/>
        <w:jc w:val="both"/>
        <w:rPr>
          <w:noProof/>
          <w:color w:val="000000"/>
          <w:sz w:val="28"/>
          <w:szCs w:val="28"/>
        </w:rPr>
      </w:pPr>
    </w:p>
    <w:p w:rsidR="00EB5714" w:rsidRDefault="002F20EF" w:rsidP="00367260">
      <w:pPr>
        <w:pStyle w:val="ad"/>
        <w:spacing w:line="360" w:lineRule="auto"/>
        <w:ind w:firstLine="709"/>
        <w:jc w:val="both"/>
        <w:rPr>
          <w:noProof/>
          <w:color w:val="000000"/>
          <w:sz w:val="28"/>
          <w:szCs w:val="28"/>
        </w:rPr>
      </w:pPr>
      <w:r w:rsidRPr="00367260">
        <w:rPr>
          <w:noProof/>
          <w:color w:val="000000"/>
          <w:sz w:val="28"/>
          <w:szCs w:val="28"/>
        </w:rPr>
        <w:t>Понятие правоотношения включает в себя множество свойственных ему понятий и определений. Правоотношение связано и переплетается со всеми отраслями права, будь то административным, гражданским или уголовным, но и не только с отраслями права, а также правоотношения между людьми и организациями, органами власти, построенными на правах и обязанностях</w:t>
      </w:r>
      <w:r w:rsidR="00BA5C65" w:rsidRPr="00367260">
        <w:rPr>
          <w:rStyle w:val="af0"/>
          <w:noProof/>
          <w:color w:val="000000"/>
          <w:sz w:val="28"/>
          <w:szCs w:val="28"/>
        </w:rPr>
        <w:footnoteReference w:id="30"/>
      </w:r>
      <w:r w:rsidRPr="00367260">
        <w:rPr>
          <w:noProof/>
          <w:color w:val="000000"/>
          <w:sz w:val="28"/>
          <w:szCs w:val="28"/>
        </w:rPr>
        <w:t>.</w:t>
      </w:r>
    </w:p>
    <w:p w:rsidR="002F20EF" w:rsidRPr="00367260" w:rsidRDefault="002F20EF" w:rsidP="00367260">
      <w:pPr>
        <w:pStyle w:val="ad"/>
        <w:spacing w:line="360" w:lineRule="auto"/>
        <w:ind w:firstLine="709"/>
        <w:jc w:val="both"/>
        <w:rPr>
          <w:noProof/>
          <w:color w:val="000000"/>
          <w:sz w:val="28"/>
          <w:szCs w:val="28"/>
        </w:rPr>
      </w:pPr>
      <w:r w:rsidRPr="00367260">
        <w:rPr>
          <w:noProof/>
          <w:color w:val="000000"/>
          <w:sz w:val="28"/>
          <w:szCs w:val="28"/>
        </w:rPr>
        <w:t xml:space="preserve">Ведь на том основано развитое гражданское общество, которое предполагает, что все права одних лиц должны удовлетворяться за счет обязанностей других. Поэтому выполнение всеми членами общества своих прав и обязанностей есть залог процветания общества. </w:t>
      </w:r>
    </w:p>
    <w:p w:rsidR="00EB5714"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На основании всего вышеизложенного можно заключить, что правоотношение не является чем-то особенным. Это те же необходимые для существования людей общественные отношения, только получившие через законодателя и другие правотворческие органы свою юридическую оценку и тем самым взятые под охрану государства.</w:t>
      </w:r>
    </w:p>
    <w:p w:rsidR="002F20EF" w:rsidRPr="00367260" w:rsidRDefault="002F20EF" w:rsidP="00367260">
      <w:pPr>
        <w:pStyle w:val="ad"/>
        <w:spacing w:line="360" w:lineRule="auto"/>
        <w:ind w:firstLine="709"/>
        <w:jc w:val="both"/>
        <w:rPr>
          <w:iCs/>
          <w:noProof/>
          <w:color w:val="000000"/>
          <w:sz w:val="28"/>
          <w:szCs w:val="28"/>
        </w:rPr>
      </w:pPr>
      <w:r w:rsidRPr="00367260">
        <w:rPr>
          <w:iCs/>
          <w:noProof/>
          <w:color w:val="000000"/>
          <w:sz w:val="28"/>
          <w:szCs w:val="28"/>
        </w:rPr>
        <w:t xml:space="preserve">Основными же признаками правоотношений как одного из видов общественных отношений можно считать: их регулирование общеобязательными нормами права; присущее им свойство регулярности, многократной повторяемости; их социальную значимость; их свойство возникать между конкретно-определенными лицами (субъектами); определенность поведения их участников по отношению друг к другу; возможность их обеспечения силой государственного принуждения. </w:t>
      </w:r>
    </w:p>
    <w:p w:rsidR="002F20EF" w:rsidRPr="00BB74C2" w:rsidRDefault="002F20EF" w:rsidP="00367260">
      <w:pPr>
        <w:pStyle w:val="ad"/>
        <w:spacing w:line="360" w:lineRule="auto"/>
        <w:ind w:firstLine="709"/>
        <w:jc w:val="both"/>
        <w:rPr>
          <w:noProof/>
          <w:color w:val="000000"/>
          <w:sz w:val="28"/>
          <w:szCs w:val="28"/>
        </w:rPr>
      </w:pPr>
      <w:r w:rsidRPr="00BB74C2">
        <w:rPr>
          <w:noProof/>
          <w:color w:val="000000"/>
          <w:sz w:val="28"/>
          <w:szCs w:val="28"/>
        </w:rPr>
        <w:t xml:space="preserve">Что же такое </w:t>
      </w:r>
      <w:r w:rsidR="00597DD1" w:rsidRPr="00BB74C2">
        <w:rPr>
          <w:noProof/>
          <w:color w:val="000000"/>
          <w:sz w:val="28"/>
          <w:szCs w:val="28"/>
        </w:rPr>
        <w:t>правоотношение? Правоотношение -</w:t>
      </w:r>
      <w:r w:rsidRPr="00BB74C2">
        <w:rPr>
          <w:noProof/>
          <w:color w:val="000000"/>
          <w:sz w:val="28"/>
          <w:szCs w:val="28"/>
        </w:rPr>
        <w:t xml:space="preserve"> это урегулированное нормами права и обеспечиваемое государством волевое</w:t>
      </w:r>
      <w:r w:rsidR="00367260" w:rsidRPr="00BB74C2">
        <w:rPr>
          <w:noProof/>
          <w:color w:val="000000"/>
          <w:sz w:val="28"/>
          <w:szCs w:val="28"/>
        </w:rPr>
        <w:t xml:space="preserve"> </w:t>
      </w:r>
      <w:r w:rsidRPr="00BB74C2">
        <w:rPr>
          <w:noProof/>
          <w:color w:val="000000"/>
          <w:sz w:val="28"/>
          <w:szCs w:val="28"/>
        </w:rPr>
        <w:t>общественное отношение, выражающееся в конкретной связи между управомоченными и обязанными субъектами.</w:t>
      </w:r>
      <w:r w:rsidR="00367260" w:rsidRPr="00BB74C2">
        <w:rPr>
          <w:noProof/>
          <w:color w:val="000000"/>
          <w:sz w:val="28"/>
          <w:szCs w:val="28"/>
        </w:rPr>
        <w:t xml:space="preserve"> </w:t>
      </w:r>
      <w:r w:rsidRPr="00BB74C2">
        <w:rPr>
          <w:noProof/>
          <w:color w:val="000000"/>
          <w:sz w:val="28"/>
          <w:szCs w:val="28"/>
        </w:rPr>
        <w:t>Правоотношение имеет несколько основных признаков, которые ясно и четко формируют представление о правоотношении</w:t>
      </w:r>
      <w:r w:rsidR="00BA5C65" w:rsidRPr="00BB74C2">
        <w:rPr>
          <w:rStyle w:val="af0"/>
          <w:noProof/>
          <w:color w:val="000000"/>
          <w:sz w:val="28"/>
          <w:szCs w:val="28"/>
        </w:rPr>
        <w:footnoteReference w:id="31"/>
      </w:r>
      <w:r w:rsidRPr="00BB74C2">
        <w:rPr>
          <w:noProof/>
          <w:color w:val="000000"/>
          <w:sz w:val="28"/>
          <w:szCs w:val="28"/>
        </w:rPr>
        <w:t>.</w:t>
      </w:r>
    </w:p>
    <w:p w:rsidR="002F20EF" w:rsidRPr="00BB74C2" w:rsidRDefault="002F20EF" w:rsidP="00367260">
      <w:pPr>
        <w:pStyle w:val="ad"/>
        <w:spacing w:line="360" w:lineRule="auto"/>
        <w:ind w:firstLine="709"/>
        <w:jc w:val="both"/>
        <w:rPr>
          <w:noProof/>
          <w:color w:val="000000"/>
          <w:sz w:val="28"/>
          <w:szCs w:val="28"/>
        </w:rPr>
      </w:pPr>
      <w:r w:rsidRPr="00BB74C2">
        <w:rPr>
          <w:noProof/>
          <w:color w:val="000000"/>
          <w:sz w:val="28"/>
          <w:szCs w:val="28"/>
        </w:rPr>
        <w:t>Субъектами правоотношений бывают физические, юридические лица, государство и социальные общности.</w:t>
      </w:r>
    </w:p>
    <w:p w:rsidR="002F20EF" w:rsidRPr="00BB74C2" w:rsidRDefault="002F20EF" w:rsidP="00367260">
      <w:pPr>
        <w:pStyle w:val="ad"/>
        <w:spacing w:line="360" w:lineRule="auto"/>
        <w:ind w:firstLine="709"/>
        <w:jc w:val="both"/>
        <w:rPr>
          <w:noProof/>
          <w:color w:val="000000"/>
          <w:sz w:val="28"/>
          <w:szCs w:val="28"/>
        </w:rPr>
      </w:pPr>
      <w:r w:rsidRPr="00BB74C2">
        <w:rPr>
          <w:noProof/>
          <w:color w:val="000000"/>
          <w:sz w:val="28"/>
          <w:szCs w:val="28"/>
        </w:rPr>
        <w:t xml:space="preserve">Подводя итоги курсовой работы, хочется добавить, что на современном этапе экономического и правового развития </w:t>
      </w:r>
      <w:r w:rsidR="004F0CB4" w:rsidRPr="00BB74C2">
        <w:rPr>
          <w:noProof/>
          <w:color w:val="000000"/>
          <w:sz w:val="28"/>
          <w:szCs w:val="28"/>
        </w:rPr>
        <w:t>России изучение</w:t>
      </w:r>
      <w:r w:rsidRPr="00BB74C2">
        <w:rPr>
          <w:noProof/>
          <w:color w:val="000000"/>
          <w:sz w:val="28"/>
          <w:szCs w:val="28"/>
        </w:rPr>
        <w:t xml:space="preserve"> правоотношений особенно актуально и необходимо.</w:t>
      </w:r>
    </w:p>
    <w:p w:rsidR="00176995" w:rsidRPr="00367260" w:rsidRDefault="00176995" w:rsidP="00367260">
      <w:pPr>
        <w:pStyle w:val="ad"/>
        <w:spacing w:line="360" w:lineRule="auto"/>
        <w:ind w:firstLine="709"/>
        <w:jc w:val="both"/>
        <w:rPr>
          <w:noProof/>
          <w:color w:val="000000"/>
          <w:sz w:val="28"/>
          <w:szCs w:val="28"/>
        </w:rPr>
      </w:pPr>
      <w:r w:rsidRPr="00367260">
        <w:rPr>
          <w:noProof/>
          <w:color w:val="000000"/>
          <w:sz w:val="28"/>
          <w:szCs w:val="28"/>
        </w:rPr>
        <w:t xml:space="preserve">Значение правоотношения трудно переоценить. Именно в нем заключается непосредственная реализация правовых норм. Правоотношение является реальным выражением влияния права на общественные отношения. Кроме того, его рассмотрение позволяет уяснить, каким образом право воздействует на поведение людей. </w:t>
      </w:r>
    </w:p>
    <w:p w:rsidR="00176995" w:rsidRPr="00367260" w:rsidRDefault="00176995" w:rsidP="00367260">
      <w:pPr>
        <w:pStyle w:val="ad"/>
        <w:spacing w:line="360" w:lineRule="auto"/>
        <w:ind w:firstLine="709"/>
        <w:jc w:val="both"/>
        <w:rPr>
          <w:noProof/>
          <w:color w:val="000000"/>
          <w:sz w:val="28"/>
          <w:szCs w:val="28"/>
        </w:rPr>
      </w:pPr>
      <w:r w:rsidRPr="00367260">
        <w:rPr>
          <w:noProof/>
          <w:color w:val="000000"/>
          <w:sz w:val="28"/>
          <w:szCs w:val="28"/>
        </w:rPr>
        <w:t>История термина «правоотношение» многовековая, но, несмотря на многочисленные исследования юристов и, в силу, может быть, сложности самого понятия, его изучения и осмысления, и сегодня ряд вопросов в рамках теории правоотношения является дискуссионными</w:t>
      </w:r>
      <w:r w:rsidR="00BA5C65" w:rsidRPr="00367260">
        <w:rPr>
          <w:rStyle w:val="af0"/>
          <w:noProof/>
          <w:color w:val="000000"/>
          <w:sz w:val="28"/>
          <w:szCs w:val="28"/>
        </w:rPr>
        <w:footnoteReference w:id="32"/>
      </w:r>
      <w:r w:rsidRPr="00367260">
        <w:rPr>
          <w:noProof/>
          <w:color w:val="000000"/>
          <w:sz w:val="28"/>
          <w:szCs w:val="28"/>
        </w:rPr>
        <w:t>.</w:t>
      </w:r>
    </w:p>
    <w:p w:rsidR="00176995" w:rsidRPr="00367260" w:rsidRDefault="004F0CB4" w:rsidP="00367260">
      <w:pPr>
        <w:pStyle w:val="ad"/>
        <w:spacing w:line="360" w:lineRule="auto"/>
        <w:ind w:firstLine="709"/>
        <w:jc w:val="both"/>
        <w:rPr>
          <w:noProof/>
          <w:color w:val="000000"/>
          <w:sz w:val="28"/>
          <w:szCs w:val="28"/>
        </w:rPr>
      </w:pPr>
      <w:r w:rsidRPr="00367260">
        <w:rPr>
          <w:noProof/>
          <w:color w:val="000000"/>
          <w:sz w:val="28"/>
          <w:szCs w:val="28"/>
        </w:rPr>
        <w:t>Для того</w:t>
      </w:r>
      <w:r w:rsidR="00176995" w:rsidRPr="00367260">
        <w:rPr>
          <w:noProof/>
          <w:color w:val="000000"/>
          <w:sz w:val="28"/>
          <w:szCs w:val="28"/>
        </w:rPr>
        <w:t xml:space="preserve"> чтобы ясно представить себе механизм действия такой сложной юридической категории как правовое отношение, необходимо овладеть его теоретической базой. </w:t>
      </w:r>
    </w:p>
    <w:p w:rsidR="002F20EF" w:rsidRPr="00367260" w:rsidRDefault="002F20EF" w:rsidP="00367260">
      <w:pPr>
        <w:pStyle w:val="ad"/>
        <w:spacing w:line="360" w:lineRule="auto"/>
        <w:ind w:firstLine="709"/>
        <w:jc w:val="both"/>
        <w:rPr>
          <w:i/>
          <w:iCs/>
          <w:noProof/>
          <w:color w:val="000000"/>
          <w:sz w:val="28"/>
          <w:szCs w:val="28"/>
        </w:rPr>
      </w:pPr>
    </w:p>
    <w:p w:rsidR="00367260" w:rsidRPr="00367260" w:rsidRDefault="00367260">
      <w:pPr>
        <w:spacing w:after="200" w:line="276" w:lineRule="auto"/>
        <w:rPr>
          <w:b/>
          <w:bCs/>
          <w:iCs/>
          <w:noProof/>
          <w:color w:val="000000"/>
          <w:sz w:val="28"/>
          <w:szCs w:val="28"/>
        </w:rPr>
      </w:pPr>
      <w:r w:rsidRPr="00367260">
        <w:rPr>
          <w:b/>
          <w:bCs/>
          <w:iCs/>
          <w:noProof/>
          <w:color w:val="000000"/>
          <w:sz w:val="28"/>
          <w:szCs w:val="28"/>
        </w:rPr>
        <w:br w:type="page"/>
      </w:r>
    </w:p>
    <w:p w:rsidR="002F20EF" w:rsidRPr="00367260" w:rsidRDefault="002F4AE1" w:rsidP="00367260">
      <w:pPr>
        <w:pStyle w:val="ad"/>
        <w:spacing w:line="360" w:lineRule="auto"/>
        <w:ind w:firstLine="709"/>
        <w:jc w:val="both"/>
        <w:rPr>
          <w:b/>
          <w:bCs/>
          <w:iCs/>
          <w:noProof/>
          <w:color w:val="000000"/>
          <w:sz w:val="28"/>
          <w:szCs w:val="28"/>
        </w:rPr>
      </w:pPr>
      <w:r w:rsidRPr="00367260">
        <w:rPr>
          <w:b/>
          <w:bCs/>
          <w:iCs/>
          <w:noProof/>
          <w:color w:val="000000"/>
          <w:sz w:val="28"/>
          <w:szCs w:val="28"/>
        </w:rPr>
        <w:t>Список использованных источников и</w:t>
      </w:r>
      <w:r w:rsidR="00367260" w:rsidRPr="00367260">
        <w:rPr>
          <w:b/>
          <w:bCs/>
          <w:iCs/>
          <w:noProof/>
          <w:color w:val="000000"/>
          <w:sz w:val="28"/>
          <w:szCs w:val="28"/>
        </w:rPr>
        <w:t xml:space="preserve"> литературы</w:t>
      </w:r>
    </w:p>
    <w:p w:rsidR="00367260" w:rsidRPr="00367260" w:rsidRDefault="00367260" w:rsidP="00367260">
      <w:pPr>
        <w:pStyle w:val="ad"/>
        <w:spacing w:line="360" w:lineRule="auto"/>
        <w:ind w:firstLine="709"/>
        <w:jc w:val="both"/>
        <w:rPr>
          <w:i/>
          <w:noProof/>
          <w:color w:val="000000"/>
          <w:sz w:val="28"/>
          <w:szCs w:val="28"/>
        </w:rPr>
      </w:pPr>
    </w:p>
    <w:p w:rsidR="000E02DE" w:rsidRPr="00367260" w:rsidRDefault="000E02DE" w:rsidP="00367260">
      <w:pPr>
        <w:pStyle w:val="ad"/>
        <w:spacing w:line="360" w:lineRule="auto"/>
        <w:jc w:val="both"/>
        <w:rPr>
          <w:i/>
          <w:noProof/>
          <w:color w:val="000000"/>
          <w:sz w:val="28"/>
          <w:szCs w:val="28"/>
        </w:rPr>
      </w:pPr>
      <w:r w:rsidRPr="00367260">
        <w:rPr>
          <w:i/>
          <w:noProof/>
          <w:color w:val="000000"/>
          <w:sz w:val="28"/>
          <w:szCs w:val="28"/>
        </w:rPr>
        <w:t>I. Нормативно-правовые акты:</w:t>
      </w:r>
    </w:p>
    <w:p w:rsidR="000E02DE" w:rsidRPr="00367260" w:rsidRDefault="00597DD1" w:rsidP="00367260">
      <w:pPr>
        <w:pStyle w:val="ad"/>
        <w:spacing w:line="360" w:lineRule="auto"/>
        <w:jc w:val="both"/>
        <w:rPr>
          <w:noProof/>
          <w:color w:val="000000"/>
          <w:sz w:val="28"/>
          <w:szCs w:val="28"/>
        </w:rPr>
      </w:pPr>
      <w:r w:rsidRPr="00367260">
        <w:rPr>
          <w:noProof/>
          <w:color w:val="000000"/>
          <w:sz w:val="28"/>
          <w:szCs w:val="28"/>
        </w:rPr>
        <w:t xml:space="preserve">1. </w:t>
      </w:r>
      <w:r w:rsidR="000E02DE" w:rsidRPr="00367260">
        <w:rPr>
          <w:noProof/>
          <w:color w:val="000000"/>
          <w:sz w:val="28"/>
          <w:szCs w:val="28"/>
        </w:rPr>
        <w:t>Конституция Российской Федерации (принята референдумом 12.12.93) // Российская газета. 1993.</w:t>
      </w:r>
    </w:p>
    <w:p w:rsidR="000E02DE" w:rsidRPr="00367260" w:rsidRDefault="00597DD1" w:rsidP="00367260">
      <w:pPr>
        <w:pStyle w:val="ad"/>
        <w:spacing w:line="360" w:lineRule="auto"/>
        <w:jc w:val="both"/>
        <w:rPr>
          <w:noProof/>
          <w:color w:val="000000"/>
          <w:sz w:val="28"/>
          <w:szCs w:val="28"/>
        </w:rPr>
      </w:pPr>
      <w:r w:rsidRPr="00367260">
        <w:rPr>
          <w:noProof/>
          <w:color w:val="000000"/>
          <w:sz w:val="28"/>
          <w:szCs w:val="28"/>
        </w:rPr>
        <w:t xml:space="preserve">2. </w:t>
      </w:r>
      <w:r w:rsidR="000E02DE" w:rsidRPr="00367260">
        <w:rPr>
          <w:noProof/>
          <w:color w:val="000000"/>
          <w:sz w:val="28"/>
          <w:szCs w:val="28"/>
        </w:rPr>
        <w:t>Гражданский кодекс Российской Федерации (часть первая) от 30.11.94 № 51-ФЗ // СЗ РФ. 1995. № 5.</w:t>
      </w:r>
    </w:p>
    <w:p w:rsidR="000E02DE" w:rsidRPr="00367260" w:rsidRDefault="00D43B5E" w:rsidP="00367260">
      <w:pPr>
        <w:pStyle w:val="ad"/>
        <w:spacing w:line="360" w:lineRule="auto"/>
        <w:jc w:val="both"/>
        <w:rPr>
          <w:i/>
          <w:noProof/>
          <w:color w:val="000000"/>
          <w:sz w:val="28"/>
          <w:szCs w:val="28"/>
        </w:rPr>
      </w:pPr>
      <w:r w:rsidRPr="00367260">
        <w:rPr>
          <w:i/>
          <w:noProof/>
          <w:color w:val="000000"/>
          <w:sz w:val="28"/>
          <w:szCs w:val="28"/>
        </w:rPr>
        <w:t>I</w:t>
      </w:r>
      <w:r w:rsidR="000E02DE" w:rsidRPr="00367260">
        <w:rPr>
          <w:i/>
          <w:noProof/>
          <w:color w:val="000000"/>
          <w:sz w:val="28"/>
          <w:szCs w:val="28"/>
        </w:rPr>
        <w:t xml:space="preserve">I. </w:t>
      </w:r>
      <w:r w:rsidRPr="00367260">
        <w:rPr>
          <w:i/>
          <w:noProof/>
          <w:color w:val="000000"/>
          <w:sz w:val="28"/>
          <w:szCs w:val="28"/>
        </w:rPr>
        <w:t>Литература:</w:t>
      </w:r>
    </w:p>
    <w:p w:rsidR="00D43B5E" w:rsidRPr="00367260" w:rsidRDefault="00D43B5E" w:rsidP="00367260">
      <w:pPr>
        <w:pStyle w:val="ad"/>
        <w:spacing w:line="360" w:lineRule="auto"/>
        <w:jc w:val="both"/>
        <w:rPr>
          <w:iCs/>
          <w:noProof/>
          <w:color w:val="000000"/>
          <w:sz w:val="28"/>
          <w:szCs w:val="28"/>
        </w:rPr>
      </w:pPr>
      <w:r w:rsidRPr="00367260">
        <w:rPr>
          <w:iCs/>
          <w:noProof/>
          <w:color w:val="000000"/>
          <w:sz w:val="28"/>
          <w:szCs w:val="28"/>
        </w:rPr>
        <w:t>1. Алексеев С.С. Общая теория права: Т. 2. - М., 1997.</w:t>
      </w:r>
    </w:p>
    <w:p w:rsidR="00D43B5E" w:rsidRPr="00367260" w:rsidRDefault="00D43B5E" w:rsidP="00367260">
      <w:pPr>
        <w:pStyle w:val="ad"/>
        <w:spacing w:line="360" w:lineRule="auto"/>
        <w:jc w:val="both"/>
        <w:rPr>
          <w:noProof/>
          <w:color w:val="000000"/>
          <w:sz w:val="28"/>
          <w:szCs w:val="28"/>
        </w:rPr>
      </w:pPr>
      <w:r w:rsidRPr="00367260">
        <w:rPr>
          <w:noProof/>
          <w:color w:val="000000"/>
          <w:sz w:val="28"/>
          <w:szCs w:val="28"/>
        </w:rPr>
        <w:t xml:space="preserve">2. Архипов С.И. Субъект права в центре правовой системы // Государство и право. - 2005 - № 7. </w:t>
      </w:r>
    </w:p>
    <w:p w:rsidR="00D43B5E" w:rsidRPr="00367260" w:rsidRDefault="00D43B5E" w:rsidP="00367260">
      <w:pPr>
        <w:pStyle w:val="ad"/>
        <w:spacing w:line="360" w:lineRule="auto"/>
        <w:jc w:val="both"/>
        <w:rPr>
          <w:noProof/>
          <w:color w:val="000000"/>
          <w:sz w:val="28"/>
          <w:szCs w:val="28"/>
        </w:rPr>
      </w:pPr>
      <w:r w:rsidRPr="00367260">
        <w:rPr>
          <w:noProof/>
          <w:color w:val="000000"/>
          <w:sz w:val="28"/>
          <w:szCs w:val="28"/>
        </w:rPr>
        <w:t xml:space="preserve">3. Бондаренко Э.Н. Трудовая правоспособность, дееспособность и юридические факты // Журнал российского права. - 2003 - № 1. </w:t>
      </w:r>
    </w:p>
    <w:p w:rsidR="00D43B5E" w:rsidRPr="00367260" w:rsidRDefault="00D43B5E" w:rsidP="00367260">
      <w:pPr>
        <w:pStyle w:val="ad"/>
        <w:spacing w:line="360" w:lineRule="auto"/>
        <w:jc w:val="both"/>
        <w:rPr>
          <w:iCs/>
          <w:noProof/>
          <w:color w:val="000000"/>
          <w:sz w:val="28"/>
          <w:szCs w:val="28"/>
        </w:rPr>
      </w:pPr>
      <w:r w:rsidRPr="00367260">
        <w:rPr>
          <w:iCs/>
          <w:noProof/>
          <w:color w:val="000000"/>
          <w:sz w:val="28"/>
          <w:szCs w:val="28"/>
        </w:rPr>
        <w:t>4. Варламова Н. В. Правоотношения: философский и юридический подход // Правоведение. - 2001 - № 7.</w:t>
      </w:r>
    </w:p>
    <w:p w:rsidR="00D43B5E" w:rsidRPr="00367260" w:rsidRDefault="00D43B5E" w:rsidP="00367260">
      <w:pPr>
        <w:pStyle w:val="ad"/>
        <w:spacing w:line="360" w:lineRule="auto"/>
        <w:jc w:val="both"/>
        <w:rPr>
          <w:noProof/>
          <w:color w:val="000000"/>
          <w:sz w:val="28"/>
          <w:szCs w:val="28"/>
        </w:rPr>
      </w:pPr>
      <w:r w:rsidRPr="00367260">
        <w:rPr>
          <w:noProof/>
          <w:color w:val="000000"/>
          <w:sz w:val="28"/>
          <w:szCs w:val="28"/>
        </w:rPr>
        <w:t xml:space="preserve">5. </w:t>
      </w:r>
      <w:r w:rsidR="00597DD1" w:rsidRPr="00367260">
        <w:rPr>
          <w:noProof/>
          <w:color w:val="000000"/>
          <w:sz w:val="28"/>
          <w:szCs w:val="28"/>
        </w:rPr>
        <w:t xml:space="preserve">Вертютнев Ю.Ю., </w:t>
      </w:r>
      <w:r w:rsidRPr="00367260">
        <w:rPr>
          <w:noProof/>
          <w:color w:val="000000"/>
          <w:sz w:val="28"/>
          <w:szCs w:val="28"/>
        </w:rPr>
        <w:t>С.И. Архипов. Субъект права: теоретическое исслед</w:t>
      </w:r>
      <w:r w:rsidR="00597DD1" w:rsidRPr="00367260">
        <w:rPr>
          <w:noProof/>
          <w:color w:val="000000"/>
          <w:sz w:val="28"/>
          <w:szCs w:val="28"/>
        </w:rPr>
        <w:t>ование // Государство и право. -</w:t>
      </w:r>
      <w:r w:rsidRPr="00367260">
        <w:rPr>
          <w:noProof/>
          <w:color w:val="000000"/>
          <w:sz w:val="28"/>
          <w:szCs w:val="28"/>
        </w:rPr>
        <w:t xml:space="preserve"> 2006 - №6. </w:t>
      </w:r>
    </w:p>
    <w:p w:rsidR="00D43B5E" w:rsidRPr="00367260" w:rsidRDefault="00D43B5E" w:rsidP="00367260">
      <w:pPr>
        <w:pStyle w:val="ad"/>
        <w:spacing w:line="360" w:lineRule="auto"/>
        <w:jc w:val="both"/>
        <w:rPr>
          <w:iCs/>
          <w:noProof/>
          <w:color w:val="000000"/>
          <w:sz w:val="28"/>
          <w:szCs w:val="28"/>
        </w:rPr>
      </w:pPr>
      <w:r w:rsidRPr="00367260">
        <w:rPr>
          <w:iCs/>
          <w:noProof/>
          <w:color w:val="000000"/>
          <w:sz w:val="28"/>
          <w:szCs w:val="28"/>
        </w:rPr>
        <w:t>6. Власов В.С. Основы государства и права. - Ярославль, 2005.</w:t>
      </w:r>
    </w:p>
    <w:p w:rsidR="00D43B5E" w:rsidRPr="00367260" w:rsidRDefault="00D43B5E" w:rsidP="00367260">
      <w:pPr>
        <w:pStyle w:val="ad"/>
        <w:spacing w:line="360" w:lineRule="auto"/>
        <w:jc w:val="both"/>
        <w:rPr>
          <w:iCs/>
          <w:noProof/>
          <w:color w:val="000000"/>
          <w:sz w:val="28"/>
          <w:szCs w:val="28"/>
        </w:rPr>
      </w:pPr>
      <w:r w:rsidRPr="00367260">
        <w:rPr>
          <w:iCs/>
          <w:noProof/>
          <w:color w:val="000000"/>
          <w:sz w:val="28"/>
          <w:szCs w:val="28"/>
        </w:rPr>
        <w:t>7. Гревцов Ю.И. Правовые отношения и осуществление права. - М., 2000.</w:t>
      </w:r>
    </w:p>
    <w:p w:rsidR="00D43B5E" w:rsidRPr="00367260" w:rsidRDefault="00D43B5E" w:rsidP="00367260">
      <w:pPr>
        <w:pStyle w:val="ad"/>
        <w:spacing w:line="360" w:lineRule="auto"/>
        <w:jc w:val="both"/>
        <w:rPr>
          <w:noProof/>
          <w:color w:val="000000"/>
          <w:sz w:val="28"/>
          <w:szCs w:val="28"/>
        </w:rPr>
      </w:pPr>
      <w:r w:rsidRPr="00367260">
        <w:rPr>
          <w:noProof/>
          <w:color w:val="000000"/>
          <w:sz w:val="28"/>
          <w:szCs w:val="28"/>
        </w:rPr>
        <w:t>8. Гревцов Ю.И. Проблемы теории правоотношения. - М., 2001.</w:t>
      </w:r>
    </w:p>
    <w:p w:rsidR="00D43B5E" w:rsidRPr="00367260" w:rsidRDefault="00D43B5E" w:rsidP="00367260">
      <w:pPr>
        <w:pStyle w:val="ad"/>
        <w:spacing w:line="360" w:lineRule="auto"/>
        <w:jc w:val="both"/>
        <w:rPr>
          <w:noProof/>
          <w:color w:val="000000"/>
          <w:sz w:val="28"/>
          <w:szCs w:val="28"/>
        </w:rPr>
      </w:pPr>
      <w:r w:rsidRPr="00367260">
        <w:rPr>
          <w:noProof/>
          <w:color w:val="000000"/>
          <w:sz w:val="28"/>
          <w:szCs w:val="28"/>
        </w:rPr>
        <w:t>9. Грешников И.П. Субъекты гражданского права: юридическое лицо в праве и законодательстве. - СПб., 2002.</w:t>
      </w:r>
    </w:p>
    <w:p w:rsidR="00D43B5E" w:rsidRPr="00367260" w:rsidRDefault="00D43B5E" w:rsidP="00367260">
      <w:pPr>
        <w:pStyle w:val="ad"/>
        <w:spacing w:line="360" w:lineRule="auto"/>
        <w:jc w:val="both"/>
        <w:rPr>
          <w:noProof/>
          <w:color w:val="000000"/>
          <w:sz w:val="28"/>
          <w:szCs w:val="28"/>
        </w:rPr>
      </w:pPr>
      <w:r w:rsidRPr="00367260">
        <w:rPr>
          <w:noProof/>
          <w:color w:val="000000"/>
          <w:sz w:val="28"/>
          <w:szCs w:val="28"/>
        </w:rPr>
        <w:t xml:space="preserve">10. Иванников И.А. Проблемы государства и права России начала XXI в. - М., 2003. </w:t>
      </w:r>
    </w:p>
    <w:p w:rsidR="00D43B5E" w:rsidRPr="00367260" w:rsidRDefault="00D43B5E" w:rsidP="00367260">
      <w:pPr>
        <w:pStyle w:val="ad"/>
        <w:spacing w:line="360" w:lineRule="auto"/>
        <w:jc w:val="both"/>
        <w:rPr>
          <w:iCs/>
          <w:noProof/>
          <w:color w:val="000000"/>
          <w:sz w:val="28"/>
          <w:szCs w:val="28"/>
        </w:rPr>
      </w:pPr>
      <w:r w:rsidRPr="00367260">
        <w:rPr>
          <w:iCs/>
          <w:noProof/>
          <w:color w:val="000000"/>
          <w:sz w:val="28"/>
          <w:szCs w:val="28"/>
        </w:rPr>
        <w:t>11. Иванова З.Д. Законность - основа правоотношений. - М., 2007.</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12</w:t>
      </w:r>
      <w:r w:rsidR="00D43B5E" w:rsidRPr="00367260">
        <w:rPr>
          <w:noProof/>
          <w:color w:val="000000"/>
          <w:sz w:val="28"/>
          <w:szCs w:val="28"/>
        </w:rPr>
        <w:t>. Кечекьян С.Ф. Правоотношения в социальном обществе. - М., 1993.</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13</w:t>
      </w:r>
      <w:r w:rsidR="00D43B5E" w:rsidRPr="00367260">
        <w:rPr>
          <w:noProof/>
          <w:color w:val="000000"/>
          <w:sz w:val="28"/>
          <w:szCs w:val="28"/>
        </w:rPr>
        <w:t>. Кокорев Р.С. Понятие и характерные черты государства как субъекта</w:t>
      </w:r>
      <w:r w:rsidR="00597DD1" w:rsidRPr="00367260">
        <w:rPr>
          <w:noProof/>
          <w:color w:val="000000"/>
          <w:sz w:val="28"/>
          <w:szCs w:val="28"/>
        </w:rPr>
        <w:t xml:space="preserve"> права // Государство и право. -</w:t>
      </w:r>
      <w:r w:rsidR="00D43B5E" w:rsidRPr="00367260">
        <w:rPr>
          <w:noProof/>
          <w:color w:val="000000"/>
          <w:sz w:val="28"/>
          <w:szCs w:val="28"/>
        </w:rPr>
        <w:t xml:space="preserve"> 2005 - №12. </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14</w:t>
      </w:r>
      <w:r w:rsidR="00D43B5E" w:rsidRPr="00367260">
        <w:rPr>
          <w:noProof/>
          <w:color w:val="000000"/>
          <w:sz w:val="28"/>
          <w:szCs w:val="28"/>
        </w:rPr>
        <w:t>. Красавчиков О.А. Социальное содержание правоспособности граждан // Правоведение. - 1990 - №1</w:t>
      </w:r>
      <w:r w:rsidR="00597DD1" w:rsidRPr="00367260">
        <w:rPr>
          <w:noProof/>
          <w:color w:val="000000"/>
          <w:sz w:val="28"/>
          <w:szCs w:val="28"/>
        </w:rPr>
        <w:t>.</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15</w:t>
      </w:r>
      <w:r w:rsidR="00D43B5E" w:rsidRPr="00367260">
        <w:rPr>
          <w:noProof/>
          <w:color w:val="000000"/>
          <w:sz w:val="28"/>
          <w:szCs w:val="28"/>
        </w:rPr>
        <w:t>. Леушин В. И. Правовые отношения // Государство и право. - 2006 - № 13.</w:t>
      </w:r>
    </w:p>
    <w:p w:rsidR="00D43B5E" w:rsidRPr="00367260" w:rsidRDefault="00601B32" w:rsidP="00367260">
      <w:pPr>
        <w:pStyle w:val="ad"/>
        <w:spacing w:line="360" w:lineRule="auto"/>
        <w:jc w:val="both"/>
        <w:rPr>
          <w:iCs/>
          <w:noProof/>
          <w:color w:val="000000"/>
          <w:sz w:val="28"/>
          <w:szCs w:val="28"/>
        </w:rPr>
      </w:pPr>
      <w:r w:rsidRPr="00367260">
        <w:rPr>
          <w:iCs/>
          <w:noProof/>
          <w:color w:val="000000"/>
          <w:sz w:val="28"/>
          <w:szCs w:val="28"/>
        </w:rPr>
        <w:t>16</w:t>
      </w:r>
      <w:r w:rsidR="00D43B5E" w:rsidRPr="00367260">
        <w:rPr>
          <w:iCs/>
          <w:noProof/>
          <w:color w:val="000000"/>
          <w:sz w:val="28"/>
          <w:szCs w:val="28"/>
        </w:rPr>
        <w:t xml:space="preserve">. </w:t>
      </w:r>
      <w:r w:rsidRPr="00367260">
        <w:rPr>
          <w:iCs/>
          <w:noProof/>
          <w:color w:val="000000"/>
          <w:sz w:val="28"/>
          <w:szCs w:val="28"/>
        </w:rPr>
        <w:t>Леушин В.И.,</w:t>
      </w:r>
      <w:r w:rsidR="00D43B5E" w:rsidRPr="00367260">
        <w:rPr>
          <w:iCs/>
          <w:noProof/>
          <w:color w:val="000000"/>
          <w:sz w:val="28"/>
          <w:szCs w:val="28"/>
        </w:rPr>
        <w:t xml:space="preserve"> Перевалов В.Д. Теория государства и права. - М., 1996</w:t>
      </w:r>
      <w:r w:rsidR="00597DD1" w:rsidRPr="00367260">
        <w:rPr>
          <w:iCs/>
          <w:noProof/>
          <w:color w:val="000000"/>
          <w:sz w:val="28"/>
          <w:szCs w:val="28"/>
        </w:rPr>
        <w:t>.</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17</w:t>
      </w:r>
      <w:r w:rsidR="00D43B5E" w:rsidRPr="00367260">
        <w:rPr>
          <w:noProof/>
          <w:color w:val="000000"/>
          <w:sz w:val="28"/>
          <w:szCs w:val="28"/>
        </w:rPr>
        <w:t xml:space="preserve">. Малько А.В. Теория государства и права. - М, 2006. </w:t>
      </w:r>
    </w:p>
    <w:p w:rsidR="00D43B5E" w:rsidRPr="00367260" w:rsidRDefault="00601B32" w:rsidP="00367260">
      <w:pPr>
        <w:pStyle w:val="ad"/>
        <w:spacing w:line="360" w:lineRule="auto"/>
        <w:jc w:val="both"/>
        <w:rPr>
          <w:iCs/>
          <w:noProof/>
          <w:color w:val="000000"/>
          <w:sz w:val="28"/>
          <w:szCs w:val="28"/>
        </w:rPr>
      </w:pPr>
      <w:r w:rsidRPr="00367260">
        <w:rPr>
          <w:iCs/>
          <w:noProof/>
          <w:color w:val="000000"/>
          <w:sz w:val="28"/>
          <w:szCs w:val="28"/>
        </w:rPr>
        <w:t>18</w:t>
      </w:r>
      <w:r w:rsidR="00D43B5E" w:rsidRPr="00367260">
        <w:rPr>
          <w:iCs/>
          <w:noProof/>
          <w:color w:val="000000"/>
          <w:sz w:val="28"/>
          <w:szCs w:val="28"/>
        </w:rPr>
        <w:t xml:space="preserve">. Марченко М.Н. Теория государства и права: Курс лекций. - М., 1996. </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19</w:t>
      </w:r>
      <w:r w:rsidR="00D43B5E" w:rsidRPr="00367260">
        <w:rPr>
          <w:noProof/>
          <w:color w:val="000000"/>
          <w:sz w:val="28"/>
          <w:szCs w:val="28"/>
        </w:rPr>
        <w:t>. Матузов Н. И. Общие правоотношения и их сп</w:t>
      </w:r>
      <w:r w:rsidRPr="00367260">
        <w:rPr>
          <w:noProof/>
          <w:color w:val="000000"/>
          <w:sz w:val="28"/>
          <w:szCs w:val="28"/>
        </w:rPr>
        <w:t>ецифика // Правоведение. – 1996 - № 3.</w:t>
      </w:r>
    </w:p>
    <w:p w:rsidR="00601B32" w:rsidRPr="00367260" w:rsidRDefault="00601B32" w:rsidP="00367260">
      <w:pPr>
        <w:pStyle w:val="ad"/>
        <w:spacing w:line="360" w:lineRule="auto"/>
        <w:jc w:val="both"/>
        <w:rPr>
          <w:noProof/>
          <w:color w:val="000000"/>
          <w:sz w:val="28"/>
          <w:szCs w:val="28"/>
        </w:rPr>
      </w:pPr>
      <w:r w:rsidRPr="00367260">
        <w:rPr>
          <w:noProof/>
          <w:color w:val="000000"/>
          <w:sz w:val="28"/>
          <w:szCs w:val="28"/>
        </w:rPr>
        <w:t>20</w:t>
      </w:r>
      <w:r w:rsidR="00D43B5E" w:rsidRPr="00367260">
        <w:rPr>
          <w:noProof/>
          <w:color w:val="000000"/>
          <w:sz w:val="28"/>
          <w:szCs w:val="28"/>
        </w:rPr>
        <w:t xml:space="preserve">. Матузов Н. И. Правовые отношения. - М., 1999. </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21</w:t>
      </w:r>
      <w:r w:rsidR="00D43B5E" w:rsidRPr="00367260">
        <w:rPr>
          <w:noProof/>
          <w:color w:val="000000"/>
          <w:sz w:val="28"/>
          <w:szCs w:val="28"/>
        </w:rPr>
        <w:t>. Мицкевич А.В. Субъекты права. - М., 1992</w:t>
      </w:r>
    </w:p>
    <w:p w:rsidR="00D43B5E" w:rsidRPr="00367260" w:rsidRDefault="00601B32" w:rsidP="00367260">
      <w:pPr>
        <w:pStyle w:val="ad"/>
        <w:spacing w:line="360" w:lineRule="auto"/>
        <w:jc w:val="both"/>
        <w:rPr>
          <w:iCs/>
          <w:noProof/>
          <w:color w:val="000000"/>
          <w:sz w:val="28"/>
          <w:szCs w:val="28"/>
        </w:rPr>
      </w:pPr>
      <w:r w:rsidRPr="00367260">
        <w:rPr>
          <w:noProof/>
          <w:color w:val="000000"/>
          <w:sz w:val="28"/>
          <w:szCs w:val="28"/>
        </w:rPr>
        <w:t>22</w:t>
      </w:r>
      <w:r w:rsidR="00D43B5E" w:rsidRPr="00367260">
        <w:rPr>
          <w:noProof/>
          <w:color w:val="000000"/>
          <w:sz w:val="28"/>
          <w:szCs w:val="28"/>
        </w:rPr>
        <w:t xml:space="preserve">. </w:t>
      </w:r>
      <w:r w:rsidR="00D43B5E" w:rsidRPr="00367260">
        <w:rPr>
          <w:iCs/>
          <w:noProof/>
          <w:color w:val="000000"/>
          <w:sz w:val="28"/>
          <w:szCs w:val="28"/>
        </w:rPr>
        <w:t>Протасов В.Н. Правовые отношения как система. - М., 1999.</w:t>
      </w:r>
      <w:r w:rsidR="00D43B5E" w:rsidRPr="00367260">
        <w:rPr>
          <w:noProof/>
          <w:color w:val="000000"/>
          <w:sz w:val="28"/>
          <w:szCs w:val="28"/>
        </w:rPr>
        <w:t xml:space="preserve"> </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23</w:t>
      </w:r>
      <w:r w:rsidR="00D43B5E" w:rsidRPr="00367260">
        <w:rPr>
          <w:noProof/>
          <w:color w:val="000000"/>
          <w:sz w:val="28"/>
          <w:szCs w:val="28"/>
        </w:rPr>
        <w:t>. Пятков Д. В. О гражданской правосубъектности Российской Федерации, ее субъектов и муниципальных образований // Ежегодник российского права. - 2000.</w:t>
      </w:r>
    </w:p>
    <w:p w:rsidR="00D43B5E" w:rsidRPr="00367260" w:rsidRDefault="00601B32" w:rsidP="00367260">
      <w:pPr>
        <w:pStyle w:val="ad"/>
        <w:spacing w:line="360" w:lineRule="auto"/>
        <w:jc w:val="both"/>
        <w:rPr>
          <w:iCs/>
          <w:noProof/>
          <w:color w:val="000000"/>
          <w:sz w:val="28"/>
          <w:szCs w:val="28"/>
        </w:rPr>
      </w:pPr>
      <w:r w:rsidRPr="00367260">
        <w:rPr>
          <w:iCs/>
          <w:noProof/>
          <w:color w:val="000000"/>
          <w:sz w:val="28"/>
          <w:szCs w:val="28"/>
        </w:rPr>
        <w:t>24</w:t>
      </w:r>
      <w:r w:rsidR="00D43B5E" w:rsidRPr="00367260">
        <w:rPr>
          <w:iCs/>
          <w:noProof/>
          <w:color w:val="000000"/>
          <w:sz w:val="28"/>
          <w:szCs w:val="28"/>
        </w:rPr>
        <w:t>. Спиридонов Л.И. Теория государства и права. - СПб., 2005.</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25</w:t>
      </w:r>
      <w:r w:rsidR="00D43B5E" w:rsidRPr="00367260">
        <w:rPr>
          <w:noProof/>
          <w:color w:val="000000"/>
          <w:sz w:val="28"/>
          <w:szCs w:val="28"/>
        </w:rPr>
        <w:t xml:space="preserve">. Сырых В.М. Теория государства и права. - М., 2002. </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26</w:t>
      </w:r>
      <w:r w:rsidR="00D43B5E" w:rsidRPr="00367260">
        <w:rPr>
          <w:noProof/>
          <w:color w:val="000000"/>
          <w:sz w:val="28"/>
          <w:szCs w:val="28"/>
        </w:rPr>
        <w:t>. Толстой Ю.К. Еще раз о правоотношении // Правоведение. - 1999 - №1.</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27</w:t>
      </w:r>
      <w:r w:rsidR="00D43B5E" w:rsidRPr="00367260">
        <w:rPr>
          <w:noProof/>
          <w:color w:val="000000"/>
          <w:sz w:val="28"/>
          <w:szCs w:val="28"/>
        </w:rPr>
        <w:t>. Флейшиц Е.А. Соотношение правоспособности и субъективных права // Юрист. - М., 1999</w:t>
      </w:r>
      <w:r w:rsidRPr="00367260">
        <w:rPr>
          <w:noProof/>
          <w:color w:val="000000"/>
          <w:sz w:val="28"/>
          <w:szCs w:val="28"/>
        </w:rPr>
        <w:t>.</w:t>
      </w:r>
    </w:p>
    <w:p w:rsidR="00D43B5E" w:rsidRPr="00367260" w:rsidRDefault="00601B32" w:rsidP="00367260">
      <w:pPr>
        <w:pStyle w:val="ad"/>
        <w:spacing w:line="360" w:lineRule="auto"/>
        <w:jc w:val="both"/>
        <w:rPr>
          <w:noProof/>
          <w:color w:val="000000"/>
          <w:sz w:val="28"/>
          <w:szCs w:val="28"/>
        </w:rPr>
      </w:pPr>
      <w:r w:rsidRPr="00367260">
        <w:rPr>
          <w:noProof/>
          <w:color w:val="000000"/>
          <w:sz w:val="28"/>
          <w:szCs w:val="28"/>
        </w:rPr>
        <w:t>28</w:t>
      </w:r>
      <w:r w:rsidR="00D43B5E" w:rsidRPr="00367260">
        <w:rPr>
          <w:noProof/>
          <w:color w:val="000000"/>
          <w:sz w:val="28"/>
          <w:szCs w:val="28"/>
        </w:rPr>
        <w:t>. Халфина Р.О. Общее учение о правоотношении. - М., 1994.</w:t>
      </w:r>
    </w:p>
    <w:p w:rsidR="00D43B5E" w:rsidRPr="00367260" w:rsidRDefault="00601B32" w:rsidP="00367260">
      <w:pPr>
        <w:pStyle w:val="ad"/>
        <w:spacing w:line="360" w:lineRule="auto"/>
        <w:jc w:val="both"/>
        <w:rPr>
          <w:iCs/>
          <w:noProof/>
          <w:color w:val="000000"/>
          <w:sz w:val="28"/>
          <w:szCs w:val="28"/>
        </w:rPr>
      </w:pPr>
      <w:r w:rsidRPr="00367260">
        <w:rPr>
          <w:iCs/>
          <w:noProof/>
          <w:color w:val="000000"/>
          <w:sz w:val="28"/>
          <w:szCs w:val="28"/>
        </w:rPr>
        <w:t>29</w:t>
      </w:r>
      <w:r w:rsidR="00D43B5E" w:rsidRPr="00367260">
        <w:rPr>
          <w:iCs/>
          <w:noProof/>
          <w:color w:val="000000"/>
          <w:sz w:val="28"/>
          <w:szCs w:val="28"/>
        </w:rPr>
        <w:t>. Хропанюк В.Н. Теория Государства и Права. - М., 1993.</w:t>
      </w:r>
      <w:bookmarkStart w:id="5" w:name="_GoBack"/>
      <w:bookmarkEnd w:id="5"/>
    </w:p>
    <w:sectPr w:rsidR="00D43B5E" w:rsidRPr="00367260" w:rsidSect="00367260">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C6" w:rsidRDefault="00330AC6" w:rsidP="00176995">
      <w:r>
        <w:separator/>
      </w:r>
    </w:p>
  </w:endnote>
  <w:endnote w:type="continuationSeparator" w:id="0">
    <w:p w:rsidR="00330AC6" w:rsidRDefault="00330AC6" w:rsidP="0017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thicRus">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C6" w:rsidRDefault="00330AC6" w:rsidP="00176995">
      <w:r>
        <w:separator/>
      </w:r>
    </w:p>
  </w:footnote>
  <w:footnote w:type="continuationSeparator" w:id="0">
    <w:p w:rsidR="00330AC6" w:rsidRDefault="00330AC6" w:rsidP="00176995">
      <w:r>
        <w:continuationSeparator/>
      </w:r>
    </w:p>
  </w:footnote>
  <w:footnote w:id="1">
    <w:p w:rsidR="00330AC6" w:rsidRDefault="00BA5C65" w:rsidP="00BA5C65">
      <w:pPr>
        <w:pStyle w:val="ad"/>
        <w:jc w:val="both"/>
      </w:pPr>
      <w:r>
        <w:rPr>
          <w:rStyle w:val="af0"/>
        </w:rPr>
        <w:footnoteRef/>
      </w:r>
      <w:r>
        <w:t xml:space="preserve"> </w:t>
      </w:r>
      <w:r w:rsidRPr="00344359">
        <w:t>Матузов Н. И. Правовые отношения. - М., 1999. С. 494-495.</w:t>
      </w:r>
    </w:p>
  </w:footnote>
  <w:footnote w:id="2">
    <w:p w:rsidR="00330AC6" w:rsidRDefault="00601B32" w:rsidP="00367260">
      <w:pPr>
        <w:pStyle w:val="ad"/>
        <w:jc w:val="both"/>
      </w:pPr>
      <w:r>
        <w:rPr>
          <w:rStyle w:val="af0"/>
        </w:rPr>
        <w:footnoteRef/>
      </w:r>
      <w:r>
        <w:t xml:space="preserve"> </w:t>
      </w:r>
      <w:r w:rsidR="004A0A92" w:rsidRPr="00344359">
        <w:rPr>
          <w:iCs/>
        </w:rPr>
        <w:t>Алексеев С.С. Общая теория права: Т. 2. - М., 1997. С. 147.</w:t>
      </w:r>
    </w:p>
  </w:footnote>
  <w:footnote w:id="3">
    <w:p w:rsidR="00330AC6" w:rsidRDefault="00432DD3" w:rsidP="00BA5C65">
      <w:pPr>
        <w:pStyle w:val="ad"/>
        <w:jc w:val="both"/>
      </w:pPr>
      <w:r>
        <w:rPr>
          <w:rStyle w:val="af0"/>
        </w:rPr>
        <w:footnoteRef/>
      </w:r>
      <w:r w:rsidR="00147996">
        <w:rPr>
          <w:iCs/>
        </w:rPr>
        <w:t>Леушин В.И., Перевалов В.Д.Теория государства и права.</w:t>
      </w:r>
      <w:r w:rsidRPr="00432DD3">
        <w:rPr>
          <w:iCs/>
        </w:rPr>
        <w:t xml:space="preserve"> </w:t>
      </w:r>
      <w:r w:rsidR="00147996">
        <w:rPr>
          <w:iCs/>
        </w:rPr>
        <w:t>- М., 1996. С</w:t>
      </w:r>
      <w:r w:rsidRPr="00432DD3">
        <w:rPr>
          <w:iCs/>
        </w:rPr>
        <w:t>. 338</w:t>
      </w:r>
      <w:r w:rsidR="00147996">
        <w:rPr>
          <w:iCs/>
        </w:rPr>
        <w:t>.</w:t>
      </w:r>
    </w:p>
  </w:footnote>
  <w:footnote w:id="4">
    <w:p w:rsidR="00330AC6" w:rsidRDefault="00BA5C65" w:rsidP="00367260">
      <w:pPr>
        <w:pStyle w:val="ad"/>
        <w:jc w:val="both"/>
      </w:pPr>
      <w:r>
        <w:rPr>
          <w:rStyle w:val="af0"/>
        </w:rPr>
        <w:footnoteRef/>
      </w:r>
      <w:r>
        <w:t xml:space="preserve"> </w:t>
      </w:r>
      <w:r w:rsidRPr="00344359">
        <w:rPr>
          <w:iCs/>
        </w:rPr>
        <w:t>Протасов В.Н. Правовые отношения как система. - М., 1999.</w:t>
      </w:r>
      <w:r w:rsidRPr="00344359">
        <w:t xml:space="preserve"> С. 43-60.</w:t>
      </w:r>
    </w:p>
  </w:footnote>
  <w:footnote w:id="5">
    <w:p w:rsidR="00330AC6" w:rsidRDefault="004A0A92" w:rsidP="00367260">
      <w:pPr>
        <w:pStyle w:val="ad"/>
        <w:jc w:val="both"/>
      </w:pPr>
      <w:r>
        <w:rPr>
          <w:rStyle w:val="af0"/>
        </w:rPr>
        <w:footnoteRef/>
      </w:r>
      <w:r>
        <w:t xml:space="preserve"> </w:t>
      </w:r>
      <w:r w:rsidRPr="00344359">
        <w:rPr>
          <w:iCs/>
        </w:rPr>
        <w:t>Варламова Н. В. Правоотношения: философский и юридический подход // Правоведение. - 2001 - № 7. С. 10.</w:t>
      </w:r>
    </w:p>
  </w:footnote>
  <w:footnote w:id="6">
    <w:p w:rsidR="00330AC6" w:rsidRDefault="00BA5C65" w:rsidP="00367260">
      <w:pPr>
        <w:pStyle w:val="ad"/>
        <w:jc w:val="both"/>
      </w:pPr>
      <w:r>
        <w:rPr>
          <w:rStyle w:val="af0"/>
        </w:rPr>
        <w:footnoteRef/>
      </w:r>
      <w:r>
        <w:t xml:space="preserve"> </w:t>
      </w:r>
      <w:r w:rsidRPr="00344359">
        <w:t>Матузов Н. И. Общие правоотношения и их специфика // Правоведение. - 1996 - № 3. С. 17.</w:t>
      </w:r>
    </w:p>
  </w:footnote>
  <w:footnote w:id="7">
    <w:p w:rsidR="00330AC6" w:rsidRDefault="00BA5C65" w:rsidP="00BA5C65">
      <w:pPr>
        <w:pStyle w:val="ad"/>
        <w:jc w:val="both"/>
      </w:pPr>
      <w:r>
        <w:rPr>
          <w:rStyle w:val="af0"/>
        </w:rPr>
        <w:footnoteRef/>
      </w:r>
      <w:r>
        <w:t xml:space="preserve"> </w:t>
      </w:r>
      <w:r w:rsidRPr="00344359">
        <w:t>Мицкевич А.В. Субъекты права. - М., 1992. С. 43.</w:t>
      </w:r>
    </w:p>
  </w:footnote>
  <w:footnote w:id="8">
    <w:p w:rsidR="00330AC6" w:rsidRDefault="004A0A92" w:rsidP="004A0A92">
      <w:pPr>
        <w:pStyle w:val="ad"/>
        <w:jc w:val="both"/>
      </w:pPr>
      <w:r>
        <w:rPr>
          <w:rStyle w:val="af0"/>
        </w:rPr>
        <w:footnoteRef/>
      </w:r>
      <w:r>
        <w:t xml:space="preserve"> </w:t>
      </w:r>
      <w:r w:rsidRPr="00344359">
        <w:t>Красавчиков О.А. Социальное содержание правоспособности граждан // Правоведение. - 1990 - №1</w:t>
      </w:r>
    </w:p>
  </w:footnote>
  <w:footnote w:id="9">
    <w:p w:rsidR="00330AC6" w:rsidRDefault="00BA5C65" w:rsidP="00BA5C65">
      <w:pPr>
        <w:pStyle w:val="ad"/>
        <w:jc w:val="both"/>
      </w:pPr>
      <w:r>
        <w:rPr>
          <w:rStyle w:val="af0"/>
        </w:rPr>
        <w:footnoteRef/>
      </w:r>
      <w:r>
        <w:t xml:space="preserve"> </w:t>
      </w:r>
      <w:r w:rsidRPr="00344359">
        <w:t>Вертютнев Ю.Ю., С.И. Архипов. Субъект права: теоретическое исследование // Государство и право. - 2006 - №6. С. 33.</w:t>
      </w:r>
    </w:p>
  </w:footnote>
  <w:footnote w:id="10">
    <w:p w:rsidR="00330AC6" w:rsidRDefault="004A0A92" w:rsidP="00367260">
      <w:pPr>
        <w:pStyle w:val="ad"/>
        <w:jc w:val="both"/>
      </w:pPr>
      <w:r>
        <w:rPr>
          <w:rStyle w:val="af0"/>
        </w:rPr>
        <w:footnoteRef/>
      </w:r>
      <w:r>
        <w:t xml:space="preserve"> </w:t>
      </w:r>
      <w:r w:rsidRPr="00344359">
        <w:rPr>
          <w:iCs/>
        </w:rPr>
        <w:t xml:space="preserve">Марченко М.Н. Теория государства и права: Курс лекций. - М., 1996. С. 412. </w:t>
      </w:r>
    </w:p>
  </w:footnote>
  <w:footnote w:id="11">
    <w:p w:rsidR="00330AC6" w:rsidRDefault="004A0A92" w:rsidP="00BA5C65">
      <w:pPr>
        <w:pStyle w:val="ad"/>
        <w:jc w:val="both"/>
      </w:pPr>
      <w:r>
        <w:rPr>
          <w:rStyle w:val="af0"/>
        </w:rPr>
        <w:footnoteRef/>
      </w:r>
      <w:r>
        <w:t xml:space="preserve"> </w:t>
      </w:r>
      <w:r w:rsidRPr="00344359">
        <w:t>Иванников И.А. Проблемы государства и права Росси</w:t>
      </w:r>
      <w:r>
        <w:t>и начала XXI в. - М., 2003. С. 9</w:t>
      </w:r>
      <w:r w:rsidRPr="00344359">
        <w:t>4.</w:t>
      </w:r>
    </w:p>
  </w:footnote>
  <w:footnote w:id="12">
    <w:p w:rsidR="00330AC6" w:rsidRDefault="004A0A92" w:rsidP="00BA5C65">
      <w:pPr>
        <w:pStyle w:val="ad"/>
        <w:jc w:val="both"/>
      </w:pPr>
      <w:r>
        <w:rPr>
          <w:rStyle w:val="af0"/>
        </w:rPr>
        <w:footnoteRef/>
      </w:r>
      <w:r>
        <w:t xml:space="preserve"> </w:t>
      </w:r>
      <w:r w:rsidRPr="00344359">
        <w:t>Толстой Ю.К. Еще раз о правоотношении // Правоведение. - 1999 - №1. С. 34.</w:t>
      </w:r>
    </w:p>
  </w:footnote>
  <w:footnote w:id="13">
    <w:p w:rsidR="00330AC6" w:rsidRDefault="00BA5C65" w:rsidP="00BA5C65">
      <w:pPr>
        <w:pStyle w:val="ad"/>
        <w:jc w:val="both"/>
      </w:pPr>
      <w:r>
        <w:rPr>
          <w:rStyle w:val="af0"/>
        </w:rPr>
        <w:footnoteRef/>
      </w:r>
      <w:r>
        <w:t xml:space="preserve"> </w:t>
      </w:r>
      <w:r w:rsidRPr="00344359">
        <w:t>Архипов С.И. Субъект права в центре правовой системы // Государство и право. - 2005 - № 7. С. 4.</w:t>
      </w:r>
    </w:p>
  </w:footnote>
  <w:footnote w:id="14">
    <w:p w:rsidR="00330AC6" w:rsidRDefault="00BA5C65" w:rsidP="00BA5C65">
      <w:pPr>
        <w:pStyle w:val="ad"/>
        <w:jc w:val="both"/>
      </w:pPr>
      <w:r>
        <w:rPr>
          <w:rStyle w:val="af0"/>
        </w:rPr>
        <w:footnoteRef/>
      </w:r>
      <w:r>
        <w:t xml:space="preserve"> </w:t>
      </w:r>
      <w:r w:rsidRPr="00344359">
        <w:t>Малько А.В. Теория г</w:t>
      </w:r>
      <w:r>
        <w:t xml:space="preserve">осударства и права. - М, 2006. </w:t>
      </w:r>
      <w:r w:rsidRPr="00344359">
        <w:t>С. 207.</w:t>
      </w:r>
    </w:p>
  </w:footnote>
  <w:footnote w:id="15">
    <w:p w:rsidR="00330AC6" w:rsidRDefault="004A0A92" w:rsidP="00367260">
      <w:pPr>
        <w:pStyle w:val="ad"/>
        <w:jc w:val="both"/>
      </w:pPr>
      <w:r>
        <w:rPr>
          <w:rStyle w:val="af0"/>
        </w:rPr>
        <w:footnoteRef/>
      </w:r>
      <w:r>
        <w:t xml:space="preserve"> </w:t>
      </w:r>
      <w:r w:rsidRPr="003C7694">
        <w:t>Гражданский кодекс Российской Федерации (часть первая) от 30.11.94 № 51-ФЗ // СЗ РФ. 1995. № 5.</w:t>
      </w:r>
    </w:p>
  </w:footnote>
  <w:footnote w:id="16">
    <w:p w:rsidR="00330AC6" w:rsidRDefault="004A0A92" w:rsidP="004A0A92">
      <w:pPr>
        <w:pStyle w:val="ad"/>
        <w:jc w:val="both"/>
      </w:pPr>
      <w:r>
        <w:rPr>
          <w:rStyle w:val="af0"/>
        </w:rPr>
        <w:footnoteRef/>
      </w:r>
      <w:r>
        <w:t xml:space="preserve"> </w:t>
      </w:r>
      <w:r w:rsidRPr="00344359">
        <w:t xml:space="preserve">Бондаренко Э.Н. Трудовая правоспособность, дееспособность и юридические факты // Журнал российского права. - 2003 - № 1. С. 22. </w:t>
      </w:r>
    </w:p>
  </w:footnote>
  <w:footnote w:id="17">
    <w:p w:rsidR="00330AC6" w:rsidRDefault="004A0A92" w:rsidP="00367260">
      <w:pPr>
        <w:pStyle w:val="ad"/>
        <w:jc w:val="both"/>
      </w:pPr>
      <w:r>
        <w:rPr>
          <w:rStyle w:val="af0"/>
        </w:rPr>
        <w:footnoteRef/>
      </w:r>
      <w:r>
        <w:t xml:space="preserve"> </w:t>
      </w:r>
      <w:r w:rsidRPr="00344359">
        <w:t>Пятков Д. В. О гражданской правосубъектности Российской Федерации, ее субъектов и муниципальных образований // Ежегодник российского права. - 2000. С. 56.</w:t>
      </w:r>
    </w:p>
  </w:footnote>
  <w:footnote w:id="18">
    <w:p w:rsidR="00330AC6" w:rsidRDefault="004A0A92" w:rsidP="00367260">
      <w:pPr>
        <w:pStyle w:val="ad"/>
        <w:jc w:val="both"/>
      </w:pPr>
      <w:r>
        <w:rPr>
          <w:rStyle w:val="af0"/>
        </w:rPr>
        <w:footnoteRef/>
      </w:r>
      <w:r>
        <w:t xml:space="preserve"> </w:t>
      </w:r>
      <w:r w:rsidRPr="00344359">
        <w:t>Пятков Д. В. О гражданской правосубъектности Российской Федерации, ее субъектов и муниципальных образований // Ежегодник российского права. - 2000. С. 56.</w:t>
      </w:r>
    </w:p>
  </w:footnote>
  <w:footnote w:id="19">
    <w:p w:rsidR="00330AC6" w:rsidRDefault="004A0A92" w:rsidP="00BA5C65">
      <w:pPr>
        <w:pStyle w:val="ad"/>
        <w:jc w:val="both"/>
      </w:pPr>
      <w:r>
        <w:rPr>
          <w:rStyle w:val="af0"/>
        </w:rPr>
        <w:footnoteRef/>
      </w:r>
      <w:r>
        <w:t xml:space="preserve"> </w:t>
      </w:r>
      <w:r w:rsidR="00BA5C65" w:rsidRPr="00344359">
        <w:rPr>
          <w:iCs/>
        </w:rPr>
        <w:t>Спиридонов Л.И. Теория государства и права. - СПб., 2005. С. 251.</w:t>
      </w:r>
    </w:p>
  </w:footnote>
  <w:footnote w:id="20">
    <w:p w:rsidR="00330AC6" w:rsidRDefault="004A0A92" w:rsidP="00367260">
      <w:pPr>
        <w:pStyle w:val="ad"/>
        <w:jc w:val="both"/>
      </w:pPr>
      <w:r>
        <w:rPr>
          <w:rStyle w:val="af0"/>
        </w:rPr>
        <w:footnoteRef/>
      </w:r>
      <w:r>
        <w:t xml:space="preserve"> </w:t>
      </w:r>
      <w:r w:rsidR="00BA5C65" w:rsidRPr="00344359">
        <w:rPr>
          <w:iCs/>
        </w:rPr>
        <w:t>Хропанюк В. Н. Теория Государства и Права. - М., 1993. С. 312.</w:t>
      </w:r>
    </w:p>
  </w:footnote>
  <w:footnote w:id="21">
    <w:p w:rsidR="00330AC6" w:rsidRDefault="004A0A92" w:rsidP="00367260">
      <w:pPr>
        <w:pStyle w:val="ad"/>
        <w:jc w:val="both"/>
      </w:pPr>
      <w:r>
        <w:rPr>
          <w:rStyle w:val="af0"/>
        </w:rPr>
        <w:footnoteRef/>
      </w:r>
      <w:r>
        <w:t xml:space="preserve"> </w:t>
      </w:r>
      <w:r w:rsidRPr="00344359">
        <w:t>Флейшиц Е.А. Соотношение правоспособности и субъективных права // Юрист. - М., 1999. С. 18.</w:t>
      </w:r>
    </w:p>
  </w:footnote>
  <w:footnote w:id="22">
    <w:p w:rsidR="00330AC6" w:rsidRDefault="00BA5C65" w:rsidP="00367260">
      <w:pPr>
        <w:pStyle w:val="ad"/>
        <w:jc w:val="both"/>
      </w:pPr>
      <w:r>
        <w:rPr>
          <w:rStyle w:val="af0"/>
        </w:rPr>
        <w:footnoteRef/>
      </w:r>
      <w:r>
        <w:t xml:space="preserve"> </w:t>
      </w:r>
      <w:r w:rsidRPr="00344359">
        <w:t>Грешников И.П. Субъекты гражданского права: юридическое лицо в праве и законодательстве. - СПб., 2002. С. 52.</w:t>
      </w:r>
    </w:p>
  </w:footnote>
  <w:footnote w:id="23">
    <w:p w:rsidR="00330AC6" w:rsidRDefault="00BA5C65" w:rsidP="00367260">
      <w:pPr>
        <w:pStyle w:val="ad"/>
        <w:jc w:val="both"/>
      </w:pPr>
      <w:r>
        <w:rPr>
          <w:rStyle w:val="af0"/>
        </w:rPr>
        <w:footnoteRef/>
      </w:r>
      <w:r>
        <w:t xml:space="preserve"> </w:t>
      </w:r>
      <w:r w:rsidRPr="00344359">
        <w:rPr>
          <w:iCs/>
        </w:rPr>
        <w:t>Иванова З.Д. Законность - основа правоотношений. - М., 2007. С. 25.</w:t>
      </w:r>
    </w:p>
  </w:footnote>
  <w:footnote w:id="24">
    <w:p w:rsidR="00330AC6" w:rsidRDefault="00BA5C65" w:rsidP="00367260">
      <w:pPr>
        <w:pStyle w:val="ad"/>
        <w:jc w:val="both"/>
      </w:pPr>
      <w:r>
        <w:rPr>
          <w:rStyle w:val="af0"/>
        </w:rPr>
        <w:footnoteRef/>
      </w:r>
      <w:r>
        <w:t xml:space="preserve"> </w:t>
      </w:r>
      <w:r w:rsidRPr="00344359">
        <w:t>Халфина Р.О. Общее учение о правоотношении. - М., 1994. С. 79.</w:t>
      </w:r>
    </w:p>
  </w:footnote>
  <w:footnote w:id="25">
    <w:p w:rsidR="00330AC6" w:rsidRDefault="00BA5C65" w:rsidP="00BA5C65">
      <w:pPr>
        <w:pStyle w:val="ad"/>
        <w:jc w:val="both"/>
      </w:pPr>
      <w:r>
        <w:rPr>
          <w:rStyle w:val="af0"/>
        </w:rPr>
        <w:footnoteRef/>
      </w:r>
      <w:r>
        <w:t xml:space="preserve"> </w:t>
      </w:r>
      <w:r w:rsidRPr="00344359">
        <w:t>Леушин В. И. Правовые отношения // Государство и право. - 2006 - № 13. С. 13.</w:t>
      </w:r>
    </w:p>
  </w:footnote>
  <w:footnote w:id="26">
    <w:p w:rsidR="00330AC6" w:rsidRDefault="00BA5C65" w:rsidP="00367260">
      <w:pPr>
        <w:pStyle w:val="ad"/>
        <w:jc w:val="both"/>
      </w:pPr>
      <w:r>
        <w:rPr>
          <w:rStyle w:val="af0"/>
        </w:rPr>
        <w:footnoteRef/>
      </w:r>
      <w:r>
        <w:t xml:space="preserve"> </w:t>
      </w:r>
      <w:r w:rsidRPr="00344359">
        <w:t>Сырых В.М. Теория государства и права. - М., 2002. С. 304-305. С. 108.</w:t>
      </w:r>
    </w:p>
  </w:footnote>
  <w:footnote w:id="27">
    <w:p w:rsidR="00330AC6" w:rsidRDefault="00BA5C65" w:rsidP="00367260">
      <w:pPr>
        <w:pStyle w:val="ad"/>
        <w:jc w:val="both"/>
      </w:pPr>
      <w:r>
        <w:rPr>
          <w:rStyle w:val="af0"/>
        </w:rPr>
        <w:footnoteRef/>
      </w:r>
      <w:r>
        <w:t xml:space="preserve"> </w:t>
      </w:r>
      <w:r w:rsidRPr="00344359">
        <w:rPr>
          <w:iCs/>
        </w:rPr>
        <w:t>Власов В.С. Основы государства и права. - Ярославль, 2005. С. 24.</w:t>
      </w:r>
    </w:p>
  </w:footnote>
  <w:footnote w:id="28">
    <w:p w:rsidR="00330AC6" w:rsidRDefault="00BA5C65" w:rsidP="00BA5C65">
      <w:pPr>
        <w:pStyle w:val="ad"/>
        <w:jc w:val="both"/>
      </w:pPr>
      <w:r>
        <w:rPr>
          <w:rStyle w:val="af0"/>
        </w:rPr>
        <w:footnoteRef/>
      </w:r>
      <w:r>
        <w:t xml:space="preserve"> </w:t>
      </w:r>
      <w:r w:rsidRPr="00344359">
        <w:t>Кокорев Р.С. Понятие и характерные черты государства как субъекта права // Государство и право. - 2005 - №12. С. 8.</w:t>
      </w:r>
    </w:p>
  </w:footnote>
  <w:footnote w:id="29">
    <w:p w:rsidR="00330AC6" w:rsidRDefault="00BA5C65" w:rsidP="00367260">
      <w:pPr>
        <w:pStyle w:val="ad"/>
        <w:jc w:val="both"/>
      </w:pPr>
      <w:r>
        <w:rPr>
          <w:rStyle w:val="af0"/>
        </w:rPr>
        <w:footnoteRef/>
      </w:r>
      <w:r>
        <w:t xml:space="preserve"> </w:t>
      </w:r>
      <w:r w:rsidRPr="003C7694">
        <w:t>Конституция Российской Федерации (принята референдумом 12.12.93) // Российская газета. 1993.</w:t>
      </w:r>
    </w:p>
  </w:footnote>
  <w:footnote w:id="30">
    <w:p w:rsidR="00330AC6" w:rsidRDefault="00BA5C65" w:rsidP="00367260">
      <w:pPr>
        <w:pStyle w:val="ad"/>
        <w:jc w:val="both"/>
      </w:pPr>
      <w:r>
        <w:rPr>
          <w:rStyle w:val="af0"/>
        </w:rPr>
        <w:footnoteRef/>
      </w:r>
      <w:r>
        <w:t xml:space="preserve"> </w:t>
      </w:r>
      <w:r w:rsidRPr="00344359">
        <w:rPr>
          <w:iCs/>
        </w:rPr>
        <w:t>Гревцов Ю.И. Правовые отношения и осуществление права. - М., 2000. С. 113.</w:t>
      </w:r>
    </w:p>
  </w:footnote>
  <w:footnote w:id="31">
    <w:p w:rsidR="00330AC6" w:rsidRDefault="00BA5C65" w:rsidP="00BA5C65">
      <w:pPr>
        <w:pStyle w:val="ad"/>
        <w:jc w:val="both"/>
      </w:pPr>
      <w:r>
        <w:rPr>
          <w:rStyle w:val="af0"/>
        </w:rPr>
        <w:footnoteRef/>
      </w:r>
      <w:r>
        <w:t xml:space="preserve"> </w:t>
      </w:r>
      <w:r w:rsidRPr="00344359">
        <w:t>Кечекьян С.Ф. Правоотношения в социальном обществе. - М., 1993. С. 181.</w:t>
      </w:r>
    </w:p>
  </w:footnote>
  <w:footnote w:id="32">
    <w:p w:rsidR="00330AC6" w:rsidRDefault="00BA5C65" w:rsidP="00367260">
      <w:pPr>
        <w:pStyle w:val="ad"/>
        <w:jc w:val="both"/>
      </w:pPr>
      <w:r>
        <w:rPr>
          <w:rStyle w:val="af0"/>
        </w:rPr>
        <w:footnoteRef/>
      </w:r>
      <w:r>
        <w:t xml:space="preserve"> </w:t>
      </w:r>
      <w:r w:rsidRPr="00344359">
        <w:t>Гревцов Ю.И. Проблемы теории правоотношения. - М., 2001. 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95" w:rsidRDefault="00BB74C2">
    <w:pPr>
      <w:pStyle w:val="ae"/>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name w:val="WW8Num27"/>
    <w:lvl w:ilvl="0">
      <w:start w:val="1"/>
      <w:numFmt w:val="decimal"/>
      <w:lvlText w:val="%1."/>
      <w:lvlJc w:val="left"/>
      <w:pPr>
        <w:tabs>
          <w:tab w:val="num" w:pos="0"/>
        </w:tabs>
        <w:ind w:firstLine="357"/>
      </w:pPr>
      <w:rPr>
        <w:rFonts w:cs="Times New Roman"/>
        <w:color w:val="auto"/>
      </w:rPr>
    </w:lvl>
  </w:abstractNum>
  <w:abstractNum w:abstractNumId="1">
    <w:nsid w:val="00000011"/>
    <w:multiLevelType w:val="singleLevel"/>
    <w:tmpl w:val="00000011"/>
    <w:name w:val="WW8Num36"/>
    <w:lvl w:ilvl="0">
      <w:start w:val="1"/>
      <w:numFmt w:val="decimal"/>
      <w:lvlText w:val="%1."/>
      <w:lvlJc w:val="left"/>
      <w:pPr>
        <w:tabs>
          <w:tab w:val="num" w:pos="720"/>
        </w:tabs>
        <w:ind w:left="720" w:hanging="360"/>
      </w:pPr>
      <w:rPr>
        <w:rFonts w:cs="Times New Roman"/>
        <w:sz w:val="28"/>
        <w:szCs w:val="28"/>
      </w:rPr>
    </w:lvl>
  </w:abstractNum>
  <w:abstractNum w:abstractNumId="2">
    <w:nsid w:val="06E83001"/>
    <w:multiLevelType w:val="hybridMultilevel"/>
    <w:tmpl w:val="964A3E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825449"/>
    <w:multiLevelType w:val="hybridMultilevel"/>
    <w:tmpl w:val="9D147DB4"/>
    <w:lvl w:ilvl="0" w:tplc="BB22A86C">
      <w:start w:val="1"/>
      <w:numFmt w:val="decimal"/>
      <w:lvlText w:val="%1."/>
      <w:lvlJc w:val="left"/>
      <w:pPr>
        <w:tabs>
          <w:tab w:val="num" w:pos="6943"/>
        </w:tabs>
        <w:ind w:left="1588" w:hanging="737"/>
      </w:pPr>
      <w:rPr>
        <w:rFonts w:ascii="Verdana" w:hAnsi="Verdana" w:cs="Verdana"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
    <w:nsid w:val="11C8694C"/>
    <w:multiLevelType w:val="hybridMultilevel"/>
    <w:tmpl w:val="61CADD40"/>
    <w:lvl w:ilvl="0" w:tplc="87A093E2">
      <w:start w:val="1"/>
      <w:numFmt w:val="decimal"/>
      <w:lvlText w:val="%1."/>
      <w:lvlJc w:val="left"/>
      <w:pPr>
        <w:ind w:left="1069" w:hanging="360"/>
      </w:pPr>
      <w:rPr>
        <w:rFonts w:cs="Times New Roman" w:hint="default"/>
        <w:b/>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76362B"/>
    <w:multiLevelType w:val="singleLevel"/>
    <w:tmpl w:val="AB8EE34C"/>
    <w:lvl w:ilvl="0">
      <w:start w:val="1"/>
      <w:numFmt w:val="decimal"/>
      <w:lvlText w:val="%1."/>
      <w:lvlJc w:val="left"/>
      <w:pPr>
        <w:tabs>
          <w:tab w:val="num" w:pos="927"/>
        </w:tabs>
        <w:ind w:left="927" w:hanging="360"/>
      </w:pPr>
      <w:rPr>
        <w:rFonts w:cs="Times New Roman" w:hint="default"/>
      </w:rPr>
    </w:lvl>
  </w:abstractNum>
  <w:abstractNum w:abstractNumId="6">
    <w:nsid w:val="2DA959FF"/>
    <w:multiLevelType w:val="singleLevel"/>
    <w:tmpl w:val="C610EB6C"/>
    <w:lvl w:ilvl="0">
      <w:start w:val="1"/>
      <w:numFmt w:val="decimal"/>
      <w:lvlText w:val="%1)"/>
      <w:lvlJc w:val="left"/>
      <w:pPr>
        <w:tabs>
          <w:tab w:val="num" w:pos="927"/>
        </w:tabs>
        <w:ind w:left="927" w:hanging="360"/>
      </w:pPr>
      <w:rPr>
        <w:rFonts w:cs="Times New Roman" w:hint="default"/>
      </w:rPr>
    </w:lvl>
  </w:abstractNum>
  <w:abstractNum w:abstractNumId="7">
    <w:nsid w:val="30CD5857"/>
    <w:multiLevelType w:val="singleLevel"/>
    <w:tmpl w:val="676E6EAE"/>
    <w:lvl w:ilvl="0">
      <w:start w:val="1"/>
      <w:numFmt w:val="bullet"/>
      <w:lvlText w:val="-"/>
      <w:lvlJc w:val="left"/>
      <w:pPr>
        <w:tabs>
          <w:tab w:val="num" w:pos="927"/>
        </w:tabs>
        <w:ind w:left="927" w:hanging="360"/>
      </w:pPr>
      <w:rPr>
        <w:rFonts w:hint="default"/>
      </w:rPr>
    </w:lvl>
  </w:abstractNum>
  <w:abstractNum w:abstractNumId="8">
    <w:nsid w:val="31B35234"/>
    <w:multiLevelType w:val="singleLevel"/>
    <w:tmpl w:val="BFB63A80"/>
    <w:lvl w:ilvl="0">
      <w:start w:val="1"/>
      <w:numFmt w:val="decimal"/>
      <w:lvlText w:val="%1."/>
      <w:legacy w:legacy="1" w:legacySpace="0" w:legacyIndent="283"/>
      <w:lvlJc w:val="left"/>
      <w:pPr>
        <w:ind w:left="1134" w:hanging="283"/>
      </w:pPr>
      <w:rPr>
        <w:rFonts w:cs="Times New Roman"/>
      </w:rPr>
    </w:lvl>
  </w:abstractNum>
  <w:abstractNum w:abstractNumId="9">
    <w:nsid w:val="341D72B8"/>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4032"/>
        </w:tabs>
        <w:ind w:left="4032"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3A451A6B"/>
    <w:multiLevelType w:val="multilevel"/>
    <w:tmpl w:val="C3F646E2"/>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
    <w:nsid w:val="3B9869B6"/>
    <w:multiLevelType w:val="singleLevel"/>
    <w:tmpl w:val="744AB1EE"/>
    <w:lvl w:ilvl="0">
      <w:start w:val="1"/>
      <w:numFmt w:val="decimal"/>
      <w:lvlText w:val="%1."/>
      <w:lvlJc w:val="left"/>
      <w:pPr>
        <w:tabs>
          <w:tab w:val="num" w:pos="927"/>
        </w:tabs>
        <w:ind w:left="927" w:hanging="360"/>
      </w:pPr>
      <w:rPr>
        <w:rFonts w:cs="Times New Roman" w:hint="default"/>
      </w:rPr>
    </w:lvl>
  </w:abstractNum>
  <w:abstractNum w:abstractNumId="12">
    <w:nsid w:val="46A60EBB"/>
    <w:multiLevelType w:val="multilevel"/>
    <w:tmpl w:val="532405F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3">
    <w:nsid w:val="46D93DC6"/>
    <w:multiLevelType w:val="hybridMultilevel"/>
    <w:tmpl w:val="01BE1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E4774C"/>
    <w:multiLevelType w:val="singleLevel"/>
    <w:tmpl w:val="E03E65E4"/>
    <w:lvl w:ilvl="0">
      <w:start w:val="1"/>
      <w:numFmt w:val="decimal"/>
      <w:lvlText w:val="%1)"/>
      <w:lvlJc w:val="left"/>
      <w:pPr>
        <w:tabs>
          <w:tab w:val="num" w:pos="927"/>
        </w:tabs>
        <w:ind w:left="927" w:hanging="360"/>
      </w:pPr>
      <w:rPr>
        <w:rFonts w:cs="Times New Roman" w:hint="default"/>
      </w:rPr>
    </w:lvl>
  </w:abstractNum>
  <w:abstractNum w:abstractNumId="15">
    <w:nsid w:val="5B3A1100"/>
    <w:multiLevelType w:val="multilevel"/>
    <w:tmpl w:val="5B7E5AA0"/>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6">
    <w:nsid w:val="5EAD4DB2"/>
    <w:multiLevelType w:val="singleLevel"/>
    <w:tmpl w:val="676E6EAE"/>
    <w:lvl w:ilvl="0">
      <w:numFmt w:val="bullet"/>
      <w:lvlText w:val="-"/>
      <w:lvlJc w:val="left"/>
      <w:pPr>
        <w:tabs>
          <w:tab w:val="num" w:pos="927"/>
        </w:tabs>
        <w:ind w:left="927" w:hanging="360"/>
      </w:pPr>
      <w:rPr>
        <w:rFonts w:hint="default"/>
      </w:rPr>
    </w:lvl>
  </w:abstractNum>
  <w:abstractNum w:abstractNumId="17">
    <w:nsid w:val="62C44E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01535ED"/>
    <w:multiLevelType w:val="hybridMultilevel"/>
    <w:tmpl w:val="EFD437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10"/>
  </w:num>
  <w:num w:numId="4">
    <w:abstractNumId w:val="8"/>
  </w:num>
  <w:num w:numId="5">
    <w:abstractNumId w:val="8"/>
    <w:lvlOverride w:ilvl="0">
      <w:lvl w:ilvl="0">
        <w:start w:val="1"/>
        <w:numFmt w:val="decimal"/>
        <w:lvlText w:val="%1."/>
        <w:legacy w:legacy="1" w:legacySpace="0" w:legacyIndent="283"/>
        <w:lvlJc w:val="left"/>
        <w:pPr>
          <w:ind w:left="1134" w:hanging="283"/>
        </w:pPr>
        <w:rPr>
          <w:rFonts w:cs="Times New Roman"/>
        </w:rPr>
      </w:lvl>
    </w:lvlOverride>
  </w:num>
  <w:num w:numId="6">
    <w:abstractNumId w:val="11"/>
  </w:num>
  <w:num w:numId="7">
    <w:abstractNumId w:val="17"/>
  </w:num>
  <w:num w:numId="8">
    <w:abstractNumId w:val="14"/>
  </w:num>
  <w:num w:numId="9">
    <w:abstractNumId w:val="7"/>
  </w:num>
  <w:num w:numId="10">
    <w:abstractNumId w:val="6"/>
  </w:num>
  <w:num w:numId="11">
    <w:abstractNumId w:val="5"/>
  </w:num>
  <w:num w:numId="12">
    <w:abstractNumId w:val="16"/>
  </w:num>
  <w:num w:numId="13">
    <w:abstractNumId w:val="0"/>
  </w:num>
  <w:num w:numId="14">
    <w:abstractNumId w:val="1"/>
  </w:num>
  <w:num w:numId="15">
    <w:abstractNumId w:val="15"/>
  </w:num>
  <w:num w:numId="16">
    <w:abstractNumId w:val="12"/>
  </w:num>
  <w:num w:numId="17">
    <w:abstractNumId w:val="4"/>
  </w:num>
  <w:num w:numId="18">
    <w:abstractNumId w:val="18"/>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0EF"/>
    <w:rsid w:val="00005EB1"/>
    <w:rsid w:val="00012163"/>
    <w:rsid w:val="000E02DE"/>
    <w:rsid w:val="00145BFD"/>
    <w:rsid w:val="00147996"/>
    <w:rsid w:val="00176995"/>
    <w:rsid w:val="001A2761"/>
    <w:rsid w:val="001B7FA8"/>
    <w:rsid w:val="001F22AE"/>
    <w:rsid w:val="00211FE2"/>
    <w:rsid w:val="00245778"/>
    <w:rsid w:val="002714CE"/>
    <w:rsid w:val="002733FB"/>
    <w:rsid w:val="002D7F85"/>
    <w:rsid w:val="002F20EF"/>
    <w:rsid w:val="002F4AE1"/>
    <w:rsid w:val="00330AC6"/>
    <w:rsid w:val="00344359"/>
    <w:rsid w:val="00363529"/>
    <w:rsid w:val="00367260"/>
    <w:rsid w:val="003C7694"/>
    <w:rsid w:val="003E1956"/>
    <w:rsid w:val="00432DD3"/>
    <w:rsid w:val="00460004"/>
    <w:rsid w:val="004A0A92"/>
    <w:rsid w:val="004C2FE4"/>
    <w:rsid w:val="004D3BD3"/>
    <w:rsid w:val="004F0CB4"/>
    <w:rsid w:val="00544D1F"/>
    <w:rsid w:val="005933BA"/>
    <w:rsid w:val="00597DD1"/>
    <w:rsid w:val="005D6921"/>
    <w:rsid w:val="00601B32"/>
    <w:rsid w:val="00616618"/>
    <w:rsid w:val="006B7D28"/>
    <w:rsid w:val="00724790"/>
    <w:rsid w:val="007276C2"/>
    <w:rsid w:val="00754A35"/>
    <w:rsid w:val="007B2744"/>
    <w:rsid w:val="007E4CEA"/>
    <w:rsid w:val="00800509"/>
    <w:rsid w:val="00897A0B"/>
    <w:rsid w:val="009149D2"/>
    <w:rsid w:val="009700D6"/>
    <w:rsid w:val="00A75BAC"/>
    <w:rsid w:val="00B27588"/>
    <w:rsid w:val="00B77A8A"/>
    <w:rsid w:val="00BA2470"/>
    <w:rsid w:val="00BA5C65"/>
    <w:rsid w:val="00BB74C2"/>
    <w:rsid w:val="00C12304"/>
    <w:rsid w:val="00CC23C8"/>
    <w:rsid w:val="00D43B5E"/>
    <w:rsid w:val="00E172FC"/>
    <w:rsid w:val="00E32F63"/>
    <w:rsid w:val="00E40269"/>
    <w:rsid w:val="00EB5714"/>
    <w:rsid w:val="00EC286C"/>
    <w:rsid w:val="00F228E8"/>
    <w:rsid w:val="00F260FA"/>
    <w:rsid w:val="00F67BD1"/>
    <w:rsid w:val="00F67BD7"/>
    <w:rsid w:val="00F9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8876EB-CF92-4B2A-B754-1858053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EF"/>
    <w:rPr>
      <w:rFonts w:ascii="Times New Roman" w:hAnsi="Times New Roman" w:cs="Times New Roman"/>
    </w:rPr>
  </w:style>
  <w:style w:type="paragraph" w:styleId="1">
    <w:name w:val="heading 1"/>
    <w:basedOn w:val="a"/>
    <w:next w:val="a"/>
    <w:link w:val="10"/>
    <w:uiPriority w:val="99"/>
    <w:qFormat/>
    <w:rsid w:val="002F20EF"/>
    <w:pPr>
      <w:keepNext/>
      <w:numPr>
        <w:numId w:val="1"/>
      </w:numPr>
      <w:jc w:val="center"/>
      <w:outlineLvl w:val="0"/>
    </w:pPr>
    <w:rPr>
      <w:b/>
      <w:bCs/>
      <w:sz w:val="52"/>
      <w:szCs w:val="52"/>
    </w:rPr>
  </w:style>
  <w:style w:type="paragraph" w:styleId="2">
    <w:name w:val="heading 2"/>
    <w:basedOn w:val="a"/>
    <w:next w:val="a"/>
    <w:link w:val="20"/>
    <w:uiPriority w:val="99"/>
    <w:qFormat/>
    <w:rsid w:val="002F20EF"/>
    <w:pPr>
      <w:keepNext/>
      <w:numPr>
        <w:ilvl w:val="1"/>
        <w:numId w:val="1"/>
      </w:numPr>
      <w:jc w:val="center"/>
      <w:outlineLvl w:val="1"/>
    </w:pPr>
    <w:rPr>
      <w:b/>
      <w:bCs/>
      <w:sz w:val="36"/>
      <w:szCs w:val="36"/>
    </w:rPr>
  </w:style>
  <w:style w:type="paragraph" w:styleId="3">
    <w:name w:val="heading 3"/>
    <w:basedOn w:val="a"/>
    <w:next w:val="a"/>
    <w:link w:val="30"/>
    <w:uiPriority w:val="99"/>
    <w:qFormat/>
    <w:rsid w:val="002F20EF"/>
    <w:pPr>
      <w:keepNext/>
      <w:numPr>
        <w:ilvl w:val="2"/>
        <w:numId w:val="1"/>
      </w:numPr>
      <w:outlineLvl w:val="2"/>
    </w:pPr>
    <w:rPr>
      <w:rFonts w:ascii="GothicRus" w:hAnsi="GothicRus" w:cs="GothicRus"/>
      <w:b/>
      <w:bCs/>
      <w:sz w:val="24"/>
      <w:szCs w:val="24"/>
    </w:rPr>
  </w:style>
  <w:style w:type="paragraph" w:styleId="4">
    <w:name w:val="heading 4"/>
    <w:basedOn w:val="a"/>
    <w:next w:val="a"/>
    <w:link w:val="40"/>
    <w:uiPriority w:val="99"/>
    <w:qFormat/>
    <w:rsid w:val="002F20EF"/>
    <w:pPr>
      <w:keepNext/>
      <w:numPr>
        <w:ilvl w:val="3"/>
        <w:numId w:val="1"/>
      </w:numPr>
      <w:jc w:val="right"/>
      <w:outlineLvl w:val="3"/>
    </w:pPr>
    <w:rPr>
      <w:sz w:val="36"/>
      <w:szCs w:val="36"/>
    </w:rPr>
  </w:style>
  <w:style w:type="paragraph" w:styleId="5">
    <w:name w:val="heading 5"/>
    <w:basedOn w:val="a"/>
    <w:next w:val="a"/>
    <w:link w:val="50"/>
    <w:uiPriority w:val="99"/>
    <w:qFormat/>
    <w:rsid w:val="002F20EF"/>
    <w:pPr>
      <w:keepNext/>
      <w:numPr>
        <w:ilvl w:val="4"/>
        <w:numId w:val="1"/>
      </w:numPr>
      <w:jc w:val="center"/>
      <w:outlineLvl w:val="4"/>
    </w:pPr>
    <w:rPr>
      <w:b/>
      <w:bCs/>
      <w:sz w:val="28"/>
      <w:szCs w:val="28"/>
    </w:rPr>
  </w:style>
  <w:style w:type="paragraph" w:styleId="6">
    <w:name w:val="heading 6"/>
    <w:basedOn w:val="a"/>
    <w:next w:val="a"/>
    <w:link w:val="60"/>
    <w:uiPriority w:val="99"/>
    <w:qFormat/>
    <w:rsid w:val="002F20EF"/>
    <w:pPr>
      <w:numPr>
        <w:ilvl w:val="5"/>
        <w:numId w:val="1"/>
      </w:numPr>
      <w:spacing w:before="240" w:after="60"/>
      <w:outlineLvl w:val="5"/>
    </w:pPr>
    <w:rPr>
      <w:b/>
      <w:bCs/>
      <w:sz w:val="22"/>
      <w:szCs w:val="22"/>
    </w:rPr>
  </w:style>
  <w:style w:type="paragraph" w:styleId="7">
    <w:name w:val="heading 7"/>
    <w:basedOn w:val="a"/>
    <w:next w:val="a"/>
    <w:link w:val="70"/>
    <w:uiPriority w:val="99"/>
    <w:qFormat/>
    <w:rsid w:val="002F20EF"/>
    <w:pPr>
      <w:numPr>
        <w:ilvl w:val="6"/>
        <w:numId w:val="1"/>
      </w:numPr>
      <w:spacing w:before="240" w:after="60"/>
      <w:outlineLvl w:val="6"/>
    </w:pPr>
    <w:rPr>
      <w:sz w:val="24"/>
      <w:szCs w:val="24"/>
    </w:rPr>
  </w:style>
  <w:style w:type="paragraph" w:styleId="8">
    <w:name w:val="heading 8"/>
    <w:basedOn w:val="a"/>
    <w:next w:val="a"/>
    <w:link w:val="80"/>
    <w:uiPriority w:val="99"/>
    <w:qFormat/>
    <w:rsid w:val="002F20EF"/>
    <w:pPr>
      <w:keepNext/>
      <w:numPr>
        <w:ilvl w:val="7"/>
        <w:numId w:val="1"/>
      </w:numPr>
      <w:jc w:val="both"/>
      <w:outlineLvl w:val="7"/>
    </w:pPr>
    <w:rPr>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F20EF"/>
    <w:rPr>
      <w:rFonts w:ascii="Times New Roman" w:hAnsi="Times New Roman" w:cs="Times New Roman"/>
      <w:b/>
      <w:bCs/>
      <w:sz w:val="52"/>
      <w:szCs w:val="52"/>
      <w:lang w:val="x-none" w:eastAsia="ru-RU"/>
    </w:rPr>
  </w:style>
  <w:style w:type="character" w:customStyle="1" w:styleId="20">
    <w:name w:val="Заголовок 2 Знак"/>
    <w:link w:val="2"/>
    <w:uiPriority w:val="99"/>
    <w:locked/>
    <w:rsid w:val="002F20EF"/>
    <w:rPr>
      <w:rFonts w:ascii="Times New Roman" w:hAnsi="Times New Roman" w:cs="Times New Roman"/>
      <w:b/>
      <w:bCs/>
      <w:sz w:val="36"/>
      <w:szCs w:val="36"/>
      <w:lang w:val="x-none" w:eastAsia="ru-RU"/>
    </w:rPr>
  </w:style>
  <w:style w:type="character" w:customStyle="1" w:styleId="30">
    <w:name w:val="Заголовок 3 Знак"/>
    <w:link w:val="3"/>
    <w:uiPriority w:val="99"/>
    <w:locked/>
    <w:rsid w:val="002F20EF"/>
    <w:rPr>
      <w:rFonts w:ascii="GothicRus" w:hAnsi="GothicRus" w:cs="GothicRus"/>
      <w:b/>
      <w:bCs/>
      <w:sz w:val="24"/>
      <w:szCs w:val="24"/>
      <w:lang w:val="x-none" w:eastAsia="ru-RU"/>
    </w:rPr>
  </w:style>
  <w:style w:type="character" w:customStyle="1" w:styleId="40">
    <w:name w:val="Заголовок 4 Знак"/>
    <w:link w:val="4"/>
    <w:uiPriority w:val="99"/>
    <w:locked/>
    <w:rsid w:val="002F20EF"/>
    <w:rPr>
      <w:rFonts w:ascii="Times New Roman" w:hAnsi="Times New Roman" w:cs="Times New Roman"/>
      <w:sz w:val="36"/>
      <w:szCs w:val="36"/>
      <w:lang w:val="x-none" w:eastAsia="ru-RU"/>
    </w:rPr>
  </w:style>
  <w:style w:type="character" w:customStyle="1" w:styleId="50">
    <w:name w:val="Заголовок 5 Знак"/>
    <w:link w:val="5"/>
    <w:uiPriority w:val="99"/>
    <w:locked/>
    <w:rsid w:val="002F20EF"/>
    <w:rPr>
      <w:rFonts w:ascii="Times New Roman" w:hAnsi="Times New Roman" w:cs="Times New Roman"/>
      <w:b/>
      <w:bCs/>
      <w:sz w:val="28"/>
      <w:szCs w:val="28"/>
      <w:lang w:val="x-none" w:eastAsia="ru-RU"/>
    </w:rPr>
  </w:style>
  <w:style w:type="character" w:customStyle="1" w:styleId="60">
    <w:name w:val="Заголовок 6 Знак"/>
    <w:link w:val="6"/>
    <w:uiPriority w:val="99"/>
    <w:locked/>
    <w:rsid w:val="002F20EF"/>
    <w:rPr>
      <w:rFonts w:ascii="Times New Roman" w:hAnsi="Times New Roman" w:cs="Times New Roman"/>
      <w:b/>
      <w:bCs/>
      <w:lang w:val="x-none" w:eastAsia="ru-RU"/>
    </w:rPr>
  </w:style>
  <w:style w:type="character" w:customStyle="1" w:styleId="70">
    <w:name w:val="Заголовок 7 Знак"/>
    <w:link w:val="7"/>
    <w:uiPriority w:val="99"/>
    <w:locked/>
    <w:rsid w:val="002F20EF"/>
    <w:rPr>
      <w:rFonts w:ascii="Times New Roman" w:hAnsi="Times New Roman" w:cs="Times New Roman"/>
      <w:sz w:val="24"/>
      <w:szCs w:val="24"/>
      <w:lang w:val="x-none" w:eastAsia="ru-RU"/>
    </w:rPr>
  </w:style>
  <w:style w:type="character" w:customStyle="1" w:styleId="80">
    <w:name w:val="Заголовок 8 Знак"/>
    <w:link w:val="8"/>
    <w:uiPriority w:val="99"/>
    <w:locked/>
    <w:rsid w:val="002F20EF"/>
    <w:rPr>
      <w:rFonts w:ascii="Times New Roman" w:hAnsi="Times New Roman" w:cs="Times New Roman"/>
      <w:i/>
      <w:iCs/>
      <w:sz w:val="36"/>
      <w:szCs w:val="36"/>
      <w:lang w:val="x-none" w:eastAsia="ru-RU"/>
    </w:rPr>
  </w:style>
  <w:style w:type="paragraph" w:styleId="a3">
    <w:name w:val="footer"/>
    <w:basedOn w:val="a"/>
    <w:link w:val="a4"/>
    <w:uiPriority w:val="99"/>
    <w:rsid w:val="002F20EF"/>
    <w:pPr>
      <w:tabs>
        <w:tab w:val="center" w:pos="4677"/>
        <w:tab w:val="right" w:pos="9355"/>
      </w:tabs>
    </w:pPr>
  </w:style>
  <w:style w:type="character" w:customStyle="1" w:styleId="a4">
    <w:name w:val="Нижний колонтитул Знак"/>
    <w:link w:val="a3"/>
    <w:uiPriority w:val="99"/>
    <w:locked/>
    <w:rsid w:val="002F20EF"/>
    <w:rPr>
      <w:rFonts w:ascii="Times New Roman" w:hAnsi="Times New Roman" w:cs="Times New Roman"/>
      <w:sz w:val="20"/>
      <w:szCs w:val="20"/>
      <w:lang w:val="x-none" w:eastAsia="ru-RU"/>
    </w:rPr>
  </w:style>
  <w:style w:type="paragraph" w:styleId="a5">
    <w:name w:val="Body Text"/>
    <w:basedOn w:val="a"/>
    <w:link w:val="a6"/>
    <w:uiPriority w:val="99"/>
    <w:rsid w:val="002F20EF"/>
    <w:rPr>
      <w:i/>
      <w:iCs/>
      <w:sz w:val="28"/>
      <w:szCs w:val="28"/>
    </w:rPr>
  </w:style>
  <w:style w:type="character" w:customStyle="1" w:styleId="a6">
    <w:name w:val="Основной текст Знак"/>
    <w:link w:val="a5"/>
    <w:uiPriority w:val="99"/>
    <w:locked/>
    <w:rsid w:val="002F20EF"/>
    <w:rPr>
      <w:rFonts w:ascii="Times New Roman" w:hAnsi="Times New Roman" w:cs="Times New Roman"/>
      <w:i/>
      <w:iCs/>
      <w:sz w:val="28"/>
      <w:szCs w:val="28"/>
      <w:lang w:val="x-none" w:eastAsia="ru-RU"/>
    </w:rPr>
  </w:style>
  <w:style w:type="paragraph" w:customStyle="1" w:styleId="11">
    <w:name w:val="Стиль1"/>
    <w:basedOn w:val="a7"/>
    <w:uiPriority w:val="99"/>
    <w:rsid w:val="002F20EF"/>
  </w:style>
  <w:style w:type="paragraph" w:styleId="a7">
    <w:name w:val="footnote text"/>
    <w:basedOn w:val="a"/>
    <w:link w:val="a8"/>
    <w:uiPriority w:val="99"/>
    <w:semiHidden/>
    <w:unhideWhenUsed/>
    <w:rsid w:val="002F20EF"/>
  </w:style>
  <w:style w:type="character" w:customStyle="1" w:styleId="a8">
    <w:name w:val="Текст сноски Знак"/>
    <w:link w:val="a7"/>
    <w:uiPriority w:val="99"/>
    <w:semiHidden/>
    <w:locked/>
    <w:rsid w:val="002F20EF"/>
    <w:rPr>
      <w:rFonts w:ascii="Times New Roman" w:hAnsi="Times New Roman" w:cs="Times New Roman"/>
      <w:sz w:val="20"/>
      <w:szCs w:val="20"/>
      <w:lang w:val="x-none" w:eastAsia="ru-RU"/>
    </w:rPr>
  </w:style>
  <w:style w:type="paragraph" w:styleId="a9">
    <w:name w:val="List Paragraph"/>
    <w:basedOn w:val="a"/>
    <w:uiPriority w:val="34"/>
    <w:qFormat/>
    <w:rsid w:val="002F20EF"/>
    <w:pPr>
      <w:ind w:left="720"/>
      <w:contextualSpacing/>
    </w:pPr>
  </w:style>
  <w:style w:type="paragraph" w:styleId="aa">
    <w:name w:val="Body Text Indent"/>
    <w:basedOn w:val="a"/>
    <w:link w:val="ab"/>
    <w:uiPriority w:val="99"/>
    <w:semiHidden/>
    <w:unhideWhenUsed/>
    <w:rsid w:val="002F20EF"/>
    <w:pPr>
      <w:spacing w:after="120"/>
      <w:ind w:left="283"/>
    </w:pPr>
  </w:style>
  <w:style w:type="character" w:customStyle="1" w:styleId="ab">
    <w:name w:val="Основной текст с отступом Знак"/>
    <w:link w:val="aa"/>
    <w:uiPriority w:val="99"/>
    <w:semiHidden/>
    <w:locked/>
    <w:rsid w:val="002F20EF"/>
    <w:rPr>
      <w:rFonts w:ascii="Times New Roman" w:hAnsi="Times New Roman" w:cs="Times New Roman"/>
      <w:sz w:val="20"/>
      <w:szCs w:val="20"/>
      <w:lang w:val="x-none" w:eastAsia="ru-RU"/>
    </w:rPr>
  </w:style>
  <w:style w:type="paragraph" w:styleId="21">
    <w:name w:val="Body Text Indent 2"/>
    <w:basedOn w:val="a"/>
    <w:link w:val="22"/>
    <w:uiPriority w:val="99"/>
    <w:semiHidden/>
    <w:unhideWhenUsed/>
    <w:rsid w:val="002F20EF"/>
    <w:pPr>
      <w:spacing w:after="120" w:line="480" w:lineRule="auto"/>
      <w:ind w:left="283"/>
    </w:pPr>
  </w:style>
  <w:style w:type="character" w:customStyle="1" w:styleId="22">
    <w:name w:val="Основной текст с отступом 2 Знак"/>
    <w:link w:val="21"/>
    <w:uiPriority w:val="99"/>
    <w:semiHidden/>
    <w:locked/>
    <w:rsid w:val="002F20EF"/>
    <w:rPr>
      <w:rFonts w:ascii="Times New Roman" w:hAnsi="Times New Roman" w:cs="Times New Roman"/>
      <w:sz w:val="20"/>
      <w:szCs w:val="20"/>
      <w:lang w:val="x-none" w:eastAsia="ru-RU"/>
    </w:rPr>
  </w:style>
  <w:style w:type="paragraph" w:styleId="23">
    <w:name w:val="Body Text 2"/>
    <w:basedOn w:val="a"/>
    <w:link w:val="24"/>
    <w:uiPriority w:val="99"/>
    <w:semiHidden/>
    <w:unhideWhenUsed/>
    <w:rsid w:val="002F20EF"/>
    <w:pPr>
      <w:spacing w:after="120" w:line="480" w:lineRule="auto"/>
    </w:pPr>
  </w:style>
  <w:style w:type="character" w:customStyle="1" w:styleId="24">
    <w:name w:val="Основной текст 2 Знак"/>
    <w:link w:val="23"/>
    <w:uiPriority w:val="99"/>
    <w:semiHidden/>
    <w:locked/>
    <w:rsid w:val="002F20EF"/>
    <w:rPr>
      <w:rFonts w:ascii="Times New Roman" w:hAnsi="Times New Roman" w:cs="Times New Roman"/>
      <w:sz w:val="20"/>
      <w:szCs w:val="20"/>
      <w:lang w:val="x-none" w:eastAsia="ru-RU"/>
    </w:rPr>
  </w:style>
  <w:style w:type="paragraph" w:customStyle="1" w:styleId="Web">
    <w:name w:val="Обычный (Web)"/>
    <w:basedOn w:val="a"/>
    <w:rsid w:val="00176995"/>
    <w:pPr>
      <w:suppressAutoHyphens/>
      <w:spacing w:before="280" w:after="280"/>
    </w:pPr>
    <w:rPr>
      <w:sz w:val="24"/>
      <w:szCs w:val="24"/>
      <w:lang w:eastAsia="ar-SA"/>
    </w:rPr>
  </w:style>
  <w:style w:type="paragraph" w:styleId="ac">
    <w:name w:val="Normal (Web)"/>
    <w:basedOn w:val="a"/>
    <w:uiPriority w:val="99"/>
    <w:semiHidden/>
    <w:rsid w:val="00176995"/>
    <w:pPr>
      <w:spacing w:before="100" w:beforeAutospacing="1" w:after="100" w:afterAutospacing="1"/>
      <w:ind w:firstLine="720"/>
    </w:pPr>
    <w:rPr>
      <w:rFonts w:ascii="Arial Unicode MS" w:eastAsia="Arial Unicode MS" w:hAnsi="Arial Unicode MS" w:cs="Arial Unicode MS"/>
      <w:sz w:val="24"/>
      <w:szCs w:val="24"/>
    </w:rPr>
  </w:style>
  <w:style w:type="paragraph" w:styleId="ad">
    <w:name w:val="No Spacing"/>
    <w:uiPriority w:val="1"/>
    <w:qFormat/>
    <w:rsid w:val="00176995"/>
    <w:rPr>
      <w:rFonts w:ascii="Times New Roman" w:hAnsi="Times New Roman" w:cs="Times New Roman"/>
    </w:rPr>
  </w:style>
  <w:style w:type="paragraph" w:styleId="ae">
    <w:name w:val="header"/>
    <w:basedOn w:val="a"/>
    <w:link w:val="af"/>
    <w:uiPriority w:val="99"/>
    <w:unhideWhenUsed/>
    <w:rsid w:val="00176995"/>
    <w:pPr>
      <w:tabs>
        <w:tab w:val="center" w:pos="4677"/>
        <w:tab w:val="right" w:pos="9355"/>
      </w:tabs>
    </w:pPr>
  </w:style>
  <w:style w:type="character" w:customStyle="1" w:styleId="af">
    <w:name w:val="Верхний колонтитул Знак"/>
    <w:link w:val="ae"/>
    <w:uiPriority w:val="99"/>
    <w:locked/>
    <w:rsid w:val="00176995"/>
    <w:rPr>
      <w:rFonts w:ascii="Times New Roman" w:hAnsi="Times New Roman" w:cs="Times New Roman"/>
      <w:sz w:val="20"/>
      <w:szCs w:val="20"/>
      <w:lang w:val="x-none" w:eastAsia="ru-RU"/>
    </w:rPr>
  </w:style>
  <w:style w:type="character" w:styleId="af0">
    <w:name w:val="footnote reference"/>
    <w:uiPriority w:val="99"/>
    <w:semiHidden/>
    <w:unhideWhenUsed/>
    <w:rsid w:val="00432DD3"/>
    <w:rPr>
      <w:rFonts w:cs="Times New Roman"/>
      <w:vertAlign w:val="superscript"/>
    </w:rPr>
  </w:style>
  <w:style w:type="paragraph" w:styleId="af1">
    <w:name w:val="Balloon Text"/>
    <w:basedOn w:val="a"/>
    <w:link w:val="af2"/>
    <w:uiPriority w:val="99"/>
    <w:semiHidden/>
    <w:unhideWhenUsed/>
    <w:rsid w:val="00EC286C"/>
    <w:rPr>
      <w:rFonts w:ascii="Tahoma" w:hAnsi="Tahoma" w:cs="Tahoma"/>
      <w:sz w:val="16"/>
      <w:szCs w:val="16"/>
    </w:rPr>
  </w:style>
  <w:style w:type="character" w:customStyle="1" w:styleId="af2">
    <w:name w:val="Текст выноски Знак"/>
    <w:link w:val="af1"/>
    <w:uiPriority w:val="99"/>
    <w:semiHidden/>
    <w:locked/>
    <w:rsid w:val="00EC286C"/>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285A-3650-4180-A813-59907A31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5778</Words>
  <Characters>32936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2009-06-11T06:41:00Z</cp:lastPrinted>
  <dcterms:created xsi:type="dcterms:W3CDTF">2014-03-07T02:05:00Z</dcterms:created>
  <dcterms:modified xsi:type="dcterms:W3CDTF">2014-03-07T02:05:00Z</dcterms:modified>
</cp:coreProperties>
</file>