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EB" w:rsidRPr="00F0610F" w:rsidRDefault="00483FEB" w:rsidP="00483FEB">
      <w:pPr>
        <w:pStyle w:val="2"/>
        <w:spacing w:after="0" w:line="360" w:lineRule="auto"/>
        <w:ind w:left="601" w:firstLine="238"/>
        <w:jc w:val="center"/>
        <w:rPr>
          <w:sz w:val="18"/>
          <w:szCs w:val="18"/>
        </w:rPr>
      </w:pPr>
      <w:r w:rsidRPr="00F0610F">
        <w:rPr>
          <w:sz w:val="18"/>
          <w:szCs w:val="18"/>
        </w:rPr>
        <w:t>ФЕДЕРАЛЬНОЕ АГЕНТСТВО ПО ОБРАЗОВАНИЮ</w:t>
      </w:r>
    </w:p>
    <w:p w:rsidR="00483FEB" w:rsidRPr="00F0610F" w:rsidRDefault="00483FEB" w:rsidP="00483FEB">
      <w:pPr>
        <w:pStyle w:val="2"/>
        <w:spacing w:after="0" w:line="360" w:lineRule="auto"/>
        <w:ind w:left="601" w:firstLine="238"/>
        <w:jc w:val="center"/>
        <w:rPr>
          <w:sz w:val="18"/>
          <w:szCs w:val="18"/>
        </w:rPr>
      </w:pPr>
      <w:r w:rsidRPr="00F0610F">
        <w:rPr>
          <w:sz w:val="18"/>
          <w:szCs w:val="18"/>
        </w:rPr>
        <w:t>ГОСУДАРСТВЕННОЕ ОБРАЗОВАТЕЛЬНОЕ УЧРЕЖДЕНИЕ ВЫСШЕГО ПРОФЕССИОНАЛЬНОГО ОБРАЗОВАНИЯ</w:t>
      </w:r>
    </w:p>
    <w:p w:rsidR="00483FEB" w:rsidRPr="00F0610F" w:rsidRDefault="00483FEB" w:rsidP="00483FEB">
      <w:pPr>
        <w:pStyle w:val="2"/>
        <w:spacing w:after="0" w:line="360" w:lineRule="auto"/>
        <w:ind w:left="601" w:firstLine="238"/>
        <w:jc w:val="center"/>
      </w:pPr>
      <w:r w:rsidRPr="00F0610F">
        <w:t>КАЗАНСКИЙ ГОСУДАРСТВЕННЫЙ ТЕХНОЛОГИЧЕСКИЙ УНИВЕРСИТЕТ</w:t>
      </w:r>
    </w:p>
    <w:p w:rsidR="00483FEB" w:rsidRPr="00F0610F" w:rsidRDefault="00483FEB" w:rsidP="00483FEB">
      <w:pPr>
        <w:pStyle w:val="2"/>
        <w:spacing w:after="0" w:line="360" w:lineRule="auto"/>
        <w:ind w:left="601" w:firstLine="238"/>
        <w:jc w:val="center"/>
      </w:pPr>
    </w:p>
    <w:p w:rsidR="00483FEB" w:rsidRPr="00F0610F" w:rsidRDefault="00483FEB" w:rsidP="00483FEB">
      <w:pPr>
        <w:pStyle w:val="2"/>
        <w:spacing w:after="0" w:line="360" w:lineRule="auto"/>
        <w:ind w:left="601" w:firstLine="238"/>
        <w:jc w:val="center"/>
        <w:rPr>
          <w:sz w:val="22"/>
          <w:szCs w:val="22"/>
        </w:rPr>
      </w:pPr>
      <w:r w:rsidRPr="00F0610F">
        <w:rPr>
          <w:sz w:val="22"/>
          <w:szCs w:val="22"/>
        </w:rPr>
        <w:t>ИНСТИТУТ УПРАВЛЕНИЯ, ЭКОНОМИКИ И СОЦИАЛЬНЫХ ТЕХНОЛОГИЙ</w:t>
      </w:r>
    </w:p>
    <w:p w:rsidR="00483FEB" w:rsidRPr="00F0610F" w:rsidRDefault="00483FEB" w:rsidP="00483FEB">
      <w:pPr>
        <w:pStyle w:val="2"/>
        <w:spacing w:after="0" w:line="360" w:lineRule="auto"/>
        <w:ind w:left="601" w:firstLine="238"/>
        <w:jc w:val="center"/>
        <w:rPr>
          <w:sz w:val="22"/>
          <w:szCs w:val="22"/>
        </w:rPr>
      </w:pPr>
      <w:r w:rsidRPr="00F0610F">
        <w:rPr>
          <w:sz w:val="22"/>
          <w:szCs w:val="22"/>
        </w:rPr>
        <w:t>ФАКУЛЬТЕТ УПРАВЛЕНИЯ, ЭКОНОМИКИ И ПРАВА</w:t>
      </w:r>
    </w:p>
    <w:p w:rsidR="00483FEB" w:rsidRPr="00F0610F" w:rsidRDefault="00483FEB" w:rsidP="00483FEB">
      <w:pPr>
        <w:pStyle w:val="2"/>
        <w:spacing w:after="0" w:line="360" w:lineRule="auto"/>
        <w:ind w:left="601" w:firstLine="238"/>
        <w:jc w:val="center"/>
        <w:rPr>
          <w:sz w:val="22"/>
          <w:szCs w:val="22"/>
        </w:rPr>
      </w:pPr>
    </w:p>
    <w:p w:rsidR="00483FEB" w:rsidRPr="00F0610F" w:rsidRDefault="00483FEB" w:rsidP="00483FEB">
      <w:pPr>
        <w:pStyle w:val="2"/>
        <w:spacing w:after="0" w:line="360" w:lineRule="auto"/>
        <w:ind w:left="601" w:firstLine="238"/>
        <w:jc w:val="center"/>
      </w:pPr>
      <w:r w:rsidRPr="00F0610F">
        <w:t>КАФЕДРА ГОСУДАРСТВЕННОГО И МУНИЦИПАЛЬНОГО УПРАВЛЕНИЯ И СОЦИОЛОГИИ</w:t>
      </w: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r w:rsidRPr="00F0610F">
        <w:rPr>
          <w:sz w:val="28"/>
          <w:szCs w:val="28"/>
        </w:rPr>
        <w:t>Курсовой проект на тему:</w:t>
      </w:r>
    </w:p>
    <w:p w:rsidR="00483FEB" w:rsidRPr="00F0610F" w:rsidRDefault="00483FEB" w:rsidP="0046110F">
      <w:pPr>
        <w:spacing w:line="360" w:lineRule="auto"/>
        <w:ind w:left="601" w:firstLine="238"/>
        <w:jc w:val="center"/>
        <w:rPr>
          <w:sz w:val="40"/>
          <w:szCs w:val="40"/>
        </w:rPr>
      </w:pPr>
      <w:r w:rsidRPr="00F0610F">
        <w:rPr>
          <w:sz w:val="40"/>
          <w:szCs w:val="40"/>
        </w:rPr>
        <w:t xml:space="preserve">Проблема </w:t>
      </w:r>
      <w:r w:rsidR="0046110F" w:rsidRPr="00F0610F">
        <w:rPr>
          <w:sz w:val="40"/>
          <w:szCs w:val="40"/>
        </w:rPr>
        <w:t xml:space="preserve"> детской </w:t>
      </w:r>
      <w:r w:rsidRPr="00F0610F">
        <w:rPr>
          <w:sz w:val="40"/>
          <w:szCs w:val="40"/>
        </w:rPr>
        <w:t>беспризорности в РФ и пути её разрешения</w:t>
      </w:r>
    </w:p>
    <w:p w:rsidR="00483FEB" w:rsidRPr="00F0610F" w:rsidRDefault="00483FEB" w:rsidP="00483FEB">
      <w:pPr>
        <w:spacing w:line="360" w:lineRule="auto"/>
        <w:ind w:left="601" w:firstLine="238"/>
        <w:jc w:val="center"/>
        <w:rPr>
          <w:sz w:val="28"/>
          <w:szCs w:val="28"/>
        </w:rPr>
      </w:pPr>
      <w:r w:rsidRPr="00F0610F">
        <w:rPr>
          <w:sz w:val="28"/>
          <w:szCs w:val="28"/>
        </w:rPr>
        <w:t>(по дисциплине «Управление общественными отношениями»)</w:t>
      </w: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right"/>
        <w:rPr>
          <w:sz w:val="28"/>
          <w:szCs w:val="28"/>
        </w:rPr>
      </w:pPr>
      <w:r w:rsidRPr="00F0610F">
        <w:rPr>
          <w:sz w:val="28"/>
          <w:szCs w:val="28"/>
        </w:rPr>
        <w:t>Выполнила: студентка гр.3241-62</w:t>
      </w:r>
    </w:p>
    <w:p w:rsidR="00483FEB" w:rsidRPr="00F0610F" w:rsidRDefault="00483FEB" w:rsidP="00483FEB">
      <w:pPr>
        <w:spacing w:line="360" w:lineRule="auto"/>
        <w:ind w:left="601" w:firstLine="238"/>
        <w:jc w:val="right"/>
        <w:rPr>
          <w:sz w:val="28"/>
          <w:szCs w:val="28"/>
        </w:rPr>
      </w:pPr>
      <w:r w:rsidRPr="00F0610F">
        <w:rPr>
          <w:sz w:val="28"/>
          <w:szCs w:val="28"/>
        </w:rPr>
        <w:t>Габделова Р.З.</w:t>
      </w:r>
    </w:p>
    <w:p w:rsidR="00483FEB" w:rsidRPr="00F0610F" w:rsidRDefault="007A4333" w:rsidP="00483FEB">
      <w:pPr>
        <w:spacing w:line="360" w:lineRule="auto"/>
        <w:ind w:left="601" w:firstLine="238"/>
        <w:jc w:val="right"/>
        <w:rPr>
          <w:sz w:val="28"/>
          <w:szCs w:val="28"/>
        </w:rPr>
      </w:pPr>
      <w:r>
        <w:rPr>
          <w:sz w:val="28"/>
          <w:szCs w:val="28"/>
        </w:rPr>
        <w:t>Н</w:t>
      </w:r>
      <w:r w:rsidR="00483FEB" w:rsidRPr="00F0610F">
        <w:rPr>
          <w:sz w:val="28"/>
          <w:szCs w:val="28"/>
        </w:rPr>
        <w:t>аучный руководитель</w:t>
      </w:r>
      <w:r>
        <w:rPr>
          <w:sz w:val="28"/>
          <w:szCs w:val="28"/>
        </w:rPr>
        <w:t>:</w:t>
      </w:r>
    </w:p>
    <w:p w:rsidR="00483FEB" w:rsidRPr="00F0610F" w:rsidRDefault="004E6348" w:rsidP="004E6348">
      <w:pPr>
        <w:spacing w:line="360" w:lineRule="auto"/>
        <w:ind w:left="601" w:firstLine="238"/>
        <w:jc w:val="right"/>
        <w:rPr>
          <w:sz w:val="28"/>
          <w:szCs w:val="28"/>
        </w:rPr>
      </w:pPr>
      <w:r>
        <w:rPr>
          <w:sz w:val="28"/>
          <w:szCs w:val="28"/>
        </w:rPr>
        <w:t xml:space="preserve">доцент, кандидат исторических наук, </w:t>
      </w:r>
      <w:r w:rsidR="006B0D45" w:rsidRPr="00F0610F">
        <w:rPr>
          <w:sz w:val="28"/>
          <w:szCs w:val="28"/>
        </w:rPr>
        <w:t>Халилова Т.В.</w:t>
      </w:r>
    </w:p>
    <w:p w:rsidR="00483FEB" w:rsidRDefault="007A4333" w:rsidP="004E6348">
      <w:pPr>
        <w:spacing w:line="360" w:lineRule="auto"/>
        <w:ind w:left="601" w:firstLine="238"/>
        <w:jc w:val="right"/>
        <w:rPr>
          <w:sz w:val="28"/>
          <w:szCs w:val="28"/>
        </w:rPr>
      </w:pPr>
      <w:r>
        <w:rPr>
          <w:sz w:val="28"/>
          <w:szCs w:val="28"/>
        </w:rPr>
        <w:t>Руководитель проектной части:</w:t>
      </w:r>
    </w:p>
    <w:p w:rsidR="007A4333" w:rsidRPr="00F0610F" w:rsidRDefault="004E6348" w:rsidP="004E6348">
      <w:pPr>
        <w:spacing w:line="360" w:lineRule="auto"/>
        <w:ind w:left="601" w:firstLine="238"/>
        <w:jc w:val="right"/>
        <w:rPr>
          <w:sz w:val="28"/>
          <w:szCs w:val="28"/>
        </w:rPr>
      </w:pPr>
      <w:r>
        <w:rPr>
          <w:sz w:val="28"/>
          <w:szCs w:val="28"/>
        </w:rPr>
        <w:t xml:space="preserve">доцент, кандидат исторических наук, </w:t>
      </w:r>
      <w:r w:rsidR="007A4333">
        <w:rPr>
          <w:sz w:val="28"/>
          <w:szCs w:val="28"/>
        </w:rPr>
        <w:t>Кургаева Ж.Ю.</w:t>
      </w: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ind w:left="601" w:firstLine="238"/>
        <w:jc w:val="center"/>
        <w:rPr>
          <w:sz w:val="28"/>
          <w:szCs w:val="28"/>
        </w:rPr>
      </w:pPr>
    </w:p>
    <w:p w:rsidR="00483FEB" w:rsidRPr="00F0610F" w:rsidRDefault="00483FEB" w:rsidP="00483FEB">
      <w:pPr>
        <w:spacing w:line="360" w:lineRule="auto"/>
        <w:rPr>
          <w:sz w:val="28"/>
          <w:szCs w:val="28"/>
        </w:rPr>
      </w:pPr>
    </w:p>
    <w:p w:rsidR="00483FEB" w:rsidRPr="00F0610F" w:rsidRDefault="00483FEB" w:rsidP="00483FEB">
      <w:pPr>
        <w:spacing w:line="360" w:lineRule="auto"/>
        <w:jc w:val="center"/>
        <w:rPr>
          <w:sz w:val="28"/>
          <w:szCs w:val="28"/>
        </w:rPr>
      </w:pPr>
      <w:r w:rsidRPr="00F0610F">
        <w:rPr>
          <w:sz w:val="28"/>
          <w:szCs w:val="28"/>
        </w:rPr>
        <w:t>Казань 2007 год.</w:t>
      </w:r>
    </w:p>
    <w:p w:rsidR="006976A8" w:rsidRPr="00F0610F" w:rsidRDefault="006976A8" w:rsidP="002B2F02">
      <w:pPr>
        <w:spacing w:line="360" w:lineRule="auto"/>
        <w:ind w:firstLine="238"/>
        <w:jc w:val="both"/>
        <w:rPr>
          <w:sz w:val="28"/>
          <w:szCs w:val="28"/>
        </w:rPr>
      </w:pPr>
    </w:p>
    <w:p w:rsidR="006976A8" w:rsidRPr="00F0610F" w:rsidRDefault="006976A8" w:rsidP="002B2F02">
      <w:pPr>
        <w:spacing w:line="360" w:lineRule="auto"/>
        <w:ind w:firstLine="238"/>
        <w:jc w:val="both"/>
        <w:rPr>
          <w:sz w:val="28"/>
          <w:szCs w:val="28"/>
        </w:rPr>
      </w:pPr>
    </w:p>
    <w:p w:rsidR="002B2F02" w:rsidRPr="00F0610F" w:rsidRDefault="006B0D45" w:rsidP="00FE7D4F">
      <w:pPr>
        <w:spacing w:line="360" w:lineRule="auto"/>
        <w:ind w:firstLine="238"/>
        <w:jc w:val="both"/>
        <w:rPr>
          <w:b/>
          <w:bCs/>
          <w:sz w:val="36"/>
          <w:szCs w:val="36"/>
        </w:rPr>
      </w:pPr>
      <w:r w:rsidRPr="00F0610F">
        <w:rPr>
          <w:b/>
          <w:bCs/>
          <w:sz w:val="36"/>
          <w:szCs w:val="36"/>
        </w:rPr>
        <w:t>Содержание</w:t>
      </w:r>
    </w:p>
    <w:p w:rsidR="002B2F02" w:rsidRPr="00B369C2" w:rsidRDefault="002B2F02" w:rsidP="00FE7D4F">
      <w:pPr>
        <w:spacing w:line="360" w:lineRule="auto"/>
        <w:ind w:firstLine="238"/>
        <w:jc w:val="both"/>
        <w:rPr>
          <w:b/>
          <w:bCs/>
          <w:sz w:val="28"/>
          <w:szCs w:val="28"/>
          <w:lang w:val="en-US"/>
        </w:rPr>
      </w:pPr>
      <w:r w:rsidRPr="00F0610F">
        <w:rPr>
          <w:b/>
          <w:bCs/>
          <w:sz w:val="28"/>
          <w:szCs w:val="28"/>
        </w:rPr>
        <w:t>Введение</w:t>
      </w:r>
      <w:r w:rsidR="00B369C2">
        <w:rPr>
          <w:b/>
          <w:bCs/>
          <w:sz w:val="28"/>
          <w:szCs w:val="28"/>
          <w:lang w:val="en-US"/>
        </w:rPr>
        <w:t>……………………………………………………………………….3</w:t>
      </w:r>
    </w:p>
    <w:p w:rsidR="006B0D45" w:rsidRPr="00F0610F" w:rsidRDefault="006B0D45" w:rsidP="00FE7D4F">
      <w:pPr>
        <w:spacing w:line="360" w:lineRule="auto"/>
        <w:ind w:firstLine="238"/>
        <w:jc w:val="both"/>
        <w:rPr>
          <w:b/>
          <w:bCs/>
          <w:sz w:val="36"/>
          <w:szCs w:val="36"/>
        </w:rPr>
      </w:pPr>
      <w:r w:rsidRPr="00F0610F">
        <w:rPr>
          <w:b/>
          <w:bCs/>
          <w:sz w:val="36"/>
          <w:szCs w:val="36"/>
        </w:rPr>
        <w:t xml:space="preserve">Раздел </w:t>
      </w:r>
      <w:r w:rsidR="002B2F02" w:rsidRPr="00F0610F">
        <w:rPr>
          <w:b/>
          <w:bCs/>
          <w:sz w:val="36"/>
          <w:szCs w:val="36"/>
        </w:rPr>
        <w:t>1.</w:t>
      </w:r>
      <w:r w:rsidRPr="00F0610F">
        <w:rPr>
          <w:b/>
          <w:bCs/>
          <w:sz w:val="36"/>
          <w:szCs w:val="36"/>
        </w:rPr>
        <w:t xml:space="preserve"> </w:t>
      </w:r>
    </w:p>
    <w:p w:rsidR="009A4862" w:rsidRPr="00B369C2" w:rsidRDefault="002B2F02" w:rsidP="00FE7D4F">
      <w:pPr>
        <w:spacing w:line="360" w:lineRule="auto"/>
        <w:ind w:firstLine="238"/>
        <w:jc w:val="both"/>
        <w:rPr>
          <w:b/>
          <w:bCs/>
          <w:sz w:val="28"/>
          <w:szCs w:val="28"/>
        </w:rPr>
      </w:pPr>
      <w:r w:rsidRPr="00F0610F">
        <w:rPr>
          <w:b/>
          <w:bCs/>
          <w:sz w:val="28"/>
          <w:szCs w:val="28"/>
        </w:rPr>
        <w:t>Теоретические подходы к и</w:t>
      </w:r>
      <w:r w:rsidR="006B0D45" w:rsidRPr="00F0610F">
        <w:rPr>
          <w:b/>
          <w:bCs/>
          <w:sz w:val="28"/>
          <w:szCs w:val="28"/>
        </w:rPr>
        <w:t>зучению проблемы беспризорности</w:t>
      </w:r>
      <w:r w:rsidR="00B369C2" w:rsidRPr="00B369C2">
        <w:rPr>
          <w:b/>
          <w:bCs/>
          <w:sz w:val="28"/>
          <w:szCs w:val="28"/>
        </w:rPr>
        <w:t>……</w:t>
      </w:r>
      <w:r w:rsidR="00B369C2">
        <w:rPr>
          <w:b/>
          <w:bCs/>
          <w:sz w:val="28"/>
          <w:szCs w:val="28"/>
        </w:rPr>
        <w:t>…</w:t>
      </w:r>
      <w:r w:rsidR="00B369C2" w:rsidRPr="00B369C2">
        <w:rPr>
          <w:b/>
          <w:bCs/>
          <w:sz w:val="28"/>
          <w:szCs w:val="28"/>
        </w:rPr>
        <w:t>7</w:t>
      </w:r>
    </w:p>
    <w:p w:rsidR="006B0D45" w:rsidRPr="00F0610F" w:rsidRDefault="006B0D45" w:rsidP="00FE7D4F">
      <w:pPr>
        <w:spacing w:line="360" w:lineRule="auto"/>
        <w:ind w:firstLine="238"/>
        <w:jc w:val="both"/>
        <w:rPr>
          <w:b/>
          <w:bCs/>
          <w:sz w:val="36"/>
          <w:szCs w:val="36"/>
        </w:rPr>
      </w:pPr>
      <w:r w:rsidRPr="00F0610F">
        <w:rPr>
          <w:b/>
          <w:bCs/>
          <w:sz w:val="36"/>
          <w:szCs w:val="36"/>
        </w:rPr>
        <w:t xml:space="preserve">Раздел 2. </w:t>
      </w:r>
    </w:p>
    <w:p w:rsidR="009A4862" w:rsidRPr="00B369C2" w:rsidRDefault="002B2F02" w:rsidP="00FE7D4F">
      <w:pPr>
        <w:spacing w:line="360" w:lineRule="auto"/>
        <w:ind w:firstLine="238"/>
        <w:jc w:val="both"/>
        <w:rPr>
          <w:b/>
          <w:bCs/>
          <w:sz w:val="28"/>
          <w:szCs w:val="28"/>
        </w:rPr>
      </w:pPr>
      <w:r w:rsidRPr="00B369C2">
        <w:rPr>
          <w:b/>
          <w:bCs/>
          <w:sz w:val="28"/>
          <w:szCs w:val="28"/>
        </w:rPr>
        <w:t xml:space="preserve">Правовое регулирование безнадзорности и беспризорности </w:t>
      </w:r>
      <w:r w:rsidRPr="00B369C2">
        <w:rPr>
          <w:b/>
          <w:bCs/>
          <w:sz w:val="28"/>
          <w:szCs w:val="28"/>
        </w:rPr>
        <w:br/>
        <w:t>в РФ и РТ</w:t>
      </w:r>
      <w:r w:rsidR="00B369C2" w:rsidRPr="00B369C2">
        <w:rPr>
          <w:b/>
          <w:bCs/>
          <w:sz w:val="28"/>
          <w:szCs w:val="28"/>
        </w:rPr>
        <w:t>…………………………………</w:t>
      </w:r>
      <w:r w:rsidR="00B369C2">
        <w:rPr>
          <w:b/>
          <w:bCs/>
          <w:sz w:val="28"/>
          <w:szCs w:val="28"/>
        </w:rPr>
        <w:t>……………………………………</w:t>
      </w:r>
      <w:r w:rsidR="00B369C2" w:rsidRPr="00B369C2">
        <w:rPr>
          <w:b/>
          <w:bCs/>
          <w:sz w:val="28"/>
          <w:szCs w:val="28"/>
        </w:rPr>
        <w:t>.25</w:t>
      </w:r>
    </w:p>
    <w:p w:rsidR="006B0D45" w:rsidRPr="00F0610F" w:rsidRDefault="006B0D45" w:rsidP="00FE7D4F">
      <w:pPr>
        <w:pStyle w:val="2"/>
        <w:spacing w:line="360" w:lineRule="auto"/>
        <w:ind w:left="0" w:firstLine="238"/>
        <w:jc w:val="both"/>
        <w:rPr>
          <w:b/>
          <w:bCs/>
          <w:sz w:val="36"/>
          <w:szCs w:val="36"/>
        </w:rPr>
      </w:pPr>
      <w:r w:rsidRPr="00F0610F">
        <w:rPr>
          <w:b/>
          <w:bCs/>
          <w:sz w:val="36"/>
          <w:szCs w:val="36"/>
        </w:rPr>
        <w:t xml:space="preserve">Раздел </w:t>
      </w:r>
      <w:r w:rsidR="002B2F02" w:rsidRPr="00F0610F">
        <w:rPr>
          <w:b/>
          <w:bCs/>
          <w:sz w:val="36"/>
          <w:szCs w:val="36"/>
        </w:rPr>
        <w:t xml:space="preserve">3. </w:t>
      </w:r>
    </w:p>
    <w:p w:rsidR="002B2F02" w:rsidRPr="00B369C2" w:rsidRDefault="006B0D45" w:rsidP="00840139">
      <w:pPr>
        <w:pStyle w:val="2"/>
        <w:spacing w:line="360" w:lineRule="auto"/>
        <w:ind w:left="0" w:firstLine="238"/>
        <w:jc w:val="both"/>
        <w:rPr>
          <w:b/>
          <w:bCs/>
          <w:sz w:val="28"/>
          <w:szCs w:val="28"/>
        </w:rPr>
      </w:pPr>
      <w:r w:rsidRPr="00F0610F">
        <w:rPr>
          <w:b/>
          <w:bCs/>
          <w:sz w:val="28"/>
          <w:szCs w:val="28"/>
        </w:rPr>
        <w:t>Отношение</w:t>
      </w:r>
      <w:r w:rsidR="002B2F02" w:rsidRPr="00F0610F">
        <w:rPr>
          <w:b/>
          <w:bCs/>
          <w:sz w:val="28"/>
          <w:szCs w:val="28"/>
        </w:rPr>
        <w:t xml:space="preserve"> населения к </w:t>
      </w:r>
      <w:r w:rsidR="00840139">
        <w:rPr>
          <w:b/>
          <w:bCs/>
          <w:sz w:val="28"/>
          <w:szCs w:val="28"/>
        </w:rPr>
        <w:t>проблеме детской беспризорности:</w:t>
      </w:r>
      <w:r w:rsidRPr="00F0610F">
        <w:rPr>
          <w:b/>
          <w:bCs/>
          <w:sz w:val="28"/>
          <w:szCs w:val="28"/>
        </w:rPr>
        <w:t xml:space="preserve"> </w:t>
      </w:r>
      <w:r w:rsidR="00840139">
        <w:rPr>
          <w:b/>
          <w:bCs/>
          <w:sz w:val="28"/>
          <w:szCs w:val="28"/>
        </w:rPr>
        <w:t>а</w:t>
      </w:r>
      <w:r w:rsidRPr="00F0610F">
        <w:rPr>
          <w:b/>
          <w:bCs/>
          <w:sz w:val="28"/>
          <w:szCs w:val="28"/>
        </w:rPr>
        <w:t>нализ результатов социологического исследования</w:t>
      </w:r>
      <w:r w:rsidR="00B369C2" w:rsidRPr="00B369C2">
        <w:rPr>
          <w:b/>
          <w:bCs/>
          <w:sz w:val="28"/>
          <w:szCs w:val="28"/>
        </w:rPr>
        <w:t>……</w:t>
      </w:r>
      <w:r w:rsidR="00B369C2">
        <w:rPr>
          <w:b/>
          <w:bCs/>
          <w:sz w:val="28"/>
          <w:szCs w:val="28"/>
        </w:rPr>
        <w:t>………………………</w:t>
      </w:r>
      <w:r w:rsidR="00B369C2" w:rsidRPr="00B369C2">
        <w:rPr>
          <w:b/>
          <w:bCs/>
          <w:sz w:val="28"/>
          <w:szCs w:val="28"/>
        </w:rPr>
        <w:t>.35</w:t>
      </w:r>
    </w:p>
    <w:p w:rsidR="006B0D45" w:rsidRPr="00F0610F" w:rsidRDefault="006B0D45" w:rsidP="00FE7D4F">
      <w:pPr>
        <w:spacing w:line="360" w:lineRule="auto"/>
        <w:ind w:firstLine="238"/>
        <w:jc w:val="both"/>
        <w:rPr>
          <w:b/>
          <w:bCs/>
          <w:sz w:val="36"/>
          <w:szCs w:val="36"/>
        </w:rPr>
      </w:pPr>
      <w:r w:rsidRPr="00F0610F">
        <w:rPr>
          <w:b/>
          <w:bCs/>
          <w:sz w:val="36"/>
          <w:szCs w:val="36"/>
        </w:rPr>
        <w:t xml:space="preserve">Раздел </w:t>
      </w:r>
      <w:r w:rsidR="002B2F02" w:rsidRPr="00F0610F">
        <w:rPr>
          <w:b/>
          <w:bCs/>
          <w:sz w:val="36"/>
          <w:szCs w:val="36"/>
        </w:rPr>
        <w:t xml:space="preserve">4. </w:t>
      </w:r>
    </w:p>
    <w:p w:rsidR="006B0D45" w:rsidRPr="00B369C2" w:rsidRDefault="002B2F02" w:rsidP="00FE7D4F">
      <w:pPr>
        <w:spacing w:line="360" w:lineRule="auto"/>
        <w:ind w:firstLine="238"/>
        <w:jc w:val="both"/>
        <w:rPr>
          <w:b/>
          <w:bCs/>
          <w:sz w:val="28"/>
          <w:szCs w:val="28"/>
        </w:rPr>
      </w:pPr>
      <w:r w:rsidRPr="00F0610F">
        <w:rPr>
          <w:b/>
          <w:bCs/>
          <w:sz w:val="28"/>
          <w:szCs w:val="28"/>
          <w:lang w:val="en-US"/>
        </w:rPr>
        <w:t>PR</w:t>
      </w:r>
      <w:r w:rsidRPr="00F0610F">
        <w:rPr>
          <w:b/>
          <w:bCs/>
          <w:sz w:val="28"/>
          <w:szCs w:val="28"/>
        </w:rPr>
        <w:t>-проект «Детской беспризорности – НЕТ!!! »</w:t>
      </w:r>
      <w:r w:rsidR="00B369C2" w:rsidRPr="00B369C2">
        <w:rPr>
          <w:b/>
          <w:bCs/>
          <w:sz w:val="28"/>
          <w:szCs w:val="28"/>
        </w:rPr>
        <w:t>……………………</w:t>
      </w:r>
      <w:r w:rsidR="00B369C2">
        <w:rPr>
          <w:b/>
          <w:bCs/>
          <w:sz w:val="28"/>
          <w:szCs w:val="28"/>
        </w:rPr>
        <w:t>…</w:t>
      </w:r>
      <w:r w:rsidR="00B369C2" w:rsidRPr="00B369C2">
        <w:rPr>
          <w:b/>
          <w:bCs/>
          <w:sz w:val="28"/>
          <w:szCs w:val="28"/>
        </w:rPr>
        <w:t>.55</w:t>
      </w:r>
    </w:p>
    <w:p w:rsidR="00FE7D4F" w:rsidRPr="00F0610F" w:rsidRDefault="00FE7D4F" w:rsidP="00FE7D4F">
      <w:pPr>
        <w:spacing w:line="360" w:lineRule="auto"/>
        <w:ind w:firstLine="238"/>
        <w:jc w:val="both"/>
        <w:rPr>
          <w:b/>
          <w:bCs/>
          <w:sz w:val="28"/>
          <w:szCs w:val="28"/>
        </w:rPr>
      </w:pPr>
    </w:p>
    <w:p w:rsidR="002B2F02" w:rsidRPr="00B369C2" w:rsidRDefault="002B2F02" w:rsidP="00FE7D4F">
      <w:pPr>
        <w:spacing w:line="360" w:lineRule="auto"/>
        <w:ind w:firstLine="238"/>
        <w:jc w:val="both"/>
        <w:rPr>
          <w:b/>
          <w:bCs/>
          <w:sz w:val="28"/>
          <w:szCs w:val="28"/>
        </w:rPr>
      </w:pPr>
      <w:r w:rsidRPr="00F0610F">
        <w:rPr>
          <w:b/>
          <w:bCs/>
          <w:sz w:val="28"/>
          <w:szCs w:val="28"/>
        </w:rPr>
        <w:t>Заключ</w:t>
      </w:r>
      <w:r w:rsidR="00DC34E4" w:rsidRPr="00F0610F">
        <w:rPr>
          <w:b/>
          <w:bCs/>
          <w:sz w:val="28"/>
          <w:szCs w:val="28"/>
        </w:rPr>
        <w:t>ение</w:t>
      </w:r>
      <w:r w:rsidR="00B369C2" w:rsidRPr="00B369C2">
        <w:rPr>
          <w:b/>
          <w:bCs/>
          <w:sz w:val="28"/>
          <w:szCs w:val="28"/>
        </w:rPr>
        <w:t>………………………………………………………………….</w:t>
      </w:r>
    </w:p>
    <w:p w:rsidR="006B0D45" w:rsidRPr="00F0610F" w:rsidRDefault="006B0D45" w:rsidP="00FE7D4F">
      <w:pPr>
        <w:spacing w:line="360" w:lineRule="auto"/>
        <w:ind w:firstLine="238"/>
        <w:jc w:val="both"/>
        <w:rPr>
          <w:b/>
          <w:bCs/>
          <w:sz w:val="28"/>
          <w:szCs w:val="28"/>
        </w:rPr>
      </w:pPr>
    </w:p>
    <w:p w:rsidR="002B2F02" w:rsidRPr="00B369C2" w:rsidRDefault="002B2F02" w:rsidP="00FE7D4F">
      <w:pPr>
        <w:spacing w:line="360" w:lineRule="auto"/>
        <w:ind w:firstLine="238"/>
        <w:jc w:val="both"/>
        <w:rPr>
          <w:b/>
          <w:bCs/>
          <w:sz w:val="28"/>
          <w:szCs w:val="28"/>
        </w:rPr>
      </w:pPr>
      <w:r w:rsidRPr="00F0610F">
        <w:rPr>
          <w:b/>
          <w:bCs/>
          <w:sz w:val="28"/>
          <w:szCs w:val="28"/>
        </w:rPr>
        <w:t>Список использованн</w:t>
      </w:r>
      <w:r w:rsidR="006B0D45" w:rsidRPr="00F0610F">
        <w:rPr>
          <w:b/>
          <w:bCs/>
          <w:sz w:val="28"/>
          <w:szCs w:val="28"/>
        </w:rPr>
        <w:t>ых источников и литературы</w:t>
      </w:r>
      <w:r w:rsidR="00B369C2" w:rsidRPr="00B369C2">
        <w:rPr>
          <w:b/>
          <w:bCs/>
          <w:sz w:val="28"/>
          <w:szCs w:val="28"/>
        </w:rPr>
        <w:t>………………….</w:t>
      </w:r>
    </w:p>
    <w:p w:rsidR="002B2F02" w:rsidRPr="00F0610F" w:rsidRDefault="002B2F02" w:rsidP="002B2F02">
      <w:pPr>
        <w:spacing w:line="360" w:lineRule="auto"/>
        <w:jc w:val="both"/>
        <w:rPr>
          <w:sz w:val="28"/>
          <w:szCs w:val="28"/>
        </w:rPr>
      </w:pPr>
      <w:r w:rsidRPr="00F0610F">
        <w:rPr>
          <w:sz w:val="28"/>
          <w:szCs w:val="28"/>
        </w:rPr>
        <w:t xml:space="preserve">            </w:t>
      </w:r>
    </w:p>
    <w:p w:rsidR="002B2F02" w:rsidRPr="00F0610F" w:rsidRDefault="00F0610F" w:rsidP="002B2F02">
      <w:pPr>
        <w:spacing w:line="360" w:lineRule="auto"/>
        <w:ind w:firstLine="238"/>
        <w:jc w:val="both"/>
        <w:rPr>
          <w:b/>
          <w:bCs/>
          <w:sz w:val="28"/>
          <w:szCs w:val="28"/>
        </w:rPr>
      </w:pPr>
      <w:r w:rsidRPr="00F0610F">
        <w:rPr>
          <w:b/>
          <w:bCs/>
          <w:sz w:val="28"/>
          <w:szCs w:val="28"/>
        </w:rPr>
        <w:t>Приложение</w:t>
      </w:r>
    </w:p>
    <w:p w:rsidR="002B2F02" w:rsidRPr="00F0610F" w:rsidRDefault="002B2F02" w:rsidP="002B2F02">
      <w:pPr>
        <w:jc w:val="both"/>
      </w:pPr>
    </w:p>
    <w:p w:rsidR="002B2F02" w:rsidRPr="00F0610F" w:rsidRDefault="002B2F02" w:rsidP="002B2F02">
      <w:pPr>
        <w:spacing w:line="360" w:lineRule="auto"/>
        <w:rPr>
          <w:sz w:val="28"/>
          <w:szCs w:val="28"/>
        </w:rPr>
      </w:pPr>
    </w:p>
    <w:p w:rsidR="002B2F02" w:rsidRPr="00F0610F" w:rsidRDefault="002B2F02" w:rsidP="002B2F02">
      <w:pPr>
        <w:spacing w:line="360" w:lineRule="auto"/>
        <w:rPr>
          <w:sz w:val="28"/>
          <w:szCs w:val="28"/>
        </w:rPr>
      </w:pPr>
    </w:p>
    <w:p w:rsidR="002B2F02" w:rsidRPr="00F0610F" w:rsidRDefault="002B2F02" w:rsidP="002B2F02">
      <w:pPr>
        <w:spacing w:line="360" w:lineRule="auto"/>
        <w:rPr>
          <w:sz w:val="28"/>
          <w:szCs w:val="28"/>
        </w:rPr>
      </w:pPr>
    </w:p>
    <w:p w:rsidR="002B2F02" w:rsidRPr="00F0610F" w:rsidRDefault="002B2F02" w:rsidP="002B2F02">
      <w:pPr>
        <w:spacing w:line="360" w:lineRule="auto"/>
        <w:rPr>
          <w:sz w:val="28"/>
          <w:szCs w:val="28"/>
        </w:rPr>
      </w:pPr>
    </w:p>
    <w:p w:rsidR="002B2F02" w:rsidRPr="00F0610F" w:rsidRDefault="002B2F02" w:rsidP="002B2F02">
      <w:pPr>
        <w:spacing w:line="360" w:lineRule="auto"/>
        <w:rPr>
          <w:sz w:val="28"/>
          <w:szCs w:val="28"/>
        </w:rPr>
      </w:pPr>
    </w:p>
    <w:p w:rsidR="002B2F02" w:rsidRPr="00F0610F" w:rsidRDefault="002B2F02" w:rsidP="002B2F02">
      <w:pPr>
        <w:spacing w:line="360" w:lineRule="auto"/>
        <w:rPr>
          <w:sz w:val="28"/>
          <w:szCs w:val="28"/>
        </w:rPr>
      </w:pPr>
    </w:p>
    <w:p w:rsidR="002B2F02" w:rsidRPr="00F0610F" w:rsidRDefault="002B2F02" w:rsidP="002B2F02">
      <w:pPr>
        <w:spacing w:line="360" w:lineRule="auto"/>
        <w:rPr>
          <w:sz w:val="28"/>
          <w:szCs w:val="28"/>
        </w:rPr>
      </w:pPr>
    </w:p>
    <w:p w:rsidR="006976A8" w:rsidRPr="00F0610F" w:rsidRDefault="006976A8" w:rsidP="002B2F02">
      <w:pPr>
        <w:spacing w:line="360" w:lineRule="auto"/>
        <w:rPr>
          <w:sz w:val="28"/>
          <w:szCs w:val="28"/>
        </w:rPr>
      </w:pPr>
    </w:p>
    <w:p w:rsidR="006976A8" w:rsidRPr="00F0610F" w:rsidRDefault="006976A8" w:rsidP="002B2F02">
      <w:pPr>
        <w:spacing w:line="360" w:lineRule="auto"/>
        <w:rPr>
          <w:sz w:val="28"/>
          <w:szCs w:val="28"/>
        </w:rPr>
      </w:pPr>
    </w:p>
    <w:p w:rsidR="006976A8" w:rsidRPr="00F0610F" w:rsidRDefault="006976A8" w:rsidP="002B2F02">
      <w:pPr>
        <w:spacing w:line="360" w:lineRule="auto"/>
        <w:rPr>
          <w:sz w:val="28"/>
          <w:szCs w:val="28"/>
        </w:rPr>
      </w:pPr>
    </w:p>
    <w:p w:rsidR="002B2F02" w:rsidRPr="00F0610F" w:rsidRDefault="002B2F02" w:rsidP="002B2F02">
      <w:pPr>
        <w:spacing w:line="360" w:lineRule="auto"/>
        <w:ind w:firstLine="720"/>
        <w:jc w:val="both"/>
        <w:rPr>
          <w:b/>
          <w:bCs/>
          <w:sz w:val="28"/>
          <w:szCs w:val="28"/>
        </w:rPr>
      </w:pPr>
      <w:r w:rsidRPr="00F0610F">
        <w:rPr>
          <w:b/>
          <w:bCs/>
          <w:sz w:val="36"/>
          <w:szCs w:val="36"/>
        </w:rPr>
        <w:t>Введение</w:t>
      </w:r>
    </w:p>
    <w:p w:rsidR="002B2F02" w:rsidRPr="00F0610F" w:rsidRDefault="002B2F02" w:rsidP="002B2F02">
      <w:pPr>
        <w:spacing w:before="100" w:beforeAutospacing="1" w:after="100" w:afterAutospacing="1" w:line="360" w:lineRule="auto"/>
        <w:ind w:firstLine="720"/>
        <w:jc w:val="both"/>
        <w:rPr>
          <w:sz w:val="28"/>
          <w:szCs w:val="28"/>
        </w:rPr>
      </w:pPr>
      <w:r w:rsidRPr="00F0610F">
        <w:rPr>
          <w:b/>
          <w:bCs/>
          <w:sz w:val="28"/>
          <w:szCs w:val="28"/>
        </w:rPr>
        <w:t xml:space="preserve">Актуальность. </w:t>
      </w:r>
      <w:r w:rsidRPr="00F0610F">
        <w:rPr>
          <w:sz w:val="28"/>
          <w:szCs w:val="28"/>
        </w:rPr>
        <w:t>В процессе реформ, проводимых последнее десятилетие, совершенно четко выделилась группа (слой) людей, по каким-либо причинам, а часто, по их совокупности, фактически не приспособившаяся к выживанию в современных условиях. Неспособность адаптации к новым условиям сделала этих людей неконкурентоспособными практически во всех сферах жизни.</w:t>
      </w:r>
    </w:p>
    <w:p w:rsidR="002B2F02" w:rsidRPr="00F0610F" w:rsidRDefault="002B2F02" w:rsidP="000C6BA0">
      <w:pPr>
        <w:spacing w:before="100" w:beforeAutospacing="1" w:after="100" w:afterAutospacing="1" w:line="360" w:lineRule="auto"/>
        <w:ind w:firstLine="720"/>
        <w:jc w:val="both"/>
        <w:rPr>
          <w:sz w:val="28"/>
          <w:szCs w:val="28"/>
        </w:rPr>
      </w:pPr>
      <w:r w:rsidRPr="00F0610F">
        <w:rPr>
          <w:sz w:val="28"/>
          <w:szCs w:val="28"/>
        </w:rPr>
        <w:t xml:space="preserve">По данным социологического исследования, проведенного Институтом социально-экономических проблем народонаселения РАН в группу, называемую "социальное дно", попадает каждый десятый человек, проживающий в городе. Результаты исследования выявили состав социального дна - это нищие, бомжи и т.д., а также - беспризорные дети. При этом их численность составляет около 25 % от всей группы. </w:t>
      </w:r>
      <w:r w:rsidRPr="00F0610F">
        <w:rPr>
          <w:sz w:val="28"/>
          <w:szCs w:val="28"/>
        </w:rPr>
        <w:br/>
        <w:t xml:space="preserve">Беспризорных детей на наших улицах становится все больше и больше. Но это уже никого не удивляет, и стало даже чем-то обыденным и привычным. Мы как-то сразу смирились и приняли факт существования таких детей как должное. </w:t>
      </w:r>
    </w:p>
    <w:p w:rsidR="002B2F02" w:rsidRPr="00F0610F" w:rsidRDefault="002B2F02" w:rsidP="000C6BA0">
      <w:pPr>
        <w:spacing w:before="100" w:beforeAutospacing="1" w:after="100" w:afterAutospacing="1" w:line="360" w:lineRule="auto"/>
        <w:ind w:firstLine="720"/>
        <w:jc w:val="both"/>
        <w:rPr>
          <w:sz w:val="28"/>
          <w:szCs w:val="28"/>
        </w:rPr>
      </w:pPr>
      <w:r w:rsidRPr="00F0610F">
        <w:rPr>
          <w:sz w:val="28"/>
          <w:szCs w:val="28"/>
        </w:rPr>
        <w:t xml:space="preserve">На сегодняшний день, содействие неконкурентоспособным группам населения, становится одной из приоритетных задач государства. В отношении беспризорных детей, наиболее эффективными признаются меры, носящие комплексный и профилактический характер. Несмотря на то, что в отношении этой категории граждан уже проделана большая работа и, в целом, ситуацию, угрожающую некоторое время назад перерасти в эпидемию, удалось стабилизировать; беспризорные дети должны оставаться объектом наиболее пристального внимания со стороны государства и общества. </w:t>
      </w:r>
    </w:p>
    <w:p w:rsidR="002B2F02" w:rsidRPr="00F0610F" w:rsidRDefault="002B2F02" w:rsidP="002B2F02">
      <w:pPr>
        <w:spacing w:before="100" w:beforeAutospacing="1" w:after="100" w:afterAutospacing="1" w:line="360" w:lineRule="auto"/>
        <w:ind w:firstLine="720"/>
        <w:jc w:val="both"/>
        <w:rPr>
          <w:sz w:val="28"/>
          <w:szCs w:val="28"/>
        </w:rPr>
      </w:pPr>
      <w:r w:rsidRPr="00F0610F">
        <w:rPr>
          <w:sz w:val="28"/>
          <w:szCs w:val="28"/>
        </w:rPr>
        <w:t>Ребенок по праву является объектом пристального внимания и заботы со стороны общества и государства. От того, в каких условиях находится подрастающее поколение сегодня, напрямую зависит будущее. Конкурентоспособный ребенок - это ребенок, реализующий свой потенциал как личность и будущий член общества. Соответственно, ребенок неконкурентоспособен тогда, когда находится в условиях, ставящих его на грань выживания.</w:t>
      </w:r>
    </w:p>
    <w:p w:rsidR="002B2F02" w:rsidRPr="00F0610F" w:rsidRDefault="002B2F02" w:rsidP="002B2F02">
      <w:pPr>
        <w:spacing w:before="100" w:beforeAutospacing="1" w:after="100" w:afterAutospacing="1" w:line="360" w:lineRule="auto"/>
        <w:ind w:firstLine="720"/>
        <w:jc w:val="both"/>
        <w:rPr>
          <w:sz w:val="28"/>
          <w:szCs w:val="28"/>
        </w:rPr>
      </w:pPr>
      <w:r w:rsidRPr="00F0610F">
        <w:rPr>
          <w:sz w:val="28"/>
          <w:szCs w:val="28"/>
        </w:rPr>
        <w:t>Создание благоприятных условий для детей, недопущение негативного воздействия на них факторов, подвергающих риску беспризорности - основные направления профилактической работы, проводимой государством и обществом.</w:t>
      </w:r>
    </w:p>
    <w:p w:rsidR="002B2F02" w:rsidRPr="00F0610F" w:rsidRDefault="002B2F02" w:rsidP="002B2F02">
      <w:pPr>
        <w:spacing w:before="100" w:beforeAutospacing="1" w:after="100" w:afterAutospacing="1" w:line="360" w:lineRule="auto"/>
        <w:ind w:firstLine="720"/>
        <w:jc w:val="both"/>
        <w:rPr>
          <w:sz w:val="28"/>
          <w:szCs w:val="28"/>
        </w:rPr>
      </w:pPr>
      <w:r w:rsidRPr="00F0610F">
        <w:rPr>
          <w:sz w:val="28"/>
          <w:szCs w:val="28"/>
        </w:rPr>
        <w:t xml:space="preserve">Бедность является наиболее значимым фактором, приводящим ребенка к беспризорному образу жизни. Анализируя статистику последних лет, можно сделать неутешительные выводы о том, что сохраняется тенденция к застойной бедности семей с детьми. Дети, брошенные на произвол судьбы, не нужные тем, кто их породил, в большинстве случаев не становятся полноценными людьми. Они пополняют ряды преступников. И это неоспоримая истина. Ощущая свою ненужность, они тянутся к тем, кто проявляет к ним хоть какой-то интерес. Интерес, как правило, не преследующий благие цели. А ведь именно в детском возрасте формируется устойчивое представление об образе жизни. И то, чему учатся на улице, не приводит ни к чему хорошему. </w:t>
      </w:r>
    </w:p>
    <w:p w:rsidR="002B2F02" w:rsidRPr="00F0610F" w:rsidRDefault="002B2F02" w:rsidP="002B2F02">
      <w:pPr>
        <w:spacing w:before="100" w:beforeAutospacing="1" w:after="100" w:afterAutospacing="1" w:line="360" w:lineRule="auto"/>
        <w:ind w:firstLine="720"/>
        <w:jc w:val="both"/>
        <w:rPr>
          <w:sz w:val="28"/>
          <w:szCs w:val="28"/>
        </w:rPr>
      </w:pPr>
      <w:r w:rsidRPr="00F0610F">
        <w:rPr>
          <w:sz w:val="28"/>
          <w:szCs w:val="28"/>
        </w:rPr>
        <w:t xml:space="preserve">Дети-беспризорники — это наша общая проблема, и только общими усилиями, возможно, реально снизить их число. Ведь от этого во многом зависит наше будущее. </w:t>
      </w:r>
    </w:p>
    <w:p w:rsidR="002B2F02" w:rsidRPr="00F0610F" w:rsidRDefault="002B2F02" w:rsidP="000C6BA0">
      <w:pPr>
        <w:spacing w:before="100" w:beforeAutospacing="1" w:after="100" w:afterAutospacing="1" w:line="360" w:lineRule="auto"/>
        <w:ind w:firstLine="720"/>
        <w:jc w:val="both"/>
        <w:rPr>
          <w:sz w:val="28"/>
          <w:szCs w:val="28"/>
        </w:rPr>
      </w:pPr>
      <w:r w:rsidRPr="00F0610F">
        <w:rPr>
          <w:b/>
          <w:bCs/>
          <w:sz w:val="28"/>
          <w:szCs w:val="28"/>
        </w:rPr>
        <w:t>Разработанность</w:t>
      </w:r>
      <w:r w:rsidRPr="00F0610F">
        <w:rPr>
          <w:sz w:val="28"/>
          <w:szCs w:val="28"/>
        </w:rPr>
        <w:t xml:space="preserve">. </w:t>
      </w:r>
      <w:r w:rsidR="00AE32D7" w:rsidRPr="00F0610F">
        <w:rPr>
          <w:sz w:val="28"/>
          <w:szCs w:val="28"/>
        </w:rPr>
        <w:t>Проблемам беспризорности детей были посвящены работы многих ученых и авторов, таких как Дармодехин С.В., Пудовочкин Ю.Е., Мустаева Ф.А., Бакаев А.А., Иващенко Г.М</w:t>
      </w:r>
      <w:r w:rsidR="000C6BA0">
        <w:rPr>
          <w:sz w:val="28"/>
          <w:szCs w:val="28"/>
        </w:rPr>
        <w:t xml:space="preserve"> </w:t>
      </w:r>
      <w:r w:rsidR="00AE32D7" w:rsidRPr="00F0610F">
        <w:rPr>
          <w:sz w:val="28"/>
          <w:szCs w:val="28"/>
        </w:rPr>
        <w:t xml:space="preserve"> и другие. </w:t>
      </w:r>
    </w:p>
    <w:p w:rsidR="000C6BA0" w:rsidRDefault="00AE32D7" w:rsidP="000C6BA0">
      <w:pPr>
        <w:spacing w:before="100" w:beforeAutospacing="1" w:after="100" w:afterAutospacing="1" w:line="360" w:lineRule="auto"/>
        <w:ind w:firstLine="720"/>
        <w:jc w:val="both"/>
        <w:rPr>
          <w:sz w:val="28"/>
          <w:szCs w:val="28"/>
        </w:rPr>
      </w:pPr>
      <w:r w:rsidRPr="00F0610F">
        <w:rPr>
          <w:sz w:val="28"/>
          <w:szCs w:val="28"/>
        </w:rPr>
        <w:t>Дармодехиным С.В. рассматривалась проблема семьи и государства</w:t>
      </w:r>
      <w:r w:rsidRPr="00F0610F">
        <w:rPr>
          <w:rStyle w:val="a8"/>
          <w:sz w:val="28"/>
          <w:szCs w:val="28"/>
        </w:rPr>
        <w:footnoteReference w:id="1"/>
      </w:r>
      <w:r w:rsidRPr="00F0610F">
        <w:rPr>
          <w:sz w:val="28"/>
          <w:szCs w:val="28"/>
        </w:rPr>
        <w:t>. Пудовочкиным Ю.Е. была рассмотрена ответственность за преступления против несовершеннолетних</w:t>
      </w:r>
      <w:r w:rsidRPr="00F0610F">
        <w:rPr>
          <w:rStyle w:val="a8"/>
          <w:sz w:val="28"/>
          <w:szCs w:val="28"/>
        </w:rPr>
        <w:footnoteReference w:id="2"/>
      </w:r>
      <w:r w:rsidRPr="00F0610F">
        <w:rPr>
          <w:sz w:val="28"/>
          <w:szCs w:val="28"/>
        </w:rPr>
        <w:t xml:space="preserve">. Профилактика беспризорности и безнадзорности несовершеннолетних была изложена в работе </w:t>
      </w:r>
      <w:r w:rsidR="004747AB" w:rsidRPr="00F0610F">
        <w:rPr>
          <w:sz w:val="28"/>
          <w:szCs w:val="28"/>
        </w:rPr>
        <w:t>Мустаевой Ф.А</w:t>
      </w:r>
      <w:r w:rsidR="004747AB" w:rsidRPr="00F0610F">
        <w:rPr>
          <w:rStyle w:val="a8"/>
          <w:sz w:val="28"/>
          <w:szCs w:val="28"/>
        </w:rPr>
        <w:footnoteReference w:id="3"/>
      </w:r>
      <w:r w:rsidR="004747AB" w:rsidRPr="00F0610F">
        <w:rPr>
          <w:sz w:val="28"/>
          <w:szCs w:val="28"/>
        </w:rPr>
        <w:t>. Система профилактики правонарушений несовершеннолетних была изучена Бакаевым А.А</w:t>
      </w:r>
      <w:r w:rsidR="004747AB" w:rsidRPr="00F0610F">
        <w:rPr>
          <w:rStyle w:val="a8"/>
          <w:sz w:val="28"/>
          <w:szCs w:val="28"/>
        </w:rPr>
        <w:footnoteReference w:id="4"/>
      </w:r>
      <w:r w:rsidR="004747AB" w:rsidRPr="00F0610F">
        <w:rPr>
          <w:sz w:val="28"/>
          <w:szCs w:val="28"/>
        </w:rPr>
        <w:t>. Иващенко Г.М. посвятил свою работу взаимодействию субъектов профилактики детской беспризорности в процессе комплексной реабилитации несовершеннолетних в возрасте разных возрастных групп</w:t>
      </w:r>
      <w:r w:rsidR="004747AB" w:rsidRPr="00F0610F">
        <w:rPr>
          <w:rStyle w:val="a8"/>
          <w:sz w:val="28"/>
          <w:szCs w:val="28"/>
        </w:rPr>
        <w:footnoteReference w:id="5"/>
      </w:r>
      <w:r w:rsidR="00840139">
        <w:rPr>
          <w:sz w:val="28"/>
          <w:szCs w:val="28"/>
        </w:rPr>
        <w:t xml:space="preserve">. </w:t>
      </w:r>
    </w:p>
    <w:p w:rsidR="009F2ED1" w:rsidRPr="00840139" w:rsidRDefault="009F2ED1" w:rsidP="000C6BA0">
      <w:pPr>
        <w:spacing w:before="100" w:beforeAutospacing="1" w:after="100" w:afterAutospacing="1" w:line="360" w:lineRule="auto"/>
        <w:ind w:firstLine="720"/>
        <w:jc w:val="both"/>
        <w:rPr>
          <w:sz w:val="28"/>
          <w:szCs w:val="28"/>
        </w:rPr>
      </w:pPr>
      <w:r>
        <w:rPr>
          <w:sz w:val="28"/>
          <w:szCs w:val="28"/>
        </w:rPr>
        <w:t>Также данная проблема регулируется законодательством РФ.</w:t>
      </w:r>
      <w:r w:rsidR="00840139">
        <w:rPr>
          <w:sz w:val="28"/>
          <w:szCs w:val="28"/>
        </w:rPr>
        <w:t xml:space="preserve"> В процессе работы на</w:t>
      </w:r>
      <w:r w:rsidR="00BB37FD">
        <w:rPr>
          <w:sz w:val="28"/>
          <w:szCs w:val="28"/>
        </w:rPr>
        <w:t>д курсовым проектом были изучены</w:t>
      </w:r>
      <w:r w:rsidR="00840139">
        <w:rPr>
          <w:sz w:val="28"/>
          <w:szCs w:val="28"/>
        </w:rPr>
        <w:t xml:space="preserve"> Конституция РФ</w:t>
      </w:r>
      <w:r w:rsidR="00840139">
        <w:rPr>
          <w:rStyle w:val="a8"/>
          <w:sz w:val="28"/>
          <w:szCs w:val="28"/>
        </w:rPr>
        <w:footnoteReference w:id="6"/>
      </w:r>
      <w:r w:rsidR="00840139">
        <w:rPr>
          <w:sz w:val="28"/>
          <w:szCs w:val="28"/>
        </w:rPr>
        <w:t>, Федеральный закон № 120-ФЗ «</w:t>
      </w:r>
      <w:r w:rsidR="00840139" w:rsidRPr="00840139">
        <w:rPr>
          <w:sz w:val="28"/>
          <w:szCs w:val="28"/>
        </w:rPr>
        <w:t>Об основах системы профилактики безнадзорности и правонарушений несовершеннолетних</w:t>
      </w:r>
      <w:r w:rsidR="00840139">
        <w:rPr>
          <w:sz w:val="28"/>
          <w:szCs w:val="28"/>
        </w:rPr>
        <w:t>»</w:t>
      </w:r>
      <w:r w:rsidR="00840139">
        <w:rPr>
          <w:rStyle w:val="a8"/>
          <w:sz w:val="28"/>
          <w:szCs w:val="28"/>
        </w:rPr>
        <w:footnoteReference w:id="7"/>
      </w:r>
      <w:r w:rsidR="00840139">
        <w:rPr>
          <w:sz w:val="28"/>
          <w:szCs w:val="28"/>
        </w:rPr>
        <w:t xml:space="preserve">, </w:t>
      </w:r>
      <w:r w:rsidR="00840139" w:rsidRPr="00840139">
        <w:rPr>
          <w:sz w:val="28"/>
          <w:szCs w:val="28"/>
        </w:rPr>
        <w:t>Постановление Правительства РФ «О федеральной целевой программе «Дети России» на 2003 - 2006 годы»</w:t>
      </w:r>
      <w:r w:rsidR="00840139">
        <w:rPr>
          <w:rStyle w:val="a8"/>
          <w:sz w:val="28"/>
          <w:szCs w:val="28"/>
        </w:rPr>
        <w:footnoteReference w:id="8"/>
      </w:r>
      <w:r w:rsidR="00840139">
        <w:rPr>
          <w:sz w:val="28"/>
          <w:szCs w:val="28"/>
        </w:rPr>
        <w:t xml:space="preserve"> и другие нормативно-правовые акты.</w:t>
      </w:r>
    </w:p>
    <w:p w:rsidR="002B2F02" w:rsidRPr="00F0610F" w:rsidRDefault="002B2F02" w:rsidP="002B2F02">
      <w:pPr>
        <w:spacing w:line="360" w:lineRule="auto"/>
        <w:ind w:firstLine="720"/>
        <w:jc w:val="both"/>
        <w:rPr>
          <w:sz w:val="28"/>
          <w:szCs w:val="28"/>
        </w:rPr>
      </w:pPr>
      <w:r w:rsidRPr="00F0610F">
        <w:rPr>
          <w:b/>
          <w:bCs/>
          <w:sz w:val="28"/>
          <w:szCs w:val="28"/>
        </w:rPr>
        <w:t xml:space="preserve">Объект </w:t>
      </w:r>
      <w:r w:rsidRPr="00F0610F">
        <w:rPr>
          <w:sz w:val="28"/>
          <w:szCs w:val="28"/>
        </w:rPr>
        <w:t>курсового прое</w:t>
      </w:r>
      <w:r w:rsidR="00B149D0" w:rsidRPr="00F0610F">
        <w:rPr>
          <w:sz w:val="28"/>
          <w:szCs w:val="28"/>
        </w:rPr>
        <w:t>кта: детская беспризорность</w:t>
      </w:r>
      <w:r w:rsidRPr="00F0610F">
        <w:rPr>
          <w:sz w:val="28"/>
          <w:szCs w:val="28"/>
        </w:rPr>
        <w:t>.</w:t>
      </w:r>
    </w:p>
    <w:p w:rsidR="002B2F02" w:rsidRPr="00F0610F" w:rsidRDefault="002B2F02" w:rsidP="00B149D0">
      <w:pPr>
        <w:spacing w:line="360" w:lineRule="auto"/>
        <w:ind w:firstLine="720"/>
        <w:jc w:val="both"/>
        <w:rPr>
          <w:sz w:val="28"/>
          <w:szCs w:val="28"/>
        </w:rPr>
      </w:pPr>
      <w:r w:rsidRPr="00F0610F">
        <w:rPr>
          <w:b/>
          <w:bCs/>
          <w:sz w:val="28"/>
          <w:szCs w:val="28"/>
        </w:rPr>
        <w:t>Предмет</w:t>
      </w:r>
      <w:r w:rsidRPr="00F0610F">
        <w:rPr>
          <w:sz w:val="28"/>
          <w:szCs w:val="28"/>
        </w:rPr>
        <w:t xml:space="preserve">: </w:t>
      </w:r>
      <w:r w:rsidR="00B149D0" w:rsidRPr="00F0610F">
        <w:rPr>
          <w:sz w:val="28"/>
          <w:szCs w:val="28"/>
        </w:rPr>
        <w:t xml:space="preserve">проблема детской беспризорности в РФ и пути ее </w:t>
      </w:r>
      <w:r w:rsidR="00AE32D7" w:rsidRPr="00F0610F">
        <w:rPr>
          <w:sz w:val="28"/>
          <w:szCs w:val="28"/>
        </w:rPr>
        <w:t>разрешения.</w:t>
      </w:r>
    </w:p>
    <w:p w:rsidR="002B2F02" w:rsidRPr="00F0610F" w:rsidRDefault="002B2F02" w:rsidP="00B149D0">
      <w:pPr>
        <w:spacing w:line="360" w:lineRule="auto"/>
        <w:ind w:firstLine="720"/>
        <w:jc w:val="both"/>
        <w:rPr>
          <w:sz w:val="28"/>
          <w:szCs w:val="28"/>
        </w:rPr>
      </w:pPr>
      <w:r w:rsidRPr="00F0610F">
        <w:rPr>
          <w:b/>
          <w:bCs/>
          <w:sz w:val="28"/>
          <w:szCs w:val="28"/>
        </w:rPr>
        <w:t xml:space="preserve">Цель </w:t>
      </w:r>
      <w:r w:rsidRPr="00F0610F">
        <w:rPr>
          <w:sz w:val="28"/>
          <w:szCs w:val="28"/>
        </w:rPr>
        <w:t xml:space="preserve">курсового проекта: </w:t>
      </w:r>
      <w:r w:rsidR="00B149D0" w:rsidRPr="00F0610F">
        <w:rPr>
          <w:sz w:val="28"/>
          <w:szCs w:val="28"/>
        </w:rPr>
        <w:t>изучить проблемы</w:t>
      </w:r>
      <w:r w:rsidRPr="00F0610F">
        <w:rPr>
          <w:sz w:val="28"/>
          <w:szCs w:val="28"/>
        </w:rPr>
        <w:t xml:space="preserve"> детской бесп</w:t>
      </w:r>
      <w:r w:rsidR="00B149D0" w:rsidRPr="00F0610F">
        <w:rPr>
          <w:sz w:val="28"/>
          <w:szCs w:val="28"/>
        </w:rPr>
        <w:t xml:space="preserve">ризорности в современной России и разработать </w:t>
      </w:r>
      <w:r w:rsidR="00B149D0" w:rsidRPr="00F0610F">
        <w:rPr>
          <w:sz w:val="28"/>
          <w:szCs w:val="28"/>
          <w:lang w:val="en-US"/>
        </w:rPr>
        <w:t>PR</w:t>
      </w:r>
      <w:r w:rsidR="00B149D0" w:rsidRPr="00F0610F">
        <w:rPr>
          <w:sz w:val="28"/>
          <w:szCs w:val="28"/>
        </w:rPr>
        <w:t>-проект, посвященный решению данных проблем.</w:t>
      </w:r>
    </w:p>
    <w:p w:rsidR="002B2F02" w:rsidRPr="00F0610F" w:rsidRDefault="002B2F02" w:rsidP="002B2F02">
      <w:pPr>
        <w:spacing w:line="360" w:lineRule="auto"/>
        <w:ind w:firstLine="720"/>
        <w:jc w:val="both"/>
        <w:rPr>
          <w:sz w:val="28"/>
          <w:szCs w:val="28"/>
        </w:rPr>
      </w:pPr>
      <w:r w:rsidRPr="00F0610F">
        <w:rPr>
          <w:b/>
          <w:bCs/>
          <w:sz w:val="28"/>
          <w:szCs w:val="28"/>
        </w:rPr>
        <w:t>Задачи</w:t>
      </w:r>
      <w:r w:rsidRPr="00F0610F">
        <w:rPr>
          <w:sz w:val="28"/>
          <w:szCs w:val="28"/>
        </w:rPr>
        <w:t>:</w:t>
      </w:r>
    </w:p>
    <w:p w:rsidR="002B2F02" w:rsidRPr="00F0610F" w:rsidRDefault="002B2F02" w:rsidP="002B2F02">
      <w:pPr>
        <w:numPr>
          <w:ilvl w:val="0"/>
          <w:numId w:val="1"/>
        </w:numPr>
        <w:spacing w:line="360" w:lineRule="auto"/>
        <w:jc w:val="both"/>
        <w:rPr>
          <w:sz w:val="28"/>
          <w:szCs w:val="28"/>
        </w:rPr>
      </w:pPr>
      <w:r w:rsidRPr="00F0610F">
        <w:rPr>
          <w:sz w:val="28"/>
          <w:szCs w:val="28"/>
        </w:rPr>
        <w:t>Выявить сущность детской беспризорности.</w:t>
      </w:r>
    </w:p>
    <w:p w:rsidR="002B2F02" w:rsidRPr="00F0610F" w:rsidRDefault="00B149D0" w:rsidP="002B2F02">
      <w:pPr>
        <w:numPr>
          <w:ilvl w:val="0"/>
          <w:numId w:val="1"/>
        </w:numPr>
        <w:spacing w:line="360" w:lineRule="auto"/>
        <w:jc w:val="both"/>
        <w:rPr>
          <w:sz w:val="28"/>
          <w:szCs w:val="28"/>
        </w:rPr>
      </w:pPr>
      <w:r w:rsidRPr="00F0610F">
        <w:rPr>
          <w:sz w:val="28"/>
          <w:szCs w:val="28"/>
        </w:rPr>
        <w:t>Выяснить</w:t>
      </w:r>
      <w:r w:rsidR="002B2F02" w:rsidRPr="00F0610F">
        <w:rPr>
          <w:sz w:val="28"/>
          <w:szCs w:val="28"/>
        </w:rPr>
        <w:t xml:space="preserve"> причины ее возникновения.</w:t>
      </w:r>
    </w:p>
    <w:p w:rsidR="002B2F02" w:rsidRPr="00F0610F" w:rsidRDefault="002B2F02" w:rsidP="002B2F02">
      <w:pPr>
        <w:numPr>
          <w:ilvl w:val="0"/>
          <w:numId w:val="1"/>
        </w:numPr>
        <w:spacing w:line="360" w:lineRule="auto"/>
        <w:jc w:val="both"/>
        <w:rPr>
          <w:sz w:val="28"/>
          <w:szCs w:val="28"/>
        </w:rPr>
      </w:pPr>
      <w:r w:rsidRPr="00F0610F">
        <w:rPr>
          <w:sz w:val="28"/>
          <w:szCs w:val="28"/>
        </w:rPr>
        <w:t>Охарактеризовать детскую беспризорность на современном этапе.</w:t>
      </w:r>
    </w:p>
    <w:p w:rsidR="002B2F02" w:rsidRPr="00F0610F" w:rsidRDefault="00B149D0" w:rsidP="00B149D0">
      <w:pPr>
        <w:numPr>
          <w:ilvl w:val="0"/>
          <w:numId w:val="1"/>
        </w:numPr>
        <w:spacing w:line="360" w:lineRule="auto"/>
        <w:jc w:val="both"/>
        <w:rPr>
          <w:sz w:val="28"/>
          <w:szCs w:val="28"/>
        </w:rPr>
      </w:pPr>
      <w:r w:rsidRPr="00F0610F">
        <w:rPr>
          <w:sz w:val="28"/>
          <w:szCs w:val="28"/>
        </w:rPr>
        <w:t>Изучить нормативно-правовую базу, регулирующую вопросы детской беспризорности</w:t>
      </w:r>
      <w:r w:rsidR="002B2F02" w:rsidRPr="00F0610F">
        <w:rPr>
          <w:sz w:val="28"/>
          <w:szCs w:val="28"/>
        </w:rPr>
        <w:t>.</w:t>
      </w:r>
    </w:p>
    <w:p w:rsidR="002B2F02" w:rsidRPr="00F0610F" w:rsidRDefault="002B2F02" w:rsidP="002B2F02">
      <w:pPr>
        <w:numPr>
          <w:ilvl w:val="0"/>
          <w:numId w:val="1"/>
        </w:numPr>
        <w:spacing w:line="360" w:lineRule="auto"/>
        <w:jc w:val="both"/>
        <w:rPr>
          <w:sz w:val="28"/>
          <w:szCs w:val="28"/>
        </w:rPr>
      </w:pPr>
      <w:r w:rsidRPr="00F0610F">
        <w:rPr>
          <w:sz w:val="28"/>
          <w:szCs w:val="28"/>
        </w:rPr>
        <w:t>Дать анализ результатам исследования динамики отношения населения к проблеме детской беспризорности.</w:t>
      </w:r>
    </w:p>
    <w:p w:rsidR="002B2F02" w:rsidRPr="00F0610F" w:rsidRDefault="002B2F02" w:rsidP="00BB37FD">
      <w:pPr>
        <w:numPr>
          <w:ilvl w:val="0"/>
          <w:numId w:val="1"/>
        </w:numPr>
        <w:spacing w:line="360" w:lineRule="auto"/>
        <w:jc w:val="both"/>
        <w:rPr>
          <w:sz w:val="28"/>
          <w:szCs w:val="28"/>
        </w:rPr>
      </w:pPr>
      <w:r w:rsidRPr="00F0610F">
        <w:rPr>
          <w:sz w:val="28"/>
          <w:szCs w:val="28"/>
        </w:rPr>
        <w:t xml:space="preserve">Разработать программу </w:t>
      </w:r>
      <w:r w:rsidRPr="00F0610F">
        <w:rPr>
          <w:sz w:val="28"/>
          <w:szCs w:val="28"/>
          <w:lang w:val="en-US"/>
        </w:rPr>
        <w:t>PR</w:t>
      </w:r>
      <w:r w:rsidRPr="00F0610F">
        <w:rPr>
          <w:sz w:val="28"/>
          <w:szCs w:val="28"/>
        </w:rPr>
        <w:t>-</w:t>
      </w:r>
      <w:r w:rsidR="00BB37FD">
        <w:rPr>
          <w:sz w:val="28"/>
          <w:szCs w:val="28"/>
        </w:rPr>
        <w:t>сопровождения открытия Центра реабилитации беспризорных детей «Не чужие дети» в г. Казани.</w:t>
      </w:r>
    </w:p>
    <w:p w:rsidR="002B2F02" w:rsidRPr="00F0610F" w:rsidRDefault="002B2F02" w:rsidP="000C6BA0">
      <w:pPr>
        <w:spacing w:line="360" w:lineRule="auto"/>
        <w:ind w:firstLine="720"/>
        <w:jc w:val="both"/>
        <w:rPr>
          <w:sz w:val="28"/>
          <w:szCs w:val="28"/>
        </w:rPr>
      </w:pPr>
      <w:r w:rsidRPr="00F0610F">
        <w:rPr>
          <w:b/>
          <w:bCs/>
          <w:sz w:val="28"/>
          <w:szCs w:val="28"/>
        </w:rPr>
        <w:t>Эмпирической базой исследования</w:t>
      </w:r>
      <w:r w:rsidRPr="00F0610F">
        <w:rPr>
          <w:sz w:val="28"/>
          <w:szCs w:val="28"/>
        </w:rPr>
        <w:t xml:space="preserve"> является </w:t>
      </w:r>
      <w:r w:rsidR="00B149D0" w:rsidRPr="00F0610F">
        <w:rPr>
          <w:sz w:val="28"/>
          <w:szCs w:val="28"/>
        </w:rPr>
        <w:t xml:space="preserve">вторичный </w:t>
      </w:r>
      <w:r w:rsidR="00840139">
        <w:rPr>
          <w:sz w:val="28"/>
          <w:szCs w:val="28"/>
        </w:rPr>
        <w:t>анализ</w:t>
      </w:r>
      <w:r w:rsidRPr="00F0610F">
        <w:rPr>
          <w:sz w:val="28"/>
          <w:szCs w:val="28"/>
        </w:rPr>
        <w:t xml:space="preserve"> населения РФ на тему «</w:t>
      </w:r>
      <w:r w:rsidR="000C6BA0">
        <w:rPr>
          <w:sz w:val="28"/>
          <w:szCs w:val="28"/>
        </w:rPr>
        <w:t>Отношение российского общества к проблемам беспризорности и безнадзорности, детей-сирот: актуальность и основные направления их решения</w:t>
      </w:r>
      <w:r w:rsidRPr="00F0610F">
        <w:rPr>
          <w:sz w:val="28"/>
          <w:szCs w:val="28"/>
        </w:rPr>
        <w:t>». Были опрошены жители Центрального региона, Иркутской области, Татарстана и Хабаровского края.</w:t>
      </w:r>
    </w:p>
    <w:p w:rsidR="00B149D0" w:rsidRPr="00F0610F" w:rsidRDefault="00B149D0" w:rsidP="00B149D0">
      <w:pPr>
        <w:spacing w:line="360" w:lineRule="auto"/>
        <w:ind w:firstLine="720"/>
        <w:jc w:val="both"/>
        <w:rPr>
          <w:sz w:val="28"/>
          <w:szCs w:val="28"/>
        </w:rPr>
      </w:pPr>
      <w:r w:rsidRPr="00F0610F">
        <w:rPr>
          <w:b/>
          <w:bCs/>
          <w:sz w:val="28"/>
          <w:szCs w:val="28"/>
        </w:rPr>
        <w:t xml:space="preserve">Методы, использованные в курсовом проекте: </w:t>
      </w:r>
      <w:r w:rsidRPr="00F0610F">
        <w:rPr>
          <w:sz w:val="28"/>
          <w:szCs w:val="28"/>
        </w:rPr>
        <w:t>структурно-логический, правовой, социологический и анализ.</w:t>
      </w:r>
    </w:p>
    <w:p w:rsidR="006976A8" w:rsidRPr="000C6BA0" w:rsidRDefault="002B2F02" w:rsidP="00BB37FD">
      <w:pPr>
        <w:spacing w:line="360" w:lineRule="auto"/>
        <w:ind w:firstLine="720"/>
        <w:jc w:val="both"/>
        <w:rPr>
          <w:sz w:val="28"/>
          <w:szCs w:val="28"/>
        </w:rPr>
      </w:pPr>
      <w:r w:rsidRPr="00F0610F">
        <w:rPr>
          <w:b/>
          <w:bCs/>
          <w:sz w:val="28"/>
          <w:szCs w:val="28"/>
        </w:rPr>
        <w:t xml:space="preserve">Структура курсового проекта. </w:t>
      </w:r>
      <w:r w:rsidRPr="00F0610F">
        <w:rPr>
          <w:sz w:val="28"/>
          <w:szCs w:val="28"/>
        </w:rPr>
        <w:t xml:space="preserve">Курсовой проект состоит из введения, четырёх </w:t>
      </w:r>
      <w:r w:rsidR="00B149D0" w:rsidRPr="00F0610F">
        <w:rPr>
          <w:sz w:val="28"/>
          <w:szCs w:val="28"/>
        </w:rPr>
        <w:t>разделов</w:t>
      </w:r>
      <w:r w:rsidRPr="00F0610F">
        <w:rPr>
          <w:sz w:val="28"/>
          <w:szCs w:val="28"/>
        </w:rPr>
        <w:t>, заключения и списка использованных источников</w:t>
      </w:r>
      <w:r w:rsidR="00B149D0" w:rsidRPr="00F0610F">
        <w:rPr>
          <w:sz w:val="28"/>
          <w:szCs w:val="28"/>
        </w:rPr>
        <w:t xml:space="preserve"> и литературы</w:t>
      </w:r>
      <w:r w:rsidRPr="00F0610F">
        <w:rPr>
          <w:sz w:val="28"/>
          <w:szCs w:val="28"/>
        </w:rPr>
        <w:t xml:space="preserve">. </w:t>
      </w:r>
      <w:r w:rsidR="00B149D0" w:rsidRPr="00F0610F">
        <w:rPr>
          <w:sz w:val="28"/>
          <w:szCs w:val="28"/>
        </w:rPr>
        <w:t>В первом разделе</w:t>
      </w:r>
      <w:r w:rsidRPr="00F0610F">
        <w:rPr>
          <w:sz w:val="28"/>
          <w:szCs w:val="28"/>
        </w:rPr>
        <w:t xml:space="preserve"> дается общее понятие д</w:t>
      </w:r>
      <w:r w:rsidR="00B149D0" w:rsidRPr="00F0610F">
        <w:rPr>
          <w:sz w:val="28"/>
          <w:szCs w:val="28"/>
        </w:rPr>
        <w:t>етской беспризорности, во втором</w:t>
      </w:r>
      <w:r w:rsidRPr="00F0610F">
        <w:rPr>
          <w:sz w:val="28"/>
          <w:szCs w:val="28"/>
        </w:rPr>
        <w:t xml:space="preserve"> рассматривается нормативно-правовая база, посвященная </w:t>
      </w:r>
      <w:r w:rsidR="00B149D0" w:rsidRPr="00F0610F">
        <w:rPr>
          <w:sz w:val="28"/>
          <w:szCs w:val="28"/>
        </w:rPr>
        <w:t>данной проблеме,  в третьем раздел</w:t>
      </w:r>
      <w:r w:rsidRPr="00F0610F">
        <w:rPr>
          <w:sz w:val="28"/>
          <w:szCs w:val="28"/>
        </w:rPr>
        <w:t>е анализируются результаты исследования динамики отношения населения к проблеме детской б</w:t>
      </w:r>
      <w:r w:rsidR="00B149D0" w:rsidRPr="00F0610F">
        <w:rPr>
          <w:sz w:val="28"/>
          <w:szCs w:val="28"/>
        </w:rPr>
        <w:t>еспризорности. А четвертый раздел</w:t>
      </w:r>
      <w:r w:rsidRPr="00F0610F">
        <w:rPr>
          <w:sz w:val="28"/>
          <w:szCs w:val="28"/>
        </w:rPr>
        <w:t xml:space="preserve"> посвящен </w:t>
      </w:r>
      <w:r w:rsidRPr="00F0610F">
        <w:rPr>
          <w:sz w:val="28"/>
          <w:szCs w:val="28"/>
          <w:lang w:val="en-US"/>
        </w:rPr>
        <w:t>PR</w:t>
      </w:r>
      <w:r w:rsidRPr="00F0610F">
        <w:rPr>
          <w:sz w:val="28"/>
          <w:szCs w:val="28"/>
        </w:rPr>
        <w:t>-</w:t>
      </w:r>
      <w:r w:rsidR="00BB37FD">
        <w:rPr>
          <w:sz w:val="28"/>
          <w:szCs w:val="28"/>
        </w:rPr>
        <w:t>сопровождению открытия Центра реабилитации беспризорных детей «НЕ чужие дети» в г. Казани</w:t>
      </w:r>
      <w:r w:rsidRPr="00F0610F">
        <w:rPr>
          <w:sz w:val="28"/>
          <w:szCs w:val="28"/>
        </w:rPr>
        <w:t>. В заключении подведены итоги работы над курсовым проектом.</w:t>
      </w:r>
    </w:p>
    <w:p w:rsidR="008577FC" w:rsidRPr="00F0610F" w:rsidRDefault="008577FC" w:rsidP="002B2F02">
      <w:pPr>
        <w:pStyle w:val="a5"/>
        <w:spacing w:before="0" w:beforeAutospacing="0" w:after="0" w:afterAutospacing="0" w:line="360" w:lineRule="auto"/>
        <w:ind w:firstLine="709"/>
        <w:rPr>
          <w:b/>
          <w:bCs/>
          <w:sz w:val="36"/>
          <w:szCs w:val="36"/>
        </w:rPr>
      </w:pPr>
      <w:r w:rsidRPr="00F0610F">
        <w:rPr>
          <w:b/>
          <w:bCs/>
          <w:sz w:val="36"/>
          <w:szCs w:val="36"/>
        </w:rPr>
        <w:t xml:space="preserve">Раздел </w:t>
      </w:r>
      <w:r w:rsidR="002B2F02" w:rsidRPr="00F0610F">
        <w:rPr>
          <w:b/>
          <w:bCs/>
          <w:sz w:val="36"/>
          <w:szCs w:val="36"/>
        </w:rPr>
        <w:t xml:space="preserve">1. </w:t>
      </w:r>
    </w:p>
    <w:p w:rsidR="002B2F02" w:rsidRPr="00F0610F" w:rsidRDefault="002B2F02" w:rsidP="002B2F02">
      <w:pPr>
        <w:pStyle w:val="a5"/>
        <w:spacing w:before="0" w:beforeAutospacing="0" w:after="0" w:afterAutospacing="0" w:line="360" w:lineRule="auto"/>
        <w:ind w:firstLine="709"/>
        <w:rPr>
          <w:b/>
          <w:bCs/>
          <w:sz w:val="36"/>
          <w:szCs w:val="36"/>
        </w:rPr>
      </w:pPr>
      <w:r w:rsidRPr="00F0610F">
        <w:rPr>
          <w:b/>
          <w:bCs/>
          <w:sz w:val="36"/>
          <w:szCs w:val="36"/>
        </w:rPr>
        <w:t>Теоретические подходы к и</w:t>
      </w:r>
      <w:r w:rsidR="00917C77">
        <w:rPr>
          <w:b/>
          <w:bCs/>
          <w:sz w:val="36"/>
          <w:szCs w:val="36"/>
        </w:rPr>
        <w:t>зучению проблемы беспризорности</w:t>
      </w:r>
    </w:p>
    <w:p w:rsidR="002B2F02" w:rsidRPr="00F0610F" w:rsidRDefault="00514F61" w:rsidP="00514F61">
      <w:pPr>
        <w:pStyle w:val="a5"/>
        <w:spacing w:before="0" w:beforeAutospacing="0" w:after="0" w:afterAutospacing="0" w:line="360" w:lineRule="auto"/>
        <w:ind w:firstLine="709"/>
        <w:jc w:val="both"/>
        <w:rPr>
          <w:b/>
          <w:bCs/>
          <w:sz w:val="28"/>
          <w:szCs w:val="28"/>
        </w:rPr>
      </w:pPr>
      <w:r w:rsidRPr="00F0610F">
        <w:rPr>
          <w:sz w:val="28"/>
          <w:szCs w:val="28"/>
        </w:rPr>
        <w:t>Первое наиболее полное официальное определение беспризорности можно найти в Большой Советской Энциклопедии, изданной в 1930 г.: «Беспризорные - это несовершеннолетние, лишенные педагогического надзора и попечения и живущие в условиях, вредно действующих на их общественные проявления и здоровье. Беспризорными надо считать не только детей, потерявших родителей (или опекунов) и домашний очаг. Если родители (или опекуны) лишают детей пищи, грубо с ними обращаются, совращают их на преступления, разлагающе влияют собственным примером, - дети подобных родителей тоже считаются беспризорными»</w:t>
      </w:r>
      <w:r w:rsidRPr="00F0610F">
        <w:rPr>
          <w:rStyle w:val="a8"/>
          <w:sz w:val="28"/>
          <w:szCs w:val="28"/>
        </w:rPr>
        <w:footnoteReference w:id="9"/>
      </w:r>
      <w:r w:rsidRPr="00F0610F">
        <w:rPr>
          <w:sz w:val="28"/>
          <w:szCs w:val="28"/>
        </w:rPr>
        <w:t>.</w:t>
      </w:r>
    </w:p>
    <w:p w:rsidR="00C2029F" w:rsidRPr="00F0610F" w:rsidRDefault="00C2029F" w:rsidP="00C2029F">
      <w:pPr>
        <w:pStyle w:val="a3"/>
        <w:spacing w:line="360" w:lineRule="auto"/>
        <w:ind w:firstLine="720"/>
        <w:jc w:val="both"/>
        <w:rPr>
          <w:sz w:val="28"/>
          <w:szCs w:val="28"/>
        </w:rPr>
      </w:pPr>
      <w:r w:rsidRPr="00F0610F">
        <w:rPr>
          <w:sz w:val="28"/>
          <w:szCs w:val="28"/>
        </w:rPr>
        <w:t>Термин «безнадзорность» в сочетании с детской беспризорностью появился в официальных документах и законодательных актах только с 1935 г. В годы Великой Отечественной Войны в постановлениях Правительства также использовались оба термина, однако их определений в законодательных актах того времени не было</w:t>
      </w:r>
      <w:r w:rsidRPr="00F0610F">
        <w:rPr>
          <w:rStyle w:val="a8"/>
          <w:sz w:val="28"/>
          <w:szCs w:val="28"/>
        </w:rPr>
        <w:footnoteReference w:id="10"/>
      </w:r>
      <w:r w:rsidRPr="00F0610F">
        <w:rPr>
          <w:sz w:val="28"/>
          <w:szCs w:val="28"/>
        </w:rPr>
        <w:t xml:space="preserve">. </w:t>
      </w:r>
    </w:p>
    <w:p w:rsidR="00C2029F" w:rsidRPr="00F0610F" w:rsidRDefault="00C2029F" w:rsidP="00C2029F">
      <w:pPr>
        <w:pStyle w:val="a3"/>
        <w:spacing w:line="360" w:lineRule="auto"/>
        <w:ind w:firstLine="720"/>
        <w:jc w:val="both"/>
        <w:rPr>
          <w:sz w:val="28"/>
          <w:szCs w:val="28"/>
        </w:rPr>
      </w:pPr>
      <w:r w:rsidRPr="00F0610F">
        <w:rPr>
          <w:sz w:val="28"/>
          <w:szCs w:val="28"/>
        </w:rPr>
        <w:t xml:space="preserve">Не уделяется должного внимания различиям понятий детской беспризорности и безнадзорности и в действующем законодательстве. </w:t>
      </w:r>
    </w:p>
    <w:p w:rsidR="00C2029F" w:rsidRPr="00F0610F" w:rsidRDefault="00C2029F" w:rsidP="00C2029F">
      <w:pPr>
        <w:pStyle w:val="a5"/>
        <w:spacing w:before="0" w:beforeAutospacing="0" w:after="0" w:afterAutospacing="0" w:line="360" w:lineRule="auto"/>
        <w:ind w:firstLine="709"/>
        <w:jc w:val="both"/>
        <w:rPr>
          <w:sz w:val="28"/>
          <w:szCs w:val="28"/>
        </w:rPr>
      </w:pPr>
      <w:r w:rsidRPr="00F0610F">
        <w:rPr>
          <w:sz w:val="28"/>
          <w:szCs w:val="28"/>
        </w:rPr>
        <w:t>Например, в Положении о комиссиях по делам несовершеннолетних (1967 г.), действующем на сегодняшний день, используется термин безнадзорность</w:t>
      </w:r>
      <w:r w:rsidRPr="00F0610F">
        <w:rPr>
          <w:rStyle w:val="a8"/>
          <w:sz w:val="28"/>
          <w:szCs w:val="28"/>
        </w:rPr>
        <w:footnoteReference w:id="11"/>
      </w:r>
      <w:r w:rsidRPr="00F0610F">
        <w:rPr>
          <w:sz w:val="28"/>
          <w:szCs w:val="28"/>
        </w:rPr>
        <w:t>. Положением предусмотрено, что одной из главных задач комиссий по делам несовершеннолетних является предупреждение детской безнадзорности (ст. 1). Однако определения этому понятию не дано.</w:t>
      </w:r>
    </w:p>
    <w:p w:rsidR="00C2029F" w:rsidRPr="00F0610F" w:rsidRDefault="00C2029F" w:rsidP="00C2029F">
      <w:pPr>
        <w:spacing w:line="360" w:lineRule="auto"/>
        <w:ind w:firstLine="720"/>
        <w:jc w:val="both"/>
        <w:rPr>
          <w:sz w:val="28"/>
          <w:szCs w:val="28"/>
        </w:rPr>
      </w:pPr>
      <w:r w:rsidRPr="00F0610F">
        <w:rPr>
          <w:sz w:val="28"/>
          <w:szCs w:val="28"/>
        </w:rPr>
        <w:t>Таким образом, в Положении о комиссиях по делам несовершеннолетних не только не уделяется должного внимания понятийному аппарату, но и происходит слияние терминов «беспризорность» и «безнадзорность».</w:t>
      </w:r>
    </w:p>
    <w:p w:rsidR="00C2029F" w:rsidRPr="00F0610F" w:rsidRDefault="00C2029F" w:rsidP="00C2029F">
      <w:pPr>
        <w:spacing w:line="360" w:lineRule="auto"/>
        <w:ind w:firstLine="720"/>
        <w:jc w:val="both"/>
        <w:rPr>
          <w:sz w:val="28"/>
          <w:szCs w:val="28"/>
        </w:rPr>
      </w:pPr>
      <w:r w:rsidRPr="00F0610F">
        <w:rPr>
          <w:sz w:val="28"/>
          <w:szCs w:val="28"/>
        </w:rPr>
        <w:t>Этих понятий нет и в кодифицированных нормативно-правовых актах, регулирующих права и обязанности несовершеннолетних (например, в Семейном кодексе, в Кодексе об административных правонарушениях, Уголовном Кодексе)</w:t>
      </w:r>
      <w:r w:rsidRPr="00F0610F">
        <w:rPr>
          <w:rStyle w:val="a8"/>
          <w:sz w:val="28"/>
          <w:szCs w:val="28"/>
        </w:rPr>
        <w:footnoteReference w:id="12"/>
      </w:r>
      <w:r w:rsidRPr="00F0610F">
        <w:rPr>
          <w:sz w:val="28"/>
          <w:szCs w:val="28"/>
        </w:rPr>
        <w:t xml:space="preserve">. </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Впервые в законодательстве определения понятий «беспризорность» и «безнадзорность» введены Федеральным законом от 24 июня 1999 г. "Об основах системы профилак</w:t>
      </w:r>
      <w:r w:rsidRPr="00F0610F">
        <w:rPr>
          <w:snapToGrid w:val="0"/>
          <w:sz w:val="28"/>
          <w:szCs w:val="28"/>
        </w:rPr>
        <w:softHyphen/>
        <w:t>тики безнадзорности и правонарушений несо</w:t>
      </w:r>
      <w:r w:rsidRPr="00F0610F">
        <w:rPr>
          <w:snapToGrid w:val="0"/>
          <w:sz w:val="28"/>
          <w:szCs w:val="28"/>
        </w:rPr>
        <w:softHyphen/>
        <w:t>вершеннолетних"</w:t>
      </w:r>
      <w:r w:rsidRPr="00F0610F">
        <w:rPr>
          <w:rStyle w:val="a8"/>
          <w:snapToGrid w:val="0"/>
          <w:sz w:val="28"/>
          <w:szCs w:val="28"/>
        </w:rPr>
        <w:footnoteReference w:id="13"/>
      </w:r>
      <w:r w:rsidRPr="00F0610F">
        <w:rPr>
          <w:snapToGrid w:val="0"/>
          <w:sz w:val="28"/>
          <w:szCs w:val="28"/>
        </w:rPr>
        <w:t xml:space="preserve">. В ст. 1 «Основные понятия» даны следующие определения: </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беспризорный - безнадзорный, не имеющий места жительства и (или) места пребывания».</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Таким образом, в Законе определена грань между понятиями «беспризорный» и «безнадзорный», которой является наличие места жительства (пребывания). Однако, несмотря на то, что в указанном Законе</w:t>
      </w:r>
      <w:r w:rsidRPr="00F0610F">
        <w:rPr>
          <w:b/>
          <w:bCs/>
          <w:snapToGrid w:val="0"/>
          <w:sz w:val="28"/>
          <w:szCs w:val="28"/>
          <w:u w:val="single"/>
        </w:rPr>
        <w:t xml:space="preserve"> </w:t>
      </w:r>
      <w:r w:rsidRPr="00F0610F">
        <w:rPr>
          <w:snapToGrid w:val="0"/>
          <w:sz w:val="28"/>
          <w:szCs w:val="28"/>
        </w:rPr>
        <w:t xml:space="preserve">присутствуют оба термина, упора на различия мер профилактики этих двух категорий несовершеннолетних нет. </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Прежде чем говорить о происхождении детской беспризорности и безнадзорности, в рамках настоящего исследования необходимо четко разграничить эти термины.</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Как справедливо отмечается в юридической литературе, говоря о несовпадении терминов "беспризор</w:t>
      </w:r>
      <w:r w:rsidRPr="00F0610F">
        <w:rPr>
          <w:snapToGrid w:val="0"/>
          <w:sz w:val="28"/>
          <w:szCs w:val="28"/>
        </w:rPr>
        <w:softHyphen/>
        <w:t>ный" и "безнадзорный", следует учитывать, что безнадзорность в основном определяется с помощью правил педагогики</w:t>
      </w:r>
      <w:r w:rsidRPr="00F0610F">
        <w:rPr>
          <w:rStyle w:val="a8"/>
          <w:snapToGrid w:val="0"/>
          <w:sz w:val="28"/>
          <w:szCs w:val="28"/>
        </w:rPr>
        <w:footnoteReference w:id="14"/>
      </w:r>
      <w:r w:rsidRPr="00F0610F">
        <w:rPr>
          <w:snapToGrid w:val="0"/>
          <w:sz w:val="28"/>
          <w:szCs w:val="28"/>
        </w:rPr>
        <w:t>. Не случайно ее сущность, признаки входят в сферу изучения пе</w:t>
      </w:r>
      <w:r w:rsidRPr="00F0610F">
        <w:rPr>
          <w:snapToGrid w:val="0"/>
          <w:sz w:val="28"/>
          <w:szCs w:val="28"/>
        </w:rPr>
        <w:softHyphen/>
        <w:t>дагогической науки, обращавшей внимание на правильно понимаемый надзор за несовершенно</w:t>
      </w:r>
      <w:r w:rsidRPr="00F0610F">
        <w:rPr>
          <w:snapToGrid w:val="0"/>
          <w:sz w:val="28"/>
          <w:szCs w:val="28"/>
        </w:rPr>
        <w:softHyphen/>
        <w:t>летним, который не сводится к контролю за его поведением, времяпрепровождением, а состоит в поддержании, сохранении внутренней духовной связи с ребенком, подростком</w:t>
      </w:r>
      <w:r w:rsidRPr="00F0610F">
        <w:rPr>
          <w:rStyle w:val="a8"/>
          <w:snapToGrid w:val="0"/>
          <w:sz w:val="28"/>
          <w:szCs w:val="28"/>
        </w:rPr>
        <w:footnoteReference w:id="15"/>
      </w:r>
      <w:r w:rsidRPr="00F0610F">
        <w:rPr>
          <w:snapToGrid w:val="0"/>
          <w:sz w:val="28"/>
          <w:szCs w:val="28"/>
        </w:rPr>
        <w:t>. Такой связи, кото</w:t>
      </w:r>
      <w:r w:rsidRPr="00F0610F">
        <w:rPr>
          <w:snapToGrid w:val="0"/>
          <w:sz w:val="28"/>
          <w:szCs w:val="28"/>
        </w:rPr>
        <w:softHyphen/>
        <w:t>рая позволяет сохранять даже на расстоянии кон</w:t>
      </w:r>
      <w:r w:rsidRPr="00F0610F">
        <w:rPr>
          <w:snapToGrid w:val="0"/>
          <w:sz w:val="28"/>
          <w:szCs w:val="28"/>
        </w:rPr>
        <w:softHyphen/>
        <w:t>такт родителей, заменяющих их лиц со своим вос</w:t>
      </w:r>
      <w:r w:rsidRPr="00F0610F">
        <w:rPr>
          <w:snapToGrid w:val="0"/>
          <w:sz w:val="28"/>
          <w:szCs w:val="28"/>
        </w:rPr>
        <w:softHyphen/>
        <w:t xml:space="preserve">питанником. Отсутствие именно такого надзора особенно опасно для легко ранимой психики ребенка, заставляя его пополнять ряды беспризорников. Таким образом, между безнадзорностью и беспризорностью существует прочная связь, поскольку безнадзорность служит благоприятной почвой для беспризорности. </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Наиболее полную отличительную характеристику беспризорности от безнадзорности дала доктор юридических наук А.М. Нечаева. К отличительным признакам, позволяющим считать ребенка беспризорником, по мнению автора, относятся</w:t>
      </w:r>
      <w:r w:rsidRPr="00F0610F">
        <w:rPr>
          <w:rStyle w:val="a8"/>
          <w:snapToGrid w:val="0"/>
          <w:sz w:val="28"/>
          <w:szCs w:val="28"/>
        </w:rPr>
        <w:footnoteReference w:id="16"/>
      </w:r>
      <w:r w:rsidRPr="00F0610F">
        <w:rPr>
          <w:snapToGrid w:val="0"/>
          <w:sz w:val="28"/>
          <w:szCs w:val="28"/>
        </w:rPr>
        <w:t>:</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 полное прекращение всякой связи с семьей, родителями, родственниками;</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 xml:space="preserve">- проживание в местах, не предназначенных для человеческого жилья; </w:t>
      </w:r>
    </w:p>
    <w:p w:rsidR="00C2029F" w:rsidRPr="00F0610F" w:rsidRDefault="00C2029F" w:rsidP="00C2029F">
      <w:pPr>
        <w:spacing w:line="360" w:lineRule="auto"/>
        <w:ind w:firstLine="720"/>
        <w:jc w:val="both"/>
        <w:rPr>
          <w:snapToGrid w:val="0"/>
          <w:sz w:val="28"/>
          <w:szCs w:val="28"/>
        </w:rPr>
      </w:pPr>
      <w:r w:rsidRPr="00F0610F">
        <w:rPr>
          <w:snapToGrid w:val="0"/>
          <w:sz w:val="28"/>
          <w:szCs w:val="28"/>
        </w:rPr>
        <w:t>- добывание средств к жиз</w:t>
      </w:r>
      <w:r w:rsidRPr="00F0610F">
        <w:rPr>
          <w:snapToGrid w:val="0"/>
          <w:sz w:val="28"/>
          <w:szCs w:val="28"/>
        </w:rPr>
        <w:softHyphen/>
        <w:t>ни способами, не признаваемыми в обществе (по</w:t>
      </w:r>
      <w:r w:rsidRPr="00F0610F">
        <w:rPr>
          <w:snapToGrid w:val="0"/>
          <w:sz w:val="28"/>
          <w:szCs w:val="28"/>
        </w:rPr>
        <w:softHyphen/>
        <w:t>прошайничество, воровство и пр.);</w:t>
      </w:r>
    </w:p>
    <w:p w:rsidR="00C2029F" w:rsidRPr="00F0610F" w:rsidRDefault="00C2029F" w:rsidP="00C2029F">
      <w:pPr>
        <w:pStyle w:val="21"/>
        <w:ind w:left="0" w:firstLine="720"/>
        <w:jc w:val="both"/>
        <w:rPr>
          <w:snapToGrid w:val="0"/>
          <w:sz w:val="28"/>
          <w:szCs w:val="28"/>
        </w:rPr>
      </w:pPr>
      <w:r w:rsidRPr="00F0610F">
        <w:rPr>
          <w:snapToGrid w:val="0"/>
          <w:sz w:val="28"/>
          <w:szCs w:val="28"/>
        </w:rPr>
        <w:t>- подчинение «неписаным» законам, продикто</w:t>
      </w:r>
      <w:r w:rsidRPr="00F0610F">
        <w:rPr>
          <w:snapToGrid w:val="0"/>
          <w:sz w:val="28"/>
          <w:szCs w:val="28"/>
        </w:rPr>
        <w:softHyphen/>
        <w:t>ванным признаваемым среди беспризорников ав</w:t>
      </w:r>
      <w:r w:rsidRPr="00F0610F">
        <w:rPr>
          <w:snapToGrid w:val="0"/>
          <w:sz w:val="28"/>
          <w:szCs w:val="28"/>
        </w:rPr>
        <w:softHyphen/>
        <w:t>торитетом.</w:t>
      </w:r>
    </w:p>
    <w:p w:rsidR="00C2029F" w:rsidRPr="00F0610F" w:rsidRDefault="00C2029F" w:rsidP="003E43D9">
      <w:pPr>
        <w:spacing w:line="360" w:lineRule="auto"/>
        <w:ind w:firstLine="720"/>
        <w:jc w:val="both"/>
        <w:rPr>
          <w:snapToGrid w:val="0"/>
          <w:sz w:val="28"/>
          <w:szCs w:val="28"/>
        </w:rPr>
      </w:pPr>
      <w:r w:rsidRPr="00F0610F">
        <w:rPr>
          <w:snapToGrid w:val="0"/>
          <w:sz w:val="28"/>
          <w:szCs w:val="28"/>
        </w:rPr>
        <w:t xml:space="preserve">Как отмечено в </w:t>
      </w:r>
      <w:r w:rsidRPr="00F0610F">
        <w:rPr>
          <w:sz w:val="28"/>
          <w:szCs w:val="28"/>
        </w:rPr>
        <w:t>докладе Независимой комиссии по международным гуманитарным вопросам, посвященном деткой беспризорности, о</w:t>
      </w:r>
      <w:r w:rsidRPr="00F0610F">
        <w:rPr>
          <w:snapToGrid w:val="0"/>
          <w:sz w:val="28"/>
          <w:szCs w:val="28"/>
        </w:rPr>
        <w:t>тличает беспризорных де</w:t>
      </w:r>
      <w:r w:rsidRPr="00F0610F">
        <w:rPr>
          <w:snapToGrid w:val="0"/>
          <w:sz w:val="28"/>
          <w:szCs w:val="28"/>
        </w:rPr>
        <w:softHyphen/>
        <w:t>тей от безнадзорных и то обстоятельство, что они порывают вся</w:t>
      </w:r>
      <w:r w:rsidRPr="00F0610F">
        <w:rPr>
          <w:snapToGrid w:val="0"/>
          <w:sz w:val="28"/>
          <w:szCs w:val="28"/>
        </w:rPr>
        <w:softHyphen/>
        <w:t>кую связь с обществом. Став беспризорни</w:t>
      </w:r>
      <w:r w:rsidRPr="00F0610F">
        <w:rPr>
          <w:snapToGrid w:val="0"/>
          <w:sz w:val="28"/>
          <w:szCs w:val="28"/>
        </w:rPr>
        <w:softHyphen/>
        <w:t>ком, несовершеннолетний попадает как бы в социальный вакуум. Для него не существуют за</w:t>
      </w:r>
      <w:r w:rsidRPr="00F0610F">
        <w:rPr>
          <w:snapToGrid w:val="0"/>
          <w:sz w:val="28"/>
          <w:szCs w:val="28"/>
        </w:rPr>
        <w:softHyphen/>
        <w:t>коны, предназначенные для других граждан. Ма</w:t>
      </w:r>
      <w:r w:rsidRPr="00F0610F">
        <w:rPr>
          <w:snapToGrid w:val="0"/>
          <w:sz w:val="28"/>
          <w:szCs w:val="28"/>
        </w:rPr>
        <w:softHyphen/>
        <w:t>ло того, вычеркну</w:t>
      </w:r>
      <w:r w:rsidRPr="00F0610F">
        <w:rPr>
          <w:snapToGrid w:val="0"/>
          <w:sz w:val="28"/>
          <w:szCs w:val="28"/>
        </w:rPr>
        <w:softHyphen/>
        <w:t>тые из жизни общества, многие беспризорные подростки презирают принятые в нем нормы. Как указано в Докладе Независимой комиссии по международным гуманитарным вопросам «Дети улиц», «они живут по неписаным законам того общест</w:t>
      </w:r>
      <w:r w:rsidRPr="00F0610F">
        <w:rPr>
          <w:snapToGrid w:val="0"/>
          <w:sz w:val="28"/>
          <w:szCs w:val="28"/>
        </w:rPr>
        <w:softHyphen/>
        <w:t>ва, куда попадают, где поощряется, при</w:t>
      </w:r>
      <w:r w:rsidRPr="00F0610F">
        <w:rPr>
          <w:snapToGrid w:val="0"/>
          <w:sz w:val="28"/>
          <w:szCs w:val="28"/>
        </w:rPr>
        <w:softHyphen/>
        <w:t>знается то, что чуждо человеческому обществу, где своя мораль, своя правда, свои авторитеты, наделенные подчас безграничной властью»</w:t>
      </w:r>
      <w:r w:rsidRPr="00F0610F">
        <w:rPr>
          <w:rStyle w:val="a8"/>
          <w:snapToGrid w:val="0"/>
          <w:sz w:val="28"/>
          <w:szCs w:val="28"/>
        </w:rPr>
        <w:footnoteReference w:id="17"/>
      </w:r>
      <w:r w:rsidRPr="00F0610F">
        <w:rPr>
          <w:snapToGrid w:val="0"/>
          <w:sz w:val="28"/>
          <w:szCs w:val="28"/>
        </w:rPr>
        <w:t xml:space="preserve">. </w:t>
      </w:r>
    </w:p>
    <w:p w:rsidR="003E43D9" w:rsidRPr="00F0610F" w:rsidRDefault="003E43D9" w:rsidP="003E43D9">
      <w:pPr>
        <w:spacing w:line="360" w:lineRule="auto"/>
        <w:ind w:firstLine="720"/>
        <w:jc w:val="both"/>
        <w:rPr>
          <w:snapToGrid w:val="0"/>
          <w:sz w:val="28"/>
          <w:szCs w:val="28"/>
        </w:rPr>
      </w:pP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Говорить о беспризорности наверное можно начиная с 1989 года. С этого момента начался абсолютный распад и семьи, и государственных структур, которые должны заниматься детьми. Если раньше худо-бедно за ними осуществляли хотя бы формальный призор, то теперь они стали беспризорными в полном смысле слова.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Основная масса беспризорников имеет папу или маму, а достаточно часто - и того, и другую. Так что сейчас нет ничего страшнее для современного ребенка, чем его собственные родители, которые бывают пьяницами, наркоманами, сумасшедшими, уголовниками и безработными. Убегают от побоев, издевательств, голода.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Приватизация жилья тоже внесла свою лепту в увеличение количества беспризорников: это когда вконец обезденевшие родители продают квартиру первому встречному и съезжают в какую-нибудь коммуналку, а ребенок, приходя из школы, застает в квартире совсем новые лица и записку в дверях: "Поживи у соседей". Такие случаи уже были в Москве, Уфе и Новгороде.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И дети изменились совсем... Они стали жестче, злее, хитрее, врут больше, чем даже три года назад, все какие-то спитые, сексуально озабоченные. Очень много стало детей с психическими нарушениями, просто нервных, с умственной задержкой, некоторые даже не могут вспомнить как их зовут и кто они такие. Вши, гепатит, гонорея - с одной стороны, деньги тысячами при задержании - с другой.</w:t>
      </w:r>
    </w:p>
    <w:p w:rsidR="002B2F02" w:rsidRPr="00F0610F" w:rsidRDefault="002B2F02" w:rsidP="002B2F02">
      <w:pPr>
        <w:pStyle w:val="a5"/>
        <w:spacing w:before="0" w:beforeAutospacing="0" w:after="0" w:afterAutospacing="0" w:line="360" w:lineRule="auto"/>
        <w:ind w:firstLine="709"/>
        <w:jc w:val="both"/>
        <w:rPr>
          <w:b/>
          <w:bCs/>
          <w:sz w:val="28"/>
          <w:szCs w:val="28"/>
        </w:rPr>
      </w:pPr>
    </w:p>
    <w:p w:rsidR="002B2F02" w:rsidRPr="00F0610F" w:rsidRDefault="002B2F02" w:rsidP="002B2F02">
      <w:pPr>
        <w:pStyle w:val="a5"/>
        <w:spacing w:before="0" w:beforeAutospacing="0" w:after="0" w:afterAutospacing="0" w:line="360" w:lineRule="auto"/>
        <w:ind w:firstLine="709"/>
        <w:jc w:val="both"/>
        <w:rPr>
          <w:i/>
          <w:iCs/>
          <w:sz w:val="28"/>
          <w:szCs w:val="28"/>
        </w:rPr>
      </w:pPr>
      <w:r w:rsidRPr="00F0610F">
        <w:rPr>
          <w:i/>
          <w:iCs/>
          <w:sz w:val="28"/>
          <w:szCs w:val="28"/>
        </w:rPr>
        <w:t>Отличительные черты и внешний вид</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Эти наблюдения вы можете сделать и самостоятельно, побывав пару раз на железнодорожном вокзале или же пройдясь по районам перестроек и реконструкций. Это огромно поле деятельности для журналистов и иных бытописателей, благодатное и невозделанное.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Один из них был в рваных детских пижамных штанах, другой - в почему-то солдатских брюках, подпоясанных солдатским же ремнем, третий - в тренировочных штанах и в рубашке навыпуск, четвертый - в шортах. А на улице были зима. И лишь только один, пятый, был одет прилично и по погоде: в куртку, валютные джинсы и меховые полусапожки. Он радостно матерился, здоровался со всеми окружающими, и сообщил всему вокзалу, перевесившись через перила балкончика, что он вернулся навсегда, поскольку дом ему, мягко говоря, надоел.</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Вот и попробуй определи внешний вид. Нынешний беспризорник, как правило, одет по необходимости: лишнюю, мешающую свободно передвигаться одежду выкидывает, а необходимое приворовывает тут же. Если нужно "выезжать в город" - появляется куртка с чужого плеча и шапка. А вообще, беспризорники - большие модники: верхнюю одежду могут менять по несколько раз в неделю, чего не скажешь про рубашки и земляного цвета майки. Так что особенно не удивляйтесь, если на зачуханном восьмилетке увидите пуховик размера на четыре больше.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Какие-то общие закономерности во внешнем облике беспризорника отсутствуют. Это зависит от его возраста, стажа кочевой жизни, и от профессии</w:t>
      </w:r>
      <w:r w:rsidR="009C404B" w:rsidRPr="00F0610F">
        <w:rPr>
          <w:rStyle w:val="a8"/>
          <w:sz w:val="28"/>
          <w:szCs w:val="28"/>
        </w:rPr>
        <w:footnoteReference w:id="18"/>
      </w:r>
      <w:r w:rsidRPr="00F0610F">
        <w:rPr>
          <w:sz w:val="28"/>
          <w:szCs w:val="28"/>
        </w:rPr>
        <w:t>. Самых старших, которых можно застать на вокзале только поздно ночью, вообще трудно отличить от обычных детей, если не приглядеться и не усмотреть во взгляде что-то особенное: заторможенное и решительное одновременно.</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Девицы одеваются по-особому, в соответствии с профессией: ярко, с килограммами косметики на не всегда чистом лице, но издалека или спьяну производят пробирающее впечатление.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Побирушки предпочитают одеваться жалостливее и не мыться, остальные худо-бедно за собой смотрят, особенно те, что работают на выезде. Они умываются достаточно часто и иногда моют голову, что привело бы в праведный гнев беспризорников двадцатых, а если появляются насекомые - могут отстегнуть парикмахеру за стрижку под ноль. Ходить с длинными ногтями считается не совсем приличным, поэтому их обкусывают. </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В отличии от беспризорников двадцатых, за собаками они не ухаживают, потому что собак у них нет, а если бы и были, они, скорее всего, их бы мучили. Из "домашних животных" у них есть вокзальные бомжи и сумасшедшие, предназначенные для забав.</w:t>
      </w:r>
    </w:p>
    <w:p w:rsidR="002B2F02" w:rsidRPr="00F0610F" w:rsidRDefault="003E43D9" w:rsidP="002B2F02">
      <w:pPr>
        <w:pStyle w:val="a5"/>
        <w:spacing w:before="0" w:beforeAutospacing="0" w:after="0" w:afterAutospacing="0" w:line="360" w:lineRule="auto"/>
        <w:ind w:firstLine="709"/>
        <w:jc w:val="both"/>
        <w:rPr>
          <w:i/>
          <w:iCs/>
          <w:sz w:val="28"/>
          <w:szCs w:val="28"/>
        </w:rPr>
      </w:pPr>
      <w:r w:rsidRPr="00F0610F">
        <w:rPr>
          <w:i/>
          <w:iCs/>
          <w:sz w:val="28"/>
          <w:szCs w:val="28"/>
        </w:rPr>
        <w:t>Любимая еда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Безусловно - "Сникерс", "Марс", мороженное и "Пепси". На эти продукты повседневного спроса денег не жалко.</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Питаться предпочитают в одиночку, закупать продукты в дальнем киоске, чтобы никто не мог сопоставить съеденное с той суммой, которая, возможно, осталась.</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На таком рационе можно протянуть ноги, поэтому иногда с большим удовольствием поедаются холодные котлеты и разные булочки. Суп почти не едят, не потому что не любят, а потому, что с ним много возни: в случае опасности с собой не унесешь.</w:t>
      </w:r>
    </w:p>
    <w:p w:rsidR="002B2F02" w:rsidRPr="00F0610F" w:rsidRDefault="003E43D9" w:rsidP="002B2F02">
      <w:pPr>
        <w:pStyle w:val="a5"/>
        <w:spacing w:before="0" w:beforeAutospacing="0" w:after="0" w:afterAutospacing="0" w:line="360" w:lineRule="auto"/>
        <w:ind w:firstLine="709"/>
        <w:jc w:val="both"/>
        <w:rPr>
          <w:i/>
          <w:iCs/>
          <w:sz w:val="28"/>
          <w:szCs w:val="28"/>
        </w:rPr>
      </w:pPr>
      <w:r w:rsidRPr="00F0610F">
        <w:rPr>
          <w:i/>
          <w:iCs/>
          <w:sz w:val="28"/>
          <w:szCs w:val="28"/>
        </w:rPr>
        <w:t>Манеры</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Свистеть, громко смеяться, танцевать и надоедать прохожим беспризорники не любят. Они напрочь лишены демонстративности, достаточно ненавязчивы и мечтают только об одном, чтобы к ним не приставали. Это очень рациональные люди. </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Они не боятся никого, спокойно, хотя и без радости, общаются с журналистами, особенно если их кормят. На вопрос, что будете есть, без зазрения совести заказывают много и выбирают самое дорогое.</w:t>
      </w:r>
    </w:p>
    <w:p w:rsidR="002B2F02" w:rsidRPr="00F0610F" w:rsidRDefault="002B2F02" w:rsidP="004C7283">
      <w:pPr>
        <w:pStyle w:val="a5"/>
        <w:spacing w:before="0" w:beforeAutospacing="0" w:after="0" w:afterAutospacing="0" w:line="360" w:lineRule="auto"/>
        <w:ind w:firstLine="709"/>
        <w:jc w:val="both"/>
        <w:rPr>
          <w:sz w:val="28"/>
          <w:szCs w:val="28"/>
        </w:rPr>
      </w:pPr>
      <w:r w:rsidRPr="00F0610F">
        <w:rPr>
          <w:sz w:val="28"/>
          <w:szCs w:val="28"/>
        </w:rPr>
        <w:t xml:space="preserve">Это только так кажется, что беспризорники бедны, как церковные крысы. </w:t>
      </w:r>
      <w:r w:rsidR="004C7283">
        <w:rPr>
          <w:sz w:val="28"/>
          <w:szCs w:val="28"/>
        </w:rPr>
        <w:t>Беспризорник</w:t>
      </w:r>
      <w:r w:rsidRPr="00F0610F">
        <w:rPr>
          <w:sz w:val="28"/>
          <w:szCs w:val="28"/>
        </w:rPr>
        <w:t>, выпущенный на свободу из детской комнаты милиции, через полтора часа</w:t>
      </w:r>
      <w:r w:rsidR="004C7283">
        <w:rPr>
          <w:sz w:val="28"/>
          <w:szCs w:val="28"/>
        </w:rPr>
        <w:t xml:space="preserve"> может попасться</w:t>
      </w:r>
      <w:r w:rsidRPr="00F0610F">
        <w:rPr>
          <w:sz w:val="28"/>
          <w:szCs w:val="28"/>
        </w:rPr>
        <w:t xml:space="preserve"> вновь с тремя тысячами рублей в кармане. Но этот-то, конечно, из разряда самых ушлых. Новички перебиваются, как могут, потому что делиться, сострадать и помогать здесь не принято. </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Беспризорники любят нехорошие анекдоты, ножи и всякие хлопушки. Не лишены тщеславия и иногда могут себе позволить развернуть перед физиономией какого-нибудь командировочного, давящегося жалкой котлетой, пачку "Винстона".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Беспризорники очень «уважают травку». После пары затяжек становятся очень добрыми, и их тянет любить всех. Они бродят по залу, вгоняя в краску теток преклонных лет, несносно к ним приставая. Спиртное пьют не все.</w:t>
      </w:r>
    </w:p>
    <w:p w:rsidR="002B2F02" w:rsidRPr="00F0610F" w:rsidRDefault="003E43D9" w:rsidP="002B2F02">
      <w:pPr>
        <w:pStyle w:val="a5"/>
        <w:spacing w:before="0" w:beforeAutospacing="0" w:after="0" w:afterAutospacing="0" w:line="360" w:lineRule="auto"/>
        <w:ind w:firstLine="709"/>
        <w:jc w:val="both"/>
        <w:rPr>
          <w:i/>
          <w:iCs/>
          <w:sz w:val="28"/>
          <w:szCs w:val="28"/>
        </w:rPr>
      </w:pPr>
      <w:r w:rsidRPr="00F0610F">
        <w:rPr>
          <w:i/>
          <w:iCs/>
          <w:sz w:val="28"/>
          <w:szCs w:val="28"/>
        </w:rPr>
        <w:t>Времяпрепровождение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Основное в их жизни - это, конечно, "работа". Но об этом ниже. Кроме сна, а спят они утром и днем в укромных уголках (вокзальные могут, согнувшись в три погибели, устроиться в креслах), беспризорники любят есть. </w:t>
      </w:r>
    </w:p>
    <w:p w:rsidR="009C404B" w:rsidRPr="00F0610F" w:rsidRDefault="002B2F02" w:rsidP="009C404B">
      <w:pPr>
        <w:pStyle w:val="a5"/>
        <w:spacing w:before="0" w:beforeAutospacing="0" w:after="0" w:afterAutospacing="0" w:line="360" w:lineRule="auto"/>
        <w:ind w:firstLine="709"/>
        <w:jc w:val="both"/>
        <w:rPr>
          <w:sz w:val="28"/>
          <w:szCs w:val="28"/>
        </w:rPr>
      </w:pPr>
      <w:r w:rsidRPr="00F0610F">
        <w:rPr>
          <w:sz w:val="28"/>
          <w:szCs w:val="28"/>
        </w:rPr>
        <w:t xml:space="preserve">Единственное место, где беспризорника можно взять тепленьким - "лежбище". </w:t>
      </w:r>
    </w:p>
    <w:p w:rsidR="002B2F02" w:rsidRPr="00F0610F" w:rsidRDefault="002B2F02" w:rsidP="009C404B">
      <w:pPr>
        <w:pStyle w:val="a5"/>
        <w:spacing w:before="0" w:beforeAutospacing="0" w:after="0" w:afterAutospacing="0" w:line="360" w:lineRule="auto"/>
        <w:ind w:firstLine="709"/>
        <w:jc w:val="both"/>
        <w:rPr>
          <w:sz w:val="28"/>
          <w:szCs w:val="28"/>
        </w:rPr>
      </w:pPr>
      <w:r w:rsidRPr="00F0610F">
        <w:rPr>
          <w:sz w:val="28"/>
          <w:szCs w:val="28"/>
        </w:rPr>
        <w:t>12 часов ночи - время "Ч". Беспризорники стекаются к кафе и начинается самое интересное - охота на бомжей. Бомжи - это почти люди, они очень нужны беспризорникам, чтобы постоянно сравнивать себя с ними, и понимать, что у них самих не все еще потеряно, и испытывать по этому поводу чувство превосходства и гордость</w:t>
      </w:r>
      <w:r w:rsidR="009C404B" w:rsidRPr="00F0610F">
        <w:rPr>
          <w:rStyle w:val="a8"/>
          <w:sz w:val="28"/>
          <w:szCs w:val="28"/>
        </w:rPr>
        <w:footnoteReference w:id="19"/>
      </w:r>
      <w:r w:rsidRPr="00F0610F">
        <w:rPr>
          <w:sz w:val="28"/>
          <w:szCs w:val="28"/>
        </w:rPr>
        <w:t>. Бомжей можно: бить, пинать, обливать водой и оплевывать, особенно смешно, когда бомжи пытаются догонять обидчиков, поскольку сделать они этого все равно не смогут никогда, а только машут костылем и плюются. Здесь бомж теряет точки опоры и его можно поддеть, опрокинуть и пробежаться взад и вперед по его дохлому тельцу.</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Когда бомж умирает, спорят: как скоро его уберут.</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В грязи и нечистотах вокзальной жизни есть и островок счастья - игральные автоматы. На внешний вид они тоже не очень презентабельные, но здесь можно забыться. Все основные средства тратятся именно на них. Ребят не гоняют, потому что с владельцами автоматов они связаны тесными рабочими узами. Это наплевать, что автоматы не дают никакой прибыли, зато сверкают, в отличие от всего остального.</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Можно также сходить на "видик": в темном видеозале очень хорошо спать, разлегшись под экраном на сцене вповалку. Смотреть беспризорники любят только фантастику, поскольку мордобоев хватает и в реальной жизни, а порнография существует под боком в виде их беспризорных подружек или банды глухонемых девиц.</w:t>
      </w:r>
    </w:p>
    <w:p w:rsidR="002B2F02" w:rsidRPr="00F0610F" w:rsidRDefault="002B2F02" w:rsidP="009C404B">
      <w:pPr>
        <w:pStyle w:val="a5"/>
        <w:spacing w:before="0" w:beforeAutospacing="0" w:after="0" w:afterAutospacing="0" w:line="360" w:lineRule="auto"/>
        <w:ind w:firstLine="709"/>
        <w:jc w:val="both"/>
        <w:rPr>
          <w:sz w:val="28"/>
          <w:szCs w:val="28"/>
        </w:rPr>
      </w:pPr>
      <w:r w:rsidRPr="00F0610F">
        <w:rPr>
          <w:sz w:val="28"/>
          <w:szCs w:val="28"/>
        </w:rPr>
        <w:t>Иногда можно походить по киоскам, прицениться, поглазеть на танцующих под звуки оркестра сумасшедших, поиздеваться над человеком с крестом и в белых одеждах, вещающего что-то про рай и ад, попинать вокзальную семью,</w:t>
      </w:r>
      <w:r w:rsidR="00DC34E4" w:rsidRPr="00F0610F">
        <w:rPr>
          <w:sz w:val="28"/>
          <w:szCs w:val="28"/>
        </w:rPr>
        <w:t xml:space="preserve"> </w:t>
      </w:r>
      <w:r w:rsidRPr="00F0610F">
        <w:rPr>
          <w:sz w:val="28"/>
          <w:szCs w:val="28"/>
        </w:rPr>
        <w:t>выискивающую друг у друга насекомых или посмотреть телевизор. Очень многие из них смотрели "Богатые тоже плачут", смотрели в одиночку, чтоб никто не видел, как они реагируют.</w:t>
      </w:r>
    </w:p>
    <w:p w:rsidR="002B2F02" w:rsidRPr="00F0610F" w:rsidRDefault="003E43D9" w:rsidP="002B2F02">
      <w:pPr>
        <w:pStyle w:val="a5"/>
        <w:spacing w:before="0" w:beforeAutospacing="0" w:after="0" w:afterAutospacing="0" w:line="360" w:lineRule="auto"/>
        <w:ind w:firstLine="709"/>
        <w:jc w:val="both"/>
        <w:rPr>
          <w:i/>
          <w:iCs/>
          <w:sz w:val="28"/>
          <w:szCs w:val="28"/>
        </w:rPr>
      </w:pPr>
      <w:r w:rsidRPr="00F0610F">
        <w:rPr>
          <w:i/>
          <w:iCs/>
          <w:sz w:val="28"/>
          <w:szCs w:val="28"/>
        </w:rPr>
        <w:t>Язык. Привычки. Обычаи</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Речь беспризорника не отличается буйством фантазии. Говорят, как правило, мало, даже между собой, но многозначительно. Правда, попадаются и болтуны, которым важен сам процесс. От нервов и простуд голоса резкие и сиплые, и потому беспризорники напоминают чаек над вокзалом-помойкой. Они очень много ругаются. </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Если послереволюционные беспризорники, которые отличались несколько более романтичной натурой, создали-таки свой язык, то нынешним - более практичным - хватает того, что уже есть - полублатного жаргона и "общепринятой" лексики.</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Зовут друг друга вовсе не по кличкам, а в основном: "эй", "эй ты", или просто - никак, потому что имена помнят редко. Если клички и придумывают, то, скорее по некоторым физическим данным или внешним отличительным признакам:"Рыжий", "Толстый", "Морда". Любой уменьшительно-ласкательный суффикс, которыми их могут "обложить" впечатлительные пассажиры, или просто ласковое слово, воспринимается как личное оскорбление или опасность и вызывает немедленный отпор.</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Надо сказать, что сами беспризорники себя конечно же так не называли. На Урале жили "кайдаки", в Москве, Питере и Ташкенте - мужики и пацаны (те, которые помладше). Девчонки почти повсеместно звались "марухами".</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Сленг беспризорников двадцатых годов неповторим и не изучен, хотя в современных блатных вариантах слышны отголоски прошедших времен: "чинаши" - окурки, "шамовка" - еда, "сламщики" - друзья и далее до бесконечности</w:t>
      </w:r>
      <w:r w:rsidR="009C404B" w:rsidRPr="00F0610F">
        <w:rPr>
          <w:rStyle w:val="a8"/>
          <w:sz w:val="28"/>
          <w:szCs w:val="28"/>
        </w:rPr>
        <w:footnoteReference w:id="20"/>
      </w:r>
      <w:r w:rsidRPr="00F0610F">
        <w:rPr>
          <w:sz w:val="28"/>
          <w:szCs w:val="28"/>
        </w:rPr>
        <w:t>.</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Беспризорник был существом сентиментальным: обожал жалостливые песни про бездомных собак и про самих себя:</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"По притонам я с детства скитался,</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Не имея родного угла,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Ах, зачем я на свет появился,</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Ах, зачем меня мать родила..."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Любимым музыкальным инструментом были "зубари", т.е. не чищеные, как правило, беспризорничьи зубы. Дети бывших интеллигентов ухитрялись выстукивать на них даже ноктюрны Шопена.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Алкоголь был в почете, наблюдатели отмечали крайнюю степень истощения и испитости детских физиономий, ко всему прочему - курили (как впрочем и сейчас) травку, пользовались кокаином и болели сифилисом. Отзывались на клички (сейчас это не очень распространено): "Медвежонок", "Крыса", "Воробей". Настоящие свои имена, не говоря уже про фамилии и отчества, никто и не помнил. Жили коллективно, но люди в стае постоянно менялись. Питались из "общака", хотя каждый имел и свою заначку.</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Очень любили всяческие происшествия: особенно мордобои и смертоубийства, которые можно было наблюдать, подавая комментарии с соседних крыш. Иногда резвились сами, но в меру: разве что играя прохожим в футбол или вырезая из дамской шубки всю филейную часть. Опять-таки - карты, пристеночки, камушки, в которые проигрывалось все, даже свои и чужие жизни. Короче, с колокольни прожитых лет и в сравнении с нынешним поколением обитателей вокзалов, исторические беспризорники производили несколько ироничное и в целом доброе впечатление.</w:t>
      </w:r>
    </w:p>
    <w:p w:rsidR="002B2F02" w:rsidRPr="00F0610F" w:rsidRDefault="00C1224F" w:rsidP="002B2F02">
      <w:pPr>
        <w:pStyle w:val="a5"/>
        <w:spacing w:before="0" w:beforeAutospacing="0" w:after="0" w:afterAutospacing="0" w:line="360" w:lineRule="auto"/>
        <w:ind w:firstLine="709"/>
        <w:jc w:val="both"/>
        <w:rPr>
          <w:i/>
          <w:iCs/>
          <w:sz w:val="28"/>
          <w:szCs w:val="28"/>
        </w:rPr>
      </w:pPr>
      <w:r w:rsidRPr="00F0610F">
        <w:rPr>
          <w:i/>
          <w:iCs/>
          <w:sz w:val="28"/>
          <w:szCs w:val="28"/>
        </w:rPr>
        <w:t>Способы существования</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Кражи: мелкие и покрупнее, в зависимости от возраста и габаритов исполнителя, кто постарше - потихонечку начинал грабить, девицы занимались проституцией, а самые маленькие дети - в основном попрошайничали и крали пирожки с рынков. Это сейчас у беспризорников может быть несколько десятков профессий на выбор.</w:t>
      </w:r>
    </w:p>
    <w:p w:rsidR="002B2F02" w:rsidRPr="00F0610F" w:rsidRDefault="002B2F02" w:rsidP="009C404B">
      <w:pPr>
        <w:pStyle w:val="a5"/>
        <w:spacing w:before="0" w:beforeAutospacing="0" w:after="0" w:afterAutospacing="0" w:line="360" w:lineRule="auto"/>
        <w:ind w:firstLine="709"/>
        <w:jc w:val="both"/>
        <w:rPr>
          <w:sz w:val="28"/>
          <w:szCs w:val="28"/>
        </w:rPr>
      </w:pPr>
      <w:r w:rsidRPr="00F0610F">
        <w:rPr>
          <w:sz w:val="28"/>
          <w:szCs w:val="28"/>
        </w:rPr>
        <w:t>Рано или поздно беспризорники вырастали, просыпались однажды в каком-нибудь подвале и понимали, что так больше жить нельзя, хватит - и покатила жизнь воровская по "малинам" и ГУЛАГам.</w:t>
      </w:r>
    </w:p>
    <w:p w:rsidR="00C1224F" w:rsidRPr="00F0610F" w:rsidRDefault="00C1224F" w:rsidP="002B2F02">
      <w:pPr>
        <w:pStyle w:val="a5"/>
        <w:spacing w:before="0" w:beforeAutospacing="0" w:after="0" w:afterAutospacing="0" w:line="360" w:lineRule="auto"/>
        <w:ind w:firstLine="709"/>
        <w:jc w:val="both"/>
        <w:rPr>
          <w:b/>
          <w:bCs/>
          <w:sz w:val="28"/>
          <w:szCs w:val="28"/>
        </w:rPr>
      </w:pPr>
    </w:p>
    <w:p w:rsidR="00C1224F" w:rsidRPr="00F0610F" w:rsidRDefault="00C1224F" w:rsidP="002B2F02">
      <w:pPr>
        <w:pStyle w:val="a5"/>
        <w:spacing w:before="0" w:beforeAutospacing="0" w:after="0" w:afterAutospacing="0" w:line="360" w:lineRule="auto"/>
        <w:ind w:firstLine="709"/>
        <w:jc w:val="both"/>
        <w:rPr>
          <w:b/>
          <w:bCs/>
          <w:sz w:val="28"/>
          <w:szCs w:val="28"/>
        </w:rPr>
      </w:pPr>
    </w:p>
    <w:p w:rsidR="002B2F02" w:rsidRPr="00F0610F" w:rsidRDefault="00C1224F" w:rsidP="002B2F02">
      <w:pPr>
        <w:pStyle w:val="a5"/>
        <w:spacing w:before="0" w:beforeAutospacing="0" w:after="0" w:afterAutospacing="0" w:line="360" w:lineRule="auto"/>
        <w:ind w:firstLine="709"/>
        <w:jc w:val="both"/>
        <w:rPr>
          <w:i/>
          <w:iCs/>
          <w:sz w:val="28"/>
          <w:szCs w:val="28"/>
        </w:rPr>
      </w:pPr>
      <w:r w:rsidRPr="00F0610F">
        <w:rPr>
          <w:i/>
          <w:iCs/>
          <w:sz w:val="28"/>
          <w:szCs w:val="28"/>
        </w:rPr>
        <w:t>Профессии</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Если раньше, после революции, беспризорники в основном воровали, то теперь спектр их деятельности значительно расширился, хотя приворовывают все.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"Бутылочники" - основные их доходы складываются из выручки от сданных бутылок. Они в точности знают где и когда продают пиво, и пасут мужиков от самого прилавка и до последнего глотка. Бутылки сдаются еще тепленькими, сразу же - чтоб не отняли. Если день удачен, и бутылок накапливается так много, что за один раз унести невозможно - часть отдается на хранение какой-нибудь бомжихе, получающей потом процент от дохода.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Скупают бутылки тетечки в буфетах и кафе, своих "клиентов" они знают в лицо и берут только у них, поэтому "бутылочники" - своего рода монополисты.</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Воришки - они в основном промышляют мелкими кражами: обчищают карманы у пьяниц и спящих, наведываются в камеры хранения, часто выезжают в город - таскать из ларьков. Это - почти элита. Именно их, как наиболее квалифицированные кадры, используют взрослые преступники, если нужно "постоять на шухере" или, за определенную плату, взять вину на себя при облаве - все равно отпустят. Также они работают "наводчиками", ухитряясь иногда служить двум "фирмам": тем, кто грабит, и тем, кого грабят.</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"Съемщики" - это те, которых снимают для удовольствий. Есть одиночки, но если вы увидите, например, около игральных автоматов на Курском вокзале или у касс дальнего следования в Питере приличных мужчин в добротном пальто, а рядом с ними - на корточках - изможденных мальчишек, тупо смотрящих перед собой - знайте, это - сутенер и его "товар". С сутенером работают малыши, им безопаснее, но достается больше.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Профессия это не считается зазорной, поскольку каждый волен делать с собой, что ему вздумается - такова мораль беспризорной стаи. А что касается любителей, то их хватает - в день приходится по пять-шесть клиентов.</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Среди "съемщиков" есть особый, элитный клан - те мальчишки, которые обслуживают только особ прекрасного пола. Они, как правило, постарше и выглядят поприличнее - профессия требует. Это - сливки беспризорного общества.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Ко всему прочему среди беспризорников есть "носильщики", которые помогают донести багаж до вагона (иногда унося его насовсем),"продавцы", которые занимаются перепродажей сигарет и мороженного, ухитряясь при этом болеет вирусным гепатитом или еще какой-нибудь дрянью. Некоторые специализируются на перевозки грузов между городами: сырья для наркотиков, награбленного или еще чего-нибудь. У девиц в основном одна специальность -проституция: можно "на съем", а можно стать временной "женой" крутого кавказского парня</w:t>
      </w:r>
      <w:r w:rsidR="009C404B" w:rsidRPr="00F0610F">
        <w:rPr>
          <w:rStyle w:val="a8"/>
          <w:sz w:val="28"/>
          <w:szCs w:val="28"/>
        </w:rPr>
        <w:footnoteReference w:id="21"/>
      </w:r>
      <w:r w:rsidRPr="00F0610F">
        <w:rPr>
          <w:sz w:val="28"/>
          <w:szCs w:val="28"/>
        </w:rPr>
        <w:t>.</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Работают беспризорники, как правило, днем, и не там, где живут. Для работы есть рынки и иные многолюдные места. Доходы делят на три части: одна (самая маленькая) - плата тем, кто их "пасет", другая (средняя) - та, которую можно при всех вытащить из карманов, если они есть, а третья (самая большая) - та, которую прячут в шапку - заначка.</w:t>
      </w:r>
    </w:p>
    <w:p w:rsidR="002B2F02" w:rsidRPr="00F0610F" w:rsidRDefault="002B2F02" w:rsidP="002B2F02">
      <w:pPr>
        <w:pStyle w:val="a5"/>
        <w:spacing w:before="0" w:beforeAutospacing="0" w:after="0" w:afterAutospacing="0" w:line="360" w:lineRule="auto"/>
        <w:ind w:firstLine="709"/>
        <w:jc w:val="both"/>
        <w:rPr>
          <w:i/>
          <w:iCs/>
          <w:sz w:val="28"/>
          <w:szCs w:val="28"/>
        </w:rPr>
      </w:pPr>
      <w:r w:rsidRPr="00F0610F">
        <w:rPr>
          <w:i/>
          <w:iCs/>
          <w:sz w:val="28"/>
          <w:szCs w:val="28"/>
        </w:rPr>
        <w:t>Типы бе</w:t>
      </w:r>
      <w:r w:rsidR="00C1224F" w:rsidRPr="00F0610F">
        <w:rPr>
          <w:i/>
          <w:iCs/>
          <w:sz w:val="28"/>
          <w:szCs w:val="28"/>
        </w:rPr>
        <w:t>спризорников и их классификация</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Беспризорников можно классифицировать по-разному: по тому, как они зарабатывают себе на жизнь, по тому, как они стали беспризорниками, и - так сказать, по характеру, их бродячей жизни.</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Также беспризорники делятся на типы. </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 </w:t>
      </w:r>
      <w:r w:rsidRPr="00F0610F">
        <w:rPr>
          <w:i/>
          <w:iCs/>
          <w:sz w:val="28"/>
          <w:szCs w:val="28"/>
        </w:rPr>
        <w:t>оседлый беспризорник</w:t>
      </w:r>
      <w:r w:rsidRPr="00F0610F">
        <w:rPr>
          <w:sz w:val="28"/>
          <w:szCs w:val="28"/>
        </w:rPr>
        <w:t>, который живет на одном и том же вокзале или в одном и том же подвале по несколько месяцев. А если заберут, возвращается обратно, когда отпустят. На Курском вокзале таких человек двадцать, их знают в лицо и по фамилиям, как, в принципе, и их непутевых родителей.</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 </w:t>
      </w:r>
      <w:r w:rsidRPr="00F0610F">
        <w:rPr>
          <w:i/>
          <w:iCs/>
          <w:sz w:val="28"/>
          <w:szCs w:val="28"/>
        </w:rPr>
        <w:t>сезонный беспризорник</w:t>
      </w:r>
      <w:r w:rsidRPr="00F0610F">
        <w:rPr>
          <w:sz w:val="28"/>
          <w:szCs w:val="28"/>
        </w:rPr>
        <w:t>, который едет на заработки, например, в Поволжье убирать помидоры или коноплю. Иногда сезонники попадают в рабство - сколько их выживает на плантациях - не знает никто.</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 </w:t>
      </w:r>
      <w:r w:rsidRPr="00F0610F">
        <w:rPr>
          <w:i/>
          <w:iCs/>
          <w:sz w:val="28"/>
          <w:szCs w:val="28"/>
        </w:rPr>
        <w:t>кочующий беспризорник</w:t>
      </w:r>
      <w:r w:rsidRPr="00F0610F">
        <w:rPr>
          <w:sz w:val="28"/>
          <w:szCs w:val="28"/>
        </w:rPr>
        <w:t>. Смысл его существования - бродить по всему СНГ в поисках хлебных мест, в зависимости от времени года.</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 </w:t>
      </w:r>
      <w:r w:rsidRPr="00F0610F">
        <w:rPr>
          <w:i/>
          <w:iCs/>
          <w:sz w:val="28"/>
          <w:szCs w:val="28"/>
        </w:rPr>
        <w:t>случайный беспризорник</w:t>
      </w:r>
      <w:r w:rsidRPr="00F0610F">
        <w:rPr>
          <w:sz w:val="28"/>
          <w:szCs w:val="28"/>
        </w:rPr>
        <w:t>, волею злодейки-судьбы выкинутый на улицу, а вовсе не специально убежавший. Он шляется первое время просто так, пока не приобретает специальность, а его измученное лицо не превращается во вполне упитанное.</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sz w:val="28"/>
          <w:szCs w:val="28"/>
        </w:rPr>
        <w:t xml:space="preserve">- </w:t>
      </w:r>
      <w:r w:rsidRPr="00F0610F">
        <w:rPr>
          <w:i/>
          <w:iCs/>
          <w:sz w:val="28"/>
          <w:szCs w:val="28"/>
        </w:rPr>
        <w:t>"семейный" беспризорник</w:t>
      </w:r>
      <w:r w:rsidRPr="00F0610F">
        <w:rPr>
          <w:sz w:val="28"/>
          <w:szCs w:val="28"/>
        </w:rPr>
        <w:t>, который бомжует вместе со своей мамой, братьями и сестрами. Они живут на вокзальном гранитном полу. Он, может быть, и рад вернуться домой, но там то ли - война, то ли - сумасшедшие родители тому помеха. Помыкавшись с годок, "семейный" беспризорник рано утром встает, забирает у спящей мамаши ее последнее барахло и отчаливает в неизвестном, даже ему самому, направлении.</w:t>
      </w:r>
    </w:p>
    <w:p w:rsidR="002B2F02" w:rsidRPr="00F0610F" w:rsidRDefault="002B2F02" w:rsidP="002B2F02">
      <w:pPr>
        <w:pStyle w:val="a5"/>
        <w:spacing w:before="0" w:beforeAutospacing="0" w:after="0" w:afterAutospacing="0" w:line="360" w:lineRule="auto"/>
        <w:ind w:firstLine="709"/>
        <w:jc w:val="both"/>
        <w:rPr>
          <w:sz w:val="28"/>
          <w:szCs w:val="28"/>
        </w:rPr>
      </w:pPr>
      <w:r w:rsidRPr="00F0610F">
        <w:rPr>
          <w:b/>
          <w:bCs/>
          <w:i/>
          <w:iCs/>
          <w:sz w:val="28"/>
          <w:szCs w:val="28"/>
        </w:rPr>
        <w:t>Причины беспризорности</w:t>
      </w:r>
      <w:r w:rsidRPr="00F0610F">
        <w:rPr>
          <w:sz w:val="28"/>
          <w:szCs w:val="28"/>
        </w:rPr>
        <w:t xml:space="preserve"> носят социально-экономический характер. Беспризорность возникла в результате войн, революций, голода, стихийных бедствий, эпидемий и др. потрясений, влекущих за собой сиротство детей. Росту беспризорности способствовали экономические кризисы, безработица, нужда и детская эксплуатация. Беспризорность как крайнее проявление детской безнадзорности может быть вызвана также такими причинами, как конфликтная обстановка в семье, учебных заведениях, аморальное поведение родителей, жестокое обращение с детьми (в том числе злоупотребление властью со стороны родителей, опекунов или лиц, их заменяющих, которые иногда в корыстных целях принуждают детей к нарушению правовых и моральных норм), что заставляет их уходить из дома. Беспризорности неизбежно сопутствуют тяжёлые социальные последствия: рост правонарушений, проституция несовершеннолетних, алкоголизм, наркомания, а также болезни и опасность возникновения эпидемий.</w:t>
      </w:r>
    </w:p>
    <w:p w:rsidR="002B2F02" w:rsidRPr="00F0610F" w:rsidRDefault="002B2F02" w:rsidP="002B2F02"/>
    <w:p w:rsidR="002B2F02" w:rsidRPr="00F0610F" w:rsidRDefault="002B2F02" w:rsidP="002B2F02">
      <w:pPr>
        <w:pStyle w:val="a3"/>
        <w:spacing w:line="360" w:lineRule="auto"/>
        <w:ind w:firstLine="709"/>
        <w:jc w:val="both"/>
        <w:rPr>
          <w:sz w:val="28"/>
          <w:szCs w:val="28"/>
        </w:rPr>
      </w:pPr>
      <w:r w:rsidRPr="00F0610F">
        <w:rPr>
          <w:sz w:val="28"/>
          <w:szCs w:val="28"/>
        </w:rPr>
        <w:t xml:space="preserve">Тяжелое социально-экономическое положение, в котором оказалась Россия в результате проводимых в последнее десятилетие "реформ", одним из своих последствий имеет колоссальный рост числа беспризорных детей. По данным Генеральной прокуратуры РФ сейчас в России насчитывается два миллиона беспризорников. У кого-то из этих детей нет родителей. У других родители потеряли жилье и сами являются бездомными. Многие дети жили в семьях родителей-алкоголиков, подвергались побоям и вынуждены были уйти из дома. Причины детской бездомности могут быть разными, но результат общий - дети вынуждены месяцами и годами жить на вокзалах и в подвалах, не имея нормального питания, не получая образования. Зачастую они попадают в криминальную среду, живут и воспитываются по ее законам. </w:t>
      </w:r>
    </w:p>
    <w:p w:rsidR="002B2F02" w:rsidRPr="00F0610F" w:rsidRDefault="002B2F02" w:rsidP="002B2F02">
      <w:pPr>
        <w:spacing w:line="360" w:lineRule="auto"/>
        <w:ind w:firstLine="709"/>
        <w:jc w:val="both"/>
        <w:rPr>
          <w:sz w:val="28"/>
          <w:szCs w:val="28"/>
        </w:rPr>
      </w:pPr>
      <w:r w:rsidRPr="00F0610F">
        <w:rPr>
          <w:sz w:val="28"/>
          <w:szCs w:val="28"/>
        </w:rPr>
        <w:t>В сложившейся ситуации государство не предпринимает эффективных мер для решения проблем беспризорности. В государственных детских домах, которых в России 2 тысячи, находится 67 тысяч детей, еще 27 тысяч живут в 150 школах-интернатах. Однако и у большинства этих детей, вроде бы как-то устроенных, жизнь далека от благополучия. 10% детских домов и школ-интернатов не имеют нормальных санитарных условий, 48% требуют капитального ремонта, 5% находятся в аварийном состоянии. Во многих местах детские учреждения не получают даже положенного по бюджету финансирования. Массовый характер имеют случаи воровства и нецелевого использования бюджетных средств администрациями детских домов</w:t>
      </w:r>
      <w:r w:rsidR="009C404B" w:rsidRPr="00F0610F">
        <w:rPr>
          <w:rStyle w:val="a8"/>
          <w:sz w:val="28"/>
          <w:szCs w:val="28"/>
        </w:rPr>
        <w:footnoteReference w:id="22"/>
      </w:r>
      <w:r w:rsidRPr="00F0610F">
        <w:rPr>
          <w:sz w:val="28"/>
          <w:szCs w:val="28"/>
        </w:rPr>
        <w:t xml:space="preserve">. </w:t>
      </w:r>
    </w:p>
    <w:p w:rsidR="002B2F02" w:rsidRPr="00F0610F" w:rsidRDefault="002B2F02" w:rsidP="002B2F02">
      <w:pPr>
        <w:spacing w:line="360" w:lineRule="auto"/>
        <w:ind w:firstLine="709"/>
        <w:jc w:val="both"/>
        <w:rPr>
          <w:sz w:val="28"/>
          <w:szCs w:val="28"/>
        </w:rPr>
      </w:pPr>
      <w:r w:rsidRPr="00F0610F">
        <w:rPr>
          <w:sz w:val="28"/>
          <w:szCs w:val="28"/>
        </w:rPr>
        <w:t xml:space="preserve">Воспитанникам государственных детских домов не хватает одежды, школьно-письменных принадлежностей, а часто и питания. В ряде регионов у детей по 2-3 года не бывает медосмотров. В результате среди воспитанников детских домов много ослабленных и страдающих хроническими заболеваниями детей. Часто дети подвергаются грубому обращению и побоям со стороны воспитателей. Как правило, подростки выходят из детского дома совершенно неподготовленными к жизни, им не оказывается ни практическая, ни психологическая поддержка в дальнейшем устройстве своей судьбы. В итоге еще одна страшная статистика: 40% выпускников детских домов и школ-интернатов для сирот становятся алкоголиками или наркоманами, 40% попадают в преступный мир, 10% кончают жизнь самоубийством. Только 10% более или менее успешно устраиваются в самостоятельной жизни. </w:t>
      </w:r>
    </w:p>
    <w:p w:rsidR="002B2F02" w:rsidRPr="00F0610F" w:rsidRDefault="002B2F02" w:rsidP="002B2F02">
      <w:pPr>
        <w:spacing w:line="360" w:lineRule="auto"/>
        <w:ind w:firstLine="709"/>
        <w:jc w:val="both"/>
        <w:rPr>
          <w:sz w:val="28"/>
          <w:szCs w:val="28"/>
        </w:rPr>
      </w:pPr>
      <w:r w:rsidRPr="00F0610F">
        <w:rPr>
          <w:sz w:val="28"/>
          <w:szCs w:val="28"/>
        </w:rPr>
        <w:t xml:space="preserve">Попытки как-то помочь беспризорным детям предпринимают различные общественные организации. Они организуют питание детей на улице и в столовых, оказывают медицинскую и психологическую помощь беспризорным детям, создают свои детские дома и приюты, в том числе семейного типа. Эта деятельность дает конкретные результаты, но, к сожалению, охватывает пока лишь небольшой процент беспризорных детей. </w:t>
      </w:r>
    </w:p>
    <w:p w:rsidR="002B2F02" w:rsidRPr="00F0610F" w:rsidRDefault="002B2F02" w:rsidP="002B2F02">
      <w:pPr>
        <w:spacing w:line="360" w:lineRule="auto"/>
        <w:ind w:firstLine="709"/>
        <w:jc w:val="both"/>
        <w:rPr>
          <w:sz w:val="28"/>
          <w:szCs w:val="28"/>
        </w:rPr>
      </w:pPr>
      <w:r w:rsidRPr="00F0610F">
        <w:rPr>
          <w:sz w:val="28"/>
          <w:szCs w:val="28"/>
        </w:rPr>
        <w:t>15 сентября 1990 года, 10 лет назад, Россия ратифицировала Конвенцию ООН о правах ребенка. В 1992 году представила в Комитет ООН по правам ребенка свой первый Государственный периодический доклад о том, как наше государство эту конвенцию выполняет. "Выяснилось", что выполняет очень даже хорошо, правда, все еще есть "отдельные недостатки".</w:t>
      </w:r>
    </w:p>
    <w:p w:rsidR="002B2F02" w:rsidRPr="00F0610F" w:rsidRDefault="002B2F02" w:rsidP="002B2F02">
      <w:pPr>
        <w:spacing w:line="360" w:lineRule="auto"/>
        <w:ind w:firstLine="709"/>
        <w:jc w:val="both"/>
        <w:rPr>
          <w:sz w:val="28"/>
          <w:szCs w:val="28"/>
        </w:rPr>
      </w:pPr>
      <w:r w:rsidRPr="00F0610F">
        <w:rPr>
          <w:sz w:val="28"/>
          <w:szCs w:val="28"/>
        </w:rPr>
        <w:t xml:space="preserve">Члены комитета оказались умнее финансистов МВФ - на слово не поверили. Мало того, выработали свои рекомендации, надо сказать, достаточно жесткие. </w:t>
      </w:r>
    </w:p>
    <w:p w:rsidR="002B2F02" w:rsidRPr="00F0610F" w:rsidRDefault="002B2F02" w:rsidP="002B2F02">
      <w:pPr>
        <w:spacing w:line="360" w:lineRule="auto"/>
        <w:ind w:firstLine="709"/>
        <w:jc w:val="both"/>
        <w:rPr>
          <w:sz w:val="28"/>
          <w:szCs w:val="28"/>
        </w:rPr>
      </w:pPr>
      <w:r w:rsidRPr="00F0610F">
        <w:rPr>
          <w:sz w:val="28"/>
          <w:szCs w:val="28"/>
        </w:rPr>
        <w:t xml:space="preserve">Нам было рекомендовано "провести всеобъемлющую судебную реформу, что касается отправления правосудия в отношении несовершеннолетних" (ювенальная юстиция). </w:t>
      </w:r>
    </w:p>
    <w:p w:rsidR="002B2F02" w:rsidRPr="00F0610F" w:rsidRDefault="002B2F02" w:rsidP="002B2F02">
      <w:pPr>
        <w:spacing w:line="360" w:lineRule="auto"/>
        <w:ind w:firstLine="709"/>
        <w:jc w:val="both"/>
        <w:rPr>
          <w:sz w:val="28"/>
          <w:szCs w:val="28"/>
        </w:rPr>
      </w:pPr>
      <w:r w:rsidRPr="00F0610F">
        <w:rPr>
          <w:sz w:val="28"/>
          <w:szCs w:val="28"/>
        </w:rPr>
        <w:t xml:space="preserve">Россия эту рекомендацию не просто проигнорировала, но и официально отклонила. 18 мая 2000 года (заметьте: 7 лет спустя) правительство РФ направило в Госдуму отрицательное заключение на проекты законов о ювенальной юстиции (документ №1591 п-п4 за подписью Виктора Христенко). </w:t>
      </w:r>
    </w:p>
    <w:p w:rsidR="002B2F02" w:rsidRPr="00F0610F" w:rsidRDefault="002B2F02" w:rsidP="002B2F02">
      <w:pPr>
        <w:spacing w:line="360" w:lineRule="auto"/>
        <w:ind w:firstLine="709"/>
        <w:jc w:val="both"/>
        <w:rPr>
          <w:sz w:val="28"/>
          <w:szCs w:val="28"/>
        </w:rPr>
      </w:pPr>
      <w:r w:rsidRPr="00F0610F">
        <w:rPr>
          <w:sz w:val="28"/>
          <w:szCs w:val="28"/>
        </w:rPr>
        <w:t xml:space="preserve">Нам было рекомендовано "активно развивать альтернативные формы ухода, заменяющие уход в интернатных учреждениях" за детьми, "лишенными семейного окружения". Похоже, что у нас несколько иное понятие семейного окружения, ибо дело тоже не сдвинулось с мертвой точки. </w:t>
      </w:r>
    </w:p>
    <w:p w:rsidR="002B2F02" w:rsidRPr="00F0610F" w:rsidRDefault="002B2F02" w:rsidP="002B2F02">
      <w:pPr>
        <w:spacing w:line="360" w:lineRule="auto"/>
        <w:ind w:firstLine="709"/>
        <w:jc w:val="both"/>
        <w:rPr>
          <w:sz w:val="28"/>
          <w:szCs w:val="28"/>
        </w:rPr>
      </w:pPr>
      <w:r w:rsidRPr="00F0610F">
        <w:rPr>
          <w:sz w:val="28"/>
          <w:szCs w:val="28"/>
        </w:rPr>
        <w:t xml:space="preserve">Нам было рекомендовано "разработать процедуры и механизмы для рассмотрения жалоб детей на грубое и жестокое обращение с ними". Реакция - нулевая. Дети по-прежнему бесправны. </w:t>
      </w:r>
    </w:p>
    <w:p w:rsidR="002B2F02" w:rsidRPr="00F0610F" w:rsidRDefault="002B2F02" w:rsidP="002B2F02">
      <w:pPr>
        <w:spacing w:line="360" w:lineRule="auto"/>
        <w:ind w:firstLine="709"/>
        <w:jc w:val="both"/>
        <w:rPr>
          <w:sz w:val="28"/>
          <w:szCs w:val="28"/>
        </w:rPr>
      </w:pPr>
      <w:r w:rsidRPr="00F0610F">
        <w:rPr>
          <w:sz w:val="28"/>
          <w:szCs w:val="28"/>
        </w:rPr>
        <w:t>Нам было рекомендовано "оказывать поддержку неправительственным организациям в целях активизации их работы в области прав ребенка". Но и в этом вопросе никаких подвижек. По-прежнему царствует госмонополия на решение проблем детства - вернее, на их нерешение. А ведь проблемы подобного рода в развитых странах решаются как "социальный заказ". Причем не только решаются, но и финансируются из бюджета.</w:t>
      </w:r>
    </w:p>
    <w:p w:rsidR="002B2F02" w:rsidRPr="00F0610F" w:rsidRDefault="002B2F02" w:rsidP="002B2F02">
      <w:pPr>
        <w:spacing w:line="360" w:lineRule="auto"/>
        <w:ind w:firstLine="709"/>
        <w:jc w:val="both"/>
        <w:rPr>
          <w:sz w:val="28"/>
          <w:szCs w:val="28"/>
        </w:rPr>
      </w:pPr>
      <w:r w:rsidRPr="00F0610F">
        <w:rPr>
          <w:sz w:val="28"/>
          <w:szCs w:val="28"/>
        </w:rPr>
        <w:t xml:space="preserve">Уяснив, что на официальный документ ООН попросту наплевали, Комитет по правам ребенка был вынужден повторить все свои рекомендации и дополнительно выразить озабоченность отсутствием реакции со стороны Правительства РФ. И снова оказался не услышанным. </w:t>
      </w:r>
    </w:p>
    <w:p w:rsidR="002B2F02" w:rsidRPr="00F0610F" w:rsidRDefault="002B2F02" w:rsidP="002B2F02">
      <w:pPr>
        <w:spacing w:line="360" w:lineRule="auto"/>
        <w:ind w:firstLine="709"/>
        <w:jc w:val="both"/>
        <w:rPr>
          <w:sz w:val="28"/>
          <w:szCs w:val="28"/>
        </w:rPr>
      </w:pPr>
      <w:r w:rsidRPr="00F0610F">
        <w:rPr>
          <w:sz w:val="28"/>
          <w:szCs w:val="28"/>
        </w:rPr>
        <w:t>А между тем только за 1995-1999 годы детское и подростковое население России сократилось на 3 625 000 человек. Катастрофически возросло социальное сиротство. Число безнадзорных детей исчисляется миллионами, а детьми-правонарушителями по-прежнему занимается "взрослая" юстиция, которая в принципе не приспособлена для профилактики и реабилитации. Продолжают процветать избыточная диагностика умственной отсталости и применение психотропных средств по отношению к детям в качестве метода "поддержания дисциплины"</w:t>
      </w:r>
      <w:r w:rsidR="009C404B" w:rsidRPr="00F0610F">
        <w:rPr>
          <w:rStyle w:val="a8"/>
          <w:sz w:val="28"/>
          <w:szCs w:val="28"/>
        </w:rPr>
        <w:footnoteReference w:id="23"/>
      </w:r>
      <w:r w:rsidRPr="00F0610F">
        <w:rPr>
          <w:sz w:val="28"/>
          <w:szCs w:val="28"/>
        </w:rPr>
        <w:t xml:space="preserve">. </w:t>
      </w:r>
    </w:p>
    <w:p w:rsidR="002B2F02" w:rsidRPr="00F0610F" w:rsidRDefault="002B2F02" w:rsidP="002B2F02">
      <w:pPr>
        <w:spacing w:line="360" w:lineRule="auto"/>
        <w:ind w:firstLine="709"/>
        <w:jc w:val="both"/>
        <w:rPr>
          <w:sz w:val="28"/>
          <w:szCs w:val="28"/>
        </w:rPr>
      </w:pPr>
      <w:r w:rsidRPr="00F0610F">
        <w:rPr>
          <w:sz w:val="28"/>
          <w:szCs w:val="28"/>
        </w:rPr>
        <w:t xml:space="preserve">Самое "смешное", что на сегодняшний день в России нет ни одной государственной структуры, ответственной за социально-психологическое состояние семьи. В отношении же детей-сирот преобладает установка на их содержание в учреждениях интернатного типа, то есть в изоляции от общества. Между многочисленными ведомствами, занимающимися вопросами детей, отсутствует какая-либо взаимосвязь. Нет какого-либо координационного центра, в обязанности которого входили бы разработка и осуществление стратегии деятельности государства в интересах детей. Представителей неправительственных организаций, которые добровольно взяли на себя роль контролеров, таскают по инстанциям и отчитывают за то, что они пытаются бороться за права детей, которых продолжают не обувать, не одевать, не кормить, не воспитывать, не учить, а нередко - применять к ним насилие. </w:t>
      </w:r>
    </w:p>
    <w:p w:rsidR="002B2F02" w:rsidRPr="00F0610F" w:rsidRDefault="002B2F02" w:rsidP="002B2F02">
      <w:pPr>
        <w:spacing w:line="360" w:lineRule="auto"/>
        <w:ind w:firstLine="709"/>
        <w:jc w:val="both"/>
        <w:rPr>
          <w:sz w:val="28"/>
          <w:szCs w:val="28"/>
        </w:rPr>
      </w:pPr>
      <w:r w:rsidRPr="00F0610F">
        <w:rPr>
          <w:sz w:val="28"/>
          <w:szCs w:val="28"/>
        </w:rPr>
        <w:t xml:space="preserve">Что же касается ООН... Похоже, в нашем правительстве просто не знают о существовании подобной организации. </w:t>
      </w:r>
    </w:p>
    <w:p w:rsidR="002B2F02" w:rsidRPr="00F0610F" w:rsidRDefault="002B2F02" w:rsidP="002B2F02">
      <w:pPr>
        <w:spacing w:line="360" w:lineRule="auto"/>
        <w:ind w:firstLine="720"/>
        <w:jc w:val="both"/>
        <w:rPr>
          <w:sz w:val="28"/>
          <w:szCs w:val="28"/>
        </w:rPr>
      </w:pPr>
      <w:r w:rsidRPr="00F0610F">
        <w:rPr>
          <w:sz w:val="28"/>
          <w:szCs w:val="28"/>
        </w:rPr>
        <w:t>В нашей стране все не так – принятые в цивилизованных странах законы не соблюдаются, и за последние пять лет число беспризорников только увеличилось, а детское население России сократилось больше чем на три с половиной миллиона человек. Защищать детей, похоже, никто не собирается.</w:t>
      </w:r>
    </w:p>
    <w:p w:rsidR="002B2F02" w:rsidRPr="00F0610F" w:rsidRDefault="002B2F02" w:rsidP="002B2F02">
      <w:pPr>
        <w:spacing w:line="360" w:lineRule="auto"/>
        <w:ind w:firstLine="709"/>
        <w:jc w:val="both"/>
        <w:rPr>
          <w:sz w:val="28"/>
          <w:szCs w:val="28"/>
        </w:rPr>
      </w:pPr>
      <w:r w:rsidRPr="00F0610F">
        <w:rPr>
          <w:sz w:val="28"/>
          <w:szCs w:val="28"/>
        </w:rPr>
        <w:t xml:space="preserve">Проблема в том, что общественным организациям, как это принято в западном мире, наше государство-“участник” не помогает. А Госдума и Минобрнауки отчаянно сопротивляются тому, чтобы не только беспризорные дети, но и дети, сбегающие из “вполне благополучных семей”, обрели поддержку, и в первую очередь правоохранительных органов. </w:t>
      </w:r>
    </w:p>
    <w:p w:rsidR="002B2F02" w:rsidRPr="00F0610F" w:rsidRDefault="002B2F02" w:rsidP="002B2F02">
      <w:pPr>
        <w:pStyle w:val="2"/>
        <w:spacing w:line="360" w:lineRule="auto"/>
        <w:ind w:left="0" w:firstLine="720"/>
        <w:jc w:val="both"/>
        <w:rPr>
          <w:sz w:val="28"/>
          <w:szCs w:val="28"/>
        </w:rPr>
      </w:pPr>
      <w:r w:rsidRPr="00F0610F">
        <w:rPr>
          <w:sz w:val="28"/>
          <w:szCs w:val="28"/>
        </w:rPr>
        <w:t xml:space="preserve">В то же время о правоохранительных органах Борис Альтшулер отозвался так: “Три недели назад в Москве милиция провела рейд, в результате которого было задержано 215 безнадзорных детей, и 179 из них были выброшены обратно на улицу без оказания им какой-либо помощи”. Все эти дети, как оказалось, были иногородними. “Такое немыслимо ни в одной цивилизованной стране”, — сказала Любовь Кушнир. И привела ряд фактов – в Швеции, США, Германии, Франции первую помощь беспризорным детям оказывают именно правоохранительные органы, которые затем передают детей либо в попечительные органы, либо во временные, так называемые, “патронатные” семьи. </w:t>
      </w:r>
    </w:p>
    <w:p w:rsidR="002B2F02" w:rsidRPr="00F0610F" w:rsidRDefault="002B2F02" w:rsidP="00881519">
      <w:pPr>
        <w:spacing w:line="360" w:lineRule="auto"/>
        <w:jc w:val="both"/>
        <w:rPr>
          <w:b/>
          <w:bCs/>
          <w:sz w:val="28"/>
          <w:szCs w:val="28"/>
        </w:rPr>
      </w:pPr>
    </w:p>
    <w:p w:rsidR="002B2F02" w:rsidRPr="00F0610F" w:rsidRDefault="00881519" w:rsidP="00881519">
      <w:pPr>
        <w:spacing w:line="360" w:lineRule="auto"/>
        <w:ind w:firstLine="720"/>
        <w:jc w:val="both"/>
        <w:rPr>
          <w:snapToGrid w:val="0"/>
          <w:sz w:val="28"/>
          <w:szCs w:val="28"/>
        </w:rPr>
      </w:pPr>
      <w:r w:rsidRPr="00F0610F">
        <w:rPr>
          <w:sz w:val="28"/>
          <w:szCs w:val="28"/>
        </w:rPr>
        <w:t xml:space="preserve">Таким образом, </w:t>
      </w:r>
      <w:r w:rsidRPr="00F0610F">
        <w:rPr>
          <w:snapToGrid w:val="0"/>
          <w:sz w:val="28"/>
          <w:szCs w:val="28"/>
        </w:rPr>
        <w:t xml:space="preserve">безнадзорный - </w:t>
      </w:r>
      <w:r w:rsidR="00004AD1" w:rsidRPr="00F0610F">
        <w:rPr>
          <w:snapToGrid w:val="0"/>
          <w:sz w:val="28"/>
          <w:szCs w:val="28"/>
        </w:rPr>
        <w:t xml:space="preserve">это </w:t>
      </w:r>
      <w:r w:rsidRPr="00F0610F">
        <w:rPr>
          <w:snapToGrid w:val="0"/>
          <w:sz w:val="28"/>
          <w:szCs w:val="28"/>
        </w:rPr>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беспризорный - безнадзорный, не имеющий места жительства и (или) места пребывания.</w:t>
      </w:r>
    </w:p>
    <w:p w:rsidR="00881519" w:rsidRPr="00F0610F" w:rsidRDefault="00881519" w:rsidP="00881519">
      <w:pPr>
        <w:pStyle w:val="a5"/>
        <w:spacing w:before="0" w:beforeAutospacing="0" w:after="0" w:afterAutospacing="0" w:line="360" w:lineRule="auto"/>
        <w:ind w:firstLine="709"/>
        <w:jc w:val="both"/>
        <w:rPr>
          <w:sz w:val="28"/>
          <w:szCs w:val="28"/>
        </w:rPr>
      </w:pPr>
      <w:r w:rsidRPr="00F0610F">
        <w:rPr>
          <w:sz w:val="28"/>
          <w:szCs w:val="28"/>
        </w:rPr>
        <w:t>Беспризорность возникла в результате войн, революций, голода, стихийных бедствий, эпидемий и др. потрясений, влекущих за собой сиротство детей. Росту беспризорности способствовали экономические кризисы, безработица, нужда и детская эксплуатация. Беспризорность как крайнее проявление детской безнадзорности может быть вызвана также такими причинами, как конфликтная обстановка в семье, учебных заведениях, аморальное поведение родителей, жестокое обращение с детьми (в том числе злоупотребление властью со стороны родителей, опекунов или лиц, их заменяющих, которые иногда в корыстных целях принуждают детей к нарушению правовых и моральных норм), что заставляет их уходить из дома. Беспризорности неизбежно сопутствуют тяжёлые социальные последствия: рост правонарушений, проституция несовершеннолетних, алкоголизм, наркомания, а также болезни и опасность возникновения эпидемий.</w:t>
      </w:r>
    </w:p>
    <w:p w:rsidR="00BD0D68" w:rsidRPr="00F0610F" w:rsidRDefault="00BD0D68" w:rsidP="002B2F02">
      <w:pPr>
        <w:spacing w:line="360" w:lineRule="auto"/>
        <w:rPr>
          <w:sz w:val="28"/>
          <w:szCs w:val="28"/>
        </w:rPr>
      </w:pPr>
    </w:p>
    <w:p w:rsidR="00BD0D68" w:rsidRPr="00F0610F" w:rsidRDefault="00BD0D68" w:rsidP="002B2F02">
      <w:pPr>
        <w:spacing w:line="360" w:lineRule="auto"/>
        <w:rPr>
          <w:sz w:val="28"/>
          <w:szCs w:val="28"/>
        </w:rPr>
      </w:pPr>
    </w:p>
    <w:p w:rsidR="00BD0D68" w:rsidRPr="00F0610F" w:rsidRDefault="00BD0D68" w:rsidP="002B2F02">
      <w:pPr>
        <w:spacing w:line="360" w:lineRule="auto"/>
        <w:rPr>
          <w:sz w:val="28"/>
          <w:szCs w:val="28"/>
        </w:rPr>
      </w:pPr>
    </w:p>
    <w:p w:rsidR="00BD0D68" w:rsidRPr="00F0610F" w:rsidRDefault="00BD0D68" w:rsidP="002B2F02">
      <w:pPr>
        <w:spacing w:line="360" w:lineRule="auto"/>
        <w:rPr>
          <w:sz w:val="28"/>
          <w:szCs w:val="28"/>
        </w:rPr>
      </w:pPr>
    </w:p>
    <w:p w:rsidR="00BD0D68" w:rsidRPr="00F0610F" w:rsidRDefault="00BD0D68"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437434" w:rsidRPr="00F0610F" w:rsidRDefault="00437434" w:rsidP="002B2F02">
      <w:pPr>
        <w:spacing w:line="360" w:lineRule="auto"/>
        <w:rPr>
          <w:sz w:val="28"/>
          <w:szCs w:val="28"/>
        </w:rPr>
      </w:pPr>
    </w:p>
    <w:p w:rsidR="00004AD1" w:rsidRPr="00F0610F" w:rsidRDefault="00004AD1" w:rsidP="002B2F02">
      <w:pPr>
        <w:spacing w:line="360" w:lineRule="auto"/>
        <w:rPr>
          <w:sz w:val="28"/>
          <w:szCs w:val="28"/>
        </w:rPr>
      </w:pPr>
    </w:p>
    <w:p w:rsidR="00004AD1" w:rsidRPr="00F0610F" w:rsidRDefault="00BD0D68" w:rsidP="00BD0D68">
      <w:pPr>
        <w:spacing w:line="360" w:lineRule="auto"/>
        <w:jc w:val="both"/>
        <w:rPr>
          <w:b/>
          <w:bCs/>
          <w:sz w:val="36"/>
          <w:szCs w:val="36"/>
        </w:rPr>
      </w:pPr>
      <w:r w:rsidRPr="00F0610F">
        <w:rPr>
          <w:b/>
          <w:bCs/>
          <w:sz w:val="36"/>
          <w:szCs w:val="36"/>
        </w:rPr>
        <w:t xml:space="preserve">Раздел </w:t>
      </w:r>
      <w:r w:rsidR="00437434" w:rsidRPr="00F0610F">
        <w:rPr>
          <w:b/>
          <w:bCs/>
          <w:sz w:val="36"/>
          <w:szCs w:val="36"/>
        </w:rPr>
        <w:t xml:space="preserve">2. </w:t>
      </w:r>
    </w:p>
    <w:p w:rsidR="00437434" w:rsidRPr="00F0610F" w:rsidRDefault="00437434" w:rsidP="00BD0D68">
      <w:pPr>
        <w:spacing w:line="360" w:lineRule="auto"/>
        <w:jc w:val="both"/>
        <w:rPr>
          <w:b/>
          <w:bCs/>
          <w:sz w:val="36"/>
          <w:szCs w:val="36"/>
        </w:rPr>
      </w:pPr>
      <w:r w:rsidRPr="00F0610F">
        <w:rPr>
          <w:b/>
          <w:bCs/>
          <w:sz w:val="36"/>
          <w:szCs w:val="36"/>
        </w:rPr>
        <w:t xml:space="preserve">Правовое регулирование безнадзорности и беспризорности в </w:t>
      </w:r>
      <w:r w:rsidR="00BD0D68" w:rsidRPr="00F0610F">
        <w:rPr>
          <w:b/>
          <w:bCs/>
          <w:sz w:val="36"/>
          <w:szCs w:val="36"/>
        </w:rPr>
        <w:t>РФ</w:t>
      </w:r>
      <w:r w:rsidRPr="00F0610F">
        <w:rPr>
          <w:b/>
          <w:bCs/>
          <w:sz w:val="36"/>
          <w:szCs w:val="36"/>
        </w:rPr>
        <w:t xml:space="preserve"> и </w:t>
      </w:r>
      <w:r w:rsidR="00BD0D68" w:rsidRPr="00F0610F">
        <w:rPr>
          <w:b/>
          <w:bCs/>
          <w:sz w:val="36"/>
          <w:szCs w:val="36"/>
        </w:rPr>
        <w:t>РТ</w:t>
      </w:r>
    </w:p>
    <w:p w:rsidR="00BD0D68" w:rsidRPr="00F0610F" w:rsidRDefault="00BD0D68" w:rsidP="00BD0D68">
      <w:pPr>
        <w:spacing w:line="360" w:lineRule="auto"/>
        <w:jc w:val="both"/>
        <w:rPr>
          <w:b/>
          <w:bCs/>
          <w:sz w:val="36"/>
          <w:szCs w:val="36"/>
        </w:rPr>
      </w:pPr>
    </w:p>
    <w:p w:rsidR="00437434" w:rsidRPr="00F0610F" w:rsidRDefault="00437434" w:rsidP="00437434">
      <w:pPr>
        <w:spacing w:line="360" w:lineRule="auto"/>
        <w:ind w:firstLine="720"/>
        <w:jc w:val="both"/>
        <w:rPr>
          <w:snapToGrid w:val="0"/>
          <w:sz w:val="28"/>
          <w:szCs w:val="28"/>
        </w:rPr>
      </w:pPr>
      <w:r w:rsidRPr="00F0610F">
        <w:rPr>
          <w:snapToGrid w:val="0"/>
          <w:sz w:val="28"/>
          <w:szCs w:val="28"/>
        </w:rPr>
        <w:t>В 1935 г. было опубликовано постановление СНК СССР и ЦК ВКП(б) "О ликвидации детской беспризорности и безнадзорности. В постанов</w:t>
      </w:r>
      <w:r w:rsidRPr="00F0610F">
        <w:rPr>
          <w:snapToGrid w:val="0"/>
          <w:sz w:val="28"/>
          <w:szCs w:val="28"/>
        </w:rPr>
        <w:softHyphen/>
        <w:t>лении отмечалось, что в стране ликвидирована массовая беспризорность, ставились задачи по ор</w:t>
      </w:r>
      <w:r w:rsidRPr="00F0610F">
        <w:rPr>
          <w:snapToGrid w:val="0"/>
          <w:sz w:val="28"/>
          <w:szCs w:val="28"/>
        </w:rPr>
        <w:softHyphen/>
        <w:t>ганизации борьбы с малолетними правонаруши</w:t>
      </w:r>
      <w:r w:rsidRPr="00F0610F">
        <w:rPr>
          <w:snapToGrid w:val="0"/>
          <w:sz w:val="28"/>
          <w:szCs w:val="28"/>
        </w:rPr>
        <w:softHyphen/>
        <w:t>телями, хулиганством и усилению ответственнос</w:t>
      </w:r>
      <w:r w:rsidRPr="00F0610F">
        <w:rPr>
          <w:snapToGrid w:val="0"/>
          <w:sz w:val="28"/>
          <w:szCs w:val="28"/>
        </w:rPr>
        <w:softHyphen/>
        <w:t>ти родителей за воспитание детей. Одновременно отмечалось, что беспризорность все же существу</w:t>
      </w:r>
      <w:r w:rsidRPr="00F0610F">
        <w:rPr>
          <w:snapToGrid w:val="0"/>
          <w:sz w:val="28"/>
          <w:szCs w:val="28"/>
        </w:rPr>
        <w:softHyphen/>
        <w:t>ет, это объяснялось плохой работой местных советских и партийных органов, отсутствием орга</w:t>
      </w:r>
      <w:r w:rsidRPr="00F0610F">
        <w:rPr>
          <w:snapToGrid w:val="0"/>
          <w:sz w:val="28"/>
          <w:szCs w:val="28"/>
        </w:rPr>
        <w:softHyphen/>
        <w:t>низационного участия в борьбе с ней советской общественности, а не причинами глубокого соци</w:t>
      </w:r>
      <w:r w:rsidRPr="00F0610F">
        <w:rPr>
          <w:snapToGrid w:val="0"/>
          <w:sz w:val="28"/>
          <w:szCs w:val="28"/>
        </w:rPr>
        <w:softHyphen/>
        <w:t>ального характера</w:t>
      </w:r>
      <w:r w:rsidR="009C404B" w:rsidRPr="00F0610F">
        <w:rPr>
          <w:rStyle w:val="a8"/>
          <w:snapToGrid w:val="0"/>
          <w:sz w:val="28"/>
          <w:szCs w:val="28"/>
        </w:rPr>
        <w:footnoteReference w:id="24"/>
      </w:r>
      <w:r w:rsidRPr="00F0610F">
        <w:rPr>
          <w:snapToGrid w:val="0"/>
          <w:sz w:val="28"/>
          <w:szCs w:val="28"/>
        </w:rPr>
        <w:t>.</w:t>
      </w:r>
    </w:p>
    <w:p w:rsidR="00437434" w:rsidRPr="00F0610F" w:rsidRDefault="00437434" w:rsidP="00437434">
      <w:pPr>
        <w:spacing w:line="360" w:lineRule="auto"/>
        <w:ind w:firstLine="720"/>
        <w:jc w:val="both"/>
        <w:rPr>
          <w:snapToGrid w:val="0"/>
          <w:sz w:val="28"/>
          <w:szCs w:val="28"/>
        </w:rPr>
      </w:pPr>
      <w:r w:rsidRPr="00F0610F">
        <w:rPr>
          <w:snapToGrid w:val="0"/>
          <w:sz w:val="28"/>
          <w:szCs w:val="28"/>
        </w:rPr>
        <w:t>Важными мерами по организации борьбы с детскими правонарушениями явилось постанов</w:t>
      </w:r>
      <w:r w:rsidRPr="00F0610F">
        <w:rPr>
          <w:snapToGrid w:val="0"/>
          <w:sz w:val="28"/>
          <w:szCs w:val="28"/>
        </w:rPr>
        <w:softHyphen/>
        <w:t>ление СНК СССР "Об устройстве детей, оставшихся без родителей" от 23 января 1942 г. и "Об усилении мер борьбы с детской беспризорнос</w:t>
      </w:r>
      <w:r w:rsidRPr="00F0610F">
        <w:rPr>
          <w:snapToGrid w:val="0"/>
          <w:sz w:val="28"/>
          <w:szCs w:val="28"/>
        </w:rPr>
        <w:softHyphen/>
        <w:t>тью, безнадзорностью и хулиганством" от 15 ию</w:t>
      </w:r>
      <w:r w:rsidRPr="00F0610F">
        <w:rPr>
          <w:snapToGrid w:val="0"/>
          <w:sz w:val="28"/>
          <w:szCs w:val="28"/>
        </w:rPr>
        <w:softHyphen/>
        <w:t>ня 1943 г. В этих постановлениях разработаны меры по предупреждению детской беспризорнос</w:t>
      </w:r>
      <w:r w:rsidRPr="00F0610F">
        <w:rPr>
          <w:snapToGrid w:val="0"/>
          <w:sz w:val="28"/>
          <w:szCs w:val="28"/>
        </w:rPr>
        <w:softHyphen/>
        <w:t>ти. В соответствии с постановлением от 15 июня 1943 г. на НКВД СССР были возложены обязан</w:t>
      </w:r>
      <w:r w:rsidRPr="00F0610F">
        <w:rPr>
          <w:snapToGrid w:val="0"/>
          <w:sz w:val="28"/>
          <w:szCs w:val="28"/>
        </w:rPr>
        <w:softHyphen/>
        <w:t>ности по открытию детских колоний для содер</w:t>
      </w:r>
      <w:r w:rsidRPr="00F0610F">
        <w:rPr>
          <w:snapToGrid w:val="0"/>
          <w:sz w:val="28"/>
          <w:szCs w:val="28"/>
        </w:rPr>
        <w:softHyphen/>
        <w:t>жания в них несовершеннолетних преступников (в возрасте от 11 до 16 лет). Уже к концу 1943 г. общее число подростков в этих колониях достиг</w:t>
      </w:r>
      <w:r w:rsidRPr="00F0610F">
        <w:rPr>
          <w:snapToGrid w:val="0"/>
          <w:sz w:val="28"/>
          <w:szCs w:val="28"/>
        </w:rPr>
        <w:softHyphen/>
        <w:t>ло 50 тысяч.</w:t>
      </w:r>
    </w:p>
    <w:p w:rsidR="00437434" w:rsidRPr="00F0610F" w:rsidRDefault="00437434" w:rsidP="00437434">
      <w:pPr>
        <w:pStyle w:val="a5"/>
        <w:spacing w:line="360" w:lineRule="auto"/>
        <w:ind w:firstLine="720"/>
        <w:jc w:val="both"/>
        <w:rPr>
          <w:snapToGrid w:val="0"/>
          <w:sz w:val="28"/>
          <w:szCs w:val="28"/>
        </w:rPr>
      </w:pPr>
      <w:r w:rsidRPr="00F0610F">
        <w:rPr>
          <w:snapToGrid w:val="0"/>
          <w:sz w:val="28"/>
          <w:szCs w:val="28"/>
        </w:rPr>
        <w:t>В 1952 г. Совет Министров СССР вновь возвращается к этой проблеме, принимается постановление "О мерах ликвидации детской беспризорности в РСФСР" от 8 апреля 1952 г.</w:t>
      </w:r>
    </w:p>
    <w:p w:rsidR="00437434" w:rsidRPr="00F0610F" w:rsidRDefault="00437434" w:rsidP="00437434">
      <w:pPr>
        <w:pStyle w:val="a5"/>
        <w:spacing w:line="360" w:lineRule="auto"/>
        <w:ind w:firstLine="720"/>
        <w:jc w:val="both"/>
        <w:rPr>
          <w:snapToGrid w:val="0"/>
          <w:sz w:val="28"/>
          <w:szCs w:val="28"/>
        </w:rPr>
      </w:pPr>
      <w:r w:rsidRPr="00F0610F">
        <w:rPr>
          <w:snapToGrid w:val="0"/>
          <w:sz w:val="28"/>
          <w:szCs w:val="28"/>
        </w:rPr>
        <w:t>Положение об осо</w:t>
      </w:r>
      <w:r w:rsidRPr="00F0610F">
        <w:rPr>
          <w:snapToGrid w:val="0"/>
          <w:sz w:val="28"/>
          <w:szCs w:val="28"/>
        </w:rPr>
        <w:softHyphen/>
        <w:t>бенностях воспитания современного ребенка, ставшего в на</w:t>
      </w:r>
      <w:r w:rsidRPr="00F0610F">
        <w:rPr>
          <w:snapToGrid w:val="0"/>
          <w:sz w:val="28"/>
          <w:szCs w:val="28"/>
        </w:rPr>
        <w:softHyphen/>
        <w:t>ше время самостоятельным субъектом принадле</w:t>
      </w:r>
      <w:r w:rsidRPr="00F0610F">
        <w:rPr>
          <w:snapToGrid w:val="0"/>
          <w:sz w:val="28"/>
          <w:szCs w:val="28"/>
        </w:rPr>
        <w:softHyphen/>
        <w:t>жащих ему прав, обозначенное в Конвенции ООН «О правах ребенка»</w:t>
      </w:r>
      <w:r w:rsidRPr="00F0610F">
        <w:rPr>
          <w:rStyle w:val="a8"/>
          <w:snapToGrid w:val="0"/>
          <w:sz w:val="28"/>
          <w:szCs w:val="28"/>
        </w:rPr>
        <w:footnoteReference w:id="25"/>
      </w:r>
      <w:r w:rsidRPr="00F0610F">
        <w:rPr>
          <w:snapToGrid w:val="0"/>
          <w:sz w:val="28"/>
          <w:szCs w:val="28"/>
        </w:rPr>
        <w:t xml:space="preserve"> и нашедшее отражение в Семейном Кодексе РФ, постоянно внедряется в массовое сознание.</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Необходимость гарантированного ребенку реального права на решение его проблем, оказание социальной помощи закреплена Указом Президента РФ от 06.09.93 № 1338 «О профилактике безнадзорности и правонарушений несовершеннолетних, защите их прав» и Концепцией совершенствования государственной системы профилактики безнадзорности и правонарушений несовершеннолетних. Последняя утверждена решением Межведомственной комиссии по делам несовершеннолетних при Правительстве РФ (7.07.98 № 1).</w:t>
      </w:r>
    </w:p>
    <w:p w:rsidR="00437434" w:rsidRPr="00F0610F" w:rsidRDefault="00437434" w:rsidP="00437434">
      <w:pPr>
        <w:autoSpaceDE w:val="0"/>
        <w:autoSpaceDN w:val="0"/>
        <w:adjustRightInd w:val="0"/>
        <w:spacing w:line="360" w:lineRule="auto"/>
        <w:ind w:firstLine="720"/>
        <w:jc w:val="both"/>
        <w:rPr>
          <w:sz w:val="28"/>
          <w:szCs w:val="28"/>
        </w:rPr>
      </w:pP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В настоящее время правовое регулирование отношений, возникающих в связи с деятельностью по профилактике безнадзорности, установлено Федеральным законом «Об основах системы профилактики безнадзорности и правонарушений несовершеннолетних», принятым в июне 1999 г. № 120-ФЗ, и постановлением Правительства РФ «О дополнительных мерах по усилению профилактики беспризорности и безнадзорности несовершеннолетних на 2002 год» от 13.03.2002 № 154.</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Учитывая, что проблемами защиты прав детей занимается множество организаций различной ведомственной подчиненности, данные нормативные документы определяют основные направления деятельности и устанавливают ответственность всех структур за организации профилактической работы.</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В то же время нормативно-правовые акты органов законодательной и представительной власти регионального и муниципального уровней включены в механизм регулирования проблем детской безнадзорности крайне незначительно. Среди причин такого положения - их недостаточное количество и локальность действия.</w:t>
      </w:r>
    </w:p>
    <w:p w:rsidR="00437434" w:rsidRPr="00F0610F" w:rsidRDefault="00437434" w:rsidP="003209B8">
      <w:pPr>
        <w:autoSpaceDE w:val="0"/>
        <w:autoSpaceDN w:val="0"/>
        <w:adjustRightInd w:val="0"/>
        <w:spacing w:line="360" w:lineRule="auto"/>
        <w:ind w:firstLine="720"/>
        <w:jc w:val="both"/>
        <w:rPr>
          <w:sz w:val="28"/>
          <w:szCs w:val="28"/>
        </w:rPr>
      </w:pPr>
      <w:r w:rsidRPr="00F0610F">
        <w:rPr>
          <w:sz w:val="28"/>
          <w:szCs w:val="28"/>
        </w:rPr>
        <w:t>Экспертная оценка Федерального Закона "Об основах системы профилактики</w:t>
      </w:r>
      <w:r w:rsidR="003209B8" w:rsidRPr="00F0610F">
        <w:rPr>
          <w:sz w:val="28"/>
          <w:szCs w:val="28"/>
        </w:rPr>
        <w:t xml:space="preserve"> </w:t>
      </w:r>
      <w:r w:rsidRPr="00F0610F">
        <w:rPr>
          <w:sz w:val="28"/>
          <w:szCs w:val="28"/>
        </w:rPr>
        <w:t>безнадзорности и правонарушений несовершеннолетних" № 120 (1999 г.) показала, что ряд его положений противоречит требованиям Европейской комиссии по правам человека. Так, следует обратить внимание на отсутствие в Законе четкого разграничения оснований для лишения свободы несовершеннолетних. Заслуживает внимания замечание относительно нормы подп. 2 п. 3 ст. 13 Закона, которая предусматривает в качестве основания для помещения в специализированное учреждение для несовершеннолетних (по существу, для лишения свободы) заявление родителей ребенка или его законных представителей.</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В ряде случаев в Законе отсутствует четкое указание на обязательность судебного контроля за лишением свободы несовершеннолетних. Например, п. 3 ст. 13 устанавливает основания для помещения несовершеннолетних в специализированные учреждения</w:t>
      </w:r>
      <w:r w:rsidR="009C404B" w:rsidRPr="00F0610F">
        <w:rPr>
          <w:rStyle w:val="a8"/>
          <w:sz w:val="28"/>
          <w:szCs w:val="28"/>
        </w:rPr>
        <w:footnoteReference w:id="26"/>
      </w:r>
      <w:r w:rsidRPr="00F0610F">
        <w:rPr>
          <w:sz w:val="28"/>
          <w:szCs w:val="28"/>
        </w:rPr>
        <w:t>. При этом остается нерешенным вопрос, какова должна быть судебная процедура в случае оспаривания законности указанных в этой статье форм задержания несовершеннолетних.</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В Законе отсутствуют нормы, предусматривающие возможность периодического пересмотра решений, связанных с помещением несовершеннолетних в специализированные учреждения; положения о праве несовершеннолетних правонарушителей на достаточную юридическую помощь, включая консультирование и бесплатную помощь адвоката.</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Экспертиза Закона выявила нарушения в части защиты человеческого достоинства. Речь идет о подп. 1 п. 9 и п. 10 ст. 15 Закона, устанавливающих конкретные полномочия администрации учебно-воспитательного учреждения закрытого типа (круглосуточное наблюдение и контроль за несовершеннолетними, проведение личных осмотров, вещей, получаемых и отправляемых писем). Закон не содержит положений, защищающих переписку несовершеннолетнего с адвокатом.</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Следует обратить внимание на п. 1 ст. 26 Закона, в которой делается акцент на свободный обмен информацией о несовершеннолетнем правонарушителе между различными официальными органами, а не на необходимость его защиты в процессе обмена такой информацией, которая может включать медицинские сведения и другие данные личного характера. Обоснованную тревогу вызывает положение подп. 2 п. 10 ст. 15 Закона, допускающее применение физической силы со стороны должностных лиц учреждений закрытого типа.</w:t>
      </w:r>
    </w:p>
    <w:p w:rsidR="00437434" w:rsidRPr="00F0610F" w:rsidRDefault="00437434" w:rsidP="00437434">
      <w:pPr>
        <w:autoSpaceDE w:val="0"/>
        <w:autoSpaceDN w:val="0"/>
        <w:adjustRightInd w:val="0"/>
        <w:spacing w:line="360" w:lineRule="auto"/>
        <w:ind w:firstLine="720"/>
        <w:jc w:val="both"/>
        <w:rPr>
          <w:sz w:val="28"/>
          <w:szCs w:val="28"/>
        </w:rPr>
      </w:pPr>
      <w:r w:rsidRPr="00F0610F">
        <w:rPr>
          <w:sz w:val="28"/>
          <w:szCs w:val="28"/>
        </w:rPr>
        <w:t>Представляется необходимым принять во внимание замечание, которое касается смешения таких понятий, как "права" и "полномочия". В Законе в основном упоминаются права представителей государства. Речь же должна идти об их полномочиях, поскольку государство наделяет своих представителей в интересах общества полномочиями, которые ограничены законом. Различие между индивидуальными правами и полномочиями должностных лиц должно быть четко отражено в Законе. Смешение этих понятий может привести к невозможности обеспечить эффективные гарантии защиты прав гражданина, которые являются неотъемлемыми и неотчуждаемыми.</w:t>
      </w:r>
    </w:p>
    <w:p w:rsidR="00437434" w:rsidRPr="00F0610F" w:rsidRDefault="00437434" w:rsidP="00437434">
      <w:pPr>
        <w:pStyle w:val="a5"/>
        <w:spacing w:line="360" w:lineRule="auto"/>
        <w:ind w:firstLine="720"/>
        <w:jc w:val="both"/>
        <w:rPr>
          <w:sz w:val="28"/>
          <w:szCs w:val="28"/>
        </w:rPr>
      </w:pPr>
      <w:r w:rsidRPr="00F0610F">
        <w:rPr>
          <w:sz w:val="28"/>
          <w:szCs w:val="28"/>
        </w:rPr>
        <w:t>В 2006 году было продолжено осуществление комплекса организационно-практических мер по ситуации с детской беспризорностью и безнадзорностью.</w:t>
      </w:r>
    </w:p>
    <w:p w:rsidR="00437434" w:rsidRPr="00F0610F" w:rsidRDefault="00437434" w:rsidP="00437434">
      <w:pPr>
        <w:pStyle w:val="a5"/>
        <w:spacing w:line="360" w:lineRule="auto"/>
        <w:ind w:firstLine="720"/>
        <w:jc w:val="both"/>
        <w:rPr>
          <w:sz w:val="28"/>
          <w:szCs w:val="28"/>
        </w:rPr>
      </w:pPr>
      <w:r w:rsidRPr="00F0610F">
        <w:rPr>
          <w:sz w:val="28"/>
          <w:szCs w:val="28"/>
        </w:rPr>
        <w:t>Министерством здравоохранения и социального развития Российской Федерации совместно с органами социальной защиты населения субъектов Российской Федерации осуществлялось ведение учета семей и детей, находящихся в социально опасном положении.</w:t>
      </w:r>
    </w:p>
    <w:p w:rsidR="00437434" w:rsidRPr="00F0610F" w:rsidRDefault="00437434" w:rsidP="00437434">
      <w:pPr>
        <w:pStyle w:val="a5"/>
        <w:spacing w:line="360" w:lineRule="auto"/>
        <w:ind w:firstLine="720"/>
        <w:jc w:val="both"/>
        <w:rPr>
          <w:sz w:val="28"/>
          <w:szCs w:val="28"/>
        </w:rPr>
      </w:pPr>
      <w:r w:rsidRPr="00F0610F">
        <w:rPr>
          <w:sz w:val="28"/>
          <w:szCs w:val="28"/>
        </w:rPr>
        <w:t>Продолжается работа по своевременному предоставлению необходимых социальных услуг семьям и детям, находящимся в трудной жизненной ситуации.</w:t>
      </w:r>
    </w:p>
    <w:p w:rsidR="00437434" w:rsidRPr="00F0610F" w:rsidRDefault="00437434" w:rsidP="00437434">
      <w:pPr>
        <w:pStyle w:val="a5"/>
        <w:spacing w:line="360" w:lineRule="auto"/>
        <w:ind w:firstLine="720"/>
        <w:jc w:val="both"/>
        <w:rPr>
          <w:sz w:val="28"/>
          <w:szCs w:val="28"/>
        </w:rPr>
      </w:pPr>
      <w:r w:rsidRPr="00F0610F">
        <w:rPr>
          <w:sz w:val="28"/>
          <w:szCs w:val="28"/>
        </w:rPr>
        <w:t>По данным органов социальной защиты населения субъектов Российской Федерации в настоящее время действуют: 743 социально-реабилитационных центра для несовершеннолетних; 597 центров социальной помощи семье и детям; 552 социальных приюта для детей и подростков; 324 реабилитационных центра для детей с ограниченными возможностями; 48 центров помощи детям, оставшимся без попечения родителей; 26 центров психолого-педагогической помощи населению; 8 центров экстренной психологической помощи по телефону и др</w:t>
      </w:r>
      <w:r w:rsidR="009C404B" w:rsidRPr="00F0610F">
        <w:rPr>
          <w:rStyle w:val="a8"/>
          <w:sz w:val="28"/>
          <w:szCs w:val="28"/>
        </w:rPr>
        <w:footnoteReference w:id="27"/>
      </w:r>
      <w:r w:rsidRPr="00F0610F">
        <w:rPr>
          <w:sz w:val="28"/>
          <w:szCs w:val="28"/>
        </w:rPr>
        <w:t xml:space="preserve">. </w:t>
      </w:r>
    </w:p>
    <w:p w:rsidR="00437434" w:rsidRPr="00F0610F" w:rsidRDefault="00437434" w:rsidP="00437434">
      <w:pPr>
        <w:pStyle w:val="a5"/>
        <w:spacing w:line="360" w:lineRule="auto"/>
        <w:ind w:firstLine="720"/>
        <w:jc w:val="both"/>
        <w:rPr>
          <w:sz w:val="28"/>
          <w:szCs w:val="28"/>
        </w:rPr>
      </w:pPr>
      <w:r w:rsidRPr="00F0610F">
        <w:rPr>
          <w:sz w:val="28"/>
          <w:szCs w:val="28"/>
        </w:rPr>
        <w:t xml:space="preserve">В 2006 г. Министерством здравоохранения и социального развития РФ продолжило совершенствование нормативной правовой базы системы профилактики безнадзорности и правонарушений несовершеннолетних. Министерство приняло участие в подготовке проекта федерального закона «О внесении изменений в Федеральный закон «Об основах системы профилактики безнадзорности и правонарушений несовершеннолетних» и некоторые законодательные акты Российской Федерации, признании утратившими силу некоторых положений законодательных актов РСФСР по вопросам деятельности комиссий по делам несовершеннолетних и защите их прав». </w:t>
      </w:r>
    </w:p>
    <w:p w:rsidR="00437434" w:rsidRPr="00F0610F" w:rsidRDefault="00437434" w:rsidP="00437434">
      <w:pPr>
        <w:pStyle w:val="a5"/>
        <w:spacing w:line="360" w:lineRule="auto"/>
        <w:ind w:firstLine="720"/>
        <w:jc w:val="both"/>
        <w:rPr>
          <w:sz w:val="28"/>
          <w:szCs w:val="28"/>
        </w:rPr>
      </w:pPr>
      <w:r w:rsidRPr="00F0610F">
        <w:rPr>
          <w:sz w:val="28"/>
          <w:szCs w:val="28"/>
        </w:rPr>
        <w:t xml:space="preserve">Минздравсоцразвития России, Федеральным агентством по здравоохранению и социальному развитию в рамках подпрограммы «Профилактика безнадзорности и правонарушений несовершеннолетних» ФЦП «Дети России» были приняты меры по поддержке деятельности субъектов Российской Федерации по созданию единой системы учета детей, оказавшихся в трудной жизненной ситуации; ресурсному обеспечению учреждений социального обслуживания семьи и детей; обеспечению реабилитационным, технологическим, бытовым оборудованием, оргтехникой, автотранспортом и сельскохозяйственной техникой. </w:t>
      </w:r>
    </w:p>
    <w:p w:rsidR="00437434" w:rsidRPr="00F0610F" w:rsidRDefault="00437434" w:rsidP="00437434">
      <w:pPr>
        <w:pStyle w:val="a5"/>
        <w:spacing w:line="360" w:lineRule="auto"/>
        <w:ind w:firstLine="720"/>
        <w:jc w:val="both"/>
        <w:rPr>
          <w:sz w:val="28"/>
          <w:szCs w:val="28"/>
        </w:rPr>
      </w:pPr>
      <w:r w:rsidRPr="00F0610F">
        <w:rPr>
          <w:sz w:val="28"/>
          <w:szCs w:val="28"/>
        </w:rPr>
        <w:t>Минздравсоцразвития России совместно с заинтересованными федеральными органами исполнительной власти - государственными заказчиками подготовлен проект федеральной целевой программы «Дети России» на 2007-2010 годы. В качестве приоритетных целей и направлений проект программы предусматривает развитие ювенальных технологий работы с несовершеннолетними, инновационных форм семейного устройства и воспитания в семейном окружении детей, оставшихся без попечения родителей; укрепление материально-технической базы учреждений системы профилактики безнадзорности и правонарушений несовершеннолетних, развитие правового и организационного межведомственного взаимодействия и т.д.</w:t>
      </w:r>
    </w:p>
    <w:p w:rsidR="00437434" w:rsidRPr="00F0610F" w:rsidRDefault="00437434" w:rsidP="00437434">
      <w:pPr>
        <w:spacing w:line="360" w:lineRule="auto"/>
        <w:ind w:firstLine="720"/>
        <w:jc w:val="both"/>
        <w:rPr>
          <w:sz w:val="28"/>
          <w:szCs w:val="28"/>
        </w:rPr>
      </w:pPr>
      <w:r w:rsidRPr="00F0610F">
        <w:rPr>
          <w:sz w:val="28"/>
          <w:szCs w:val="28"/>
        </w:rPr>
        <w:t>Профилактика безнадзорности и беспризорности отражает одну из тревожных проблем нашей жизни, от своевременного решения которой во многом зависит будущее и общества.</w:t>
      </w:r>
    </w:p>
    <w:p w:rsidR="00437434" w:rsidRPr="00F0610F" w:rsidRDefault="00437434" w:rsidP="00437434">
      <w:pPr>
        <w:spacing w:line="360" w:lineRule="auto"/>
        <w:ind w:firstLine="720"/>
        <w:jc w:val="both"/>
        <w:rPr>
          <w:sz w:val="28"/>
          <w:szCs w:val="28"/>
        </w:rPr>
      </w:pPr>
      <w:r w:rsidRPr="00F0610F">
        <w:rPr>
          <w:sz w:val="28"/>
          <w:szCs w:val="28"/>
        </w:rPr>
        <w:t>Социальная дезадаптация детей, наблюдаемая в последние годы, проявляется в широком спектре отклонений поведения: бродяжничество, ранняя алкоголизация и наркомания, нарушение норм морали, противоправные действия. Основными причинами, по-прежнему, остаются социальное расслоение общества, проблемы семейного неблагополучия, организации досуга подростков и детей. Статистика свидетельствует о снижении темпов роста этих явлений.</w:t>
      </w:r>
    </w:p>
    <w:p w:rsidR="00437434" w:rsidRPr="00F0610F" w:rsidRDefault="00437434" w:rsidP="00437434">
      <w:pPr>
        <w:spacing w:line="360" w:lineRule="auto"/>
        <w:ind w:firstLine="720"/>
        <w:jc w:val="both"/>
        <w:rPr>
          <w:sz w:val="28"/>
          <w:szCs w:val="28"/>
        </w:rPr>
      </w:pPr>
      <w:r w:rsidRPr="00F0610F">
        <w:rPr>
          <w:sz w:val="28"/>
          <w:szCs w:val="28"/>
        </w:rPr>
        <w:t>По данным МВД за 1 полугодие 2004 года доставлено 743 безнадзорных ребенка, 130 беспризорных. Для сравнения в 2003 г. – 2524 безнадзорных ребенка, 392 беспризорных, выявлено 675 несовершеннолетних, находящихся в социально опасном положении.</w:t>
      </w:r>
    </w:p>
    <w:p w:rsidR="00437434" w:rsidRPr="00F0610F" w:rsidRDefault="00437434" w:rsidP="00437434">
      <w:pPr>
        <w:spacing w:line="360" w:lineRule="auto"/>
        <w:ind w:firstLine="720"/>
        <w:jc w:val="both"/>
        <w:rPr>
          <w:sz w:val="28"/>
          <w:szCs w:val="28"/>
        </w:rPr>
      </w:pPr>
      <w:r w:rsidRPr="00F0610F">
        <w:rPr>
          <w:sz w:val="28"/>
          <w:szCs w:val="28"/>
        </w:rPr>
        <w:t>В 2004 г. выявлено 1042 социально-неблагополучных семей, для сравнения в 2003 г. – 2889, 279 таких родителей лишены родительских прав в 2003 г. – 785, 4077 родителя привлечены к административной ответственности за злостное неисполнение  обязанностей по воспитанию своих детей в 2003 г. – 8591. Положительными факторами в этой динамике является проводимая работа министерствами, ведомствами, в том числе Министерством по делам молодежи и спорту РТ.</w:t>
      </w:r>
    </w:p>
    <w:p w:rsidR="00437434" w:rsidRPr="00F0610F" w:rsidRDefault="00437434" w:rsidP="00437434">
      <w:pPr>
        <w:spacing w:line="360" w:lineRule="auto"/>
        <w:ind w:firstLine="720"/>
        <w:jc w:val="both"/>
        <w:rPr>
          <w:sz w:val="28"/>
          <w:szCs w:val="28"/>
        </w:rPr>
      </w:pPr>
      <w:r w:rsidRPr="00F0610F">
        <w:rPr>
          <w:sz w:val="28"/>
          <w:szCs w:val="28"/>
        </w:rPr>
        <w:t>В соответствии с Федеральным законом № 120-ФЗ от 24.06.1999 г. «Об основах системы профилактики безнадзорности и правонарушений среди несовершеннолетних» органы по делам молодежи и спорту участвуют в организации отдыха, досуга и занятости несовершеннолетних, осуществляют координацию деятельности учреждений, находящихся в их ведении.</w:t>
      </w:r>
    </w:p>
    <w:p w:rsidR="00437434" w:rsidRPr="00F0610F" w:rsidRDefault="00437434" w:rsidP="00437434">
      <w:pPr>
        <w:spacing w:line="360" w:lineRule="auto"/>
        <w:ind w:firstLine="720"/>
        <w:jc w:val="both"/>
        <w:rPr>
          <w:sz w:val="28"/>
          <w:szCs w:val="28"/>
        </w:rPr>
      </w:pPr>
      <w:r w:rsidRPr="00F0610F">
        <w:rPr>
          <w:sz w:val="28"/>
          <w:szCs w:val="28"/>
        </w:rPr>
        <w:t>Для решения проблем безнадзорности, беспризорности среди детей и подростков в системе органов по делам молодежи и спорту Республики Татарстан в г. Казани работает Социально-реабилитационный центр для детей с девиантным поведением открытого типа на 50 мест, который призван решать вопросы профилактики бродяжничества, беспризорности и попрошайничества среди несовершеннолетних, а также для детей, попавших в трудную жизненную ситуацию</w:t>
      </w:r>
      <w:r w:rsidR="009C404B" w:rsidRPr="00F0610F">
        <w:rPr>
          <w:rStyle w:val="a8"/>
          <w:sz w:val="28"/>
          <w:szCs w:val="28"/>
        </w:rPr>
        <w:footnoteReference w:id="28"/>
      </w:r>
      <w:r w:rsidRPr="00F0610F">
        <w:rPr>
          <w:sz w:val="28"/>
          <w:szCs w:val="28"/>
        </w:rPr>
        <w:t>.</w:t>
      </w:r>
    </w:p>
    <w:p w:rsidR="00437434" w:rsidRPr="00F0610F" w:rsidRDefault="00437434" w:rsidP="00437434">
      <w:pPr>
        <w:spacing w:line="360" w:lineRule="auto"/>
        <w:ind w:firstLine="720"/>
        <w:jc w:val="both"/>
        <w:rPr>
          <w:sz w:val="28"/>
          <w:szCs w:val="28"/>
        </w:rPr>
      </w:pPr>
      <w:r w:rsidRPr="00F0610F">
        <w:rPr>
          <w:sz w:val="28"/>
          <w:szCs w:val="28"/>
        </w:rPr>
        <w:t>Однако анализ работы за прошедшие годы выявил в деятельности учреждения много проблем, основная, среди них несовершенство нормативно-правовой базы центра, кадровое обеспечение, проблемы социально-психологического плана.</w:t>
      </w:r>
    </w:p>
    <w:p w:rsidR="00437434" w:rsidRPr="00F0610F" w:rsidRDefault="00437434" w:rsidP="00437434">
      <w:pPr>
        <w:spacing w:line="360" w:lineRule="auto"/>
        <w:ind w:firstLine="720"/>
        <w:jc w:val="both"/>
        <w:rPr>
          <w:sz w:val="28"/>
          <w:szCs w:val="28"/>
        </w:rPr>
      </w:pPr>
      <w:r w:rsidRPr="00F0610F">
        <w:rPr>
          <w:sz w:val="28"/>
          <w:szCs w:val="28"/>
        </w:rPr>
        <w:t>Вступая во взрослый мир, эти дети испытывают, как правило, затруднения в поиске работы и учебы, они мало осведомлены о своих правах и социальных льготах, не могут ими пользоваться, испытывают трудности в составлении заявлений и других деловых бумаг, в получении денежного пособия, жилья. Данная ситуация приводит к тому, что многие бывшие воспитанники сиротских учреждений часто становятся безработными, бездомными. Большинство из них не могут создать благополучную семью и т.д.</w:t>
      </w:r>
    </w:p>
    <w:p w:rsidR="00437434" w:rsidRPr="00F0610F" w:rsidRDefault="00437434" w:rsidP="00437434">
      <w:pPr>
        <w:spacing w:line="360" w:lineRule="auto"/>
        <w:ind w:firstLine="720"/>
        <w:jc w:val="both"/>
        <w:rPr>
          <w:sz w:val="28"/>
          <w:szCs w:val="28"/>
        </w:rPr>
      </w:pPr>
      <w:r w:rsidRPr="00F0610F">
        <w:rPr>
          <w:sz w:val="28"/>
          <w:szCs w:val="28"/>
        </w:rPr>
        <w:t>В связи, с чем важным направлением должна стать поддержка детей-сирот, выпускников детских домов, в их дальнейшем жизнеустройстве, в реализации их прав и обязанностей.</w:t>
      </w:r>
    </w:p>
    <w:p w:rsidR="00437434" w:rsidRPr="00F0610F" w:rsidRDefault="00437434" w:rsidP="00437434">
      <w:pPr>
        <w:spacing w:line="360" w:lineRule="auto"/>
        <w:ind w:firstLine="720"/>
        <w:jc w:val="both"/>
        <w:rPr>
          <w:sz w:val="28"/>
          <w:szCs w:val="28"/>
        </w:rPr>
      </w:pPr>
      <w:r w:rsidRPr="00F0610F">
        <w:rPr>
          <w:sz w:val="28"/>
          <w:szCs w:val="28"/>
        </w:rPr>
        <w:t>На основании постановления Правительства Российской Федерации от 14.02.2000 г. № 124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 в целях профилактики безнадзорности и беспризорности детей и подростков с апреля месяца 2002 г. реализуется социальный проект «Сыны полка». Совместно с администрациями Советского и Приволжского районов г. Казани, с отделами социальной защиты, военкоматами проведен отбор детей в возрасте от 14 до 16 лет, не имеющих родителей, проживающих с опекунами.</w:t>
      </w:r>
    </w:p>
    <w:p w:rsidR="00437434" w:rsidRPr="00F0610F" w:rsidRDefault="00437434" w:rsidP="00437434">
      <w:pPr>
        <w:spacing w:line="360" w:lineRule="auto"/>
        <w:ind w:firstLine="720"/>
        <w:jc w:val="both"/>
        <w:rPr>
          <w:sz w:val="28"/>
          <w:szCs w:val="28"/>
        </w:rPr>
      </w:pPr>
      <w:r w:rsidRPr="00F0610F">
        <w:rPr>
          <w:sz w:val="28"/>
          <w:szCs w:val="28"/>
        </w:rPr>
        <w:t>Из числа социальных сирот созданы специальные армейские отделения в Казанском филиале Санкт-Петербургского военно-артиллерийского университета и Казанском филиале Челябинского танкового института.</w:t>
      </w:r>
    </w:p>
    <w:p w:rsidR="00437434" w:rsidRPr="00F0610F" w:rsidRDefault="00437434" w:rsidP="00437434">
      <w:pPr>
        <w:spacing w:line="360" w:lineRule="auto"/>
        <w:ind w:firstLine="720"/>
        <w:jc w:val="both"/>
        <w:rPr>
          <w:sz w:val="28"/>
          <w:szCs w:val="28"/>
        </w:rPr>
      </w:pPr>
      <w:r w:rsidRPr="00F0610F">
        <w:rPr>
          <w:sz w:val="28"/>
          <w:szCs w:val="28"/>
        </w:rPr>
        <w:t xml:space="preserve">По социальному проекту «Сыны полка» подготовлено Положение об условиях приема и зачисления в специальные армейские отделения «Сыны полка», совместный приказ № 9 от 12.09.2003 г. «Об организации воспитательной работы и психологической службы для воспитанников социального проекта «Сыны полка» в военных учебных заведения г. Казани». </w:t>
      </w:r>
    </w:p>
    <w:p w:rsidR="00437434" w:rsidRPr="00F0610F" w:rsidRDefault="00437434" w:rsidP="00437434">
      <w:pPr>
        <w:spacing w:line="360" w:lineRule="auto"/>
        <w:ind w:firstLine="720"/>
        <w:jc w:val="both"/>
        <w:rPr>
          <w:sz w:val="28"/>
          <w:szCs w:val="28"/>
        </w:rPr>
      </w:pPr>
      <w:r w:rsidRPr="00F0610F">
        <w:rPr>
          <w:sz w:val="28"/>
          <w:szCs w:val="28"/>
        </w:rPr>
        <w:t>Министерством по делам молодежи и спорту РТ начиная с 2002 года ежегодно выделяется 80 тыс. рублей для обеспечения воспитанников специального армейского отделения всем необходимым. В летний период времени организован отдых воспитанников. На базе военных училищ организована психологическая служба, где работают психологи из Республиканского центра социально-правовой и психолого-педагогической помощи детей и молодежи и КЦСО «Доверие», с 2003 года работают психологи из Центра социальной помощи семьи и детям «Гаилэ».</w:t>
      </w:r>
    </w:p>
    <w:p w:rsidR="00437434" w:rsidRPr="00F0610F" w:rsidRDefault="00437434" w:rsidP="00437434">
      <w:pPr>
        <w:spacing w:line="360" w:lineRule="auto"/>
        <w:ind w:firstLine="720"/>
        <w:jc w:val="both"/>
        <w:rPr>
          <w:sz w:val="28"/>
          <w:szCs w:val="28"/>
        </w:rPr>
      </w:pPr>
      <w:r w:rsidRPr="00F0610F">
        <w:rPr>
          <w:sz w:val="28"/>
          <w:szCs w:val="28"/>
        </w:rPr>
        <w:t>Одним из важных направлением профилактики безнадзорности является институт «уличных» социальных работников.</w:t>
      </w:r>
    </w:p>
    <w:p w:rsidR="00437434" w:rsidRPr="00F0610F" w:rsidRDefault="00437434" w:rsidP="00437434">
      <w:pPr>
        <w:spacing w:line="360" w:lineRule="auto"/>
        <w:ind w:firstLine="720"/>
        <w:jc w:val="both"/>
        <w:rPr>
          <w:sz w:val="28"/>
          <w:szCs w:val="28"/>
        </w:rPr>
      </w:pPr>
      <w:r w:rsidRPr="00F0610F">
        <w:rPr>
          <w:sz w:val="28"/>
          <w:szCs w:val="28"/>
        </w:rPr>
        <w:t>Во исполнение решения Совета Безопасности Республики Татарстан № 5 от 31 мая 2000 г. «О состоянии работы по противодействию злоупотреблению наркотическими средствами и их незаконному обороту в Республике Татарстан» в 2001 Министерством по делам молодежи и спорту Республики Татарстан совместно с Комплексным центром социального обслуживания «Доверие» Комитета по делам детей и молодежи г. Казани была организована «уличная» социальная работа с несовершеннолетними в трех районах г. Казани. В 2004 году эта работа начата в г. Нижнекамск. Необходимо выделить две основные цели проекта: во-первых, это профилактика употребления несовершеннолетними психоактивных веществ; во-вторых, профилактика безнадзорности и беспризорности среди детей и подростков «группы риска». В настоящий момент времени по проекту работают 15 человек в г. Казани и 4 – в г. Нижнекамск, что позволило создать банк данных по детям «группы риска» на территории района, постоянно выявлять места постоянного сбора детей (чердаки, подвалы) и делать их недоступными для детей, ежегодно дополнительно вовлекать в групповые формы работы более 2 000 детей, проводить мониторинг подростково-молодежного сообщества</w:t>
      </w:r>
      <w:r w:rsidR="009C404B" w:rsidRPr="00F0610F">
        <w:rPr>
          <w:rStyle w:val="a8"/>
          <w:sz w:val="28"/>
          <w:szCs w:val="28"/>
        </w:rPr>
        <w:footnoteReference w:id="29"/>
      </w:r>
      <w:r w:rsidRPr="00F0610F">
        <w:rPr>
          <w:sz w:val="28"/>
          <w:szCs w:val="28"/>
        </w:rPr>
        <w:t>.</w:t>
      </w:r>
    </w:p>
    <w:p w:rsidR="00437434" w:rsidRPr="00F0610F" w:rsidRDefault="00437434" w:rsidP="00437434">
      <w:pPr>
        <w:spacing w:line="360" w:lineRule="auto"/>
        <w:ind w:firstLine="720"/>
        <w:jc w:val="both"/>
        <w:rPr>
          <w:sz w:val="28"/>
          <w:szCs w:val="28"/>
        </w:rPr>
      </w:pPr>
      <w:r w:rsidRPr="00F0610F">
        <w:rPr>
          <w:sz w:val="28"/>
          <w:szCs w:val="28"/>
        </w:rPr>
        <w:t>Для эффективной работы реализации социального проектов «Сыны полка», «Уличная социальная работа» и других необходимо более тесное взаимодействие с Министерством образования, Военным комиссариатом Республики Татарстан, Министерством здравоохранения, Министерством социальной защиты населения.</w:t>
      </w:r>
    </w:p>
    <w:p w:rsidR="00337903" w:rsidRPr="00F0610F" w:rsidRDefault="00881519" w:rsidP="00D72847">
      <w:pPr>
        <w:spacing w:line="360" w:lineRule="auto"/>
        <w:ind w:firstLine="720"/>
        <w:jc w:val="both"/>
        <w:rPr>
          <w:sz w:val="28"/>
          <w:szCs w:val="28"/>
        </w:rPr>
      </w:pPr>
      <w:r w:rsidRPr="00F0610F">
        <w:rPr>
          <w:sz w:val="28"/>
          <w:szCs w:val="28"/>
        </w:rPr>
        <w:t xml:space="preserve">Таким образом, </w:t>
      </w:r>
      <w:r w:rsidR="003209B8" w:rsidRPr="00F0610F">
        <w:rPr>
          <w:sz w:val="28"/>
          <w:szCs w:val="28"/>
        </w:rPr>
        <w:t xml:space="preserve">необходимость </w:t>
      </w:r>
      <w:r w:rsidR="00270A9E" w:rsidRPr="00F0610F">
        <w:rPr>
          <w:sz w:val="28"/>
          <w:szCs w:val="28"/>
        </w:rPr>
        <w:t>гарантированного ребенку реального права на решение его проблем закреплена Указом Президента РФ от 06.09.93 № 1338 «О профилактике безнадзорности и правонарушений несовершеннолетних, защите их прав» и Концепцией совершенствования государственной системы профилактики безнадзорности и правонарушений несовершеннолетних. В нас</w:t>
      </w:r>
      <w:r w:rsidR="00337903" w:rsidRPr="00F0610F">
        <w:rPr>
          <w:sz w:val="28"/>
          <w:szCs w:val="28"/>
        </w:rPr>
        <w:t xml:space="preserve">тоящее время правовое регулирование проблем беспризорности установлено Федеральным Законом «Об основах системы профилактики безнадзорности и правонарушений несовершеннолетних», принятым в июне 1999 г. № 120-ФЗ, и постановлением Правительства РФ «О дополнительных мерах по усилению профилактики беспризорности и безнадзорности несовершеннолетних на 2002 год» от 13.03.2002 № 154. Следует обратить внимание на отсутствие в Законе четкого разграничения оснований для лишения свободы несовершеннолетних. В ряде случаев в Законе отсутствует четкое указание на обязательность судебного контроля  за лишением свободы несовершеннолетних. Закон не содержит положений, защищающих переписку несовершеннолетнего с адвокатом. Обоснованную тревогу вызывает положение подп. 2 п. 10 ст. 15 Закона, допускающее применение физической силы со стороны должностных лиц учреждений закрытого типа. </w:t>
      </w:r>
    </w:p>
    <w:p w:rsidR="00881519" w:rsidRPr="00F0610F" w:rsidRDefault="00337903" w:rsidP="00D72847">
      <w:pPr>
        <w:spacing w:line="360" w:lineRule="auto"/>
        <w:ind w:firstLine="720"/>
        <w:jc w:val="both"/>
        <w:rPr>
          <w:sz w:val="28"/>
          <w:szCs w:val="28"/>
        </w:rPr>
      </w:pPr>
      <w:r w:rsidRPr="00F0610F">
        <w:rPr>
          <w:sz w:val="28"/>
          <w:szCs w:val="28"/>
        </w:rPr>
        <w:t xml:space="preserve">В то же время нормативно-правовые акты органов законодательной и представительной власти регионального и муниципального уровней включены в механизм </w:t>
      </w:r>
      <w:r w:rsidR="00D72847" w:rsidRPr="00F0610F">
        <w:rPr>
          <w:sz w:val="28"/>
          <w:szCs w:val="28"/>
        </w:rPr>
        <w:t>регулирования проблем детской беспризорности крайне незначительно. Среди причин такого положения – их недостаточное количество и локальность действия.</w:t>
      </w:r>
    </w:p>
    <w:p w:rsidR="00D72847" w:rsidRPr="00F0610F" w:rsidRDefault="00D72847" w:rsidP="00D72847">
      <w:pPr>
        <w:spacing w:line="360" w:lineRule="auto"/>
        <w:ind w:firstLine="720"/>
        <w:jc w:val="both"/>
        <w:rPr>
          <w:sz w:val="28"/>
          <w:szCs w:val="28"/>
        </w:rPr>
      </w:pPr>
      <w:r w:rsidRPr="00F0610F">
        <w:rPr>
          <w:sz w:val="28"/>
          <w:szCs w:val="28"/>
        </w:rPr>
        <w:t>Профилактика безнадзорности и беспризорности отражает одну из тревожных проблем нашей жизни, от своевременного решения которой во многом зависит будущее и общества. Одним из важных направлением профилактики безнадзорности является институт «уличных» социальных работников.</w:t>
      </w: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Pr="00F0610F" w:rsidRDefault="00881519" w:rsidP="002B2F02">
      <w:pPr>
        <w:spacing w:line="360" w:lineRule="auto"/>
        <w:rPr>
          <w:sz w:val="28"/>
          <w:szCs w:val="28"/>
        </w:rPr>
      </w:pPr>
    </w:p>
    <w:p w:rsidR="00881519" w:rsidRDefault="00881519" w:rsidP="002B2F02">
      <w:pPr>
        <w:spacing w:line="360" w:lineRule="auto"/>
        <w:rPr>
          <w:sz w:val="28"/>
          <w:szCs w:val="28"/>
        </w:rPr>
      </w:pPr>
    </w:p>
    <w:p w:rsidR="0066302C" w:rsidRDefault="0066302C" w:rsidP="002B2F02">
      <w:pPr>
        <w:spacing w:line="360" w:lineRule="auto"/>
        <w:rPr>
          <w:sz w:val="28"/>
          <w:szCs w:val="28"/>
        </w:rPr>
      </w:pPr>
    </w:p>
    <w:p w:rsidR="0066302C" w:rsidRPr="00F0610F" w:rsidRDefault="0066302C" w:rsidP="002B2F02">
      <w:pPr>
        <w:spacing w:line="360" w:lineRule="auto"/>
        <w:rPr>
          <w:sz w:val="28"/>
          <w:szCs w:val="28"/>
        </w:rPr>
      </w:pPr>
    </w:p>
    <w:p w:rsidR="00881519" w:rsidRPr="00F0610F" w:rsidRDefault="00881519" w:rsidP="002B2F02">
      <w:pPr>
        <w:spacing w:line="360" w:lineRule="auto"/>
        <w:rPr>
          <w:sz w:val="28"/>
          <w:szCs w:val="28"/>
        </w:rPr>
      </w:pPr>
    </w:p>
    <w:p w:rsidR="00004AD1" w:rsidRPr="00F0610F" w:rsidRDefault="00881519" w:rsidP="00881519">
      <w:pPr>
        <w:pStyle w:val="3"/>
        <w:spacing w:line="360" w:lineRule="auto"/>
        <w:jc w:val="both"/>
        <w:rPr>
          <w:b/>
          <w:bCs/>
          <w:sz w:val="36"/>
          <w:szCs w:val="36"/>
        </w:rPr>
      </w:pPr>
      <w:r w:rsidRPr="00F0610F">
        <w:rPr>
          <w:b/>
          <w:bCs/>
          <w:sz w:val="36"/>
          <w:szCs w:val="36"/>
        </w:rPr>
        <w:t xml:space="preserve">Раздел </w:t>
      </w:r>
      <w:r w:rsidR="00437434" w:rsidRPr="00F0610F">
        <w:rPr>
          <w:b/>
          <w:bCs/>
          <w:sz w:val="36"/>
          <w:szCs w:val="36"/>
        </w:rPr>
        <w:t xml:space="preserve">3. </w:t>
      </w:r>
    </w:p>
    <w:p w:rsidR="00437434" w:rsidRPr="00F0610F" w:rsidRDefault="00881519" w:rsidP="00881519">
      <w:pPr>
        <w:pStyle w:val="3"/>
        <w:spacing w:line="360" w:lineRule="auto"/>
        <w:jc w:val="both"/>
        <w:rPr>
          <w:b/>
          <w:bCs/>
          <w:sz w:val="36"/>
          <w:szCs w:val="36"/>
        </w:rPr>
      </w:pPr>
      <w:r w:rsidRPr="00F0610F">
        <w:rPr>
          <w:b/>
          <w:bCs/>
          <w:sz w:val="36"/>
          <w:szCs w:val="36"/>
        </w:rPr>
        <w:t>Отношение</w:t>
      </w:r>
      <w:r w:rsidR="00437434" w:rsidRPr="00F0610F">
        <w:rPr>
          <w:b/>
          <w:bCs/>
          <w:sz w:val="36"/>
          <w:szCs w:val="36"/>
        </w:rPr>
        <w:t xml:space="preserve"> населения к </w:t>
      </w:r>
      <w:r w:rsidR="006976A8" w:rsidRPr="00F0610F">
        <w:rPr>
          <w:b/>
          <w:bCs/>
          <w:sz w:val="36"/>
          <w:szCs w:val="36"/>
        </w:rPr>
        <w:t>проблеме детской беспризорности</w:t>
      </w:r>
      <w:r w:rsidR="00917C77">
        <w:rPr>
          <w:b/>
          <w:bCs/>
          <w:sz w:val="36"/>
          <w:szCs w:val="36"/>
        </w:rPr>
        <w:t>: а</w:t>
      </w:r>
      <w:r w:rsidRPr="00F0610F">
        <w:rPr>
          <w:b/>
          <w:bCs/>
          <w:sz w:val="36"/>
          <w:szCs w:val="36"/>
        </w:rPr>
        <w:t>нализ результатов социологического исследования</w:t>
      </w:r>
    </w:p>
    <w:p w:rsidR="00635AF9" w:rsidRDefault="00635AF9" w:rsidP="00437434">
      <w:pPr>
        <w:autoSpaceDE w:val="0"/>
        <w:autoSpaceDN w:val="0"/>
        <w:adjustRightInd w:val="0"/>
        <w:spacing w:line="360" w:lineRule="auto"/>
        <w:ind w:firstLine="706"/>
        <w:jc w:val="both"/>
        <w:rPr>
          <w:sz w:val="28"/>
          <w:szCs w:val="28"/>
        </w:rPr>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Как свидетельствуют результаты и  всероссийского, и регионального исследований, отношение россиян к проблемам детей-сирот, к усыновлению этих детей можно охарактеризовать как неоднозначное. С одной стороны, явно существует осознание актуальности, остроты этих проблем и даже чувство тревоги за их современное состояние. С другой стороны, судя по результатам проведенных опросов, общество сегодня не готово обсуждать конкретные меры и  пути решения проблем детей-сирот. Несколько иная картина фиксируется исследованием в отношении беспризорных и безнадзорных детей</w:t>
      </w:r>
      <w:r w:rsidR="009C404B" w:rsidRPr="00F0610F">
        <w:rPr>
          <w:rStyle w:val="a8"/>
          <w:sz w:val="28"/>
          <w:szCs w:val="28"/>
        </w:rPr>
        <w:footnoteReference w:id="30"/>
      </w:r>
      <w:r w:rsidRPr="00F0610F">
        <w:rPr>
          <w:sz w:val="28"/>
          <w:szCs w:val="28"/>
        </w:rPr>
        <w:t xml:space="preserve">.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Здесь существенным представляется то, что, как свидетельствуют результаты исследования первого этапа, проведенного по всероссийской выборке, россияне достаточно четко «разводят» проблемы детей-сирот и проблемы беспризорных и безнадзорных детей. Если в отношении первых решать проблемы следует, по мнению россиян, исходя в первую очередь из интересов ребенка, а это, прежде всего усыновление в семью или семейные дома, то </w:t>
      </w:r>
      <w:r w:rsidRPr="00F0610F">
        <w:rPr>
          <w:b/>
          <w:bCs/>
          <w:i/>
          <w:iCs/>
          <w:sz w:val="28"/>
          <w:szCs w:val="28"/>
        </w:rPr>
        <w:t>в отношении беспризорных и  безнадзорных детей</w:t>
      </w:r>
      <w:r w:rsidRPr="00F0610F">
        <w:rPr>
          <w:sz w:val="28"/>
          <w:szCs w:val="28"/>
        </w:rPr>
        <w:t xml:space="preserve"> позиция россиян достаточно четкая и определенная – эти </w:t>
      </w:r>
      <w:r w:rsidRPr="00F0610F">
        <w:rPr>
          <w:b/>
          <w:bCs/>
          <w:i/>
          <w:iCs/>
          <w:sz w:val="28"/>
          <w:szCs w:val="28"/>
        </w:rPr>
        <w:t>проблемы находятся исключительно в компетенции государства и семьи этих детей</w:t>
      </w:r>
      <w:r w:rsidRPr="00F0610F">
        <w:rPr>
          <w:sz w:val="28"/>
          <w:szCs w:val="28"/>
        </w:rPr>
        <w:t xml:space="preserve">.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В ходе второго этапа исследовательских работ представлялось  важным также определить, в какой степени  существующие оценки  дифференцируются по региональному и поселенческому признакам. Как свидетельствуют результаты проведенных региональных  опросов, среди жителей исследуемых регионов существует определенные различия в оценках  причин ухудшения ситуации с беспризорными и безнадзорными детьми и детьми сиротами. Причем, можно предположить, что  выявленные различия в существенной степени характеризуют проблемы, специфичные для данного региона.</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Так, более половины опрошенных жителей Иркутской области (55%) назвали в качестве основной причины ухудшения ситуации с беспризорными и безнадзорными детьми рост алкоголизма и наркомании. Для сравнения: среди  жителей Центрального региона доля тех, кто назвал эту причину в качестве основной, составляет менее трети опрошенных – 30%. Также  одной из наиболее значимых причин сложившегося положения 47% жителей  Иркутской области назвали низкий уровень жизни большинства российских семей (плохие жилищные, бытовые условия и т. п.). </w:t>
      </w:r>
    </w:p>
    <w:p w:rsidR="00437434" w:rsidRPr="00623C1A" w:rsidRDefault="00437434" w:rsidP="00623C1A">
      <w:pPr>
        <w:autoSpaceDE w:val="0"/>
        <w:autoSpaceDN w:val="0"/>
        <w:adjustRightInd w:val="0"/>
        <w:jc w:val="both"/>
        <w:rPr>
          <w:b/>
          <w:bCs/>
        </w:rPr>
      </w:pPr>
    </w:p>
    <w:p w:rsidR="001D5469" w:rsidRPr="00623C1A" w:rsidRDefault="001D5469" w:rsidP="00623C1A">
      <w:pPr>
        <w:autoSpaceDE w:val="0"/>
        <w:autoSpaceDN w:val="0"/>
        <w:adjustRightInd w:val="0"/>
        <w:jc w:val="both"/>
        <w:rPr>
          <w:b/>
          <w:bCs/>
        </w:rPr>
      </w:pPr>
    </w:p>
    <w:p w:rsidR="00437434" w:rsidRPr="00F0610F" w:rsidRDefault="00437434" w:rsidP="00437434">
      <w:pPr>
        <w:autoSpaceDE w:val="0"/>
        <w:autoSpaceDN w:val="0"/>
        <w:adjustRightInd w:val="0"/>
        <w:ind w:firstLine="706"/>
        <w:jc w:val="both"/>
        <w:rPr>
          <w:b/>
          <w:bCs/>
        </w:rPr>
      </w:pPr>
    </w:p>
    <w:p w:rsidR="00437434" w:rsidRPr="00F0610F" w:rsidRDefault="00437434" w:rsidP="00437434">
      <w:pPr>
        <w:autoSpaceDE w:val="0"/>
        <w:autoSpaceDN w:val="0"/>
        <w:adjustRightInd w:val="0"/>
        <w:ind w:firstLine="706"/>
        <w:jc w:val="right"/>
        <w:rPr>
          <w:i/>
          <w:iCs/>
        </w:rPr>
      </w:pPr>
      <w:r w:rsidRPr="00F0610F">
        <w:rPr>
          <w:i/>
          <w:iCs/>
        </w:rPr>
        <w:t>Таблица 9</w:t>
      </w:r>
    </w:p>
    <w:p w:rsidR="00437434" w:rsidRPr="00F0610F" w:rsidRDefault="00437434" w:rsidP="00437434">
      <w:pPr>
        <w:autoSpaceDE w:val="0"/>
        <w:autoSpaceDN w:val="0"/>
        <w:adjustRightInd w:val="0"/>
        <w:jc w:val="both"/>
        <w:rPr>
          <w:b/>
          <w:bCs/>
          <w:smallCaps/>
        </w:rPr>
      </w:pPr>
      <w:r w:rsidRPr="00F0610F">
        <w:rPr>
          <w:b/>
          <w:bCs/>
          <w:smallCaps/>
        </w:rPr>
        <w:t>В чем Вы видите основные причины ухудшения ситуации с беспризорными детьми, детьми-сиротами?</w:t>
      </w:r>
    </w:p>
    <w:p w:rsidR="00437434" w:rsidRPr="00F0610F" w:rsidRDefault="00437434" w:rsidP="00437434">
      <w:pPr>
        <w:autoSpaceDE w:val="0"/>
        <w:autoSpaceDN w:val="0"/>
        <w:adjustRightInd w:val="0"/>
        <w:ind w:firstLine="706"/>
        <w:jc w:val="both"/>
      </w:pPr>
    </w:p>
    <w:tbl>
      <w:tblPr>
        <w:tblW w:w="9264" w:type="dxa"/>
        <w:tblInd w:w="93" w:type="dxa"/>
        <w:tblLayout w:type="fixed"/>
        <w:tblLook w:val="0000" w:firstRow="0" w:lastRow="0" w:firstColumn="0" w:lastColumn="0" w:noHBand="0" w:noVBand="0"/>
      </w:tblPr>
      <w:tblGrid>
        <w:gridCol w:w="3435"/>
        <w:gridCol w:w="1173"/>
        <w:gridCol w:w="1080"/>
        <w:gridCol w:w="1260"/>
        <w:gridCol w:w="1106"/>
        <w:gridCol w:w="1210"/>
      </w:tblGrid>
      <w:tr w:rsidR="00437434" w:rsidRPr="00F0610F">
        <w:trPr>
          <w:trHeight w:val="1421"/>
        </w:trPr>
        <w:tc>
          <w:tcPr>
            <w:tcW w:w="3435"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b/>
                <w:bCs/>
              </w:rPr>
            </w:pP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b/>
                <w:bCs/>
              </w:rPr>
            </w:pPr>
          </w:p>
          <w:p w:rsidR="00437434" w:rsidRPr="00F0610F" w:rsidRDefault="00437434" w:rsidP="00437434">
            <w:pPr>
              <w:jc w:val="center"/>
              <w:rPr>
                <w:b/>
                <w:bCs/>
              </w:rPr>
            </w:pPr>
          </w:p>
          <w:p w:rsidR="00437434" w:rsidRPr="00F0610F" w:rsidRDefault="00437434" w:rsidP="00437434">
            <w:pPr>
              <w:jc w:val="center"/>
              <w:rPr>
                <w:b/>
                <w:bCs/>
              </w:rPr>
            </w:pPr>
            <w:r w:rsidRPr="00F0610F">
              <w:rPr>
                <w:b/>
                <w:bCs/>
              </w:rPr>
              <w:t>Среди всех опрошенных</w:t>
            </w:r>
          </w:p>
          <w:p w:rsidR="00437434" w:rsidRPr="00F0610F" w:rsidRDefault="00437434" w:rsidP="00437434">
            <w:pPr>
              <w:jc w:val="center"/>
              <w:rPr>
                <w:b/>
                <w:bCs/>
              </w:rPr>
            </w:pPr>
          </w:p>
          <w:p w:rsidR="00437434" w:rsidRPr="00F0610F" w:rsidRDefault="00437434" w:rsidP="00437434">
            <w:pPr>
              <w:jc w:val="center"/>
              <w:rPr>
                <w:b/>
                <w:bCs/>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1106"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1210"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Отсутствует государственная политика в отношении семьи и детства</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37</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47</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39</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26</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34</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Недостаточная помощь со стороны государства  семьям, имеющим детей</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34</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34</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32</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34</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36</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 xml:space="preserve">Низкий уровень жизни большинства российских семей (плохие жилищные, бытовые  условия и т. д.) </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45</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48</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46</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40</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47</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Рост алкоголизма и наркомании</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41</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38</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41</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55</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Отсутствие жесткой системы санкций в отношении родителей, бросающих своих детей</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18</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16</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21</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17</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18</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Моральный кризис общества, кризис семьи, разобщенность между людьми</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23</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22</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28</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16</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Многие сейчас думают о карьере и деньгах, а не о создании семьи и воспитании детей</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9</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8</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Сексуальная распущенность</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7</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Хронические, наследственные болезни родителей</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7</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4</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Рост хронических заболеваний и патологий среди детей</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7</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3</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Отказ отца от ребенка, рост числа разводов</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7</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7</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Отсутствие молодежных и детских организаций</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12</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4</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Невозможность организовать детский досуг – отсутствие доступных спортивных секций, кружков и т. п.</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7</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7</w:t>
            </w: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5</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Затрудняюсь ответить</w:t>
            </w:r>
          </w:p>
        </w:tc>
        <w:tc>
          <w:tcPr>
            <w:tcW w:w="1173"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1106"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1210"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2</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Несколько иная значимость причин фиксируется среди респондентов Республики Татарстан. Причем, обращает на себя внимание то, что среди них существенно чаще отмечался в качестве таковой – моральный кризис общества, кризис семьи, разобщенность между людьми.  Эту причину назвали более четверти опрошенных – 28%.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Показательно также и то, что среди жителей Центрального региона чаще, чем среди жителей других регионов, распространена точка зрения, согласно которой основной причиной ухудшения ситуации с детской беспризорностью и безнадзорностью является, по сути, смена ценностных представлений о семье, когда многие думают о карьере и деньгах, а не о создании семьи и воспитании детей. Эту позицию назвали 15% жителей Центрального региона, тогда как среди опрошенных других регионов доля, придерживающихся этой точки зрения находится в диапазоне  от 6% до 9%.</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Также определенная дифференциация наблюдается и в оценках респондентов, проживающих в различных типах поселений.  Причем, здесь также прослеживается закономерность, выявленная для регионов – жители различных типов поселений склонны называть проблемы, которые наиболее остро стоят в месте их проживания.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Так, проблема алкоголизма и наркомании в наибольшей степени волнует жителей малых городов, среди которых 59% опрошенных назвали ее в качестве основной. Несколько чаще жители малых городов, по сравнению с жителями других типов поселений называют в качестве основной причины – отказ отца от ребенка и рост числа разводов. Эту причину назвали 19% опрошенных, тогда как среди жителей других типов поселений доля,  отметивших эту позицию не превышает 10% .</w:t>
      </w:r>
    </w:p>
    <w:p w:rsidR="00437434" w:rsidRPr="00F0610F" w:rsidRDefault="00437434" w:rsidP="00437434">
      <w:pPr>
        <w:autoSpaceDE w:val="0"/>
        <w:autoSpaceDN w:val="0"/>
        <w:adjustRightInd w:val="0"/>
        <w:ind w:firstLine="706"/>
        <w:jc w:val="right"/>
        <w:rPr>
          <w:i/>
          <w:iCs/>
        </w:rPr>
      </w:pPr>
      <w:r w:rsidRPr="00F0610F">
        <w:rPr>
          <w:i/>
          <w:iCs/>
        </w:rPr>
        <w:t>Таблица 10</w:t>
      </w:r>
    </w:p>
    <w:p w:rsidR="00437434" w:rsidRPr="00F0610F" w:rsidRDefault="00437434" w:rsidP="00437434">
      <w:pPr>
        <w:autoSpaceDE w:val="0"/>
        <w:autoSpaceDN w:val="0"/>
        <w:adjustRightInd w:val="0"/>
        <w:jc w:val="both"/>
        <w:rPr>
          <w:b/>
          <w:bCs/>
          <w:smallCaps/>
        </w:rPr>
      </w:pPr>
      <w:r w:rsidRPr="00F0610F">
        <w:rPr>
          <w:b/>
          <w:bCs/>
          <w:smallCaps/>
        </w:rPr>
        <w:t>В чем Вы видите основные причины ухудшения ситуации с беспризорными детьми, детьми-сиротами?</w:t>
      </w:r>
    </w:p>
    <w:p w:rsidR="00437434" w:rsidRPr="00F0610F" w:rsidRDefault="00437434" w:rsidP="00437434">
      <w:pPr>
        <w:autoSpaceDE w:val="0"/>
        <w:autoSpaceDN w:val="0"/>
        <w:adjustRightInd w:val="0"/>
        <w:ind w:firstLine="706"/>
        <w:jc w:val="both"/>
      </w:pPr>
    </w:p>
    <w:tbl>
      <w:tblPr>
        <w:tblW w:w="92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979"/>
        <w:gridCol w:w="1244"/>
        <w:gridCol w:w="864"/>
        <w:gridCol w:w="899"/>
        <w:gridCol w:w="947"/>
        <w:gridCol w:w="746"/>
      </w:tblGrid>
      <w:tr w:rsidR="00437434" w:rsidRPr="00F0610F">
        <w:trPr>
          <w:trHeight w:val="255"/>
        </w:trPr>
        <w:tc>
          <w:tcPr>
            <w:tcW w:w="3615" w:type="dxa"/>
            <w:vMerge w:val="restart"/>
          </w:tcPr>
          <w:p w:rsidR="00437434" w:rsidRPr="00F0610F" w:rsidRDefault="00437434" w:rsidP="00437434">
            <w:pPr>
              <w:rPr>
                <w:i/>
                <w:iCs/>
                <w:sz w:val="22"/>
                <w:szCs w:val="22"/>
              </w:rPr>
            </w:pPr>
          </w:p>
        </w:tc>
        <w:tc>
          <w:tcPr>
            <w:tcW w:w="979" w:type="dxa"/>
            <w:vMerge w:val="restart"/>
            <w:shd w:val="clear" w:color="FFFFFF" w:fill="CCFFCC"/>
            <w:vAlign w:val="center"/>
          </w:tcPr>
          <w:p w:rsidR="00437434" w:rsidRPr="00F0610F" w:rsidRDefault="00437434" w:rsidP="00437434">
            <w:pPr>
              <w:jc w:val="center"/>
              <w:rPr>
                <w:i/>
                <w:iCs/>
                <w:sz w:val="22"/>
                <w:szCs w:val="22"/>
              </w:rPr>
            </w:pPr>
            <w:r w:rsidRPr="00F0610F">
              <w:rPr>
                <w:i/>
                <w:iCs/>
                <w:sz w:val="22"/>
                <w:szCs w:val="22"/>
              </w:rPr>
              <w:t>Среди всех опро-шенных</w:t>
            </w:r>
          </w:p>
        </w:tc>
        <w:tc>
          <w:tcPr>
            <w:tcW w:w="4700" w:type="dxa"/>
            <w:gridSpan w:val="5"/>
            <w:vAlign w:val="center"/>
          </w:tcPr>
          <w:p w:rsidR="00437434" w:rsidRPr="00F0610F" w:rsidRDefault="00437434" w:rsidP="00437434">
            <w:pPr>
              <w:jc w:val="center"/>
              <w:rPr>
                <w:i/>
                <w:iCs/>
                <w:sz w:val="22"/>
                <w:szCs w:val="22"/>
              </w:rPr>
            </w:pPr>
            <w:r w:rsidRPr="00F0610F">
              <w:rPr>
                <w:i/>
                <w:iCs/>
                <w:sz w:val="22"/>
                <w:szCs w:val="22"/>
              </w:rPr>
              <w:t>Тип населённого пункта</w:t>
            </w:r>
          </w:p>
        </w:tc>
      </w:tr>
      <w:tr w:rsidR="00437434" w:rsidRPr="00F0610F">
        <w:trPr>
          <w:trHeight w:val="255"/>
        </w:trPr>
        <w:tc>
          <w:tcPr>
            <w:tcW w:w="3615" w:type="dxa"/>
            <w:vMerge/>
          </w:tcPr>
          <w:p w:rsidR="00437434" w:rsidRPr="00F0610F" w:rsidRDefault="00437434" w:rsidP="00437434">
            <w:pPr>
              <w:rPr>
                <w:i/>
                <w:iCs/>
                <w:sz w:val="22"/>
                <w:szCs w:val="22"/>
              </w:rPr>
            </w:pPr>
          </w:p>
        </w:tc>
        <w:tc>
          <w:tcPr>
            <w:tcW w:w="979" w:type="dxa"/>
            <w:vMerge/>
            <w:shd w:val="clear" w:color="FFFFFF" w:fill="CCFFCC"/>
            <w:vAlign w:val="center"/>
          </w:tcPr>
          <w:p w:rsidR="00437434" w:rsidRPr="00F0610F" w:rsidRDefault="00437434" w:rsidP="00437434">
            <w:pPr>
              <w:jc w:val="center"/>
              <w:rPr>
                <w:i/>
                <w:iCs/>
                <w:sz w:val="22"/>
                <w:szCs w:val="22"/>
              </w:rPr>
            </w:pPr>
          </w:p>
        </w:tc>
        <w:tc>
          <w:tcPr>
            <w:tcW w:w="1244" w:type="dxa"/>
            <w:vAlign w:val="center"/>
          </w:tcPr>
          <w:p w:rsidR="00437434" w:rsidRPr="00F0610F" w:rsidRDefault="00437434" w:rsidP="00437434">
            <w:pPr>
              <w:jc w:val="center"/>
              <w:rPr>
                <w:i/>
                <w:iCs/>
                <w:sz w:val="22"/>
                <w:szCs w:val="22"/>
              </w:rPr>
            </w:pPr>
            <w:r w:rsidRPr="00F0610F">
              <w:rPr>
                <w:i/>
                <w:iCs/>
                <w:sz w:val="22"/>
                <w:szCs w:val="22"/>
              </w:rPr>
              <w:t>Москва и Санкт-Петербург</w:t>
            </w:r>
          </w:p>
        </w:tc>
        <w:tc>
          <w:tcPr>
            <w:tcW w:w="864" w:type="dxa"/>
            <w:vAlign w:val="center"/>
          </w:tcPr>
          <w:p w:rsidR="00437434" w:rsidRPr="00F0610F" w:rsidRDefault="00437434" w:rsidP="00437434">
            <w:pPr>
              <w:jc w:val="center"/>
              <w:rPr>
                <w:i/>
                <w:iCs/>
                <w:sz w:val="22"/>
                <w:szCs w:val="22"/>
              </w:rPr>
            </w:pPr>
            <w:r w:rsidRPr="00F0610F">
              <w:rPr>
                <w:i/>
                <w:iCs/>
                <w:sz w:val="22"/>
                <w:szCs w:val="22"/>
              </w:rPr>
              <w:t>Более 500 тыс. жи-телей</w:t>
            </w:r>
          </w:p>
        </w:tc>
        <w:tc>
          <w:tcPr>
            <w:tcW w:w="899" w:type="dxa"/>
            <w:vAlign w:val="center"/>
          </w:tcPr>
          <w:p w:rsidR="00437434" w:rsidRPr="00F0610F" w:rsidRDefault="00437434" w:rsidP="00437434">
            <w:pPr>
              <w:jc w:val="center"/>
              <w:rPr>
                <w:i/>
                <w:iCs/>
                <w:sz w:val="22"/>
                <w:szCs w:val="22"/>
              </w:rPr>
            </w:pPr>
            <w:r w:rsidRPr="00F0610F">
              <w:rPr>
                <w:i/>
                <w:iCs/>
                <w:sz w:val="22"/>
                <w:szCs w:val="22"/>
              </w:rPr>
              <w:t>100–500 тыс.</w:t>
            </w:r>
          </w:p>
        </w:tc>
        <w:tc>
          <w:tcPr>
            <w:tcW w:w="947" w:type="dxa"/>
            <w:vAlign w:val="center"/>
          </w:tcPr>
          <w:p w:rsidR="00437434" w:rsidRPr="00F0610F" w:rsidRDefault="00437434" w:rsidP="00437434">
            <w:pPr>
              <w:jc w:val="center"/>
              <w:rPr>
                <w:i/>
                <w:iCs/>
                <w:sz w:val="22"/>
                <w:szCs w:val="22"/>
              </w:rPr>
            </w:pPr>
            <w:r w:rsidRPr="00F0610F">
              <w:rPr>
                <w:i/>
                <w:iCs/>
                <w:sz w:val="22"/>
                <w:szCs w:val="22"/>
              </w:rPr>
              <w:t>Менее 100 тыс.</w:t>
            </w:r>
          </w:p>
        </w:tc>
        <w:tc>
          <w:tcPr>
            <w:tcW w:w="746" w:type="dxa"/>
            <w:vAlign w:val="center"/>
          </w:tcPr>
          <w:p w:rsidR="00437434" w:rsidRPr="00F0610F" w:rsidRDefault="00437434" w:rsidP="00437434">
            <w:pPr>
              <w:jc w:val="center"/>
              <w:rPr>
                <w:i/>
                <w:iCs/>
                <w:sz w:val="22"/>
                <w:szCs w:val="22"/>
              </w:rPr>
            </w:pPr>
            <w:r w:rsidRPr="00F0610F">
              <w:rPr>
                <w:i/>
                <w:iCs/>
                <w:sz w:val="22"/>
                <w:szCs w:val="22"/>
              </w:rPr>
              <w:t>Села</w:t>
            </w:r>
          </w:p>
        </w:tc>
      </w:tr>
      <w:tr w:rsidR="00437434" w:rsidRPr="00F0610F">
        <w:trPr>
          <w:trHeight w:val="255"/>
        </w:trPr>
        <w:tc>
          <w:tcPr>
            <w:tcW w:w="3615" w:type="dxa"/>
          </w:tcPr>
          <w:p w:rsidR="00437434" w:rsidRPr="00F0610F" w:rsidRDefault="00437434" w:rsidP="00437434">
            <w:r w:rsidRPr="00F0610F">
              <w:t>Отсутствует государственная политика в отношении семьи и детства</w:t>
            </w:r>
          </w:p>
        </w:tc>
        <w:tc>
          <w:tcPr>
            <w:tcW w:w="979" w:type="dxa"/>
            <w:shd w:val="clear" w:color="FFFFFF" w:fill="CCFFCC"/>
            <w:vAlign w:val="center"/>
          </w:tcPr>
          <w:p w:rsidR="00437434" w:rsidRPr="00F0610F" w:rsidRDefault="00437434" w:rsidP="00437434">
            <w:pPr>
              <w:jc w:val="center"/>
            </w:pPr>
            <w:r w:rsidRPr="00F0610F">
              <w:t>37</w:t>
            </w:r>
          </w:p>
        </w:tc>
        <w:tc>
          <w:tcPr>
            <w:tcW w:w="1244" w:type="dxa"/>
            <w:vAlign w:val="center"/>
          </w:tcPr>
          <w:p w:rsidR="00437434" w:rsidRPr="00F0610F" w:rsidRDefault="00437434" w:rsidP="00437434">
            <w:pPr>
              <w:jc w:val="center"/>
            </w:pPr>
            <w:r w:rsidRPr="00F0610F">
              <w:t>47</w:t>
            </w:r>
          </w:p>
        </w:tc>
        <w:tc>
          <w:tcPr>
            <w:tcW w:w="864" w:type="dxa"/>
            <w:vAlign w:val="center"/>
          </w:tcPr>
          <w:p w:rsidR="00437434" w:rsidRPr="00F0610F" w:rsidRDefault="00437434" w:rsidP="00437434">
            <w:pPr>
              <w:jc w:val="center"/>
            </w:pPr>
            <w:r w:rsidRPr="00F0610F">
              <w:t>34</w:t>
            </w:r>
          </w:p>
        </w:tc>
        <w:tc>
          <w:tcPr>
            <w:tcW w:w="899" w:type="dxa"/>
            <w:vAlign w:val="center"/>
          </w:tcPr>
          <w:p w:rsidR="00437434" w:rsidRPr="00F0610F" w:rsidRDefault="00437434" w:rsidP="00437434">
            <w:pPr>
              <w:jc w:val="center"/>
            </w:pPr>
            <w:r w:rsidRPr="00F0610F">
              <w:t>35</w:t>
            </w:r>
          </w:p>
        </w:tc>
        <w:tc>
          <w:tcPr>
            <w:tcW w:w="947" w:type="dxa"/>
            <w:vAlign w:val="center"/>
          </w:tcPr>
          <w:p w:rsidR="00437434" w:rsidRPr="00F0610F" w:rsidRDefault="00437434" w:rsidP="00437434">
            <w:pPr>
              <w:jc w:val="center"/>
            </w:pPr>
            <w:r w:rsidRPr="00F0610F">
              <w:t>24</w:t>
            </w:r>
          </w:p>
        </w:tc>
        <w:tc>
          <w:tcPr>
            <w:tcW w:w="746" w:type="dxa"/>
            <w:vAlign w:val="center"/>
          </w:tcPr>
          <w:p w:rsidR="00437434" w:rsidRPr="00F0610F" w:rsidRDefault="00437434" w:rsidP="00437434">
            <w:pPr>
              <w:jc w:val="center"/>
            </w:pPr>
            <w:r w:rsidRPr="00F0610F">
              <w:t>31</w:t>
            </w:r>
          </w:p>
        </w:tc>
      </w:tr>
      <w:tr w:rsidR="00437434" w:rsidRPr="00F0610F">
        <w:trPr>
          <w:trHeight w:val="255"/>
        </w:trPr>
        <w:tc>
          <w:tcPr>
            <w:tcW w:w="3615" w:type="dxa"/>
          </w:tcPr>
          <w:p w:rsidR="00437434" w:rsidRPr="00F0610F" w:rsidRDefault="00437434" w:rsidP="00437434">
            <w:r w:rsidRPr="00F0610F">
              <w:t>Недостаточная помощь со стороны государства  семьям, имеющим детей</w:t>
            </w:r>
          </w:p>
        </w:tc>
        <w:tc>
          <w:tcPr>
            <w:tcW w:w="979" w:type="dxa"/>
            <w:shd w:val="clear" w:color="FFFFFF" w:fill="CCFFCC"/>
            <w:vAlign w:val="center"/>
          </w:tcPr>
          <w:p w:rsidR="00437434" w:rsidRPr="00F0610F" w:rsidRDefault="00437434" w:rsidP="00437434">
            <w:pPr>
              <w:jc w:val="center"/>
            </w:pPr>
            <w:r w:rsidRPr="00F0610F">
              <w:t>34</w:t>
            </w:r>
          </w:p>
        </w:tc>
        <w:tc>
          <w:tcPr>
            <w:tcW w:w="1244" w:type="dxa"/>
            <w:vAlign w:val="center"/>
          </w:tcPr>
          <w:p w:rsidR="00437434" w:rsidRPr="00F0610F" w:rsidRDefault="00437434" w:rsidP="00437434">
            <w:pPr>
              <w:jc w:val="center"/>
            </w:pPr>
            <w:r w:rsidRPr="00F0610F">
              <w:t>34</w:t>
            </w:r>
          </w:p>
        </w:tc>
        <w:tc>
          <w:tcPr>
            <w:tcW w:w="864" w:type="dxa"/>
            <w:vAlign w:val="center"/>
          </w:tcPr>
          <w:p w:rsidR="00437434" w:rsidRPr="00F0610F" w:rsidRDefault="00437434" w:rsidP="00437434">
            <w:pPr>
              <w:jc w:val="center"/>
            </w:pPr>
            <w:r w:rsidRPr="00F0610F">
              <w:t>36</w:t>
            </w:r>
          </w:p>
        </w:tc>
        <w:tc>
          <w:tcPr>
            <w:tcW w:w="899" w:type="dxa"/>
            <w:vAlign w:val="center"/>
          </w:tcPr>
          <w:p w:rsidR="00437434" w:rsidRPr="00F0610F" w:rsidRDefault="00437434" w:rsidP="00437434">
            <w:pPr>
              <w:jc w:val="center"/>
            </w:pPr>
            <w:r w:rsidRPr="00F0610F">
              <w:t>38</w:t>
            </w:r>
          </w:p>
        </w:tc>
        <w:tc>
          <w:tcPr>
            <w:tcW w:w="947" w:type="dxa"/>
            <w:vAlign w:val="center"/>
          </w:tcPr>
          <w:p w:rsidR="00437434" w:rsidRPr="00F0610F" w:rsidRDefault="00437434" w:rsidP="00437434">
            <w:pPr>
              <w:jc w:val="center"/>
            </w:pPr>
            <w:r w:rsidRPr="00F0610F">
              <w:t>40</w:t>
            </w:r>
          </w:p>
        </w:tc>
        <w:tc>
          <w:tcPr>
            <w:tcW w:w="746" w:type="dxa"/>
            <w:vAlign w:val="center"/>
          </w:tcPr>
          <w:p w:rsidR="00437434" w:rsidRPr="00F0610F" w:rsidRDefault="00437434" w:rsidP="00437434">
            <w:pPr>
              <w:jc w:val="center"/>
            </w:pPr>
            <w:r w:rsidRPr="00F0610F">
              <w:t>25</w:t>
            </w:r>
          </w:p>
        </w:tc>
      </w:tr>
      <w:tr w:rsidR="00437434" w:rsidRPr="00F0610F">
        <w:trPr>
          <w:trHeight w:val="255"/>
        </w:trPr>
        <w:tc>
          <w:tcPr>
            <w:tcW w:w="3615" w:type="dxa"/>
          </w:tcPr>
          <w:p w:rsidR="00437434" w:rsidRPr="00F0610F" w:rsidRDefault="00437434" w:rsidP="00437434">
            <w:r w:rsidRPr="00F0610F">
              <w:t xml:space="preserve">Низкий уровень жизни большинства российских семей (плохие жилищные, бытовые  условия и т. д.) </w:t>
            </w:r>
          </w:p>
        </w:tc>
        <w:tc>
          <w:tcPr>
            <w:tcW w:w="979" w:type="dxa"/>
            <w:shd w:val="clear" w:color="FFFFFF" w:fill="CCFFCC"/>
            <w:vAlign w:val="center"/>
          </w:tcPr>
          <w:p w:rsidR="00437434" w:rsidRPr="00F0610F" w:rsidRDefault="00437434" w:rsidP="00437434">
            <w:pPr>
              <w:jc w:val="center"/>
            </w:pPr>
            <w:r w:rsidRPr="00F0610F">
              <w:t>45</w:t>
            </w:r>
          </w:p>
        </w:tc>
        <w:tc>
          <w:tcPr>
            <w:tcW w:w="1244" w:type="dxa"/>
            <w:vAlign w:val="center"/>
          </w:tcPr>
          <w:p w:rsidR="00437434" w:rsidRPr="00F0610F" w:rsidRDefault="00437434" w:rsidP="00437434">
            <w:pPr>
              <w:jc w:val="center"/>
            </w:pPr>
            <w:r w:rsidRPr="00F0610F">
              <w:t>48</w:t>
            </w:r>
          </w:p>
        </w:tc>
        <w:tc>
          <w:tcPr>
            <w:tcW w:w="864" w:type="dxa"/>
            <w:vAlign w:val="center"/>
          </w:tcPr>
          <w:p w:rsidR="00437434" w:rsidRPr="00F0610F" w:rsidRDefault="00437434" w:rsidP="00437434">
            <w:pPr>
              <w:jc w:val="center"/>
            </w:pPr>
            <w:r w:rsidRPr="00F0610F">
              <w:t>44</w:t>
            </w:r>
          </w:p>
        </w:tc>
        <w:tc>
          <w:tcPr>
            <w:tcW w:w="899" w:type="dxa"/>
            <w:vAlign w:val="center"/>
          </w:tcPr>
          <w:p w:rsidR="00437434" w:rsidRPr="00F0610F" w:rsidRDefault="00437434" w:rsidP="00437434">
            <w:pPr>
              <w:jc w:val="center"/>
            </w:pPr>
            <w:r w:rsidRPr="00F0610F">
              <w:t>44</w:t>
            </w:r>
          </w:p>
        </w:tc>
        <w:tc>
          <w:tcPr>
            <w:tcW w:w="947" w:type="dxa"/>
            <w:vAlign w:val="center"/>
          </w:tcPr>
          <w:p w:rsidR="00437434" w:rsidRPr="00F0610F" w:rsidRDefault="00437434" w:rsidP="00437434">
            <w:pPr>
              <w:jc w:val="center"/>
            </w:pPr>
            <w:r w:rsidRPr="00F0610F">
              <w:t>40</w:t>
            </w:r>
          </w:p>
        </w:tc>
        <w:tc>
          <w:tcPr>
            <w:tcW w:w="746" w:type="dxa"/>
            <w:vAlign w:val="center"/>
          </w:tcPr>
          <w:p w:rsidR="00437434" w:rsidRPr="00F0610F" w:rsidRDefault="00437434" w:rsidP="00437434">
            <w:pPr>
              <w:jc w:val="center"/>
            </w:pPr>
            <w:r w:rsidRPr="00F0610F">
              <w:t>46</w:t>
            </w:r>
          </w:p>
        </w:tc>
      </w:tr>
      <w:tr w:rsidR="00437434" w:rsidRPr="00F0610F">
        <w:trPr>
          <w:trHeight w:val="255"/>
        </w:trPr>
        <w:tc>
          <w:tcPr>
            <w:tcW w:w="3615" w:type="dxa"/>
          </w:tcPr>
          <w:p w:rsidR="00437434" w:rsidRPr="00F0610F" w:rsidRDefault="00437434" w:rsidP="00437434">
            <w:r w:rsidRPr="00F0610F">
              <w:t>Рост алкоголизма и наркомании</w:t>
            </w:r>
          </w:p>
        </w:tc>
        <w:tc>
          <w:tcPr>
            <w:tcW w:w="979" w:type="dxa"/>
            <w:shd w:val="clear" w:color="FFFFFF" w:fill="CCFFCC"/>
            <w:vAlign w:val="center"/>
          </w:tcPr>
          <w:p w:rsidR="00437434" w:rsidRPr="00F0610F" w:rsidRDefault="00437434" w:rsidP="00437434">
            <w:pPr>
              <w:jc w:val="center"/>
            </w:pPr>
            <w:r w:rsidRPr="00F0610F">
              <w:t>41</w:t>
            </w:r>
          </w:p>
        </w:tc>
        <w:tc>
          <w:tcPr>
            <w:tcW w:w="1244" w:type="dxa"/>
            <w:vAlign w:val="center"/>
          </w:tcPr>
          <w:p w:rsidR="00437434" w:rsidRPr="00F0610F" w:rsidRDefault="00437434" w:rsidP="00437434">
            <w:pPr>
              <w:jc w:val="center"/>
            </w:pPr>
            <w:r w:rsidRPr="00F0610F">
              <w:t>30</w:t>
            </w:r>
          </w:p>
        </w:tc>
        <w:tc>
          <w:tcPr>
            <w:tcW w:w="864" w:type="dxa"/>
            <w:vAlign w:val="center"/>
          </w:tcPr>
          <w:p w:rsidR="00437434" w:rsidRPr="00F0610F" w:rsidRDefault="00437434" w:rsidP="00437434">
            <w:pPr>
              <w:jc w:val="center"/>
            </w:pPr>
            <w:r w:rsidRPr="00F0610F">
              <w:t>44</w:t>
            </w:r>
          </w:p>
        </w:tc>
        <w:tc>
          <w:tcPr>
            <w:tcW w:w="899" w:type="dxa"/>
            <w:vAlign w:val="center"/>
          </w:tcPr>
          <w:p w:rsidR="00437434" w:rsidRPr="00F0610F" w:rsidRDefault="00437434" w:rsidP="00437434">
            <w:pPr>
              <w:jc w:val="center"/>
            </w:pPr>
            <w:r w:rsidRPr="00F0610F">
              <w:t>48</w:t>
            </w:r>
          </w:p>
        </w:tc>
        <w:tc>
          <w:tcPr>
            <w:tcW w:w="947" w:type="dxa"/>
            <w:vAlign w:val="center"/>
          </w:tcPr>
          <w:p w:rsidR="00437434" w:rsidRPr="00F0610F" w:rsidRDefault="00437434" w:rsidP="00437434">
            <w:pPr>
              <w:jc w:val="center"/>
            </w:pPr>
            <w:r w:rsidRPr="00F0610F">
              <w:t>59</w:t>
            </w:r>
          </w:p>
        </w:tc>
        <w:tc>
          <w:tcPr>
            <w:tcW w:w="746" w:type="dxa"/>
            <w:vAlign w:val="center"/>
          </w:tcPr>
          <w:p w:rsidR="00437434" w:rsidRPr="00F0610F" w:rsidRDefault="00437434" w:rsidP="00437434">
            <w:pPr>
              <w:jc w:val="center"/>
            </w:pPr>
            <w:r w:rsidRPr="00F0610F">
              <w:t>39</w:t>
            </w:r>
          </w:p>
        </w:tc>
      </w:tr>
      <w:tr w:rsidR="00437434" w:rsidRPr="00F0610F">
        <w:trPr>
          <w:trHeight w:val="255"/>
        </w:trPr>
        <w:tc>
          <w:tcPr>
            <w:tcW w:w="3615" w:type="dxa"/>
          </w:tcPr>
          <w:p w:rsidR="00437434" w:rsidRPr="00F0610F" w:rsidRDefault="00437434" w:rsidP="00437434">
            <w:r w:rsidRPr="00F0610F">
              <w:t>Отсутствие жесткой системы санкций в отношении родителей, бросающих своих детей</w:t>
            </w:r>
          </w:p>
        </w:tc>
        <w:tc>
          <w:tcPr>
            <w:tcW w:w="979" w:type="dxa"/>
            <w:shd w:val="clear" w:color="FFFFFF" w:fill="CCFFCC"/>
            <w:vAlign w:val="center"/>
          </w:tcPr>
          <w:p w:rsidR="00437434" w:rsidRPr="00F0610F" w:rsidRDefault="00437434" w:rsidP="00437434">
            <w:pPr>
              <w:jc w:val="center"/>
            </w:pPr>
            <w:r w:rsidRPr="00F0610F">
              <w:t>18</w:t>
            </w:r>
          </w:p>
        </w:tc>
        <w:tc>
          <w:tcPr>
            <w:tcW w:w="1244" w:type="dxa"/>
            <w:vAlign w:val="center"/>
          </w:tcPr>
          <w:p w:rsidR="00437434" w:rsidRPr="00F0610F" w:rsidRDefault="00437434" w:rsidP="00437434">
            <w:pPr>
              <w:jc w:val="center"/>
            </w:pPr>
            <w:r w:rsidRPr="00F0610F">
              <w:t>16</w:t>
            </w:r>
          </w:p>
        </w:tc>
        <w:tc>
          <w:tcPr>
            <w:tcW w:w="864" w:type="dxa"/>
            <w:vAlign w:val="center"/>
          </w:tcPr>
          <w:p w:rsidR="00437434" w:rsidRPr="00F0610F" w:rsidRDefault="00437434" w:rsidP="00437434">
            <w:pPr>
              <w:jc w:val="center"/>
            </w:pPr>
            <w:r w:rsidRPr="00F0610F">
              <w:t>17</w:t>
            </w:r>
          </w:p>
        </w:tc>
        <w:tc>
          <w:tcPr>
            <w:tcW w:w="899" w:type="dxa"/>
            <w:vAlign w:val="center"/>
          </w:tcPr>
          <w:p w:rsidR="00437434" w:rsidRPr="00F0610F" w:rsidRDefault="00437434" w:rsidP="00437434">
            <w:pPr>
              <w:jc w:val="center"/>
            </w:pPr>
            <w:r w:rsidRPr="00F0610F">
              <w:t>20</w:t>
            </w:r>
          </w:p>
        </w:tc>
        <w:tc>
          <w:tcPr>
            <w:tcW w:w="947" w:type="dxa"/>
            <w:vAlign w:val="center"/>
          </w:tcPr>
          <w:p w:rsidR="00437434" w:rsidRPr="00F0610F" w:rsidRDefault="00437434" w:rsidP="00437434">
            <w:pPr>
              <w:jc w:val="center"/>
            </w:pPr>
            <w:r w:rsidRPr="00F0610F">
              <w:t>19</w:t>
            </w:r>
          </w:p>
        </w:tc>
        <w:tc>
          <w:tcPr>
            <w:tcW w:w="746" w:type="dxa"/>
            <w:vAlign w:val="center"/>
          </w:tcPr>
          <w:p w:rsidR="00437434" w:rsidRPr="00F0610F" w:rsidRDefault="00437434" w:rsidP="00437434">
            <w:pPr>
              <w:jc w:val="center"/>
            </w:pPr>
            <w:r w:rsidRPr="00F0610F">
              <w:t>19</w:t>
            </w:r>
          </w:p>
        </w:tc>
      </w:tr>
      <w:tr w:rsidR="00437434" w:rsidRPr="00F0610F">
        <w:trPr>
          <w:trHeight w:val="255"/>
        </w:trPr>
        <w:tc>
          <w:tcPr>
            <w:tcW w:w="3615" w:type="dxa"/>
          </w:tcPr>
          <w:p w:rsidR="00437434" w:rsidRPr="00F0610F" w:rsidRDefault="00437434" w:rsidP="00437434">
            <w:r w:rsidRPr="00F0610F">
              <w:t>Моральный кризис общества, кризис семьи, разобщенность между людьми</w:t>
            </w:r>
          </w:p>
        </w:tc>
        <w:tc>
          <w:tcPr>
            <w:tcW w:w="979" w:type="dxa"/>
            <w:shd w:val="clear" w:color="FFFFFF" w:fill="CCFFCC"/>
            <w:vAlign w:val="center"/>
          </w:tcPr>
          <w:p w:rsidR="00437434" w:rsidRPr="00F0610F" w:rsidRDefault="00437434" w:rsidP="00437434">
            <w:pPr>
              <w:jc w:val="center"/>
            </w:pPr>
            <w:r w:rsidRPr="00F0610F">
              <w:t>23</w:t>
            </w:r>
          </w:p>
        </w:tc>
        <w:tc>
          <w:tcPr>
            <w:tcW w:w="1244" w:type="dxa"/>
            <w:vAlign w:val="center"/>
          </w:tcPr>
          <w:p w:rsidR="00437434" w:rsidRPr="00F0610F" w:rsidRDefault="00437434" w:rsidP="00437434">
            <w:pPr>
              <w:jc w:val="center"/>
            </w:pPr>
            <w:r w:rsidRPr="00F0610F">
              <w:t>26</w:t>
            </w:r>
          </w:p>
        </w:tc>
        <w:tc>
          <w:tcPr>
            <w:tcW w:w="864" w:type="dxa"/>
            <w:vAlign w:val="center"/>
          </w:tcPr>
          <w:p w:rsidR="00437434" w:rsidRPr="00F0610F" w:rsidRDefault="00437434" w:rsidP="00437434">
            <w:pPr>
              <w:jc w:val="center"/>
            </w:pPr>
            <w:r w:rsidRPr="00F0610F">
              <w:t>23</w:t>
            </w:r>
          </w:p>
        </w:tc>
        <w:tc>
          <w:tcPr>
            <w:tcW w:w="899" w:type="dxa"/>
            <w:vAlign w:val="center"/>
          </w:tcPr>
          <w:p w:rsidR="00437434" w:rsidRPr="00F0610F" w:rsidRDefault="00437434" w:rsidP="00437434">
            <w:pPr>
              <w:jc w:val="center"/>
            </w:pPr>
            <w:r w:rsidRPr="00F0610F">
              <w:t>16</w:t>
            </w:r>
          </w:p>
        </w:tc>
        <w:tc>
          <w:tcPr>
            <w:tcW w:w="947" w:type="dxa"/>
            <w:vAlign w:val="center"/>
          </w:tcPr>
          <w:p w:rsidR="00437434" w:rsidRPr="00F0610F" w:rsidRDefault="00437434" w:rsidP="00437434">
            <w:pPr>
              <w:jc w:val="center"/>
            </w:pPr>
            <w:r w:rsidRPr="00F0610F">
              <w:t>13</w:t>
            </w:r>
          </w:p>
        </w:tc>
        <w:tc>
          <w:tcPr>
            <w:tcW w:w="746" w:type="dxa"/>
            <w:vAlign w:val="center"/>
          </w:tcPr>
          <w:p w:rsidR="00437434" w:rsidRPr="00F0610F" w:rsidRDefault="00437434" w:rsidP="00437434">
            <w:pPr>
              <w:jc w:val="center"/>
            </w:pPr>
            <w:r w:rsidRPr="00F0610F">
              <w:t>26</w:t>
            </w:r>
          </w:p>
        </w:tc>
      </w:tr>
      <w:tr w:rsidR="00437434" w:rsidRPr="00F0610F">
        <w:trPr>
          <w:trHeight w:val="255"/>
        </w:trPr>
        <w:tc>
          <w:tcPr>
            <w:tcW w:w="3615" w:type="dxa"/>
          </w:tcPr>
          <w:p w:rsidR="00437434" w:rsidRPr="00F0610F" w:rsidRDefault="00437434" w:rsidP="00437434">
            <w:r w:rsidRPr="00F0610F">
              <w:t>Многие сейчас думают о карьере и деньгах, а не о создании семьи и воспитании детей</w:t>
            </w:r>
          </w:p>
        </w:tc>
        <w:tc>
          <w:tcPr>
            <w:tcW w:w="979" w:type="dxa"/>
            <w:shd w:val="clear" w:color="FFFFFF" w:fill="CCFFCC"/>
            <w:vAlign w:val="center"/>
          </w:tcPr>
          <w:p w:rsidR="00437434" w:rsidRPr="00F0610F" w:rsidRDefault="00437434" w:rsidP="00437434">
            <w:pPr>
              <w:jc w:val="center"/>
            </w:pPr>
            <w:r w:rsidRPr="00F0610F">
              <w:t>9</w:t>
            </w:r>
          </w:p>
        </w:tc>
        <w:tc>
          <w:tcPr>
            <w:tcW w:w="1244" w:type="dxa"/>
            <w:vAlign w:val="center"/>
          </w:tcPr>
          <w:p w:rsidR="00437434" w:rsidRPr="00F0610F" w:rsidRDefault="00437434" w:rsidP="00437434">
            <w:pPr>
              <w:jc w:val="center"/>
            </w:pPr>
            <w:r w:rsidRPr="00F0610F">
              <w:t>15</w:t>
            </w:r>
          </w:p>
        </w:tc>
        <w:tc>
          <w:tcPr>
            <w:tcW w:w="864" w:type="dxa"/>
            <w:vAlign w:val="center"/>
          </w:tcPr>
          <w:p w:rsidR="00437434" w:rsidRPr="00F0610F" w:rsidRDefault="00437434" w:rsidP="00437434">
            <w:pPr>
              <w:jc w:val="center"/>
            </w:pPr>
            <w:r w:rsidRPr="00F0610F">
              <w:t>7</w:t>
            </w:r>
          </w:p>
        </w:tc>
        <w:tc>
          <w:tcPr>
            <w:tcW w:w="899" w:type="dxa"/>
            <w:vAlign w:val="center"/>
          </w:tcPr>
          <w:p w:rsidR="00437434" w:rsidRPr="00F0610F" w:rsidRDefault="00437434" w:rsidP="00437434">
            <w:pPr>
              <w:jc w:val="center"/>
            </w:pPr>
            <w:r w:rsidRPr="00F0610F">
              <w:t>7</w:t>
            </w:r>
          </w:p>
        </w:tc>
        <w:tc>
          <w:tcPr>
            <w:tcW w:w="947" w:type="dxa"/>
            <w:vAlign w:val="center"/>
          </w:tcPr>
          <w:p w:rsidR="00437434" w:rsidRPr="00F0610F" w:rsidRDefault="00437434" w:rsidP="00437434">
            <w:pPr>
              <w:jc w:val="center"/>
            </w:pPr>
            <w:r w:rsidRPr="00F0610F">
              <w:t>5</w:t>
            </w:r>
          </w:p>
        </w:tc>
        <w:tc>
          <w:tcPr>
            <w:tcW w:w="746" w:type="dxa"/>
            <w:vAlign w:val="center"/>
          </w:tcPr>
          <w:p w:rsidR="00437434" w:rsidRPr="00F0610F" w:rsidRDefault="00437434" w:rsidP="00437434">
            <w:pPr>
              <w:jc w:val="center"/>
            </w:pPr>
            <w:r w:rsidRPr="00F0610F">
              <w:t>10</w:t>
            </w:r>
          </w:p>
        </w:tc>
      </w:tr>
      <w:tr w:rsidR="00437434" w:rsidRPr="00F0610F">
        <w:trPr>
          <w:trHeight w:val="255"/>
        </w:trPr>
        <w:tc>
          <w:tcPr>
            <w:tcW w:w="3615" w:type="dxa"/>
          </w:tcPr>
          <w:p w:rsidR="00437434" w:rsidRPr="00F0610F" w:rsidRDefault="00437434" w:rsidP="00437434">
            <w:r w:rsidRPr="00F0610F">
              <w:t>Сексуальная распущенность</w:t>
            </w:r>
          </w:p>
        </w:tc>
        <w:tc>
          <w:tcPr>
            <w:tcW w:w="979" w:type="dxa"/>
            <w:shd w:val="clear" w:color="FFFFFF" w:fill="CCFFCC"/>
            <w:vAlign w:val="center"/>
          </w:tcPr>
          <w:p w:rsidR="00437434" w:rsidRPr="00F0610F" w:rsidRDefault="00437434" w:rsidP="00437434">
            <w:pPr>
              <w:jc w:val="center"/>
            </w:pPr>
            <w:r w:rsidRPr="00F0610F">
              <w:t>9</w:t>
            </w:r>
          </w:p>
        </w:tc>
        <w:tc>
          <w:tcPr>
            <w:tcW w:w="1244" w:type="dxa"/>
            <w:vAlign w:val="center"/>
          </w:tcPr>
          <w:p w:rsidR="00437434" w:rsidRPr="00F0610F" w:rsidRDefault="00437434" w:rsidP="00437434">
            <w:pPr>
              <w:jc w:val="center"/>
            </w:pPr>
            <w:r w:rsidRPr="00F0610F">
              <w:t>10</w:t>
            </w:r>
          </w:p>
        </w:tc>
        <w:tc>
          <w:tcPr>
            <w:tcW w:w="864" w:type="dxa"/>
            <w:vAlign w:val="center"/>
          </w:tcPr>
          <w:p w:rsidR="00437434" w:rsidRPr="00F0610F" w:rsidRDefault="00437434" w:rsidP="00437434">
            <w:pPr>
              <w:jc w:val="center"/>
            </w:pPr>
            <w:r w:rsidRPr="00F0610F">
              <w:t>8</w:t>
            </w:r>
          </w:p>
        </w:tc>
        <w:tc>
          <w:tcPr>
            <w:tcW w:w="899" w:type="dxa"/>
            <w:vAlign w:val="center"/>
          </w:tcPr>
          <w:p w:rsidR="00437434" w:rsidRPr="00F0610F" w:rsidRDefault="00437434" w:rsidP="00437434">
            <w:pPr>
              <w:jc w:val="center"/>
            </w:pPr>
            <w:r w:rsidRPr="00F0610F">
              <w:t>15</w:t>
            </w:r>
          </w:p>
        </w:tc>
        <w:tc>
          <w:tcPr>
            <w:tcW w:w="947" w:type="dxa"/>
            <w:vAlign w:val="center"/>
          </w:tcPr>
          <w:p w:rsidR="00437434" w:rsidRPr="00F0610F" w:rsidRDefault="00437434" w:rsidP="00437434">
            <w:pPr>
              <w:jc w:val="center"/>
            </w:pPr>
            <w:r w:rsidRPr="00F0610F">
              <w:t>5</w:t>
            </w:r>
          </w:p>
        </w:tc>
        <w:tc>
          <w:tcPr>
            <w:tcW w:w="746" w:type="dxa"/>
            <w:vAlign w:val="center"/>
          </w:tcPr>
          <w:p w:rsidR="00437434" w:rsidRPr="00F0610F" w:rsidRDefault="00437434" w:rsidP="00437434">
            <w:pPr>
              <w:jc w:val="center"/>
            </w:pPr>
            <w:r w:rsidRPr="00F0610F">
              <w:t>9</w:t>
            </w:r>
          </w:p>
        </w:tc>
      </w:tr>
      <w:tr w:rsidR="00437434" w:rsidRPr="00F0610F">
        <w:trPr>
          <w:trHeight w:val="255"/>
        </w:trPr>
        <w:tc>
          <w:tcPr>
            <w:tcW w:w="3615" w:type="dxa"/>
          </w:tcPr>
          <w:p w:rsidR="00437434" w:rsidRPr="00F0610F" w:rsidRDefault="00437434" w:rsidP="00437434">
            <w:r w:rsidRPr="00F0610F">
              <w:t>Хронические, наследственные болезни родителей</w:t>
            </w:r>
          </w:p>
        </w:tc>
        <w:tc>
          <w:tcPr>
            <w:tcW w:w="979" w:type="dxa"/>
            <w:shd w:val="clear" w:color="FFFFFF" w:fill="CCFFCC"/>
            <w:vAlign w:val="center"/>
          </w:tcPr>
          <w:p w:rsidR="00437434" w:rsidRPr="00F0610F" w:rsidRDefault="00437434" w:rsidP="00437434">
            <w:pPr>
              <w:jc w:val="center"/>
            </w:pPr>
            <w:r w:rsidRPr="00F0610F">
              <w:t>5</w:t>
            </w:r>
          </w:p>
        </w:tc>
        <w:tc>
          <w:tcPr>
            <w:tcW w:w="1244" w:type="dxa"/>
            <w:vAlign w:val="center"/>
          </w:tcPr>
          <w:p w:rsidR="00437434" w:rsidRPr="00F0610F" w:rsidRDefault="00437434" w:rsidP="00437434">
            <w:pPr>
              <w:jc w:val="center"/>
            </w:pPr>
            <w:r w:rsidRPr="00F0610F">
              <w:t>7</w:t>
            </w:r>
          </w:p>
        </w:tc>
        <w:tc>
          <w:tcPr>
            <w:tcW w:w="864" w:type="dxa"/>
            <w:vAlign w:val="center"/>
          </w:tcPr>
          <w:p w:rsidR="00437434" w:rsidRPr="00F0610F" w:rsidRDefault="00437434" w:rsidP="00437434">
            <w:pPr>
              <w:jc w:val="center"/>
            </w:pPr>
            <w:r w:rsidRPr="00F0610F">
              <w:t>4</w:t>
            </w:r>
          </w:p>
        </w:tc>
        <w:tc>
          <w:tcPr>
            <w:tcW w:w="899" w:type="dxa"/>
            <w:vAlign w:val="center"/>
          </w:tcPr>
          <w:p w:rsidR="00437434" w:rsidRPr="00F0610F" w:rsidRDefault="00437434" w:rsidP="00437434">
            <w:pPr>
              <w:jc w:val="center"/>
            </w:pPr>
            <w:r w:rsidRPr="00F0610F">
              <w:t>6</w:t>
            </w:r>
          </w:p>
        </w:tc>
        <w:tc>
          <w:tcPr>
            <w:tcW w:w="947" w:type="dxa"/>
            <w:vAlign w:val="center"/>
          </w:tcPr>
          <w:p w:rsidR="00437434" w:rsidRPr="00F0610F" w:rsidRDefault="00437434" w:rsidP="00437434">
            <w:pPr>
              <w:jc w:val="center"/>
            </w:pPr>
            <w:r w:rsidRPr="00F0610F">
              <w:t>7</w:t>
            </w:r>
          </w:p>
        </w:tc>
        <w:tc>
          <w:tcPr>
            <w:tcW w:w="746" w:type="dxa"/>
            <w:vAlign w:val="center"/>
          </w:tcPr>
          <w:p w:rsidR="00437434" w:rsidRPr="00F0610F" w:rsidRDefault="00437434" w:rsidP="00437434">
            <w:pPr>
              <w:jc w:val="center"/>
            </w:pPr>
            <w:r w:rsidRPr="00F0610F">
              <w:t>3</w:t>
            </w:r>
          </w:p>
        </w:tc>
      </w:tr>
      <w:tr w:rsidR="00437434" w:rsidRPr="00F0610F">
        <w:trPr>
          <w:trHeight w:val="255"/>
        </w:trPr>
        <w:tc>
          <w:tcPr>
            <w:tcW w:w="3615" w:type="dxa"/>
          </w:tcPr>
          <w:p w:rsidR="00437434" w:rsidRPr="00F0610F" w:rsidRDefault="00437434" w:rsidP="00437434">
            <w:r w:rsidRPr="00F0610F">
              <w:t>Рост хронических заболеваний и патологий среди детей</w:t>
            </w:r>
          </w:p>
        </w:tc>
        <w:tc>
          <w:tcPr>
            <w:tcW w:w="979" w:type="dxa"/>
            <w:shd w:val="clear" w:color="FFFFFF" w:fill="CCFFCC"/>
            <w:vAlign w:val="center"/>
          </w:tcPr>
          <w:p w:rsidR="00437434" w:rsidRPr="00F0610F" w:rsidRDefault="00437434" w:rsidP="00437434">
            <w:pPr>
              <w:jc w:val="center"/>
            </w:pPr>
            <w:r w:rsidRPr="00F0610F">
              <w:t>5</w:t>
            </w:r>
          </w:p>
        </w:tc>
        <w:tc>
          <w:tcPr>
            <w:tcW w:w="1244" w:type="dxa"/>
            <w:vAlign w:val="center"/>
          </w:tcPr>
          <w:p w:rsidR="00437434" w:rsidRPr="00F0610F" w:rsidRDefault="00437434" w:rsidP="00437434">
            <w:pPr>
              <w:jc w:val="center"/>
            </w:pPr>
            <w:r w:rsidRPr="00F0610F">
              <w:t>7</w:t>
            </w:r>
          </w:p>
        </w:tc>
        <w:tc>
          <w:tcPr>
            <w:tcW w:w="864" w:type="dxa"/>
            <w:vAlign w:val="center"/>
          </w:tcPr>
          <w:p w:rsidR="00437434" w:rsidRPr="00F0610F" w:rsidRDefault="00437434" w:rsidP="00437434">
            <w:pPr>
              <w:jc w:val="center"/>
            </w:pPr>
            <w:r w:rsidRPr="00F0610F">
              <w:t>4</w:t>
            </w:r>
          </w:p>
        </w:tc>
        <w:tc>
          <w:tcPr>
            <w:tcW w:w="899" w:type="dxa"/>
            <w:vAlign w:val="center"/>
          </w:tcPr>
          <w:p w:rsidR="00437434" w:rsidRPr="00F0610F" w:rsidRDefault="00437434" w:rsidP="00437434">
            <w:pPr>
              <w:jc w:val="center"/>
            </w:pPr>
            <w:r w:rsidRPr="00F0610F">
              <w:t>3</w:t>
            </w:r>
          </w:p>
        </w:tc>
        <w:tc>
          <w:tcPr>
            <w:tcW w:w="947" w:type="dxa"/>
            <w:vAlign w:val="center"/>
          </w:tcPr>
          <w:p w:rsidR="00437434" w:rsidRPr="00F0610F" w:rsidRDefault="00437434" w:rsidP="00437434">
            <w:pPr>
              <w:jc w:val="center"/>
            </w:pPr>
            <w:r w:rsidRPr="00F0610F">
              <w:t>9</w:t>
            </w:r>
          </w:p>
        </w:tc>
        <w:tc>
          <w:tcPr>
            <w:tcW w:w="746" w:type="dxa"/>
            <w:vAlign w:val="center"/>
          </w:tcPr>
          <w:p w:rsidR="00437434" w:rsidRPr="00F0610F" w:rsidRDefault="00437434" w:rsidP="00437434">
            <w:pPr>
              <w:jc w:val="center"/>
            </w:pPr>
            <w:r w:rsidRPr="00F0610F">
              <w:t>3</w:t>
            </w:r>
          </w:p>
        </w:tc>
      </w:tr>
      <w:tr w:rsidR="00437434" w:rsidRPr="00F0610F">
        <w:trPr>
          <w:trHeight w:val="255"/>
        </w:trPr>
        <w:tc>
          <w:tcPr>
            <w:tcW w:w="3615" w:type="dxa"/>
          </w:tcPr>
          <w:p w:rsidR="00437434" w:rsidRPr="00F0610F" w:rsidRDefault="00437434" w:rsidP="00437434">
            <w:r w:rsidRPr="00F0610F">
              <w:t>Отказ отца от ребенка, рост числа разводов</w:t>
            </w:r>
          </w:p>
        </w:tc>
        <w:tc>
          <w:tcPr>
            <w:tcW w:w="979" w:type="dxa"/>
            <w:shd w:val="clear" w:color="FFFFFF" w:fill="CCFFCC"/>
            <w:vAlign w:val="center"/>
          </w:tcPr>
          <w:p w:rsidR="00437434" w:rsidRPr="00F0610F" w:rsidRDefault="00437434" w:rsidP="00437434">
            <w:pPr>
              <w:jc w:val="center"/>
            </w:pPr>
            <w:r w:rsidRPr="00F0610F">
              <w:t>8</w:t>
            </w:r>
          </w:p>
        </w:tc>
        <w:tc>
          <w:tcPr>
            <w:tcW w:w="1244" w:type="dxa"/>
            <w:vAlign w:val="center"/>
          </w:tcPr>
          <w:p w:rsidR="00437434" w:rsidRPr="00F0610F" w:rsidRDefault="00437434" w:rsidP="00437434">
            <w:pPr>
              <w:jc w:val="center"/>
            </w:pPr>
            <w:r w:rsidRPr="00F0610F">
              <w:t>7</w:t>
            </w:r>
          </w:p>
        </w:tc>
        <w:tc>
          <w:tcPr>
            <w:tcW w:w="864" w:type="dxa"/>
            <w:vAlign w:val="center"/>
          </w:tcPr>
          <w:p w:rsidR="00437434" w:rsidRPr="00F0610F" w:rsidRDefault="00437434" w:rsidP="00437434">
            <w:pPr>
              <w:jc w:val="center"/>
            </w:pPr>
            <w:r w:rsidRPr="00F0610F">
              <w:t>7</w:t>
            </w:r>
          </w:p>
        </w:tc>
        <w:tc>
          <w:tcPr>
            <w:tcW w:w="899" w:type="dxa"/>
            <w:vAlign w:val="center"/>
          </w:tcPr>
          <w:p w:rsidR="00437434" w:rsidRPr="00F0610F" w:rsidRDefault="00437434" w:rsidP="00437434">
            <w:pPr>
              <w:jc w:val="center"/>
            </w:pPr>
            <w:r w:rsidRPr="00F0610F">
              <w:t>9</w:t>
            </w:r>
          </w:p>
        </w:tc>
        <w:tc>
          <w:tcPr>
            <w:tcW w:w="947" w:type="dxa"/>
            <w:vAlign w:val="center"/>
          </w:tcPr>
          <w:p w:rsidR="00437434" w:rsidRPr="00F0610F" w:rsidRDefault="00437434" w:rsidP="00437434">
            <w:pPr>
              <w:jc w:val="center"/>
            </w:pPr>
            <w:r w:rsidRPr="00F0610F">
              <w:t>19</w:t>
            </w:r>
          </w:p>
        </w:tc>
        <w:tc>
          <w:tcPr>
            <w:tcW w:w="746" w:type="dxa"/>
            <w:vAlign w:val="center"/>
          </w:tcPr>
          <w:p w:rsidR="00437434" w:rsidRPr="00F0610F" w:rsidRDefault="00437434" w:rsidP="00437434">
            <w:pPr>
              <w:jc w:val="center"/>
            </w:pPr>
            <w:r w:rsidRPr="00F0610F">
              <w:t>10</w:t>
            </w:r>
          </w:p>
        </w:tc>
      </w:tr>
      <w:tr w:rsidR="00437434" w:rsidRPr="00F0610F">
        <w:trPr>
          <w:trHeight w:val="255"/>
        </w:trPr>
        <w:tc>
          <w:tcPr>
            <w:tcW w:w="3615" w:type="dxa"/>
          </w:tcPr>
          <w:p w:rsidR="00437434" w:rsidRPr="00F0610F" w:rsidRDefault="00437434" w:rsidP="00437434">
            <w:r w:rsidRPr="00F0610F">
              <w:t>Отсутствие молодежных и детских организаций</w:t>
            </w:r>
          </w:p>
        </w:tc>
        <w:tc>
          <w:tcPr>
            <w:tcW w:w="979" w:type="dxa"/>
            <w:shd w:val="clear" w:color="FFFFFF" w:fill="CCFFCC"/>
            <w:vAlign w:val="center"/>
          </w:tcPr>
          <w:p w:rsidR="00437434" w:rsidRPr="00F0610F" w:rsidRDefault="00437434" w:rsidP="00437434">
            <w:pPr>
              <w:jc w:val="center"/>
            </w:pPr>
            <w:r w:rsidRPr="00F0610F">
              <w:t>6</w:t>
            </w:r>
          </w:p>
        </w:tc>
        <w:tc>
          <w:tcPr>
            <w:tcW w:w="1244" w:type="dxa"/>
            <w:vAlign w:val="center"/>
          </w:tcPr>
          <w:p w:rsidR="00437434" w:rsidRPr="00F0610F" w:rsidRDefault="00437434" w:rsidP="00437434">
            <w:pPr>
              <w:jc w:val="center"/>
            </w:pPr>
            <w:r w:rsidRPr="00F0610F">
              <w:t>12</w:t>
            </w:r>
          </w:p>
        </w:tc>
        <w:tc>
          <w:tcPr>
            <w:tcW w:w="864" w:type="dxa"/>
            <w:vAlign w:val="center"/>
          </w:tcPr>
          <w:p w:rsidR="00437434" w:rsidRPr="00F0610F" w:rsidRDefault="00437434" w:rsidP="00437434">
            <w:pPr>
              <w:jc w:val="center"/>
            </w:pPr>
            <w:r w:rsidRPr="00F0610F">
              <w:t>5</w:t>
            </w:r>
          </w:p>
        </w:tc>
        <w:tc>
          <w:tcPr>
            <w:tcW w:w="899" w:type="dxa"/>
            <w:vAlign w:val="center"/>
          </w:tcPr>
          <w:p w:rsidR="00437434" w:rsidRPr="00F0610F" w:rsidRDefault="00437434" w:rsidP="00437434">
            <w:pPr>
              <w:jc w:val="center"/>
            </w:pPr>
            <w:r w:rsidRPr="00F0610F">
              <w:t>5</w:t>
            </w:r>
          </w:p>
        </w:tc>
        <w:tc>
          <w:tcPr>
            <w:tcW w:w="947" w:type="dxa"/>
            <w:vAlign w:val="center"/>
          </w:tcPr>
          <w:p w:rsidR="00437434" w:rsidRPr="00F0610F" w:rsidRDefault="00437434" w:rsidP="00437434">
            <w:pPr>
              <w:jc w:val="center"/>
            </w:pPr>
            <w:r w:rsidRPr="00F0610F">
              <w:t>1</w:t>
            </w:r>
          </w:p>
        </w:tc>
        <w:tc>
          <w:tcPr>
            <w:tcW w:w="746" w:type="dxa"/>
            <w:vAlign w:val="center"/>
          </w:tcPr>
          <w:p w:rsidR="00437434" w:rsidRPr="00F0610F" w:rsidRDefault="00437434" w:rsidP="00437434">
            <w:pPr>
              <w:jc w:val="center"/>
            </w:pPr>
            <w:r w:rsidRPr="00F0610F">
              <w:t>3</w:t>
            </w:r>
          </w:p>
        </w:tc>
      </w:tr>
      <w:tr w:rsidR="00437434" w:rsidRPr="00F0610F">
        <w:trPr>
          <w:trHeight w:val="255"/>
        </w:trPr>
        <w:tc>
          <w:tcPr>
            <w:tcW w:w="3615" w:type="dxa"/>
          </w:tcPr>
          <w:p w:rsidR="00437434" w:rsidRPr="00F0610F" w:rsidRDefault="00437434" w:rsidP="00437434">
            <w:r w:rsidRPr="00F0610F">
              <w:t>Невозможность организовать детский досуг – отсутствие доступных спортивных секций, кружков и т. п.</w:t>
            </w:r>
          </w:p>
        </w:tc>
        <w:tc>
          <w:tcPr>
            <w:tcW w:w="979" w:type="dxa"/>
            <w:shd w:val="clear" w:color="FFFFFF" w:fill="CCFFCC"/>
            <w:vAlign w:val="center"/>
          </w:tcPr>
          <w:p w:rsidR="00437434" w:rsidRPr="00F0610F" w:rsidRDefault="00437434" w:rsidP="00437434">
            <w:pPr>
              <w:jc w:val="center"/>
            </w:pPr>
            <w:r w:rsidRPr="00F0610F">
              <w:t>7</w:t>
            </w:r>
          </w:p>
        </w:tc>
        <w:tc>
          <w:tcPr>
            <w:tcW w:w="1244" w:type="dxa"/>
            <w:vAlign w:val="center"/>
          </w:tcPr>
          <w:p w:rsidR="00437434" w:rsidRPr="00F0610F" w:rsidRDefault="00437434" w:rsidP="00437434">
            <w:pPr>
              <w:jc w:val="center"/>
            </w:pPr>
            <w:r w:rsidRPr="00F0610F">
              <w:t>7</w:t>
            </w:r>
          </w:p>
        </w:tc>
        <w:tc>
          <w:tcPr>
            <w:tcW w:w="864" w:type="dxa"/>
            <w:vAlign w:val="center"/>
          </w:tcPr>
          <w:p w:rsidR="00437434" w:rsidRPr="00F0610F" w:rsidRDefault="00437434" w:rsidP="00437434">
            <w:pPr>
              <w:jc w:val="center"/>
            </w:pPr>
            <w:r w:rsidRPr="00F0610F">
              <w:t>9</w:t>
            </w:r>
          </w:p>
        </w:tc>
        <w:tc>
          <w:tcPr>
            <w:tcW w:w="899" w:type="dxa"/>
            <w:vAlign w:val="center"/>
          </w:tcPr>
          <w:p w:rsidR="00437434" w:rsidRPr="00F0610F" w:rsidRDefault="00437434" w:rsidP="00437434">
            <w:pPr>
              <w:jc w:val="center"/>
            </w:pPr>
            <w:r w:rsidRPr="00F0610F">
              <w:t>7</w:t>
            </w:r>
          </w:p>
        </w:tc>
        <w:tc>
          <w:tcPr>
            <w:tcW w:w="947" w:type="dxa"/>
            <w:vAlign w:val="center"/>
          </w:tcPr>
          <w:p w:rsidR="00437434" w:rsidRPr="00F0610F" w:rsidRDefault="00437434" w:rsidP="00437434">
            <w:pPr>
              <w:jc w:val="center"/>
            </w:pPr>
            <w:r w:rsidRPr="00F0610F">
              <w:t>4</w:t>
            </w:r>
          </w:p>
        </w:tc>
        <w:tc>
          <w:tcPr>
            <w:tcW w:w="746" w:type="dxa"/>
            <w:vAlign w:val="center"/>
          </w:tcPr>
          <w:p w:rsidR="00437434" w:rsidRPr="00F0610F" w:rsidRDefault="00437434" w:rsidP="00437434">
            <w:pPr>
              <w:jc w:val="center"/>
            </w:pPr>
            <w:r w:rsidRPr="00F0610F">
              <w:t>3</w:t>
            </w:r>
          </w:p>
        </w:tc>
      </w:tr>
      <w:tr w:rsidR="00437434" w:rsidRPr="00F0610F">
        <w:trPr>
          <w:trHeight w:val="255"/>
        </w:trPr>
        <w:tc>
          <w:tcPr>
            <w:tcW w:w="3615" w:type="dxa"/>
          </w:tcPr>
          <w:p w:rsidR="00437434" w:rsidRPr="00F0610F" w:rsidRDefault="00437434" w:rsidP="00437434">
            <w:r w:rsidRPr="00F0610F">
              <w:t>Что-то другое</w:t>
            </w:r>
          </w:p>
        </w:tc>
        <w:tc>
          <w:tcPr>
            <w:tcW w:w="979" w:type="dxa"/>
            <w:shd w:val="clear" w:color="FFFFFF" w:fill="CCFFCC"/>
            <w:vAlign w:val="center"/>
          </w:tcPr>
          <w:p w:rsidR="00437434" w:rsidRPr="00F0610F" w:rsidRDefault="00437434" w:rsidP="00437434">
            <w:pPr>
              <w:jc w:val="center"/>
            </w:pPr>
            <w:r w:rsidRPr="00F0610F">
              <w:t>0</w:t>
            </w:r>
          </w:p>
        </w:tc>
        <w:tc>
          <w:tcPr>
            <w:tcW w:w="1244" w:type="dxa"/>
            <w:vAlign w:val="center"/>
          </w:tcPr>
          <w:p w:rsidR="00437434" w:rsidRPr="00F0610F" w:rsidRDefault="00437434" w:rsidP="00437434">
            <w:pPr>
              <w:jc w:val="center"/>
            </w:pPr>
            <w:r w:rsidRPr="00F0610F">
              <w:t>0</w:t>
            </w:r>
          </w:p>
        </w:tc>
        <w:tc>
          <w:tcPr>
            <w:tcW w:w="864" w:type="dxa"/>
            <w:vAlign w:val="center"/>
          </w:tcPr>
          <w:p w:rsidR="00437434" w:rsidRPr="00F0610F" w:rsidRDefault="00437434" w:rsidP="00437434">
            <w:pPr>
              <w:jc w:val="center"/>
            </w:pPr>
            <w:r w:rsidRPr="00F0610F">
              <w:t>1</w:t>
            </w:r>
          </w:p>
        </w:tc>
        <w:tc>
          <w:tcPr>
            <w:tcW w:w="899" w:type="dxa"/>
            <w:vAlign w:val="center"/>
          </w:tcPr>
          <w:p w:rsidR="00437434" w:rsidRPr="00F0610F" w:rsidRDefault="00437434" w:rsidP="00437434">
            <w:pPr>
              <w:jc w:val="center"/>
            </w:pPr>
            <w:r w:rsidRPr="00F0610F">
              <w:t xml:space="preserve"> </w:t>
            </w:r>
          </w:p>
        </w:tc>
        <w:tc>
          <w:tcPr>
            <w:tcW w:w="947" w:type="dxa"/>
            <w:vAlign w:val="center"/>
          </w:tcPr>
          <w:p w:rsidR="00437434" w:rsidRPr="00F0610F" w:rsidRDefault="00437434" w:rsidP="00437434">
            <w:pPr>
              <w:jc w:val="center"/>
            </w:pPr>
            <w:r w:rsidRPr="00F0610F">
              <w:t xml:space="preserve"> </w:t>
            </w:r>
          </w:p>
        </w:tc>
        <w:tc>
          <w:tcPr>
            <w:tcW w:w="746" w:type="dxa"/>
            <w:vAlign w:val="center"/>
          </w:tcPr>
          <w:p w:rsidR="00437434" w:rsidRPr="00F0610F" w:rsidRDefault="00437434" w:rsidP="00437434">
            <w:pPr>
              <w:jc w:val="center"/>
            </w:pPr>
            <w:r w:rsidRPr="00F0610F">
              <w:t>0</w:t>
            </w:r>
          </w:p>
        </w:tc>
      </w:tr>
      <w:tr w:rsidR="00437434" w:rsidRPr="00F0610F">
        <w:trPr>
          <w:trHeight w:val="255"/>
        </w:trPr>
        <w:tc>
          <w:tcPr>
            <w:tcW w:w="3615" w:type="dxa"/>
          </w:tcPr>
          <w:p w:rsidR="00437434" w:rsidRPr="00F0610F" w:rsidRDefault="00437434" w:rsidP="00437434">
            <w:r w:rsidRPr="00F0610F">
              <w:t>Затрудняюсь ответить</w:t>
            </w:r>
          </w:p>
        </w:tc>
        <w:tc>
          <w:tcPr>
            <w:tcW w:w="979" w:type="dxa"/>
            <w:shd w:val="clear" w:color="FFFFFF" w:fill="CCFFCC"/>
            <w:vAlign w:val="center"/>
          </w:tcPr>
          <w:p w:rsidR="00437434" w:rsidRPr="00F0610F" w:rsidRDefault="00437434" w:rsidP="00437434">
            <w:pPr>
              <w:jc w:val="center"/>
            </w:pPr>
            <w:r w:rsidRPr="00F0610F">
              <w:t>1</w:t>
            </w:r>
          </w:p>
        </w:tc>
        <w:tc>
          <w:tcPr>
            <w:tcW w:w="1244" w:type="dxa"/>
            <w:vAlign w:val="center"/>
          </w:tcPr>
          <w:p w:rsidR="00437434" w:rsidRPr="00F0610F" w:rsidRDefault="00437434" w:rsidP="00437434">
            <w:pPr>
              <w:jc w:val="center"/>
            </w:pPr>
            <w:r w:rsidRPr="00F0610F">
              <w:t xml:space="preserve"> </w:t>
            </w:r>
          </w:p>
        </w:tc>
        <w:tc>
          <w:tcPr>
            <w:tcW w:w="864" w:type="dxa"/>
            <w:vAlign w:val="center"/>
          </w:tcPr>
          <w:p w:rsidR="00437434" w:rsidRPr="00F0610F" w:rsidRDefault="00437434" w:rsidP="00437434">
            <w:pPr>
              <w:jc w:val="center"/>
            </w:pPr>
            <w:r w:rsidRPr="00F0610F">
              <w:t>1</w:t>
            </w:r>
          </w:p>
        </w:tc>
        <w:tc>
          <w:tcPr>
            <w:tcW w:w="899" w:type="dxa"/>
            <w:vAlign w:val="center"/>
          </w:tcPr>
          <w:p w:rsidR="00437434" w:rsidRPr="00F0610F" w:rsidRDefault="00437434" w:rsidP="00437434">
            <w:pPr>
              <w:jc w:val="center"/>
            </w:pPr>
            <w:r w:rsidRPr="00F0610F">
              <w:t>2</w:t>
            </w:r>
          </w:p>
        </w:tc>
        <w:tc>
          <w:tcPr>
            <w:tcW w:w="947" w:type="dxa"/>
            <w:vAlign w:val="center"/>
          </w:tcPr>
          <w:p w:rsidR="00437434" w:rsidRPr="00F0610F" w:rsidRDefault="00437434" w:rsidP="00437434">
            <w:pPr>
              <w:jc w:val="center"/>
            </w:pPr>
            <w:r w:rsidRPr="00F0610F">
              <w:t>1</w:t>
            </w:r>
          </w:p>
        </w:tc>
        <w:tc>
          <w:tcPr>
            <w:tcW w:w="746" w:type="dxa"/>
            <w:vAlign w:val="center"/>
          </w:tcPr>
          <w:p w:rsidR="00437434" w:rsidRPr="00F0610F" w:rsidRDefault="00437434" w:rsidP="00437434">
            <w:pPr>
              <w:jc w:val="center"/>
            </w:pPr>
            <w:r w:rsidRPr="00F0610F">
              <w:t>0</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Различаются и оценки жителей  исследуемых регионов и в отношении того, как можно решить проблемы беспризорности и безнадзорности в стране. Во многом, такие различия обусловлены, прежде всего,  спецификой тех проблем, которые волнуют население этих регионов.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При этом особое внимание обращают на себя  оценки жителей Хабаровского края, среди которых преобладают предпочтения в применении более «жестких» мер, таких как введение уголовной ответственности родителей за беспризорность детей (48%), усиление административной ответственности родителей за воспитание детей (32%), а также усиление государственной материальной социальной поддержки семей с детьми (34%)</w:t>
      </w:r>
      <w:r w:rsidR="009C404B" w:rsidRPr="00F0610F">
        <w:rPr>
          <w:rStyle w:val="a8"/>
          <w:sz w:val="28"/>
          <w:szCs w:val="28"/>
        </w:rPr>
        <w:footnoteReference w:id="31"/>
      </w:r>
      <w:r w:rsidRPr="00F0610F">
        <w:rPr>
          <w:sz w:val="28"/>
          <w:szCs w:val="28"/>
        </w:rPr>
        <w:t xml:space="preserve">.  </w:t>
      </w:r>
    </w:p>
    <w:p w:rsidR="001D5469" w:rsidRPr="001D5469" w:rsidRDefault="00437434" w:rsidP="001D5469">
      <w:pPr>
        <w:autoSpaceDE w:val="0"/>
        <w:autoSpaceDN w:val="0"/>
        <w:adjustRightInd w:val="0"/>
        <w:spacing w:line="360" w:lineRule="auto"/>
        <w:ind w:firstLine="706"/>
        <w:jc w:val="both"/>
        <w:rPr>
          <w:sz w:val="28"/>
          <w:szCs w:val="28"/>
          <w:lang w:val="en-US"/>
        </w:rPr>
      </w:pPr>
      <w:r w:rsidRPr="00F0610F">
        <w:rPr>
          <w:sz w:val="28"/>
          <w:szCs w:val="28"/>
        </w:rPr>
        <w:t>Жители Центрального региона более склонны видеть решение этих проблем в решении проблем материальных,  прежде всего за счет  усиления государственной материальной и социальной поддержки семей с детьми (42%), разработки  специальных программ по материальной и социальной поддержке тех, кто усыновляет детей (34%), увеличения  бюджетного финансирования органов опеки, домов ребенка, приемников-распределителей (33%). Существенно большее внимание, по мнению жителей Центрального региона, также следует уделять организации доступного детского досуга – спортивных и творческих секций, кружков и т.</w:t>
      </w:r>
      <w:r w:rsidRPr="00F0610F">
        <w:rPr>
          <w:sz w:val="28"/>
          <w:szCs w:val="28"/>
          <w:lang w:val="en-US"/>
        </w:rPr>
        <w:t> </w:t>
      </w:r>
      <w:r w:rsidRPr="00F0610F">
        <w:rPr>
          <w:sz w:val="28"/>
          <w:szCs w:val="28"/>
        </w:rPr>
        <w:t>п. (21%).</w:t>
      </w:r>
    </w:p>
    <w:p w:rsidR="00437434" w:rsidRPr="00F0610F" w:rsidRDefault="00437434" w:rsidP="00437434">
      <w:pPr>
        <w:autoSpaceDE w:val="0"/>
        <w:autoSpaceDN w:val="0"/>
        <w:adjustRightInd w:val="0"/>
        <w:ind w:firstLine="706"/>
        <w:jc w:val="right"/>
        <w:rPr>
          <w:i/>
          <w:iCs/>
        </w:rPr>
      </w:pPr>
      <w:r w:rsidRPr="00F0610F">
        <w:rPr>
          <w:i/>
          <w:iCs/>
        </w:rPr>
        <w:t>Таблица 11</w:t>
      </w:r>
    </w:p>
    <w:p w:rsidR="00437434" w:rsidRPr="00F0610F" w:rsidRDefault="00437434" w:rsidP="00437434">
      <w:pPr>
        <w:autoSpaceDE w:val="0"/>
        <w:autoSpaceDN w:val="0"/>
        <w:adjustRightInd w:val="0"/>
        <w:jc w:val="both"/>
        <w:rPr>
          <w:b/>
          <w:bCs/>
          <w:smallCaps/>
        </w:rPr>
      </w:pPr>
      <w:r w:rsidRPr="00F0610F">
        <w:rPr>
          <w:b/>
          <w:bCs/>
          <w:smallCaps/>
        </w:rPr>
        <w:t>Как, по Вашему мнению, можно решить проблемы беспризорности и безнадзорности в стране?</w:t>
      </w:r>
    </w:p>
    <w:p w:rsidR="00437434" w:rsidRPr="00F0610F" w:rsidRDefault="00437434" w:rsidP="00437434">
      <w:pPr>
        <w:autoSpaceDE w:val="0"/>
        <w:autoSpaceDN w:val="0"/>
        <w:adjustRightInd w:val="0"/>
        <w:ind w:firstLine="706"/>
        <w:jc w:val="both"/>
      </w:pPr>
    </w:p>
    <w:tbl>
      <w:tblPr>
        <w:tblW w:w="9338" w:type="dxa"/>
        <w:tblInd w:w="93" w:type="dxa"/>
        <w:tblLook w:val="0000" w:firstRow="0" w:lastRow="0" w:firstColumn="0" w:lastColumn="0" w:noHBand="0" w:noVBand="0"/>
      </w:tblPr>
      <w:tblGrid>
        <w:gridCol w:w="3435"/>
        <w:gridCol w:w="1504"/>
        <w:gridCol w:w="987"/>
        <w:gridCol w:w="1281"/>
        <w:gridCol w:w="928"/>
        <w:gridCol w:w="1203"/>
      </w:tblGrid>
      <w:tr w:rsidR="00437434" w:rsidRPr="00F0610F">
        <w:trPr>
          <w:trHeight w:val="1556"/>
        </w:trPr>
        <w:tc>
          <w:tcPr>
            <w:tcW w:w="3435"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b/>
                <w:bCs/>
              </w:rPr>
            </w:pP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p>
          <w:p w:rsidR="00437434" w:rsidRPr="00F0610F" w:rsidRDefault="00437434" w:rsidP="00437434">
            <w:pPr>
              <w:jc w:val="center"/>
              <w:rPr>
                <w:b/>
                <w:bCs/>
                <w:sz w:val="22"/>
                <w:szCs w:val="22"/>
                <w:lang w:val="en-US"/>
              </w:rPr>
            </w:pPr>
            <w:r w:rsidRPr="00F0610F">
              <w:rPr>
                <w:b/>
                <w:bCs/>
                <w:sz w:val="22"/>
                <w:szCs w:val="22"/>
              </w:rPr>
              <w:t>Среди всех опрошенных</w:t>
            </w:r>
          </w:p>
          <w:p w:rsidR="00437434" w:rsidRPr="00F0610F" w:rsidRDefault="00437434" w:rsidP="00437434">
            <w:pPr>
              <w:jc w:val="center"/>
              <w:rPr>
                <w:b/>
                <w:bCs/>
                <w:sz w:val="22"/>
                <w:szCs w:val="22"/>
                <w:lang w:val="en-US"/>
              </w:rPr>
            </w:pPr>
          </w:p>
          <w:p w:rsidR="00437434" w:rsidRPr="00F0610F" w:rsidRDefault="00437434" w:rsidP="00437434">
            <w:pPr>
              <w:jc w:val="center"/>
              <w:rPr>
                <w:b/>
                <w:bCs/>
                <w:sz w:val="22"/>
                <w:szCs w:val="22"/>
                <w:lang w:val="en-US"/>
              </w:rPr>
            </w:pPr>
          </w:p>
          <w:p w:rsidR="00437434" w:rsidRPr="00F0610F" w:rsidRDefault="00437434" w:rsidP="00437434">
            <w:pPr>
              <w:jc w:val="center"/>
              <w:rPr>
                <w:b/>
                <w:bCs/>
                <w:sz w:val="22"/>
                <w:szCs w:val="22"/>
                <w:lang w:val="en-US"/>
              </w:rPr>
            </w:pPr>
          </w:p>
        </w:tc>
        <w:tc>
          <w:tcPr>
            <w:tcW w:w="987"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1281"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928"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1203" w:type="dxa"/>
            <w:tcBorders>
              <w:top w:val="single" w:sz="4" w:space="0" w:color="auto"/>
              <w:left w:val="single" w:sz="4" w:space="0" w:color="auto"/>
              <w:bottom w:val="single" w:sz="4" w:space="0" w:color="auto"/>
              <w:right w:val="single" w:sz="4" w:space="0" w:color="auto"/>
            </w:tcBorders>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57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Усилить административную ответственность родителей за воспитание детей</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30</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29</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32</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32</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29</w:t>
            </w:r>
          </w:p>
        </w:tc>
      </w:tr>
      <w:tr w:rsidR="00437434" w:rsidRPr="00F0610F">
        <w:trPr>
          <w:trHeight w:val="48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Ввести уголовную ответственность родителей за беспризорность детей</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32</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48</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23</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35</w:t>
            </w:r>
          </w:p>
        </w:tc>
      </w:tr>
      <w:tr w:rsidR="00437434" w:rsidRPr="00F0610F">
        <w:trPr>
          <w:trHeight w:val="72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Упростить процедуру лишения родительских прав и процедуру усыновления</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10</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12</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7</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8</w:t>
            </w:r>
          </w:p>
        </w:tc>
      </w:tr>
      <w:tr w:rsidR="00437434" w:rsidRPr="00F0610F">
        <w:trPr>
          <w:trHeight w:val="72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Увеличить бюджетное финансирование органов опеки, домов ребенка, приемников-распределителей</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24</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33</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17</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26</w:t>
            </w:r>
          </w:p>
        </w:tc>
      </w:tr>
      <w:tr w:rsidR="00437434" w:rsidRPr="00F0610F">
        <w:trPr>
          <w:trHeight w:val="48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Восстановить значение семейных ценностей</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23</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28</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15</w:t>
            </w:r>
          </w:p>
        </w:tc>
      </w:tr>
      <w:tr w:rsidR="00437434" w:rsidRPr="00F0610F">
        <w:trPr>
          <w:trHeight w:val="48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Усилить государственную материальную и социальную поддержку  семей с детьми</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39</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42</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34</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45</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33</w:t>
            </w:r>
          </w:p>
        </w:tc>
      </w:tr>
      <w:tr w:rsidR="00437434" w:rsidRPr="00F0610F">
        <w:trPr>
          <w:trHeight w:val="72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Проводить  специальные программы по борьбе с пьянством,  алкоголизмом и наркоманией</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21</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27</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23</w:t>
            </w:r>
          </w:p>
        </w:tc>
      </w:tr>
      <w:tr w:rsidR="00437434" w:rsidRPr="00F0610F">
        <w:trPr>
          <w:trHeight w:val="72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Разработать специальные программы по материальной и социальной поддержке тех, кто усыновляет детей</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26</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35</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25</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23</w:t>
            </w:r>
          </w:p>
        </w:tc>
      </w:tr>
      <w:tr w:rsidR="00437434" w:rsidRPr="00F0610F">
        <w:trPr>
          <w:trHeight w:val="96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Создать специальный государственный орган, координирующий в масштабах всей страны решение проблем детской беспризорности и безнадзорности</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15</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22</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15</w:t>
            </w:r>
          </w:p>
        </w:tc>
      </w:tr>
      <w:tr w:rsidR="00437434" w:rsidRPr="00F0610F">
        <w:trPr>
          <w:trHeight w:val="72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 xml:space="preserve">Организовать доступный детский досуг – спортивные и творческие секции, кружки и т. п. </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18</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21</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18</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9</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24</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Что-то другое</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1</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1</w:t>
            </w:r>
          </w:p>
        </w:tc>
      </w:tr>
      <w:tr w:rsidR="00437434" w:rsidRPr="00F0610F">
        <w:trPr>
          <w:trHeight w:val="255"/>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Затрудняюсь ответить</w:t>
            </w:r>
          </w:p>
        </w:tc>
        <w:tc>
          <w:tcPr>
            <w:tcW w:w="1504" w:type="dxa"/>
            <w:tcBorders>
              <w:top w:val="single" w:sz="4" w:space="0" w:color="auto"/>
              <w:left w:val="single" w:sz="4" w:space="0" w:color="auto"/>
              <w:bottom w:val="single" w:sz="4" w:space="0" w:color="auto"/>
              <w:right w:val="single" w:sz="4" w:space="0" w:color="auto"/>
            </w:tcBorders>
            <w:shd w:val="clear" w:color="auto" w:fill="CCFFCC"/>
            <w:vAlign w:val="center"/>
          </w:tcPr>
          <w:p w:rsidR="00437434" w:rsidRPr="00F0610F" w:rsidRDefault="00437434" w:rsidP="00437434">
            <w:pPr>
              <w:jc w:val="center"/>
              <w:rPr>
                <w:sz w:val="22"/>
                <w:szCs w:val="22"/>
              </w:rPr>
            </w:pPr>
            <w:r w:rsidRPr="00F0610F">
              <w:rPr>
                <w:sz w:val="22"/>
                <w:szCs w:val="22"/>
              </w:rPr>
              <w:t>2</w:t>
            </w:r>
          </w:p>
        </w:tc>
        <w:tc>
          <w:tcPr>
            <w:tcW w:w="987"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0</w:t>
            </w:r>
          </w:p>
        </w:tc>
        <w:tc>
          <w:tcPr>
            <w:tcW w:w="1281"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928" w:type="dxa"/>
            <w:tcBorders>
              <w:top w:val="single" w:sz="4" w:space="0" w:color="auto"/>
              <w:left w:val="single" w:sz="4" w:space="0" w:color="auto"/>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1203" w:type="dxa"/>
            <w:tcBorders>
              <w:top w:val="single" w:sz="4" w:space="0" w:color="auto"/>
              <w:left w:val="single" w:sz="4" w:space="0" w:color="auto"/>
              <w:bottom w:val="single" w:sz="4" w:space="0" w:color="auto"/>
              <w:right w:val="single" w:sz="4" w:space="0" w:color="auto"/>
            </w:tcBorders>
            <w:shd w:val="clear" w:color="FFFFFF" w:fill="auto"/>
            <w:vAlign w:val="center"/>
          </w:tcPr>
          <w:p w:rsidR="00437434" w:rsidRPr="00F0610F" w:rsidRDefault="00437434" w:rsidP="00437434">
            <w:pPr>
              <w:jc w:val="center"/>
              <w:rPr>
                <w:sz w:val="22"/>
                <w:szCs w:val="22"/>
              </w:rPr>
            </w:pPr>
            <w:r w:rsidRPr="00F0610F">
              <w:rPr>
                <w:sz w:val="22"/>
                <w:szCs w:val="22"/>
              </w:rPr>
              <w:t>4</w:t>
            </w:r>
          </w:p>
        </w:tc>
      </w:tr>
    </w:tbl>
    <w:p w:rsidR="00437434" w:rsidRPr="00F0610F" w:rsidRDefault="00437434" w:rsidP="00437434">
      <w:pPr>
        <w:autoSpaceDE w:val="0"/>
        <w:autoSpaceDN w:val="0"/>
        <w:adjustRightInd w:val="0"/>
        <w:spacing w:line="360" w:lineRule="auto"/>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Результаты проведенного исследования также фиксируют наличие существенной дифференциации в представлениях респондентов различных типов поселений о том, как можно решить проблемы детской беспризорности и безнадзорности. При этом за усиление  административной ответственности и введение уголовной ответственности родителей за воспитание детей чаще выступают жители малых городов (численность менее 100 тыс. чел.). Четверть опрошенных  (25%) этого типа поселения также поддержали бы проведение  специальных программ по борьбе с пьянством,  алкоголизмом.</w:t>
      </w: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66302C" w:rsidRDefault="0066302C" w:rsidP="00437434">
      <w:pPr>
        <w:autoSpaceDE w:val="0"/>
        <w:autoSpaceDN w:val="0"/>
        <w:adjustRightInd w:val="0"/>
        <w:ind w:firstLine="706"/>
        <w:jc w:val="right"/>
        <w:rPr>
          <w:i/>
          <w:iCs/>
        </w:rPr>
      </w:pPr>
    </w:p>
    <w:p w:rsidR="00437434" w:rsidRPr="00F0610F" w:rsidRDefault="00437434" w:rsidP="00437434">
      <w:pPr>
        <w:autoSpaceDE w:val="0"/>
        <w:autoSpaceDN w:val="0"/>
        <w:adjustRightInd w:val="0"/>
        <w:ind w:firstLine="706"/>
        <w:jc w:val="right"/>
        <w:rPr>
          <w:i/>
          <w:iCs/>
        </w:rPr>
      </w:pPr>
      <w:r w:rsidRPr="00F0610F">
        <w:rPr>
          <w:i/>
          <w:iCs/>
        </w:rPr>
        <w:t>Таблица 12</w:t>
      </w:r>
    </w:p>
    <w:p w:rsidR="00437434" w:rsidRPr="00F0610F" w:rsidRDefault="00437434" w:rsidP="00437434">
      <w:pPr>
        <w:autoSpaceDE w:val="0"/>
        <w:autoSpaceDN w:val="0"/>
        <w:adjustRightInd w:val="0"/>
        <w:jc w:val="both"/>
        <w:rPr>
          <w:b/>
          <w:bCs/>
          <w:smallCaps/>
        </w:rPr>
      </w:pPr>
      <w:r w:rsidRPr="00F0610F">
        <w:rPr>
          <w:b/>
          <w:bCs/>
          <w:smallCaps/>
        </w:rPr>
        <w:t>Как, по Вашему мнению, можно решить проблемы беспризорности и безнадзорности в стране?</w:t>
      </w:r>
    </w:p>
    <w:p w:rsidR="00437434" w:rsidRPr="00F0610F" w:rsidRDefault="00437434" w:rsidP="00437434">
      <w:pPr>
        <w:autoSpaceDE w:val="0"/>
        <w:autoSpaceDN w:val="0"/>
        <w:adjustRightInd w:val="0"/>
        <w:ind w:firstLine="706"/>
        <w:jc w:val="both"/>
      </w:pPr>
    </w:p>
    <w:tbl>
      <w:tblPr>
        <w:tblW w:w="9120" w:type="dxa"/>
        <w:tblInd w:w="93" w:type="dxa"/>
        <w:tblLook w:val="0000" w:firstRow="0" w:lastRow="0" w:firstColumn="0" w:lastColumn="0" w:noHBand="0" w:noVBand="0"/>
      </w:tblPr>
      <w:tblGrid>
        <w:gridCol w:w="2952"/>
        <w:gridCol w:w="1413"/>
        <w:gridCol w:w="1244"/>
        <w:gridCol w:w="1091"/>
        <w:gridCol w:w="832"/>
        <w:gridCol w:w="883"/>
        <w:gridCol w:w="705"/>
      </w:tblGrid>
      <w:tr w:rsidR="00437434" w:rsidRPr="00F0610F">
        <w:trPr>
          <w:trHeight w:val="480"/>
        </w:trPr>
        <w:tc>
          <w:tcPr>
            <w:tcW w:w="2952" w:type="dxa"/>
            <w:vMerge w:val="restart"/>
            <w:tcBorders>
              <w:top w:val="single" w:sz="4" w:space="0" w:color="auto"/>
              <w:left w:val="single" w:sz="4" w:space="0" w:color="auto"/>
              <w:right w:val="single" w:sz="4" w:space="0" w:color="auto"/>
            </w:tcBorders>
          </w:tcPr>
          <w:p w:rsidR="00437434" w:rsidRPr="00F0610F" w:rsidRDefault="00437434" w:rsidP="00437434">
            <w:pPr>
              <w:rPr>
                <w:rFonts w:ascii="Arial CYR" w:hAnsi="Arial CYR" w:cs="Arial CYR"/>
                <w:i/>
                <w:iCs/>
                <w:sz w:val="18"/>
                <w:szCs w:val="18"/>
              </w:rPr>
            </w:pPr>
          </w:p>
        </w:tc>
        <w:tc>
          <w:tcPr>
            <w:tcW w:w="1413" w:type="dxa"/>
            <w:vMerge w:val="restart"/>
            <w:tcBorders>
              <w:top w:val="single" w:sz="4" w:space="0" w:color="auto"/>
              <w:left w:val="nil"/>
              <w:right w:val="single" w:sz="4" w:space="0" w:color="auto"/>
            </w:tcBorders>
            <w:shd w:val="clear" w:color="FFFFFF" w:fill="CCFFCC"/>
            <w:vAlign w:val="center"/>
          </w:tcPr>
          <w:p w:rsidR="00437434" w:rsidRPr="00F0610F" w:rsidRDefault="00437434" w:rsidP="00437434">
            <w:pPr>
              <w:jc w:val="center"/>
              <w:rPr>
                <w:rFonts w:ascii="Arial CYR" w:hAnsi="Arial CYR" w:cs="Arial CYR"/>
                <w:i/>
                <w:iCs/>
                <w:sz w:val="18"/>
                <w:szCs w:val="18"/>
              </w:rPr>
            </w:pPr>
            <w:r w:rsidRPr="00F0610F">
              <w:rPr>
                <w:i/>
                <w:iCs/>
                <w:sz w:val="22"/>
                <w:szCs w:val="22"/>
              </w:rPr>
              <w:t>Среди всех опрошенных</w:t>
            </w:r>
          </w:p>
        </w:tc>
        <w:tc>
          <w:tcPr>
            <w:tcW w:w="4755" w:type="dxa"/>
            <w:gridSpan w:val="5"/>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i/>
                <w:iCs/>
                <w:sz w:val="22"/>
                <w:szCs w:val="22"/>
              </w:rPr>
              <w:t>Тип населённого пункта</w:t>
            </w:r>
          </w:p>
        </w:tc>
      </w:tr>
      <w:tr w:rsidR="00437434" w:rsidRPr="00F0610F">
        <w:trPr>
          <w:trHeight w:val="480"/>
        </w:trPr>
        <w:tc>
          <w:tcPr>
            <w:tcW w:w="2952" w:type="dxa"/>
            <w:vMerge/>
            <w:tcBorders>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i/>
                <w:iCs/>
                <w:sz w:val="18"/>
                <w:szCs w:val="18"/>
              </w:rPr>
            </w:pPr>
          </w:p>
        </w:tc>
        <w:tc>
          <w:tcPr>
            <w:tcW w:w="1413" w:type="dxa"/>
            <w:vMerge/>
            <w:tcBorders>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i/>
                <w:iCs/>
                <w:sz w:val="18"/>
                <w:szCs w:val="18"/>
              </w:rPr>
            </w:pPr>
          </w:p>
        </w:tc>
        <w:tc>
          <w:tcPr>
            <w:tcW w:w="1244"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Москва и Санкт-Петербург</w:t>
            </w:r>
          </w:p>
        </w:tc>
        <w:tc>
          <w:tcPr>
            <w:tcW w:w="1091"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Более 500 тыс. жителей</w:t>
            </w:r>
          </w:p>
        </w:tc>
        <w:tc>
          <w:tcPr>
            <w:tcW w:w="832"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100–500 тыс.</w:t>
            </w:r>
          </w:p>
        </w:tc>
        <w:tc>
          <w:tcPr>
            <w:tcW w:w="883"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Менее 100 тыс.</w:t>
            </w:r>
          </w:p>
        </w:tc>
        <w:tc>
          <w:tcPr>
            <w:tcW w:w="705"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rFonts w:ascii="Arial CYR" w:hAnsi="Arial CYR" w:cs="Arial CYR"/>
                <w:i/>
                <w:iCs/>
                <w:sz w:val="18"/>
                <w:szCs w:val="18"/>
              </w:rPr>
              <w:t>Села</w:t>
            </w:r>
          </w:p>
        </w:tc>
      </w:tr>
      <w:tr w:rsidR="00437434" w:rsidRPr="00F0610F">
        <w:trPr>
          <w:trHeight w:val="480"/>
        </w:trPr>
        <w:tc>
          <w:tcPr>
            <w:tcW w:w="2952" w:type="dxa"/>
            <w:tcBorders>
              <w:top w:val="single" w:sz="4" w:space="0" w:color="auto"/>
              <w:left w:val="single" w:sz="4" w:space="0" w:color="auto"/>
              <w:bottom w:val="single" w:sz="4" w:space="0" w:color="auto"/>
              <w:right w:val="single" w:sz="4" w:space="0" w:color="auto"/>
            </w:tcBorders>
          </w:tcPr>
          <w:p w:rsidR="00437434" w:rsidRPr="00F0610F" w:rsidRDefault="00437434" w:rsidP="00437434">
            <w:r w:rsidRPr="00F0610F">
              <w:t xml:space="preserve">Усилить административную ответственность родителей за воспитания </w:t>
            </w:r>
          </w:p>
        </w:tc>
        <w:tc>
          <w:tcPr>
            <w:tcW w:w="1413" w:type="dxa"/>
            <w:tcBorders>
              <w:top w:val="single" w:sz="4" w:space="0" w:color="auto"/>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30</w:t>
            </w:r>
          </w:p>
        </w:tc>
        <w:tc>
          <w:tcPr>
            <w:tcW w:w="1244"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29</w:t>
            </w:r>
          </w:p>
        </w:tc>
        <w:tc>
          <w:tcPr>
            <w:tcW w:w="1091"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31</w:t>
            </w:r>
          </w:p>
        </w:tc>
        <w:tc>
          <w:tcPr>
            <w:tcW w:w="832"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24</w:t>
            </w:r>
          </w:p>
        </w:tc>
        <w:tc>
          <w:tcPr>
            <w:tcW w:w="883"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31</w:t>
            </w:r>
          </w:p>
        </w:tc>
        <w:tc>
          <w:tcPr>
            <w:tcW w:w="705"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35</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Ввести уголовную ответственность родителей за беспризорность</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32</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24</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30</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31</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55</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42</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Упростить процедуру лишения родительских прав и процедуру ус</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10</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10</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5</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22</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8</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11</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Увеличить бюджетное финансирование органов опеки, домов ребе</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24</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33</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23</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24</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19</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15</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Восстановить значение семейных ценностей</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23</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28</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21</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23</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9</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23</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Усилить государственную материальную и социальную поддержку</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39</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42</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42</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34</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31</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30</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Проводить  специальные программы по борьбе с пьянством,  алкоголизмом</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21</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20</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24</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19</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25</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17</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Разработать специальные программы по материальной и социальной поддержке семей, усыновляющих детей</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26</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35</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26</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20</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22</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16</w:t>
            </w:r>
          </w:p>
        </w:tc>
      </w:tr>
      <w:tr w:rsidR="00437434" w:rsidRPr="00F0610F">
        <w:trPr>
          <w:trHeight w:val="72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Создать специальный государственный орган, координирующий в масштабах всей страны решение проблем детской беспризорности и безнадзорности</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15</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22</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14</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16</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14</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5</w:t>
            </w:r>
          </w:p>
        </w:tc>
      </w:tr>
      <w:tr w:rsidR="00437434" w:rsidRPr="00F0610F">
        <w:trPr>
          <w:trHeight w:val="480"/>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 xml:space="preserve">Организовать доступный детский досуг – спортивные и творческие секции, кружки и т. п. </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18</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21</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17</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27</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19</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11</w:t>
            </w:r>
          </w:p>
        </w:tc>
      </w:tr>
      <w:tr w:rsidR="00437434" w:rsidRPr="00F0610F">
        <w:trPr>
          <w:trHeight w:val="255"/>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Что-то другое</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1</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 xml:space="preserve"> </w:t>
            </w:r>
          </w:p>
        </w:tc>
      </w:tr>
      <w:tr w:rsidR="00437434" w:rsidRPr="00F0610F">
        <w:trPr>
          <w:trHeight w:val="255"/>
        </w:trPr>
        <w:tc>
          <w:tcPr>
            <w:tcW w:w="2952" w:type="dxa"/>
            <w:tcBorders>
              <w:top w:val="nil"/>
              <w:left w:val="single" w:sz="4" w:space="0" w:color="auto"/>
              <w:bottom w:val="single" w:sz="4" w:space="0" w:color="auto"/>
              <w:right w:val="single" w:sz="4" w:space="0" w:color="auto"/>
            </w:tcBorders>
          </w:tcPr>
          <w:p w:rsidR="00437434" w:rsidRPr="00F0610F" w:rsidRDefault="00437434" w:rsidP="00437434">
            <w:r w:rsidRPr="00F0610F">
              <w:t>Затрудняюсь ответить</w:t>
            </w:r>
          </w:p>
        </w:tc>
        <w:tc>
          <w:tcPr>
            <w:tcW w:w="141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2</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0</w:t>
            </w:r>
          </w:p>
        </w:tc>
        <w:tc>
          <w:tcPr>
            <w:tcW w:w="1091"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w:t>
            </w:r>
          </w:p>
        </w:tc>
        <w:tc>
          <w:tcPr>
            <w:tcW w:w="832"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5</w:t>
            </w:r>
          </w:p>
        </w:tc>
        <w:tc>
          <w:tcPr>
            <w:tcW w:w="883"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w:t>
            </w:r>
          </w:p>
        </w:tc>
        <w:tc>
          <w:tcPr>
            <w:tcW w:w="705"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Обращает на себя внимание то, что  среди жителей средних городов несколько более часто распространена  позиция, согласно которой решение проблемы детской беспризорности и безнадзорности  возможно путем упрощение процедуры лишения родительских прав и процедуры усыновления. Эту позицию назвали 22% опрошенных жителей «средних» городов (численность 100–500 тыс. чел.).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Таким образом, как показали результаты проведенного исследования, среди жителей исследуемых регионов, а также респондентов, прожив</w:t>
      </w:r>
      <w:r w:rsidR="00CE594D">
        <w:rPr>
          <w:sz w:val="28"/>
          <w:szCs w:val="28"/>
        </w:rPr>
        <w:t>ающих в различных типах поселен</w:t>
      </w:r>
      <w:r w:rsidRPr="00F0610F">
        <w:rPr>
          <w:sz w:val="28"/>
          <w:szCs w:val="28"/>
        </w:rPr>
        <w:t xml:space="preserve">ий, существует достаточно значимая дифференциация в представлениях о том, что является основными причинами роста детской беспризорности и безнадзорности,  как эти проблемы можно сегодня решить. Причем,  данные различия  в оценках в первую очередь обусловлены спецификой социально-экономического уровня данного региона, оказывающего  определенное влияние на состояние этой проблемы как в данном регионе, так и в данном типе поселения и формирующего «собственное» региональное видение решения этих проблем. </w:t>
      </w:r>
    </w:p>
    <w:p w:rsidR="00437434" w:rsidRPr="00F0610F" w:rsidRDefault="00437434" w:rsidP="00437434">
      <w:pPr>
        <w:autoSpaceDE w:val="0"/>
        <w:autoSpaceDN w:val="0"/>
        <w:adjustRightInd w:val="0"/>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Результаты второго этапа исследования также подтверждают тот факт, что  большинство россиян  убеждены в том, что решение проблем  беспризорных и безнадзорных детей находится исключительно в компетенции государства и семьи этих детей. При этом значимой дифференциации в оценках между жителями исследуемых регионов опросы не зафиксировали.  Несколько выделяются на этом фоне жители Центрального региона, среди которых  четверть опрошенных (24%) возлагают ответственность за решение этих проблем на муниципалитет, где такие дети в данный момент находятся</w:t>
      </w:r>
      <w:r w:rsidR="0090678D" w:rsidRPr="00F0610F">
        <w:rPr>
          <w:rStyle w:val="a8"/>
          <w:sz w:val="28"/>
          <w:szCs w:val="28"/>
        </w:rPr>
        <w:footnoteReference w:id="32"/>
      </w:r>
      <w:r w:rsidRPr="00F0610F">
        <w:rPr>
          <w:sz w:val="28"/>
          <w:szCs w:val="28"/>
        </w:rPr>
        <w:t xml:space="preserve">. </w:t>
      </w:r>
    </w:p>
    <w:p w:rsidR="00437434" w:rsidRPr="00F0610F" w:rsidRDefault="00437434" w:rsidP="00437434">
      <w:pPr>
        <w:autoSpaceDE w:val="0"/>
        <w:autoSpaceDN w:val="0"/>
        <w:adjustRightInd w:val="0"/>
        <w:ind w:firstLine="706"/>
        <w:jc w:val="both"/>
      </w:pPr>
    </w:p>
    <w:p w:rsidR="0090678D" w:rsidRDefault="0090678D" w:rsidP="00437434">
      <w:pPr>
        <w:autoSpaceDE w:val="0"/>
        <w:autoSpaceDN w:val="0"/>
        <w:adjustRightInd w:val="0"/>
        <w:ind w:firstLine="706"/>
        <w:jc w:val="both"/>
      </w:pPr>
    </w:p>
    <w:p w:rsidR="0066302C" w:rsidRDefault="0066302C" w:rsidP="00437434">
      <w:pPr>
        <w:autoSpaceDE w:val="0"/>
        <w:autoSpaceDN w:val="0"/>
        <w:adjustRightInd w:val="0"/>
        <w:ind w:firstLine="706"/>
        <w:jc w:val="both"/>
      </w:pPr>
    </w:p>
    <w:p w:rsidR="0066302C" w:rsidRDefault="0066302C" w:rsidP="00437434">
      <w:pPr>
        <w:autoSpaceDE w:val="0"/>
        <w:autoSpaceDN w:val="0"/>
        <w:adjustRightInd w:val="0"/>
        <w:ind w:firstLine="706"/>
        <w:jc w:val="both"/>
      </w:pPr>
    </w:p>
    <w:p w:rsidR="0066302C" w:rsidRDefault="0066302C" w:rsidP="00437434">
      <w:pPr>
        <w:autoSpaceDE w:val="0"/>
        <w:autoSpaceDN w:val="0"/>
        <w:adjustRightInd w:val="0"/>
        <w:ind w:firstLine="706"/>
        <w:jc w:val="both"/>
      </w:pPr>
    </w:p>
    <w:p w:rsidR="0066302C" w:rsidRDefault="0066302C" w:rsidP="00437434">
      <w:pPr>
        <w:autoSpaceDE w:val="0"/>
        <w:autoSpaceDN w:val="0"/>
        <w:adjustRightInd w:val="0"/>
        <w:ind w:firstLine="706"/>
        <w:jc w:val="both"/>
      </w:pPr>
    </w:p>
    <w:p w:rsidR="0066302C" w:rsidRDefault="0066302C" w:rsidP="00437434">
      <w:pPr>
        <w:autoSpaceDE w:val="0"/>
        <w:autoSpaceDN w:val="0"/>
        <w:adjustRightInd w:val="0"/>
        <w:ind w:firstLine="706"/>
        <w:jc w:val="both"/>
      </w:pPr>
    </w:p>
    <w:p w:rsidR="0066302C" w:rsidRPr="00F0610F" w:rsidRDefault="0066302C" w:rsidP="00437434">
      <w:pPr>
        <w:autoSpaceDE w:val="0"/>
        <w:autoSpaceDN w:val="0"/>
        <w:adjustRightInd w:val="0"/>
        <w:ind w:firstLine="706"/>
        <w:jc w:val="both"/>
      </w:pPr>
    </w:p>
    <w:p w:rsidR="0090678D" w:rsidRPr="00F0610F" w:rsidRDefault="0090678D" w:rsidP="00437434">
      <w:pPr>
        <w:autoSpaceDE w:val="0"/>
        <w:autoSpaceDN w:val="0"/>
        <w:adjustRightInd w:val="0"/>
        <w:ind w:firstLine="706"/>
        <w:jc w:val="both"/>
      </w:pPr>
    </w:p>
    <w:p w:rsidR="0090678D" w:rsidRPr="00F0610F" w:rsidRDefault="0090678D" w:rsidP="00437434">
      <w:pPr>
        <w:autoSpaceDE w:val="0"/>
        <w:autoSpaceDN w:val="0"/>
        <w:adjustRightInd w:val="0"/>
        <w:ind w:firstLine="706"/>
        <w:jc w:val="both"/>
      </w:pPr>
    </w:p>
    <w:p w:rsidR="00437434" w:rsidRPr="00F0610F" w:rsidRDefault="00437434" w:rsidP="00437434">
      <w:pPr>
        <w:autoSpaceDE w:val="0"/>
        <w:autoSpaceDN w:val="0"/>
        <w:adjustRightInd w:val="0"/>
        <w:ind w:firstLine="706"/>
        <w:jc w:val="right"/>
        <w:rPr>
          <w:i/>
          <w:iCs/>
        </w:rPr>
      </w:pPr>
      <w:r w:rsidRPr="00F0610F">
        <w:rPr>
          <w:i/>
          <w:iCs/>
        </w:rPr>
        <w:t>Таблица 13</w:t>
      </w:r>
    </w:p>
    <w:p w:rsidR="00437434" w:rsidRPr="00F0610F" w:rsidRDefault="00437434" w:rsidP="00437434">
      <w:pPr>
        <w:autoSpaceDE w:val="0"/>
        <w:autoSpaceDN w:val="0"/>
        <w:adjustRightInd w:val="0"/>
        <w:jc w:val="both"/>
        <w:rPr>
          <w:b/>
          <w:bCs/>
          <w:smallCaps/>
        </w:rPr>
      </w:pPr>
      <w:r w:rsidRPr="00F0610F">
        <w:rPr>
          <w:b/>
          <w:bCs/>
          <w:smallCaps/>
        </w:rPr>
        <w:t>Как Вы думаете, кто, прежде всего, должен решать проблемы беспризорности детей?</w:t>
      </w:r>
    </w:p>
    <w:tbl>
      <w:tblPr>
        <w:tblW w:w="90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1260"/>
        <w:gridCol w:w="987"/>
        <w:gridCol w:w="1281"/>
        <w:gridCol w:w="928"/>
        <w:gridCol w:w="1134"/>
      </w:tblGrid>
      <w:tr w:rsidR="00437434" w:rsidRPr="00F0610F">
        <w:trPr>
          <w:trHeight w:val="1601"/>
        </w:trPr>
        <w:tc>
          <w:tcPr>
            <w:tcW w:w="3435" w:type="dxa"/>
          </w:tcPr>
          <w:p w:rsidR="00437434" w:rsidRPr="00F0610F" w:rsidRDefault="00437434" w:rsidP="00437434">
            <w:pPr>
              <w:jc w:val="center"/>
              <w:rPr>
                <w:b/>
                <w:bCs/>
                <w:sz w:val="22"/>
                <w:szCs w:val="22"/>
              </w:rPr>
            </w:pPr>
          </w:p>
        </w:tc>
        <w:tc>
          <w:tcPr>
            <w:tcW w:w="1260" w:type="dxa"/>
            <w:shd w:val="clear" w:color="auto" w:fill="CCFFCC"/>
          </w:tcPr>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r w:rsidRPr="00F0610F">
              <w:rPr>
                <w:b/>
                <w:bCs/>
                <w:sz w:val="22"/>
                <w:szCs w:val="22"/>
              </w:rPr>
              <w:t>В целом население России</w:t>
            </w:r>
          </w:p>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p>
        </w:tc>
        <w:tc>
          <w:tcPr>
            <w:tcW w:w="987"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1281"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928"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1134"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Их семья</w:t>
            </w:r>
          </w:p>
        </w:tc>
        <w:tc>
          <w:tcPr>
            <w:tcW w:w="1260" w:type="dxa"/>
            <w:shd w:val="clear" w:color="auto" w:fill="CCFFCC"/>
          </w:tcPr>
          <w:p w:rsidR="00437434" w:rsidRPr="00F0610F" w:rsidRDefault="00437434" w:rsidP="00437434">
            <w:pPr>
              <w:jc w:val="center"/>
              <w:rPr>
                <w:sz w:val="22"/>
                <w:szCs w:val="22"/>
              </w:rPr>
            </w:pPr>
            <w:r w:rsidRPr="00F0610F">
              <w:rPr>
                <w:sz w:val="22"/>
                <w:szCs w:val="22"/>
              </w:rPr>
              <w:t>58</w:t>
            </w:r>
          </w:p>
        </w:tc>
        <w:tc>
          <w:tcPr>
            <w:tcW w:w="987" w:type="dxa"/>
            <w:vAlign w:val="center"/>
          </w:tcPr>
          <w:p w:rsidR="00437434" w:rsidRPr="00F0610F" w:rsidRDefault="00437434" w:rsidP="00437434">
            <w:pPr>
              <w:jc w:val="center"/>
              <w:rPr>
                <w:sz w:val="22"/>
                <w:szCs w:val="22"/>
              </w:rPr>
            </w:pPr>
            <w:r w:rsidRPr="00F0610F">
              <w:rPr>
                <w:sz w:val="22"/>
                <w:szCs w:val="22"/>
              </w:rPr>
              <w:t>52</w:t>
            </w:r>
          </w:p>
        </w:tc>
        <w:tc>
          <w:tcPr>
            <w:tcW w:w="1281" w:type="dxa"/>
            <w:vAlign w:val="center"/>
          </w:tcPr>
          <w:p w:rsidR="00437434" w:rsidRPr="00F0610F" w:rsidRDefault="00437434" w:rsidP="00437434">
            <w:pPr>
              <w:jc w:val="center"/>
              <w:rPr>
                <w:sz w:val="22"/>
                <w:szCs w:val="22"/>
              </w:rPr>
            </w:pPr>
            <w:r w:rsidRPr="00F0610F">
              <w:rPr>
                <w:sz w:val="22"/>
                <w:szCs w:val="22"/>
              </w:rPr>
              <w:t>61</w:t>
            </w:r>
          </w:p>
        </w:tc>
        <w:tc>
          <w:tcPr>
            <w:tcW w:w="928" w:type="dxa"/>
            <w:shd w:val="clear" w:color="FFFFFF" w:fill="auto"/>
            <w:vAlign w:val="center"/>
          </w:tcPr>
          <w:p w:rsidR="00437434" w:rsidRPr="00F0610F" w:rsidRDefault="00437434" w:rsidP="00437434">
            <w:pPr>
              <w:jc w:val="center"/>
              <w:rPr>
                <w:sz w:val="22"/>
                <w:szCs w:val="22"/>
              </w:rPr>
            </w:pPr>
            <w:r w:rsidRPr="00F0610F">
              <w:rPr>
                <w:sz w:val="22"/>
                <w:szCs w:val="22"/>
              </w:rPr>
              <w:t>51</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53</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Государство</w:t>
            </w:r>
          </w:p>
        </w:tc>
        <w:tc>
          <w:tcPr>
            <w:tcW w:w="1260" w:type="dxa"/>
            <w:shd w:val="clear" w:color="auto" w:fill="CCFFCC"/>
          </w:tcPr>
          <w:p w:rsidR="00437434" w:rsidRPr="00F0610F" w:rsidRDefault="00437434" w:rsidP="00437434">
            <w:pPr>
              <w:jc w:val="center"/>
              <w:rPr>
                <w:sz w:val="22"/>
                <w:szCs w:val="22"/>
              </w:rPr>
            </w:pPr>
            <w:r w:rsidRPr="00F0610F">
              <w:rPr>
                <w:sz w:val="22"/>
                <w:szCs w:val="22"/>
              </w:rPr>
              <w:t>72</w:t>
            </w:r>
          </w:p>
        </w:tc>
        <w:tc>
          <w:tcPr>
            <w:tcW w:w="987" w:type="dxa"/>
            <w:vAlign w:val="center"/>
          </w:tcPr>
          <w:p w:rsidR="00437434" w:rsidRPr="00F0610F" w:rsidRDefault="00437434" w:rsidP="00437434">
            <w:pPr>
              <w:jc w:val="center"/>
              <w:rPr>
                <w:sz w:val="22"/>
                <w:szCs w:val="22"/>
              </w:rPr>
            </w:pPr>
            <w:r w:rsidRPr="00F0610F">
              <w:rPr>
                <w:sz w:val="22"/>
                <w:szCs w:val="22"/>
              </w:rPr>
              <w:t>74</w:t>
            </w:r>
          </w:p>
        </w:tc>
        <w:tc>
          <w:tcPr>
            <w:tcW w:w="1281" w:type="dxa"/>
            <w:vAlign w:val="center"/>
          </w:tcPr>
          <w:p w:rsidR="00437434" w:rsidRPr="00F0610F" w:rsidRDefault="00437434" w:rsidP="00437434">
            <w:pPr>
              <w:jc w:val="center"/>
              <w:rPr>
                <w:sz w:val="22"/>
                <w:szCs w:val="22"/>
              </w:rPr>
            </w:pPr>
            <w:r w:rsidRPr="00F0610F">
              <w:rPr>
                <w:sz w:val="22"/>
                <w:szCs w:val="22"/>
              </w:rPr>
              <w:t>80</w:t>
            </w:r>
          </w:p>
        </w:tc>
        <w:tc>
          <w:tcPr>
            <w:tcW w:w="928" w:type="dxa"/>
            <w:shd w:val="clear" w:color="FFFFFF" w:fill="auto"/>
            <w:vAlign w:val="center"/>
          </w:tcPr>
          <w:p w:rsidR="00437434" w:rsidRPr="00F0610F" w:rsidRDefault="00437434" w:rsidP="00437434">
            <w:pPr>
              <w:jc w:val="center"/>
              <w:rPr>
                <w:sz w:val="22"/>
                <w:szCs w:val="22"/>
              </w:rPr>
            </w:pPr>
            <w:r w:rsidRPr="00F0610F">
              <w:rPr>
                <w:sz w:val="22"/>
                <w:szCs w:val="22"/>
              </w:rPr>
              <w:t>70</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65</w:t>
            </w:r>
          </w:p>
        </w:tc>
      </w:tr>
      <w:tr w:rsidR="00437434" w:rsidRPr="00F0610F">
        <w:trPr>
          <w:trHeight w:val="480"/>
        </w:trPr>
        <w:tc>
          <w:tcPr>
            <w:tcW w:w="3435" w:type="dxa"/>
          </w:tcPr>
          <w:p w:rsidR="00437434" w:rsidRPr="00F0610F" w:rsidRDefault="00437434" w:rsidP="00437434">
            <w:pPr>
              <w:rPr>
                <w:sz w:val="22"/>
                <w:szCs w:val="22"/>
              </w:rPr>
            </w:pPr>
            <w:r w:rsidRPr="00F0610F">
              <w:rPr>
                <w:sz w:val="22"/>
                <w:szCs w:val="22"/>
              </w:rPr>
              <w:t>Муниципалитет, где такие дети в данный момент находятся</w:t>
            </w:r>
          </w:p>
        </w:tc>
        <w:tc>
          <w:tcPr>
            <w:tcW w:w="1260" w:type="dxa"/>
            <w:shd w:val="clear" w:color="auto" w:fill="CCFFCC"/>
          </w:tcPr>
          <w:p w:rsidR="00437434" w:rsidRPr="00F0610F" w:rsidRDefault="00437434" w:rsidP="00437434">
            <w:pPr>
              <w:jc w:val="center"/>
              <w:rPr>
                <w:sz w:val="22"/>
                <w:szCs w:val="22"/>
              </w:rPr>
            </w:pPr>
            <w:r w:rsidRPr="00F0610F">
              <w:rPr>
                <w:sz w:val="22"/>
                <w:szCs w:val="22"/>
              </w:rPr>
              <w:t>10</w:t>
            </w:r>
          </w:p>
        </w:tc>
        <w:tc>
          <w:tcPr>
            <w:tcW w:w="987" w:type="dxa"/>
            <w:vAlign w:val="center"/>
          </w:tcPr>
          <w:p w:rsidR="00437434" w:rsidRPr="00F0610F" w:rsidRDefault="00437434" w:rsidP="00437434">
            <w:pPr>
              <w:jc w:val="center"/>
              <w:rPr>
                <w:sz w:val="22"/>
                <w:szCs w:val="22"/>
              </w:rPr>
            </w:pPr>
            <w:r w:rsidRPr="00F0610F">
              <w:rPr>
                <w:sz w:val="22"/>
                <w:szCs w:val="22"/>
              </w:rPr>
              <w:t>24</w:t>
            </w:r>
          </w:p>
        </w:tc>
        <w:tc>
          <w:tcPr>
            <w:tcW w:w="1281" w:type="dxa"/>
            <w:vAlign w:val="center"/>
          </w:tcPr>
          <w:p w:rsidR="00437434" w:rsidRPr="00F0610F" w:rsidRDefault="00437434" w:rsidP="00437434">
            <w:pPr>
              <w:jc w:val="center"/>
              <w:rPr>
                <w:sz w:val="22"/>
                <w:szCs w:val="22"/>
              </w:rPr>
            </w:pPr>
            <w:r w:rsidRPr="00F0610F">
              <w:rPr>
                <w:sz w:val="22"/>
                <w:szCs w:val="22"/>
              </w:rPr>
              <w:t>8</w:t>
            </w:r>
          </w:p>
        </w:tc>
        <w:tc>
          <w:tcPr>
            <w:tcW w:w="928" w:type="dxa"/>
            <w:shd w:val="clear" w:color="FFFFFF" w:fill="auto"/>
            <w:vAlign w:val="center"/>
          </w:tcPr>
          <w:p w:rsidR="00437434" w:rsidRPr="00F0610F" w:rsidRDefault="00437434" w:rsidP="00437434">
            <w:pPr>
              <w:jc w:val="center"/>
              <w:rPr>
                <w:sz w:val="22"/>
                <w:szCs w:val="22"/>
              </w:rPr>
            </w:pPr>
            <w:r w:rsidRPr="00F0610F">
              <w:rPr>
                <w:sz w:val="22"/>
                <w:szCs w:val="22"/>
              </w:rPr>
              <w:t>13</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13</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Родственники, знакомые, соседи</w:t>
            </w:r>
          </w:p>
        </w:tc>
        <w:tc>
          <w:tcPr>
            <w:tcW w:w="1260" w:type="dxa"/>
            <w:shd w:val="clear" w:color="auto" w:fill="CCFFCC"/>
          </w:tcPr>
          <w:p w:rsidR="00437434" w:rsidRPr="00F0610F" w:rsidRDefault="00437434" w:rsidP="00437434">
            <w:pPr>
              <w:jc w:val="center"/>
              <w:rPr>
                <w:sz w:val="22"/>
                <w:szCs w:val="22"/>
              </w:rPr>
            </w:pPr>
            <w:r w:rsidRPr="00F0610F">
              <w:rPr>
                <w:sz w:val="22"/>
                <w:szCs w:val="22"/>
              </w:rPr>
              <w:t>5</w:t>
            </w:r>
          </w:p>
        </w:tc>
        <w:tc>
          <w:tcPr>
            <w:tcW w:w="987" w:type="dxa"/>
            <w:vAlign w:val="center"/>
          </w:tcPr>
          <w:p w:rsidR="00437434" w:rsidRPr="00F0610F" w:rsidRDefault="00437434" w:rsidP="00437434">
            <w:pPr>
              <w:jc w:val="center"/>
              <w:rPr>
                <w:sz w:val="22"/>
                <w:szCs w:val="22"/>
              </w:rPr>
            </w:pPr>
            <w:r w:rsidRPr="00F0610F">
              <w:rPr>
                <w:sz w:val="22"/>
                <w:szCs w:val="22"/>
              </w:rPr>
              <w:t>18</w:t>
            </w:r>
          </w:p>
        </w:tc>
        <w:tc>
          <w:tcPr>
            <w:tcW w:w="1281" w:type="dxa"/>
            <w:vAlign w:val="center"/>
          </w:tcPr>
          <w:p w:rsidR="00437434" w:rsidRPr="00F0610F" w:rsidRDefault="00437434" w:rsidP="00437434">
            <w:pPr>
              <w:jc w:val="center"/>
              <w:rPr>
                <w:sz w:val="22"/>
                <w:szCs w:val="22"/>
              </w:rPr>
            </w:pPr>
            <w:r w:rsidRPr="00F0610F">
              <w:rPr>
                <w:sz w:val="22"/>
                <w:szCs w:val="22"/>
              </w:rPr>
              <w:t>8</w:t>
            </w:r>
          </w:p>
        </w:tc>
        <w:tc>
          <w:tcPr>
            <w:tcW w:w="928" w:type="dxa"/>
            <w:shd w:val="clear" w:color="FFFFFF" w:fill="auto"/>
            <w:vAlign w:val="center"/>
          </w:tcPr>
          <w:p w:rsidR="00437434" w:rsidRPr="00F0610F" w:rsidRDefault="00437434" w:rsidP="00437434">
            <w:pPr>
              <w:jc w:val="center"/>
              <w:rPr>
                <w:sz w:val="22"/>
                <w:szCs w:val="22"/>
              </w:rPr>
            </w:pPr>
            <w:r w:rsidRPr="00F0610F">
              <w:rPr>
                <w:sz w:val="22"/>
                <w:szCs w:val="22"/>
              </w:rPr>
              <w:t>6</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9</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Церковь</w:t>
            </w:r>
          </w:p>
        </w:tc>
        <w:tc>
          <w:tcPr>
            <w:tcW w:w="1260" w:type="dxa"/>
            <w:shd w:val="clear" w:color="auto" w:fill="CCFFCC"/>
          </w:tcPr>
          <w:p w:rsidR="00437434" w:rsidRPr="00F0610F" w:rsidRDefault="00437434" w:rsidP="00437434">
            <w:pPr>
              <w:jc w:val="center"/>
              <w:rPr>
                <w:sz w:val="22"/>
                <w:szCs w:val="22"/>
              </w:rPr>
            </w:pPr>
            <w:r w:rsidRPr="00F0610F">
              <w:rPr>
                <w:sz w:val="22"/>
                <w:szCs w:val="22"/>
              </w:rPr>
              <w:t>3</w:t>
            </w:r>
          </w:p>
        </w:tc>
        <w:tc>
          <w:tcPr>
            <w:tcW w:w="987" w:type="dxa"/>
            <w:vAlign w:val="center"/>
          </w:tcPr>
          <w:p w:rsidR="00437434" w:rsidRPr="00F0610F" w:rsidRDefault="00437434" w:rsidP="00437434">
            <w:pPr>
              <w:jc w:val="center"/>
              <w:rPr>
                <w:sz w:val="22"/>
                <w:szCs w:val="22"/>
              </w:rPr>
            </w:pPr>
            <w:r w:rsidRPr="00F0610F">
              <w:rPr>
                <w:sz w:val="22"/>
                <w:szCs w:val="22"/>
              </w:rPr>
              <w:t>3</w:t>
            </w:r>
          </w:p>
        </w:tc>
        <w:tc>
          <w:tcPr>
            <w:tcW w:w="1281" w:type="dxa"/>
            <w:vAlign w:val="center"/>
          </w:tcPr>
          <w:p w:rsidR="00437434" w:rsidRPr="00F0610F" w:rsidRDefault="00437434" w:rsidP="00437434">
            <w:pPr>
              <w:jc w:val="center"/>
              <w:rPr>
                <w:sz w:val="22"/>
                <w:szCs w:val="22"/>
              </w:rPr>
            </w:pPr>
            <w:r w:rsidRPr="00F0610F">
              <w:rPr>
                <w:sz w:val="22"/>
                <w:szCs w:val="22"/>
              </w:rPr>
              <w:t>2</w:t>
            </w:r>
          </w:p>
        </w:tc>
        <w:tc>
          <w:tcPr>
            <w:tcW w:w="928" w:type="dxa"/>
            <w:shd w:val="clear" w:color="FFFFFF" w:fill="auto"/>
            <w:vAlign w:val="center"/>
          </w:tcPr>
          <w:p w:rsidR="00437434" w:rsidRPr="00F0610F" w:rsidRDefault="00437434" w:rsidP="00437434">
            <w:pPr>
              <w:jc w:val="center"/>
              <w:rPr>
                <w:sz w:val="22"/>
                <w:szCs w:val="22"/>
              </w:rPr>
            </w:pPr>
            <w:r w:rsidRPr="00F0610F">
              <w:rPr>
                <w:sz w:val="22"/>
                <w:szCs w:val="22"/>
              </w:rPr>
              <w:t>1</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5</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Общественные организации</w:t>
            </w:r>
          </w:p>
        </w:tc>
        <w:tc>
          <w:tcPr>
            <w:tcW w:w="1260" w:type="dxa"/>
            <w:shd w:val="clear" w:color="auto" w:fill="CCFFCC"/>
          </w:tcPr>
          <w:p w:rsidR="00437434" w:rsidRPr="00F0610F" w:rsidRDefault="00437434" w:rsidP="00437434">
            <w:pPr>
              <w:jc w:val="center"/>
              <w:rPr>
                <w:sz w:val="22"/>
                <w:szCs w:val="22"/>
              </w:rPr>
            </w:pPr>
            <w:r w:rsidRPr="00F0610F">
              <w:rPr>
                <w:sz w:val="22"/>
                <w:szCs w:val="22"/>
              </w:rPr>
              <w:t>5</w:t>
            </w:r>
          </w:p>
        </w:tc>
        <w:tc>
          <w:tcPr>
            <w:tcW w:w="987" w:type="dxa"/>
            <w:vAlign w:val="center"/>
          </w:tcPr>
          <w:p w:rsidR="00437434" w:rsidRPr="00F0610F" w:rsidRDefault="00437434" w:rsidP="00437434">
            <w:pPr>
              <w:jc w:val="center"/>
              <w:rPr>
                <w:sz w:val="22"/>
                <w:szCs w:val="22"/>
              </w:rPr>
            </w:pPr>
            <w:r w:rsidRPr="00F0610F">
              <w:rPr>
                <w:sz w:val="22"/>
                <w:szCs w:val="22"/>
              </w:rPr>
              <w:t>6</w:t>
            </w:r>
          </w:p>
        </w:tc>
        <w:tc>
          <w:tcPr>
            <w:tcW w:w="1281" w:type="dxa"/>
            <w:vAlign w:val="center"/>
          </w:tcPr>
          <w:p w:rsidR="00437434" w:rsidRPr="00F0610F" w:rsidRDefault="00437434" w:rsidP="00437434">
            <w:pPr>
              <w:jc w:val="center"/>
              <w:rPr>
                <w:sz w:val="22"/>
                <w:szCs w:val="22"/>
              </w:rPr>
            </w:pPr>
            <w:r w:rsidRPr="00F0610F">
              <w:rPr>
                <w:sz w:val="22"/>
                <w:szCs w:val="22"/>
              </w:rPr>
              <w:t>7</w:t>
            </w:r>
          </w:p>
        </w:tc>
        <w:tc>
          <w:tcPr>
            <w:tcW w:w="928" w:type="dxa"/>
            <w:shd w:val="clear" w:color="FFFFFF" w:fill="auto"/>
            <w:vAlign w:val="center"/>
          </w:tcPr>
          <w:p w:rsidR="00437434" w:rsidRPr="00F0610F" w:rsidRDefault="00437434" w:rsidP="00437434">
            <w:pPr>
              <w:jc w:val="center"/>
              <w:rPr>
                <w:sz w:val="22"/>
                <w:szCs w:val="22"/>
              </w:rPr>
            </w:pPr>
            <w:r w:rsidRPr="00F0610F">
              <w:rPr>
                <w:sz w:val="22"/>
                <w:szCs w:val="22"/>
              </w:rPr>
              <w:t>11</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9</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Благотворительные организации</w:t>
            </w:r>
          </w:p>
        </w:tc>
        <w:tc>
          <w:tcPr>
            <w:tcW w:w="1260" w:type="dxa"/>
            <w:shd w:val="clear" w:color="auto" w:fill="CCFFCC"/>
          </w:tcPr>
          <w:p w:rsidR="00437434" w:rsidRPr="00F0610F" w:rsidRDefault="00437434" w:rsidP="00437434">
            <w:pPr>
              <w:jc w:val="center"/>
              <w:rPr>
                <w:sz w:val="22"/>
                <w:szCs w:val="22"/>
              </w:rPr>
            </w:pPr>
            <w:r w:rsidRPr="00F0610F">
              <w:rPr>
                <w:sz w:val="22"/>
                <w:szCs w:val="22"/>
              </w:rPr>
              <w:t>3</w:t>
            </w:r>
          </w:p>
        </w:tc>
        <w:tc>
          <w:tcPr>
            <w:tcW w:w="987" w:type="dxa"/>
            <w:vAlign w:val="center"/>
          </w:tcPr>
          <w:p w:rsidR="00437434" w:rsidRPr="00F0610F" w:rsidRDefault="00437434" w:rsidP="00437434">
            <w:pPr>
              <w:jc w:val="center"/>
              <w:rPr>
                <w:sz w:val="22"/>
                <w:szCs w:val="22"/>
              </w:rPr>
            </w:pPr>
            <w:r w:rsidRPr="00F0610F">
              <w:rPr>
                <w:sz w:val="22"/>
                <w:szCs w:val="22"/>
              </w:rPr>
              <w:t>5</w:t>
            </w:r>
          </w:p>
        </w:tc>
        <w:tc>
          <w:tcPr>
            <w:tcW w:w="1281" w:type="dxa"/>
            <w:vAlign w:val="center"/>
          </w:tcPr>
          <w:p w:rsidR="00437434" w:rsidRPr="00F0610F" w:rsidRDefault="00437434" w:rsidP="00437434">
            <w:pPr>
              <w:jc w:val="center"/>
              <w:rPr>
                <w:sz w:val="22"/>
                <w:szCs w:val="22"/>
              </w:rPr>
            </w:pPr>
            <w:r w:rsidRPr="00F0610F">
              <w:rPr>
                <w:sz w:val="22"/>
                <w:szCs w:val="22"/>
              </w:rPr>
              <w:t>3</w:t>
            </w:r>
          </w:p>
        </w:tc>
        <w:tc>
          <w:tcPr>
            <w:tcW w:w="928" w:type="dxa"/>
            <w:shd w:val="clear" w:color="FFFFFF" w:fill="auto"/>
            <w:vAlign w:val="center"/>
          </w:tcPr>
          <w:p w:rsidR="00437434" w:rsidRPr="00F0610F" w:rsidRDefault="00437434" w:rsidP="00437434">
            <w:pPr>
              <w:jc w:val="center"/>
              <w:rPr>
                <w:sz w:val="22"/>
                <w:szCs w:val="22"/>
              </w:rPr>
            </w:pPr>
            <w:r w:rsidRPr="00F0610F">
              <w:rPr>
                <w:sz w:val="22"/>
                <w:szCs w:val="22"/>
              </w:rPr>
              <w:t>3</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3</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Затрудняюсь ответить</w:t>
            </w:r>
          </w:p>
        </w:tc>
        <w:tc>
          <w:tcPr>
            <w:tcW w:w="1260" w:type="dxa"/>
            <w:shd w:val="clear" w:color="auto" w:fill="CCFFCC"/>
          </w:tcPr>
          <w:p w:rsidR="00437434" w:rsidRPr="00F0610F" w:rsidRDefault="00437434" w:rsidP="00437434">
            <w:pPr>
              <w:jc w:val="center"/>
              <w:rPr>
                <w:sz w:val="22"/>
                <w:szCs w:val="22"/>
              </w:rPr>
            </w:pPr>
            <w:r w:rsidRPr="00F0610F">
              <w:rPr>
                <w:sz w:val="22"/>
                <w:szCs w:val="22"/>
              </w:rPr>
              <w:t>1</w:t>
            </w:r>
          </w:p>
        </w:tc>
        <w:tc>
          <w:tcPr>
            <w:tcW w:w="987" w:type="dxa"/>
            <w:vAlign w:val="center"/>
          </w:tcPr>
          <w:p w:rsidR="00437434" w:rsidRPr="00F0610F" w:rsidRDefault="00437434" w:rsidP="00437434">
            <w:pPr>
              <w:jc w:val="center"/>
              <w:rPr>
                <w:sz w:val="22"/>
                <w:szCs w:val="22"/>
              </w:rPr>
            </w:pPr>
            <w:r w:rsidRPr="00F0610F">
              <w:rPr>
                <w:sz w:val="22"/>
                <w:szCs w:val="22"/>
              </w:rPr>
              <w:t>1</w:t>
            </w:r>
          </w:p>
        </w:tc>
        <w:tc>
          <w:tcPr>
            <w:tcW w:w="1281" w:type="dxa"/>
            <w:vAlign w:val="center"/>
          </w:tcPr>
          <w:p w:rsidR="00437434" w:rsidRPr="00F0610F" w:rsidRDefault="00437434" w:rsidP="00437434">
            <w:pPr>
              <w:jc w:val="center"/>
              <w:rPr>
                <w:sz w:val="22"/>
                <w:szCs w:val="22"/>
              </w:rPr>
            </w:pPr>
            <w:r w:rsidRPr="00F0610F">
              <w:rPr>
                <w:sz w:val="22"/>
                <w:szCs w:val="22"/>
              </w:rPr>
              <w:t>1</w:t>
            </w:r>
          </w:p>
        </w:tc>
        <w:tc>
          <w:tcPr>
            <w:tcW w:w="928" w:type="dxa"/>
            <w:shd w:val="clear" w:color="FFFFFF" w:fill="auto"/>
          </w:tcPr>
          <w:p w:rsidR="00437434" w:rsidRPr="00F0610F" w:rsidRDefault="00437434" w:rsidP="00437434">
            <w:pPr>
              <w:jc w:val="center"/>
              <w:rPr>
                <w:sz w:val="22"/>
                <w:szCs w:val="22"/>
              </w:rPr>
            </w:pP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1</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Практически такая же картина наблюдается и среди респондентов, проживающих  в различных типах поселений.  Подавляющее большинство опрошенных убеждены в том, что  ответственность за решение этих проблем находится исключительно в компетенции государства и во вторую очередь лежит на семьях этих детей. </w:t>
      </w:r>
    </w:p>
    <w:p w:rsidR="00437434" w:rsidRPr="00F0610F" w:rsidRDefault="00437434" w:rsidP="00437434">
      <w:pPr>
        <w:autoSpaceDE w:val="0"/>
        <w:autoSpaceDN w:val="0"/>
        <w:adjustRightInd w:val="0"/>
        <w:ind w:firstLine="706"/>
        <w:jc w:val="right"/>
        <w:rPr>
          <w:i/>
          <w:iCs/>
        </w:rPr>
      </w:pPr>
      <w:r w:rsidRPr="00F0610F">
        <w:rPr>
          <w:i/>
          <w:iCs/>
        </w:rPr>
        <w:t>Таблица 14</w:t>
      </w:r>
    </w:p>
    <w:p w:rsidR="00437434" w:rsidRPr="00F0610F" w:rsidRDefault="00437434" w:rsidP="00437434">
      <w:pPr>
        <w:autoSpaceDE w:val="0"/>
        <w:autoSpaceDN w:val="0"/>
        <w:adjustRightInd w:val="0"/>
        <w:jc w:val="both"/>
        <w:rPr>
          <w:b/>
          <w:bCs/>
          <w:smallCaps/>
        </w:rPr>
      </w:pPr>
      <w:r w:rsidRPr="00F0610F">
        <w:rPr>
          <w:b/>
          <w:bCs/>
          <w:smallCaps/>
        </w:rPr>
        <w:t>Как Вы думаете, кто, прежде всего, должен решать проблемы беспризорности детей?</w:t>
      </w:r>
    </w:p>
    <w:p w:rsidR="00437434" w:rsidRPr="00F0610F" w:rsidRDefault="00437434" w:rsidP="00437434">
      <w:pPr>
        <w:autoSpaceDE w:val="0"/>
        <w:autoSpaceDN w:val="0"/>
        <w:adjustRightInd w:val="0"/>
        <w:ind w:firstLine="706"/>
        <w:jc w:val="both"/>
      </w:pPr>
    </w:p>
    <w:tbl>
      <w:tblPr>
        <w:tblW w:w="9120" w:type="dxa"/>
        <w:tblInd w:w="93" w:type="dxa"/>
        <w:tblLook w:val="0000" w:firstRow="0" w:lastRow="0" w:firstColumn="0" w:lastColumn="0" w:noHBand="0" w:noVBand="0"/>
      </w:tblPr>
      <w:tblGrid>
        <w:gridCol w:w="2688"/>
        <w:gridCol w:w="1491"/>
        <w:gridCol w:w="1337"/>
        <w:gridCol w:w="1171"/>
        <w:gridCol w:w="801"/>
        <w:gridCol w:w="901"/>
        <w:gridCol w:w="731"/>
      </w:tblGrid>
      <w:tr w:rsidR="00437434" w:rsidRPr="00F0610F">
        <w:trPr>
          <w:trHeight w:val="255"/>
        </w:trPr>
        <w:tc>
          <w:tcPr>
            <w:tcW w:w="3700" w:type="dxa"/>
            <w:vMerge w:val="restart"/>
            <w:tcBorders>
              <w:top w:val="single" w:sz="4" w:space="0" w:color="auto"/>
              <w:left w:val="single" w:sz="4" w:space="0" w:color="auto"/>
              <w:right w:val="single" w:sz="4" w:space="0" w:color="auto"/>
            </w:tcBorders>
          </w:tcPr>
          <w:p w:rsidR="00437434" w:rsidRPr="00F0610F" w:rsidRDefault="00437434" w:rsidP="00437434">
            <w:pPr>
              <w:rPr>
                <w:i/>
                <w:iCs/>
              </w:rPr>
            </w:pPr>
          </w:p>
        </w:tc>
        <w:tc>
          <w:tcPr>
            <w:tcW w:w="820" w:type="dxa"/>
            <w:vMerge w:val="restart"/>
            <w:tcBorders>
              <w:top w:val="single" w:sz="4" w:space="0" w:color="auto"/>
              <w:left w:val="nil"/>
              <w:right w:val="single" w:sz="4" w:space="0" w:color="auto"/>
            </w:tcBorders>
            <w:shd w:val="clear" w:color="FFFFFF" w:fill="CCFFCC"/>
            <w:vAlign w:val="center"/>
          </w:tcPr>
          <w:p w:rsidR="00437434" w:rsidRPr="00F0610F" w:rsidRDefault="00437434" w:rsidP="00437434">
            <w:pPr>
              <w:jc w:val="center"/>
              <w:rPr>
                <w:i/>
                <w:iCs/>
              </w:rPr>
            </w:pPr>
            <w:r w:rsidRPr="00F0610F">
              <w:rPr>
                <w:i/>
                <w:iCs/>
              </w:rPr>
              <w:t>Среди всех опрошенных</w:t>
            </w:r>
          </w:p>
        </w:tc>
        <w:tc>
          <w:tcPr>
            <w:tcW w:w="4600" w:type="dxa"/>
            <w:gridSpan w:val="5"/>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i/>
                <w:iCs/>
              </w:rPr>
            </w:pPr>
            <w:r w:rsidRPr="00F0610F">
              <w:rPr>
                <w:i/>
                <w:iCs/>
              </w:rPr>
              <w:t>Тип населённого пункта</w:t>
            </w:r>
          </w:p>
        </w:tc>
      </w:tr>
      <w:tr w:rsidR="00437434" w:rsidRPr="00F0610F">
        <w:trPr>
          <w:trHeight w:val="255"/>
        </w:trPr>
        <w:tc>
          <w:tcPr>
            <w:tcW w:w="3700" w:type="dxa"/>
            <w:vMerge/>
            <w:tcBorders>
              <w:left w:val="single" w:sz="4" w:space="0" w:color="auto"/>
              <w:bottom w:val="single" w:sz="4" w:space="0" w:color="auto"/>
              <w:right w:val="single" w:sz="4" w:space="0" w:color="auto"/>
            </w:tcBorders>
          </w:tcPr>
          <w:p w:rsidR="00437434" w:rsidRPr="00F0610F" w:rsidRDefault="00437434" w:rsidP="00437434">
            <w:pPr>
              <w:rPr>
                <w:i/>
                <w:iCs/>
              </w:rPr>
            </w:pPr>
          </w:p>
        </w:tc>
        <w:tc>
          <w:tcPr>
            <w:tcW w:w="820" w:type="dxa"/>
            <w:vMerge/>
            <w:tcBorders>
              <w:left w:val="nil"/>
              <w:bottom w:val="single" w:sz="4" w:space="0" w:color="auto"/>
              <w:right w:val="single" w:sz="4" w:space="0" w:color="auto"/>
            </w:tcBorders>
            <w:shd w:val="clear" w:color="FFFFFF" w:fill="CCFFCC"/>
            <w:vAlign w:val="center"/>
          </w:tcPr>
          <w:p w:rsidR="00437434" w:rsidRPr="00F0610F" w:rsidRDefault="00437434" w:rsidP="00437434">
            <w:pPr>
              <w:jc w:val="center"/>
              <w:rPr>
                <w:i/>
                <w:iCs/>
              </w:rPr>
            </w:pPr>
          </w:p>
        </w:tc>
        <w:tc>
          <w:tcPr>
            <w:tcW w:w="94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rPr>
            </w:pPr>
            <w:r w:rsidRPr="00F0610F">
              <w:rPr>
                <w:i/>
                <w:iCs/>
              </w:rPr>
              <w:t>Москва и Санкт-Петербург</w:t>
            </w:r>
          </w:p>
        </w:tc>
        <w:tc>
          <w:tcPr>
            <w:tcW w:w="9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rPr>
            </w:pPr>
            <w:r w:rsidRPr="00F0610F">
              <w:rPr>
                <w:i/>
                <w:iCs/>
              </w:rPr>
              <w:t>Более 500 тыс. жителей</w:t>
            </w:r>
          </w:p>
        </w:tc>
        <w:tc>
          <w:tcPr>
            <w:tcW w:w="98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rPr>
            </w:pPr>
            <w:r w:rsidRPr="00F0610F">
              <w:rPr>
                <w:i/>
                <w:iCs/>
              </w:rPr>
              <w:t>100–500 тыс.</w:t>
            </w:r>
          </w:p>
        </w:tc>
        <w:tc>
          <w:tcPr>
            <w:tcW w:w="10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rPr>
            </w:pPr>
            <w:r w:rsidRPr="00F0610F">
              <w:rPr>
                <w:i/>
                <w:iCs/>
              </w:rPr>
              <w:t>Менее 100 тыс.</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i/>
                <w:iCs/>
              </w:rPr>
            </w:pPr>
            <w:r w:rsidRPr="00F0610F">
              <w:rPr>
                <w:i/>
                <w:iCs/>
              </w:rPr>
              <w:t>Села</w:t>
            </w:r>
          </w:p>
        </w:tc>
      </w:tr>
      <w:tr w:rsidR="00437434" w:rsidRPr="00F0610F">
        <w:trPr>
          <w:trHeight w:val="255"/>
        </w:trPr>
        <w:tc>
          <w:tcPr>
            <w:tcW w:w="3700" w:type="dxa"/>
            <w:tcBorders>
              <w:top w:val="single" w:sz="4" w:space="0" w:color="auto"/>
              <w:left w:val="single" w:sz="4" w:space="0" w:color="auto"/>
              <w:bottom w:val="single" w:sz="4" w:space="0" w:color="auto"/>
              <w:right w:val="single" w:sz="4" w:space="0" w:color="auto"/>
            </w:tcBorders>
          </w:tcPr>
          <w:p w:rsidR="00437434" w:rsidRPr="00F0610F" w:rsidRDefault="00437434" w:rsidP="00437434">
            <w:r w:rsidRPr="00F0610F">
              <w:t>Их семья</w:t>
            </w:r>
          </w:p>
        </w:tc>
        <w:tc>
          <w:tcPr>
            <w:tcW w:w="820" w:type="dxa"/>
            <w:tcBorders>
              <w:top w:val="single" w:sz="4" w:space="0" w:color="auto"/>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54</w:t>
            </w:r>
          </w:p>
        </w:tc>
        <w:tc>
          <w:tcPr>
            <w:tcW w:w="94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52</w:t>
            </w:r>
          </w:p>
        </w:tc>
        <w:tc>
          <w:tcPr>
            <w:tcW w:w="9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55</w:t>
            </w:r>
          </w:p>
        </w:tc>
        <w:tc>
          <w:tcPr>
            <w:tcW w:w="9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59</w:t>
            </w:r>
          </w:p>
        </w:tc>
        <w:tc>
          <w:tcPr>
            <w:tcW w:w="10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57</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pPr>
            <w:r w:rsidRPr="00F0610F">
              <w:t>52</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r w:rsidRPr="00F0610F">
              <w:t>Государство</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72</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74</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72</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64</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82</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72</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r w:rsidRPr="00F0610F">
              <w:t>Муниципалитет, где такие дети в данный момент находятся</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14</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24</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12</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8</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10</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12</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r w:rsidRPr="00F0610F">
              <w:t>Родственники, знакомые, соседи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10</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18</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7</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10</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7</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7</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r w:rsidRPr="00F0610F">
              <w:t>Церковь</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3</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r w:rsidRPr="00F0610F">
              <w:t>Общественные организации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8</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6</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9</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11</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9</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r w:rsidRPr="00F0610F">
              <w:t>Благотворительные организации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4</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5</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4</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3</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r w:rsidRPr="00F0610F">
              <w:t>Затрудняюсь ответить</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pPr>
            <w:r w:rsidRPr="00F0610F">
              <w:t>1</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1</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2</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pPr>
            <w:r w:rsidRPr="00F0610F">
              <w:t>0</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При этом среди жителей исследуемых регионов существуют значимые различия в представлениях о том, какие государственные структуры должны координировать ситуацию с детской беспризорностью. Так, за создание специального министерства (службы) по делам семьи и детей чаще выступают жители Центрального региона: необходимость создания такого органа отметили 57% опрошенных.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Жители Татарстана, Иркутской области и несколько реже жители Хабаровского края считают, что этими вопросами следует заниматься Министерству здравоохранения и социального развития – 59%, 52% и 40% соответственно. И здесь следует выделить более «жесткую» позицию по этим вопросам среди жителей Хабаровского края, среди которых почти треть опрошенных (31%) убеждены в том, что вопросами координации ситуации с детской беспризорностью и безнадзорностью должно заниматься Министерство внутренних дел. </w:t>
      </w:r>
    </w:p>
    <w:p w:rsidR="00437434" w:rsidRPr="00F0610F" w:rsidRDefault="00437434" w:rsidP="00437434">
      <w:pPr>
        <w:autoSpaceDE w:val="0"/>
        <w:autoSpaceDN w:val="0"/>
        <w:adjustRightInd w:val="0"/>
        <w:ind w:firstLine="706"/>
        <w:jc w:val="right"/>
        <w:rPr>
          <w:i/>
          <w:iCs/>
        </w:rPr>
      </w:pPr>
      <w:r w:rsidRPr="00F0610F">
        <w:rPr>
          <w:i/>
          <w:iCs/>
        </w:rPr>
        <w:t>Таблица 15</w:t>
      </w:r>
    </w:p>
    <w:p w:rsidR="00437434" w:rsidRPr="00F0610F" w:rsidRDefault="00437434" w:rsidP="00437434">
      <w:pPr>
        <w:autoSpaceDE w:val="0"/>
        <w:autoSpaceDN w:val="0"/>
        <w:adjustRightInd w:val="0"/>
        <w:jc w:val="both"/>
        <w:rPr>
          <w:b/>
          <w:bCs/>
          <w:smallCaps/>
        </w:rPr>
      </w:pPr>
      <w:r w:rsidRPr="00F0610F">
        <w:rPr>
          <w:b/>
          <w:bCs/>
          <w:smallCaps/>
        </w:rPr>
        <w:t>Как Вы думаете, какое федеральное министерство (служба) должно координировать ситуацию с детской беспризорностью?</w:t>
      </w:r>
    </w:p>
    <w:p w:rsidR="00437434" w:rsidRPr="00F0610F" w:rsidRDefault="00437434" w:rsidP="00437434">
      <w:pPr>
        <w:autoSpaceDE w:val="0"/>
        <w:autoSpaceDN w:val="0"/>
        <w:adjustRightInd w:val="0"/>
        <w:ind w:firstLine="706"/>
        <w:jc w:val="both"/>
      </w:pPr>
    </w:p>
    <w:tbl>
      <w:tblPr>
        <w:tblW w:w="90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1260"/>
        <w:gridCol w:w="987"/>
        <w:gridCol w:w="1281"/>
        <w:gridCol w:w="928"/>
        <w:gridCol w:w="1134"/>
      </w:tblGrid>
      <w:tr w:rsidR="00437434" w:rsidRPr="00F0610F">
        <w:trPr>
          <w:trHeight w:val="1484"/>
        </w:trPr>
        <w:tc>
          <w:tcPr>
            <w:tcW w:w="3435" w:type="dxa"/>
            <w:vAlign w:val="center"/>
          </w:tcPr>
          <w:p w:rsidR="00437434" w:rsidRPr="00F0610F" w:rsidRDefault="00437434" w:rsidP="00437434">
            <w:pPr>
              <w:jc w:val="center"/>
              <w:rPr>
                <w:b/>
                <w:bCs/>
              </w:rPr>
            </w:pPr>
          </w:p>
        </w:tc>
        <w:tc>
          <w:tcPr>
            <w:tcW w:w="1260" w:type="dxa"/>
            <w:shd w:val="clear" w:color="auto" w:fill="CCFFCC"/>
            <w:vAlign w:val="center"/>
          </w:tcPr>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r w:rsidRPr="00F0610F">
              <w:rPr>
                <w:b/>
                <w:bCs/>
                <w:sz w:val="22"/>
                <w:szCs w:val="22"/>
              </w:rPr>
              <w:t>В целом население России</w:t>
            </w:r>
          </w:p>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p>
        </w:tc>
        <w:tc>
          <w:tcPr>
            <w:tcW w:w="987"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1281"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928"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1134"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720"/>
        </w:trPr>
        <w:tc>
          <w:tcPr>
            <w:tcW w:w="3435" w:type="dxa"/>
          </w:tcPr>
          <w:p w:rsidR="00437434" w:rsidRPr="00F0610F" w:rsidRDefault="00437434" w:rsidP="00437434">
            <w:pPr>
              <w:rPr>
                <w:sz w:val="22"/>
                <w:szCs w:val="22"/>
              </w:rPr>
            </w:pPr>
            <w:r w:rsidRPr="00F0610F">
              <w:rPr>
                <w:sz w:val="22"/>
                <w:szCs w:val="22"/>
              </w:rPr>
              <w:t>Министерство здравоохранения и социального развития Российской Федерации</w:t>
            </w:r>
          </w:p>
        </w:tc>
        <w:tc>
          <w:tcPr>
            <w:tcW w:w="1260" w:type="dxa"/>
            <w:shd w:val="clear" w:color="auto" w:fill="CCFFCC"/>
          </w:tcPr>
          <w:p w:rsidR="00437434" w:rsidRPr="00F0610F" w:rsidRDefault="00437434" w:rsidP="00437434">
            <w:pPr>
              <w:jc w:val="center"/>
              <w:rPr>
                <w:sz w:val="22"/>
                <w:szCs w:val="22"/>
              </w:rPr>
            </w:pPr>
            <w:r w:rsidRPr="00F0610F">
              <w:rPr>
                <w:sz w:val="22"/>
                <w:szCs w:val="22"/>
              </w:rPr>
              <w:t>33</w:t>
            </w:r>
          </w:p>
        </w:tc>
        <w:tc>
          <w:tcPr>
            <w:tcW w:w="987" w:type="dxa"/>
            <w:vAlign w:val="center"/>
          </w:tcPr>
          <w:p w:rsidR="00437434" w:rsidRPr="00F0610F" w:rsidRDefault="00437434" w:rsidP="00437434">
            <w:pPr>
              <w:jc w:val="center"/>
              <w:rPr>
                <w:sz w:val="22"/>
                <w:szCs w:val="22"/>
              </w:rPr>
            </w:pPr>
            <w:r w:rsidRPr="00F0610F">
              <w:rPr>
                <w:sz w:val="22"/>
                <w:szCs w:val="22"/>
              </w:rPr>
              <w:t>32</w:t>
            </w:r>
          </w:p>
        </w:tc>
        <w:tc>
          <w:tcPr>
            <w:tcW w:w="1281" w:type="dxa"/>
            <w:vAlign w:val="center"/>
          </w:tcPr>
          <w:p w:rsidR="00437434" w:rsidRPr="00F0610F" w:rsidRDefault="00437434" w:rsidP="00437434">
            <w:pPr>
              <w:jc w:val="center"/>
              <w:rPr>
                <w:sz w:val="22"/>
                <w:szCs w:val="22"/>
              </w:rPr>
            </w:pPr>
            <w:r w:rsidRPr="00F0610F">
              <w:rPr>
                <w:sz w:val="22"/>
                <w:szCs w:val="22"/>
              </w:rPr>
              <w:t>40</w:t>
            </w:r>
          </w:p>
        </w:tc>
        <w:tc>
          <w:tcPr>
            <w:tcW w:w="928" w:type="dxa"/>
            <w:vAlign w:val="center"/>
          </w:tcPr>
          <w:p w:rsidR="00437434" w:rsidRPr="00F0610F" w:rsidRDefault="00437434" w:rsidP="00437434">
            <w:pPr>
              <w:jc w:val="center"/>
              <w:rPr>
                <w:sz w:val="22"/>
                <w:szCs w:val="22"/>
              </w:rPr>
            </w:pPr>
            <w:r w:rsidRPr="00F0610F">
              <w:rPr>
                <w:sz w:val="22"/>
                <w:szCs w:val="22"/>
              </w:rPr>
              <w:t>59</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52</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Министерство внутренних дел</w:t>
            </w:r>
          </w:p>
        </w:tc>
        <w:tc>
          <w:tcPr>
            <w:tcW w:w="1260" w:type="dxa"/>
            <w:shd w:val="clear" w:color="auto" w:fill="CCFFCC"/>
          </w:tcPr>
          <w:p w:rsidR="00437434" w:rsidRPr="00F0610F" w:rsidRDefault="00437434" w:rsidP="00437434">
            <w:pPr>
              <w:jc w:val="center"/>
              <w:rPr>
                <w:sz w:val="22"/>
                <w:szCs w:val="22"/>
              </w:rPr>
            </w:pPr>
            <w:r w:rsidRPr="00F0610F">
              <w:rPr>
                <w:sz w:val="22"/>
                <w:szCs w:val="22"/>
              </w:rPr>
              <w:t>21</w:t>
            </w:r>
          </w:p>
        </w:tc>
        <w:tc>
          <w:tcPr>
            <w:tcW w:w="987" w:type="dxa"/>
            <w:vAlign w:val="center"/>
          </w:tcPr>
          <w:p w:rsidR="00437434" w:rsidRPr="00F0610F" w:rsidRDefault="00437434" w:rsidP="00437434">
            <w:pPr>
              <w:jc w:val="center"/>
              <w:rPr>
                <w:sz w:val="22"/>
                <w:szCs w:val="22"/>
              </w:rPr>
            </w:pPr>
            <w:r w:rsidRPr="00F0610F">
              <w:rPr>
                <w:sz w:val="22"/>
                <w:szCs w:val="22"/>
              </w:rPr>
              <w:t>20</w:t>
            </w:r>
          </w:p>
        </w:tc>
        <w:tc>
          <w:tcPr>
            <w:tcW w:w="1281" w:type="dxa"/>
            <w:vAlign w:val="center"/>
          </w:tcPr>
          <w:p w:rsidR="00437434" w:rsidRPr="00F0610F" w:rsidRDefault="00437434" w:rsidP="00437434">
            <w:pPr>
              <w:jc w:val="center"/>
              <w:rPr>
                <w:sz w:val="22"/>
                <w:szCs w:val="22"/>
              </w:rPr>
            </w:pPr>
            <w:r w:rsidRPr="00F0610F">
              <w:rPr>
                <w:sz w:val="22"/>
                <w:szCs w:val="22"/>
              </w:rPr>
              <w:t>31</w:t>
            </w:r>
          </w:p>
        </w:tc>
        <w:tc>
          <w:tcPr>
            <w:tcW w:w="928" w:type="dxa"/>
            <w:vAlign w:val="center"/>
          </w:tcPr>
          <w:p w:rsidR="00437434" w:rsidRPr="00F0610F" w:rsidRDefault="00437434" w:rsidP="00437434">
            <w:pPr>
              <w:jc w:val="center"/>
              <w:rPr>
                <w:sz w:val="22"/>
                <w:szCs w:val="22"/>
              </w:rPr>
            </w:pPr>
            <w:r w:rsidRPr="00F0610F">
              <w:rPr>
                <w:sz w:val="22"/>
                <w:szCs w:val="22"/>
              </w:rPr>
              <w:t>14</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20</w:t>
            </w:r>
          </w:p>
        </w:tc>
      </w:tr>
      <w:tr w:rsidR="00437434" w:rsidRPr="00F0610F">
        <w:trPr>
          <w:trHeight w:val="255"/>
        </w:trPr>
        <w:tc>
          <w:tcPr>
            <w:tcW w:w="3435" w:type="dxa"/>
          </w:tcPr>
          <w:p w:rsidR="00437434" w:rsidRPr="00F0610F" w:rsidRDefault="00437434" w:rsidP="00437434">
            <w:pPr>
              <w:rPr>
                <w:sz w:val="22"/>
                <w:szCs w:val="22"/>
              </w:rPr>
            </w:pPr>
            <w:r w:rsidRPr="00F0610F">
              <w:rPr>
                <w:sz w:val="22"/>
                <w:szCs w:val="22"/>
              </w:rPr>
              <w:t>Федеральная служба безопасности</w:t>
            </w:r>
          </w:p>
        </w:tc>
        <w:tc>
          <w:tcPr>
            <w:tcW w:w="1260" w:type="dxa"/>
            <w:shd w:val="clear" w:color="auto" w:fill="CCFFCC"/>
          </w:tcPr>
          <w:p w:rsidR="00437434" w:rsidRPr="00F0610F" w:rsidRDefault="00437434" w:rsidP="00437434">
            <w:pPr>
              <w:jc w:val="center"/>
              <w:rPr>
                <w:sz w:val="22"/>
                <w:szCs w:val="22"/>
              </w:rPr>
            </w:pPr>
            <w:r w:rsidRPr="00F0610F">
              <w:rPr>
                <w:sz w:val="22"/>
                <w:szCs w:val="22"/>
              </w:rPr>
              <w:t>3</w:t>
            </w:r>
          </w:p>
        </w:tc>
        <w:tc>
          <w:tcPr>
            <w:tcW w:w="987" w:type="dxa"/>
            <w:vAlign w:val="center"/>
          </w:tcPr>
          <w:p w:rsidR="00437434" w:rsidRPr="00F0610F" w:rsidRDefault="00437434" w:rsidP="00437434">
            <w:pPr>
              <w:jc w:val="center"/>
              <w:rPr>
                <w:sz w:val="22"/>
                <w:szCs w:val="22"/>
              </w:rPr>
            </w:pPr>
            <w:r w:rsidRPr="00F0610F">
              <w:rPr>
                <w:sz w:val="22"/>
                <w:szCs w:val="22"/>
              </w:rPr>
              <w:t>5</w:t>
            </w:r>
          </w:p>
        </w:tc>
        <w:tc>
          <w:tcPr>
            <w:tcW w:w="1281" w:type="dxa"/>
            <w:vAlign w:val="center"/>
          </w:tcPr>
          <w:p w:rsidR="00437434" w:rsidRPr="00F0610F" w:rsidRDefault="00437434" w:rsidP="00437434">
            <w:pPr>
              <w:jc w:val="center"/>
              <w:rPr>
                <w:sz w:val="22"/>
                <w:szCs w:val="22"/>
              </w:rPr>
            </w:pPr>
            <w:r w:rsidRPr="00F0610F">
              <w:rPr>
                <w:sz w:val="22"/>
                <w:szCs w:val="22"/>
              </w:rPr>
              <w:t>3</w:t>
            </w:r>
          </w:p>
        </w:tc>
        <w:tc>
          <w:tcPr>
            <w:tcW w:w="928" w:type="dxa"/>
            <w:vAlign w:val="center"/>
          </w:tcPr>
          <w:p w:rsidR="00437434" w:rsidRPr="00F0610F" w:rsidRDefault="00437434" w:rsidP="00437434">
            <w:pPr>
              <w:jc w:val="center"/>
              <w:rPr>
                <w:sz w:val="22"/>
                <w:szCs w:val="22"/>
              </w:rPr>
            </w:pPr>
            <w:r w:rsidRPr="00F0610F">
              <w:rPr>
                <w:sz w:val="22"/>
                <w:szCs w:val="22"/>
              </w:rPr>
              <w:t>2</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2</w:t>
            </w:r>
          </w:p>
        </w:tc>
      </w:tr>
      <w:tr w:rsidR="00437434" w:rsidRPr="00F0610F">
        <w:trPr>
          <w:trHeight w:val="480"/>
        </w:trPr>
        <w:tc>
          <w:tcPr>
            <w:tcW w:w="3435" w:type="dxa"/>
          </w:tcPr>
          <w:p w:rsidR="00437434" w:rsidRPr="00F0610F" w:rsidRDefault="00437434" w:rsidP="00437434">
            <w:pPr>
              <w:rPr>
                <w:sz w:val="22"/>
                <w:szCs w:val="22"/>
              </w:rPr>
            </w:pPr>
            <w:r w:rsidRPr="00F0610F">
              <w:rPr>
                <w:sz w:val="22"/>
                <w:szCs w:val="22"/>
              </w:rPr>
              <w:t>Министерство образования и науки Российской Федерации</w:t>
            </w:r>
          </w:p>
        </w:tc>
        <w:tc>
          <w:tcPr>
            <w:tcW w:w="1260" w:type="dxa"/>
            <w:shd w:val="clear" w:color="auto" w:fill="CCFFCC"/>
          </w:tcPr>
          <w:p w:rsidR="00437434" w:rsidRPr="00F0610F" w:rsidRDefault="00437434" w:rsidP="00437434">
            <w:pPr>
              <w:jc w:val="center"/>
              <w:rPr>
                <w:sz w:val="22"/>
                <w:szCs w:val="22"/>
              </w:rPr>
            </w:pPr>
            <w:r w:rsidRPr="00F0610F">
              <w:rPr>
                <w:sz w:val="22"/>
                <w:szCs w:val="22"/>
              </w:rPr>
              <w:t>20</w:t>
            </w:r>
          </w:p>
        </w:tc>
        <w:tc>
          <w:tcPr>
            <w:tcW w:w="987" w:type="dxa"/>
            <w:vAlign w:val="center"/>
          </w:tcPr>
          <w:p w:rsidR="00437434" w:rsidRPr="00F0610F" w:rsidRDefault="00437434" w:rsidP="00437434">
            <w:pPr>
              <w:jc w:val="center"/>
              <w:rPr>
                <w:sz w:val="22"/>
                <w:szCs w:val="22"/>
              </w:rPr>
            </w:pPr>
            <w:r w:rsidRPr="00F0610F">
              <w:rPr>
                <w:sz w:val="22"/>
                <w:szCs w:val="22"/>
              </w:rPr>
              <w:t>19</w:t>
            </w:r>
          </w:p>
        </w:tc>
        <w:tc>
          <w:tcPr>
            <w:tcW w:w="1281" w:type="dxa"/>
            <w:vAlign w:val="center"/>
          </w:tcPr>
          <w:p w:rsidR="00437434" w:rsidRPr="00F0610F" w:rsidRDefault="00437434" w:rsidP="00437434">
            <w:pPr>
              <w:jc w:val="center"/>
              <w:rPr>
                <w:sz w:val="22"/>
                <w:szCs w:val="22"/>
              </w:rPr>
            </w:pPr>
            <w:r w:rsidRPr="00F0610F">
              <w:rPr>
                <w:sz w:val="22"/>
                <w:szCs w:val="22"/>
              </w:rPr>
              <w:t>22</w:t>
            </w:r>
          </w:p>
        </w:tc>
        <w:tc>
          <w:tcPr>
            <w:tcW w:w="928" w:type="dxa"/>
            <w:vAlign w:val="center"/>
          </w:tcPr>
          <w:p w:rsidR="00437434" w:rsidRPr="00F0610F" w:rsidRDefault="00437434" w:rsidP="00437434">
            <w:pPr>
              <w:jc w:val="center"/>
              <w:rPr>
                <w:sz w:val="22"/>
                <w:szCs w:val="22"/>
              </w:rPr>
            </w:pPr>
            <w:r w:rsidRPr="00F0610F">
              <w:rPr>
                <w:sz w:val="22"/>
                <w:szCs w:val="22"/>
              </w:rPr>
              <w:t>21</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22</w:t>
            </w:r>
          </w:p>
        </w:tc>
      </w:tr>
      <w:tr w:rsidR="00437434" w:rsidRPr="00F0610F">
        <w:trPr>
          <w:trHeight w:val="720"/>
        </w:trPr>
        <w:tc>
          <w:tcPr>
            <w:tcW w:w="3435" w:type="dxa"/>
          </w:tcPr>
          <w:p w:rsidR="00437434" w:rsidRPr="00F0610F" w:rsidRDefault="00437434" w:rsidP="00437434">
            <w:pPr>
              <w:rPr>
                <w:sz w:val="22"/>
                <w:szCs w:val="22"/>
              </w:rPr>
            </w:pPr>
            <w:r w:rsidRPr="00F0610F">
              <w:rPr>
                <w:sz w:val="22"/>
                <w:szCs w:val="22"/>
              </w:rPr>
              <w:t>необходимо создание специального министерства (службы) по делам семьи и детей</w:t>
            </w:r>
          </w:p>
        </w:tc>
        <w:tc>
          <w:tcPr>
            <w:tcW w:w="1260" w:type="dxa"/>
            <w:shd w:val="clear" w:color="auto" w:fill="CCFFCC"/>
          </w:tcPr>
          <w:p w:rsidR="00437434" w:rsidRPr="00F0610F" w:rsidRDefault="00437434" w:rsidP="00437434">
            <w:pPr>
              <w:jc w:val="center"/>
              <w:rPr>
                <w:sz w:val="22"/>
                <w:szCs w:val="22"/>
              </w:rPr>
            </w:pPr>
            <w:r w:rsidRPr="00F0610F">
              <w:rPr>
                <w:sz w:val="22"/>
                <w:szCs w:val="22"/>
              </w:rPr>
              <w:t>44</w:t>
            </w:r>
          </w:p>
        </w:tc>
        <w:tc>
          <w:tcPr>
            <w:tcW w:w="987" w:type="dxa"/>
            <w:vAlign w:val="center"/>
          </w:tcPr>
          <w:p w:rsidR="00437434" w:rsidRPr="00F0610F" w:rsidRDefault="00437434" w:rsidP="00437434">
            <w:pPr>
              <w:jc w:val="center"/>
              <w:rPr>
                <w:sz w:val="22"/>
                <w:szCs w:val="22"/>
              </w:rPr>
            </w:pPr>
            <w:r w:rsidRPr="00F0610F">
              <w:rPr>
                <w:sz w:val="22"/>
                <w:szCs w:val="22"/>
              </w:rPr>
              <w:t>57</w:t>
            </w:r>
          </w:p>
        </w:tc>
        <w:tc>
          <w:tcPr>
            <w:tcW w:w="1281" w:type="dxa"/>
            <w:vAlign w:val="center"/>
          </w:tcPr>
          <w:p w:rsidR="00437434" w:rsidRPr="00F0610F" w:rsidRDefault="00437434" w:rsidP="00437434">
            <w:pPr>
              <w:jc w:val="center"/>
              <w:rPr>
                <w:sz w:val="22"/>
                <w:szCs w:val="22"/>
              </w:rPr>
            </w:pPr>
            <w:r w:rsidRPr="00F0610F">
              <w:rPr>
                <w:sz w:val="22"/>
                <w:szCs w:val="22"/>
              </w:rPr>
              <w:t>44</w:t>
            </w:r>
          </w:p>
        </w:tc>
        <w:tc>
          <w:tcPr>
            <w:tcW w:w="928" w:type="dxa"/>
            <w:vAlign w:val="center"/>
          </w:tcPr>
          <w:p w:rsidR="00437434" w:rsidRPr="00F0610F" w:rsidRDefault="00437434" w:rsidP="00437434">
            <w:pPr>
              <w:jc w:val="center"/>
              <w:rPr>
                <w:sz w:val="22"/>
                <w:szCs w:val="22"/>
              </w:rPr>
            </w:pPr>
            <w:r w:rsidRPr="00F0610F">
              <w:rPr>
                <w:sz w:val="22"/>
                <w:szCs w:val="22"/>
              </w:rPr>
              <w:t>30</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40</w:t>
            </w:r>
          </w:p>
        </w:tc>
      </w:tr>
      <w:tr w:rsidR="00437434" w:rsidRPr="00F0610F">
        <w:trPr>
          <w:trHeight w:val="255"/>
        </w:trPr>
        <w:tc>
          <w:tcPr>
            <w:tcW w:w="3435" w:type="dxa"/>
          </w:tcPr>
          <w:p w:rsidR="00437434" w:rsidRPr="00F0610F" w:rsidRDefault="006976A8" w:rsidP="00437434">
            <w:pPr>
              <w:rPr>
                <w:sz w:val="22"/>
                <w:szCs w:val="22"/>
              </w:rPr>
            </w:pPr>
            <w:r w:rsidRPr="00F0610F">
              <w:rPr>
                <w:sz w:val="22"/>
                <w:szCs w:val="22"/>
              </w:rPr>
              <w:t>З</w:t>
            </w:r>
            <w:r w:rsidR="00437434" w:rsidRPr="00F0610F">
              <w:rPr>
                <w:sz w:val="22"/>
                <w:szCs w:val="22"/>
              </w:rPr>
              <w:t>атрудняюсь ответить</w:t>
            </w:r>
          </w:p>
        </w:tc>
        <w:tc>
          <w:tcPr>
            <w:tcW w:w="1260" w:type="dxa"/>
            <w:shd w:val="clear" w:color="auto" w:fill="CCFFCC"/>
          </w:tcPr>
          <w:p w:rsidR="00437434" w:rsidRPr="00F0610F" w:rsidRDefault="00437434" w:rsidP="00437434">
            <w:pPr>
              <w:jc w:val="center"/>
              <w:rPr>
                <w:sz w:val="22"/>
                <w:szCs w:val="22"/>
              </w:rPr>
            </w:pPr>
            <w:r w:rsidRPr="00F0610F">
              <w:rPr>
                <w:sz w:val="22"/>
                <w:szCs w:val="22"/>
              </w:rPr>
              <w:t>9</w:t>
            </w:r>
          </w:p>
        </w:tc>
        <w:tc>
          <w:tcPr>
            <w:tcW w:w="987" w:type="dxa"/>
            <w:vAlign w:val="center"/>
          </w:tcPr>
          <w:p w:rsidR="00437434" w:rsidRPr="00F0610F" w:rsidRDefault="00437434" w:rsidP="00437434">
            <w:pPr>
              <w:jc w:val="center"/>
              <w:rPr>
                <w:sz w:val="22"/>
                <w:szCs w:val="22"/>
              </w:rPr>
            </w:pPr>
            <w:r w:rsidRPr="00F0610F">
              <w:rPr>
                <w:sz w:val="22"/>
                <w:szCs w:val="22"/>
              </w:rPr>
              <w:t>7</w:t>
            </w:r>
          </w:p>
        </w:tc>
        <w:tc>
          <w:tcPr>
            <w:tcW w:w="1281" w:type="dxa"/>
            <w:vAlign w:val="center"/>
          </w:tcPr>
          <w:p w:rsidR="00437434" w:rsidRPr="00F0610F" w:rsidRDefault="00437434" w:rsidP="00437434">
            <w:pPr>
              <w:jc w:val="center"/>
              <w:rPr>
                <w:sz w:val="22"/>
                <w:szCs w:val="22"/>
              </w:rPr>
            </w:pPr>
            <w:r w:rsidRPr="00F0610F">
              <w:rPr>
                <w:sz w:val="22"/>
                <w:szCs w:val="22"/>
              </w:rPr>
              <w:t>7</w:t>
            </w:r>
          </w:p>
        </w:tc>
        <w:tc>
          <w:tcPr>
            <w:tcW w:w="928" w:type="dxa"/>
            <w:vAlign w:val="center"/>
          </w:tcPr>
          <w:p w:rsidR="00437434" w:rsidRPr="00F0610F" w:rsidRDefault="00437434" w:rsidP="00437434">
            <w:pPr>
              <w:jc w:val="center"/>
              <w:rPr>
                <w:sz w:val="22"/>
                <w:szCs w:val="22"/>
              </w:rPr>
            </w:pPr>
            <w:r w:rsidRPr="00F0610F">
              <w:rPr>
                <w:sz w:val="22"/>
                <w:szCs w:val="22"/>
              </w:rPr>
              <w:t>9</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6</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Также определенная дифференциации по этому вопросу наблюдается среди респондентов, проживающих в различных типах поселений. Причем,  интересно то, что жители средних и малых городов в большей степени отдают предпочтение в деле координации ситуации с детской беспризорностью и безнадзорностью Министерству образования и науки РФ. За создание специального министерства (службы)  по делам семьи и детей в большей степени выступают жители мегаполисов и несколько реже жители средних городов и сельских поселений, среди которых эту позицию отметили 57%, 46% и 44% соответственно.</w:t>
      </w:r>
    </w:p>
    <w:p w:rsidR="00437434" w:rsidRPr="00F0610F" w:rsidRDefault="00437434" w:rsidP="00437434">
      <w:pPr>
        <w:autoSpaceDE w:val="0"/>
        <w:autoSpaceDN w:val="0"/>
        <w:adjustRightInd w:val="0"/>
        <w:ind w:firstLine="706"/>
        <w:jc w:val="right"/>
        <w:rPr>
          <w:i/>
          <w:iCs/>
        </w:rPr>
      </w:pPr>
      <w:r w:rsidRPr="00F0610F">
        <w:rPr>
          <w:i/>
          <w:iCs/>
        </w:rPr>
        <w:t>Таблица 16</w:t>
      </w:r>
    </w:p>
    <w:p w:rsidR="00437434" w:rsidRPr="00F0610F" w:rsidRDefault="00437434" w:rsidP="00437434">
      <w:pPr>
        <w:autoSpaceDE w:val="0"/>
        <w:autoSpaceDN w:val="0"/>
        <w:adjustRightInd w:val="0"/>
        <w:jc w:val="both"/>
        <w:rPr>
          <w:b/>
          <w:bCs/>
          <w:smallCaps/>
        </w:rPr>
      </w:pPr>
      <w:r w:rsidRPr="00F0610F">
        <w:rPr>
          <w:b/>
          <w:bCs/>
          <w:smallCaps/>
        </w:rPr>
        <w:t>Как Вы думаете, какое федеральное министерство (служба) должно координировать ситуацию с детской беспризорностью?</w:t>
      </w:r>
    </w:p>
    <w:p w:rsidR="00437434" w:rsidRPr="00F0610F" w:rsidRDefault="00437434" w:rsidP="00437434">
      <w:pPr>
        <w:autoSpaceDE w:val="0"/>
        <w:autoSpaceDN w:val="0"/>
        <w:adjustRightInd w:val="0"/>
        <w:ind w:firstLine="706"/>
        <w:jc w:val="both"/>
      </w:pPr>
    </w:p>
    <w:tbl>
      <w:tblPr>
        <w:tblW w:w="9120" w:type="dxa"/>
        <w:tblInd w:w="93" w:type="dxa"/>
        <w:tblLook w:val="0000" w:firstRow="0" w:lastRow="0" w:firstColumn="0" w:lastColumn="0" w:noHBand="0" w:noVBand="0"/>
      </w:tblPr>
      <w:tblGrid>
        <w:gridCol w:w="3098"/>
        <w:gridCol w:w="1385"/>
        <w:gridCol w:w="1244"/>
        <w:gridCol w:w="848"/>
        <w:gridCol w:w="889"/>
        <w:gridCol w:w="928"/>
        <w:gridCol w:w="728"/>
      </w:tblGrid>
      <w:tr w:rsidR="00437434" w:rsidRPr="00F0610F">
        <w:trPr>
          <w:trHeight w:val="480"/>
        </w:trPr>
        <w:tc>
          <w:tcPr>
            <w:tcW w:w="3700" w:type="dxa"/>
            <w:vMerge w:val="restart"/>
            <w:tcBorders>
              <w:top w:val="single" w:sz="4" w:space="0" w:color="auto"/>
              <w:left w:val="single" w:sz="4" w:space="0" w:color="auto"/>
              <w:right w:val="single" w:sz="4" w:space="0" w:color="auto"/>
            </w:tcBorders>
          </w:tcPr>
          <w:p w:rsidR="00437434" w:rsidRPr="00F0610F" w:rsidRDefault="00437434" w:rsidP="00437434">
            <w:pPr>
              <w:rPr>
                <w:rFonts w:ascii="Arial CYR" w:hAnsi="Arial CYR" w:cs="Arial CYR"/>
                <w:i/>
                <w:iCs/>
                <w:sz w:val="18"/>
                <w:szCs w:val="18"/>
              </w:rPr>
            </w:pPr>
          </w:p>
        </w:tc>
        <w:tc>
          <w:tcPr>
            <w:tcW w:w="820" w:type="dxa"/>
            <w:vMerge w:val="restart"/>
            <w:tcBorders>
              <w:top w:val="single" w:sz="4" w:space="0" w:color="auto"/>
              <w:left w:val="nil"/>
              <w:right w:val="single" w:sz="4" w:space="0" w:color="auto"/>
            </w:tcBorders>
            <w:shd w:val="clear" w:color="FFFFFF" w:fill="CCFFCC"/>
            <w:vAlign w:val="center"/>
          </w:tcPr>
          <w:p w:rsidR="00437434" w:rsidRPr="00F0610F" w:rsidRDefault="00437434" w:rsidP="00437434">
            <w:pPr>
              <w:jc w:val="center"/>
              <w:rPr>
                <w:rFonts w:ascii="Arial CYR" w:hAnsi="Arial CYR" w:cs="Arial CYR"/>
                <w:i/>
                <w:iCs/>
                <w:sz w:val="18"/>
                <w:szCs w:val="18"/>
              </w:rPr>
            </w:pPr>
            <w:r w:rsidRPr="00F0610F">
              <w:rPr>
                <w:i/>
                <w:iCs/>
                <w:sz w:val="22"/>
                <w:szCs w:val="22"/>
              </w:rPr>
              <w:t>Среди всех опрошенных</w:t>
            </w:r>
          </w:p>
        </w:tc>
        <w:tc>
          <w:tcPr>
            <w:tcW w:w="4600" w:type="dxa"/>
            <w:gridSpan w:val="5"/>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i/>
                <w:iCs/>
                <w:sz w:val="22"/>
                <w:szCs w:val="22"/>
              </w:rPr>
              <w:t>Тип населённого пункта</w:t>
            </w:r>
          </w:p>
        </w:tc>
      </w:tr>
      <w:tr w:rsidR="00437434" w:rsidRPr="00F0610F">
        <w:trPr>
          <w:trHeight w:val="480"/>
        </w:trPr>
        <w:tc>
          <w:tcPr>
            <w:tcW w:w="3700" w:type="dxa"/>
            <w:vMerge/>
            <w:tcBorders>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i/>
                <w:iCs/>
                <w:sz w:val="18"/>
                <w:szCs w:val="18"/>
              </w:rPr>
            </w:pPr>
          </w:p>
        </w:tc>
        <w:tc>
          <w:tcPr>
            <w:tcW w:w="820" w:type="dxa"/>
            <w:vMerge/>
            <w:tcBorders>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i/>
                <w:iCs/>
                <w:sz w:val="18"/>
                <w:szCs w:val="18"/>
              </w:rPr>
            </w:pPr>
          </w:p>
        </w:tc>
        <w:tc>
          <w:tcPr>
            <w:tcW w:w="94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Москва и Санкт-Петербург</w:t>
            </w:r>
          </w:p>
        </w:tc>
        <w:tc>
          <w:tcPr>
            <w:tcW w:w="9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более 500 тыс.</w:t>
            </w:r>
          </w:p>
        </w:tc>
        <w:tc>
          <w:tcPr>
            <w:tcW w:w="98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100-500 тыс.</w:t>
            </w:r>
          </w:p>
        </w:tc>
        <w:tc>
          <w:tcPr>
            <w:tcW w:w="10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менее 100 тыс.</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rFonts w:ascii="Arial CYR" w:hAnsi="Arial CYR" w:cs="Arial CYR"/>
                <w:i/>
                <w:iCs/>
                <w:sz w:val="18"/>
                <w:szCs w:val="18"/>
              </w:rPr>
              <w:t>село</w:t>
            </w:r>
          </w:p>
        </w:tc>
      </w:tr>
      <w:tr w:rsidR="00437434" w:rsidRPr="00F0610F">
        <w:trPr>
          <w:trHeight w:val="480"/>
        </w:trPr>
        <w:tc>
          <w:tcPr>
            <w:tcW w:w="3700"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Министерство здравоохранения и социального развития Российской Федерации</w:t>
            </w:r>
          </w:p>
        </w:tc>
        <w:tc>
          <w:tcPr>
            <w:tcW w:w="820" w:type="dxa"/>
            <w:tcBorders>
              <w:top w:val="single" w:sz="4" w:space="0" w:color="auto"/>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46</w:t>
            </w:r>
          </w:p>
        </w:tc>
        <w:tc>
          <w:tcPr>
            <w:tcW w:w="94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32</w:t>
            </w:r>
          </w:p>
        </w:tc>
        <w:tc>
          <w:tcPr>
            <w:tcW w:w="9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56</w:t>
            </w:r>
          </w:p>
        </w:tc>
        <w:tc>
          <w:tcPr>
            <w:tcW w:w="9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54</w:t>
            </w:r>
          </w:p>
        </w:tc>
        <w:tc>
          <w:tcPr>
            <w:tcW w:w="10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45</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34</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Министерство внутренних дел</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21</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20</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25</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13</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24</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17</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Федеральная служба безопасности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Министерство образования и науки Российской Федерации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21</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19</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20</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23</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49</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16</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 xml:space="preserve">Необходимо создание специального министерства службы по дела семьи и детей </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43</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57</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35</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46</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28</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44</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Затрудняюсь ответить</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7</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7</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13</w:t>
            </w:r>
          </w:p>
        </w:tc>
      </w:tr>
    </w:tbl>
    <w:p w:rsidR="00437434" w:rsidRPr="00F0610F" w:rsidRDefault="00437434" w:rsidP="00437434">
      <w:pPr>
        <w:autoSpaceDE w:val="0"/>
        <w:autoSpaceDN w:val="0"/>
        <w:adjustRightInd w:val="0"/>
        <w:spacing w:line="360" w:lineRule="auto"/>
        <w:ind w:firstLine="706"/>
        <w:jc w:val="both"/>
      </w:pPr>
    </w:p>
    <w:p w:rsidR="00635AF9" w:rsidRPr="00F0610F" w:rsidRDefault="00437434" w:rsidP="00635AF9">
      <w:pPr>
        <w:autoSpaceDE w:val="0"/>
        <w:autoSpaceDN w:val="0"/>
        <w:adjustRightInd w:val="0"/>
        <w:spacing w:line="360" w:lineRule="auto"/>
        <w:ind w:firstLine="706"/>
        <w:jc w:val="both"/>
        <w:rPr>
          <w:sz w:val="28"/>
          <w:szCs w:val="28"/>
        </w:rPr>
      </w:pPr>
      <w:r w:rsidRPr="00F0610F">
        <w:rPr>
          <w:sz w:val="28"/>
          <w:szCs w:val="28"/>
        </w:rPr>
        <w:t>Также различается позиция среди жителей исследуемых регионов и по отношению к возможности замены обществом государства в контроле за ситуацией с неблагополучными семьями и детьми. Причем,  противниками такой замены выступают жители Хабаровского края, среди которых более половины опрошенных (52%) отметили, что этими вопросами должно заниматься только государство. Тогда как жители Татарстана, напротив, выступают, скорее за общественный контроль за ситуацией в этой сфере, и прежде всего, при помощи создания и функционирования смешанного общественно-государственного совета, контролирующего ситуацию с неблагополучными семьями и детьми. Так считает более трети опрошенных (37%). Существенно реже среди них встречаются противники такой замены – 21%</w:t>
      </w:r>
      <w:r w:rsidR="0090678D" w:rsidRPr="00F0610F">
        <w:rPr>
          <w:rStyle w:val="a8"/>
          <w:sz w:val="28"/>
          <w:szCs w:val="28"/>
        </w:rPr>
        <w:footnoteReference w:id="33"/>
      </w:r>
      <w:r w:rsidRPr="00F0610F">
        <w:rPr>
          <w:sz w:val="28"/>
          <w:szCs w:val="28"/>
        </w:rPr>
        <w:t>.</w:t>
      </w:r>
    </w:p>
    <w:p w:rsidR="00437434" w:rsidRPr="00F0610F" w:rsidRDefault="00437434" w:rsidP="00635AF9">
      <w:pPr>
        <w:autoSpaceDE w:val="0"/>
        <w:autoSpaceDN w:val="0"/>
        <w:adjustRightInd w:val="0"/>
        <w:spacing w:line="360" w:lineRule="auto"/>
        <w:ind w:firstLine="706"/>
        <w:jc w:val="right"/>
        <w:rPr>
          <w:sz w:val="28"/>
          <w:szCs w:val="28"/>
        </w:rPr>
      </w:pPr>
      <w:r w:rsidRPr="00F0610F">
        <w:rPr>
          <w:i/>
          <w:iCs/>
        </w:rPr>
        <w:t>Таблица 17</w:t>
      </w:r>
    </w:p>
    <w:p w:rsidR="00437434" w:rsidRPr="00F0610F" w:rsidRDefault="00437434" w:rsidP="00437434">
      <w:pPr>
        <w:autoSpaceDE w:val="0"/>
        <w:autoSpaceDN w:val="0"/>
        <w:adjustRightInd w:val="0"/>
        <w:jc w:val="both"/>
        <w:rPr>
          <w:b/>
          <w:bCs/>
          <w:smallCaps/>
        </w:rPr>
      </w:pPr>
      <w:r w:rsidRPr="00F0610F">
        <w:rPr>
          <w:b/>
          <w:bCs/>
          <w:smallCaps/>
        </w:rPr>
        <w:t>Как Вы думаете, может ли общество заменить государство в контроле за ситуацией с неблагополучными семьями и детьми? Если да, то какие формы участия общественности Вы считаете наиболее эффективными?</w:t>
      </w:r>
    </w:p>
    <w:p w:rsidR="00437434" w:rsidRPr="00F0610F" w:rsidRDefault="00437434" w:rsidP="00437434">
      <w:pPr>
        <w:autoSpaceDE w:val="0"/>
        <w:autoSpaceDN w:val="0"/>
        <w:adjustRightInd w:val="0"/>
        <w:ind w:firstLine="706"/>
        <w:jc w:val="both"/>
      </w:pP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1260"/>
        <w:gridCol w:w="987"/>
        <w:gridCol w:w="1281"/>
        <w:gridCol w:w="928"/>
        <w:gridCol w:w="1134"/>
      </w:tblGrid>
      <w:tr w:rsidR="00437434" w:rsidRPr="00F0610F">
        <w:trPr>
          <w:trHeight w:val="1304"/>
        </w:trPr>
        <w:tc>
          <w:tcPr>
            <w:tcW w:w="3795" w:type="dxa"/>
            <w:vAlign w:val="center"/>
          </w:tcPr>
          <w:p w:rsidR="00437434" w:rsidRPr="00F0610F" w:rsidRDefault="00437434" w:rsidP="00437434">
            <w:pPr>
              <w:jc w:val="center"/>
              <w:rPr>
                <w:b/>
                <w:bCs/>
              </w:rPr>
            </w:pPr>
          </w:p>
        </w:tc>
        <w:tc>
          <w:tcPr>
            <w:tcW w:w="1260" w:type="dxa"/>
            <w:shd w:val="clear" w:color="auto" w:fill="CCFFCC"/>
            <w:vAlign w:val="center"/>
          </w:tcPr>
          <w:p w:rsidR="00437434" w:rsidRPr="00F0610F" w:rsidRDefault="00437434" w:rsidP="00437434">
            <w:pPr>
              <w:tabs>
                <w:tab w:val="left" w:pos="972"/>
              </w:tabs>
              <w:jc w:val="center"/>
              <w:rPr>
                <w:b/>
                <w:bCs/>
                <w:sz w:val="22"/>
                <w:szCs w:val="22"/>
              </w:rPr>
            </w:pPr>
          </w:p>
          <w:p w:rsidR="00437434" w:rsidRPr="00F0610F" w:rsidRDefault="00437434" w:rsidP="00437434">
            <w:pPr>
              <w:tabs>
                <w:tab w:val="left" w:pos="972"/>
              </w:tabs>
              <w:jc w:val="center"/>
              <w:rPr>
                <w:b/>
                <w:bCs/>
                <w:sz w:val="22"/>
                <w:szCs w:val="22"/>
              </w:rPr>
            </w:pPr>
          </w:p>
          <w:p w:rsidR="00437434" w:rsidRPr="00F0610F" w:rsidRDefault="00437434" w:rsidP="00437434">
            <w:pPr>
              <w:tabs>
                <w:tab w:val="left" w:pos="972"/>
              </w:tabs>
              <w:jc w:val="center"/>
              <w:rPr>
                <w:b/>
                <w:bCs/>
                <w:sz w:val="22"/>
                <w:szCs w:val="22"/>
              </w:rPr>
            </w:pPr>
            <w:r w:rsidRPr="00F0610F">
              <w:rPr>
                <w:b/>
                <w:bCs/>
                <w:sz w:val="22"/>
                <w:szCs w:val="22"/>
              </w:rPr>
              <w:t>В целом население России</w:t>
            </w:r>
          </w:p>
          <w:p w:rsidR="00437434" w:rsidRPr="00F0610F" w:rsidRDefault="00437434" w:rsidP="00437434">
            <w:pPr>
              <w:tabs>
                <w:tab w:val="left" w:pos="972"/>
              </w:tabs>
              <w:jc w:val="center"/>
              <w:rPr>
                <w:b/>
                <w:bCs/>
                <w:sz w:val="22"/>
                <w:szCs w:val="22"/>
              </w:rPr>
            </w:pPr>
          </w:p>
          <w:p w:rsidR="00437434" w:rsidRPr="00F0610F" w:rsidRDefault="00437434" w:rsidP="00437434">
            <w:pPr>
              <w:tabs>
                <w:tab w:val="left" w:pos="972"/>
              </w:tabs>
              <w:jc w:val="center"/>
              <w:rPr>
                <w:b/>
                <w:bCs/>
                <w:sz w:val="22"/>
                <w:szCs w:val="22"/>
              </w:rPr>
            </w:pPr>
          </w:p>
        </w:tc>
        <w:tc>
          <w:tcPr>
            <w:tcW w:w="987"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1281"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928"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1134"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480"/>
        </w:trPr>
        <w:tc>
          <w:tcPr>
            <w:tcW w:w="3795" w:type="dxa"/>
          </w:tcPr>
          <w:p w:rsidR="00437434" w:rsidRPr="00F0610F" w:rsidRDefault="00437434" w:rsidP="00437434">
            <w:pPr>
              <w:rPr>
                <w:sz w:val="22"/>
                <w:szCs w:val="22"/>
              </w:rPr>
            </w:pPr>
            <w:r w:rsidRPr="00F0610F">
              <w:rPr>
                <w:sz w:val="22"/>
                <w:szCs w:val="22"/>
              </w:rPr>
              <w:t>Смешанный общественно-государственный совет, контролирующий  ситуацию с неблагополучными семьями и детьми</w:t>
            </w:r>
          </w:p>
        </w:tc>
        <w:tc>
          <w:tcPr>
            <w:tcW w:w="1260" w:type="dxa"/>
            <w:shd w:val="clear" w:color="auto" w:fill="CCFFCC"/>
          </w:tcPr>
          <w:p w:rsidR="00437434" w:rsidRPr="00F0610F" w:rsidRDefault="00437434" w:rsidP="00437434">
            <w:pPr>
              <w:jc w:val="center"/>
              <w:rPr>
                <w:sz w:val="22"/>
                <w:szCs w:val="22"/>
              </w:rPr>
            </w:pPr>
            <w:r w:rsidRPr="00F0610F">
              <w:rPr>
                <w:sz w:val="22"/>
                <w:szCs w:val="22"/>
              </w:rPr>
              <w:t>23</w:t>
            </w:r>
          </w:p>
        </w:tc>
        <w:tc>
          <w:tcPr>
            <w:tcW w:w="987" w:type="dxa"/>
            <w:vAlign w:val="center"/>
          </w:tcPr>
          <w:p w:rsidR="00437434" w:rsidRPr="00F0610F" w:rsidRDefault="00437434" w:rsidP="00437434">
            <w:pPr>
              <w:jc w:val="center"/>
              <w:rPr>
                <w:sz w:val="22"/>
                <w:szCs w:val="22"/>
              </w:rPr>
            </w:pPr>
            <w:r w:rsidRPr="00F0610F">
              <w:rPr>
                <w:sz w:val="22"/>
                <w:szCs w:val="22"/>
              </w:rPr>
              <w:t>30</w:t>
            </w:r>
          </w:p>
        </w:tc>
        <w:tc>
          <w:tcPr>
            <w:tcW w:w="1281" w:type="dxa"/>
            <w:vAlign w:val="center"/>
          </w:tcPr>
          <w:p w:rsidR="00437434" w:rsidRPr="00F0610F" w:rsidRDefault="00437434" w:rsidP="00437434">
            <w:pPr>
              <w:jc w:val="center"/>
              <w:rPr>
                <w:sz w:val="22"/>
                <w:szCs w:val="22"/>
              </w:rPr>
            </w:pPr>
            <w:r w:rsidRPr="00F0610F">
              <w:rPr>
                <w:sz w:val="22"/>
                <w:szCs w:val="22"/>
              </w:rPr>
              <w:t>21</w:t>
            </w:r>
          </w:p>
        </w:tc>
        <w:tc>
          <w:tcPr>
            <w:tcW w:w="928" w:type="dxa"/>
            <w:vAlign w:val="center"/>
          </w:tcPr>
          <w:p w:rsidR="00437434" w:rsidRPr="00F0610F" w:rsidRDefault="00437434" w:rsidP="00437434">
            <w:pPr>
              <w:jc w:val="center"/>
              <w:rPr>
                <w:sz w:val="22"/>
                <w:szCs w:val="22"/>
              </w:rPr>
            </w:pPr>
            <w:r w:rsidRPr="00F0610F">
              <w:rPr>
                <w:sz w:val="22"/>
                <w:szCs w:val="22"/>
              </w:rPr>
              <w:t>37</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24</w:t>
            </w:r>
          </w:p>
        </w:tc>
      </w:tr>
      <w:tr w:rsidR="00437434" w:rsidRPr="00F0610F">
        <w:trPr>
          <w:trHeight w:val="720"/>
        </w:trPr>
        <w:tc>
          <w:tcPr>
            <w:tcW w:w="3795" w:type="dxa"/>
          </w:tcPr>
          <w:p w:rsidR="00437434" w:rsidRPr="00F0610F" w:rsidRDefault="00437434" w:rsidP="00437434">
            <w:pPr>
              <w:rPr>
                <w:sz w:val="22"/>
                <w:szCs w:val="22"/>
              </w:rPr>
            </w:pPr>
            <w:r w:rsidRPr="00F0610F">
              <w:rPr>
                <w:sz w:val="22"/>
                <w:szCs w:val="22"/>
              </w:rPr>
              <w:t>Общественный совет в каждом муниципалитете с наделением его  правами административных решений</w:t>
            </w:r>
          </w:p>
        </w:tc>
        <w:tc>
          <w:tcPr>
            <w:tcW w:w="1260" w:type="dxa"/>
            <w:shd w:val="clear" w:color="auto" w:fill="CCFFCC"/>
          </w:tcPr>
          <w:p w:rsidR="00437434" w:rsidRPr="00F0610F" w:rsidRDefault="00437434" w:rsidP="00437434">
            <w:pPr>
              <w:jc w:val="center"/>
              <w:rPr>
                <w:sz w:val="22"/>
                <w:szCs w:val="22"/>
              </w:rPr>
            </w:pPr>
            <w:r w:rsidRPr="00F0610F">
              <w:rPr>
                <w:sz w:val="22"/>
                <w:szCs w:val="22"/>
              </w:rPr>
              <w:t>11</w:t>
            </w:r>
          </w:p>
        </w:tc>
        <w:tc>
          <w:tcPr>
            <w:tcW w:w="987" w:type="dxa"/>
            <w:vAlign w:val="center"/>
          </w:tcPr>
          <w:p w:rsidR="00437434" w:rsidRPr="00F0610F" w:rsidRDefault="00437434" w:rsidP="00437434">
            <w:pPr>
              <w:jc w:val="center"/>
              <w:rPr>
                <w:sz w:val="22"/>
                <w:szCs w:val="22"/>
              </w:rPr>
            </w:pPr>
            <w:r w:rsidRPr="00F0610F">
              <w:rPr>
                <w:sz w:val="22"/>
                <w:szCs w:val="22"/>
              </w:rPr>
              <w:t>10</w:t>
            </w:r>
          </w:p>
        </w:tc>
        <w:tc>
          <w:tcPr>
            <w:tcW w:w="1281" w:type="dxa"/>
            <w:vAlign w:val="center"/>
          </w:tcPr>
          <w:p w:rsidR="00437434" w:rsidRPr="00F0610F" w:rsidRDefault="00437434" w:rsidP="00437434">
            <w:pPr>
              <w:jc w:val="center"/>
              <w:rPr>
                <w:sz w:val="22"/>
                <w:szCs w:val="22"/>
              </w:rPr>
            </w:pPr>
            <w:r w:rsidRPr="00F0610F">
              <w:rPr>
                <w:sz w:val="22"/>
                <w:szCs w:val="22"/>
              </w:rPr>
              <w:t>8</w:t>
            </w:r>
          </w:p>
        </w:tc>
        <w:tc>
          <w:tcPr>
            <w:tcW w:w="928" w:type="dxa"/>
            <w:vAlign w:val="center"/>
          </w:tcPr>
          <w:p w:rsidR="00437434" w:rsidRPr="00F0610F" w:rsidRDefault="00437434" w:rsidP="00437434">
            <w:pPr>
              <w:jc w:val="center"/>
              <w:rPr>
                <w:sz w:val="22"/>
                <w:szCs w:val="22"/>
              </w:rPr>
            </w:pPr>
            <w:r w:rsidRPr="00F0610F">
              <w:rPr>
                <w:sz w:val="22"/>
                <w:szCs w:val="22"/>
              </w:rPr>
              <w:t>17</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17</w:t>
            </w:r>
          </w:p>
        </w:tc>
      </w:tr>
      <w:tr w:rsidR="00437434" w:rsidRPr="00F0610F">
        <w:trPr>
          <w:trHeight w:val="480"/>
        </w:trPr>
        <w:tc>
          <w:tcPr>
            <w:tcW w:w="3795" w:type="dxa"/>
          </w:tcPr>
          <w:p w:rsidR="00437434" w:rsidRPr="00F0610F" w:rsidRDefault="00437434" w:rsidP="00437434">
            <w:pPr>
              <w:rPr>
                <w:sz w:val="22"/>
                <w:szCs w:val="22"/>
              </w:rPr>
            </w:pPr>
            <w:r w:rsidRPr="00F0610F">
              <w:rPr>
                <w:sz w:val="22"/>
                <w:szCs w:val="22"/>
              </w:rPr>
              <w:t>Наблюдательный совет, осуществляющий контроль над органами опеки</w:t>
            </w:r>
          </w:p>
        </w:tc>
        <w:tc>
          <w:tcPr>
            <w:tcW w:w="1260" w:type="dxa"/>
            <w:shd w:val="clear" w:color="auto" w:fill="CCFFCC"/>
          </w:tcPr>
          <w:p w:rsidR="00437434" w:rsidRPr="00F0610F" w:rsidRDefault="00437434" w:rsidP="00437434">
            <w:pPr>
              <w:jc w:val="center"/>
              <w:rPr>
                <w:sz w:val="22"/>
                <w:szCs w:val="22"/>
              </w:rPr>
            </w:pPr>
            <w:r w:rsidRPr="00F0610F">
              <w:rPr>
                <w:sz w:val="22"/>
                <w:szCs w:val="22"/>
              </w:rPr>
              <w:t>8</w:t>
            </w:r>
          </w:p>
        </w:tc>
        <w:tc>
          <w:tcPr>
            <w:tcW w:w="987" w:type="dxa"/>
            <w:vAlign w:val="center"/>
          </w:tcPr>
          <w:p w:rsidR="00437434" w:rsidRPr="00F0610F" w:rsidRDefault="00437434" w:rsidP="00437434">
            <w:pPr>
              <w:jc w:val="center"/>
              <w:rPr>
                <w:sz w:val="22"/>
                <w:szCs w:val="22"/>
              </w:rPr>
            </w:pPr>
            <w:r w:rsidRPr="00F0610F">
              <w:rPr>
                <w:sz w:val="22"/>
                <w:szCs w:val="22"/>
              </w:rPr>
              <w:t>6</w:t>
            </w:r>
          </w:p>
        </w:tc>
        <w:tc>
          <w:tcPr>
            <w:tcW w:w="1281" w:type="dxa"/>
            <w:vAlign w:val="center"/>
          </w:tcPr>
          <w:p w:rsidR="00437434" w:rsidRPr="00F0610F" w:rsidRDefault="00437434" w:rsidP="00437434">
            <w:pPr>
              <w:jc w:val="center"/>
              <w:rPr>
                <w:sz w:val="22"/>
                <w:szCs w:val="22"/>
              </w:rPr>
            </w:pPr>
            <w:r w:rsidRPr="00F0610F">
              <w:rPr>
                <w:sz w:val="22"/>
                <w:szCs w:val="22"/>
              </w:rPr>
              <w:t>3</w:t>
            </w:r>
          </w:p>
        </w:tc>
        <w:tc>
          <w:tcPr>
            <w:tcW w:w="928" w:type="dxa"/>
            <w:vAlign w:val="center"/>
          </w:tcPr>
          <w:p w:rsidR="00437434" w:rsidRPr="00F0610F" w:rsidRDefault="00437434" w:rsidP="00437434">
            <w:pPr>
              <w:jc w:val="center"/>
              <w:rPr>
                <w:sz w:val="22"/>
                <w:szCs w:val="22"/>
              </w:rPr>
            </w:pPr>
            <w:r w:rsidRPr="00F0610F">
              <w:rPr>
                <w:sz w:val="22"/>
                <w:szCs w:val="22"/>
              </w:rPr>
              <w:t>4</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7</w:t>
            </w:r>
          </w:p>
        </w:tc>
      </w:tr>
      <w:tr w:rsidR="00437434" w:rsidRPr="00F0610F">
        <w:trPr>
          <w:trHeight w:val="480"/>
        </w:trPr>
        <w:tc>
          <w:tcPr>
            <w:tcW w:w="3795" w:type="dxa"/>
          </w:tcPr>
          <w:p w:rsidR="00437434" w:rsidRPr="00F0610F" w:rsidRDefault="00437434" w:rsidP="00437434">
            <w:pPr>
              <w:rPr>
                <w:sz w:val="22"/>
                <w:szCs w:val="22"/>
              </w:rPr>
            </w:pPr>
            <w:r w:rsidRPr="00F0610F">
              <w:rPr>
                <w:sz w:val="22"/>
                <w:szCs w:val="22"/>
              </w:rPr>
              <w:t>Независимый Уполномоченный по правам ребенка</w:t>
            </w:r>
          </w:p>
        </w:tc>
        <w:tc>
          <w:tcPr>
            <w:tcW w:w="1260" w:type="dxa"/>
            <w:shd w:val="clear" w:color="auto" w:fill="CCFFCC"/>
          </w:tcPr>
          <w:p w:rsidR="00437434" w:rsidRPr="00F0610F" w:rsidRDefault="00437434" w:rsidP="00437434">
            <w:pPr>
              <w:jc w:val="center"/>
              <w:rPr>
                <w:sz w:val="22"/>
                <w:szCs w:val="22"/>
              </w:rPr>
            </w:pPr>
            <w:r w:rsidRPr="00F0610F">
              <w:rPr>
                <w:sz w:val="22"/>
                <w:szCs w:val="22"/>
              </w:rPr>
              <w:t>8</w:t>
            </w:r>
          </w:p>
        </w:tc>
        <w:tc>
          <w:tcPr>
            <w:tcW w:w="987" w:type="dxa"/>
            <w:vAlign w:val="center"/>
          </w:tcPr>
          <w:p w:rsidR="00437434" w:rsidRPr="00F0610F" w:rsidRDefault="00437434" w:rsidP="00437434">
            <w:pPr>
              <w:jc w:val="center"/>
              <w:rPr>
                <w:sz w:val="22"/>
                <w:szCs w:val="22"/>
              </w:rPr>
            </w:pPr>
            <w:r w:rsidRPr="00F0610F">
              <w:rPr>
                <w:sz w:val="22"/>
                <w:szCs w:val="22"/>
              </w:rPr>
              <w:t>6</w:t>
            </w:r>
          </w:p>
        </w:tc>
        <w:tc>
          <w:tcPr>
            <w:tcW w:w="1281" w:type="dxa"/>
            <w:vAlign w:val="center"/>
          </w:tcPr>
          <w:p w:rsidR="00437434" w:rsidRPr="00F0610F" w:rsidRDefault="00437434" w:rsidP="00437434">
            <w:pPr>
              <w:jc w:val="center"/>
              <w:rPr>
                <w:sz w:val="22"/>
                <w:szCs w:val="22"/>
              </w:rPr>
            </w:pPr>
            <w:r w:rsidRPr="00F0610F">
              <w:rPr>
                <w:sz w:val="22"/>
                <w:szCs w:val="22"/>
              </w:rPr>
              <w:t>7</w:t>
            </w:r>
          </w:p>
        </w:tc>
        <w:tc>
          <w:tcPr>
            <w:tcW w:w="928" w:type="dxa"/>
            <w:vAlign w:val="center"/>
          </w:tcPr>
          <w:p w:rsidR="00437434" w:rsidRPr="00F0610F" w:rsidRDefault="00437434" w:rsidP="00437434">
            <w:pPr>
              <w:jc w:val="center"/>
              <w:rPr>
                <w:sz w:val="22"/>
                <w:szCs w:val="22"/>
              </w:rPr>
            </w:pPr>
            <w:r w:rsidRPr="00F0610F">
              <w:rPr>
                <w:sz w:val="22"/>
                <w:szCs w:val="22"/>
              </w:rPr>
              <w:t>10</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10</w:t>
            </w:r>
          </w:p>
        </w:tc>
      </w:tr>
      <w:tr w:rsidR="00437434" w:rsidRPr="00F0610F">
        <w:trPr>
          <w:trHeight w:val="480"/>
        </w:trPr>
        <w:tc>
          <w:tcPr>
            <w:tcW w:w="3795" w:type="dxa"/>
          </w:tcPr>
          <w:p w:rsidR="00437434" w:rsidRPr="00F0610F" w:rsidRDefault="00437434" w:rsidP="00437434">
            <w:pPr>
              <w:rPr>
                <w:sz w:val="22"/>
                <w:szCs w:val="22"/>
              </w:rPr>
            </w:pPr>
            <w:r w:rsidRPr="00F0610F">
              <w:rPr>
                <w:sz w:val="22"/>
                <w:szCs w:val="22"/>
              </w:rPr>
              <w:t>Считаю, что этими вопросами должно заниматься только  государства</w:t>
            </w:r>
          </w:p>
        </w:tc>
        <w:tc>
          <w:tcPr>
            <w:tcW w:w="1260" w:type="dxa"/>
            <w:shd w:val="clear" w:color="auto" w:fill="CCFFCC"/>
          </w:tcPr>
          <w:p w:rsidR="00437434" w:rsidRPr="00F0610F" w:rsidRDefault="00437434" w:rsidP="00437434">
            <w:pPr>
              <w:jc w:val="center"/>
              <w:rPr>
                <w:sz w:val="22"/>
                <w:szCs w:val="22"/>
              </w:rPr>
            </w:pPr>
            <w:r w:rsidRPr="00F0610F">
              <w:rPr>
                <w:sz w:val="22"/>
                <w:szCs w:val="22"/>
              </w:rPr>
              <w:t>36</w:t>
            </w:r>
          </w:p>
        </w:tc>
        <w:tc>
          <w:tcPr>
            <w:tcW w:w="987" w:type="dxa"/>
            <w:vAlign w:val="center"/>
          </w:tcPr>
          <w:p w:rsidR="00437434" w:rsidRPr="00F0610F" w:rsidRDefault="00437434" w:rsidP="00437434">
            <w:pPr>
              <w:jc w:val="center"/>
              <w:rPr>
                <w:sz w:val="22"/>
                <w:szCs w:val="22"/>
              </w:rPr>
            </w:pPr>
            <w:r w:rsidRPr="00F0610F">
              <w:rPr>
                <w:sz w:val="22"/>
                <w:szCs w:val="22"/>
              </w:rPr>
              <w:t>41</w:t>
            </w:r>
          </w:p>
        </w:tc>
        <w:tc>
          <w:tcPr>
            <w:tcW w:w="1281" w:type="dxa"/>
            <w:vAlign w:val="center"/>
          </w:tcPr>
          <w:p w:rsidR="00437434" w:rsidRPr="00F0610F" w:rsidRDefault="00437434" w:rsidP="00437434">
            <w:pPr>
              <w:jc w:val="center"/>
              <w:rPr>
                <w:sz w:val="22"/>
                <w:szCs w:val="22"/>
              </w:rPr>
            </w:pPr>
            <w:r w:rsidRPr="00F0610F">
              <w:rPr>
                <w:sz w:val="22"/>
                <w:szCs w:val="22"/>
              </w:rPr>
              <w:t>52</w:t>
            </w:r>
          </w:p>
        </w:tc>
        <w:tc>
          <w:tcPr>
            <w:tcW w:w="928" w:type="dxa"/>
            <w:vAlign w:val="center"/>
          </w:tcPr>
          <w:p w:rsidR="00437434" w:rsidRPr="00F0610F" w:rsidRDefault="00437434" w:rsidP="00437434">
            <w:pPr>
              <w:jc w:val="center"/>
              <w:rPr>
                <w:sz w:val="22"/>
                <w:szCs w:val="22"/>
              </w:rPr>
            </w:pPr>
            <w:r w:rsidRPr="00F0610F">
              <w:rPr>
                <w:sz w:val="22"/>
                <w:szCs w:val="22"/>
              </w:rPr>
              <w:t>21</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33</w:t>
            </w:r>
          </w:p>
        </w:tc>
      </w:tr>
      <w:tr w:rsidR="00437434" w:rsidRPr="00F0610F">
        <w:trPr>
          <w:trHeight w:val="255"/>
        </w:trPr>
        <w:tc>
          <w:tcPr>
            <w:tcW w:w="3795" w:type="dxa"/>
          </w:tcPr>
          <w:p w:rsidR="00437434" w:rsidRPr="00F0610F" w:rsidRDefault="00437434" w:rsidP="00437434">
            <w:pPr>
              <w:rPr>
                <w:sz w:val="22"/>
                <w:szCs w:val="22"/>
              </w:rPr>
            </w:pPr>
            <w:r w:rsidRPr="00F0610F">
              <w:rPr>
                <w:sz w:val="22"/>
                <w:szCs w:val="22"/>
              </w:rPr>
              <w:t>Затрудняюсь ответить</w:t>
            </w:r>
          </w:p>
        </w:tc>
        <w:tc>
          <w:tcPr>
            <w:tcW w:w="1260" w:type="dxa"/>
            <w:shd w:val="clear" w:color="auto" w:fill="CCFFCC"/>
          </w:tcPr>
          <w:p w:rsidR="00437434" w:rsidRPr="00F0610F" w:rsidRDefault="00437434" w:rsidP="00437434">
            <w:pPr>
              <w:jc w:val="center"/>
              <w:rPr>
                <w:sz w:val="22"/>
                <w:szCs w:val="22"/>
              </w:rPr>
            </w:pPr>
            <w:r w:rsidRPr="00F0610F">
              <w:rPr>
                <w:sz w:val="22"/>
                <w:szCs w:val="22"/>
              </w:rPr>
              <w:t>14</w:t>
            </w:r>
          </w:p>
        </w:tc>
        <w:tc>
          <w:tcPr>
            <w:tcW w:w="987" w:type="dxa"/>
            <w:vAlign w:val="center"/>
          </w:tcPr>
          <w:p w:rsidR="00437434" w:rsidRPr="00F0610F" w:rsidRDefault="00437434" w:rsidP="00437434">
            <w:pPr>
              <w:jc w:val="center"/>
              <w:rPr>
                <w:sz w:val="22"/>
                <w:szCs w:val="22"/>
              </w:rPr>
            </w:pPr>
            <w:r w:rsidRPr="00F0610F">
              <w:rPr>
                <w:sz w:val="22"/>
                <w:szCs w:val="22"/>
              </w:rPr>
              <w:t>7</w:t>
            </w:r>
          </w:p>
        </w:tc>
        <w:tc>
          <w:tcPr>
            <w:tcW w:w="1281" w:type="dxa"/>
            <w:vAlign w:val="center"/>
          </w:tcPr>
          <w:p w:rsidR="00437434" w:rsidRPr="00F0610F" w:rsidRDefault="00437434" w:rsidP="00437434">
            <w:pPr>
              <w:jc w:val="center"/>
              <w:rPr>
                <w:sz w:val="22"/>
                <w:szCs w:val="22"/>
              </w:rPr>
            </w:pPr>
            <w:r w:rsidRPr="00F0610F">
              <w:rPr>
                <w:sz w:val="22"/>
                <w:szCs w:val="22"/>
              </w:rPr>
              <w:t>9</w:t>
            </w:r>
          </w:p>
        </w:tc>
        <w:tc>
          <w:tcPr>
            <w:tcW w:w="928" w:type="dxa"/>
            <w:vAlign w:val="center"/>
          </w:tcPr>
          <w:p w:rsidR="00437434" w:rsidRPr="00F0610F" w:rsidRDefault="00437434" w:rsidP="00437434">
            <w:pPr>
              <w:jc w:val="center"/>
              <w:rPr>
                <w:sz w:val="22"/>
                <w:szCs w:val="22"/>
              </w:rPr>
            </w:pPr>
            <w:r w:rsidRPr="00F0610F">
              <w:rPr>
                <w:sz w:val="22"/>
                <w:szCs w:val="22"/>
              </w:rPr>
              <w:t>11</w:t>
            </w:r>
          </w:p>
        </w:tc>
        <w:tc>
          <w:tcPr>
            <w:tcW w:w="1134" w:type="dxa"/>
            <w:shd w:val="clear" w:color="FFFFFF" w:fill="auto"/>
            <w:vAlign w:val="center"/>
          </w:tcPr>
          <w:p w:rsidR="00437434" w:rsidRPr="00F0610F" w:rsidRDefault="00437434" w:rsidP="00437434">
            <w:pPr>
              <w:jc w:val="center"/>
              <w:rPr>
                <w:sz w:val="22"/>
                <w:szCs w:val="22"/>
              </w:rPr>
            </w:pPr>
            <w:r w:rsidRPr="00F0610F">
              <w:rPr>
                <w:sz w:val="22"/>
                <w:szCs w:val="22"/>
              </w:rPr>
              <w:t>10</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Что же касается мнения опрошенных, проживающих в различных типах поселений, то здесь исследование практически не зафиксировало существенной дифференциации в оценках. По мнению относительного большинства респондентов, этими вопросами должно заниматься государство, хотя при непосредственном и самом широком участии  общественности путем создания и функционирования смешанных общественно-государственных советов. </w:t>
      </w:r>
    </w:p>
    <w:p w:rsidR="00437434" w:rsidRPr="00F0610F" w:rsidRDefault="00437434" w:rsidP="00437434">
      <w:pPr>
        <w:autoSpaceDE w:val="0"/>
        <w:autoSpaceDN w:val="0"/>
        <w:adjustRightInd w:val="0"/>
        <w:ind w:firstLine="706"/>
        <w:jc w:val="right"/>
        <w:rPr>
          <w:i/>
          <w:iCs/>
        </w:rPr>
      </w:pPr>
      <w:r w:rsidRPr="00F0610F">
        <w:rPr>
          <w:i/>
          <w:iCs/>
        </w:rPr>
        <w:t>Таблица 18</w:t>
      </w:r>
    </w:p>
    <w:p w:rsidR="00437434" w:rsidRPr="00F0610F" w:rsidRDefault="00437434" w:rsidP="00437434">
      <w:pPr>
        <w:autoSpaceDE w:val="0"/>
        <w:autoSpaceDN w:val="0"/>
        <w:adjustRightInd w:val="0"/>
        <w:jc w:val="both"/>
        <w:rPr>
          <w:b/>
          <w:bCs/>
          <w:smallCaps/>
        </w:rPr>
      </w:pPr>
      <w:r w:rsidRPr="00F0610F">
        <w:rPr>
          <w:b/>
          <w:bCs/>
          <w:smallCaps/>
        </w:rPr>
        <w:t>Как Вы думаете, может ли общество заменить государство в контроле за ситуацией с неблагополучными семьями и детьми? Если да, то какие формы участия общественности Вы считаете наиболее эффективными?</w:t>
      </w:r>
    </w:p>
    <w:p w:rsidR="00437434" w:rsidRPr="00F0610F" w:rsidRDefault="00437434" w:rsidP="00437434">
      <w:pPr>
        <w:autoSpaceDE w:val="0"/>
        <w:autoSpaceDN w:val="0"/>
        <w:adjustRightInd w:val="0"/>
        <w:ind w:firstLine="706"/>
        <w:jc w:val="both"/>
      </w:pPr>
    </w:p>
    <w:tbl>
      <w:tblPr>
        <w:tblW w:w="9120" w:type="dxa"/>
        <w:tblInd w:w="93" w:type="dxa"/>
        <w:tblLook w:val="0000" w:firstRow="0" w:lastRow="0" w:firstColumn="0" w:lastColumn="0" w:noHBand="0" w:noVBand="0"/>
      </w:tblPr>
      <w:tblGrid>
        <w:gridCol w:w="2908"/>
        <w:gridCol w:w="1385"/>
        <w:gridCol w:w="1244"/>
        <w:gridCol w:w="1091"/>
        <w:gridCol w:w="852"/>
        <w:gridCol w:w="916"/>
        <w:gridCol w:w="724"/>
      </w:tblGrid>
      <w:tr w:rsidR="00437434" w:rsidRPr="00F0610F">
        <w:trPr>
          <w:trHeight w:val="422"/>
        </w:trPr>
        <w:tc>
          <w:tcPr>
            <w:tcW w:w="3700" w:type="dxa"/>
            <w:vMerge w:val="restart"/>
            <w:tcBorders>
              <w:top w:val="single" w:sz="4" w:space="0" w:color="auto"/>
              <w:left w:val="single" w:sz="4" w:space="0" w:color="auto"/>
              <w:right w:val="single" w:sz="4" w:space="0" w:color="auto"/>
            </w:tcBorders>
          </w:tcPr>
          <w:p w:rsidR="00437434" w:rsidRPr="00F0610F" w:rsidRDefault="00437434" w:rsidP="00437434">
            <w:pPr>
              <w:rPr>
                <w:rFonts w:ascii="Arial CYR" w:hAnsi="Arial CYR" w:cs="Arial CYR"/>
                <w:i/>
                <w:iCs/>
                <w:sz w:val="18"/>
                <w:szCs w:val="18"/>
              </w:rPr>
            </w:pPr>
          </w:p>
        </w:tc>
        <w:tc>
          <w:tcPr>
            <w:tcW w:w="820" w:type="dxa"/>
            <w:vMerge w:val="restart"/>
            <w:tcBorders>
              <w:top w:val="single" w:sz="4" w:space="0" w:color="auto"/>
              <w:left w:val="nil"/>
              <w:right w:val="single" w:sz="4" w:space="0" w:color="auto"/>
            </w:tcBorders>
            <w:shd w:val="clear" w:color="FFFFFF" w:fill="CCFFCC"/>
            <w:vAlign w:val="center"/>
          </w:tcPr>
          <w:p w:rsidR="00437434" w:rsidRPr="00F0610F" w:rsidRDefault="00437434" w:rsidP="00437434">
            <w:pPr>
              <w:jc w:val="center"/>
              <w:rPr>
                <w:rFonts w:ascii="Arial CYR" w:hAnsi="Arial CYR" w:cs="Arial CYR"/>
                <w:i/>
                <w:iCs/>
                <w:sz w:val="18"/>
                <w:szCs w:val="18"/>
              </w:rPr>
            </w:pPr>
            <w:r w:rsidRPr="00F0610F">
              <w:rPr>
                <w:i/>
                <w:iCs/>
                <w:sz w:val="22"/>
                <w:szCs w:val="22"/>
              </w:rPr>
              <w:t>Среди всех опрошенных</w:t>
            </w:r>
          </w:p>
        </w:tc>
        <w:tc>
          <w:tcPr>
            <w:tcW w:w="4600" w:type="dxa"/>
            <w:gridSpan w:val="5"/>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i/>
                <w:iCs/>
                <w:sz w:val="22"/>
                <w:szCs w:val="22"/>
              </w:rPr>
              <w:t>Тип населённого пункта</w:t>
            </w:r>
          </w:p>
        </w:tc>
      </w:tr>
      <w:tr w:rsidR="00437434" w:rsidRPr="00F0610F">
        <w:trPr>
          <w:trHeight w:val="521"/>
        </w:trPr>
        <w:tc>
          <w:tcPr>
            <w:tcW w:w="3700" w:type="dxa"/>
            <w:vMerge/>
            <w:tcBorders>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i/>
                <w:iCs/>
                <w:sz w:val="18"/>
                <w:szCs w:val="18"/>
              </w:rPr>
            </w:pPr>
          </w:p>
        </w:tc>
        <w:tc>
          <w:tcPr>
            <w:tcW w:w="820" w:type="dxa"/>
            <w:vMerge/>
            <w:tcBorders>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i/>
                <w:iCs/>
                <w:sz w:val="18"/>
                <w:szCs w:val="18"/>
              </w:rPr>
            </w:pPr>
          </w:p>
        </w:tc>
        <w:tc>
          <w:tcPr>
            <w:tcW w:w="94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Москва и Санкт-Петербург</w:t>
            </w:r>
          </w:p>
        </w:tc>
        <w:tc>
          <w:tcPr>
            <w:tcW w:w="9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Более 500 тыс. жителей</w:t>
            </w:r>
          </w:p>
        </w:tc>
        <w:tc>
          <w:tcPr>
            <w:tcW w:w="98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100–500 тыс.</w:t>
            </w:r>
          </w:p>
        </w:tc>
        <w:tc>
          <w:tcPr>
            <w:tcW w:w="10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Менее 100 тыс.</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rFonts w:ascii="Arial CYR" w:hAnsi="Arial CYR" w:cs="Arial CYR"/>
                <w:i/>
                <w:iCs/>
                <w:sz w:val="18"/>
                <w:szCs w:val="18"/>
              </w:rPr>
              <w:t>Села</w:t>
            </w:r>
          </w:p>
        </w:tc>
      </w:tr>
      <w:tr w:rsidR="00437434" w:rsidRPr="00F0610F">
        <w:trPr>
          <w:trHeight w:val="720"/>
        </w:trPr>
        <w:tc>
          <w:tcPr>
            <w:tcW w:w="3700"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Смешанный общественно-государственный совет, контролирующий ситуацию с неблагополучными семьями и детьми</w:t>
            </w:r>
          </w:p>
        </w:tc>
        <w:tc>
          <w:tcPr>
            <w:tcW w:w="820" w:type="dxa"/>
            <w:tcBorders>
              <w:top w:val="single" w:sz="4" w:space="0" w:color="auto"/>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28</w:t>
            </w:r>
          </w:p>
        </w:tc>
        <w:tc>
          <w:tcPr>
            <w:tcW w:w="94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30</w:t>
            </w:r>
          </w:p>
        </w:tc>
        <w:tc>
          <w:tcPr>
            <w:tcW w:w="9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32</w:t>
            </w:r>
          </w:p>
        </w:tc>
        <w:tc>
          <w:tcPr>
            <w:tcW w:w="9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22</w:t>
            </w:r>
          </w:p>
        </w:tc>
        <w:tc>
          <w:tcPr>
            <w:tcW w:w="10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17</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22</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Общественный совет в каждом муниципалитете с наделением его правами административных решений</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13</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10</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14</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13</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10</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15</w:t>
            </w:r>
          </w:p>
        </w:tc>
      </w:tr>
      <w:tr w:rsidR="00437434" w:rsidRPr="00F0610F">
        <w:trPr>
          <w:trHeight w:val="72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Наблюдательный совет, осуществляющий контроль над органами опеки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6</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6</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6</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Независимый Уполномоченный по правам ребенка</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8</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6</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9</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13</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10</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Считаю, что этими вопросами должно заниматься только  государство</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37</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41</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29</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37</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52</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44</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r w:rsidRPr="00F0610F">
              <w:rPr>
                <w:rFonts w:ascii="Arial CYR" w:hAnsi="Arial CYR" w:cs="Arial CYR"/>
                <w:sz w:val="18"/>
                <w:szCs w:val="18"/>
              </w:rPr>
              <w:t>Затрудняюсь ответить</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9</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7</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11</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10</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4</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11</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Хотя и здесь несколько выделяется позиция жителей крупных городов, которые несколько реже придерживаются точки зрения, согласной которой контроль за ситуацией с неблагополучными семьями и детьми должен находится исключительно в  компетенции государства. Этой точки зрения придерживается 29% опрошенных, тогда как среди жителей других типов поселений  доля придерживающихся этой точки зрения находится в диапазоне 37–52%. </w:t>
      </w:r>
    </w:p>
    <w:p w:rsidR="00437434" w:rsidRPr="00F0610F" w:rsidRDefault="00437434" w:rsidP="00437434">
      <w:pPr>
        <w:pStyle w:val="1"/>
        <w:rPr>
          <w:i/>
          <w:iCs/>
          <w:lang w:val="ru-RU"/>
        </w:rPr>
      </w:pPr>
      <w:bookmarkStart w:id="0" w:name="_Toc107374311"/>
      <w:bookmarkStart w:id="1" w:name="_Toc114304678"/>
      <w:r w:rsidRPr="00F0610F">
        <w:rPr>
          <w:i/>
          <w:iCs/>
          <w:lang w:val="ru-RU"/>
        </w:rPr>
        <w:t>Оценка населением информационной представленности современного состояния проблем детей-сирот детской беспризорности и безнадзорности</w:t>
      </w:r>
      <w:bookmarkEnd w:id="0"/>
      <w:bookmarkEnd w:id="1"/>
    </w:p>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Существенная дифференциация фиксируется в отношении информационной представленности современного состояния проблем детей-сирот, детской беспризорности и безнадзорности. Причем, следует отметить, что те или иные аспекты состояния этих проблем представлены достаточно хорошо во всех исследуемых регионах. Дифференциация наблюдается, прежде всего, в тематике проблем, обсуждаемых в средствах массовой информации того или иного региона</w:t>
      </w:r>
      <w:r w:rsidR="0090678D" w:rsidRPr="00F0610F">
        <w:rPr>
          <w:rStyle w:val="a8"/>
          <w:sz w:val="28"/>
          <w:szCs w:val="28"/>
        </w:rPr>
        <w:footnoteReference w:id="34"/>
      </w:r>
      <w:r w:rsidRPr="00F0610F">
        <w:rPr>
          <w:sz w:val="28"/>
          <w:szCs w:val="28"/>
        </w:rPr>
        <w:t>.</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Так, среди проблем детей в современном обществе, по мнению жителей Центрального региона, наиболее активно обсуждались общественностью за последний год детская и подростковая преступность и усыновление российских детей иностранцами (их отметили по 30–31% жителей столицы); второе место в информационном рейтинге жители Центрального региона  поделили между такими темами, как беспризорники и безнадзорные дети и алкоголизм и наркомания среди детей и подростков (по 21–24%).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В информационном поле жителей Хабаровского края, Республики Татарстан и Иркутской области первое место заняла проблема преступности несовершеннолетних. На втором месте среди жителей Татарстана и  Иркутской области  –  детские и подростковые алкоголизм и наркомания, в Хабаровском крае  эта проблема обсуждается примерно столь же часто, как и усыновление российских детей иностранными гражданами. Тогда как в Татарстане и Иркутской области  вопросы «усыновления за границу» занимают третью строку в информационном рейтинге. Далее в этих трех регионах следует тема беспризорных и безнадзорных детей.</w:t>
      </w:r>
    </w:p>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ind w:firstLine="706"/>
        <w:jc w:val="right"/>
        <w:rPr>
          <w:i/>
          <w:iCs/>
        </w:rPr>
      </w:pPr>
      <w:r w:rsidRPr="00F0610F">
        <w:rPr>
          <w:i/>
          <w:iCs/>
        </w:rPr>
        <w:t>Таблица 20</w:t>
      </w:r>
    </w:p>
    <w:p w:rsidR="00437434" w:rsidRPr="00F0610F" w:rsidRDefault="00437434" w:rsidP="00437434">
      <w:pPr>
        <w:autoSpaceDE w:val="0"/>
        <w:autoSpaceDN w:val="0"/>
        <w:adjustRightInd w:val="0"/>
        <w:jc w:val="center"/>
        <w:rPr>
          <w:b/>
          <w:bCs/>
          <w:smallCaps/>
        </w:rPr>
      </w:pPr>
      <w:r w:rsidRPr="00F0610F">
        <w:rPr>
          <w:b/>
          <w:bCs/>
          <w:smallCaps/>
        </w:rPr>
        <w:t>Какие проблемы детей в современном обществе, по Вашему мнению,  наиболее активно обсуждались общественностью в течение последнего  года?</w:t>
      </w:r>
    </w:p>
    <w:p w:rsidR="00437434" w:rsidRPr="00F0610F" w:rsidRDefault="00437434" w:rsidP="00437434">
      <w:pPr>
        <w:autoSpaceDE w:val="0"/>
        <w:autoSpaceDN w:val="0"/>
        <w:adjustRightInd w:val="0"/>
        <w:jc w:val="both"/>
        <w:rPr>
          <w:b/>
          <w:bCs/>
          <w:smallCaps/>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1260"/>
        <w:gridCol w:w="987"/>
        <w:gridCol w:w="993"/>
        <w:gridCol w:w="928"/>
        <w:gridCol w:w="944"/>
      </w:tblGrid>
      <w:tr w:rsidR="00437434" w:rsidRPr="00F0610F">
        <w:trPr>
          <w:trHeight w:val="1772"/>
        </w:trPr>
        <w:tc>
          <w:tcPr>
            <w:tcW w:w="3975" w:type="dxa"/>
            <w:vAlign w:val="bottom"/>
          </w:tcPr>
          <w:p w:rsidR="00437434" w:rsidRPr="00F0610F" w:rsidRDefault="00437434" w:rsidP="00437434">
            <w:pPr>
              <w:rPr>
                <w:b/>
                <w:bCs/>
                <w:sz w:val="22"/>
                <w:szCs w:val="22"/>
              </w:rPr>
            </w:pPr>
          </w:p>
        </w:tc>
        <w:tc>
          <w:tcPr>
            <w:tcW w:w="1260" w:type="dxa"/>
            <w:shd w:val="clear" w:color="auto" w:fill="CCFFCC"/>
          </w:tcPr>
          <w:p w:rsidR="00437434" w:rsidRPr="00F0610F" w:rsidRDefault="00437434" w:rsidP="00437434">
            <w:pPr>
              <w:jc w:val="center"/>
              <w:rPr>
                <w:b/>
                <w:bCs/>
                <w:sz w:val="22"/>
                <w:szCs w:val="22"/>
              </w:rPr>
            </w:pPr>
            <w:r w:rsidRPr="00F0610F">
              <w:rPr>
                <w:b/>
                <w:bCs/>
                <w:sz w:val="22"/>
                <w:szCs w:val="22"/>
              </w:rPr>
              <w:t>В целом население России</w:t>
            </w:r>
          </w:p>
        </w:tc>
        <w:tc>
          <w:tcPr>
            <w:tcW w:w="987"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993"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928"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944"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255"/>
        </w:trPr>
        <w:tc>
          <w:tcPr>
            <w:tcW w:w="3975" w:type="dxa"/>
          </w:tcPr>
          <w:p w:rsidR="00437434" w:rsidRPr="00F0610F" w:rsidRDefault="00437434" w:rsidP="00437434">
            <w:pPr>
              <w:rPr>
                <w:sz w:val="22"/>
                <w:szCs w:val="22"/>
              </w:rPr>
            </w:pPr>
            <w:r w:rsidRPr="00F0610F">
              <w:rPr>
                <w:sz w:val="22"/>
                <w:szCs w:val="22"/>
              </w:rPr>
              <w:t>Детская и подростковая преступность</w:t>
            </w:r>
          </w:p>
        </w:tc>
        <w:tc>
          <w:tcPr>
            <w:tcW w:w="1260" w:type="dxa"/>
            <w:shd w:val="clear" w:color="auto" w:fill="CCFFCC"/>
          </w:tcPr>
          <w:p w:rsidR="00437434" w:rsidRPr="00F0610F" w:rsidRDefault="00437434" w:rsidP="00437434">
            <w:pPr>
              <w:jc w:val="center"/>
              <w:rPr>
                <w:sz w:val="22"/>
                <w:szCs w:val="22"/>
              </w:rPr>
            </w:pPr>
            <w:r w:rsidRPr="00F0610F">
              <w:rPr>
                <w:sz w:val="22"/>
                <w:szCs w:val="22"/>
              </w:rPr>
              <w:t>41</w:t>
            </w:r>
          </w:p>
        </w:tc>
        <w:tc>
          <w:tcPr>
            <w:tcW w:w="987" w:type="dxa"/>
            <w:vAlign w:val="center"/>
          </w:tcPr>
          <w:p w:rsidR="00437434" w:rsidRPr="00F0610F" w:rsidRDefault="00437434" w:rsidP="00437434">
            <w:pPr>
              <w:jc w:val="center"/>
              <w:rPr>
                <w:sz w:val="22"/>
                <w:szCs w:val="22"/>
              </w:rPr>
            </w:pPr>
            <w:r w:rsidRPr="00F0610F">
              <w:rPr>
                <w:sz w:val="22"/>
                <w:szCs w:val="22"/>
              </w:rPr>
              <w:t>31</w:t>
            </w:r>
          </w:p>
        </w:tc>
        <w:tc>
          <w:tcPr>
            <w:tcW w:w="993" w:type="dxa"/>
            <w:vAlign w:val="center"/>
          </w:tcPr>
          <w:p w:rsidR="00437434" w:rsidRPr="00F0610F" w:rsidRDefault="00437434" w:rsidP="00437434">
            <w:pPr>
              <w:jc w:val="center"/>
              <w:rPr>
                <w:sz w:val="22"/>
                <w:szCs w:val="22"/>
              </w:rPr>
            </w:pPr>
            <w:r w:rsidRPr="00F0610F">
              <w:rPr>
                <w:sz w:val="22"/>
                <w:szCs w:val="22"/>
              </w:rPr>
              <w:t>45</w:t>
            </w:r>
          </w:p>
        </w:tc>
        <w:tc>
          <w:tcPr>
            <w:tcW w:w="928" w:type="dxa"/>
            <w:vAlign w:val="center"/>
          </w:tcPr>
          <w:p w:rsidR="00437434" w:rsidRPr="00F0610F" w:rsidRDefault="00437434" w:rsidP="00437434">
            <w:pPr>
              <w:jc w:val="center"/>
              <w:rPr>
                <w:sz w:val="22"/>
                <w:szCs w:val="22"/>
              </w:rPr>
            </w:pPr>
            <w:r w:rsidRPr="00F0610F">
              <w:rPr>
                <w:sz w:val="22"/>
                <w:szCs w:val="22"/>
              </w:rPr>
              <w:t>51</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46</w:t>
            </w:r>
          </w:p>
        </w:tc>
      </w:tr>
      <w:tr w:rsidR="00437434" w:rsidRPr="00F0610F">
        <w:trPr>
          <w:trHeight w:val="480"/>
        </w:trPr>
        <w:tc>
          <w:tcPr>
            <w:tcW w:w="3975" w:type="dxa"/>
          </w:tcPr>
          <w:p w:rsidR="00437434" w:rsidRPr="00F0610F" w:rsidRDefault="00437434" w:rsidP="00437434">
            <w:pPr>
              <w:rPr>
                <w:sz w:val="22"/>
                <w:szCs w:val="22"/>
              </w:rPr>
            </w:pPr>
            <w:r w:rsidRPr="00F0610F">
              <w:rPr>
                <w:sz w:val="22"/>
                <w:szCs w:val="22"/>
              </w:rPr>
              <w:t>Усыновление  ребенка российскими гражданами</w:t>
            </w:r>
          </w:p>
        </w:tc>
        <w:tc>
          <w:tcPr>
            <w:tcW w:w="1260" w:type="dxa"/>
            <w:shd w:val="clear" w:color="auto" w:fill="CCFFCC"/>
          </w:tcPr>
          <w:p w:rsidR="00437434" w:rsidRPr="00F0610F" w:rsidRDefault="00437434" w:rsidP="00437434">
            <w:pPr>
              <w:jc w:val="center"/>
              <w:rPr>
                <w:sz w:val="22"/>
                <w:szCs w:val="22"/>
              </w:rPr>
            </w:pPr>
            <w:r w:rsidRPr="00F0610F">
              <w:rPr>
                <w:sz w:val="22"/>
                <w:szCs w:val="22"/>
              </w:rPr>
              <w:t>10</w:t>
            </w:r>
          </w:p>
        </w:tc>
        <w:tc>
          <w:tcPr>
            <w:tcW w:w="987" w:type="dxa"/>
            <w:vAlign w:val="center"/>
          </w:tcPr>
          <w:p w:rsidR="00437434" w:rsidRPr="00F0610F" w:rsidRDefault="00437434" w:rsidP="00437434">
            <w:pPr>
              <w:jc w:val="center"/>
              <w:rPr>
                <w:sz w:val="22"/>
                <w:szCs w:val="22"/>
              </w:rPr>
            </w:pPr>
            <w:r w:rsidRPr="00F0610F">
              <w:rPr>
                <w:sz w:val="22"/>
                <w:szCs w:val="22"/>
              </w:rPr>
              <w:t>6</w:t>
            </w:r>
          </w:p>
        </w:tc>
        <w:tc>
          <w:tcPr>
            <w:tcW w:w="993" w:type="dxa"/>
            <w:vAlign w:val="center"/>
          </w:tcPr>
          <w:p w:rsidR="00437434" w:rsidRPr="00F0610F" w:rsidRDefault="00437434" w:rsidP="00437434">
            <w:pPr>
              <w:jc w:val="center"/>
              <w:rPr>
                <w:sz w:val="22"/>
                <w:szCs w:val="22"/>
              </w:rPr>
            </w:pPr>
            <w:r w:rsidRPr="00F0610F">
              <w:rPr>
                <w:sz w:val="22"/>
                <w:szCs w:val="22"/>
              </w:rPr>
              <w:t>5</w:t>
            </w:r>
          </w:p>
        </w:tc>
        <w:tc>
          <w:tcPr>
            <w:tcW w:w="928" w:type="dxa"/>
            <w:vAlign w:val="center"/>
          </w:tcPr>
          <w:p w:rsidR="00437434" w:rsidRPr="00F0610F" w:rsidRDefault="00437434" w:rsidP="00437434">
            <w:pPr>
              <w:jc w:val="center"/>
              <w:rPr>
                <w:sz w:val="22"/>
                <w:szCs w:val="22"/>
              </w:rPr>
            </w:pPr>
            <w:r w:rsidRPr="00F0610F">
              <w:rPr>
                <w:sz w:val="22"/>
                <w:szCs w:val="22"/>
              </w:rPr>
              <w:t>3</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7</w:t>
            </w:r>
          </w:p>
        </w:tc>
      </w:tr>
      <w:tr w:rsidR="00437434" w:rsidRPr="00F0610F">
        <w:trPr>
          <w:trHeight w:val="255"/>
        </w:trPr>
        <w:tc>
          <w:tcPr>
            <w:tcW w:w="3975" w:type="dxa"/>
          </w:tcPr>
          <w:p w:rsidR="00437434" w:rsidRPr="00F0610F" w:rsidRDefault="00437434" w:rsidP="00437434">
            <w:pPr>
              <w:rPr>
                <w:sz w:val="22"/>
                <w:szCs w:val="22"/>
              </w:rPr>
            </w:pPr>
            <w:r w:rsidRPr="00F0610F">
              <w:rPr>
                <w:sz w:val="22"/>
                <w:szCs w:val="22"/>
              </w:rPr>
              <w:t>Проблемы проведения досуга детьми</w:t>
            </w:r>
          </w:p>
        </w:tc>
        <w:tc>
          <w:tcPr>
            <w:tcW w:w="1260" w:type="dxa"/>
            <w:shd w:val="clear" w:color="auto" w:fill="CCFFCC"/>
          </w:tcPr>
          <w:p w:rsidR="00437434" w:rsidRPr="00F0610F" w:rsidRDefault="00437434" w:rsidP="00437434">
            <w:pPr>
              <w:jc w:val="center"/>
              <w:rPr>
                <w:sz w:val="22"/>
                <w:szCs w:val="22"/>
              </w:rPr>
            </w:pPr>
            <w:r w:rsidRPr="00F0610F">
              <w:rPr>
                <w:sz w:val="22"/>
                <w:szCs w:val="22"/>
              </w:rPr>
              <w:t>6</w:t>
            </w:r>
          </w:p>
        </w:tc>
        <w:tc>
          <w:tcPr>
            <w:tcW w:w="987" w:type="dxa"/>
            <w:vAlign w:val="center"/>
          </w:tcPr>
          <w:p w:rsidR="00437434" w:rsidRPr="00F0610F" w:rsidRDefault="00437434" w:rsidP="00437434">
            <w:pPr>
              <w:jc w:val="center"/>
              <w:rPr>
                <w:sz w:val="22"/>
                <w:szCs w:val="22"/>
              </w:rPr>
            </w:pPr>
            <w:r w:rsidRPr="00F0610F">
              <w:rPr>
                <w:sz w:val="22"/>
                <w:szCs w:val="22"/>
              </w:rPr>
              <w:t>12</w:t>
            </w:r>
          </w:p>
        </w:tc>
        <w:tc>
          <w:tcPr>
            <w:tcW w:w="993" w:type="dxa"/>
            <w:vAlign w:val="center"/>
          </w:tcPr>
          <w:p w:rsidR="00437434" w:rsidRPr="00F0610F" w:rsidRDefault="00437434" w:rsidP="00437434">
            <w:pPr>
              <w:jc w:val="center"/>
              <w:rPr>
                <w:sz w:val="22"/>
                <w:szCs w:val="22"/>
              </w:rPr>
            </w:pPr>
            <w:r w:rsidRPr="00F0610F">
              <w:rPr>
                <w:sz w:val="22"/>
                <w:szCs w:val="22"/>
              </w:rPr>
              <w:t>4</w:t>
            </w:r>
          </w:p>
        </w:tc>
        <w:tc>
          <w:tcPr>
            <w:tcW w:w="928" w:type="dxa"/>
            <w:vAlign w:val="center"/>
          </w:tcPr>
          <w:p w:rsidR="00437434" w:rsidRPr="00F0610F" w:rsidRDefault="00437434" w:rsidP="00437434">
            <w:pPr>
              <w:jc w:val="center"/>
              <w:rPr>
                <w:sz w:val="22"/>
                <w:szCs w:val="22"/>
              </w:rPr>
            </w:pPr>
            <w:r w:rsidRPr="00F0610F">
              <w:rPr>
                <w:sz w:val="22"/>
                <w:szCs w:val="22"/>
              </w:rPr>
              <w:t>5</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5</w:t>
            </w:r>
          </w:p>
        </w:tc>
      </w:tr>
      <w:tr w:rsidR="00437434" w:rsidRPr="00F0610F">
        <w:trPr>
          <w:trHeight w:val="255"/>
        </w:trPr>
        <w:tc>
          <w:tcPr>
            <w:tcW w:w="3975" w:type="dxa"/>
          </w:tcPr>
          <w:p w:rsidR="00437434" w:rsidRPr="00F0610F" w:rsidRDefault="00437434" w:rsidP="00437434">
            <w:pPr>
              <w:rPr>
                <w:sz w:val="22"/>
                <w:szCs w:val="22"/>
              </w:rPr>
            </w:pPr>
            <w:r w:rsidRPr="00F0610F">
              <w:rPr>
                <w:sz w:val="22"/>
                <w:szCs w:val="22"/>
              </w:rPr>
              <w:t>Беспризорники и безнадзорные дети</w:t>
            </w:r>
          </w:p>
        </w:tc>
        <w:tc>
          <w:tcPr>
            <w:tcW w:w="1260" w:type="dxa"/>
            <w:shd w:val="clear" w:color="auto" w:fill="CCFFCC"/>
          </w:tcPr>
          <w:p w:rsidR="00437434" w:rsidRPr="00F0610F" w:rsidRDefault="00437434" w:rsidP="00437434">
            <w:pPr>
              <w:ind w:hanging="108"/>
              <w:jc w:val="center"/>
              <w:rPr>
                <w:sz w:val="22"/>
                <w:szCs w:val="22"/>
              </w:rPr>
            </w:pPr>
            <w:r w:rsidRPr="00F0610F">
              <w:rPr>
                <w:sz w:val="22"/>
                <w:szCs w:val="22"/>
              </w:rPr>
              <w:t>20</w:t>
            </w:r>
          </w:p>
        </w:tc>
        <w:tc>
          <w:tcPr>
            <w:tcW w:w="987" w:type="dxa"/>
            <w:vAlign w:val="center"/>
          </w:tcPr>
          <w:p w:rsidR="00437434" w:rsidRPr="00F0610F" w:rsidRDefault="00437434" w:rsidP="00437434">
            <w:pPr>
              <w:jc w:val="center"/>
              <w:rPr>
                <w:sz w:val="22"/>
                <w:szCs w:val="22"/>
              </w:rPr>
            </w:pPr>
            <w:r w:rsidRPr="00F0610F">
              <w:rPr>
                <w:sz w:val="22"/>
                <w:szCs w:val="22"/>
              </w:rPr>
              <w:t>21</w:t>
            </w:r>
          </w:p>
        </w:tc>
        <w:tc>
          <w:tcPr>
            <w:tcW w:w="993" w:type="dxa"/>
            <w:vAlign w:val="center"/>
          </w:tcPr>
          <w:p w:rsidR="00437434" w:rsidRPr="00F0610F" w:rsidRDefault="00437434" w:rsidP="00437434">
            <w:pPr>
              <w:jc w:val="center"/>
              <w:rPr>
                <w:sz w:val="22"/>
                <w:szCs w:val="22"/>
              </w:rPr>
            </w:pPr>
            <w:r w:rsidRPr="00F0610F">
              <w:rPr>
                <w:sz w:val="22"/>
                <w:szCs w:val="22"/>
              </w:rPr>
              <w:t>17</w:t>
            </w:r>
          </w:p>
        </w:tc>
        <w:tc>
          <w:tcPr>
            <w:tcW w:w="928" w:type="dxa"/>
            <w:vAlign w:val="center"/>
          </w:tcPr>
          <w:p w:rsidR="00437434" w:rsidRPr="00F0610F" w:rsidRDefault="00437434" w:rsidP="00437434">
            <w:pPr>
              <w:jc w:val="center"/>
              <w:rPr>
                <w:sz w:val="22"/>
                <w:szCs w:val="22"/>
              </w:rPr>
            </w:pPr>
            <w:r w:rsidRPr="00F0610F">
              <w:rPr>
                <w:sz w:val="22"/>
                <w:szCs w:val="22"/>
              </w:rPr>
              <w:t>21</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19</w:t>
            </w:r>
          </w:p>
        </w:tc>
      </w:tr>
      <w:tr w:rsidR="00437434" w:rsidRPr="00F0610F">
        <w:trPr>
          <w:trHeight w:val="480"/>
        </w:trPr>
        <w:tc>
          <w:tcPr>
            <w:tcW w:w="3975" w:type="dxa"/>
          </w:tcPr>
          <w:p w:rsidR="00437434" w:rsidRPr="00F0610F" w:rsidRDefault="00437434" w:rsidP="00437434">
            <w:pPr>
              <w:rPr>
                <w:sz w:val="22"/>
                <w:szCs w:val="22"/>
              </w:rPr>
            </w:pPr>
            <w:r w:rsidRPr="00F0610F">
              <w:rPr>
                <w:sz w:val="22"/>
                <w:szCs w:val="22"/>
              </w:rPr>
              <w:t>Проблемы воспитания детей в дошкольных и школьных учреждениях</w:t>
            </w:r>
          </w:p>
        </w:tc>
        <w:tc>
          <w:tcPr>
            <w:tcW w:w="1260" w:type="dxa"/>
            <w:shd w:val="clear" w:color="auto" w:fill="CCFFCC"/>
          </w:tcPr>
          <w:p w:rsidR="00437434" w:rsidRPr="00F0610F" w:rsidRDefault="00437434" w:rsidP="00437434">
            <w:pPr>
              <w:jc w:val="center"/>
              <w:rPr>
                <w:sz w:val="22"/>
                <w:szCs w:val="22"/>
              </w:rPr>
            </w:pPr>
            <w:r w:rsidRPr="00F0610F">
              <w:rPr>
                <w:sz w:val="22"/>
                <w:szCs w:val="22"/>
              </w:rPr>
              <w:t>4</w:t>
            </w:r>
          </w:p>
        </w:tc>
        <w:tc>
          <w:tcPr>
            <w:tcW w:w="987" w:type="dxa"/>
            <w:vAlign w:val="center"/>
          </w:tcPr>
          <w:p w:rsidR="00437434" w:rsidRPr="00F0610F" w:rsidRDefault="00437434" w:rsidP="00437434">
            <w:pPr>
              <w:jc w:val="center"/>
              <w:rPr>
                <w:sz w:val="22"/>
                <w:szCs w:val="22"/>
              </w:rPr>
            </w:pPr>
            <w:r w:rsidRPr="00F0610F">
              <w:rPr>
                <w:sz w:val="22"/>
                <w:szCs w:val="22"/>
              </w:rPr>
              <w:t>5</w:t>
            </w:r>
          </w:p>
        </w:tc>
        <w:tc>
          <w:tcPr>
            <w:tcW w:w="993" w:type="dxa"/>
            <w:vAlign w:val="center"/>
          </w:tcPr>
          <w:p w:rsidR="00437434" w:rsidRPr="00F0610F" w:rsidRDefault="00437434" w:rsidP="00437434">
            <w:pPr>
              <w:jc w:val="center"/>
              <w:rPr>
                <w:sz w:val="22"/>
                <w:szCs w:val="22"/>
              </w:rPr>
            </w:pPr>
            <w:r w:rsidRPr="00F0610F">
              <w:rPr>
                <w:sz w:val="22"/>
                <w:szCs w:val="22"/>
              </w:rPr>
              <w:t>5</w:t>
            </w:r>
          </w:p>
        </w:tc>
        <w:tc>
          <w:tcPr>
            <w:tcW w:w="928" w:type="dxa"/>
            <w:vAlign w:val="center"/>
          </w:tcPr>
          <w:p w:rsidR="00437434" w:rsidRPr="00F0610F" w:rsidRDefault="00437434" w:rsidP="00437434">
            <w:pPr>
              <w:jc w:val="center"/>
              <w:rPr>
                <w:sz w:val="22"/>
                <w:szCs w:val="22"/>
              </w:rPr>
            </w:pPr>
            <w:r w:rsidRPr="00F0610F">
              <w:rPr>
                <w:sz w:val="22"/>
                <w:szCs w:val="22"/>
              </w:rPr>
              <w:t>4</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3</w:t>
            </w:r>
          </w:p>
        </w:tc>
      </w:tr>
      <w:tr w:rsidR="00437434" w:rsidRPr="00F0610F">
        <w:trPr>
          <w:trHeight w:val="480"/>
        </w:trPr>
        <w:tc>
          <w:tcPr>
            <w:tcW w:w="3975" w:type="dxa"/>
          </w:tcPr>
          <w:p w:rsidR="00437434" w:rsidRPr="00F0610F" w:rsidRDefault="00437434" w:rsidP="00437434">
            <w:pPr>
              <w:rPr>
                <w:sz w:val="22"/>
                <w:szCs w:val="22"/>
              </w:rPr>
            </w:pPr>
            <w:r w:rsidRPr="00F0610F">
              <w:rPr>
                <w:sz w:val="22"/>
                <w:szCs w:val="22"/>
              </w:rPr>
              <w:t>Насилие в отношении детей в российских семьях</w:t>
            </w:r>
          </w:p>
        </w:tc>
        <w:tc>
          <w:tcPr>
            <w:tcW w:w="1260" w:type="dxa"/>
            <w:shd w:val="clear" w:color="auto" w:fill="CCFFCC"/>
          </w:tcPr>
          <w:p w:rsidR="00437434" w:rsidRPr="00F0610F" w:rsidRDefault="00437434" w:rsidP="00437434">
            <w:pPr>
              <w:jc w:val="center"/>
              <w:rPr>
                <w:sz w:val="22"/>
                <w:szCs w:val="22"/>
              </w:rPr>
            </w:pPr>
            <w:r w:rsidRPr="00F0610F">
              <w:rPr>
                <w:sz w:val="22"/>
                <w:szCs w:val="22"/>
              </w:rPr>
              <w:t>7</w:t>
            </w:r>
          </w:p>
        </w:tc>
        <w:tc>
          <w:tcPr>
            <w:tcW w:w="987" w:type="dxa"/>
            <w:vAlign w:val="center"/>
          </w:tcPr>
          <w:p w:rsidR="00437434" w:rsidRPr="00F0610F" w:rsidRDefault="00437434" w:rsidP="00437434">
            <w:pPr>
              <w:jc w:val="center"/>
              <w:rPr>
                <w:sz w:val="22"/>
                <w:szCs w:val="22"/>
              </w:rPr>
            </w:pPr>
            <w:r w:rsidRPr="00F0610F">
              <w:rPr>
                <w:sz w:val="22"/>
                <w:szCs w:val="22"/>
              </w:rPr>
              <w:t>6</w:t>
            </w:r>
          </w:p>
        </w:tc>
        <w:tc>
          <w:tcPr>
            <w:tcW w:w="993" w:type="dxa"/>
            <w:vAlign w:val="center"/>
          </w:tcPr>
          <w:p w:rsidR="00437434" w:rsidRPr="00F0610F" w:rsidRDefault="00437434" w:rsidP="00437434">
            <w:pPr>
              <w:jc w:val="center"/>
              <w:rPr>
                <w:sz w:val="22"/>
                <w:szCs w:val="22"/>
              </w:rPr>
            </w:pPr>
            <w:r w:rsidRPr="00F0610F">
              <w:rPr>
                <w:sz w:val="22"/>
                <w:szCs w:val="22"/>
              </w:rPr>
              <w:t>6</w:t>
            </w:r>
          </w:p>
        </w:tc>
        <w:tc>
          <w:tcPr>
            <w:tcW w:w="928" w:type="dxa"/>
            <w:vAlign w:val="center"/>
          </w:tcPr>
          <w:p w:rsidR="00437434" w:rsidRPr="00F0610F" w:rsidRDefault="00437434" w:rsidP="00437434">
            <w:pPr>
              <w:jc w:val="center"/>
              <w:rPr>
                <w:sz w:val="22"/>
                <w:szCs w:val="22"/>
              </w:rPr>
            </w:pPr>
            <w:r w:rsidRPr="00F0610F">
              <w:rPr>
                <w:sz w:val="22"/>
                <w:szCs w:val="22"/>
              </w:rPr>
              <w:t>6</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13</w:t>
            </w:r>
          </w:p>
        </w:tc>
      </w:tr>
      <w:tr w:rsidR="00437434" w:rsidRPr="00F0610F">
        <w:trPr>
          <w:trHeight w:val="480"/>
        </w:trPr>
        <w:tc>
          <w:tcPr>
            <w:tcW w:w="3975" w:type="dxa"/>
          </w:tcPr>
          <w:p w:rsidR="00437434" w:rsidRPr="00F0610F" w:rsidRDefault="00437434" w:rsidP="00437434">
            <w:pPr>
              <w:rPr>
                <w:sz w:val="22"/>
                <w:szCs w:val="22"/>
              </w:rPr>
            </w:pPr>
            <w:r w:rsidRPr="00F0610F">
              <w:rPr>
                <w:sz w:val="22"/>
                <w:szCs w:val="22"/>
              </w:rPr>
              <w:t>Алкоголизм, наркомания среди детей и подростков</w:t>
            </w:r>
          </w:p>
        </w:tc>
        <w:tc>
          <w:tcPr>
            <w:tcW w:w="1260" w:type="dxa"/>
            <w:shd w:val="clear" w:color="auto" w:fill="CCFFCC"/>
          </w:tcPr>
          <w:p w:rsidR="00437434" w:rsidRPr="00F0610F" w:rsidRDefault="00437434" w:rsidP="00437434">
            <w:pPr>
              <w:jc w:val="center"/>
              <w:rPr>
                <w:sz w:val="22"/>
                <w:szCs w:val="22"/>
              </w:rPr>
            </w:pPr>
            <w:r w:rsidRPr="00F0610F">
              <w:rPr>
                <w:sz w:val="22"/>
                <w:szCs w:val="22"/>
              </w:rPr>
              <w:t>40</w:t>
            </w:r>
          </w:p>
        </w:tc>
        <w:tc>
          <w:tcPr>
            <w:tcW w:w="987" w:type="dxa"/>
            <w:vAlign w:val="center"/>
          </w:tcPr>
          <w:p w:rsidR="00437434" w:rsidRPr="00F0610F" w:rsidRDefault="00437434" w:rsidP="00437434">
            <w:pPr>
              <w:jc w:val="center"/>
              <w:rPr>
                <w:sz w:val="22"/>
                <w:szCs w:val="22"/>
              </w:rPr>
            </w:pPr>
            <w:r w:rsidRPr="00F0610F">
              <w:rPr>
                <w:sz w:val="22"/>
                <w:szCs w:val="22"/>
              </w:rPr>
              <w:t>24</w:t>
            </w:r>
          </w:p>
        </w:tc>
        <w:tc>
          <w:tcPr>
            <w:tcW w:w="993" w:type="dxa"/>
            <w:vAlign w:val="center"/>
          </w:tcPr>
          <w:p w:rsidR="00437434" w:rsidRPr="00F0610F" w:rsidRDefault="00437434" w:rsidP="00437434">
            <w:pPr>
              <w:jc w:val="center"/>
              <w:rPr>
                <w:sz w:val="22"/>
                <w:szCs w:val="22"/>
              </w:rPr>
            </w:pPr>
            <w:r w:rsidRPr="00F0610F">
              <w:rPr>
                <w:sz w:val="22"/>
                <w:szCs w:val="22"/>
              </w:rPr>
              <w:t>36</w:t>
            </w:r>
          </w:p>
        </w:tc>
        <w:tc>
          <w:tcPr>
            <w:tcW w:w="928" w:type="dxa"/>
            <w:vAlign w:val="center"/>
          </w:tcPr>
          <w:p w:rsidR="00437434" w:rsidRPr="00F0610F" w:rsidRDefault="00437434" w:rsidP="00437434">
            <w:pPr>
              <w:jc w:val="center"/>
              <w:rPr>
                <w:sz w:val="22"/>
                <w:szCs w:val="22"/>
              </w:rPr>
            </w:pPr>
            <w:r w:rsidRPr="00F0610F">
              <w:rPr>
                <w:sz w:val="22"/>
                <w:szCs w:val="22"/>
              </w:rPr>
              <w:t>45</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38</w:t>
            </w:r>
          </w:p>
        </w:tc>
      </w:tr>
      <w:tr w:rsidR="00437434" w:rsidRPr="00F0610F">
        <w:trPr>
          <w:trHeight w:val="480"/>
        </w:trPr>
        <w:tc>
          <w:tcPr>
            <w:tcW w:w="3975" w:type="dxa"/>
          </w:tcPr>
          <w:p w:rsidR="00437434" w:rsidRPr="00F0610F" w:rsidRDefault="00437434" w:rsidP="00437434">
            <w:pPr>
              <w:rPr>
                <w:sz w:val="22"/>
                <w:szCs w:val="22"/>
              </w:rPr>
            </w:pPr>
            <w:r w:rsidRPr="00F0610F">
              <w:rPr>
                <w:sz w:val="22"/>
                <w:szCs w:val="22"/>
              </w:rPr>
              <w:t>Низкий уровень жизни российских семей, имеющих детей</w:t>
            </w:r>
          </w:p>
        </w:tc>
        <w:tc>
          <w:tcPr>
            <w:tcW w:w="1260" w:type="dxa"/>
            <w:shd w:val="clear" w:color="auto" w:fill="CCFFCC"/>
          </w:tcPr>
          <w:p w:rsidR="00437434" w:rsidRPr="00F0610F" w:rsidRDefault="00437434" w:rsidP="00437434">
            <w:pPr>
              <w:jc w:val="center"/>
              <w:rPr>
                <w:sz w:val="22"/>
                <w:szCs w:val="22"/>
              </w:rPr>
            </w:pPr>
            <w:r w:rsidRPr="00F0610F">
              <w:rPr>
                <w:sz w:val="22"/>
                <w:szCs w:val="22"/>
              </w:rPr>
              <w:t>14</w:t>
            </w:r>
          </w:p>
        </w:tc>
        <w:tc>
          <w:tcPr>
            <w:tcW w:w="987" w:type="dxa"/>
            <w:vAlign w:val="center"/>
          </w:tcPr>
          <w:p w:rsidR="00437434" w:rsidRPr="00F0610F" w:rsidRDefault="00437434" w:rsidP="00437434">
            <w:pPr>
              <w:jc w:val="center"/>
              <w:rPr>
                <w:sz w:val="22"/>
                <w:szCs w:val="22"/>
              </w:rPr>
            </w:pPr>
            <w:r w:rsidRPr="00F0610F">
              <w:rPr>
                <w:sz w:val="22"/>
                <w:szCs w:val="22"/>
              </w:rPr>
              <w:t>14</w:t>
            </w:r>
          </w:p>
        </w:tc>
        <w:tc>
          <w:tcPr>
            <w:tcW w:w="993" w:type="dxa"/>
            <w:vAlign w:val="center"/>
          </w:tcPr>
          <w:p w:rsidR="00437434" w:rsidRPr="00F0610F" w:rsidRDefault="00437434" w:rsidP="00437434">
            <w:pPr>
              <w:jc w:val="center"/>
              <w:rPr>
                <w:sz w:val="22"/>
                <w:szCs w:val="22"/>
              </w:rPr>
            </w:pPr>
            <w:r w:rsidRPr="00F0610F">
              <w:rPr>
                <w:sz w:val="22"/>
                <w:szCs w:val="22"/>
              </w:rPr>
              <w:t>8</w:t>
            </w:r>
          </w:p>
        </w:tc>
        <w:tc>
          <w:tcPr>
            <w:tcW w:w="928" w:type="dxa"/>
            <w:vAlign w:val="center"/>
          </w:tcPr>
          <w:p w:rsidR="00437434" w:rsidRPr="00F0610F" w:rsidRDefault="00437434" w:rsidP="00437434">
            <w:pPr>
              <w:jc w:val="center"/>
              <w:rPr>
                <w:sz w:val="22"/>
                <w:szCs w:val="22"/>
              </w:rPr>
            </w:pPr>
            <w:r w:rsidRPr="00F0610F">
              <w:rPr>
                <w:sz w:val="22"/>
                <w:szCs w:val="22"/>
              </w:rPr>
              <w:t>6</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11</w:t>
            </w:r>
          </w:p>
        </w:tc>
      </w:tr>
      <w:tr w:rsidR="00437434" w:rsidRPr="00F0610F">
        <w:trPr>
          <w:trHeight w:val="480"/>
        </w:trPr>
        <w:tc>
          <w:tcPr>
            <w:tcW w:w="3975" w:type="dxa"/>
          </w:tcPr>
          <w:p w:rsidR="00437434" w:rsidRPr="00F0610F" w:rsidRDefault="00437434" w:rsidP="00437434">
            <w:pPr>
              <w:rPr>
                <w:sz w:val="22"/>
                <w:szCs w:val="22"/>
              </w:rPr>
            </w:pPr>
            <w:r w:rsidRPr="00F0610F">
              <w:rPr>
                <w:sz w:val="22"/>
                <w:szCs w:val="22"/>
              </w:rPr>
              <w:t>Усыновление российских детей иностранными гражданами</w:t>
            </w:r>
          </w:p>
        </w:tc>
        <w:tc>
          <w:tcPr>
            <w:tcW w:w="1260" w:type="dxa"/>
            <w:shd w:val="clear" w:color="auto" w:fill="CCFFCC"/>
          </w:tcPr>
          <w:p w:rsidR="00437434" w:rsidRPr="00F0610F" w:rsidRDefault="00437434" w:rsidP="00437434">
            <w:pPr>
              <w:jc w:val="center"/>
              <w:rPr>
                <w:sz w:val="22"/>
                <w:szCs w:val="22"/>
              </w:rPr>
            </w:pPr>
            <w:r w:rsidRPr="00F0610F">
              <w:rPr>
                <w:sz w:val="22"/>
                <w:szCs w:val="22"/>
              </w:rPr>
              <w:t>16</w:t>
            </w:r>
          </w:p>
        </w:tc>
        <w:tc>
          <w:tcPr>
            <w:tcW w:w="987" w:type="dxa"/>
            <w:vAlign w:val="center"/>
          </w:tcPr>
          <w:p w:rsidR="00437434" w:rsidRPr="00F0610F" w:rsidRDefault="00437434" w:rsidP="00437434">
            <w:pPr>
              <w:jc w:val="center"/>
              <w:rPr>
                <w:sz w:val="22"/>
                <w:szCs w:val="22"/>
              </w:rPr>
            </w:pPr>
            <w:r w:rsidRPr="00F0610F">
              <w:rPr>
                <w:sz w:val="22"/>
                <w:szCs w:val="22"/>
              </w:rPr>
              <w:t>30</w:t>
            </w:r>
          </w:p>
        </w:tc>
        <w:tc>
          <w:tcPr>
            <w:tcW w:w="993" w:type="dxa"/>
            <w:vAlign w:val="center"/>
          </w:tcPr>
          <w:p w:rsidR="00437434" w:rsidRPr="00F0610F" w:rsidRDefault="00437434" w:rsidP="00437434">
            <w:pPr>
              <w:jc w:val="center"/>
              <w:rPr>
                <w:sz w:val="22"/>
                <w:szCs w:val="22"/>
              </w:rPr>
            </w:pPr>
            <w:r w:rsidRPr="00F0610F">
              <w:rPr>
                <w:sz w:val="22"/>
                <w:szCs w:val="22"/>
              </w:rPr>
              <w:t>39</w:t>
            </w:r>
          </w:p>
        </w:tc>
        <w:tc>
          <w:tcPr>
            <w:tcW w:w="928" w:type="dxa"/>
            <w:vAlign w:val="center"/>
          </w:tcPr>
          <w:p w:rsidR="00437434" w:rsidRPr="00F0610F" w:rsidRDefault="00437434" w:rsidP="00437434">
            <w:pPr>
              <w:jc w:val="center"/>
              <w:rPr>
                <w:sz w:val="22"/>
                <w:szCs w:val="22"/>
              </w:rPr>
            </w:pPr>
            <w:r w:rsidRPr="00F0610F">
              <w:rPr>
                <w:sz w:val="22"/>
                <w:szCs w:val="22"/>
              </w:rPr>
              <w:t>25</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27</w:t>
            </w:r>
          </w:p>
        </w:tc>
      </w:tr>
      <w:tr w:rsidR="00437434" w:rsidRPr="00F0610F">
        <w:trPr>
          <w:trHeight w:val="480"/>
        </w:trPr>
        <w:tc>
          <w:tcPr>
            <w:tcW w:w="3975" w:type="dxa"/>
          </w:tcPr>
          <w:p w:rsidR="00437434" w:rsidRPr="00F0610F" w:rsidRDefault="00437434" w:rsidP="00437434">
            <w:pPr>
              <w:rPr>
                <w:sz w:val="22"/>
                <w:szCs w:val="22"/>
              </w:rPr>
            </w:pPr>
            <w:r w:rsidRPr="00F0610F">
              <w:rPr>
                <w:sz w:val="22"/>
                <w:szCs w:val="22"/>
              </w:rPr>
              <w:t>Эгоистичность нынешнего общества, нежелание иметь и воспитывать детей</w:t>
            </w:r>
          </w:p>
        </w:tc>
        <w:tc>
          <w:tcPr>
            <w:tcW w:w="1260" w:type="dxa"/>
            <w:shd w:val="clear" w:color="auto" w:fill="CCFFCC"/>
          </w:tcPr>
          <w:p w:rsidR="00437434" w:rsidRPr="00F0610F" w:rsidRDefault="00437434" w:rsidP="00437434">
            <w:pPr>
              <w:jc w:val="center"/>
              <w:rPr>
                <w:sz w:val="22"/>
                <w:szCs w:val="22"/>
              </w:rPr>
            </w:pPr>
            <w:r w:rsidRPr="00F0610F">
              <w:rPr>
                <w:sz w:val="22"/>
                <w:szCs w:val="22"/>
              </w:rPr>
              <w:t>2</w:t>
            </w:r>
          </w:p>
        </w:tc>
        <w:tc>
          <w:tcPr>
            <w:tcW w:w="987" w:type="dxa"/>
            <w:vAlign w:val="center"/>
          </w:tcPr>
          <w:p w:rsidR="00437434" w:rsidRPr="00F0610F" w:rsidRDefault="00437434" w:rsidP="00437434">
            <w:pPr>
              <w:jc w:val="center"/>
              <w:rPr>
                <w:sz w:val="22"/>
                <w:szCs w:val="22"/>
              </w:rPr>
            </w:pPr>
            <w:r w:rsidRPr="00F0610F">
              <w:rPr>
                <w:sz w:val="22"/>
                <w:szCs w:val="22"/>
              </w:rPr>
              <w:t>5</w:t>
            </w:r>
          </w:p>
        </w:tc>
        <w:tc>
          <w:tcPr>
            <w:tcW w:w="993" w:type="dxa"/>
            <w:vAlign w:val="center"/>
          </w:tcPr>
          <w:p w:rsidR="00437434" w:rsidRPr="00F0610F" w:rsidRDefault="00437434" w:rsidP="00437434">
            <w:pPr>
              <w:jc w:val="center"/>
              <w:rPr>
                <w:sz w:val="22"/>
                <w:szCs w:val="22"/>
              </w:rPr>
            </w:pPr>
            <w:r w:rsidRPr="00F0610F">
              <w:rPr>
                <w:sz w:val="22"/>
                <w:szCs w:val="22"/>
              </w:rPr>
              <w:t>2</w:t>
            </w:r>
          </w:p>
        </w:tc>
        <w:tc>
          <w:tcPr>
            <w:tcW w:w="928" w:type="dxa"/>
            <w:vAlign w:val="center"/>
          </w:tcPr>
          <w:p w:rsidR="00437434" w:rsidRPr="00F0610F" w:rsidRDefault="00437434" w:rsidP="00437434">
            <w:pPr>
              <w:jc w:val="center"/>
              <w:rPr>
                <w:sz w:val="22"/>
                <w:szCs w:val="22"/>
              </w:rPr>
            </w:pPr>
            <w:r w:rsidRPr="00F0610F">
              <w:rPr>
                <w:sz w:val="22"/>
                <w:szCs w:val="22"/>
              </w:rPr>
              <w:t>4</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2</w:t>
            </w:r>
          </w:p>
        </w:tc>
      </w:tr>
      <w:tr w:rsidR="00437434" w:rsidRPr="00F0610F">
        <w:trPr>
          <w:trHeight w:val="720"/>
        </w:trPr>
        <w:tc>
          <w:tcPr>
            <w:tcW w:w="3975" w:type="dxa"/>
          </w:tcPr>
          <w:p w:rsidR="00437434" w:rsidRPr="00F0610F" w:rsidRDefault="00437434" w:rsidP="00437434">
            <w:pPr>
              <w:rPr>
                <w:sz w:val="22"/>
                <w:szCs w:val="22"/>
              </w:rPr>
            </w:pPr>
            <w:r w:rsidRPr="00F0610F">
              <w:rPr>
                <w:sz w:val="22"/>
                <w:szCs w:val="22"/>
              </w:rPr>
              <w:t>Плохие жизненные условия детей-сирот в специализированных детских учреждениях</w:t>
            </w:r>
          </w:p>
        </w:tc>
        <w:tc>
          <w:tcPr>
            <w:tcW w:w="1260" w:type="dxa"/>
            <w:shd w:val="clear" w:color="auto" w:fill="CCFFCC"/>
          </w:tcPr>
          <w:p w:rsidR="00437434" w:rsidRPr="00F0610F" w:rsidRDefault="00437434" w:rsidP="00437434">
            <w:pPr>
              <w:jc w:val="center"/>
              <w:rPr>
                <w:sz w:val="22"/>
                <w:szCs w:val="22"/>
              </w:rPr>
            </w:pPr>
            <w:r w:rsidRPr="00F0610F">
              <w:rPr>
                <w:sz w:val="22"/>
                <w:szCs w:val="22"/>
              </w:rPr>
              <w:t>7</w:t>
            </w:r>
          </w:p>
        </w:tc>
        <w:tc>
          <w:tcPr>
            <w:tcW w:w="987" w:type="dxa"/>
            <w:vAlign w:val="center"/>
          </w:tcPr>
          <w:p w:rsidR="00437434" w:rsidRPr="00F0610F" w:rsidRDefault="00437434" w:rsidP="00437434">
            <w:pPr>
              <w:jc w:val="center"/>
              <w:rPr>
                <w:sz w:val="22"/>
                <w:szCs w:val="22"/>
              </w:rPr>
            </w:pPr>
            <w:r w:rsidRPr="00F0610F">
              <w:rPr>
                <w:sz w:val="22"/>
                <w:szCs w:val="22"/>
              </w:rPr>
              <w:t>14</w:t>
            </w:r>
          </w:p>
        </w:tc>
        <w:tc>
          <w:tcPr>
            <w:tcW w:w="993" w:type="dxa"/>
            <w:vAlign w:val="center"/>
          </w:tcPr>
          <w:p w:rsidR="00437434" w:rsidRPr="00F0610F" w:rsidRDefault="00437434" w:rsidP="00437434">
            <w:pPr>
              <w:jc w:val="center"/>
              <w:rPr>
                <w:sz w:val="22"/>
                <w:szCs w:val="22"/>
              </w:rPr>
            </w:pPr>
            <w:r w:rsidRPr="00F0610F">
              <w:rPr>
                <w:sz w:val="22"/>
                <w:szCs w:val="22"/>
              </w:rPr>
              <w:t>7</w:t>
            </w:r>
          </w:p>
        </w:tc>
        <w:tc>
          <w:tcPr>
            <w:tcW w:w="928" w:type="dxa"/>
            <w:vAlign w:val="center"/>
          </w:tcPr>
          <w:p w:rsidR="00437434" w:rsidRPr="00F0610F" w:rsidRDefault="00437434" w:rsidP="00437434">
            <w:pPr>
              <w:jc w:val="center"/>
              <w:rPr>
                <w:sz w:val="22"/>
                <w:szCs w:val="22"/>
              </w:rPr>
            </w:pPr>
            <w:r w:rsidRPr="00F0610F">
              <w:rPr>
                <w:sz w:val="22"/>
                <w:szCs w:val="22"/>
              </w:rPr>
              <w:t>7</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8</w:t>
            </w:r>
          </w:p>
        </w:tc>
      </w:tr>
      <w:tr w:rsidR="00437434" w:rsidRPr="00F0610F">
        <w:trPr>
          <w:trHeight w:val="255"/>
        </w:trPr>
        <w:tc>
          <w:tcPr>
            <w:tcW w:w="3975" w:type="dxa"/>
          </w:tcPr>
          <w:p w:rsidR="00437434" w:rsidRPr="00F0610F" w:rsidRDefault="00437434" w:rsidP="00437434">
            <w:pPr>
              <w:rPr>
                <w:sz w:val="22"/>
                <w:szCs w:val="22"/>
              </w:rPr>
            </w:pPr>
            <w:r w:rsidRPr="00F0610F">
              <w:rPr>
                <w:sz w:val="22"/>
                <w:szCs w:val="22"/>
              </w:rPr>
              <w:t>Затрудняюсь ответить</w:t>
            </w:r>
          </w:p>
        </w:tc>
        <w:tc>
          <w:tcPr>
            <w:tcW w:w="1260" w:type="dxa"/>
            <w:shd w:val="clear" w:color="auto" w:fill="CCFFCC"/>
          </w:tcPr>
          <w:p w:rsidR="00437434" w:rsidRPr="00F0610F" w:rsidRDefault="00437434" w:rsidP="00437434">
            <w:pPr>
              <w:jc w:val="center"/>
              <w:rPr>
                <w:sz w:val="22"/>
                <w:szCs w:val="22"/>
              </w:rPr>
            </w:pPr>
            <w:r w:rsidRPr="00F0610F">
              <w:rPr>
                <w:sz w:val="22"/>
                <w:szCs w:val="22"/>
              </w:rPr>
              <w:t>9</w:t>
            </w:r>
          </w:p>
        </w:tc>
        <w:tc>
          <w:tcPr>
            <w:tcW w:w="987" w:type="dxa"/>
            <w:vAlign w:val="center"/>
          </w:tcPr>
          <w:p w:rsidR="00437434" w:rsidRPr="00F0610F" w:rsidRDefault="00437434" w:rsidP="00437434">
            <w:pPr>
              <w:jc w:val="center"/>
              <w:rPr>
                <w:sz w:val="22"/>
                <w:szCs w:val="22"/>
              </w:rPr>
            </w:pPr>
            <w:r w:rsidRPr="00F0610F">
              <w:rPr>
                <w:sz w:val="22"/>
                <w:szCs w:val="22"/>
              </w:rPr>
              <w:t>1</w:t>
            </w:r>
          </w:p>
        </w:tc>
        <w:tc>
          <w:tcPr>
            <w:tcW w:w="993" w:type="dxa"/>
            <w:vAlign w:val="center"/>
          </w:tcPr>
          <w:p w:rsidR="00437434" w:rsidRPr="00F0610F" w:rsidRDefault="00437434" w:rsidP="00437434">
            <w:pPr>
              <w:jc w:val="center"/>
              <w:rPr>
                <w:sz w:val="22"/>
                <w:szCs w:val="22"/>
              </w:rPr>
            </w:pPr>
            <w:r w:rsidRPr="00F0610F">
              <w:rPr>
                <w:sz w:val="22"/>
                <w:szCs w:val="22"/>
              </w:rPr>
              <w:t>0</w:t>
            </w:r>
          </w:p>
        </w:tc>
        <w:tc>
          <w:tcPr>
            <w:tcW w:w="928" w:type="dxa"/>
            <w:vAlign w:val="center"/>
          </w:tcPr>
          <w:p w:rsidR="00437434" w:rsidRPr="00F0610F" w:rsidRDefault="00437434" w:rsidP="00437434">
            <w:pPr>
              <w:jc w:val="center"/>
              <w:rPr>
                <w:sz w:val="22"/>
                <w:szCs w:val="22"/>
              </w:rPr>
            </w:pPr>
            <w:r w:rsidRPr="00F0610F">
              <w:rPr>
                <w:sz w:val="22"/>
                <w:szCs w:val="22"/>
              </w:rPr>
              <w:t>0</w:t>
            </w:r>
          </w:p>
        </w:tc>
        <w:tc>
          <w:tcPr>
            <w:tcW w:w="944" w:type="dxa"/>
            <w:shd w:val="clear" w:color="FFFFFF" w:fill="auto"/>
            <w:vAlign w:val="center"/>
          </w:tcPr>
          <w:p w:rsidR="00437434" w:rsidRPr="00F0610F" w:rsidRDefault="00437434" w:rsidP="00437434">
            <w:pPr>
              <w:jc w:val="center"/>
              <w:rPr>
                <w:sz w:val="22"/>
                <w:szCs w:val="22"/>
              </w:rPr>
            </w:pPr>
            <w:r w:rsidRPr="00F0610F">
              <w:rPr>
                <w:sz w:val="22"/>
                <w:szCs w:val="22"/>
              </w:rPr>
              <w:t>4</w:t>
            </w:r>
          </w:p>
        </w:tc>
      </w:tr>
    </w:tbl>
    <w:p w:rsidR="00437434" w:rsidRPr="00F0610F" w:rsidRDefault="00437434" w:rsidP="00437434">
      <w:pPr>
        <w:autoSpaceDE w:val="0"/>
        <w:autoSpaceDN w:val="0"/>
        <w:adjustRightInd w:val="0"/>
        <w:ind w:firstLine="706"/>
        <w:jc w:val="both"/>
        <w:rPr>
          <w:sz w:val="22"/>
          <w:szCs w:val="22"/>
        </w:rPr>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Также определенные различия в тематике обсуждаемых проблем, результаты исследования фиксируют и в оценках респондентов, проживающих в различных типах поселений. В мегаполисах наиболее активно в последнее время обсуждались общественностью две проблемы в равной степени – детской и подростковой преступности и усыновления российских детей иностранцами (по 30–31%). В крупных и средних городах и сельской местности самая обсуждаемая тема – преступность несовершеннолетних (45–48%). В информационном поле малых городов вопросы детской и подростковой преступности представлены наравне с вопросами алкоголизма и наркомании среди детей и подростков (49–51%)</w:t>
      </w:r>
      <w:r w:rsidR="0090678D" w:rsidRPr="00F0610F">
        <w:rPr>
          <w:rStyle w:val="a8"/>
          <w:sz w:val="28"/>
          <w:szCs w:val="28"/>
        </w:rPr>
        <w:footnoteReference w:id="35"/>
      </w:r>
      <w:r w:rsidRPr="00F0610F">
        <w:rPr>
          <w:sz w:val="28"/>
          <w:szCs w:val="28"/>
        </w:rPr>
        <w:t xml:space="preserve">. В крупных и средних городах и в сёлах вопросы алкоголизма и наркомании несовершеннолетних отступают на вторую позицию. </w:t>
      </w:r>
    </w:p>
    <w:p w:rsidR="00437434" w:rsidRPr="00F0610F" w:rsidRDefault="00437434" w:rsidP="00437434">
      <w:pPr>
        <w:autoSpaceDE w:val="0"/>
        <w:autoSpaceDN w:val="0"/>
        <w:adjustRightInd w:val="0"/>
        <w:spacing w:line="360" w:lineRule="auto"/>
        <w:ind w:firstLine="706"/>
        <w:jc w:val="right"/>
        <w:rPr>
          <w:i/>
          <w:iCs/>
        </w:rPr>
      </w:pPr>
      <w:r w:rsidRPr="00F0610F">
        <w:rPr>
          <w:i/>
          <w:iCs/>
        </w:rPr>
        <w:t>Таблица 21</w:t>
      </w:r>
    </w:p>
    <w:p w:rsidR="00437434" w:rsidRPr="00F0610F" w:rsidRDefault="00437434" w:rsidP="00437434">
      <w:pPr>
        <w:autoSpaceDE w:val="0"/>
        <w:autoSpaceDN w:val="0"/>
        <w:adjustRightInd w:val="0"/>
        <w:jc w:val="both"/>
        <w:rPr>
          <w:b/>
          <w:bCs/>
          <w:smallCaps/>
        </w:rPr>
      </w:pPr>
      <w:r w:rsidRPr="00F0610F">
        <w:rPr>
          <w:b/>
          <w:bCs/>
          <w:smallCaps/>
        </w:rPr>
        <w:t>Какие проблемы детей в современном обществе, по Вашему мнению,  наиболее активно обсуждались общественностью в течение последнего  года?</w:t>
      </w:r>
    </w:p>
    <w:p w:rsidR="00437434" w:rsidRPr="00F0610F" w:rsidRDefault="00437434" w:rsidP="00437434">
      <w:pPr>
        <w:autoSpaceDE w:val="0"/>
        <w:autoSpaceDN w:val="0"/>
        <w:adjustRightInd w:val="0"/>
        <w:ind w:firstLine="706"/>
        <w:jc w:val="both"/>
      </w:pPr>
    </w:p>
    <w:tbl>
      <w:tblPr>
        <w:tblW w:w="9120" w:type="dxa"/>
        <w:tblInd w:w="93" w:type="dxa"/>
        <w:tblLook w:val="0000" w:firstRow="0" w:lastRow="0" w:firstColumn="0" w:lastColumn="0" w:noHBand="0" w:noVBand="0"/>
      </w:tblPr>
      <w:tblGrid>
        <w:gridCol w:w="3019"/>
        <w:gridCol w:w="1425"/>
        <w:gridCol w:w="1199"/>
        <w:gridCol w:w="1005"/>
        <w:gridCol w:w="832"/>
        <w:gridCol w:w="919"/>
        <w:gridCol w:w="721"/>
      </w:tblGrid>
      <w:tr w:rsidR="00437434" w:rsidRPr="00F0610F">
        <w:trPr>
          <w:trHeight w:val="255"/>
        </w:trPr>
        <w:tc>
          <w:tcPr>
            <w:tcW w:w="3700" w:type="dxa"/>
            <w:vMerge w:val="restart"/>
            <w:tcBorders>
              <w:top w:val="single" w:sz="4" w:space="0" w:color="auto"/>
              <w:left w:val="single" w:sz="4" w:space="0" w:color="auto"/>
              <w:right w:val="single" w:sz="4" w:space="0" w:color="auto"/>
            </w:tcBorders>
          </w:tcPr>
          <w:p w:rsidR="00437434" w:rsidRPr="00F0610F" w:rsidRDefault="00437434" w:rsidP="00437434">
            <w:pPr>
              <w:rPr>
                <w:rFonts w:ascii="Arial CYR" w:hAnsi="Arial CYR" w:cs="Arial CYR"/>
                <w:sz w:val="18"/>
                <w:szCs w:val="18"/>
              </w:rPr>
            </w:pPr>
          </w:p>
        </w:tc>
        <w:tc>
          <w:tcPr>
            <w:tcW w:w="820" w:type="dxa"/>
            <w:vMerge w:val="restart"/>
            <w:tcBorders>
              <w:top w:val="single" w:sz="4" w:space="0" w:color="auto"/>
              <w:left w:val="nil"/>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r w:rsidRPr="00F0610F">
              <w:rPr>
                <w:sz w:val="22"/>
                <w:szCs w:val="22"/>
              </w:rPr>
              <w:t>Среди всех опрошенных</w:t>
            </w:r>
          </w:p>
        </w:tc>
        <w:tc>
          <w:tcPr>
            <w:tcW w:w="4600" w:type="dxa"/>
            <w:gridSpan w:val="5"/>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sz w:val="22"/>
                <w:szCs w:val="22"/>
              </w:rPr>
              <w:t>Тип населённого пункта</w:t>
            </w:r>
          </w:p>
        </w:tc>
      </w:tr>
      <w:tr w:rsidR="00437434" w:rsidRPr="00F0610F">
        <w:trPr>
          <w:trHeight w:val="255"/>
        </w:trPr>
        <w:tc>
          <w:tcPr>
            <w:tcW w:w="3700" w:type="dxa"/>
            <w:vMerge/>
            <w:tcBorders>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p>
        </w:tc>
        <w:tc>
          <w:tcPr>
            <w:tcW w:w="820" w:type="dxa"/>
            <w:vMerge/>
            <w:tcBorders>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p>
        </w:tc>
        <w:tc>
          <w:tcPr>
            <w:tcW w:w="94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sz w:val="22"/>
                <w:szCs w:val="22"/>
              </w:rPr>
            </w:pPr>
            <w:r w:rsidRPr="00F0610F">
              <w:rPr>
                <w:sz w:val="22"/>
                <w:szCs w:val="22"/>
              </w:rPr>
              <w:t>Москва и Санкт-Петербург</w:t>
            </w:r>
          </w:p>
        </w:tc>
        <w:tc>
          <w:tcPr>
            <w:tcW w:w="9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sz w:val="22"/>
                <w:szCs w:val="22"/>
              </w:rPr>
            </w:pPr>
            <w:r w:rsidRPr="00F0610F">
              <w:rPr>
                <w:sz w:val="22"/>
                <w:szCs w:val="22"/>
              </w:rPr>
              <w:t>Более 500 тыс. жителей</w:t>
            </w:r>
          </w:p>
        </w:tc>
        <w:tc>
          <w:tcPr>
            <w:tcW w:w="98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sz w:val="22"/>
                <w:szCs w:val="22"/>
              </w:rPr>
            </w:pPr>
            <w:r w:rsidRPr="00F0610F">
              <w:rPr>
                <w:sz w:val="22"/>
                <w:szCs w:val="22"/>
              </w:rPr>
              <w:t>100–500 тыс.</w:t>
            </w:r>
          </w:p>
        </w:tc>
        <w:tc>
          <w:tcPr>
            <w:tcW w:w="100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sz w:val="22"/>
                <w:szCs w:val="22"/>
              </w:rPr>
            </w:pPr>
            <w:r w:rsidRPr="00F0610F">
              <w:rPr>
                <w:sz w:val="22"/>
                <w:szCs w:val="22"/>
              </w:rPr>
              <w:t>Менее 100 тыс.</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sz w:val="18"/>
                <w:szCs w:val="18"/>
              </w:rPr>
            </w:pPr>
            <w:r w:rsidRPr="00F0610F">
              <w:rPr>
                <w:rFonts w:ascii="Arial CYR" w:hAnsi="Arial CYR" w:cs="Arial CYR"/>
                <w:sz w:val="18"/>
                <w:szCs w:val="18"/>
              </w:rPr>
              <w:t>Села</w:t>
            </w:r>
          </w:p>
        </w:tc>
      </w:tr>
      <w:tr w:rsidR="00437434" w:rsidRPr="00F0610F">
        <w:trPr>
          <w:trHeight w:val="255"/>
        </w:trPr>
        <w:tc>
          <w:tcPr>
            <w:tcW w:w="3700"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Детская и подростковая преступность</w:t>
            </w:r>
          </w:p>
        </w:tc>
        <w:tc>
          <w:tcPr>
            <w:tcW w:w="820" w:type="dxa"/>
            <w:tcBorders>
              <w:top w:val="single" w:sz="4" w:space="0" w:color="auto"/>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43</w:t>
            </w:r>
          </w:p>
        </w:tc>
        <w:tc>
          <w:tcPr>
            <w:tcW w:w="94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31</w:t>
            </w:r>
          </w:p>
        </w:tc>
        <w:tc>
          <w:tcPr>
            <w:tcW w:w="9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48</w:t>
            </w:r>
          </w:p>
        </w:tc>
        <w:tc>
          <w:tcPr>
            <w:tcW w:w="9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45</w:t>
            </w:r>
          </w:p>
        </w:tc>
        <w:tc>
          <w:tcPr>
            <w:tcW w:w="100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49</w:t>
            </w:r>
          </w:p>
        </w:tc>
        <w:tc>
          <w:tcPr>
            <w:tcW w:w="78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47</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Усыновление  ребенка российскими гражданами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5</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Проблемы проведения досуга детьми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6</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12</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Беспризорники и безнадзорные дети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19</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21</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22</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29</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23</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Проблемы воспитания детей в дошкольных и школьных учреждения</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4</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Насилие в отношение детей в российских семьях</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8</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9</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9</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7</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Алкоголизм, наркомания среди детей и подростков</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36</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40</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40</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51</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34</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Низкий уровень жизни российских семей, имеющих детей</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10</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14</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Усыновление российских детей иностранными гражданами</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30</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30</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35</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27</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22</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Эгоистичность нынешнего общества, нежелание иметь и воспитывать детей</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3</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r>
      <w:tr w:rsidR="00437434" w:rsidRPr="00F0610F">
        <w:trPr>
          <w:trHeight w:val="480"/>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Плохие жизненные условия детей-сирот в специализированных детских учреждениях</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9</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14</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Что-то другое</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0</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0</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 xml:space="preserve"> </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 xml:space="preserve"> </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0</w:t>
            </w:r>
          </w:p>
        </w:tc>
      </w:tr>
      <w:tr w:rsidR="00437434" w:rsidRPr="00F0610F">
        <w:trPr>
          <w:trHeight w:val="255"/>
        </w:trPr>
        <w:tc>
          <w:tcPr>
            <w:tcW w:w="3700"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Затрудняюсь ответить</w:t>
            </w:r>
          </w:p>
        </w:tc>
        <w:tc>
          <w:tcPr>
            <w:tcW w:w="820"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5</w:t>
            </w:r>
          </w:p>
        </w:tc>
        <w:tc>
          <w:tcPr>
            <w:tcW w:w="94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c>
          <w:tcPr>
            <w:tcW w:w="9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9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100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 xml:space="preserve"> </w:t>
            </w:r>
          </w:p>
        </w:tc>
        <w:tc>
          <w:tcPr>
            <w:tcW w:w="78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r>
    </w:tbl>
    <w:p w:rsidR="00437434" w:rsidRPr="00F0610F" w:rsidRDefault="00437434" w:rsidP="00437434">
      <w:pPr>
        <w:autoSpaceDE w:val="0"/>
        <w:autoSpaceDN w:val="0"/>
        <w:adjustRightInd w:val="0"/>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При определении тем, которые должны находиться в фокусе общественного внимания, межрегиональные и межпоселенческие различия становятся менее существенными. При этом  перечень проблем, которые необходимо обсуждать, по мнению опрошенных,  практически не отличается от того, которыейи сегодня наиболее активно обсуждается общественностью. И это опять «алкоголизм и наркомания среди детей и подростков,  «детская и подростковая преступность», «беспризорные и безнадзорные дети» и «низкий уровень жизни российских семей, имеющих детей». Существенно реже, по мнению респондентов, следует обсуждать вопросы, связанные с усыновлением  детей-сирот, а также проблемы воспитания детей в дошкольных и школьных учреждениях, плохие жизненные условия детей-сирот в специализированных детских учреждениях, проблемы проведения досуга детьми. То есть практически все те вопросы, которые так или иначе могут решить или хотя бы как-то изменить существующее положение дел в этой сфере. </w:t>
      </w:r>
    </w:p>
    <w:p w:rsidR="00437434" w:rsidRPr="00F0610F" w:rsidRDefault="00437434" w:rsidP="00437434">
      <w:pPr>
        <w:autoSpaceDE w:val="0"/>
        <w:autoSpaceDN w:val="0"/>
        <w:adjustRightInd w:val="0"/>
        <w:spacing w:line="360" w:lineRule="auto"/>
        <w:jc w:val="right"/>
        <w:rPr>
          <w:i/>
          <w:iCs/>
        </w:rPr>
      </w:pPr>
      <w:r w:rsidRPr="00F0610F">
        <w:rPr>
          <w:i/>
          <w:iCs/>
        </w:rPr>
        <w:t>Таблица 22</w:t>
      </w:r>
    </w:p>
    <w:p w:rsidR="00437434" w:rsidRPr="00F0610F" w:rsidRDefault="00437434" w:rsidP="00437434">
      <w:pPr>
        <w:autoSpaceDE w:val="0"/>
        <w:autoSpaceDN w:val="0"/>
        <w:adjustRightInd w:val="0"/>
        <w:jc w:val="both"/>
        <w:rPr>
          <w:b/>
          <w:bCs/>
          <w:smallCaps/>
        </w:rPr>
      </w:pPr>
      <w:r w:rsidRPr="00F0610F">
        <w:rPr>
          <w:b/>
          <w:bCs/>
          <w:smallCaps/>
        </w:rPr>
        <w:t>А какие из ниже перечисленных проблем, на Ваш взгляд, должны  сегодня находиться в фокусе общественного внимания?</w:t>
      </w:r>
    </w:p>
    <w:p w:rsidR="00437434" w:rsidRPr="00F0610F" w:rsidRDefault="00437434" w:rsidP="00437434">
      <w:pPr>
        <w:autoSpaceDE w:val="0"/>
        <w:autoSpaceDN w:val="0"/>
        <w:adjustRightInd w:val="0"/>
        <w:ind w:firstLine="706"/>
        <w:jc w:val="both"/>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5"/>
        <w:gridCol w:w="1260"/>
        <w:gridCol w:w="987"/>
        <w:gridCol w:w="993"/>
        <w:gridCol w:w="900"/>
        <w:gridCol w:w="900"/>
      </w:tblGrid>
      <w:tr w:rsidR="00437434" w:rsidRPr="00F0610F">
        <w:trPr>
          <w:trHeight w:val="1826"/>
        </w:trPr>
        <w:tc>
          <w:tcPr>
            <w:tcW w:w="4155" w:type="dxa"/>
            <w:vAlign w:val="bottom"/>
          </w:tcPr>
          <w:p w:rsidR="00437434" w:rsidRPr="00F0610F" w:rsidRDefault="00437434" w:rsidP="00437434">
            <w:pPr>
              <w:rPr>
                <w:b/>
                <w:bCs/>
              </w:rPr>
            </w:pPr>
          </w:p>
        </w:tc>
        <w:tc>
          <w:tcPr>
            <w:tcW w:w="1260" w:type="dxa"/>
            <w:shd w:val="clear" w:color="auto" w:fill="CCFFCC"/>
            <w:vAlign w:val="center"/>
          </w:tcPr>
          <w:p w:rsidR="00437434" w:rsidRPr="00F0610F" w:rsidRDefault="00437434" w:rsidP="00437434">
            <w:pPr>
              <w:jc w:val="center"/>
              <w:rPr>
                <w:b/>
                <w:bCs/>
              </w:rPr>
            </w:pPr>
            <w:r w:rsidRPr="00F0610F">
              <w:rPr>
                <w:b/>
                <w:bCs/>
                <w:sz w:val="22"/>
                <w:szCs w:val="22"/>
              </w:rPr>
              <w:t>В целом население России</w:t>
            </w:r>
          </w:p>
        </w:tc>
        <w:tc>
          <w:tcPr>
            <w:tcW w:w="987"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993"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900"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900"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255"/>
        </w:trPr>
        <w:tc>
          <w:tcPr>
            <w:tcW w:w="4155" w:type="dxa"/>
          </w:tcPr>
          <w:p w:rsidR="00437434" w:rsidRPr="00F0610F" w:rsidRDefault="00437434" w:rsidP="00437434">
            <w:pPr>
              <w:rPr>
                <w:sz w:val="22"/>
                <w:szCs w:val="22"/>
              </w:rPr>
            </w:pPr>
            <w:r w:rsidRPr="00F0610F">
              <w:rPr>
                <w:sz w:val="22"/>
                <w:szCs w:val="22"/>
              </w:rPr>
              <w:t>Детская и подростковая преступность</w:t>
            </w:r>
          </w:p>
        </w:tc>
        <w:tc>
          <w:tcPr>
            <w:tcW w:w="1260" w:type="dxa"/>
            <w:shd w:val="clear" w:color="auto" w:fill="CCFFCC"/>
          </w:tcPr>
          <w:p w:rsidR="00437434" w:rsidRPr="00F0610F" w:rsidRDefault="00437434" w:rsidP="00437434">
            <w:pPr>
              <w:jc w:val="center"/>
              <w:rPr>
                <w:sz w:val="22"/>
                <w:szCs w:val="22"/>
              </w:rPr>
            </w:pPr>
            <w:r w:rsidRPr="00F0610F">
              <w:rPr>
                <w:sz w:val="22"/>
                <w:szCs w:val="22"/>
              </w:rPr>
              <w:t>35</w:t>
            </w:r>
          </w:p>
        </w:tc>
        <w:tc>
          <w:tcPr>
            <w:tcW w:w="987" w:type="dxa"/>
            <w:vAlign w:val="center"/>
          </w:tcPr>
          <w:p w:rsidR="00437434" w:rsidRPr="00F0610F" w:rsidRDefault="00437434" w:rsidP="00437434">
            <w:pPr>
              <w:jc w:val="center"/>
              <w:rPr>
                <w:sz w:val="22"/>
                <w:szCs w:val="22"/>
              </w:rPr>
            </w:pPr>
            <w:r w:rsidRPr="00F0610F">
              <w:rPr>
                <w:sz w:val="22"/>
                <w:szCs w:val="22"/>
              </w:rPr>
              <w:t>30</w:t>
            </w:r>
          </w:p>
        </w:tc>
        <w:tc>
          <w:tcPr>
            <w:tcW w:w="993" w:type="dxa"/>
            <w:vAlign w:val="center"/>
          </w:tcPr>
          <w:p w:rsidR="00437434" w:rsidRPr="00F0610F" w:rsidRDefault="00437434" w:rsidP="00437434">
            <w:pPr>
              <w:jc w:val="center"/>
              <w:rPr>
                <w:sz w:val="22"/>
                <w:szCs w:val="22"/>
              </w:rPr>
            </w:pPr>
            <w:r w:rsidRPr="00F0610F">
              <w:rPr>
                <w:sz w:val="22"/>
                <w:szCs w:val="22"/>
              </w:rPr>
              <w:t>36</w:t>
            </w:r>
          </w:p>
        </w:tc>
        <w:tc>
          <w:tcPr>
            <w:tcW w:w="900" w:type="dxa"/>
            <w:vAlign w:val="center"/>
          </w:tcPr>
          <w:p w:rsidR="00437434" w:rsidRPr="00F0610F" w:rsidRDefault="00437434" w:rsidP="00437434">
            <w:pPr>
              <w:jc w:val="center"/>
              <w:rPr>
                <w:sz w:val="22"/>
                <w:szCs w:val="22"/>
              </w:rPr>
            </w:pPr>
            <w:r w:rsidRPr="00F0610F">
              <w:rPr>
                <w:sz w:val="22"/>
                <w:szCs w:val="22"/>
              </w:rPr>
              <w:t>26</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40</w:t>
            </w:r>
          </w:p>
        </w:tc>
      </w:tr>
      <w:tr w:rsidR="00437434" w:rsidRPr="00F0610F">
        <w:trPr>
          <w:trHeight w:val="480"/>
        </w:trPr>
        <w:tc>
          <w:tcPr>
            <w:tcW w:w="4155" w:type="dxa"/>
          </w:tcPr>
          <w:p w:rsidR="00437434" w:rsidRPr="00F0610F" w:rsidRDefault="00437434" w:rsidP="00437434">
            <w:pPr>
              <w:rPr>
                <w:sz w:val="22"/>
                <w:szCs w:val="22"/>
              </w:rPr>
            </w:pPr>
            <w:r w:rsidRPr="00F0610F">
              <w:rPr>
                <w:sz w:val="22"/>
                <w:szCs w:val="22"/>
              </w:rPr>
              <w:t>Усыновление  ребенка российскими гражданами</w:t>
            </w:r>
          </w:p>
        </w:tc>
        <w:tc>
          <w:tcPr>
            <w:tcW w:w="1260" w:type="dxa"/>
            <w:shd w:val="clear" w:color="auto" w:fill="CCFFCC"/>
          </w:tcPr>
          <w:p w:rsidR="00437434" w:rsidRPr="00F0610F" w:rsidRDefault="00437434" w:rsidP="00437434">
            <w:pPr>
              <w:jc w:val="center"/>
              <w:rPr>
                <w:sz w:val="22"/>
                <w:szCs w:val="22"/>
              </w:rPr>
            </w:pPr>
            <w:r w:rsidRPr="00F0610F">
              <w:rPr>
                <w:sz w:val="22"/>
                <w:szCs w:val="22"/>
              </w:rPr>
              <w:t>5</w:t>
            </w:r>
          </w:p>
        </w:tc>
        <w:tc>
          <w:tcPr>
            <w:tcW w:w="987" w:type="dxa"/>
            <w:vAlign w:val="center"/>
          </w:tcPr>
          <w:p w:rsidR="00437434" w:rsidRPr="00F0610F" w:rsidRDefault="00437434" w:rsidP="00437434">
            <w:pPr>
              <w:jc w:val="center"/>
              <w:rPr>
                <w:sz w:val="22"/>
                <w:szCs w:val="22"/>
              </w:rPr>
            </w:pPr>
            <w:r w:rsidRPr="00F0610F">
              <w:rPr>
                <w:sz w:val="22"/>
                <w:szCs w:val="22"/>
              </w:rPr>
              <w:t>15</w:t>
            </w:r>
          </w:p>
        </w:tc>
        <w:tc>
          <w:tcPr>
            <w:tcW w:w="993" w:type="dxa"/>
            <w:vAlign w:val="center"/>
          </w:tcPr>
          <w:p w:rsidR="00437434" w:rsidRPr="00F0610F" w:rsidRDefault="00437434" w:rsidP="00437434">
            <w:pPr>
              <w:jc w:val="center"/>
              <w:rPr>
                <w:sz w:val="22"/>
                <w:szCs w:val="22"/>
              </w:rPr>
            </w:pPr>
            <w:r w:rsidRPr="00F0610F">
              <w:rPr>
                <w:sz w:val="22"/>
                <w:szCs w:val="22"/>
              </w:rPr>
              <w:t>17</w:t>
            </w:r>
          </w:p>
        </w:tc>
        <w:tc>
          <w:tcPr>
            <w:tcW w:w="900" w:type="dxa"/>
            <w:vAlign w:val="center"/>
          </w:tcPr>
          <w:p w:rsidR="00437434" w:rsidRPr="00F0610F" w:rsidRDefault="00437434" w:rsidP="00437434">
            <w:pPr>
              <w:jc w:val="center"/>
              <w:rPr>
                <w:sz w:val="22"/>
                <w:szCs w:val="22"/>
              </w:rPr>
            </w:pPr>
            <w:r w:rsidRPr="00F0610F">
              <w:rPr>
                <w:sz w:val="22"/>
                <w:szCs w:val="22"/>
              </w:rPr>
              <w:t>9</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6</w:t>
            </w:r>
          </w:p>
        </w:tc>
      </w:tr>
      <w:tr w:rsidR="00437434" w:rsidRPr="00F0610F">
        <w:trPr>
          <w:trHeight w:val="255"/>
        </w:trPr>
        <w:tc>
          <w:tcPr>
            <w:tcW w:w="4155" w:type="dxa"/>
          </w:tcPr>
          <w:p w:rsidR="00437434" w:rsidRPr="00F0610F" w:rsidRDefault="00437434" w:rsidP="00437434">
            <w:pPr>
              <w:rPr>
                <w:sz w:val="22"/>
                <w:szCs w:val="22"/>
              </w:rPr>
            </w:pPr>
            <w:r w:rsidRPr="00F0610F">
              <w:rPr>
                <w:sz w:val="22"/>
                <w:szCs w:val="22"/>
              </w:rPr>
              <w:t>Проблемы проведения досуга детьми</w:t>
            </w:r>
          </w:p>
        </w:tc>
        <w:tc>
          <w:tcPr>
            <w:tcW w:w="1260" w:type="dxa"/>
            <w:shd w:val="clear" w:color="auto" w:fill="CCFFCC"/>
          </w:tcPr>
          <w:p w:rsidR="00437434" w:rsidRPr="00F0610F" w:rsidRDefault="00437434" w:rsidP="00437434">
            <w:pPr>
              <w:jc w:val="center"/>
              <w:rPr>
                <w:sz w:val="22"/>
                <w:szCs w:val="22"/>
              </w:rPr>
            </w:pPr>
            <w:r w:rsidRPr="00F0610F">
              <w:rPr>
                <w:sz w:val="22"/>
                <w:szCs w:val="22"/>
              </w:rPr>
              <w:t>13</w:t>
            </w:r>
          </w:p>
        </w:tc>
        <w:tc>
          <w:tcPr>
            <w:tcW w:w="987" w:type="dxa"/>
            <w:vAlign w:val="center"/>
          </w:tcPr>
          <w:p w:rsidR="00437434" w:rsidRPr="00F0610F" w:rsidRDefault="00437434" w:rsidP="00437434">
            <w:pPr>
              <w:jc w:val="center"/>
              <w:rPr>
                <w:sz w:val="22"/>
                <w:szCs w:val="22"/>
              </w:rPr>
            </w:pPr>
            <w:r w:rsidRPr="00F0610F">
              <w:rPr>
                <w:sz w:val="22"/>
                <w:szCs w:val="22"/>
              </w:rPr>
              <w:t>17</w:t>
            </w:r>
          </w:p>
        </w:tc>
        <w:tc>
          <w:tcPr>
            <w:tcW w:w="993" w:type="dxa"/>
            <w:vAlign w:val="center"/>
          </w:tcPr>
          <w:p w:rsidR="00437434" w:rsidRPr="00F0610F" w:rsidRDefault="00437434" w:rsidP="00437434">
            <w:pPr>
              <w:jc w:val="center"/>
              <w:rPr>
                <w:sz w:val="22"/>
                <w:szCs w:val="22"/>
              </w:rPr>
            </w:pPr>
            <w:r w:rsidRPr="00F0610F">
              <w:rPr>
                <w:sz w:val="22"/>
                <w:szCs w:val="22"/>
              </w:rPr>
              <w:t>11</w:t>
            </w:r>
          </w:p>
        </w:tc>
        <w:tc>
          <w:tcPr>
            <w:tcW w:w="900" w:type="dxa"/>
            <w:vAlign w:val="center"/>
          </w:tcPr>
          <w:p w:rsidR="00437434" w:rsidRPr="00F0610F" w:rsidRDefault="00437434" w:rsidP="00437434">
            <w:pPr>
              <w:jc w:val="center"/>
              <w:rPr>
                <w:sz w:val="22"/>
                <w:szCs w:val="22"/>
              </w:rPr>
            </w:pPr>
            <w:r w:rsidRPr="00F0610F">
              <w:rPr>
                <w:sz w:val="22"/>
                <w:szCs w:val="22"/>
              </w:rPr>
              <w:t>12</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11</w:t>
            </w:r>
          </w:p>
        </w:tc>
      </w:tr>
      <w:tr w:rsidR="00437434" w:rsidRPr="00F0610F">
        <w:trPr>
          <w:trHeight w:val="255"/>
        </w:trPr>
        <w:tc>
          <w:tcPr>
            <w:tcW w:w="4155" w:type="dxa"/>
          </w:tcPr>
          <w:p w:rsidR="00437434" w:rsidRPr="00F0610F" w:rsidRDefault="00437434" w:rsidP="00437434">
            <w:pPr>
              <w:rPr>
                <w:sz w:val="22"/>
                <w:szCs w:val="22"/>
              </w:rPr>
            </w:pPr>
            <w:r w:rsidRPr="00F0610F">
              <w:rPr>
                <w:sz w:val="22"/>
                <w:szCs w:val="22"/>
              </w:rPr>
              <w:t>Беспризорники и безнадзорные дети</w:t>
            </w:r>
          </w:p>
        </w:tc>
        <w:tc>
          <w:tcPr>
            <w:tcW w:w="1260" w:type="dxa"/>
            <w:shd w:val="clear" w:color="auto" w:fill="CCFFCC"/>
          </w:tcPr>
          <w:p w:rsidR="00437434" w:rsidRPr="00F0610F" w:rsidRDefault="00437434" w:rsidP="00437434">
            <w:pPr>
              <w:jc w:val="center"/>
              <w:rPr>
                <w:sz w:val="22"/>
                <w:szCs w:val="22"/>
              </w:rPr>
            </w:pPr>
            <w:r w:rsidRPr="00F0610F">
              <w:rPr>
                <w:sz w:val="22"/>
                <w:szCs w:val="22"/>
              </w:rPr>
              <w:t>21</w:t>
            </w:r>
          </w:p>
        </w:tc>
        <w:tc>
          <w:tcPr>
            <w:tcW w:w="987" w:type="dxa"/>
            <w:vAlign w:val="center"/>
          </w:tcPr>
          <w:p w:rsidR="00437434" w:rsidRPr="00F0610F" w:rsidRDefault="00437434" w:rsidP="00437434">
            <w:pPr>
              <w:jc w:val="center"/>
              <w:rPr>
                <w:sz w:val="22"/>
                <w:szCs w:val="22"/>
              </w:rPr>
            </w:pPr>
            <w:r w:rsidRPr="00F0610F">
              <w:rPr>
                <w:sz w:val="22"/>
                <w:szCs w:val="22"/>
              </w:rPr>
              <w:t>26</w:t>
            </w:r>
          </w:p>
        </w:tc>
        <w:tc>
          <w:tcPr>
            <w:tcW w:w="993" w:type="dxa"/>
            <w:vAlign w:val="center"/>
          </w:tcPr>
          <w:p w:rsidR="00437434" w:rsidRPr="00F0610F" w:rsidRDefault="00437434" w:rsidP="00437434">
            <w:pPr>
              <w:jc w:val="center"/>
              <w:rPr>
                <w:sz w:val="22"/>
                <w:szCs w:val="22"/>
              </w:rPr>
            </w:pPr>
            <w:r w:rsidRPr="00F0610F">
              <w:rPr>
                <w:sz w:val="22"/>
                <w:szCs w:val="22"/>
              </w:rPr>
              <w:t>26</w:t>
            </w:r>
          </w:p>
        </w:tc>
        <w:tc>
          <w:tcPr>
            <w:tcW w:w="900" w:type="dxa"/>
            <w:vAlign w:val="center"/>
          </w:tcPr>
          <w:p w:rsidR="00437434" w:rsidRPr="00F0610F" w:rsidRDefault="00437434" w:rsidP="00437434">
            <w:pPr>
              <w:jc w:val="center"/>
              <w:rPr>
                <w:sz w:val="22"/>
                <w:szCs w:val="22"/>
              </w:rPr>
            </w:pPr>
            <w:r w:rsidRPr="00F0610F">
              <w:rPr>
                <w:sz w:val="22"/>
                <w:szCs w:val="22"/>
              </w:rPr>
              <w:t>16</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21</w:t>
            </w:r>
          </w:p>
        </w:tc>
      </w:tr>
      <w:tr w:rsidR="00437434" w:rsidRPr="00F0610F">
        <w:trPr>
          <w:trHeight w:val="480"/>
        </w:trPr>
        <w:tc>
          <w:tcPr>
            <w:tcW w:w="4155" w:type="dxa"/>
          </w:tcPr>
          <w:p w:rsidR="00437434" w:rsidRPr="00F0610F" w:rsidRDefault="00437434" w:rsidP="00437434">
            <w:pPr>
              <w:rPr>
                <w:sz w:val="22"/>
                <w:szCs w:val="22"/>
              </w:rPr>
            </w:pPr>
            <w:r w:rsidRPr="00F0610F">
              <w:rPr>
                <w:sz w:val="22"/>
                <w:szCs w:val="22"/>
              </w:rPr>
              <w:t>Проблемы воспитания детей в дошкольных и школьных учреждениях</w:t>
            </w:r>
          </w:p>
        </w:tc>
        <w:tc>
          <w:tcPr>
            <w:tcW w:w="1260" w:type="dxa"/>
            <w:shd w:val="clear" w:color="auto" w:fill="CCFFCC"/>
          </w:tcPr>
          <w:p w:rsidR="00437434" w:rsidRPr="00F0610F" w:rsidRDefault="00437434" w:rsidP="00437434">
            <w:pPr>
              <w:jc w:val="center"/>
              <w:rPr>
                <w:sz w:val="22"/>
                <w:szCs w:val="22"/>
              </w:rPr>
            </w:pPr>
            <w:r w:rsidRPr="00F0610F">
              <w:rPr>
                <w:sz w:val="22"/>
                <w:szCs w:val="22"/>
              </w:rPr>
              <w:t>6</w:t>
            </w:r>
          </w:p>
        </w:tc>
        <w:tc>
          <w:tcPr>
            <w:tcW w:w="987" w:type="dxa"/>
            <w:vAlign w:val="center"/>
          </w:tcPr>
          <w:p w:rsidR="00437434" w:rsidRPr="00F0610F" w:rsidRDefault="00437434" w:rsidP="00437434">
            <w:pPr>
              <w:jc w:val="center"/>
              <w:rPr>
                <w:sz w:val="22"/>
                <w:szCs w:val="22"/>
              </w:rPr>
            </w:pPr>
            <w:r w:rsidRPr="00F0610F">
              <w:rPr>
                <w:sz w:val="22"/>
                <w:szCs w:val="22"/>
              </w:rPr>
              <w:t>5</w:t>
            </w:r>
          </w:p>
        </w:tc>
        <w:tc>
          <w:tcPr>
            <w:tcW w:w="993" w:type="dxa"/>
            <w:vAlign w:val="center"/>
          </w:tcPr>
          <w:p w:rsidR="00437434" w:rsidRPr="00F0610F" w:rsidRDefault="00437434" w:rsidP="00437434">
            <w:pPr>
              <w:jc w:val="center"/>
              <w:rPr>
                <w:sz w:val="22"/>
                <w:szCs w:val="22"/>
              </w:rPr>
            </w:pPr>
            <w:r w:rsidRPr="00F0610F">
              <w:rPr>
                <w:sz w:val="22"/>
                <w:szCs w:val="22"/>
              </w:rPr>
              <w:t>6</w:t>
            </w:r>
          </w:p>
        </w:tc>
        <w:tc>
          <w:tcPr>
            <w:tcW w:w="900" w:type="dxa"/>
            <w:vAlign w:val="center"/>
          </w:tcPr>
          <w:p w:rsidR="00437434" w:rsidRPr="00F0610F" w:rsidRDefault="00437434" w:rsidP="00437434">
            <w:pPr>
              <w:jc w:val="center"/>
              <w:rPr>
                <w:sz w:val="22"/>
                <w:szCs w:val="22"/>
              </w:rPr>
            </w:pPr>
            <w:r w:rsidRPr="00F0610F">
              <w:rPr>
                <w:sz w:val="22"/>
                <w:szCs w:val="22"/>
              </w:rPr>
              <w:t>13</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5</w:t>
            </w:r>
          </w:p>
        </w:tc>
      </w:tr>
      <w:tr w:rsidR="00437434" w:rsidRPr="00F0610F">
        <w:trPr>
          <w:trHeight w:val="480"/>
        </w:trPr>
        <w:tc>
          <w:tcPr>
            <w:tcW w:w="4155" w:type="dxa"/>
          </w:tcPr>
          <w:p w:rsidR="00437434" w:rsidRPr="00F0610F" w:rsidRDefault="00437434" w:rsidP="00437434">
            <w:pPr>
              <w:rPr>
                <w:sz w:val="22"/>
                <w:szCs w:val="22"/>
              </w:rPr>
            </w:pPr>
            <w:r w:rsidRPr="00F0610F">
              <w:rPr>
                <w:sz w:val="22"/>
                <w:szCs w:val="22"/>
              </w:rPr>
              <w:t>Насилие в отношение детей в российских семьях</w:t>
            </w:r>
          </w:p>
        </w:tc>
        <w:tc>
          <w:tcPr>
            <w:tcW w:w="1260" w:type="dxa"/>
            <w:shd w:val="clear" w:color="auto" w:fill="CCFFCC"/>
          </w:tcPr>
          <w:p w:rsidR="00437434" w:rsidRPr="00F0610F" w:rsidRDefault="00437434" w:rsidP="00437434">
            <w:pPr>
              <w:jc w:val="center"/>
              <w:rPr>
                <w:sz w:val="22"/>
                <w:szCs w:val="22"/>
              </w:rPr>
            </w:pPr>
            <w:r w:rsidRPr="00F0610F">
              <w:rPr>
                <w:sz w:val="22"/>
                <w:szCs w:val="22"/>
              </w:rPr>
              <w:t>6</w:t>
            </w:r>
          </w:p>
        </w:tc>
        <w:tc>
          <w:tcPr>
            <w:tcW w:w="987" w:type="dxa"/>
            <w:vAlign w:val="center"/>
          </w:tcPr>
          <w:p w:rsidR="00437434" w:rsidRPr="00F0610F" w:rsidRDefault="00437434" w:rsidP="00437434">
            <w:pPr>
              <w:jc w:val="center"/>
              <w:rPr>
                <w:sz w:val="22"/>
                <w:szCs w:val="22"/>
              </w:rPr>
            </w:pPr>
            <w:r w:rsidRPr="00F0610F">
              <w:rPr>
                <w:sz w:val="22"/>
                <w:szCs w:val="22"/>
              </w:rPr>
              <w:t>6</w:t>
            </w:r>
          </w:p>
        </w:tc>
        <w:tc>
          <w:tcPr>
            <w:tcW w:w="993" w:type="dxa"/>
            <w:vAlign w:val="center"/>
          </w:tcPr>
          <w:p w:rsidR="00437434" w:rsidRPr="00F0610F" w:rsidRDefault="00437434" w:rsidP="00437434">
            <w:pPr>
              <w:jc w:val="center"/>
              <w:rPr>
                <w:sz w:val="22"/>
                <w:szCs w:val="22"/>
              </w:rPr>
            </w:pPr>
            <w:r w:rsidRPr="00F0610F">
              <w:rPr>
                <w:sz w:val="22"/>
                <w:szCs w:val="22"/>
              </w:rPr>
              <w:t>8</w:t>
            </w:r>
          </w:p>
        </w:tc>
        <w:tc>
          <w:tcPr>
            <w:tcW w:w="900" w:type="dxa"/>
            <w:vAlign w:val="center"/>
          </w:tcPr>
          <w:p w:rsidR="00437434" w:rsidRPr="00F0610F" w:rsidRDefault="00437434" w:rsidP="00437434">
            <w:pPr>
              <w:jc w:val="center"/>
              <w:rPr>
                <w:sz w:val="22"/>
                <w:szCs w:val="22"/>
              </w:rPr>
            </w:pPr>
            <w:r w:rsidRPr="00F0610F">
              <w:rPr>
                <w:sz w:val="22"/>
                <w:szCs w:val="22"/>
              </w:rPr>
              <w:t>12</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8</w:t>
            </w:r>
          </w:p>
        </w:tc>
      </w:tr>
      <w:tr w:rsidR="00437434" w:rsidRPr="00F0610F">
        <w:trPr>
          <w:trHeight w:val="480"/>
        </w:trPr>
        <w:tc>
          <w:tcPr>
            <w:tcW w:w="4155" w:type="dxa"/>
          </w:tcPr>
          <w:p w:rsidR="00437434" w:rsidRPr="00F0610F" w:rsidRDefault="00437434" w:rsidP="00437434">
            <w:pPr>
              <w:rPr>
                <w:sz w:val="22"/>
                <w:szCs w:val="22"/>
              </w:rPr>
            </w:pPr>
            <w:r w:rsidRPr="00F0610F">
              <w:rPr>
                <w:sz w:val="22"/>
                <w:szCs w:val="22"/>
              </w:rPr>
              <w:t>Алкоголизм, наркомания среди детей и подростков</w:t>
            </w:r>
          </w:p>
        </w:tc>
        <w:tc>
          <w:tcPr>
            <w:tcW w:w="1260" w:type="dxa"/>
            <w:shd w:val="clear" w:color="auto" w:fill="CCFFCC"/>
          </w:tcPr>
          <w:p w:rsidR="00437434" w:rsidRPr="00F0610F" w:rsidRDefault="00437434" w:rsidP="00437434">
            <w:pPr>
              <w:jc w:val="center"/>
              <w:rPr>
                <w:sz w:val="22"/>
                <w:szCs w:val="22"/>
              </w:rPr>
            </w:pPr>
            <w:r w:rsidRPr="00F0610F">
              <w:rPr>
                <w:sz w:val="22"/>
                <w:szCs w:val="22"/>
              </w:rPr>
              <w:t>45</w:t>
            </w:r>
          </w:p>
        </w:tc>
        <w:tc>
          <w:tcPr>
            <w:tcW w:w="987" w:type="dxa"/>
            <w:vAlign w:val="center"/>
          </w:tcPr>
          <w:p w:rsidR="00437434" w:rsidRPr="00F0610F" w:rsidRDefault="00437434" w:rsidP="00437434">
            <w:pPr>
              <w:jc w:val="center"/>
              <w:rPr>
                <w:sz w:val="22"/>
                <w:szCs w:val="22"/>
              </w:rPr>
            </w:pPr>
            <w:r w:rsidRPr="00F0610F">
              <w:rPr>
                <w:sz w:val="22"/>
                <w:szCs w:val="22"/>
              </w:rPr>
              <w:t>29</w:t>
            </w:r>
          </w:p>
        </w:tc>
        <w:tc>
          <w:tcPr>
            <w:tcW w:w="993" w:type="dxa"/>
            <w:vAlign w:val="center"/>
          </w:tcPr>
          <w:p w:rsidR="00437434" w:rsidRPr="00F0610F" w:rsidRDefault="00437434" w:rsidP="00437434">
            <w:pPr>
              <w:jc w:val="center"/>
              <w:rPr>
                <w:sz w:val="22"/>
                <w:szCs w:val="22"/>
              </w:rPr>
            </w:pPr>
            <w:r w:rsidRPr="00F0610F">
              <w:rPr>
                <w:sz w:val="22"/>
                <w:szCs w:val="22"/>
              </w:rPr>
              <w:t>29</w:t>
            </w:r>
          </w:p>
        </w:tc>
        <w:tc>
          <w:tcPr>
            <w:tcW w:w="900" w:type="dxa"/>
            <w:vAlign w:val="center"/>
          </w:tcPr>
          <w:p w:rsidR="00437434" w:rsidRPr="00F0610F" w:rsidRDefault="00437434" w:rsidP="00437434">
            <w:pPr>
              <w:jc w:val="center"/>
              <w:rPr>
                <w:sz w:val="22"/>
                <w:szCs w:val="22"/>
              </w:rPr>
            </w:pPr>
            <w:r w:rsidRPr="00F0610F">
              <w:rPr>
                <w:sz w:val="22"/>
                <w:szCs w:val="22"/>
              </w:rPr>
              <w:t>40</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34</w:t>
            </w:r>
          </w:p>
        </w:tc>
      </w:tr>
      <w:tr w:rsidR="00437434" w:rsidRPr="00F0610F">
        <w:trPr>
          <w:trHeight w:val="480"/>
        </w:trPr>
        <w:tc>
          <w:tcPr>
            <w:tcW w:w="4155" w:type="dxa"/>
          </w:tcPr>
          <w:p w:rsidR="00437434" w:rsidRPr="00F0610F" w:rsidRDefault="00437434" w:rsidP="00437434">
            <w:pPr>
              <w:rPr>
                <w:sz w:val="22"/>
                <w:szCs w:val="22"/>
              </w:rPr>
            </w:pPr>
            <w:r w:rsidRPr="00F0610F">
              <w:rPr>
                <w:sz w:val="22"/>
                <w:szCs w:val="22"/>
              </w:rPr>
              <w:t>Низкий уровень жизни российских семей, имеющих детей</w:t>
            </w:r>
          </w:p>
        </w:tc>
        <w:tc>
          <w:tcPr>
            <w:tcW w:w="1260" w:type="dxa"/>
            <w:shd w:val="clear" w:color="auto" w:fill="CCFFCC"/>
          </w:tcPr>
          <w:p w:rsidR="00437434" w:rsidRPr="00F0610F" w:rsidRDefault="00437434" w:rsidP="00437434">
            <w:pPr>
              <w:jc w:val="center"/>
              <w:rPr>
                <w:sz w:val="22"/>
                <w:szCs w:val="22"/>
              </w:rPr>
            </w:pPr>
            <w:r w:rsidRPr="00F0610F">
              <w:rPr>
                <w:sz w:val="22"/>
                <w:szCs w:val="22"/>
              </w:rPr>
              <w:t>29</w:t>
            </w:r>
          </w:p>
        </w:tc>
        <w:tc>
          <w:tcPr>
            <w:tcW w:w="987" w:type="dxa"/>
            <w:vAlign w:val="center"/>
          </w:tcPr>
          <w:p w:rsidR="00437434" w:rsidRPr="00F0610F" w:rsidRDefault="00437434" w:rsidP="00437434">
            <w:pPr>
              <w:jc w:val="center"/>
              <w:rPr>
                <w:sz w:val="22"/>
                <w:szCs w:val="22"/>
              </w:rPr>
            </w:pPr>
            <w:r w:rsidRPr="00F0610F">
              <w:rPr>
                <w:sz w:val="22"/>
                <w:szCs w:val="22"/>
              </w:rPr>
              <w:t>29</w:t>
            </w:r>
          </w:p>
        </w:tc>
        <w:tc>
          <w:tcPr>
            <w:tcW w:w="993" w:type="dxa"/>
            <w:vAlign w:val="center"/>
          </w:tcPr>
          <w:p w:rsidR="00437434" w:rsidRPr="00F0610F" w:rsidRDefault="00437434" w:rsidP="00437434">
            <w:pPr>
              <w:jc w:val="center"/>
              <w:rPr>
                <w:sz w:val="22"/>
                <w:szCs w:val="22"/>
              </w:rPr>
            </w:pPr>
            <w:r w:rsidRPr="00F0610F">
              <w:rPr>
                <w:sz w:val="22"/>
                <w:szCs w:val="22"/>
              </w:rPr>
              <w:t>19</w:t>
            </w:r>
          </w:p>
        </w:tc>
        <w:tc>
          <w:tcPr>
            <w:tcW w:w="900" w:type="dxa"/>
            <w:vAlign w:val="center"/>
          </w:tcPr>
          <w:p w:rsidR="00437434" w:rsidRPr="00F0610F" w:rsidRDefault="00437434" w:rsidP="00437434">
            <w:pPr>
              <w:jc w:val="center"/>
              <w:rPr>
                <w:sz w:val="22"/>
                <w:szCs w:val="22"/>
              </w:rPr>
            </w:pPr>
            <w:r w:rsidRPr="00F0610F">
              <w:rPr>
                <w:sz w:val="22"/>
                <w:szCs w:val="22"/>
              </w:rPr>
              <w:t>22</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19</w:t>
            </w:r>
          </w:p>
        </w:tc>
      </w:tr>
      <w:tr w:rsidR="00437434" w:rsidRPr="00F0610F">
        <w:trPr>
          <w:trHeight w:val="480"/>
        </w:trPr>
        <w:tc>
          <w:tcPr>
            <w:tcW w:w="4155" w:type="dxa"/>
          </w:tcPr>
          <w:p w:rsidR="00437434" w:rsidRPr="00F0610F" w:rsidRDefault="00437434" w:rsidP="00437434">
            <w:pPr>
              <w:rPr>
                <w:sz w:val="22"/>
                <w:szCs w:val="22"/>
              </w:rPr>
            </w:pPr>
            <w:r w:rsidRPr="00F0610F">
              <w:rPr>
                <w:sz w:val="22"/>
                <w:szCs w:val="22"/>
              </w:rPr>
              <w:t>Усыновление российских детей иностранными гражданами</w:t>
            </w:r>
          </w:p>
        </w:tc>
        <w:tc>
          <w:tcPr>
            <w:tcW w:w="1260" w:type="dxa"/>
            <w:shd w:val="clear" w:color="auto" w:fill="CCFFCC"/>
          </w:tcPr>
          <w:p w:rsidR="00437434" w:rsidRPr="00F0610F" w:rsidRDefault="00437434" w:rsidP="00437434">
            <w:pPr>
              <w:jc w:val="center"/>
              <w:rPr>
                <w:sz w:val="22"/>
                <w:szCs w:val="22"/>
              </w:rPr>
            </w:pPr>
            <w:r w:rsidRPr="00F0610F">
              <w:rPr>
                <w:sz w:val="22"/>
                <w:szCs w:val="22"/>
              </w:rPr>
              <w:t>4</w:t>
            </w:r>
          </w:p>
        </w:tc>
        <w:tc>
          <w:tcPr>
            <w:tcW w:w="987" w:type="dxa"/>
            <w:vAlign w:val="center"/>
          </w:tcPr>
          <w:p w:rsidR="00437434" w:rsidRPr="00F0610F" w:rsidRDefault="00437434" w:rsidP="00437434">
            <w:pPr>
              <w:jc w:val="center"/>
              <w:rPr>
                <w:sz w:val="22"/>
                <w:szCs w:val="22"/>
              </w:rPr>
            </w:pPr>
            <w:r w:rsidRPr="00F0610F">
              <w:rPr>
                <w:sz w:val="22"/>
                <w:szCs w:val="22"/>
              </w:rPr>
              <w:t>4</w:t>
            </w:r>
          </w:p>
        </w:tc>
        <w:tc>
          <w:tcPr>
            <w:tcW w:w="993" w:type="dxa"/>
            <w:vAlign w:val="center"/>
          </w:tcPr>
          <w:p w:rsidR="00437434" w:rsidRPr="00F0610F" w:rsidRDefault="00437434" w:rsidP="00437434">
            <w:pPr>
              <w:jc w:val="center"/>
              <w:rPr>
                <w:sz w:val="22"/>
                <w:szCs w:val="22"/>
              </w:rPr>
            </w:pPr>
            <w:r w:rsidRPr="00F0610F">
              <w:rPr>
                <w:sz w:val="22"/>
                <w:szCs w:val="22"/>
              </w:rPr>
              <w:t>3</w:t>
            </w:r>
          </w:p>
        </w:tc>
        <w:tc>
          <w:tcPr>
            <w:tcW w:w="900" w:type="dxa"/>
            <w:vAlign w:val="center"/>
          </w:tcPr>
          <w:p w:rsidR="00437434" w:rsidRPr="00F0610F" w:rsidRDefault="00437434" w:rsidP="00437434">
            <w:pPr>
              <w:jc w:val="center"/>
              <w:rPr>
                <w:sz w:val="22"/>
                <w:szCs w:val="22"/>
              </w:rPr>
            </w:pPr>
            <w:r w:rsidRPr="00F0610F">
              <w:rPr>
                <w:sz w:val="22"/>
                <w:szCs w:val="22"/>
              </w:rPr>
              <w:t>4</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7</w:t>
            </w:r>
          </w:p>
        </w:tc>
      </w:tr>
      <w:tr w:rsidR="00437434" w:rsidRPr="00F0610F">
        <w:trPr>
          <w:trHeight w:val="480"/>
        </w:trPr>
        <w:tc>
          <w:tcPr>
            <w:tcW w:w="4155" w:type="dxa"/>
          </w:tcPr>
          <w:p w:rsidR="00437434" w:rsidRPr="00F0610F" w:rsidRDefault="00437434" w:rsidP="00437434">
            <w:pPr>
              <w:rPr>
                <w:sz w:val="22"/>
                <w:szCs w:val="22"/>
              </w:rPr>
            </w:pPr>
            <w:r w:rsidRPr="00F0610F">
              <w:rPr>
                <w:sz w:val="22"/>
                <w:szCs w:val="22"/>
              </w:rPr>
              <w:t>Эгоистичность нынешнего общества, нежелание иметь и воспитывать детей</w:t>
            </w:r>
          </w:p>
        </w:tc>
        <w:tc>
          <w:tcPr>
            <w:tcW w:w="1260" w:type="dxa"/>
            <w:shd w:val="clear" w:color="auto" w:fill="CCFFCC"/>
          </w:tcPr>
          <w:p w:rsidR="00437434" w:rsidRPr="00F0610F" w:rsidRDefault="00437434" w:rsidP="00437434">
            <w:pPr>
              <w:jc w:val="center"/>
              <w:rPr>
                <w:sz w:val="22"/>
                <w:szCs w:val="22"/>
              </w:rPr>
            </w:pPr>
            <w:r w:rsidRPr="00F0610F">
              <w:rPr>
                <w:sz w:val="22"/>
                <w:szCs w:val="22"/>
              </w:rPr>
              <w:t>5</w:t>
            </w:r>
          </w:p>
        </w:tc>
        <w:tc>
          <w:tcPr>
            <w:tcW w:w="987" w:type="dxa"/>
            <w:vAlign w:val="center"/>
          </w:tcPr>
          <w:p w:rsidR="00437434" w:rsidRPr="00F0610F" w:rsidRDefault="00437434" w:rsidP="00437434">
            <w:pPr>
              <w:jc w:val="center"/>
              <w:rPr>
                <w:sz w:val="22"/>
                <w:szCs w:val="22"/>
              </w:rPr>
            </w:pPr>
            <w:r w:rsidRPr="00F0610F">
              <w:rPr>
                <w:sz w:val="22"/>
                <w:szCs w:val="22"/>
              </w:rPr>
              <w:t>11</w:t>
            </w:r>
          </w:p>
        </w:tc>
        <w:tc>
          <w:tcPr>
            <w:tcW w:w="993" w:type="dxa"/>
            <w:vAlign w:val="center"/>
          </w:tcPr>
          <w:p w:rsidR="00437434" w:rsidRPr="00F0610F" w:rsidRDefault="00437434" w:rsidP="00437434">
            <w:pPr>
              <w:jc w:val="center"/>
              <w:rPr>
                <w:sz w:val="22"/>
                <w:szCs w:val="22"/>
              </w:rPr>
            </w:pPr>
            <w:r w:rsidRPr="00F0610F">
              <w:rPr>
                <w:sz w:val="22"/>
                <w:szCs w:val="22"/>
              </w:rPr>
              <w:t>8</w:t>
            </w:r>
          </w:p>
        </w:tc>
        <w:tc>
          <w:tcPr>
            <w:tcW w:w="900" w:type="dxa"/>
            <w:vAlign w:val="center"/>
          </w:tcPr>
          <w:p w:rsidR="00437434" w:rsidRPr="00F0610F" w:rsidRDefault="00437434" w:rsidP="00437434">
            <w:pPr>
              <w:jc w:val="center"/>
              <w:rPr>
                <w:sz w:val="22"/>
                <w:szCs w:val="22"/>
              </w:rPr>
            </w:pPr>
            <w:r w:rsidRPr="00F0610F">
              <w:rPr>
                <w:sz w:val="22"/>
                <w:szCs w:val="22"/>
              </w:rPr>
              <w:t>15</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7</w:t>
            </w:r>
          </w:p>
        </w:tc>
      </w:tr>
      <w:tr w:rsidR="00437434" w:rsidRPr="00F0610F">
        <w:trPr>
          <w:trHeight w:val="720"/>
        </w:trPr>
        <w:tc>
          <w:tcPr>
            <w:tcW w:w="4155" w:type="dxa"/>
          </w:tcPr>
          <w:p w:rsidR="00437434" w:rsidRPr="00F0610F" w:rsidRDefault="00437434" w:rsidP="00437434">
            <w:pPr>
              <w:rPr>
                <w:sz w:val="22"/>
                <w:szCs w:val="22"/>
              </w:rPr>
            </w:pPr>
            <w:r w:rsidRPr="00F0610F">
              <w:rPr>
                <w:sz w:val="22"/>
                <w:szCs w:val="22"/>
              </w:rPr>
              <w:t>Плохие жизненные условия детей-сирот в специализированных детских учреждениях</w:t>
            </w:r>
          </w:p>
        </w:tc>
        <w:tc>
          <w:tcPr>
            <w:tcW w:w="1260" w:type="dxa"/>
            <w:shd w:val="clear" w:color="auto" w:fill="CCFFCC"/>
          </w:tcPr>
          <w:p w:rsidR="00437434" w:rsidRPr="00F0610F" w:rsidRDefault="00437434" w:rsidP="00437434">
            <w:pPr>
              <w:jc w:val="center"/>
              <w:rPr>
                <w:sz w:val="22"/>
                <w:szCs w:val="22"/>
              </w:rPr>
            </w:pPr>
            <w:r w:rsidRPr="00F0610F">
              <w:rPr>
                <w:sz w:val="22"/>
                <w:szCs w:val="22"/>
              </w:rPr>
              <w:t>8</w:t>
            </w:r>
          </w:p>
        </w:tc>
        <w:tc>
          <w:tcPr>
            <w:tcW w:w="987" w:type="dxa"/>
            <w:vAlign w:val="center"/>
          </w:tcPr>
          <w:p w:rsidR="00437434" w:rsidRPr="00F0610F" w:rsidRDefault="00437434" w:rsidP="00437434">
            <w:pPr>
              <w:jc w:val="center"/>
              <w:rPr>
                <w:sz w:val="22"/>
                <w:szCs w:val="22"/>
              </w:rPr>
            </w:pPr>
            <w:r w:rsidRPr="00F0610F">
              <w:rPr>
                <w:sz w:val="22"/>
                <w:szCs w:val="22"/>
              </w:rPr>
              <w:t>17</w:t>
            </w:r>
          </w:p>
        </w:tc>
        <w:tc>
          <w:tcPr>
            <w:tcW w:w="993" w:type="dxa"/>
            <w:vAlign w:val="center"/>
          </w:tcPr>
          <w:p w:rsidR="00437434" w:rsidRPr="00F0610F" w:rsidRDefault="00437434" w:rsidP="00437434">
            <w:pPr>
              <w:jc w:val="center"/>
              <w:rPr>
                <w:sz w:val="22"/>
                <w:szCs w:val="22"/>
              </w:rPr>
            </w:pPr>
            <w:r w:rsidRPr="00F0610F">
              <w:rPr>
                <w:sz w:val="22"/>
                <w:szCs w:val="22"/>
              </w:rPr>
              <w:t>9</w:t>
            </w:r>
          </w:p>
        </w:tc>
        <w:tc>
          <w:tcPr>
            <w:tcW w:w="900" w:type="dxa"/>
            <w:vAlign w:val="center"/>
          </w:tcPr>
          <w:p w:rsidR="00437434" w:rsidRPr="00F0610F" w:rsidRDefault="00437434" w:rsidP="00437434">
            <w:pPr>
              <w:jc w:val="center"/>
              <w:rPr>
                <w:sz w:val="22"/>
                <w:szCs w:val="22"/>
              </w:rPr>
            </w:pPr>
            <w:r w:rsidRPr="00F0610F">
              <w:rPr>
                <w:sz w:val="22"/>
                <w:szCs w:val="22"/>
              </w:rPr>
              <w:t>9</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11</w:t>
            </w:r>
          </w:p>
        </w:tc>
      </w:tr>
      <w:tr w:rsidR="00437434" w:rsidRPr="00F0610F">
        <w:trPr>
          <w:trHeight w:val="255"/>
        </w:trPr>
        <w:tc>
          <w:tcPr>
            <w:tcW w:w="4155" w:type="dxa"/>
          </w:tcPr>
          <w:p w:rsidR="00437434" w:rsidRPr="00F0610F" w:rsidRDefault="00437434" w:rsidP="00437434">
            <w:pPr>
              <w:rPr>
                <w:sz w:val="22"/>
                <w:szCs w:val="22"/>
              </w:rPr>
            </w:pPr>
            <w:r w:rsidRPr="00F0610F">
              <w:rPr>
                <w:sz w:val="22"/>
                <w:szCs w:val="22"/>
              </w:rPr>
              <w:t>Что-то другое</w:t>
            </w:r>
          </w:p>
        </w:tc>
        <w:tc>
          <w:tcPr>
            <w:tcW w:w="1260" w:type="dxa"/>
            <w:shd w:val="clear" w:color="auto" w:fill="CCFFCC"/>
          </w:tcPr>
          <w:p w:rsidR="00437434" w:rsidRPr="00F0610F" w:rsidRDefault="00437434" w:rsidP="00437434">
            <w:pPr>
              <w:jc w:val="center"/>
              <w:rPr>
                <w:sz w:val="22"/>
                <w:szCs w:val="22"/>
              </w:rPr>
            </w:pPr>
            <w:r w:rsidRPr="00F0610F">
              <w:rPr>
                <w:sz w:val="22"/>
                <w:szCs w:val="22"/>
              </w:rPr>
              <w:t>0</w:t>
            </w:r>
          </w:p>
        </w:tc>
        <w:tc>
          <w:tcPr>
            <w:tcW w:w="987" w:type="dxa"/>
            <w:vAlign w:val="center"/>
          </w:tcPr>
          <w:p w:rsidR="00437434" w:rsidRPr="00F0610F" w:rsidRDefault="00437434" w:rsidP="00437434">
            <w:pPr>
              <w:jc w:val="center"/>
              <w:rPr>
                <w:sz w:val="22"/>
                <w:szCs w:val="22"/>
              </w:rPr>
            </w:pPr>
            <w:r w:rsidRPr="00F0610F">
              <w:rPr>
                <w:sz w:val="22"/>
                <w:szCs w:val="22"/>
              </w:rPr>
              <w:t>1</w:t>
            </w:r>
          </w:p>
        </w:tc>
        <w:tc>
          <w:tcPr>
            <w:tcW w:w="993" w:type="dxa"/>
            <w:vAlign w:val="center"/>
          </w:tcPr>
          <w:p w:rsidR="00437434" w:rsidRPr="00F0610F" w:rsidRDefault="00437434" w:rsidP="00437434">
            <w:pPr>
              <w:jc w:val="center"/>
              <w:rPr>
                <w:sz w:val="22"/>
                <w:szCs w:val="22"/>
              </w:rPr>
            </w:pPr>
            <w:r w:rsidRPr="00F0610F">
              <w:rPr>
                <w:sz w:val="22"/>
                <w:szCs w:val="22"/>
              </w:rPr>
              <w:t>2</w:t>
            </w:r>
          </w:p>
        </w:tc>
        <w:tc>
          <w:tcPr>
            <w:tcW w:w="900" w:type="dxa"/>
            <w:vAlign w:val="center"/>
          </w:tcPr>
          <w:p w:rsidR="00437434" w:rsidRPr="00F0610F" w:rsidRDefault="00437434" w:rsidP="00437434">
            <w:pPr>
              <w:jc w:val="center"/>
              <w:rPr>
                <w:sz w:val="22"/>
                <w:szCs w:val="22"/>
              </w:rPr>
            </w:pPr>
            <w:r w:rsidRPr="00F0610F">
              <w:rPr>
                <w:sz w:val="22"/>
                <w:szCs w:val="22"/>
              </w:rPr>
              <w:t>2</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1</w:t>
            </w:r>
          </w:p>
        </w:tc>
      </w:tr>
      <w:tr w:rsidR="00437434" w:rsidRPr="00F0610F">
        <w:trPr>
          <w:trHeight w:val="255"/>
        </w:trPr>
        <w:tc>
          <w:tcPr>
            <w:tcW w:w="4155" w:type="dxa"/>
          </w:tcPr>
          <w:p w:rsidR="00437434" w:rsidRPr="00F0610F" w:rsidRDefault="00437434" w:rsidP="00437434">
            <w:pPr>
              <w:rPr>
                <w:sz w:val="22"/>
                <w:szCs w:val="22"/>
              </w:rPr>
            </w:pPr>
            <w:r w:rsidRPr="00F0610F">
              <w:rPr>
                <w:sz w:val="22"/>
                <w:szCs w:val="22"/>
              </w:rPr>
              <w:t>Затрудняюсь ответить</w:t>
            </w:r>
          </w:p>
        </w:tc>
        <w:tc>
          <w:tcPr>
            <w:tcW w:w="1260" w:type="dxa"/>
            <w:shd w:val="clear" w:color="auto" w:fill="CCFFCC"/>
          </w:tcPr>
          <w:p w:rsidR="00437434" w:rsidRPr="00F0610F" w:rsidRDefault="00437434" w:rsidP="00437434">
            <w:pPr>
              <w:jc w:val="center"/>
              <w:rPr>
                <w:sz w:val="22"/>
                <w:szCs w:val="22"/>
              </w:rPr>
            </w:pPr>
            <w:r w:rsidRPr="00F0610F">
              <w:rPr>
                <w:sz w:val="22"/>
                <w:szCs w:val="22"/>
              </w:rPr>
              <w:t>2</w:t>
            </w:r>
          </w:p>
        </w:tc>
        <w:tc>
          <w:tcPr>
            <w:tcW w:w="987" w:type="dxa"/>
            <w:vAlign w:val="center"/>
          </w:tcPr>
          <w:p w:rsidR="00437434" w:rsidRPr="00F0610F" w:rsidRDefault="00437434" w:rsidP="00437434">
            <w:pPr>
              <w:jc w:val="center"/>
              <w:rPr>
                <w:sz w:val="22"/>
                <w:szCs w:val="22"/>
              </w:rPr>
            </w:pPr>
            <w:r w:rsidRPr="00F0610F">
              <w:rPr>
                <w:sz w:val="22"/>
                <w:szCs w:val="22"/>
              </w:rPr>
              <w:t>1</w:t>
            </w:r>
          </w:p>
        </w:tc>
        <w:tc>
          <w:tcPr>
            <w:tcW w:w="993" w:type="dxa"/>
            <w:vAlign w:val="center"/>
          </w:tcPr>
          <w:p w:rsidR="00437434" w:rsidRPr="00F0610F" w:rsidRDefault="00437434" w:rsidP="00437434">
            <w:pPr>
              <w:jc w:val="center"/>
              <w:rPr>
                <w:sz w:val="22"/>
                <w:szCs w:val="22"/>
              </w:rPr>
            </w:pPr>
            <w:r w:rsidRPr="00F0610F">
              <w:rPr>
                <w:sz w:val="22"/>
                <w:szCs w:val="22"/>
              </w:rPr>
              <w:t>5</w:t>
            </w:r>
          </w:p>
        </w:tc>
        <w:tc>
          <w:tcPr>
            <w:tcW w:w="900" w:type="dxa"/>
            <w:vAlign w:val="center"/>
          </w:tcPr>
          <w:p w:rsidR="00437434" w:rsidRPr="00F0610F" w:rsidRDefault="00437434" w:rsidP="00437434">
            <w:pPr>
              <w:jc w:val="center"/>
              <w:rPr>
                <w:sz w:val="22"/>
                <w:szCs w:val="22"/>
              </w:rPr>
            </w:pPr>
            <w:r w:rsidRPr="00F0610F">
              <w:rPr>
                <w:sz w:val="22"/>
                <w:szCs w:val="22"/>
              </w:rPr>
              <w:t>1</w:t>
            </w:r>
          </w:p>
        </w:tc>
        <w:tc>
          <w:tcPr>
            <w:tcW w:w="900" w:type="dxa"/>
            <w:shd w:val="clear" w:color="FFFFFF" w:fill="auto"/>
            <w:vAlign w:val="center"/>
          </w:tcPr>
          <w:p w:rsidR="00437434" w:rsidRPr="00F0610F" w:rsidRDefault="00437434" w:rsidP="00437434">
            <w:pPr>
              <w:jc w:val="center"/>
              <w:rPr>
                <w:sz w:val="22"/>
                <w:szCs w:val="22"/>
              </w:rPr>
            </w:pPr>
            <w:r w:rsidRPr="00F0610F">
              <w:rPr>
                <w:sz w:val="22"/>
                <w:szCs w:val="22"/>
              </w:rPr>
              <w:t>4</w:t>
            </w:r>
          </w:p>
        </w:tc>
      </w:tr>
    </w:tbl>
    <w:p w:rsidR="00437434" w:rsidRPr="00F0610F" w:rsidRDefault="00437434" w:rsidP="00437434">
      <w:pPr>
        <w:autoSpaceDE w:val="0"/>
        <w:autoSpaceDN w:val="0"/>
        <w:adjustRightInd w:val="0"/>
        <w:spacing w:line="360" w:lineRule="auto"/>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Анализируя данные, представленные в таблице, можно отметить, что, несмотря на более «сглаженные» оценки по этому вопросу, определенные различия, тем не менее, можно зафиксировать. Так, среди жителей Иркутской области более востребованной, необходимой для более активного общественного обсуждения,  по сравнению с жителями других исследуемых регионов, представляется тема, связанная с детской и подростковой преступностью. Эту тему отметили 40% опрошенных жителей этого региона.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Жители республики Татарстан существенно чаще в качестве такой темы указывают на необходимость более активного обсуждения  проблем, связанных с алкоголизмом и наркоманией среди детей и подростков (40%). Также можно отметить несколько более высокий уровень заинтересованности жителей Центрального региона в обсуждении проблем плохих жизненных условий детей-сирот, находящихся в специализированных детских учреждениях.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Аналогичная картина фиксируется и в оценках респондентов, проживающих в различных типах поселений: различия в оценках менее существенные, чем в ответах на предыдущий вопрос (касающийся наиболее обсуждаемых сегодня проблем). Тем не менее, и здесь можно выявить определенную дифференциацию</w:t>
      </w:r>
      <w:r w:rsidR="0090678D" w:rsidRPr="00F0610F">
        <w:rPr>
          <w:rStyle w:val="a8"/>
          <w:sz w:val="28"/>
          <w:szCs w:val="28"/>
        </w:rPr>
        <w:footnoteReference w:id="36"/>
      </w:r>
      <w:r w:rsidRPr="00F0610F">
        <w:rPr>
          <w:sz w:val="28"/>
          <w:szCs w:val="28"/>
        </w:rPr>
        <w:t xml:space="preserve">. Так, проблему детской и подростковой преступности считают необходимым более активно обсуждать, прежде всего, жители «средних» городов (численность100–500 тыс. чел), среди которых почти половина опрошенных (48%) выбрали эту тему.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По мнению жителей столичных городов, одной из наиболее актуальных проблем, которые необходимо более активно обсуждать, выступают проблемы низкого уровня жизни российских семей, имеющих детей, а также плохие жизненные условия детей-сирот в специализированных детских учреждениях (29% и 17% соответственно).</w:t>
      </w:r>
    </w:p>
    <w:p w:rsidR="00437434" w:rsidRPr="00F0610F" w:rsidRDefault="00437434" w:rsidP="00437434">
      <w:pPr>
        <w:autoSpaceDE w:val="0"/>
        <w:autoSpaceDN w:val="0"/>
        <w:adjustRightInd w:val="0"/>
        <w:spacing w:line="360" w:lineRule="auto"/>
        <w:ind w:firstLine="706"/>
        <w:jc w:val="right"/>
        <w:rPr>
          <w:i/>
          <w:iCs/>
        </w:rPr>
      </w:pPr>
      <w:r w:rsidRPr="00F0610F">
        <w:rPr>
          <w:i/>
          <w:iCs/>
        </w:rPr>
        <w:t>Таблица 23</w:t>
      </w:r>
    </w:p>
    <w:p w:rsidR="00437434" w:rsidRPr="00F0610F" w:rsidRDefault="00437434" w:rsidP="00437434">
      <w:pPr>
        <w:autoSpaceDE w:val="0"/>
        <w:autoSpaceDN w:val="0"/>
        <w:adjustRightInd w:val="0"/>
        <w:jc w:val="center"/>
        <w:rPr>
          <w:b/>
          <w:bCs/>
          <w:smallCaps/>
        </w:rPr>
      </w:pPr>
      <w:r w:rsidRPr="00F0610F">
        <w:rPr>
          <w:b/>
          <w:bCs/>
          <w:smallCaps/>
        </w:rPr>
        <w:t>А какие из ниже перечисленных проблем, на Ваш взгляд, должны  сегодня находиться в фокусе общественного внимания?</w:t>
      </w:r>
    </w:p>
    <w:p w:rsidR="00437434" w:rsidRPr="00F0610F" w:rsidRDefault="00437434" w:rsidP="00437434">
      <w:pPr>
        <w:autoSpaceDE w:val="0"/>
        <w:autoSpaceDN w:val="0"/>
        <w:adjustRightInd w:val="0"/>
        <w:ind w:firstLine="706"/>
        <w:jc w:val="both"/>
      </w:pPr>
    </w:p>
    <w:tbl>
      <w:tblPr>
        <w:tblW w:w="9269" w:type="dxa"/>
        <w:tblInd w:w="91" w:type="dxa"/>
        <w:tblLayout w:type="fixed"/>
        <w:tblLook w:val="0000" w:firstRow="0" w:lastRow="0" w:firstColumn="0" w:lastColumn="0" w:noHBand="0" w:noVBand="0"/>
      </w:tblPr>
      <w:tblGrid>
        <w:gridCol w:w="3437"/>
        <w:gridCol w:w="1253"/>
        <w:gridCol w:w="1244"/>
        <w:gridCol w:w="837"/>
        <w:gridCol w:w="869"/>
        <w:gridCol w:w="912"/>
        <w:gridCol w:w="717"/>
      </w:tblGrid>
      <w:tr w:rsidR="00437434" w:rsidRPr="00F0610F">
        <w:trPr>
          <w:trHeight w:val="255"/>
        </w:trPr>
        <w:tc>
          <w:tcPr>
            <w:tcW w:w="3437" w:type="dxa"/>
            <w:vMerge w:val="restart"/>
            <w:tcBorders>
              <w:top w:val="single" w:sz="4" w:space="0" w:color="auto"/>
              <w:left w:val="single" w:sz="4" w:space="0" w:color="auto"/>
              <w:right w:val="single" w:sz="4" w:space="0" w:color="auto"/>
            </w:tcBorders>
          </w:tcPr>
          <w:p w:rsidR="00437434" w:rsidRPr="00F0610F" w:rsidRDefault="00437434" w:rsidP="00437434">
            <w:pPr>
              <w:rPr>
                <w:rFonts w:ascii="Arial CYR" w:hAnsi="Arial CYR" w:cs="Arial CYR"/>
                <w:b/>
                <w:bCs/>
                <w:i/>
                <w:iCs/>
                <w:sz w:val="18"/>
                <w:szCs w:val="18"/>
              </w:rPr>
            </w:pPr>
          </w:p>
        </w:tc>
        <w:tc>
          <w:tcPr>
            <w:tcW w:w="1253" w:type="dxa"/>
            <w:vMerge w:val="restart"/>
            <w:tcBorders>
              <w:top w:val="single" w:sz="4" w:space="0" w:color="auto"/>
              <w:left w:val="nil"/>
              <w:right w:val="single" w:sz="4" w:space="0" w:color="auto"/>
            </w:tcBorders>
            <w:shd w:val="clear" w:color="FFFFFF" w:fill="CCFFCC"/>
            <w:vAlign w:val="center"/>
          </w:tcPr>
          <w:p w:rsidR="00437434" w:rsidRPr="00F0610F" w:rsidRDefault="00437434" w:rsidP="00437434">
            <w:pPr>
              <w:jc w:val="center"/>
              <w:rPr>
                <w:rFonts w:ascii="Arial CYR" w:hAnsi="Arial CYR" w:cs="Arial CYR"/>
                <w:b/>
                <w:bCs/>
                <w:i/>
                <w:iCs/>
                <w:sz w:val="18"/>
                <w:szCs w:val="18"/>
              </w:rPr>
            </w:pPr>
            <w:r w:rsidRPr="00F0610F">
              <w:rPr>
                <w:b/>
                <w:bCs/>
                <w:i/>
                <w:iCs/>
                <w:sz w:val="22"/>
                <w:szCs w:val="22"/>
              </w:rPr>
              <w:t>Среди всех опрошен-ных</w:t>
            </w:r>
          </w:p>
        </w:tc>
        <w:tc>
          <w:tcPr>
            <w:tcW w:w="4579" w:type="dxa"/>
            <w:gridSpan w:val="5"/>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b/>
                <w:bCs/>
                <w:i/>
                <w:iCs/>
                <w:sz w:val="18"/>
                <w:szCs w:val="18"/>
              </w:rPr>
            </w:pPr>
            <w:r w:rsidRPr="00F0610F">
              <w:rPr>
                <w:b/>
                <w:bCs/>
                <w:i/>
                <w:iCs/>
                <w:sz w:val="22"/>
                <w:szCs w:val="22"/>
              </w:rPr>
              <w:t>Тип населённого пункта</w:t>
            </w:r>
          </w:p>
        </w:tc>
      </w:tr>
      <w:tr w:rsidR="00437434" w:rsidRPr="00F0610F">
        <w:trPr>
          <w:trHeight w:val="255"/>
        </w:trPr>
        <w:tc>
          <w:tcPr>
            <w:tcW w:w="3437" w:type="dxa"/>
            <w:vMerge/>
            <w:tcBorders>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p>
        </w:tc>
        <w:tc>
          <w:tcPr>
            <w:tcW w:w="1253" w:type="dxa"/>
            <w:vMerge/>
            <w:tcBorders>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p>
        </w:tc>
        <w:tc>
          <w:tcPr>
            <w:tcW w:w="1244"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Москва и Санкт-Петербург</w:t>
            </w:r>
          </w:p>
        </w:tc>
        <w:tc>
          <w:tcPr>
            <w:tcW w:w="837"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Более 500 тыс. жи-телей</w:t>
            </w:r>
          </w:p>
        </w:tc>
        <w:tc>
          <w:tcPr>
            <w:tcW w:w="869"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100–500 тыс.</w:t>
            </w:r>
          </w:p>
        </w:tc>
        <w:tc>
          <w:tcPr>
            <w:tcW w:w="912"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Менее 100 тыс.</w:t>
            </w:r>
          </w:p>
        </w:tc>
        <w:tc>
          <w:tcPr>
            <w:tcW w:w="717"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rFonts w:ascii="Arial CYR" w:hAnsi="Arial CYR" w:cs="Arial CYR"/>
                <w:i/>
                <w:iCs/>
                <w:sz w:val="18"/>
                <w:szCs w:val="18"/>
              </w:rPr>
              <w:t>Села</w:t>
            </w:r>
          </w:p>
        </w:tc>
      </w:tr>
      <w:tr w:rsidR="00437434" w:rsidRPr="00F0610F">
        <w:trPr>
          <w:trHeight w:val="255"/>
        </w:trPr>
        <w:tc>
          <w:tcPr>
            <w:tcW w:w="3437"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Детская и подростковая преступность</w:t>
            </w:r>
          </w:p>
        </w:tc>
        <w:tc>
          <w:tcPr>
            <w:tcW w:w="1253" w:type="dxa"/>
            <w:tcBorders>
              <w:top w:val="single" w:sz="4" w:space="0" w:color="auto"/>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33</w:t>
            </w:r>
          </w:p>
        </w:tc>
        <w:tc>
          <w:tcPr>
            <w:tcW w:w="1244"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30</w:t>
            </w:r>
          </w:p>
        </w:tc>
        <w:tc>
          <w:tcPr>
            <w:tcW w:w="837"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33</w:t>
            </w:r>
          </w:p>
        </w:tc>
        <w:tc>
          <w:tcPr>
            <w:tcW w:w="869"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48</w:t>
            </w:r>
          </w:p>
        </w:tc>
        <w:tc>
          <w:tcPr>
            <w:tcW w:w="912"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38</w:t>
            </w:r>
          </w:p>
        </w:tc>
        <w:tc>
          <w:tcPr>
            <w:tcW w:w="717"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28</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Усыновление  ребенка российскими гражданами</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12</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9</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r>
      <w:tr w:rsidR="00437434" w:rsidRPr="00F0610F">
        <w:trPr>
          <w:trHeight w:val="255"/>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Проблемы проведения досуга детьми</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13</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17</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13</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r>
      <w:tr w:rsidR="00437434" w:rsidRPr="00F0610F">
        <w:trPr>
          <w:trHeight w:val="255"/>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Беспризорники и безнадзорные дети</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22</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26</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33</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19</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Проблемы воспитания детей в дошкольных и школьных учреждениях</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7</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Насилие в отношение детей в российских семьях</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8</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Алкоголизм, наркомания среди детей и подростков</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33</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29</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35</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41</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51</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23</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Низкий уровень жизни российских семей, имеющих детей</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22</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29</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21</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18</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18</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Усыновление российских детей иностранными гражданами</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4</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4</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Эгоистичность нынешнего общества, нежелание иметь и воспитывать детей</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10</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r>
      <w:tr w:rsidR="00437434" w:rsidRPr="00F0610F">
        <w:trPr>
          <w:trHeight w:val="480"/>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Плохие жизненные условия детей-сирот в специализированных детских учреждениях</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12</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17</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9</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8</w:t>
            </w:r>
          </w:p>
        </w:tc>
      </w:tr>
      <w:tr w:rsidR="00437434" w:rsidRPr="00F0610F">
        <w:trPr>
          <w:trHeight w:val="255"/>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Что-то другое</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0</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 xml:space="preserve"> </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w:t>
            </w:r>
          </w:p>
        </w:tc>
      </w:tr>
      <w:tr w:rsidR="00437434" w:rsidRPr="00F0610F">
        <w:trPr>
          <w:trHeight w:val="255"/>
        </w:trPr>
        <w:tc>
          <w:tcPr>
            <w:tcW w:w="3437"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Затрудняюсь ответить</w:t>
            </w:r>
          </w:p>
        </w:tc>
        <w:tc>
          <w:tcPr>
            <w:tcW w:w="1253"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3</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83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86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912"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w:t>
            </w:r>
          </w:p>
        </w:tc>
        <w:tc>
          <w:tcPr>
            <w:tcW w:w="717"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w:t>
            </w:r>
          </w:p>
        </w:tc>
      </w:tr>
    </w:tbl>
    <w:p w:rsidR="00437434" w:rsidRPr="00F0610F" w:rsidRDefault="00437434" w:rsidP="00437434">
      <w:pPr>
        <w:autoSpaceDE w:val="0"/>
        <w:autoSpaceDN w:val="0"/>
        <w:adjustRightInd w:val="0"/>
        <w:spacing w:line="360" w:lineRule="auto"/>
        <w:ind w:firstLine="706"/>
        <w:jc w:val="both"/>
      </w:pPr>
    </w:p>
    <w:p w:rsidR="00437434" w:rsidRPr="00F0610F" w:rsidRDefault="00437434" w:rsidP="00437434">
      <w:pPr>
        <w:spacing w:line="360" w:lineRule="auto"/>
        <w:ind w:firstLine="709"/>
        <w:jc w:val="both"/>
        <w:rPr>
          <w:sz w:val="28"/>
          <w:szCs w:val="28"/>
        </w:rPr>
      </w:pPr>
      <w:r w:rsidRPr="00F0610F">
        <w:rPr>
          <w:sz w:val="28"/>
          <w:szCs w:val="28"/>
        </w:rPr>
        <w:t>При этом основным источником  информации для подавляющего большинства респондентов выступают   новостные передачи  на федеральных каналах. Практически в два раза меньше тех, кто получает такого рода информацию из специальных программ на телевидении. Еще меньше тех, кто отметил, что получает информацию  о современном состоянии проблем беспризорных и безнадзорных детей, детях-сиротах из печатных СМИ.  Причем, судя по результатам проведенного исследования практически не существует значимых различий между респондентам</w:t>
      </w:r>
      <w:r w:rsidR="001D5469">
        <w:rPr>
          <w:sz w:val="28"/>
          <w:szCs w:val="28"/>
        </w:rPr>
        <w:t>и исследуемых регионов</w:t>
      </w:r>
      <w:r w:rsidRPr="00F0610F">
        <w:rPr>
          <w:sz w:val="28"/>
          <w:szCs w:val="28"/>
        </w:rPr>
        <w:t>.</w:t>
      </w:r>
    </w:p>
    <w:p w:rsidR="00437434" w:rsidRPr="00F0610F" w:rsidRDefault="00437434" w:rsidP="00437434">
      <w:pPr>
        <w:spacing w:line="360" w:lineRule="auto"/>
        <w:ind w:firstLine="709"/>
        <w:jc w:val="right"/>
        <w:rPr>
          <w:i/>
          <w:iCs/>
        </w:rPr>
      </w:pPr>
      <w:r w:rsidRPr="00F0610F">
        <w:rPr>
          <w:i/>
          <w:iCs/>
        </w:rPr>
        <w:t>Таблица 24</w:t>
      </w:r>
    </w:p>
    <w:p w:rsidR="00437434" w:rsidRPr="00F0610F" w:rsidRDefault="00437434" w:rsidP="00437434">
      <w:pPr>
        <w:autoSpaceDE w:val="0"/>
        <w:autoSpaceDN w:val="0"/>
        <w:adjustRightInd w:val="0"/>
        <w:jc w:val="center"/>
        <w:rPr>
          <w:b/>
          <w:bCs/>
          <w:smallCaps/>
        </w:rPr>
      </w:pPr>
      <w:r w:rsidRPr="00F0610F">
        <w:rPr>
          <w:b/>
          <w:bCs/>
          <w:smallCaps/>
        </w:rPr>
        <w:t>Откуда, в первую очередь, Вы получаете информацию о детях-сиротах, беспризорниках, об усыновлениях, о детской преступности?</w:t>
      </w:r>
    </w:p>
    <w:p w:rsidR="00437434" w:rsidRPr="00F0610F" w:rsidRDefault="00437434" w:rsidP="00437434">
      <w:pPr>
        <w:autoSpaceDE w:val="0"/>
        <w:autoSpaceDN w:val="0"/>
        <w:adjustRightInd w:val="0"/>
        <w:ind w:firstLine="706"/>
        <w:jc w:val="both"/>
      </w:pPr>
    </w:p>
    <w:tbl>
      <w:tblPr>
        <w:tblW w:w="9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5"/>
        <w:gridCol w:w="1260"/>
        <w:gridCol w:w="900"/>
        <w:gridCol w:w="813"/>
        <w:gridCol w:w="720"/>
        <w:gridCol w:w="872"/>
      </w:tblGrid>
      <w:tr w:rsidR="00437434" w:rsidRPr="00F0610F">
        <w:trPr>
          <w:trHeight w:val="1592"/>
        </w:trPr>
        <w:tc>
          <w:tcPr>
            <w:tcW w:w="4515" w:type="dxa"/>
            <w:vAlign w:val="bottom"/>
          </w:tcPr>
          <w:p w:rsidR="00437434" w:rsidRPr="00F0610F" w:rsidRDefault="00437434" w:rsidP="00437434">
            <w:pPr>
              <w:rPr>
                <w:b/>
                <w:bCs/>
              </w:rPr>
            </w:pPr>
            <w:r w:rsidRPr="00F0610F">
              <w:rPr>
                <w:b/>
                <w:bCs/>
              </w:rPr>
              <w:t xml:space="preserve"> </w:t>
            </w:r>
          </w:p>
        </w:tc>
        <w:tc>
          <w:tcPr>
            <w:tcW w:w="1260" w:type="dxa"/>
            <w:shd w:val="clear" w:color="auto" w:fill="CCFFCC"/>
            <w:vAlign w:val="center"/>
          </w:tcPr>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p>
          <w:p w:rsidR="00437434" w:rsidRPr="00F0610F" w:rsidRDefault="00437434" w:rsidP="00437434">
            <w:pPr>
              <w:jc w:val="center"/>
              <w:rPr>
                <w:b/>
                <w:bCs/>
                <w:sz w:val="22"/>
                <w:szCs w:val="22"/>
              </w:rPr>
            </w:pPr>
            <w:r w:rsidRPr="00F0610F">
              <w:rPr>
                <w:b/>
                <w:bCs/>
                <w:sz w:val="22"/>
                <w:szCs w:val="22"/>
              </w:rPr>
              <w:t>В целом население России</w:t>
            </w:r>
          </w:p>
          <w:p w:rsidR="00437434" w:rsidRPr="00F0610F" w:rsidRDefault="00437434" w:rsidP="00437434">
            <w:pPr>
              <w:jc w:val="center"/>
              <w:rPr>
                <w:b/>
                <w:bCs/>
                <w:sz w:val="22"/>
                <w:szCs w:val="22"/>
              </w:rPr>
            </w:pPr>
          </w:p>
          <w:p w:rsidR="00437434" w:rsidRPr="00F0610F" w:rsidRDefault="00437434" w:rsidP="00437434">
            <w:pPr>
              <w:jc w:val="center"/>
              <w:rPr>
                <w:b/>
                <w:bCs/>
              </w:rPr>
            </w:pPr>
          </w:p>
        </w:tc>
        <w:tc>
          <w:tcPr>
            <w:tcW w:w="900"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Центральный регион</w:t>
            </w:r>
          </w:p>
        </w:tc>
        <w:tc>
          <w:tcPr>
            <w:tcW w:w="813"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Хабаровский край</w:t>
            </w:r>
          </w:p>
        </w:tc>
        <w:tc>
          <w:tcPr>
            <w:tcW w:w="720"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 xml:space="preserve">Татарстан </w:t>
            </w:r>
          </w:p>
        </w:tc>
        <w:tc>
          <w:tcPr>
            <w:tcW w:w="872" w:type="dxa"/>
            <w:textDirection w:val="btLr"/>
            <w:vAlign w:val="center"/>
          </w:tcPr>
          <w:p w:rsidR="00437434" w:rsidRPr="00F0610F" w:rsidRDefault="00437434" w:rsidP="00437434">
            <w:pPr>
              <w:ind w:left="113" w:right="113"/>
              <w:jc w:val="center"/>
              <w:rPr>
                <w:b/>
                <w:bCs/>
                <w:sz w:val="22"/>
                <w:szCs w:val="22"/>
              </w:rPr>
            </w:pPr>
            <w:r w:rsidRPr="00F0610F">
              <w:rPr>
                <w:b/>
                <w:bCs/>
                <w:sz w:val="22"/>
                <w:szCs w:val="22"/>
              </w:rPr>
              <w:t>Иркутская область</w:t>
            </w:r>
          </w:p>
        </w:tc>
      </w:tr>
      <w:tr w:rsidR="00437434" w:rsidRPr="00F0610F">
        <w:trPr>
          <w:trHeight w:val="255"/>
        </w:trPr>
        <w:tc>
          <w:tcPr>
            <w:tcW w:w="4515" w:type="dxa"/>
          </w:tcPr>
          <w:p w:rsidR="00437434" w:rsidRPr="00F0610F" w:rsidRDefault="00437434" w:rsidP="00437434">
            <w:pPr>
              <w:rPr>
                <w:sz w:val="22"/>
                <w:szCs w:val="22"/>
              </w:rPr>
            </w:pPr>
            <w:r w:rsidRPr="00F0610F">
              <w:rPr>
                <w:sz w:val="22"/>
                <w:szCs w:val="22"/>
              </w:rPr>
              <w:t>Из новостей на федеральных телеканалах</w:t>
            </w:r>
          </w:p>
        </w:tc>
        <w:tc>
          <w:tcPr>
            <w:tcW w:w="1260" w:type="dxa"/>
            <w:shd w:val="clear" w:color="auto" w:fill="CCFFCC"/>
          </w:tcPr>
          <w:p w:rsidR="00437434" w:rsidRPr="00F0610F" w:rsidRDefault="00437434" w:rsidP="00437434">
            <w:pPr>
              <w:jc w:val="center"/>
              <w:rPr>
                <w:sz w:val="22"/>
                <w:szCs w:val="22"/>
              </w:rPr>
            </w:pPr>
            <w:r w:rsidRPr="00F0610F">
              <w:rPr>
                <w:sz w:val="22"/>
                <w:szCs w:val="22"/>
              </w:rPr>
              <w:t>71</w:t>
            </w:r>
          </w:p>
        </w:tc>
        <w:tc>
          <w:tcPr>
            <w:tcW w:w="900" w:type="dxa"/>
            <w:vAlign w:val="center"/>
          </w:tcPr>
          <w:p w:rsidR="00437434" w:rsidRPr="00F0610F" w:rsidRDefault="00437434" w:rsidP="00437434">
            <w:pPr>
              <w:jc w:val="center"/>
              <w:rPr>
                <w:sz w:val="22"/>
                <w:szCs w:val="22"/>
              </w:rPr>
            </w:pPr>
            <w:r w:rsidRPr="00F0610F">
              <w:rPr>
                <w:sz w:val="22"/>
                <w:szCs w:val="22"/>
              </w:rPr>
              <w:t>54</w:t>
            </w:r>
          </w:p>
        </w:tc>
        <w:tc>
          <w:tcPr>
            <w:tcW w:w="813" w:type="dxa"/>
            <w:vAlign w:val="center"/>
          </w:tcPr>
          <w:p w:rsidR="00437434" w:rsidRPr="00F0610F" w:rsidRDefault="00437434" w:rsidP="00437434">
            <w:pPr>
              <w:jc w:val="center"/>
              <w:rPr>
                <w:sz w:val="22"/>
                <w:szCs w:val="22"/>
              </w:rPr>
            </w:pPr>
            <w:r w:rsidRPr="00F0610F">
              <w:rPr>
                <w:sz w:val="22"/>
                <w:szCs w:val="22"/>
              </w:rPr>
              <w:t>59</w:t>
            </w:r>
          </w:p>
        </w:tc>
        <w:tc>
          <w:tcPr>
            <w:tcW w:w="720" w:type="dxa"/>
            <w:vAlign w:val="center"/>
          </w:tcPr>
          <w:p w:rsidR="00437434" w:rsidRPr="00F0610F" w:rsidRDefault="00437434" w:rsidP="00437434">
            <w:pPr>
              <w:jc w:val="center"/>
              <w:rPr>
                <w:sz w:val="22"/>
                <w:szCs w:val="22"/>
              </w:rPr>
            </w:pPr>
            <w:r w:rsidRPr="00F0610F">
              <w:rPr>
                <w:sz w:val="22"/>
                <w:szCs w:val="22"/>
              </w:rPr>
              <w:t>65</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67</w:t>
            </w:r>
          </w:p>
        </w:tc>
      </w:tr>
      <w:tr w:rsidR="00437434" w:rsidRPr="00F0610F">
        <w:trPr>
          <w:trHeight w:val="255"/>
        </w:trPr>
        <w:tc>
          <w:tcPr>
            <w:tcW w:w="4515" w:type="dxa"/>
          </w:tcPr>
          <w:p w:rsidR="00437434" w:rsidRPr="00F0610F" w:rsidRDefault="00437434" w:rsidP="00437434">
            <w:pPr>
              <w:rPr>
                <w:sz w:val="22"/>
                <w:szCs w:val="22"/>
              </w:rPr>
            </w:pPr>
            <w:r w:rsidRPr="00F0610F">
              <w:rPr>
                <w:sz w:val="22"/>
                <w:szCs w:val="22"/>
              </w:rPr>
              <w:t>Из новостей регионального / местного ТВ</w:t>
            </w:r>
          </w:p>
        </w:tc>
        <w:tc>
          <w:tcPr>
            <w:tcW w:w="1260" w:type="dxa"/>
            <w:shd w:val="clear" w:color="auto" w:fill="CCFFCC"/>
          </w:tcPr>
          <w:p w:rsidR="00437434" w:rsidRPr="00F0610F" w:rsidRDefault="00437434" w:rsidP="00437434">
            <w:pPr>
              <w:jc w:val="center"/>
              <w:rPr>
                <w:sz w:val="22"/>
                <w:szCs w:val="22"/>
              </w:rPr>
            </w:pPr>
            <w:r w:rsidRPr="00F0610F">
              <w:rPr>
                <w:sz w:val="22"/>
                <w:szCs w:val="22"/>
              </w:rPr>
              <w:t>20</w:t>
            </w:r>
          </w:p>
        </w:tc>
        <w:tc>
          <w:tcPr>
            <w:tcW w:w="900" w:type="dxa"/>
            <w:vAlign w:val="center"/>
          </w:tcPr>
          <w:p w:rsidR="00437434" w:rsidRPr="00F0610F" w:rsidRDefault="00437434" w:rsidP="00437434">
            <w:pPr>
              <w:jc w:val="center"/>
              <w:rPr>
                <w:sz w:val="22"/>
                <w:szCs w:val="22"/>
              </w:rPr>
            </w:pPr>
            <w:r w:rsidRPr="00F0610F">
              <w:rPr>
                <w:sz w:val="22"/>
                <w:szCs w:val="22"/>
              </w:rPr>
              <w:t>15</w:t>
            </w:r>
          </w:p>
        </w:tc>
        <w:tc>
          <w:tcPr>
            <w:tcW w:w="813" w:type="dxa"/>
            <w:vAlign w:val="center"/>
          </w:tcPr>
          <w:p w:rsidR="00437434" w:rsidRPr="00F0610F" w:rsidRDefault="00437434" w:rsidP="00437434">
            <w:pPr>
              <w:jc w:val="center"/>
              <w:rPr>
                <w:sz w:val="22"/>
                <w:szCs w:val="22"/>
              </w:rPr>
            </w:pPr>
            <w:r w:rsidRPr="00F0610F">
              <w:rPr>
                <w:sz w:val="22"/>
                <w:szCs w:val="22"/>
              </w:rPr>
              <w:t>29</w:t>
            </w:r>
          </w:p>
        </w:tc>
        <w:tc>
          <w:tcPr>
            <w:tcW w:w="720" w:type="dxa"/>
            <w:vAlign w:val="center"/>
          </w:tcPr>
          <w:p w:rsidR="00437434" w:rsidRPr="00F0610F" w:rsidRDefault="00437434" w:rsidP="00437434">
            <w:pPr>
              <w:jc w:val="center"/>
              <w:rPr>
                <w:sz w:val="22"/>
                <w:szCs w:val="22"/>
              </w:rPr>
            </w:pPr>
            <w:r w:rsidRPr="00F0610F">
              <w:rPr>
                <w:sz w:val="22"/>
                <w:szCs w:val="22"/>
              </w:rPr>
              <w:t>28</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27</w:t>
            </w:r>
          </w:p>
        </w:tc>
      </w:tr>
      <w:tr w:rsidR="00437434" w:rsidRPr="00F0610F">
        <w:trPr>
          <w:trHeight w:val="255"/>
        </w:trPr>
        <w:tc>
          <w:tcPr>
            <w:tcW w:w="4515" w:type="dxa"/>
          </w:tcPr>
          <w:p w:rsidR="00437434" w:rsidRPr="00F0610F" w:rsidRDefault="00437434" w:rsidP="00437434">
            <w:pPr>
              <w:rPr>
                <w:sz w:val="22"/>
                <w:szCs w:val="22"/>
              </w:rPr>
            </w:pPr>
            <w:r w:rsidRPr="00F0610F">
              <w:rPr>
                <w:sz w:val="22"/>
                <w:szCs w:val="22"/>
              </w:rPr>
              <w:t>Из специальных программ на ТВ</w:t>
            </w:r>
          </w:p>
        </w:tc>
        <w:tc>
          <w:tcPr>
            <w:tcW w:w="1260" w:type="dxa"/>
            <w:shd w:val="clear" w:color="auto" w:fill="CCFFCC"/>
          </w:tcPr>
          <w:p w:rsidR="00437434" w:rsidRPr="00F0610F" w:rsidRDefault="00437434" w:rsidP="00437434">
            <w:pPr>
              <w:jc w:val="center"/>
              <w:rPr>
                <w:sz w:val="22"/>
                <w:szCs w:val="22"/>
              </w:rPr>
            </w:pPr>
            <w:r w:rsidRPr="00F0610F">
              <w:rPr>
                <w:sz w:val="22"/>
                <w:szCs w:val="22"/>
              </w:rPr>
              <w:t>24</w:t>
            </w:r>
          </w:p>
        </w:tc>
        <w:tc>
          <w:tcPr>
            <w:tcW w:w="900" w:type="dxa"/>
            <w:vAlign w:val="center"/>
          </w:tcPr>
          <w:p w:rsidR="00437434" w:rsidRPr="00F0610F" w:rsidRDefault="00437434" w:rsidP="00437434">
            <w:pPr>
              <w:jc w:val="center"/>
              <w:rPr>
                <w:sz w:val="22"/>
                <w:szCs w:val="22"/>
              </w:rPr>
            </w:pPr>
            <w:r w:rsidRPr="00F0610F">
              <w:rPr>
                <w:sz w:val="22"/>
                <w:szCs w:val="22"/>
              </w:rPr>
              <w:t>28</w:t>
            </w:r>
          </w:p>
        </w:tc>
        <w:tc>
          <w:tcPr>
            <w:tcW w:w="813" w:type="dxa"/>
            <w:vAlign w:val="center"/>
          </w:tcPr>
          <w:p w:rsidR="00437434" w:rsidRPr="00F0610F" w:rsidRDefault="00437434" w:rsidP="00437434">
            <w:pPr>
              <w:jc w:val="center"/>
              <w:rPr>
                <w:sz w:val="22"/>
                <w:szCs w:val="22"/>
              </w:rPr>
            </w:pPr>
            <w:r w:rsidRPr="00F0610F">
              <w:rPr>
                <w:sz w:val="22"/>
                <w:szCs w:val="22"/>
              </w:rPr>
              <w:t>20</w:t>
            </w:r>
          </w:p>
        </w:tc>
        <w:tc>
          <w:tcPr>
            <w:tcW w:w="720" w:type="dxa"/>
            <w:vAlign w:val="center"/>
          </w:tcPr>
          <w:p w:rsidR="00437434" w:rsidRPr="00F0610F" w:rsidRDefault="00437434" w:rsidP="00437434">
            <w:pPr>
              <w:jc w:val="center"/>
              <w:rPr>
                <w:sz w:val="22"/>
                <w:szCs w:val="22"/>
              </w:rPr>
            </w:pPr>
            <w:r w:rsidRPr="00F0610F">
              <w:rPr>
                <w:sz w:val="22"/>
                <w:szCs w:val="22"/>
              </w:rPr>
              <w:t>28</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18</w:t>
            </w:r>
          </w:p>
        </w:tc>
      </w:tr>
      <w:tr w:rsidR="00437434" w:rsidRPr="00F0610F">
        <w:trPr>
          <w:trHeight w:val="255"/>
        </w:trPr>
        <w:tc>
          <w:tcPr>
            <w:tcW w:w="4515" w:type="dxa"/>
          </w:tcPr>
          <w:p w:rsidR="00437434" w:rsidRPr="00F0610F" w:rsidRDefault="00437434" w:rsidP="00437434">
            <w:pPr>
              <w:rPr>
                <w:sz w:val="22"/>
                <w:szCs w:val="22"/>
              </w:rPr>
            </w:pPr>
            <w:r w:rsidRPr="00F0610F">
              <w:rPr>
                <w:sz w:val="22"/>
                <w:szCs w:val="22"/>
              </w:rPr>
              <w:t>Из федеральных газет</w:t>
            </w:r>
          </w:p>
        </w:tc>
        <w:tc>
          <w:tcPr>
            <w:tcW w:w="1260" w:type="dxa"/>
            <w:shd w:val="clear" w:color="auto" w:fill="CCFFCC"/>
          </w:tcPr>
          <w:p w:rsidR="00437434" w:rsidRPr="00F0610F" w:rsidRDefault="00437434" w:rsidP="00437434">
            <w:pPr>
              <w:jc w:val="center"/>
              <w:rPr>
                <w:sz w:val="22"/>
                <w:szCs w:val="22"/>
              </w:rPr>
            </w:pPr>
            <w:r w:rsidRPr="00F0610F">
              <w:rPr>
                <w:sz w:val="22"/>
                <w:szCs w:val="22"/>
              </w:rPr>
              <w:t>13</w:t>
            </w:r>
          </w:p>
        </w:tc>
        <w:tc>
          <w:tcPr>
            <w:tcW w:w="900" w:type="dxa"/>
            <w:vAlign w:val="center"/>
          </w:tcPr>
          <w:p w:rsidR="00437434" w:rsidRPr="00F0610F" w:rsidRDefault="00437434" w:rsidP="00437434">
            <w:pPr>
              <w:jc w:val="center"/>
              <w:rPr>
                <w:sz w:val="22"/>
                <w:szCs w:val="22"/>
              </w:rPr>
            </w:pPr>
            <w:r w:rsidRPr="00F0610F">
              <w:rPr>
                <w:sz w:val="22"/>
                <w:szCs w:val="22"/>
              </w:rPr>
              <w:t>19</w:t>
            </w:r>
          </w:p>
        </w:tc>
        <w:tc>
          <w:tcPr>
            <w:tcW w:w="813" w:type="dxa"/>
            <w:vAlign w:val="center"/>
          </w:tcPr>
          <w:p w:rsidR="00437434" w:rsidRPr="00F0610F" w:rsidRDefault="00437434" w:rsidP="00437434">
            <w:pPr>
              <w:jc w:val="center"/>
              <w:rPr>
                <w:sz w:val="22"/>
                <w:szCs w:val="22"/>
              </w:rPr>
            </w:pPr>
            <w:r w:rsidRPr="00F0610F">
              <w:rPr>
                <w:sz w:val="22"/>
                <w:szCs w:val="22"/>
              </w:rPr>
              <w:t>15</w:t>
            </w:r>
          </w:p>
        </w:tc>
        <w:tc>
          <w:tcPr>
            <w:tcW w:w="720" w:type="dxa"/>
            <w:vAlign w:val="center"/>
          </w:tcPr>
          <w:p w:rsidR="00437434" w:rsidRPr="00F0610F" w:rsidRDefault="00437434" w:rsidP="00437434">
            <w:pPr>
              <w:jc w:val="center"/>
              <w:rPr>
                <w:sz w:val="22"/>
                <w:szCs w:val="22"/>
              </w:rPr>
            </w:pPr>
            <w:r w:rsidRPr="00F0610F">
              <w:rPr>
                <w:sz w:val="22"/>
                <w:szCs w:val="22"/>
              </w:rPr>
              <w:t>14</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11</w:t>
            </w:r>
          </w:p>
        </w:tc>
      </w:tr>
      <w:tr w:rsidR="00437434" w:rsidRPr="00F0610F">
        <w:trPr>
          <w:trHeight w:val="255"/>
        </w:trPr>
        <w:tc>
          <w:tcPr>
            <w:tcW w:w="4515" w:type="dxa"/>
          </w:tcPr>
          <w:p w:rsidR="00437434" w:rsidRPr="00F0610F" w:rsidRDefault="00437434" w:rsidP="00437434">
            <w:pPr>
              <w:rPr>
                <w:sz w:val="22"/>
                <w:szCs w:val="22"/>
              </w:rPr>
            </w:pPr>
            <w:r w:rsidRPr="00F0610F">
              <w:rPr>
                <w:sz w:val="22"/>
                <w:szCs w:val="22"/>
              </w:rPr>
              <w:t>Из местных / региональных газет</w:t>
            </w:r>
          </w:p>
        </w:tc>
        <w:tc>
          <w:tcPr>
            <w:tcW w:w="1260" w:type="dxa"/>
            <w:shd w:val="clear" w:color="auto" w:fill="CCFFCC"/>
          </w:tcPr>
          <w:p w:rsidR="00437434" w:rsidRPr="00F0610F" w:rsidRDefault="00437434" w:rsidP="00437434">
            <w:pPr>
              <w:jc w:val="center"/>
              <w:rPr>
                <w:sz w:val="22"/>
                <w:szCs w:val="22"/>
              </w:rPr>
            </w:pPr>
            <w:r w:rsidRPr="00F0610F">
              <w:rPr>
                <w:sz w:val="22"/>
                <w:szCs w:val="22"/>
              </w:rPr>
              <w:t>8</w:t>
            </w:r>
          </w:p>
        </w:tc>
        <w:tc>
          <w:tcPr>
            <w:tcW w:w="900" w:type="dxa"/>
            <w:vAlign w:val="center"/>
          </w:tcPr>
          <w:p w:rsidR="00437434" w:rsidRPr="00F0610F" w:rsidRDefault="00437434" w:rsidP="00437434">
            <w:pPr>
              <w:jc w:val="center"/>
              <w:rPr>
                <w:sz w:val="22"/>
                <w:szCs w:val="22"/>
              </w:rPr>
            </w:pPr>
            <w:r w:rsidRPr="00F0610F">
              <w:rPr>
                <w:sz w:val="22"/>
                <w:szCs w:val="22"/>
              </w:rPr>
              <w:t>10</w:t>
            </w:r>
          </w:p>
        </w:tc>
        <w:tc>
          <w:tcPr>
            <w:tcW w:w="813" w:type="dxa"/>
            <w:vAlign w:val="center"/>
          </w:tcPr>
          <w:p w:rsidR="00437434" w:rsidRPr="00F0610F" w:rsidRDefault="00437434" w:rsidP="00437434">
            <w:pPr>
              <w:jc w:val="center"/>
              <w:rPr>
                <w:sz w:val="22"/>
                <w:szCs w:val="22"/>
              </w:rPr>
            </w:pPr>
            <w:r w:rsidRPr="00F0610F">
              <w:rPr>
                <w:sz w:val="22"/>
                <w:szCs w:val="22"/>
              </w:rPr>
              <w:t>19</w:t>
            </w:r>
          </w:p>
        </w:tc>
        <w:tc>
          <w:tcPr>
            <w:tcW w:w="720" w:type="dxa"/>
            <w:vAlign w:val="center"/>
          </w:tcPr>
          <w:p w:rsidR="00437434" w:rsidRPr="00F0610F" w:rsidRDefault="00437434" w:rsidP="00437434">
            <w:pPr>
              <w:jc w:val="center"/>
              <w:rPr>
                <w:sz w:val="22"/>
                <w:szCs w:val="22"/>
              </w:rPr>
            </w:pPr>
            <w:r w:rsidRPr="00F0610F">
              <w:rPr>
                <w:sz w:val="22"/>
                <w:szCs w:val="22"/>
              </w:rPr>
              <w:t>6</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16</w:t>
            </w:r>
          </w:p>
        </w:tc>
      </w:tr>
      <w:tr w:rsidR="00437434" w:rsidRPr="00F0610F">
        <w:trPr>
          <w:trHeight w:val="179"/>
        </w:trPr>
        <w:tc>
          <w:tcPr>
            <w:tcW w:w="4515" w:type="dxa"/>
          </w:tcPr>
          <w:p w:rsidR="00437434" w:rsidRPr="00F0610F" w:rsidRDefault="00437434" w:rsidP="00437434">
            <w:pPr>
              <w:rPr>
                <w:sz w:val="22"/>
                <w:szCs w:val="22"/>
              </w:rPr>
            </w:pPr>
            <w:r w:rsidRPr="00F0610F">
              <w:rPr>
                <w:sz w:val="22"/>
                <w:szCs w:val="22"/>
              </w:rPr>
              <w:t>Из разговоров с коллегами, родственниками</w:t>
            </w:r>
          </w:p>
        </w:tc>
        <w:tc>
          <w:tcPr>
            <w:tcW w:w="1260" w:type="dxa"/>
            <w:shd w:val="clear" w:color="auto" w:fill="CCFFCC"/>
          </w:tcPr>
          <w:p w:rsidR="00437434" w:rsidRPr="00F0610F" w:rsidRDefault="00437434" w:rsidP="00437434">
            <w:pPr>
              <w:jc w:val="center"/>
              <w:rPr>
                <w:sz w:val="22"/>
                <w:szCs w:val="22"/>
              </w:rPr>
            </w:pPr>
            <w:r w:rsidRPr="00F0610F">
              <w:rPr>
                <w:sz w:val="22"/>
                <w:szCs w:val="22"/>
              </w:rPr>
              <w:t>8</w:t>
            </w:r>
          </w:p>
        </w:tc>
        <w:tc>
          <w:tcPr>
            <w:tcW w:w="900" w:type="dxa"/>
            <w:vAlign w:val="center"/>
          </w:tcPr>
          <w:p w:rsidR="00437434" w:rsidRPr="00F0610F" w:rsidRDefault="00437434" w:rsidP="00437434">
            <w:pPr>
              <w:jc w:val="center"/>
              <w:rPr>
                <w:sz w:val="22"/>
                <w:szCs w:val="22"/>
              </w:rPr>
            </w:pPr>
            <w:r w:rsidRPr="00F0610F">
              <w:rPr>
                <w:sz w:val="22"/>
                <w:szCs w:val="22"/>
              </w:rPr>
              <w:t>13</w:t>
            </w:r>
          </w:p>
        </w:tc>
        <w:tc>
          <w:tcPr>
            <w:tcW w:w="813" w:type="dxa"/>
            <w:vAlign w:val="center"/>
          </w:tcPr>
          <w:p w:rsidR="00437434" w:rsidRPr="00F0610F" w:rsidRDefault="00437434" w:rsidP="00437434">
            <w:pPr>
              <w:jc w:val="center"/>
              <w:rPr>
                <w:sz w:val="22"/>
                <w:szCs w:val="22"/>
              </w:rPr>
            </w:pPr>
            <w:r w:rsidRPr="00F0610F">
              <w:rPr>
                <w:sz w:val="22"/>
                <w:szCs w:val="22"/>
              </w:rPr>
              <w:t>11</w:t>
            </w:r>
          </w:p>
        </w:tc>
        <w:tc>
          <w:tcPr>
            <w:tcW w:w="720" w:type="dxa"/>
            <w:vAlign w:val="center"/>
          </w:tcPr>
          <w:p w:rsidR="00437434" w:rsidRPr="00F0610F" w:rsidRDefault="00437434" w:rsidP="00437434">
            <w:pPr>
              <w:jc w:val="center"/>
              <w:rPr>
                <w:sz w:val="22"/>
                <w:szCs w:val="22"/>
              </w:rPr>
            </w:pPr>
            <w:r w:rsidRPr="00F0610F">
              <w:rPr>
                <w:sz w:val="22"/>
                <w:szCs w:val="22"/>
              </w:rPr>
              <w:t>12</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9</w:t>
            </w:r>
          </w:p>
        </w:tc>
      </w:tr>
      <w:tr w:rsidR="00437434" w:rsidRPr="00F0610F">
        <w:trPr>
          <w:trHeight w:val="480"/>
        </w:trPr>
        <w:tc>
          <w:tcPr>
            <w:tcW w:w="4515" w:type="dxa"/>
          </w:tcPr>
          <w:p w:rsidR="00437434" w:rsidRPr="00F0610F" w:rsidRDefault="00437434" w:rsidP="00437434">
            <w:pPr>
              <w:rPr>
                <w:sz w:val="22"/>
                <w:szCs w:val="22"/>
              </w:rPr>
            </w:pPr>
            <w:r w:rsidRPr="00F0610F">
              <w:rPr>
                <w:sz w:val="22"/>
                <w:szCs w:val="22"/>
              </w:rPr>
              <w:t>Я часто с этим сталкиваюсь в повседневной жизни</w:t>
            </w:r>
          </w:p>
        </w:tc>
        <w:tc>
          <w:tcPr>
            <w:tcW w:w="1260" w:type="dxa"/>
            <w:shd w:val="clear" w:color="auto" w:fill="CCFFCC"/>
          </w:tcPr>
          <w:p w:rsidR="00437434" w:rsidRPr="00F0610F" w:rsidRDefault="00437434" w:rsidP="00437434">
            <w:pPr>
              <w:jc w:val="center"/>
              <w:rPr>
                <w:sz w:val="22"/>
                <w:szCs w:val="22"/>
              </w:rPr>
            </w:pPr>
            <w:r w:rsidRPr="00F0610F">
              <w:rPr>
                <w:sz w:val="22"/>
                <w:szCs w:val="22"/>
              </w:rPr>
              <w:t>7</w:t>
            </w:r>
          </w:p>
        </w:tc>
        <w:tc>
          <w:tcPr>
            <w:tcW w:w="900" w:type="dxa"/>
            <w:vAlign w:val="center"/>
          </w:tcPr>
          <w:p w:rsidR="00437434" w:rsidRPr="00F0610F" w:rsidRDefault="00437434" w:rsidP="00437434">
            <w:pPr>
              <w:jc w:val="center"/>
              <w:rPr>
                <w:sz w:val="22"/>
                <w:szCs w:val="22"/>
              </w:rPr>
            </w:pPr>
            <w:r w:rsidRPr="00F0610F">
              <w:rPr>
                <w:sz w:val="22"/>
                <w:szCs w:val="22"/>
              </w:rPr>
              <w:t>11</w:t>
            </w:r>
          </w:p>
        </w:tc>
        <w:tc>
          <w:tcPr>
            <w:tcW w:w="813" w:type="dxa"/>
            <w:vAlign w:val="center"/>
          </w:tcPr>
          <w:p w:rsidR="00437434" w:rsidRPr="00F0610F" w:rsidRDefault="00437434" w:rsidP="00437434">
            <w:pPr>
              <w:jc w:val="center"/>
              <w:rPr>
                <w:sz w:val="22"/>
                <w:szCs w:val="22"/>
              </w:rPr>
            </w:pPr>
            <w:r w:rsidRPr="00F0610F">
              <w:rPr>
                <w:sz w:val="22"/>
                <w:szCs w:val="22"/>
              </w:rPr>
              <w:t>14</w:t>
            </w:r>
          </w:p>
        </w:tc>
        <w:tc>
          <w:tcPr>
            <w:tcW w:w="720" w:type="dxa"/>
            <w:vAlign w:val="center"/>
          </w:tcPr>
          <w:p w:rsidR="00437434" w:rsidRPr="00F0610F" w:rsidRDefault="00437434" w:rsidP="00437434">
            <w:pPr>
              <w:jc w:val="center"/>
              <w:rPr>
                <w:sz w:val="22"/>
                <w:szCs w:val="22"/>
              </w:rPr>
            </w:pPr>
            <w:r w:rsidRPr="00F0610F">
              <w:rPr>
                <w:sz w:val="22"/>
                <w:szCs w:val="22"/>
              </w:rPr>
              <w:t>9</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23</w:t>
            </w:r>
          </w:p>
        </w:tc>
      </w:tr>
      <w:tr w:rsidR="00437434" w:rsidRPr="00F0610F">
        <w:trPr>
          <w:trHeight w:val="255"/>
        </w:trPr>
        <w:tc>
          <w:tcPr>
            <w:tcW w:w="4515" w:type="dxa"/>
          </w:tcPr>
          <w:p w:rsidR="00437434" w:rsidRPr="00F0610F" w:rsidRDefault="00437434" w:rsidP="00437434">
            <w:pPr>
              <w:rPr>
                <w:sz w:val="22"/>
                <w:szCs w:val="22"/>
              </w:rPr>
            </w:pPr>
            <w:r w:rsidRPr="00F0610F">
              <w:rPr>
                <w:sz w:val="22"/>
                <w:szCs w:val="22"/>
              </w:rPr>
              <w:t>Не получаю никакой информации</w:t>
            </w:r>
          </w:p>
        </w:tc>
        <w:tc>
          <w:tcPr>
            <w:tcW w:w="1260" w:type="dxa"/>
            <w:shd w:val="clear" w:color="auto" w:fill="CCFFCC"/>
          </w:tcPr>
          <w:p w:rsidR="00437434" w:rsidRPr="00F0610F" w:rsidRDefault="00437434" w:rsidP="00437434">
            <w:pPr>
              <w:jc w:val="center"/>
              <w:rPr>
                <w:sz w:val="22"/>
                <w:szCs w:val="22"/>
              </w:rPr>
            </w:pPr>
            <w:r w:rsidRPr="00F0610F">
              <w:rPr>
                <w:sz w:val="22"/>
                <w:szCs w:val="22"/>
              </w:rPr>
              <w:t>4</w:t>
            </w:r>
          </w:p>
        </w:tc>
        <w:tc>
          <w:tcPr>
            <w:tcW w:w="900" w:type="dxa"/>
            <w:vAlign w:val="center"/>
          </w:tcPr>
          <w:p w:rsidR="00437434" w:rsidRPr="00F0610F" w:rsidRDefault="00437434" w:rsidP="00437434">
            <w:pPr>
              <w:jc w:val="center"/>
              <w:rPr>
                <w:sz w:val="22"/>
                <w:szCs w:val="22"/>
              </w:rPr>
            </w:pPr>
            <w:r w:rsidRPr="00F0610F">
              <w:rPr>
                <w:sz w:val="22"/>
                <w:szCs w:val="22"/>
              </w:rPr>
              <w:t>3</w:t>
            </w:r>
          </w:p>
        </w:tc>
        <w:tc>
          <w:tcPr>
            <w:tcW w:w="813" w:type="dxa"/>
            <w:vAlign w:val="center"/>
          </w:tcPr>
          <w:p w:rsidR="00437434" w:rsidRPr="00F0610F" w:rsidRDefault="00437434" w:rsidP="00437434">
            <w:pPr>
              <w:jc w:val="center"/>
              <w:rPr>
                <w:sz w:val="22"/>
                <w:szCs w:val="22"/>
              </w:rPr>
            </w:pPr>
            <w:r w:rsidRPr="00F0610F">
              <w:rPr>
                <w:sz w:val="22"/>
                <w:szCs w:val="22"/>
              </w:rPr>
              <w:t>1</w:t>
            </w:r>
          </w:p>
        </w:tc>
        <w:tc>
          <w:tcPr>
            <w:tcW w:w="720" w:type="dxa"/>
            <w:vAlign w:val="center"/>
          </w:tcPr>
          <w:p w:rsidR="00437434" w:rsidRPr="00F0610F" w:rsidRDefault="00437434" w:rsidP="00437434">
            <w:pPr>
              <w:jc w:val="center"/>
              <w:rPr>
                <w:sz w:val="22"/>
                <w:szCs w:val="22"/>
              </w:rPr>
            </w:pPr>
            <w:r w:rsidRPr="00F0610F">
              <w:rPr>
                <w:sz w:val="22"/>
                <w:szCs w:val="22"/>
              </w:rPr>
              <w:t>2</w:t>
            </w:r>
          </w:p>
        </w:tc>
        <w:tc>
          <w:tcPr>
            <w:tcW w:w="872" w:type="dxa"/>
            <w:shd w:val="clear" w:color="FFFFFF" w:fill="auto"/>
            <w:vAlign w:val="center"/>
          </w:tcPr>
          <w:p w:rsidR="00437434" w:rsidRPr="00F0610F" w:rsidRDefault="00437434" w:rsidP="00437434">
            <w:pPr>
              <w:jc w:val="center"/>
              <w:rPr>
                <w:sz w:val="22"/>
                <w:szCs w:val="22"/>
              </w:rPr>
            </w:pPr>
            <w:r w:rsidRPr="00F0610F">
              <w:rPr>
                <w:sz w:val="22"/>
                <w:szCs w:val="22"/>
              </w:rPr>
              <w:t>1</w:t>
            </w:r>
          </w:p>
        </w:tc>
      </w:tr>
    </w:tbl>
    <w:p w:rsidR="00437434" w:rsidRPr="00F0610F" w:rsidRDefault="00437434" w:rsidP="00437434">
      <w:pPr>
        <w:autoSpaceDE w:val="0"/>
        <w:autoSpaceDN w:val="0"/>
        <w:adjustRightInd w:val="0"/>
        <w:spacing w:line="360" w:lineRule="auto"/>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Одним из существенных результатов проведенного исследования является то, что, как свидетельствуют данные, представленные в таблице 25, россияне практически не обсуждают проблематику детей-сирот, роста числа беспризорных и безнадзорных детей среди своего ближайшего окружения. </w:t>
      </w:r>
    </w:p>
    <w:p w:rsidR="00437434" w:rsidRPr="00F0610F" w:rsidRDefault="00437434" w:rsidP="00437434">
      <w:pPr>
        <w:autoSpaceDE w:val="0"/>
        <w:autoSpaceDN w:val="0"/>
        <w:adjustRightInd w:val="0"/>
        <w:spacing w:line="360" w:lineRule="auto"/>
        <w:ind w:firstLine="706"/>
        <w:jc w:val="right"/>
        <w:rPr>
          <w:i/>
          <w:iCs/>
        </w:rPr>
      </w:pPr>
      <w:r w:rsidRPr="00F0610F">
        <w:rPr>
          <w:i/>
          <w:iCs/>
        </w:rPr>
        <w:t>Таблица 25</w:t>
      </w:r>
    </w:p>
    <w:p w:rsidR="00437434" w:rsidRPr="00F0610F" w:rsidRDefault="00437434" w:rsidP="00437434">
      <w:pPr>
        <w:autoSpaceDE w:val="0"/>
        <w:autoSpaceDN w:val="0"/>
        <w:adjustRightInd w:val="0"/>
        <w:jc w:val="center"/>
        <w:rPr>
          <w:b/>
          <w:bCs/>
          <w:smallCaps/>
        </w:rPr>
      </w:pPr>
      <w:r w:rsidRPr="00F0610F">
        <w:rPr>
          <w:b/>
          <w:bCs/>
          <w:smallCaps/>
        </w:rPr>
        <w:t>Откуда, в первую очередь, Вы получаете информацию о детях-сиротах, беспризорниках, об усыновлениях, о детской преступности?</w:t>
      </w:r>
    </w:p>
    <w:p w:rsidR="00437434" w:rsidRPr="00F0610F" w:rsidRDefault="00437434" w:rsidP="00437434">
      <w:pPr>
        <w:autoSpaceDE w:val="0"/>
        <w:autoSpaceDN w:val="0"/>
        <w:adjustRightInd w:val="0"/>
        <w:ind w:firstLine="706"/>
        <w:jc w:val="both"/>
      </w:pPr>
    </w:p>
    <w:tbl>
      <w:tblPr>
        <w:tblW w:w="9501" w:type="dxa"/>
        <w:tblInd w:w="93" w:type="dxa"/>
        <w:tblLook w:val="0000" w:firstRow="0" w:lastRow="0" w:firstColumn="0" w:lastColumn="0" w:noHBand="0" w:noVBand="0"/>
      </w:tblPr>
      <w:tblGrid>
        <w:gridCol w:w="3435"/>
        <w:gridCol w:w="1457"/>
        <w:gridCol w:w="1244"/>
        <w:gridCol w:w="843"/>
        <w:gridCol w:w="879"/>
        <w:gridCol w:w="920"/>
        <w:gridCol w:w="723"/>
      </w:tblGrid>
      <w:tr w:rsidR="00437434" w:rsidRPr="00F0610F">
        <w:trPr>
          <w:trHeight w:val="480"/>
        </w:trPr>
        <w:tc>
          <w:tcPr>
            <w:tcW w:w="3435" w:type="dxa"/>
            <w:vMerge w:val="restart"/>
            <w:tcBorders>
              <w:top w:val="single" w:sz="4" w:space="0" w:color="auto"/>
              <w:left w:val="single" w:sz="4" w:space="0" w:color="auto"/>
              <w:right w:val="single" w:sz="4" w:space="0" w:color="auto"/>
            </w:tcBorders>
          </w:tcPr>
          <w:p w:rsidR="00437434" w:rsidRPr="00F0610F" w:rsidRDefault="00437434" w:rsidP="00437434">
            <w:pPr>
              <w:rPr>
                <w:rFonts w:ascii="Arial CYR" w:hAnsi="Arial CYR" w:cs="Arial CYR"/>
                <w:b/>
                <w:bCs/>
                <w:i/>
                <w:iCs/>
                <w:sz w:val="18"/>
                <w:szCs w:val="18"/>
              </w:rPr>
            </w:pPr>
          </w:p>
        </w:tc>
        <w:tc>
          <w:tcPr>
            <w:tcW w:w="1457" w:type="dxa"/>
            <w:vMerge w:val="restart"/>
            <w:tcBorders>
              <w:top w:val="single" w:sz="4" w:space="0" w:color="auto"/>
              <w:left w:val="nil"/>
              <w:right w:val="single" w:sz="4" w:space="0" w:color="auto"/>
            </w:tcBorders>
            <w:shd w:val="clear" w:color="FFFFFF" w:fill="CCFFCC"/>
            <w:vAlign w:val="center"/>
          </w:tcPr>
          <w:p w:rsidR="00437434" w:rsidRPr="00F0610F" w:rsidRDefault="00437434" w:rsidP="00437434">
            <w:pPr>
              <w:jc w:val="center"/>
              <w:rPr>
                <w:rFonts w:ascii="Arial CYR" w:hAnsi="Arial CYR" w:cs="Arial CYR"/>
                <w:b/>
                <w:bCs/>
                <w:i/>
                <w:iCs/>
                <w:sz w:val="18"/>
                <w:szCs w:val="18"/>
              </w:rPr>
            </w:pPr>
            <w:r w:rsidRPr="00F0610F">
              <w:rPr>
                <w:b/>
                <w:bCs/>
                <w:i/>
                <w:iCs/>
                <w:sz w:val="22"/>
                <w:szCs w:val="22"/>
              </w:rPr>
              <w:t>Среди всех опрошенных</w:t>
            </w:r>
          </w:p>
        </w:tc>
        <w:tc>
          <w:tcPr>
            <w:tcW w:w="4609" w:type="dxa"/>
            <w:gridSpan w:val="5"/>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b/>
                <w:bCs/>
                <w:i/>
                <w:iCs/>
                <w:sz w:val="18"/>
                <w:szCs w:val="18"/>
              </w:rPr>
            </w:pPr>
            <w:r w:rsidRPr="00F0610F">
              <w:rPr>
                <w:b/>
                <w:bCs/>
                <w:i/>
                <w:iCs/>
                <w:sz w:val="22"/>
                <w:szCs w:val="22"/>
              </w:rPr>
              <w:t>Тип населённого пункта</w:t>
            </w:r>
          </w:p>
        </w:tc>
      </w:tr>
      <w:tr w:rsidR="00437434" w:rsidRPr="00F0610F">
        <w:trPr>
          <w:trHeight w:val="480"/>
        </w:trPr>
        <w:tc>
          <w:tcPr>
            <w:tcW w:w="3435" w:type="dxa"/>
            <w:vMerge/>
            <w:tcBorders>
              <w:left w:val="single" w:sz="4" w:space="0" w:color="auto"/>
              <w:bottom w:val="single" w:sz="4" w:space="0" w:color="auto"/>
              <w:right w:val="single" w:sz="4" w:space="0" w:color="auto"/>
            </w:tcBorders>
          </w:tcPr>
          <w:p w:rsidR="00437434" w:rsidRPr="00F0610F" w:rsidRDefault="00437434" w:rsidP="00437434">
            <w:pPr>
              <w:rPr>
                <w:rFonts w:ascii="Arial CYR" w:hAnsi="Arial CYR" w:cs="Arial CYR"/>
                <w:sz w:val="18"/>
                <w:szCs w:val="18"/>
              </w:rPr>
            </w:pPr>
          </w:p>
        </w:tc>
        <w:tc>
          <w:tcPr>
            <w:tcW w:w="1457" w:type="dxa"/>
            <w:vMerge/>
            <w:tcBorders>
              <w:left w:val="nil"/>
              <w:bottom w:val="single" w:sz="4" w:space="0" w:color="auto"/>
              <w:right w:val="single" w:sz="4" w:space="0" w:color="auto"/>
            </w:tcBorders>
            <w:shd w:val="clear" w:color="FFFFFF" w:fill="CCFFCC"/>
            <w:vAlign w:val="center"/>
          </w:tcPr>
          <w:p w:rsidR="00437434" w:rsidRPr="00F0610F" w:rsidRDefault="00437434" w:rsidP="00437434">
            <w:pPr>
              <w:jc w:val="center"/>
              <w:rPr>
                <w:rFonts w:ascii="Arial CYR" w:hAnsi="Arial CYR" w:cs="Arial CYR"/>
                <w:sz w:val="18"/>
                <w:szCs w:val="18"/>
              </w:rPr>
            </w:pPr>
          </w:p>
        </w:tc>
        <w:tc>
          <w:tcPr>
            <w:tcW w:w="1244"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Москва и Санкт-Петербург</w:t>
            </w:r>
          </w:p>
        </w:tc>
        <w:tc>
          <w:tcPr>
            <w:tcW w:w="843"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более 500 тыс.</w:t>
            </w:r>
          </w:p>
        </w:tc>
        <w:tc>
          <w:tcPr>
            <w:tcW w:w="879"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100-500 тыс.</w:t>
            </w:r>
          </w:p>
        </w:tc>
        <w:tc>
          <w:tcPr>
            <w:tcW w:w="920" w:type="dxa"/>
            <w:tcBorders>
              <w:top w:val="single" w:sz="4" w:space="0" w:color="auto"/>
              <w:left w:val="nil"/>
              <w:bottom w:val="single" w:sz="4" w:space="0" w:color="auto"/>
              <w:right w:val="single" w:sz="4" w:space="0" w:color="auto"/>
            </w:tcBorders>
            <w:vAlign w:val="bottom"/>
          </w:tcPr>
          <w:p w:rsidR="00437434" w:rsidRPr="00F0610F" w:rsidRDefault="00437434" w:rsidP="00437434">
            <w:pPr>
              <w:jc w:val="center"/>
              <w:rPr>
                <w:i/>
                <w:iCs/>
                <w:sz w:val="22"/>
                <w:szCs w:val="22"/>
              </w:rPr>
            </w:pPr>
            <w:r w:rsidRPr="00F0610F">
              <w:rPr>
                <w:i/>
                <w:iCs/>
                <w:sz w:val="22"/>
                <w:szCs w:val="22"/>
              </w:rPr>
              <w:t>менее 100 тыс.</w:t>
            </w:r>
          </w:p>
        </w:tc>
        <w:tc>
          <w:tcPr>
            <w:tcW w:w="723"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rFonts w:ascii="Arial CYR" w:hAnsi="Arial CYR" w:cs="Arial CYR"/>
                <w:i/>
                <w:iCs/>
                <w:sz w:val="18"/>
                <w:szCs w:val="18"/>
              </w:rPr>
            </w:pPr>
            <w:r w:rsidRPr="00F0610F">
              <w:rPr>
                <w:rFonts w:ascii="Arial CYR" w:hAnsi="Arial CYR" w:cs="Arial CYR"/>
                <w:i/>
                <w:iCs/>
                <w:sz w:val="18"/>
                <w:szCs w:val="18"/>
              </w:rPr>
              <w:t>село</w:t>
            </w:r>
          </w:p>
        </w:tc>
      </w:tr>
      <w:tr w:rsidR="00437434" w:rsidRPr="00F0610F">
        <w:trPr>
          <w:trHeight w:val="480"/>
        </w:trPr>
        <w:tc>
          <w:tcPr>
            <w:tcW w:w="3435" w:type="dxa"/>
            <w:tcBorders>
              <w:top w:val="single" w:sz="4" w:space="0" w:color="auto"/>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Из новостей на федеральных телеканалах</w:t>
            </w:r>
          </w:p>
        </w:tc>
        <w:tc>
          <w:tcPr>
            <w:tcW w:w="1457" w:type="dxa"/>
            <w:tcBorders>
              <w:top w:val="single" w:sz="4" w:space="0" w:color="auto"/>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61</w:t>
            </w:r>
          </w:p>
        </w:tc>
        <w:tc>
          <w:tcPr>
            <w:tcW w:w="1244"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54</w:t>
            </w:r>
          </w:p>
        </w:tc>
        <w:tc>
          <w:tcPr>
            <w:tcW w:w="843"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67</w:t>
            </w:r>
          </w:p>
        </w:tc>
        <w:tc>
          <w:tcPr>
            <w:tcW w:w="879"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67</w:t>
            </w:r>
          </w:p>
        </w:tc>
        <w:tc>
          <w:tcPr>
            <w:tcW w:w="920"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53</w:t>
            </w:r>
          </w:p>
        </w:tc>
        <w:tc>
          <w:tcPr>
            <w:tcW w:w="723" w:type="dxa"/>
            <w:tcBorders>
              <w:top w:val="single" w:sz="4" w:space="0" w:color="auto"/>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55</w:t>
            </w:r>
          </w:p>
        </w:tc>
      </w:tr>
      <w:tr w:rsidR="00437434" w:rsidRPr="00F0610F">
        <w:trPr>
          <w:trHeight w:val="255"/>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Из новостей регионального / местного ТВ</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25</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29</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35</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29</w:t>
            </w:r>
          </w:p>
        </w:tc>
      </w:tr>
      <w:tr w:rsidR="00437434" w:rsidRPr="00F0610F">
        <w:trPr>
          <w:trHeight w:val="255"/>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Из специальных программ на ТВ</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23</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28</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20</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19</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19</w:t>
            </w:r>
          </w:p>
        </w:tc>
      </w:tr>
      <w:tr w:rsidR="00437434" w:rsidRPr="00F0610F">
        <w:trPr>
          <w:trHeight w:val="255"/>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Из федеральных газет</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15</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19</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13</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13</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14</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14</w:t>
            </w:r>
          </w:p>
        </w:tc>
      </w:tr>
      <w:tr w:rsidR="00437434" w:rsidRPr="00F0610F">
        <w:trPr>
          <w:trHeight w:val="255"/>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Из местных / региональных газет</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13</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12</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24</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25</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9</w:t>
            </w:r>
          </w:p>
        </w:tc>
      </w:tr>
      <w:tr w:rsidR="00437434" w:rsidRPr="00F0610F">
        <w:trPr>
          <w:trHeight w:val="480"/>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Из разговоров с коллегами, родственниками</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11</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13</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10</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7</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14</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12</w:t>
            </w:r>
          </w:p>
        </w:tc>
      </w:tr>
      <w:tr w:rsidR="00437434" w:rsidRPr="00F0610F">
        <w:trPr>
          <w:trHeight w:val="480"/>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Я часто с этим сталкиваюсь в повседневной жизни</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14</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17</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11</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15</w:t>
            </w:r>
          </w:p>
        </w:tc>
      </w:tr>
      <w:tr w:rsidR="00437434" w:rsidRPr="00F0610F">
        <w:trPr>
          <w:trHeight w:val="255"/>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Не получаю никакой информации</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2</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0</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 xml:space="preserve"> </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3</w:t>
            </w:r>
          </w:p>
        </w:tc>
      </w:tr>
      <w:tr w:rsidR="00437434" w:rsidRPr="00F0610F">
        <w:trPr>
          <w:trHeight w:val="255"/>
        </w:trPr>
        <w:tc>
          <w:tcPr>
            <w:tcW w:w="3435" w:type="dxa"/>
            <w:tcBorders>
              <w:top w:val="nil"/>
              <w:left w:val="single" w:sz="4" w:space="0" w:color="auto"/>
              <w:bottom w:val="single" w:sz="4" w:space="0" w:color="auto"/>
              <w:right w:val="single" w:sz="4" w:space="0" w:color="auto"/>
            </w:tcBorders>
          </w:tcPr>
          <w:p w:rsidR="00437434" w:rsidRPr="00F0610F" w:rsidRDefault="00437434" w:rsidP="00437434">
            <w:pPr>
              <w:rPr>
                <w:sz w:val="22"/>
                <w:szCs w:val="22"/>
              </w:rPr>
            </w:pPr>
            <w:r w:rsidRPr="00F0610F">
              <w:rPr>
                <w:sz w:val="22"/>
                <w:szCs w:val="22"/>
              </w:rPr>
              <w:t>Затрудняюсь ответить</w:t>
            </w:r>
          </w:p>
        </w:tc>
        <w:tc>
          <w:tcPr>
            <w:tcW w:w="1457" w:type="dxa"/>
            <w:tcBorders>
              <w:top w:val="nil"/>
              <w:left w:val="nil"/>
              <w:bottom w:val="single" w:sz="4" w:space="0" w:color="auto"/>
              <w:right w:val="single" w:sz="4" w:space="0" w:color="auto"/>
            </w:tcBorders>
            <w:shd w:val="clear" w:color="FFFFFF" w:fill="CCFFCC"/>
            <w:vAlign w:val="center"/>
          </w:tcPr>
          <w:p w:rsidR="00437434" w:rsidRPr="00F0610F" w:rsidRDefault="00437434" w:rsidP="00437434">
            <w:pPr>
              <w:jc w:val="center"/>
              <w:rPr>
                <w:sz w:val="22"/>
                <w:szCs w:val="22"/>
              </w:rPr>
            </w:pPr>
            <w:r w:rsidRPr="00F0610F">
              <w:rPr>
                <w:sz w:val="22"/>
                <w:szCs w:val="22"/>
              </w:rPr>
              <w:t>1</w:t>
            </w:r>
          </w:p>
        </w:tc>
        <w:tc>
          <w:tcPr>
            <w:tcW w:w="1244"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c>
          <w:tcPr>
            <w:tcW w:w="84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0</w:t>
            </w:r>
          </w:p>
        </w:tc>
        <w:tc>
          <w:tcPr>
            <w:tcW w:w="879"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0</w:t>
            </w:r>
          </w:p>
        </w:tc>
        <w:tc>
          <w:tcPr>
            <w:tcW w:w="920"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 xml:space="preserve"> </w:t>
            </w:r>
          </w:p>
        </w:tc>
        <w:tc>
          <w:tcPr>
            <w:tcW w:w="723" w:type="dxa"/>
            <w:tcBorders>
              <w:top w:val="nil"/>
              <w:left w:val="nil"/>
              <w:bottom w:val="single" w:sz="4" w:space="0" w:color="auto"/>
              <w:right w:val="single" w:sz="4" w:space="0" w:color="auto"/>
            </w:tcBorders>
            <w:vAlign w:val="center"/>
          </w:tcPr>
          <w:p w:rsidR="00437434" w:rsidRPr="00F0610F" w:rsidRDefault="00437434" w:rsidP="00437434">
            <w:pPr>
              <w:jc w:val="center"/>
              <w:rPr>
                <w:sz w:val="22"/>
                <w:szCs w:val="22"/>
              </w:rPr>
            </w:pPr>
            <w:r w:rsidRPr="00F0610F">
              <w:rPr>
                <w:sz w:val="22"/>
                <w:szCs w:val="22"/>
              </w:rPr>
              <w:t>1</w:t>
            </w:r>
          </w:p>
        </w:tc>
      </w:tr>
    </w:tbl>
    <w:p w:rsidR="00437434" w:rsidRPr="00F0610F" w:rsidRDefault="00437434" w:rsidP="00437434">
      <w:pPr>
        <w:autoSpaceDE w:val="0"/>
        <w:autoSpaceDN w:val="0"/>
        <w:adjustRightInd w:val="0"/>
        <w:spacing w:line="360" w:lineRule="auto"/>
        <w:ind w:firstLine="706"/>
        <w:jc w:val="both"/>
      </w:pP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Примерно такая же ситуацию наблюдается и в оценках жителей различных типов поселений. Здесь также, как видно из вышеприведенных данных, результаты проведенного исследования не фиксируют значимых различий в оценках респондентов о том, откуда они в большей степени получают информацию о ситуации с детской беспризорностью и безнадзорностью, а также детей-сирот.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Итак, оценивая информационную представленность современного состояния проблем детей-сирот, детской беспризорности и безнадзорности следует отметить, что результаты проведенного исследования позволяют зафиксировать межрегиональную и межпоселенческую дифференциацию, прежде всего в отношении тех проблем, которые уже находятся в фокусе общественного внимания. Безусловно, во многом такая дифференциация обусловлена, прежде всего, наличием тех проблем, которые являются наиболее актуальными для того или иного региона и типа поселения</w:t>
      </w:r>
      <w:r w:rsidR="0090678D" w:rsidRPr="00F0610F">
        <w:rPr>
          <w:rStyle w:val="a8"/>
          <w:sz w:val="28"/>
          <w:szCs w:val="28"/>
        </w:rPr>
        <w:footnoteReference w:id="37"/>
      </w:r>
      <w:r w:rsidRPr="00F0610F">
        <w:rPr>
          <w:sz w:val="28"/>
          <w:szCs w:val="28"/>
        </w:rPr>
        <w:t xml:space="preserve">.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 xml:space="preserve">Что же касается тем, которые </w:t>
      </w:r>
      <w:r w:rsidRPr="00F0610F">
        <w:rPr>
          <w:b/>
          <w:bCs/>
          <w:i/>
          <w:iCs/>
          <w:sz w:val="28"/>
          <w:szCs w:val="28"/>
        </w:rPr>
        <w:t>должны находиться</w:t>
      </w:r>
      <w:r w:rsidRPr="00F0610F">
        <w:rPr>
          <w:sz w:val="28"/>
          <w:szCs w:val="28"/>
        </w:rPr>
        <w:t xml:space="preserve"> в фокусе общественного внимания, то здесь межрегиональные и межпоселенческие различия становятся менее существенными. При этом  перечень проблем, которые необходимо обсуждать, по мнению опрошенных,  практически не отличается от тех, которые и сегодня наиболее активно обсуждаются общественностью. И это опять «алкоголизм и наркомания среди детей и подростков,  «детская и подростковая преступность», «беспризорные и безнадзорные дети» и «низкий уровень жизни российских семей, имеющих детей». Существенно реже респондентами назывались темы, которые так или иначе могут решить, или хотя бы как-то изменить существующее положение дел в этой сфере. </w:t>
      </w:r>
    </w:p>
    <w:p w:rsidR="00437434" w:rsidRPr="00F0610F" w:rsidRDefault="00437434" w:rsidP="00437434">
      <w:pPr>
        <w:autoSpaceDE w:val="0"/>
        <w:autoSpaceDN w:val="0"/>
        <w:adjustRightInd w:val="0"/>
        <w:spacing w:line="360" w:lineRule="auto"/>
        <w:ind w:firstLine="706"/>
        <w:jc w:val="both"/>
        <w:rPr>
          <w:sz w:val="28"/>
          <w:szCs w:val="28"/>
        </w:rPr>
      </w:pPr>
      <w:r w:rsidRPr="00F0610F">
        <w:rPr>
          <w:sz w:val="28"/>
          <w:szCs w:val="28"/>
        </w:rPr>
        <w:t>Таким образом, можно говорить о том, что сегодня общество не готово к конструктивному и внятному диалогу о конкретных мерах и путях  решения этих проблем.</w:t>
      </w:r>
    </w:p>
    <w:p w:rsidR="00437434" w:rsidRPr="00F0610F" w:rsidRDefault="00437434" w:rsidP="00437434"/>
    <w:p w:rsidR="00437434" w:rsidRPr="00F0610F" w:rsidRDefault="00437434" w:rsidP="00437434">
      <w:pPr>
        <w:pStyle w:val="2"/>
        <w:spacing w:after="0" w:line="360" w:lineRule="auto"/>
        <w:ind w:left="0"/>
        <w:rPr>
          <w:sz w:val="28"/>
          <w:szCs w:val="28"/>
        </w:rPr>
      </w:pPr>
    </w:p>
    <w:p w:rsidR="00437434" w:rsidRPr="00F0610F" w:rsidRDefault="00437434" w:rsidP="00437434"/>
    <w:p w:rsidR="00004AD1" w:rsidRPr="00F0610F" w:rsidRDefault="00635AF9" w:rsidP="007D2AAC">
      <w:pPr>
        <w:spacing w:line="360" w:lineRule="auto"/>
        <w:rPr>
          <w:b/>
          <w:bCs/>
          <w:sz w:val="36"/>
          <w:szCs w:val="36"/>
        </w:rPr>
      </w:pPr>
      <w:r w:rsidRPr="00F0610F">
        <w:rPr>
          <w:b/>
          <w:bCs/>
          <w:sz w:val="36"/>
          <w:szCs w:val="36"/>
        </w:rPr>
        <w:t xml:space="preserve">Раздел </w:t>
      </w:r>
      <w:r w:rsidR="0090678D" w:rsidRPr="00F0610F">
        <w:rPr>
          <w:b/>
          <w:bCs/>
          <w:sz w:val="36"/>
          <w:szCs w:val="36"/>
        </w:rPr>
        <w:t xml:space="preserve">4. </w:t>
      </w:r>
    </w:p>
    <w:p w:rsidR="0090678D" w:rsidRPr="00F0610F" w:rsidRDefault="0090678D" w:rsidP="007D2AAC">
      <w:pPr>
        <w:spacing w:line="360" w:lineRule="auto"/>
        <w:rPr>
          <w:b/>
          <w:bCs/>
          <w:sz w:val="36"/>
          <w:szCs w:val="36"/>
        </w:rPr>
      </w:pPr>
      <w:r w:rsidRPr="00F0610F">
        <w:rPr>
          <w:b/>
          <w:bCs/>
          <w:sz w:val="36"/>
          <w:szCs w:val="36"/>
          <w:lang w:val="en-US"/>
        </w:rPr>
        <w:t>PR</w:t>
      </w:r>
      <w:r w:rsidRPr="00F0610F">
        <w:rPr>
          <w:b/>
          <w:bCs/>
          <w:sz w:val="36"/>
          <w:szCs w:val="36"/>
        </w:rPr>
        <w:t>-</w:t>
      </w:r>
      <w:r w:rsidR="007D2AAC">
        <w:rPr>
          <w:b/>
          <w:bCs/>
          <w:sz w:val="36"/>
          <w:szCs w:val="36"/>
        </w:rPr>
        <w:t>сопровождение открытия Центра реабилитации беспризорных детей «Не чужие дети»</w:t>
      </w:r>
    </w:p>
    <w:p w:rsidR="007D2AAC" w:rsidRPr="005F5A69" w:rsidRDefault="007D2AAC" w:rsidP="007D2AAC">
      <w:pPr>
        <w:pStyle w:val="a5"/>
        <w:spacing w:line="360" w:lineRule="auto"/>
        <w:jc w:val="center"/>
        <w:rPr>
          <w:b/>
          <w:bCs/>
          <w:sz w:val="28"/>
          <w:szCs w:val="28"/>
        </w:rPr>
      </w:pPr>
      <w:r w:rsidRPr="005F5A69">
        <w:rPr>
          <w:b/>
          <w:bCs/>
          <w:sz w:val="28"/>
          <w:szCs w:val="28"/>
        </w:rPr>
        <w:t>Описание проблемы</w:t>
      </w:r>
    </w:p>
    <w:p w:rsidR="007D2AAC" w:rsidRPr="005F5A69" w:rsidRDefault="007D2AAC" w:rsidP="007D2AAC">
      <w:pPr>
        <w:spacing w:line="360" w:lineRule="auto"/>
        <w:ind w:firstLine="720"/>
        <w:jc w:val="both"/>
        <w:rPr>
          <w:sz w:val="28"/>
          <w:szCs w:val="28"/>
        </w:rPr>
      </w:pPr>
      <w:r w:rsidRPr="005F5A69">
        <w:rPr>
          <w:sz w:val="28"/>
          <w:szCs w:val="28"/>
        </w:rPr>
        <w:t>Ребенок по праву является объектом пристального внимания и заботы со стороны общества и государства. От того, в каких условиях находится подрастающее поколение сегодня, напрямую зависит будущее. Конкурентоспособный ребенок - это ребенок, реализующий свой потенциал как личность и будущий член общества. Соответственно, ребенок неконкурентоспособен тогда, когда находится в условиях, ставящих его на грань выживания.</w:t>
      </w:r>
    </w:p>
    <w:p w:rsidR="007D2AAC" w:rsidRPr="005F5A69" w:rsidRDefault="007D2AAC" w:rsidP="007D2AAC">
      <w:pPr>
        <w:spacing w:line="360" w:lineRule="auto"/>
        <w:ind w:firstLine="720"/>
        <w:jc w:val="both"/>
        <w:rPr>
          <w:sz w:val="28"/>
          <w:szCs w:val="28"/>
        </w:rPr>
      </w:pPr>
      <w:r w:rsidRPr="005F5A69">
        <w:rPr>
          <w:sz w:val="28"/>
          <w:szCs w:val="28"/>
        </w:rPr>
        <w:t xml:space="preserve">Создание благоприятных условий для детей, недопущение негативного воздействия на них факторов, подвергающих риску беспризорности - основные направления профилактической работы, проводимой государством и обществом. Бедность является наиболее значимым фактором, приводящим ребенка к беспризорному образу жизни. </w:t>
      </w:r>
    </w:p>
    <w:p w:rsidR="007D2AAC" w:rsidRPr="005F5A69" w:rsidRDefault="007D2AAC" w:rsidP="007D2AAC">
      <w:pPr>
        <w:spacing w:line="360" w:lineRule="auto"/>
        <w:ind w:firstLine="720"/>
        <w:jc w:val="both"/>
        <w:rPr>
          <w:sz w:val="28"/>
          <w:szCs w:val="28"/>
        </w:rPr>
      </w:pPr>
      <w:r w:rsidRPr="005F5A69">
        <w:rPr>
          <w:sz w:val="28"/>
          <w:szCs w:val="28"/>
        </w:rPr>
        <w:t xml:space="preserve">Безнадзорность, являющаяся еще одной причиной, ведущей детей не только на улицу, но и в криминал, распространена очень широко. </w:t>
      </w:r>
      <w:r>
        <w:rPr>
          <w:sz w:val="28"/>
          <w:szCs w:val="28"/>
        </w:rPr>
        <w:t>Немало детей в России не имею</w:t>
      </w:r>
      <w:r w:rsidRPr="005F5A69">
        <w:rPr>
          <w:sz w:val="28"/>
          <w:szCs w:val="28"/>
        </w:rPr>
        <w:t xml:space="preserve">т контроля со стороны родителей (или иных лиц), которые не исполняют своих обязанностей по его воспитанию, обучению и содержанию. </w:t>
      </w:r>
      <w:r>
        <w:rPr>
          <w:sz w:val="28"/>
          <w:szCs w:val="28"/>
        </w:rPr>
        <w:t>А это говорит о том, что эти дети</w:t>
      </w:r>
      <w:r w:rsidRPr="005F5A69">
        <w:rPr>
          <w:sz w:val="28"/>
          <w:szCs w:val="28"/>
        </w:rPr>
        <w:t xml:space="preserve"> изначально находитс</w:t>
      </w:r>
      <w:r>
        <w:rPr>
          <w:sz w:val="28"/>
          <w:szCs w:val="28"/>
        </w:rPr>
        <w:t>я в условиях, не позволяющих им</w:t>
      </w:r>
      <w:r w:rsidRPr="005F5A69">
        <w:rPr>
          <w:sz w:val="28"/>
          <w:szCs w:val="28"/>
        </w:rPr>
        <w:t xml:space="preserve"> вырасти конкурентоспособным</w:t>
      </w:r>
      <w:r>
        <w:rPr>
          <w:sz w:val="28"/>
          <w:szCs w:val="28"/>
        </w:rPr>
        <w:t>и</w:t>
      </w:r>
      <w:r w:rsidRPr="005F5A69">
        <w:rPr>
          <w:sz w:val="28"/>
          <w:szCs w:val="28"/>
        </w:rPr>
        <w:t>, полноценным</w:t>
      </w:r>
      <w:r>
        <w:rPr>
          <w:sz w:val="28"/>
          <w:szCs w:val="28"/>
        </w:rPr>
        <w:t>и гражданами</w:t>
      </w:r>
      <w:r w:rsidRPr="005F5A69">
        <w:rPr>
          <w:sz w:val="28"/>
          <w:szCs w:val="28"/>
        </w:rPr>
        <w:t>.</w:t>
      </w:r>
    </w:p>
    <w:p w:rsidR="007D2AAC" w:rsidRPr="005F5A69" w:rsidRDefault="007D2AAC" w:rsidP="007D2AAC">
      <w:pPr>
        <w:spacing w:line="360" w:lineRule="auto"/>
        <w:ind w:firstLine="720"/>
        <w:jc w:val="both"/>
        <w:rPr>
          <w:sz w:val="28"/>
          <w:szCs w:val="28"/>
        </w:rPr>
      </w:pPr>
      <w:r w:rsidRPr="005F5A69">
        <w:rPr>
          <w:sz w:val="28"/>
          <w:szCs w:val="28"/>
        </w:rPr>
        <w:t xml:space="preserve">Отдельного внимания заслуживает беспризорность, происходящая из семей мигрантов, особенно беженцев. И, если многие, упоминаемые причины, ведущие детей на улицу, в связи с коренными преобразованиями, имеют новые оттенки; то, согласно исследованиям ряда ученых, с беспризорными мигрантами наше государство на протяжении своей истории сталкивалось не раз. </w:t>
      </w:r>
    </w:p>
    <w:p w:rsidR="007D2AAC" w:rsidRPr="005F5A69" w:rsidRDefault="007D2AAC" w:rsidP="007D2AAC">
      <w:pPr>
        <w:spacing w:line="360" w:lineRule="auto"/>
        <w:ind w:firstLine="720"/>
        <w:jc w:val="both"/>
        <w:rPr>
          <w:sz w:val="28"/>
          <w:szCs w:val="28"/>
        </w:rPr>
      </w:pPr>
      <w:r w:rsidRPr="005F5A69">
        <w:rPr>
          <w:sz w:val="28"/>
          <w:szCs w:val="28"/>
        </w:rPr>
        <w:t>Неблагополучная семья, как причина появления беспризорных детей, особо выделяется большинством ученых и практиков, занимающихся данной проблемой. Наряду с экономически неблагополучными семьями (многодетными, неполными, семьями инвалидов, семьями безработных и т.д.), выделяются семьи с асоциальным поведением родителей: алкоголизм, токсикомания, наркомания; насилие над детьми и другими членами семьи. Очень часто асоциальное поведение родителей проявляется на фоне экономического неблагополучия семьи. Также появлению беспризорных детей способствует факт развода родителей.</w:t>
      </w:r>
    </w:p>
    <w:p w:rsidR="007D2AAC" w:rsidRPr="005F5A69" w:rsidRDefault="007D2AAC" w:rsidP="007D2AAC">
      <w:pPr>
        <w:pStyle w:val="a5"/>
        <w:spacing w:line="360" w:lineRule="auto"/>
        <w:ind w:firstLine="720"/>
        <w:jc w:val="both"/>
        <w:rPr>
          <w:sz w:val="28"/>
          <w:szCs w:val="28"/>
        </w:rPr>
      </w:pPr>
      <w:r w:rsidRPr="005F5A69">
        <w:rPr>
          <w:sz w:val="28"/>
          <w:szCs w:val="28"/>
        </w:rPr>
        <w:t>Еще одним фактором, толкающим детей на улицы, является их незанятость. Не секрет, что очень многим стали недоступны кружки, секции, клубы и другие учреждения культуры, досуга и спорта. С одной стороны, причиной этому стала непомерная (для бюджета многих семей) плата за их посещение, а с другой (что особенно характерно для сельской местности), отсутствие подобных учреждений и вовсе.</w:t>
      </w:r>
    </w:p>
    <w:p w:rsidR="007D2AAC" w:rsidRPr="005F5A69" w:rsidRDefault="007D2AAC" w:rsidP="007D2AAC">
      <w:pPr>
        <w:pStyle w:val="a5"/>
        <w:spacing w:line="360" w:lineRule="auto"/>
        <w:ind w:firstLine="720"/>
        <w:jc w:val="both"/>
        <w:rPr>
          <w:sz w:val="28"/>
          <w:szCs w:val="28"/>
        </w:rPr>
      </w:pPr>
      <w:r w:rsidRPr="005F5A69">
        <w:rPr>
          <w:sz w:val="28"/>
          <w:szCs w:val="28"/>
        </w:rPr>
        <w:t xml:space="preserve"> Специалисты отмечают существование проблемы мотивации детей к социально-значимой деятельности. Именно эмоциональное благополучие, чувство защищенности, возможность проявления собственных инициатив в кругу единомышленников, друзей и партнеров, возможность общественного признания, морального и материального вознаграждения за свой труд - вот то, что сможет привлечь современных подростков к социально-значимой деятельности, в том числе - привести детей в ориентированные на них учреждения и организации. Любому подростку свойственно стремиться быть в компании, коллективе, но, к сожалению, для каждого десятого ребенка такой коллектив могут составить "дети улицы".</w:t>
      </w:r>
    </w:p>
    <w:p w:rsidR="007D2AAC" w:rsidRPr="005F5A69" w:rsidRDefault="007D2AAC" w:rsidP="007D2AAC">
      <w:pPr>
        <w:pStyle w:val="a5"/>
        <w:spacing w:line="360" w:lineRule="auto"/>
        <w:ind w:firstLine="720"/>
        <w:jc w:val="both"/>
        <w:rPr>
          <w:sz w:val="28"/>
          <w:szCs w:val="28"/>
        </w:rPr>
      </w:pPr>
      <w:r>
        <w:rPr>
          <w:sz w:val="28"/>
          <w:szCs w:val="28"/>
        </w:rPr>
        <w:t>Беспризорные и безнадзорные дети</w:t>
      </w:r>
      <w:r w:rsidRPr="005F5A69">
        <w:rPr>
          <w:sz w:val="28"/>
          <w:szCs w:val="28"/>
        </w:rPr>
        <w:t xml:space="preserve"> в большинстве случаев не становятся полноценными людьми. Они </w:t>
      </w:r>
      <w:r>
        <w:rPr>
          <w:sz w:val="28"/>
          <w:szCs w:val="28"/>
        </w:rPr>
        <w:t>становятся преступниками</w:t>
      </w:r>
      <w:r w:rsidRPr="005F5A69">
        <w:rPr>
          <w:sz w:val="28"/>
          <w:szCs w:val="28"/>
        </w:rPr>
        <w:t xml:space="preserve">. Ощущая свою ненужность, они тянутся к тем, кто проявляет к ним хоть какой-то интерес. </w:t>
      </w:r>
      <w:r>
        <w:rPr>
          <w:sz w:val="28"/>
          <w:szCs w:val="28"/>
        </w:rPr>
        <w:t>А этот интерес</w:t>
      </w:r>
      <w:r w:rsidRPr="005F5A69">
        <w:rPr>
          <w:sz w:val="28"/>
          <w:szCs w:val="28"/>
        </w:rPr>
        <w:t>, ка</w:t>
      </w:r>
      <w:r>
        <w:rPr>
          <w:sz w:val="28"/>
          <w:szCs w:val="28"/>
        </w:rPr>
        <w:t>к правило, преследует, как правило, не благи</w:t>
      </w:r>
      <w:r w:rsidRPr="005F5A69">
        <w:rPr>
          <w:sz w:val="28"/>
          <w:szCs w:val="28"/>
        </w:rPr>
        <w:t xml:space="preserve"> цели. </w:t>
      </w:r>
      <w:r>
        <w:rPr>
          <w:sz w:val="28"/>
          <w:szCs w:val="28"/>
        </w:rPr>
        <w:t>Следовательн</w:t>
      </w:r>
      <w:r w:rsidRPr="005F5A69">
        <w:rPr>
          <w:sz w:val="28"/>
          <w:szCs w:val="28"/>
        </w:rPr>
        <w:t>о,</w:t>
      </w:r>
      <w:r>
        <w:rPr>
          <w:sz w:val="28"/>
          <w:szCs w:val="28"/>
        </w:rPr>
        <w:t xml:space="preserve"> то, </w:t>
      </w:r>
      <w:r w:rsidRPr="005F5A69">
        <w:rPr>
          <w:sz w:val="28"/>
          <w:szCs w:val="28"/>
        </w:rPr>
        <w:t xml:space="preserve"> </w:t>
      </w:r>
      <w:r>
        <w:rPr>
          <w:sz w:val="28"/>
          <w:szCs w:val="28"/>
        </w:rPr>
        <w:t>чему учатся на улице, не приводи</w:t>
      </w:r>
      <w:r w:rsidRPr="005F5A69">
        <w:rPr>
          <w:sz w:val="28"/>
          <w:szCs w:val="28"/>
        </w:rPr>
        <w:t xml:space="preserve">т ни к чему хорошему. </w:t>
      </w:r>
      <w:r>
        <w:rPr>
          <w:sz w:val="28"/>
          <w:szCs w:val="28"/>
        </w:rPr>
        <w:t xml:space="preserve">Всё начинается с </w:t>
      </w:r>
      <w:r w:rsidRPr="005F5A69">
        <w:rPr>
          <w:sz w:val="28"/>
          <w:szCs w:val="28"/>
        </w:rPr>
        <w:t>попрошайничества, на котор</w:t>
      </w:r>
      <w:r>
        <w:rPr>
          <w:sz w:val="28"/>
          <w:szCs w:val="28"/>
        </w:rPr>
        <w:t xml:space="preserve">ое их гонит  голод, а дальше - </w:t>
      </w:r>
      <w:r w:rsidRPr="005F5A69">
        <w:rPr>
          <w:sz w:val="28"/>
          <w:szCs w:val="28"/>
        </w:rPr>
        <w:t xml:space="preserve"> разбои и грабеж. Важно на начальном этапе постараться вырвать таких детей из порочной среды. </w:t>
      </w:r>
    </w:p>
    <w:p w:rsidR="007D2AAC" w:rsidRPr="005F5A69" w:rsidRDefault="007D2AAC" w:rsidP="007D2AAC">
      <w:pPr>
        <w:pStyle w:val="a5"/>
        <w:spacing w:line="360" w:lineRule="auto"/>
        <w:ind w:firstLine="720"/>
        <w:jc w:val="both"/>
        <w:rPr>
          <w:sz w:val="28"/>
          <w:szCs w:val="28"/>
        </w:rPr>
      </w:pPr>
      <w:r>
        <w:rPr>
          <w:sz w:val="28"/>
          <w:szCs w:val="28"/>
        </w:rPr>
        <w:t>В</w:t>
      </w:r>
      <w:r w:rsidRPr="005F5A69">
        <w:rPr>
          <w:sz w:val="28"/>
          <w:szCs w:val="28"/>
        </w:rPr>
        <w:t xml:space="preserve">се беспризорники являются сиротами при живых родителях. Последние, как обычно, уже давно потеряли всякий моральный облик. Парадокс в том, что дети все равно, какая бы ни была их мать, отзываются о ней в большинстве </w:t>
      </w:r>
      <w:r>
        <w:rPr>
          <w:sz w:val="28"/>
          <w:szCs w:val="28"/>
        </w:rPr>
        <w:t>случаев хорошо.</w:t>
      </w:r>
      <w:r w:rsidRPr="005F5A69">
        <w:rPr>
          <w:sz w:val="28"/>
          <w:szCs w:val="28"/>
        </w:rPr>
        <w:t xml:space="preserve"> Другое дело, что сами “любящие” родители не стремятся к том</w:t>
      </w:r>
      <w:r>
        <w:rPr>
          <w:sz w:val="28"/>
          <w:szCs w:val="28"/>
        </w:rPr>
        <w:t>у, чтобы создать для своего ребенка</w:t>
      </w:r>
      <w:r w:rsidRPr="005F5A69">
        <w:rPr>
          <w:sz w:val="28"/>
          <w:szCs w:val="28"/>
        </w:rPr>
        <w:t xml:space="preserve"> хотя бы минимальные условия для проживания. И та воистину титаническая работа, проводимая работниками различных центров социальной реабилитации, зачастую оказывается напрасной. Те дети, которые возвращаются в так называемые семьи, </w:t>
      </w:r>
      <w:r>
        <w:rPr>
          <w:sz w:val="28"/>
          <w:szCs w:val="28"/>
        </w:rPr>
        <w:t>снова</w:t>
      </w:r>
      <w:r w:rsidRPr="005F5A69">
        <w:rPr>
          <w:sz w:val="28"/>
          <w:szCs w:val="28"/>
        </w:rPr>
        <w:t xml:space="preserve"> попадают на улицу... </w:t>
      </w:r>
    </w:p>
    <w:p w:rsidR="007D2AAC" w:rsidRPr="005F5A69" w:rsidRDefault="007D2AAC" w:rsidP="00AE5AAE">
      <w:pPr>
        <w:pStyle w:val="a5"/>
        <w:spacing w:line="360" w:lineRule="auto"/>
        <w:ind w:firstLine="720"/>
        <w:jc w:val="both"/>
        <w:rPr>
          <w:sz w:val="28"/>
          <w:szCs w:val="28"/>
        </w:rPr>
      </w:pPr>
      <w:r>
        <w:rPr>
          <w:sz w:val="28"/>
          <w:szCs w:val="28"/>
        </w:rPr>
        <w:t>Проблема беспризорности является одной из актуальных в нашей стране</w:t>
      </w:r>
      <w:r w:rsidRPr="005F5A69">
        <w:rPr>
          <w:sz w:val="28"/>
          <w:szCs w:val="28"/>
        </w:rPr>
        <w:t xml:space="preserve">. На уровне правительства пытаются хоть как-то разрешить эту проблему, по центральному телевидению </w:t>
      </w:r>
      <w:r w:rsidR="00AE5AAE">
        <w:rPr>
          <w:sz w:val="28"/>
          <w:szCs w:val="28"/>
        </w:rPr>
        <w:t>идет</w:t>
      </w:r>
      <w:r w:rsidRPr="005F5A69">
        <w:rPr>
          <w:sz w:val="28"/>
          <w:szCs w:val="28"/>
        </w:rPr>
        <w:t xml:space="preserve"> множество передач, посвященных детям, лишенным родительской опеки.</w:t>
      </w:r>
    </w:p>
    <w:p w:rsidR="007D2AAC" w:rsidRPr="005F5A69" w:rsidRDefault="007D2AAC" w:rsidP="007D2AAC">
      <w:pPr>
        <w:pStyle w:val="a5"/>
        <w:spacing w:line="360" w:lineRule="auto"/>
        <w:ind w:firstLine="720"/>
        <w:jc w:val="both"/>
        <w:rPr>
          <w:sz w:val="28"/>
          <w:szCs w:val="28"/>
        </w:rPr>
      </w:pPr>
      <w:r w:rsidRPr="005F5A69">
        <w:rPr>
          <w:sz w:val="28"/>
          <w:szCs w:val="28"/>
        </w:rPr>
        <w:t xml:space="preserve">Дальнейшая </w:t>
      </w:r>
      <w:r>
        <w:rPr>
          <w:sz w:val="28"/>
          <w:szCs w:val="28"/>
        </w:rPr>
        <w:t>жизнь этих детей далека от идеала</w:t>
      </w:r>
      <w:r w:rsidRPr="005F5A69">
        <w:rPr>
          <w:sz w:val="28"/>
          <w:szCs w:val="28"/>
        </w:rPr>
        <w:t>. Им очень повезет, если они вовремя встретят хороших людей, способных помочь им в их положении. Но реалии таковы, что большинство из них вновь попадает на улицу, в уже ставшую для них привычной среду. Ни для кого не секрет, что многие из этих детей употребляют спиртное, есть и токсикоманы.</w:t>
      </w:r>
    </w:p>
    <w:p w:rsidR="007D2AAC" w:rsidRDefault="007D2AAC" w:rsidP="00AE5AAE">
      <w:pPr>
        <w:pStyle w:val="a5"/>
        <w:spacing w:line="360" w:lineRule="auto"/>
        <w:ind w:firstLine="720"/>
        <w:jc w:val="both"/>
        <w:rPr>
          <w:sz w:val="28"/>
          <w:szCs w:val="28"/>
        </w:rPr>
      </w:pPr>
      <w:r w:rsidRPr="00EC6629">
        <w:rPr>
          <w:sz w:val="28"/>
          <w:szCs w:val="28"/>
        </w:rPr>
        <w:t xml:space="preserve">Таким образом, детская беспризорность является одной из наболевших проблем, с которыми столкнулось государство и общество в последнее время. В минувшее десятилетие борьба с этим явлением стала приоритетной задачей, поставленной и решаемой на всех возможных уровнях. Надо отдать должное проведенной работе: как отмечает статистика, беспризорность перестала носить стихийный и массовый характер. Но это вовсе не означает, что проблему удалось решить. Сегодня перед государством и обществом поставлены новые задачи, без комплексного решения которых проблему детской беспризорности преодолеть не удастся. </w:t>
      </w:r>
      <w:r w:rsidR="00AE5AAE">
        <w:rPr>
          <w:sz w:val="28"/>
          <w:szCs w:val="28"/>
        </w:rPr>
        <w:t>Создаются благотворительные фонды, занимающиеся сбором средств для помощи беспризорным детям, в том числе для открытия и финансовой поддержки центров реабилитации беспризорных детей и детских домов</w:t>
      </w:r>
      <w:r w:rsidRPr="00EC6629">
        <w:rPr>
          <w:sz w:val="28"/>
          <w:szCs w:val="28"/>
        </w:rPr>
        <w:t>.</w:t>
      </w:r>
    </w:p>
    <w:p w:rsidR="007D2AAC" w:rsidRDefault="007D2AAC" w:rsidP="007D2AAC">
      <w:pPr>
        <w:pStyle w:val="a5"/>
        <w:spacing w:line="360" w:lineRule="auto"/>
        <w:ind w:firstLine="720"/>
        <w:jc w:val="center"/>
        <w:rPr>
          <w:b/>
          <w:bCs/>
          <w:sz w:val="28"/>
          <w:szCs w:val="28"/>
        </w:rPr>
      </w:pPr>
      <w:r w:rsidRPr="00155A3F">
        <w:rPr>
          <w:b/>
          <w:bCs/>
          <w:sz w:val="28"/>
          <w:szCs w:val="28"/>
        </w:rPr>
        <w:t xml:space="preserve">Цель и задачи </w:t>
      </w:r>
      <w:r w:rsidRPr="00155A3F">
        <w:rPr>
          <w:b/>
          <w:bCs/>
          <w:sz w:val="28"/>
          <w:szCs w:val="28"/>
          <w:lang w:val="en-US"/>
        </w:rPr>
        <w:t>PR</w:t>
      </w:r>
      <w:r w:rsidRPr="00155A3F">
        <w:rPr>
          <w:b/>
          <w:bCs/>
          <w:sz w:val="28"/>
          <w:szCs w:val="28"/>
        </w:rPr>
        <w:t>-проекта</w:t>
      </w:r>
    </w:p>
    <w:p w:rsidR="00697F4A" w:rsidRDefault="007D2AAC" w:rsidP="00697F4A">
      <w:pPr>
        <w:pStyle w:val="a5"/>
        <w:spacing w:line="360" w:lineRule="auto"/>
        <w:ind w:firstLine="720"/>
        <w:jc w:val="both"/>
        <w:rPr>
          <w:sz w:val="28"/>
          <w:szCs w:val="28"/>
        </w:rPr>
      </w:pPr>
      <w:r w:rsidRPr="00155A3F">
        <w:rPr>
          <w:sz w:val="28"/>
          <w:szCs w:val="28"/>
          <w:u w:val="single"/>
        </w:rPr>
        <w:t>Целью данного проекта</w:t>
      </w:r>
      <w:r>
        <w:rPr>
          <w:sz w:val="28"/>
          <w:szCs w:val="28"/>
        </w:rPr>
        <w:t xml:space="preserve"> является </w:t>
      </w:r>
      <w:r>
        <w:rPr>
          <w:sz w:val="28"/>
          <w:szCs w:val="28"/>
          <w:lang w:val="en-US"/>
        </w:rPr>
        <w:t>PR</w:t>
      </w:r>
      <w:r w:rsidRPr="00543ED3">
        <w:rPr>
          <w:sz w:val="28"/>
          <w:szCs w:val="28"/>
        </w:rPr>
        <w:t>-</w:t>
      </w:r>
      <w:r>
        <w:rPr>
          <w:sz w:val="28"/>
          <w:szCs w:val="28"/>
        </w:rPr>
        <w:t xml:space="preserve">сопровождение открытия Центра реабилитации беспризорных детей </w:t>
      </w:r>
      <w:r w:rsidRPr="00537E4A">
        <w:rPr>
          <w:i/>
          <w:iCs/>
          <w:sz w:val="28"/>
          <w:szCs w:val="28"/>
        </w:rPr>
        <w:t>«Не чужие дети»</w:t>
      </w:r>
      <w:r>
        <w:rPr>
          <w:sz w:val="28"/>
          <w:szCs w:val="28"/>
        </w:rPr>
        <w:t xml:space="preserve"> в г. Казани.</w:t>
      </w:r>
    </w:p>
    <w:p w:rsidR="007D2AAC" w:rsidRPr="00697F4A" w:rsidRDefault="007D2AAC" w:rsidP="00697F4A">
      <w:pPr>
        <w:pStyle w:val="a5"/>
        <w:spacing w:line="360" w:lineRule="auto"/>
        <w:ind w:firstLine="720"/>
        <w:jc w:val="both"/>
        <w:rPr>
          <w:sz w:val="28"/>
          <w:szCs w:val="28"/>
        </w:rPr>
      </w:pPr>
      <w:r w:rsidRPr="00155A3F">
        <w:rPr>
          <w:sz w:val="28"/>
          <w:szCs w:val="28"/>
          <w:u w:val="single"/>
        </w:rPr>
        <w:t>Задачи:</w:t>
      </w:r>
    </w:p>
    <w:p w:rsidR="007D2AAC" w:rsidRDefault="007D2AAC" w:rsidP="00AE5AAE">
      <w:pPr>
        <w:pStyle w:val="a5"/>
        <w:spacing w:line="360" w:lineRule="auto"/>
        <w:ind w:firstLine="720"/>
        <w:jc w:val="both"/>
        <w:rPr>
          <w:sz w:val="28"/>
          <w:szCs w:val="28"/>
        </w:rPr>
      </w:pPr>
      <w:r w:rsidRPr="006A22F9">
        <w:rPr>
          <w:sz w:val="28"/>
          <w:szCs w:val="28"/>
        </w:rPr>
        <w:t xml:space="preserve">- </w:t>
      </w:r>
      <w:r>
        <w:rPr>
          <w:sz w:val="28"/>
          <w:szCs w:val="28"/>
        </w:rPr>
        <w:t>о</w:t>
      </w:r>
      <w:r w:rsidRPr="006A22F9">
        <w:rPr>
          <w:sz w:val="28"/>
          <w:szCs w:val="28"/>
        </w:rPr>
        <w:t>рганиз</w:t>
      </w:r>
      <w:r w:rsidR="00AE5AAE">
        <w:rPr>
          <w:sz w:val="28"/>
          <w:szCs w:val="28"/>
        </w:rPr>
        <w:t>ация работы</w:t>
      </w:r>
      <w:r w:rsidRPr="006A22F9">
        <w:rPr>
          <w:sz w:val="28"/>
          <w:szCs w:val="28"/>
        </w:rPr>
        <w:t xml:space="preserve"> по привлечению необходимых фина</w:t>
      </w:r>
      <w:r>
        <w:rPr>
          <w:sz w:val="28"/>
          <w:szCs w:val="28"/>
        </w:rPr>
        <w:t>нсовых ресурсов для реализации п</w:t>
      </w:r>
      <w:r w:rsidRPr="006A22F9">
        <w:rPr>
          <w:sz w:val="28"/>
          <w:szCs w:val="28"/>
        </w:rPr>
        <w:t>роекта;</w:t>
      </w:r>
    </w:p>
    <w:p w:rsidR="00AE5AAE" w:rsidRPr="006A22F9" w:rsidRDefault="00AE5AAE" w:rsidP="007D2AAC">
      <w:pPr>
        <w:pStyle w:val="a5"/>
        <w:spacing w:line="360" w:lineRule="auto"/>
        <w:ind w:firstLine="720"/>
        <w:jc w:val="both"/>
        <w:rPr>
          <w:sz w:val="28"/>
          <w:szCs w:val="28"/>
        </w:rPr>
      </w:pPr>
      <w:r>
        <w:rPr>
          <w:sz w:val="28"/>
          <w:szCs w:val="28"/>
        </w:rPr>
        <w:t>- проведение пресс-конференции, посвященной проблемам детской беспризорности;</w:t>
      </w:r>
    </w:p>
    <w:p w:rsidR="007D2AAC" w:rsidRDefault="007D2AAC" w:rsidP="00AE5AAE">
      <w:pPr>
        <w:spacing w:before="100" w:beforeAutospacing="1" w:after="100" w:afterAutospacing="1" w:line="360" w:lineRule="auto"/>
        <w:ind w:firstLine="720"/>
        <w:jc w:val="both"/>
        <w:rPr>
          <w:sz w:val="28"/>
          <w:szCs w:val="28"/>
        </w:rPr>
      </w:pPr>
      <w:r w:rsidRPr="006A22F9">
        <w:rPr>
          <w:sz w:val="28"/>
          <w:szCs w:val="28"/>
        </w:rPr>
        <w:t xml:space="preserve">-  </w:t>
      </w:r>
      <w:r>
        <w:rPr>
          <w:sz w:val="28"/>
          <w:szCs w:val="28"/>
        </w:rPr>
        <w:t>п</w:t>
      </w:r>
      <w:r w:rsidRPr="006A22F9">
        <w:rPr>
          <w:sz w:val="28"/>
          <w:szCs w:val="28"/>
        </w:rPr>
        <w:t>од</w:t>
      </w:r>
      <w:r w:rsidR="00AE5AAE">
        <w:rPr>
          <w:sz w:val="28"/>
          <w:szCs w:val="28"/>
        </w:rPr>
        <w:t>бор</w:t>
      </w:r>
      <w:r w:rsidRPr="006A22F9">
        <w:rPr>
          <w:sz w:val="28"/>
          <w:szCs w:val="28"/>
        </w:rPr>
        <w:t xml:space="preserve"> квалифициров</w:t>
      </w:r>
      <w:r w:rsidR="00AE5AAE">
        <w:rPr>
          <w:sz w:val="28"/>
          <w:szCs w:val="28"/>
        </w:rPr>
        <w:t>анных кадр</w:t>
      </w:r>
      <w:r w:rsidR="000D2E02">
        <w:rPr>
          <w:sz w:val="28"/>
          <w:szCs w:val="28"/>
        </w:rPr>
        <w:t>ов</w:t>
      </w:r>
      <w:r w:rsidR="00AE5AAE">
        <w:rPr>
          <w:sz w:val="28"/>
          <w:szCs w:val="28"/>
        </w:rPr>
        <w:t xml:space="preserve"> для работы в Центре;</w:t>
      </w:r>
    </w:p>
    <w:p w:rsidR="00697F4A" w:rsidRPr="00B235E3" w:rsidRDefault="00697F4A" w:rsidP="00AE5AAE">
      <w:pPr>
        <w:spacing w:before="100" w:beforeAutospacing="1" w:after="100" w:afterAutospacing="1" w:line="360" w:lineRule="auto"/>
        <w:ind w:firstLine="720"/>
        <w:jc w:val="both"/>
        <w:rPr>
          <w:sz w:val="28"/>
          <w:szCs w:val="28"/>
        </w:rPr>
      </w:pPr>
      <w:r>
        <w:rPr>
          <w:sz w:val="28"/>
          <w:szCs w:val="28"/>
        </w:rPr>
        <w:t>- о</w:t>
      </w:r>
      <w:r w:rsidR="00AE5AAE">
        <w:rPr>
          <w:sz w:val="28"/>
          <w:szCs w:val="28"/>
        </w:rPr>
        <w:t>с</w:t>
      </w:r>
      <w:r>
        <w:rPr>
          <w:sz w:val="28"/>
          <w:szCs w:val="28"/>
        </w:rPr>
        <w:t xml:space="preserve">вещение </w:t>
      </w:r>
      <w:r w:rsidR="00AE5AAE">
        <w:rPr>
          <w:sz w:val="28"/>
          <w:szCs w:val="28"/>
        </w:rPr>
        <w:t xml:space="preserve">в </w:t>
      </w:r>
      <w:r w:rsidR="000D2E02">
        <w:rPr>
          <w:sz w:val="28"/>
          <w:szCs w:val="28"/>
        </w:rPr>
        <w:t>СМИ</w:t>
      </w:r>
      <w:r w:rsidR="00AE5AAE">
        <w:rPr>
          <w:sz w:val="28"/>
          <w:szCs w:val="28"/>
        </w:rPr>
        <w:t xml:space="preserve">  проводимых мероприятий</w:t>
      </w:r>
      <w:r>
        <w:rPr>
          <w:sz w:val="28"/>
          <w:szCs w:val="28"/>
        </w:rPr>
        <w:t>.</w:t>
      </w:r>
    </w:p>
    <w:p w:rsidR="007D2AAC" w:rsidRDefault="007D2AAC" w:rsidP="007D2AAC">
      <w:pPr>
        <w:pStyle w:val="a5"/>
        <w:spacing w:line="360" w:lineRule="auto"/>
        <w:ind w:firstLine="720"/>
        <w:jc w:val="center"/>
        <w:rPr>
          <w:b/>
          <w:bCs/>
          <w:sz w:val="28"/>
          <w:szCs w:val="28"/>
        </w:rPr>
      </w:pPr>
      <w:r w:rsidRPr="001F08BF">
        <w:rPr>
          <w:b/>
          <w:bCs/>
          <w:sz w:val="28"/>
          <w:szCs w:val="28"/>
        </w:rPr>
        <w:t>Орг</w:t>
      </w:r>
      <w:r>
        <w:rPr>
          <w:b/>
          <w:bCs/>
          <w:sz w:val="28"/>
          <w:szCs w:val="28"/>
        </w:rPr>
        <w:t>анизаторы</w:t>
      </w:r>
      <w:r w:rsidRPr="001F08BF">
        <w:rPr>
          <w:b/>
          <w:bCs/>
          <w:sz w:val="28"/>
          <w:szCs w:val="28"/>
        </w:rPr>
        <w:t xml:space="preserve"> проекта</w:t>
      </w:r>
    </w:p>
    <w:p w:rsidR="007D2AAC" w:rsidRDefault="007D2AAC" w:rsidP="007D2AAC">
      <w:pPr>
        <w:pStyle w:val="a5"/>
        <w:spacing w:line="360" w:lineRule="auto"/>
        <w:ind w:firstLine="720"/>
        <w:jc w:val="both"/>
        <w:rPr>
          <w:sz w:val="28"/>
          <w:szCs w:val="28"/>
        </w:rPr>
      </w:pPr>
      <w:r>
        <w:rPr>
          <w:sz w:val="28"/>
          <w:szCs w:val="28"/>
        </w:rPr>
        <w:t xml:space="preserve">Благотворительный фонд </w:t>
      </w:r>
      <w:r w:rsidRPr="00E666A6">
        <w:rPr>
          <w:i/>
          <w:iCs/>
          <w:sz w:val="28"/>
          <w:szCs w:val="28"/>
        </w:rPr>
        <w:t>«Рука помощи»</w:t>
      </w:r>
      <w:r w:rsidR="00E66509">
        <w:rPr>
          <w:i/>
          <w:iCs/>
          <w:sz w:val="28"/>
          <w:szCs w:val="28"/>
        </w:rPr>
        <w:t xml:space="preserve">, </w:t>
      </w:r>
      <w:r w:rsidR="00E66509">
        <w:rPr>
          <w:sz w:val="28"/>
          <w:szCs w:val="28"/>
        </w:rPr>
        <w:t>который</w:t>
      </w:r>
      <w:r>
        <w:rPr>
          <w:i/>
          <w:iCs/>
          <w:sz w:val="28"/>
          <w:szCs w:val="28"/>
        </w:rPr>
        <w:t xml:space="preserve"> </w:t>
      </w:r>
      <w:r>
        <w:rPr>
          <w:sz w:val="28"/>
          <w:szCs w:val="28"/>
        </w:rPr>
        <w:t>основными направлениями своей деятельности выделяет:</w:t>
      </w:r>
    </w:p>
    <w:p w:rsidR="007D2AAC" w:rsidRDefault="007D2AAC" w:rsidP="00697F4A">
      <w:pPr>
        <w:pStyle w:val="a5"/>
        <w:ind w:firstLine="720"/>
        <w:jc w:val="both"/>
        <w:rPr>
          <w:sz w:val="28"/>
          <w:szCs w:val="28"/>
        </w:rPr>
      </w:pPr>
      <w:r>
        <w:rPr>
          <w:sz w:val="28"/>
          <w:szCs w:val="28"/>
        </w:rPr>
        <w:t>- нравственное воспитание подростков и детей, в том числе и из неблагополучных семей;</w:t>
      </w:r>
    </w:p>
    <w:p w:rsidR="007D2AAC" w:rsidRDefault="007D2AAC" w:rsidP="00697F4A">
      <w:pPr>
        <w:pStyle w:val="a5"/>
        <w:ind w:firstLine="720"/>
        <w:jc w:val="both"/>
        <w:rPr>
          <w:sz w:val="28"/>
          <w:szCs w:val="28"/>
        </w:rPr>
      </w:pPr>
      <w:r>
        <w:rPr>
          <w:sz w:val="28"/>
          <w:szCs w:val="28"/>
        </w:rPr>
        <w:t>- разработка и реализация программ по организации оказания помощи детям и подросткам, оказавшихся в уличной среде.</w:t>
      </w:r>
    </w:p>
    <w:p w:rsidR="00F34984" w:rsidRDefault="00F34984" w:rsidP="007D2AAC">
      <w:pPr>
        <w:pStyle w:val="a5"/>
        <w:spacing w:line="360" w:lineRule="auto"/>
        <w:jc w:val="center"/>
        <w:rPr>
          <w:b/>
          <w:bCs/>
          <w:sz w:val="28"/>
          <w:szCs w:val="28"/>
        </w:rPr>
      </w:pPr>
    </w:p>
    <w:p w:rsidR="00F34984" w:rsidRDefault="00F34984" w:rsidP="007D2AAC">
      <w:pPr>
        <w:pStyle w:val="a5"/>
        <w:spacing w:line="360" w:lineRule="auto"/>
        <w:jc w:val="center"/>
        <w:rPr>
          <w:b/>
          <w:bCs/>
          <w:sz w:val="28"/>
          <w:szCs w:val="28"/>
        </w:rPr>
      </w:pPr>
    </w:p>
    <w:p w:rsidR="007D2AAC" w:rsidRDefault="007D2AAC" w:rsidP="007D2AAC">
      <w:pPr>
        <w:pStyle w:val="a5"/>
        <w:spacing w:line="360" w:lineRule="auto"/>
        <w:jc w:val="center"/>
        <w:rPr>
          <w:b/>
          <w:bCs/>
          <w:sz w:val="28"/>
          <w:szCs w:val="28"/>
        </w:rPr>
      </w:pPr>
      <w:r w:rsidRPr="008A16C2">
        <w:rPr>
          <w:b/>
          <w:bCs/>
          <w:sz w:val="28"/>
          <w:szCs w:val="28"/>
        </w:rPr>
        <w:t>Целевая</w:t>
      </w:r>
      <w:r>
        <w:rPr>
          <w:b/>
          <w:bCs/>
          <w:sz w:val="28"/>
          <w:szCs w:val="28"/>
        </w:rPr>
        <w:t xml:space="preserve"> аудитория и вовлеченные группы</w:t>
      </w:r>
    </w:p>
    <w:p w:rsidR="007D2AAC" w:rsidRDefault="007D2AAC" w:rsidP="007D2AAC">
      <w:pPr>
        <w:pStyle w:val="a5"/>
        <w:spacing w:line="360" w:lineRule="auto"/>
        <w:ind w:firstLine="720"/>
        <w:jc w:val="both"/>
        <w:rPr>
          <w:sz w:val="28"/>
          <w:szCs w:val="28"/>
          <w:u w:val="single"/>
        </w:rPr>
      </w:pPr>
      <w:r w:rsidRPr="008A16C2">
        <w:rPr>
          <w:sz w:val="28"/>
          <w:szCs w:val="28"/>
          <w:u w:val="single"/>
        </w:rPr>
        <w:t>Целевая аудитория:</w:t>
      </w:r>
      <w:r>
        <w:rPr>
          <w:sz w:val="28"/>
          <w:szCs w:val="28"/>
          <w:u w:val="single"/>
        </w:rPr>
        <w:t xml:space="preserve"> </w:t>
      </w:r>
    </w:p>
    <w:p w:rsidR="007D2AAC" w:rsidRPr="008A16C2" w:rsidRDefault="007D2AAC" w:rsidP="007D2AAC">
      <w:pPr>
        <w:pStyle w:val="a5"/>
        <w:spacing w:line="360" w:lineRule="auto"/>
        <w:ind w:firstLine="720"/>
        <w:jc w:val="both"/>
        <w:rPr>
          <w:sz w:val="28"/>
          <w:szCs w:val="28"/>
        </w:rPr>
      </w:pPr>
      <w:r w:rsidRPr="008A16C2">
        <w:rPr>
          <w:i/>
          <w:iCs/>
          <w:sz w:val="28"/>
          <w:szCs w:val="28"/>
        </w:rPr>
        <w:t>беспризорные и безнадзорные дети г</w:t>
      </w:r>
      <w:r>
        <w:rPr>
          <w:i/>
          <w:iCs/>
          <w:sz w:val="28"/>
          <w:szCs w:val="28"/>
        </w:rPr>
        <w:t>.</w:t>
      </w:r>
      <w:r w:rsidRPr="008A16C2">
        <w:rPr>
          <w:i/>
          <w:iCs/>
          <w:sz w:val="28"/>
          <w:szCs w:val="28"/>
        </w:rPr>
        <w:t xml:space="preserve"> Казани.</w:t>
      </w:r>
    </w:p>
    <w:p w:rsidR="007D2AAC" w:rsidRDefault="007D2AAC" w:rsidP="007D2AAC">
      <w:pPr>
        <w:pStyle w:val="a5"/>
        <w:spacing w:line="360" w:lineRule="auto"/>
        <w:ind w:firstLine="720"/>
        <w:jc w:val="both"/>
        <w:rPr>
          <w:sz w:val="28"/>
          <w:szCs w:val="28"/>
          <w:u w:val="single"/>
        </w:rPr>
      </w:pPr>
    </w:p>
    <w:p w:rsidR="007D2AAC" w:rsidRDefault="007D2AAC" w:rsidP="007D2AAC">
      <w:pPr>
        <w:pStyle w:val="a5"/>
        <w:spacing w:line="360" w:lineRule="auto"/>
        <w:ind w:firstLine="720"/>
        <w:jc w:val="both"/>
        <w:rPr>
          <w:sz w:val="28"/>
          <w:szCs w:val="28"/>
          <w:u w:val="single"/>
        </w:rPr>
      </w:pPr>
      <w:r w:rsidRPr="008A16C2">
        <w:rPr>
          <w:sz w:val="28"/>
          <w:szCs w:val="28"/>
          <w:u w:val="single"/>
        </w:rPr>
        <w:t>Вовлеченные группы:</w:t>
      </w:r>
    </w:p>
    <w:p w:rsidR="007D2AAC" w:rsidRPr="00E752C5" w:rsidRDefault="007D2AAC" w:rsidP="007D2AAC">
      <w:pPr>
        <w:pStyle w:val="a5"/>
        <w:spacing w:line="360" w:lineRule="auto"/>
        <w:ind w:firstLine="720"/>
        <w:jc w:val="both"/>
        <w:rPr>
          <w:i/>
          <w:iCs/>
          <w:sz w:val="28"/>
          <w:szCs w:val="28"/>
        </w:rPr>
      </w:pPr>
      <w:r w:rsidRPr="00E752C5">
        <w:rPr>
          <w:i/>
          <w:iCs/>
          <w:sz w:val="28"/>
          <w:szCs w:val="28"/>
        </w:rPr>
        <w:t>- Министерство образования</w:t>
      </w:r>
      <w:r>
        <w:rPr>
          <w:i/>
          <w:iCs/>
          <w:sz w:val="28"/>
          <w:szCs w:val="28"/>
        </w:rPr>
        <w:t xml:space="preserve"> и науки</w:t>
      </w:r>
      <w:r w:rsidRPr="00E752C5">
        <w:rPr>
          <w:i/>
          <w:iCs/>
          <w:sz w:val="28"/>
          <w:szCs w:val="28"/>
        </w:rPr>
        <w:t xml:space="preserve"> РТ;</w:t>
      </w:r>
    </w:p>
    <w:p w:rsidR="007D2AAC" w:rsidRPr="00E752C5" w:rsidRDefault="007D2AAC" w:rsidP="007D2AAC">
      <w:pPr>
        <w:pStyle w:val="a5"/>
        <w:spacing w:line="360" w:lineRule="auto"/>
        <w:ind w:firstLine="720"/>
        <w:jc w:val="both"/>
        <w:rPr>
          <w:i/>
          <w:iCs/>
          <w:sz w:val="28"/>
          <w:szCs w:val="28"/>
        </w:rPr>
      </w:pPr>
      <w:r w:rsidRPr="00E752C5">
        <w:rPr>
          <w:i/>
          <w:iCs/>
          <w:sz w:val="28"/>
          <w:szCs w:val="28"/>
        </w:rPr>
        <w:t>- Министерство внутренних дел РТ;</w:t>
      </w:r>
    </w:p>
    <w:p w:rsidR="007D2AAC" w:rsidRDefault="007D2AAC" w:rsidP="007D2AAC">
      <w:pPr>
        <w:pStyle w:val="a5"/>
        <w:spacing w:line="360" w:lineRule="auto"/>
        <w:ind w:firstLine="720"/>
        <w:jc w:val="both"/>
        <w:rPr>
          <w:i/>
          <w:iCs/>
          <w:sz w:val="28"/>
          <w:szCs w:val="28"/>
        </w:rPr>
      </w:pPr>
      <w:r w:rsidRPr="00E752C5">
        <w:rPr>
          <w:i/>
          <w:iCs/>
          <w:sz w:val="28"/>
          <w:szCs w:val="28"/>
        </w:rPr>
        <w:t>- Министерство здравоохранения РТ;</w:t>
      </w:r>
    </w:p>
    <w:p w:rsidR="007D2AAC" w:rsidRPr="00E752C5" w:rsidRDefault="007D2AAC" w:rsidP="007D2AAC">
      <w:pPr>
        <w:pStyle w:val="a5"/>
        <w:spacing w:line="360" w:lineRule="auto"/>
        <w:ind w:firstLine="720"/>
        <w:jc w:val="both"/>
        <w:rPr>
          <w:i/>
          <w:iCs/>
          <w:sz w:val="28"/>
          <w:szCs w:val="28"/>
        </w:rPr>
      </w:pPr>
      <w:r>
        <w:rPr>
          <w:i/>
          <w:iCs/>
          <w:sz w:val="28"/>
          <w:szCs w:val="28"/>
        </w:rPr>
        <w:t>- Администрация МО г. Казань;</w:t>
      </w:r>
    </w:p>
    <w:p w:rsidR="007D2AAC" w:rsidRDefault="007D2AAC" w:rsidP="007D2AAC">
      <w:pPr>
        <w:pStyle w:val="a5"/>
        <w:spacing w:line="360" w:lineRule="auto"/>
        <w:ind w:firstLine="720"/>
        <w:jc w:val="both"/>
        <w:rPr>
          <w:i/>
          <w:iCs/>
          <w:sz w:val="28"/>
          <w:szCs w:val="28"/>
        </w:rPr>
      </w:pPr>
      <w:r>
        <w:rPr>
          <w:i/>
          <w:iCs/>
          <w:sz w:val="28"/>
          <w:szCs w:val="28"/>
        </w:rPr>
        <w:t>- А</w:t>
      </w:r>
      <w:r w:rsidRPr="00E752C5">
        <w:rPr>
          <w:i/>
          <w:iCs/>
          <w:sz w:val="28"/>
          <w:szCs w:val="28"/>
        </w:rPr>
        <w:t>дминистрации районов г. Казани;</w:t>
      </w:r>
    </w:p>
    <w:p w:rsidR="007D2AAC" w:rsidRPr="00E752C5" w:rsidRDefault="007D2AAC" w:rsidP="007D2AAC">
      <w:pPr>
        <w:pStyle w:val="a5"/>
        <w:spacing w:line="360" w:lineRule="auto"/>
        <w:ind w:firstLine="720"/>
        <w:jc w:val="both"/>
        <w:rPr>
          <w:i/>
          <w:iCs/>
          <w:sz w:val="28"/>
          <w:szCs w:val="28"/>
        </w:rPr>
      </w:pPr>
      <w:r>
        <w:rPr>
          <w:i/>
          <w:iCs/>
          <w:sz w:val="28"/>
          <w:szCs w:val="28"/>
        </w:rPr>
        <w:t>- Генеральный Совет стратегического планирования г. Казани;</w:t>
      </w:r>
    </w:p>
    <w:p w:rsidR="007D2AAC" w:rsidRDefault="007D2AAC" w:rsidP="007D2AAC">
      <w:pPr>
        <w:pStyle w:val="a5"/>
        <w:spacing w:line="360" w:lineRule="auto"/>
        <w:ind w:firstLine="720"/>
        <w:jc w:val="both"/>
        <w:rPr>
          <w:i/>
          <w:iCs/>
          <w:sz w:val="28"/>
          <w:szCs w:val="28"/>
        </w:rPr>
      </w:pPr>
      <w:r>
        <w:rPr>
          <w:i/>
          <w:iCs/>
          <w:sz w:val="28"/>
          <w:szCs w:val="28"/>
        </w:rPr>
        <w:t>- Центр социальной помощи семье и детям г. Казани;</w:t>
      </w:r>
    </w:p>
    <w:p w:rsidR="007D2AAC" w:rsidRDefault="007D2AAC" w:rsidP="007D2AAC">
      <w:pPr>
        <w:pStyle w:val="a5"/>
        <w:spacing w:line="360" w:lineRule="auto"/>
        <w:ind w:firstLine="720"/>
        <w:jc w:val="both"/>
        <w:rPr>
          <w:i/>
          <w:iCs/>
          <w:sz w:val="28"/>
          <w:szCs w:val="28"/>
        </w:rPr>
      </w:pPr>
      <w:r>
        <w:rPr>
          <w:i/>
          <w:iCs/>
          <w:sz w:val="28"/>
          <w:szCs w:val="28"/>
        </w:rPr>
        <w:t>-Реабилитационный Центр для детей с ограниченными возможностями г. Казани;</w:t>
      </w:r>
    </w:p>
    <w:p w:rsidR="007D2AAC" w:rsidRDefault="007D2AAC" w:rsidP="007D2AAC">
      <w:pPr>
        <w:pStyle w:val="a5"/>
        <w:spacing w:line="360" w:lineRule="auto"/>
        <w:ind w:firstLine="720"/>
        <w:jc w:val="both"/>
        <w:rPr>
          <w:i/>
          <w:iCs/>
          <w:sz w:val="28"/>
          <w:szCs w:val="28"/>
        </w:rPr>
      </w:pPr>
      <w:r>
        <w:rPr>
          <w:i/>
          <w:iCs/>
          <w:sz w:val="28"/>
          <w:szCs w:val="28"/>
        </w:rPr>
        <w:t>- Районные комиссии по делам несовершеннолетних</w:t>
      </w:r>
      <w:r w:rsidRPr="00805AA7">
        <w:rPr>
          <w:i/>
          <w:iCs/>
          <w:sz w:val="28"/>
          <w:szCs w:val="28"/>
        </w:rPr>
        <w:t xml:space="preserve"> </w:t>
      </w:r>
      <w:r>
        <w:rPr>
          <w:i/>
          <w:iCs/>
          <w:sz w:val="28"/>
          <w:szCs w:val="28"/>
        </w:rPr>
        <w:t xml:space="preserve">г. Казани. </w:t>
      </w:r>
    </w:p>
    <w:p w:rsidR="007D2AAC" w:rsidRDefault="007D2AAC" w:rsidP="007D2AAC">
      <w:pPr>
        <w:pStyle w:val="a5"/>
        <w:spacing w:line="360" w:lineRule="auto"/>
        <w:ind w:firstLine="720"/>
        <w:jc w:val="center"/>
        <w:rPr>
          <w:b/>
          <w:bCs/>
          <w:sz w:val="28"/>
          <w:szCs w:val="28"/>
        </w:rPr>
      </w:pPr>
      <w:r w:rsidRPr="006D3E73">
        <w:rPr>
          <w:b/>
          <w:bCs/>
          <w:sz w:val="28"/>
          <w:szCs w:val="28"/>
        </w:rPr>
        <w:t>Комплект базовых материалов</w:t>
      </w:r>
    </w:p>
    <w:p w:rsidR="007D2AAC" w:rsidRPr="00196946" w:rsidRDefault="007D2AAC" w:rsidP="007D2AAC">
      <w:pPr>
        <w:pStyle w:val="a5"/>
        <w:numPr>
          <w:ilvl w:val="0"/>
          <w:numId w:val="4"/>
        </w:numPr>
        <w:tabs>
          <w:tab w:val="clear" w:pos="1725"/>
        </w:tabs>
        <w:spacing w:line="360" w:lineRule="auto"/>
        <w:ind w:left="0" w:firstLine="720"/>
        <w:jc w:val="both"/>
        <w:rPr>
          <w:sz w:val="28"/>
          <w:szCs w:val="28"/>
        </w:rPr>
      </w:pPr>
      <w:r w:rsidRPr="00196946">
        <w:rPr>
          <w:sz w:val="28"/>
          <w:szCs w:val="28"/>
        </w:rPr>
        <w:t>Программа «Стратегия реализации программы по оказанию помощи беспризорным и безнадзорным детям 2007-2008гг.»</w:t>
      </w:r>
      <w:r>
        <w:rPr>
          <w:sz w:val="28"/>
          <w:szCs w:val="28"/>
        </w:rPr>
        <w:t>/Генеральный Совет стратегического планирования г. Казани (Казань, 1 декабря 2006г.).</w:t>
      </w:r>
    </w:p>
    <w:p w:rsidR="007D2AAC" w:rsidRDefault="007D2AAC" w:rsidP="007D2AAC">
      <w:pPr>
        <w:pStyle w:val="a5"/>
        <w:numPr>
          <w:ilvl w:val="0"/>
          <w:numId w:val="4"/>
        </w:numPr>
        <w:tabs>
          <w:tab w:val="clear" w:pos="1725"/>
        </w:tabs>
        <w:spacing w:line="360" w:lineRule="auto"/>
        <w:ind w:left="0" w:firstLine="720"/>
        <w:jc w:val="both"/>
        <w:rPr>
          <w:sz w:val="28"/>
          <w:szCs w:val="28"/>
        </w:rPr>
      </w:pPr>
      <w:r w:rsidRPr="00196946">
        <w:rPr>
          <w:sz w:val="28"/>
          <w:szCs w:val="28"/>
        </w:rPr>
        <w:t xml:space="preserve"> Постановление Правительства Российской   Федерации   от   26 февраля  1997  г.   N   222   "О Программе  социальных  реформ Российской Федерации  на  период 1996-2000 годов". </w:t>
      </w:r>
    </w:p>
    <w:p w:rsidR="007D2AAC" w:rsidRDefault="007D2AAC" w:rsidP="007D2AAC">
      <w:pPr>
        <w:pStyle w:val="a5"/>
        <w:numPr>
          <w:ilvl w:val="0"/>
          <w:numId w:val="4"/>
        </w:numPr>
        <w:tabs>
          <w:tab w:val="clear" w:pos="1725"/>
        </w:tabs>
        <w:spacing w:line="360" w:lineRule="auto"/>
        <w:ind w:left="0" w:firstLine="720"/>
        <w:jc w:val="both"/>
        <w:rPr>
          <w:sz w:val="28"/>
          <w:szCs w:val="28"/>
        </w:rPr>
      </w:pPr>
      <w:r>
        <w:rPr>
          <w:sz w:val="28"/>
          <w:szCs w:val="28"/>
        </w:rPr>
        <w:t>Договор с Центром социальной помощи семье и детям г. Казани  о совместной реализации программы по оказанию помощи беспризорным и безнадзорным детям.</w:t>
      </w:r>
    </w:p>
    <w:p w:rsidR="007D2AAC" w:rsidRDefault="007D2AAC" w:rsidP="007D2AAC">
      <w:pPr>
        <w:pStyle w:val="a5"/>
        <w:numPr>
          <w:ilvl w:val="0"/>
          <w:numId w:val="4"/>
        </w:numPr>
        <w:tabs>
          <w:tab w:val="clear" w:pos="1725"/>
        </w:tabs>
        <w:spacing w:line="360" w:lineRule="auto"/>
        <w:ind w:left="0" w:firstLine="720"/>
        <w:jc w:val="both"/>
        <w:rPr>
          <w:sz w:val="28"/>
          <w:szCs w:val="28"/>
        </w:rPr>
      </w:pPr>
      <w:r>
        <w:rPr>
          <w:sz w:val="28"/>
          <w:szCs w:val="28"/>
        </w:rPr>
        <w:t>Договор  о сотрудничестве с Реабилитационным Центром для детей с ограниченными возможностями.</w:t>
      </w:r>
    </w:p>
    <w:p w:rsidR="007D2AAC" w:rsidRPr="00196946" w:rsidRDefault="007D2AAC" w:rsidP="007D2AAC">
      <w:pPr>
        <w:pStyle w:val="a5"/>
        <w:numPr>
          <w:ilvl w:val="0"/>
          <w:numId w:val="4"/>
        </w:numPr>
        <w:tabs>
          <w:tab w:val="clear" w:pos="1725"/>
        </w:tabs>
        <w:spacing w:line="360" w:lineRule="auto"/>
        <w:ind w:left="0" w:firstLine="720"/>
        <w:jc w:val="both"/>
        <w:rPr>
          <w:sz w:val="28"/>
          <w:szCs w:val="28"/>
        </w:rPr>
      </w:pPr>
      <w:r>
        <w:rPr>
          <w:sz w:val="28"/>
          <w:szCs w:val="28"/>
        </w:rPr>
        <w:t>Пресс-релиз</w:t>
      </w:r>
      <w:r w:rsidR="00E66509">
        <w:rPr>
          <w:sz w:val="28"/>
          <w:szCs w:val="28"/>
        </w:rPr>
        <w:t>ы</w:t>
      </w:r>
      <w:r>
        <w:rPr>
          <w:sz w:val="28"/>
          <w:szCs w:val="28"/>
        </w:rPr>
        <w:t xml:space="preserve"> (</w:t>
      </w:r>
      <w:r w:rsidR="00E66509">
        <w:rPr>
          <w:i/>
          <w:iCs/>
          <w:sz w:val="28"/>
          <w:szCs w:val="28"/>
        </w:rPr>
        <w:t>буду</w:t>
      </w:r>
      <w:r w:rsidRPr="006746AA">
        <w:rPr>
          <w:i/>
          <w:iCs/>
          <w:sz w:val="28"/>
          <w:szCs w:val="28"/>
        </w:rPr>
        <w:t>т</w:t>
      </w:r>
      <w:r>
        <w:rPr>
          <w:sz w:val="28"/>
          <w:szCs w:val="28"/>
        </w:rPr>
        <w:t xml:space="preserve"> </w:t>
      </w:r>
      <w:r>
        <w:rPr>
          <w:i/>
          <w:iCs/>
          <w:sz w:val="28"/>
          <w:szCs w:val="28"/>
        </w:rPr>
        <w:t>посвящен</w:t>
      </w:r>
      <w:r w:rsidR="00E66509">
        <w:rPr>
          <w:i/>
          <w:iCs/>
          <w:sz w:val="28"/>
          <w:szCs w:val="28"/>
        </w:rPr>
        <w:t>ы</w:t>
      </w:r>
      <w:r>
        <w:rPr>
          <w:i/>
          <w:iCs/>
          <w:sz w:val="28"/>
          <w:szCs w:val="28"/>
        </w:rPr>
        <w:t xml:space="preserve"> специальным событиям в рамках данного мероприятия</w:t>
      </w:r>
      <w:r>
        <w:rPr>
          <w:sz w:val="28"/>
          <w:szCs w:val="28"/>
        </w:rPr>
        <w:t>).</w:t>
      </w:r>
    </w:p>
    <w:p w:rsidR="007D2AAC" w:rsidRDefault="007D2AAC" w:rsidP="007D2AAC">
      <w:pPr>
        <w:pStyle w:val="a5"/>
        <w:spacing w:line="360" w:lineRule="auto"/>
        <w:ind w:firstLine="720"/>
        <w:jc w:val="center"/>
        <w:rPr>
          <w:b/>
          <w:bCs/>
          <w:sz w:val="28"/>
          <w:szCs w:val="28"/>
        </w:rPr>
      </w:pPr>
      <w:r w:rsidRPr="008F37D3">
        <w:rPr>
          <w:b/>
          <w:bCs/>
          <w:sz w:val="28"/>
          <w:szCs w:val="28"/>
        </w:rPr>
        <w:t>Пул информационной поддержки</w:t>
      </w:r>
    </w:p>
    <w:p w:rsidR="007D2AAC" w:rsidRPr="00AA5934" w:rsidRDefault="007D2AAC" w:rsidP="007D2AAC">
      <w:pPr>
        <w:pStyle w:val="a5"/>
        <w:spacing w:line="360" w:lineRule="auto"/>
        <w:ind w:firstLine="720"/>
        <w:jc w:val="both"/>
        <w:rPr>
          <w:sz w:val="28"/>
          <w:szCs w:val="28"/>
          <w:u w:val="single"/>
        </w:rPr>
      </w:pPr>
      <w:r w:rsidRPr="00AA5934">
        <w:rPr>
          <w:sz w:val="28"/>
          <w:szCs w:val="28"/>
          <w:u w:val="single"/>
        </w:rPr>
        <w:t xml:space="preserve">Информационные спонсоры </w:t>
      </w:r>
      <w:r w:rsidRPr="00AA5934">
        <w:rPr>
          <w:sz w:val="28"/>
          <w:szCs w:val="28"/>
          <w:u w:val="single"/>
          <w:lang w:val="en-US"/>
        </w:rPr>
        <w:t>PR</w:t>
      </w:r>
      <w:r w:rsidRPr="00AA5934">
        <w:rPr>
          <w:sz w:val="28"/>
          <w:szCs w:val="28"/>
          <w:u w:val="single"/>
        </w:rPr>
        <w:t>-проекта:</w:t>
      </w:r>
    </w:p>
    <w:p w:rsidR="007D2AAC" w:rsidRDefault="007D2AAC" w:rsidP="007D2AAC">
      <w:pPr>
        <w:pStyle w:val="a5"/>
        <w:spacing w:line="360" w:lineRule="auto"/>
        <w:ind w:firstLine="720"/>
        <w:jc w:val="both"/>
        <w:rPr>
          <w:sz w:val="28"/>
          <w:szCs w:val="28"/>
        </w:rPr>
      </w:pPr>
      <w:r>
        <w:rPr>
          <w:sz w:val="28"/>
          <w:szCs w:val="28"/>
        </w:rPr>
        <w:t>- Газета «Казанские Ведомости»;</w:t>
      </w:r>
    </w:p>
    <w:p w:rsidR="007D2AAC" w:rsidRDefault="007D2AAC" w:rsidP="007D2AAC">
      <w:pPr>
        <w:pStyle w:val="a5"/>
        <w:spacing w:line="360" w:lineRule="auto"/>
        <w:ind w:firstLine="720"/>
        <w:jc w:val="both"/>
        <w:rPr>
          <w:sz w:val="28"/>
          <w:szCs w:val="28"/>
        </w:rPr>
      </w:pPr>
      <w:r>
        <w:rPr>
          <w:sz w:val="28"/>
          <w:szCs w:val="28"/>
        </w:rPr>
        <w:t>- Газета «Молодежь Татарстана»;</w:t>
      </w:r>
    </w:p>
    <w:p w:rsidR="007D2AAC" w:rsidRDefault="007D2AAC" w:rsidP="007D2AAC">
      <w:pPr>
        <w:pStyle w:val="a5"/>
        <w:spacing w:line="360" w:lineRule="auto"/>
        <w:ind w:firstLine="720"/>
        <w:jc w:val="both"/>
        <w:rPr>
          <w:sz w:val="28"/>
          <w:szCs w:val="28"/>
        </w:rPr>
      </w:pPr>
      <w:r>
        <w:rPr>
          <w:sz w:val="28"/>
          <w:szCs w:val="28"/>
        </w:rPr>
        <w:t>- Телерадиокомпания «Новый Век»;</w:t>
      </w:r>
    </w:p>
    <w:p w:rsidR="007D2AAC" w:rsidRDefault="007D2AAC" w:rsidP="007D2AAC">
      <w:pPr>
        <w:pStyle w:val="a5"/>
        <w:spacing w:line="360" w:lineRule="auto"/>
        <w:ind w:firstLine="720"/>
        <w:jc w:val="both"/>
        <w:rPr>
          <w:sz w:val="28"/>
          <w:szCs w:val="28"/>
        </w:rPr>
      </w:pPr>
      <w:r>
        <w:rPr>
          <w:sz w:val="28"/>
          <w:szCs w:val="28"/>
        </w:rPr>
        <w:t>- Телекомпания «Эфир».</w:t>
      </w:r>
    </w:p>
    <w:p w:rsidR="007D2AAC" w:rsidRPr="00AA5934" w:rsidRDefault="007D2AAC" w:rsidP="007D2AAC">
      <w:pPr>
        <w:pStyle w:val="a5"/>
        <w:spacing w:line="360" w:lineRule="auto"/>
        <w:ind w:firstLine="720"/>
        <w:jc w:val="both"/>
        <w:rPr>
          <w:sz w:val="28"/>
          <w:szCs w:val="28"/>
          <w:u w:val="single"/>
        </w:rPr>
      </w:pPr>
      <w:r w:rsidRPr="00AA5934">
        <w:rPr>
          <w:sz w:val="28"/>
          <w:szCs w:val="28"/>
          <w:u w:val="single"/>
        </w:rPr>
        <w:t>Аргументы, предлагаемые выбранным СМИ:</w:t>
      </w:r>
    </w:p>
    <w:p w:rsidR="007D2AAC" w:rsidRDefault="007D2AAC" w:rsidP="007D2AAC">
      <w:pPr>
        <w:pStyle w:val="a5"/>
        <w:spacing w:line="360" w:lineRule="auto"/>
        <w:ind w:firstLine="720"/>
        <w:jc w:val="both"/>
        <w:rPr>
          <w:sz w:val="28"/>
          <w:szCs w:val="28"/>
        </w:rPr>
      </w:pPr>
      <w:r>
        <w:rPr>
          <w:sz w:val="28"/>
          <w:szCs w:val="28"/>
        </w:rPr>
        <w:t xml:space="preserve">данный </w:t>
      </w:r>
      <w:r>
        <w:rPr>
          <w:sz w:val="28"/>
          <w:szCs w:val="28"/>
          <w:lang w:val="en-US"/>
        </w:rPr>
        <w:t>PR</w:t>
      </w:r>
      <w:r w:rsidRPr="00AA5934">
        <w:rPr>
          <w:sz w:val="28"/>
          <w:szCs w:val="28"/>
        </w:rPr>
        <w:t>-</w:t>
      </w:r>
      <w:r>
        <w:rPr>
          <w:sz w:val="28"/>
          <w:szCs w:val="28"/>
        </w:rPr>
        <w:t>проект является абсолютно новым проектом и представляет собой проект большой социальной значимости, так как направлен на организацию мероприятий по оказанию помощи беспризорным детям. А от того, какое воспитание они получат, от их социальной адаптации в обществе, зависит будущее нашей страны.</w:t>
      </w:r>
    </w:p>
    <w:p w:rsidR="007D2AAC" w:rsidRDefault="007D2AAC" w:rsidP="007D2AAC">
      <w:pPr>
        <w:pStyle w:val="a5"/>
        <w:spacing w:line="360" w:lineRule="auto"/>
        <w:ind w:firstLine="720"/>
        <w:jc w:val="both"/>
        <w:rPr>
          <w:sz w:val="28"/>
          <w:szCs w:val="28"/>
          <w:u w:val="single"/>
        </w:rPr>
      </w:pPr>
      <w:r w:rsidRPr="00AA5934">
        <w:rPr>
          <w:sz w:val="28"/>
          <w:szCs w:val="28"/>
          <w:u w:val="single"/>
        </w:rPr>
        <w:t>Требования, предъявляемые к выбранным СМИ:</w:t>
      </w:r>
    </w:p>
    <w:p w:rsidR="007D2AAC" w:rsidRDefault="007D2AAC" w:rsidP="007D2AAC">
      <w:pPr>
        <w:pStyle w:val="a5"/>
        <w:spacing w:line="360" w:lineRule="auto"/>
        <w:ind w:firstLine="720"/>
        <w:jc w:val="both"/>
        <w:rPr>
          <w:sz w:val="28"/>
          <w:szCs w:val="28"/>
        </w:rPr>
      </w:pPr>
      <w:r>
        <w:rPr>
          <w:sz w:val="28"/>
          <w:szCs w:val="28"/>
        </w:rPr>
        <w:t>- посещение мероприятий, относящихся к данному проекту, о которых СМИ будут уведомлены организаторами проекта;</w:t>
      </w:r>
    </w:p>
    <w:p w:rsidR="007D2AAC" w:rsidRPr="001E66A2" w:rsidRDefault="007D2AAC" w:rsidP="007D2AAC">
      <w:pPr>
        <w:pStyle w:val="a5"/>
        <w:spacing w:line="360" w:lineRule="auto"/>
        <w:ind w:firstLine="720"/>
        <w:jc w:val="both"/>
        <w:rPr>
          <w:sz w:val="28"/>
          <w:szCs w:val="28"/>
        </w:rPr>
      </w:pPr>
      <w:r>
        <w:rPr>
          <w:sz w:val="28"/>
          <w:szCs w:val="28"/>
        </w:rPr>
        <w:t>- подготовка публикаций по итогам мероприятий в том объеме и с теми акцентами, которые СМИ посчитают нужным сделать.</w:t>
      </w:r>
    </w:p>
    <w:p w:rsidR="007D2AAC" w:rsidRPr="00FB7EF3" w:rsidRDefault="007D2AAC" w:rsidP="007D2AAC">
      <w:pPr>
        <w:pStyle w:val="a5"/>
        <w:spacing w:line="360" w:lineRule="auto"/>
        <w:ind w:firstLine="720"/>
        <w:jc w:val="both"/>
        <w:rPr>
          <w:sz w:val="28"/>
          <w:szCs w:val="28"/>
          <w:u w:val="single"/>
        </w:rPr>
      </w:pPr>
      <w:r w:rsidRPr="00FB7EF3">
        <w:rPr>
          <w:sz w:val="28"/>
          <w:szCs w:val="28"/>
          <w:u w:val="single"/>
        </w:rPr>
        <w:t>Аргументы, предлагаемые СМИ в качестве компенсации их услуг:</w:t>
      </w:r>
    </w:p>
    <w:p w:rsidR="007D2AAC" w:rsidRDefault="007D2AAC" w:rsidP="007D2AAC">
      <w:pPr>
        <w:pStyle w:val="a5"/>
        <w:spacing w:line="360" w:lineRule="auto"/>
        <w:ind w:firstLine="720"/>
        <w:jc w:val="both"/>
        <w:rPr>
          <w:sz w:val="28"/>
          <w:szCs w:val="28"/>
        </w:rPr>
      </w:pPr>
      <w:r>
        <w:rPr>
          <w:sz w:val="28"/>
          <w:szCs w:val="28"/>
        </w:rPr>
        <w:t>- размещение логотипов СМИ в разделе «Информационную поддержку проекту оказывают…» на плакатах и папках, а также сообщение об их информационном участии в пресс-релизах;</w:t>
      </w:r>
    </w:p>
    <w:p w:rsidR="007D2AAC" w:rsidRDefault="007D2AAC" w:rsidP="007D2AAC">
      <w:pPr>
        <w:pStyle w:val="a5"/>
        <w:spacing w:line="360" w:lineRule="auto"/>
        <w:ind w:firstLine="720"/>
        <w:jc w:val="both"/>
        <w:rPr>
          <w:sz w:val="28"/>
          <w:szCs w:val="28"/>
        </w:rPr>
      </w:pPr>
      <w:r>
        <w:rPr>
          <w:sz w:val="28"/>
          <w:szCs w:val="28"/>
        </w:rPr>
        <w:t>- осуществление для выбранных СМИ первоочередной поставки материалов о проекте;</w:t>
      </w:r>
    </w:p>
    <w:p w:rsidR="007D2AAC" w:rsidRDefault="007D2AAC" w:rsidP="007D2AAC">
      <w:pPr>
        <w:pStyle w:val="a5"/>
        <w:spacing w:line="360" w:lineRule="auto"/>
        <w:ind w:firstLine="720"/>
        <w:jc w:val="both"/>
        <w:rPr>
          <w:sz w:val="28"/>
          <w:szCs w:val="28"/>
        </w:rPr>
      </w:pPr>
      <w:r>
        <w:rPr>
          <w:sz w:val="28"/>
          <w:szCs w:val="28"/>
        </w:rPr>
        <w:t>- проведение на базе изданий СМИ публичных мероприятий по проекту с привлечением требуемых для этого организационных и финансовых ресурсов.</w:t>
      </w:r>
    </w:p>
    <w:p w:rsidR="007D2AAC" w:rsidRPr="009A1E2C" w:rsidRDefault="007D2AAC" w:rsidP="007D2AAC">
      <w:pPr>
        <w:pStyle w:val="a5"/>
        <w:spacing w:line="360" w:lineRule="auto"/>
        <w:ind w:firstLine="720"/>
        <w:jc w:val="center"/>
        <w:rPr>
          <w:b/>
          <w:bCs/>
          <w:sz w:val="28"/>
          <w:szCs w:val="28"/>
        </w:rPr>
      </w:pPr>
      <w:r>
        <w:rPr>
          <w:b/>
          <w:bCs/>
          <w:sz w:val="28"/>
          <w:szCs w:val="28"/>
        </w:rPr>
        <w:t>Временные рамки проекта</w:t>
      </w:r>
    </w:p>
    <w:p w:rsidR="007D2AAC" w:rsidRDefault="007D2AAC" w:rsidP="006F26EF">
      <w:pPr>
        <w:pStyle w:val="a5"/>
        <w:spacing w:before="0" w:beforeAutospacing="0" w:after="0" w:afterAutospacing="0" w:line="360" w:lineRule="auto"/>
        <w:ind w:firstLine="709"/>
        <w:jc w:val="both"/>
      </w:pPr>
      <w:r w:rsidRPr="001E66A2">
        <w:rPr>
          <w:sz w:val="28"/>
          <w:szCs w:val="28"/>
        </w:rPr>
        <w:t>Проект будет</w:t>
      </w:r>
      <w:r w:rsidR="006F26EF">
        <w:rPr>
          <w:sz w:val="28"/>
          <w:szCs w:val="28"/>
        </w:rPr>
        <w:t xml:space="preserve"> реализовываться в</w:t>
      </w:r>
      <w:r w:rsidR="000F2ACA">
        <w:rPr>
          <w:sz w:val="28"/>
          <w:szCs w:val="28"/>
        </w:rPr>
        <w:t xml:space="preserve"> течение</w:t>
      </w:r>
      <w:r w:rsidR="006F26EF">
        <w:rPr>
          <w:sz w:val="28"/>
          <w:szCs w:val="28"/>
        </w:rPr>
        <w:t xml:space="preserve"> 1 года с н</w:t>
      </w:r>
      <w:r w:rsidRPr="001E66A2">
        <w:rPr>
          <w:sz w:val="28"/>
          <w:szCs w:val="28"/>
        </w:rPr>
        <w:t>ачала его финансирования.</w:t>
      </w:r>
      <w:r>
        <w:t xml:space="preserve"> </w:t>
      </w:r>
    </w:p>
    <w:p w:rsidR="007D2AAC" w:rsidRDefault="007D2AAC" w:rsidP="007D2AAC">
      <w:pPr>
        <w:pStyle w:val="a5"/>
        <w:spacing w:before="0" w:beforeAutospacing="0" w:after="0" w:afterAutospacing="0" w:line="360" w:lineRule="auto"/>
        <w:ind w:firstLine="709"/>
        <w:jc w:val="both"/>
        <w:rPr>
          <w:sz w:val="28"/>
          <w:szCs w:val="28"/>
        </w:rPr>
      </w:pPr>
      <w:r>
        <w:rPr>
          <w:sz w:val="28"/>
          <w:szCs w:val="28"/>
        </w:rPr>
        <w:t xml:space="preserve">За две недели до начала реализации проекта будет проведено научное исследование на тему «Проблема детской беспризорности в городе Казани». </w:t>
      </w:r>
    </w:p>
    <w:p w:rsidR="007D2AAC" w:rsidRDefault="007D2AAC" w:rsidP="007D2AAC">
      <w:pPr>
        <w:pStyle w:val="a5"/>
        <w:spacing w:before="0" w:beforeAutospacing="0" w:after="0" w:afterAutospacing="0" w:line="360" w:lineRule="auto"/>
        <w:ind w:firstLine="709"/>
        <w:jc w:val="both"/>
        <w:rPr>
          <w:sz w:val="28"/>
          <w:szCs w:val="28"/>
        </w:rPr>
      </w:pPr>
      <w:r>
        <w:rPr>
          <w:sz w:val="28"/>
          <w:szCs w:val="28"/>
        </w:rPr>
        <w:t>А для подведения итогов после проведения всех необх</w:t>
      </w:r>
      <w:r w:rsidR="006F26EF">
        <w:rPr>
          <w:sz w:val="28"/>
          <w:szCs w:val="28"/>
        </w:rPr>
        <w:t>одимых мероприятий в начале 2008</w:t>
      </w:r>
      <w:r>
        <w:rPr>
          <w:sz w:val="28"/>
          <w:szCs w:val="28"/>
        </w:rPr>
        <w:t xml:space="preserve"> года состоится открытие Центра реабилитации беспризорных детей «Не чужие дети» в г. Казани.</w:t>
      </w:r>
    </w:p>
    <w:p w:rsidR="007D2AAC" w:rsidRPr="00805AA7" w:rsidRDefault="007D2AAC" w:rsidP="007D2AAC">
      <w:pPr>
        <w:pStyle w:val="a5"/>
        <w:spacing w:before="0" w:beforeAutospacing="0" w:after="0" w:afterAutospacing="0" w:line="360" w:lineRule="auto"/>
        <w:ind w:firstLine="709"/>
        <w:jc w:val="center"/>
        <w:rPr>
          <w:sz w:val="28"/>
          <w:szCs w:val="28"/>
        </w:rPr>
      </w:pPr>
      <w:r>
        <w:rPr>
          <w:sz w:val="28"/>
          <w:szCs w:val="28"/>
        </w:rPr>
        <w:br/>
      </w:r>
      <w:r w:rsidRPr="00785C21">
        <w:rPr>
          <w:b/>
          <w:bCs/>
          <w:sz w:val="28"/>
          <w:szCs w:val="28"/>
        </w:rPr>
        <w:t>Календарный пл</w:t>
      </w:r>
      <w:r>
        <w:rPr>
          <w:b/>
          <w:bCs/>
          <w:sz w:val="28"/>
          <w:szCs w:val="28"/>
        </w:rPr>
        <w:t>ан мероприятий</w:t>
      </w:r>
    </w:p>
    <w:p w:rsidR="007D2AAC" w:rsidRDefault="007D2AAC" w:rsidP="007D2AAC">
      <w:pPr>
        <w:rPr>
          <w:color w:val="000000"/>
          <w:sz w:val="28"/>
          <w:szCs w:val="28"/>
        </w:rPr>
      </w:pPr>
    </w:p>
    <w:p w:rsidR="007D2AAC" w:rsidRDefault="007D2AAC" w:rsidP="007D2AAC">
      <w:pPr>
        <w:ind w:firstLine="720"/>
        <w:rPr>
          <w:color w:val="000000"/>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2520"/>
        <w:gridCol w:w="1440"/>
        <w:gridCol w:w="1260"/>
        <w:gridCol w:w="1440"/>
        <w:gridCol w:w="1980"/>
      </w:tblGrid>
      <w:tr w:rsidR="007D2AAC" w:rsidRPr="0045072E">
        <w:tc>
          <w:tcPr>
            <w:tcW w:w="468" w:type="dxa"/>
            <w:tcMar>
              <w:top w:w="0" w:type="dxa"/>
              <w:left w:w="108" w:type="dxa"/>
              <w:bottom w:w="0" w:type="dxa"/>
              <w:right w:w="108" w:type="dxa"/>
            </w:tcMar>
          </w:tcPr>
          <w:p w:rsidR="007D2AAC" w:rsidRPr="0045072E" w:rsidRDefault="007D2AAC" w:rsidP="007D2AAC">
            <w:pPr>
              <w:spacing w:before="100" w:beforeAutospacing="1" w:after="100" w:afterAutospacing="1"/>
              <w:jc w:val="center"/>
              <w:rPr>
                <w:sz w:val="22"/>
                <w:szCs w:val="22"/>
              </w:rPr>
            </w:pPr>
            <w:r w:rsidRPr="0045072E">
              <w:rPr>
                <w:b/>
                <w:bCs/>
                <w:sz w:val="22"/>
                <w:szCs w:val="22"/>
              </w:rPr>
              <w:t>№</w:t>
            </w:r>
          </w:p>
        </w:tc>
        <w:tc>
          <w:tcPr>
            <w:tcW w:w="2520" w:type="dxa"/>
            <w:tcMar>
              <w:top w:w="0" w:type="dxa"/>
              <w:left w:w="108" w:type="dxa"/>
              <w:bottom w:w="0" w:type="dxa"/>
              <w:right w:w="108" w:type="dxa"/>
            </w:tcMar>
          </w:tcPr>
          <w:p w:rsidR="007D2AAC" w:rsidRPr="0045072E" w:rsidRDefault="007D2AAC" w:rsidP="007D2AAC">
            <w:pPr>
              <w:spacing w:before="100" w:beforeAutospacing="1" w:after="100" w:afterAutospacing="1"/>
              <w:jc w:val="center"/>
              <w:rPr>
                <w:sz w:val="22"/>
                <w:szCs w:val="22"/>
              </w:rPr>
            </w:pPr>
            <w:r w:rsidRPr="0045072E">
              <w:rPr>
                <w:b/>
                <w:bCs/>
                <w:sz w:val="22"/>
                <w:szCs w:val="22"/>
              </w:rPr>
              <w:t>Название мероприятия</w:t>
            </w:r>
          </w:p>
        </w:tc>
        <w:tc>
          <w:tcPr>
            <w:tcW w:w="1440" w:type="dxa"/>
          </w:tcPr>
          <w:p w:rsidR="007D2AAC" w:rsidRPr="0045072E" w:rsidRDefault="007D2AAC" w:rsidP="007D2AAC">
            <w:pPr>
              <w:spacing w:before="100" w:beforeAutospacing="1" w:after="100" w:afterAutospacing="1"/>
              <w:jc w:val="center"/>
              <w:rPr>
                <w:sz w:val="22"/>
                <w:szCs w:val="22"/>
              </w:rPr>
            </w:pPr>
            <w:r w:rsidRPr="0045072E">
              <w:rPr>
                <w:b/>
                <w:bCs/>
                <w:sz w:val="22"/>
                <w:szCs w:val="22"/>
              </w:rPr>
              <w:t>Сроки проведения</w:t>
            </w:r>
          </w:p>
        </w:tc>
        <w:tc>
          <w:tcPr>
            <w:tcW w:w="1260" w:type="dxa"/>
          </w:tcPr>
          <w:p w:rsidR="007D2AAC" w:rsidRPr="0045072E" w:rsidRDefault="007D2AAC" w:rsidP="007D2AAC">
            <w:pPr>
              <w:spacing w:before="100" w:beforeAutospacing="1" w:after="100" w:afterAutospacing="1"/>
              <w:jc w:val="center"/>
              <w:rPr>
                <w:b/>
                <w:bCs/>
                <w:sz w:val="22"/>
                <w:szCs w:val="22"/>
              </w:rPr>
            </w:pPr>
            <w:r w:rsidRPr="0045072E">
              <w:rPr>
                <w:b/>
                <w:bCs/>
                <w:sz w:val="22"/>
                <w:szCs w:val="22"/>
              </w:rPr>
              <w:t>Ответственный</w:t>
            </w:r>
          </w:p>
        </w:tc>
        <w:tc>
          <w:tcPr>
            <w:tcW w:w="1440" w:type="dxa"/>
          </w:tcPr>
          <w:p w:rsidR="007D2AAC" w:rsidRPr="0045072E" w:rsidRDefault="007D2AAC" w:rsidP="007D2AAC">
            <w:pPr>
              <w:spacing w:before="100" w:beforeAutospacing="1" w:after="100" w:afterAutospacing="1"/>
              <w:jc w:val="center"/>
              <w:rPr>
                <w:b/>
                <w:bCs/>
                <w:sz w:val="22"/>
                <w:szCs w:val="22"/>
              </w:rPr>
            </w:pPr>
            <w:r w:rsidRPr="0045072E">
              <w:rPr>
                <w:b/>
                <w:bCs/>
                <w:sz w:val="22"/>
                <w:szCs w:val="22"/>
              </w:rPr>
              <w:t>Участники</w:t>
            </w:r>
          </w:p>
        </w:tc>
        <w:tc>
          <w:tcPr>
            <w:tcW w:w="1980" w:type="dxa"/>
          </w:tcPr>
          <w:p w:rsidR="007D2AAC" w:rsidRPr="0045072E" w:rsidRDefault="007D2AAC" w:rsidP="007D2AAC">
            <w:pPr>
              <w:spacing w:before="100" w:beforeAutospacing="1" w:after="100" w:afterAutospacing="1"/>
              <w:jc w:val="center"/>
              <w:rPr>
                <w:b/>
                <w:bCs/>
                <w:sz w:val="22"/>
                <w:szCs w:val="22"/>
              </w:rPr>
            </w:pPr>
            <w:r w:rsidRPr="0045072E">
              <w:rPr>
                <w:b/>
                <w:bCs/>
                <w:sz w:val="22"/>
                <w:szCs w:val="22"/>
              </w:rPr>
              <w:t>Цель мероприятия</w:t>
            </w:r>
          </w:p>
        </w:tc>
      </w:tr>
      <w:tr w:rsidR="007D2AAC">
        <w:tc>
          <w:tcPr>
            <w:tcW w:w="468" w:type="dxa"/>
            <w:tcMar>
              <w:top w:w="0" w:type="dxa"/>
              <w:left w:w="108" w:type="dxa"/>
              <w:bottom w:w="0" w:type="dxa"/>
              <w:right w:w="108" w:type="dxa"/>
            </w:tcMar>
          </w:tcPr>
          <w:p w:rsidR="007D2AAC" w:rsidRPr="0045072E" w:rsidRDefault="007D2AAC" w:rsidP="007D2AAC">
            <w:pPr>
              <w:spacing w:before="100" w:beforeAutospacing="1" w:after="100" w:afterAutospacing="1"/>
              <w:jc w:val="center"/>
              <w:rPr>
                <w:sz w:val="20"/>
                <w:szCs w:val="20"/>
              </w:rPr>
            </w:pPr>
            <w:r w:rsidRPr="0045072E">
              <w:rPr>
                <w:sz w:val="20"/>
                <w:szCs w:val="20"/>
              </w:rPr>
              <w:t>1</w:t>
            </w:r>
          </w:p>
        </w:tc>
        <w:tc>
          <w:tcPr>
            <w:tcW w:w="2520" w:type="dxa"/>
            <w:tcMar>
              <w:top w:w="0" w:type="dxa"/>
              <w:left w:w="108" w:type="dxa"/>
              <w:bottom w:w="0" w:type="dxa"/>
              <w:right w:w="108" w:type="dxa"/>
            </w:tcMar>
          </w:tcPr>
          <w:p w:rsidR="007D2AAC" w:rsidRDefault="007D2AAC" w:rsidP="007D2AAC">
            <w:pPr>
              <w:spacing w:before="100" w:beforeAutospacing="1" w:after="100" w:afterAutospacing="1"/>
            </w:pPr>
            <w:r>
              <w:t>Социологическое исследование на тему: «Проблема детской беспризорности в городе Казани»</w:t>
            </w:r>
          </w:p>
        </w:tc>
        <w:tc>
          <w:tcPr>
            <w:tcW w:w="1440" w:type="dxa"/>
          </w:tcPr>
          <w:p w:rsidR="007D2AAC" w:rsidRDefault="007D2AAC" w:rsidP="007D2AAC">
            <w:pPr>
              <w:spacing w:before="100" w:beforeAutospacing="1" w:after="100" w:afterAutospacing="1"/>
              <w:jc w:val="center"/>
            </w:pPr>
            <w:r>
              <w:t xml:space="preserve"> За 2 недели до начала реализации проекта</w:t>
            </w:r>
          </w:p>
        </w:tc>
        <w:tc>
          <w:tcPr>
            <w:tcW w:w="1260" w:type="dxa"/>
          </w:tcPr>
          <w:p w:rsidR="007D2AAC" w:rsidRDefault="007D2AAC" w:rsidP="007D2AAC">
            <w:pPr>
              <w:spacing w:before="100" w:beforeAutospacing="1" w:after="100" w:afterAutospacing="1"/>
              <w:jc w:val="center"/>
            </w:pPr>
            <w:r>
              <w:t>Председатель Попечительского Совета – Самойлов Р.Д.</w:t>
            </w:r>
          </w:p>
        </w:tc>
        <w:tc>
          <w:tcPr>
            <w:tcW w:w="1440" w:type="dxa"/>
          </w:tcPr>
          <w:p w:rsidR="007D2AAC" w:rsidRDefault="007D2AAC" w:rsidP="007D2AAC">
            <w:pPr>
              <w:spacing w:before="100" w:beforeAutospacing="1" w:after="100" w:afterAutospacing="1"/>
              <w:jc w:val="center"/>
            </w:pPr>
            <w:r>
              <w:t>Министерство образования и науки РТ</w:t>
            </w:r>
          </w:p>
        </w:tc>
        <w:tc>
          <w:tcPr>
            <w:tcW w:w="1980" w:type="dxa"/>
          </w:tcPr>
          <w:p w:rsidR="007D2AAC" w:rsidRDefault="007D2AAC" w:rsidP="007D2AAC">
            <w:pPr>
              <w:spacing w:before="100" w:beforeAutospacing="1" w:after="100" w:afterAutospacing="1"/>
              <w:jc w:val="center"/>
            </w:pPr>
            <w:r>
              <w:t>Ранжирование проблемы беспризорности детей г. Казани в глазах населения</w:t>
            </w:r>
          </w:p>
        </w:tc>
      </w:tr>
      <w:tr w:rsidR="007D2AAC">
        <w:tc>
          <w:tcPr>
            <w:tcW w:w="468" w:type="dxa"/>
            <w:tcMar>
              <w:top w:w="0" w:type="dxa"/>
              <w:left w:w="108" w:type="dxa"/>
              <w:bottom w:w="0" w:type="dxa"/>
              <w:right w:w="108" w:type="dxa"/>
            </w:tcMar>
          </w:tcPr>
          <w:p w:rsidR="007D2AAC" w:rsidRPr="0045072E" w:rsidRDefault="007D2AAC" w:rsidP="007D2AAC">
            <w:pPr>
              <w:spacing w:before="100" w:beforeAutospacing="1" w:after="100" w:afterAutospacing="1"/>
              <w:jc w:val="center"/>
              <w:rPr>
                <w:sz w:val="20"/>
                <w:szCs w:val="20"/>
              </w:rPr>
            </w:pPr>
            <w:r w:rsidRPr="0045072E">
              <w:rPr>
                <w:sz w:val="20"/>
                <w:szCs w:val="20"/>
              </w:rPr>
              <w:t>2</w:t>
            </w:r>
          </w:p>
        </w:tc>
        <w:tc>
          <w:tcPr>
            <w:tcW w:w="2520" w:type="dxa"/>
            <w:tcMar>
              <w:top w:w="0" w:type="dxa"/>
              <w:left w:w="108" w:type="dxa"/>
              <w:bottom w:w="0" w:type="dxa"/>
              <w:right w:w="108" w:type="dxa"/>
            </w:tcMar>
          </w:tcPr>
          <w:p w:rsidR="007D2AAC" w:rsidRDefault="007D2AAC" w:rsidP="007D2AAC">
            <w:pPr>
              <w:spacing w:before="100" w:beforeAutospacing="1" w:after="100" w:afterAutospacing="1"/>
            </w:pPr>
            <w:r>
              <w:t xml:space="preserve">Оповещение СМИ о </w:t>
            </w:r>
            <w:r w:rsidR="00E66509">
              <w:t>специальных событиях в рамках данного мероприятия</w:t>
            </w:r>
          </w:p>
        </w:tc>
        <w:tc>
          <w:tcPr>
            <w:tcW w:w="1440" w:type="dxa"/>
          </w:tcPr>
          <w:p w:rsidR="007D2AAC" w:rsidRDefault="007D2AAC" w:rsidP="007D2AAC">
            <w:pPr>
              <w:spacing w:before="100" w:beforeAutospacing="1" w:after="100" w:afterAutospacing="1"/>
            </w:pPr>
            <w:r>
              <w:t xml:space="preserve">За неделю до </w:t>
            </w:r>
            <w:r w:rsidR="00E66509">
              <w:t>события</w:t>
            </w:r>
          </w:p>
        </w:tc>
        <w:tc>
          <w:tcPr>
            <w:tcW w:w="1260" w:type="dxa"/>
          </w:tcPr>
          <w:p w:rsidR="007D2AAC" w:rsidRDefault="007D2AAC" w:rsidP="007D2AAC">
            <w:pPr>
              <w:spacing w:before="100" w:beforeAutospacing="1" w:after="100" w:afterAutospacing="1"/>
              <w:jc w:val="both"/>
            </w:pPr>
            <w:r>
              <w:t>Руководитель Отдела по связям с общественностью – Ситдикова А.Р.</w:t>
            </w:r>
          </w:p>
        </w:tc>
        <w:tc>
          <w:tcPr>
            <w:tcW w:w="1440" w:type="dxa"/>
          </w:tcPr>
          <w:p w:rsidR="007D2AAC" w:rsidRDefault="007D2AAC" w:rsidP="007D2AAC">
            <w:pPr>
              <w:spacing w:before="100" w:beforeAutospacing="1" w:after="100" w:afterAutospacing="1"/>
              <w:jc w:val="center"/>
            </w:pPr>
            <w:r>
              <w:t xml:space="preserve">Районные комиссии по делам несовершеннолетних г. Казани </w:t>
            </w:r>
          </w:p>
        </w:tc>
        <w:tc>
          <w:tcPr>
            <w:tcW w:w="1980" w:type="dxa"/>
          </w:tcPr>
          <w:p w:rsidR="007D2AAC" w:rsidRDefault="007D2AAC" w:rsidP="007D2AAC">
            <w:pPr>
              <w:spacing w:before="100" w:beforeAutospacing="1" w:after="100" w:afterAutospacing="1"/>
              <w:jc w:val="center"/>
            </w:pPr>
            <w:r>
              <w:t xml:space="preserve">Информирование СМИ о </w:t>
            </w:r>
            <w:r w:rsidR="00E66509">
              <w:t xml:space="preserve">специальных событиях, посвященным решениям </w:t>
            </w:r>
            <w:r>
              <w:t>данной проблемы</w:t>
            </w:r>
          </w:p>
        </w:tc>
      </w:tr>
      <w:tr w:rsidR="007D2AAC">
        <w:tc>
          <w:tcPr>
            <w:tcW w:w="468" w:type="dxa"/>
            <w:tcMar>
              <w:top w:w="0" w:type="dxa"/>
              <w:left w:w="108" w:type="dxa"/>
              <w:bottom w:w="0" w:type="dxa"/>
              <w:right w:w="108" w:type="dxa"/>
            </w:tcMar>
          </w:tcPr>
          <w:p w:rsidR="007D2AAC" w:rsidRPr="0045072E" w:rsidRDefault="00E66509" w:rsidP="007D2AAC">
            <w:pPr>
              <w:spacing w:before="100" w:beforeAutospacing="1" w:after="100" w:afterAutospacing="1"/>
              <w:jc w:val="center"/>
              <w:rPr>
                <w:sz w:val="20"/>
                <w:szCs w:val="20"/>
              </w:rPr>
            </w:pPr>
            <w:r>
              <w:rPr>
                <w:sz w:val="20"/>
                <w:szCs w:val="20"/>
              </w:rPr>
              <w:t>3</w:t>
            </w:r>
          </w:p>
        </w:tc>
        <w:tc>
          <w:tcPr>
            <w:tcW w:w="2520" w:type="dxa"/>
            <w:tcMar>
              <w:top w:w="0" w:type="dxa"/>
              <w:left w:w="108" w:type="dxa"/>
              <w:bottom w:w="0" w:type="dxa"/>
              <w:right w:w="108" w:type="dxa"/>
            </w:tcMar>
          </w:tcPr>
          <w:p w:rsidR="007D2AAC" w:rsidRDefault="007D2AAC" w:rsidP="00E66509">
            <w:pPr>
              <w:spacing w:before="100" w:beforeAutospacing="1" w:after="100" w:afterAutospacing="1"/>
            </w:pPr>
            <w:r>
              <w:t xml:space="preserve">Поиск </w:t>
            </w:r>
            <w:r w:rsidR="00E66509">
              <w:t>и налаживание отношений с инвесторами</w:t>
            </w:r>
          </w:p>
          <w:p w:rsidR="007D2AAC" w:rsidRDefault="007D2AAC" w:rsidP="007D2AAC">
            <w:pPr>
              <w:spacing w:before="100" w:beforeAutospacing="1" w:after="100" w:afterAutospacing="1"/>
            </w:pPr>
            <w:r>
              <w:t> </w:t>
            </w:r>
          </w:p>
          <w:p w:rsidR="007D2AAC" w:rsidRDefault="007D2AAC" w:rsidP="007D2AAC">
            <w:pPr>
              <w:spacing w:before="100" w:beforeAutospacing="1" w:after="100" w:afterAutospacing="1"/>
              <w:ind w:left="611"/>
            </w:pPr>
            <w:r>
              <w:t> </w:t>
            </w:r>
          </w:p>
        </w:tc>
        <w:tc>
          <w:tcPr>
            <w:tcW w:w="1440" w:type="dxa"/>
          </w:tcPr>
          <w:p w:rsidR="007D2AAC" w:rsidRDefault="007D2AAC" w:rsidP="007D2AAC">
            <w:pPr>
              <w:spacing w:before="100" w:beforeAutospacing="1" w:after="100" w:afterAutospacing="1"/>
            </w:pPr>
          </w:p>
          <w:p w:rsidR="007D2AAC" w:rsidRDefault="007D2AAC" w:rsidP="007D2AAC">
            <w:pPr>
              <w:spacing w:before="100" w:beforeAutospacing="1" w:after="100" w:afterAutospacing="1"/>
              <w:jc w:val="center"/>
            </w:pPr>
            <w:r>
              <w:t>6 месяцев</w:t>
            </w:r>
          </w:p>
        </w:tc>
        <w:tc>
          <w:tcPr>
            <w:tcW w:w="1260" w:type="dxa"/>
          </w:tcPr>
          <w:p w:rsidR="007D2AAC" w:rsidRDefault="007D2AAC" w:rsidP="007D2AAC">
            <w:pPr>
              <w:spacing w:before="100" w:beforeAutospacing="1" w:after="100" w:afterAutospacing="1"/>
              <w:jc w:val="center"/>
            </w:pPr>
            <w:r>
              <w:t>Руководитель Отдела Интернет-разработок – Демахина Л.С.</w:t>
            </w:r>
          </w:p>
        </w:tc>
        <w:tc>
          <w:tcPr>
            <w:tcW w:w="1440" w:type="dxa"/>
          </w:tcPr>
          <w:p w:rsidR="007D2AAC" w:rsidRDefault="007D2AAC" w:rsidP="007D2AAC">
            <w:pPr>
              <w:spacing w:before="100" w:beforeAutospacing="1" w:after="100" w:afterAutospacing="1"/>
              <w:jc w:val="center"/>
            </w:pPr>
            <w:r>
              <w:t>Министерство внутренних дел РТ</w:t>
            </w:r>
          </w:p>
        </w:tc>
        <w:tc>
          <w:tcPr>
            <w:tcW w:w="1980" w:type="dxa"/>
          </w:tcPr>
          <w:p w:rsidR="007D2AAC" w:rsidRPr="00847E1F" w:rsidRDefault="007D2AAC" w:rsidP="007D2AAC">
            <w:pPr>
              <w:spacing w:before="100" w:beforeAutospacing="1" w:after="100" w:afterAutospacing="1"/>
              <w:jc w:val="center"/>
            </w:pPr>
            <w:r>
              <w:t xml:space="preserve">Привлечение необходимых для реализации проекта средств </w:t>
            </w:r>
          </w:p>
        </w:tc>
      </w:tr>
      <w:tr w:rsidR="007D2AAC">
        <w:tc>
          <w:tcPr>
            <w:tcW w:w="468" w:type="dxa"/>
            <w:tcMar>
              <w:top w:w="0" w:type="dxa"/>
              <w:left w:w="108" w:type="dxa"/>
              <w:bottom w:w="0" w:type="dxa"/>
              <w:right w:w="108" w:type="dxa"/>
            </w:tcMar>
          </w:tcPr>
          <w:p w:rsidR="007D2AAC" w:rsidRPr="0045072E" w:rsidRDefault="00E66509" w:rsidP="007D2AAC">
            <w:pPr>
              <w:spacing w:before="100" w:beforeAutospacing="1" w:after="100" w:afterAutospacing="1"/>
              <w:jc w:val="center"/>
              <w:rPr>
                <w:sz w:val="20"/>
                <w:szCs w:val="20"/>
              </w:rPr>
            </w:pPr>
            <w:r>
              <w:rPr>
                <w:sz w:val="20"/>
                <w:szCs w:val="20"/>
              </w:rPr>
              <w:t>4</w:t>
            </w:r>
          </w:p>
        </w:tc>
        <w:tc>
          <w:tcPr>
            <w:tcW w:w="2520" w:type="dxa"/>
            <w:tcMar>
              <w:top w:w="0" w:type="dxa"/>
              <w:left w:w="108" w:type="dxa"/>
              <w:bottom w:w="0" w:type="dxa"/>
              <w:right w:w="108" w:type="dxa"/>
            </w:tcMar>
          </w:tcPr>
          <w:p w:rsidR="007D2AAC" w:rsidRPr="00E66509" w:rsidRDefault="00E66509" w:rsidP="007D2AAC">
            <w:pPr>
              <w:spacing w:before="100" w:beforeAutospacing="1" w:after="100" w:afterAutospacing="1"/>
            </w:pPr>
            <w:r>
              <w:t xml:space="preserve">Проведение </w:t>
            </w:r>
            <w:r>
              <w:rPr>
                <w:lang w:val="en-US"/>
              </w:rPr>
              <w:t>PR</w:t>
            </w:r>
            <w:r w:rsidRPr="006F26EF">
              <w:t>-</w:t>
            </w:r>
            <w:r>
              <w:t>акций</w:t>
            </w:r>
            <w:r w:rsidR="006F26EF">
              <w:t xml:space="preserve"> по привлечению средств для реализации проекта</w:t>
            </w:r>
          </w:p>
        </w:tc>
        <w:tc>
          <w:tcPr>
            <w:tcW w:w="1440" w:type="dxa"/>
          </w:tcPr>
          <w:p w:rsidR="007D2AAC" w:rsidRDefault="006F26EF" w:rsidP="007D2AAC">
            <w:pPr>
              <w:spacing w:before="100" w:beforeAutospacing="1" w:after="100" w:afterAutospacing="1"/>
              <w:jc w:val="center"/>
            </w:pPr>
            <w:r>
              <w:t>3 месяца</w:t>
            </w:r>
          </w:p>
        </w:tc>
        <w:tc>
          <w:tcPr>
            <w:tcW w:w="1260" w:type="dxa"/>
          </w:tcPr>
          <w:p w:rsidR="007D2AAC" w:rsidRDefault="006F26EF" w:rsidP="007D2AAC">
            <w:pPr>
              <w:spacing w:before="100" w:beforeAutospacing="1" w:after="100" w:afterAutospacing="1"/>
              <w:jc w:val="center"/>
            </w:pPr>
            <w:r>
              <w:t>Заместитель исполнительного директора – Родионов Т.Г.</w:t>
            </w:r>
          </w:p>
        </w:tc>
        <w:tc>
          <w:tcPr>
            <w:tcW w:w="1440" w:type="dxa"/>
          </w:tcPr>
          <w:p w:rsidR="007D2AAC" w:rsidRDefault="006F26EF" w:rsidP="007D2AAC">
            <w:pPr>
              <w:spacing w:before="100" w:beforeAutospacing="1" w:after="100" w:afterAutospacing="1"/>
              <w:jc w:val="center"/>
            </w:pPr>
            <w:r>
              <w:t>Администрации районов г. Казани</w:t>
            </w:r>
          </w:p>
        </w:tc>
        <w:tc>
          <w:tcPr>
            <w:tcW w:w="1980" w:type="dxa"/>
          </w:tcPr>
          <w:p w:rsidR="007D2AAC" w:rsidRDefault="006F26EF" w:rsidP="007D2AAC">
            <w:pPr>
              <w:spacing w:before="100" w:beforeAutospacing="1" w:after="100" w:afterAutospacing="1"/>
              <w:jc w:val="center"/>
            </w:pPr>
            <w:r>
              <w:t>Привлечение необходимых финансовых ресурсов</w:t>
            </w:r>
          </w:p>
        </w:tc>
      </w:tr>
      <w:tr w:rsidR="007D2AAC">
        <w:tc>
          <w:tcPr>
            <w:tcW w:w="468" w:type="dxa"/>
            <w:tcMar>
              <w:top w:w="0" w:type="dxa"/>
              <w:left w:w="108" w:type="dxa"/>
              <w:bottom w:w="0" w:type="dxa"/>
              <w:right w:w="108" w:type="dxa"/>
            </w:tcMar>
          </w:tcPr>
          <w:p w:rsidR="007D2AAC" w:rsidRPr="0045072E" w:rsidRDefault="006F26EF" w:rsidP="007D2AAC">
            <w:pPr>
              <w:spacing w:before="100" w:beforeAutospacing="1" w:after="100" w:afterAutospacing="1"/>
              <w:jc w:val="center"/>
              <w:rPr>
                <w:sz w:val="20"/>
                <w:szCs w:val="20"/>
              </w:rPr>
            </w:pPr>
            <w:r>
              <w:rPr>
                <w:sz w:val="20"/>
                <w:szCs w:val="20"/>
              </w:rPr>
              <w:t>5</w:t>
            </w:r>
          </w:p>
        </w:tc>
        <w:tc>
          <w:tcPr>
            <w:tcW w:w="2520" w:type="dxa"/>
            <w:tcMar>
              <w:top w:w="0" w:type="dxa"/>
              <w:left w:w="108" w:type="dxa"/>
              <w:bottom w:w="0" w:type="dxa"/>
              <w:right w:w="108" w:type="dxa"/>
            </w:tcMar>
          </w:tcPr>
          <w:p w:rsidR="007D2AAC" w:rsidRDefault="006F26EF" w:rsidP="007D2AAC">
            <w:pPr>
              <w:spacing w:before="100" w:beforeAutospacing="1" w:after="100" w:afterAutospacing="1"/>
            </w:pPr>
            <w:r>
              <w:t>Проведение пресс-конференции, посвященной проблемам детской беспризорности</w:t>
            </w:r>
          </w:p>
        </w:tc>
        <w:tc>
          <w:tcPr>
            <w:tcW w:w="1440" w:type="dxa"/>
          </w:tcPr>
          <w:p w:rsidR="007D2AAC" w:rsidRDefault="006F26EF" w:rsidP="007D2AAC">
            <w:pPr>
              <w:spacing w:before="100" w:beforeAutospacing="1" w:after="100" w:afterAutospacing="1"/>
              <w:jc w:val="center"/>
            </w:pPr>
            <w:r>
              <w:t>1 день</w:t>
            </w:r>
          </w:p>
        </w:tc>
        <w:tc>
          <w:tcPr>
            <w:tcW w:w="1260" w:type="dxa"/>
          </w:tcPr>
          <w:p w:rsidR="007D2AAC" w:rsidRDefault="006F26EF" w:rsidP="007D2AAC">
            <w:pPr>
              <w:spacing w:before="100" w:beforeAutospacing="1" w:after="100" w:afterAutospacing="1"/>
              <w:jc w:val="center"/>
            </w:pPr>
            <w:r>
              <w:t>Координатор программ – Попов С.Т.</w:t>
            </w:r>
          </w:p>
        </w:tc>
        <w:tc>
          <w:tcPr>
            <w:tcW w:w="1440" w:type="dxa"/>
          </w:tcPr>
          <w:p w:rsidR="007D2AAC" w:rsidRDefault="006F26EF" w:rsidP="007D2AAC">
            <w:pPr>
              <w:spacing w:before="100" w:beforeAutospacing="1" w:after="100" w:afterAutospacing="1"/>
              <w:jc w:val="center"/>
            </w:pPr>
            <w:r>
              <w:t>Министерство здравоохранения РТ</w:t>
            </w:r>
          </w:p>
        </w:tc>
        <w:tc>
          <w:tcPr>
            <w:tcW w:w="1980" w:type="dxa"/>
          </w:tcPr>
          <w:p w:rsidR="007D2AAC" w:rsidRDefault="006F26EF" w:rsidP="007D2AAC">
            <w:pPr>
              <w:spacing w:before="100" w:beforeAutospacing="1" w:after="100" w:afterAutospacing="1"/>
              <w:jc w:val="center"/>
            </w:pPr>
            <w:r>
              <w:t>Ранжирование проблем беспризорности детей г. Казани; поиск путей их решения</w:t>
            </w:r>
          </w:p>
        </w:tc>
      </w:tr>
      <w:tr w:rsidR="00DE06BA">
        <w:tc>
          <w:tcPr>
            <w:tcW w:w="468" w:type="dxa"/>
            <w:tcMar>
              <w:top w:w="0" w:type="dxa"/>
              <w:left w:w="108" w:type="dxa"/>
              <w:bottom w:w="0" w:type="dxa"/>
              <w:right w:w="108" w:type="dxa"/>
            </w:tcMar>
          </w:tcPr>
          <w:p w:rsidR="00DE06BA" w:rsidRDefault="00DE06BA" w:rsidP="007D2AAC">
            <w:pPr>
              <w:spacing w:before="100" w:beforeAutospacing="1" w:after="100" w:afterAutospacing="1"/>
              <w:jc w:val="center"/>
              <w:rPr>
                <w:sz w:val="20"/>
                <w:szCs w:val="20"/>
              </w:rPr>
            </w:pPr>
            <w:r>
              <w:rPr>
                <w:sz w:val="20"/>
                <w:szCs w:val="20"/>
              </w:rPr>
              <w:t>6</w:t>
            </w:r>
          </w:p>
        </w:tc>
        <w:tc>
          <w:tcPr>
            <w:tcW w:w="2520" w:type="dxa"/>
            <w:tcMar>
              <w:top w:w="0" w:type="dxa"/>
              <w:left w:w="108" w:type="dxa"/>
              <w:bottom w:w="0" w:type="dxa"/>
              <w:right w:w="108" w:type="dxa"/>
            </w:tcMar>
          </w:tcPr>
          <w:p w:rsidR="00DE06BA" w:rsidRDefault="00DE06BA" w:rsidP="007D2AAC">
            <w:pPr>
              <w:spacing w:before="100" w:beforeAutospacing="1" w:after="100" w:afterAutospacing="1"/>
            </w:pPr>
            <w:r>
              <w:t>Организация круглого стола на тему: «Детская беспризорность в Казани»</w:t>
            </w:r>
          </w:p>
        </w:tc>
        <w:tc>
          <w:tcPr>
            <w:tcW w:w="1440" w:type="dxa"/>
          </w:tcPr>
          <w:p w:rsidR="00DE06BA" w:rsidRDefault="00DE06BA" w:rsidP="00DE06BA">
            <w:pPr>
              <w:spacing w:before="100" w:beforeAutospacing="1" w:after="100" w:afterAutospacing="1"/>
              <w:jc w:val="center"/>
            </w:pPr>
            <w:r>
              <w:t>За 3 месяца до открытия</w:t>
            </w:r>
          </w:p>
        </w:tc>
        <w:tc>
          <w:tcPr>
            <w:tcW w:w="1260" w:type="dxa"/>
          </w:tcPr>
          <w:p w:rsidR="00DE06BA" w:rsidRDefault="00DE06BA" w:rsidP="007D2AAC">
            <w:pPr>
              <w:spacing w:before="100" w:beforeAutospacing="1" w:after="100" w:afterAutospacing="1"/>
              <w:jc w:val="center"/>
            </w:pPr>
            <w:r>
              <w:t>Руководитель Социологического отдела – Борисова А.Ю.</w:t>
            </w:r>
          </w:p>
        </w:tc>
        <w:tc>
          <w:tcPr>
            <w:tcW w:w="1440" w:type="dxa"/>
          </w:tcPr>
          <w:p w:rsidR="00DE06BA" w:rsidRDefault="00DE06BA" w:rsidP="007D2AAC">
            <w:pPr>
              <w:spacing w:before="100" w:beforeAutospacing="1" w:after="100" w:afterAutospacing="1"/>
              <w:jc w:val="center"/>
            </w:pPr>
            <w:r>
              <w:t>Администрация МО г. Казань</w:t>
            </w:r>
          </w:p>
        </w:tc>
        <w:tc>
          <w:tcPr>
            <w:tcW w:w="1980" w:type="dxa"/>
          </w:tcPr>
          <w:p w:rsidR="00DE06BA" w:rsidRDefault="00DE06BA" w:rsidP="007D2AAC">
            <w:pPr>
              <w:spacing w:before="100" w:beforeAutospacing="1" w:after="100" w:afterAutospacing="1"/>
              <w:jc w:val="center"/>
            </w:pPr>
            <w:r>
              <w:t>Обсуждение проблем беспризорности представителями делового мира, СМИ.</w:t>
            </w:r>
          </w:p>
        </w:tc>
      </w:tr>
      <w:tr w:rsidR="007D2AAC">
        <w:tc>
          <w:tcPr>
            <w:tcW w:w="468" w:type="dxa"/>
            <w:tcMar>
              <w:top w:w="0" w:type="dxa"/>
              <w:left w:w="108" w:type="dxa"/>
              <w:bottom w:w="0" w:type="dxa"/>
              <w:right w:w="108" w:type="dxa"/>
            </w:tcMar>
          </w:tcPr>
          <w:p w:rsidR="007D2AAC" w:rsidRPr="0045072E" w:rsidRDefault="00DE06BA" w:rsidP="007D2AAC">
            <w:pPr>
              <w:spacing w:before="100" w:beforeAutospacing="1" w:after="100" w:afterAutospacing="1"/>
              <w:jc w:val="center"/>
              <w:rPr>
                <w:sz w:val="20"/>
                <w:szCs w:val="20"/>
              </w:rPr>
            </w:pPr>
            <w:r>
              <w:rPr>
                <w:sz w:val="20"/>
                <w:szCs w:val="20"/>
              </w:rPr>
              <w:t>7</w:t>
            </w:r>
          </w:p>
        </w:tc>
        <w:tc>
          <w:tcPr>
            <w:tcW w:w="2520" w:type="dxa"/>
            <w:tcMar>
              <w:top w:w="0" w:type="dxa"/>
              <w:left w:w="108" w:type="dxa"/>
              <w:bottom w:w="0" w:type="dxa"/>
              <w:right w:w="108" w:type="dxa"/>
            </w:tcMar>
          </w:tcPr>
          <w:p w:rsidR="007D2AAC" w:rsidRDefault="007D2AAC" w:rsidP="007D2AAC">
            <w:pPr>
              <w:spacing w:before="100" w:beforeAutospacing="1" w:after="100" w:afterAutospacing="1"/>
            </w:pPr>
            <w:r>
              <w:t>Поиск квалифицированных кадров для работы в Центре</w:t>
            </w:r>
          </w:p>
          <w:p w:rsidR="007D2AAC" w:rsidRDefault="007D2AAC" w:rsidP="007D2AAC">
            <w:pPr>
              <w:spacing w:before="100" w:beforeAutospacing="1" w:after="100" w:afterAutospacing="1"/>
            </w:pPr>
          </w:p>
        </w:tc>
        <w:tc>
          <w:tcPr>
            <w:tcW w:w="1440" w:type="dxa"/>
          </w:tcPr>
          <w:p w:rsidR="007D2AAC" w:rsidRDefault="007D2AAC" w:rsidP="007D2AAC">
            <w:pPr>
              <w:spacing w:before="100" w:beforeAutospacing="1" w:after="100" w:afterAutospacing="1"/>
            </w:pPr>
          </w:p>
          <w:p w:rsidR="007D2AAC" w:rsidRDefault="007D2AAC" w:rsidP="007D2AAC">
            <w:pPr>
              <w:spacing w:before="100" w:beforeAutospacing="1" w:after="100" w:afterAutospacing="1"/>
              <w:jc w:val="center"/>
            </w:pPr>
            <w:r>
              <w:t>2 месяца</w:t>
            </w:r>
          </w:p>
        </w:tc>
        <w:tc>
          <w:tcPr>
            <w:tcW w:w="1260" w:type="dxa"/>
          </w:tcPr>
          <w:p w:rsidR="007D2AAC" w:rsidRDefault="007D2AAC" w:rsidP="007D2AAC">
            <w:pPr>
              <w:spacing w:before="100" w:beforeAutospacing="1" w:after="100" w:afterAutospacing="1"/>
              <w:jc w:val="center"/>
            </w:pPr>
            <w:r>
              <w:t>Исполнительный Директор –Александров А.Д.</w:t>
            </w:r>
          </w:p>
        </w:tc>
        <w:tc>
          <w:tcPr>
            <w:tcW w:w="1440" w:type="dxa"/>
          </w:tcPr>
          <w:p w:rsidR="007D2AAC" w:rsidRDefault="007D2AAC" w:rsidP="007D2AAC">
            <w:pPr>
              <w:spacing w:before="100" w:beforeAutospacing="1" w:after="100" w:afterAutospacing="1"/>
              <w:jc w:val="center"/>
            </w:pPr>
            <w:r>
              <w:t>Реабилитационный центр для детей с ограниченными возможностями г. Казани</w:t>
            </w:r>
          </w:p>
        </w:tc>
        <w:tc>
          <w:tcPr>
            <w:tcW w:w="1980" w:type="dxa"/>
          </w:tcPr>
          <w:p w:rsidR="007D2AAC" w:rsidRDefault="007D2AAC" w:rsidP="007D2AAC">
            <w:pPr>
              <w:spacing w:before="100" w:beforeAutospacing="1" w:after="100" w:afterAutospacing="1"/>
              <w:jc w:val="center"/>
            </w:pPr>
            <w:r>
              <w:t>Разработка нормативных документов с перечнем требований к сотрудникам Центра, а также подбор квалифицированных сотрудников для работы в Центре</w:t>
            </w:r>
          </w:p>
        </w:tc>
      </w:tr>
      <w:tr w:rsidR="00DE06BA">
        <w:tc>
          <w:tcPr>
            <w:tcW w:w="468" w:type="dxa"/>
            <w:tcMar>
              <w:top w:w="0" w:type="dxa"/>
              <w:left w:w="108" w:type="dxa"/>
              <w:bottom w:w="0" w:type="dxa"/>
              <w:right w:w="108" w:type="dxa"/>
            </w:tcMar>
          </w:tcPr>
          <w:p w:rsidR="00DE06BA" w:rsidRDefault="00DE06BA" w:rsidP="00A6790C">
            <w:pPr>
              <w:spacing w:before="100" w:beforeAutospacing="1" w:after="100" w:afterAutospacing="1"/>
              <w:jc w:val="center"/>
              <w:rPr>
                <w:sz w:val="20"/>
                <w:szCs w:val="20"/>
              </w:rPr>
            </w:pPr>
            <w:r>
              <w:rPr>
                <w:sz w:val="20"/>
                <w:szCs w:val="20"/>
              </w:rPr>
              <w:t>8</w:t>
            </w:r>
          </w:p>
        </w:tc>
        <w:tc>
          <w:tcPr>
            <w:tcW w:w="2520" w:type="dxa"/>
            <w:tcMar>
              <w:top w:w="0" w:type="dxa"/>
              <w:left w:w="108" w:type="dxa"/>
              <w:bottom w:w="0" w:type="dxa"/>
              <w:right w:w="108" w:type="dxa"/>
            </w:tcMar>
          </w:tcPr>
          <w:p w:rsidR="00DE06BA" w:rsidRDefault="00DE06BA" w:rsidP="00A6790C">
            <w:pPr>
              <w:spacing w:before="100" w:beforeAutospacing="1" w:after="100" w:afterAutospacing="1"/>
            </w:pPr>
            <w:r>
              <w:t>Презентация Центра по случаю его создания</w:t>
            </w:r>
          </w:p>
        </w:tc>
        <w:tc>
          <w:tcPr>
            <w:tcW w:w="1440" w:type="dxa"/>
          </w:tcPr>
          <w:p w:rsidR="00DE06BA" w:rsidRDefault="00DE06BA" w:rsidP="00A6790C">
            <w:pPr>
              <w:spacing w:before="100" w:beforeAutospacing="1" w:after="100" w:afterAutospacing="1"/>
              <w:jc w:val="center"/>
            </w:pPr>
            <w:r>
              <w:t>За 1 месяц до открытия</w:t>
            </w:r>
          </w:p>
        </w:tc>
        <w:tc>
          <w:tcPr>
            <w:tcW w:w="1260" w:type="dxa"/>
          </w:tcPr>
          <w:p w:rsidR="00DE06BA" w:rsidRDefault="00DE06BA" w:rsidP="00A6790C">
            <w:pPr>
              <w:spacing w:before="100" w:beforeAutospacing="1" w:after="100" w:afterAutospacing="1"/>
              <w:jc w:val="center"/>
            </w:pPr>
            <w:r>
              <w:t>Председатель Попечительского Совета – Самойлов Р.Д.</w:t>
            </w:r>
          </w:p>
        </w:tc>
        <w:tc>
          <w:tcPr>
            <w:tcW w:w="1440" w:type="dxa"/>
          </w:tcPr>
          <w:p w:rsidR="00DE06BA" w:rsidRDefault="00DE06BA" w:rsidP="00A6790C">
            <w:pPr>
              <w:spacing w:before="100" w:beforeAutospacing="1" w:after="100" w:afterAutospacing="1"/>
              <w:jc w:val="center"/>
            </w:pPr>
            <w:r>
              <w:t>Районные комиссии по делам несовершеннолетних г. Казани</w:t>
            </w:r>
          </w:p>
        </w:tc>
        <w:tc>
          <w:tcPr>
            <w:tcW w:w="1980" w:type="dxa"/>
          </w:tcPr>
          <w:p w:rsidR="00DE06BA" w:rsidRDefault="00DE06BA" w:rsidP="00A6790C">
            <w:pPr>
              <w:spacing w:before="100" w:beforeAutospacing="1" w:after="100" w:afterAutospacing="1"/>
              <w:jc w:val="center"/>
            </w:pPr>
            <w:r>
              <w:t>Привлечение партнеров – поставщиков, инвесторов, налаживание отношений с местной общественностью</w:t>
            </w:r>
          </w:p>
        </w:tc>
      </w:tr>
      <w:tr w:rsidR="00DE06BA">
        <w:tc>
          <w:tcPr>
            <w:tcW w:w="468" w:type="dxa"/>
            <w:tcMar>
              <w:top w:w="0" w:type="dxa"/>
              <w:left w:w="108" w:type="dxa"/>
              <w:bottom w:w="0" w:type="dxa"/>
              <w:right w:w="108" w:type="dxa"/>
            </w:tcMar>
          </w:tcPr>
          <w:p w:rsidR="00DE06BA" w:rsidRPr="0045072E" w:rsidRDefault="00DE06BA" w:rsidP="006063AE">
            <w:pPr>
              <w:spacing w:before="100" w:beforeAutospacing="1" w:after="100" w:afterAutospacing="1"/>
              <w:jc w:val="center"/>
              <w:rPr>
                <w:sz w:val="20"/>
                <w:szCs w:val="20"/>
              </w:rPr>
            </w:pPr>
            <w:r>
              <w:rPr>
                <w:sz w:val="20"/>
                <w:szCs w:val="20"/>
              </w:rPr>
              <w:t>9</w:t>
            </w:r>
          </w:p>
        </w:tc>
        <w:tc>
          <w:tcPr>
            <w:tcW w:w="2520" w:type="dxa"/>
            <w:tcMar>
              <w:top w:w="0" w:type="dxa"/>
              <w:left w:w="108" w:type="dxa"/>
              <w:bottom w:w="0" w:type="dxa"/>
              <w:right w:w="108" w:type="dxa"/>
            </w:tcMar>
          </w:tcPr>
          <w:p w:rsidR="00DE06BA" w:rsidRDefault="00DE06BA" w:rsidP="006063AE">
            <w:pPr>
              <w:spacing w:before="100" w:beforeAutospacing="1" w:after="100" w:afterAutospacing="1"/>
            </w:pPr>
            <w:r>
              <w:t xml:space="preserve">Церемония открытия Центра реабилитации беспризорных детей «Не чужие дети» </w:t>
            </w:r>
          </w:p>
        </w:tc>
        <w:tc>
          <w:tcPr>
            <w:tcW w:w="1440" w:type="dxa"/>
          </w:tcPr>
          <w:p w:rsidR="00DE06BA" w:rsidRDefault="00DE06BA" w:rsidP="006063AE">
            <w:pPr>
              <w:spacing w:before="100" w:beforeAutospacing="1" w:after="100" w:afterAutospacing="1"/>
              <w:jc w:val="center"/>
            </w:pPr>
          </w:p>
          <w:p w:rsidR="00DE06BA" w:rsidRDefault="00DE06BA" w:rsidP="006063AE">
            <w:pPr>
              <w:spacing w:before="100" w:beforeAutospacing="1" w:after="100" w:afterAutospacing="1"/>
              <w:jc w:val="center"/>
            </w:pPr>
            <w:r>
              <w:t>Начало 2008 года</w:t>
            </w:r>
          </w:p>
        </w:tc>
        <w:tc>
          <w:tcPr>
            <w:tcW w:w="1260" w:type="dxa"/>
          </w:tcPr>
          <w:p w:rsidR="00DE06BA" w:rsidRDefault="00DE06BA" w:rsidP="006063AE">
            <w:pPr>
              <w:spacing w:before="100" w:beforeAutospacing="1" w:after="100" w:afterAutospacing="1"/>
              <w:jc w:val="center"/>
            </w:pPr>
            <w:r>
              <w:t>Член Попечительского Совета – Карасева В. А.</w:t>
            </w:r>
          </w:p>
        </w:tc>
        <w:tc>
          <w:tcPr>
            <w:tcW w:w="1440" w:type="dxa"/>
          </w:tcPr>
          <w:p w:rsidR="00DE06BA" w:rsidRDefault="00DE06BA" w:rsidP="006063AE">
            <w:pPr>
              <w:spacing w:before="100" w:beforeAutospacing="1" w:after="100" w:afterAutospacing="1"/>
              <w:jc w:val="center"/>
            </w:pPr>
            <w:r>
              <w:t>Генеральный Совет стратегического планирования г. Казани</w:t>
            </w:r>
          </w:p>
        </w:tc>
        <w:tc>
          <w:tcPr>
            <w:tcW w:w="1980" w:type="dxa"/>
          </w:tcPr>
          <w:p w:rsidR="00DE06BA" w:rsidRDefault="00DE06BA" w:rsidP="006063AE">
            <w:pPr>
              <w:spacing w:before="100" w:beforeAutospacing="1" w:after="100" w:afterAutospacing="1"/>
              <w:jc w:val="center"/>
            </w:pPr>
            <w:r>
              <w:t>Подведение итогов проекта и начало работы Центра</w:t>
            </w:r>
          </w:p>
        </w:tc>
      </w:tr>
      <w:tr w:rsidR="00DE06BA">
        <w:tc>
          <w:tcPr>
            <w:tcW w:w="468" w:type="dxa"/>
            <w:tcMar>
              <w:top w:w="0" w:type="dxa"/>
              <w:left w:w="108" w:type="dxa"/>
              <w:bottom w:w="0" w:type="dxa"/>
              <w:right w:w="108" w:type="dxa"/>
            </w:tcMar>
          </w:tcPr>
          <w:p w:rsidR="00DE06BA" w:rsidRPr="0045072E" w:rsidRDefault="00DE06BA" w:rsidP="00A6790C">
            <w:pPr>
              <w:spacing w:before="100" w:beforeAutospacing="1" w:after="100" w:afterAutospacing="1"/>
              <w:jc w:val="center"/>
              <w:rPr>
                <w:sz w:val="20"/>
                <w:szCs w:val="20"/>
              </w:rPr>
            </w:pPr>
            <w:r>
              <w:rPr>
                <w:sz w:val="20"/>
                <w:szCs w:val="20"/>
              </w:rPr>
              <w:t>10</w:t>
            </w:r>
          </w:p>
        </w:tc>
        <w:tc>
          <w:tcPr>
            <w:tcW w:w="2520" w:type="dxa"/>
            <w:tcMar>
              <w:top w:w="0" w:type="dxa"/>
              <w:left w:w="108" w:type="dxa"/>
              <w:bottom w:w="0" w:type="dxa"/>
              <w:right w:w="108" w:type="dxa"/>
            </w:tcMar>
          </w:tcPr>
          <w:p w:rsidR="00DE06BA" w:rsidRDefault="00DE06BA" w:rsidP="00DE06BA">
            <w:pPr>
              <w:spacing w:before="100" w:beforeAutospacing="1" w:after="100" w:afterAutospacing="1"/>
            </w:pPr>
            <w:r>
              <w:t>День открытых дверей Центра реабилитации беспризорных детей «Не чужие дети» в г. Казани для широкой публики (местная общественность)</w:t>
            </w:r>
          </w:p>
        </w:tc>
        <w:tc>
          <w:tcPr>
            <w:tcW w:w="1440" w:type="dxa"/>
          </w:tcPr>
          <w:p w:rsidR="00DE06BA" w:rsidRDefault="00DE06BA" w:rsidP="00A6790C">
            <w:pPr>
              <w:spacing w:before="100" w:beforeAutospacing="1" w:after="100" w:afterAutospacing="1"/>
              <w:jc w:val="center"/>
            </w:pPr>
            <w:r>
              <w:t>Через день после открытия Центра</w:t>
            </w:r>
          </w:p>
        </w:tc>
        <w:tc>
          <w:tcPr>
            <w:tcW w:w="1260" w:type="dxa"/>
          </w:tcPr>
          <w:p w:rsidR="00DE06BA" w:rsidRDefault="00DE06BA" w:rsidP="00DE06BA">
            <w:pPr>
              <w:spacing w:before="100" w:beforeAutospacing="1" w:after="100" w:afterAutospacing="1"/>
            </w:pPr>
            <w:r>
              <w:t>Руководитель отдела по связям с общественностью – Ситдикова А.Р.</w:t>
            </w:r>
          </w:p>
        </w:tc>
        <w:tc>
          <w:tcPr>
            <w:tcW w:w="1440" w:type="dxa"/>
          </w:tcPr>
          <w:p w:rsidR="00DE06BA" w:rsidRDefault="00DE06BA" w:rsidP="00A6790C">
            <w:pPr>
              <w:spacing w:before="100" w:beforeAutospacing="1" w:after="100" w:afterAutospacing="1"/>
              <w:jc w:val="center"/>
            </w:pPr>
            <w:r>
              <w:t>Администрации районов г. Казани</w:t>
            </w:r>
          </w:p>
        </w:tc>
        <w:tc>
          <w:tcPr>
            <w:tcW w:w="1980" w:type="dxa"/>
          </w:tcPr>
          <w:p w:rsidR="00DE06BA" w:rsidRDefault="00DE06BA" w:rsidP="00A6790C">
            <w:pPr>
              <w:spacing w:before="100" w:beforeAutospacing="1" w:after="100" w:afterAutospacing="1"/>
              <w:jc w:val="center"/>
            </w:pPr>
            <w:r>
              <w:t>Налаживание отношений с местной общественностью</w:t>
            </w:r>
          </w:p>
        </w:tc>
      </w:tr>
    </w:tbl>
    <w:p w:rsidR="007D2AAC" w:rsidRDefault="007D2AAC" w:rsidP="007D2AAC">
      <w:pPr>
        <w:ind w:firstLine="720"/>
        <w:rPr>
          <w:color w:val="000000"/>
          <w:sz w:val="28"/>
          <w:szCs w:val="28"/>
        </w:rPr>
      </w:pPr>
    </w:p>
    <w:p w:rsidR="007D2AAC" w:rsidRDefault="007D2AAC" w:rsidP="007D2AAC">
      <w:pPr>
        <w:ind w:firstLine="720"/>
        <w:rPr>
          <w:color w:val="000000"/>
          <w:sz w:val="28"/>
          <w:szCs w:val="28"/>
        </w:rPr>
      </w:pPr>
    </w:p>
    <w:p w:rsidR="007D2AAC" w:rsidRDefault="007D2AAC" w:rsidP="007D2AAC">
      <w:pPr>
        <w:ind w:firstLine="720"/>
        <w:jc w:val="center"/>
        <w:rPr>
          <w:b/>
          <w:bCs/>
          <w:color w:val="000000"/>
          <w:sz w:val="28"/>
          <w:szCs w:val="28"/>
        </w:rPr>
      </w:pPr>
      <w:r w:rsidRPr="007117C2">
        <w:rPr>
          <w:b/>
          <w:bCs/>
          <w:color w:val="000000"/>
          <w:sz w:val="28"/>
          <w:szCs w:val="28"/>
        </w:rPr>
        <w:t>Ключевые сообщения</w:t>
      </w:r>
    </w:p>
    <w:p w:rsidR="007D2AAC" w:rsidRDefault="007D2AAC" w:rsidP="007D2AAC">
      <w:pPr>
        <w:ind w:firstLine="720"/>
        <w:rPr>
          <w:color w:val="000000"/>
          <w:sz w:val="28"/>
          <w:szCs w:val="28"/>
        </w:rPr>
      </w:pPr>
    </w:p>
    <w:p w:rsidR="007D2AAC" w:rsidRPr="00017BE6" w:rsidRDefault="007D2AAC" w:rsidP="007D2AAC">
      <w:pPr>
        <w:spacing w:line="360" w:lineRule="auto"/>
        <w:ind w:firstLine="720"/>
        <w:jc w:val="both"/>
        <w:rPr>
          <w:i/>
          <w:iCs/>
          <w:color w:val="000000"/>
          <w:sz w:val="28"/>
          <w:szCs w:val="28"/>
        </w:rPr>
      </w:pPr>
      <w:r w:rsidRPr="00017BE6">
        <w:rPr>
          <w:i/>
          <w:iCs/>
          <w:color w:val="000000"/>
          <w:sz w:val="28"/>
          <w:szCs w:val="28"/>
        </w:rPr>
        <w:t xml:space="preserve">Дети – это цветы жизни! </w:t>
      </w:r>
    </w:p>
    <w:p w:rsidR="007D2AAC" w:rsidRPr="00017BE6" w:rsidRDefault="007D2AAC" w:rsidP="007D2AAC">
      <w:pPr>
        <w:spacing w:line="360" w:lineRule="auto"/>
        <w:ind w:firstLine="720"/>
        <w:jc w:val="both"/>
        <w:rPr>
          <w:i/>
          <w:iCs/>
          <w:color w:val="000000"/>
          <w:sz w:val="28"/>
          <w:szCs w:val="28"/>
        </w:rPr>
      </w:pPr>
      <w:r w:rsidRPr="00017BE6">
        <w:rPr>
          <w:i/>
          <w:iCs/>
          <w:color w:val="000000"/>
          <w:sz w:val="28"/>
          <w:szCs w:val="28"/>
        </w:rPr>
        <w:t>Наши дети – это строители нашего будущего!</w:t>
      </w:r>
    </w:p>
    <w:p w:rsidR="007D2AAC" w:rsidRDefault="007D2AAC" w:rsidP="007D2AAC">
      <w:pPr>
        <w:ind w:firstLine="720"/>
        <w:rPr>
          <w:color w:val="000000"/>
          <w:sz w:val="28"/>
          <w:szCs w:val="28"/>
        </w:rPr>
      </w:pPr>
    </w:p>
    <w:p w:rsidR="007D2AAC" w:rsidRDefault="007D2AAC" w:rsidP="007D2AAC">
      <w:pPr>
        <w:spacing w:line="360" w:lineRule="auto"/>
        <w:ind w:firstLine="720"/>
        <w:jc w:val="center"/>
        <w:rPr>
          <w:b/>
          <w:bCs/>
          <w:color w:val="000000"/>
          <w:sz w:val="28"/>
          <w:szCs w:val="28"/>
        </w:rPr>
      </w:pPr>
      <w:r w:rsidRPr="007117C2">
        <w:rPr>
          <w:b/>
          <w:bCs/>
          <w:color w:val="000000"/>
          <w:sz w:val="28"/>
          <w:szCs w:val="28"/>
        </w:rPr>
        <w:t>Ожидаемые результаты и методы их оценки</w:t>
      </w:r>
    </w:p>
    <w:p w:rsidR="007D2AAC" w:rsidRDefault="007D2AAC" w:rsidP="007D2AAC">
      <w:pPr>
        <w:spacing w:line="360" w:lineRule="auto"/>
        <w:ind w:firstLine="720"/>
        <w:jc w:val="both"/>
        <w:rPr>
          <w:color w:val="000000"/>
          <w:sz w:val="28"/>
          <w:szCs w:val="28"/>
        </w:rPr>
      </w:pPr>
      <w:r>
        <w:rPr>
          <w:color w:val="000000"/>
          <w:sz w:val="28"/>
          <w:szCs w:val="28"/>
        </w:rPr>
        <w:t xml:space="preserve">1. Все пресс-релизы о проведении мероприятий будут переданы в СМИ и опубликованы без искажения информации. Она должна быть правильно преподнесена целевой аудитории, содержать основные идеи, связанные с реализацией проекта. </w:t>
      </w:r>
    </w:p>
    <w:p w:rsidR="007D2AAC" w:rsidRPr="00BA56CA" w:rsidRDefault="007D2AAC" w:rsidP="007D2AAC">
      <w:pPr>
        <w:spacing w:line="360" w:lineRule="auto"/>
        <w:ind w:firstLine="720"/>
        <w:jc w:val="both"/>
        <w:rPr>
          <w:color w:val="000000"/>
          <w:sz w:val="28"/>
          <w:szCs w:val="28"/>
          <w:u w:val="single"/>
        </w:rPr>
      </w:pPr>
      <w:r>
        <w:rPr>
          <w:color w:val="000000"/>
          <w:sz w:val="28"/>
          <w:szCs w:val="28"/>
          <w:u w:val="single"/>
        </w:rPr>
        <w:t>Методы оценки – мониторинг СМИ:</w:t>
      </w:r>
    </w:p>
    <w:p w:rsidR="007D2AAC" w:rsidRDefault="007D2AAC" w:rsidP="007D2AAC">
      <w:pPr>
        <w:spacing w:line="360" w:lineRule="auto"/>
        <w:ind w:firstLine="720"/>
        <w:jc w:val="both"/>
        <w:rPr>
          <w:color w:val="000000"/>
          <w:sz w:val="28"/>
          <w:szCs w:val="28"/>
        </w:rPr>
      </w:pPr>
      <w:r>
        <w:rPr>
          <w:color w:val="000000"/>
          <w:sz w:val="28"/>
          <w:szCs w:val="28"/>
        </w:rPr>
        <w:t>-подсчет количества сообщений, переданных в СМИ;</w:t>
      </w:r>
    </w:p>
    <w:p w:rsidR="007D2AAC" w:rsidRDefault="007D2AAC" w:rsidP="007D2AAC">
      <w:pPr>
        <w:spacing w:line="360" w:lineRule="auto"/>
        <w:ind w:firstLine="720"/>
        <w:jc w:val="both"/>
        <w:rPr>
          <w:color w:val="000000"/>
          <w:sz w:val="28"/>
          <w:szCs w:val="28"/>
        </w:rPr>
      </w:pPr>
      <w:r>
        <w:rPr>
          <w:color w:val="000000"/>
          <w:sz w:val="28"/>
          <w:szCs w:val="28"/>
        </w:rPr>
        <w:t>-подсчет количества сообщений, опубликованных в СМИ;</w:t>
      </w:r>
    </w:p>
    <w:p w:rsidR="007D2AAC" w:rsidRDefault="007D2AAC" w:rsidP="007D2AAC">
      <w:pPr>
        <w:spacing w:line="360" w:lineRule="auto"/>
        <w:ind w:firstLine="720"/>
        <w:jc w:val="both"/>
        <w:rPr>
          <w:color w:val="000000"/>
          <w:sz w:val="28"/>
          <w:szCs w:val="28"/>
        </w:rPr>
      </w:pPr>
      <w:r>
        <w:rPr>
          <w:color w:val="000000"/>
          <w:sz w:val="28"/>
          <w:szCs w:val="28"/>
        </w:rPr>
        <w:t>-подсчет количества журналистов, пришедших на специальные события проекта.</w:t>
      </w:r>
    </w:p>
    <w:p w:rsidR="007D2AAC" w:rsidRPr="0078178D" w:rsidRDefault="007D2AAC" w:rsidP="007D2AAC">
      <w:pPr>
        <w:spacing w:before="100" w:beforeAutospacing="1" w:after="100" w:afterAutospacing="1" w:line="360" w:lineRule="auto"/>
        <w:ind w:firstLine="720"/>
        <w:jc w:val="both"/>
        <w:rPr>
          <w:sz w:val="28"/>
          <w:szCs w:val="28"/>
        </w:rPr>
      </w:pPr>
      <w:r w:rsidRPr="0078178D">
        <w:rPr>
          <w:sz w:val="28"/>
          <w:szCs w:val="28"/>
        </w:rPr>
        <w:t xml:space="preserve">2. </w:t>
      </w:r>
      <w:r>
        <w:rPr>
          <w:sz w:val="28"/>
          <w:szCs w:val="28"/>
        </w:rPr>
        <w:t>Конечным результатом п</w:t>
      </w:r>
      <w:r w:rsidRPr="0078178D">
        <w:rPr>
          <w:sz w:val="28"/>
          <w:szCs w:val="28"/>
        </w:rPr>
        <w:t>роекта является начало работы Центра реабилитации беспризорных детей</w:t>
      </w:r>
      <w:r>
        <w:rPr>
          <w:sz w:val="28"/>
          <w:szCs w:val="28"/>
        </w:rPr>
        <w:t xml:space="preserve"> «Не чужие дети»</w:t>
      </w:r>
      <w:r w:rsidRPr="0078178D">
        <w:rPr>
          <w:sz w:val="28"/>
          <w:szCs w:val="28"/>
        </w:rPr>
        <w:t xml:space="preserve"> в г. Казани</w:t>
      </w:r>
      <w:r>
        <w:rPr>
          <w:sz w:val="28"/>
          <w:szCs w:val="28"/>
        </w:rPr>
        <w:t>, рассчитанный на 80-100 детей.</w:t>
      </w:r>
    </w:p>
    <w:p w:rsidR="007D2AAC" w:rsidRPr="0078178D" w:rsidRDefault="007D2AAC" w:rsidP="007D2AAC">
      <w:pPr>
        <w:spacing w:before="100" w:beforeAutospacing="1" w:after="100" w:afterAutospacing="1" w:line="360" w:lineRule="auto"/>
        <w:ind w:firstLine="720"/>
        <w:jc w:val="both"/>
        <w:rPr>
          <w:sz w:val="28"/>
          <w:szCs w:val="28"/>
        </w:rPr>
      </w:pPr>
      <w:r w:rsidRPr="0078178D">
        <w:rPr>
          <w:sz w:val="28"/>
          <w:szCs w:val="28"/>
        </w:rPr>
        <w:t>    Реализация данного проекта позволит создать условия для развития, воспитания и защиты интересов детей, их профессиональной подготовки и гражданского становления и тем самым решить проблему социализации и интегрирования в общество данной категории детей и подростков.</w:t>
      </w:r>
    </w:p>
    <w:p w:rsidR="007D2AAC" w:rsidRDefault="007D2AAC" w:rsidP="007D2AAC">
      <w:pPr>
        <w:spacing w:line="360" w:lineRule="auto"/>
        <w:ind w:firstLine="720"/>
        <w:jc w:val="center"/>
        <w:rPr>
          <w:b/>
          <w:bCs/>
          <w:color w:val="000000"/>
          <w:sz w:val="28"/>
          <w:szCs w:val="28"/>
        </w:rPr>
      </w:pPr>
    </w:p>
    <w:p w:rsidR="00DE06BA" w:rsidRDefault="00DE06BA" w:rsidP="007D2AAC">
      <w:pPr>
        <w:spacing w:line="360" w:lineRule="auto"/>
        <w:ind w:firstLine="720"/>
        <w:jc w:val="center"/>
        <w:rPr>
          <w:b/>
          <w:bCs/>
          <w:color w:val="000000"/>
          <w:sz w:val="28"/>
          <w:szCs w:val="28"/>
        </w:rPr>
      </w:pPr>
    </w:p>
    <w:p w:rsidR="007D2AAC" w:rsidRDefault="007D2AAC" w:rsidP="007D2AAC">
      <w:pPr>
        <w:spacing w:line="360" w:lineRule="auto"/>
        <w:ind w:firstLine="720"/>
        <w:jc w:val="center"/>
        <w:rPr>
          <w:b/>
          <w:bCs/>
          <w:color w:val="000000"/>
          <w:sz w:val="28"/>
          <w:szCs w:val="28"/>
        </w:rPr>
      </w:pPr>
      <w:r w:rsidRPr="006C3D2F">
        <w:rPr>
          <w:b/>
          <w:bCs/>
          <w:color w:val="000000"/>
          <w:sz w:val="28"/>
          <w:szCs w:val="28"/>
        </w:rPr>
        <w:t xml:space="preserve">Бюджет </w:t>
      </w:r>
      <w:r w:rsidRPr="006C3D2F">
        <w:rPr>
          <w:b/>
          <w:bCs/>
          <w:color w:val="000000"/>
          <w:sz w:val="28"/>
          <w:szCs w:val="28"/>
          <w:lang w:val="en-US"/>
        </w:rPr>
        <w:t>PR</w:t>
      </w:r>
      <w:r w:rsidRPr="0078178D">
        <w:rPr>
          <w:b/>
          <w:bCs/>
          <w:color w:val="000000"/>
          <w:sz w:val="28"/>
          <w:szCs w:val="28"/>
        </w:rPr>
        <w:t>-</w:t>
      </w:r>
      <w:r w:rsidRPr="006C3D2F">
        <w:rPr>
          <w:b/>
          <w:bCs/>
          <w:color w:val="000000"/>
          <w:sz w:val="28"/>
          <w:szCs w:val="28"/>
        </w:rPr>
        <w:t>проекта</w:t>
      </w:r>
    </w:p>
    <w:p w:rsidR="007D2AAC" w:rsidRPr="00593BD4" w:rsidRDefault="007D2AAC" w:rsidP="007D2AAC">
      <w:pPr>
        <w:spacing w:before="100" w:beforeAutospacing="1" w:after="100" w:afterAutospacing="1" w:line="360" w:lineRule="auto"/>
        <w:jc w:val="both"/>
        <w:rPr>
          <w:sz w:val="28"/>
          <w:szCs w:val="28"/>
          <w:u w:val="single"/>
        </w:rPr>
      </w:pPr>
      <w:r w:rsidRPr="00593BD4">
        <w:rPr>
          <w:sz w:val="28"/>
          <w:szCs w:val="28"/>
          <w:u w:val="single"/>
        </w:rPr>
        <w:t>Расходы на:</w:t>
      </w:r>
    </w:p>
    <w:p w:rsidR="007D2AAC" w:rsidRPr="00CC5C30" w:rsidRDefault="007D2AAC" w:rsidP="007D2AAC">
      <w:pPr>
        <w:spacing w:before="100" w:beforeAutospacing="1" w:after="100" w:afterAutospacing="1" w:line="360" w:lineRule="auto"/>
        <w:jc w:val="both"/>
        <w:rPr>
          <w:sz w:val="28"/>
          <w:szCs w:val="28"/>
        </w:rPr>
      </w:pPr>
      <w:r w:rsidRPr="00CC5C30">
        <w:rPr>
          <w:sz w:val="28"/>
          <w:szCs w:val="28"/>
        </w:rPr>
        <w:t xml:space="preserve">- </w:t>
      </w:r>
      <w:r>
        <w:rPr>
          <w:sz w:val="28"/>
          <w:szCs w:val="28"/>
        </w:rPr>
        <w:t>разработку</w:t>
      </w:r>
      <w:r w:rsidRPr="00CC5C30">
        <w:rPr>
          <w:sz w:val="28"/>
          <w:szCs w:val="28"/>
        </w:rPr>
        <w:t xml:space="preserve"> необходимой документации</w:t>
      </w:r>
      <w:r>
        <w:rPr>
          <w:sz w:val="28"/>
          <w:szCs w:val="28"/>
        </w:rPr>
        <w:t>;</w:t>
      </w:r>
    </w:p>
    <w:p w:rsidR="007D2AAC" w:rsidRPr="00CC5C30" w:rsidRDefault="007D2AAC" w:rsidP="007D2AAC">
      <w:pPr>
        <w:spacing w:before="100" w:beforeAutospacing="1" w:after="100" w:afterAutospacing="1" w:line="360" w:lineRule="auto"/>
        <w:jc w:val="both"/>
        <w:rPr>
          <w:sz w:val="28"/>
          <w:szCs w:val="28"/>
        </w:rPr>
      </w:pPr>
      <w:r w:rsidRPr="00CC5C30">
        <w:rPr>
          <w:sz w:val="28"/>
          <w:szCs w:val="28"/>
        </w:rPr>
        <w:t xml:space="preserve">- </w:t>
      </w:r>
      <w:r>
        <w:rPr>
          <w:sz w:val="28"/>
          <w:szCs w:val="28"/>
        </w:rPr>
        <w:t>п</w:t>
      </w:r>
      <w:r w:rsidRPr="00CC5C30">
        <w:rPr>
          <w:sz w:val="28"/>
          <w:szCs w:val="28"/>
        </w:rPr>
        <w:t>риобретение земельного участка под строительство Центра</w:t>
      </w:r>
      <w:r>
        <w:rPr>
          <w:sz w:val="28"/>
          <w:szCs w:val="28"/>
        </w:rPr>
        <w:t>;</w:t>
      </w:r>
    </w:p>
    <w:p w:rsidR="007D2AAC" w:rsidRPr="00CC5C30" w:rsidRDefault="007D2AAC" w:rsidP="007D2AAC">
      <w:pPr>
        <w:spacing w:before="100" w:beforeAutospacing="1" w:after="100" w:afterAutospacing="1" w:line="360" w:lineRule="auto"/>
        <w:jc w:val="both"/>
        <w:rPr>
          <w:sz w:val="28"/>
          <w:szCs w:val="28"/>
        </w:rPr>
      </w:pPr>
      <w:r w:rsidRPr="00CC5C30">
        <w:rPr>
          <w:sz w:val="28"/>
          <w:szCs w:val="28"/>
        </w:rPr>
        <w:t xml:space="preserve">- </w:t>
      </w:r>
      <w:r>
        <w:rPr>
          <w:sz w:val="28"/>
          <w:szCs w:val="28"/>
        </w:rPr>
        <w:t>с</w:t>
      </w:r>
      <w:r w:rsidRPr="00CC5C30">
        <w:rPr>
          <w:sz w:val="28"/>
          <w:szCs w:val="28"/>
        </w:rPr>
        <w:t>троительство Центра</w:t>
      </w:r>
      <w:r>
        <w:rPr>
          <w:sz w:val="28"/>
          <w:szCs w:val="28"/>
        </w:rPr>
        <w:t>;</w:t>
      </w:r>
    </w:p>
    <w:p w:rsidR="007D2AAC" w:rsidRPr="00CC5C30" w:rsidRDefault="007D2AAC" w:rsidP="007D2AAC">
      <w:pPr>
        <w:spacing w:before="100" w:beforeAutospacing="1" w:after="100" w:afterAutospacing="1" w:line="360" w:lineRule="auto"/>
        <w:jc w:val="both"/>
        <w:rPr>
          <w:sz w:val="28"/>
          <w:szCs w:val="28"/>
        </w:rPr>
      </w:pPr>
      <w:r w:rsidRPr="00CC5C30">
        <w:rPr>
          <w:sz w:val="28"/>
          <w:szCs w:val="28"/>
        </w:rPr>
        <w:t xml:space="preserve">- </w:t>
      </w:r>
      <w:r>
        <w:rPr>
          <w:sz w:val="28"/>
          <w:szCs w:val="28"/>
        </w:rPr>
        <w:t>п</w:t>
      </w:r>
      <w:r w:rsidRPr="00CC5C30">
        <w:rPr>
          <w:sz w:val="28"/>
          <w:szCs w:val="28"/>
        </w:rPr>
        <w:t>оиск квалифицированных кадров для работы в Центре</w:t>
      </w:r>
      <w:r>
        <w:rPr>
          <w:sz w:val="28"/>
          <w:szCs w:val="28"/>
        </w:rPr>
        <w:t>;</w:t>
      </w:r>
    </w:p>
    <w:p w:rsidR="007D2AAC" w:rsidRPr="00CC5C30" w:rsidRDefault="007D2AAC" w:rsidP="007D2AAC">
      <w:pPr>
        <w:spacing w:before="100" w:beforeAutospacing="1" w:after="100" w:afterAutospacing="1" w:line="360" w:lineRule="auto"/>
        <w:jc w:val="both"/>
        <w:rPr>
          <w:sz w:val="28"/>
          <w:szCs w:val="28"/>
        </w:rPr>
      </w:pPr>
      <w:r w:rsidRPr="00CC5C30">
        <w:rPr>
          <w:sz w:val="28"/>
          <w:szCs w:val="28"/>
        </w:rPr>
        <w:t xml:space="preserve">- </w:t>
      </w:r>
      <w:r>
        <w:rPr>
          <w:sz w:val="28"/>
          <w:szCs w:val="28"/>
        </w:rPr>
        <w:t>п</w:t>
      </w:r>
      <w:r w:rsidRPr="00CC5C30">
        <w:rPr>
          <w:sz w:val="28"/>
          <w:szCs w:val="28"/>
        </w:rPr>
        <w:t>риобретение необходимого оборудования, мебели и автотранспорта для Центра</w:t>
      </w:r>
      <w:r>
        <w:rPr>
          <w:sz w:val="28"/>
          <w:szCs w:val="28"/>
        </w:rPr>
        <w:t>;</w:t>
      </w:r>
    </w:p>
    <w:p w:rsidR="007D2AAC" w:rsidRPr="00CC5C30" w:rsidRDefault="007D2AAC" w:rsidP="007D2AAC">
      <w:pPr>
        <w:spacing w:before="100" w:beforeAutospacing="1" w:after="100" w:afterAutospacing="1" w:line="360" w:lineRule="auto"/>
        <w:jc w:val="both"/>
        <w:rPr>
          <w:sz w:val="28"/>
          <w:szCs w:val="28"/>
        </w:rPr>
      </w:pPr>
      <w:r w:rsidRPr="00CC5C30">
        <w:rPr>
          <w:sz w:val="28"/>
          <w:szCs w:val="28"/>
        </w:rPr>
        <w:t xml:space="preserve"> - </w:t>
      </w:r>
      <w:r>
        <w:rPr>
          <w:sz w:val="28"/>
          <w:szCs w:val="28"/>
        </w:rPr>
        <w:t>о</w:t>
      </w:r>
      <w:r w:rsidRPr="00CC5C30">
        <w:rPr>
          <w:sz w:val="28"/>
          <w:szCs w:val="28"/>
        </w:rPr>
        <w:t>ткрытие Центра реабилитации беспризорных детей</w:t>
      </w:r>
      <w:r>
        <w:rPr>
          <w:sz w:val="28"/>
          <w:szCs w:val="28"/>
        </w:rPr>
        <w:t xml:space="preserve"> «Не чужие дети» в г. Казани.</w:t>
      </w:r>
    </w:p>
    <w:p w:rsidR="007D2AAC" w:rsidRDefault="007D2AAC" w:rsidP="007D2AAC">
      <w:pPr>
        <w:spacing w:before="100" w:beforeAutospacing="1" w:after="100" w:afterAutospacing="1" w:line="360" w:lineRule="auto"/>
        <w:jc w:val="both"/>
        <w:rPr>
          <w:sz w:val="28"/>
          <w:szCs w:val="28"/>
          <w:u w:val="single"/>
        </w:rPr>
      </w:pPr>
    </w:p>
    <w:p w:rsidR="007D2AAC" w:rsidRPr="00593BD4" w:rsidRDefault="007D2AAC" w:rsidP="007D2AAC">
      <w:pPr>
        <w:spacing w:before="100" w:beforeAutospacing="1" w:after="100" w:afterAutospacing="1" w:line="360" w:lineRule="auto"/>
        <w:jc w:val="both"/>
        <w:rPr>
          <w:sz w:val="28"/>
          <w:szCs w:val="28"/>
          <w:u w:val="single"/>
        </w:rPr>
      </w:pPr>
      <w:r w:rsidRPr="00593BD4">
        <w:rPr>
          <w:sz w:val="28"/>
          <w:szCs w:val="28"/>
          <w:u w:val="single"/>
        </w:rPr>
        <w:t>Финансирование проекта будет осуществляться за счет:</w:t>
      </w:r>
    </w:p>
    <w:p w:rsidR="007D2AAC" w:rsidRPr="0078178D" w:rsidRDefault="007D2AAC" w:rsidP="007D2AAC">
      <w:pPr>
        <w:spacing w:before="100" w:beforeAutospacing="1" w:after="100" w:afterAutospacing="1" w:line="360" w:lineRule="auto"/>
        <w:ind w:left="612"/>
        <w:jc w:val="both"/>
        <w:rPr>
          <w:sz w:val="28"/>
          <w:szCs w:val="28"/>
        </w:rPr>
      </w:pPr>
      <w:r>
        <w:rPr>
          <w:sz w:val="28"/>
          <w:szCs w:val="28"/>
        </w:rPr>
        <w:t>- привлечения</w:t>
      </w:r>
      <w:r w:rsidRPr="0078178D">
        <w:rPr>
          <w:sz w:val="28"/>
          <w:szCs w:val="28"/>
        </w:rPr>
        <w:t xml:space="preserve"> средств спонсоров и благотворителей как юридических, так и физических лиц;</w:t>
      </w:r>
    </w:p>
    <w:p w:rsidR="007D2AAC" w:rsidRPr="0078178D" w:rsidRDefault="007D2AAC" w:rsidP="007D2AAC">
      <w:pPr>
        <w:spacing w:before="100" w:beforeAutospacing="1" w:after="100" w:afterAutospacing="1" w:line="360" w:lineRule="auto"/>
        <w:ind w:left="612"/>
        <w:jc w:val="both"/>
        <w:rPr>
          <w:sz w:val="28"/>
          <w:szCs w:val="28"/>
        </w:rPr>
      </w:pPr>
      <w:r>
        <w:rPr>
          <w:sz w:val="28"/>
          <w:szCs w:val="28"/>
        </w:rPr>
        <w:t>-  привлечения</w:t>
      </w:r>
      <w:r w:rsidRPr="0078178D">
        <w:rPr>
          <w:sz w:val="28"/>
          <w:szCs w:val="28"/>
        </w:rPr>
        <w:t xml:space="preserve"> органов </w:t>
      </w:r>
      <w:r>
        <w:rPr>
          <w:sz w:val="28"/>
          <w:szCs w:val="28"/>
        </w:rPr>
        <w:t xml:space="preserve">региональной </w:t>
      </w:r>
      <w:r w:rsidRPr="0078178D">
        <w:rPr>
          <w:sz w:val="28"/>
          <w:szCs w:val="28"/>
        </w:rPr>
        <w:t>власти с целью получения государственного финансирования данного проекта;</w:t>
      </w:r>
    </w:p>
    <w:p w:rsidR="007D2AAC" w:rsidRPr="0078178D" w:rsidRDefault="007D2AAC" w:rsidP="007D2AAC">
      <w:pPr>
        <w:spacing w:before="100" w:beforeAutospacing="1" w:after="100" w:afterAutospacing="1" w:line="360" w:lineRule="auto"/>
        <w:ind w:left="612"/>
        <w:jc w:val="both"/>
        <w:rPr>
          <w:sz w:val="28"/>
          <w:szCs w:val="28"/>
        </w:rPr>
      </w:pPr>
      <w:r>
        <w:rPr>
          <w:sz w:val="28"/>
          <w:szCs w:val="28"/>
        </w:rPr>
        <w:t>-  привлечения</w:t>
      </w:r>
      <w:r w:rsidRPr="0078178D">
        <w:rPr>
          <w:sz w:val="28"/>
          <w:szCs w:val="28"/>
        </w:rPr>
        <w:t xml:space="preserve"> региональных общественных благотворительных организаций к совместной реализации данного проекта;</w:t>
      </w:r>
    </w:p>
    <w:p w:rsidR="007D2AAC" w:rsidRDefault="007D2AAC" w:rsidP="007D2AAC">
      <w:pPr>
        <w:spacing w:before="100" w:beforeAutospacing="1" w:after="100" w:afterAutospacing="1" w:line="360" w:lineRule="auto"/>
        <w:ind w:left="612"/>
        <w:jc w:val="both"/>
        <w:rPr>
          <w:sz w:val="28"/>
          <w:szCs w:val="28"/>
        </w:rPr>
      </w:pPr>
      <w:r>
        <w:rPr>
          <w:sz w:val="28"/>
          <w:szCs w:val="28"/>
        </w:rPr>
        <w:t>-  проведения</w:t>
      </w:r>
      <w:r w:rsidRPr="0078178D">
        <w:rPr>
          <w:sz w:val="28"/>
          <w:szCs w:val="28"/>
        </w:rPr>
        <w:t xml:space="preserve"> </w:t>
      </w:r>
      <w:r w:rsidRPr="0078178D">
        <w:rPr>
          <w:sz w:val="28"/>
          <w:szCs w:val="28"/>
          <w:lang w:val="en-US"/>
        </w:rPr>
        <w:t>PR</w:t>
      </w:r>
      <w:r w:rsidRPr="0078178D">
        <w:rPr>
          <w:sz w:val="28"/>
          <w:szCs w:val="28"/>
        </w:rPr>
        <w:t>-акций с целью привлечения необходимых для реализации проекта средств</w:t>
      </w:r>
      <w:r>
        <w:rPr>
          <w:sz w:val="28"/>
          <w:szCs w:val="28"/>
        </w:rPr>
        <w:t>.</w:t>
      </w:r>
    </w:p>
    <w:p w:rsidR="007D2AAC" w:rsidRDefault="007D2AAC" w:rsidP="007D2AAC">
      <w:pPr>
        <w:spacing w:before="100" w:beforeAutospacing="1" w:after="100" w:afterAutospacing="1" w:line="360" w:lineRule="auto"/>
        <w:ind w:left="612"/>
        <w:jc w:val="both"/>
        <w:rPr>
          <w:sz w:val="28"/>
          <w:szCs w:val="28"/>
        </w:rPr>
      </w:pPr>
    </w:p>
    <w:p w:rsidR="00F34984" w:rsidRDefault="00F34984" w:rsidP="007D2AAC">
      <w:pPr>
        <w:spacing w:line="360" w:lineRule="auto"/>
        <w:rPr>
          <w:sz w:val="28"/>
          <w:szCs w:val="28"/>
        </w:rPr>
      </w:pPr>
    </w:p>
    <w:p w:rsidR="0090678D" w:rsidRPr="00F0610F" w:rsidRDefault="0090678D" w:rsidP="002B2F02">
      <w:pPr>
        <w:spacing w:line="360" w:lineRule="auto"/>
        <w:rPr>
          <w:sz w:val="28"/>
          <w:szCs w:val="28"/>
        </w:rPr>
      </w:pPr>
    </w:p>
    <w:p w:rsidR="0090678D" w:rsidRPr="00F0610F" w:rsidRDefault="0090678D" w:rsidP="002B2F02">
      <w:pPr>
        <w:spacing w:line="360" w:lineRule="auto"/>
        <w:rPr>
          <w:b/>
          <w:bCs/>
          <w:sz w:val="36"/>
          <w:szCs w:val="36"/>
        </w:rPr>
      </w:pPr>
      <w:r w:rsidRPr="00F0610F">
        <w:rPr>
          <w:b/>
          <w:bCs/>
          <w:sz w:val="36"/>
          <w:szCs w:val="36"/>
        </w:rPr>
        <w:t>Заключение</w:t>
      </w:r>
    </w:p>
    <w:p w:rsidR="00004AD1" w:rsidRPr="00F0610F" w:rsidRDefault="00004AD1" w:rsidP="00004AD1">
      <w:pPr>
        <w:spacing w:line="360" w:lineRule="auto"/>
        <w:ind w:firstLine="720"/>
        <w:jc w:val="both"/>
        <w:rPr>
          <w:snapToGrid w:val="0"/>
          <w:sz w:val="28"/>
          <w:szCs w:val="28"/>
        </w:rPr>
      </w:pPr>
      <w:r w:rsidRPr="00F0610F">
        <w:rPr>
          <w:sz w:val="28"/>
          <w:szCs w:val="28"/>
        </w:rPr>
        <w:t xml:space="preserve">Таким образом, </w:t>
      </w:r>
      <w:r w:rsidRPr="00F0610F">
        <w:rPr>
          <w:snapToGrid w:val="0"/>
          <w:sz w:val="28"/>
          <w:szCs w:val="28"/>
        </w:rPr>
        <w:t>безнадзорный - это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беспризорный - безнадзорный, не имеющий места жительства и (или) места пребывания.</w:t>
      </w:r>
    </w:p>
    <w:p w:rsidR="00004AD1" w:rsidRPr="00F0610F" w:rsidRDefault="00004AD1" w:rsidP="00004AD1">
      <w:pPr>
        <w:pStyle w:val="a5"/>
        <w:spacing w:before="0" w:beforeAutospacing="0" w:after="0" w:afterAutospacing="0" w:line="360" w:lineRule="auto"/>
        <w:ind w:firstLine="709"/>
        <w:jc w:val="both"/>
        <w:rPr>
          <w:sz w:val="28"/>
          <w:szCs w:val="28"/>
        </w:rPr>
      </w:pPr>
      <w:r w:rsidRPr="00F0610F">
        <w:rPr>
          <w:sz w:val="28"/>
          <w:szCs w:val="28"/>
        </w:rPr>
        <w:t>Беспризорность возникла в результате войн, революций, голода, стихийных бедствий, эпидемий и др. потрясений, влекущих за собой сиротство детей. Росту беспризорности способствовали экономические кризисы, безработица, нужда и детская эксплуатация. Беспризорность как крайнее проявление детской безнадзорности может быть вызвана также такими причинами, как конфликтная обстановка в семье, учебных заведениях, аморальное поведение родителей, жестокое обращение с детьми (в том числе злоупотребление властью со стороны родителей, опекунов или лиц, их заменяющих, которые иногда в корыстных целях принуждают детей к нарушению правовых и моральных норм), что заставляет их уходить из дома. Беспризорности неизбежно сопутствуют тяжёлые социальные последствия: рост правонарушений, проституция несовершеннолетних, алкоголизм, наркомания, а также болезни и опасность возникновения эпидемий.</w:t>
      </w:r>
    </w:p>
    <w:p w:rsidR="00004AD1" w:rsidRPr="00F0610F" w:rsidRDefault="00004AD1" w:rsidP="00004AD1">
      <w:pPr>
        <w:spacing w:line="360" w:lineRule="auto"/>
        <w:ind w:firstLine="720"/>
        <w:jc w:val="both"/>
        <w:rPr>
          <w:sz w:val="28"/>
          <w:szCs w:val="28"/>
        </w:rPr>
      </w:pPr>
      <w:r w:rsidRPr="00F0610F">
        <w:rPr>
          <w:sz w:val="28"/>
          <w:szCs w:val="28"/>
        </w:rPr>
        <w:t xml:space="preserve">В настоящее время правовое регулирование проблем беспризорности установлено Федеральным Законом «Об основах системы профилактики безнадзорности и правонарушений несовершеннолетних», принятым в июне 1999 г. № 120-ФЗ, и постановлением Правительства РФ «О дополнительных мерах по усилению профилактики беспризорности и безнадзорности несовершеннолетних на 2002 год» от 13.03.2002 № 154. Следует обратить внимание на отсутствие в Законе четкого разграничения оснований для лишения свободы несовершеннолетних. В ряде случаев в Законе отсутствует четкое указание на обязательность судебного контроля  за лишением свободы несовершеннолетних. Закон не содержит положений, защищающих переписку несовершеннолетнего с адвокатом. Обоснованную тревогу вызывает положение подп. 2 п. 10 ст. 15 Закона, допускающее применение физической силы со стороны должностных лиц учреждений закрытого типа. </w:t>
      </w:r>
    </w:p>
    <w:p w:rsidR="00004AD1" w:rsidRPr="00F0610F" w:rsidRDefault="00004AD1" w:rsidP="00004AD1">
      <w:pPr>
        <w:spacing w:line="360" w:lineRule="auto"/>
        <w:ind w:firstLine="720"/>
        <w:jc w:val="both"/>
        <w:rPr>
          <w:sz w:val="28"/>
          <w:szCs w:val="28"/>
        </w:rPr>
      </w:pPr>
      <w:r w:rsidRPr="00F0610F">
        <w:rPr>
          <w:sz w:val="28"/>
          <w:szCs w:val="28"/>
        </w:rPr>
        <w:t>В то же время нормативно-правовые акты органов законодательной и представительной власти регионального и муниципального уровней включены в механизм регулирования проблем детской беспризорности крайне незначительно. Среди причин такого положения – их недостаточное количество и локальность действия.</w:t>
      </w:r>
    </w:p>
    <w:p w:rsidR="00004AD1" w:rsidRPr="00F0610F" w:rsidRDefault="00004AD1" w:rsidP="00004AD1">
      <w:pPr>
        <w:spacing w:line="360" w:lineRule="auto"/>
        <w:ind w:firstLine="720"/>
        <w:jc w:val="both"/>
        <w:rPr>
          <w:sz w:val="28"/>
          <w:szCs w:val="28"/>
        </w:rPr>
      </w:pPr>
      <w:r w:rsidRPr="00F0610F">
        <w:rPr>
          <w:sz w:val="28"/>
          <w:szCs w:val="28"/>
        </w:rPr>
        <w:t>Профилактика безнадзорности и беспризорности отражает одну из тревожных проблем нашей жизни, от своевременного решения которой во многом зависит будущее и общества. Одним из важных направлением профилактики безнадзорности является институт «уличных» социальных работников.</w:t>
      </w:r>
    </w:p>
    <w:p w:rsidR="00004AD1" w:rsidRPr="00F0610F" w:rsidRDefault="00004AD1" w:rsidP="00004AD1">
      <w:pPr>
        <w:autoSpaceDE w:val="0"/>
        <w:autoSpaceDN w:val="0"/>
        <w:adjustRightInd w:val="0"/>
        <w:spacing w:line="360" w:lineRule="auto"/>
        <w:ind w:firstLine="706"/>
        <w:jc w:val="both"/>
        <w:rPr>
          <w:sz w:val="28"/>
          <w:szCs w:val="28"/>
        </w:rPr>
      </w:pPr>
      <w:r w:rsidRPr="00F0610F">
        <w:rPr>
          <w:sz w:val="28"/>
          <w:szCs w:val="28"/>
        </w:rPr>
        <w:t>Проанализировав результаты социологического исследования, можно сказать, что сегодня общество не готово к конструктивному и внятному диалогу о конкретных мерах и путях  решения этих проблем.</w:t>
      </w:r>
    </w:p>
    <w:p w:rsidR="00EF379E" w:rsidRPr="00543ED3" w:rsidRDefault="00EF379E" w:rsidP="00EF379E">
      <w:pPr>
        <w:pStyle w:val="a5"/>
        <w:spacing w:line="360" w:lineRule="auto"/>
        <w:ind w:firstLine="720"/>
        <w:jc w:val="both"/>
        <w:rPr>
          <w:sz w:val="28"/>
          <w:szCs w:val="28"/>
        </w:rPr>
      </w:pPr>
      <w:r w:rsidRPr="00EF379E">
        <w:rPr>
          <w:sz w:val="28"/>
          <w:szCs w:val="28"/>
        </w:rPr>
        <w:t xml:space="preserve">Целью </w:t>
      </w:r>
      <w:r w:rsidRPr="00EF379E">
        <w:rPr>
          <w:sz w:val="28"/>
          <w:szCs w:val="28"/>
          <w:lang w:val="en-US"/>
        </w:rPr>
        <w:t>PR</w:t>
      </w:r>
      <w:r w:rsidRPr="00EF379E">
        <w:rPr>
          <w:sz w:val="28"/>
          <w:szCs w:val="28"/>
        </w:rPr>
        <w:t xml:space="preserve">-проекта </w:t>
      </w:r>
      <w:r>
        <w:rPr>
          <w:sz w:val="28"/>
          <w:szCs w:val="28"/>
        </w:rPr>
        <w:t>в рамках данного курсового проекта</w:t>
      </w:r>
      <w:r w:rsidRPr="00EF379E">
        <w:rPr>
          <w:sz w:val="28"/>
          <w:szCs w:val="28"/>
        </w:rPr>
        <w:t xml:space="preserve"> является </w:t>
      </w:r>
      <w:r w:rsidRPr="00EF379E">
        <w:rPr>
          <w:sz w:val="28"/>
          <w:szCs w:val="28"/>
          <w:lang w:val="en-US"/>
        </w:rPr>
        <w:t>PR</w:t>
      </w:r>
      <w:r w:rsidRPr="00EF379E">
        <w:rPr>
          <w:sz w:val="28"/>
          <w:szCs w:val="28"/>
        </w:rPr>
        <w:t>-сопровождение открытия Центра</w:t>
      </w:r>
      <w:r>
        <w:rPr>
          <w:sz w:val="28"/>
          <w:szCs w:val="28"/>
        </w:rPr>
        <w:t xml:space="preserve"> реабилитации беспризорных детей </w:t>
      </w:r>
      <w:r w:rsidRPr="00537E4A">
        <w:rPr>
          <w:i/>
          <w:iCs/>
          <w:sz w:val="28"/>
          <w:szCs w:val="28"/>
        </w:rPr>
        <w:t>«Не чужие дети»</w:t>
      </w:r>
      <w:r>
        <w:rPr>
          <w:sz w:val="28"/>
          <w:szCs w:val="28"/>
        </w:rPr>
        <w:t xml:space="preserve"> в г. Казани. Для достижения цели были поставлены следующие задачи:</w:t>
      </w:r>
    </w:p>
    <w:p w:rsidR="00EF379E" w:rsidRPr="006A22F9" w:rsidRDefault="00EF379E" w:rsidP="00EF379E">
      <w:pPr>
        <w:pStyle w:val="a5"/>
        <w:spacing w:line="360" w:lineRule="auto"/>
        <w:ind w:firstLine="720"/>
        <w:jc w:val="both"/>
        <w:rPr>
          <w:sz w:val="28"/>
          <w:szCs w:val="28"/>
        </w:rPr>
      </w:pPr>
      <w:r>
        <w:rPr>
          <w:sz w:val="28"/>
          <w:szCs w:val="28"/>
        </w:rPr>
        <w:t>-о</w:t>
      </w:r>
      <w:r w:rsidRPr="006A22F9">
        <w:rPr>
          <w:sz w:val="28"/>
          <w:szCs w:val="28"/>
        </w:rPr>
        <w:t>рганиз</w:t>
      </w:r>
      <w:r>
        <w:rPr>
          <w:sz w:val="28"/>
          <w:szCs w:val="28"/>
        </w:rPr>
        <w:t>ация работы</w:t>
      </w:r>
      <w:r w:rsidRPr="006A22F9">
        <w:rPr>
          <w:sz w:val="28"/>
          <w:szCs w:val="28"/>
        </w:rPr>
        <w:t xml:space="preserve"> по привлечению необходимых фина</w:t>
      </w:r>
      <w:r>
        <w:rPr>
          <w:sz w:val="28"/>
          <w:szCs w:val="28"/>
        </w:rPr>
        <w:t>нсовых ресурсов для реализации п</w:t>
      </w:r>
      <w:r w:rsidRPr="006A22F9">
        <w:rPr>
          <w:sz w:val="28"/>
          <w:szCs w:val="28"/>
        </w:rPr>
        <w:t>роекта;</w:t>
      </w:r>
    </w:p>
    <w:p w:rsidR="00EF379E" w:rsidRDefault="00EF379E" w:rsidP="00E70426">
      <w:pPr>
        <w:spacing w:before="100" w:beforeAutospacing="1" w:after="100" w:afterAutospacing="1" w:line="360" w:lineRule="auto"/>
        <w:ind w:firstLine="720"/>
        <w:jc w:val="both"/>
        <w:rPr>
          <w:sz w:val="28"/>
          <w:szCs w:val="28"/>
        </w:rPr>
      </w:pPr>
      <w:r>
        <w:rPr>
          <w:sz w:val="28"/>
          <w:szCs w:val="28"/>
        </w:rPr>
        <w:t>-</w:t>
      </w:r>
      <w:r w:rsidR="00E70426">
        <w:rPr>
          <w:sz w:val="28"/>
          <w:szCs w:val="28"/>
        </w:rPr>
        <w:t>проведение пресс-конференции, круглого стола, посвященным проблемам детской беспризорности</w:t>
      </w:r>
      <w:r>
        <w:rPr>
          <w:sz w:val="28"/>
          <w:szCs w:val="28"/>
        </w:rPr>
        <w:t>;</w:t>
      </w:r>
    </w:p>
    <w:p w:rsidR="00EF379E" w:rsidRDefault="00EF379E" w:rsidP="00EF379E">
      <w:pPr>
        <w:spacing w:before="100" w:beforeAutospacing="1" w:after="100" w:afterAutospacing="1" w:line="360" w:lineRule="auto"/>
        <w:ind w:firstLine="720"/>
        <w:jc w:val="both"/>
        <w:rPr>
          <w:sz w:val="28"/>
          <w:szCs w:val="28"/>
        </w:rPr>
      </w:pPr>
      <w:r>
        <w:rPr>
          <w:sz w:val="28"/>
          <w:szCs w:val="28"/>
        </w:rPr>
        <w:t>-подбор квалифицированных кадров</w:t>
      </w:r>
      <w:r w:rsidRPr="006A22F9">
        <w:rPr>
          <w:sz w:val="28"/>
          <w:szCs w:val="28"/>
        </w:rPr>
        <w:t xml:space="preserve"> для работы в Центре.</w:t>
      </w:r>
    </w:p>
    <w:p w:rsidR="00EF379E" w:rsidRDefault="00EF379E" w:rsidP="00E70426">
      <w:pPr>
        <w:spacing w:before="100" w:beforeAutospacing="1" w:after="100" w:afterAutospacing="1" w:line="360" w:lineRule="auto"/>
        <w:ind w:firstLine="720"/>
        <w:jc w:val="both"/>
        <w:rPr>
          <w:sz w:val="28"/>
          <w:szCs w:val="28"/>
        </w:rPr>
      </w:pPr>
      <w:r>
        <w:rPr>
          <w:sz w:val="28"/>
          <w:szCs w:val="28"/>
        </w:rPr>
        <w:t>-</w:t>
      </w:r>
      <w:r w:rsidR="00E70426">
        <w:rPr>
          <w:sz w:val="28"/>
          <w:szCs w:val="28"/>
        </w:rPr>
        <w:t>освещение в СМИ проводимых мероприятий</w:t>
      </w:r>
      <w:r w:rsidRPr="006A22F9">
        <w:rPr>
          <w:sz w:val="28"/>
          <w:szCs w:val="28"/>
        </w:rPr>
        <w:t>.</w:t>
      </w:r>
    </w:p>
    <w:p w:rsidR="00EF379E" w:rsidRDefault="00EF379E" w:rsidP="00E70426">
      <w:pPr>
        <w:spacing w:before="100" w:beforeAutospacing="1" w:after="100" w:afterAutospacing="1" w:line="360" w:lineRule="auto"/>
        <w:ind w:firstLine="720"/>
        <w:jc w:val="both"/>
        <w:rPr>
          <w:sz w:val="28"/>
          <w:szCs w:val="28"/>
        </w:rPr>
      </w:pPr>
      <w:r>
        <w:rPr>
          <w:sz w:val="28"/>
          <w:szCs w:val="28"/>
        </w:rPr>
        <w:t>Был разработан календарный план мероприятий</w:t>
      </w:r>
      <w:r w:rsidR="00C74A9C">
        <w:rPr>
          <w:sz w:val="28"/>
          <w:szCs w:val="28"/>
        </w:rPr>
        <w:t>, рассчитанный на 1 год.</w:t>
      </w:r>
    </w:p>
    <w:p w:rsidR="00C74A9C" w:rsidRPr="0078178D" w:rsidRDefault="00C74A9C" w:rsidP="00C74A9C">
      <w:pPr>
        <w:spacing w:before="100" w:beforeAutospacing="1" w:after="100" w:afterAutospacing="1" w:line="360" w:lineRule="auto"/>
        <w:ind w:firstLine="720"/>
        <w:jc w:val="both"/>
        <w:rPr>
          <w:sz w:val="28"/>
          <w:szCs w:val="28"/>
        </w:rPr>
      </w:pPr>
      <w:r>
        <w:rPr>
          <w:sz w:val="28"/>
          <w:szCs w:val="28"/>
        </w:rPr>
        <w:t>Конечным результатом п</w:t>
      </w:r>
      <w:r w:rsidRPr="0078178D">
        <w:rPr>
          <w:sz w:val="28"/>
          <w:szCs w:val="28"/>
        </w:rPr>
        <w:t>роекта является начало работы Центра реабилитации беспризорных детей</w:t>
      </w:r>
      <w:r>
        <w:rPr>
          <w:sz w:val="28"/>
          <w:szCs w:val="28"/>
        </w:rPr>
        <w:t xml:space="preserve"> «Не чужие дети»</w:t>
      </w:r>
      <w:r w:rsidRPr="0078178D">
        <w:rPr>
          <w:sz w:val="28"/>
          <w:szCs w:val="28"/>
        </w:rPr>
        <w:t xml:space="preserve"> в г. Казани</w:t>
      </w:r>
      <w:r>
        <w:rPr>
          <w:sz w:val="28"/>
          <w:szCs w:val="28"/>
        </w:rPr>
        <w:t>, рассчитанный на 80-100 детей.</w:t>
      </w:r>
    </w:p>
    <w:p w:rsidR="00C74A9C" w:rsidRPr="00B235E3" w:rsidRDefault="00C74A9C" w:rsidP="00EF379E">
      <w:pPr>
        <w:spacing w:before="100" w:beforeAutospacing="1" w:after="100" w:afterAutospacing="1" w:line="360" w:lineRule="auto"/>
        <w:ind w:firstLine="720"/>
        <w:jc w:val="both"/>
        <w:rPr>
          <w:sz w:val="28"/>
          <w:szCs w:val="28"/>
        </w:rPr>
      </w:pPr>
      <w:r>
        <w:rPr>
          <w:sz w:val="28"/>
          <w:szCs w:val="28"/>
        </w:rPr>
        <w:t>Открытие Центра реабилитации беспризорных детей «Не чужие дети» в г. К</w:t>
      </w:r>
      <w:r w:rsidR="00F34984">
        <w:rPr>
          <w:sz w:val="28"/>
          <w:szCs w:val="28"/>
        </w:rPr>
        <w:t>азани планируется на начало 2008</w:t>
      </w:r>
      <w:r>
        <w:rPr>
          <w:sz w:val="28"/>
          <w:szCs w:val="28"/>
        </w:rPr>
        <w:t xml:space="preserve"> года.</w:t>
      </w:r>
    </w:p>
    <w:p w:rsidR="00C74A9C" w:rsidRPr="0078178D" w:rsidRDefault="00C74A9C" w:rsidP="00C74A9C">
      <w:pPr>
        <w:spacing w:before="100" w:beforeAutospacing="1" w:after="100" w:afterAutospacing="1" w:line="360" w:lineRule="auto"/>
        <w:ind w:firstLine="720"/>
        <w:jc w:val="both"/>
        <w:rPr>
          <w:sz w:val="28"/>
          <w:szCs w:val="28"/>
        </w:rPr>
      </w:pPr>
      <w:r w:rsidRPr="0078178D">
        <w:rPr>
          <w:sz w:val="28"/>
          <w:szCs w:val="28"/>
        </w:rPr>
        <w:t>    Реализация данного проекта позволит создать условия для развития, воспитания и защиты интересов детей, их профессиональной подготовки и гражданского становления и тем самым решить проблему социализации и интегрирования в общество данной категории детей и подростков.</w:t>
      </w: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Pr="00F0610F" w:rsidRDefault="0090678D" w:rsidP="002B2F02">
      <w:pPr>
        <w:spacing w:line="360" w:lineRule="auto"/>
        <w:rPr>
          <w:b/>
          <w:bCs/>
          <w:sz w:val="36"/>
          <w:szCs w:val="36"/>
        </w:rPr>
      </w:pPr>
    </w:p>
    <w:p w:rsidR="0090678D" w:rsidRDefault="0090678D" w:rsidP="002B2F02">
      <w:pPr>
        <w:spacing w:line="360" w:lineRule="auto"/>
        <w:rPr>
          <w:b/>
          <w:bCs/>
          <w:sz w:val="36"/>
          <w:szCs w:val="36"/>
        </w:rPr>
      </w:pPr>
    </w:p>
    <w:p w:rsidR="00E70426" w:rsidRDefault="00E70426" w:rsidP="002B2F02">
      <w:pPr>
        <w:spacing w:line="360" w:lineRule="auto"/>
        <w:rPr>
          <w:b/>
          <w:bCs/>
          <w:sz w:val="36"/>
          <w:szCs w:val="36"/>
        </w:rPr>
      </w:pPr>
    </w:p>
    <w:p w:rsidR="00E70426" w:rsidRDefault="00E70426" w:rsidP="002B2F02">
      <w:pPr>
        <w:spacing w:line="360" w:lineRule="auto"/>
        <w:rPr>
          <w:b/>
          <w:bCs/>
          <w:sz w:val="36"/>
          <w:szCs w:val="36"/>
        </w:rPr>
      </w:pPr>
    </w:p>
    <w:p w:rsidR="00766803" w:rsidRDefault="00766803" w:rsidP="002B2F02">
      <w:pPr>
        <w:spacing w:line="360" w:lineRule="auto"/>
        <w:rPr>
          <w:b/>
          <w:bCs/>
          <w:sz w:val="36"/>
          <w:szCs w:val="36"/>
        </w:rPr>
      </w:pPr>
    </w:p>
    <w:p w:rsidR="00766803" w:rsidRPr="00F0610F" w:rsidRDefault="00766803" w:rsidP="002B2F02">
      <w:pPr>
        <w:spacing w:line="360" w:lineRule="auto"/>
        <w:rPr>
          <w:b/>
          <w:bCs/>
          <w:sz w:val="36"/>
          <w:szCs w:val="36"/>
        </w:rPr>
      </w:pPr>
    </w:p>
    <w:p w:rsidR="0090678D" w:rsidRPr="00F0610F" w:rsidRDefault="0090678D" w:rsidP="002B2F02">
      <w:pPr>
        <w:spacing w:line="360" w:lineRule="auto"/>
        <w:rPr>
          <w:b/>
          <w:bCs/>
          <w:sz w:val="36"/>
          <w:szCs w:val="36"/>
        </w:rPr>
      </w:pPr>
      <w:r w:rsidRPr="00F0610F">
        <w:rPr>
          <w:b/>
          <w:bCs/>
          <w:sz w:val="36"/>
          <w:szCs w:val="36"/>
        </w:rPr>
        <w:t>Список использованных источников</w:t>
      </w:r>
      <w:r w:rsidR="00DE2CF4" w:rsidRPr="00F0610F">
        <w:rPr>
          <w:b/>
          <w:bCs/>
          <w:sz w:val="36"/>
          <w:szCs w:val="36"/>
        </w:rPr>
        <w:t xml:space="preserve"> и </w:t>
      </w:r>
      <w:r w:rsidR="00731E7E" w:rsidRPr="00F0610F">
        <w:rPr>
          <w:b/>
          <w:bCs/>
          <w:sz w:val="36"/>
          <w:szCs w:val="36"/>
        </w:rPr>
        <w:t>литературы</w:t>
      </w:r>
    </w:p>
    <w:p w:rsidR="00DE2CF4" w:rsidRPr="00F0610F" w:rsidRDefault="00DE2CF4" w:rsidP="00DE2CF4">
      <w:pPr>
        <w:spacing w:line="360" w:lineRule="auto"/>
        <w:jc w:val="both"/>
        <w:rPr>
          <w:b/>
          <w:bCs/>
          <w:sz w:val="28"/>
          <w:szCs w:val="28"/>
        </w:rPr>
      </w:pPr>
      <w:r w:rsidRPr="00F0610F">
        <w:rPr>
          <w:b/>
          <w:bCs/>
          <w:sz w:val="28"/>
          <w:szCs w:val="28"/>
        </w:rPr>
        <w:t>Нормативно-правовые акты и законы</w:t>
      </w:r>
    </w:p>
    <w:p w:rsidR="00DE2CF4" w:rsidRPr="00F0610F" w:rsidRDefault="00DE2CF4" w:rsidP="00DE2CF4">
      <w:pPr>
        <w:spacing w:line="360" w:lineRule="auto"/>
        <w:jc w:val="both"/>
        <w:rPr>
          <w:sz w:val="28"/>
          <w:szCs w:val="28"/>
        </w:rPr>
      </w:pPr>
    </w:p>
    <w:p w:rsidR="00D3204D" w:rsidRDefault="00DE2CF4" w:rsidP="00DE2CF4">
      <w:pPr>
        <w:spacing w:line="360" w:lineRule="auto"/>
        <w:jc w:val="both"/>
        <w:rPr>
          <w:sz w:val="28"/>
          <w:szCs w:val="28"/>
        </w:rPr>
      </w:pPr>
      <w:r w:rsidRPr="00F0610F">
        <w:rPr>
          <w:sz w:val="28"/>
          <w:szCs w:val="28"/>
        </w:rPr>
        <w:t>1.Конституция Российской Федерации (принята на всенародном голосовании 12 декабря 1993 г.) // РГ от 25 декабря 1993 г. №237.</w:t>
      </w:r>
    </w:p>
    <w:p w:rsidR="00DE2CF4" w:rsidRPr="00F0610F" w:rsidRDefault="00DE2CF4" w:rsidP="00DE2CF4">
      <w:pPr>
        <w:spacing w:line="360" w:lineRule="auto"/>
        <w:jc w:val="both"/>
        <w:rPr>
          <w:sz w:val="28"/>
          <w:szCs w:val="28"/>
        </w:rPr>
      </w:pPr>
    </w:p>
    <w:p w:rsidR="00D3204D" w:rsidRDefault="00DE2CF4" w:rsidP="00DE2CF4">
      <w:pPr>
        <w:spacing w:line="360" w:lineRule="auto"/>
        <w:jc w:val="both"/>
        <w:rPr>
          <w:sz w:val="28"/>
          <w:szCs w:val="28"/>
        </w:rPr>
      </w:pPr>
      <w:r w:rsidRPr="00F0610F">
        <w:rPr>
          <w:sz w:val="28"/>
          <w:szCs w:val="28"/>
        </w:rPr>
        <w:t>2.Семейный кодекс Российской Федерации от 29 декабря 1995 года (в ред. Федеральных законов от 15.11.1997 N 140-ФЗ, от 27.06.1998 N 94-ФЗ, от 02.01.2000 N 32-ФЗ) // СЗ РФ, 01.01.1996, №1, ст. 16.</w:t>
      </w:r>
    </w:p>
    <w:p w:rsidR="00DE2CF4" w:rsidRPr="00F0610F" w:rsidRDefault="00DE2CF4" w:rsidP="00DE2CF4">
      <w:pPr>
        <w:spacing w:line="360" w:lineRule="auto"/>
        <w:jc w:val="both"/>
        <w:rPr>
          <w:sz w:val="28"/>
          <w:szCs w:val="28"/>
        </w:rPr>
      </w:pPr>
    </w:p>
    <w:p w:rsidR="00D3204D" w:rsidRDefault="00DE2CF4" w:rsidP="00DE2CF4">
      <w:pPr>
        <w:spacing w:line="360" w:lineRule="auto"/>
        <w:jc w:val="both"/>
        <w:rPr>
          <w:sz w:val="28"/>
          <w:szCs w:val="28"/>
        </w:rPr>
      </w:pPr>
      <w:r w:rsidRPr="00F0610F">
        <w:rPr>
          <w:sz w:val="28"/>
          <w:szCs w:val="28"/>
        </w:rPr>
        <w:t>3.Федеральный закон от 24 июня 1999 г. N 120-ФЗ «Об основах системы профилактики безнадзорности и правонарушений несовершеннолетних» (с изм. и доп. от 13 января 2001 г., 7 июля 2003 г., 29 июня, 22 августа, 1, 29 декабря 2004 г.) // СЗ РФ, 28.06.1999, N 26, ст. 3177.</w:t>
      </w:r>
    </w:p>
    <w:p w:rsidR="00DE2CF4" w:rsidRPr="00F0610F" w:rsidRDefault="00DE2CF4" w:rsidP="00DE2CF4">
      <w:pPr>
        <w:spacing w:line="360" w:lineRule="auto"/>
        <w:jc w:val="both"/>
        <w:rPr>
          <w:sz w:val="28"/>
          <w:szCs w:val="28"/>
        </w:rPr>
      </w:pPr>
    </w:p>
    <w:p w:rsidR="00D3204D" w:rsidRDefault="00DE2CF4" w:rsidP="00DE2CF4">
      <w:pPr>
        <w:spacing w:line="360" w:lineRule="auto"/>
        <w:jc w:val="both"/>
        <w:rPr>
          <w:sz w:val="28"/>
          <w:szCs w:val="28"/>
        </w:rPr>
      </w:pPr>
      <w:r w:rsidRPr="00F0610F">
        <w:rPr>
          <w:sz w:val="28"/>
          <w:szCs w:val="28"/>
        </w:rPr>
        <w:t>4.Федеральный закон от 24 июля 1998 г. N 124-ФЗ «Об основных гарантиях прав ребенка в Российской Федерации» (с изм. и доп. от 20 июля 2000 г., 22 августа, 21 декабря 2004 г.) // СЗ РФ, 03.08.1998, №31, ст. 3802.</w:t>
      </w:r>
    </w:p>
    <w:p w:rsidR="00DE2CF4" w:rsidRPr="00F0610F" w:rsidRDefault="00DE2CF4" w:rsidP="00DE2CF4">
      <w:pPr>
        <w:spacing w:line="360" w:lineRule="auto"/>
        <w:jc w:val="both"/>
        <w:rPr>
          <w:sz w:val="28"/>
          <w:szCs w:val="28"/>
        </w:rPr>
      </w:pPr>
    </w:p>
    <w:p w:rsidR="00DE2CF4" w:rsidRPr="00F0610F" w:rsidRDefault="00DE2CF4" w:rsidP="00DE2CF4">
      <w:pPr>
        <w:spacing w:line="360" w:lineRule="auto"/>
        <w:jc w:val="both"/>
        <w:rPr>
          <w:sz w:val="28"/>
          <w:szCs w:val="28"/>
        </w:rPr>
      </w:pPr>
      <w:r w:rsidRPr="00F0610F">
        <w:rPr>
          <w:sz w:val="28"/>
          <w:szCs w:val="28"/>
        </w:rPr>
        <w:t>5.Закон РФ от 10 июля 1992 г. N 3266-1 "Об образовании" (с изм. и доп. от 24 декабря 1993 г., 13 января 1996 г., 16 ноября 1997 г., 20 июля, 7 августа, 27 декабря 2000 г., 30 декабря 2001 г., 13 февраля, 21 марта, 25 июня, 25 июля, 24 декабря 2002 г., 10 января, 7 июля, 8, 23 декабря 2003 г., 5 марта, 30 июня, 20 июля, 22 августа, 29 декабря 2004 г.) // Ведомости Съезда народных депутатов Российской Федерации и Верховного Совета Российской Федерации от 30 июля 1992 г., N 30, ст. 1797.</w:t>
      </w:r>
    </w:p>
    <w:p w:rsidR="00D3204D" w:rsidRDefault="00DE2CF4" w:rsidP="00DE2CF4">
      <w:pPr>
        <w:spacing w:line="360" w:lineRule="auto"/>
        <w:jc w:val="both"/>
        <w:rPr>
          <w:sz w:val="28"/>
          <w:szCs w:val="28"/>
        </w:rPr>
      </w:pPr>
      <w:r w:rsidRPr="00F0610F">
        <w:rPr>
          <w:sz w:val="28"/>
          <w:szCs w:val="28"/>
        </w:rPr>
        <w:br/>
        <w:t xml:space="preserve">6.Постановление Правительства РФ от 3 октября 2002 г. N 732 «О федеральной целевой программе «Дети России» на 2003 - 2006 годы» (с изм. и доп. от 6 сентября 2004 г.) // СЗ РФ от 14 октября 2002 г., N 41, ст. 3984. </w:t>
      </w:r>
    </w:p>
    <w:p w:rsidR="00DE2CF4" w:rsidRPr="00F0610F" w:rsidRDefault="00DE2CF4" w:rsidP="00DE2CF4">
      <w:pPr>
        <w:spacing w:line="360" w:lineRule="auto"/>
        <w:jc w:val="both"/>
        <w:rPr>
          <w:sz w:val="28"/>
          <w:szCs w:val="28"/>
        </w:rPr>
      </w:pPr>
    </w:p>
    <w:p w:rsidR="00D3204D" w:rsidRDefault="00DE2CF4" w:rsidP="00DE2CF4">
      <w:pPr>
        <w:spacing w:line="360" w:lineRule="auto"/>
        <w:jc w:val="both"/>
        <w:rPr>
          <w:sz w:val="28"/>
          <w:szCs w:val="28"/>
        </w:rPr>
      </w:pPr>
      <w:r w:rsidRPr="00F0610F">
        <w:rPr>
          <w:sz w:val="28"/>
          <w:szCs w:val="28"/>
        </w:rPr>
        <w:t>7.Постановление Правительства РФ от 19 марта 2001 г. N 195 "О детском доме семейного типа" // СЗ РФ от 26 марта 2001 г., N 13, ст. 1251.</w:t>
      </w:r>
    </w:p>
    <w:p w:rsidR="00DE2CF4" w:rsidRPr="00F0610F" w:rsidRDefault="00DE2CF4" w:rsidP="00DE2CF4">
      <w:pPr>
        <w:spacing w:line="360" w:lineRule="auto"/>
        <w:jc w:val="both"/>
        <w:rPr>
          <w:sz w:val="28"/>
          <w:szCs w:val="28"/>
        </w:rPr>
      </w:pPr>
    </w:p>
    <w:p w:rsidR="00DE2CF4" w:rsidRPr="00F0610F" w:rsidRDefault="00DE2CF4" w:rsidP="00DE2CF4">
      <w:pPr>
        <w:spacing w:line="360" w:lineRule="auto"/>
        <w:jc w:val="both"/>
        <w:rPr>
          <w:sz w:val="28"/>
          <w:szCs w:val="28"/>
        </w:rPr>
      </w:pPr>
      <w:r w:rsidRPr="00F0610F">
        <w:rPr>
          <w:sz w:val="28"/>
          <w:szCs w:val="28"/>
        </w:rPr>
        <w:t>8.Постановление Правительства РФ от 27 ноября 2000 г. N 896 "Об утверждении примерных положений о специализированных учреждениях для несовершеннолетних, нуждающихся в социальной реабилитации" // СЗ РФ от 4 декабря 2000 г., N 49, ст. 4822</w:t>
      </w:r>
    </w:p>
    <w:p w:rsidR="00DE2CF4" w:rsidRPr="00F0610F" w:rsidRDefault="00DE2CF4" w:rsidP="00DE2CF4">
      <w:pPr>
        <w:spacing w:line="360" w:lineRule="auto"/>
        <w:jc w:val="both"/>
        <w:rPr>
          <w:sz w:val="28"/>
          <w:szCs w:val="28"/>
        </w:rPr>
      </w:pPr>
    </w:p>
    <w:p w:rsidR="00DE2CF4" w:rsidRPr="00F0610F" w:rsidRDefault="00DE2CF4" w:rsidP="00DE2CF4">
      <w:pPr>
        <w:spacing w:line="360" w:lineRule="auto"/>
        <w:jc w:val="both"/>
        <w:rPr>
          <w:sz w:val="28"/>
          <w:szCs w:val="28"/>
        </w:rPr>
      </w:pPr>
      <w:r w:rsidRPr="00F0610F">
        <w:rPr>
          <w:sz w:val="28"/>
          <w:szCs w:val="28"/>
        </w:rPr>
        <w:t>9.Постановление Правительства РФ от 31 июля 1998 г. N 867 "Об утверждении Типового положения об образовательном учреждении для детей, нуждающихся в психолого-педагогической и медико-социальной помощи" (с изм. и доп. от 23 декабря 2002 г.) // СЗ РФ от 10 августа 1998 г., N 32, ст. 3911.</w:t>
      </w:r>
    </w:p>
    <w:p w:rsidR="00DE2CF4" w:rsidRPr="00F0610F" w:rsidRDefault="00DE2CF4" w:rsidP="00DE2CF4">
      <w:pPr>
        <w:spacing w:line="360" w:lineRule="auto"/>
        <w:jc w:val="both"/>
        <w:rPr>
          <w:sz w:val="28"/>
          <w:szCs w:val="28"/>
        </w:rPr>
      </w:pPr>
    </w:p>
    <w:p w:rsidR="00DE2CF4" w:rsidRPr="00F0610F" w:rsidRDefault="00DE2CF4" w:rsidP="00DE2CF4">
      <w:pPr>
        <w:spacing w:line="360" w:lineRule="auto"/>
        <w:jc w:val="both"/>
        <w:rPr>
          <w:sz w:val="28"/>
          <w:szCs w:val="28"/>
        </w:rPr>
      </w:pPr>
      <w:r w:rsidRPr="00F0610F">
        <w:rPr>
          <w:sz w:val="28"/>
          <w:szCs w:val="28"/>
        </w:rPr>
        <w:t>10.Постановление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и доп. от 14 октября 1996 г., 28 августа 1997 г., 30 марта 1998 г., 23 декабря 2002 г.) // СЗ РФ от 10 июля 1995 г., N 28, ст. 2693.</w:t>
      </w:r>
    </w:p>
    <w:p w:rsidR="00DE2CF4" w:rsidRPr="00F0610F" w:rsidRDefault="00DE2CF4" w:rsidP="00DE2CF4">
      <w:pPr>
        <w:spacing w:line="360" w:lineRule="auto"/>
        <w:jc w:val="both"/>
        <w:rPr>
          <w:sz w:val="28"/>
          <w:szCs w:val="28"/>
        </w:rPr>
      </w:pPr>
    </w:p>
    <w:p w:rsidR="00DE2CF4" w:rsidRPr="00F0610F" w:rsidRDefault="00DE2CF4" w:rsidP="00DE2CF4">
      <w:pPr>
        <w:spacing w:line="360" w:lineRule="auto"/>
        <w:jc w:val="both"/>
        <w:rPr>
          <w:sz w:val="28"/>
          <w:szCs w:val="28"/>
        </w:rPr>
      </w:pPr>
      <w:r w:rsidRPr="00F0610F">
        <w:rPr>
          <w:sz w:val="28"/>
          <w:szCs w:val="28"/>
        </w:rPr>
        <w:t xml:space="preserve">11.Постановление Минтруда РФ от 30 января 1997 г. N 4 "Об утверждении Порядка приема, содержания и выпуска лиц, находящихся в специализированном учреждении для несовершеннолетних, нуждающихся в социальной реабилитации" // Бюллетень нормативных актов федеральных органов исполнительной власти, 1997 г., N 7. </w:t>
      </w:r>
    </w:p>
    <w:p w:rsidR="00DE2CF4" w:rsidRPr="00F0610F" w:rsidRDefault="00DE2CF4" w:rsidP="00DE2CF4">
      <w:pPr>
        <w:spacing w:line="360" w:lineRule="auto"/>
        <w:jc w:val="both"/>
        <w:rPr>
          <w:sz w:val="28"/>
          <w:szCs w:val="28"/>
        </w:rPr>
      </w:pPr>
    </w:p>
    <w:p w:rsidR="00DE2CF4" w:rsidRPr="00F0610F" w:rsidRDefault="00DE2CF4" w:rsidP="00D3204D">
      <w:pPr>
        <w:spacing w:line="360" w:lineRule="auto"/>
        <w:jc w:val="both"/>
        <w:rPr>
          <w:sz w:val="28"/>
          <w:szCs w:val="28"/>
        </w:rPr>
      </w:pPr>
      <w:r w:rsidRPr="00F0610F">
        <w:rPr>
          <w:sz w:val="28"/>
          <w:szCs w:val="28"/>
        </w:rPr>
        <w:t xml:space="preserve">12.Постановление Минтруда РФ от 29 марта 2002 г. N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 (с изм. и доп. от 23 января 2004 г.) // Бюллетень Министерства труда и социального развития Российской Федерации, 2002 г., N 5. </w:t>
      </w:r>
    </w:p>
    <w:p w:rsidR="00DE2CF4" w:rsidRPr="00F0610F" w:rsidRDefault="00DE2CF4" w:rsidP="00DE2CF4">
      <w:pPr>
        <w:spacing w:line="360" w:lineRule="auto"/>
        <w:jc w:val="both"/>
        <w:rPr>
          <w:sz w:val="28"/>
          <w:szCs w:val="28"/>
        </w:rPr>
      </w:pPr>
      <w:r w:rsidRPr="00F0610F">
        <w:rPr>
          <w:sz w:val="28"/>
          <w:szCs w:val="28"/>
        </w:rPr>
        <w:t>13.Приказ Минздрава РФ и МВД РФ от 20 августа 2003 г. N 414/633 "О взаимодействии учреждений здравоохранения и органов внутренних дел в оказании медицинской помощи несовершеннолетним, доставленным в органы внутренних дел" // РГ. – 2003. - 24 сентября. - N190.</w:t>
      </w:r>
    </w:p>
    <w:p w:rsidR="00672243" w:rsidRDefault="00672243" w:rsidP="00DE2CF4">
      <w:pPr>
        <w:rPr>
          <w:b/>
          <w:bCs/>
          <w:sz w:val="28"/>
          <w:szCs w:val="28"/>
        </w:rPr>
      </w:pPr>
    </w:p>
    <w:p w:rsidR="00DE2CF4" w:rsidRPr="00F0610F" w:rsidRDefault="00DE2CF4" w:rsidP="00DE2CF4">
      <w:pPr>
        <w:rPr>
          <w:b/>
          <w:bCs/>
          <w:sz w:val="28"/>
          <w:szCs w:val="28"/>
        </w:rPr>
      </w:pPr>
      <w:r w:rsidRPr="00F0610F">
        <w:rPr>
          <w:b/>
          <w:bCs/>
          <w:sz w:val="28"/>
          <w:szCs w:val="28"/>
        </w:rPr>
        <w:t>Литетатура</w:t>
      </w:r>
    </w:p>
    <w:p w:rsidR="00672243" w:rsidRDefault="00672243" w:rsidP="00672243">
      <w:pPr>
        <w:spacing w:line="360" w:lineRule="auto"/>
        <w:jc w:val="both"/>
        <w:rPr>
          <w:sz w:val="28"/>
          <w:szCs w:val="28"/>
        </w:rPr>
      </w:pPr>
    </w:p>
    <w:p w:rsidR="00672243" w:rsidRPr="00F0610F" w:rsidRDefault="00672243" w:rsidP="00672243">
      <w:pPr>
        <w:spacing w:line="360" w:lineRule="auto"/>
        <w:jc w:val="both"/>
        <w:rPr>
          <w:sz w:val="28"/>
          <w:szCs w:val="28"/>
        </w:rPr>
      </w:pPr>
      <w:r>
        <w:rPr>
          <w:sz w:val="28"/>
          <w:szCs w:val="28"/>
        </w:rPr>
        <w:t>14</w:t>
      </w:r>
      <w:r w:rsidRPr="00F0610F">
        <w:rPr>
          <w:sz w:val="28"/>
          <w:szCs w:val="28"/>
        </w:rPr>
        <w:t>.Бакаев</w:t>
      </w:r>
      <w:r>
        <w:rPr>
          <w:sz w:val="28"/>
          <w:szCs w:val="28"/>
        </w:rPr>
        <w:t>,</w:t>
      </w:r>
      <w:r w:rsidRPr="00F0610F">
        <w:rPr>
          <w:sz w:val="28"/>
          <w:szCs w:val="28"/>
        </w:rPr>
        <w:t xml:space="preserve"> А.А. Система профилактики пр</w:t>
      </w:r>
      <w:r>
        <w:rPr>
          <w:sz w:val="28"/>
          <w:szCs w:val="28"/>
        </w:rPr>
        <w:t>авонарушений несовершеннолетних / А.А.Бакаев</w:t>
      </w:r>
      <w:r w:rsidRPr="00F0610F">
        <w:rPr>
          <w:sz w:val="28"/>
          <w:szCs w:val="28"/>
        </w:rPr>
        <w:t xml:space="preserve"> – М.: Логос, 2004. - 318 с.</w:t>
      </w:r>
    </w:p>
    <w:p w:rsidR="00672243" w:rsidRDefault="00672243" w:rsidP="00DE2CF4">
      <w:pPr>
        <w:rPr>
          <w:b/>
          <w:bCs/>
          <w:sz w:val="28"/>
          <w:szCs w:val="28"/>
        </w:rPr>
      </w:pPr>
    </w:p>
    <w:p w:rsidR="00672243" w:rsidRPr="00672243" w:rsidRDefault="00672243" w:rsidP="00672243">
      <w:pPr>
        <w:pStyle w:val="a6"/>
        <w:spacing w:line="360" w:lineRule="auto"/>
        <w:jc w:val="both"/>
        <w:rPr>
          <w:sz w:val="28"/>
          <w:szCs w:val="28"/>
        </w:rPr>
      </w:pPr>
      <w:r>
        <w:rPr>
          <w:sz w:val="28"/>
          <w:szCs w:val="28"/>
        </w:rPr>
        <w:t>15.</w:t>
      </w:r>
      <w:r w:rsidRPr="00672243">
        <w:rPr>
          <w:sz w:val="28"/>
          <w:szCs w:val="28"/>
        </w:rPr>
        <w:t xml:space="preserve">Большая Советская Энциклопедия. – М.: Советская Энциклопедия, 1930. Т. 1. С. 438.  </w:t>
      </w:r>
    </w:p>
    <w:p w:rsidR="00672243" w:rsidRDefault="00672243" w:rsidP="00672243">
      <w:pPr>
        <w:spacing w:line="360" w:lineRule="auto"/>
        <w:jc w:val="both"/>
        <w:rPr>
          <w:sz w:val="28"/>
          <w:szCs w:val="28"/>
        </w:rPr>
      </w:pPr>
    </w:p>
    <w:p w:rsidR="00672243" w:rsidRPr="00F0610F" w:rsidRDefault="00672243" w:rsidP="00672243">
      <w:pPr>
        <w:spacing w:line="360" w:lineRule="auto"/>
        <w:jc w:val="both"/>
        <w:rPr>
          <w:sz w:val="28"/>
          <w:szCs w:val="28"/>
        </w:rPr>
      </w:pPr>
      <w:r>
        <w:rPr>
          <w:sz w:val="28"/>
          <w:szCs w:val="28"/>
        </w:rPr>
        <w:t>16</w:t>
      </w:r>
      <w:r w:rsidRPr="00F0610F">
        <w:rPr>
          <w:sz w:val="28"/>
          <w:szCs w:val="28"/>
        </w:rPr>
        <w:t>.Взаимодействие субъектов профилактики детской безнадзорности в процессе комплексной реабилитации несовершеннолетних разных возрастных групп</w:t>
      </w:r>
      <w:r>
        <w:rPr>
          <w:sz w:val="28"/>
          <w:szCs w:val="28"/>
        </w:rPr>
        <w:t xml:space="preserve"> </w:t>
      </w:r>
      <w:r w:rsidRPr="00F0610F">
        <w:rPr>
          <w:sz w:val="28"/>
          <w:szCs w:val="28"/>
        </w:rPr>
        <w:t>/</w:t>
      </w:r>
      <w:r>
        <w:rPr>
          <w:sz w:val="28"/>
          <w:szCs w:val="28"/>
        </w:rPr>
        <w:t xml:space="preserve"> </w:t>
      </w:r>
      <w:r w:rsidRPr="00F0610F">
        <w:rPr>
          <w:sz w:val="28"/>
          <w:szCs w:val="28"/>
        </w:rPr>
        <w:t>Под ред. Г.М. Иващенко. – М.: ГосНИИ семьи и воспитания, 2003. - 160 с.</w:t>
      </w:r>
    </w:p>
    <w:p w:rsidR="00672243" w:rsidRPr="00F0610F" w:rsidRDefault="00672243" w:rsidP="00672243">
      <w:pPr>
        <w:spacing w:line="360" w:lineRule="auto"/>
        <w:jc w:val="both"/>
        <w:rPr>
          <w:sz w:val="28"/>
          <w:szCs w:val="28"/>
        </w:rPr>
      </w:pPr>
    </w:p>
    <w:p w:rsidR="00672243" w:rsidRDefault="00672243" w:rsidP="00672243">
      <w:pPr>
        <w:spacing w:line="360" w:lineRule="auto"/>
        <w:jc w:val="both"/>
        <w:rPr>
          <w:sz w:val="28"/>
          <w:szCs w:val="28"/>
        </w:rPr>
      </w:pPr>
      <w:r>
        <w:rPr>
          <w:sz w:val="28"/>
          <w:szCs w:val="28"/>
        </w:rPr>
        <w:t>17</w:t>
      </w:r>
      <w:r w:rsidRPr="00F0610F">
        <w:rPr>
          <w:sz w:val="28"/>
          <w:szCs w:val="28"/>
        </w:rPr>
        <w:t>.Восстановление социального статуса безнадзорных детей / Под ред. Г.М. Иващенко – М.: ГосНИИ семьи и воспитания, 2002. - 128 с.</w:t>
      </w:r>
      <w:r w:rsidRPr="00F0610F">
        <w:rPr>
          <w:sz w:val="28"/>
          <w:szCs w:val="28"/>
        </w:rPr>
        <w:br/>
      </w:r>
    </w:p>
    <w:p w:rsidR="00672243" w:rsidRPr="00F0610F" w:rsidRDefault="00672243" w:rsidP="00672243">
      <w:pPr>
        <w:spacing w:line="360" w:lineRule="auto"/>
        <w:jc w:val="both"/>
        <w:rPr>
          <w:sz w:val="28"/>
          <w:szCs w:val="28"/>
        </w:rPr>
      </w:pPr>
      <w:r>
        <w:rPr>
          <w:sz w:val="28"/>
          <w:szCs w:val="28"/>
        </w:rPr>
        <w:t>18</w:t>
      </w:r>
      <w:r w:rsidRPr="00F0610F">
        <w:rPr>
          <w:sz w:val="28"/>
          <w:szCs w:val="28"/>
        </w:rPr>
        <w:t>.Дармодехин</w:t>
      </w:r>
      <w:r>
        <w:rPr>
          <w:sz w:val="28"/>
          <w:szCs w:val="28"/>
        </w:rPr>
        <w:t>, С.В. Семья и государство / С.В.Дармодехин.</w:t>
      </w:r>
      <w:r w:rsidRPr="00F0610F">
        <w:rPr>
          <w:sz w:val="28"/>
          <w:szCs w:val="28"/>
        </w:rPr>
        <w:t xml:space="preserve"> – М.: ГосНИИ семьи и воспитания, 2001. - 114 с.</w:t>
      </w:r>
    </w:p>
    <w:p w:rsidR="00672243" w:rsidRPr="00F0610F" w:rsidRDefault="00672243" w:rsidP="00672243">
      <w:pPr>
        <w:spacing w:line="360" w:lineRule="auto"/>
        <w:jc w:val="both"/>
        <w:rPr>
          <w:sz w:val="28"/>
          <w:szCs w:val="28"/>
        </w:rPr>
      </w:pPr>
    </w:p>
    <w:p w:rsidR="00672243" w:rsidRPr="00F0610F" w:rsidRDefault="00672243" w:rsidP="00672243">
      <w:pPr>
        <w:spacing w:line="360" w:lineRule="auto"/>
        <w:jc w:val="both"/>
        <w:rPr>
          <w:sz w:val="28"/>
          <w:szCs w:val="28"/>
        </w:rPr>
      </w:pPr>
      <w:r>
        <w:rPr>
          <w:sz w:val="28"/>
          <w:szCs w:val="28"/>
        </w:rPr>
        <w:t>19</w:t>
      </w:r>
      <w:r w:rsidRPr="00F0610F">
        <w:rPr>
          <w:sz w:val="28"/>
          <w:szCs w:val="28"/>
        </w:rPr>
        <w:t>.Жилкина Т.В. Социальные проблемы несовершеннолетних: обзор регионального законодательства // Аналитический вестник Государственной Думы Российской Федерации. – 2002. - №20. - С. 32-43.</w:t>
      </w:r>
    </w:p>
    <w:p w:rsidR="00672243" w:rsidRDefault="00672243" w:rsidP="00672243">
      <w:pPr>
        <w:spacing w:line="360" w:lineRule="auto"/>
        <w:jc w:val="both"/>
        <w:rPr>
          <w:sz w:val="28"/>
          <w:szCs w:val="28"/>
        </w:rPr>
      </w:pPr>
    </w:p>
    <w:p w:rsidR="00672243" w:rsidRPr="00F0610F" w:rsidRDefault="00672243" w:rsidP="00672243">
      <w:pPr>
        <w:spacing w:line="360" w:lineRule="auto"/>
        <w:jc w:val="both"/>
        <w:rPr>
          <w:sz w:val="28"/>
          <w:szCs w:val="28"/>
        </w:rPr>
      </w:pPr>
      <w:r>
        <w:rPr>
          <w:sz w:val="28"/>
          <w:szCs w:val="28"/>
        </w:rPr>
        <w:t>20</w:t>
      </w:r>
      <w:r w:rsidRPr="00F0610F">
        <w:rPr>
          <w:sz w:val="28"/>
          <w:szCs w:val="28"/>
        </w:rPr>
        <w:t>.Конвенция о правах ребенка и ее реализация в современной России: Материалы научно-практической конференции, посвященной 10-ю принятия ООН Конвенции о правах ребенка. – М.: ГосНИИ семьи и воспитания, 2001. - 100 с.</w:t>
      </w:r>
    </w:p>
    <w:p w:rsidR="00672243" w:rsidRPr="00F0610F" w:rsidRDefault="00672243" w:rsidP="00672243">
      <w:pPr>
        <w:spacing w:line="360" w:lineRule="auto"/>
        <w:jc w:val="both"/>
        <w:rPr>
          <w:sz w:val="28"/>
          <w:szCs w:val="28"/>
        </w:rPr>
      </w:pPr>
    </w:p>
    <w:p w:rsidR="00672243" w:rsidRPr="00F0610F" w:rsidRDefault="00672243" w:rsidP="00672243">
      <w:pPr>
        <w:spacing w:line="360" w:lineRule="auto"/>
        <w:jc w:val="both"/>
        <w:rPr>
          <w:sz w:val="28"/>
          <w:szCs w:val="28"/>
        </w:rPr>
      </w:pPr>
      <w:r>
        <w:rPr>
          <w:sz w:val="28"/>
          <w:szCs w:val="28"/>
        </w:rPr>
        <w:t>21</w:t>
      </w:r>
      <w:r w:rsidRPr="00F0610F">
        <w:rPr>
          <w:sz w:val="28"/>
          <w:szCs w:val="28"/>
        </w:rPr>
        <w:t>.Конвенция о правах ребенка и законодательство Российской Федерации: Справочник. – 2-е изд., доп. и перераб. – М.: ГосНИИ семьи и воспитания, 2001. – 288 с.</w:t>
      </w:r>
    </w:p>
    <w:p w:rsidR="00672243" w:rsidRDefault="00672243" w:rsidP="00672243">
      <w:pPr>
        <w:spacing w:line="360" w:lineRule="auto"/>
        <w:jc w:val="both"/>
        <w:rPr>
          <w:sz w:val="28"/>
          <w:szCs w:val="28"/>
        </w:rPr>
      </w:pPr>
    </w:p>
    <w:p w:rsidR="00672243" w:rsidRPr="00F0610F" w:rsidRDefault="00672243" w:rsidP="00672243">
      <w:pPr>
        <w:spacing w:line="360" w:lineRule="auto"/>
        <w:jc w:val="both"/>
        <w:rPr>
          <w:sz w:val="28"/>
          <w:szCs w:val="28"/>
        </w:rPr>
      </w:pPr>
      <w:r>
        <w:rPr>
          <w:sz w:val="28"/>
          <w:szCs w:val="28"/>
        </w:rPr>
        <w:t>22</w:t>
      </w:r>
      <w:r w:rsidRPr="00F0610F">
        <w:rPr>
          <w:sz w:val="28"/>
          <w:szCs w:val="28"/>
        </w:rPr>
        <w:t>.Материалы Всероссийского совещания директоров специализированных учреждений для несовершеннолетних, нуждающихся в социальной реабилитации. Санкт-Петербург, 2–4 октября 2002 г. / Сост. Г.М. Иващенко, Г.И. Камаева. – М.: ГосНИИ семьи и воспитания, 2002. - 208 с.</w:t>
      </w:r>
    </w:p>
    <w:p w:rsidR="00672243" w:rsidRPr="00F0610F" w:rsidRDefault="00672243" w:rsidP="00672243">
      <w:pPr>
        <w:spacing w:line="360" w:lineRule="auto"/>
        <w:jc w:val="both"/>
        <w:rPr>
          <w:sz w:val="28"/>
          <w:szCs w:val="28"/>
        </w:rPr>
      </w:pPr>
    </w:p>
    <w:p w:rsidR="00672243" w:rsidRPr="00F0610F" w:rsidRDefault="00672243" w:rsidP="00672243">
      <w:pPr>
        <w:spacing w:line="360" w:lineRule="auto"/>
        <w:jc w:val="both"/>
        <w:rPr>
          <w:sz w:val="28"/>
          <w:szCs w:val="28"/>
        </w:rPr>
      </w:pPr>
      <w:r>
        <w:rPr>
          <w:sz w:val="28"/>
          <w:szCs w:val="28"/>
        </w:rPr>
        <w:t>23</w:t>
      </w:r>
      <w:r w:rsidRPr="00F0610F">
        <w:rPr>
          <w:sz w:val="28"/>
          <w:szCs w:val="28"/>
        </w:rPr>
        <w:t>.Мельникова</w:t>
      </w:r>
      <w:r>
        <w:rPr>
          <w:sz w:val="28"/>
          <w:szCs w:val="28"/>
        </w:rPr>
        <w:t>,</w:t>
      </w:r>
      <w:r w:rsidRPr="00F0610F">
        <w:rPr>
          <w:sz w:val="28"/>
          <w:szCs w:val="28"/>
        </w:rPr>
        <w:t xml:space="preserve"> Э.Б. Ювенальная юстиция: Проблемы уголов</w:t>
      </w:r>
      <w:r>
        <w:rPr>
          <w:sz w:val="28"/>
          <w:szCs w:val="28"/>
        </w:rPr>
        <w:t>ного права, уголовного процесса / Э.Б.Мельникова.</w:t>
      </w:r>
      <w:r w:rsidRPr="00F0610F">
        <w:rPr>
          <w:sz w:val="28"/>
          <w:szCs w:val="28"/>
        </w:rPr>
        <w:t xml:space="preserve"> – М.: Дело, 2001. - 272 с.</w:t>
      </w:r>
    </w:p>
    <w:p w:rsidR="00672243" w:rsidRPr="00F0610F" w:rsidRDefault="00672243" w:rsidP="00DE2CF4">
      <w:pPr>
        <w:rPr>
          <w:b/>
          <w:bCs/>
          <w:sz w:val="28"/>
          <w:szCs w:val="28"/>
        </w:rPr>
      </w:pPr>
    </w:p>
    <w:p w:rsidR="00672243" w:rsidRDefault="00672243" w:rsidP="00672243">
      <w:pPr>
        <w:spacing w:line="360" w:lineRule="auto"/>
        <w:jc w:val="both"/>
        <w:rPr>
          <w:sz w:val="28"/>
          <w:szCs w:val="28"/>
        </w:rPr>
      </w:pPr>
      <w:r>
        <w:rPr>
          <w:sz w:val="28"/>
          <w:szCs w:val="28"/>
        </w:rPr>
        <w:t>24</w:t>
      </w:r>
      <w:r w:rsidR="00DE2CF4" w:rsidRPr="00F0610F">
        <w:rPr>
          <w:sz w:val="28"/>
          <w:szCs w:val="28"/>
        </w:rPr>
        <w:t>.</w:t>
      </w:r>
      <w:r w:rsidR="00AD0612" w:rsidRPr="00AD0612">
        <w:rPr>
          <w:sz w:val="28"/>
          <w:szCs w:val="28"/>
        </w:rPr>
        <w:t xml:space="preserve"> </w:t>
      </w:r>
      <w:r w:rsidR="00AD0612" w:rsidRPr="00F0610F">
        <w:rPr>
          <w:sz w:val="28"/>
          <w:szCs w:val="28"/>
        </w:rPr>
        <w:t>Методики ад</w:t>
      </w:r>
      <w:r w:rsidR="00AD0612">
        <w:rPr>
          <w:sz w:val="28"/>
          <w:szCs w:val="28"/>
        </w:rPr>
        <w:t>ресного социального патроната: н</w:t>
      </w:r>
      <w:r w:rsidR="00AD0612" w:rsidRPr="00F0610F">
        <w:rPr>
          <w:sz w:val="28"/>
          <w:szCs w:val="28"/>
        </w:rPr>
        <w:t>аучно-методическое пособие</w:t>
      </w:r>
      <w:r w:rsidR="00AD0612">
        <w:rPr>
          <w:sz w:val="28"/>
          <w:szCs w:val="28"/>
        </w:rPr>
        <w:t xml:space="preserve">/ </w:t>
      </w:r>
      <w:r w:rsidR="00DE2CF4" w:rsidRPr="00F0610F">
        <w:rPr>
          <w:sz w:val="28"/>
          <w:szCs w:val="28"/>
        </w:rPr>
        <w:t>Алексеева Л.С.. – М.: ГосНИИ семьи и воспитания, 2001. - 200 с.</w:t>
      </w:r>
      <w:r w:rsidR="00DE2CF4" w:rsidRPr="00F0610F">
        <w:rPr>
          <w:sz w:val="28"/>
          <w:szCs w:val="28"/>
        </w:rPr>
        <w:br/>
      </w:r>
    </w:p>
    <w:p w:rsidR="00672243" w:rsidRPr="00F0610F" w:rsidRDefault="00672243" w:rsidP="00672243">
      <w:pPr>
        <w:spacing w:line="360" w:lineRule="auto"/>
        <w:jc w:val="both"/>
        <w:rPr>
          <w:sz w:val="28"/>
          <w:szCs w:val="28"/>
        </w:rPr>
      </w:pPr>
      <w:r w:rsidRPr="00F0610F">
        <w:rPr>
          <w:sz w:val="28"/>
          <w:szCs w:val="28"/>
        </w:rPr>
        <w:t>25.Мустаева Ф.А. Основы профилактики безнадзорности и беспризорности несовершеннолетних. – М.: Академический проект, 2003. - 456 с.</w:t>
      </w:r>
    </w:p>
    <w:p w:rsidR="00DE2CF4" w:rsidRPr="00F0610F" w:rsidRDefault="00DE2CF4" w:rsidP="00AD0612">
      <w:pPr>
        <w:spacing w:line="360" w:lineRule="auto"/>
        <w:jc w:val="both"/>
        <w:rPr>
          <w:sz w:val="28"/>
          <w:szCs w:val="28"/>
        </w:rPr>
      </w:pPr>
    </w:p>
    <w:p w:rsidR="00DE2CF4" w:rsidRPr="00F0610F" w:rsidRDefault="00672243" w:rsidP="00AD0612">
      <w:pPr>
        <w:spacing w:line="360" w:lineRule="auto"/>
        <w:jc w:val="both"/>
        <w:rPr>
          <w:sz w:val="28"/>
          <w:szCs w:val="28"/>
        </w:rPr>
      </w:pPr>
      <w:r>
        <w:rPr>
          <w:sz w:val="28"/>
          <w:szCs w:val="28"/>
        </w:rPr>
        <w:t>26</w:t>
      </w:r>
      <w:r w:rsidR="00DE2CF4" w:rsidRPr="00F0610F">
        <w:rPr>
          <w:sz w:val="28"/>
          <w:szCs w:val="28"/>
        </w:rPr>
        <w:t>.</w:t>
      </w:r>
      <w:r w:rsidR="00AD0612" w:rsidRPr="00AD0612">
        <w:rPr>
          <w:sz w:val="28"/>
          <w:szCs w:val="28"/>
        </w:rPr>
        <w:t xml:space="preserve"> </w:t>
      </w:r>
      <w:r w:rsidR="00AD0612" w:rsidRPr="00F0610F">
        <w:rPr>
          <w:sz w:val="28"/>
          <w:szCs w:val="28"/>
        </w:rPr>
        <w:t>Основы организации социального патроната в учрежде</w:t>
      </w:r>
      <w:r w:rsidR="00AD0612">
        <w:rPr>
          <w:sz w:val="28"/>
          <w:szCs w:val="28"/>
        </w:rPr>
        <w:t>ниях социального обслуживания: н</w:t>
      </w:r>
      <w:r w:rsidR="00AD0612" w:rsidRPr="00F0610F">
        <w:rPr>
          <w:sz w:val="28"/>
          <w:szCs w:val="28"/>
        </w:rPr>
        <w:t>аучно-методические рекомендации</w:t>
      </w:r>
      <w:r w:rsidR="00AD0612">
        <w:rPr>
          <w:sz w:val="28"/>
          <w:szCs w:val="28"/>
        </w:rPr>
        <w:t>/</w:t>
      </w:r>
      <w:r w:rsidR="00AD0612" w:rsidRPr="00F0610F">
        <w:rPr>
          <w:sz w:val="28"/>
          <w:szCs w:val="28"/>
        </w:rPr>
        <w:t xml:space="preserve"> </w:t>
      </w:r>
      <w:r w:rsidR="00DE2CF4" w:rsidRPr="00F0610F">
        <w:rPr>
          <w:sz w:val="28"/>
          <w:szCs w:val="28"/>
        </w:rPr>
        <w:t>Алексеева Л.С. / Серия «Новое в социальной работе». – М.: ГосНИИ семьи и воспитания, 2003. - 48 с.</w:t>
      </w:r>
    </w:p>
    <w:p w:rsidR="00DE2CF4" w:rsidRPr="00F0610F" w:rsidRDefault="00DE2CF4" w:rsidP="00DE2CF4">
      <w:pPr>
        <w:spacing w:line="360" w:lineRule="auto"/>
        <w:jc w:val="both"/>
        <w:rPr>
          <w:sz w:val="28"/>
          <w:szCs w:val="28"/>
        </w:rPr>
      </w:pPr>
    </w:p>
    <w:p w:rsidR="00DE2CF4" w:rsidRPr="00F0610F" w:rsidRDefault="00672243" w:rsidP="00DE2CF4">
      <w:pPr>
        <w:spacing w:line="360" w:lineRule="auto"/>
        <w:jc w:val="both"/>
        <w:rPr>
          <w:sz w:val="28"/>
          <w:szCs w:val="28"/>
        </w:rPr>
      </w:pPr>
      <w:r>
        <w:rPr>
          <w:sz w:val="28"/>
          <w:szCs w:val="28"/>
        </w:rPr>
        <w:t>27</w:t>
      </w:r>
      <w:r w:rsidR="00DE2CF4" w:rsidRPr="00F0610F">
        <w:rPr>
          <w:sz w:val="28"/>
          <w:szCs w:val="28"/>
        </w:rPr>
        <w:t>.Озеров В.А. Детская безнадзорность и беспризорность, как один из факторов угрозы национальной безопасности России // Аналитический вестник Государственной Думы Российской Федерации. – 2002. - №20. - С. 6-17.</w:t>
      </w:r>
    </w:p>
    <w:p w:rsidR="00DE2CF4" w:rsidRPr="00F0610F" w:rsidRDefault="00DE2CF4" w:rsidP="00DE2CF4">
      <w:pPr>
        <w:spacing w:line="360" w:lineRule="auto"/>
        <w:jc w:val="both"/>
        <w:rPr>
          <w:sz w:val="28"/>
          <w:szCs w:val="28"/>
        </w:rPr>
      </w:pPr>
    </w:p>
    <w:p w:rsidR="00DE2CF4" w:rsidRPr="00F0610F" w:rsidRDefault="00672243" w:rsidP="00DE2CF4">
      <w:pPr>
        <w:spacing w:line="360" w:lineRule="auto"/>
        <w:jc w:val="both"/>
        <w:rPr>
          <w:sz w:val="28"/>
          <w:szCs w:val="28"/>
        </w:rPr>
      </w:pPr>
      <w:r>
        <w:rPr>
          <w:sz w:val="28"/>
          <w:szCs w:val="28"/>
        </w:rPr>
        <w:t>28</w:t>
      </w:r>
      <w:r w:rsidR="00DE2CF4" w:rsidRPr="00F0610F">
        <w:rPr>
          <w:sz w:val="28"/>
          <w:szCs w:val="28"/>
        </w:rPr>
        <w:t>.О положении детей в Российской Федерации. Государственный доклад. – М.: М-во труда и соц. развития РФ, 2003. – 128 с.</w:t>
      </w:r>
    </w:p>
    <w:p w:rsidR="00DE2CF4" w:rsidRPr="00F0610F" w:rsidRDefault="00DE2CF4" w:rsidP="00DE2CF4">
      <w:pPr>
        <w:spacing w:line="360" w:lineRule="auto"/>
        <w:jc w:val="both"/>
        <w:rPr>
          <w:sz w:val="28"/>
          <w:szCs w:val="28"/>
        </w:rPr>
      </w:pPr>
    </w:p>
    <w:p w:rsidR="00DE2CF4" w:rsidRPr="00F0610F" w:rsidRDefault="00672243" w:rsidP="00DE2CF4">
      <w:pPr>
        <w:spacing w:line="360" w:lineRule="auto"/>
        <w:jc w:val="both"/>
        <w:rPr>
          <w:sz w:val="28"/>
          <w:szCs w:val="28"/>
        </w:rPr>
      </w:pPr>
      <w:r>
        <w:rPr>
          <w:sz w:val="28"/>
          <w:szCs w:val="28"/>
        </w:rPr>
        <w:t>29</w:t>
      </w:r>
      <w:r w:rsidR="00DE2CF4" w:rsidRPr="00F0610F">
        <w:rPr>
          <w:sz w:val="28"/>
          <w:szCs w:val="28"/>
        </w:rPr>
        <w:t>.Организация взаимодействия специализированных учреждений для несовершеннолетних, нуждающихся в социальной реабилитации, с негосударственными организациями по профилактике детской безнадз</w:t>
      </w:r>
      <w:r w:rsidR="00960EFB">
        <w:rPr>
          <w:sz w:val="28"/>
          <w:szCs w:val="28"/>
        </w:rPr>
        <w:t>орности: м</w:t>
      </w:r>
      <w:r w:rsidR="00DE2CF4" w:rsidRPr="00F0610F">
        <w:rPr>
          <w:sz w:val="28"/>
          <w:szCs w:val="28"/>
        </w:rPr>
        <w:t>етодические рекомендации. – М.: ГосНИИ семьи и воспитания, 2002. - 96 с.</w:t>
      </w:r>
    </w:p>
    <w:p w:rsidR="00DE2CF4" w:rsidRPr="00F0610F" w:rsidRDefault="00DE2CF4" w:rsidP="00DE2CF4">
      <w:pPr>
        <w:spacing w:line="360" w:lineRule="auto"/>
        <w:jc w:val="both"/>
        <w:rPr>
          <w:sz w:val="28"/>
          <w:szCs w:val="28"/>
        </w:rPr>
      </w:pPr>
    </w:p>
    <w:p w:rsidR="00DE2CF4" w:rsidRPr="00F0610F" w:rsidRDefault="00672243" w:rsidP="00DE2CF4">
      <w:pPr>
        <w:spacing w:line="360" w:lineRule="auto"/>
        <w:jc w:val="both"/>
        <w:rPr>
          <w:sz w:val="28"/>
          <w:szCs w:val="28"/>
        </w:rPr>
      </w:pPr>
      <w:r>
        <w:rPr>
          <w:sz w:val="28"/>
          <w:szCs w:val="28"/>
        </w:rPr>
        <w:t>30</w:t>
      </w:r>
      <w:r w:rsidR="00DE2CF4" w:rsidRPr="00F0610F">
        <w:rPr>
          <w:sz w:val="28"/>
          <w:szCs w:val="28"/>
        </w:rPr>
        <w:t>.Организация взаимодействия специализированных учреждений для несовершеннолетних, нуждающихся в социальной реабилитации, с органами оп</w:t>
      </w:r>
      <w:r w:rsidR="00960EFB">
        <w:rPr>
          <w:sz w:val="28"/>
          <w:szCs w:val="28"/>
        </w:rPr>
        <w:t>еки и попечительства: м</w:t>
      </w:r>
      <w:r w:rsidR="00DE2CF4" w:rsidRPr="00F0610F">
        <w:rPr>
          <w:sz w:val="28"/>
          <w:szCs w:val="28"/>
        </w:rPr>
        <w:t>етодические рекомендации. – М.: ГосНИИ семьи и воспитания, 2003. - 128 с.</w:t>
      </w:r>
    </w:p>
    <w:p w:rsidR="00DE2CF4" w:rsidRPr="00F0610F" w:rsidRDefault="00DE2CF4" w:rsidP="00DE2CF4">
      <w:pPr>
        <w:spacing w:line="360" w:lineRule="auto"/>
        <w:jc w:val="both"/>
        <w:rPr>
          <w:sz w:val="28"/>
          <w:szCs w:val="28"/>
        </w:rPr>
      </w:pPr>
    </w:p>
    <w:p w:rsidR="00DE2CF4" w:rsidRPr="00F0610F" w:rsidRDefault="00672243" w:rsidP="00DE2CF4">
      <w:pPr>
        <w:spacing w:line="360" w:lineRule="auto"/>
        <w:jc w:val="both"/>
        <w:rPr>
          <w:sz w:val="28"/>
          <w:szCs w:val="28"/>
        </w:rPr>
      </w:pPr>
      <w:r>
        <w:rPr>
          <w:sz w:val="28"/>
          <w:szCs w:val="28"/>
        </w:rPr>
        <w:t>31</w:t>
      </w:r>
      <w:r w:rsidR="00DE2CF4" w:rsidRPr="00F0610F">
        <w:rPr>
          <w:sz w:val="28"/>
          <w:szCs w:val="28"/>
        </w:rPr>
        <w:t>.Проблемы профилактики безнадзорности и правонарушений несовершеннолетних: нормативные правовые акты. – М.: ГосНИИ семьи и воспитания, 2002. - 336 с.</w:t>
      </w:r>
    </w:p>
    <w:p w:rsidR="00DE2CF4" w:rsidRPr="00F0610F" w:rsidRDefault="00DE2CF4" w:rsidP="00DE2CF4">
      <w:pPr>
        <w:spacing w:line="360" w:lineRule="auto"/>
        <w:jc w:val="both"/>
        <w:rPr>
          <w:sz w:val="28"/>
          <w:szCs w:val="28"/>
        </w:rPr>
      </w:pPr>
    </w:p>
    <w:p w:rsidR="00DE2CF4" w:rsidRPr="00F0610F" w:rsidRDefault="00672243" w:rsidP="00960EFB">
      <w:pPr>
        <w:spacing w:line="360" w:lineRule="auto"/>
        <w:jc w:val="both"/>
        <w:rPr>
          <w:sz w:val="28"/>
          <w:szCs w:val="28"/>
        </w:rPr>
      </w:pPr>
      <w:r>
        <w:rPr>
          <w:sz w:val="28"/>
          <w:szCs w:val="28"/>
        </w:rPr>
        <w:t>32</w:t>
      </w:r>
      <w:r w:rsidR="00DE2CF4" w:rsidRPr="00F0610F">
        <w:rPr>
          <w:sz w:val="28"/>
          <w:szCs w:val="28"/>
        </w:rPr>
        <w:t>.Прудников</w:t>
      </w:r>
      <w:r w:rsidR="00960EFB">
        <w:rPr>
          <w:sz w:val="28"/>
          <w:szCs w:val="28"/>
        </w:rPr>
        <w:t>, Б.П.</w:t>
      </w:r>
      <w:r w:rsidR="00DE2CF4" w:rsidRPr="00F0610F">
        <w:rPr>
          <w:sz w:val="28"/>
          <w:szCs w:val="28"/>
        </w:rPr>
        <w:t xml:space="preserve"> </w:t>
      </w:r>
      <w:r w:rsidR="00960EFB" w:rsidRPr="00F0610F">
        <w:rPr>
          <w:sz w:val="28"/>
          <w:szCs w:val="28"/>
        </w:rPr>
        <w:t>Профилактика беспризорности, безнадзорности, нарком</w:t>
      </w:r>
      <w:r w:rsidR="00960EFB">
        <w:rPr>
          <w:sz w:val="28"/>
          <w:szCs w:val="28"/>
        </w:rPr>
        <w:t>ании среди несовершеннолетних: а</w:t>
      </w:r>
      <w:r w:rsidR="00960EFB" w:rsidRPr="00F0610F">
        <w:rPr>
          <w:sz w:val="28"/>
          <w:szCs w:val="28"/>
        </w:rPr>
        <w:t>дминистративно-правовое регулирование</w:t>
      </w:r>
      <w:r w:rsidR="00960EFB">
        <w:rPr>
          <w:sz w:val="28"/>
          <w:szCs w:val="28"/>
        </w:rPr>
        <w:t xml:space="preserve"> / Б.П. Прудников, </w:t>
      </w:r>
      <w:r w:rsidR="00960EFB" w:rsidRPr="00F0610F">
        <w:rPr>
          <w:sz w:val="28"/>
          <w:szCs w:val="28"/>
        </w:rPr>
        <w:t xml:space="preserve">О.П. </w:t>
      </w:r>
      <w:r w:rsidR="00DE2CF4" w:rsidRPr="00F0610F">
        <w:rPr>
          <w:sz w:val="28"/>
          <w:szCs w:val="28"/>
        </w:rPr>
        <w:t>Рыбалкина</w:t>
      </w:r>
      <w:r w:rsidR="00960EFB">
        <w:rPr>
          <w:sz w:val="28"/>
          <w:szCs w:val="28"/>
        </w:rPr>
        <w:t xml:space="preserve">. </w:t>
      </w:r>
      <w:r w:rsidR="00DE2CF4" w:rsidRPr="00F0610F">
        <w:rPr>
          <w:sz w:val="28"/>
          <w:szCs w:val="28"/>
        </w:rPr>
        <w:t>– М.: ЮНИТИ, 2004. - 447 с.</w:t>
      </w:r>
      <w:r w:rsidR="00DE2CF4" w:rsidRPr="00F0610F">
        <w:rPr>
          <w:sz w:val="28"/>
          <w:szCs w:val="28"/>
        </w:rPr>
        <w:br/>
      </w:r>
    </w:p>
    <w:p w:rsidR="00960EFB" w:rsidRDefault="00672243" w:rsidP="00DE2CF4">
      <w:pPr>
        <w:spacing w:line="360" w:lineRule="auto"/>
        <w:jc w:val="both"/>
        <w:rPr>
          <w:sz w:val="28"/>
          <w:szCs w:val="28"/>
        </w:rPr>
      </w:pPr>
      <w:r>
        <w:rPr>
          <w:sz w:val="28"/>
          <w:szCs w:val="28"/>
        </w:rPr>
        <w:t>33</w:t>
      </w:r>
      <w:r w:rsidR="00DE2CF4" w:rsidRPr="00F0610F">
        <w:rPr>
          <w:sz w:val="28"/>
          <w:szCs w:val="28"/>
        </w:rPr>
        <w:t>.Пудовочкин</w:t>
      </w:r>
      <w:r w:rsidR="00960EFB">
        <w:rPr>
          <w:sz w:val="28"/>
          <w:szCs w:val="28"/>
        </w:rPr>
        <w:t>,</w:t>
      </w:r>
      <w:r w:rsidR="00DE2CF4" w:rsidRPr="00F0610F">
        <w:rPr>
          <w:sz w:val="28"/>
          <w:szCs w:val="28"/>
        </w:rPr>
        <w:t xml:space="preserve"> Ю.Е. Ответственность за преступл</w:t>
      </w:r>
      <w:r w:rsidR="00960EFB">
        <w:rPr>
          <w:sz w:val="28"/>
          <w:szCs w:val="28"/>
        </w:rPr>
        <w:t xml:space="preserve">ения против несовершеннолетних / </w:t>
      </w:r>
      <w:r w:rsidR="00DE2CF4" w:rsidRPr="00F0610F">
        <w:rPr>
          <w:sz w:val="28"/>
          <w:szCs w:val="28"/>
        </w:rPr>
        <w:t xml:space="preserve"> </w:t>
      </w:r>
      <w:r w:rsidR="00960EFB">
        <w:rPr>
          <w:sz w:val="28"/>
          <w:szCs w:val="28"/>
        </w:rPr>
        <w:t xml:space="preserve">Ю.Е. Пудовочкин. </w:t>
      </w:r>
      <w:r w:rsidR="00DE2CF4" w:rsidRPr="00F0610F">
        <w:rPr>
          <w:sz w:val="28"/>
          <w:szCs w:val="28"/>
        </w:rPr>
        <w:t>– М.: Юридический центр Пресс, 2002. - 267 с.</w:t>
      </w:r>
    </w:p>
    <w:p w:rsidR="00960EFB" w:rsidRDefault="00960EFB" w:rsidP="00DE2CF4">
      <w:pPr>
        <w:spacing w:line="360" w:lineRule="auto"/>
        <w:jc w:val="both"/>
        <w:rPr>
          <w:sz w:val="28"/>
          <w:szCs w:val="28"/>
        </w:rPr>
      </w:pPr>
    </w:p>
    <w:p w:rsidR="00DE2CF4" w:rsidRPr="00F0610F" w:rsidRDefault="00672243" w:rsidP="00DE2CF4">
      <w:pPr>
        <w:spacing w:line="360" w:lineRule="auto"/>
        <w:jc w:val="both"/>
        <w:rPr>
          <w:sz w:val="28"/>
          <w:szCs w:val="28"/>
        </w:rPr>
      </w:pPr>
      <w:r>
        <w:rPr>
          <w:sz w:val="28"/>
          <w:szCs w:val="28"/>
        </w:rPr>
        <w:t>34</w:t>
      </w:r>
      <w:r w:rsidR="00960EFB">
        <w:rPr>
          <w:sz w:val="28"/>
          <w:szCs w:val="28"/>
        </w:rPr>
        <w:t>.</w:t>
      </w:r>
      <w:r w:rsidR="00DE2CF4" w:rsidRPr="00F0610F">
        <w:rPr>
          <w:sz w:val="28"/>
          <w:szCs w:val="28"/>
        </w:rPr>
        <w:t>Развитие социальной политики в интересах детей в Российской Федерации. – М.: ГосНИИ семьи и воспитания, 2002. - 104 с.</w:t>
      </w:r>
    </w:p>
    <w:p w:rsidR="00DE2CF4" w:rsidRPr="00F0610F" w:rsidRDefault="00DE2CF4" w:rsidP="00DE2CF4">
      <w:pPr>
        <w:spacing w:line="360" w:lineRule="auto"/>
        <w:jc w:val="both"/>
        <w:rPr>
          <w:sz w:val="28"/>
          <w:szCs w:val="28"/>
        </w:rPr>
      </w:pPr>
    </w:p>
    <w:p w:rsidR="00DE2CF4" w:rsidRPr="00F0610F" w:rsidRDefault="00960EFB" w:rsidP="00DE2CF4">
      <w:pPr>
        <w:spacing w:line="360" w:lineRule="auto"/>
        <w:jc w:val="both"/>
        <w:rPr>
          <w:sz w:val="28"/>
          <w:szCs w:val="28"/>
        </w:rPr>
      </w:pPr>
      <w:r>
        <w:rPr>
          <w:sz w:val="28"/>
          <w:szCs w:val="28"/>
        </w:rPr>
        <w:t>3</w:t>
      </w:r>
      <w:r w:rsidR="00672243">
        <w:rPr>
          <w:sz w:val="28"/>
          <w:szCs w:val="28"/>
        </w:rPr>
        <w:t>5</w:t>
      </w:r>
      <w:r w:rsidR="00DE2CF4" w:rsidRPr="00F0610F">
        <w:rPr>
          <w:sz w:val="28"/>
          <w:szCs w:val="28"/>
        </w:rPr>
        <w:t>.Современный подросток: проблемы жизнедеятельности. Итоги социологического исследования. – М.: ГосНИИ семьи и воспитания. – 1999. - 80 с.</w:t>
      </w:r>
    </w:p>
    <w:p w:rsidR="00DE2CF4" w:rsidRPr="00F0610F" w:rsidRDefault="00DE2CF4" w:rsidP="00DE2CF4">
      <w:pPr>
        <w:spacing w:line="360" w:lineRule="auto"/>
        <w:jc w:val="both"/>
        <w:rPr>
          <w:sz w:val="28"/>
          <w:szCs w:val="28"/>
        </w:rPr>
      </w:pPr>
    </w:p>
    <w:p w:rsidR="00DE2CF4" w:rsidRPr="00F0610F" w:rsidRDefault="00DE2CF4" w:rsidP="00672243">
      <w:pPr>
        <w:spacing w:line="360" w:lineRule="auto"/>
        <w:jc w:val="both"/>
        <w:rPr>
          <w:sz w:val="28"/>
          <w:szCs w:val="28"/>
        </w:rPr>
      </w:pPr>
      <w:r w:rsidRPr="00F0610F">
        <w:rPr>
          <w:sz w:val="28"/>
          <w:szCs w:val="28"/>
        </w:rPr>
        <w:t>3</w:t>
      </w:r>
      <w:r w:rsidR="00672243">
        <w:rPr>
          <w:sz w:val="28"/>
          <w:szCs w:val="28"/>
        </w:rPr>
        <w:t>6</w:t>
      </w:r>
      <w:r w:rsidRPr="00F0610F">
        <w:rPr>
          <w:sz w:val="28"/>
          <w:szCs w:val="28"/>
        </w:rPr>
        <w:t>.Фаткуллин</w:t>
      </w:r>
      <w:r w:rsidR="00960EFB">
        <w:rPr>
          <w:sz w:val="28"/>
          <w:szCs w:val="28"/>
        </w:rPr>
        <w:t xml:space="preserve">, Ф.Н. </w:t>
      </w:r>
      <w:r w:rsidR="00960EFB" w:rsidRPr="00F0610F">
        <w:rPr>
          <w:sz w:val="28"/>
          <w:szCs w:val="28"/>
        </w:rPr>
        <w:t>Теорет</w:t>
      </w:r>
      <w:r w:rsidR="00960EFB">
        <w:rPr>
          <w:sz w:val="28"/>
          <w:szCs w:val="28"/>
        </w:rPr>
        <w:t xml:space="preserve">ические основы реализации права / Ф.Н. Фаткуллин, </w:t>
      </w:r>
      <w:r w:rsidR="00960EFB" w:rsidRPr="00F0610F">
        <w:rPr>
          <w:sz w:val="28"/>
          <w:szCs w:val="28"/>
        </w:rPr>
        <w:t>Ф.Ф.</w:t>
      </w:r>
      <w:r w:rsidRPr="00F0610F">
        <w:rPr>
          <w:sz w:val="28"/>
          <w:szCs w:val="28"/>
        </w:rPr>
        <w:t xml:space="preserve">Фаткуллин, </w:t>
      </w:r>
      <w:r w:rsidR="00672243" w:rsidRPr="00F0610F">
        <w:rPr>
          <w:sz w:val="28"/>
          <w:szCs w:val="28"/>
        </w:rPr>
        <w:t xml:space="preserve">М.Ф. </w:t>
      </w:r>
      <w:r w:rsidRPr="00F0610F">
        <w:rPr>
          <w:sz w:val="28"/>
          <w:szCs w:val="28"/>
        </w:rPr>
        <w:t>Маликов</w:t>
      </w:r>
      <w:r w:rsidR="00672243">
        <w:rPr>
          <w:sz w:val="28"/>
          <w:szCs w:val="28"/>
        </w:rPr>
        <w:t xml:space="preserve">. </w:t>
      </w:r>
      <w:r w:rsidRPr="00F0610F">
        <w:rPr>
          <w:sz w:val="28"/>
          <w:szCs w:val="28"/>
        </w:rPr>
        <w:t>– Уфа, 2003. – 244 с.</w:t>
      </w:r>
    </w:p>
    <w:p w:rsidR="00DE2CF4" w:rsidRPr="00F0610F" w:rsidRDefault="00DE2CF4" w:rsidP="00DE2CF4">
      <w:pPr>
        <w:spacing w:line="360" w:lineRule="auto"/>
        <w:jc w:val="both"/>
        <w:rPr>
          <w:sz w:val="28"/>
          <w:szCs w:val="28"/>
        </w:rPr>
      </w:pPr>
    </w:p>
    <w:p w:rsidR="00DE2CF4" w:rsidRPr="00F0610F" w:rsidRDefault="00DE2CF4" w:rsidP="00672243">
      <w:pPr>
        <w:spacing w:line="360" w:lineRule="auto"/>
        <w:jc w:val="both"/>
        <w:rPr>
          <w:sz w:val="28"/>
          <w:szCs w:val="28"/>
        </w:rPr>
      </w:pPr>
      <w:r w:rsidRPr="00F0610F">
        <w:rPr>
          <w:sz w:val="28"/>
          <w:szCs w:val="28"/>
        </w:rPr>
        <w:t>3</w:t>
      </w:r>
      <w:r w:rsidR="00672243">
        <w:rPr>
          <w:sz w:val="28"/>
          <w:szCs w:val="28"/>
        </w:rPr>
        <w:t>7</w:t>
      </w:r>
      <w:r w:rsidRPr="00F0610F">
        <w:rPr>
          <w:sz w:val="28"/>
          <w:szCs w:val="28"/>
        </w:rPr>
        <w:t>.Федотовская Т.А. О профилактике беспризорности и безнадзорности несовершеннолетних, находящихся в трудной жизненной ситуации // Аналитический вестник Государственной Думы Российской Федерации. – 2002. - №20. - С. 23-32.</w:t>
      </w:r>
    </w:p>
    <w:p w:rsidR="0090678D" w:rsidRPr="00F0610F" w:rsidRDefault="0090678D" w:rsidP="0090678D">
      <w:pPr>
        <w:spacing w:line="360" w:lineRule="auto"/>
        <w:jc w:val="both"/>
        <w:rPr>
          <w:sz w:val="28"/>
          <w:szCs w:val="28"/>
        </w:rPr>
      </w:pPr>
      <w:bookmarkStart w:id="2" w:name="_GoBack"/>
      <w:bookmarkEnd w:id="2"/>
    </w:p>
    <w:sectPr w:rsidR="0090678D" w:rsidRPr="00F0610F" w:rsidSect="00DC34E4">
      <w:headerReference w:type="even" r:id="rId7"/>
      <w:headerReference w:type="default" r:id="rId8"/>
      <w:pgSz w:w="11906" w:h="16838"/>
      <w:pgMar w:top="1134" w:right="850" w:bottom="5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37" w:rsidRDefault="00DA7D37">
      <w:r>
        <w:separator/>
      </w:r>
    </w:p>
  </w:endnote>
  <w:endnote w:type="continuationSeparator" w:id="0">
    <w:p w:rsidR="00DA7D37" w:rsidRDefault="00DA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37" w:rsidRDefault="00DA7D37">
      <w:r>
        <w:separator/>
      </w:r>
    </w:p>
  </w:footnote>
  <w:footnote w:type="continuationSeparator" w:id="0">
    <w:p w:rsidR="00DA7D37" w:rsidRDefault="00DA7D37">
      <w:r>
        <w:continuationSeparator/>
      </w:r>
    </w:p>
  </w:footnote>
  <w:footnote w:id="1">
    <w:p w:rsidR="00766803" w:rsidRPr="00AE32D7" w:rsidRDefault="00766803" w:rsidP="00AE32D7">
      <w:pPr>
        <w:spacing w:line="360" w:lineRule="auto"/>
        <w:jc w:val="both"/>
        <w:rPr>
          <w:sz w:val="20"/>
          <w:szCs w:val="20"/>
        </w:rPr>
      </w:pPr>
      <w:r w:rsidRPr="00AE32D7">
        <w:rPr>
          <w:rStyle w:val="a8"/>
          <w:sz w:val="20"/>
          <w:szCs w:val="20"/>
        </w:rPr>
        <w:footnoteRef/>
      </w:r>
      <w:r w:rsidRPr="00AE32D7">
        <w:rPr>
          <w:sz w:val="20"/>
          <w:szCs w:val="20"/>
        </w:rPr>
        <w:t xml:space="preserve"> Дармодехин С.В. Семья и государство. – М.: ГосНИИ семьи и воспитания, 2001. - 114 с.</w:t>
      </w:r>
    </w:p>
    <w:p w:rsidR="00DA7D37" w:rsidRDefault="00DA7D37" w:rsidP="00AE32D7">
      <w:pPr>
        <w:spacing w:line="360" w:lineRule="auto"/>
        <w:jc w:val="both"/>
      </w:pPr>
    </w:p>
  </w:footnote>
  <w:footnote w:id="2">
    <w:p w:rsidR="00766803" w:rsidRPr="00AE32D7" w:rsidRDefault="00766803" w:rsidP="00AE32D7">
      <w:pPr>
        <w:spacing w:line="360" w:lineRule="auto"/>
        <w:jc w:val="both"/>
        <w:rPr>
          <w:sz w:val="20"/>
          <w:szCs w:val="20"/>
        </w:rPr>
      </w:pPr>
      <w:r w:rsidRPr="00AE32D7">
        <w:rPr>
          <w:rStyle w:val="a8"/>
          <w:sz w:val="20"/>
          <w:szCs w:val="20"/>
        </w:rPr>
        <w:footnoteRef/>
      </w:r>
      <w:r w:rsidRPr="00AE32D7">
        <w:rPr>
          <w:sz w:val="20"/>
          <w:szCs w:val="20"/>
        </w:rPr>
        <w:t xml:space="preserve"> Пудовочкин Ю.Е. Ответственность за преступления против несовершеннолетних. – М.: Юридический центр Пресс, 2002. - 267 с.</w:t>
      </w:r>
      <w:r>
        <w:rPr>
          <w:sz w:val="20"/>
          <w:szCs w:val="20"/>
        </w:rPr>
        <w:t xml:space="preserve"> </w:t>
      </w:r>
      <w:r w:rsidRPr="00AE32D7">
        <w:rPr>
          <w:sz w:val="20"/>
          <w:szCs w:val="20"/>
        </w:rPr>
        <w:t>Развитие социальной политики в интересах детей в Российской Федерации. – М.: ГосНИИ семьи и воспитания, 2002. - 104 с.</w:t>
      </w:r>
    </w:p>
    <w:p w:rsidR="00DA7D37" w:rsidRDefault="00DA7D37" w:rsidP="00AE32D7">
      <w:pPr>
        <w:spacing w:line="360" w:lineRule="auto"/>
        <w:jc w:val="both"/>
      </w:pPr>
    </w:p>
  </w:footnote>
  <w:footnote w:id="3">
    <w:p w:rsidR="00766803" w:rsidRPr="004747AB" w:rsidRDefault="00766803" w:rsidP="004747AB">
      <w:pPr>
        <w:spacing w:line="360" w:lineRule="auto"/>
        <w:jc w:val="both"/>
        <w:rPr>
          <w:sz w:val="20"/>
          <w:szCs w:val="20"/>
        </w:rPr>
      </w:pPr>
      <w:r w:rsidRPr="004747AB">
        <w:rPr>
          <w:rStyle w:val="a8"/>
          <w:sz w:val="20"/>
          <w:szCs w:val="20"/>
        </w:rPr>
        <w:footnoteRef/>
      </w:r>
      <w:r w:rsidRPr="004747AB">
        <w:rPr>
          <w:sz w:val="20"/>
          <w:szCs w:val="20"/>
        </w:rPr>
        <w:t xml:space="preserve"> Мустаева Ф.А. Основы профилактики безнадзорности и беспризорности несовершеннолетних. – М.: Академический проект, 2003. - 456 с.</w:t>
      </w:r>
    </w:p>
    <w:p w:rsidR="00DA7D37" w:rsidRDefault="00DA7D37" w:rsidP="004747AB">
      <w:pPr>
        <w:spacing w:line="360" w:lineRule="auto"/>
        <w:jc w:val="both"/>
      </w:pPr>
    </w:p>
  </w:footnote>
  <w:footnote w:id="4">
    <w:p w:rsidR="00766803" w:rsidRPr="004747AB" w:rsidRDefault="00766803" w:rsidP="004747AB">
      <w:pPr>
        <w:spacing w:line="360" w:lineRule="auto"/>
        <w:jc w:val="both"/>
        <w:rPr>
          <w:sz w:val="20"/>
          <w:szCs w:val="20"/>
        </w:rPr>
      </w:pPr>
      <w:r w:rsidRPr="004747AB">
        <w:rPr>
          <w:rStyle w:val="a8"/>
          <w:sz w:val="20"/>
          <w:szCs w:val="20"/>
        </w:rPr>
        <w:footnoteRef/>
      </w:r>
      <w:r w:rsidRPr="004747AB">
        <w:rPr>
          <w:sz w:val="20"/>
          <w:szCs w:val="20"/>
        </w:rPr>
        <w:t xml:space="preserve"> Бакаев А.А. Система профилактики правонарушений несовершеннолетних. – М.: Логос, 2004. - 318 с.</w:t>
      </w:r>
    </w:p>
    <w:p w:rsidR="00DA7D37" w:rsidRDefault="00DA7D37" w:rsidP="004747AB">
      <w:pPr>
        <w:spacing w:line="360" w:lineRule="auto"/>
        <w:jc w:val="both"/>
      </w:pPr>
    </w:p>
  </w:footnote>
  <w:footnote w:id="5">
    <w:p w:rsidR="00766803" w:rsidRPr="004747AB" w:rsidRDefault="00766803" w:rsidP="004747AB">
      <w:pPr>
        <w:spacing w:line="360" w:lineRule="auto"/>
        <w:jc w:val="both"/>
        <w:rPr>
          <w:sz w:val="20"/>
          <w:szCs w:val="20"/>
        </w:rPr>
      </w:pPr>
      <w:r w:rsidRPr="004747AB">
        <w:rPr>
          <w:rStyle w:val="a8"/>
          <w:sz w:val="20"/>
          <w:szCs w:val="20"/>
        </w:rPr>
        <w:footnoteRef/>
      </w:r>
      <w:r w:rsidRPr="004747AB">
        <w:rPr>
          <w:sz w:val="20"/>
          <w:szCs w:val="20"/>
        </w:rPr>
        <w:t xml:space="preserve"> Взаимодействие субъектов профилактики детской безнадзорности в процессе комплексной реабилитации несовершеннолетних разных возрастных групп/Под ред. Г.М. Иващенко. – М.: ГосНИИ семьи и воспитания, 2003. - 160 с.</w:t>
      </w:r>
    </w:p>
    <w:p w:rsidR="00DA7D37" w:rsidRDefault="00DA7D37" w:rsidP="004747AB">
      <w:pPr>
        <w:spacing w:line="360" w:lineRule="auto"/>
        <w:jc w:val="both"/>
      </w:pPr>
    </w:p>
  </w:footnote>
  <w:footnote w:id="6">
    <w:p w:rsidR="00DA7D37" w:rsidRDefault="00766803">
      <w:pPr>
        <w:pStyle w:val="a6"/>
      </w:pPr>
      <w:r>
        <w:rPr>
          <w:rStyle w:val="a8"/>
        </w:rPr>
        <w:footnoteRef/>
      </w:r>
      <w:r>
        <w:t xml:space="preserve"> </w:t>
      </w:r>
      <w:r w:rsidRPr="00685110">
        <w:t>Конституция Российской Федерации (принята на всенародном голосовании 12 декабря 1993 г.) // РГ от 25 декабря 1993 г. №237.</w:t>
      </w:r>
      <w:r w:rsidRPr="00685110">
        <w:br/>
      </w:r>
    </w:p>
  </w:footnote>
  <w:footnote w:id="7">
    <w:p w:rsidR="00DA7D37" w:rsidRDefault="00766803">
      <w:pPr>
        <w:pStyle w:val="a6"/>
      </w:pPr>
      <w:r>
        <w:rPr>
          <w:rStyle w:val="a8"/>
        </w:rPr>
        <w:footnoteRef/>
      </w:r>
      <w:r>
        <w:t xml:space="preserve"> </w:t>
      </w:r>
      <w:r w:rsidRPr="00685110">
        <w:t>Федеральный закон от 24 июня 1999 г. N</w:t>
      </w:r>
      <w:r>
        <w:t xml:space="preserve"> 120-ФЗ «Об основах системы про</w:t>
      </w:r>
      <w:r w:rsidRPr="00685110">
        <w:t>филактики безнадзорности и правонарушений несовершеннолетних» (с изм. и доп. от 13 января 2001 г., 7 июля 2003 г., 29 июня, 22 августа, 1, 29 декабря 2004 г.) // СЗ РФ, 28.06.1999, N 26, ст. 3177.</w:t>
      </w:r>
      <w:r w:rsidRPr="00685110">
        <w:br/>
      </w:r>
    </w:p>
  </w:footnote>
  <w:footnote w:id="8">
    <w:p w:rsidR="00DA7D37" w:rsidRDefault="00766803">
      <w:pPr>
        <w:pStyle w:val="a6"/>
      </w:pPr>
      <w:r>
        <w:rPr>
          <w:rStyle w:val="a8"/>
        </w:rPr>
        <w:footnoteRef/>
      </w:r>
      <w:r>
        <w:t xml:space="preserve"> </w:t>
      </w:r>
      <w:r w:rsidRPr="00685110">
        <w:t xml:space="preserve">Постановление Правительства РФ от 3 октября 2002 г. N 732 «О федеральной целевой программе «Дети России» на 2003 - 2006 годы» (с изм. и доп. от 6 сентября 2004 г.) // СЗ РФ от 14 октября 2002 г., N 41, ст. 3984. </w:t>
      </w:r>
      <w:r w:rsidRPr="00685110">
        <w:br/>
      </w:r>
    </w:p>
  </w:footnote>
  <w:footnote w:id="9">
    <w:p w:rsidR="00DA7D37" w:rsidRDefault="00766803" w:rsidP="00514F61">
      <w:pPr>
        <w:pStyle w:val="a6"/>
        <w:spacing w:line="360" w:lineRule="auto"/>
        <w:ind w:firstLine="720"/>
        <w:jc w:val="both"/>
      </w:pPr>
      <w:r>
        <w:rPr>
          <w:rStyle w:val="a8"/>
        </w:rPr>
        <w:footnoteRef/>
      </w:r>
      <w:r>
        <w:t xml:space="preserve"> Большая Советская Энциклопедия. – М.: Советская Энциклопедия, 1930. Т. 1. С. 438.  </w:t>
      </w:r>
    </w:p>
  </w:footnote>
  <w:footnote w:id="10">
    <w:p w:rsidR="00DA7D37" w:rsidRDefault="00766803" w:rsidP="00C2029F">
      <w:pPr>
        <w:pStyle w:val="a6"/>
        <w:spacing w:line="360" w:lineRule="auto"/>
        <w:ind w:firstLine="720"/>
        <w:jc w:val="both"/>
      </w:pPr>
      <w:r>
        <w:rPr>
          <w:rStyle w:val="a8"/>
        </w:rPr>
        <w:footnoteRef/>
      </w:r>
      <w:r>
        <w:t xml:space="preserve"> См. например: </w:t>
      </w:r>
      <w:r>
        <w:rPr>
          <w:snapToGrid w:val="0"/>
        </w:rPr>
        <w:t>Постановление СНК СССР и ЦК ВКП(б) 1935 г. "О ликвидации детской беспризорности и безнадзорности" // Сборник постановлений и распоряжений (СП и Р) СССР. 1935. № 32. Ст. 252; Постанов</w:t>
      </w:r>
      <w:r>
        <w:rPr>
          <w:snapToGrid w:val="0"/>
        </w:rPr>
        <w:softHyphen/>
        <w:t>ление СНК СССР от 23 января 1942 г. "Об устройстве детей, оставшихся без родителей" // Справочник по законодательству для прокурорско-следственных и судебных работников. - М.: Политиздат, 1962. С. 515; Постанов</w:t>
      </w:r>
      <w:r>
        <w:rPr>
          <w:snapToGrid w:val="0"/>
        </w:rPr>
        <w:softHyphen/>
        <w:t>ление СНК СССР от 15 ию</w:t>
      </w:r>
      <w:r>
        <w:rPr>
          <w:snapToGrid w:val="0"/>
        </w:rPr>
        <w:softHyphen/>
        <w:t>ня 1943 г. "Об усилении мер борьбы с детской беспризорнос</w:t>
      </w:r>
      <w:r>
        <w:rPr>
          <w:snapToGrid w:val="0"/>
        </w:rPr>
        <w:softHyphen/>
        <w:t>тью, безнадзорностью и хулиганством" // Справочник по законодательству для прокурорско-следственных и судебных работников. - М.: Политиздат, 1962. С. 561-562.</w:t>
      </w:r>
      <w:r>
        <w:t xml:space="preserve"> </w:t>
      </w:r>
    </w:p>
  </w:footnote>
  <w:footnote w:id="11">
    <w:p w:rsidR="00DA7D37" w:rsidRDefault="00766803" w:rsidP="00C2029F">
      <w:pPr>
        <w:spacing w:line="360" w:lineRule="auto"/>
        <w:ind w:firstLine="720"/>
        <w:jc w:val="both"/>
      </w:pPr>
      <w:r>
        <w:rPr>
          <w:rStyle w:val="a8"/>
          <w:sz w:val="20"/>
          <w:szCs w:val="20"/>
        </w:rPr>
        <w:footnoteRef/>
      </w:r>
      <w:r>
        <w:rPr>
          <w:sz w:val="20"/>
          <w:szCs w:val="20"/>
        </w:rPr>
        <w:t xml:space="preserve"> </w:t>
      </w:r>
      <w:r>
        <w:rPr>
          <w:snapToGrid w:val="0"/>
          <w:sz w:val="20"/>
          <w:szCs w:val="20"/>
        </w:rPr>
        <w:t>Указ Президиума Верховного Совета РСФСР от 3 июня 1967 г. "Об утверждении положения о комиссиях по делам несовершеннолетних" (в редакции от 6 августа 1986 г.) (с изм. от 25.02.93; 30.12.01) // Российская газета от 19.03.93. N 53; Российская газета от 31.12.01. N 256.</w:t>
      </w:r>
    </w:p>
  </w:footnote>
  <w:footnote w:id="12">
    <w:p w:rsidR="00DA7D37" w:rsidRDefault="00766803" w:rsidP="00C2029F">
      <w:pPr>
        <w:spacing w:line="360" w:lineRule="auto"/>
        <w:ind w:firstLine="720"/>
        <w:jc w:val="both"/>
      </w:pPr>
      <w:r>
        <w:rPr>
          <w:rStyle w:val="a8"/>
          <w:sz w:val="20"/>
          <w:szCs w:val="20"/>
        </w:rPr>
        <w:footnoteRef/>
      </w:r>
      <w:r>
        <w:rPr>
          <w:sz w:val="20"/>
          <w:szCs w:val="20"/>
        </w:rPr>
        <w:t xml:space="preserve"> </w:t>
      </w:r>
      <w:r>
        <w:rPr>
          <w:snapToGrid w:val="0"/>
          <w:sz w:val="20"/>
          <w:szCs w:val="20"/>
        </w:rPr>
        <w:t>Семейный кодекс РФ от 29 декабря 1995 г. N 223-ФЗ (с изм. и доп. от 15 ноября 1997 г., 27 июня 1998 г., 2 января 2000 г.) // СЗ РФ от 1.01.96. N 1 ст. 16; СЗ РФ от 10.01.00. N 2 ст. 153; Кодекс Российской Федерации об административных правонарушениях от 30 декабря 2001 г. N 195-ФЗ (с изм. и доп. от 25.06.02, 30.10.02,31.10.02, 4.06.03) // СЗ РФ от 7.01.02. (часть I) ст. 1; СЗ РФ от 7.07.03. N 27 (часть II) ст. 2717.</w:t>
      </w:r>
    </w:p>
  </w:footnote>
  <w:footnote w:id="13">
    <w:p w:rsidR="00DA7D37" w:rsidRDefault="00766803" w:rsidP="00C2029F">
      <w:pPr>
        <w:spacing w:line="360" w:lineRule="auto"/>
        <w:ind w:firstLine="720"/>
        <w:jc w:val="both"/>
      </w:pPr>
      <w:r>
        <w:rPr>
          <w:rStyle w:val="a8"/>
          <w:sz w:val="20"/>
          <w:szCs w:val="20"/>
        </w:rPr>
        <w:footnoteRef/>
      </w:r>
      <w:r>
        <w:rPr>
          <w:sz w:val="20"/>
          <w:szCs w:val="20"/>
        </w:rPr>
        <w:t xml:space="preserve"> </w:t>
      </w:r>
      <w:r>
        <w:rPr>
          <w:snapToGrid w:val="0"/>
          <w:sz w:val="20"/>
          <w:szCs w:val="20"/>
        </w:rPr>
        <w:t>Федеральный закон от 24 июня 1999 г. N 120-ФЗ "Об основах системы профилактики безнадзорности и правонарушений несовершеннолетних" (с изменениями от 13 января 2001 г., 7 июля 2003 г.) // СЗ РФ от 28.06.99. N 26 ст. 3177; СЗ РФ от 14.07.03. N 28 ст. 2880.</w:t>
      </w:r>
    </w:p>
  </w:footnote>
  <w:footnote w:id="14">
    <w:p w:rsidR="00DA7D37" w:rsidRDefault="00766803" w:rsidP="00C2029F">
      <w:pPr>
        <w:pStyle w:val="a6"/>
        <w:spacing w:line="360" w:lineRule="auto"/>
        <w:ind w:firstLine="720"/>
        <w:jc w:val="both"/>
      </w:pPr>
      <w:r>
        <w:rPr>
          <w:rStyle w:val="a8"/>
        </w:rPr>
        <w:footnoteRef/>
      </w:r>
      <w:r>
        <w:t xml:space="preserve"> Нечаева А.М. Детская беспризорность – опасное социальное явление // Государство и право, 2001. № 6. С. 58.</w:t>
      </w:r>
    </w:p>
  </w:footnote>
  <w:footnote w:id="15">
    <w:p w:rsidR="00DA7D37" w:rsidRDefault="00766803" w:rsidP="00C2029F">
      <w:pPr>
        <w:pStyle w:val="a6"/>
        <w:spacing w:line="360" w:lineRule="auto"/>
        <w:ind w:firstLine="720"/>
        <w:jc w:val="both"/>
      </w:pPr>
      <w:r>
        <w:rPr>
          <w:rStyle w:val="a8"/>
        </w:rPr>
        <w:footnoteRef/>
      </w:r>
      <w:r>
        <w:t xml:space="preserve"> См. например: Сорока-Росинский В.Э. Школа Достоевского. – М.: Знания, 1978. С. 49; Российская педагогическая энциклопедия. – М.: Наука, 1993. С. 294; Дармодехин С.В. Беспризорность детей в России // Педагогика, 2001. № 5. С. 3.</w:t>
      </w:r>
    </w:p>
  </w:footnote>
  <w:footnote w:id="16">
    <w:p w:rsidR="00DA7D37" w:rsidRDefault="00766803" w:rsidP="00C2029F">
      <w:pPr>
        <w:pStyle w:val="a6"/>
        <w:spacing w:line="360" w:lineRule="auto"/>
        <w:ind w:firstLine="720"/>
        <w:jc w:val="both"/>
      </w:pPr>
      <w:r>
        <w:rPr>
          <w:rStyle w:val="a8"/>
        </w:rPr>
        <w:footnoteRef/>
      </w:r>
      <w:r>
        <w:t xml:space="preserve"> Нечаева А.М. Указанное сочинение, с. 59.</w:t>
      </w:r>
    </w:p>
  </w:footnote>
  <w:footnote w:id="17">
    <w:p w:rsidR="00DA7D37" w:rsidRDefault="00766803" w:rsidP="00C2029F">
      <w:pPr>
        <w:pStyle w:val="a6"/>
        <w:spacing w:line="360" w:lineRule="auto"/>
        <w:ind w:firstLine="720"/>
        <w:jc w:val="both"/>
      </w:pPr>
      <w:r>
        <w:rPr>
          <w:rStyle w:val="a8"/>
        </w:rPr>
        <w:footnoteRef/>
      </w:r>
      <w:r>
        <w:t xml:space="preserve"> Дети улицы. Растущая трагедия городов / Доклад Независимой комиссии по международным гуманитарным вопросам. -  М., 1990. С. 38.</w:t>
      </w:r>
    </w:p>
  </w:footnote>
  <w:footnote w:id="18">
    <w:p w:rsidR="00DA7D37" w:rsidRDefault="00766803" w:rsidP="003E43D9">
      <w:pPr>
        <w:pStyle w:val="a6"/>
      </w:pPr>
      <w:r>
        <w:rPr>
          <w:rStyle w:val="a8"/>
        </w:rPr>
        <w:footnoteRef/>
      </w:r>
      <w:r>
        <w:t xml:space="preserve"> </w:t>
      </w:r>
      <w:r w:rsidRPr="00685110">
        <w:t>Пудовочкин Ю.Е. Ответственность за преступления против несовершенно-летних. – М.: Юридический центр Пресс, 2002. - с.</w:t>
      </w:r>
      <w:r>
        <w:t>67.</w:t>
      </w:r>
    </w:p>
  </w:footnote>
  <w:footnote w:id="19">
    <w:p w:rsidR="00DA7D37" w:rsidRDefault="00766803" w:rsidP="003E43D9">
      <w:pPr>
        <w:pStyle w:val="a6"/>
      </w:pPr>
      <w:r>
        <w:rPr>
          <w:rStyle w:val="a8"/>
        </w:rPr>
        <w:footnoteRef/>
      </w:r>
      <w:r>
        <w:t xml:space="preserve"> </w:t>
      </w:r>
      <w:r w:rsidRPr="00685110">
        <w:t>Мустаева Ф.А. Основы профилактики безнадзорности и беспризорности не-совершеннолетних. – М.: Академический проект, 2003. -  с.</w:t>
      </w:r>
      <w:r>
        <w:t>56.</w:t>
      </w:r>
    </w:p>
  </w:footnote>
  <w:footnote w:id="20">
    <w:p w:rsidR="00766803" w:rsidRPr="00685110" w:rsidRDefault="00766803" w:rsidP="00004AD1">
      <w:pPr>
        <w:spacing w:line="360" w:lineRule="auto"/>
        <w:rPr>
          <w:sz w:val="20"/>
          <w:szCs w:val="20"/>
        </w:rPr>
      </w:pPr>
      <w:r>
        <w:rPr>
          <w:rStyle w:val="a8"/>
        </w:rPr>
        <w:footnoteRef/>
      </w:r>
      <w:r>
        <w:t xml:space="preserve"> </w:t>
      </w:r>
      <w:r w:rsidRPr="00685110">
        <w:rPr>
          <w:sz w:val="20"/>
          <w:szCs w:val="20"/>
        </w:rPr>
        <w:t xml:space="preserve">Бакаев А.А. Система профилактики правонарушений несовершеннолетних. – М.: Логос, 2004. </w:t>
      </w:r>
      <w:r>
        <w:rPr>
          <w:sz w:val="20"/>
          <w:szCs w:val="20"/>
        </w:rPr>
        <w:t>–</w:t>
      </w:r>
      <w:r w:rsidRPr="00685110">
        <w:rPr>
          <w:sz w:val="20"/>
          <w:szCs w:val="20"/>
        </w:rPr>
        <w:t xml:space="preserve"> </w:t>
      </w:r>
      <w:r>
        <w:rPr>
          <w:sz w:val="20"/>
          <w:szCs w:val="20"/>
        </w:rPr>
        <w:t>С. 43.</w:t>
      </w:r>
    </w:p>
    <w:p w:rsidR="00DA7D37" w:rsidRDefault="00DA7D37" w:rsidP="00004AD1">
      <w:pPr>
        <w:spacing w:line="360" w:lineRule="auto"/>
      </w:pPr>
    </w:p>
  </w:footnote>
  <w:footnote w:id="21">
    <w:p w:rsidR="00DA7D37" w:rsidRDefault="00766803">
      <w:pPr>
        <w:pStyle w:val="a6"/>
      </w:pPr>
      <w:r>
        <w:rPr>
          <w:rStyle w:val="a8"/>
        </w:rPr>
        <w:footnoteRef/>
      </w:r>
      <w:r>
        <w:t xml:space="preserve"> </w:t>
      </w:r>
      <w:r w:rsidRPr="00685110">
        <w:t>Жилкина Т.В. Социальные проблемы несовершеннолетних: обзор регионального законодательства // Аналитический вестник Государственной Думы Российской Федерации. – 2002. - №20. - С. 32-43.</w:t>
      </w:r>
    </w:p>
  </w:footnote>
  <w:footnote w:id="22">
    <w:p w:rsidR="00DA7D37" w:rsidRDefault="00766803" w:rsidP="00004AD1">
      <w:pPr>
        <w:pStyle w:val="a6"/>
      </w:pPr>
      <w:r>
        <w:rPr>
          <w:rStyle w:val="a8"/>
        </w:rPr>
        <w:footnoteRef/>
      </w:r>
      <w:r>
        <w:t xml:space="preserve"> </w:t>
      </w:r>
      <w:r w:rsidRPr="00685110">
        <w:t xml:space="preserve">Материалы Всероссийского совещания директоров специализированных уч-реждений для несовершеннолетних, нуждающихся в социальной реабилита-ции. Санкт-Петербург, 2–4 октября 2002 г. / Сост. Г.М. Иващенко, Г.И. Ка-маева. – М.: ГосНИИ семьи и воспитания, 2002. </w:t>
      </w:r>
      <w:r>
        <w:t>–</w:t>
      </w:r>
      <w:r w:rsidRPr="00685110">
        <w:t xml:space="preserve"> </w:t>
      </w:r>
      <w:r>
        <w:t>С. 134.</w:t>
      </w:r>
    </w:p>
  </w:footnote>
  <w:footnote w:id="23">
    <w:p w:rsidR="00DA7D37" w:rsidRDefault="00766803" w:rsidP="00004AD1">
      <w:pPr>
        <w:pStyle w:val="a6"/>
      </w:pPr>
      <w:r>
        <w:rPr>
          <w:rStyle w:val="a8"/>
        </w:rPr>
        <w:footnoteRef/>
      </w:r>
      <w:r>
        <w:t xml:space="preserve"> </w:t>
      </w:r>
      <w:r w:rsidRPr="00685110">
        <w:t xml:space="preserve">О положении детей в Российской Федерации. Государственный доклад. – М.: М-во труда и соц. развития РФ, 2003. – </w:t>
      </w:r>
      <w:r>
        <w:t>С. 32.</w:t>
      </w:r>
    </w:p>
  </w:footnote>
  <w:footnote w:id="24">
    <w:p w:rsidR="00DA7D37" w:rsidRDefault="00766803" w:rsidP="00004AD1">
      <w:pPr>
        <w:pStyle w:val="a6"/>
      </w:pPr>
      <w:r>
        <w:rPr>
          <w:rStyle w:val="a8"/>
        </w:rPr>
        <w:footnoteRef/>
      </w:r>
      <w:r>
        <w:t xml:space="preserve"> </w:t>
      </w:r>
      <w:r w:rsidRPr="00685110">
        <w:t>Организация взаимодействия специализированных учреждений</w:t>
      </w:r>
      <w:r>
        <w:t xml:space="preserve"> для несо</w:t>
      </w:r>
      <w:r w:rsidRPr="00685110">
        <w:t>вершеннолетних, нуждающихся в социаль</w:t>
      </w:r>
      <w:r>
        <w:t>ной реабилитации, с негосударст</w:t>
      </w:r>
      <w:r w:rsidRPr="00685110">
        <w:t>венными организациями по профилактике</w:t>
      </w:r>
      <w:r>
        <w:t xml:space="preserve"> детской безнадзорности: Методи</w:t>
      </w:r>
      <w:r w:rsidRPr="00685110">
        <w:t xml:space="preserve">ческие рекомендации. – М.: ГосНИИ семьи и воспитания, 2002. </w:t>
      </w:r>
      <w:r>
        <w:t>–</w:t>
      </w:r>
      <w:r w:rsidRPr="00685110">
        <w:t xml:space="preserve"> </w:t>
      </w:r>
      <w:r>
        <w:t>С.96.</w:t>
      </w:r>
    </w:p>
  </w:footnote>
  <w:footnote w:id="25">
    <w:p w:rsidR="00DA7D37" w:rsidRDefault="00766803" w:rsidP="00437434">
      <w:pPr>
        <w:pStyle w:val="a6"/>
        <w:spacing w:line="360" w:lineRule="auto"/>
        <w:ind w:firstLine="720"/>
        <w:jc w:val="both"/>
      </w:pPr>
      <w:r>
        <w:rPr>
          <w:rStyle w:val="a8"/>
        </w:rPr>
        <w:footnoteRef/>
      </w:r>
      <w:r>
        <w:t xml:space="preserve"> </w:t>
      </w:r>
      <w:r>
        <w:rPr>
          <w:snapToGrid w:val="0"/>
        </w:rPr>
        <w:t>Конвенция ООН "О правах ребенка" // Ведомости Съезда народных депутатов СССР и Верховного Совета СССР, 1990. N 45. Ст.955.</w:t>
      </w:r>
    </w:p>
  </w:footnote>
  <w:footnote w:id="26">
    <w:p w:rsidR="00DA7D37" w:rsidRDefault="00766803">
      <w:pPr>
        <w:pStyle w:val="a6"/>
      </w:pPr>
      <w:r>
        <w:rPr>
          <w:rStyle w:val="a8"/>
        </w:rPr>
        <w:footnoteRef/>
      </w:r>
      <w:r>
        <w:t xml:space="preserve"> </w:t>
      </w:r>
      <w:r w:rsidRPr="00685110">
        <w:t>Федеральный закон от 24 июня 1999 г. N</w:t>
      </w:r>
      <w:r>
        <w:t xml:space="preserve"> 120-ФЗ «Об основах системы про</w:t>
      </w:r>
      <w:r w:rsidRPr="00685110">
        <w:t>филактики безнадзорности и правонарушений несовершеннолетних» (с изм. и доп. от 13 января 2001 г., 7 июля 2003 г., 29 июня, 22 августа, 1, 29 декабря 2004 г.) // СЗ РФ, 28.06.1999, N 26, ст. 3177.</w:t>
      </w:r>
    </w:p>
  </w:footnote>
  <w:footnote w:id="27">
    <w:p w:rsidR="00DA7D37" w:rsidRDefault="00766803" w:rsidP="00004AD1">
      <w:pPr>
        <w:pStyle w:val="a6"/>
      </w:pPr>
      <w:r>
        <w:rPr>
          <w:rStyle w:val="a8"/>
        </w:rPr>
        <w:footnoteRef/>
      </w:r>
      <w:r>
        <w:t xml:space="preserve"> </w:t>
      </w:r>
      <w:r w:rsidRPr="00685110">
        <w:t xml:space="preserve">Развитие социальной политики в интересах детей в Российской Федерации. – М.: ГосНИИ семьи и воспитания, 2002. </w:t>
      </w:r>
      <w:r>
        <w:t>–</w:t>
      </w:r>
      <w:r w:rsidRPr="00685110">
        <w:t xml:space="preserve"> </w:t>
      </w:r>
      <w:r>
        <w:t>С. 56.</w:t>
      </w:r>
    </w:p>
  </w:footnote>
  <w:footnote w:id="28">
    <w:p w:rsidR="00DA7D37" w:rsidRDefault="00766803">
      <w:pPr>
        <w:pStyle w:val="a6"/>
      </w:pPr>
      <w:r>
        <w:rPr>
          <w:rStyle w:val="a8"/>
        </w:rPr>
        <w:footnoteRef/>
      </w:r>
      <w:r>
        <w:t xml:space="preserve"> </w:t>
      </w:r>
      <w:r w:rsidRPr="00685110">
        <w:t xml:space="preserve">Федотовская Т.А. О профилактике беспризорности и безнадзорности несо-вершеннолетних, находящихся в трудной </w:t>
      </w:r>
      <w:r>
        <w:t>жизненной ситуации // Аналитиче</w:t>
      </w:r>
      <w:r w:rsidRPr="00685110">
        <w:t>ский вестник Государственной Думы Российской Федерации. – 2002. - №20. - С. 23-32.</w:t>
      </w:r>
    </w:p>
  </w:footnote>
  <w:footnote w:id="29">
    <w:p w:rsidR="00DA7D37" w:rsidRDefault="00766803" w:rsidP="004A40AC">
      <w:pPr>
        <w:pStyle w:val="a6"/>
      </w:pPr>
      <w:r>
        <w:rPr>
          <w:rStyle w:val="a8"/>
        </w:rPr>
        <w:footnoteRef/>
      </w:r>
      <w:r>
        <w:t xml:space="preserve"> </w:t>
      </w:r>
      <w:r>
        <w:rPr>
          <w:lang w:val="en-US"/>
        </w:rPr>
        <w:t>http://www.tatminmolsport.ru</w:t>
      </w:r>
    </w:p>
  </w:footnote>
  <w:footnote w:id="30">
    <w:p w:rsidR="00DA7D37" w:rsidRDefault="00766803" w:rsidP="00004AD1">
      <w:pPr>
        <w:pStyle w:val="a6"/>
      </w:pPr>
      <w:r>
        <w:rPr>
          <w:rStyle w:val="a8"/>
        </w:rPr>
        <w:footnoteRef/>
      </w:r>
      <w:r>
        <w:t xml:space="preserve"> </w:t>
      </w:r>
      <w:r w:rsidRPr="00685110">
        <w:t xml:space="preserve">Развитие социальной политики в интересах детей в Российской Федерации. – М.: ГосНИИ семьи и воспитания, 2002. </w:t>
      </w:r>
      <w:r>
        <w:t>–</w:t>
      </w:r>
      <w:r w:rsidRPr="00685110">
        <w:t xml:space="preserve"> </w:t>
      </w:r>
      <w:r>
        <w:t>С. 69.</w:t>
      </w:r>
    </w:p>
  </w:footnote>
  <w:footnote w:id="31">
    <w:p w:rsidR="00DA7D37" w:rsidRDefault="00766803" w:rsidP="00004AD1">
      <w:pPr>
        <w:pStyle w:val="a6"/>
      </w:pPr>
      <w:r>
        <w:rPr>
          <w:rStyle w:val="a8"/>
        </w:rPr>
        <w:footnoteRef/>
      </w:r>
      <w:r>
        <w:t xml:space="preserve"> </w:t>
      </w:r>
      <w:r w:rsidRPr="00685110">
        <w:t xml:space="preserve">Восстановление социального статуса безнадзорных детей / Под ред. Г.М. Иващенко – М.: ГосНИИ семьи и воспитания, 2002. </w:t>
      </w:r>
      <w:r>
        <w:t>–</w:t>
      </w:r>
      <w:r w:rsidRPr="00685110">
        <w:t xml:space="preserve"> </w:t>
      </w:r>
      <w:r>
        <w:t>С. 38.</w:t>
      </w:r>
    </w:p>
  </w:footnote>
  <w:footnote w:id="32">
    <w:p w:rsidR="00DA7D37" w:rsidRDefault="00766803" w:rsidP="00004AD1">
      <w:pPr>
        <w:pStyle w:val="a6"/>
      </w:pPr>
      <w:r>
        <w:rPr>
          <w:rStyle w:val="a8"/>
        </w:rPr>
        <w:footnoteRef/>
      </w:r>
      <w:r>
        <w:t xml:space="preserve"> </w:t>
      </w:r>
      <w:r w:rsidRPr="00685110">
        <w:t xml:space="preserve">Алексеева Л.С. Основы организации социального патроната в учреждениях социального обслуживания: Научно-методические рекомендации / Серия «Новое в социальной работе». – М.: ГосНИИ семьи и воспитания, 2003. </w:t>
      </w:r>
      <w:r>
        <w:t>–</w:t>
      </w:r>
      <w:r w:rsidRPr="00685110">
        <w:t xml:space="preserve"> </w:t>
      </w:r>
      <w:r>
        <w:t>С. 12.</w:t>
      </w:r>
    </w:p>
  </w:footnote>
  <w:footnote w:id="33">
    <w:p w:rsidR="00DA7D37" w:rsidRDefault="00766803" w:rsidP="00004AD1">
      <w:pPr>
        <w:pStyle w:val="a6"/>
      </w:pPr>
      <w:r>
        <w:rPr>
          <w:rStyle w:val="a8"/>
        </w:rPr>
        <w:footnoteRef/>
      </w:r>
      <w:r>
        <w:t xml:space="preserve"> </w:t>
      </w:r>
      <w:r w:rsidRPr="00685110">
        <w:t>Фаткуллин Ф.Н., Фаткуллин Ф.Ф., Малико</w:t>
      </w:r>
      <w:r>
        <w:t>в М.Ф. Теоретические основы реа</w:t>
      </w:r>
      <w:r w:rsidRPr="00685110">
        <w:t xml:space="preserve">лизации права. – Уфа, 2003. – </w:t>
      </w:r>
      <w:r>
        <w:t>С. 34.</w:t>
      </w:r>
    </w:p>
  </w:footnote>
  <w:footnote w:id="34">
    <w:p w:rsidR="00DA7D37" w:rsidRDefault="00766803" w:rsidP="00004AD1">
      <w:pPr>
        <w:pStyle w:val="a6"/>
      </w:pPr>
      <w:r>
        <w:rPr>
          <w:rStyle w:val="a8"/>
        </w:rPr>
        <w:footnoteRef/>
      </w:r>
      <w:r>
        <w:t xml:space="preserve"> </w:t>
      </w:r>
      <w:r w:rsidRPr="00685110">
        <w:t xml:space="preserve">Восстановление социального статуса безнадзорных детей / Под ред. Г.М. Иващенко – М.: ГосНИИ семьи и воспитания, 2002. </w:t>
      </w:r>
      <w:r>
        <w:t>–</w:t>
      </w:r>
      <w:r w:rsidRPr="00685110">
        <w:t xml:space="preserve"> </w:t>
      </w:r>
      <w:r>
        <w:t>С. 54.</w:t>
      </w:r>
    </w:p>
  </w:footnote>
  <w:footnote w:id="35">
    <w:p w:rsidR="00DA7D37" w:rsidRDefault="00766803" w:rsidP="00004AD1">
      <w:pPr>
        <w:pStyle w:val="a6"/>
      </w:pPr>
      <w:r>
        <w:rPr>
          <w:rStyle w:val="a8"/>
        </w:rPr>
        <w:footnoteRef/>
      </w:r>
      <w:r>
        <w:t xml:space="preserve"> </w:t>
      </w:r>
      <w:r w:rsidRPr="00685110">
        <w:t>Жилкина Т.В. Социальные проблемы несовершеннолетних: обзор регионального законодательства // Аналитический вестник Государственной Думы Российской Федерации. – 2002. - №20. - С. 32-</w:t>
      </w:r>
      <w:r>
        <w:t>56</w:t>
      </w:r>
      <w:r w:rsidRPr="00685110">
        <w:t>.</w:t>
      </w:r>
    </w:p>
  </w:footnote>
  <w:footnote w:id="36">
    <w:p w:rsidR="00DA7D37" w:rsidRDefault="00766803">
      <w:pPr>
        <w:pStyle w:val="a6"/>
      </w:pPr>
      <w:r>
        <w:rPr>
          <w:rStyle w:val="a8"/>
        </w:rPr>
        <w:footnoteRef/>
      </w:r>
      <w:r>
        <w:t xml:space="preserve"> </w:t>
      </w:r>
      <w:r w:rsidRPr="00685110">
        <w:t>Озеров В.А. Детская безнадзорность и беспризорность, как один из факторов угрозы национальной безопасности России // Аналитический вестник Госу-дарственной Думы Российской Федерации. – 2002. - №20. - С. 6-17.</w:t>
      </w:r>
      <w:r w:rsidRPr="00685110">
        <w:br/>
      </w:r>
    </w:p>
  </w:footnote>
  <w:footnote w:id="37">
    <w:p w:rsidR="00DA7D37" w:rsidRDefault="00766803" w:rsidP="00004AD1">
      <w:pPr>
        <w:pStyle w:val="a6"/>
      </w:pPr>
      <w:r>
        <w:rPr>
          <w:rStyle w:val="a8"/>
        </w:rPr>
        <w:footnoteRef/>
      </w:r>
      <w:r>
        <w:t xml:space="preserve"> </w:t>
      </w:r>
      <w:r w:rsidRPr="00685110">
        <w:t xml:space="preserve">О положении детей в Российской Федерации. Государственный доклад. – М.: М-во труда и соц. развития РФ, 2003. – </w:t>
      </w:r>
      <w:r>
        <w:t>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03" w:rsidRDefault="00766803" w:rsidP="00E60F4F">
    <w:pPr>
      <w:pStyle w:val="a9"/>
      <w:framePr w:wrap="around" w:vAnchor="text" w:hAnchor="margin" w:xAlign="right" w:y="1"/>
      <w:rPr>
        <w:rStyle w:val="ab"/>
      </w:rPr>
    </w:pPr>
  </w:p>
  <w:p w:rsidR="00766803" w:rsidRDefault="00766803" w:rsidP="00DC34E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03" w:rsidRDefault="00503E70" w:rsidP="00E60F4F">
    <w:pPr>
      <w:pStyle w:val="a9"/>
      <w:framePr w:wrap="around" w:vAnchor="text" w:hAnchor="margin" w:xAlign="right" w:y="1"/>
      <w:rPr>
        <w:rStyle w:val="ab"/>
      </w:rPr>
    </w:pPr>
    <w:r>
      <w:rPr>
        <w:rStyle w:val="ab"/>
        <w:noProof/>
      </w:rPr>
      <w:t>2</w:t>
    </w:r>
  </w:p>
  <w:p w:rsidR="00766803" w:rsidRDefault="00766803" w:rsidP="00DC34E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5E4A"/>
    <w:multiLevelType w:val="hybridMultilevel"/>
    <w:tmpl w:val="60C25B10"/>
    <w:lvl w:ilvl="0" w:tplc="29FE3AA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4D19A6"/>
    <w:multiLevelType w:val="singleLevel"/>
    <w:tmpl w:val="0419000F"/>
    <w:lvl w:ilvl="0">
      <w:start w:val="1"/>
      <w:numFmt w:val="decimal"/>
      <w:lvlText w:val="%1."/>
      <w:lvlJc w:val="left"/>
      <w:pPr>
        <w:tabs>
          <w:tab w:val="num" w:pos="360"/>
        </w:tabs>
        <w:ind w:left="360" w:hanging="360"/>
      </w:pPr>
    </w:lvl>
  </w:abstractNum>
  <w:abstractNum w:abstractNumId="2">
    <w:nsid w:val="4A684A37"/>
    <w:multiLevelType w:val="singleLevel"/>
    <w:tmpl w:val="0419000F"/>
    <w:lvl w:ilvl="0">
      <w:start w:val="1"/>
      <w:numFmt w:val="decimal"/>
      <w:lvlText w:val="%1."/>
      <w:lvlJc w:val="left"/>
      <w:pPr>
        <w:tabs>
          <w:tab w:val="num" w:pos="360"/>
        </w:tabs>
        <w:ind w:left="360" w:hanging="360"/>
      </w:pPr>
    </w:lvl>
  </w:abstractNum>
  <w:abstractNum w:abstractNumId="3">
    <w:nsid w:val="59722EFD"/>
    <w:multiLevelType w:val="hybridMultilevel"/>
    <w:tmpl w:val="3606EA2E"/>
    <w:lvl w:ilvl="0" w:tplc="0316C3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FEB"/>
    <w:rsid w:val="00004AD1"/>
    <w:rsid w:val="00017BE6"/>
    <w:rsid w:val="000C6BA0"/>
    <w:rsid w:val="000D2E02"/>
    <w:rsid w:val="000F2ACA"/>
    <w:rsid w:val="00155A3F"/>
    <w:rsid w:val="00196946"/>
    <w:rsid w:val="001D5469"/>
    <w:rsid w:val="001E66A2"/>
    <w:rsid w:val="001F08BF"/>
    <w:rsid w:val="00270A9E"/>
    <w:rsid w:val="002B2F02"/>
    <w:rsid w:val="002E4206"/>
    <w:rsid w:val="003209B8"/>
    <w:rsid w:val="00337903"/>
    <w:rsid w:val="00386ED3"/>
    <w:rsid w:val="003B0C42"/>
    <w:rsid w:val="003E43D9"/>
    <w:rsid w:val="00414729"/>
    <w:rsid w:val="00421D57"/>
    <w:rsid w:val="00437434"/>
    <w:rsid w:val="0045072E"/>
    <w:rsid w:val="0046110F"/>
    <w:rsid w:val="004747AB"/>
    <w:rsid w:val="00483FEB"/>
    <w:rsid w:val="004A40AC"/>
    <w:rsid w:val="004C7283"/>
    <w:rsid w:val="004E121F"/>
    <w:rsid w:val="004E3881"/>
    <w:rsid w:val="004E6348"/>
    <w:rsid w:val="00503E70"/>
    <w:rsid w:val="00514F61"/>
    <w:rsid w:val="0053433E"/>
    <w:rsid w:val="00537E4A"/>
    <w:rsid w:val="005419A2"/>
    <w:rsid w:val="00543ED3"/>
    <w:rsid w:val="00551F67"/>
    <w:rsid w:val="00563A1C"/>
    <w:rsid w:val="00571F2D"/>
    <w:rsid w:val="00593BD4"/>
    <w:rsid w:val="00596F90"/>
    <w:rsid w:val="005F5A69"/>
    <w:rsid w:val="006063AE"/>
    <w:rsid w:val="00623C1A"/>
    <w:rsid w:val="00634095"/>
    <w:rsid w:val="00635AF9"/>
    <w:rsid w:val="0064173B"/>
    <w:rsid w:val="0066302C"/>
    <w:rsid w:val="00672243"/>
    <w:rsid w:val="006746AA"/>
    <w:rsid w:val="00685110"/>
    <w:rsid w:val="006976A8"/>
    <w:rsid w:val="00697F4A"/>
    <w:rsid w:val="006A22F9"/>
    <w:rsid w:val="006B0D45"/>
    <w:rsid w:val="006C3D2F"/>
    <w:rsid w:val="006D3E73"/>
    <w:rsid w:val="006F26EF"/>
    <w:rsid w:val="007117C2"/>
    <w:rsid w:val="00731E7E"/>
    <w:rsid w:val="00735D98"/>
    <w:rsid w:val="00766803"/>
    <w:rsid w:val="0078178D"/>
    <w:rsid w:val="00785C21"/>
    <w:rsid w:val="00787B1A"/>
    <w:rsid w:val="007A4333"/>
    <w:rsid w:val="007D2AAC"/>
    <w:rsid w:val="007E03AA"/>
    <w:rsid w:val="00805AA7"/>
    <w:rsid w:val="00840139"/>
    <w:rsid w:val="00847E1F"/>
    <w:rsid w:val="008577FC"/>
    <w:rsid w:val="008678F1"/>
    <w:rsid w:val="00881519"/>
    <w:rsid w:val="008A16C2"/>
    <w:rsid w:val="008F37D3"/>
    <w:rsid w:val="0090678D"/>
    <w:rsid w:val="00917C77"/>
    <w:rsid w:val="00960EFB"/>
    <w:rsid w:val="009A1E2C"/>
    <w:rsid w:val="009A4862"/>
    <w:rsid w:val="009B008A"/>
    <w:rsid w:val="009C404B"/>
    <w:rsid w:val="009F2ED1"/>
    <w:rsid w:val="00A6790C"/>
    <w:rsid w:val="00AA5934"/>
    <w:rsid w:val="00AD0612"/>
    <w:rsid w:val="00AE32D7"/>
    <w:rsid w:val="00AE5AAE"/>
    <w:rsid w:val="00B149D0"/>
    <w:rsid w:val="00B235E3"/>
    <w:rsid w:val="00B369C2"/>
    <w:rsid w:val="00BA56CA"/>
    <w:rsid w:val="00BB37FD"/>
    <w:rsid w:val="00BC2A52"/>
    <w:rsid w:val="00BC672A"/>
    <w:rsid w:val="00BD0D68"/>
    <w:rsid w:val="00C1224F"/>
    <w:rsid w:val="00C2029F"/>
    <w:rsid w:val="00C74A9C"/>
    <w:rsid w:val="00CC5C30"/>
    <w:rsid w:val="00CC6D7D"/>
    <w:rsid w:val="00CE594D"/>
    <w:rsid w:val="00D14EAF"/>
    <w:rsid w:val="00D3204D"/>
    <w:rsid w:val="00D34961"/>
    <w:rsid w:val="00D54F3A"/>
    <w:rsid w:val="00D6300A"/>
    <w:rsid w:val="00D72847"/>
    <w:rsid w:val="00DA58E2"/>
    <w:rsid w:val="00DA7D37"/>
    <w:rsid w:val="00DC34E4"/>
    <w:rsid w:val="00DE06BA"/>
    <w:rsid w:val="00DE2CF4"/>
    <w:rsid w:val="00E30287"/>
    <w:rsid w:val="00E40B07"/>
    <w:rsid w:val="00E60F4F"/>
    <w:rsid w:val="00E66509"/>
    <w:rsid w:val="00E666A6"/>
    <w:rsid w:val="00E70426"/>
    <w:rsid w:val="00E752C5"/>
    <w:rsid w:val="00EC1D62"/>
    <w:rsid w:val="00EC64BB"/>
    <w:rsid w:val="00EC6629"/>
    <w:rsid w:val="00EF379E"/>
    <w:rsid w:val="00F0610F"/>
    <w:rsid w:val="00F34984"/>
    <w:rsid w:val="00FB7EF3"/>
    <w:rsid w:val="00FC4625"/>
    <w:rsid w:val="00FE650A"/>
    <w:rsid w:val="00FE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35539F-9739-4191-A841-EDF9A43F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FEB"/>
    <w:rPr>
      <w:sz w:val="24"/>
      <w:szCs w:val="24"/>
    </w:rPr>
  </w:style>
  <w:style w:type="paragraph" w:styleId="1">
    <w:name w:val="heading 1"/>
    <w:basedOn w:val="a"/>
    <w:next w:val="a"/>
    <w:link w:val="10"/>
    <w:uiPriority w:val="99"/>
    <w:qFormat/>
    <w:rsid w:val="002B2F02"/>
    <w:pPr>
      <w:keepNext/>
      <w:outlineLvl w:val="0"/>
    </w:pPr>
    <w:rPr>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2B2F02"/>
    <w:pPr>
      <w:spacing w:after="120"/>
      <w:ind w:left="283"/>
    </w:p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rsid w:val="002B2F02"/>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2B2F02"/>
    <w:pPr>
      <w:spacing w:before="100" w:beforeAutospacing="1" w:after="100" w:afterAutospacing="1"/>
    </w:pPr>
  </w:style>
  <w:style w:type="paragraph" w:styleId="a6">
    <w:name w:val="footnote text"/>
    <w:basedOn w:val="a"/>
    <w:link w:val="a7"/>
    <w:uiPriority w:val="99"/>
    <w:semiHidden/>
    <w:rsid w:val="0043743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37434"/>
    <w:rPr>
      <w:vertAlign w:val="superscript"/>
    </w:rPr>
  </w:style>
  <w:style w:type="paragraph" w:styleId="3">
    <w:name w:val="Body Text 3"/>
    <w:basedOn w:val="a"/>
    <w:link w:val="30"/>
    <w:uiPriority w:val="99"/>
    <w:rsid w:val="00437434"/>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9">
    <w:name w:val="header"/>
    <w:basedOn w:val="a"/>
    <w:link w:val="aa"/>
    <w:uiPriority w:val="99"/>
    <w:rsid w:val="00DC34E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C34E4"/>
  </w:style>
  <w:style w:type="paragraph" w:customStyle="1" w:styleId="BodyText21">
    <w:name w:val="Body Text 21"/>
    <w:basedOn w:val="a"/>
    <w:uiPriority w:val="99"/>
    <w:rsid w:val="00C2029F"/>
    <w:pPr>
      <w:widowControl w:val="0"/>
      <w:spacing w:line="360" w:lineRule="auto"/>
      <w:ind w:firstLine="567"/>
      <w:jc w:val="both"/>
    </w:pPr>
  </w:style>
  <w:style w:type="paragraph" w:styleId="21">
    <w:name w:val="Body Text Indent 2"/>
    <w:basedOn w:val="a"/>
    <w:link w:val="22"/>
    <w:uiPriority w:val="99"/>
    <w:rsid w:val="00C2029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c">
    <w:name w:val="Hyperlink"/>
    <w:uiPriority w:val="99"/>
    <w:rsid w:val="007D2AAC"/>
    <w:rPr>
      <w:color w:val="0000FF"/>
      <w:u w:val="single"/>
    </w:rPr>
  </w:style>
  <w:style w:type="table" w:styleId="ad">
    <w:name w:val="Table Grid"/>
    <w:basedOn w:val="a1"/>
    <w:uiPriority w:val="99"/>
    <w:rsid w:val="007D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16804</Words>
  <Characters>95783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777</dc:creator>
  <cp:keywords/>
  <dc:description/>
  <cp:lastModifiedBy>admin</cp:lastModifiedBy>
  <cp:revision>2</cp:revision>
  <cp:lastPrinted>2007-05-10T16:21:00Z</cp:lastPrinted>
  <dcterms:created xsi:type="dcterms:W3CDTF">2014-03-07T21:40:00Z</dcterms:created>
  <dcterms:modified xsi:type="dcterms:W3CDTF">2014-03-07T21:40:00Z</dcterms:modified>
</cp:coreProperties>
</file>