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9C" w:rsidRPr="004D4F69" w:rsidRDefault="00940F9C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Факультет психологии</w:t>
      </w:r>
    </w:p>
    <w:p w:rsidR="00940F9C" w:rsidRPr="004D4F69" w:rsidRDefault="00940F9C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Кафедра организационной психологии</w:t>
      </w:r>
    </w:p>
    <w:p w:rsidR="00D674D2" w:rsidRPr="004D4F69" w:rsidRDefault="00D674D2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74D2" w:rsidRPr="004D4F69" w:rsidRDefault="00D674D2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74D2" w:rsidRPr="004D4F69" w:rsidRDefault="00D674D2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74D2" w:rsidRPr="004D4F69" w:rsidRDefault="00D674D2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74D2" w:rsidRPr="004D4F69" w:rsidRDefault="00D674D2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940F9C" w:rsidRPr="004D4F69" w:rsidRDefault="00940F9C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940F9C" w:rsidRPr="004D4F69" w:rsidRDefault="00940F9C" w:rsidP="0040239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4F69" w:rsidRPr="004D4F69" w:rsidRDefault="004D4F69" w:rsidP="0040239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4F69" w:rsidRPr="004D4F69" w:rsidRDefault="004D4F69" w:rsidP="0040239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40F9C" w:rsidRPr="004D4F69" w:rsidRDefault="00940F9C" w:rsidP="0040239E">
      <w:pPr>
        <w:pStyle w:val="af0"/>
        <w:tabs>
          <w:tab w:val="left" w:pos="2552"/>
        </w:tabs>
        <w:ind w:left="0" w:right="0" w:firstLine="0"/>
        <w:jc w:val="center"/>
        <w:outlineLvl w:val="0"/>
        <w:rPr>
          <w:noProof/>
          <w:color w:val="000000"/>
        </w:rPr>
      </w:pPr>
      <w:r w:rsidRPr="004D4F69">
        <w:rPr>
          <w:noProof/>
          <w:color w:val="000000"/>
        </w:rPr>
        <w:t xml:space="preserve">Курсовая </w:t>
      </w:r>
      <w:r w:rsidR="004D4F69" w:rsidRPr="004D4F69">
        <w:rPr>
          <w:noProof/>
          <w:color w:val="000000"/>
        </w:rPr>
        <w:t>р</w:t>
      </w:r>
      <w:r w:rsidRPr="004D4F69">
        <w:rPr>
          <w:noProof/>
          <w:color w:val="000000"/>
        </w:rPr>
        <w:t>абота</w:t>
      </w:r>
    </w:p>
    <w:p w:rsidR="00940F9C" w:rsidRPr="004D4F69" w:rsidRDefault="004D4F69" w:rsidP="0040239E">
      <w:pPr>
        <w:pStyle w:val="af0"/>
        <w:tabs>
          <w:tab w:val="left" w:pos="2552"/>
        </w:tabs>
        <w:ind w:left="0" w:right="0" w:firstLine="0"/>
        <w:jc w:val="center"/>
        <w:outlineLvl w:val="0"/>
        <w:rPr>
          <w:noProof/>
          <w:color w:val="000000"/>
        </w:rPr>
      </w:pPr>
      <w:r w:rsidRPr="004D4F69">
        <w:rPr>
          <w:noProof/>
          <w:color w:val="000000"/>
        </w:rPr>
        <w:t>н</w:t>
      </w:r>
      <w:r w:rsidR="00012826" w:rsidRPr="004D4F69">
        <w:rPr>
          <w:noProof/>
          <w:color w:val="000000"/>
        </w:rPr>
        <w:t>а</w:t>
      </w:r>
      <w:r w:rsidR="0040239E" w:rsidRPr="004D4F69">
        <w:rPr>
          <w:noProof/>
          <w:color w:val="000000"/>
        </w:rPr>
        <w:t xml:space="preserve"> </w:t>
      </w:r>
      <w:r w:rsidR="00012826" w:rsidRPr="004D4F69">
        <w:rPr>
          <w:noProof/>
          <w:color w:val="000000"/>
        </w:rPr>
        <w:t>тему</w:t>
      </w:r>
      <w:r w:rsidR="00940F9C" w:rsidRPr="004D4F69">
        <w:rPr>
          <w:noProof/>
          <w:color w:val="000000"/>
        </w:rPr>
        <w:t>:</w:t>
      </w:r>
    </w:p>
    <w:p w:rsidR="00940F9C" w:rsidRPr="004D4F69" w:rsidRDefault="00940F9C" w:rsidP="0040239E">
      <w:pPr>
        <w:pStyle w:val="af0"/>
        <w:tabs>
          <w:tab w:val="left" w:pos="2552"/>
        </w:tabs>
        <w:ind w:left="0" w:right="0" w:firstLine="0"/>
        <w:jc w:val="center"/>
        <w:outlineLvl w:val="0"/>
        <w:rPr>
          <w:b/>
          <w:bCs/>
          <w:iCs/>
          <w:noProof/>
          <w:color w:val="000000"/>
          <w:szCs w:val="32"/>
        </w:rPr>
      </w:pPr>
      <w:r w:rsidRPr="004D4F69">
        <w:rPr>
          <w:b/>
          <w:bCs/>
          <w:iCs/>
          <w:noProof/>
          <w:color w:val="000000"/>
          <w:szCs w:val="32"/>
        </w:rPr>
        <w:t xml:space="preserve">«Проблема соотношения организационной </w:t>
      </w:r>
      <w:r w:rsidR="004D4F69" w:rsidRPr="004D4F69">
        <w:rPr>
          <w:b/>
          <w:bCs/>
          <w:iCs/>
          <w:noProof/>
          <w:color w:val="000000"/>
          <w:szCs w:val="32"/>
        </w:rPr>
        <w:t>и</w:t>
      </w:r>
      <w:r w:rsidRPr="004D4F69">
        <w:rPr>
          <w:b/>
          <w:bCs/>
          <w:iCs/>
          <w:noProof/>
          <w:color w:val="000000"/>
          <w:szCs w:val="32"/>
        </w:rPr>
        <w:t xml:space="preserve">дентификации и организационной </w:t>
      </w:r>
      <w:r w:rsidR="004D4F69" w:rsidRPr="004D4F69">
        <w:rPr>
          <w:b/>
          <w:bCs/>
          <w:iCs/>
          <w:noProof/>
          <w:color w:val="000000"/>
          <w:szCs w:val="32"/>
        </w:rPr>
        <w:t>п</w:t>
      </w:r>
      <w:r w:rsidRPr="004D4F69">
        <w:rPr>
          <w:b/>
          <w:bCs/>
          <w:iCs/>
          <w:noProof/>
          <w:color w:val="000000"/>
          <w:szCs w:val="32"/>
        </w:rPr>
        <w:t>риверженности»</w:t>
      </w:r>
    </w:p>
    <w:p w:rsidR="00940F9C" w:rsidRPr="004D4F69" w:rsidRDefault="00940F9C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A3704" w:rsidRPr="004D4F69" w:rsidRDefault="00DA3704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A3704" w:rsidRPr="004D4F69" w:rsidRDefault="00DA3704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A3704" w:rsidRPr="004D4F69" w:rsidRDefault="00DA3704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A3704" w:rsidRPr="004D4F69" w:rsidRDefault="00DA3704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A3704" w:rsidRPr="004D4F69" w:rsidRDefault="00DA3704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A3704" w:rsidRPr="004D4F69" w:rsidRDefault="00DA3704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A3704" w:rsidRPr="004D4F69" w:rsidRDefault="00DA3704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A3704" w:rsidRPr="004D4F69" w:rsidRDefault="00DA3704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A3704" w:rsidRPr="004D4F69" w:rsidRDefault="00DA3704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A3704" w:rsidRPr="004D4F69" w:rsidRDefault="00DA3704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A3704" w:rsidRPr="004D4F69" w:rsidRDefault="00DA3704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40239E" w:rsidRPr="004D4F69" w:rsidRDefault="0040239E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940F9C" w:rsidRPr="004D4F69" w:rsidRDefault="0040239E" w:rsidP="0040239E">
      <w:pPr>
        <w:spacing w:line="360" w:lineRule="auto"/>
        <w:jc w:val="center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Москва, 2009</w:t>
      </w:r>
    </w:p>
    <w:p w:rsidR="00013C57" w:rsidRPr="004D4F69" w:rsidRDefault="0040239E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4D4F69">
        <w:rPr>
          <w:b/>
          <w:noProof/>
          <w:color w:val="000000"/>
          <w:sz w:val="28"/>
          <w:szCs w:val="32"/>
        </w:rPr>
        <w:br w:type="page"/>
      </w:r>
      <w:r w:rsidR="00012826" w:rsidRPr="004D4F69">
        <w:rPr>
          <w:b/>
          <w:noProof/>
          <w:color w:val="000000"/>
          <w:sz w:val="28"/>
          <w:szCs w:val="32"/>
        </w:rPr>
        <w:t>Содержание</w:t>
      </w:r>
    </w:p>
    <w:p w:rsidR="004D4F69" w:rsidRPr="004D4F69" w:rsidRDefault="004D4F69" w:rsidP="0040239E">
      <w:pPr>
        <w:pStyle w:val="af2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D4F69" w:rsidRPr="004D4F69" w:rsidRDefault="008D03F6" w:rsidP="004D4F69">
      <w:pPr>
        <w:pStyle w:val="af2"/>
        <w:spacing w:line="360" w:lineRule="auto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Введение</w:t>
      </w:r>
    </w:p>
    <w:p w:rsidR="0040239E" w:rsidRPr="004D4F69" w:rsidRDefault="008D03F6" w:rsidP="004D4F69">
      <w:pPr>
        <w:pStyle w:val="af2"/>
        <w:spacing w:line="360" w:lineRule="auto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 xml:space="preserve">1. Соотношение понятий </w:t>
      </w:r>
      <w:r w:rsidR="006B70C4">
        <w:rPr>
          <w:noProof/>
          <w:color w:val="000000"/>
          <w:sz w:val="28"/>
          <w:lang w:val="uk-UA"/>
        </w:rPr>
        <w:t>и</w:t>
      </w:r>
      <w:r w:rsidRPr="004D4F69">
        <w:rPr>
          <w:noProof/>
          <w:color w:val="000000"/>
          <w:sz w:val="28"/>
        </w:rPr>
        <w:t xml:space="preserve">дентификации и </w:t>
      </w:r>
      <w:r w:rsidR="006B70C4">
        <w:rPr>
          <w:noProof/>
          <w:color w:val="000000"/>
          <w:sz w:val="28"/>
          <w:lang w:val="uk-UA"/>
        </w:rPr>
        <w:t>п</w:t>
      </w:r>
      <w:r w:rsidRPr="004D4F69">
        <w:rPr>
          <w:noProof/>
          <w:color w:val="000000"/>
          <w:sz w:val="28"/>
        </w:rPr>
        <w:t>риверженности в организации</w:t>
      </w:r>
      <w:r w:rsidR="0040239E" w:rsidRPr="004D4F69">
        <w:rPr>
          <w:noProof/>
          <w:color w:val="000000"/>
          <w:sz w:val="28"/>
        </w:rPr>
        <w:t xml:space="preserve"> </w:t>
      </w:r>
    </w:p>
    <w:p w:rsidR="0040239E" w:rsidRPr="004D4F69" w:rsidRDefault="008D03F6" w:rsidP="004D4F69">
      <w:pPr>
        <w:pStyle w:val="a6"/>
        <w:spacing w:before="0" w:beforeAutospacing="0" w:after="0" w:afterAutospacing="0" w:line="360" w:lineRule="auto"/>
        <w:jc w:val="both"/>
        <w:rPr>
          <w:b/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1.1 Определение понятия «приверженность»</w:t>
      </w:r>
    </w:p>
    <w:p w:rsidR="008D03F6" w:rsidRPr="004D4F69" w:rsidRDefault="008D03F6" w:rsidP="004D4F69">
      <w:pPr>
        <w:pStyle w:val="a6"/>
        <w:spacing w:before="0" w:beforeAutospacing="0" w:after="0" w:afterAutospacing="0" w:line="360" w:lineRule="auto"/>
        <w:jc w:val="both"/>
        <w:rPr>
          <w:b/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1.2 Определение понятия «идентификация»</w:t>
      </w:r>
    </w:p>
    <w:p w:rsidR="0040239E" w:rsidRPr="004D4F69" w:rsidRDefault="008D03F6" w:rsidP="004D4F69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 xml:space="preserve">2. </w:t>
      </w:r>
      <w:r w:rsidR="00933E02" w:rsidRPr="004D4F69">
        <w:rPr>
          <w:noProof/>
          <w:color w:val="000000"/>
          <w:sz w:val="28"/>
        </w:rPr>
        <w:t>Общие черты и различия в понятиях организационной идентификации и</w:t>
      </w:r>
      <w:r w:rsidR="0040239E" w:rsidRPr="004D4F69">
        <w:rPr>
          <w:noProof/>
          <w:color w:val="000000"/>
          <w:sz w:val="28"/>
        </w:rPr>
        <w:t xml:space="preserve"> </w:t>
      </w:r>
      <w:r w:rsidR="00933E02" w:rsidRPr="004D4F69">
        <w:rPr>
          <w:noProof/>
          <w:color w:val="000000"/>
          <w:sz w:val="28"/>
        </w:rPr>
        <w:t>приверженности к организации</w:t>
      </w:r>
    </w:p>
    <w:p w:rsidR="0040239E" w:rsidRPr="004D4F69" w:rsidRDefault="008D03F6" w:rsidP="004D4F69">
      <w:pPr>
        <w:pStyle w:val="a6"/>
        <w:spacing w:before="0" w:beforeAutospacing="0" w:after="0" w:afterAutospacing="0" w:line="360" w:lineRule="auto"/>
        <w:jc w:val="both"/>
        <w:rPr>
          <w:b/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 xml:space="preserve">2.1 </w:t>
      </w:r>
      <w:r w:rsidR="00933E02" w:rsidRPr="004D4F69">
        <w:rPr>
          <w:noProof/>
          <w:color w:val="000000"/>
          <w:sz w:val="28"/>
        </w:rPr>
        <w:t>Общие черты в понятиях организационной идентификации и приверженности к организации</w:t>
      </w:r>
    </w:p>
    <w:p w:rsidR="008D03F6" w:rsidRPr="004D4F69" w:rsidRDefault="008D03F6" w:rsidP="004D4F69">
      <w:pPr>
        <w:pStyle w:val="af2"/>
        <w:spacing w:line="360" w:lineRule="auto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 xml:space="preserve">2.2 </w:t>
      </w:r>
      <w:r w:rsidR="00933E02" w:rsidRPr="004D4F69">
        <w:rPr>
          <w:noProof/>
          <w:color w:val="000000"/>
          <w:sz w:val="28"/>
        </w:rPr>
        <w:t>Различия в понятиях организационной идентификации и приверженности к организации</w:t>
      </w:r>
    </w:p>
    <w:p w:rsidR="00933E02" w:rsidRPr="004D4F69" w:rsidRDefault="00933E02" w:rsidP="004D4F69">
      <w:pPr>
        <w:tabs>
          <w:tab w:val="left" w:pos="6894"/>
        </w:tabs>
        <w:spacing w:line="360" w:lineRule="auto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3. Методики исследования Приверженности и Идентификации</w:t>
      </w:r>
    </w:p>
    <w:p w:rsidR="00933E02" w:rsidRPr="004D4F69" w:rsidRDefault="00933E02" w:rsidP="004D4F69">
      <w:pPr>
        <w:tabs>
          <w:tab w:val="left" w:pos="6894"/>
        </w:tabs>
        <w:spacing w:line="360" w:lineRule="auto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3.1 Методики, направленные на исследование приверженности к организации</w:t>
      </w:r>
    </w:p>
    <w:p w:rsidR="00933E02" w:rsidRPr="004D4F69" w:rsidRDefault="00933E02" w:rsidP="004D4F69">
      <w:pPr>
        <w:tabs>
          <w:tab w:val="left" w:pos="6894"/>
        </w:tabs>
        <w:spacing w:line="360" w:lineRule="auto"/>
        <w:jc w:val="both"/>
        <w:rPr>
          <w:bCs/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3.2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Методики, направленные на исследование идентификации с организацией</w:t>
      </w:r>
      <w:r w:rsidR="004D4F69" w:rsidRPr="004D4F69">
        <w:rPr>
          <w:noProof/>
          <w:color w:val="000000"/>
          <w:sz w:val="28"/>
          <w:szCs w:val="24"/>
        </w:rPr>
        <w:t xml:space="preserve">. </w:t>
      </w:r>
      <w:r w:rsidRPr="004D4F69">
        <w:rPr>
          <w:bCs/>
          <w:noProof/>
          <w:color w:val="000000"/>
          <w:sz w:val="28"/>
          <w:szCs w:val="24"/>
        </w:rPr>
        <w:t>Исследование взаимосвязи организационной приверженности и организационной идентификации</w:t>
      </w:r>
    </w:p>
    <w:p w:rsidR="008D03F6" w:rsidRPr="004D4F69" w:rsidRDefault="008D03F6" w:rsidP="004D4F69">
      <w:pPr>
        <w:pStyle w:val="af2"/>
        <w:spacing w:line="360" w:lineRule="auto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Заключение</w:t>
      </w:r>
    </w:p>
    <w:p w:rsidR="00CF64B3" w:rsidRPr="004D4F69" w:rsidRDefault="008D03F6" w:rsidP="004D4F69">
      <w:pPr>
        <w:pStyle w:val="af2"/>
        <w:spacing w:line="360" w:lineRule="auto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Приложения</w:t>
      </w:r>
    </w:p>
    <w:p w:rsidR="00E434F4" w:rsidRPr="004D4F69" w:rsidRDefault="004D4F69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4D4F69">
        <w:rPr>
          <w:b/>
          <w:noProof/>
          <w:color w:val="000000"/>
          <w:sz w:val="28"/>
          <w:szCs w:val="32"/>
        </w:rPr>
        <w:br w:type="page"/>
      </w:r>
      <w:r w:rsidR="00D674D2" w:rsidRPr="004D4F69">
        <w:rPr>
          <w:b/>
          <w:noProof/>
          <w:color w:val="000000"/>
          <w:sz w:val="28"/>
          <w:szCs w:val="32"/>
        </w:rPr>
        <w:t>Введение</w:t>
      </w:r>
    </w:p>
    <w:p w:rsidR="00E434F4" w:rsidRPr="004D4F69" w:rsidRDefault="00E434F4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0232F1" w:rsidRPr="004D4F69" w:rsidRDefault="007C1244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4D4F69">
        <w:rPr>
          <w:noProof/>
          <w:color w:val="000000"/>
          <w:sz w:val="28"/>
        </w:rPr>
        <w:t>Идентификация и приверженность сотрудников с организацией – весьма актуальная пробле</w:t>
      </w:r>
      <w:r w:rsidR="000232F1" w:rsidRPr="004D4F69">
        <w:rPr>
          <w:noProof/>
          <w:color w:val="000000"/>
          <w:sz w:val="28"/>
        </w:rPr>
        <w:t xml:space="preserve">ма в организационной психологии, как с теоретической, так и с практической точки зрения. </w:t>
      </w:r>
    </w:p>
    <w:p w:rsidR="007C1244" w:rsidRPr="004D4F69" w:rsidRDefault="000232F1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Практическая значимость данной проблемы заключается в том,</w:t>
      </w:r>
      <w:r w:rsidR="007C1244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что</w:t>
      </w:r>
      <w:r w:rsidR="007C1244" w:rsidRPr="004D4F69">
        <w:rPr>
          <w:noProof/>
          <w:color w:val="000000"/>
          <w:sz w:val="28"/>
        </w:rPr>
        <w:t xml:space="preserve"> </w:t>
      </w:r>
      <w:r w:rsidR="00012826" w:rsidRPr="004D4F69">
        <w:rPr>
          <w:noProof/>
          <w:color w:val="000000"/>
          <w:sz w:val="28"/>
        </w:rPr>
        <w:t>«</w:t>
      </w:r>
      <w:r w:rsidR="007C1244" w:rsidRPr="004D4F69">
        <w:rPr>
          <w:noProof/>
          <w:color w:val="000000"/>
          <w:sz w:val="28"/>
        </w:rPr>
        <w:t xml:space="preserve">на протяжении всей жизни человек сталкивается с различными организациями, такими как родильный дом, детский сад, больница, школа, после </w:t>
      </w:r>
      <w:r w:rsidR="00805147" w:rsidRPr="004D4F69">
        <w:rPr>
          <w:noProof/>
          <w:color w:val="000000"/>
          <w:sz w:val="28"/>
        </w:rPr>
        <w:t>окончания</w:t>
      </w:r>
      <w:r w:rsidR="007C1244" w:rsidRPr="004D4F69">
        <w:rPr>
          <w:noProof/>
          <w:color w:val="000000"/>
          <w:sz w:val="28"/>
        </w:rPr>
        <w:t xml:space="preserve"> которой человек сталкивается с еще большим количеством организаций – это могут быть различные высшие учебные заведения, колледжи, за которыми, вероятнее всего, следует работа, так же, на протяжении всей жизни мы имеем непосредственный контакт с такими организациями, как банки, магазины, армия, милиция, различные системы социального обеспечения и здравоохранения. Из этого напрашивается вывод о том, что в современном мире организации занимают центральное место в жизни человека и оказывают на него огромное влияние</w:t>
      </w:r>
      <w:r w:rsidR="00012826" w:rsidRPr="004D4F69">
        <w:rPr>
          <w:noProof/>
          <w:color w:val="000000"/>
          <w:sz w:val="28"/>
        </w:rPr>
        <w:t xml:space="preserve">» </w:t>
      </w:r>
      <w:r w:rsidR="006236B3" w:rsidRPr="004D4F69">
        <w:rPr>
          <w:noProof/>
          <w:color w:val="000000"/>
          <w:sz w:val="28"/>
        </w:rPr>
        <w:t>[6,с.122</w:t>
      </w:r>
      <w:r w:rsidR="00012826" w:rsidRPr="004D4F69">
        <w:rPr>
          <w:noProof/>
          <w:color w:val="000000"/>
          <w:sz w:val="28"/>
        </w:rPr>
        <w:t>].</w:t>
      </w:r>
      <w:r w:rsidRPr="004D4F69">
        <w:rPr>
          <w:noProof/>
          <w:color w:val="000000"/>
          <w:sz w:val="28"/>
        </w:rPr>
        <w:t xml:space="preserve"> </w:t>
      </w:r>
    </w:p>
    <w:p w:rsidR="000232F1" w:rsidRPr="004D4F69" w:rsidRDefault="00CD0FA4" w:rsidP="0040239E">
      <w:pPr>
        <w:pStyle w:val="af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 xml:space="preserve">Не менее важным является тот факт, что в системе научного знания не существует единой точки </w:t>
      </w:r>
      <w:r w:rsidR="000232F1" w:rsidRPr="004D4F69">
        <w:rPr>
          <w:noProof/>
          <w:color w:val="000000"/>
          <w:sz w:val="28"/>
        </w:rPr>
        <w:t>зрения в вопросе связи</w:t>
      </w:r>
      <w:r w:rsidRPr="004D4F69">
        <w:rPr>
          <w:noProof/>
          <w:color w:val="000000"/>
          <w:sz w:val="28"/>
        </w:rPr>
        <w:t xml:space="preserve"> идентификации </w:t>
      </w:r>
      <w:r w:rsidR="000232F1" w:rsidRPr="004D4F69">
        <w:rPr>
          <w:noProof/>
          <w:color w:val="000000"/>
          <w:sz w:val="28"/>
        </w:rPr>
        <w:t>и приверженности с организацией</w:t>
      </w:r>
      <w:r w:rsidR="00DF0219" w:rsidRPr="004D4F69">
        <w:rPr>
          <w:noProof/>
          <w:color w:val="000000"/>
          <w:sz w:val="28"/>
        </w:rPr>
        <w:t>. С этой точки зрения, проблема взаимосвязи данных феноменов несет в себе теоретическую значимость, так как на данном этапе развития научного знания она занимает важное место и разрабатывается многими учеными. В нашем исследовании данная проблема, так же, занимает центральное место.</w:t>
      </w:r>
    </w:p>
    <w:p w:rsidR="00753CEB" w:rsidRPr="004D4F69" w:rsidRDefault="00753CEB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В качестве объекта нашего исследования будет выступать индивид, работающий в организации.</w:t>
      </w:r>
    </w:p>
    <w:p w:rsidR="00753CEB" w:rsidRPr="004D4F69" w:rsidRDefault="00753CEB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В качестве предмета нашего исследования </w:t>
      </w:r>
      <w:r w:rsidR="004A438C" w:rsidRPr="004D4F69">
        <w:rPr>
          <w:noProof/>
          <w:color w:val="000000"/>
          <w:sz w:val="28"/>
          <w:szCs w:val="24"/>
        </w:rPr>
        <w:t>будет выступать детальное изучение поведения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4A438C" w:rsidRPr="004D4F69">
        <w:rPr>
          <w:noProof/>
          <w:color w:val="000000"/>
          <w:sz w:val="28"/>
          <w:szCs w:val="24"/>
        </w:rPr>
        <w:t>сотрудника относительно организации в зависимости от условий, которые она ему предоставляет.</w:t>
      </w:r>
    </w:p>
    <w:p w:rsidR="004A438C" w:rsidRPr="004D4F69" w:rsidRDefault="004A438C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Цель данной работы состоит </w:t>
      </w:r>
      <w:r w:rsidR="008A7F42" w:rsidRPr="004D4F69">
        <w:rPr>
          <w:noProof/>
          <w:color w:val="000000"/>
          <w:sz w:val="28"/>
          <w:szCs w:val="24"/>
        </w:rPr>
        <w:t xml:space="preserve">в </w:t>
      </w:r>
      <w:r w:rsidR="00862C61" w:rsidRPr="004D4F69">
        <w:rPr>
          <w:noProof/>
          <w:color w:val="000000"/>
          <w:sz w:val="28"/>
          <w:szCs w:val="24"/>
        </w:rPr>
        <w:t>изучении взаимосвязи организационной приверженности и организационно идентификации.</w:t>
      </w:r>
    </w:p>
    <w:p w:rsidR="00B76FB8" w:rsidRPr="004D4F69" w:rsidRDefault="008A7F42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Задачи, поставленные перед данной работой</w:t>
      </w:r>
      <w:r w:rsidR="00B76FB8" w:rsidRPr="004D4F69">
        <w:rPr>
          <w:noProof/>
          <w:color w:val="000000"/>
          <w:sz w:val="28"/>
          <w:szCs w:val="24"/>
        </w:rPr>
        <w:t>:</w:t>
      </w:r>
    </w:p>
    <w:p w:rsidR="00B76FB8" w:rsidRPr="004D4F69" w:rsidRDefault="00B76FB8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1) описать и проанализировать основные понятия и подходы</w:t>
      </w:r>
      <w:r w:rsidR="008A7F42" w:rsidRPr="004D4F69">
        <w:rPr>
          <w:noProof/>
          <w:color w:val="000000"/>
          <w:sz w:val="28"/>
          <w:szCs w:val="24"/>
        </w:rPr>
        <w:t xml:space="preserve"> к феноменам организационной приверженности и организационной идентификации; </w:t>
      </w:r>
    </w:p>
    <w:p w:rsidR="00B76FB8" w:rsidRPr="004D4F69" w:rsidRDefault="00B76FB8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2) исследовать основные</w:t>
      </w:r>
      <w:r w:rsidR="008A7F42" w:rsidRPr="004D4F69">
        <w:rPr>
          <w:noProof/>
          <w:color w:val="000000"/>
          <w:sz w:val="28"/>
          <w:szCs w:val="24"/>
        </w:rPr>
        <w:t xml:space="preserve"> методик</w:t>
      </w:r>
      <w:r w:rsidRPr="004D4F69">
        <w:rPr>
          <w:noProof/>
          <w:color w:val="000000"/>
          <w:sz w:val="28"/>
          <w:szCs w:val="24"/>
        </w:rPr>
        <w:t>и, направленные</w:t>
      </w:r>
      <w:r w:rsidR="008A7F42" w:rsidRPr="004D4F69">
        <w:rPr>
          <w:noProof/>
          <w:color w:val="000000"/>
          <w:sz w:val="28"/>
          <w:szCs w:val="24"/>
        </w:rPr>
        <w:t xml:space="preserve"> на изуч</w:t>
      </w:r>
      <w:r w:rsidR="006077A0" w:rsidRPr="004D4F69">
        <w:rPr>
          <w:noProof/>
          <w:color w:val="000000"/>
          <w:sz w:val="28"/>
          <w:szCs w:val="24"/>
        </w:rPr>
        <w:t>ение данных конструктов и выбрать те</w:t>
      </w:r>
      <w:r w:rsidR="008A7F42" w:rsidRPr="004D4F69">
        <w:rPr>
          <w:noProof/>
          <w:color w:val="000000"/>
          <w:sz w:val="28"/>
          <w:szCs w:val="24"/>
        </w:rPr>
        <w:t>, которые будут использованы в эмпирическом исследовании</w:t>
      </w:r>
      <w:r w:rsidR="00013C57" w:rsidRPr="004D4F69">
        <w:rPr>
          <w:noProof/>
          <w:color w:val="000000"/>
          <w:sz w:val="28"/>
          <w:szCs w:val="24"/>
        </w:rPr>
        <w:t>;</w:t>
      </w:r>
    </w:p>
    <w:p w:rsidR="008A7F42" w:rsidRPr="004D4F69" w:rsidRDefault="00B76FB8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3) </w:t>
      </w:r>
      <w:r w:rsidR="006077A0" w:rsidRPr="004D4F69">
        <w:rPr>
          <w:noProof/>
          <w:color w:val="000000"/>
          <w:sz w:val="28"/>
          <w:szCs w:val="24"/>
        </w:rPr>
        <w:t>про</w:t>
      </w:r>
      <w:r w:rsidRPr="004D4F69">
        <w:rPr>
          <w:noProof/>
          <w:color w:val="000000"/>
          <w:sz w:val="28"/>
          <w:szCs w:val="24"/>
        </w:rPr>
        <w:t>анализ</w:t>
      </w:r>
      <w:r w:rsidR="006077A0" w:rsidRPr="004D4F69">
        <w:rPr>
          <w:noProof/>
          <w:color w:val="000000"/>
          <w:sz w:val="28"/>
          <w:szCs w:val="24"/>
        </w:rPr>
        <w:t>ировать полученные результаты</w:t>
      </w:r>
      <w:r w:rsidR="00013C57" w:rsidRPr="004D4F69">
        <w:rPr>
          <w:noProof/>
          <w:color w:val="000000"/>
          <w:sz w:val="28"/>
          <w:szCs w:val="24"/>
        </w:rPr>
        <w:t xml:space="preserve"> исследования с последующем их обобщением и интерпретацией.</w:t>
      </w:r>
    </w:p>
    <w:p w:rsidR="004B1EB2" w:rsidRPr="004D4F69" w:rsidRDefault="00FA77F0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Основным критерием при</w:t>
      </w:r>
      <w:r w:rsidR="00A75222" w:rsidRPr="004D4F69">
        <w:rPr>
          <w:noProof/>
          <w:color w:val="000000"/>
          <w:sz w:val="28"/>
          <w:szCs w:val="24"/>
        </w:rPr>
        <w:t xml:space="preserve"> изучении</w:t>
      </w:r>
      <w:r w:rsidRPr="004D4F69">
        <w:rPr>
          <w:noProof/>
          <w:color w:val="000000"/>
          <w:sz w:val="28"/>
          <w:szCs w:val="24"/>
        </w:rPr>
        <w:t xml:space="preserve"> взаимосвязи организации и сотрудников, работающих в ней, </w:t>
      </w:r>
      <w:r w:rsidR="00A75222" w:rsidRPr="004D4F69">
        <w:rPr>
          <w:noProof/>
          <w:color w:val="000000"/>
          <w:sz w:val="28"/>
          <w:szCs w:val="24"/>
        </w:rPr>
        <w:t>является приверженность, которая описывает их психологическое состояние, связанное с желанием или нежеланием остав</w:t>
      </w:r>
      <w:r w:rsidR="004B1EB2" w:rsidRPr="004D4F69">
        <w:rPr>
          <w:noProof/>
          <w:color w:val="000000"/>
          <w:sz w:val="28"/>
          <w:szCs w:val="24"/>
        </w:rPr>
        <w:t>аться членом данной организации. А для того, чтобы более подробно понять такую связь, используется понятие идентификации, как критически важной переменной, которая влияет на желание сотрудников быть членами организации</w:t>
      </w:r>
      <w:r w:rsidR="00006AA2" w:rsidRPr="004D4F69">
        <w:rPr>
          <w:noProof/>
          <w:color w:val="000000"/>
          <w:sz w:val="28"/>
          <w:szCs w:val="24"/>
        </w:rPr>
        <w:t xml:space="preserve">. </w:t>
      </w:r>
    </w:p>
    <w:p w:rsidR="007C1244" w:rsidRPr="004D4F69" w:rsidRDefault="00006AA2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Исходя из этого можно выдвинуть следующую гипотезу:</w:t>
      </w:r>
      <w:r w:rsidR="006A0E3A" w:rsidRPr="004D4F69">
        <w:rPr>
          <w:noProof/>
          <w:color w:val="000000"/>
          <w:sz w:val="28"/>
          <w:szCs w:val="24"/>
        </w:rPr>
        <w:t xml:space="preserve"> </w:t>
      </w:r>
      <w:r w:rsidR="00862C61" w:rsidRPr="004D4F69">
        <w:rPr>
          <w:noProof/>
          <w:color w:val="000000"/>
          <w:sz w:val="28"/>
          <w:szCs w:val="24"/>
        </w:rPr>
        <w:t>организационная приверженность и организационная идентификация связаны и являются пересекающимися конструктами.</w:t>
      </w:r>
    </w:p>
    <w:p w:rsidR="00583940" w:rsidRPr="004D4F69" w:rsidRDefault="00583940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Метод, который будет применен в исследовании проблемы соотношения феноменов состоит из эмпирического сбора данных двух методик с их последующим корреляционным анализом. Для выявления уровня идентификации с организацией мы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использовали модифицированный опросник Б.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Эшфорта и Ф.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Маела [15</w:t>
      </w:r>
      <w:r w:rsidR="006236B3" w:rsidRPr="004D4F69">
        <w:rPr>
          <w:noProof/>
          <w:color w:val="000000"/>
          <w:sz w:val="28"/>
          <w:szCs w:val="24"/>
        </w:rPr>
        <w:t>,с.25</w:t>
      </w:r>
      <w:r w:rsidRPr="004D4F69">
        <w:rPr>
          <w:noProof/>
          <w:color w:val="000000"/>
          <w:sz w:val="28"/>
          <w:szCs w:val="24"/>
        </w:rPr>
        <w:t>].</w:t>
      </w:r>
    </w:p>
    <w:p w:rsidR="00583940" w:rsidRPr="004D4F69" w:rsidRDefault="00583940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А для выявления уровня приверженности персонала к организации нами использовались опросники Л.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6236B3" w:rsidRPr="004D4F69">
        <w:rPr>
          <w:noProof/>
          <w:color w:val="000000"/>
          <w:sz w:val="28"/>
          <w:szCs w:val="24"/>
        </w:rPr>
        <w:t>Портера и Дж.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6236B3" w:rsidRPr="004D4F69">
        <w:rPr>
          <w:noProof/>
          <w:color w:val="000000"/>
          <w:sz w:val="28"/>
          <w:szCs w:val="24"/>
        </w:rPr>
        <w:t>Мейера и Н.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6236B3" w:rsidRPr="004D4F69">
        <w:rPr>
          <w:noProof/>
          <w:color w:val="000000"/>
          <w:sz w:val="28"/>
          <w:szCs w:val="24"/>
        </w:rPr>
        <w:t>Ален</w:t>
      </w:r>
      <w:r w:rsidRPr="004D4F69">
        <w:rPr>
          <w:noProof/>
          <w:color w:val="000000"/>
          <w:sz w:val="28"/>
          <w:szCs w:val="24"/>
        </w:rPr>
        <w:t>.</w:t>
      </w:r>
    </w:p>
    <w:p w:rsidR="00251E4B" w:rsidRPr="004D4F69" w:rsidRDefault="004D4F69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4D4F69">
        <w:rPr>
          <w:b/>
          <w:noProof/>
          <w:color w:val="000000"/>
          <w:sz w:val="28"/>
          <w:szCs w:val="32"/>
        </w:rPr>
        <w:br w:type="page"/>
      </w:r>
      <w:r w:rsidR="00251E4B" w:rsidRPr="004D4F69">
        <w:rPr>
          <w:b/>
          <w:noProof/>
          <w:color w:val="000000"/>
          <w:sz w:val="28"/>
          <w:szCs w:val="32"/>
        </w:rPr>
        <w:t xml:space="preserve">1. Соотношение понятий </w:t>
      </w:r>
      <w:r w:rsidRPr="004D4F69">
        <w:rPr>
          <w:b/>
          <w:noProof/>
          <w:color w:val="000000"/>
          <w:sz w:val="28"/>
          <w:szCs w:val="32"/>
        </w:rPr>
        <w:t>и</w:t>
      </w:r>
      <w:r w:rsidR="002D27A2" w:rsidRPr="004D4F69">
        <w:rPr>
          <w:b/>
          <w:noProof/>
          <w:color w:val="000000"/>
          <w:sz w:val="28"/>
          <w:szCs w:val="32"/>
        </w:rPr>
        <w:t xml:space="preserve">дентификации и </w:t>
      </w:r>
      <w:r w:rsidRPr="004D4F69">
        <w:rPr>
          <w:b/>
          <w:noProof/>
          <w:color w:val="000000"/>
          <w:sz w:val="28"/>
          <w:szCs w:val="32"/>
        </w:rPr>
        <w:t>п</w:t>
      </w:r>
      <w:r w:rsidR="002D27A2" w:rsidRPr="004D4F69">
        <w:rPr>
          <w:b/>
          <w:noProof/>
          <w:color w:val="000000"/>
          <w:sz w:val="28"/>
          <w:szCs w:val="32"/>
        </w:rPr>
        <w:t xml:space="preserve">риверженности в </w:t>
      </w:r>
      <w:r w:rsidRPr="004D4F69">
        <w:rPr>
          <w:b/>
          <w:noProof/>
          <w:color w:val="000000"/>
          <w:sz w:val="28"/>
          <w:szCs w:val="32"/>
        </w:rPr>
        <w:t>организации</w:t>
      </w:r>
    </w:p>
    <w:p w:rsidR="002D27A2" w:rsidRPr="004D4F69" w:rsidRDefault="002D27A2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9D4308" w:rsidRPr="004D4F69" w:rsidRDefault="00022994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За последние десятилетия положение многих организаций в России очень изменилось. Они стали обладать гораздо большей самостоятельностью в экономической сфере, в соответствии с чем увеличилась и ответственность </w:t>
      </w:r>
      <w:r w:rsidR="008D6F29" w:rsidRPr="004D4F69">
        <w:rPr>
          <w:noProof/>
          <w:color w:val="000000"/>
          <w:sz w:val="28"/>
          <w:szCs w:val="24"/>
        </w:rPr>
        <w:t>этих организаций за результаты своей деятельности. Наряду с этим, изменились и требования, относящиеся к самой структуре деятельности организации – построение и функционирование ее систем и непосредственное управление в ней.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8D6F29" w:rsidRPr="004D4F69">
        <w:rPr>
          <w:noProof/>
          <w:color w:val="000000"/>
          <w:sz w:val="28"/>
          <w:szCs w:val="24"/>
        </w:rPr>
        <w:t xml:space="preserve">В современных условиях все большее значение приобретает решение вопросов, которые напрямую связаны с управлением персоналом, что является основным ресурсом, который определяет успешность организации, поэтому изучение </w:t>
      </w:r>
      <w:r w:rsidR="00796CAF" w:rsidRPr="004D4F69">
        <w:rPr>
          <w:noProof/>
          <w:color w:val="000000"/>
          <w:sz w:val="28"/>
          <w:szCs w:val="24"/>
        </w:rPr>
        <w:t xml:space="preserve">проблемы идентификации работника ней </w:t>
      </w:r>
      <w:r w:rsidR="008D6F29" w:rsidRPr="004D4F69">
        <w:rPr>
          <w:noProof/>
          <w:color w:val="000000"/>
          <w:sz w:val="28"/>
          <w:szCs w:val="24"/>
        </w:rPr>
        <w:t>является весьма значимым.</w:t>
      </w:r>
      <w:r w:rsidR="00DB5ECF" w:rsidRPr="004D4F69">
        <w:rPr>
          <w:noProof/>
          <w:color w:val="000000"/>
          <w:sz w:val="28"/>
          <w:szCs w:val="24"/>
        </w:rPr>
        <w:t xml:space="preserve"> </w:t>
      </w:r>
    </w:p>
    <w:p w:rsidR="0040239E" w:rsidRPr="004D4F69" w:rsidRDefault="009D4308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С.А.</w:t>
      </w:r>
      <w:r w:rsidR="004D4F69" w:rsidRPr="004D4F69">
        <w:rPr>
          <w:noProof/>
          <w:color w:val="000000"/>
          <w:sz w:val="28"/>
          <w:szCs w:val="24"/>
        </w:rPr>
        <w:t xml:space="preserve"> </w:t>
      </w:r>
      <w:r w:rsidR="00796CAF" w:rsidRPr="004D4F69">
        <w:rPr>
          <w:noProof/>
          <w:color w:val="000000"/>
          <w:sz w:val="28"/>
          <w:szCs w:val="24"/>
        </w:rPr>
        <w:t xml:space="preserve">Липатов пишет, что </w:t>
      </w:r>
      <w:r w:rsidR="00627024" w:rsidRPr="004D4F69">
        <w:rPr>
          <w:noProof/>
          <w:color w:val="000000"/>
          <w:sz w:val="28"/>
          <w:szCs w:val="24"/>
        </w:rPr>
        <w:t>«</w:t>
      </w:r>
      <w:r w:rsidR="00AC69CB" w:rsidRPr="004D4F69">
        <w:rPr>
          <w:noProof/>
          <w:color w:val="000000"/>
          <w:sz w:val="28"/>
          <w:szCs w:val="24"/>
        </w:rPr>
        <w:t>лояльные и преданные сотрудники наряду с грамотным менеджментом, удачной маркетинговой стратегией и качественным товаром или услугой являются основой процветания компании</w:t>
      </w:r>
      <w:r w:rsidR="00627024" w:rsidRPr="004D4F69">
        <w:rPr>
          <w:noProof/>
          <w:color w:val="000000"/>
          <w:sz w:val="28"/>
          <w:szCs w:val="24"/>
        </w:rPr>
        <w:t xml:space="preserve">» </w:t>
      </w:r>
      <w:r w:rsidR="006D2D97" w:rsidRPr="004D4F69">
        <w:rPr>
          <w:noProof/>
          <w:color w:val="000000"/>
          <w:sz w:val="28"/>
          <w:szCs w:val="24"/>
        </w:rPr>
        <w:t>[</w:t>
      </w:r>
      <w:r w:rsidR="006236B3" w:rsidRPr="004D4F69">
        <w:rPr>
          <w:noProof/>
          <w:color w:val="000000"/>
          <w:sz w:val="28"/>
          <w:szCs w:val="24"/>
        </w:rPr>
        <w:t>7,с.142</w:t>
      </w:r>
      <w:r w:rsidRPr="004D4F69">
        <w:rPr>
          <w:noProof/>
          <w:color w:val="000000"/>
          <w:sz w:val="28"/>
          <w:szCs w:val="24"/>
        </w:rPr>
        <w:t>].</w:t>
      </w:r>
    </w:p>
    <w:p w:rsidR="00AC69CB" w:rsidRPr="004D4F69" w:rsidRDefault="00AC69CB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Организация в соответствии со своими целями, структурой и технологией работы предполагает взять работника, </w:t>
      </w:r>
      <w:r w:rsidR="00DA2E44" w:rsidRPr="004D4F69">
        <w:rPr>
          <w:noProof/>
          <w:color w:val="000000"/>
          <w:sz w:val="28"/>
          <w:szCs w:val="24"/>
        </w:rPr>
        <w:t xml:space="preserve">который </w:t>
      </w:r>
      <w:r w:rsidRPr="004D4F69">
        <w:rPr>
          <w:noProof/>
          <w:color w:val="000000"/>
          <w:sz w:val="28"/>
          <w:szCs w:val="24"/>
        </w:rPr>
        <w:t>о</w:t>
      </w:r>
      <w:r w:rsidR="00DA2E44" w:rsidRPr="004D4F69">
        <w:rPr>
          <w:noProof/>
          <w:color w:val="000000"/>
          <w:sz w:val="28"/>
          <w:szCs w:val="24"/>
        </w:rPr>
        <w:t>бладает</w:t>
      </w:r>
      <w:r w:rsidRPr="004D4F69">
        <w:rPr>
          <w:noProof/>
          <w:color w:val="000000"/>
          <w:sz w:val="28"/>
          <w:szCs w:val="24"/>
        </w:rPr>
        <w:t xml:space="preserve"> соответствующими квалификационными, а также личностными характеристиками, </w:t>
      </w:r>
      <w:r w:rsidR="00DA2E44" w:rsidRPr="004D4F69">
        <w:rPr>
          <w:noProof/>
          <w:color w:val="000000"/>
          <w:sz w:val="28"/>
          <w:szCs w:val="24"/>
        </w:rPr>
        <w:t>для выполнения определенной работы</w:t>
      </w:r>
      <w:r w:rsidRPr="004D4F69">
        <w:rPr>
          <w:noProof/>
          <w:color w:val="000000"/>
          <w:sz w:val="28"/>
          <w:szCs w:val="24"/>
        </w:rPr>
        <w:t xml:space="preserve">, достигая требуемого результата, </w:t>
      </w:r>
      <w:r w:rsidR="00DA2E44" w:rsidRPr="004D4F69">
        <w:rPr>
          <w:noProof/>
          <w:color w:val="000000"/>
          <w:sz w:val="28"/>
          <w:szCs w:val="24"/>
        </w:rPr>
        <w:t>и соответствующего этому вознаграждения. Наряду с этим, успешность работы организации, так же зависит и от того, насколько работник разделяет ее основные ценности, отстаивает интересы компании, а так же, очень важным является хорошие взаимоотношения с коллегами. Все это говорит нам о том, что вхождение человека в организацию влечет за собой несколько проблем -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DA2E44" w:rsidRPr="004D4F69">
        <w:rPr>
          <w:noProof/>
          <w:color w:val="000000"/>
          <w:sz w:val="28"/>
          <w:szCs w:val="24"/>
        </w:rPr>
        <w:t xml:space="preserve">адаптация к новому месту работы и окружению, обучение, </w:t>
      </w:r>
      <w:r w:rsidRPr="004D4F69">
        <w:rPr>
          <w:noProof/>
          <w:color w:val="000000"/>
          <w:sz w:val="28"/>
          <w:szCs w:val="24"/>
        </w:rPr>
        <w:t>формирования привязанности к организации и организационной идентичности.</w:t>
      </w:r>
      <w:r w:rsidR="000A29E4" w:rsidRPr="004D4F69">
        <w:rPr>
          <w:noProof/>
          <w:color w:val="000000"/>
          <w:sz w:val="28"/>
          <w:szCs w:val="24"/>
        </w:rPr>
        <w:t xml:space="preserve"> Таким образом, эффективная работа организации возможна лишь при условии того, что все эти проблемы будут успешно преодолены, а п</w:t>
      </w:r>
      <w:r w:rsidRPr="004D4F69">
        <w:rPr>
          <w:noProof/>
          <w:color w:val="000000"/>
          <w:sz w:val="28"/>
          <w:szCs w:val="24"/>
        </w:rPr>
        <w:t>равильно организованный процесс вхождения человека в организацию приводит к тому, что у него появляются чувство ответственности за дела организации и устойчивые внутренние обязательства по отношению к ней.</w:t>
      </w:r>
      <w:r w:rsidR="006236B3" w:rsidRPr="004D4F69">
        <w:rPr>
          <w:noProof/>
          <w:color w:val="000000"/>
          <w:sz w:val="28"/>
          <w:szCs w:val="24"/>
        </w:rPr>
        <w:t>[6,с.123</w:t>
      </w:r>
      <w:r w:rsidR="0026713A" w:rsidRPr="004D4F69">
        <w:rPr>
          <w:noProof/>
          <w:color w:val="000000"/>
          <w:sz w:val="28"/>
          <w:szCs w:val="24"/>
        </w:rPr>
        <w:t>]</w:t>
      </w:r>
      <w:r w:rsidR="000A29E4" w:rsidRPr="004D4F69">
        <w:rPr>
          <w:noProof/>
          <w:color w:val="000000"/>
          <w:sz w:val="28"/>
          <w:szCs w:val="24"/>
        </w:rPr>
        <w:t xml:space="preserve"> </w:t>
      </w:r>
      <w:r w:rsidR="00D4224F" w:rsidRPr="004D4F69">
        <w:rPr>
          <w:noProof/>
          <w:color w:val="000000"/>
          <w:sz w:val="28"/>
          <w:szCs w:val="24"/>
        </w:rPr>
        <w:t>То есть, необходимо рассматривать организацию и индивида в этой организации с точ</w:t>
      </w:r>
      <w:r w:rsidR="00110BA9" w:rsidRPr="004D4F69">
        <w:rPr>
          <w:noProof/>
          <w:color w:val="000000"/>
          <w:sz w:val="28"/>
          <w:szCs w:val="24"/>
        </w:rPr>
        <w:t>ки зрения взаимного соответствия</w:t>
      </w:r>
      <w:r w:rsidR="00D4224F" w:rsidRPr="004D4F69">
        <w:rPr>
          <w:noProof/>
          <w:color w:val="000000"/>
          <w:sz w:val="28"/>
          <w:szCs w:val="24"/>
        </w:rPr>
        <w:t>,</w:t>
      </w:r>
      <w:r w:rsidR="00110BA9" w:rsidRPr="004D4F69">
        <w:rPr>
          <w:noProof/>
          <w:color w:val="000000"/>
          <w:sz w:val="28"/>
          <w:szCs w:val="24"/>
        </w:rPr>
        <w:t xml:space="preserve"> и чем оно больше,</w:t>
      </w:r>
      <w:r w:rsidR="00D4224F" w:rsidRPr="004D4F69">
        <w:rPr>
          <w:noProof/>
          <w:color w:val="000000"/>
          <w:sz w:val="28"/>
          <w:szCs w:val="24"/>
        </w:rPr>
        <w:t xml:space="preserve"> тем более эффективно их взаимодействие, которое описывается такими понятиями как идентификация и приверженность.</w:t>
      </w:r>
      <w:r w:rsidR="00110BA9" w:rsidRPr="004D4F69">
        <w:rPr>
          <w:noProof/>
          <w:color w:val="000000"/>
          <w:sz w:val="28"/>
          <w:szCs w:val="24"/>
        </w:rPr>
        <w:t xml:space="preserve"> </w:t>
      </w:r>
    </w:p>
    <w:p w:rsidR="003C23CC" w:rsidRPr="004D4F69" w:rsidRDefault="00110BA9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Итак, попытаемся соотнести и проинтерпретировать эти </w:t>
      </w:r>
      <w:r w:rsidR="00B020A2" w:rsidRPr="004D4F69">
        <w:rPr>
          <w:noProof/>
          <w:color w:val="000000"/>
          <w:sz w:val="28"/>
          <w:szCs w:val="24"/>
        </w:rPr>
        <w:t xml:space="preserve">понятия. </w:t>
      </w:r>
      <w:r w:rsidR="003C23CC" w:rsidRPr="004D4F69">
        <w:rPr>
          <w:noProof/>
          <w:color w:val="000000"/>
          <w:sz w:val="28"/>
          <w:szCs w:val="24"/>
        </w:rPr>
        <w:t>В зарубежной организационной психологии уже более тридцати лет изучают связь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3C23CC" w:rsidRPr="004D4F69">
        <w:rPr>
          <w:noProof/>
          <w:color w:val="000000"/>
          <w:sz w:val="28"/>
          <w:szCs w:val="24"/>
        </w:rPr>
        <w:t>приверженности организации и феномен идентификации работника с организацией. Но, несмотря на это, исследователи до сих пор не могут прийти к единому мнению. В 1970-х</w:t>
      </w:r>
      <w:r w:rsidR="009D4308" w:rsidRPr="004D4F69">
        <w:rPr>
          <w:noProof/>
          <w:color w:val="000000"/>
          <w:sz w:val="28"/>
          <w:szCs w:val="24"/>
        </w:rPr>
        <w:t xml:space="preserve"> годах Л.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9D4308" w:rsidRPr="004D4F69">
        <w:rPr>
          <w:noProof/>
          <w:color w:val="000000"/>
          <w:sz w:val="28"/>
          <w:szCs w:val="24"/>
        </w:rPr>
        <w:t>Портер и его коллеги п</w:t>
      </w:r>
      <w:r w:rsidR="003C23CC" w:rsidRPr="004D4F69">
        <w:rPr>
          <w:noProof/>
          <w:color w:val="000000"/>
          <w:sz w:val="28"/>
          <w:szCs w:val="24"/>
        </w:rPr>
        <w:t xml:space="preserve">редложили рассматривать идентификацию как компонент приверженности к организации. Позднее некоторые авторы стали понимать понятия организационной идентификации и организационной приверженности как схожие и практически синонимичные. Несмотря на это, другие исследователи рассматривают организационную идентификацию в качестве составляющей организационной приверженности. </w:t>
      </w:r>
      <w:r w:rsidR="0019125D" w:rsidRPr="004D4F69">
        <w:rPr>
          <w:noProof/>
          <w:color w:val="000000"/>
          <w:sz w:val="28"/>
          <w:szCs w:val="24"/>
        </w:rPr>
        <w:t>Но безусловно то, что понятия «идентификация» и «приверженность организации» родственны. Итак, рассмотрим подробнее и проанализируем какие различия и общие черты характерны для этих двух концептов. И, прежде всего, попытаемся дать определения этим понятиям.</w:t>
      </w:r>
    </w:p>
    <w:p w:rsidR="00FA6461" w:rsidRPr="004D4F69" w:rsidRDefault="00FA6461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6461" w:rsidRPr="004D4F69" w:rsidRDefault="00AC1B3B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D4F69">
        <w:rPr>
          <w:b/>
          <w:noProof/>
          <w:color w:val="000000"/>
          <w:sz w:val="28"/>
          <w:szCs w:val="28"/>
        </w:rPr>
        <w:t xml:space="preserve">1.1 </w:t>
      </w:r>
      <w:r w:rsidR="009D4308" w:rsidRPr="004D4F69">
        <w:rPr>
          <w:b/>
          <w:noProof/>
          <w:color w:val="000000"/>
          <w:sz w:val="28"/>
          <w:szCs w:val="28"/>
        </w:rPr>
        <w:t xml:space="preserve">Определение понятия </w:t>
      </w:r>
      <w:r w:rsidR="004D4F69" w:rsidRPr="004D4F69">
        <w:rPr>
          <w:b/>
          <w:noProof/>
          <w:color w:val="000000"/>
          <w:sz w:val="28"/>
          <w:szCs w:val="28"/>
        </w:rPr>
        <w:t>«приверженность»</w:t>
      </w:r>
    </w:p>
    <w:p w:rsidR="00E434F4" w:rsidRPr="004D4F69" w:rsidRDefault="00E434F4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40239E" w:rsidRPr="004D4F69" w:rsidRDefault="004248FA" w:rsidP="004D4F69">
      <w:pPr>
        <w:pStyle w:val="a6"/>
        <w:spacing w:before="0" w:beforeAutospacing="0" w:after="0" w:afterAutospacing="0" w:line="360" w:lineRule="auto"/>
        <w:ind w:firstLine="700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Одно из наиболее распространенных в западной научной литературе определений приверженности в рамках установочного подхода принадлежит Лиману Портеру (</w:t>
      </w:r>
      <w:r w:rsidRPr="004D4F69">
        <w:rPr>
          <w:rStyle w:val="a5"/>
          <w:noProof/>
          <w:color w:val="000000"/>
          <w:sz w:val="28"/>
        </w:rPr>
        <w:t>Lyman Porter</w:t>
      </w:r>
      <w:r w:rsidR="0040239E" w:rsidRPr="004D4F69">
        <w:rPr>
          <w:noProof/>
          <w:color w:val="000000"/>
          <w:sz w:val="28"/>
        </w:rPr>
        <w:t>)</w:t>
      </w:r>
      <w:r w:rsidRPr="004D4F69">
        <w:rPr>
          <w:noProof/>
          <w:color w:val="000000"/>
          <w:sz w:val="28"/>
        </w:rPr>
        <w:t xml:space="preserve"> и его коллегам. Авторы определяют ее как «готовность сотрудника прилагать большие усилия в интересах организации, большое желание оставаться в данной компании, принятие основных ее целей и ценностей»</w:t>
      </w:r>
      <w:r w:rsidR="006236B3" w:rsidRPr="004D4F69">
        <w:rPr>
          <w:noProof/>
          <w:color w:val="000000"/>
          <w:sz w:val="28"/>
        </w:rPr>
        <w:t>[7,с.145</w:t>
      </w:r>
      <w:r w:rsidR="00835C85" w:rsidRPr="004D4F69">
        <w:rPr>
          <w:noProof/>
          <w:color w:val="000000"/>
          <w:sz w:val="28"/>
        </w:rPr>
        <w:t>]</w:t>
      </w:r>
    </w:p>
    <w:p w:rsidR="009F4BFC" w:rsidRPr="004D4F69" w:rsidRDefault="009F4BFC" w:rsidP="0040239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«приверженность - это состояние, при котором человек становится привязанным к убеждениям, которые поддерживают его действия и собственную вовлеченность»</w:t>
      </w:r>
      <w:r w:rsidR="006236B3" w:rsidRPr="004D4F69">
        <w:rPr>
          <w:noProof/>
          <w:color w:val="000000"/>
          <w:sz w:val="28"/>
        </w:rPr>
        <w:t>[5,с.208</w:t>
      </w:r>
      <w:r w:rsidR="00835C85" w:rsidRPr="004D4F69">
        <w:rPr>
          <w:noProof/>
          <w:color w:val="000000"/>
          <w:sz w:val="28"/>
        </w:rPr>
        <w:t>]</w:t>
      </w:r>
      <w:r w:rsidRPr="004D4F69">
        <w:rPr>
          <w:noProof/>
          <w:color w:val="000000"/>
          <w:sz w:val="28"/>
        </w:rPr>
        <w:t>. В привязывании человека к своим действиям важны три характеристики поведения: проявленность действий, степень необратимости результатов и степень добровольности совершен</w:t>
      </w:r>
      <w:r w:rsidR="001F149F" w:rsidRPr="004D4F69">
        <w:rPr>
          <w:noProof/>
          <w:color w:val="000000"/>
          <w:sz w:val="28"/>
        </w:rPr>
        <w:t>ия действий. С</w:t>
      </w:r>
      <w:r w:rsidRPr="004D4F69">
        <w:rPr>
          <w:noProof/>
          <w:color w:val="000000"/>
          <w:sz w:val="28"/>
        </w:rPr>
        <w:t>тепень приверженности, которая важна для обеспечения поддержки организационных целей и интересов, можно повысить за счет участия работников в принятии решений о конкретных действиях.</w:t>
      </w:r>
    </w:p>
    <w:p w:rsidR="004248FA" w:rsidRPr="004D4F69" w:rsidRDefault="004248FA" w:rsidP="0040239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В другой работе приверженность определяется как «состояние, в котором человек идентифицирует себя с организацией и ее целями и желает поддержать принадлежность к ней, чтобы облегчить достижение этих целей».</w:t>
      </w:r>
      <w:r w:rsidR="006236B3" w:rsidRPr="004D4F69">
        <w:rPr>
          <w:noProof/>
          <w:color w:val="000000"/>
          <w:sz w:val="28"/>
        </w:rPr>
        <w:t>[5,с.186</w:t>
      </w:r>
      <w:r w:rsidR="00835C85" w:rsidRPr="004D4F69">
        <w:rPr>
          <w:noProof/>
          <w:color w:val="000000"/>
          <w:sz w:val="28"/>
        </w:rPr>
        <w:t>]</w:t>
      </w:r>
    </w:p>
    <w:p w:rsidR="004248FA" w:rsidRPr="004D4F69" w:rsidRDefault="004248FA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Степень выраженности приверженности</w:t>
      </w:r>
      <w:r w:rsidR="001F149F" w:rsidRPr="004D4F69">
        <w:rPr>
          <w:noProof/>
          <w:color w:val="000000"/>
          <w:sz w:val="28"/>
          <w:szCs w:val="24"/>
        </w:rPr>
        <w:t xml:space="preserve"> рассматривается многими исследователями к</w:t>
      </w:r>
      <w:r w:rsidRPr="004D4F69">
        <w:rPr>
          <w:noProof/>
          <w:color w:val="000000"/>
          <w:sz w:val="28"/>
          <w:szCs w:val="24"/>
        </w:rPr>
        <w:t>ак мера идентификации человека с компанией, вовлеченности в ее деятельность. Она включает в себя:</w:t>
      </w:r>
    </w:p>
    <w:p w:rsidR="0040239E" w:rsidRPr="004D4F69" w:rsidRDefault="004248FA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1) силу убежденности и принятия целей и ценностей компании;</w:t>
      </w:r>
    </w:p>
    <w:p w:rsidR="0040239E" w:rsidRPr="004D4F69" w:rsidRDefault="004248FA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2) степень готовности проявлять значительные усилия от ее имени;</w:t>
      </w:r>
    </w:p>
    <w:p w:rsidR="004248FA" w:rsidRPr="004D4F69" w:rsidRDefault="004248FA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3)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силу желания поддерживать принадлежность к компании.</w:t>
      </w:r>
    </w:p>
    <w:p w:rsidR="009F4BFC" w:rsidRPr="004D4F69" w:rsidRDefault="009F4BFC" w:rsidP="004D4F69">
      <w:pPr>
        <w:pStyle w:val="a6"/>
        <w:spacing w:before="0" w:beforeAutospacing="0" w:after="0" w:afterAutospacing="0" w:line="360" w:lineRule="auto"/>
        <w:ind w:firstLine="700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Р.Т.</w:t>
      </w:r>
      <w:r w:rsidR="004D4F69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Моудей, Л.В.</w:t>
      </w:r>
      <w:r w:rsidR="004D4F69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Портер и Р.М.</w:t>
      </w:r>
      <w:r w:rsidR="004D4F69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Стирс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рассматривают приверженность организации как твердую убежденность в корпоративных ценностях и принятие целей данной организации</w:t>
      </w:r>
    </w:p>
    <w:p w:rsidR="009A0BC5" w:rsidRPr="004D4F69" w:rsidRDefault="009A0BC5" w:rsidP="004D4F69">
      <w:pPr>
        <w:pStyle w:val="a6"/>
        <w:spacing w:before="0" w:beforeAutospacing="0" w:after="0" w:afterAutospacing="0" w:line="360" w:lineRule="auto"/>
        <w:ind w:firstLine="700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Другой взгляд на приверженность представлен в статье М.И.</w:t>
      </w:r>
      <w:r w:rsidR="004D4F69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Магуры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"Патриотизм персонала по отношению к своей организации - решающее конкурентное преимущество". М.И.</w:t>
      </w:r>
      <w:r w:rsidR="004D4F69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Магура пишет, что «только патриоты, только люди, преданные своей организации, приверженные ее целям, готовы без остатка отдавать свои способности, все свои силы для достижения победы над конкурентами» [8</w:t>
      </w:r>
      <w:r w:rsidR="006236B3" w:rsidRPr="004D4F69">
        <w:rPr>
          <w:noProof/>
          <w:color w:val="000000"/>
          <w:sz w:val="28"/>
        </w:rPr>
        <w:t>,с.45</w:t>
      </w:r>
      <w:r w:rsidRPr="004D4F69">
        <w:rPr>
          <w:noProof/>
          <w:color w:val="000000"/>
          <w:sz w:val="28"/>
        </w:rPr>
        <w:t>].</w:t>
      </w:r>
    </w:p>
    <w:p w:rsidR="009F4BFC" w:rsidRPr="004D4F69" w:rsidRDefault="009F4BFC" w:rsidP="004D4F69">
      <w:pPr>
        <w:pStyle w:val="a6"/>
        <w:spacing w:before="0" w:beforeAutospacing="0" w:after="0" w:afterAutospacing="0" w:line="360" w:lineRule="auto"/>
        <w:ind w:firstLine="700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В другой статье М.И.</w:t>
      </w:r>
      <w:r w:rsidR="004D4F69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Магура, М.Б.</w:t>
      </w:r>
      <w:r w:rsidR="004D4F69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Курбатова 'Современные персонал-технологии'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 xml:space="preserve">Организационная приверженность определяется как </w:t>
      </w:r>
      <w:r w:rsidRPr="004D4F69">
        <w:rPr>
          <w:iCs/>
          <w:noProof/>
          <w:color w:val="000000"/>
          <w:sz w:val="28"/>
        </w:rPr>
        <w:t>психологическое образование, включающее позитивную оценку работником своего пребывания в организации, намерение действовать на благо этой организации ради ее целей и сохранять свое членство в ней. Отсутствие приверженности выражается в отчуждении работника от организации</w:t>
      </w:r>
      <w:r w:rsidRPr="004D4F69">
        <w:rPr>
          <w:noProof/>
          <w:color w:val="000000"/>
          <w:sz w:val="28"/>
        </w:rPr>
        <w:t>".</w:t>
      </w:r>
      <w:r w:rsidR="00835C85" w:rsidRPr="004D4F69">
        <w:rPr>
          <w:noProof/>
          <w:color w:val="000000"/>
          <w:sz w:val="28"/>
        </w:rPr>
        <w:t>[8</w:t>
      </w:r>
      <w:r w:rsidR="006236B3" w:rsidRPr="004D4F69">
        <w:rPr>
          <w:noProof/>
          <w:color w:val="000000"/>
          <w:sz w:val="28"/>
        </w:rPr>
        <w:t>,с48</w:t>
      </w:r>
      <w:r w:rsidR="00835C85" w:rsidRPr="004D4F69">
        <w:rPr>
          <w:noProof/>
          <w:color w:val="000000"/>
          <w:sz w:val="28"/>
        </w:rPr>
        <w:t>]</w:t>
      </w:r>
    </w:p>
    <w:p w:rsidR="000A2A65" w:rsidRPr="004D4F69" w:rsidRDefault="00FA6461" w:rsidP="004D4F69">
      <w:pPr>
        <w:pStyle w:val="a6"/>
        <w:spacing w:before="0" w:beforeAutospacing="0" w:after="0" w:afterAutospacing="0" w:line="360" w:lineRule="auto"/>
        <w:ind w:firstLine="700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Как пишет Р. Ван Дик</w:t>
      </w:r>
      <w:r w:rsidR="0040239E" w:rsidRPr="004D4F69">
        <w:rPr>
          <w:noProof/>
          <w:color w:val="000000"/>
          <w:sz w:val="28"/>
        </w:rPr>
        <w:t>:</w:t>
      </w:r>
      <w:r w:rsidRPr="004D4F69">
        <w:rPr>
          <w:noProof/>
          <w:color w:val="000000"/>
          <w:sz w:val="28"/>
        </w:rPr>
        <w:t xml:space="preserve"> «Приверженность к организации описывает то, насколько люди чувствуют свою принадлежность или привязанность к организации или ее подразделениям».</w:t>
      </w:r>
      <w:r w:rsidR="00835C85" w:rsidRPr="004D4F69">
        <w:rPr>
          <w:noProof/>
          <w:color w:val="000000"/>
          <w:sz w:val="28"/>
        </w:rPr>
        <w:t>[9</w:t>
      </w:r>
      <w:r w:rsidR="006236B3" w:rsidRPr="004D4F69">
        <w:rPr>
          <w:noProof/>
          <w:color w:val="000000"/>
          <w:sz w:val="28"/>
        </w:rPr>
        <w:t>,с.23</w:t>
      </w:r>
      <w:r w:rsidR="00835C85" w:rsidRPr="004D4F69">
        <w:rPr>
          <w:noProof/>
          <w:color w:val="000000"/>
          <w:sz w:val="28"/>
        </w:rPr>
        <w:t>]</w:t>
      </w:r>
    </w:p>
    <w:p w:rsidR="00CA06DB" w:rsidRPr="004D4F69" w:rsidRDefault="00C20130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Рассматривая понятие приверженности к организации необходимо понять саму природу возникновения этого феномена. В связи с этим, следует описать</w:t>
      </w:r>
      <w:r w:rsidR="00F81C26" w:rsidRPr="004D4F69">
        <w:rPr>
          <w:noProof/>
          <w:color w:val="000000"/>
          <w:sz w:val="28"/>
        </w:rPr>
        <w:t xml:space="preserve"> два основных подхода, в рамках которых рассматривается </w:t>
      </w:r>
      <w:r w:rsidRPr="004D4F69">
        <w:rPr>
          <w:noProof/>
          <w:color w:val="000000"/>
          <w:sz w:val="28"/>
        </w:rPr>
        <w:t>приверженность</w:t>
      </w:r>
      <w:r w:rsidR="006236B3" w:rsidRPr="004D4F69">
        <w:rPr>
          <w:noProof/>
          <w:color w:val="000000"/>
          <w:sz w:val="28"/>
        </w:rPr>
        <w:t>: установочный и поведенческий</w:t>
      </w:r>
      <w:r w:rsidR="00F81C26" w:rsidRPr="004D4F69">
        <w:rPr>
          <w:noProof/>
          <w:color w:val="000000"/>
          <w:sz w:val="28"/>
        </w:rPr>
        <w:t>.</w:t>
      </w:r>
    </w:p>
    <w:p w:rsidR="00E5685B" w:rsidRPr="004D4F69" w:rsidRDefault="00A71CD0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 xml:space="preserve">Главной особенностью </w:t>
      </w:r>
      <w:r w:rsidRPr="004D4F69">
        <w:rPr>
          <w:i/>
          <w:noProof/>
          <w:color w:val="000000"/>
          <w:sz w:val="28"/>
        </w:rPr>
        <w:t>установочного подхода</w:t>
      </w:r>
      <w:r w:rsidRPr="004D4F69">
        <w:rPr>
          <w:noProof/>
          <w:color w:val="000000"/>
          <w:sz w:val="28"/>
        </w:rPr>
        <w:t xml:space="preserve"> при </w:t>
      </w:r>
      <w:r w:rsidR="00F81C26" w:rsidRPr="004D4F69">
        <w:rPr>
          <w:noProof/>
          <w:color w:val="000000"/>
          <w:sz w:val="28"/>
        </w:rPr>
        <w:t>изучении приверженности к организации</w:t>
      </w:r>
      <w:r w:rsidR="00F81C26" w:rsidRPr="004D4F69">
        <w:rPr>
          <w:i/>
          <w:iCs/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 xml:space="preserve">является то, какое </w:t>
      </w:r>
      <w:r w:rsidR="00F81C26" w:rsidRPr="004D4F69">
        <w:rPr>
          <w:noProof/>
          <w:color w:val="000000"/>
          <w:sz w:val="28"/>
        </w:rPr>
        <w:t>место отводится</w:t>
      </w:r>
      <w:r w:rsidR="00F81C26" w:rsidRPr="004D4F69">
        <w:rPr>
          <w:i/>
          <w:iCs/>
          <w:noProof/>
          <w:color w:val="000000"/>
          <w:sz w:val="28"/>
        </w:rPr>
        <w:t xml:space="preserve"> </w:t>
      </w:r>
      <w:r w:rsidR="00F81C26" w:rsidRPr="004D4F69">
        <w:rPr>
          <w:noProof/>
          <w:color w:val="000000"/>
          <w:sz w:val="28"/>
        </w:rPr>
        <w:t xml:space="preserve">преданности ей. Приверженность </w:t>
      </w:r>
      <w:r w:rsidRPr="004D4F69">
        <w:rPr>
          <w:noProof/>
          <w:color w:val="000000"/>
          <w:sz w:val="28"/>
        </w:rPr>
        <w:t>здесь чаще всего понимается как</w:t>
      </w:r>
      <w:r w:rsidR="00F81C26" w:rsidRPr="004D4F69">
        <w:rPr>
          <w:noProof/>
          <w:color w:val="000000"/>
          <w:sz w:val="28"/>
        </w:rPr>
        <w:t xml:space="preserve">: </w:t>
      </w:r>
    </w:p>
    <w:p w:rsidR="00E5685B" w:rsidRPr="004D4F69" w:rsidRDefault="00F81C26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1)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 xml:space="preserve">сильное желание остаться членом данной организации; </w:t>
      </w:r>
    </w:p>
    <w:p w:rsidR="00E5685B" w:rsidRPr="004D4F69" w:rsidRDefault="00F81C26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2)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 xml:space="preserve">желание прилагать максимальные усилия в интересах данной организации; </w:t>
      </w:r>
    </w:p>
    <w:p w:rsidR="00E5685B" w:rsidRPr="004D4F69" w:rsidRDefault="00F81C26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3)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твердая убежденность в корпоративных ценностях и принятие целей данной организации [Mowday et al, 1982].</w:t>
      </w:r>
    </w:p>
    <w:p w:rsidR="00A71CD0" w:rsidRPr="004D4F69" w:rsidRDefault="009A0BC5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«</w:t>
      </w:r>
      <w:r w:rsidR="00A71CD0" w:rsidRPr="004D4F69">
        <w:rPr>
          <w:noProof/>
          <w:color w:val="000000"/>
          <w:sz w:val="28"/>
        </w:rPr>
        <w:t>То есть, эта установка непосредственно связана с лояльностью работников к своей организации, и наряду с этим, она представляется как непрерывный процесс воспроизводства такого отношения, при котором работники выражают свою заботу об организации</w:t>
      </w:r>
      <w:r w:rsidRPr="004D4F69">
        <w:rPr>
          <w:noProof/>
          <w:color w:val="000000"/>
          <w:sz w:val="28"/>
        </w:rPr>
        <w:t>, ее преуспеянии и процветании»</w:t>
      </w:r>
      <w:r w:rsidR="00CB34A1" w:rsidRPr="004D4F69">
        <w:rPr>
          <w:noProof/>
          <w:color w:val="000000"/>
          <w:sz w:val="28"/>
        </w:rPr>
        <w:t>[7,с.146</w:t>
      </w:r>
      <w:r w:rsidRPr="004D4F69">
        <w:rPr>
          <w:noProof/>
          <w:color w:val="000000"/>
          <w:sz w:val="28"/>
        </w:rPr>
        <w:t>].</w:t>
      </w:r>
    </w:p>
    <w:p w:rsidR="00E52FD9" w:rsidRPr="004D4F69" w:rsidRDefault="00E52FD9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На современном этапе изучения приверженности организации исследователи все чаще рассматривают ее как многомерный конструкт. На основе определений приверженности, которые описывал Р. Маудэем и коллеги [Mowday et al, 1982], можно выделить три основных компонента приверженности:</w:t>
      </w:r>
    </w:p>
    <w:p w:rsidR="00E52FD9" w:rsidRPr="004D4F69" w:rsidRDefault="00E52FD9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1.Идентификация - сильная вера и принятие организационных целей и ценностей;</w:t>
      </w:r>
    </w:p>
    <w:p w:rsidR="00E52FD9" w:rsidRPr="004D4F69" w:rsidRDefault="00E52FD9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2.Вовлеченность - желание прилагать значительные усилия в интересах данной организации;</w:t>
      </w:r>
    </w:p>
    <w:p w:rsidR="00E52FD9" w:rsidRPr="004D4F69" w:rsidRDefault="00E52FD9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3.Лояльность - сильное желание остаться членом данной организации.</w:t>
      </w:r>
      <w:r w:rsidR="00CB34A1" w:rsidRPr="004D4F69">
        <w:rPr>
          <w:noProof/>
          <w:color w:val="000000"/>
          <w:sz w:val="28"/>
        </w:rPr>
        <w:t>[6,с.125</w:t>
      </w:r>
      <w:r w:rsidR="00835C85" w:rsidRPr="004D4F69">
        <w:rPr>
          <w:noProof/>
          <w:color w:val="000000"/>
          <w:sz w:val="28"/>
        </w:rPr>
        <w:t>]</w:t>
      </w:r>
    </w:p>
    <w:p w:rsidR="00B235E3" w:rsidRPr="004D4F69" w:rsidRDefault="00B235E3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Существует, так же, другая, не менее популярная трехкомпонентная модель привязанно</w:t>
      </w:r>
      <w:r w:rsidR="009A0BC5" w:rsidRPr="004D4F69">
        <w:rPr>
          <w:noProof/>
          <w:color w:val="000000"/>
          <w:sz w:val="28"/>
        </w:rPr>
        <w:t>сти к организации Алена и Меера</w:t>
      </w:r>
      <w:r w:rsidR="00CB34A1" w:rsidRPr="004D4F69">
        <w:rPr>
          <w:noProof/>
          <w:color w:val="000000"/>
          <w:sz w:val="28"/>
        </w:rPr>
        <w:t>[13</w:t>
      </w:r>
      <w:r w:rsidR="00835C85" w:rsidRPr="004D4F69">
        <w:rPr>
          <w:noProof/>
          <w:color w:val="000000"/>
          <w:sz w:val="28"/>
        </w:rPr>
        <w:t>]</w:t>
      </w:r>
      <w:r w:rsidRPr="004D4F69">
        <w:rPr>
          <w:noProof/>
          <w:color w:val="000000"/>
          <w:sz w:val="28"/>
        </w:rPr>
        <w:t>:</w:t>
      </w:r>
    </w:p>
    <w:p w:rsidR="00B235E3" w:rsidRPr="004D4F69" w:rsidRDefault="00B235E3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 xml:space="preserve">1. </w:t>
      </w:r>
      <w:r w:rsidRPr="004D4F69">
        <w:rPr>
          <w:noProof/>
          <w:color w:val="000000"/>
          <w:sz w:val="28"/>
          <w:u w:val="single"/>
        </w:rPr>
        <w:t>Аффективное обязательство</w:t>
      </w:r>
      <w:r w:rsidRPr="004D4F69">
        <w:rPr>
          <w:noProof/>
          <w:color w:val="000000"/>
          <w:sz w:val="28"/>
        </w:rPr>
        <w:t xml:space="preserve">, которое предполагает аффективную привязанность к организации. Высокое аффективное обязательство говорит о том, что </w:t>
      </w:r>
      <w:r w:rsidR="00171763" w:rsidRPr="004D4F69">
        <w:rPr>
          <w:noProof/>
          <w:color w:val="000000"/>
          <w:sz w:val="28"/>
        </w:rPr>
        <w:t>организация для сотрудника очень значима, он переживает собственную принадлежность к ней как к семье и в дальнейшем так же стремится принадлежать к ней.</w:t>
      </w:r>
    </w:p>
    <w:p w:rsidR="00171763" w:rsidRPr="004D4F69" w:rsidRDefault="00171763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 xml:space="preserve">2. </w:t>
      </w:r>
      <w:r w:rsidRPr="004D4F69">
        <w:rPr>
          <w:noProof/>
          <w:color w:val="000000"/>
          <w:sz w:val="28"/>
          <w:u w:val="single"/>
        </w:rPr>
        <w:t>Нормативное обязательство</w:t>
      </w:r>
      <w:r w:rsidRPr="004D4F69">
        <w:rPr>
          <w:noProof/>
          <w:color w:val="000000"/>
          <w:sz w:val="28"/>
        </w:rPr>
        <w:t xml:space="preserve"> – связь сотрудника с организацией морально-эстетическими убеждениями, то есть осознание сотрудником обязанности оставаться в организации.</w:t>
      </w:r>
    </w:p>
    <w:p w:rsidR="00171763" w:rsidRPr="004D4F69" w:rsidRDefault="00171763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 xml:space="preserve">3. </w:t>
      </w:r>
      <w:r w:rsidRPr="004D4F69">
        <w:rPr>
          <w:noProof/>
          <w:color w:val="000000"/>
          <w:sz w:val="28"/>
          <w:u w:val="single"/>
        </w:rPr>
        <w:t>Обязательства, ориентированные на последствия</w:t>
      </w:r>
      <w:r w:rsidRPr="004D4F69">
        <w:rPr>
          <w:noProof/>
          <w:color w:val="000000"/>
          <w:sz w:val="28"/>
        </w:rPr>
        <w:t>, то есть, осознание сотрудником тех потерь, к которым мож</w:t>
      </w:r>
      <w:r w:rsidR="00CA06DB" w:rsidRPr="004D4F69">
        <w:rPr>
          <w:noProof/>
          <w:color w:val="000000"/>
          <w:sz w:val="28"/>
        </w:rPr>
        <w:t>ет привести уход из организации.</w:t>
      </w:r>
    </w:p>
    <w:p w:rsidR="00CA06DB" w:rsidRPr="004D4F69" w:rsidRDefault="006D03E4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 xml:space="preserve">Рассматривая приверженность к организации с точки зрения </w:t>
      </w:r>
      <w:r w:rsidR="00567657" w:rsidRPr="004D4F69">
        <w:rPr>
          <w:i/>
          <w:noProof/>
          <w:color w:val="000000"/>
          <w:sz w:val="28"/>
        </w:rPr>
        <w:t>поведенческого подхода</w:t>
      </w:r>
      <w:r w:rsidR="0040239E" w:rsidRPr="004D4F69">
        <w:rPr>
          <w:noProof/>
          <w:color w:val="000000"/>
          <w:sz w:val="28"/>
        </w:rPr>
        <w:t xml:space="preserve"> </w:t>
      </w:r>
      <w:r w:rsidR="00567657" w:rsidRPr="004D4F69">
        <w:rPr>
          <w:noProof/>
          <w:color w:val="000000"/>
          <w:sz w:val="28"/>
        </w:rPr>
        <w:t xml:space="preserve">было проведено гораздо меньшее количество исследований. Приверженность в данном случае выступает как склонность индивида к определенным поведенческим действиям, которые совершаются публично и связаны с продолжением работы в организации </w:t>
      </w:r>
      <w:r w:rsidR="00CB34A1" w:rsidRPr="004D4F69">
        <w:rPr>
          <w:noProof/>
          <w:color w:val="000000"/>
          <w:sz w:val="28"/>
        </w:rPr>
        <w:t>[3,с.430</w:t>
      </w:r>
      <w:r w:rsidR="00835C85" w:rsidRPr="004D4F69">
        <w:rPr>
          <w:noProof/>
          <w:color w:val="000000"/>
          <w:sz w:val="28"/>
        </w:rPr>
        <w:t>]</w:t>
      </w:r>
    </w:p>
    <w:p w:rsidR="00567657" w:rsidRPr="004D4F69" w:rsidRDefault="00567657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Несмотря на явные различия в установочном и поведенческом подходах, общим для них, по мнению</w:t>
      </w:r>
      <w:r w:rsidR="00971128" w:rsidRPr="004D4F69">
        <w:rPr>
          <w:noProof/>
          <w:color w:val="000000"/>
          <w:sz w:val="28"/>
          <w:szCs w:val="24"/>
        </w:rPr>
        <w:t xml:space="preserve"> С.А.</w:t>
      </w:r>
      <w:r w:rsidRPr="004D4F69">
        <w:rPr>
          <w:noProof/>
          <w:color w:val="000000"/>
          <w:sz w:val="28"/>
          <w:szCs w:val="24"/>
        </w:rPr>
        <w:t>Липатова, является понимание приверженности как психологического состояния, которое характеризует взаимосвязь сотрудников и организации и связано с их решением по поводу того, продолжать или не продолжать членство в организации.</w:t>
      </w:r>
    </w:p>
    <w:p w:rsidR="00567657" w:rsidRPr="004D4F69" w:rsidRDefault="00CA06DB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И для описания</w:t>
      </w:r>
      <w:r w:rsidR="00567657" w:rsidRPr="004D4F69">
        <w:rPr>
          <w:noProof/>
          <w:color w:val="000000"/>
          <w:sz w:val="28"/>
        </w:rPr>
        <w:t xml:space="preserve"> такой взаимосвязи часто </w:t>
      </w:r>
      <w:r w:rsidRPr="004D4F69">
        <w:rPr>
          <w:noProof/>
          <w:color w:val="000000"/>
          <w:sz w:val="28"/>
        </w:rPr>
        <w:t xml:space="preserve">используется понятие </w:t>
      </w:r>
      <w:r w:rsidRPr="004D4F69">
        <w:rPr>
          <w:i/>
          <w:iCs/>
          <w:noProof/>
          <w:color w:val="000000"/>
          <w:sz w:val="28"/>
        </w:rPr>
        <w:t>«идентификация»</w:t>
      </w:r>
      <w:r w:rsidRPr="004D4F69">
        <w:rPr>
          <w:noProof/>
          <w:color w:val="000000"/>
          <w:sz w:val="28"/>
        </w:rPr>
        <w:t>, которое рассматривается как критически важная переменная, влияющая на удовлетворенность сотрудников своей причастностью к организации и эффективность организации.</w:t>
      </w:r>
    </w:p>
    <w:p w:rsidR="00CA06DB" w:rsidRPr="004D4F69" w:rsidRDefault="00CA06DB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2A65" w:rsidRPr="004D4F69" w:rsidRDefault="00971128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D4F69">
        <w:rPr>
          <w:b/>
          <w:noProof/>
          <w:color w:val="000000"/>
          <w:sz w:val="28"/>
          <w:szCs w:val="28"/>
        </w:rPr>
        <w:t>1.2 Определение понятия «идент</w:t>
      </w:r>
      <w:r w:rsidR="004D4F69" w:rsidRPr="004D4F69">
        <w:rPr>
          <w:b/>
          <w:noProof/>
          <w:color w:val="000000"/>
          <w:sz w:val="28"/>
          <w:szCs w:val="28"/>
        </w:rPr>
        <w:t>ификация»</w:t>
      </w:r>
    </w:p>
    <w:p w:rsidR="00E434F4" w:rsidRPr="004D4F69" w:rsidRDefault="00E434F4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FA6461" w:rsidRPr="004D4F69" w:rsidRDefault="006601DA" w:rsidP="0040239E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Ю.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 xml:space="preserve">Липпонен определяет </w:t>
      </w:r>
      <w:r w:rsidRPr="004D4F69">
        <w:rPr>
          <w:iCs/>
          <w:noProof/>
          <w:color w:val="000000"/>
          <w:sz w:val="28"/>
        </w:rPr>
        <w:t>организационную идентификацию</w:t>
      </w:r>
      <w:r w:rsidRPr="004D4F69">
        <w:rPr>
          <w:noProof/>
          <w:color w:val="000000"/>
          <w:sz w:val="28"/>
        </w:rPr>
        <w:t xml:space="preserve"> как восприятие и чувство единства с организацией или принадлежности к организации, когда индивид определяет себя в терминах организации, членом котор</w:t>
      </w:r>
      <w:r w:rsidR="00971128" w:rsidRPr="004D4F69">
        <w:rPr>
          <w:noProof/>
          <w:color w:val="000000"/>
          <w:sz w:val="28"/>
        </w:rPr>
        <w:t xml:space="preserve">ой он является </w:t>
      </w:r>
      <w:r w:rsidR="00CB34A1" w:rsidRPr="004D4F69">
        <w:rPr>
          <w:noProof/>
          <w:color w:val="000000"/>
          <w:sz w:val="28"/>
        </w:rPr>
        <w:t>[16</w:t>
      </w:r>
      <w:r w:rsidR="00835C85" w:rsidRPr="004D4F69">
        <w:rPr>
          <w:noProof/>
          <w:color w:val="000000"/>
          <w:sz w:val="28"/>
        </w:rPr>
        <w:t>]</w:t>
      </w:r>
      <w:r w:rsidR="00971128" w:rsidRPr="004D4F69">
        <w:rPr>
          <w:noProof/>
          <w:color w:val="000000"/>
          <w:sz w:val="28"/>
        </w:rPr>
        <w:t>.</w:t>
      </w:r>
    </w:p>
    <w:p w:rsidR="00B76315" w:rsidRPr="004D4F69" w:rsidRDefault="006601DA" w:rsidP="0040239E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Г.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Тэжфел подчеркивал зависимость характера социальной идентичности от типа общества, в котором живет человек. В обществах со строгой стратификацией, где переход из одной социальной группы в другую затруднен, мироощущение человека, так же как и его поведение, особенно сильно задано «в групп</w:t>
      </w:r>
      <w:r w:rsidR="00CB34A1" w:rsidRPr="004D4F69">
        <w:rPr>
          <w:noProof/>
          <w:color w:val="000000"/>
          <w:sz w:val="28"/>
        </w:rPr>
        <w:t>овом контексте»[2,с.214</w:t>
      </w:r>
      <w:r w:rsidR="00835C85" w:rsidRPr="004D4F69">
        <w:rPr>
          <w:noProof/>
          <w:color w:val="000000"/>
          <w:sz w:val="28"/>
        </w:rPr>
        <w:t>]</w:t>
      </w:r>
      <w:r w:rsidR="00CB34A1" w:rsidRPr="004D4F69">
        <w:rPr>
          <w:noProof/>
          <w:color w:val="000000"/>
          <w:sz w:val="28"/>
        </w:rPr>
        <w:t>.</w:t>
      </w:r>
    </w:p>
    <w:p w:rsidR="00A86ECF" w:rsidRPr="004D4F69" w:rsidRDefault="00B76315" w:rsidP="0040239E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Многие исследователи организационной идентичности рассматривали её как установочную структуру, которая включает три компонента: когнитивный, связанные с пониманием, знани</w:t>
      </w:r>
      <w:r w:rsidR="006237F4" w:rsidRPr="004D4F69">
        <w:rPr>
          <w:noProof/>
          <w:color w:val="000000"/>
          <w:sz w:val="28"/>
        </w:rPr>
        <w:t>ем и осмыслением; аффективный, ответственный</w:t>
      </w:r>
      <w:r w:rsidRPr="004D4F69">
        <w:rPr>
          <w:noProof/>
          <w:color w:val="000000"/>
          <w:sz w:val="28"/>
        </w:rPr>
        <w:t xml:space="preserve"> за эмоциональное отношение, чувства и переживания и поведенческий, определяющий реальные действия и намерения. </w:t>
      </w:r>
    </w:p>
    <w:p w:rsidR="00B76315" w:rsidRPr="004D4F69" w:rsidRDefault="00B76315" w:rsidP="0040239E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Р. Ван Дик, в своей работе «П</w:t>
      </w:r>
      <w:r w:rsidR="00971128" w:rsidRPr="004D4F69">
        <w:rPr>
          <w:noProof/>
          <w:color w:val="000000"/>
          <w:sz w:val="28"/>
        </w:rPr>
        <w:t>реданность и идентификация в ог</w:t>
      </w:r>
      <w:r w:rsidRPr="004D4F69">
        <w:rPr>
          <w:noProof/>
          <w:color w:val="000000"/>
          <w:sz w:val="28"/>
        </w:rPr>
        <w:t>анизации»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определяет идентификацию, как</w:t>
      </w:r>
      <w:r w:rsidR="00971128" w:rsidRPr="004D4F69">
        <w:rPr>
          <w:noProof/>
          <w:color w:val="000000"/>
          <w:sz w:val="28"/>
        </w:rPr>
        <w:t xml:space="preserve"> «</w:t>
      </w:r>
      <w:r w:rsidRPr="004D4F69">
        <w:rPr>
          <w:noProof/>
          <w:color w:val="000000"/>
          <w:sz w:val="28"/>
        </w:rPr>
        <w:t xml:space="preserve">безграничную привязанность </w:t>
      </w:r>
      <w:r w:rsidR="002F2592" w:rsidRPr="004D4F69">
        <w:rPr>
          <w:noProof/>
          <w:color w:val="000000"/>
          <w:sz w:val="28"/>
        </w:rPr>
        <w:t>с</w:t>
      </w:r>
      <w:r w:rsidR="00971128" w:rsidRPr="004D4F69">
        <w:rPr>
          <w:noProof/>
          <w:color w:val="000000"/>
          <w:sz w:val="28"/>
        </w:rPr>
        <w:t>отрудников к организации»</w:t>
      </w:r>
      <w:r w:rsidR="00A86ECF" w:rsidRPr="004D4F69">
        <w:rPr>
          <w:noProof/>
          <w:color w:val="000000"/>
          <w:sz w:val="28"/>
        </w:rPr>
        <w:t>. Т</w:t>
      </w:r>
      <w:r w:rsidR="002F2592" w:rsidRPr="004D4F69">
        <w:rPr>
          <w:noProof/>
          <w:color w:val="000000"/>
          <w:sz w:val="28"/>
        </w:rPr>
        <w:t xml:space="preserve">о есть сотрудники знают, </w:t>
      </w:r>
      <w:r w:rsidR="00DC78B9" w:rsidRPr="004D4F69">
        <w:rPr>
          <w:noProof/>
          <w:color w:val="000000"/>
          <w:sz w:val="28"/>
        </w:rPr>
        <w:t xml:space="preserve">что они – члены определенной организации, это вызывает у них чувства (например, радость или гордость), которыми они руководствуются в своем поведении </w:t>
      </w:r>
      <w:r w:rsidR="0040239E" w:rsidRPr="004D4F69">
        <w:rPr>
          <w:noProof/>
          <w:color w:val="000000"/>
          <w:sz w:val="28"/>
        </w:rPr>
        <w:t>(</w:t>
      </w:r>
      <w:r w:rsidR="00DC78B9" w:rsidRPr="004D4F69">
        <w:rPr>
          <w:noProof/>
          <w:color w:val="000000"/>
          <w:sz w:val="28"/>
        </w:rPr>
        <w:t xml:space="preserve">например, защищают организацию в неформальной обстановке). </w:t>
      </w:r>
    </w:p>
    <w:p w:rsidR="0040239E" w:rsidRPr="004D4F69" w:rsidRDefault="002C3A34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Несмотря на то, что организационная идентификация изучена в меньшей степени, относительно приверженность к организации, в рамках социальной психологии существует традиция исследования организационной идентификации, основа</w:t>
      </w:r>
      <w:r w:rsidR="002E3E71" w:rsidRPr="004D4F69">
        <w:rPr>
          <w:noProof/>
          <w:color w:val="000000"/>
          <w:sz w:val="28"/>
        </w:rPr>
        <w:t>нная на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теории соц</w:t>
      </w:r>
      <w:r w:rsidR="002E3E71" w:rsidRPr="004D4F69">
        <w:rPr>
          <w:noProof/>
          <w:color w:val="000000"/>
          <w:sz w:val="28"/>
        </w:rPr>
        <w:t>иальной идентичности Г. Тежфела</w:t>
      </w:r>
      <w:r w:rsidRPr="004D4F69">
        <w:rPr>
          <w:noProof/>
          <w:color w:val="000000"/>
          <w:sz w:val="28"/>
        </w:rPr>
        <w:t xml:space="preserve"> и</w:t>
      </w:r>
      <w:r w:rsidR="002E3E71" w:rsidRPr="004D4F69">
        <w:rPr>
          <w:noProof/>
          <w:color w:val="000000"/>
          <w:sz w:val="28"/>
        </w:rPr>
        <w:t xml:space="preserve"> самокатегоризации Дж. Тернера</w:t>
      </w:r>
      <w:r w:rsidRPr="004D4F69">
        <w:rPr>
          <w:noProof/>
          <w:color w:val="000000"/>
          <w:sz w:val="28"/>
        </w:rPr>
        <w:t>.</w:t>
      </w:r>
      <w:r w:rsidR="0040239E" w:rsidRPr="004D4F69">
        <w:rPr>
          <w:noProof/>
          <w:color w:val="000000"/>
          <w:sz w:val="28"/>
        </w:rPr>
        <w:t xml:space="preserve"> </w:t>
      </w:r>
      <w:r w:rsidRPr="004D4F69">
        <w:rPr>
          <w:noProof/>
          <w:color w:val="000000"/>
          <w:sz w:val="28"/>
        </w:rPr>
        <w:t>Основной идеей изучения социальной идентичности является то, что каждый индивид имеет</w:t>
      </w:r>
      <w:r w:rsidR="007D05F0" w:rsidRPr="004D4F69">
        <w:rPr>
          <w:noProof/>
          <w:color w:val="000000"/>
          <w:sz w:val="28"/>
        </w:rPr>
        <w:t xml:space="preserve"> как определенные социальные характеристики, которые определяют его членство в определенн</w:t>
      </w:r>
      <w:r w:rsidR="00A86ECF" w:rsidRPr="004D4F69">
        <w:rPr>
          <w:noProof/>
          <w:color w:val="000000"/>
          <w:sz w:val="28"/>
        </w:rPr>
        <w:t>ой группе, так и персональные (</w:t>
      </w:r>
      <w:r w:rsidR="007D05F0" w:rsidRPr="004D4F69">
        <w:rPr>
          <w:noProof/>
          <w:color w:val="000000"/>
          <w:sz w:val="28"/>
        </w:rPr>
        <w:t>индивидуальные) характеристики, которые более уникальны.</w:t>
      </w:r>
      <w:r w:rsidR="0040239E" w:rsidRPr="004D4F69">
        <w:rPr>
          <w:noProof/>
          <w:color w:val="000000"/>
          <w:sz w:val="28"/>
        </w:rPr>
        <w:t xml:space="preserve"> </w:t>
      </w:r>
      <w:r w:rsidR="007D05F0" w:rsidRPr="004D4F69">
        <w:rPr>
          <w:noProof/>
          <w:color w:val="000000"/>
          <w:sz w:val="28"/>
        </w:rPr>
        <w:t>Как пишет Липатов « Социальная идентичность детерминирована самоопределением человека как члена группы». Как и личная идентичность индивида, социальная так же является важным регулятором его самосознания и социального поведения.</w:t>
      </w:r>
      <w:r w:rsidR="00CB34A1" w:rsidRPr="004D4F69">
        <w:rPr>
          <w:noProof/>
          <w:color w:val="000000"/>
          <w:sz w:val="28"/>
        </w:rPr>
        <w:t>[7,с.25</w:t>
      </w:r>
      <w:r w:rsidR="00835C85" w:rsidRPr="004D4F69">
        <w:rPr>
          <w:noProof/>
          <w:color w:val="000000"/>
          <w:sz w:val="28"/>
        </w:rPr>
        <w:t>]</w:t>
      </w:r>
    </w:p>
    <w:p w:rsidR="00E5685B" w:rsidRPr="004D4F69" w:rsidRDefault="00E5685B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Одним из основных понятий теории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 xml:space="preserve">социальной идентичности и самокатегоризации является понятие </w:t>
      </w:r>
      <w:r w:rsidRPr="004D4F69">
        <w:rPr>
          <w:iCs/>
          <w:noProof/>
          <w:color w:val="000000"/>
          <w:sz w:val="28"/>
          <w:szCs w:val="24"/>
        </w:rPr>
        <w:t>социальной категоризации</w:t>
      </w:r>
      <w:r w:rsidRPr="004D4F69">
        <w:rPr>
          <w:noProof/>
          <w:color w:val="000000"/>
          <w:sz w:val="28"/>
          <w:szCs w:val="24"/>
        </w:rPr>
        <w:t xml:space="preserve">. Процесс распределения социальных событий </w:t>
      </w:r>
      <w:r w:rsidR="00A007B5" w:rsidRPr="004D4F69">
        <w:rPr>
          <w:noProof/>
          <w:color w:val="000000"/>
          <w:sz w:val="28"/>
          <w:szCs w:val="24"/>
        </w:rPr>
        <w:t>и объектов по группам, которые необходимы</w:t>
      </w:r>
      <w:r w:rsidRPr="004D4F69">
        <w:rPr>
          <w:noProof/>
          <w:color w:val="000000"/>
          <w:sz w:val="28"/>
          <w:szCs w:val="24"/>
        </w:rPr>
        <w:t xml:space="preserve"> индивиду для </w:t>
      </w:r>
      <w:r w:rsidR="00A007B5" w:rsidRPr="004D4F69">
        <w:rPr>
          <w:noProof/>
          <w:color w:val="000000"/>
          <w:sz w:val="28"/>
          <w:szCs w:val="24"/>
        </w:rPr>
        <w:t xml:space="preserve">того, чтобы </w:t>
      </w:r>
      <w:r w:rsidR="002E3E71" w:rsidRPr="004D4F69">
        <w:rPr>
          <w:noProof/>
          <w:color w:val="000000"/>
          <w:sz w:val="28"/>
          <w:szCs w:val="24"/>
        </w:rPr>
        <w:t>систематизировать свой социальн</w:t>
      </w:r>
      <w:r w:rsidR="00A007B5" w:rsidRPr="004D4F69">
        <w:rPr>
          <w:noProof/>
          <w:color w:val="000000"/>
          <w:sz w:val="28"/>
          <w:szCs w:val="24"/>
        </w:rPr>
        <w:t>ый опыт</w:t>
      </w:r>
      <w:r w:rsidRPr="004D4F69">
        <w:rPr>
          <w:noProof/>
          <w:color w:val="000000"/>
          <w:sz w:val="28"/>
          <w:szCs w:val="24"/>
        </w:rPr>
        <w:t xml:space="preserve"> и </w:t>
      </w:r>
      <w:r w:rsidR="00A007B5" w:rsidRPr="004D4F69">
        <w:rPr>
          <w:noProof/>
          <w:color w:val="000000"/>
          <w:sz w:val="28"/>
          <w:szCs w:val="24"/>
        </w:rPr>
        <w:t xml:space="preserve">ориентироваться </w:t>
      </w:r>
      <w:r w:rsidRPr="004D4F69">
        <w:rPr>
          <w:noProof/>
          <w:color w:val="000000"/>
          <w:sz w:val="28"/>
          <w:szCs w:val="24"/>
        </w:rPr>
        <w:t xml:space="preserve">в своем социальном окружении, </w:t>
      </w:r>
      <w:r w:rsidR="00A007B5" w:rsidRPr="004D4F69">
        <w:rPr>
          <w:noProof/>
          <w:color w:val="000000"/>
          <w:sz w:val="28"/>
          <w:szCs w:val="24"/>
        </w:rPr>
        <w:t xml:space="preserve">для </w:t>
      </w:r>
      <w:r w:rsidRPr="004D4F69">
        <w:rPr>
          <w:noProof/>
          <w:color w:val="000000"/>
          <w:sz w:val="28"/>
          <w:szCs w:val="24"/>
        </w:rPr>
        <w:t>опред</w:t>
      </w:r>
      <w:r w:rsidR="00A007B5" w:rsidRPr="004D4F69">
        <w:rPr>
          <w:noProof/>
          <w:color w:val="000000"/>
          <w:sz w:val="28"/>
          <w:szCs w:val="24"/>
        </w:rPr>
        <w:t xml:space="preserve">еления своего места в обществе. </w:t>
      </w:r>
      <w:r w:rsidRPr="004D4F69">
        <w:rPr>
          <w:noProof/>
          <w:color w:val="000000"/>
          <w:sz w:val="28"/>
          <w:szCs w:val="24"/>
        </w:rPr>
        <w:t>На сегодняшний день наиболее признанными отражающими социально-психологический уровень исследования социальной идентичности являются вышеназванные концепции социальной идентичности Г.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Тэжфела и самокатегоризации Дж.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 xml:space="preserve">Тернера. </w:t>
      </w:r>
      <w:r w:rsidR="00CB34A1" w:rsidRPr="004D4F69">
        <w:rPr>
          <w:noProof/>
          <w:color w:val="000000"/>
          <w:sz w:val="28"/>
          <w:szCs w:val="24"/>
        </w:rPr>
        <w:t>[7,с.43</w:t>
      </w:r>
      <w:r w:rsidR="00835C85" w:rsidRPr="004D4F69">
        <w:rPr>
          <w:noProof/>
          <w:color w:val="000000"/>
          <w:sz w:val="28"/>
          <w:szCs w:val="24"/>
        </w:rPr>
        <w:t>]</w:t>
      </w:r>
    </w:p>
    <w:p w:rsidR="007B2F1B" w:rsidRPr="004D4F69" w:rsidRDefault="004D4F69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4D4F69">
        <w:rPr>
          <w:b/>
          <w:noProof/>
          <w:color w:val="000000"/>
          <w:sz w:val="28"/>
          <w:szCs w:val="32"/>
        </w:rPr>
        <w:br w:type="page"/>
      </w:r>
      <w:r w:rsidR="00143867" w:rsidRPr="004D4F69">
        <w:rPr>
          <w:b/>
          <w:noProof/>
          <w:color w:val="000000"/>
          <w:sz w:val="28"/>
          <w:szCs w:val="32"/>
        </w:rPr>
        <w:t>2.</w:t>
      </w:r>
      <w:r w:rsidRPr="004D4F69">
        <w:rPr>
          <w:b/>
          <w:noProof/>
          <w:color w:val="000000"/>
          <w:sz w:val="28"/>
          <w:szCs w:val="32"/>
        </w:rPr>
        <w:t xml:space="preserve"> </w:t>
      </w:r>
      <w:r w:rsidR="00143867" w:rsidRPr="004D4F69">
        <w:rPr>
          <w:b/>
          <w:noProof/>
          <w:color w:val="000000"/>
          <w:sz w:val="28"/>
          <w:szCs w:val="32"/>
        </w:rPr>
        <w:t>Общие черты и различия в понятиях организационной идентификации</w:t>
      </w:r>
      <w:r w:rsidRPr="004D4F69">
        <w:rPr>
          <w:b/>
          <w:noProof/>
          <w:color w:val="000000"/>
          <w:sz w:val="28"/>
          <w:szCs w:val="32"/>
        </w:rPr>
        <w:t xml:space="preserve"> и приверженности к организации</w:t>
      </w:r>
    </w:p>
    <w:p w:rsidR="00E434F4" w:rsidRPr="004D4F69" w:rsidRDefault="00E434F4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BA46A3" w:rsidRPr="004D4F69" w:rsidRDefault="00BA46A3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Итак, на основе описанных выше понятий организационной приверженности и идентификации с организацией попытаемся сравнить их и сделать предварительные выводы о том, являются ли они различными или же это одно и то же.</w:t>
      </w:r>
    </w:p>
    <w:p w:rsidR="00BA46A3" w:rsidRPr="004D4F69" w:rsidRDefault="00BA46A3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 xml:space="preserve">Как уже было сказано выше, нет единого мнения среди исследователей на предмет сравнения данных феноменов. Понятия приверженности и идентификации часто смешиваются. </w:t>
      </w:r>
      <w:r w:rsidR="00331674" w:rsidRPr="004D4F69">
        <w:rPr>
          <w:noProof/>
          <w:color w:val="000000"/>
          <w:sz w:val="28"/>
        </w:rPr>
        <w:t>Некоторые авторы отождествляют идентификацию и приверженность, в то время как другие рассматривают первое понятие как составляющую организационной приверженности.</w:t>
      </w:r>
    </w:p>
    <w:p w:rsidR="004D4F69" w:rsidRPr="004D4F69" w:rsidRDefault="004D4F69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43867" w:rsidRPr="004D4F69" w:rsidRDefault="00143867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D4F69">
        <w:rPr>
          <w:b/>
          <w:noProof/>
          <w:color w:val="000000"/>
          <w:sz w:val="28"/>
          <w:szCs w:val="28"/>
        </w:rPr>
        <w:t>2.1 Общие черты в понятиях организационной идентификации</w:t>
      </w:r>
      <w:r w:rsidR="004D4F69" w:rsidRPr="004D4F69">
        <w:rPr>
          <w:b/>
          <w:noProof/>
          <w:color w:val="000000"/>
          <w:sz w:val="28"/>
          <w:szCs w:val="28"/>
        </w:rPr>
        <w:t xml:space="preserve"> и приверженности к организации</w:t>
      </w:r>
    </w:p>
    <w:p w:rsidR="00E434F4" w:rsidRPr="004D4F69" w:rsidRDefault="00E434F4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BC059C" w:rsidRPr="004D4F69" w:rsidRDefault="00BC059C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Безусловно, такие понятия как идентификация с организацией и приверженность к организации имеют общие,</w:t>
      </w:r>
      <w:r w:rsidR="006237F4" w:rsidRPr="004D4F69">
        <w:rPr>
          <w:noProof/>
          <w:color w:val="000000"/>
          <w:sz w:val="28"/>
        </w:rPr>
        <w:t xml:space="preserve"> схожие черты.</w:t>
      </w:r>
      <w:r w:rsidRPr="004D4F69">
        <w:rPr>
          <w:noProof/>
          <w:color w:val="000000"/>
          <w:sz w:val="28"/>
        </w:rPr>
        <w:t xml:space="preserve"> </w:t>
      </w:r>
      <w:r w:rsidR="006237F4" w:rsidRPr="004D4F69">
        <w:rPr>
          <w:noProof/>
          <w:color w:val="000000"/>
          <w:sz w:val="28"/>
        </w:rPr>
        <w:t>П</w:t>
      </w:r>
      <w:r w:rsidRPr="004D4F69">
        <w:rPr>
          <w:noProof/>
          <w:color w:val="000000"/>
          <w:sz w:val="28"/>
        </w:rPr>
        <w:t>риверженность, как и идентификация с организацией описывают то, насколько люди (сотрудники) чувствуют принадлежность к своей организации, осознают</w:t>
      </w:r>
      <w:r w:rsidR="001B52E2" w:rsidRPr="004D4F69">
        <w:rPr>
          <w:noProof/>
          <w:color w:val="000000"/>
          <w:sz w:val="28"/>
        </w:rPr>
        <w:t>, что они</w:t>
      </w:r>
      <w:r w:rsidR="0040239E" w:rsidRPr="004D4F69">
        <w:rPr>
          <w:noProof/>
          <w:color w:val="000000"/>
          <w:sz w:val="28"/>
        </w:rPr>
        <w:t xml:space="preserve"> </w:t>
      </w:r>
      <w:r w:rsidR="001B52E2" w:rsidRPr="004D4F69">
        <w:rPr>
          <w:noProof/>
          <w:color w:val="000000"/>
          <w:sz w:val="28"/>
        </w:rPr>
        <w:t>- члены определенной организации</w:t>
      </w:r>
      <w:r w:rsidR="007A2128" w:rsidRPr="004D4F69">
        <w:rPr>
          <w:noProof/>
          <w:color w:val="000000"/>
          <w:sz w:val="28"/>
        </w:rPr>
        <w:t>. У них возникает чувство единства с организацией, определение себя в терминах этой организации.</w:t>
      </w:r>
    </w:p>
    <w:p w:rsidR="008D03F6" w:rsidRPr="004D4F69" w:rsidRDefault="008D03F6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A2128" w:rsidRPr="004D4F69" w:rsidRDefault="007A2128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D4F69">
        <w:rPr>
          <w:b/>
          <w:noProof/>
          <w:color w:val="000000"/>
          <w:sz w:val="28"/>
          <w:szCs w:val="28"/>
        </w:rPr>
        <w:t>2.2 Различия в понятиях</w:t>
      </w:r>
      <w:r w:rsidRPr="004D4F69">
        <w:rPr>
          <w:noProof/>
          <w:color w:val="000000"/>
          <w:sz w:val="28"/>
          <w:szCs w:val="28"/>
        </w:rPr>
        <w:t xml:space="preserve"> </w:t>
      </w:r>
      <w:r w:rsidRPr="004D4F69">
        <w:rPr>
          <w:b/>
          <w:noProof/>
          <w:color w:val="000000"/>
          <w:sz w:val="28"/>
          <w:szCs w:val="28"/>
        </w:rPr>
        <w:t>организационной идентификации</w:t>
      </w:r>
      <w:r w:rsidR="004D4F69" w:rsidRPr="004D4F69">
        <w:rPr>
          <w:b/>
          <w:noProof/>
          <w:color w:val="000000"/>
          <w:sz w:val="28"/>
          <w:szCs w:val="28"/>
        </w:rPr>
        <w:t xml:space="preserve"> и приверженности к организации</w:t>
      </w:r>
    </w:p>
    <w:p w:rsidR="00E434F4" w:rsidRPr="004D4F69" w:rsidRDefault="00E434F4" w:rsidP="0040239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7A2128" w:rsidRPr="004D4F69" w:rsidRDefault="007A2128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Несмотря на то, что данные феномены несут в себе схожую смысловую нагрузку,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 xml:space="preserve">они имеют между собой существенные различия. </w:t>
      </w:r>
    </w:p>
    <w:p w:rsidR="00497072" w:rsidRPr="004D4F69" w:rsidRDefault="007A2128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Сравнивая эти понятия</w:t>
      </w:r>
      <w:r w:rsidR="007E0824" w:rsidRPr="004D4F69">
        <w:rPr>
          <w:noProof/>
          <w:color w:val="000000"/>
          <w:sz w:val="28"/>
          <w:szCs w:val="24"/>
        </w:rPr>
        <w:t>, Рольф ван Дик, го</w:t>
      </w:r>
      <w:r w:rsidR="00497072" w:rsidRPr="004D4F69">
        <w:rPr>
          <w:noProof/>
          <w:color w:val="000000"/>
          <w:sz w:val="28"/>
          <w:szCs w:val="24"/>
        </w:rPr>
        <w:t>ворит</w:t>
      </w:r>
      <w:r w:rsidR="007E0824" w:rsidRPr="004D4F69">
        <w:rPr>
          <w:noProof/>
          <w:color w:val="000000"/>
          <w:sz w:val="28"/>
          <w:szCs w:val="24"/>
        </w:rPr>
        <w:t xml:space="preserve"> о </w:t>
      </w:r>
      <w:r w:rsidR="00497072" w:rsidRPr="004D4F69">
        <w:rPr>
          <w:noProof/>
          <w:color w:val="000000"/>
          <w:sz w:val="28"/>
          <w:szCs w:val="24"/>
        </w:rPr>
        <w:t xml:space="preserve">некотором </w:t>
      </w:r>
      <w:r w:rsidR="007E0824" w:rsidRPr="004D4F69">
        <w:rPr>
          <w:noProof/>
          <w:color w:val="000000"/>
          <w:sz w:val="28"/>
          <w:szCs w:val="24"/>
        </w:rPr>
        <w:t>сходстве таких понятий как приверженность и идентификация</w:t>
      </w:r>
      <w:r w:rsidR="00497072" w:rsidRPr="004D4F69">
        <w:rPr>
          <w:noProof/>
          <w:color w:val="000000"/>
          <w:sz w:val="28"/>
          <w:szCs w:val="24"/>
        </w:rPr>
        <w:t>. Он утверждает, что эти понятия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497072" w:rsidRPr="004D4F69">
        <w:rPr>
          <w:noProof/>
          <w:color w:val="000000"/>
          <w:sz w:val="28"/>
          <w:szCs w:val="24"/>
        </w:rPr>
        <w:t>имеют некоторые концептуальные пересечения, однако,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497072" w:rsidRPr="004D4F69">
        <w:rPr>
          <w:noProof/>
          <w:color w:val="000000"/>
          <w:sz w:val="28"/>
          <w:szCs w:val="24"/>
        </w:rPr>
        <w:t>они не являются синонимами и имеют ряд отличительных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497072" w:rsidRPr="004D4F69">
        <w:rPr>
          <w:noProof/>
          <w:color w:val="000000"/>
          <w:sz w:val="28"/>
          <w:szCs w:val="24"/>
        </w:rPr>
        <w:t>моментов в области труда и выделяет три теоретичес</w:t>
      </w:r>
      <w:r w:rsidR="009149AF" w:rsidRPr="004D4F69">
        <w:rPr>
          <w:noProof/>
          <w:color w:val="000000"/>
          <w:sz w:val="28"/>
          <w:szCs w:val="24"/>
        </w:rPr>
        <w:t>ки-концептуальных причины:</w:t>
      </w:r>
    </w:p>
    <w:p w:rsidR="00497072" w:rsidRPr="004D4F69" w:rsidRDefault="00497072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1. </w:t>
      </w:r>
      <w:r w:rsidR="009149AF" w:rsidRPr="004D4F69">
        <w:rPr>
          <w:noProof/>
          <w:color w:val="000000"/>
          <w:sz w:val="28"/>
          <w:szCs w:val="24"/>
        </w:rPr>
        <w:t>Первая причина различия данных феноменов основывается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9149AF" w:rsidRPr="004D4F69">
        <w:rPr>
          <w:noProof/>
          <w:color w:val="000000"/>
          <w:sz w:val="28"/>
          <w:szCs w:val="24"/>
        </w:rPr>
        <w:t>на утверждении Книппенберга [</w:t>
      </w:r>
      <w:r w:rsidR="00CB34A1" w:rsidRPr="004D4F69">
        <w:rPr>
          <w:noProof/>
          <w:color w:val="000000"/>
          <w:sz w:val="28"/>
          <w:szCs w:val="24"/>
        </w:rPr>
        <w:t>12,с.571</w:t>
      </w:r>
      <w:r w:rsidR="00321312" w:rsidRPr="004D4F69">
        <w:rPr>
          <w:noProof/>
          <w:color w:val="000000"/>
          <w:sz w:val="28"/>
          <w:szCs w:val="24"/>
        </w:rPr>
        <w:t>].</w:t>
      </w:r>
      <w:r w:rsidR="009D5953" w:rsidRPr="004D4F69">
        <w:rPr>
          <w:noProof/>
          <w:color w:val="000000"/>
          <w:sz w:val="28"/>
          <w:szCs w:val="24"/>
        </w:rPr>
        <w:t xml:space="preserve"> Автор считает, что именно когнитивный аспект идентификации играет главную роль в различии понятий идентификации и приверженности, поскольку, приверженность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9D5953" w:rsidRPr="004D4F69">
        <w:rPr>
          <w:noProof/>
          <w:color w:val="000000"/>
          <w:sz w:val="28"/>
          <w:szCs w:val="24"/>
        </w:rPr>
        <w:t>подчеркивает аффективный аспект. Книппенберг говорит, что понятие приверженности заключает в себе аффективное, чувственное отношение к организации, а идентификация, напротив, описывает то, насколько индивид определяет себя, как член данной организации.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805DA4" w:rsidRPr="004D4F69">
        <w:rPr>
          <w:noProof/>
          <w:color w:val="000000"/>
          <w:sz w:val="28"/>
          <w:szCs w:val="24"/>
        </w:rPr>
        <w:t>То есть, идентификация отвечает на вопрос «Кто Я?»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805DA4" w:rsidRPr="004D4F69">
        <w:rPr>
          <w:noProof/>
          <w:color w:val="000000"/>
          <w:sz w:val="28"/>
          <w:szCs w:val="24"/>
        </w:rPr>
        <w:t>относительно факта принадлежности к организации, что совершенно не характерно для концепта приверженности.</w:t>
      </w:r>
    </w:p>
    <w:p w:rsidR="00805DA4" w:rsidRPr="004D4F69" w:rsidRDefault="00805DA4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2. Еще одной, не менее важной причиной различия представленных концептов является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то, что приверженность и идентификация развива</w:t>
      </w:r>
      <w:r w:rsidR="00DC48FE" w:rsidRPr="004D4F69">
        <w:rPr>
          <w:noProof/>
          <w:color w:val="000000"/>
          <w:sz w:val="28"/>
          <w:szCs w:val="24"/>
        </w:rPr>
        <w:t>ются на основе совершенно раз</w:t>
      </w:r>
      <w:r w:rsidRPr="004D4F69">
        <w:rPr>
          <w:noProof/>
          <w:color w:val="000000"/>
          <w:sz w:val="28"/>
          <w:szCs w:val="24"/>
        </w:rPr>
        <w:t>ных факторов.</w:t>
      </w:r>
    </w:p>
    <w:p w:rsidR="00805DA4" w:rsidRPr="004D4F69" w:rsidRDefault="00805DA4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Идентификация основывается на воспринимаемом сходстве и разделении убеждений членов организации, тогда как приверженность основывается на иных факторах. Во-первых, на сумме всех признаков, позволяющих оценивать работу как ценную и интересную. И, во-вторых, </w:t>
      </w:r>
      <w:r w:rsidR="00DC48FE" w:rsidRPr="004D4F69">
        <w:rPr>
          <w:noProof/>
          <w:color w:val="000000"/>
          <w:sz w:val="28"/>
          <w:szCs w:val="24"/>
        </w:rPr>
        <w:t>на взаимообмене сотрудника с организацией, когда организация предоставляет сотрудникам все необходимые блага, по причине которых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DC48FE" w:rsidRPr="004D4F69">
        <w:rPr>
          <w:noProof/>
          <w:color w:val="000000"/>
          <w:sz w:val="28"/>
          <w:szCs w:val="24"/>
        </w:rPr>
        <w:t>они остаются в ней.</w:t>
      </w:r>
    </w:p>
    <w:p w:rsidR="0040239E" w:rsidRPr="004D4F69" w:rsidRDefault="00DC48FE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3. Последняя причина разведения данных конструктов заключ</w:t>
      </w:r>
      <w:r w:rsidR="006A0E3A" w:rsidRPr="004D4F69">
        <w:rPr>
          <w:noProof/>
          <w:color w:val="000000"/>
          <w:sz w:val="28"/>
          <w:szCs w:val="24"/>
        </w:rPr>
        <w:t>ается в том, что, по мнению Р. В</w:t>
      </w:r>
      <w:r w:rsidRPr="004D4F69">
        <w:rPr>
          <w:noProof/>
          <w:color w:val="000000"/>
          <w:sz w:val="28"/>
          <w:szCs w:val="24"/>
        </w:rPr>
        <w:t>ан Дика, приверженност</w:t>
      </w:r>
      <w:r w:rsidR="00611400" w:rsidRPr="004D4F69">
        <w:rPr>
          <w:noProof/>
          <w:color w:val="000000"/>
          <w:sz w:val="28"/>
          <w:szCs w:val="24"/>
        </w:rPr>
        <w:t>ь достаточно стабильна</w:t>
      </w:r>
      <w:r w:rsidRPr="004D4F69">
        <w:rPr>
          <w:noProof/>
          <w:color w:val="000000"/>
          <w:sz w:val="28"/>
          <w:szCs w:val="24"/>
        </w:rPr>
        <w:t xml:space="preserve">, в то время как идентификация очень гибка и сильно зависит </w:t>
      </w:r>
      <w:r w:rsidR="00611400" w:rsidRPr="004D4F69">
        <w:rPr>
          <w:noProof/>
          <w:color w:val="000000"/>
          <w:sz w:val="28"/>
          <w:szCs w:val="24"/>
        </w:rPr>
        <w:t xml:space="preserve">от контекста. </w:t>
      </w:r>
    </w:p>
    <w:p w:rsidR="007E0824" w:rsidRPr="004D4F69" w:rsidRDefault="006A0E3A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Итак, подводя предварительный итог</w:t>
      </w:r>
      <w:r w:rsidR="00A662A3" w:rsidRPr="004D4F69">
        <w:rPr>
          <w:noProof/>
          <w:color w:val="000000"/>
          <w:sz w:val="28"/>
          <w:szCs w:val="24"/>
        </w:rPr>
        <w:t>, хотелось бы отметить тот факт</w:t>
      </w:r>
      <w:r w:rsidR="00625DED" w:rsidRPr="004D4F69">
        <w:rPr>
          <w:noProof/>
          <w:color w:val="000000"/>
          <w:sz w:val="28"/>
          <w:szCs w:val="24"/>
        </w:rPr>
        <w:t>, что, несомненно, феномены организационной приверженности и идентификации с организацией имеют общие сферы пересечения, однако на основе перечисленных выше обоснований их следует рассматривать раздельно</w:t>
      </w:r>
      <w:r w:rsidR="00A662A3" w:rsidRPr="004D4F69">
        <w:rPr>
          <w:noProof/>
          <w:color w:val="000000"/>
          <w:sz w:val="28"/>
          <w:szCs w:val="24"/>
        </w:rPr>
        <w:t>. Так же, необходимо сказать, что организационная приверженность является более обширным конструктом, включающим в себя отдельные состояния идентификации, проявляющиеся в момент идентификации индивида с организацией.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</w:p>
    <w:p w:rsidR="00190437" w:rsidRPr="004D4F69" w:rsidRDefault="004D4F69" w:rsidP="0040239E">
      <w:pPr>
        <w:tabs>
          <w:tab w:val="left" w:pos="6894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4D4F69">
        <w:rPr>
          <w:b/>
          <w:noProof/>
          <w:color w:val="000000"/>
          <w:sz w:val="28"/>
          <w:szCs w:val="32"/>
        </w:rPr>
        <w:br w:type="page"/>
      </w:r>
      <w:r w:rsidR="00C8171E" w:rsidRPr="004D4F69">
        <w:rPr>
          <w:b/>
          <w:noProof/>
          <w:color w:val="000000"/>
          <w:sz w:val="28"/>
          <w:szCs w:val="32"/>
        </w:rPr>
        <w:t>3</w:t>
      </w:r>
      <w:r w:rsidRPr="004D4F69">
        <w:rPr>
          <w:b/>
          <w:noProof/>
          <w:color w:val="000000"/>
          <w:sz w:val="28"/>
          <w:szCs w:val="32"/>
        </w:rPr>
        <w:t>.</w:t>
      </w:r>
      <w:r w:rsidR="00190437" w:rsidRPr="004D4F69">
        <w:rPr>
          <w:b/>
          <w:noProof/>
          <w:color w:val="000000"/>
          <w:sz w:val="28"/>
          <w:szCs w:val="32"/>
        </w:rPr>
        <w:t xml:space="preserve"> Методики исследования </w:t>
      </w:r>
      <w:r w:rsidRPr="004D4F69">
        <w:rPr>
          <w:b/>
          <w:noProof/>
          <w:color w:val="000000"/>
          <w:sz w:val="28"/>
          <w:szCs w:val="32"/>
        </w:rPr>
        <w:t>п</w:t>
      </w:r>
      <w:r w:rsidR="00190437" w:rsidRPr="004D4F69">
        <w:rPr>
          <w:b/>
          <w:noProof/>
          <w:color w:val="000000"/>
          <w:sz w:val="28"/>
          <w:szCs w:val="32"/>
        </w:rPr>
        <w:t xml:space="preserve">риверженности и </w:t>
      </w:r>
      <w:r w:rsidRPr="004D4F69">
        <w:rPr>
          <w:b/>
          <w:noProof/>
          <w:color w:val="000000"/>
          <w:sz w:val="28"/>
          <w:szCs w:val="32"/>
        </w:rPr>
        <w:t>и</w:t>
      </w:r>
      <w:r w:rsidR="00190437" w:rsidRPr="004D4F69">
        <w:rPr>
          <w:b/>
          <w:noProof/>
          <w:color w:val="000000"/>
          <w:sz w:val="28"/>
          <w:szCs w:val="32"/>
        </w:rPr>
        <w:t>дентификации</w:t>
      </w:r>
    </w:p>
    <w:p w:rsidR="0040239E" w:rsidRPr="004D4F69" w:rsidRDefault="0040239E" w:rsidP="0040239E">
      <w:pPr>
        <w:tabs>
          <w:tab w:val="left" w:pos="6894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6"/>
        </w:rPr>
      </w:pPr>
    </w:p>
    <w:p w:rsidR="0040239E" w:rsidRPr="004D4F69" w:rsidRDefault="008778FE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Для того, что бы в полной мере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раскрыть проблему соотношения феноменов идентификации с организацией и приверженности к организации, н</w:t>
      </w:r>
      <w:r w:rsidR="00E92B83" w:rsidRPr="004D4F69">
        <w:rPr>
          <w:noProof/>
          <w:color w:val="000000"/>
          <w:sz w:val="28"/>
          <w:szCs w:val="24"/>
        </w:rPr>
        <w:t>еобходимо рассмотреть</w:t>
      </w:r>
      <w:r w:rsidRPr="004D4F69">
        <w:rPr>
          <w:noProof/>
          <w:color w:val="000000"/>
          <w:sz w:val="28"/>
          <w:szCs w:val="24"/>
        </w:rPr>
        <w:t xml:space="preserve"> основные методики, направленные на исследование данных конструктов </w:t>
      </w:r>
      <w:r w:rsidR="00CB114A" w:rsidRPr="004D4F69">
        <w:rPr>
          <w:noProof/>
          <w:color w:val="000000"/>
          <w:sz w:val="28"/>
          <w:szCs w:val="24"/>
        </w:rPr>
        <w:t>и выбрать те, которые будут использованы как основа для дальнейшего исследования.</w:t>
      </w:r>
      <w:r w:rsidR="00A411DC" w:rsidRPr="004D4F69">
        <w:rPr>
          <w:noProof/>
          <w:color w:val="000000"/>
          <w:sz w:val="28"/>
          <w:szCs w:val="24"/>
        </w:rPr>
        <w:t xml:space="preserve"> </w:t>
      </w:r>
    </w:p>
    <w:p w:rsidR="00A411DC" w:rsidRPr="004D4F69" w:rsidRDefault="00A411DC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Итак, попробуем описать некоторые из таких методик отдельно для феномена идентификации и для феномена приверженности.</w:t>
      </w:r>
    </w:p>
    <w:p w:rsidR="00A411DC" w:rsidRPr="004D4F69" w:rsidRDefault="00A411DC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411DC" w:rsidRPr="004D4F69" w:rsidRDefault="00C8171E" w:rsidP="0040239E">
      <w:pPr>
        <w:tabs>
          <w:tab w:val="left" w:pos="6894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D4F69">
        <w:rPr>
          <w:b/>
          <w:noProof/>
          <w:color w:val="000000"/>
          <w:sz w:val="28"/>
          <w:szCs w:val="28"/>
        </w:rPr>
        <w:t>3</w:t>
      </w:r>
      <w:r w:rsidR="00A411DC" w:rsidRPr="004D4F69">
        <w:rPr>
          <w:b/>
          <w:noProof/>
          <w:color w:val="000000"/>
          <w:sz w:val="28"/>
          <w:szCs w:val="28"/>
        </w:rPr>
        <w:t>.1 Методики, направленные на исследование приверженности к организации</w:t>
      </w:r>
    </w:p>
    <w:p w:rsidR="00E434F4" w:rsidRPr="004D4F69" w:rsidRDefault="00E434F4" w:rsidP="0040239E">
      <w:pPr>
        <w:tabs>
          <w:tab w:val="left" w:pos="6894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0173F6" w:rsidRPr="004D4F69" w:rsidRDefault="00EA66A4" w:rsidP="004D4F69">
      <w:pPr>
        <w:tabs>
          <w:tab w:val="left" w:pos="6894"/>
        </w:tabs>
        <w:spacing w:line="360" w:lineRule="auto"/>
        <w:ind w:firstLine="700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Одной из самых популярных</w:t>
      </w:r>
      <w:r w:rsidR="000173F6" w:rsidRPr="004D4F69">
        <w:rPr>
          <w:noProof/>
          <w:color w:val="000000"/>
          <w:sz w:val="28"/>
          <w:szCs w:val="24"/>
        </w:rPr>
        <w:t xml:space="preserve"> и легко адаптируемых</w:t>
      </w:r>
      <w:r w:rsidRPr="004D4F69">
        <w:rPr>
          <w:noProof/>
          <w:color w:val="000000"/>
          <w:sz w:val="28"/>
          <w:szCs w:val="24"/>
        </w:rPr>
        <w:t xml:space="preserve"> методик </w:t>
      </w:r>
      <w:r w:rsidR="000173F6" w:rsidRPr="004D4F69">
        <w:rPr>
          <w:noProof/>
          <w:color w:val="000000"/>
          <w:sz w:val="28"/>
          <w:szCs w:val="24"/>
        </w:rPr>
        <w:t xml:space="preserve">оценки приверженности персонала </w:t>
      </w:r>
      <w:r w:rsidRPr="004D4F69">
        <w:rPr>
          <w:noProof/>
          <w:color w:val="000000"/>
          <w:sz w:val="28"/>
          <w:szCs w:val="24"/>
        </w:rPr>
        <w:t xml:space="preserve">является </w:t>
      </w:r>
      <w:r w:rsidRPr="004D4F69">
        <w:rPr>
          <w:bCs/>
          <w:noProof/>
          <w:color w:val="000000"/>
          <w:sz w:val="28"/>
          <w:szCs w:val="24"/>
        </w:rPr>
        <w:t>опросник для измерения организационной приверженности Дж.</w:t>
      </w:r>
      <w:r w:rsidR="0040239E" w:rsidRPr="004D4F69">
        <w:rPr>
          <w:bCs/>
          <w:noProof/>
          <w:color w:val="000000"/>
          <w:sz w:val="28"/>
          <w:szCs w:val="24"/>
        </w:rPr>
        <w:t xml:space="preserve"> </w:t>
      </w:r>
      <w:r w:rsidRPr="004D4F69">
        <w:rPr>
          <w:bCs/>
          <w:noProof/>
          <w:color w:val="000000"/>
          <w:sz w:val="28"/>
          <w:szCs w:val="24"/>
        </w:rPr>
        <w:t>Мейера и Н.</w:t>
      </w:r>
      <w:r w:rsidR="0040239E" w:rsidRPr="004D4F69">
        <w:rPr>
          <w:bCs/>
          <w:noProof/>
          <w:color w:val="000000"/>
          <w:sz w:val="28"/>
          <w:szCs w:val="24"/>
        </w:rPr>
        <w:t xml:space="preserve"> </w:t>
      </w:r>
      <w:r w:rsidRPr="004D4F69">
        <w:rPr>
          <w:bCs/>
          <w:noProof/>
          <w:color w:val="000000"/>
          <w:sz w:val="28"/>
          <w:szCs w:val="24"/>
        </w:rPr>
        <w:t>Аллен (</w:t>
      </w:r>
      <w:r w:rsidRPr="004D4F69">
        <w:rPr>
          <w:noProof/>
          <w:color w:val="000000"/>
          <w:sz w:val="28"/>
          <w:szCs w:val="24"/>
        </w:rPr>
        <w:t>ORGANIZATIONAL COMMITMENT SCALE (OCS).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0173F6" w:rsidRPr="004D4F69">
        <w:rPr>
          <w:noProof/>
          <w:color w:val="000000"/>
          <w:sz w:val="28"/>
          <w:szCs w:val="24"/>
        </w:rPr>
        <w:t>На основе авторской трехкомпонентной модели,</w:t>
      </w:r>
      <w:r w:rsidR="00986D2F" w:rsidRPr="004D4F69">
        <w:rPr>
          <w:noProof/>
          <w:color w:val="000000"/>
          <w:sz w:val="28"/>
          <w:szCs w:val="24"/>
        </w:rPr>
        <w:t xml:space="preserve"> о которой говорилось выше,</w:t>
      </w:r>
      <w:r w:rsidR="000173F6" w:rsidRPr="004D4F69">
        <w:rPr>
          <w:noProof/>
          <w:color w:val="000000"/>
          <w:sz w:val="28"/>
          <w:szCs w:val="24"/>
        </w:rPr>
        <w:t xml:space="preserve"> опросник состоит из трех соответствующих субшкал, отвечающих за эмоциональную приверженность, текущую приверженность и нормативную приверженность</w:t>
      </w:r>
      <w:r w:rsidR="006A0E3A" w:rsidRPr="004D4F69">
        <w:rPr>
          <w:noProof/>
          <w:color w:val="000000"/>
          <w:sz w:val="28"/>
          <w:szCs w:val="24"/>
        </w:rPr>
        <w:t xml:space="preserve">. </w:t>
      </w:r>
      <w:r w:rsidR="00986D2F" w:rsidRPr="004D4F69">
        <w:rPr>
          <w:noProof/>
          <w:color w:val="000000"/>
          <w:sz w:val="28"/>
          <w:szCs w:val="24"/>
        </w:rPr>
        <w:t xml:space="preserve">Данная методика позволяет понять природу взаимосвязи индивида и организации, которая снижает вероятность добровольного ухода сотрудника из организации. Таким образом, шкала, отвечающая за эмоциональное состояние </w:t>
      </w:r>
      <w:r w:rsidR="005122C2" w:rsidRPr="004D4F69">
        <w:rPr>
          <w:noProof/>
          <w:color w:val="000000"/>
          <w:sz w:val="28"/>
          <w:szCs w:val="24"/>
        </w:rPr>
        <w:t>позволяет измерить степень вовлеченности и эмоциональной привязанности работника к организации. Шкала текущей приверженности определяет степень сознания индивидом того, насколько затраты, которые может повлечь за собой уход из организации, связывают его с самой организацией. И третья шкала, отвечающая за нормативную приверженность, показывает степень ощущения работником обязательств перед организацией</w:t>
      </w:r>
      <w:r w:rsidR="006A0E3A" w:rsidRPr="004D4F69">
        <w:rPr>
          <w:noProof/>
          <w:color w:val="000000"/>
          <w:sz w:val="28"/>
          <w:szCs w:val="24"/>
        </w:rPr>
        <w:t xml:space="preserve"> (Приложение 1).</w:t>
      </w:r>
    </w:p>
    <w:p w:rsidR="009C57CC" w:rsidRPr="004D4F69" w:rsidRDefault="009208D4" w:rsidP="004D4F69">
      <w:pPr>
        <w:spacing w:line="360" w:lineRule="auto"/>
        <w:ind w:firstLine="700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Еще одна, не менее важная методика, относящаяся к исследованию приверженности в организации, это методика Л. Портера "Опросник организационной приверженности " ("Organizational commitment questionnarie").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 xml:space="preserve">Данная методика проста в использовании и хорошо работает при анонимном исследовании, но, несмотря на это, она имеет ряд </w:t>
      </w:r>
      <w:r w:rsidR="003D737D" w:rsidRPr="004D4F69">
        <w:rPr>
          <w:noProof/>
          <w:color w:val="000000"/>
          <w:sz w:val="28"/>
          <w:szCs w:val="24"/>
        </w:rPr>
        <w:t xml:space="preserve">недостатков: она не даст точного ответа о том, кто обладает чувством приверженности к организации, а кто нет; так же не сможет объяснить причины соответствующего отношения к компании. Данная методика очень хорошо подходит, если необходимо получить общие представления о компании и об отдельных подразделениях. Так же, </w:t>
      </w:r>
      <w:r w:rsidR="00722BAD" w:rsidRPr="004D4F69">
        <w:rPr>
          <w:noProof/>
          <w:color w:val="000000"/>
          <w:sz w:val="28"/>
          <w:szCs w:val="24"/>
        </w:rPr>
        <w:t xml:space="preserve">данную </w:t>
      </w:r>
      <w:r w:rsidR="003D737D" w:rsidRPr="004D4F69">
        <w:rPr>
          <w:noProof/>
          <w:color w:val="000000"/>
          <w:sz w:val="28"/>
          <w:szCs w:val="24"/>
        </w:rPr>
        <w:t>методику можно использовать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722BAD" w:rsidRPr="004D4F69">
        <w:rPr>
          <w:noProof/>
          <w:color w:val="000000"/>
          <w:sz w:val="28"/>
          <w:szCs w:val="24"/>
        </w:rPr>
        <w:t>для оценки общей динамики какой-</w:t>
      </w:r>
      <w:r w:rsidR="003D737D" w:rsidRPr="004D4F69">
        <w:rPr>
          <w:noProof/>
          <w:color w:val="000000"/>
          <w:sz w:val="28"/>
          <w:szCs w:val="24"/>
        </w:rPr>
        <w:t>либо орг</w:t>
      </w:r>
      <w:r w:rsidR="00722BAD" w:rsidRPr="004D4F69">
        <w:rPr>
          <w:noProof/>
          <w:color w:val="000000"/>
          <w:sz w:val="28"/>
          <w:szCs w:val="24"/>
        </w:rPr>
        <w:t xml:space="preserve">анизации или отдельной компании </w:t>
      </w:r>
      <w:r w:rsidR="009C57CC" w:rsidRPr="004D4F69">
        <w:rPr>
          <w:noProof/>
          <w:color w:val="000000"/>
          <w:sz w:val="28"/>
          <w:szCs w:val="24"/>
        </w:rPr>
        <w:t>(Приложение 2).</w:t>
      </w:r>
    </w:p>
    <w:p w:rsidR="00E434F4" w:rsidRPr="004D4F69" w:rsidRDefault="00E434F4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9639E" w:rsidRPr="004D4F69" w:rsidRDefault="00C8171E" w:rsidP="0040239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D4F69">
        <w:rPr>
          <w:b/>
          <w:noProof/>
          <w:color w:val="000000"/>
          <w:sz w:val="28"/>
          <w:szCs w:val="28"/>
        </w:rPr>
        <w:t>3</w:t>
      </w:r>
      <w:r w:rsidR="00D9639E" w:rsidRPr="004D4F69">
        <w:rPr>
          <w:b/>
          <w:noProof/>
          <w:color w:val="000000"/>
          <w:sz w:val="28"/>
          <w:szCs w:val="28"/>
        </w:rPr>
        <w:t>.2 Методики, направленные на исследование идентификации с организацией</w:t>
      </w:r>
    </w:p>
    <w:p w:rsidR="00E434F4" w:rsidRPr="004D4F69" w:rsidRDefault="00E434F4" w:rsidP="0040239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9C57CC" w:rsidRPr="004D4F69" w:rsidRDefault="007D14E8" w:rsidP="004D4F69">
      <w:pPr>
        <w:pStyle w:val="ad"/>
        <w:spacing w:line="360" w:lineRule="auto"/>
        <w:ind w:firstLine="700"/>
        <w:jc w:val="both"/>
        <w:rPr>
          <w:noProof/>
          <w:color w:val="000000"/>
          <w:sz w:val="28"/>
        </w:rPr>
      </w:pPr>
      <w:r w:rsidRPr="004D4F69">
        <w:rPr>
          <w:noProof/>
          <w:color w:val="000000"/>
          <w:sz w:val="28"/>
        </w:rPr>
        <w:t>Одной из основных методик для изучения идентификации с организацией является Опросник Ю. Липпонена на выявление уровня идентификации с организацией/подразделением</w:t>
      </w:r>
      <w:r w:rsidR="00722BAD" w:rsidRPr="004D4F69">
        <w:rPr>
          <w:noProof/>
          <w:color w:val="000000"/>
          <w:sz w:val="28"/>
        </w:rPr>
        <w:t>, в</w:t>
      </w:r>
      <w:r w:rsidRPr="004D4F69">
        <w:rPr>
          <w:noProof/>
          <w:color w:val="000000"/>
          <w:sz w:val="28"/>
        </w:rPr>
        <w:t xml:space="preserve"> котором респондентам предлагается оценить степень собственного согласия с приведенными утверждениями по шкале от одного до пяти. Каждый из сотрудников может идентифицироваться со своим отделом или с организацией в целом. Особенности данной методики заключаются в целом ряде психологических характеристик, таких как лояльность, специфика межгрупповых отношений, </w:t>
      </w:r>
      <w:r w:rsidR="00835533" w:rsidRPr="004D4F69">
        <w:rPr>
          <w:noProof/>
          <w:color w:val="000000"/>
          <w:sz w:val="28"/>
        </w:rPr>
        <w:t>организационной культурой, приверженностью, восприятием организационных изменений и спецификой реа</w:t>
      </w:r>
      <w:r w:rsidR="00722BAD" w:rsidRPr="004D4F69">
        <w:rPr>
          <w:noProof/>
          <w:color w:val="000000"/>
          <w:sz w:val="28"/>
        </w:rPr>
        <w:t xml:space="preserve">гирования на эти изменения </w:t>
      </w:r>
      <w:r w:rsidR="009C57CC" w:rsidRPr="004D4F69">
        <w:rPr>
          <w:noProof/>
          <w:color w:val="000000"/>
          <w:sz w:val="28"/>
        </w:rPr>
        <w:t>(Приложение 3).</w:t>
      </w:r>
      <w:r w:rsidR="00722BAD" w:rsidRPr="004D4F69">
        <w:rPr>
          <w:noProof/>
          <w:color w:val="000000"/>
          <w:sz w:val="28"/>
        </w:rPr>
        <w:tab/>
      </w:r>
    </w:p>
    <w:p w:rsidR="009C57CC" w:rsidRPr="004D4F69" w:rsidRDefault="00835533" w:rsidP="004D4F69">
      <w:pPr>
        <w:spacing w:line="360" w:lineRule="auto"/>
        <w:ind w:firstLine="700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Так же, стоит отметить методику Мейла и Эшфорта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434814" w:rsidRPr="004D4F69">
        <w:rPr>
          <w:noProof/>
          <w:color w:val="000000"/>
          <w:sz w:val="28"/>
          <w:szCs w:val="24"/>
        </w:rPr>
        <w:t xml:space="preserve">по изучению идентификации с организацией, которая полностью соответствует опроснику Ю. Липпонена в отношении к организациям в целом. Испытуемым, так же предлагается на выбор шесть утверждений, которые они должны оценить по шкале от одного до пяти (абсолютное согласие или не согласие) </w:t>
      </w:r>
      <w:r w:rsidR="009C57CC" w:rsidRPr="004D4F69">
        <w:rPr>
          <w:noProof/>
          <w:color w:val="000000"/>
          <w:sz w:val="28"/>
          <w:szCs w:val="24"/>
        </w:rPr>
        <w:t>(Приложение 4).</w:t>
      </w:r>
    </w:p>
    <w:p w:rsidR="00BA4F25" w:rsidRPr="004D4F69" w:rsidRDefault="00BA4F25" w:rsidP="0040239E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На основе перечисленных методик для организационной идентификации и для приверженности к организации и их интерпретации стоит выбрать по одной для каждого конструкта для дальнейшего исследования.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 xml:space="preserve">Несомненно, все методики, которые были </w:t>
      </w:r>
      <w:r w:rsidR="00E01FCA" w:rsidRPr="004D4F69">
        <w:rPr>
          <w:noProof/>
          <w:color w:val="000000"/>
          <w:sz w:val="28"/>
          <w:szCs w:val="24"/>
        </w:rPr>
        <w:t>отображены</w:t>
      </w:r>
      <w:r w:rsidR="00321312" w:rsidRPr="004D4F69">
        <w:rPr>
          <w:noProof/>
          <w:color w:val="000000"/>
          <w:sz w:val="28"/>
          <w:szCs w:val="24"/>
        </w:rPr>
        <w:t xml:space="preserve"> выше</w:t>
      </w:r>
      <w:r w:rsidRPr="004D4F69">
        <w:rPr>
          <w:noProof/>
          <w:color w:val="000000"/>
          <w:sz w:val="28"/>
          <w:szCs w:val="24"/>
        </w:rPr>
        <w:t xml:space="preserve"> могут отобразить оба этих феномена, но на мой взгляд, относительно феномена организационной приверженности стоит взять методику </w:t>
      </w:r>
      <w:r w:rsidRPr="004D4F69">
        <w:rPr>
          <w:bCs/>
          <w:noProof/>
          <w:color w:val="000000"/>
          <w:sz w:val="28"/>
          <w:szCs w:val="24"/>
        </w:rPr>
        <w:t>Дж.</w:t>
      </w:r>
      <w:r w:rsidR="0040239E" w:rsidRPr="004D4F69">
        <w:rPr>
          <w:bCs/>
          <w:noProof/>
          <w:color w:val="000000"/>
          <w:sz w:val="28"/>
          <w:szCs w:val="24"/>
        </w:rPr>
        <w:t xml:space="preserve"> </w:t>
      </w:r>
      <w:r w:rsidRPr="004D4F69">
        <w:rPr>
          <w:bCs/>
          <w:noProof/>
          <w:color w:val="000000"/>
          <w:sz w:val="28"/>
          <w:szCs w:val="24"/>
        </w:rPr>
        <w:t>Мейера и Н.</w:t>
      </w:r>
      <w:r w:rsidR="0040239E" w:rsidRPr="004D4F69">
        <w:rPr>
          <w:bCs/>
          <w:noProof/>
          <w:color w:val="000000"/>
          <w:sz w:val="28"/>
          <w:szCs w:val="24"/>
        </w:rPr>
        <w:t xml:space="preserve"> </w:t>
      </w:r>
      <w:r w:rsidRPr="004D4F69">
        <w:rPr>
          <w:bCs/>
          <w:noProof/>
          <w:color w:val="000000"/>
          <w:sz w:val="28"/>
          <w:szCs w:val="24"/>
        </w:rPr>
        <w:t xml:space="preserve">Ален исходя в своем выборе из того, что данная методика может более полноценно </w:t>
      </w:r>
      <w:r w:rsidR="00E92B83" w:rsidRPr="004D4F69">
        <w:rPr>
          <w:bCs/>
          <w:noProof/>
          <w:color w:val="000000"/>
          <w:sz w:val="28"/>
          <w:szCs w:val="24"/>
        </w:rPr>
        <w:t>выявить все особенности приверженности работника с организацией. Относительно изучения идентификации с организацией для исследования будет выбрана методика Маела и Эшфорта, как более емкая и прос</w:t>
      </w:r>
      <w:r w:rsidR="00E01FCA" w:rsidRPr="004D4F69">
        <w:rPr>
          <w:bCs/>
          <w:noProof/>
          <w:color w:val="000000"/>
          <w:sz w:val="28"/>
          <w:szCs w:val="24"/>
        </w:rPr>
        <w:t xml:space="preserve">тая в заполнении для испытуемых. </w:t>
      </w:r>
    </w:p>
    <w:p w:rsidR="00DD4795" w:rsidRPr="004D4F69" w:rsidRDefault="00C349B9" w:rsidP="0040239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4D4F69">
        <w:rPr>
          <w:b/>
          <w:bCs/>
          <w:noProof/>
          <w:color w:val="000000"/>
          <w:sz w:val="28"/>
          <w:szCs w:val="32"/>
        </w:rPr>
        <w:t>Исследование взаимосвязи организационной приверженности и организационной идентификации</w:t>
      </w:r>
    </w:p>
    <w:p w:rsidR="009D554C" w:rsidRPr="004D4F69" w:rsidRDefault="009D554C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bCs/>
          <w:noProof/>
          <w:color w:val="000000"/>
          <w:sz w:val="28"/>
          <w:szCs w:val="24"/>
        </w:rPr>
        <w:t xml:space="preserve">Итак, на данном этапе нам предоставляется возможность на основе эмпирического исследования </w:t>
      </w:r>
      <w:r w:rsidR="00CF4272" w:rsidRPr="004D4F69">
        <w:rPr>
          <w:bCs/>
          <w:noProof/>
          <w:color w:val="000000"/>
          <w:sz w:val="28"/>
          <w:szCs w:val="24"/>
        </w:rPr>
        <w:t>проверить взаимосвязь</w:t>
      </w:r>
      <w:r w:rsidR="0040239E" w:rsidRPr="004D4F69">
        <w:rPr>
          <w:bCs/>
          <w:noProof/>
          <w:color w:val="000000"/>
          <w:sz w:val="28"/>
          <w:szCs w:val="24"/>
        </w:rPr>
        <w:t xml:space="preserve"> </w:t>
      </w:r>
      <w:r w:rsidRPr="004D4F69">
        <w:rPr>
          <w:bCs/>
          <w:noProof/>
          <w:color w:val="000000"/>
          <w:sz w:val="28"/>
          <w:szCs w:val="24"/>
        </w:rPr>
        <w:t>констру</w:t>
      </w:r>
      <w:r w:rsidR="00CF4272" w:rsidRPr="004D4F69">
        <w:rPr>
          <w:bCs/>
          <w:noProof/>
          <w:color w:val="000000"/>
          <w:sz w:val="28"/>
          <w:szCs w:val="24"/>
        </w:rPr>
        <w:t>ктов</w:t>
      </w:r>
      <w:r w:rsidRPr="004D4F69">
        <w:rPr>
          <w:bCs/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«организационная идентификация» и «организационная приверженность»</w:t>
      </w:r>
      <w:r w:rsidR="00CF4272" w:rsidRPr="004D4F69">
        <w:rPr>
          <w:noProof/>
          <w:color w:val="000000"/>
          <w:sz w:val="28"/>
          <w:szCs w:val="24"/>
        </w:rPr>
        <w:t>, по средствам двух различных методик</w:t>
      </w:r>
      <w:r w:rsidR="00753CEB" w:rsidRPr="004D4F69">
        <w:rPr>
          <w:noProof/>
          <w:color w:val="000000"/>
          <w:sz w:val="28"/>
          <w:szCs w:val="24"/>
        </w:rPr>
        <w:t>, о которых уже упоминалось выше</w:t>
      </w:r>
      <w:r w:rsidR="00CF4272" w:rsidRPr="004D4F69">
        <w:rPr>
          <w:noProof/>
          <w:color w:val="000000"/>
          <w:sz w:val="28"/>
          <w:szCs w:val="24"/>
        </w:rPr>
        <w:t>:</w:t>
      </w:r>
    </w:p>
    <w:p w:rsidR="00CF4272" w:rsidRPr="004D4F69" w:rsidRDefault="00CF4272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Для выявления уровня идентификации с организацией мы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использовали модифицированный опросник Б.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Эшфорта и Ф.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 xml:space="preserve">Маела. </w:t>
      </w:r>
    </w:p>
    <w:p w:rsidR="00CF4272" w:rsidRPr="004D4F69" w:rsidRDefault="00CF4272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А для выявления уровня приверженности персонала к организации нами использовались опросники Л.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Портера и Дж.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Мейера и Н.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 xml:space="preserve">Ален. </w:t>
      </w:r>
    </w:p>
    <w:p w:rsidR="00CF4272" w:rsidRPr="004D4F69" w:rsidRDefault="00CF4272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В качестве переменной, связанной с изучаемыми конструктами, была выбрана удовлетворенность трудом, которая согласно результатам некоторых зарубежных исследований тесно коррелирует с идентификацией, а также организационной приверженностью. Для оценки степени удовлетворенности трудом нами использовалась методика «Интегральная удовлетворенность трудом» (Фетискин, 2002).</w:t>
      </w:r>
    </w:p>
    <w:p w:rsidR="00CF4272" w:rsidRPr="004D4F69" w:rsidRDefault="00CF4272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Исследование проводилось на сотру</w:t>
      </w:r>
      <w:r w:rsidR="00C349B9" w:rsidRPr="004D4F69">
        <w:rPr>
          <w:noProof/>
          <w:color w:val="000000"/>
          <w:sz w:val="28"/>
          <w:szCs w:val="24"/>
        </w:rPr>
        <w:t>дниках компании</w:t>
      </w:r>
      <w:r w:rsidRPr="004D4F69">
        <w:rPr>
          <w:noProof/>
          <w:color w:val="000000"/>
          <w:sz w:val="28"/>
          <w:szCs w:val="24"/>
        </w:rPr>
        <w:t>, занимающейся архитектурным строительством и внутренней дизайнерской отделкой домов. Общее количество испытуемых составляло 25 человек, состоящих на различных должностях</w:t>
      </w:r>
      <w:r w:rsidR="008A2C05" w:rsidRPr="004D4F69">
        <w:rPr>
          <w:noProof/>
          <w:color w:val="000000"/>
          <w:sz w:val="28"/>
          <w:szCs w:val="24"/>
        </w:rPr>
        <w:t xml:space="preserve"> и в разных подразделениях</w:t>
      </w:r>
      <w:r w:rsidRPr="004D4F69">
        <w:rPr>
          <w:noProof/>
          <w:color w:val="000000"/>
          <w:sz w:val="28"/>
          <w:szCs w:val="24"/>
        </w:rPr>
        <w:t>, из которых 17 мужчин и 8 женщин.</w:t>
      </w:r>
    </w:p>
    <w:p w:rsidR="00832C1B" w:rsidRPr="004D4F69" w:rsidRDefault="00C349B9" w:rsidP="0040239E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 w:rsidRPr="004D4F69">
        <w:rPr>
          <w:bCs/>
          <w:noProof/>
          <w:color w:val="000000"/>
          <w:sz w:val="28"/>
          <w:szCs w:val="24"/>
        </w:rPr>
        <w:t>Ниже приведена таблица корреляций:</w:t>
      </w:r>
    </w:p>
    <w:p w:rsidR="00544325" w:rsidRPr="004D4F69" w:rsidRDefault="00544325" w:rsidP="004023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32"/>
        <w:gridCol w:w="930"/>
        <w:gridCol w:w="1364"/>
        <w:gridCol w:w="1425"/>
        <w:gridCol w:w="1364"/>
        <w:gridCol w:w="1425"/>
        <w:gridCol w:w="1531"/>
      </w:tblGrid>
      <w:tr w:rsidR="004D4F69" w:rsidRPr="00595ADA" w:rsidTr="00595ADA">
        <w:trPr>
          <w:trHeight w:val="20"/>
        </w:trPr>
        <w:tc>
          <w:tcPr>
            <w:tcW w:w="0" w:type="auto"/>
            <w:shd w:val="clear" w:color="auto" w:fill="auto"/>
          </w:tcPr>
          <w:p w:rsidR="00544325" w:rsidRPr="00595ADA" w:rsidRDefault="00544325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44325" w:rsidRPr="00595ADA" w:rsidRDefault="00544325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44325" w:rsidRPr="00595ADA" w:rsidRDefault="00C349B9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Cs w:val="26"/>
              </w:rPr>
            </w:pPr>
            <w:r w:rsidRPr="00595ADA">
              <w:rPr>
                <w:bCs/>
                <w:noProof/>
                <w:color w:val="000000"/>
              </w:rPr>
              <w:t>Идентификация1</w:t>
            </w:r>
            <w:r w:rsidR="00D833C6" w:rsidRPr="00595ADA">
              <w:rPr>
                <w:bCs/>
                <w:noProof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44325" w:rsidRPr="00595ADA" w:rsidRDefault="00C349B9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Cs w:val="26"/>
              </w:rPr>
            </w:pPr>
            <w:r w:rsidRPr="00595ADA">
              <w:rPr>
                <w:bCs/>
                <w:noProof/>
                <w:color w:val="000000"/>
              </w:rPr>
              <w:t>Приверженность1</w:t>
            </w:r>
          </w:p>
        </w:tc>
        <w:tc>
          <w:tcPr>
            <w:tcW w:w="0" w:type="auto"/>
            <w:shd w:val="clear" w:color="auto" w:fill="auto"/>
          </w:tcPr>
          <w:p w:rsidR="00544325" w:rsidRPr="00595ADA" w:rsidRDefault="00C349B9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595ADA">
              <w:rPr>
                <w:bCs/>
                <w:noProof/>
                <w:color w:val="000000"/>
              </w:rPr>
              <w:t>Идентификация2</w:t>
            </w:r>
          </w:p>
        </w:tc>
        <w:tc>
          <w:tcPr>
            <w:tcW w:w="0" w:type="auto"/>
            <w:shd w:val="clear" w:color="auto" w:fill="auto"/>
          </w:tcPr>
          <w:p w:rsidR="00544325" w:rsidRPr="00595ADA" w:rsidRDefault="00C349B9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595ADA">
              <w:rPr>
                <w:bCs/>
                <w:noProof/>
                <w:color w:val="000000"/>
              </w:rPr>
              <w:t>Приверженность2</w:t>
            </w:r>
          </w:p>
        </w:tc>
        <w:tc>
          <w:tcPr>
            <w:tcW w:w="0" w:type="auto"/>
            <w:shd w:val="clear" w:color="auto" w:fill="auto"/>
          </w:tcPr>
          <w:p w:rsidR="00544325" w:rsidRPr="00595ADA" w:rsidRDefault="00544325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595ADA">
              <w:rPr>
                <w:bCs/>
                <w:noProof/>
                <w:color w:val="000000"/>
              </w:rPr>
              <w:t>Удовлетворенность трудом</w:t>
            </w:r>
          </w:p>
        </w:tc>
      </w:tr>
      <w:tr w:rsidR="004D4F69" w:rsidRPr="00595ADA" w:rsidTr="00595ADA">
        <w:trPr>
          <w:trHeight w:val="20"/>
        </w:trPr>
        <w:tc>
          <w:tcPr>
            <w:tcW w:w="0" w:type="auto"/>
            <w:shd w:val="clear" w:color="auto" w:fill="auto"/>
          </w:tcPr>
          <w:p w:rsidR="00D833C6" w:rsidRPr="00595ADA" w:rsidRDefault="00C349B9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Cs w:val="26"/>
              </w:rPr>
            </w:pPr>
            <w:r w:rsidRPr="00595ADA">
              <w:rPr>
                <w:bCs/>
                <w:noProof/>
                <w:color w:val="000000"/>
              </w:rPr>
              <w:t>Идентификация1</w:t>
            </w:r>
            <w:r w:rsidR="00D307C7" w:rsidRPr="00595ADA">
              <w:rPr>
                <w:bCs/>
                <w:noProof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6"/>
              </w:rPr>
            </w:pPr>
            <w:r w:rsidRPr="00595ADA">
              <w:rPr>
                <w:noProof/>
                <w:color w:val="000000"/>
                <w:szCs w:val="16"/>
              </w:rPr>
              <w:t>Correlation Coefficient</w:t>
            </w: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Sig. (2-tailed</w:t>
            </w: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6"/>
              </w:rPr>
            </w:pPr>
            <w:r w:rsidRPr="00595ADA">
              <w:rPr>
                <w:noProof/>
                <w:color w:val="000000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1,000</w:t>
            </w: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  <w:vertAlign w:val="superscript"/>
              </w:rPr>
            </w:pPr>
            <w:r w:rsidRPr="00595ADA">
              <w:rPr>
                <w:noProof/>
                <w:color w:val="000000"/>
                <w:szCs w:val="18"/>
              </w:rPr>
              <w:t>,538</w:t>
            </w:r>
            <w:r w:rsidRPr="00595ADA">
              <w:rPr>
                <w:noProof/>
                <w:color w:val="000000"/>
                <w:szCs w:val="18"/>
                <w:vertAlign w:val="superscript"/>
              </w:rPr>
              <w:t>**</w:t>
            </w: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,006</w:t>
            </w: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  <w:vertAlign w:val="superscript"/>
              </w:rPr>
            </w:pPr>
            <w:r w:rsidRPr="00595ADA">
              <w:rPr>
                <w:noProof/>
                <w:color w:val="000000"/>
                <w:szCs w:val="18"/>
              </w:rPr>
              <w:t>-,689</w:t>
            </w:r>
            <w:r w:rsidRPr="00595ADA">
              <w:rPr>
                <w:noProof/>
                <w:color w:val="000000"/>
                <w:szCs w:val="18"/>
                <w:vertAlign w:val="superscript"/>
              </w:rPr>
              <w:t>**</w:t>
            </w: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,000</w:t>
            </w: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-,075</w:t>
            </w: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,722</w:t>
            </w: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833C6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-,038</w:t>
            </w:r>
          </w:p>
          <w:p w:rsidR="00D833C6" w:rsidRPr="00595ADA" w:rsidRDefault="00D833C6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,858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</w:tr>
      <w:tr w:rsidR="004D4F69" w:rsidRPr="00595ADA" w:rsidTr="00595ADA">
        <w:trPr>
          <w:trHeight w:val="20"/>
        </w:trPr>
        <w:tc>
          <w:tcPr>
            <w:tcW w:w="0" w:type="auto"/>
            <w:shd w:val="clear" w:color="auto" w:fill="auto"/>
          </w:tcPr>
          <w:p w:rsidR="0055364F" w:rsidRPr="00595ADA" w:rsidRDefault="00C349B9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Cs w:val="26"/>
              </w:rPr>
            </w:pPr>
            <w:r w:rsidRPr="00595ADA">
              <w:rPr>
                <w:bCs/>
                <w:noProof/>
                <w:color w:val="000000"/>
              </w:rPr>
              <w:t>Приверженность1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6"/>
              </w:rPr>
            </w:pPr>
            <w:r w:rsidRPr="00595ADA">
              <w:rPr>
                <w:noProof/>
                <w:color w:val="000000"/>
                <w:szCs w:val="16"/>
              </w:rPr>
              <w:t>Correlation Coefficient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Sig. (2-tailed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  <w:vertAlign w:val="superscript"/>
              </w:rPr>
            </w:pPr>
            <w:r w:rsidRPr="00595ADA">
              <w:rPr>
                <w:noProof/>
                <w:color w:val="000000"/>
                <w:szCs w:val="18"/>
              </w:rPr>
              <w:t>,538</w:t>
            </w:r>
            <w:r w:rsidRPr="00595ADA">
              <w:rPr>
                <w:noProof/>
                <w:color w:val="000000"/>
                <w:szCs w:val="18"/>
                <w:vertAlign w:val="superscript"/>
              </w:rPr>
              <w:t>**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  <w:vertAlign w:val="superscript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,006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1,000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-,063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,766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  <w:vertAlign w:val="superscript"/>
              </w:rPr>
            </w:pPr>
            <w:r w:rsidRPr="00595ADA">
              <w:rPr>
                <w:noProof/>
                <w:color w:val="000000"/>
                <w:szCs w:val="18"/>
              </w:rPr>
              <w:t>-,406</w:t>
            </w:r>
            <w:r w:rsidRPr="00595ADA">
              <w:rPr>
                <w:noProof/>
                <w:color w:val="000000"/>
                <w:szCs w:val="18"/>
                <w:vertAlign w:val="superscript"/>
              </w:rPr>
              <w:t>*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,044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,278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,178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</w:tr>
      <w:tr w:rsidR="004D4F69" w:rsidRPr="00595ADA" w:rsidTr="00595ADA">
        <w:trPr>
          <w:trHeight w:val="20"/>
        </w:trPr>
        <w:tc>
          <w:tcPr>
            <w:tcW w:w="0" w:type="auto"/>
            <w:shd w:val="clear" w:color="auto" w:fill="auto"/>
          </w:tcPr>
          <w:p w:rsidR="0055364F" w:rsidRPr="00595ADA" w:rsidRDefault="00C349B9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Cs w:val="26"/>
              </w:rPr>
            </w:pPr>
            <w:r w:rsidRPr="00595ADA">
              <w:rPr>
                <w:bCs/>
                <w:noProof/>
                <w:color w:val="000000"/>
              </w:rPr>
              <w:t>Идентификация2</w:t>
            </w:r>
            <w:r w:rsidR="00D307C7" w:rsidRPr="00595ADA">
              <w:rPr>
                <w:bCs/>
                <w:noProof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6"/>
              </w:rPr>
            </w:pPr>
            <w:r w:rsidRPr="00595ADA">
              <w:rPr>
                <w:noProof/>
                <w:color w:val="000000"/>
                <w:szCs w:val="16"/>
              </w:rPr>
              <w:t>Correlation Coefficient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Sig. (2-tailed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  <w:vertAlign w:val="superscript"/>
              </w:rPr>
            </w:pPr>
            <w:r w:rsidRPr="00595ADA">
              <w:rPr>
                <w:noProof/>
                <w:color w:val="000000"/>
                <w:szCs w:val="18"/>
              </w:rPr>
              <w:t>-,689</w:t>
            </w:r>
            <w:r w:rsidRPr="00595ADA">
              <w:rPr>
                <w:noProof/>
                <w:color w:val="000000"/>
                <w:szCs w:val="18"/>
                <w:vertAlign w:val="superscript"/>
              </w:rPr>
              <w:t>**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  <w:vertAlign w:val="superscript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,000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-,063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,766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1,000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,168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,422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,088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,675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</w:tr>
      <w:tr w:rsidR="004D4F69" w:rsidRPr="00595ADA" w:rsidTr="00595ADA">
        <w:trPr>
          <w:trHeight w:val="20"/>
        </w:trPr>
        <w:tc>
          <w:tcPr>
            <w:tcW w:w="0" w:type="auto"/>
            <w:shd w:val="clear" w:color="auto" w:fill="auto"/>
          </w:tcPr>
          <w:p w:rsidR="0055364F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Cs w:val="26"/>
              </w:rPr>
            </w:pPr>
            <w:r w:rsidRPr="00595ADA">
              <w:rPr>
                <w:bCs/>
                <w:noProof/>
                <w:color w:val="000000"/>
              </w:rPr>
              <w:t>Commitment 2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6"/>
              </w:rPr>
            </w:pPr>
            <w:r w:rsidRPr="00595ADA">
              <w:rPr>
                <w:noProof/>
                <w:color w:val="000000"/>
                <w:szCs w:val="16"/>
              </w:rPr>
              <w:t>Correlation Coefficient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Sig. (2-tailed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Cs w:val="26"/>
              </w:rPr>
            </w:pPr>
            <w:r w:rsidRPr="00595ADA">
              <w:rPr>
                <w:noProof/>
                <w:color w:val="000000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-,075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,722</w:t>
            </w: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  <w:vertAlign w:val="superscript"/>
              </w:rPr>
            </w:pPr>
            <w:r w:rsidRPr="00595ADA">
              <w:rPr>
                <w:noProof/>
                <w:color w:val="000000"/>
                <w:szCs w:val="18"/>
              </w:rPr>
              <w:t>-,406</w:t>
            </w:r>
            <w:r w:rsidRPr="00595ADA">
              <w:rPr>
                <w:noProof/>
                <w:color w:val="000000"/>
                <w:szCs w:val="18"/>
                <w:vertAlign w:val="superscript"/>
              </w:rPr>
              <w:t>*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,044</w:t>
            </w: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,168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,422</w:t>
            </w: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1,000</w:t>
            </w: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-,233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,263</w:t>
            </w: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</w:tr>
      <w:tr w:rsidR="004D4F69" w:rsidRPr="00595ADA" w:rsidTr="00595ADA">
        <w:trPr>
          <w:trHeight w:val="20"/>
        </w:trPr>
        <w:tc>
          <w:tcPr>
            <w:tcW w:w="0" w:type="auto"/>
            <w:shd w:val="clear" w:color="auto" w:fill="auto"/>
          </w:tcPr>
          <w:p w:rsidR="0055364F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Cs w:val="26"/>
              </w:rPr>
            </w:pPr>
            <w:r w:rsidRPr="00595ADA">
              <w:rPr>
                <w:bCs/>
                <w:noProof/>
                <w:color w:val="000000"/>
              </w:rPr>
              <w:t>Удовлетворенность трудом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6"/>
              </w:rPr>
            </w:pPr>
            <w:r w:rsidRPr="00595ADA">
              <w:rPr>
                <w:noProof/>
                <w:color w:val="000000"/>
                <w:szCs w:val="16"/>
              </w:rPr>
              <w:t>Correlation Coefficient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Sig. (2-tailed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Cs w:val="26"/>
              </w:rPr>
            </w:pPr>
            <w:r w:rsidRPr="00595ADA">
              <w:rPr>
                <w:noProof/>
                <w:color w:val="000000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-,038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,858</w:t>
            </w: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,278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,178</w:t>
            </w: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,088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,675</w:t>
            </w: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-,233</w:t>
            </w:r>
          </w:p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,263</w:t>
            </w: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5364F" w:rsidRPr="00595ADA" w:rsidRDefault="0055364F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1,000</w:t>
            </w: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</w:p>
          <w:p w:rsidR="00D307C7" w:rsidRPr="00595ADA" w:rsidRDefault="00D307C7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25</w:t>
            </w:r>
          </w:p>
        </w:tc>
      </w:tr>
      <w:tr w:rsidR="00940F9C" w:rsidRPr="00595ADA" w:rsidTr="00595ADA">
        <w:trPr>
          <w:trHeight w:val="20"/>
        </w:trPr>
        <w:tc>
          <w:tcPr>
            <w:tcW w:w="0" w:type="auto"/>
            <w:gridSpan w:val="7"/>
            <w:shd w:val="clear" w:color="auto" w:fill="auto"/>
          </w:tcPr>
          <w:p w:rsidR="00940F9C" w:rsidRPr="00595ADA" w:rsidRDefault="00940F9C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**. Correlation is significant at the 0.01 level (2-tailed).</w:t>
            </w:r>
          </w:p>
        </w:tc>
      </w:tr>
      <w:tr w:rsidR="00940F9C" w:rsidRPr="00595ADA" w:rsidTr="00595ADA">
        <w:trPr>
          <w:trHeight w:val="20"/>
        </w:trPr>
        <w:tc>
          <w:tcPr>
            <w:tcW w:w="0" w:type="auto"/>
            <w:gridSpan w:val="7"/>
            <w:shd w:val="clear" w:color="auto" w:fill="auto"/>
          </w:tcPr>
          <w:p w:rsidR="00940F9C" w:rsidRPr="00595ADA" w:rsidRDefault="00940F9C" w:rsidP="00595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Cs w:val="18"/>
              </w:rPr>
            </w:pPr>
            <w:r w:rsidRPr="00595ADA">
              <w:rPr>
                <w:noProof/>
                <w:color w:val="000000"/>
                <w:szCs w:val="18"/>
              </w:rPr>
              <w:t>*. Correlation is significant at the 0.05 level (2-tailed).</w:t>
            </w:r>
          </w:p>
        </w:tc>
      </w:tr>
    </w:tbl>
    <w:p w:rsidR="00434814" w:rsidRPr="004D4F69" w:rsidRDefault="00434814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835533" w:rsidRPr="004D4F69" w:rsidRDefault="00D307C7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Из данного корреляционного анализа следует сделать следующие заключения об отношении </w:t>
      </w:r>
      <w:r w:rsidRPr="004D4F69">
        <w:rPr>
          <w:bCs/>
          <w:noProof/>
          <w:color w:val="000000"/>
          <w:sz w:val="28"/>
          <w:szCs w:val="24"/>
        </w:rPr>
        <w:t xml:space="preserve">конструктов </w:t>
      </w:r>
      <w:r w:rsidRPr="004D4F69">
        <w:rPr>
          <w:noProof/>
          <w:color w:val="000000"/>
          <w:sz w:val="28"/>
          <w:szCs w:val="24"/>
        </w:rPr>
        <w:t>«организационная идентификация» и «организационная приверженность»:</w:t>
      </w:r>
    </w:p>
    <w:p w:rsidR="00A838BA" w:rsidRPr="004D4F69" w:rsidRDefault="008A2C05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Существует </w:t>
      </w:r>
      <w:r w:rsidR="00A838BA" w:rsidRPr="004D4F69">
        <w:rPr>
          <w:noProof/>
          <w:color w:val="000000"/>
          <w:sz w:val="28"/>
          <w:szCs w:val="24"/>
        </w:rPr>
        <w:t>тесная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D307C7" w:rsidRPr="004D4F69">
        <w:rPr>
          <w:noProof/>
          <w:color w:val="000000"/>
          <w:sz w:val="28"/>
          <w:szCs w:val="24"/>
        </w:rPr>
        <w:t xml:space="preserve">взаимосвязь между </w:t>
      </w:r>
      <w:r w:rsidRPr="004D4F69">
        <w:rPr>
          <w:noProof/>
          <w:color w:val="000000"/>
          <w:sz w:val="28"/>
          <w:szCs w:val="24"/>
        </w:rPr>
        <w:t xml:space="preserve">идентификацией с подразделением(1) и идентификацией с организацией(2) – r = </w:t>
      </w:r>
      <w:r w:rsidR="00A838BA" w:rsidRPr="004D4F69">
        <w:rPr>
          <w:noProof/>
          <w:color w:val="000000"/>
          <w:sz w:val="28"/>
          <w:szCs w:val="24"/>
        </w:rPr>
        <w:t>0,7;</w:t>
      </w:r>
    </w:p>
    <w:p w:rsidR="007D14E8" w:rsidRPr="004D4F69" w:rsidRDefault="00A838BA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Т</w:t>
      </w:r>
      <w:r w:rsidR="008A2C05" w:rsidRPr="004D4F69">
        <w:rPr>
          <w:noProof/>
          <w:color w:val="000000"/>
          <w:sz w:val="28"/>
          <w:szCs w:val="24"/>
        </w:rPr>
        <w:t>ак же как и взаимосвязь между общей приверженность к подразделению(1) и общей приверженностью к организации(2) – r = 0,4</w:t>
      </w:r>
      <w:r w:rsidR="0040239E" w:rsidRPr="004D4F69">
        <w:rPr>
          <w:noProof/>
          <w:color w:val="000000"/>
          <w:sz w:val="28"/>
          <w:szCs w:val="24"/>
        </w:rPr>
        <w:t>;</w:t>
      </w:r>
    </w:p>
    <w:p w:rsidR="008A2C05" w:rsidRPr="004D4F69" w:rsidRDefault="00940F9C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И основной вывод из на</w:t>
      </w:r>
      <w:r w:rsidR="00A838BA" w:rsidRPr="004D4F69">
        <w:rPr>
          <w:noProof/>
          <w:color w:val="000000"/>
          <w:sz w:val="28"/>
          <w:szCs w:val="24"/>
        </w:rPr>
        <w:t xml:space="preserve">шего исследования заключается в том, что </w:t>
      </w:r>
      <w:r w:rsidRPr="004D4F69">
        <w:rPr>
          <w:noProof/>
          <w:color w:val="000000"/>
          <w:sz w:val="28"/>
          <w:szCs w:val="24"/>
        </w:rPr>
        <w:t>взаимосвязь между Идентификацией и Пр</w:t>
      </w:r>
      <w:r w:rsidR="00C349B9" w:rsidRPr="004D4F69">
        <w:rPr>
          <w:noProof/>
          <w:color w:val="000000"/>
          <w:sz w:val="28"/>
          <w:szCs w:val="24"/>
        </w:rPr>
        <w:t>иверженностью так же существует r = 0,54</w:t>
      </w:r>
    </w:p>
    <w:p w:rsidR="00940F9C" w:rsidRPr="004D4F69" w:rsidRDefault="00940F9C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Тем самым, делая выводы,</w:t>
      </w:r>
      <w:r w:rsidR="00B75C64" w:rsidRPr="004D4F69">
        <w:rPr>
          <w:noProof/>
          <w:color w:val="000000"/>
          <w:sz w:val="28"/>
          <w:szCs w:val="24"/>
        </w:rPr>
        <w:t xml:space="preserve"> можно</w:t>
      </w:r>
      <w:r w:rsidRPr="004D4F69">
        <w:rPr>
          <w:noProof/>
          <w:color w:val="000000"/>
          <w:sz w:val="28"/>
          <w:szCs w:val="24"/>
        </w:rPr>
        <w:t xml:space="preserve"> утверждать, что </w:t>
      </w:r>
      <w:r w:rsidR="00B75C64" w:rsidRPr="004D4F69">
        <w:rPr>
          <w:noProof/>
          <w:color w:val="000000"/>
          <w:sz w:val="28"/>
          <w:szCs w:val="24"/>
        </w:rPr>
        <w:t>организационная приверженность и организационная идентификация связаны и являются пересекающимися конструктами, это говорит о том, что заявленная нами гипотеза подтвердилась.</w:t>
      </w:r>
      <w:r w:rsidRPr="004D4F69">
        <w:rPr>
          <w:noProof/>
          <w:color w:val="000000"/>
          <w:sz w:val="28"/>
          <w:szCs w:val="24"/>
        </w:rPr>
        <w:t xml:space="preserve"> И в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целом можно сказать, что полученные нами результаты согласуются с данными зарубежных исследований и несомненно подтверждают теоретические представления о том, что организационная идентификация и организационная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приверженность — это сильно пересекающиеся понятия, описывающие схожие психологические конструкты, но по своему содержанию они разные.</w:t>
      </w:r>
    </w:p>
    <w:p w:rsidR="00013C57" w:rsidRPr="004D4F69" w:rsidRDefault="004D4F69" w:rsidP="0040239E">
      <w:pPr>
        <w:pStyle w:val="normaltext"/>
        <w:spacing w:before="0" w:beforeAutospacing="0" w:after="0" w:afterAutospacing="0" w:line="360" w:lineRule="auto"/>
        <w:ind w:firstLine="709"/>
        <w:rPr>
          <w:b/>
          <w:noProof/>
          <w:sz w:val="28"/>
          <w:szCs w:val="32"/>
        </w:rPr>
      </w:pPr>
      <w:r w:rsidRPr="004D4F69">
        <w:rPr>
          <w:b/>
          <w:noProof/>
          <w:sz w:val="28"/>
          <w:szCs w:val="32"/>
        </w:rPr>
        <w:br w:type="page"/>
      </w:r>
      <w:r w:rsidR="00013C57" w:rsidRPr="004D4F69">
        <w:rPr>
          <w:b/>
          <w:noProof/>
          <w:sz w:val="28"/>
          <w:szCs w:val="32"/>
        </w:rPr>
        <w:t>Заключение</w:t>
      </w:r>
    </w:p>
    <w:p w:rsidR="00013C57" w:rsidRPr="004D4F69" w:rsidRDefault="00013C57" w:rsidP="0040239E">
      <w:pPr>
        <w:tabs>
          <w:tab w:val="left" w:pos="6894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8111DA" w:rsidRPr="004D4F69" w:rsidRDefault="00013C57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Подводя итоги, стоит еще раз подчеркнуть важность исследования феноменов организационной идентификации и приверженности к организации, потому как неизбежность постоянного </w:t>
      </w:r>
      <w:r w:rsidR="008111DA" w:rsidRPr="004D4F69">
        <w:rPr>
          <w:noProof/>
          <w:color w:val="000000"/>
          <w:sz w:val="28"/>
          <w:szCs w:val="24"/>
        </w:rPr>
        <w:t>сталкивания индивида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с различными организациями на протяжении всей жизни, а иногда и после,</w:t>
      </w:r>
      <w:r w:rsidR="008111DA" w:rsidRPr="004D4F69">
        <w:rPr>
          <w:noProof/>
          <w:color w:val="000000"/>
          <w:sz w:val="28"/>
          <w:szCs w:val="24"/>
        </w:rPr>
        <w:t xml:space="preserve"> неоспорима и не требует никаких доказательств.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</w:p>
    <w:p w:rsidR="008111DA" w:rsidRPr="004D4F69" w:rsidRDefault="008111DA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В данной работе мы попытались детально исследовать данные феномены, описали все основные подходы и попытались проанализировать понятия, исследовали методики, направленных на изучение данных конструктов и попытались провести свое эмпирическое исследование на сравнение организационной идентификации и приверженности к ней. Таким образом, несмотря на то, что среди ученых и исследователей проблемы соотношения этих феноменов до сих пор нет согласия, мы можем заключить, что </w:t>
      </w:r>
      <w:r w:rsidR="00903184" w:rsidRPr="004D4F69">
        <w:rPr>
          <w:noProof/>
          <w:color w:val="000000"/>
          <w:sz w:val="28"/>
          <w:szCs w:val="24"/>
        </w:rPr>
        <w:t>организационная идентификация и приверженность к организации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="00903184" w:rsidRPr="004D4F69">
        <w:rPr>
          <w:noProof/>
          <w:color w:val="000000"/>
          <w:sz w:val="28"/>
          <w:szCs w:val="24"/>
        </w:rPr>
        <w:t>действительно похожие по своей природе и сильно пересекающиеся понятия, однако они не синонимичны и имеют рад отличий, о которых уже упоминалось выше.</w:t>
      </w:r>
    </w:p>
    <w:p w:rsidR="00903184" w:rsidRPr="004D4F69" w:rsidRDefault="00903184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На мой взгляд, при дальнейшем изучении этих феноменов следует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>уделить особое внимание проблеме создания комфортной обстановки для сотрудников в организации с</w:t>
      </w:r>
      <w:r w:rsidR="0040239E"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noProof/>
          <w:color w:val="000000"/>
          <w:sz w:val="28"/>
          <w:szCs w:val="24"/>
        </w:rPr>
        <w:t xml:space="preserve">психологической точки зрения, для более продуктивной совместной деятельности как между собой, так и сотрудника с организацией, в целом. Что, несомненно, приведет </w:t>
      </w:r>
      <w:r w:rsidR="00C8171E" w:rsidRPr="004D4F69">
        <w:rPr>
          <w:noProof/>
          <w:color w:val="000000"/>
          <w:sz w:val="28"/>
          <w:szCs w:val="24"/>
        </w:rPr>
        <w:t>к</w:t>
      </w:r>
      <w:r w:rsidRPr="004D4F69">
        <w:rPr>
          <w:noProof/>
          <w:color w:val="000000"/>
          <w:sz w:val="28"/>
          <w:szCs w:val="24"/>
        </w:rPr>
        <w:t xml:space="preserve"> продуктивности и процветанию последних.</w:t>
      </w:r>
    </w:p>
    <w:p w:rsidR="009C57CC" w:rsidRPr="004D4F69" w:rsidRDefault="004D4F69" w:rsidP="004D4F6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4D4F69">
        <w:rPr>
          <w:b/>
          <w:noProof/>
          <w:color w:val="000000"/>
          <w:sz w:val="28"/>
          <w:szCs w:val="32"/>
        </w:rPr>
        <w:br w:type="page"/>
      </w:r>
      <w:r w:rsidR="004048ED">
        <w:rPr>
          <w:b/>
          <w:noProof/>
          <w:color w:val="000000"/>
          <w:sz w:val="28"/>
          <w:szCs w:val="24"/>
        </w:rPr>
        <w:t>Приложение 1</w:t>
      </w:r>
    </w:p>
    <w:p w:rsidR="009C57CC" w:rsidRPr="004D4F69" w:rsidRDefault="009C57CC" w:rsidP="0040239E">
      <w:pPr>
        <w:tabs>
          <w:tab w:val="left" w:pos="709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40239E" w:rsidRPr="004D4F69" w:rsidRDefault="009C57CC" w:rsidP="004023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4"/>
        </w:rPr>
      </w:pPr>
      <w:r w:rsidRPr="004D4F69">
        <w:rPr>
          <w:b/>
          <w:noProof/>
          <w:color w:val="000000"/>
          <w:sz w:val="28"/>
          <w:szCs w:val="24"/>
        </w:rPr>
        <w:t>ORGANIZATIONAL COMMITMENT SCALE (OCS)</w:t>
      </w:r>
    </w:p>
    <w:p w:rsidR="009C57CC" w:rsidRPr="004D4F69" w:rsidRDefault="009C57CC" w:rsidP="0040239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b/>
          <w:bCs/>
          <w:noProof/>
          <w:color w:val="000000"/>
          <w:sz w:val="28"/>
          <w:szCs w:val="24"/>
        </w:rPr>
        <w:t>(перевод и модификация Е.</w:t>
      </w:r>
      <w:r w:rsidR="0040239E" w:rsidRPr="004D4F69">
        <w:rPr>
          <w:b/>
          <w:bCs/>
          <w:noProof/>
          <w:color w:val="000000"/>
          <w:sz w:val="28"/>
          <w:szCs w:val="24"/>
        </w:rPr>
        <w:t xml:space="preserve"> </w:t>
      </w:r>
      <w:r w:rsidRPr="004D4F69">
        <w:rPr>
          <w:b/>
          <w:bCs/>
          <w:noProof/>
          <w:color w:val="000000"/>
          <w:sz w:val="28"/>
          <w:szCs w:val="24"/>
        </w:rPr>
        <w:t>Доценко)</w:t>
      </w:r>
    </w:p>
    <w:p w:rsidR="009C57CC" w:rsidRPr="004D4F69" w:rsidRDefault="009C57CC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  <w:u w:val="single"/>
        </w:rPr>
      </w:pPr>
    </w:p>
    <w:p w:rsidR="0040239E" w:rsidRPr="004D4F69" w:rsidRDefault="009C57CC" w:rsidP="0040239E">
      <w:pPr>
        <w:pStyle w:val="a0"/>
        <w:numPr>
          <w:ilvl w:val="0"/>
          <w:numId w:val="0"/>
        </w:numPr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 xml:space="preserve">Пожалуйста, прочитайте внимательно каждое из приведенных ниже утверждений и оцените, насколько они соответствуют действительности. </w:t>
      </w:r>
    </w:p>
    <w:p w:rsidR="009C57CC" w:rsidRPr="004D4F69" w:rsidRDefault="009C57CC" w:rsidP="0040239E">
      <w:pPr>
        <w:pStyle w:val="a0"/>
        <w:numPr>
          <w:ilvl w:val="0"/>
          <w:numId w:val="0"/>
        </w:numPr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Для оценки используйте шкалу:</w:t>
      </w:r>
    </w:p>
    <w:p w:rsidR="009C57CC" w:rsidRPr="004D4F69" w:rsidRDefault="009C57CC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1 – «совсем не соответствует»</w:t>
      </w:r>
    </w:p>
    <w:p w:rsidR="009C57CC" w:rsidRPr="004D4F69" w:rsidRDefault="009C57CC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2 – «слабо соответствует»</w:t>
      </w:r>
    </w:p>
    <w:p w:rsidR="009C57CC" w:rsidRPr="004D4F69" w:rsidRDefault="009C57CC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3 – «затрудняюсь ответить»</w:t>
      </w:r>
    </w:p>
    <w:p w:rsidR="009C57CC" w:rsidRPr="004D4F69" w:rsidRDefault="009C57CC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4 – «по большей части соответствует»</w:t>
      </w:r>
    </w:p>
    <w:p w:rsidR="009C57CC" w:rsidRPr="004D4F69" w:rsidRDefault="009C57CC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5 – «полностью соответствует»</w:t>
      </w:r>
    </w:p>
    <w:p w:rsidR="009C57CC" w:rsidRPr="004D4F69" w:rsidRDefault="009C57CC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76"/>
        <w:gridCol w:w="2974"/>
        <w:gridCol w:w="1065"/>
        <w:gridCol w:w="1064"/>
        <w:gridCol w:w="1064"/>
        <w:gridCol w:w="1064"/>
        <w:gridCol w:w="1064"/>
      </w:tblGrid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pStyle w:val="aa"/>
              <w:spacing w:line="360" w:lineRule="auto"/>
              <w:jc w:val="both"/>
              <w:rPr>
                <w:noProof/>
                <w:snapToGrid w:val="0"/>
                <w:color w:val="000000"/>
                <w:sz w:val="20"/>
              </w:rPr>
            </w:pPr>
            <w:r w:rsidRPr="00595ADA">
              <w:rPr>
                <w:noProof/>
                <w:snapToGrid w:val="0"/>
                <w:color w:val="000000"/>
                <w:sz w:val="20"/>
              </w:rPr>
              <w:t>Я был бы счастлив провести остаток моей карьеры в Компании.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Одним из негативных последствий ухода из Компании может быть сложность с поиском работы.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pStyle w:val="a"/>
              <w:numPr>
                <w:ilvl w:val="0"/>
                <w:numId w:val="0"/>
              </w:numPr>
              <w:spacing w:before="0" w:line="360" w:lineRule="auto"/>
              <w:rPr>
                <w:noProof/>
                <w:color w:val="000000"/>
                <w:sz w:val="20"/>
                <w:szCs w:val="24"/>
              </w:rPr>
            </w:pPr>
            <w:r w:rsidRPr="00595ADA">
              <w:rPr>
                <w:noProof/>
                <w:color w:val="000000"/>
                <w:sz w:val="20"/>
                <w:szCs w:val="24"/>
              </w:rPr>
              <w:t>Я не чувствую эмоционального присоединения к Компании.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Сейчас оставаться в Компании для меня - в равной степени необходимость и желание.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Я не испытываю сильного чувства принадлежности Компании.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6.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Сейчас мне было бы очень трудно покинуть Компанию, даже если бы я этого хотел.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7.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Если бы я не вложил так много сил в нашу Компанию, я бы мог рассмотреть возможность работы где-нибудь еще.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8.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pStyle w:val="a"/>
              <w:numPr>
                <w:ilvl w:val="0"/>
                <w:numId w:val="0"/>
              </w:numPr>
              <w:spacing w:before="0" w:line="360" w:lineRule="auto"/>
              <w:rPr>
                <w:noProof/>
                <w:color w:val="000000"/>
                <w:sz w:val="20"/>
                <w:szCs w:val="24"/>
              </w:rPr>
            </w:pPr>
            <w:r w:rsidRPr="00595ADA">
              <w:rPr>
                <w:noProof/>
                <w:color w:val="000000"/>
                <w:sz w:val="20"/>
                <w:szCs w:val="24"/>
              </w:rPr>
              <w:t>Я действительно чувствую себя так, как будто проблемы Компании – это мои проблемы.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9.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Я многим обязан моей Компании.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10.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Я не испытываю какого-либо чувства долга, обязывающего меня оставаться на моем нынешнем месте работы.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11.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Я не чувствую себя членом семьи в Компании.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12.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Даже если бы это было для меня выгодно, мне не кажется правильным уходить из Компании сейчас.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13.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Эта Компания имеет огромное личное значение для меня.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14.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Я чувствовал бы себя виноватым, если бы ушел из Компании сейчас.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pStyle w:val="ac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595ADA">
              <w:rPr>
                <w:b w:val="0"/>
                <w:i w:val="0"/>
                <w:noProof/>
                <w:color w:val="000000"/>
                <w:sz w:val="20"/>
                <w:szCs w:val="24"/>
              </w:rPr>
              <w:t>15.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Слишком многое в моей жизни было бы разрушено, если бы я решил покинуть сейчас свою Компанию.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5</w:t>
            </w:r>
          </w:p>
        </w:tc>
      </w:tr>
      <w:tr w:rsidR="009C57CC" w:rsidRPr="00595ADA" w:rsidTr="00595ADA">
        <w:tc>
          <w:tcPr>
            <w:tcW w:w="666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16.</w:t>
            </w:r>
          </w:p>
        </w:tc>
        <w:tc>
          <w:tcPr>
            <w:tcW w:w="1552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Я не уйду из Компании сейчас, потому что у меня есть чувство долга перед людьми.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9C57CC" w:rsidRPr="00595ADA" w:rsidRDefault="009C57CC" w:rsidP="00595ADA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95ADA">
              <w:rPr>
                <w:noProof/>
                <w:color w:val="000000"/>
                <w:szCs w:val="24"/>
              </w:rPr>
              <w:t>5</w:t>
            </w:r>
          </w:p>
        </w:tc>
      </w:tr>
    </w:tbl>
    <w:p w:rsidR="009C57CC" w:rsidRPr="004D4F69" w:rsidRDefault="009C57CC" w:rsidP="0040239E">
      <w:pPr>
        <w:tabs>
          <w:tab w:val="left" w:pos="689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C57CC" w:rsidRPr="004D4F69" w:rsidRDefault="004D4F69" w:rsidP="0040239E">
      <w:pPr>
        <w:tabs>
          <w:tab w:val="left" w:pos="7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4D4F69">
        <w:rPr>
          <w:b/>
          <w:noProof/>
          <w:color w:val="000000"/>
          <w:sz w:val="28"/>
          <w:szCs w:val="24"/>
        </w:rPr>
        <w:br w:type="page"/>
      </w:r>
      <w:r w:rsidR="004048ED">
        <w:rPr>
          <w:b/>
          <w:noProof/>
          <w:color w:val="000000"/>
          <w:sz w:val="28"/>
          <w:szCs w:val="24"/>
        </w:rPr>
        <w:t>Приложение 2</w:t>
      </w:r>
    </w:p>
    <w:p w:rsidR="00C96E76" w:rsidRPr="004D4F69" w:rsidRDefault="00C96E76" w:rsidP="0040239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  <w:u w:val="single"/>
        </w:rPr>
      </w:pPr>
      <w:r w:rsidRPr="004D4F69">
        <w:rPr>
          <w:b/>
          <w:noProof/>
          <w:color w:val="000000"/>
          <w:sz w:val="28"/>
          <w:szCs w:val="24"/>
        </w:rPr>
        <w:t>Organizational commitment questionnarie4</w:t>
      </w:r>
    </w:p>
    <w:p w:rsidR="004D4F69" w:rsidRPr="004D4F69" w:rsidRDefault="004D4F69" w:rsidP="0040239E">
      <w:pPr>
        <w:pStyle w:val="normaltext"/>
        <w:spacing w:before="0" w:beforeAutospacing="0" w:after="0" w:afterAutospacing="0" w:line="360" w:lineRule="auto"/>
        <w:ind w:firstLine="709"/>
        <w:rPr>
          <w:noProof/>
          <w:sz w:val="28"/>
          <w:szCs w:val="24"/>
        </w:rPr>
      </w:pPr>
    </w:p>
    <w:p w:rsidR="00C96E76" w:rsidRPr="004D4F69" w:rsidRDefault="00C96E76" w:rsidP="0040239E">
      <w:pPr>
        <w:pStyle w:val="normaltext"/>
        <w:spacing w:before="0" w:beforeAutospacing="0" w:after="0" w:afterAutospacing="0" w:line="360" w:lineRule="auto"/>
        <w:ind w:firstLine="709"/>
        <w:rPr>
          <w:noProof/>
          <w:sz w:val="28"/>
          <w:szCs w:val="24"/>
        </w:rPr>
      </w:pPr>
      <w:r w:rsidRPr="004D4F69">
        <w:rPr>
          <w:noProof/>
          <w:sz w:val="28"/>
          <w:szCs w:val="24"/>
        </w:rPr>
        <w:t>Ниже представлена серия утверждений, отражающих возможное отношение человека к компании или организации, в которой он работает. С уважением к Вашим чувствам по отношению к той организации, в которой Вы сейчас работаете, мы просим Вас указать степень Вашего согласия или несогласия с каждым утверждением, выбрав один из семи вариантов ответа рядом с каждым утверждением.</w:t>
      </w:r>
    </w:p>
    <w:p w:rsidR="004D4F69" w:rsidRPr="004D4F69" w:rsidRDefault="004D4F69" w:rsidP="0040239E">
      <w:pPr>
        <w:pStyle w:val="normaltext"/>
        <w:spacing w:before="0" w:beforeAutospacing="0" w:after="0" w:afterAutospacing="0" w:line="360" w:lineRule="auto"/>
        <w:ind w:firstLine="709"/>
        <w:rPr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02"/>
        <w:gridCol w:w="1835"/>
        <w:gridCol w:w="1128"/>
        <w:gridCol w:w="909"/>
        <w:gridCol w:w="909"/>
        <w:gridCol w:w="1400"/>
        <w:gridCol w:w="909"/>
        <w:gridCol w:w="951"/>
        <w:gridCol w:w="1128"/>
      </w:tblGrid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Утверждение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smalltext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95ADA">
              <w:rPr>
                <w:noProof/>
                <w:color w:val="000000"/>
                <w:sz w:val="20"/>
                <w:szCs w:val="20"/>
              </w:rPr>
              <w:t>Абсолютно не согласен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smalltext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95ADA">
              <w:rPr>
                <w:noProof/>
                <w:color w:val="000000"/>
                <w:sz w:val="20"/>
                <w:szCs w:val="20"/>
              </w:rPr>
              <w:t>Не согласен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smalltext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95ADA">
              <w:rPr>
                <w:noProof/>
                <w:color w:val="000000"/>
                <w:sz w:val="20"/>
                <w:szCs w:val="20"/>
              </w:rPr>
              <w:t>Скорее не согласен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smalltext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95ADA">
              <w:rPr>
                <w:noProof/>
                <w:color w:val="000000"/>
                <w:sz w:val="20"/>
                <w:szCs w:val="20"/>
              </w:rPr>
              <w:t>Не имею определенного мнения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smalltext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95ADA">
              <w:rPr>
                <w:noProof/>
                <w:color w:val="000000"/>
                <w:sz w:val="20"/>
                <w:szCs w:val="20"/>
              </w:rPr>
              <w:t>Скорее согласен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smalltext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95ADA">
              <w:rPr>
                <w:noProof/>
                <w:color w:val="000000"/>
                <w:sz w:val="20"/>
                <w:szCs w:val="20"/>
              </w:rPr>
              <w:t>Согласен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smalltext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95ADA">
              <w:rPr>
                <w:noProof/>
                <w:color w:val="000000"/>
                <w:sz w:val="20"/>
                <w:szCs w:val="20"/>
              </w:rPr>
              <w:t>Абсолютно согласен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Я готов работать сверхурочно на благо организации.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Я рассказываю моим друзьям о том, как хорошо работать в организации.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Я не сильно предан организации.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Я согласен почти на любую работу для того, чтобы остаться в организации.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Я нахожу, что мои ценности и ценности организации очень схожи.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Я горжусь тем, что могу сказать: «Я – часть организации».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Аналогичную работу я могу выполнять в другой организации не хуже, чем в этой.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Ради организации я готов повышать производительность своего труда.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Даже незначительного уменьшения моей заработной платы было бы достаточно для ухода из организации.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Я рад, что выбрал именно эту организацию из тех, которые рассматривал при устройстве на работу.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Преданность организации вряд ли сулит много выгод.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Часто мне трудно согласится с политикой организации в отношении ее сотрудников.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Я действительно забочусь о судьбе организации.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Для меня это лучшая из всех организаций, в которых я работал.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  <w:tr w:rsidR="004D4F69" w:rsidRPr="00595ADA" w:rsidTr="00595ADA"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C96E76" w:rsidP="00595ADA">
            <w:pPr>
              <w:pStyle w:val="normaltext"/>
              <w:spacing w:before="0" w:beforeAutospacing="0" w:after="0" w:afterAutospacing="0" w:line="360" w:lineRule="auto"/>
              <w:rPr>
                <w:noProof/>
                <w:sz w:val="20"/>
                <w:szCs w:val="24"/>
              </w:rPr>
            </w:pPr>
            <w:r w:rsidRPr="00595ADA">
              <w:rPr>
                <w:noProof/>
                <w:sz w:val="20"/>
                <w:szCs w:val="24"/>
              </w:rPr>
              <w:t>Решение о работе в организации было ошибкой с моей стороны.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96E76" w:rsidRPr="00595ADA" w:rsidRDefault="0040239E" w:rsidP="00595ADA">
            <w:pPr>
              <w:pStyle w:val="centertext"/>
              <w:spacing w:before="0" w:beforeAutospacing="0" w:after="0" w:afterAutospacing="0" w:line="360" w:lineRule="auto"/>
              <w:jc w:val="both"/>
              <w:rPr>
                <w:noProof/>
                <w:sz w:val="20"/>
              </w:rPr>
            </w:pPr>
            <w:r w:rsidRPr="00595ADA">
              <w:rPr>
                <w:noProof/>
                <w:sz w:val="20"/>
              </w:rPr>
              <w:t xml:space="preserve"> </w:t>
            </w:r>
          </w:p>
        </w:tc>
      </w:tr>
    </w:tbl>
    <w:p w:rsidR="00C96E76" w:rsidRPr="004D4F69" w:rsidRDefault="00C96E76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  <w:u w:val="single"/>
        </w:rPr>
      </w:pPr>
    </w:p>
    <w:p w:rsidR="009C57CC" w:rsidRPr="004D4F69" w:rsidRDefault="004D4F69" w:rsidP="0040239E">
      <w:pPr>
        <w:tabs>
          <w:tab w:val="left" w:pos="7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4D4F69">
        <w:rPr>
          <w:b/>
          <w:noProof/>
          <w:color w:val="000000"/>
          <w:sz w:val="28"/>
          <w:szCs w:val="24"/>
        </w:rPr>
        <w:br w:type="page"/>
        <w:t>Приложение 3</w:t>
      </w:r>
    </w:p>
    <w:p w:rsidR="00C96E76" w:rsidRPr="004D4F69" w:rsidRDefault="00C96E76" w:rsidP="0040239E">
      <w:pPr>
        <w:pStyle w:val="Default"/>
        <w:spacing w:line="360" w:lineRule="auto"/>
        <w:ind w:firstLine="709"/>
        <w:jc w:val="both"/>
        <w:rPr>
          <w:noProof/>
          <w:sz w:val="28"/>
          <w:szCs w:val="23"/>
        </w:rPr>
      </w:pPr>
    </w:p>
    <w:p w:rsidR="00C96E76" w:rsidRPr="004D4F69" w:rsidRDefault="00C96E76" w:rsidP="0040239E">
      <w:pPr>
        <w:pStyle w:val="Default"/>
        <w:spacing w:line="360" w:lineRule="auto"/>
        <w:ind w:firstLine="709"/>
        <w:jc w:val="both"/>
        <w:rPr>
          <w:noProof/>
          <w:sz w:val="28"/>
          <w:szCs w:val="23"/>
        </w:rPr>
      </w:pPr>
      <w:r w:rsidRPr="004D4F69">
        <w:rPr>
          <w:noProof/>
          <w:sz w:val="28"/>
          <w:szCs w:val="23"/>
        </w:rPr>
        <w:t>Вам предлагается десять</w:t>
      </w:r>
      <w:r w:rsidR="0040239E" w:rsidRPr="004D4F69">
        <w:rPr>
          <w:noProof/>
          <w:sz w:val="28"/>
          <w:szCs w:val="23"/>
        </w:rPr>
        <w:t xml:space="preserve"> </w:t>
      </w:r>
      <w:r w:rsidRPr="004D4F69">
        <w:rPr>
          <w:noProof/>
          <w:sz w:val="28"/>
          <w:szCs w:val="23"/>
        </w:rPr>
        <w:t xml:space="preserve">утверждений, отражающих Ваше отношение к подразделению, в котором вы сейчас работаете, и к организации в целом. Оцените степень Вашего согласия с данными утверждениями по следующей пятибалльной шкале: </w:t>
      </w:r>
    </w:p>
    <w:p w:rsidR="00C96E76" w:rsidRPr="004D4F69" w:rsidRDefault="00C96E76" w:rsidP="0040239E">
      <w:pPr>
        <w:pStyle w:val="Default"/>
        <w:spacing w:line="360" w:lineRule="auto"/>
        <w:ind w:firstLine="709"/>
        <w:jc w:val="both"/>
        <w:rPr>
          <w:noProof/>
          <w:sz w:val="28"/>
          <w:szCs w:val="23"/>
        </w:rPr>
      </w:pPr>
      <w:r w:rsidRPr="004D4F69">
        <w:rPr>
          <w:noProof/>
          <w:sz w:val="28"/>
          <w:szCs w:val="23"/>
        </w:rPr>
        <w:t xml:space="preserve">5 – «полностью согласен»; </w:t>
      </w:r>
    </w:p>
    <w:p w:rsidR="00C96E76" w:rsidRPr="004D4F69" w:rsidRDefault="00C96E76" w:rsidP="0040239E">
      <w:pPr>
        <w:pStyle w:val="Default"/>
        <w:spacing w:line="360" w:lineRule="auto"/>
        <w:ind w:firstLine="709"/>
        <w:jc w:val="both"/>
        <w:rPr>
          <w:noProof/>
          <w:sz w:val="28"/>
          <w:szCs w:val="23"/>
        </w:rPr>
      </w:pPr>
      <w:r w:rsidRPr="004D4F69">
        <w:rPr>
          <w:noProof/>
          <w:sz w:val="28"/>
          <w:szCs w:val="23"/>
        </w:rPr>
        <w:t xml:space="preserve">4 – «скорее согласен»; </w:t>
      </w:r>
    </w:p>
    <w:p w:rsidR="00C96E76" w:rsidRPr="004D4F69" w:rsidRDefault="00C96E76" w:rsidP="0040239E">
      <w:pPr>
        <w:pStyle w:val="Default"/>
        <w:spacing w:line="360" w:lineRule="auto"/>
        <w:ind w:firstLine="709"/>
        <w:jc w:val="both"/>
        <w:rPr>
          <w:noProof/>
          <w:sz w:val="28"/>
          <w:szCs w:val="23"/>
        </w:rPr>
      </w:pPr>
      <w:r w:rsidRPr="004D4F69">
        <w:rPr>
          <w:noProof/>
          <w:sz w:val="28"/>
          <w:szCs w:val="23"/>
        </w:rPr>
        <w:t xml:space="preserve">3 – «затрудняюсь ответить»; </w:t>
      </w:r>
    </w:p>
    <w:p w:rsidR="00C96E76" w:rsidRPr="004D4F69" w:rsidRDefault="00C96E76" w:rsidP="0040239E">
      <w:pPr>
        <w:pStyle w:val="Default"/>
        <w:spacing w:line="360" w:lineRule="auto"/>
        <w:ind w:firstLine="709"/>
        <w:jc w:val="both"/>
        <w:rPr>
          <w:noProof/>
          <w:sz w:val="28"/>
          <w:szCs w:val="23"/>
        </w:rPr>
      </w:pPr>
      <w:r w:rsidRPr="004D4F69">
        <w:rPr>
          <w:noProof/>
          <w:sz w:val="28"/>
          <w:szCs w:val="23"/>
        </w:rPr>
        <w:t xml:space="preserve">2 – «скорее не согласен»; </w:t>
      </w:r>
    </w:p>
    <w:p w:rsidR="00C96E76" w:rsidRPr="004D4F69" w:rsidRDefault="00C96E76" w:rsidP="0040239E">
      <w:pPr>
        <w:pStyle w:val="Default"/>
        <w:spacing w:line="360" w:lineRule="auto"/>
        <w:ind w:firstLine="709"/>
        <w:jc w:val="both"/>
        <w:rPr>
          <w:noProof/>
          <w:sz w:val="28"/>
          <w:szCs w:val="23"/>
        </w:rPr>
      </w:pPr>
      <w:r w:rsidRPr="004D4F69">
        <w:rPr>
          <w:noProof/>
          <w:sz w:val="28"/>
          <w:szCs w:val="23"/>
        </w:rPr>
        <w:t xml:space="preserve">1 – «абсолютно не согласен». </w:t>
      </w:r>
    </w:p>
    <w:p w:rsidR="004D4F69" w:rsidRPr="004D4F69" w:rsidRDefault="004D4F69" w:rsidP="0040239E">
      <w:pPr>
        <w:pStyle w:val="Default"/>
        <w:spacing w:line="360" w:lineRule="auto"/>
        <w:ind w:firstLine="709"/>
        <w:jc w:val="both"/>
        <w:rPr>
          <w:noProof/>
          <w:sz w:val="28"/>
          <w:szCs w:val="23"/>
        </w:rPr>
      </w:pPr>
    </w:p>
    <w:p w:rsidR="00C96E76" w:rsidRPr="004D4F69" w:rsidRDefault="00C96E76" w:rsidP="0040239E">
      <w:pPr>
        <w:pStyle w:val="Default"/>
        <w:spacing w:line="360" w:lineRule="auto"/>
        <w:ind w:firstLine="709"/>
        <w:jc w:val="both"/>
        <w:rPr>
          <w:noProof/>
          <w:sz w:val="28"/>
          <w:szCs w:val="23"/>
        </w:rPr>
      </w:pPr>
      <w:r w:rsidRPr="004D4F69">
        <w:rPr>
          <w:noProof/>
          <w:sz w:val="28"/>
          <w:szCs w:val="23"/>
        </w:rPr>
        <w:t xml:space="preserve">Поставьте соответствующую цифру напротив каждого пункта: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82"/>
        <w:gridCol w:w="8589"/>
      </w:tblGrid>
      <w:tr w:rsidR="00C96E76" w:rsidRPr="00595ADA" w:rsidTr="00595ADA">
        <w:trPr>
          <w:trHeight w:val="319"/>
        </w:trPr>
        <w:tc>
          <w:tcPr>
            <w:tcW w:w="5000" w:type="pct"/>
            <w:gridSpan w:val="2"/>
            <w:shd w:val="clear" w:color="auto" w:fill="auto"/>
          </w:tcPr>
          <w:p w:rsidR="00C96E76" w:rsidRPr="00595ADA" w:rsidRDefault="00C96E76" w:rsidP="00595ADA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3"/>
              </w:rPr>
            </w:pPr>
            <w:r w:rsidRPr="00595ADA">
              <w:rPr>
                <w:bCs/>
                <w:noProof/>
                <w:color w:val="000000"/>
                <w:sz w:val="20"/>
                <w:szCs w:val="23"/>
              </w:rPr>
              <w:t xml:space="preserve">Отношение к подразделению: </w:t>
            </w:r>
          </w:p>
        </w:tc>
      </w:tr>
      <w:tr w:rsidR="00C96E76" w:rsidRPr="00595ADA" w:rsidTr="00595ADA">
        <w:trPr>
          <w:trHeight w:val="591"/>
        </w:trPr>
        <w:tc>
          <w:tcPr>
            <w:tcW w:w="513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1 </w:t>
            </w:r>
          </w:p>
        </w:tc>
        <w:tc>
          <w:tcPr>
            <w:tcW w:w="4487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Когда кто-то критикует отдел, в котором я работаю, это воспринимается </w:t>
            </w:r>
          </w:p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мною как личное оскорбление. </w:t>
            </w:r>
          </w:p>
        </w:tc>
      </w:tr>
      <w:tr w:rsidR="00C96E76" w:rsidRPr="00595ADA" w:rsidTr="00595ADA">
        <w:trPr>
          <w:trHeight w:val="591"/>
        </w:trPr>
        <w:tc>
          <w:tcPr>
            <w:tcW w:w="513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2 </w:t>
            </w:r>
          </w:p>
        </w:tc>
        <w:tc>
          <w:tcPr>
            <w:tcW w:w="4487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Мне очень интересно, что думают другие сотрудники об отделе, в котором </w:t>
            </w:r>
          </w:p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я работаю. </w:t>
            </w:r>
          </w:p>
        </w:tc>
      </w:tr>
      <w:tr w:rsidR="00C96E76" w:rsidRPr="00595ADA" w:rsidTr="00595ADA">
        <w:trPr>
          <w:trHeight w:val="591"/>
        </w:trPr>
        <w:tc>
          <w:tcPr>
            <w:tcW w:w="513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3 </w:t>
            </w:r>
          </w:p>
        </w:tc>
        <w:tc>
          <w:tcPr>
            <w:tcW w:w="4487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Когда я говорю о сотрудниках моего отдела, я обычно говорю «мы», а не </w:t>
            </w:r>
          </w:p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«они». </w:t>
            </w:r>
          </w:p>
        </w:tc>
      </w:tr>
      <w:tr w:rsidR="00C96E76" w:rsidRPr="00595ADA" w:rsidTr="00595ADA">
        <w:trPr>
          <w:trHeight w:val="591"/>
        </w:trPr>
        <w:tc>
          <w:tcPr>
            <w:tcW w:w="513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4 </w:t>
            </w:r>
          </w:p>
        </w:tc>
        <w:tc>
          <w:tcPr>
            <w:tcW w:w="4487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Когда кто-либо хвалит отдел, в котором я работаю, я воспринимаю это, как </w:t>
            </w:r>
          </w:p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личный комплимент. </w:t>
            </w:r>
          </w:p>
        </w:tc>
      </w:tr>
      <w:tr w:rsidR="00C96E76" w:rsidRPr="00595ADA" w:rsidTr="00595ADA">
        <w:trPr>
          <w:trHeight w:val="591"/>
        </w:trPr>
        <w:tc>
          <w:tcPr>
            <w:tcW w:w="513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5 </w:t>
            </w:r>
          </w:p>
        </w:tc>
        <w:tc>
          <w:tcPr>
            <w:tcW w:w="4487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Когда кто-либо критикует отдел, в котором я работаю, я чувствую замешательство (растерянность). </w:t>
            </w:r>
          </w:p>
        </w:tc>
      </w:tr>
      <w:tr w:rsidR="00C96E76" w:rsidRPr="00595ADA" w:rsidTr="00595ADA">
        <w:trPr>
          <w:trHeight w:val="319"/>
        </w:trPr>
        <w:tc>
          <w:tcPr>
            <w:tcW w:w="5000" w:type="pct"/>
            <w:gridSpan w:val="2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bCs/>
                <w:noProof/>
                <w:sz w:val="20"/>
                <w:szCs w:val="23"/>
              </w:rPr>
              <w:t>Отношение к организации в целом</w:t>
            </w:r>
            <w:r w:rsidRPr="00595ADA">
              <w:rPr>
                <w:noProof/>
                <w:sz w:val="20"/>
                <w:szCs w:val="23"/>
              </w:rPr>
              <w:t xml:space="preserve">: </w:t>
            </w:r>
          </w:p>
        </w:tc>
      </w:tr>
      <w:tr w:rsidR="00C96E76" w:rsidRPr="00595ADA" w:rsidTr="00595ADA">
        <w:trPr>
          <w:trHeight w:val="591"/>
        </w:trPr>
        <w:tc>
          <w:tcPr>
            <w:tcW w:w="513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1 </w:t>
            </w:r>
          </w:p>
        </w:tc>
        <w:tc>
          <w:tcPr>
            <w:tcW w:w="4487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Когда кто-то критикует организацию, в которой я работаю, это воспринимается мною </w:t>
            </w:r>
          </w:p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как личное оскорбление. </w:t>
            </w:r>
          </w:p>
        </w:tc>
      </w:tr>
      <w:tr w:rsidR="00C96E76" w:rsidRPr="00595ADA" w:rsidTr="00595ADA">
        <w:trPr>
          <w:trHeight w:val="315"/>
        </w:trPr>
        <w:tc>
          <w:tcPr>
            <w:tcW w:w="513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2 </w:t>
            </w:r>
          </w:p>
        </w:tc>
        <w:tc>
          <w:tcPr>
            <w:tcW w:w="4487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>Мне очень интересно, что думают другие о моей организации.</w:t>
            </w:r>
          </w:p>
        </w:tc>
      </w:tr>
      <w:tr w:rsidR="00C96E76" w:rsidRPr="00595ADA" w:rsidTr="00595ADA">
        <w:trPr>
          <w:trHeight w:val="591"/>
        </w:trPr>
        <w:tc>
          <w:tcPr>
            <w:tcW w:w="513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3 </w:t>
            </w:r>
          </w:p>
        </w:tc>
        <w:tc>
          <w:tcPr>
            <w:tcW w:w="4487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Когда я говорю о своей организации я обычно говорю «мы», а не </w:t>
            </w:r>
          </w:p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«они». </w:t>
            </w:r>
          </w:p>
        </w:tc>
      </w:tr>
      <w:tr w:rsidR="00C96E76" w:rsidRPr="00595ADA" w:rsidTr="00595ADA">
        <w:trPr>
          <w:trHeight w:val="591"/>
        </w:trPr>
        <w:tc>
          <w:tcPr>
            <w:tcW w:w="513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4 </w:t>
            </w:r>
          </w:p>
        </w:tc>
        <w:tc>
          <w:tcPr>
            <w:tcW w:w="4487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Когда кто-либо хвалит организацию, в которой я работаю, я воспринимаю это, как </w:t>
            </w:r>
          </w:p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личный комплимент. </w:t>
            </w:r>
          </w:p>
        </w:tc>
      </w:tr>
      <w:tr w:rsidR="00C96E76" w:rsidRPr="00595ADA" w:rsidTr="00595ADA">
        <w:trPr>
          <w:trHeight w:val="591"/>
        </w:trPr>
        <w:tc>
          <w:tcPr>
            <w:tcW w:w="513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5 </w:t>
            </w:r>
          </w:p>
        </w:tc>
        <w:tc>
          <w:tcPr>
            <w:tcW w:w="4487" w:type="pct"/>
            <w:shd w:val="clear" w:color="auto" w:fill="auto"/>
          </w:tcPr>
          <w:p w:rsidR="00C96E76" w:rsidRPr="00595ADA" w:rsidRDefault="00C96E76" w:rsidP="00595ADA">
            <w:pPr>
              <w:pStyle w:val="Default"/>
              <w:spacing w:line="360" w:lineRule="auto"/>
              <w:jc w:val="both"/>
              <w:rPr>
                <w:noProof/>
                <w:sz w:val="20"/>
                <w:szCs w:val="23"/>
              </w:rPr>
            </w:pPr>
            <w:r w:rsidRPr="00595ADA">
              <w:rPr>
                <w:noProof/>
                <w:sz w:val="20"/>
                <w:szCs w:val="23"/>
              </w:rPr>
              <w:t xml:space="preserve">Если бы статья в средствах массовой информации критиковала организацию, в которой я работаю, я бы почувствовал замешательство (растерянность, обиду). </w:t>
            </w:r>
          </w:p>
        </w:tc>
      </w:tr>
    </w:tbl>
    <w:p w:rsidR="00C96E76" w:rsidRPr="004D4F69" w:rsidRDefault="00C96E76" w:rsidP="0040239E">
      <w:pPr>
        <w:tabs>
          <w:tab w:val="left" w:pos="709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C57CC" w:rsidRPr="004D4F69" w:rsidRDefault="004D4F69" w:rsidP="0040239E">
      <w:pPr>
        <w:tabs>
          <w:tab w:val="left" w:pos="7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4D4F69">
        <w:rPr>
          <w:b/>
          <w:noProof/>
          <w:color w:val="000000"/>
          <w:sz w:val="28"/>
          <w:szCs w:val="24"/>
        </w:rPr>
        <w:br w:type="page"/>
      </w:r>
      <w:r w:rsidR="009C57CC" w:rsidRPr="004D4F69">
        <w:rPr>
          <w:b/>
          <w:noProof/>
          <w:color w:val="000000"/>
          <w:sz w:val="28"/>
          <w:szCs w:val="24"/>
        </w:rPr>
        <w:t>Приложение</w:t>
      </w:r>
      <w:r w:rsidRPr="004D4F69">
        <w:rPr>
          <w:b/>
          <w:noProof/>
          <w:color w:val="000000"/>
          <w:sz w:val="28"/>
          <w:szCs w:val="24"/>
        </w:rPr>
        <w:t xml:space="preserve"> 4</w:t>
      </w:r>
    </w:p>
    <w:p w:rsidR="00C96E76" w:rsidRPr="004D4F69" w:rsidRDefault="00C96E76" w:rsidP="0040239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C96E76" w:rsidRPr="004D4F69" w:rsidRDefault="00C96E76" w:rsidP="0040239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4D4F69">
        <w:rPr>
          <w:b/>
          <w:noProof/>
          <w:color w:val="000000"/>
          <w:sz w:val="28"/>
          <w:szCs w:val="24"/>
        </w:rPr>
        <w:t>Identification (from Mael &amp; Ashforth, 1992)</w:t>
      </w:r>
    </w:p>
    <w:p w:rsidR="00C96E76" w:rsidRPr="004D4F69" w:rsidRDefault="00C96E76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96E76" w:rsidRPr="004D4F69" w:rsidRDefault="00C96E76" w:rsidP="0040239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When someone criticizes (my organization), it feels like a personal insult</w:t>
      </w:r>
    </w:p>
    <w:p w:rsidR="00C96E76" w:rsidRPr="004D4F69" w:rsidRDefault="00C96E76" w:rsidP="0040239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I am very interested in what others think about (my organization)</w:t>
      </w:r>
    </w:p>
    <w:p w:rsidR="00C96E76" w:rsidRPr="004D4F69" w:rsidRDefault="00C96E76" w:rsidP="0040239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When I talk about (this organization), I usually say 'we' rather than 'they'</w:t>
      </w:r>
    </w:p>
    <w:p w:rsidR="00C96E76" w:rsidRPr="004D4F69" w:rsidRDefault="00C96E76" w:rsidP="0040239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(This organization's) successes are my successes</w:t>
      </w:r>
    </w:p>
    <w:p w:rsidR="00C96E76" w:rsidRPr="004D4F69" w:rsidRDefault="00C96E76" w:rsidP="0040239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When someone praises (this organization) it feels like a personal compliment</w:t>
      </w:r>
    </w:p>
    <w:p w:rsidR="00C96E76" w:rsidRPr="004D4F69" w:rsidRDefault="00C96E76" w:rsidP="0040239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If a story in the media criticized (this organization), I would feel embarrassed</w:t>
      </w:r>
    </w:p>
    <w:p w:rsidR="00C96E76" w:rsidRPr="004D4F69" w:rsidRDefault="00C96E76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[1=Strong agree; 5=Strong disagree]</w:t>
      </w:r>
    </w:p>
    <w:p w:rsidR="00C96E76" w:rsidRPr="004D4F69" w:rsidRDefault="00C96E76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C57CC" w:rsidRPr="004D4F69" w:rsidRDefault="004D4F69" w:rsidP="0040239E">
      <w:pPr>
        <w:tabs>
          <w:tab w:val="left" w:pos="7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4D4F69">
        <w:rPr>
          <w:b/>
          <w:noProof/>
          <w:color w:val="000000"/>
          <w:sz w:val="28"/>
          <w:szCs w:val="24"/>
        </w:rPr>
        <w:br w:type="page"/>
      </w:r>
      <w:r w:rsidR="009C57CC" w:rsidRPr="004D4F69">
        <w:rPr>
          <w:b/>
          <w:noProof/>
          <w:color w:val="000000"/>
          <w:sz w:val="28"/>
          <w:szCs w:val="24"/>
        </w:rPr>
        <w:t>Приложение</w:t>
      </w:r>
      <w:r w:rsidRPr="004D4F69">
        <w:rPr>
          <w:b/>
          <w:noProof/>
          <w:color w:val="000000"/>
          <w:sz w:val="28"/>
          <w:szCs w:val="24"/>
        </w:rPr>
        <w:t xml:space="preserve"> 5</w:t>
      </w:r>
    </w:p>
    <w:p w:rsidR="00C96E76" w:rsidRPr="004D4F69" w:rsidRDefault="00C96E76" w:rsidP="0040239E">
      <w:pPr>
        <w:tabs>
          <w:tab w:val="left" w:pos="7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C96E76" w:rsidRPr="004D4F69" w:rsidRDefault="00C96E76" w:rsidP="0040239E">
      <w:pPr>
        <w:spacing w:line="360" w:lineRule="auto"/>
        <w:ind w:firstLine="709"/>
        <w:jc w:val="both"/>
        <w:rPr>
          <w:b/>
          <w:iCs/>
          <w:noProof/>
          <w:color w:val="000000"/>
          <w:sz w:val="28"/>
          <w:szCs w:val="24"/>
        </w:rPr>
      </w:pPr>
      <w:r w:rsidRPr="004D4F69">
        <w:rPr>
          <w:b/>
          <w:iCs/>
          <w:noProof/>
          <w:color w:val="000000"/>
          <w:sz w:val="28"/>
          <w:szCs w:val="24"/>
        </w:rPr>
        <w:t>Вопросник для измерения организационной идентификации (3-субкомпонентная модель)</w:t>
      </w:r>
    </w:p>
    <w:p w:rsidR="00C96E76" w:rsidRPr="004D4F69" w:rsidRDefault="00C96E76" w:rsidP="0040239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96E76" w:rsidRPr="004D4F69" w:rsidRDefault="00C96E76" w:rsidP="0040239E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4"/>
        </w:rPr>
      </w:pPr>
      <w:r w:rsidRPr="004D4F69">
        <w:rPr>
          <w:b/>
          <w:i/>
          <w:noProof/>
          <w:color w:val="000000"/>
          <w:sz w:val="28"/>
          <w:szCs w:val="24"/>
        </w:rPr>
        <w:t>I. Self-categorization and labelling</w:t>
      </w:r>
    </w:p>
    <w:p w:rsidR="00C96E76" w:rsidRPr="004D4F69" w:rsidRDefault="00C96E76" w:rsidP="0040239E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My employment in the NHS is big of who I am.</w:t>
      </w:r>
    </w:p>
    <w:p w:rsidR="00C96E76" w:rsidRPr="004D4F69" w:rsidRDefault="00C96E76" w:rsidP="0040239E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I consider myself an NHS person.</w:t>
      </w:r>
    </w:p>
    <w:p w:rsidR="00C96E76" w:rsidRPr="004D4F69" w:rsidRDefault="00C96E76" w:rsidP="0040239E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4"/>
        </w:rPr>
      </w:pPr>
      <w:r w:rsidRPr="004D4F69">
        <w:rPr>
          <w:b/>
          <w:i/>
          <w:noProof/>
          <w:color w:val="000000"/>
          <w:sz w:val="28"/>
          <w:szCs w:val="24"/>
        </w:rPr>
        <w:t>II. Sharing organizational goals and values</w:t>
      </w:r>
    </w:p>
    <w:p w:rsidR="00C96E76" w:rsidRPr="004D4F69" w:rsidRDefault="00C96E76" w:rsidP="0040239E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What the NHS stands for is important to me.</w:t>
      </w:r>
    </w:p>
    <w:p w:rsidR="00C96E76" w:rsidRPr="004D4F69" w:rsidRDefault="00C96E76" w:rsidP="0040239E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I share the goals and values of the NHS.</w:t>
      </w:r>
    </w:p>
    <w:p w:rsidR="00C96E76" w:rsidRPr="004D4F69" w:rsidRDefault="00C96E76" w:rsidP="0040239E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4"/>
        </w:rPr>
      </w:pPr>
      <w:r w:rsidRPr="004D4F69">
        <w:rPr>
          <w:b/>
          <w:i/>
          <w:noProof/>
          <w:color w:val="000000"/>
          <w:sz w:val="28"/>
          <w:szCs w:val="24"/>
        </w:rPr>
        <w:t>III. Sense of attachment,</w:t>
      </w:r>
      <w:r w:rsidRPr="004D4F69">
        <w:rPr>
          <w:noProof/>
          <w:color w:val="000000"/>
          <w:sz w:val="28"/>
          <w:szCs w:val="24"/>
        </w:rPr>
        <w:t xml:space="preserve"> </w:t>
      </w:r>
      <w:r w:rsidRPr="004D4F69">
        <w:rPr>
          <w:b/>
          <w:i/>
          <w:noProof/>
          <w:color w:val="000000"/>
          <w:sz w:val="28"/>
          <w:szCs w:val="24"/>
        </w:rPr>
        <w:t>belonging, and membership of the organization</w:t>
      </w:r>
    </w:p>
    <w:p w:rsidR="00C96E76" w:rsidRPr="004D4F69" w:rsidRDefault="00C96E76" w:rsidP="0040239E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My membership of the NHS is important to me.</w:t>
      </w:r>
    </w:p>
    <w:p w:rsidR="00C96E76" w:rsidRPr="004D4F69" w:rsidRDefault="00C96E76" w:rsidP="0040239E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4D4F69">
        <w:rPr>
          <w:noProof/>
          <w:color w:val="000000"/>
          <w:sz w:val="28"/>
          <w:szCs w:val="24"/>
        </w:rPr>
        <w:t>I feel strong ties with the NHS.</w:t>
      </w:r>
      <w:bookmarkStart w:id="0" w:name="_GoBack"/>
      <w:bookmarkEnd w:id="0"/>
    </w:p>
    <w:sectPr w:rsidR="00C96E76" w:rsidRPr="004D4F69" w:rsidSect="004D4F69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DA" w:rsidRDefault="00595AD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95ADA" w:rsidRDefault="00595AD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F6" w:rsidRDefault="008D03F6" w:rsidP="00940F9C">
    <w:pPr>
      <w:pStyle w:val="aa"/>
      <w:framePr w:wrap="around" w:vAnchor="text" w:hAnchor="margin" w:xAlign="right" w:y="1"/>
      <w:rPr>
        <w:rStyle w:val="ae"/>
      </w:rPr>
    </w:pPr>
  </w:p>
  <w:p w:rsidR="008D03F6" w:rsidRDefault="008D03F6" w:rsidP="00832C1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F6" w:rsidRDefault="003D65C8" w:rsidP="00940F9C">
    <w:pPr>
      <w:pStyle w:val="aa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8D03F6" w:rsidRDefault="008D03F6" w:rsidP="00832C1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DA" w:rsidRDefault="00595AD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95ADA" w:rsidRDefault="00595AD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45202"/>
    <w:multiLevelType w:val="hybridMultilevel"/>
    <w:tmpl w:val="A2B6B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BA1424"/>
    <w:multiLevelType w:val="hybridMultilevel"/>
    <w:tmpl w:val="A4F26F44"/>
    <w:lvl w:ilvl="0" w:tplc="CF4055B0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A3C2925"/>
    <w:multiLevelType w:val="hybridMultilevel"/>
    <w:tmpl w:val="6AA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FE35E8"/>
    <w:multiLevelType w:val="hybridMultilevel"/>
    <w:tmpl w:val="825448CA"/>
    <w:lvl w:ilvl="0" w:tplc="1ABCF02A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  <w:color w:val="000000"/>
        <w:w w:val="8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F57B0B"/>
    <w:multiLevelType w:val="hybridMultilevel"/>
    <w:tmpl w:val="1DE67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4A3E6B"/>
    <w:multiLevelType w:val="hybridMultilevel"/>
    <w:tmpl w:val="6C8E01EC"/>
    <w:lvl w:ilvl="0" w:tplc="CF4055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36C93"/>
    <w:multiLevelType w:val="hybridMultilevel"/>
    <w:tmpl w:val="EE14F8BC"/>
    <w:lvl w:ilvl="0" w:tplc="CF4055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9226D87"/>
    <w:multiLevelType w:val="hybridMultilevel"/>
    <w:tmpl w:val="9B5CB1FC"/>
    <w:lvl w:ilvl="0" w:tplc="CF4055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C8249D"/>
    <w:multiLevelType w:val="hybridMultilevel"/>
    <w:tmpl w:val="BB507FC0"/>
    <w:lvl w:ilvl="0" w:tplc="CF4055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1A20070"/>
    <w:multiLevelType w:val="hybridMultilevel"/>
    <w:tmpl w:val="DD16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B10D03"/>
    <w:multiLevelType w:val="hybridMultilevel"/>
    <w:tmpl w:val="A35A4400"/>
    <w:lvl w:ilvl="0" w:tplc="CF4055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FE6346"/>
    <w:multiLevelType w:val="singleLevel"/>
    <w:tmpl w:val="C9543D0A"/>
    <w:lvl w:ilvl="0">
      <w:start w:val="1"/>
      <w:numFmt w:val="decimal"/>
      <w:pStyle w:val="a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99608BA"/>
    <w:multiLevelType w:val="hybridMultilevel"/>
    <w:tmpl w:val="9696A0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F4055B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Arial Unicode MS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11A661D"/>
    <w:multiLevelType w:val="hybridMultilevel"/>
    <w:tmpl w:val="5EE29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9F21D3"/>
    <w:multiLevelType w:val="hybridMultilevel"/>
    <w:tmpl w:val="ECF866F8"/>
    <w:lvl w:ilvl="0" w:tplc="CF4055B0"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12"/>
  </w:num>
  <w:num w:numId="13">
    <w:abstractNumId w:val="1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E4B"/>
    <w:rsid w:val="00006AA2"/>
    <w:rsid w:val="00012826"/>
    <w:rsid w:val="00013C57"/>
    <w:rsid w:val="000173F6"/>
    <w:rsid w:val="00022994"/>
    <w:rsid w:val="000232F1"/>
    <w:rsid w:val="00050D92"/>
    <w:rsid w:val="0005628F"/>
    <w:rsid w:val="000630E1"/>
    <w:rsid w:val="000A29E4"/>
    <w:rsid w:val="000A2A65"/>
    <w:rsid w:val="000A789D"/>
    <w:rsid w:val="000C7D00"/>
    <w:rsid w:val="000D1A97"/>
    <w:rsid w:val="000F59BF"/>
    <w:rsid w:val="00110BA9"/>
    <w:rsid w:val="00143867"/>
    <w:rsid w:val="00170070"/>
    <w:rsid w:val="00171763"/>
    <w:rsid w:val="00190437"/>
    <w:rsid w:val="0019125D"/>
    <w:rsid w:val="001B182F"/>
    <w:rsid w:val="001B52E2"/>
    <w:rsid w:val="001F149F"/>
    <w:rsid w:val="00234D33"/>
    <w:rsid w:val="00235337"/>
    <w:rsid w:val="00236A4E"/>
    <w:rsid w:val="00244C48"/>
    <w:rsid w:val="00251E4B"/>
    <w:rsid w:val="0026713A"/>
    <w:rsid w:val="002B032D"/>
    <w:rsid w:val="002C3A34"/>
    <w:rsid w:val="002D27A2"/>
    <w:rsid w:val="002E29D5"/>
    <w:rsid w:val="002E3E71"/>
    <w:rsid w:val="002F2592"/>
    <w:rsid w:val="003071D0"/>
    <w:rsid w:val="00315452"/>
    <w:rsid w:val="00321312"/>
    <w:rsid w:val="00331674"/>
    <w:rsid w:val="00336131"/>
    <w:rsid w:val="00350C0F"/>
    <w:rsid w:val="00391C5B"/>
    <w:rsid w:val="003C23CC"/>
    <w:rsid w:val="003C3FE9"/>
    <w:rsid w:val="003D65C8"/>
    <w:rsid w:val="003D737D"/>
    <w:rsid w:val="003F087D"/>
    <w:rsid w:val="0040239E"/>
    <w:rsid w:val="004048ED"/>
    <w:rsid w:val="00412A8F"/>
    <w:rsid w:val="004248FA"/>
    <w:rsid w:val="00434814"/>
    <w:rsid w:val="00463F36"/>
    <w:rsid w:val="00497072"/>
    <w:rsid w:val="004A438C"/>
    <w:rsid w:val="004B1EB2"/>
    <w:rsid w:val="004C5EBE"/>
    <w:rsid w:val="004D0E1C"/>
    <w:rsid w:val="004D4F69"/>
    <w:rsid w:val="005122C2"/>
    <w:rsid w:val="0053251F"/>
    <w:rsid w:val="00544325"/>
    <w:rsid w:val="0055364F"/>
    <w:rsid w:val="00561284"/>
    <w:rsid w:val="00567657"/>
    <w:rsid w:val="00583940"/>
    <w:rsid w:val="00595ADA"/>
    <w:rsid w:val="005F42EA"/>
    <w:rsid w:val="006077A0"/>
    <w:rsid w:val="00611400"/>
    <w:rsid w:val="006138B3"/>
    <w:rsid w:val="006236B3"/>
    <w:rsid w:val="006237F4"/>
    <w:rsid w:val="00625DED"/>
    <w:rsid w:val="00627024"/>
    <w:rsid w:val="0062702A"/>
    <w:rsid w:val="006601DA"/>
    <w:rsid w:val="006A0E3A"/>
    <w:rsid w:val="006A4E42"/>
    <w:rsid w:val="006B70C4"/>
    <w:rsid w:val="006D03E4"/>
    <w:rsid w:val="006D2D97"/>
    <w:rsid w:val="00722BAD"/>
    <w:rsid w:val="007245D0"/>
    <w:rsid w:val="007522F7"/>
    <w:rsid w:val="00753CEB"/>
    <w:rsid w:val="00794494"/>
    <w:rsid w:val="00796CAF"/>
    <w:rsid w:val="007A2128"/>
    <w:rsid w:val="007B2F1B"/>
    <w:rsid w:val="007C1244"/>
    <w:rsid w:val="007D05F0"/>
    <w:rsid w:val="007D14E8"/>
    <w:rsid w:val="007E0824"/>
    <w:rsid w:val="00805147"/>
    <w:rsid w:val="00805DA4"/>
    <w:rsid w:val="008111DA"/>
    <w:rsid w:val="00832C1B"/>
    <w:rsid w:val="00835533"/>
    <w:rsid w:val="00835C85"/>
    <w:rsid w:val="00862C61"/>
    <w:rsid w:val="008778FE"/>
    <w:rsid w:val="008A2C05"/>
    <w:rsid w:val="008A7F42"/>
    <w:rsid w:val="008B0E26"/>
    <w:rsid w:val="008D03F6"/>
    <w:rsid w:val="008D6F29"/>
    <w:rsid w:val="008D7E11"/>
    <w:rsid w:val="00903184"/>
    <w:rsid w:val="009149AF"/>
    <w:rsid w:val="009208D4"/>
    <w:rsid w:val="00933E02"/>
    <w:rsid w:val="00940F9C"/>
    <w:rsid w:val="00960523"/>
    <w:rsid w:val="00971128"/>
    <w:rsid w:val="00982E31"/>
    <w:rsid w:val="00986D2F"/>
    <w:rsid w:val="009A0BC5"/>
    <w:rsid w:val="009C57CC"/>
    <w:rsid w:val="009D4308"/>
    <w:rsid w:val="009D554C"/>
    <w:rsid w:val="009D5953"/>
    <w:rsid w:val="009F0B59"/>
    <w:rsid w:val="009F4BFC"/>
    <w:rsid w:val="00A00058"/>
    <w:rsid w:val="00A007B5"/>
    <w:rsid w:val="00A411DC"/>
    <w:rsid w:val="00A662A3"/>
    <w:rsid w:val="00A71CD0"/>
    <w:rsid w:val="00A75222"/>
    <w:rsid w:val="00A838BA"/>
    <w:rsid w:val="00A86ECF"/>
    <w:rsid w:val="00AA3B07"/>
    <w:rsid w:val="00AA4C91"/>
    <w:rsid w:val="00AA543A"/>
    <w:rsid w:val="00AC1B3B"/>
    <w:rsid w:val="00AC69CB"/>
    <w:rsid w:val="00B020A2"/>
    <w:rsid w:val="00B047EF"/>
    <w:rsid w:val="00B235E3"/>
    <w:rsid w:val="00B34C3B"/>
    <w:rsid w:val="00B55552"/>
    <w:rsid w:val="00B75C64"/>
    <w:rsid w:val="00B76167"/>
    <w:rsid w:val="00B76315"/>
    <w:rsid w:val="00B76FB8"/>
    <w:rsid w:val="00BA46A3"/>
    <w:rsid w:val="00BA4F25"/>
    <w:rsid w:val="00BC059C"/>
    <w:rsid w:val="00C04EF3"/>
    <w:rsid w:val="00C20130"/>
    <w:rsid w:val="00C232E9"/>
    <w:rsid w:val="00C349B9"/>
    <w:rsid w:val="00C77469"/>
    <w:rsid w:val="00C8171E"/>
    <w:rsid w:val="00C96E76"/>
    <w:rsid w:val="00CA06DB"/>
    <w:rsid w:val="00CB114A"/>
    <w:rsid w:val="00CB34A1"/>
    <w:rsid w:val="00CB46CE"/>
    <w:rsid w:val="00CC6166"/>
    <w:rsid w:val="00CD0FA4"/>
    <w:rsid w:val="00CF4272"/>
    <w:rsid w:val="00CF64B3"/>
    <w:rsid w:val="00D03CD2"/>
    <w:rsid w:val="00D307C7"/>
    <w:rsid w:val="00D4224F"/>
    <w:rsid w:val="00D52329"/>
    <w:rsid w:val="00D56143"/>
    <w:rsid w:val="00D674D2"/>
    <w:rsid w:val="00D833C6"/>
    <w:rsid w:val="00D91849"/>
    <w:rsid w:val="00D9639E"/>
    <w:rsid w:val="00DA2E44"/>
    <w:rsid w:val="00DA3704"/>
    <w:rsid w:val="00DB5ECF"/>
    <w:rsid w:val="00DC48FE"/>
    <w:rsid w:val="00DC78B9"/>
    <w:rsid w:val="00DD4795"/>
    <w:rsid w:val="00DF0219"/>
    <w:rsid w:val="00E01FCA"/>
    <w:rsid w:val="00E07F49"/>
    <w:rsid w:val="00E434F4"/>
    <w:rsid w:val="00E52FD9"/>
    <w:rsid w:val="00E5685B"/>
    <w:rsid w:val="00E70D11"/>
    <w:rsid w:val="00E92B83"/>
    <w:rsid w:val="00E97B27"/>
    <w:rsid w:val="00EA66A4"/>
    <w:rsid w:val="00ED3527"/>
    <w:rsid w:val="00F51540"/>
    <w:rsid w:val="00F57D37"/>
    <w:rsid w:val="00F73D07"/>
    <w:rsid w:val="00F81C26"/>
    <w:rsid w:val="00FA6461"/>
    <w:rsid w:val="00FA77F0"/>
    <w:rsid w:val="00F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634070-1370-4747-8FD3-65E384F6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6D2F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uiPriority w:val="99"/>
    <w:qFormat/>
    <w:rsid w:val="004248FA"/>
    <w:rPr>
      <w:rFonts w:cs="Times New Roman"/>
      <w:i/>
      <w:iCs/>
    </w:rPr>
  </w:style>
  <w:style w:type="paragraph" w:styleId="a6">
    <w:name w:val="Normal (Web)"/>
    <w:basedOn w:val="a1"/>
    <w:uiPriority w:val="99"/>
    <w:rsid w:val="004248F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text">
    <w:name w:val="normaltext"/>
    <w:basedOn w:val="a1"/>
    <w:uiPriority w:val="99"/>
    <w:rsid w:val="004248FA"/>
    <w:pP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styleId="a7">
    <w:name w:val="Body Text"/>
    <w:basedOn w:val="a1"/>
    <w:link w:val="a8"/>
    <w:uiPriority w:val="99"/>
    <w:rsid w:val="00B76315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character" w:styleId="a9">
    <w:name w:val="Hyperlink"/>
    <w:uiPriority w:val="99"/>
    <w:rsid w:val="000173F6"/>
    <w:rPr>
      <w:rFonts w:cs="Times New Roman"/>
      <w:color w:val="880052"/>
      <w:u w:val="single"/>
    </w:rPr>
  </w:style>
  <w:style w:type="paragraph" w:styleId="aa">
    <w:name w:val="footer"/>
    <w:basedOn w:val="a1"/>
    <w:link w:val="ab"/>
    <w:uiPriority w:val="99"/>
    <w:rsid w:val="00986D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paragraph" w:customStyle="1" w:styleId="a">
    <w:name w:val="Проблемы"/>
    <w:basedOn w:val="a1"/>
    <w:uiPriority w:val="99"/>
    <w:rsid w:val="00986D2F"/>
    <w:pPr>
      <w:numPr>
        <w:numId w:val="10"/>
      </w:numPr>
      <w:spacing w:before="120"/>
      <w:jc w:val="both"/>
    </w:pPr>
    <w:rPr>
      <w:sz w:val="28"/>
    </w:rPr>
  </w:style>
  <w:style w:type="paragraph" w:customStyle="1" w:styleId="ac">
    <w:name w:val="Подзаг"/>
    <w:basedOn w:val="a1"/>
    <w:uiPriority w:val="99"/>
    <w:rsid w:val="00986D2F"/>
    <w:pPr>
      <w:spacing w:before="120" w:after="120"/>
    </w:pPr>
    <w:rPr>
      <w:b/>
      <w:i/>
      <w:sz w:val="28"/>
    </w:rPr>
  </w:style>
  <w:style w:type="paragraph" w:customStyle="1" w:styleId="a0">
    <w:name w:val="вопр"/>
    <w:basedOn w:val="a1"/>
    <w:uiPriority w:val="99"/>
    <w:rsid w:val="00986D2F"/>
    <w:pPr>
      <w:numPr>
        <w:numId w:val="9"/>
      </w:numPr>
      <w:spacing w:before="120" w:after="1560"/>
      <w:ind w:firstLine="567"/>
    </w:pPr>
    <w:rPr>
      <w:sz w:val="26"/>
    </w:rPr>
  </w:style>
  <w:style w:type="paragraph" w:customStyle="1" w:styleId="centertext">
    <w:name w:val="centertext"/>
    <w:basedOn w:val="a1"/>
    <w:uiPriority w:val="99"/>
    <w:rsid w:val="00CB46CE"/>
    <w:pP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centerbold">
    <w:name w:val="centerbold"/>
    <w:basedOn w:val="a1"/>
    <w:uiPriority w:val="99"/>
    <w:rsid w:val="00CB46CE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smalltext">
    <w:name w:val="smalltext"/>
    <w:basedOn w:val="a1"/>
    <w:uiPriority w:val="99"/>
    <w:rsid w:val="00CB46C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ad">
    <w:name w:val="........"/>
    <w:basedOn w:val="a1"/>
    <w:next w:val="a1"/>
    <w:uiPriority w:val="99"/>
    <w:rsid w:val="007D14E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8355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......... 1"/>
    <w:basedOn w:val="Default"/>
    <w:next w:val="Default"/>
    <w:uiPriority w:val="99"/>
    <w:rsid w:val="00835533"/>
    <w:rPr>
      <w:color w:val="auto"/>
    </w:rPr>
  </w:style>
  <w:style w:type="character" w:styleId="ae">
    <w:name w:val="page number"/>
    <w:uiPriority w:val="99"/>
    <w:rsid w:val="00832C1B"/>
    <w:rPr>
      <w:rFonts w:cs="Times New Roman"/>
    </w:rPr>
  </w:style>
  <w:style w:type="table" w:styleId="af">
    <w:name w:val="Table Grid"/>
    <w:basedOn w:val="a3"/>
    <w:uiPriority w:val="99"/>
    <w:rsid w:val="00544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1"/>
    <w:link w:val="20"/>
    <w:uiPriority w:val="99"/>
    <w:rsid w:val="00940F9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af0">
    <w:name w:val="Block Text"/>
    <w:basedOn w:val="a1"/>
    <w:uiPriority w:val="99"/>
    <w:rsid w:val="00940F9C"/>
    <w:pPr>
      <w:spacing w:line="360" w:lineRule="auto"/>
      <w:ind w:left="-567" w:right="-851" w:firstLine="720"/>
      <w:jc w:val="both"/>
    </w:pPr>
    <w:rPr>
      <w:sz w:val="28"/>
      <w:szCs w:val="28"/>
    </w:rPr>
  </w:style>
  <w:style w:type="paragraph" w:customStyle="1" w:styleId="vydel">
    <w:name w:val="vydel"/>
    <w:basedOn w:val="a1"/>
    <w:uiPriority w:val="99"/>
    <w:rsid w:val="00E70D11"/>
    <w:pPr>
      <w:spacing w:before="100" w:beforeAutospacing="1" w:after="100" w:afterAutospacing="1"/>
      <w:jc w:val="center"/>
    </w:pPr>
    <w:rPr>
      <w:i/>
      <w:iCs/>
      <w:color w:val="000080"/>
      <w:sz w:val="22"/>
      <w:szCs w:val="22"/>
    </w:rPr>
  </w:style>
  <w:style w:type="paragraph" w:customStyle="1" w:styleId="articleheader">
    <w:name w:val="articleheader"/>
    <w:basedOn w:val="a1"/>
    <w:uiPriority w:val="99"/>
    <w:rsid w:val="005F42EA"/>
    <w:pPr>
      <w:spacing w:before="100" w:beforeAutospacing="1" w:after="100" w:afterAutospacing="1"/>
      <w:jc w:val="center"/>
    </w:pPr>
    <w:rPr>
      <w:rFonts w:ascii="Verdana" w:hAnsi="Verdana"/>
      <w:b/>
      <w:bCs/>
      <w:color w:val="000080"/>
      <w:sz w:val="32"/>
      <w:szCs w:val="32"/>
    </w:rPr>
  </w:style>
  <w:style w:type="paragraph" w:customStyle="1" w:styleId="af1">
    <w:name w:val="........ ..... . ........"/>
    <w:basedOn w:val="Default"/>
    <w:next w:val="Default"/>
    <w:uiPriority w:val="99"/>
    <w:rsid w:val="000232F1"/>
    <w:rPr>
      <w:color w:val="auto"/>
    </w:rPr>
  </w:style>
  <w:style w:type="paragraph" w:customStyle="1" w:styleId="af2">
    <w:name w:val="........ ....."/>
    <w:basedOn w:val="Default"/>
    <w:next w:val="Default"/>
    <w:uiPriority w:val="99"/>
    <w:rsid w:val="008D03F6"/>
    <w:rPr>
      <w:color w:val="auto"/>
    </w:rPr>
  </w:style>
  <w:style w:type="paragraph" w:styleId="af3">
    <w:name w:val="header"/>
    <w:basedOn w:val="a1"/>
    <w:link w:val="af4"/>
    <w:uiPriority w:val="99"/>
    <w:rsid w:val="0040239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table" w:styleId="af5">
    <w:name w:val="Table Professional"/>
    <w:basedOn w:val="a3"/>
    <w:uiPriority w:val="99"/>
    <w:rsid w:val="004D4F6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5138</Words>
  <Characters>29290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 психологии</vt:lpstr>
    </vt:vector>
  </TitlesOfParts>
  <Company>505.ru</Company>
  <LinksUpToDate>false</LinksUpToDate>
  <CharactersWithSpaces>34360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психологии</dc:title>
  <dc:subject/>
  <dc:creator>Anna</dc:creator>
  <cp:keywords/>
  <dc:description/>
  <cp:lastModifiedBy>admin</cp:lastModifiedBy>
  <cp:revision>2</cp:revision>
  <cp:lastPrinted>2009-09-24T09:21:00Z</cp:lastPrinted>
  <dcterms:created xsi:type="dcterms:W3CDTF">2014-02-28T18:44:00Z</dcterms:created>
  <dcterms:modified xsi:type="dcterms:W3CDTF">2014-02-28T18:44:00Z</dcterms:modified>
</cp:coreProperties>
</file>