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6D" w:rsidRPr="008B2BD8" w:rsidRDefault="008F3FF3" w:rsidP="008B2BD8">
      <w:pPr>
        <w:pStyle w:val="a3"/>
        <w:jc w:val="center"/>
      </w:pPr>
      <w:r w:rsidRPr="008B2BD8">
        <w:t>Санкт-Петербургский государственный университет культуры и искусств</w:t>
      </w: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  <w:r w:rsidRPr="008B2BD8">
        <w:t>Курсовая работа</w:t>
      </w:r>
    </w:p>
    <w:p w:rsidR="008B2BD8" w:rsidRPr="008B2BD8" w:rsidRDefault="008B2BD8" w:rsidP="008B2BD8">
      <w:pPr>
        <w:pStyle w:val="a3"/>
        <w:jc w:val="center"/>
      </w:pPr>
      <w:r w:rsidRPr="008B2BD8">
        <w:t>Тема: «Проблема выживания человека в условиях автономного</w:t>
      </w:r>
      <w:r>
        <w:t xml:space="preserve"> </w:t>
      </w:r>
      <w:r w:rsidRPr="008B2BD8">
        <w:t>существования и в экстремальных условиях»</w:t>
      </w:r>
    </w:p>
    <w:p w:rsidR="008B2BD8" w:rsidRDefault="008B2BD8" w:rsidP="008B2BD8">
      <w:pPr>
        <w:pStyle w:val="a3"/>
        <w:jc w:val="center"/>
      </w:pPr>
    </w:p>
    <w:p w:rsidR="008B2BD8" w:rsidRDefault="008B2BD8" w:rsidP="008B2BD8">
      <w:pPr>
        <w:pStyle w:val="a3"/>
        <w:jc w:val="center"/>
      </w:pPr>
    </w:p>
    <w:p w:rsidR="008B2BD8" w:rsidRDefault="008B2BD8" w:rsidP="008B2BD8">
      <w:pPr>
        <w:pStyle w:val="a3"/>
        <w:jc w:val="center"/>
      </w:pPr>
    </w:p>
    <w:p w:rsidR="008F3FF3" w:rsidRPr="008B2BD8" w:rsidRDefault="008F3FF3" w:rsidP="008B2BD8">
      <w:pPr>
        <w:pStyle w:val="a3"/>
      </w:pPr>
      <w:r w:rsidRPr="008B2BD8">
        <w:t>Студента 1-го курса 138 группы</w:t>
      </w:r>
    </w:p>
    <w:p w:rsidR="008F3FF3" w:rsidRPr="008B2BD8" w:rsidRDefault="008F3FF3" w:rsidP="008B2BD8">
      <w:pPr>
        <w:pStyle w:val="a3"/>
      </w:pPr>
      <w:r w:rsidRPr="008B2BD8">
        <w:t>Факультета культурологи</w:t>
      </w:r>
    </w:p>
    <w:p w:rsidR="008F3FF3" w:rsidRPr="008B2BD8" w:rsidRDefault="008F3FF3" w:rsidP="008B2BD8">
      <w:pPr>
        <w:pStyle w:val="a3"/>
      </w:pPr>
      <w:r w:rsidRPr="008B2BD8">
        <w:t>Мокиной Евгении.</w:t>
      </w: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C4DD7" w:rsidRDefault="008C4DD7" w:rsidP="008B2BD8">
      <w:pPr>
        <w:pStyle w:val="a3"/>
        <w:jc w:val="center"/>
      </w:pPr>
    </w:p>
    <w:p w:rsidR="008B2BD8" w:rsidRPr="008B2BD8" w:rsidRDefault="008B2BD8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</w:p>
    <w:p w:rsidR="008F3FF3" w:rsidRPr="008B2BD8" w:rsidRDefault="008F3FF3" w:rsidP="008B2BD8">
      <w:pPr>
        <w:pStyle w:val="a3"/>
        <w:jc w:val="center"/>
      </w:pPr>
      <w:r w:rsidRPr="008B2BD8">
        <w:t>Санкт-Петербург</w:t>
      </w:r>
    </w:p>
    <w:p w:rsidR="008F3FF3" w:rsidRPr="008B2BD8" w:rsidRDefault="008F3FF3" w:rsidP="008B2BD8">
      <w:pPr>
        <w:pStyle w:val="a3"/>
        <w:jc w:val="center"/>
      </w:pPr>
      <w:r w:rsidRPr="008B2BD8">
        <w:t>2009г.</w:t>
      </w:r>
    </w:p>
    <w:p w:rsidR="008F3FF3" w:rsidRPr="008B2BD8" w:rsidRDefault="008B2BD8" w:rsidP="008B2BD8">
      <w:pPr>
        <w:pStyle w:val="a3"/>
      </w:pPr>
      <w:r>
        <w:br w:type="page"/>
        <w:t>План курсовой работы</w:t>
      </w:r>
    </w:p>
    <w:p w:rsidR="008F3FF3" w:rsidRPr="008B2BD8" w:rsidRDefault="008F3FF3" w:rsidP="008B2BD8">
      <w:pPr>
        <w:pStyle w:val="a3"/>
      </w:pPr>
    </w:p>
    <w:p w:rsidR="008F3FF3" w:rsidRPr="008B2BD8" w:rsidRDefault="008B2BD8" w:rsidP="008B2BD8">
      <w:pPr>
        <w:pStyle w:val="a4"/>
      </w:pPr>
      <w:r>
        <w:t>Введение</w:t>
      </w:r>
    </w:p>
    <w:p w:rsidR="008F3FF3" w:rsidRPr="008B2BD8" w:rsidRDefault="008B2BD8" w:rsidP="008B2BD8">
      <w:pPr>
        <w:pStyle w:val="a4"/>
      </w:pPr>
      <w:r>
        <w:t>1</w:t>
      </w:r>
      <w:r w:rsidR="008F3FF3" w:rsidRPr="008B2BD8">
        <w:t>.</w:t>
      </w:r>
      <w:r>
        <w:t xml:space="preserve"> </w:t>
      </w:r>
      <w:r w:rsidR="00FC7ABC" w:rsidRPr="008B2BD8">
        <w:t>Выживание в условиях автономного существования</w:t>
      </w:r>
    </w:p>
    <w:p w:rsidR="00FC7ABC" w:rsidRPr="008B2BD8" w:rsidRDefault="008B2BD8" w:rsidP="008B2BD8">
      <w:pPr>
        <w:pStyle w:val="a4"/>
      </w:pPr>
      <w:r>
        <w:t>2</w:t>
      </w:r>
      <w:r w:rsidR="00967FE6" w:rsidRPr="008B2BD8">
        <w:t>.</w:t>
      </w:r>
      <w:r>
        <w:t xml:space="preserve"> </w:t>
      </w:r>
      <w:r w:rsidR="00967FE6" w:rsidRPr="008B2BD8">
        <w:t>Выживание в услов</w:t>
      </w:r>
      <w:r>
        <w:t>иях голода, холода, жары, жажды</w:t>
      </w:r>
    </w:p>
    <w:p w:rsidR="00B06D40" w:rsidRPr="008B2BD8" w:rsidRDefault="00B06D40" w:rsidP="008B2BD8">
      <w:pPr>
        <w:pStyle w:val="a3"/>
      </w:pPr>
    </w:p>
    <w:p w:rsidR="00B06D40" w:rsidRPr="008B2BD8" w:rsidRDefault="008B2BD8" w:rsidP="008B2BD8">
      <w:pPr>
        <w:pStyle w:val="a3"/>
      </w:pPr>
      <w:r>
        <w:br w:type="page"/>
        <w:t>Введение</w:t>
      </w:r>
    </w:p>
    <w:p w:rsidR="00B06D40" w:rsidRPr="008B2BD8" w:rsidRDefault="00B06D40" w:rsidP="008B2BD8">
      <w:pPr>
        <w:pStyle w:val="a3"/>
      </w:pPr>
    </w:p>
    <w:p w:rsidR="00B06D40" w:rsidRPr="008B2BD8" w:rsidRDefault="00B06D40" w:rsidP="008B2BD8">
      <w:pPr>
        <w:pStyle w:val="a3"/>
      </w:pPr>
      <w:r w:rsidRPr="008B2BD8">
        <w:t>Человек</w:t>
      </w:r>
      <w:r w:rsidR="006679D9" w:rsidRPr="008B2BD8">
        <w:t xml:space="preserve"> </w:t>
      </w:r>
      <w:r w:rsidRPr="008B2BD8">
        <w:t>- частица природы, неразрывно связанная с ней, с ее законами и «капризами». Деятельность человека строго подчинена изменениям, происходящим в природной среде. Являясь уникальным творением природы, благодаря своим возможностям, человек создал себе искусственный мир в природной среде и большую часть своей жизни проводит среди привычных ему с рождения вещей.</w:t>
      </w:r>
    </w:p>
    <w:p w:rsidR="00B06D40" w:rsidRPr="008B2BD8" w:rsidRDefault="00B06D40" w:rsidP="008B2BD8">
      <w:pPr>
        <w:pStyle w:val="a3"/>
      </w:pPr>
      <w:r w:rsidRPr="008B2BD8">
        <w:t>Пользуясь достижениями цивилизации, он привыкает к ним, забывая о том, что все \то создано самим де человеком и без его труда просто отмирает, становясь «мусором» в природной среде. Условия существования человека в искусственно созданном им мире (город, село) резко отличаются от природных. Оказавшись один на один с природой, оторванный от людей, лишенный возможности просить помощи или совета, неподготовленный человек попадает в экстремальную ситуацию</w:t>
      </w:r>
      <w:r w:rsidR="006679D9" w:rsidRPr="008B2BD8">
        <w:t xml:space="preserve"> </w:t>
      </w:r>
      <w:r w:rsidRPr="008B2BD8">
        <w:t>- возникает угроза его жизни и здоровью.</w:t>
      </w:r>
    </w:p>
    <w:p w:rsidR="008B2BD8" w:rsidRDefault="008B2BD8" w:rsidP="008B2BD8">
      <w:pPr>
        <w:pStyle w:val="a3"/>
      </w:pPr>
    </w:p>
    <w:p w:rsidR="008B2BD8" w:rsidRPr="008B2BD8" w:rsidRDefault="008B2BD8" w:rsidP="008B2BD8">
      <w:pPr>
        <w:pStyle w:val="a3"/>
      </w:pPr>
      <w:r>
        <w:br w:type="page"/>
        <w:t>1</w:t>
      </w:r>
      <w:r w:rsidRPr="008B2BD8">
        <w:t>.</w:t>
      </w:r>
      <w:r>
        <w:t xml:space="preserve"> </w:t>
      </w:r>
      <w:r w:rsidRPr="008B2BD8">
        <w:t>Выживание в условиях автономного существования</w:t>
      </w:r>
    </w:p>
    <w:p w:rsidR="008B2BD8" w:rsidRDefault="008B2BD8" w:rsidP="008B2BD8">
      <w:pPr>
        <w:pStyle w:val="a3"/>
      </w:pPr>
    </w:p>
    <w:p w:rsidR="008B2BD8" w:rsidRDefault="006679D9" w:rsidP="008B2BD8">
      <w:pPr>
        <w:pStyle w:val="a3"/>
      </w:pPr>
      <w:r w:rsidRPr="008B2BD8">
        <w:t>Автономное существование человека в природе – особенно трудная ситуация жизнедеятельности. В ней может оказаться как группа людей - группа туристов, экипаж самолета, экспедиции и т.д., так и отдельный человек – заблудившийся, оторвавшийся от группы. Автономное существование в природе, по каким бы причинам оно не произошло, серьезно влияет на человека. Так, удовлетворение даже самых обычных потребностей в ненаселенной местности, например, в пище и воде, порой превращается в неразрешимую проблему. Жизнь человека при этом зависит не только от образования, профессиональных навыков, материального достатка, а чаще от другого - наличия или отсутствия водоемов, съедобных растений, животных, а так же от температуры воздуха, солнечной радиации и силы ветра. Но главное - многое зависит от того, как человек воспринимает эту ситуацию и насколько он подготовлен к встрече с ней, вынослив и умел. Главная задача человека в автономной ситуации - выжить. Слово “выжить” всегда употреблялось в совершенно конкретном смысле - “остаться в живых, уцелеть, уберечься от гибели”. Под выживанием понимают активные, разумные действия, направленные на сохранение жизни, здоровья и работоспособности в условиях автономного существования. Положение оказавшегося наедине с природой человека сложно еще и потому, что чаще всего ситуация автономии возникает неожиданно. Любая вынужденная автономия сразу же ставит перед человеком задачи, от решения которых зависит его безопасность и спасение:</w:t>
      </w:r>
    </w:p>
    <w:p w:rsidR="00253AB3" w:rsidRPr="008B2BD8" w:rsidRDefault="006679D9" w:rsidP="008B2BD8">
      <w:pPr>
        <w:pStyle w:val="a3"/>
      </w:pPr>
      <w:r w:rsidRPr="008B2BD8">
        <w:t>преодоление страха и во</w:t>
      </w:r>
      <w:r w:rsidR="00253AB3" w:rsidRPr="008B2BD8">
        <w:t>зможного стрессового состояния;</w:t>
      </w:r>
    </w:p>
    <w:p w:rsidR="00253AB3" w:rsidRPr="008B2BD8" w:rsidRDefault="006679D9" w:rsidP="008B2BD8">
      <w:pPr>
        <w:pStyle w:val="a3"/>
      </w:pPr>
      <w:r w:rsidRPr="008B2BD8">
        <w:t>оказание помощи и самопомо</w:t>
      </w:r>
      <w:r w:rsidR="00253AB3" w:rsidRPr="008B2BD8">
        <w:t>щи в случае травмы или ранения;</w:t>
      </w:r>
    </w:p>
    <w:p w:rsidR="00253AB3" w:rsidRPr="008B2BD8" w:rsidRDefault="006679D9" w:rsidP="008B2BD8">
      <w:pPr>
        <w:pStyle w:val="a3"/>
      </w:pPr>
      <w:r w:rsidRPr="008B2BD8">
        <w:t>спасение имущ</w:t>
      </w:r>
      <w:r w:rsidR="00253AB3" w:rsidRPr="008B2BD8">
        <w:t>ества и запасов продовольствия;</w:t>
      </w:r>
    </w:p>
    <w:p w:rsidR="00253AB3" w:rsidRPr="008B2BD8" w:rsidRDefault="006679D9" w:rsidP="008B2BD8">
      <w:pPr>
        <w:pStyle w:val="a3"/>
      </w:pPr>
      <w:r w:rsidRPr="008B2BD8">
        <w:t>установление связи или подача</w:t>
      </w:r>
      <w:r w:rsidR="008B2BD8">
        <w:t xml:space="preserve"> </w:t>
      </w:r>
      <w:r w:rsidRPr="008B2BD8">
        <w:t>сигналов бедствия;</w:t>
      </w:r>
    </w:p>
    <w:p w:rsidR="00253AB3" w:rsidRPr="008B2BD8" w:rsidRDefault="00253AB3" w:rsidP="008B2BD8">
      <w:pPr>
        <w:pStyle w:val="a3"/>
      </w:pPr>
      <w:r w:rsidRPr="008B2BD8">
        <w:t>построение временного укрытия; добыча воды и пищи;</w:t>
      </w:r>
    </w:p>
    <w:p w:rsidR="006679D9" w:rsidRPr="008B2BD8" w:rsidRDefault="006679D9" w:rsidP="008B2BD8">
      <w:pPr>
        <w:pStyle w:val="a3"/>
      </w:pPr>
      <w:r w:rsidRPr="008B2BD8">
        <w:t>ориентирование в пространстве и времени для определения маршрута выхода к людям.</w:t>
      </w:r>
    </w:p>
    <w:p w:rsidR="008B2BD8" w:rsidRDefault="00ED57AD" w:rsidP="008B2BD8">
      <w:pPr>
        <w:pStyle w:val="a3"/>
      </w:pPr>
      <w:r w:rsidRPr="008B2BD8">
        <w:t xml:space="preserve">Особую опасность для человека имеет вынужденная автономия. Опасность ее заключается в том, что человек один на один с природой оказывается неожиданно, без предварительной подготовки, без снаряжения. </w:t>
      </w:r>
      <w:r w:rsidR="00A5033F" w:rsidRPr="008B2BD8">
        <w:t xml:space="preserve">Ситуации вынужденной автономии </w:t>
      </w:r>
      <w:r w:rsidRPr="008B2BD8">
        <w:t xml:space="preserve">многообразны и могут встретиться на жизненном пути каждого человека. </w:t>
      </w:r>
      <w:r w:rsidR="00A5033F" w:rsidRPr="008B2BD8">
        <w:t>Наиболее характерными являются: авария транспортных средств (воздушных, морских, сухопутных); потеря ориентировки на местности; потеря коллектива в природной сфере.</w:t>
      </w:r>
    </w:p>
    <w:p w:rsidR="008B2BD8" w:rsidRDefault="00A5033F" w:rsidP="008B2BD8">
      <w:pPr>
        <w:pStyle w:val="a3"/>
      </w:pPr>
      <w:r w:rsidRPr="008B2BD8">
        <w:t xml:space="preserve">Оказавшись в такой экстремальной ситуации далеко не каждый способен к немедленным, энергичным целенаправленным действиям. Большая часть пострадавших (50-70%) оказывается в состоянии своеобразного ошеломления – остаются относительно спокойными, но активных действий не принимают. 15-25% проявляют истерическую реакцию, сильно возбуждены, их действия не соответствуют реальной обстановке или находятся в состоянии «психологического шока» - заторможенность, подавленность, безразличие, неспособность к каким-либо действиям. Только единицы, сохранив самообладание, быстро оценивают сложившуюся обстановку, действуют решительно и разумно. </w:t>
      </w:r>
      <w:r w:rsidR="00B87239" w:rsidRPr="008B2BD8">
        <w:t xml:space="preserve">При психологическом стрессе страх является первой опасностью, с которой приходится встречаться человеку. Этот стрессор сильно и болезненно действует на организм, все способности человека внезапно достигают либо крайнего напряжения, либо приходят в полный упадок. </w:t>
      </w:r>
      <w:r w:rsidR="00BC72D8" w:rsidRPr="008B2BD8">
        <w:t xml:space="preserve">«Почуяв опасность», организм становится подобным взведенной пружине. Мозг начинает соображать быстро, зорче становится взгляд, острее слух, а мышцы наливаются неведомой силой. Если научиться подавлять и контролировать страх, он становится своеобразным катализатором энергии и решительности. Но стоит поддаться ему, как он превратиться в опасного врага, подчинив себе все мысли и поступки. Поддавшись страху, человек окончательно утрачивает способность контролировать свои действия, принимать правильные решения. В экстремальных ситуациях важно сохранить максимум хладнокровия, отстраниться от «личного» страха, оценить обстановку в целом, наметить наиболее безопасную линию поведения. Отвлечение от «личного страха» достигается волевым действием – «переключением мозга». Иногда достаточно просто задать себе вопрос или команду, или просто сосчитать до десяти. Желательно выработать своеобразный рефлекс на опасность. </w:t>
      </w:r>
      <w:r w:rsidR="00967FE6" w:rsidRPr="008B2BD8">
        <w:t>Достигается это обучением действий в экстремальных ситуациях. Правильные действия в результате тренировок, разборов чрезвычайных ситуаций, личном опыте, участия в мелких происшествиях «записываются» в подсознание человека. Его действия доводятся до «сознательного автоматизма». Нерешительность, растерянность и т.п. в экстремальной ситуации объясняются элементарной безграмотностью, незнанием как действовать в той или иной обстановке. Не зная, что предпринять для своего спасения, человек впадает в оцепенение или панику, впоследствии сменяющееся отчаянием, чувством обреченности. Альпинист в горах на крик «Камень!» мгновенно прижмется к скале или станет задирать голову, стремясь увидеть, откуда исходит опасность.</w:t>
      </w:r>
    </w:p>
    <w:p w:rsidR="00967FE6" w:rsidRPr="008B2BD8" w:rsidRDefault="00967FE6" w:rsidP="008B2BD8">
      <w:pPr>
        <w:pStyle w:val="a3"/>
      </w:pPr>
    </w:p>
    <w:p w:rsidR="008B2BD8" w:rsidRPr="008B2BD8" w:rsidRDefault="008B2BD8" w:rsidP="008B2BD8">
      <w:pPr>
        <w:pStyle w:val="a3"/>
      </w:pPr>
      <w:r>
        <w:t>2</w:t>
      </w:r>
      <w:r w:rsidRPr="008B2BD8">
        <w:t>.</w:t>
      </w:r>
      <w:r>
        <w:t xml:space="preserve"> </w:t>
      </w:r>
      <w:r w:rsidRPr="008B2BD8">
        <w:t>Выживание в услов</w:t>
      </w:r>
      <w:r>
        <w:t>иях голода, холода, жары, жажды</w:t>
      </w:r>
    </w:p>
    <w:p w:rsidR="00EA1E68" w:rsidRPr="008B2BD8" w:rsidRDefault="00EA1E68" w:rsidP="008B2BD8">
      <w:pPr>
        <w:pStyle w:val="a3"/>
      </w:pPr>
    </w:p>
    <w:p w:rsidR="008B2BD8" w:rsidRDefault="00EA1E68" w:rsidP="008B2BD8">
      <w:pPr>
        <w:pStyle w:val="a3"/>
      </w:pPr>
      <w:r w:rsidRPr="008B2BD8">
        <w:t>При автономном существовании человеку приходится сталкиваться и с другими стрессорами: физическая боль, жажда, голод, холод, жара, одиночество, переутомление, уныние и т.д. При возникновении этих состояний важно целенаправленными действиями не допустить превышения пороговых значений (пределов) этих психологических состояний. Добиваться тренирующего, а не разрушающего воздействия стресса. Иначе организм человека, исчерпав свои внутренние возможности начнет разрушаться.</w:t>
      </w:r>
    </w:p>
    <w:p w:rsidR="008B2BD8" w:rsidRDefault="000478E9" w:rsidP="008B2BD8">
      <w:pPr>
        <w:pStyle w:val="a3"/>
      </w:pPr>
      <w:r w:rsidRPr="008B2BD8">
        <w:t>Физическая боль. Физическая боль – это реакция организма, выполняющая защитную функцию. Человек, лишенный волевой чувствительности, подвергается серьезной опасности, так как не может своевременно устранить угрожающий фактор. Но с другой стороны, боль причиняет страдания, раздражает, отвлекает человека, а длительная, сильная, непрекращающаяся боль влияет на его поведение, на всю его деятельность.</w:t>
      </w:r>
    </w:p>
    <w:p w:rsidR="008B2BD8" w:rsidRDefault="008C4DD7" w:rsidP="008B2BD8">
      <w:pPr>
        <w:pStyle w:val="a3"/>
      </w:pPr>
      <w:r w:rsidRPr="008B2BD8">
        <w:t>Сосредоточиваясь на решении какой-либо очень важной задачи человек способен на время «забыть» о боли, справиться даже с очень сильными болевыми ощущениями, преодолеть их.</w:t>
      </w:r>
    </w:p>
    <w:p w:rsidR="008C4DD7" w:rsidRPr="008B2BD8" w:rsidRDefault="008C4DD7" w:rsidP="008B2BD8">
      <w:pPr>
        <w:pStyle w:val="a3"/>
      </w:pPr>
      <w:r w:rsidRPr="008B2BD8">
        <w:t>Холод. Снижая физическую активность и работоспособность, холодовый стрессор оказывает воздействие на психику человека.</w:t>
      </w:r>
      <w:r w:rsidR="008B2BD8">
        <w:t xml:space="preserve"> </w:t>
      </w:r>
      <w:r w:rsidRPr="008B2BD8">
        <w:t>Цепенеют не только мышцы, цепенеют мозг, воля, без которой любая борьба обречена на поражение. Поэтому в зоне низких температур, например в Арктике, деятельность человека начинается с мер по защите от холода: строительства убежищ, разведения огня, приготовления горячей пищи и питья.</w:t>
      </w:r>
    </w:p>
    <w:p w:rsidR="008C4DD7" w:rsidRPr="008B2BD8" w:rsidRDefault="008C4DD7" w:rsidP="008B2BD8">
      <w:pPr>
        <w:pStyle w:val="a3"/>
      </w:pPr>
      <w:r w:rsidRPr="008B2BD8">
        <w:t>Жара. Высокая температура окружающей среды, в особенности прямая солнечная радиация, вызывает в организме человека значительные изменения, иногда за относительно короткое время. Перегрев организма нарушает функции органов и систем, ослабляет физическую и психическую деятельность. Особенно опасно воздействие высоких температур при недостатке питьевой воды, ибо в этом случае наряду с перегревом развивается обезвоживание организма.</w:t>
      </w:r>
    </w:p>
    <w:p w:rsidR="008C4DD7" w:rsidRPr="008B2BD8" w:rsidRDefault="008C4DD7" w:rsidP="008B2BD8">
      <w:pPr>
        <w:pStyle w:val="a3"/>
      </w:pPr>
      <w:r w:rsidRPr="008B2BD8">
        <w:t>Постройка солнцезащитного тента, ограничение физической активности, экономное использование запаса воды - меры, значительно облегчающие положение людей, терпящих бедствие в пустыне или тропиках.</w:t>
      </w:r>
    </w:p>
    <w:p w:rsidR="008C4DD7" w:rsidRPr="008B2BD8" w:rsidRDefault="008C4DD7" w:rsidP="008B2BD8">
      <w:pPr>
        <w:pStyle w:val="a3"/>
      </w:pPr>
      <w:r w:rsidRPr="008B2BD8">
        <w:t>Жажда. Жажда, являясь нормальным сигналом на нехватку жидкости в организме, при невозможности удовлетворить ее из-за недостатка или отсутствия воды становится серьезной помехой деятельности человека в случае автономного существования. Жажда завладевает всеми его помыслами и желаниями, они сосредоточиваются на единственной цели - избавиться от этого мучительного чувства.</w:t>
      </w:r>
    </w:p>
    <w:p w:rsidR="008C4DD7" w:rsidRPr="008B2BD8" w:rsidRDefault="008C4DD7" w:rsidP="008B2BD8">
      <w:pPr>
        <w:pStyle w:val="a3"/>
      </w:pPr>
      <w:r w:rsidRPr="008B2BD8">
        <w:t>Голод. Совокупность ощущений, связанных с потребностью организма в пище, можно рассматривать как типичную, хотя и несколько замедленную стрессовую реакцию.</w:t>
      </w:r>
      <w:r w:rsidR="008B2BD8">
        <w:t xml:space="preserve"> </w:t>
      </w:r>
      <w:r w:rsidRPr="008B2BD8">
        <w:t>Известно, что человек может обходиться без пищи в течение продолжительного времени, сохраняя работоспособность, однако многодневное голодание, а при недостатке воды в особенности, ослабляет организм, снижает его устойчивость к воздействию холода, боли и т. д.</w:t>
      </w:r>
    </w:p>
    <w:p w:rsidR="008C4DD7" w:rsidRPr="008B2BD8" w:rsidRDefault="008C4DD7" w:rsidP="008B2BD8">
      <w:pPr>
        <w:pStyle w:val="a3"/>
      </w:pPr>
      <w:r w:rsidRPr="008B2BD8">
        <w:t>Поскольку аварийный пищевой рацион обычно рассчитан лишь на несколько суток субкомпенсированного питания, источником пищевых запасов должна стать внешняя среда за счет охоты, рыбной ловли и сбора дикорастущих съедобных растений.</w:t>
      </w:r>
    </w:p>
    <w:p w:rsidR="008C4DD7" w:rsidRPr="008B2BD8" w:rsidRDefault="008C4DD7" w:rsidP="008B2BD8">
      <w:pPr>
        <w:pStyle w:val="a3"/>
      </w:pPr>
      <w:r w:rsidRPr="008B2BD8">
        <w:t>Переутомление. Своеобразное состояние организма, возникающее после длительного (а иногда и кратковременного) физического или психического напряжения. Переутомление таит в себе потенциальную опасность, поскольку притупляет волю человека, делает его уступчивым к собственным слабостям. Оно подготавливает человека к психологической установке: &lt;Эта работа несрочная, ее можно отложить на завтра&gt;. Последствия такого рода установки могут быть самые серьезные.</w:t>
      </w:r>
    </w:p>
    <w:p w:rsidR="008C4DD7" w:rsidRPr="008B2BD8" w:rsidRDefault="008C4DD7" w:rsidP="008B2BD8">
      <w:pPr>
        <w:pStyle w:val="a3"/>
      </w:pPr>
      <w:r w:rsidRPr="008B2BD8">
        <w:t>Избежать переутомления и быстро восстановить силы позволяет правильное, равномерное распределение физических нагрузок, своевременный отдых, который всеми доступными средствами надо делать как можно более полноценным.</w:t>
      </w:r>
    </w:p>
    <w:p w:rsidR="008C4DD7" w:rsidRPr="008B2BD8" w:rsidRDefault="008C4DD7" w:rsidP="008B2BD8">
      <w:pPr>
        <w:pStyle w:val="a3"/>
      </w:pPr>
      <w:bookmarkStart w:id="0" w:name="_GoBack"/>
      <w:bookmarkEnd w:id="0"/>
    </w:p>
    <w:sectPr w:rsidR="008C4DD7" w:rsidRPr="008B2BD8" w:rsidSect="008B2BD8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841FC"/>
    <w:multiLevelType w:val="hybridMultilevel"/>
    <w:tmpl w:val="382C3F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FF3"/>
    <w:rsid w:val="00021A2B"/>
    <w:rsid w:val="000478E9"/>
    <w:rsid w:val="00237221"/>
    <w:rsid w:val="00253AB3"/>
    <w:rsid w:val="003F658E"/>
    <w:rsid w:val="00650792"/>
    <w:rsid w:val="006679D9"/>
    <w:rsid w:val="00674AA2"/>
    <w:rsid w:val="006D46B7"/>
    <w:rsid w:val="0085696D"/>
    <w:rsid w:val="008B2BD8"/>
    <w:rsid w:val="008C4DD7"/>
    <w:rsid w:val="008F3FF3"/>
    <w:rsid w:val="00967FE6"/>
    <w:rsid w:val="00A5033F"/>
    <w:rsid w:val="00B06D40"/>
    <w:rsid w:val="00B87239"/>
    <w:rsid w:val="00BB591E"/>
    <w:rsid w:val="00BC72D8"/>
    <w:rsid w:val="00C169E6"/>
    <w:rsid w:val="00EA1E68"/>
    <w:rsid w:val="00ED57AD"/>
    <w:rsid w:val="00F46095"/>
    <w:rsid w:val="00F62F1C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D73933-68AB-485E-8BFD-DDDE59B4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"/>
    <w:basedOn w:val="a"/>
    <w:qFormat/>
    <w:rsid w:val="008B2BD8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4">
    <w:name w:val="ааПЛАН"/>
    <w:basedOn w:val="a3"/>
    <w:qFormat/>
    <w:rsid w:val="008B2BD8"/>
    <w:pPr>
      <w:tabs>
        <w:tab w:val="left" w:leader="dot" w:pos="9072"/>
      </w:tabs>
      <w:ind w:firstLine="0"/>
      <w:jc w:val="left"/>
    </w:pPr>
  </w:style>
  <w:style w:type="paragraph" w:customStyle="1" w:styleId="a5">
    <w:name w:val="Б"/>
    <w:basedOn w:val="a3"/>
    <w:qFormat/>
    <w:rsid w:val="008B2BD8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культуры и искусств</vt:lpstr>
    </vt:vector>
  </TitlesOfParts>
  <Company>TOSHIBA</Company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культуры и искусств</dc:title>
  <dc:subject/>
  <dc:creator>Женечка</dc:creator>
  <cp:keywords/>
  <dc:description/>
  <cp:lastModifiedBy>admin</cp:lastModifiedBy>
  <cp:revision>2</cp:revision>
  <dcterms:created xsi:type="dcterms:W3CDTF">2014-03-15T14:36:00Z</dcterms:created>
  <dcterms:modified xsi:type="dcterms:W3CDTF">2014-03-15T14:36:00Z</dcterms:modified>
</cp:coreProperties>
</file>