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57" w:rsidRDefault="00C5785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Образования.</w:t>
      </w:r>
    </w:p>
    <w:p w:rsidR="00C57857" w:rsidRDefault="00C5785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Кемеровский Технологический Институт Пищевой Промышленности.</w:t>
      </w: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pStyle w:val="1"/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Курсовая работа </w:t>
      </w:r>
    </w:p>
    <w:p w:rsidR="00C57857" w:rsidRDefault="00C57857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логистике на тему: </w:t>
      </w:r>
    </w:p>
    <w:p w:rsidR="00C57857" w:rsidRDefault="00C57857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“Проблемы и функции закупочной логистики”.</w:t>
      </w: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pStyle w:val="3"/>
        <w:outlineLvl w:val="2"/>
      </w:pPr>
      <w:r>
        <w:t>Выполнила: ст. гр. ЭУ-63       .</w:t>
      </w:r>
    </w:p>
    <w:p w:rsidR="00C57857" w:rsidRDefault="00C57857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Уткина Г.Ю.</w:t>
      </w:r>
    </w:p>
    <w:p w:rsidR="00C57857" w:rsidRDefault="00C57857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Проверил: Харлампенков Е.И.</w:t>
      </w: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Кемерово 2000 г.</w:t>
      </w:r>
    </w:p>
    <w:p w:rsidR="00C57857" w:rsidRDefault="00C57857"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Содержание.</w:t>
      </w:r>
    </w:p>
    <w:p w:rsidR="00C57857" w:rsidRDefault="00C57857">
      <w:pPr>
        <w:ind w:firstLine="720"/>
        <w:jc w:val="center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3</w:t>
      </w:r>
    </w:p>
    <w:p w:rsidR="00C57857" w:rsidRDefault="00C57857">
      <w:pPr>
        <w:ind w:firstLine="720"/>
        <w:jc w:val="both"/>
        <w:rPr>
          <w:sz w:val="28"/>
          <w:szCs w:val="28"/>
        </w:rPr>
      </w:pP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1</w:t>
      </w: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 и функции логистики.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4</w:t>
      </w:r>
    </w:p>
    <w:p w:rsidR="00C57857" w:rsidRDefault="00C57857">
      <w:pPr>
        <w:ind w:firstLine="720"/>
        <w:jc w:val="both"/>
        <w:rPr>
          <w:sz w:val="28"/>
          <w:szCs w:val="28"/>
        </w:rPr>
      </w:pP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2</w:t>
      </w: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закупок.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8</w:t>
      </w: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Служба закупок.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8</w:t>
      </w: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Анализ, определение потребностей и расчет закупаемых материалов.9</w:t>
      </w:r>
      <w:r>
        <w:rPr>
          <w:sz w:val="28"/>
          <w:szCs w:val="28"/>
        </w:rPr>
        <w:tab/>
        <w:t>2.3 Определение метода закупок.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11</w:t>
      </w:r>
    </w:p>
    <w:p w:rsidR="00C57857" w:rsidRDefault="00C57857">
      <w:pPr>
        <w:ind w:firstLine="720"/>
        <w:jc w:val="both"/>
        <w:rPr>
          <w:sz w:val="28"/>
          <w:szCs w:val="28"/>
        </w:rPr>
      </w:pP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3</w:t>
      </w: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 получение заказа.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13</w:t>
      </w: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Выбор поставщика.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13</w:t>
      </w: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Основные требования предъявляемые к поставщику. 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14</w:t>
      </w: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 Документальное оформление заказа.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14</w:t>
      </w: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 Получение и кодирование поставленной продукции.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15</w:t>
      </w: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 проверка качества и количества полученной продукции.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16</w:t>
      </w:r>
    </w:p>
    <w:p w:rsidR="00C57857" w:rsidRDefault="00C57857">
      <w:pPr>
        <w:ind w:firstLine="720"/>
        <w:jc w:val="both"/>
        <w:rPr>
          <w:sz w:val="28"/>
          <w:szCs w:val="28"/>
        </w:rPr>
      </w:pP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17</w:t>
      </w:r>
    </w:p>
    <w:p w:rsidR="00C57857" w:rsidRDefault="00C57857">
      <w:pPr>
        <w:ind w:firstLine="720"/>
        <w:jc w:val="both"/>
        <w:rPr>
          <w:sz w:val="28"/>
          <w:szCs w:val="28"/>
        </w:rPr>
      </w:pPr>
    </w:p>
    <w:p w:rsidR="00C57857" w:rsidRDefault="00C57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18</w:t>
      </w: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center"/>
        <w:rPr>
          <w:sz w:val="26"/>
          <w:szCs w:val="26"/>
        </w:rPr>
      </w:pPr>
    </w:p>
    <w:p w:rsidR="00C57857" w:rsidRDefault="00C57857"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Введение.</w:t>
      </w: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 библейских времен несчастные человеческие существа обременены множеством потребностей. Им нужны пища и кров, одежда и оружие, жизненные удобства и материальные блага, общественное признание и любовь. Человек живет в постоянной борьбе за “лучшую жизнь”, более теплое и достойное место од солнцем. В этом соперничестве с себе подобными за право удовлетворения бесконечных материальных потребностей, ему мешает только одно – на вид необозримые ресурсы Земли на самом деле являются ограниченными. Но как велико желание “объять необъятное”, найти заветную формулу успеха, решить проблему эффективного использования ресурсов для достижения максимального удовлетворения потребностей. В погоне за материальными благами человек создал не только машины для производства этих благ, но и придумал способы, как получать доход не только от самого производства, но и от правильной организации производства, обеспечения его сырьем, транспортировки товаров т.п.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Возникла наука об управлении запасами, складированием, транспортированием сырья и полуфабрикатов, доведением этого сырья до производителя, внутризаводской переработки сырья, доведением готовой продукции до потребителя в соответствующей с его интересами, а также собор, хранение и обработка соответствующей информации. И эта наука получила название логистика. 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Все эти функции существовали на предприятии и до возникновения логистики, но существует ряд отличий логистического подхода от традиционного: логистика выступает за оптимизацию размеров запасов, за производства продукции малыми партиями, за дешевой оформление запасов, за минимизацию издержек на транспорте, за создание разветвленной складской системы.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Логистика включает в себя следующие функциональные области: сбытовая логистика, транспортная, информационная, кадровая, производственная и  закупочная логистика. Именно о закупочной логистике и пойдет речь в этой курсовой работе.</w:t>
      </w: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pStyle w:val="4"/>
        <w:outlineLvl w:val="3"/>
      </w:pPr>
      <w:r>
        <w:t>Глава 1</w:t>
      </w:r>
    </w:p>
    <w:p w:rsidR="00C57857" w:rsidRDefault="00C57857"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Задачи и функции закупочной логистики.</w:t>
      </w:r>
    </w:p>
    <w:p w:rsidR="00C57857" w:rsidRDefault="00C57857">
      <w:pPr>
        <w:ind w:firstLine="720"/>
        <w:jc w:val="center"/>
        <w:rPr>
          <w:sz w:val="36"/>
          <w:szCs w:val="3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странах с рыночной экономикой </w:t>
      </w:r>
      <w:r>
        <w:rPr>
          <w:b/>
          <w:bCs/>
          <w:sz w:val="26"/>
          <w:szCs w:val="26"/>
        </w:rPr>
        <w:t>основной целью закупочной логистики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является удовлетворение потребностей производства материалах с максимально возможной экономической эффективностью. </w:t>
      </w:r>
      <w:r>
        <w:rPr>
          <w:sz w:val="26"/>
          <w:szCs w:val="26"/>
        </w:rPr>
        <w:t>Однако ее достижение зависит от решения целого ряда задач. В обобщенном виде эти задачи можно сгруппировать следующим образом.</w:t>
      </w:r>
    </w:p>
    <w:p w:rsidR="00C57857" w:rsidRDefault="00C5785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Выдерживание обоснованных сроков закупки сырья и комплектующих изделий (материалы, закупленные ранее намеченного срока, ложатся дополнительной нагрузкой на оборотные фонды предприятий, а опоздание в закупках может сорвать производственную программу или привести к ее изменению).</w:t>
      </w:r>
    </w:p>
    <w:p w:rsidR="00C57857" w:rsidRDefault="00C5785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точного соответствия между количеством поставок и потребностями в них (избыток или недостаточное количество поставляемых товарно-материальных ресурсов также негативно влияет на баланс оборотных фондов и устойчивость выпуска продукции и, кроме того, может вызвать дополнительные расходы при восстановлении балансового оптимума).</w:t>
      </w:r>
    </w:p>
    <w:p w:rsidR="00C57857" w:rsidRDefault="00C5785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требований производства по качеству сырья и комплектующих изделий.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Основу экономической эффективности закупочной логистики составляют поиск и закупка необходимых материалов удовлетворительного качества по минимальным ценам. В изучении рынка, которое проводится соответствующими отделами фирм, вопрос цен – главный, но существенную роль также играет анализ других факторов, в том числе возможных логистических расходов и сроков поставок.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оптового покупателя такое положение дел требует точного расчета издержек. Хотя степень влияния снабженческих издержек на уровень общих производственных затрат в трудоемких и капиталоемких отраслях не столь велика по сравнению с другими отраслями экономики, особенно материалоемкими, расчет затрат на приобретение сырья и материалов во многом определяет дальнейшую стратегию производства и сбыта конечной продукции.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западной практике закупочной деятельности выработан ряд “общих правил” или рекомендаций, которые не только существенно облегчают отношения с поставщиками и банковской сферой, но и упрочивают положение производства. Этот своеобразный кодекс характеризует этические нормы партнерства. Он может быть кратко сформулирован следующим образом: в основе успешной подготовки и производства продукции, при прочих равных условиях, лежат хорошие отношения между предпринимателем, с одной стороны, и кредиторами и поставщиками, с другой. Особое внимание следует уделять отношениям с кредиторами, поскольку их доверие и готовность помочь особенно важны.</w:t>
      </w:r>
    </w:p>
    <w:p w:rsidR="00C57857" w:rsidRDefault="00C57857">
      <w:pPr>
        <w:pStyle w:val="a4"/>
        <w:ind w:firstLine="720"/>
      </w:pPr>
      <w:r>
        <w:t xml:space="preserve">В отношениях с поставщиками рекомендуется держаться нескольких основных принципов: </w:t>
      </w:r>
    </w:p>
    <w:p w:rsidR="00C57857" w:rsidRDefault="00C5785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Обращаться с поставщиками так же, как с клиентами фирмы.</w:t>
      </w:r>
    </w:p>
    <w:p w:rsidR="00C57857" w:rsidRDefault="00C5785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забывать демонстрировать на деле общность интересов.</w:t>
      </w:r>
    </w:p>
    <w:p w:rsidR="00C57857" w:rsidRDefault="00C5785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Знакомить поставщика со своими задачами и быть в курсе его деловых операций.</w:t>
      </w:r>
    </w:p>
    <w:p w:rsidR="00C57857" w:rsidRDefault="00C5785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Проявлять готовность помочь в случае возникновения проблем у поставщика.</w:t>
      </w:r>
    </w:p>
    <w:p w:rsidR="00C57857" w:rsidRDefault="00C5785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Соблюдать принятые на себя обязательства.</w:t>
      </w:r>
    </w:p>
    <w:p w:rsidR="00C57857" w:rsidRDefault="00C5785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Учитывать в деловой практике интересы поставщика.</w:t>
      </w:r>
    </w:p>
    <w:p w:rsidR="00C57857" w:rsidRDefault="00C5785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Поддерживать по возможности стабильные контакты в деловой сфере.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оптимизацию звена логистической цепи “закупка” влияют не только внешние факторы, перечисленные выше, но и внутренние приоритеты, связанные с различным пониманием оптимальной деятельности и целями других звеньев, что вызывает необходимость поиска экономических компромиссов между различными структурными подразделениями фирм.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Развитие новых отраслей экономики и все более разнообразные предложения товаров на рынках промышленно развитых стран Запада усложняют функции сферы закупок сырья и материалов. Успешное осуществление закупок предполагает наличие обширной информации о рынках, где они осуществляются. Что же касается задач исследования рынка закупок, то они заключаются в регулярном сборе и оценке подробно информации в целях определения емкости рынка и создания предпосылок для оптимизации закупок.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Исходным пунктом исследования рынка должна быть точно сформулированная постановка проблемы. Толчком к проведению исследования могут стать соображения относительного размера издержек, изменений в собственной программе сбыта, использование технического прогресса, повышения удельного веса фирмы на рынке, конкуренции, ненадежности поставщиков, неясности размеров предложения в будущем и многое другое. Простейший алгоритм решения задачи исследования рынка может быть представлен в виде структуры его информационного обеспечения, перечня типов рынка и приведенных ниже вопросов относительно их.</w:t>
      </w: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806ACD">
      <w:pPr>
        <w:ind w:firstLine="720"/>
        <w:jc w:val="both"/>
        <w:rPr>
          <w:sz w:val="26"/>
          <w:szCs w:val="26"/>
        </w:rPr>
      </w:pPr>
      <w:r>
        <w:rPr>
          <w:noProof/>
        </w:rPr>
        <w:pict>
          <v:rect id="_x0000_s1026" style="position:absolute;left:0;text-align:left;margin-left:65.8pt;margin-top:8.5pt;width:136.8pt;height:36pt;z-index:251658752" o:allowincell="f">
            <v:textbox>
              <w:txbxContent>
                <w:p w:rsidR="00C57857" w:rsidRDefault="00C578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Руководящее звено.</w:t>
                  </w:r>
                </w:p>
                <w:p w:rsidR="00C57857" w:rsidRDefault="00C57857">
                  <w:r>
                    <w:rPr>
                      <w:sz w:val="24"/>
                      <w:szCs w:val="24"/>
                    </w:rPr>
                    <w:t>Постановка проблемы</w:t>
                  </w:r>
                  <w: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7" style="position:absolute;left:0;text-align:left;flip:y;z-index:251672064" from="137.8pt,1.3pt" to="137.8pt,8.5pt" o:allowincell="f"/>
        </w:pict>
      </w:r>
      <w:r>
        <w:rPr>
          <w:noProof/>
        </w:rPr>
        <w:pict>
          <v:line id="_x0000_s1028" style="position:absolute;left:0;text-align:left;z-index:251674112" from="375.4pt,1.3pt" to="375.4pt,66.1pt" o:allowincell="f"/>
        </w:pict>
      </w:r>
      <w:r>
        <w:rPr>
          <w:noProof/>
        </w:rPr>
        <w:pict>
          <v:line id="_x0000_s1029" style="position:absolute;left:0;text-align:left;z-index:251673088" from="137.8pt,1.3pt" to="375.4pt,1.3pt" o:allowincell="f"/>
        </w:pict>
      </w: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806ACD">
      <w:pPr>
        <w:ind w:firstLine="720"/>
        <w:jc w:val="both"/>
        <w:rPr>
          <w:sz w:val="26"/>
          <w:szCs w:val="26"/>
        </w:rPr>
      </w:pPr>
      <w:r>
        <w:rPr>
          <w:noProof/>
        </w:rPr>
        <w:pict>
          <v:rect id="_x0000_s1030" style="position:absolute;left:0;text-align:left;margin-left:44.2pt;margin-top:14.1pt;width:201.6pt;height:21.6pt;z-index:251659776" o:allowincell="f">
            <v:textbox>
              <w:txbxContent>
                <w:p w:rsidR="00C57857" w:rsidRDefault="00C578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Анализ потребности в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1" style="position:absolute;left:0;text-align:left;z-index:251664896" from="137.8pt,-.3pt" to="137.8pt,14.1pt" o:allowincell="f"/>
        </w:pict>
      </w:r>
    </w:p>
    <w:p w:rsidR="00C57857" w:rsidRDefault="00806ACD">
      <w:pPr>
        <w:ind w:firstLine="720"/>
        <w:jc w:val="both"/>
        <w:rPr>
          <w:sz w:val="26"/>
          <w:szCs w:val="26"/>
        </w:rPr>
      </w:pPr>
      <w:r>
        <w:rPr>
          <w:noProof/>
        </w:rPr>
        <w:pict>
          <v:rect id="_x0000_s1032" style="position:absolute;left:0;text-align:left;margin-left:310.6pt;margin-top:6.35pt;width:151.2pt;height:28.8pt;z-index:251663872" o:allowincell="f">
            <v:textbox>
              <w:txbxContent>
                <w:p w:rsidR="00C57857" w:rsidRDefault="00C578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Передача информации</w:t>
                  </w:r>
                </w:p>
              </w:txbxContent>
            </v:textbox>
          </v:rect>
        </w:pict>
      </w:r>
    </w:p>
    <w:p w:rsidR="00C57857" w:rsidRDefault="00806ACD">
      <w:pPr>
        <w:ind w:firstLine="720"/>
        <w:jc w:val="both"/>
        <w:rPr>
          <w:sz w:val="26"/>
          <w:szCs w:val="26"/>
        </w:rPr>
      </w:pPr>
      <w:r>
        <w:rPr>
          <w:noProof/>
        </w:rPr>
        <w:pict>
          <v:line id="_x0000_s1033" style="position:absolute;left:0;text-align:left;z-index:251665920" from="137.8pt,5.8pt" to="137.8pt,20.2pt" o:allowincell="f"/>
        </w:pict>
      </w:r>
    </w:p>
    <w:p w:rsidR="00C57857" w:rsidRDefault="00806ACD">
      <w:pPr>
        <w:ind w:firstLine="720"/>
        <w:jc w:val="both"/>
        <w:rPr>
          <w:sz w:val="26"/>
          <w:szCs w:val="26"/>
        </w:rPr>
      </w:pPr>
      <w:r>
        <w:rPr>
          <w:noProof/>
        </w:rPr>
        <w:pict>
          <v:rect id="_x0000_s1034" style="position:absolute;left:0;text-align:left;margin-left:51.4pt;margin-top:5.25pt;width:180pt;height:21.6pt;z-index:251660800" o:allowincell="f">
            <v:textbox>
              <w:txbxContent>
                <w:p w:rsidR="00C57857" w:rsidRDefault="00C578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Поиск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источников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5" style="position:absolute;left:0;text-align:left;flip:y;z-index:251671040" from="375.4pt,5.25pt" to="375.4pt,113.25pt" o:allowincell="f"/>
        </w:pict>
      </w:r>
    </w:p>
    <w:p w:rsidR="00C57857" w:rsidRDefault="00806ACD">
      <w:pPr>
        <w:ind w:firstLine="720"/>
        <w:jc w:val="both"/>
        <w:rPr>
          <w:sz w:val="26"/>
          <w:szCs w:val="26"/>
        </w:rPr>
      </w:pPr>
      <w:r>
        <w:rPr>
          <w:noProof/>
        </w:rPr>
        <w:pict>
          <v:line id="_x0000_s1036" style="position:absolute;left:0;text-align:left;z-index:251666944" from="137.8pt,11.9pt" to="137.8pt,26.3pt" o:allowincell="f"/>
        </w:pict>
      </w:r>
    </w:p>
    <w:p w:rsidR="00C57857" w:rsidRDefault="00806ACD">
      <w:pPr>
        <w:ind w:firstLine="720"/>
        <w:jc w:val="both"/>
        <w:rPr>
          <w:sz w:val="26"/>
          <w:szCs w:val="26"/>
        </w:rPr>
      </w:pPr>
      <w:r>
        <w:rPr>
          <w:noProof/>
        </w:rPr>
        <w:pict>
          <v:rect id="_x0000_s1037" style="position:absolute;left:0;text-align:left;margin-left:73pt;margin-top:11.35pt;width:2in;height:28.8pt;z-index:251661824" o:allowincell="f">
            <v:textbox>
              <w:txbxContent>
                <w:p w:rsidR="00C57857" w:rsidRDefault="00C578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Обработка информации</w:t>
                  </w:r>
                </w:p>
              </w:txbxContent>
            </v:textbox>
          </v:rect>
        </w:pict>
      </w: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806ACD">
      <w:pPr>
        <w:ind w:firstLine="720"/>
        <w:jc w:val="both"/>
        <w:rPr>
          <w:sz w:val="26"/>
          <w:szCs w:val="26"/>
        </w:rPr>
      </w:pPr>
      <w:r>
        <w:rPr>
          <w:noProof/>
        </w:rPr>
        <w:pict>
          <v:line id="_x0000_s1038" style="position:absolute;left:0;text-align:left;z-index:251667968" from="137.8pt,10.25pt" to="137.8pt,24.65pt" o:allowincell="f"/>
        </w:pict>
      </w:r>
    </w:p>
    <w:p w:rsidR="00C57857" w:rsidRDefault="00806ACD">
      <w:pPr>
        <w:ind w:firstLine="720"/>
        <w:jc w:val="both"/>
        <w:rPr>
          <w:sz w:val="26"/>
          <w:szCs w:val="26"/>
        </w:rPr>
      </w:pPr>
      <w:r>
        <w:rPr>
          <w:noProof/>
        </w:rPr>
        <w:pict>
          <v:rect id="_x0000_s1039" style="position:absolute;left:0;text-align:left;margin-left:73pt;margin-top:9.7pt;width:136.8pt;height:21.6pt;z-index:251662848" o:allowincell="f">
            <v:textbox>
              <w:txbxContent>
                <w:p w:rsidR="00C57857" w:rsidRDefault="00C578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Хранение информации</w:t>
                  </w:r>
                </w:p>
              </w:txbxContent>
            </v:textbox>
          </v:rect>
        </w:pict>
      </w: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806ACD">
      <w:pPr>
        <w:ind w:firstLine="720"/>
        <w:jc w:val="both"/>
        <w:rPr>
          <w:sz w:val="26"/>
          <w:szCs w:val="26"/>
        </w:rPr>
      </w:pPr>
      <w:r>
        <w:rPr>
          <w:noProof/>
        </w:rPr>
        <w:pict>
          <v:line id="_x0000_s1040" style="position:absolute;left:0;text-align:left;z-index:251670016" from="137.8pt,8.6pt" to="375.4pt,8.6pt" o:allowincell="f"/>
        </w:pict>
      </w:r>
      <w:r>
        <w:rPr>
          <w:noProof/>
        </w:rPr>
        <w:pict>
          <v:line id="_x0000_s1041" style="position:absolute;left:0;text-align:left;z-index:251668992" from="137.8pt,1.4pt" to="137.8pt,8.6pt" o:allowincell="f"/>
        </w:pict>
      </w:r>
    </w:p>
    <w:p w:rsidR="00C57857" w:rsidRDefault="00C57857">
      <w:pPr>
        <w:pStyle w:val="3"/>
        <w:outlineLvl w:val="2"/>
      </w:pPr>
      <w:r>
        <w:t xml:space="preserve">Рис. 1.1 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Цель проведения исследований рынка закупок сырья и материалов определяет одновременно и  тип рынков, которые должны быть исследованы. Это:</w:t>
      </w:r>
    </w:p>
    <w:p w:rsidR="00C57857" w:rsidRDefault="00C5785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Непосредственные рынки (обеспечивающие в настоящее время потребности в сырье и материалах);</w:t>
      </w:r>
    </w:p>
    <w:p w:rsidR="00C57857" w:rsidRDefault="00C5785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Опосредованные рынки (рынки, используемые поставщиками);</w:t>
      </w:r>
    </w:p>
    <w:p w:rsidR="00C57857" w:rsidRDefault="00C5785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Рынки заменителей (полностью или частично заменяемых продуктов);</w:t>
      </w:r>
    </w:p>
    <w:p w:rsidR="00C57857" w:rsidRDefault="00C5785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Новые рынки.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Полученная информация должна отражать такие рыночные категории, как предложения, спрос и рыночный баланс. На базе полученной информации, как правило, дается ответ на следующие вопросы:</w:t>
      </w:r>
    </w:p>
    <w:p w:rsidR="00C57857" w:rsidRDefault="00C57857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Какова структура исследуемого рынка ? (Какая форма рынка имеет место ?);</w:t>
      </w:r>
    </w:p>
    <w:p w:rsidR="00C57857" w:rsidRDefault="00C57857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Как организован исследуемый рынок? (Как протекает балансирование спроса и предложения?);</w:t>
      </w:r>
    </w:p>
    <w:p w:rsidR="00C57857" w:rsidRDefault="00C57857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Каким образом будут развиваться структура и организация рынка?</w:t>
      </w:r>
    </w:p>
    <w:p w:rsidR="00C57857" w:rsidRDefault="00C57857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того чтобы можно было глубже уяснить смысл перечисленных вопросов и получить на них достоверные ответы, информация часто подается в трех аспектах: </w:t>
      </w:r>
    </w:p>
    <w:p w:rsidR="00C57857" w:rsidRDefault="00C57857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Современный анализ рынка (“моментальный снимок”);</w:t>
      </w:r>
    </w:p>
    <w:p w:rsidR="00C57857" w:rsidRDefault="00C57857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Динамика изменения конъюнктуры рынка;</w:t>
      </w:r>
    </w:p>
    <w:p w:rsidR="00C57857" w:rsidRDefault="00C57857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Прогнозы изменения рынка.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анализа важным инструментом исследования рынка закупок товаров производственного назначения являются запросы потенциальных потребителей. Используя запросы, рынок можно сориентировать на потенциальный спрос.</w:t>
      </w:r>
    </w:p>
    <w:p w:rsidR="00C57857" w:rsidRDefault="00C578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Исследования рынка закупок сырья и материалов могут рассматриваться внутри предприятия и как средство решения проблем возникающих в научных исследованиях и конструкторских разработках, которые связаны с характеристиками нового сырья и комплектующих. Кроме того, необходимо иметь в виду, что важная информация об изменениях и тенденциях развития рынка закупок сырья и материалов может быть получена на основе внутризаводской или внутрифирменной отчетности.</w:t>
      </w:r>
    </w:p>
    <w:p w:rsidR="00C57857" w:rsidRDefault="00C578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Изучение рынка с целью закупок сырья и комплектующих изделий, как правило, проводится параллельно с разработкой новой продукции. Например, в машиностроении оно начинается и осуществляется на стадии конструирования изделий. Задача органов снабжения – обеспечить конструкторов необходимыми каталогами, описаниями, проспектами по профилю проводимой работы с целью их полной и объективной ориентации в соответствующих вопросах. Однако каталоги и описания обычно не содержат информации о ценах, без чего трудно добиться экономически выгодных решений по материалам и конструкции будущих изделий. Поэтому прямой задачей снабжающих органов является сбор информации о ценах, возможных сроках поставок, транспортных расходах и поиск их оптимального сочетания.</w:t>
      </w:r>
    </w:p>
    <w:p w:rsidR="00C57857" w:rsidRDefault="00C578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Количество материалов, дата начала поставок, и продолжительность периода их поступления зависят от производственных программ компании, которые, в свою очередь, определяются результатами изучения рынка сбыта. Общей проблемой для большинства компаний является следующая дилемма. Как осуществить производственную программу: путем прочного, но не всегда экономически эффективного обеспечения материалами либо задерживая выпуск продукции в связи с затратами дополнительного времени на закупку экономически выгодных материалов?</w:t>
      </w:r>
    </w:p>
    <w:p w:rsidR="00C57857" w:rsidRDefault="00C578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Изучив рынок и остановившись на каких-либо конкретных поставщиках, отдел закупок обязан определить потребности предприятия или фирмы в конкретных поставках.</w:t>
      </w:r>
    </w:p>
    <w:p w:rsidR="00C57857" w:rsidRDefault="00C578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Определение потребностей на основе заказов, происходит путем разложения спецификации на отдельные комплектующие с учетом уже имеющихся складских запасов.</w:t>
      </w:r>
    </w:p>
    <w:p w:rsidR="00C57857" w:rsidRDefault="00C57857">
      <w:pPr>
        <w:pStyle w:val="20"/>
        <w:ind w:firstLine="709"/>
        <w:jc w:val="both"/>
      </w:pPr>
      <w:r>
        <w:t>Если потребности на основе заказов не могут быть определены, тогда используют метод определения потребностей на основе расходов или прошлого опыта. Прогнозируемая потребность в этом случае определяется при помощи простейших расчетных методов. В дополнение к ним на практике часто пользуются интуитивными методами прогноза – прежде всего в тех случаях, когда расходы не подвержены сезонным колебаниям и не испытывают воздействия каких-либо внешних факторов.</w:t>
      </w:r>
    </w:p>
    <w:p w:rsidR="00C57857" w:rsidRDefault="00C57857">
      <w:pPr>
        <w:pStyle w:val="20"/>
        <w:ind w:firstLine="709"/>
        <w:jc w:val="both"/>
      </w:pPr>
      <w:r>
        <w:t>Способы поставки закупаемых материалов весьма разнообразны. Товары, потребность в которых возникает непредвиденно и не требующее длительного хранения, закупаются, как правило, в сроки, близкие к их потреблению. Материалы разового и постоянного потребления, требуемые к определенному моменту, закупаются на условиях договорной поставки, оговаривающей точное время подвоза. При таком способе поставки объем запасов материалов на фирме уменьшается, а связанные с ним издержки сокращаются. Способствуют резкому снижению производственных запасов регулярные поставки таких материалов, которые доставляются потребителю через определенные интервалы времени в соответствии с графиком потребности в них производства на тот или иной период. Фирмы осуществляют также конъюнктурные и спекулятивные закупки товаров.</w:t>
      </w:r>
    </w:p>
    <w:p w:rsidR="00C57857" w:rsidRDefault="00C57857">
      <w:pPr>
        <w:pStyle w:val="20"/>
        <w:ind w:firstLine="709"/>
        <w:jc w:val="both"/>
      </w:pPr>
      <w:r>
        <w:t>Важнейший элемент в политике закупок – анализ цены приобретаемых товаров. Для анализа цены закупок, так же, как и анализа стоимости собственного производства используются различные виды расчетов:</w:t>
      </w:r>
    </w:p>
    <w:p w:rsidR="00C57857" w:rsidRDefault="00C57857">
      <w:pPr>
        <w:pStyle w:val="20"/>
        <w:numPr>
          <w:ilvl w:val="0"/>
          <w:numId w:val="8"/>
        </w:numPr>
        <w:jc w:val="both"/>
      </w:pPr>
      <w:r>
        <w:t>Простой метод калькуляции (показатель общих издержек делится на показатель производственной продукции);</w:t>
      </w:r>
    </w:p>
    <w:p w:rsidR="00C57857" w:rsidRDefault="00C57857">
      <w:pPr>
        <w:pStyle w:val="20"/>
        <w:numPr>
          <w:ilvl w:val="0"/>
          <w:numId w:val="8"/>
        </w:numPr>
        <w:jc w:val="both"/>
      </w:pPr>
      <w:r>
        <w:t>Калькуляция по эквивалентным показателям (издержки дробятся по отдельным статьям и берутся усреднено);</w:t>
      </w:r>
    </w:p>
    <w:p w:rsidR="00C57857" w:rsidRDefault="00C57857">
      <w:pPr>
        <w:pStyle w:val="20"/>
        <w:numPr>
          <w:ilvl w:val="0"/>
          <w:numId w:val="8"/>
        </w:numPr>
        <w:jc w:val="both"/>
      </w:pPr>
      <w:r>
        <w:t>Постоянная калькуляция (точный учет издержек по каждой операции на базе АСУ).</w:t>
      </w:r>
    </w:p>
    <w:p w:rsidR="00C57857" w:rsidRDefault="00C57857">
      <w:pPr>
        <w:pStyle w:val="20"/>
        <w:ind w:firstLine="720"/>
        <w:jc w:val="both"/>
      </w:pPr>
      <w:r>
        <w:t>Транспортные расходы также находятся в поле зрения органов МТС. Принимаются во внимание не только дальность перевозок, но и вид транспорта, скорость доставки, партионность грузов, способ их упаковки, методы разгрузки в случае смешанных сообщений.</w:t>
      </w:r>
    </w:p>
    <w:p w:rsidR="00C57857" w:rsidRDefault="00C57857">
      <w:pPr>
        <w:pStyle w:val="20"/>
        <w:ind w:firstLine="720"/>
        <w:jc w:val="both"/>
      </w:pPr>
      <w:r>
        <w:t>Помимо транспортных расходов значительные затраты вызывает хранение материалов. Снабженческая деятельность имеет однозначную цель – обеспечить эффективное выполнение производственной задачи за счет сведения, по возможности до минимума, объема запасов. Тем не менее было бы неправильно считать, что отсутствуют побудительные причины создавать излишние запасы. Конъюнктурные и сезонные колебания цен, инфляция, изменение политико-экономической обстановки в производящих сырье регионах мира и другие факторы могут быть такими стимулами.</w:t>
      </w: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center"/>
        <w:rPr>
          <w:sz w:val="36"/>
          <w:szCs w:val="36"/>
        </w:rPr>
      </w:pPr>
    </w:p>
    <w:p w:rsidR="00C57857" w:rsidRDefault="00C57857">
      <w:pPr>
        <w:pStyle w:val="20"/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Глава 2.</w:t>
      </w:r>
    </w:p>
    <w:p w:rsidR="00C57857" w:rsidRDefault="00C57857">
      <w:pPr>
        <w:pStyle w:val="20"/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Планирование закупок.</w:t>
      </w:r>
    </w:p>
    <w:p w:rsidR="00C57857" w:rsidRDefault="00C57857">
      <w:pPr>
        <w:pStyle w:val="20"/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2.1 Служба закупок.</w:t>
      </w:r>
    </w:p>
    <w:p w:rsidR="00C57857" w:rsidRDefault="00C57857">
      <w:pPr>
        <w:pStyle w:val="20"/>
        <w:jc w:val="both"/>
      </w:pPr>
    </w:p>
    <w:p w:rsidR="00C57857" w:rsidRDefault="00C57857">
      <w:pPr>
        <w:pStyle w:val="20"/>
        <w:ind w:firstLine="720"/>
        <w:jc w:val="both"/>
      </w:pPr>
      <w:r>
        <w:t>В соответствии с компетенцией логистики в процессе обеспечения предприятия предметами труда должны иметь место мероприятия по реализации системного подхода к управлению материальными потока в пределах самой службы снабжения.</w:t>
      </w:r>
    </w:p>
    <w:p w:rsidR="00C57857" w:rsidRDefault="00C57857">
      <w:pPr>
        <w:pStyle w:val="20"/>
        <w:ind w:firstLine="720"/>
        <w:jc w:val="both"/>
      </w:pPr>
      <w:r>
        <w:t>Для обеспечения предприятия предметами труда необходимо решить задачи:</w:t>
      </w:r>
    </w:p>
    <w:p w:rsidR="00C57857" w:rsidRDefault="00C57857">
      <w:pPr>
        <w:pStyle w:val="20"/>
        <w:numPr>
          <w:ilvl w:val="0"/>
          <w:numId w:val="28"/>
        </w:numPr>
        <w:jc w:val="both"/>
      </w:pPr>
      <w:r>
        <w:t>Что купить;</w:t>
      </w:r>
    </w:p>
    <w:p w:rsidR="00C57857" w:rsidRDefault="00C57857">
      <w:pPr>
        <w:pStyle w:val="20"/>
        <w:numPr>
          <w:ilvl w:val="0"/>
          <w:numId w:val="28"/>
        </w:numPr>
        <w:jc w:val="both"/>
      </w:pPr>
      <w:r>
        <w:t>Сколько купить;</w:t>
      </w:r>
    </w:p>
    <w:p w:rsidR="00C57857" w:rsidRDefault="00C57857">
      <w:pPr>
        <w:pStyle w:val="20"/>
        <w:numPr>
          <w:ilvl w:val="0"/>
          <w:numId w:val="28"/>
        </w:numPr>
        <w:jc w:val="both"/>
      </w:pPr>
      <w:r>
        <w:t>У кого купить;</w:t>
      </w:r>
    </w:p>
    <w:p w:rsidR="00C57857" w:rsidRDefault="00C57857">
      <w:pPr>
        <w:pStyle w:val="20"/>
        <w:numPr>
          <w:ilvl w:val="0"/>
          <w:numId w:val="28"/>
        </w:numPr>
        <w:jc w:val="both"/>
      </w:pPr>
      <w:r>
        <w:t>На каких условиях закупать.</w:t>
      </w:r>
    </w:p>
    <w:p w:rsidR="00C57857" w:rsidRDefault="00C57857">
      <w:pPr>
        <w:pStyle w:val="20"/>
        <w:jc w:val="both"/>
      </w:pPr>
      <w:r>
        <w:t>Кроме того, необходимо выполнить работы:</w:t>
      </w:r>
    </w:p>
    <w:p w:rsidR="00C57857" w:rsidRDefault="00C57857">
      <w:pPr>
        <w:pStyle w:val="20"/>
        <w:numPr>
          <w:ilvl w:val="0"/>
          <w:numId w:val="29"/>
        </w:numPr>
        <w:jc w:val="both"/>
      </w:pPr>
      <w:r>
        <w:t>Заключить договор;</w:t>
      </w:r>
    </w:p>
    <w:p w:rsidR="00C57857" w:rsidRDefault="00C57857">
      <w:pPr>
        <w:pStyle w:val="20"/>
        <w:numPr>
          <w:ilvl w:val="0"/>
          <w:numId w:val="29"/>
        </w:numPr>
        <w:jc w:val="both"/>
      </w:pPr>
      <w:r>
        <w:t>Проконтролировать исполнение договора;</w:t>
      </w:r>
    </w:p>
    <w:p w:rsidR="00C57857" w:rsidRDefault="00C57857">
      <w:pPr>
        <w:pStyle w:val="20"/>
        <w:numPr>
          <w:ilvl w:val="0"/>
          <w:numId w:val="29"/>
        </w:numPr>
        <w:jc w:val="both"/>
      </w:pPr>
      <w:r>
        <w:t>Организовать доставку;</w:t>
      </w:r>
    </w:p>
    <w:p w:rsidR="00C57857" w:rsidRDefault="00C57857">
      <w:pPr>
        <w:pStyle w:val="20"/>
        <w:numPr>
          <w:ilvl w:val="0"/>
          <w:numId w:val="29"/>
        </w:numPr>
        <w:jc w:val="both"/>
      </w:pPr>
      <w:r>
        <w:t>Организовать складирование.</w:t>
      </w:r>
    </w:p>
    <w:p w:rsidR="00C57857" w:rsidRDefault="00C57857">
      <w:pPr>
        <w:pStyle w:val="20"/>
        <w:ind w:firstLine="720"/>
        <w:jc w:val="both"/>
      </w:pPr>
      <w:r>
        <w:t>Что, сколько и у кого купить – это задачи сложные по своей природе. В России их решение осложнено тем, что в недавнем прошлом предприятия эти задачи в полном объеме зачастую не решали вообще, так как ресурсы распределялись.</w:t>
      </w:r>
    </w:p>
    <w:p w:rsidR="00C57857" w:rsidRDefault="00C57857">
      <w:pPr>
        <w:pStyle w:val="20"/>
        <w:ind w:firstLine="720"/>
        <w:jc w:val="both"/>
      </w:pPr>
      <w:r>
        <w:t>Существует 2 основных варианта организации снабжения, принципиально отличающихся друг от друга возможностями реализации системного подхода к управлению материальными потоками в процессе обеспечения предприятия сырьем.</w:t>
      </w: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rect id="_x0000_s1042" style="position:absolute;left:0;text-align:left;margin-left:166.6pt;margin-top:7.25pt;width:2in;height:28.8pt;z-index:251634176" o:allowincell="f">
            <v:textbox>
              <w:txbxContent>
                <w:p w:rsidR="00C57857" w:rsidRDefault="00C57857">
                  <w:pPr>
                    <w:pStyle w:val="2"/>
                    <w:outlineLvl w:val="1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line id="_x0000_s1043" style="position:absolute;left:0;text-align:left;z-index:251676160" from="310.6pt,9.5pt" to="389.8pt,38.3pt" o:allowincell="f">
            <v:stroke endarrow="block"/>
          </v:line>
        </w:pict>
      </w:r>
      <w:r>
        <w:rPr>
          <w:noProof/>
        </w:rPr>
        <w:pict>
          <v:line id="_x0000_s1044" style="position:absolute;left:0;text-align:left;flip:x;z-index:251675136" from="87.4pt,9.5pt" to="166.6pt,45.5pt" o:allowincell="f">
            <v:stroke endarrow="block"/>
          </v:line>
        </w:pict>
      </w:r>
    </w:p>
    <w:p w:rsidR="00C57857" w:rsidRDefault="00C57857">
      <w:pPr>
        <w:pStyle w:val="20"/>
        <w:ind w:firstLine="720"/>
        <w:jc w:val="both"/>
      </w:pP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rect id="_x0000_s1045" style="position:absolute;left:0;text-align:left;margin-left:310.6pt;margin-top:5.6pt;width:151.2pt;height:36pt;z-index:251636224" o:allowincell="f">
            <v:textbox>
              <w:txbxContent>
                <w:p w:rsidR="00C57857" w:rsidRDefault="00C5785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>Дирекция по закупкам.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15.4pt;margin-top:12.8pt;width:151.2pt;height:36pt;z-index:251635200" o:allowincell="f">
            <v:textbox>
              <w:txbxContent>
                <w:p w:rsidR="00C57857" w:rsidRDefault="00C5785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 xml:space="preserve">Дирекция по </w:t>
                  </w:r>
                  <w:r>
                    <w:rPr>
                      <w:sz w:val="26"/>
                      <w:szCs w:val="26"/>
                    </w:rPr>
                    <w:t>производству</w:t>
                  </w:r>
                </w:p>
              </w:txbxContent>
            </v:textbox>
          </v:rect>
        </w:pict>
      </w: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line id="_x0000_s1047" style="position:absolute;left:0;text-align:left;z-index:251680256" from="361pt,-.45pt" to="361pt,21.15pt" o:allowincell="f">
            <v:stroke endarrow="block"/>
          </v:line>
        </w:pict>
      </w:r>
      <w:r>
        <w:rPr>
          <w:noProof/>
        </w:rPr>
        <w:pict>
          <v:line id="_x0000_s1048" style="position:absolute;left:0;text-align:left;z-index:251678208" from="159.4pt,6.75pt" to="159.4pt,21.15pt" o:allowincell="f">
            <v:stroke endarrow="block"/>
          </v:line>
        </w:pict>
      </w:r>
      <w:r>
        <w:rPr>
          <w:noProof/>
        </w:rPr>
        <w:pict>
          <v:line id="_x0000_s1049" style="position:absolute;left:0;text-align:left;z-index:251677184" from="65.8pt,6.75pt" to="65.8pt,21.15pt" o:allowincell="f">
            <v:stroke endarrow="block"/>
          </v:line>
        </w:pict>
      </w: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rect id="_x0000_s1050" style="position:absolute;left:0;text-align:left;margin-left:137.8pt;margin-top:3.4pt;width:2in;height:36pt;z-index:251639296" o:allowincell="f">
            <v:textbox>
              <w:txbxContent>
                <w:p w:rsidR="00C57857" w:rsidRDefault="00C578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Управление по материальным ресурсам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15.4pt;margin-top:3.4pt;width:108pt;height:36pt;z-index:251638272" o:allowincell="f">
            <v:textbox>
              <w:txbxContent>
                <w:p w:rsidR="00C57857" w:rsidRDefault="00C578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Производственные подразделения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310.6pt;margin-top:3.4pt;width:158.4pt;height:28.8pt;z-index:251637248" o:allowincell="f">
            <v:textbox>
              <w:txbxContent>
                <w:p w:rsidR="00C57857" w:rsidRDefault="00C57857">
                  <w:pPr>
                    <w:pStyle w:val="2"/>
                    <w:outlineLvl w:val="1"/>
                  </w:pPr>
                  <w:r>
                    <w:t>Управление закупками</w:t>
                  </w:r>
                </w:p>
              </w:txbxContent>
            </v:textbox>
          </v:rect>
        </w:pict>
      </w:r>
    </w:p>
    <w:p w:rsidR="00C57857" w:rsidRDefault="00C57857">
      <w:pPr>
        <w:pStyle w:val="20"/>
        <w:ind w:firstLine="720"/>
        <w:jc w:val="both"/>
      </w:pP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line id="_x0000_s1053" style="position:absolute;left:0;text-align:left;z-index:251681280" from="361pt,5.1pt" to="361pt,19.5pt" o:allowincell="f">
            <v:stroke endarrow="block"/>
          </v:line>
        </w:pict>
      </w:r>
      <w:r>
        <w:rPr>
          <w:noProof/>
        </w:rPr>
        <w:pict>
          <v:line id="_x0000_s1054" style="position:absolute;left:0;text-align:left;z-index:251679232" from="159.4pt,12.3pt" to="159.4pt,26.7pt" o:allowincell="f">
            <v:stroke endarrow="block"/>
          </v:line>
        </w:pict>
      </w: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rect id="_x0000_s1055" style="position:absolute;left:0;text-align:left;margin-left:123.4pt;margin-top:1.2pt;width:5in;height:116.3pt;z-index:251640320" o:allowincell="f">
            <v:textbox>
              <w:txbxContent>
                <w:p w:rsidR="00C57857" w:rsidRDefault="00C578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задач: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Решение задач:</w:t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57857" w:rsidRDefault="00C57857">
                  <w:pPr>
                    <w:numPr>
                      <w:ilvl w:val="0"/>
                      <w:numId w:val="3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что закупить;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- у кого закупить;</w:t>
                  </w:r>
                </w:p>
                <w:p w:rsidR="00C57857" w:rsidRDefault="00C57857">
                  <w:pPr>
                    <w:numPr>
                      <w:ilvl w:val="0"/>
                      <w:numId w:val="3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сколько закупить.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- на каких условиях закупить.</w:t>
                  </w:r>
                </w:p>
                <w:p w:rsidR="00C57857" w:rsidRDefault="00C578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Выполнение работ: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Выполнение работ:</w:t>
                  </w:r>
                </w:p>
                <w:p w:rsidR="00C57857" w:rsidRDefault="00C57857">
                  <w:pPr>
                    <w:numPr>
                      <w:ilvl w:val="0"/>
                      <w:numId w:val="3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организация складирования</w:t>
                  </w:r>
                  <w:r>
                    <w:rPr>
                      <w:sz w:val="24"/>
                      <w:szCs w:val="24"/>
                    </w:rPr>
                    <w:tab/>
                    <w:t>- заключение договоров;</w:t>
                  </w:r>
                </w:p>
                <w:p w:rsidR="00C57857" w:rsidRDefault="00C578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закупленных предметов труда</w:t>
                  </w:r>
                  <w:r>
                    <w:t>.</w:t>
                  </w:r>
                  <w:r>
                    <w:tab/>
                    <w:t xml:space="preserve">- </w:t>
                  </w:r>
                  <w:r>
                    <w:rPr>
                      <w:sz w:val="24"/>
                      <w:szCs w:val="24"/>
                    </w:rPr>
                    <w:t xml:space="preserve">контроль за исполнением </w:t>
                  </w:r>
                </w:p>
                <w:p w:rsidR="00C57857" w:rsidRDefault="00C57857">
                  <w:pPr>
                    <w:ind w:left="3600" w:firstLine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договоров;</w:t>
                  </w:r>
                </w:p>
                <w:p w:rsidR="00C57857" w:rsidRDefault="00C57857"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- организация доставки</w:t>
                  </w:r>
                </w:p>
              </w:txbxContent>
            </v:textbox>
          </v:rect>
        </w:pict>
      </w: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right"/>
      </w:pPr>
      <w:r>
        <w:tab/>
        <w:t xml:space="preserve">Рис. 2.1 </w:t>
      </w:r>
    </w:p>
    <w:p w:rsidR="00C57857" w:rsidRDefault="00C57857">
      <w:pPr>
        <w:pStyle w:val="20"/>
        <w:ind w:firstLine="720"/>
        <w:jc w:val="both"/>
      </w:pPr>
      <w:r>
        <w:t xml:space="preserve">На рисунке 2.1 показан вариант организационной структуры предприятия с распределением задач между различными функциональными подразделениями. Как видно, задачи </w:t>
      </w:r>
      <w:r>
        <w:rPr>
          <w:i/>
          <w:iCs/>
        </w:rPr>
        <w:t>что закупать и сколько закупать</w:t>
      </w:r>
      <w:r>
        <w:t xml:space="preserve"> решаются дирекцией по производству. Здесь же выполняются работы по складированию закупленных предметов труда.</w:t>
      </w:r>
    </w:p>
    <w:p w:rsidR="00C57857" w:rsidRDefault="00C57857">
      <w:pPr>
        <w:pStyle w:val="20"/>
        <w:ind w:firstLine="720"/>
        <w:jc w:val="both"/>
      </w:pPr>
      <w:r>
        <w:t>Задачи у кого и на каких условиях закупать решаются дирекцией по закупкам. Здесь же выполняются и перечисленные работы по снабжению, т.е. заключаются договоры, контролируется их исполнение. В результате фун6кция управления материальным потоком в процессе снабжения предприятия сырьем и материалами разделена между различными службами и ее эффективная реализация затруднена.</w:t>
      </w:r>
    </w:p>
    <w:p w:rsidR="00C57857" w:rsidRDefault="00C57857">
      <w:pPr>
        <w:pStyle w:val="20"/>
        <w:ind w:firstLine="720"/>
        <w:jc w:val="both"/>
      </w:pPr>
      <w:r>
        <w:t>Другой вариант, представленный на рисунке 2,2, предполагает сосредоточение всех функций снабжения в одних руках. Такая структура создает широкие возможности логистической оптимизации материального потока на стадии закупок предметов труда.</w:t>
      </w:r>
    </w:p>
    <w:p w:rsidR="00C57857" w:rsidRDefault="00C57857">
      <w:pPr>
        <w:pStyle w:val="20"/>
        <w:ind w:firstLine="720"/>
        <w:jc w:val="both"/>
      </w:pP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line id="_x0000_s1056" style="position:absolute;left:0;text-align:left;z-index:251652608" from="332.2pt,17.9pt" to="382.6pt,53.9pt" o:allowincell="f">
            <v:stroke endarrow="block"/>
          </v:line>
        </w:pict>
      </w:r>
      <w:r>
        <w:rPr>
          <w:noProof/>
        </w:rPr>
        <w:pict>
          <v:rect id="_x0000_s1057" style="position:absolute;left:0;text-align:left;margin-left:152.2pt;margin-top:3.5pt;width:180pt;height:28.8pt;z-index:251641344" o:allowincell="f">
            <v:textbox>
              <w:txbxContent>
                <w:p w:rsidR="00C57857" w:rsidRDefault="00C5785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>Генеральный директор.</w:t>
                  </w:r>
                </w:p>
              </w:txbxContent>
            </v:textbox>
          </v:rect>
        </w:pict>
      </w: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line id="_x0000_s1058" style="position:absolute;left:0;text-align:left;flip:x;z-index:251649536" from="87.4pt,2.95pt" to="152.2pt,38.95pt" o:allowincell="f">
            <v:stroke endarrow="block"/>
          </v:line>
        </w:pict>
      </w:r>
    </w:p>
    <w:p w:rsidR="00C57857" w:rsidRDefault="00C57857">
      <w:pPr>
        <w:pStyle w:val="20"/>
        <w:ind w:firstLine="720"/>
        <w:jc w:val="both"/>
      </w:pP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rect id="_x0000_s1059" style="position:absolute;left:0;text-align:left;margin-left:15.4pt;margin-top:9.05pt;width:151.2pt;height:36pt;z-index:251642368" o:allowincell="f">
            <v:textbox>
              <w:txbxContent>
                <w:p w:rsidR="00C57857" w:rsidRDefault="00C5785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>Дирекция по производству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296.2pt;margin-top:9.05pt;width:172.8pt;height:36pt;z-index:251643392" o:allowincell="f">
            <v:textbox>
              <w:txbxContent>
                <w:p w:rsidR="00C57857" w:rsidRDefault="00C57857">
                  <w:pPr>
                    <w:pStyle w:val="20"/>
                  </w:pPr>
                  <w:r>
                    <w:t>Дирекция по материально-техническому снабжению</w:t>
                  </w:r>
                </w:p>
              </w:txbxContent>
            </v:textbox>
          </v:rect>
        </w:pict>
      </w: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line id="_x0000_s1061" style="position:absolute;left:0;text-align:left;z-index:251657728" from="411.4pt,.25pt" to="411.4pt,57.85pt" o:allowincell="f">
            <v:stroke endarrow="block"/>
          </v:line>
        </w:pict>
      </w:r>
      <w:r>
        <w:rPr>
          <w:noProof/>
        </w:rPr>
        <w:pict>
          <v:line id="_x0000_s1062" style="position:absolute;left:0;text-align:left;flip:x;z-index:251653632" from="260.2pt,.25pt" to="411.4pt,57.85pt" o:allowincell="f">
            <v:stroke endarrow="block"/>
          </v:line>
        </w:pict>
      </w:r>
      <w:r>
        <w:rPr>
          <w:noProof/>
        </w:rPr>
        <w:pict>
          <v:line id="_x0000_s1063" style="position:absolute;left:0;text-align:left;flip:x;z-index:251651584" from="87.4pt,.25pt" to="411.4pt,57.85pt" o:allowincell="f">
            <v:stroke endarrow="block"/>
          </v:line>
        </w:pict>
      </w:r>
      <w:r>
        <w:rPr>
          <w:noProof/>
        </w:rPr>
        <w:pict>
          <v:line id="_x0000_s1064" style="position:absolute;left:0;text-align:left;z-index:251650560" from="87.4pt,.25pt" to="87.4pt,14.65pt" o:allowincell="f">
            <v:stroke endarrow="block"/>
          </v:line>
        </w:pict>
      </w: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rect id="_x0000_s1065" style="position:absolute;left:0;text-align:left;margin-left:15.4pt;margin-top:-.3pt;width:151.2pt;height:28.8pt;z-index:251644416" o:allowincell="f">
            <v:textbox>
              <w:txbxContent>
                <w:p w:rsidR="00C57857" w:rsidRDefault="00C57857">
                  <w:pPr>
                    <w:pStyle w:val="2"/>
                    <w:outlineLvl w:val="1"/>
                  </w:pPr>
                  <w:r>
                    <w:t>Основное производство</w:t>
                  </w:r>
                </w:p>
              </w:txbxContent>
            </v:textbox>
          </v:rect>
        </w:pict>
      </w:r>
    </w:p>
    <w:p w:rsidR="00C57857" w:rsidRDefault="00C57857">
      <w:pPr>
        <w:pStyle w:val="20"/>
        <w:ind w:firstLine="720"/>
        <w:jc w:val="both"/>
      </w:pP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rect id="_x0000_s1066" style="position:absolute;left:0;text-align:left;margin-left:181pt;margin-top:13pt;width:151.2pt;height:28.8pt;z-index:251646464" o:allowincell="f">
            <v:textbox>
              <w:txbxContent>
                <w:p w:rsidR="00C57857" w:rsidRDefault="00C5785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>закупки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346.6pt;margin-top:13pt;width:2in;height:28.8pt;z-index:251647488" o:allowincell="f">
            <v:textbox>
              <w:txbxContent>
                <w:p w:rsidR="00C57857" w:rsidRDefault="00C5785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>Склады.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15.4pt;margin-top:13pt;width:151.2pt;height:28.8pt;z-index:251645440" o:allowincell="f">
            <v:textbox>
              <w:txbxContent>
                <w:p w:rsidR="00C57857" w:rsidRDefault="00C57857">
                  <w:pPr>
                    <w:pStyle w:val="2"/>
                    <w:outlineLvl w:val="1"/>
                  </w:pPr>
                  <w:r>
                    <w:t>Управление запасами</w:t>
                  </w:r>
                </w:p>
              </w:txbxContent>
            </v:textbox>
          </v:rect>
        </w:pict>
      </w:r>
    </w:p>
    <w:p w:rsidR="00C57857" w:rsidRDefault="00C57857">
      <w:pPr>
        <w:pStyle w:val="20"/>
        <w:ind w:firstLine="720"/>
        <w:jc w:val="both"/>
      </w:pP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line id="_x0000_s1069" style="position:absolute;left:0;text-align:left;z-index:251655680" from="260.2pt,11.9pt" to="260.2pt,40.7pt" o:allowincell="f">
            <v:stroke endarrow="block"/>
          </v:line>
        </w:pict>
      </w:r>
      <w:r>
        <w:rPr>
          <w:noProof/>
        </w:rPr>
        <w:pict>
          <v:line id="_x0000_s1070" style="position:absolute;left:0;text-align:left;z-index:251656704" from="418.6pt,11.9pt" to="418.6pt,40.7pt" o:allowincell="f">
            <v:stroke endarrow="block"/>
          </v:line>
        </w:pict>
      </w:r>
      <w:r>
        <w:rPr>
          <w:noProof/>
        </w:rPr>
        <w:pict>
          <v:line id="_x0000_s1071" style="position:absolute;left:0;text-align:left;z-index:251654656" from="87.4pt,11.9pt" to="87.4pt,40.7pt" o:allowincell="f">
            <v:stroke endarrow="block"/>
          </v:line>
        </w:pict>
      </w:r>
    </w:p>
    <w:p w:rsidR="00C57857" w:rsidRDefault="00C57857">
      <w:pPr>
        <w:pStyle w:val="20"/>
        <w:ind w:firstLine="720"/>
        <w:jc w:val="both"/>
      </w:pPr>
    </w:p>
    <w:p w:rsidR="00C57857" w:rsidRDefault="00806ACD">
      <w:pPr>
        <w:pStyle w:val="20"/>
        <w:ind w:firstLine="720"/>
        <w:jc w:val="both"/>
      </w:pPr>
      <w:r>
        <w:rPr>
          <w:noProof/>
        </w:rPr>
        <w:pict>
          <v:rect id="_x0000_s1072" style="position:absolute;left:0;text-align:left;margin-left:15.4pt;margin-top:3.6pt;width:468pt;height:136.8pt;z-index:251648512" o:allowincell="f">
            <v:textbox>
              <w:txbxContent>
                <w:p w:rsidR="00C57857" w:rsidRDefault="00C57857"/>
                <w:p w:rsidR="00C57857" w:rsidRDefault="00C57857">
                  <w:pPr>
                    <w:pStyle w:val="20"/>
                  </w:pPr>
                  <w:r>
                    <w:t>Решение задач:</w:t>
                  </w:r>
                  <w:r>
                    <w:tab/>
                  </w:r>
                  <w:r>
                    <w:tab/>
                    <w:t>Решение задач:</w:t>
                  </w:r>
                  <w:r>
                    <w:tab/>
                  </w:r>
                  <w:r>
                    <w:tab/>
                  </w:r>
                  <w:r>
                    <w:tab/>
                    <w:t>Выполнение работ:</w:t>
                  </w:r>
                </w:p>
                <w:p w:rsidR="00C57857" w:rsidRDefault="00C57857">
                  <w:pPr>
                    <w:numPr>
                      <w:ilvl w:val="0"/>
                      <w:numId w:val="31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что купить;</w:t>
                  </w:r>
                  <w:r>
                    <w:rPr>
                      <w:sz w:val="26"/>
                      <w:szCs w:val="26"/>
                    </w:rPr>
                    <w:tab/>
                    <w:t xml:space="preserve"> </w:t>
                  </w:r>
                  <w:r>
                    <w:rPr>
                      <w:sz w:val="26"/>
                      <w:szCs w:val="26"/>
                    </w:rPr>
                    <w:tab/>
                    <w:t>- у кого закупать</w:t>
                  </w:r>
                  <w:r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ab/>
                    <w:t xml:space="preserve">- организация </w:t>
                  </w:r>
                </w:p>
                <w:p w:rsidR="00C57857" w:rsidRDefault="00C57857">
                  <w:pPr>
                    <w:numPr>
                      <w:ilvl w:val="0"/>
                      <w:numId w:val="31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сколько купить</w:t>
                  </w:r>
                  <w:r>
                    <w:t>.</w:t>
                  </w:r>
                  <w:r>
                    <w:tab/>
                  </w:r>
                  <w:r>
                    <w:tab/>
                  </w:r>
                  <w:r>
                    <w:rPr>
                      <w:sz w:val="26"/>
                      <w:szCs w:val="26"/>
                    </w:rPr>
                    <w:t>- на каких условиях закупать</w:t>
                  </w:r>
                  <w:r>
                    <w:rPr>
                      <w:sz w:val="26"/>
                      <w:szCs w:val="26"/>
                    </w:rPr>
                    <w:tab/>
                    <w:t xml:space="preserve">   складирования</w:t>
                  </w:r>
                  <w:r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ab/>
                    <w:t>Выполнение работ:</w:t>
                  </w:r>
                  <w:r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ab/>
                    <w:t xml:space="preserve">   закупленных </w:t>
                  </w:r>
                </w:p>
                <w:p w:rsidR="00C57857" w:rsidRDefault="00C57857">
                  <w:pPr>
                    <w:ind w:left="288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заключение договоров</w:t>
                  </w:r>
                  <w:r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ab/>
                    <w:t xml:space="preserve">   предметов</w:t>
                  </w:r>
                </w:p>
                <w:p w:rsidR="00C57857" w:rsidRDefault="00C57857">
                  <w:pPr>
                    <w:ind w:left="2160" w:firstLine="7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контроль за исполнением </w:t>
                  </w:r>
                  <w:r>
                    <w:rPr>
                      <w:sz w:val="26"/>
                      <w:szCs w:val="26"/>
                    </w:rPr>
                    <w:tab/>
                    <w:t xml:space="preserve">   труда.</w:t>
                  </w:r>
                </w:p>
                <w:p w:rsidR="00C57857" w:rsidRDefault="00C57857">
                  <w:pPr>
                    <w:ind w:left="2880" w:firstLine="7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договоров</w:t>
                  </w:r>
                </w:p>
                <w:p w:rsidR="00C57857" w:rsidRDefault="00C57857">
                  <w:pPr>
                    <w:ind w:left="288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организация доставки товаров</w:t>
                  </w:r>
                </w:p>
              </w:txbxContent>
            </v:textbox>
          </v:rect>
        </w:pict>
      </w: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right"/>
      </w:pPr>
      <w:r>
        <w:t>Рис. 2.2</w:t>
      </w: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2.2 Анализ, определение потребностей и расчет закупаемых материалов.</w:t>
      </w:r>
    </w:p>
    <w:p w:rsidR="00C57857" w:rsidRDefault="00C57857">
      <w:pPr>
        <w:pStyle w:val="20"/>
        <w:ind w:firstLine="720"/>
        <w:jc w:val="center"/>
      </w:pPr>
      <w:r>
        <w:rPr>
          <w:sz w:val="36"/>
          <w:szCs w:val="36"/>
        </w:rPr>
        <w:t xml:space="preserve"> </w:t>
      </w:r>
      <w:r>
        <w:t>.</w:t>
      </w:r>
    </w:p>
    <w:p w:rsidR="00C57857" w:rsidRDefault="00C57857">
      <w:pPr>
        <w:pStyle w:val="20"/>
        <w:ind w:firstLine="720"/>
        <w:jc w:val="both"/>
      </w:pPr>
      <w:r>
        <w:t>Логистика закупок, является первой логистической подсистемой, представляющей собой процесс движения сырья, материалов, комплектующих изделий и запасных частей с рынка закупок до складов предприятия.</w:t>
      </w:r>
    </w:p>
    <w:p w:rsidR="00C57857" w:rsidRDefault="00C57857">
      <w:pPr>
        <w:pStyle w:val="20"/>
        <w:ind w:firstLine="720"/>
        <w:jc w:val="both"/>
      </w:pPr>
      <w:r>
        <w:t>Для эффективного функционирования логистики закупок необходимо знать, какие именно материалы необходимы для производства продукта, составить план закупок, обеспечивающих согласованность действий всех отделов и должностных лиц предприятия по решению следующих задач снабжения:</w:t>
      </w:r>
    </w:p>
    <w:p w:rsidR="00C57857" w:rsidRDefault="00C57857">
      <w:pPr>
        <w:pStyle w:val="20"/>
        <w:numPr>
          <w:ilvl w:val="0"/>
          <w:numId w:val="23"/>
        </w:numPr>
        <w:jc w:val="both"/>
      </w:pPr>
      <w:r>
        <w:t>Анализ определение потребностей, расчет количества заказанных материалов;</w:t>
      </w:r>
    </w:p>
    <w:p w:rsidR="00C57857" w:rsidRDefault="00C57857">
      <w:pPr>
        <w:pStyle w:val="20"/>
        <w:numPr>
          <w:ilvl w:val="0"/>
          <w:numId w:val="23"/>
        </w:numPr>
        <w:jc w:val="both"/>
      </w:pPr>
      <w:r>
        <w:t>Определение метода закупок;</w:t>
      </w:r>
    </w:p>
    <w:p w:rsidR="00C57857" w:rsidRDefault="00C57857">
      <w:pPr>
        <w:pStyle w:val="20"/>
        <w:numPr>
          <w:ilvl w:val="0"/>
          <w:numId w:val="23"/>
        </w:numPr>
        <w:jc w:val="both"/>
      </w:pPr>
      <w:r>
        <w:t>Согласование цены  и заключение договора;</w:t>
      </w:r>
    </w:p>
    <w:p w:rsidR="00C57857" w:rsidRDefault="00C57857">
      <w:pPr>
        <w:pStyle w:val="20"/>
        <w:numPr>
          <w:ilvl w:val="0"/>
          <w:numId w:val="23"/>
        </w:numPr>
        <w:jc w:val="both"/>
      </w:pPr>
      <w:r>
        <w:t>Установления наблюдения за количеством, качеством и сроками поставок;</w:t>
      </w:r>
    </w:p>
    <w:p w:rsidR="00C57857" w:rsidRDefault="00C57857">
      <w:pPr>
        <w:pStyle w:val="20"/>
        <w:numPr>
          <w:ilvl w:val="0"/>
          <w:numId w:val="23"/>
        </w:numPr>
        <w:jc w:val="both"/>
      </w:pPr>
      <w:r>
        <w:t>Организация размещения товара на складе.</w:t>
      </w:r>
    </w:p>
    <w:p w:rsidR="00C57857" w:rsidRDefault="00C57857">
      <w:pPr>
        <w:pStyle w:val="20"/>
        <w:ind w:firstLine="720"/>
        <w:jc w:val="both"/>
      </w:pPr>
      <w:r>
        <w:t>Качественное планирование и информационное обслуживание логистики снабжения решает также задачу уравновешивания противоречия между необходимостью бесперебойного снабжения производства и минимизацией складских запасов.</w:t>
      </w:r>
    </w:p>
    <w:p w:rsidR="00C57857" w:rsidRDefault="00C57857">
      <w:pPr>
        <w:pStyle w:val="20"/>
        <w:ind w:firstLine="720"/>
        <w:jc w:val="both"/>
      </w:pPr>
      <w:r>
        <w:t>В процессе планирования закупок необходимо определить:</w:t>
      </w:r>
    </w:p>
    <w:p w:rsidR="00C57857" w:rsidRDefault="00C57857">
      <w:pPr>
        <w:pStyle w:val="20"/>
        <w:numPr>
          <w:ilvl w:val="0"/>
          <w:numId w:val="25"/>
        </w:numPr>
        <w:jc w:val="both"/>
      </w:pPr>
      <w:r>
        <w:t>Какие материалы требуются;</w:t>
      </w:r>
    </w:p>
    <w:p w:rsidR="00C57857" w:rsidRDefault="00C57857">
      <w:pPr>
        <w:pStyle w:val="20"/>
        <w:numPr>
          <w:ilvl w:val="0"/>
          <w:numId w:val="25"/>
        </w:numPr>
        <w:jc w:val="both"/>
      </w:pPr>
      <w:r>
        <w:t>Количество материала, которое понадобится для производства продукта;</w:t>
      </w:r>
    </w:p>
    <w:p w:rsidR="00C57857" w:rsidRDefault="00C57857">
      <w:pPr>
        <w:pStyle w:val="20"/>
        <w:numPr>
          <w:ilvl w:val="0"/>
          <w:numId w:val="25"/>
        </w:numPr>
        <w:jc w:val="both"/>
      </w:pPr>
      <w:r>
        <w:t>Время, когда они понадобятся;</w:t>
      </w:r>
    </w:p>
    <w:p w:rsidR="00C57857" w:rsidRDefault="00C57857">
      <w:pPr>
        <w:pStyle w:val="20"/>
        <w:numPr>
          <w:ilvl w:val="0"/>
          <w:numId w:val="25"/>
        </w:numPr>
        <w:jc w:val="both"/>
      </w:pPr>
      <w:r>
        <w:t>Возможности поставщиков, у которых могут быть куплены товары;</w:t>
      </w:r>
    </w:p>
    <w:p w:rsidR="00C57857" w:rsidRDefault="00C57857">
      <w:pPr>
        <w:pStyle w:val="20"/>
        <w:numPr>
          <w:ilvl w:val="0"/>
          <w:numId w:val="25"/>
        </w:numPr>
        <w:jc w:val="both"/>
      </w:pPr>
      <w:r>
        <w:t>Требуемые площади складских помещений;</w:t>
      </w:r>
    </w:p>
    <w:p w:rsidR="00C57857" w:rsidRDefault="00C57857">
      <w:pPr>
        <w:pStyle w:val="20"/>
        <w:numPr>
          <w:ilvl w:val="0"/>
          <w:numId w:val="25"/>
        </w:numPr>
        <w:jc w:val="both"/>
      </w:pPr>
      <w:r>
        <w:t>Издержки на закупки;</w:t>
      </w:r>
    </w:p>
    <w:p w:rsidR="00C57857" w:rsidRDefault="00C57857">
      <w:pPr>
        <w:pStyle w:val="20"/>
        <w:numPr>
          <w:ilvl w:val="0"/>
          <w:numId w:val="25"/>
        </w:numPr>
        <w:jc w:val="both"/>
      </w:pPr>
      <w:r>
        <w:t>Возможности организации производства некоторых деталей на своем предприятии;</w:t>
      </w:r>
    </w:p>
    <w:p w:rsidR="00C57857" w:rsidRDefault="00C57857">
      <w:pPr>
        <w:pStyle w:val="20"/>
        <w:ind w:firstLine="720"/>
        <w:jc w:val="both"/>
      </w:pPr>
      <w:r>
        <w:t>Существует множество методик определения того, сколько необходимо закупать материалов для производства продукции и с какой периодичностью они должны поступать от поставщиков, но все они требуют информации о том, как использовались аналогичные материалы в прошлом.</w:t>
      </w:r>
    </w:p>
    <w:p w:rsidR="00C57857" w:rsidRDefault="00C57857">
      <w:pPr>
        <w:pStyle w:val="20"/>
        <w:ind w:firstLine="720"/>
        <w:jc w:val="both"/>
      </w:pPr>
      <w:r>
        <w:t>Например, в прошлом году было использовано 1000 единиц за неделю 1000/52=19 единиц.</w:t>
      </w:r>
    </w:p>
    <w:p w:rsidR="00C57857" w:rsidRDefault="00C57857">
      <w:pPr>
        <w:pStyle w:val="20"/>
        <w:ind w:firstLine="720"/>
        <w:jc w:val="both"/>
      </w:pPr>
      <w:r>
        <w:t>Потребности материалом можно рассчитать, исследуя определенную программу производства конечного продукта. В этом случае речь идет о независимом спросе, который рассчитывается при помощи методики МРР-1. Принцип ее прост: исходная точка – это предсказуемый или известный спрос на конечную продукцию. Сборка конечной продукции из закупаемых и производимых самостоятельно материалов закрепляется в списках. При этом должно быть известно время поставок материалов и время производства их на собственном предприятии. Далее определяют брутто-потребность в поставляемых и производимых самостоятельно материалах.</w:t>
      </w:r>
    </w:p>
    <w:p w:rsidR="00C57857" w:rsidRDefault="00C57857">
      <w:pPr>
        <w:pStyle w:val="20"/>
        <w:ind w:firstLine="720"/>
        <w:jc w:val="both"/>
      </w:pPr>
      <w:r>
        <w:t>Брутто-потребность переводится затем в нетто-потребность, при этом учитывается:</w:t>
      </w:r>
    </w:p>
    <w:p w:rsidR="00C57857" w:rsidRDefault="00C57857">
      <w:pPr>
        <w:pStyle w:val="20"/>
        <w:numPr>
          <w:ilvl w:val="0"/>
          <w:numId w:val="27"/>
        </w:numPr>
        <w:jc w:val="both"/>
      </w:pPr>
      <w:r>
        <w:t>Наличный запас;</w:t>
      </w:r>
    </w:p>
    <w:p w:rsidR="00C57857" w:rsidRDefault="00C57857">
      <w:pPr>
        <w:pStyle w:val="20"/>
        <w:numPr>
          <w:ilvl w:val="0"/>
          <w:numId w:val="27"/>
        </w:numPr>
        <w:jc w:val="both"/>
      </w:pPr>
      <w:r>
        <w:t>Плюс заказанные материалы и уже запланированное собственное производство;</w:t>
      </w:r>
    </w:p>
    <w:p w:rsidR="00C57857" w:rsidRDefault="00C57857">
      <w:pPr>
        <w:pStyle w:val="20"/>
        <w:numPr>
          <w:ilvl w:val="0"/>
          <w:numId w:val="27"/>
        </w:numPr>
        <w:jc w:val="both"/>
      </w:pPr>
      <w:r>
        <w:t>Минус уже предназначенный для предыдущей серии продукции заказ.</w:t>
      </w:r>
    </w:p>
    <w:p w:rsidR="00C57857" w:rsidRDefault="00C57857">
      <w:pPr>
        <w:pStyle w:val="20"/>
        <w:ind w:firstLine="720"/>
        <w:jc w:val="both"/>
      </w:pPr>
      <w:r>
        <w:t>На основе данных расчетов определяю время выполнения заказа. Это время с момента подачи заказа до момента поставки продукции.</w:t>
      </w:r>
    </w:p>
    <w:p w:rsidR="00C57857" w:rsidRDefault="00C57857">
      <w:pPr>
        <w:pStyle w:val="20"/>
        <w:ind w:firstLine="720"/>
        <w:jc w:val="both"/>
      </w:pPr>
      <w:r>
        <w:t>Преимущество применения методики планирования потребности в материалах заключается в том, что закупки и производство планируются, исходя из потребности в конечном продукте.</w:t>
      </w:r>
    </w:p>
    <w:p w:rsidR="00C57857" w:rsidRDefault="00C57857">
      <w:pPr>
        <w:pStyle w:val="20"/>
        <w:ind w:firstLine="720"/>
        <w:jc w:val="both"/>
      </w:pPr>
      <w:r>
        <w:t>Если спрос потребителей колеблется, следует пользоваться методом сглаживания таких колебаний. Применение этого метода целесообразно в случаях регулярно повторяющихся колебаний спроса на конечный продукт.</w:t>
      </w:r>
    </w:p>
    <w:p w:rsidR="00C57857" w:rsidRDefault="00C57857">
      <w:pPr>
        <w:pStyle w:val="20"/>
        <w:ind w:firstLine="720"/>
        <w:jc w:val="both"/>
      </w:pPr>
      <w:r>
        <w:t>Сглаживание достигается сравнением фактического потребления в предшествующем периоде и прогнозными значениями, рассчитанными для этого же периода:</w:t>
      </w:r>
    </w:p>
    <w:p w:rsidR="00C57857" w:rsidRDefault="00C57857">
      <w:pPr>
        <w:pStyle w:val="20"/>
        <w:ind w:firstLine="720"/>
        <w:jc w:val="center"/>
      </w:pPr>
      <w:r>
        <w:t xml:space="preserve">Прогноз на новый период = Прогноз на предшествующий период + АХ(фактическое потребление в предшествующем периоде – </w:t>
      </w:r>
    </w:p>
    <w:p w:rsidR="00C57857" w:rsidRDefault="00C57857">
      <w:pPr>
        <w:pStyle w:val="20"/>
        <w:ind w:firstLine="720"/>
        <w:jc w:val="center"/>
      </w:pPr>
      <w:r>
        <w:t>прогноз на предшествующий период)</w:t>
      </w: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  <w:r>
        <w:t>Весомость цифр в отдельные периоды корректируется с помощью так называемого фактора “а”, значение которого находится в пределах от 0 до 1. Чем больше “а”, тем весомее влияние ближайших прошедших периодов и метод более подходит для оценки фактического потребления.</w:t>
      </w:r>
    </w:p>
    <w:p w:rsidR="00C57857" w:rsidRDefault="00C57857">
      <w:pPr>
        <w:pStyle w:val="20"/>
        <w:ind w:firstLine="720"/>
        <w:jc w:val="both"/>
      </w:pPr>
      <w:r>
        <w:t xml:space="preserve">В логистике используются и другие методы определения потребности в материалах как-то: детерминированный, стохастический и эвристический. </w:t>
      </w:r>
    </w:p>
    <w:p w:rsidR="00C57857" w:rsidRDefault="00C57857">
      <w:pPr>
        <w:pStyle w:val="20"/>
        <w:ind w:firstLine="720"/>
        <w:jc w:val="both"/>
      </w:pPr>
      <w:r>
        <w:t>Первый используется, когда известны определенные период выполнения заказа и потребность в материалах по количеству и срокам. Второй – когда основой для расчета является математико-статистические методы, дающие ожидаемую потребность. С помощью третьего метода потребность определяется на основе опыта работников.</w:t>
      </w:r>
    </w:p>
    <w:p w:rsidR="00C57857" w:rsidRDefault="00C57857">
      <w:pPr>
        <w:pStyle w:val="20"/>
        <w:ind w:firstLine="720"/>
        <w:jc w:val="both"/>
      </w:pPr>
      <w:r>
        <w:t>Все рассмотренные методы имеют свои достоинства и недостатки. Выбор зависит от: профиля фирмы, возможностей заказчика, типа изделий, наличия и вида складов и системы контроля запасов.</w:t>
      </w: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2.3 Определение метода закупок.</w:t>
      </w:r>
    </w:p>
    <w:p w:rsidR="00C57857" w:rsidRDefault="00C57857">
      <w:pPr>
        <w:pStyle w:val="20"/>
        <w:ind w:firstLine="720"/>
        <w:jc w:val="center"/>
        <w:rPr>
          <w:sz w:val="36"/>
          <w:szCs w:val="36"/>
        </w:rPr>
      </w:pPr>
    </w:p>
    <w:p w:rsidR="00C57857" w:rsidRDefault="00C57857">
      <w:pPr>
        <w:pStyle w:val="20"/>
        <w:ind w:firstLine="720"/>
        <w:jc w:val="both"/>
      </w:pPr>
      <w:r>
        <w:t>Выбор метода закупок зависит от сложности конечного продукта, от состава комплектующих изделий и материалов.</w:t>
      </w:r>
    </w:p>
    <w:p w:rsidR="00C57857" w:rsidRDefault="00C57857">
      <w:pPr>
        <w:pStyle w:val="20"/>
        <w:ind w:firstLine="720"/>
        <w:jc w:val="both"/>
      </w:pPr>
      <w:r>
        <w:t>Основными методами закупок являются:</w:t>
      </w:r>
    </w:p>
    <w:p w:rsidR="00C57857" w:rsidRDefault="00C57857">
      <w:pPr>
        <w:pStyle w:val="20"/>
        <w:numPr>
          <w:ilvl w:val="0"/>
          <w:numId w:val="9"/>
        </w:numPr>
        <w:jc w:val="both"/>
      </w:pPr>
      <w:r>
        <w:t>Оптовой закупки;</w:t>
      </w:r>
    </w:p>
    <w:p w:rsidR="00C57857" w:rsidRDefault="00C57857">
      <w:pPr>
        <w:pStyle w:val="20"/>
        <w:numPr>
          <w:ilvl w:val="0"/>
          <w:numId w:val="9"/>
        </w:numPr>
        <w:jc w:val="both"/>
      </w:pPr>
      <w:r>
        <w:t>Регулярной закупки мелкими партиями;</w:t>
      </w:r>
    </w:p>
    <w:p w:rsidR="00C57857" w:rsidRDefault="00C57857">
      <w:pPr>
        <w:pStyle w:val="20"/>
        <w:numPr>
          <w:ilvl w:val="0"/>
          <w:numId w:val="9"/>
        </w:numPr>
        <w:jc w:val="both"/>
      </w:pPr>
      <w:r>
        <w:t>Закупки по мере необходимости и различные комбинации перечисленных методов.</w:t>
      </w:r>
    </w:p>
    <w:p w:rsidR="00C57857" w:rsidRDefault="00C57857">
      <w:pPr>
        <w:pStyle w:val="20"/>
        <w:ind w:firstLine="720"/>
        <w:jc w:val="both"/>
      </w:pPr>
      <w:r>
        <w:t>У каждого метода есть свои преимущества и недостатки, которые необходимо учитывать, чтобы сберечь время и сократить издержки.</w:t>
      </w:r>
    </w:p>
    <w:p w:rsidR="00C57857" w:rsidRDefault="00C57857">
      <w:pPr>
        <w:pStyle w:val="20"/>
        <w:ind w:firstLine="720"/>
        <w:jc w:val="both"/>
      </w:pPr>
      <w:r>
        <w:rPr>
          <w:b/>
          <w:bCs/>
        </w:rPr>
        <w:t>Закупка товара одной партией.</w:t>
      </w:r>
      <w:r>
        <w:t xml:space="preserve"> Метод предполагает поставку товаров большой партией за один раз (оптовые закупки). Его преимущества: простота оформления документов, гарантия поставки всей партии, повышенные торговые скидки. Недостатки: большая потребность в складских помещениях, замедление оборачиваемости капитала.</w:t>
      </w:r>
    </w:p>
    <w:p w:rsidR="00C57857" w:rsidRDefault="00C57857">
      <w:pPr>
        <w:pStyle w:val="20"/>
        <w:ind w:firstLine="720"/>
        <w:jc w:val="both"/>
      </w:pPr>
      <w:r>
        <w:rPr>
          <w:b/>
          <w:bCs/>
        </w:rPr>
        <w:t>Регулярные закупки мелкими партиями.</w:t>
      </w:r>
      <w:r>
        <w:t xml:space="preserve"> В этом случае покупатель заказывает необходимое количество товаров, которое поставляется ему партиями в течении определенного периода.</w:t>
      </w:r>
    </w:p>
    <w:p w:rsidR="00C57857" w:rsidRDefault="00C57857">
      <w:pPr>
        <w:pStyle w:val="20"/>
        <w:ind w:firstLine="720"/>
        <w:jc w:val="both"/>
      </w:pPr>
      <w:r>
        <w:t>Преимущества таковы: ускоряется оборачиваемость капитала, так как товары оплачиваются по мере поступления отдельных партий; достигается экономия складских помещений; сокращаются затраты на документирование поставки, поскольку оформляется только заказ на всю поставку. Недостатки: вероятность заказа избыточного количества; необходимость оплаты всего количества, определенного в заказе.</w:t>
      </w:r>
    </w:p>
    <w:p w:rsidR="00C57857" w:rsidRDefault="00C57857">
      <w:pPr>
        <w:pStyle w:val="20"/>
        <w:ind w:firstLine="720"/>
        <w:jc w:val="both"/>
      </w:pPr>
      <w:r>
        <w:rPr>
          <w:b/>
          <w:bCs/>
        </w:rPr>
        <w:t>Ежедневные (ежемесячные) закупки по котировочным ведомостям.</w:t>
      </w:r>
      <w:r>
        <w:t xml:space="preserve"> Такой метод закупки широко используется там, где закупаются дешевые и быстро используемые товары.</w:t>
      </w:r>
    </w:p>
    <w:p w:rsidR="00C57857" w:rsidRDefault="00C57857">
      <w:pPr>
        <w:pStyle w:val="20"/>
        <w:ind w:firstLine="720"/>
        <w:jc w:val="both"/>
      </w:pPr>
      <w:r>
        <w:t>Котировочные ведомости составляются ежедневно (ежемесячно) и включают следующие сведения:</w:t>
      </w:r>
    </w:p>
    <w:p w:rsidR="00C57857" w:rsidRDefault="00C57857">
      <w:pPr>
        <w:pStyle w:val="20"/>
        <w:numPr>
          <w:ilvl w:val="0"/>
          <w:numId w:val="10"/>
        </w:numPr>
        <w:jc w:val="both"/>
      </w:pPr>
      <w:r>
        <w:t>Полный перечень товаров;</w:t>
      </w:r>
    </w:p>
    <w:p w:rsidR="00C57857" w:rsidRDefault="00C57857">
      <w:pPr>
        <w:pStyle w:val="20"/>
        <w:numPr>
          <w:ilvl w:val="0"/>
          <w:numId w:val="10"/>
        </w:numPr>
        <w:jc w:val="both"/>
      </w:pPr>
      <w:r>
        <w:t>Количество товара, имеющегося на складе;</w:t>
      </w:r>
    </w:p>
    <w:p w:rsidR="00C57857" w:rsidRDefault="00C57857">
      <w:pPr>
        <w:pStyle w:val="20"/>
        <w:numPr>
          <w:ilvl w:val="0"/>
          <w:numId w:val="10"/>
        </w:numPr>
        <w:jc w:val="both"/>
      </w:pPr>
      <w:r>
        <w:t>Требуемое количество товара.</w:t>
      </w:r>
    </w:p>
    <w:p w:rsidR="00C57857" w:rsidRDefault="00C57857">
      <w:pPr>
        <w:pStyle w:val="20"/>
        <w:ind w:firstLine="720"/>
        <w:jc w:val="both"/>
      </w:pPr>
      <w:r>
        <w:t>Преимущество: ускорение оборачиваемости капитала; снижение затрат на складирование и хранение; своевременность поставок.</w:t>
      </w:r>
    </w:p>
    <w:p w:rsidR="00C57857" w:rsidRDefault="00C57857">
      <w:pPr>
        <w:pStyle w:val="20"/>
        <w:ind w:firstLine="720"/>
        <w:jc w:val="both"/>
      </w:pPr>
      <w:r>
        <w:rPr>
          <w:b/>
          <w:bCs/>
        </w:rPr>
        <w:t>Получение товара по мере необходимости.</w:t>
      </w:r>
      <w:r>
        <w:t xml:space="preserve"> Этот метод похож на регулярную поставку товаров, но характеризуется следующими особенностями:</w:t>
      </w:r>
    </w:p>
    <w:p w:rsidR="00C57857" w:rsidRDefault="00C57857">
      <w:pPr>
        <w:pStyle w:val="20"/>
        <w:numPr>
          <w:ilvl w:val="0"/>
          <w:numId w:val="11"/>
        </w:numPr>
        <w:jc w:val="both"/>
      </w:pPr>
      <w:r>
        <w:t>Количество не устанавливается, а определяется приблизительно;</w:t>
      </w:r>
    </w:p>
    <w:p w:rsidR="00C57857" w:rsidRDefault="00C57857">
      <w:pPr>
        <w:pStyle w:val="20"/>
        <w:numPr>
          <w:ilvl w:val="0"/>
          <w:numId w:val="11"/>
        </w:numPr>
        <w:jc w:val="both"/>
      </w:pPr>
      <w:r>
        <w:t>Поставщики перед выполнением каждого заказа связываются с покупателем;</w:t>
      </w:r>
    </w:p>
    <w:p w:rsidR="00C57857" w:rsidRDefault="00C57857">
      <w:pPr>
        <w:pStyle w:val="20"/>
        <w:numPr>
          <w:ilvl w:val="0"/>
          <w:numId w:val="11"/>
        </w:numPr>
        <w:jc w:val="both"/>
      </w:pPr>
      <w:r>
        <w:t>Оплачивается только поставленное количество товара;</w:t>
      </w:r>
    </w:p>
    <w:p w:rsidR="00C57857" w:rsidRDefault="00C57857">
      <w:pPr>
        <w:pStyle w:val="20"/>
        <w:numPr>
          <w:ilvl w:val="0"/>
          <w:numId w:val="11"/>
        </w:numPr>
        <w:jc w:val="both"/>
      </w:pPr>
      <w:r>
        <w:t>По истечении срока контракта заказчик не обязан принимать и оплачивать товары, которые еще только должны быть поставлены.</w:t>
      </w:r>
    </w:p>
    <w:p w:rsidR="00C57857" w:rsidRDefault="00C57857">
      <w:pPr>
        <w:pStyle w:val="20"/>
        <w:ind w:firstLine="720"/>
        <w:jc w:val="both"/>
      </w:pPr>
      <w:r>
        <w:t>Преимущества: отсутствие твердых обязательств по покупки определенного количества; ускорение оборота капитала; минимум работы по оформлению документов.</w:t>
      </w:r>
    </w:p>
    <w:p w:rsidR="00C57857" w:rsidRDefault="00C57857">
      <w:pPr>
        <w:pStyle w:val="20"/>
        <w:ind w:firstLine="720"/>
        <w:jc w:val="both"/>
      </w:pPr>
      <w:r>
        <w:rPr>
          <w:b/>
          <w:bCs/>
        </w:rPr>
        <w:t>Закупка товара с немедленной сдачей.</w:t>
      </w:r>
      <w:r>
        <w:t xml:space="preserve"> Сфера применения этого метода – покупка нечасто используемых товаров, когда невозможно получать их по мере необходимости. Товар заказывается тогда, когда он требуется, и вывозится со складов поставщиков.</w:t>
      </w:r>
    </w:p>
    <w:p w:rsidR="00C57857" w:rsidRDefault="00C57857">
      <w:pPr>
        <w:pStyle w:val="20"/>
        <w:ind w:firstLine="720"/>
        <w:jc w:val="both"/>
      </w:pPr>
      <w:r>
        <w:t>Недостаток этого метода – в увеличении издержек, связанных с необходимостью детального оформления документации при каждом заказе, измельченностью заказов и множеством поставщиков.</w:t>
      </w: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center"/>
      </w:pPr>
    </w:p>
    <w:p w:rsidR="00C57857" w:rsidRDefault="00C57857">
      <w:pPr>
        <w:pStyle w:val="20"/>
        <w:ind w:firstLine="720"/>
        <w:jc w:val="center"/>
      </w:pPr>
    </w:p>
    <w:p w:rsidR="00C57857" w:rsidRDefault="00C57857">
      <w:pPr>
        <w:pStyle w:val="20"/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Глава 3.</w:t>
      </w:r>
    </w:p>
    <w:p w:rsidR="00C57857" w:rsidRDefault="00C57857">
      <w:pPr>
        <w:pStyle w:val="20"/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Оформление и получение заказа.</w:t>
      </w:r>
    </w:p>
    <w:p w:rsidR="00C57857" w:rsidRDefault="00C57857">
      <w:pPr>
        <w:jc w:val="center"/>
        <w:rPr>
          <w:sz w:val="36"/>
          <w:szCs w:val="36"/>
        </w:rPr>
      </w:pPr>
      <w:r>
        <w:rPr>
          <w:sz w:val="36"/>
          <w:szCs w:val="36"/>
        </w:rPr>
        <w:t>3.1 Выбор поставщика.</w:t>
      </w:r>
    </w:p>
    <w:p w:rsidR="00C57857" w:rsidRDefault="00C57857">
      <w:pPr>
        <w:jc w:val="center"/>
        <w:rPr>
          <w:sz w:val="36"/>
          <w:szCs w:val="36"/>
        </w:rPr>
      </w:pPr>
    </w:p>
    <w:p w:rsidR="00C57857" w:rsidRDefault="00C578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Процедура получения и оценки предложений от потенциальных поставщиков может быть организована по-разному. Наиболее распространенными и эффективными являются: конкурсные торги и письменные переговоры между поставщиком и потребителем.</w:t>
      </w:r>
    </w:p>
    <w:p w:rsidR="00C57857" w:rsidRDefault="00C578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Конкурсные торги </w:t>
      </w:r>
      <w:r>
        <w:rPr>
          <w:sz w:val="26"/>
          <w:szCs w:val="26"/>
        </w:rPr>
        <w:t xml:space="preserve">(тендеры) – распространенная форма поиска потенциальных поставщиков. Конкурсные торги проводят в случае, если предполагается закупить на большую денежную сумму или предполагается наладить долгосрочные связи между поставщиком и потребителем. </w:t>
      </w:r>
    </w:p>
    <w:p w:rsidR="00C57857" w:rsidRDefault="00C578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Проведение тендера включает следующие этапы:</w:t>
      </w:r>
    </w:p>
    <w:p w:rsidR="00C57857" w:rsidRDefault="00C57857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Реклама.</w:t>
      </w:r>
    </w:p>
    <w:p w:rsidR="00C57857" w:rsidRDefault="00C57857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Разработка тендерной документации.</w:t>
      </w:r>
    </w:p>
    <w:p w:rsidR="00C57857" w:rsidRDefault="00C57857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Публикация тендерной документации.</w:t>
      </w:r>
    </w:p>
    <w:p w:rsidR="00C57857" w:rsidRDefault="00C57857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Приемка и вскрытие тендерных предложений.</w:t>
      </w:r>
    </w:p>
    <w:p w:rsidR="00C57857" w:rsidRDefault="00C57857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Оценка тендерных предложений.</w:t>
      </w:r>
    </w:p>
    <w:p w:rsidR="00C57857" w:rsidRDefault="00C57857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Подтверждение квалификации участников торгов.</w:t>
      </w:r>
    </w:p>
    <w:p w:rsidR="00C57857" w:rsidRDefault="00C57857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Предложение и присуждение контракта.</w:t>
      </w:r>
    </w:p>
    <w:p w:rsidR="00C57857" w:rsidRDefault="00C57857">
      <w:pPr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Конкурсных торгов – сложная и многоплановая работа.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Другим вариантом процедуры получения предложения от потенциального поставщика могут быть </w:t>
      </w:r>
      <w:r>
        <w:rPr>
          <w:b/>
          <w:bCs/>
          <w:sz w:val="26"/>
          <w:szCs w:val="26"/>
        </w:rPr>
        <w:t>письменные переговоры меду поставщиком и потребителем.</w:t>
      </w:r>
      <w:r>
        <w:rPr>
          <w:sz w:val="26"/>
          <w:szCs w:val="26"/>
        </w:rPr>
        <w:t xml:space="preserve"> 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письменных переговоров потребитель получает официальное предложение на поставку товаров от потенциального поставщика. Это может быть организовано 2 способами. Первый – когда </w:t>
      </w:r>
      <w:r>
        <w:rPr>
          <w:b/>
          <w:bCs/>
          <w:sz w:val="26"/>
          <w:szCs w:val="26"/>
        </w:rPr>
        <w:t>инициатива вступления в переговоры исходит от продавца.</w:t>
      </w:r>
      <w:r>
        <w:rPr>
          <w:sz w:val="26"/>
          <w:szCs w:val="26"/>
        </w:rPr>
        <w:t xml:space="preserve">  Он рассылает потенциальным покупателям своей продукции свои предложения (оферты). В отличие от конкурсных торгов, где формы предложений строго определены, оферты могут иметь различную форму и содержание. Обычно они включают следующие реквизиты: наименование товара; количество и качества товара; цену; условия и срок поставки; условия платежа; характеристику тары и упаковки; порядок приемки-сдачи.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Твердая оферта направляется только одному покупателю с указанием срока действия оферты, в течение которого продавец не может изменить свои условия. Неполучение ответа равноценно отказу покупателя от поставки.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Свободная оферта не включает в себя никаких обязательств продавца по отношению к покупателю. Она может высылаться неограниченному числу потенциальных покупателей и включать как перечисленные выше реквизиты, так и рекламно-информационные материалы.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втором способе организации письменных переговоров – </w:t>
      </w:r>
      <w:r>
        <w:rPr>
          <w:b/>
          <w:bCs/>
          <w:sz w:val="26"/>
          <w:szCs w:val="26"/>
        </w:rPr>
        <w:t>инициатива вступления в переговоры исходит от покупателя.</w:t>
      </w:r>
      <w:r>
        <w:rPr>
          <w:sz w:val="26"/>
          <w:szCs w:val="26"/>
        </w:rPr>
        <w:t xml:space="preserve"> Он рассылает потенциальным поставщикам коммерческое письмо или запрос, главной целью которого является получения оферты. В запросе указывается все необходимые реквизиты, кроме цены, которая появится в ответном предложении.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Оценка предложений, поступивших к потенциальном потребителю может вестись разными способами. Это может быть строго регламентированный процесс, как в случае конкурсных торгов, или более свободная процедура.</w:t>
      </w: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both"/>
      </w:pPr>
    </w:p>
    <w:p w:rsidR="00C57857" w:rsidRDefault="00C57857">
      <w:pPr>
        <w:pStyle w:val="20"/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3.2 Основные требования, предъявляемые к поставщику.</w:t>
      </w:r>
    </w:p>
    <w:p w:rsidR="00C57857" w:rsidRDefault="00C57857">
      <w:pPr>
        <w:pStyle w:val="20"/>
        <w:ind w:firstLine="720"/>
        <w:jc w:val="center"/>
        <w:rPr>
          <w:sz w:val="36"/>
          <w:szCs w:val="3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Имеется 2 основных критерия выбора поставщиков (1)стоимость приобретения продукции или услуги и (2) качество обслуживания.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Стоимость приобретения включает в себя цену продукции или услуг и не имеющую денежного выражения прочую стоимость.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Качество обслуживания включает в себя качество продукции или услуги и надежность обслуживания. Под надежностью обслуживания понимается гарантированность обслуживания потребителя нужными ему ресурсами в течение заданного промежутка времени и вне зависимости от могущих возникнуть недопоставок, нарушений сроков поставки и т.д. надежность можно оценить через вероятность отсутствия отказа в удовлетворении заявки потребителя.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Кроме основных критериев существует еще ряд дополнительных: удаленность поставщиков от потребителей; риск забастовок у поставщика; наличие у поставщика резервных мощностей и др.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сбора информации, необходимой для применения перечисленных критериев, требуется использование разнообразных источников информации. Ими могут быть например: собственные расследования; местные источники, такие, как действующие на данной территории юридические лица или “осведомители” официальных органов; банки и финансовые институты; конкуренты потенциального поставщика; торговые ассоциации; информационные агентства; государственные источники.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отборе источников информации следует руководствоваться правилами:</w:t>
      </w:r>
    </w:p>
    <w:p w:rsidR="00C57857" w:rsidRDefault="00C57857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Нельзя ограничиваться одним источником информации, в независимости от объема и глубины предоставляемой им информации.</w:t>
      </w:r>
    </w:p>
    <w:p w:rsidR="00C57857" w:rsidRDefault="00C57857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Как минимум 1 из используемых источников должен быть независимым.</w:t>
      </w:r>
    </w:p>
    <w:p w:rsidR="00C57857" w:rsidRDefault="00C57857">
      <w:pPr>
        <w:jc w:val="both"/>
        <w:rPr>
          <w:sz w:val="26"/>
          <w:szCs w:val="26"/>
        </w:rPr>
      </w:pPr>
      <w:r>
        <w:rPr>
          <w:sz w:val="26"/>
          <w:szCs w:val="26"/>
        </w:rPr>
        <w:t>Окончательный выбор поставщиков производится лицом, принимающим решение, и может быть полностью формализован.</w:t>
      </w: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pStyle w:val="20"/>
        <w:ind w:firstLine="720"/>
        <w:jc w:val="center"/>
      </w:pPr>
      <w:r>
        <w:rPr>
          <w:sz w:val="36"/>
          <w:szCs w:val="36"/>
        </w:rPr>
        <w:t>3.3 Документальное оформление заказа</w:t>
      </w:r>
      <w:r>
        <w:t>.</w:t>
      </w:r>
    </w:p>
    <w:p w:rsidR="00C57857" w:rsidRDefault="00C57857">
      <w:pPr>
        <w:pStyle w:val="20"/>
        <w:ind w:firstLine="720"/>
        <w:jc w:val="center"/>
        <w:rPr>
          <w:sz w:val="36"/>
          <w:szCs w:val="36"/>
        </w:rPr>
      </w:pPr>
    </w:p>
    <w:p w:rsidR="00C57857" w:rsidRDefault="00C57857">
      <w:pPr>
        <w:pStyle w:val="20"/>
        <w:ind w:firstLine="720"/>
        <w:jc w:val="both"/>
      </w:pPr>
      <w:r>
        <w:t>В условиях рыночной экономики использование большинством фирм сложившихся ранее документов во многих случаях уже не удовлетворяет современным требованиям. Относительно ведения документации по закупкам руководителям соответствующих целесообразно разработать стандартные бланки, в которых рекомендуется включить:</w:t>
      </w:r>
    </w:p>
    <w:p w:rsidR="00C57857" w:rsidRDefault="00C57857">
      <w:pPr>
        <w:pStyle w:val="20"/>
        <w:numPr>
          <w:ilvl w:val="0"/>
          <w:numId w:val="12"/>
        </w:numPr>
        <w:jc w:val="both"/>
      </w:pPr>
      <w:r>
        <w:t xml:space="preserve">Название документа.  </w:t>
      </w:r>
    </w:p>
    <w:p w:rsidR="00C57857" w:rsidRDefault="00C57857">
      <w:pPr>
        <w:pStyle w:val="20"/>
        <w:ind w:firstLine="720"/>
        <w:jc w:val="both"/>
      </w:pPr>
      <w:r>
        <w:t>В целях выделения бланка заказа среди других документов необходимо обозначить его словами “Заказ” или “заказ на поставку”.</w:t>
      </w:r>
    </w:p>
    <w:p w:rsidR="00C57857" w:rsidRDefault="00C57857">
      <w:pPr>
        <w:pStyle w:val="20"/>
        <w:numPr>
          <w:ilvl w:val="0"/>
          <w:numId w:val="12"/>
        </w:numPr>
        <w:jc w:val="both"/>
      </w:pPr>
      <w:r>
        <w:t>Порядковый номер.</w:t>
      </w:r>
    </w:p>
    <w:p w:rsidR="00C57857" w:rsidRDefault="00C578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Порядковый номер используется в документах, прилагаемых к копии заказа. Кроме этого, номер поможет быстро отыскать нужный документ.</w:t>
      </w:r>
    </w:p>
    <w:p w:rsidR="00C57857" w:rsidRDefault="00C57857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Название и адрес компании.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Эти сведение информируют поставщика о том, с кем ему предстоит иметь дело, куда поставлять товар и куда посылать счет.</w:t>
      </w:r>
    </w:p>
    <w:p w:rsidR="00C57857" w:rsidRDefault="00C57857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заказ.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бланке заказа указывается должностное лицо, с которым поставщик может выяснить все вопросы, связанные с заказом. Желательно, чтобы им был человек, стоящий у истоков заказа. Это поможет поставщику при необходимости найти конкретного человека для решения своих проблем.</w:t>
      </w:r>
    </w:p>
    <w:p w:rsidR="00C57857" w:rsidRDefault="00C57857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Дату, наименование и адрес поставщика.</w:t>
      </w:r>
    </w:p>
    <w:p w:rsidR="00C57857" w:rsidRDefault="00C57857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Сроки поставки и количество поставляемых товаров.</w:t>
      </w:r>
    </w:p>
    <w:p w:rsidR="00C57857" w:rsidRDefault="00C57857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Описание товаров.</w:t>
      </w:r>
    </w:p>
    <w:p w:rsidR="00C57857" w:rsidRDefault="00C57857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Адрес поставки.</w:t>
      </w: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случая когда адрес поставки отличается от основного адреса фирмы, названного в бланке заказа.</w:t>
      </w:r>
    </w:p>
    <w:p w:rsidR="00C57857" w:rsidRDefault="00C57857">
      <w:pPr>
        <w:pStyle w:val="a4"/>
        <w:numPr>
          <w:ilvl w:val="0"/>
          <w:numId w:val="12"/>
        </w:numPr>
      </w:pPr>
      <w:r>
        <w:t>Цену.</w:t>
      </w:r>
    </w:p>
    <w:p w:rsidR="00C57857" w:rsidRDefault="00C57857">
      <w:pPr>
        <w:pStyle w:val="a4"/>
        <w:numPr>
          <w:ilvl w:val="0"/>
          <w:numId w:val="12"/>
        </w:numPr>
      </w:pPr>
      <w:r>
        <w:t>Расчеиный счет.</w:t>
      </w:r>
    </w:p>
    <w:p w:rsidR="00C57857" w:rsidRDefault="00C57857">
      <w:pPr>
        <w:pStyle w:val="a4"/>
        <w:ind w:firstLine="720"/>
      </w:pPr>
      <w:r>
        <w:t>Зарубежные фирмы, кроме самых мелких, используют, как правило, 4 экземпляра заказа. Для облегчения работы они окрашены в разные цвета.</w:t>
      </w:r>
    </w:p>
    <w:p w:rsidR="00C57857" w:rsidRDefault="00C57857">
      <w:pPr>
        <w:pStyle w:val="a4"/>
        <w:ind w:firstLine="720"/>
      </w:pPr>
      <w:r>
        <w:t>Экземпляр 1 (белый) – отправляется поставщику.</w:t>
      </w:r>
    </w:p>
    <w:p w:rsidR="00C57857" w:rsidRDefault="00C57857">
      <w:pPr>
        <w:pStyle w:val="a4"/>
        <w:ind w:firstLine="720"/>
      </w:pPr>
      <w:r>
        <w:t>Экземпляр 2 (розовый) - отправляется в финансовый отдел, подтверждает передачу заказа и является основанием для оплаты счета.</w:t>
      </w:r>
    </w:p>
    <w:p w:rsidR="00C57857" w:rsidRDefault="00C57857">
      <w:pPr>
        <w:pStyle w:val="a4"/>
        <w:ind w:firstLine="720"/>
      </w:pPr>
      <w:r>
        <w:t>Экземпляр 3 (голубой) – оправляется в отдел МТС. По нему отдел проверяет соответствие количества и качества товара, означенных в бланке заказов и транспортной накладной, и уведомляет отдел закупок и финансовый отдел о совершившейся поставке.</w:t>
      </w:r>
    </w:p>
    <w:p w:rsidR="00C57857" w:rsidRDefault="00C57857">
      <w:pPr>
        <w:pStyle w:val="a4"/>
        <w:ind w:firstLine="720"/>
      </w:pPr>
      <w:r>
        <w:t>Экземпляр 4 (зеленый) – отправляется для контроля и используется при необходимости разрешения конфликтных ситуаций с поставщиками.</w:t>
      </w:r>
    </w:p>
    <w:p w:rsidR="00C57857" w:rsidRDefault="00C57857">
      <w:pPr>
        <w:pStyle w:val="a4"/>
        <w:ind w:firstLine="720"/>
      </w:pPr>
      <w:r>
        <w:t>После того как отдел МТС подтвердил получение товаров, зеленый экземпляр сдается а архив.</w:t>
      </w:r>
    </w:p>
    <w:p w:rsidR="00C57857" w:rsidRDefault="00C57857">
      <w:pPr>
        <w:pStyle w:val="a4"/>
        <w:ind w:firstLine="720"/>
      </w:pPr>
    </w:p>
    <w:p w:rsidR="00C57857" w:rsidRDefault="00C57857">
      <w:pPr>
        <w:pStyle w:val="a4"/>
        <w:ind w:firstLine="720"/>
      </w:pPr>
    </w:p>
    <w:p w:rsidR="00C57857" w:rsidRDefault="00C57857">
      <w:pPr>
        <w:pStyle w:val="a4"/>
        <w:ind w:firstLine="720"/>
      </w:pPr>
      <w:r>
        <w:rPr>
          <w:sz w:val="36"/>
          <w:szCs w:val="36"/>
        </w:rPr>
        <w:t>3.4 Получение и кодирование поставляемой продукции</w:t>
      </w:r>
      <w:r>
        <w:t>.</w:t>
      </w:r>
    </w:p>
    <w:p w:rsidR="00C57857" w:rsidRDefault="00C57857">
      <w:pPr>
        <w:pStyle w:val="a4"/>
        <w:ind w:firstLine="720"/>
      </w:pPr>
    </w:p>
    <w:p w:rsidR="00C57857" w:rsidRDefault="00C57857">
      <w:pPr>
        <w:pStyle w:val="a4"/>
        <w:ind w:firstLine="720"/>
      </w:pPr>
      <w:r>
        <w:t>Важное значение в реализации плана закупок имеют приемка продукции, документальное оформление поставок, проверка качества товара.</w:t>
      </w:r>
    </w:p>
    <w:p w:rsidR="00C57857" w:rsidRDefault="00C57857">
      <w:pPr>
        <w:pStyle w:val="a4"/>
        <w:numPr>
          <w:ilvl w:val="0"/>
          <w:numId w:val="15"/>
        </w:numPr>
        <w:tabs>
          <w:tab w:val="clear" w:pos="1440"/>
          <w:tab w:val="num" w:pos="720"/>
        </w:tabs>
        <w:ind w:left="720"/>
      </w:pPr>
      <w:r>
        <w:t>Приемка продукции. В первую очередь необходимо удостовериться, что получен товар: нужного качества; в нужном количестве; от своего поставщика; в обусловленное время; за оговоренную.</w:t>
      </w:r>
    </w:p>
    <w:p w:rsidR="00C57857" w:rsidRDefault="00C57857">
      <w:pPr>
        <w:pStyle w:val="a4"/>
        <w:ind w:left="720" w:firstLine="720"/>
      </w:pPr>
      <w:r>
        <w:t>В целях экономии времени, усилий и соответственно денег следует позаботится о том, чтобы складские помещения, места разгрузки, приемке товара были расположены как можно ближе друг к другу и не далеко от производственных помещений.</w:t>
      </w:r>
    </w:p>
    <w:p w:rsidR="00C57857" w:rsidRDefault="00C57857">
      <w:pPr>
        <w:pStyle w:val="a4"/>
        <w:ind w:left="720" w:firstLine="720"/>
      </w:pPr>
      <w:r>
        <w:t>Во избежании скопления транспорта на территории предприятия или у ворот склада составляют график поставок, согласованный со всеми поставщиками. Такие меры позволяют не отрывать рабочих основного производства для разгрузки неожиданно прибывшего транспорта.</w:t>
      </w:r>
    </w:p>
    <w:p w:rsidR="00C57857" w:rsidRDefault="00C57857">
      <w:pPr>
        <w:pStyle w:val="a4"/>
        <w:numPr>
          <w:ilvl w:val="0"/>
          <w:numId w:val="15"/>
        </w:numPr>
        <w:tabs>
          <w:tab w:val="clear" w:pos="1440"/>
          <w:tab w:val="num" w:pos="720"/>
        </w:tabs>
        <w:ind w:left="720"/>
      </w:pPr>
      <w:r>
        <w:t xml:space="preserve">Документальное оформление поставок. </w:t>
      </w:r>
    </w:p>
    <w:p w:rsidR="00C57857" w:rsidRDefault="00C57857">
      <w:pPr>
        <w:pStyle w:val="a4"/>
        <w:ind w:left="720" w:firstLine="720"/>
      </w:pPr>
      <w:r>
        <w:t>Для правильного выполнения операций, связанных с поставками товаров, необходимо внимательно работать с документами, их отражающими.</w:t>
      </w:r>
    </w:p>
    <w:p w:rsidR="00C57857" w:rsidRDefault="00C57857">
      <w:pPr>
        <w:pStyle w:val="a4"/>
        <w:ind w:left="720" w:firstLine="720"/>
      </w:pPr>
      <w:r>
        <w:rPr>
          <w:b/>
          <w:bCs/>
        </w:rPr>
        <w:t>Копия заказов</w:t>
      </w:r>
      <w:r>
        <w:t xml:space="preserve"> должна быть направлена в подразделение потребитель для проверки на соответствие уведомлениям о поставке товара. При проверке используются </w:t>
      </w:r>
      <w:r>
        <w:rPr>
          <w:b/>
          <w:bCs/>
        </w:rPr>
        <w:t>спецификации</w:t>
      </w:r>
      <w:r>
        <w:t xml:space="preserve"> (описание товара).</w:t>
      </w:r>
    </w:p>
    <w:p w:rsidR="00C57857" w:rsidRDefault="00C57857">
      <w:pPr>
        <w:pStyle w:val="a4"/>
        <w:ind w:left="720" w:firstLine="720"/>
      </w:pPr>
      <w:r>
        <w:rPr>
          <w:b/>
          <w:bCs/>
        </w:rPr>
        <w:t xml:space="preserve">Уведомление об отгрузке </w:t>
      </w:r>
      <w:r>
        <w:t>направляет</w:t>
      </w:r>
      <w:r>
        <w:rPr>
          <w:b/>
          <w:bCs/>
        </w:rPr>
        <w:t xml:space="preserve"> </w:t>
      </w:r>
      <w:r>
        <w:t xml:space="preserve">поставщик после подготовки продукции к отправке. </w:t>
      </w:r>
    </w:p>
    <w:p w:rsidR="00C57857" w:rsidRDefault="00C57857">
      <w:pPr>
        <w:pStyle w:val="a4"/>
        <w:ind w:left="720" w:firstLine="720"/>
      </w:pPr>
      <w:r>
        <w:rPr>
          <w:b/>
          <w:bCs/>
        </w:rPr>
        <w:t>Сопроводительное письмо</w:t>
      </w:r>
      <w:r>
        <w:t xml:space="preserve"> обязательно сопровождает поставленную партию товара и подтверждает, что эти товары предназначены именно для этой фирмы.</w:t>
      </w:r>
    </w:p>
    <w:p w:rsidR="00C57857" w:rsidRDefault="00C57857">
      <w:pPr>
        <w:pStyle w:val="a4"/>
        <w:ind w:left="720" w:firstLine="720"/>
      </w:pPr>
      <w:r>
        <w:rPr>
          <w:b/>
          <w:bCs/>
        </w:rPr>
        <w:t xml:space="preserve">Документ поставщика </w:t>
      </w:r>
      <w:r>
        <w:t>применяется, когда поставщик пользуется транспортом другой фирмы.</w:t>
      </w:r>
    </w:p>
    <w:p w:rsidR="00C57857" w:rsidRDefault="00C57857">
      <w:pPr>
        <w:pStyle w:val="a4"/>
        <w:ind w:left="720" w:firstLine="720"/>
      </w:pPr>
      <w:r>
        <w:rPr>
          <w:b/>
          <w:bCs/>
        </w:rPr>
        <w:t xml:space="preserve">Подтверждение получения поставки  </w:t>
      </w:r>
      <w:r>
        <w:t>используют для информирования подразделений-потребителей о фактической доставке товаров и для контроля в бухгалтерии соответствия уведомления об отгрузке товара и копий заказа и счета.</w:t>
      </w:r>
    </w:p>
    <w:p w:rsidR="00C57857" w:rsidRDefault="00C57857">
      <w:pPr>
        <w:pStyle w:val="a4"/>
        <w:ind w:left="720" w:firstLine="720"/>
      </w:pPr>
      <w:r>
        <w:t xml:space="preserve">В </w:t>
      </w:r>
      <w:r>
        <w:rPr>
          <w:b/>
          <w:bCs/>
        </w:rPr>
        <w:t>книге регистрации товаров</w:t>
      </w:r>
      <w:r>
        <w:t xml:space="preserve"> указывается: номер сопроводительного письма, дата поставки, отправитель, способ транспортировки и дается краткое описание товара.</w:t>
      </w: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center"/>
        <w:rPr>
          <w:sz w:val="26"/>
          <w:szCs w:val="26"/>
        </w:rPr>
      </w:pPr>
      <w:r>
        <w:rPr>
          <w:sz w:val="36"/>
          <w:szCs w:val="36"/>
        </w:rPr>
        <w:t>3.5 Проверка качества и количества полученной продукции</w:t>
      </w:r>
      <w:r>
        <w:rPr>
          <w:sz w:val="26"/>
          <w:szCs w:val="26"/>
        </w:rPr>
        <w:t>.</w:t>
      </w:r>
    </w:p>
    <w:p w:rsidR="00C57857" w:rsidRDefault="00C578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57857" w:rsidRDefault="00C57857">
      <w:pPr>
        <w:jc w:val="both"/>
        <w:rPr>
          <w:sz w:val="16"/>
          <w:szCs w:val="1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Качество поставляемых товаров должно удовлетворять предъявляемым требованиям. Отсутствие должного контроля качества закупок может привести к следующим издержкам:</w:t>
      </w:r>
    </w:p>
    <w:p w:rsidR="00C57857" w:rsidRDefault="00C57857">
      <w:pPr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расходы, связанные с возвратом бракованных и недоброкачественных товаров;</w:t>
      </w:r>
    </w:p>
    <w:p w:rsidR="00C57857" w:rsidRDefault="00C57857">
      <w:pPr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Остановка производства в случае, например, когда вся партия продукции оказалась недоброкачественной и подлежит возврату;</w:t>
      </w:r>
    </w:p>
    <w:p w:rsidR="00C57857" w:rsidRDefault="00C57857">
      <w:pPr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Судебные иски;</w:t>
      </w:r>
    </w:p>
    <w:p w:rsidR="00C57857" w:rsidRDefault="00C57857">
      <w:pPr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Потеря доверия потребителей своей продукции из-за поставок недоброкачественных материалов.</w:t>
      </w:r>
    </w:p>
    <w:p w:rsidR="00C57857" w:rsidRDefault="00C5785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Применение на практике меры по обеспечению качества применяемых товаров могут быть классифицированы следующим  образом:</w:t>
      </w:r>
    </w:p>
    <w:p w:rsidR="00C57857" w:rsidRDefault="00C57857">
      <w:pPr>
        <w:ind w:left="720"/>
        <w:jc w:val="both"/>
        <w:rPr>
          <w:sz w:val="26"/>
          <w:szCs w:val="2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3"/>
        <w:gridCol w:w="5303"/>
      </w:tblGrid>
      <w:tr w:rsidR="00C57857">
        <w:trPr>
          <w:trHeight w:val="211"/>
        </w:trPr>
        <w:tc>
          <w:tcPr>
            <w:tcW w:w="4443" w:type="dxa"/>
          </w:tcPr>
          <w:p w:rsidR="00C57857" w:rsidRDefault="00C57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приемки парий</w:t>
            </w:r>
          </w:p>
        </w:tc>
        <w:tc>
          <w:tcPr>
            <w:tcW w:w="5303" w:type="dxa"/>
          </w:tcPr>
          <w:p w:rsidR="00C57857" w:rsidRDefault="00C57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приемочного контроля</w:t>
            </w:r>
          </w:p>
        </w:tc>
      </w:tr>
      <w:tr w:rsidR="00C57857">
        <w:trPr>
          <w:cantSplit/>
          <w:trHeight w:val="1415"/>
        </w:trPr>
        <w:tc>
          <w:tcPr>
            <w:tcW w:w="4443" w:type="dxa"/>
          </w:tcPr>
          <w:p w:rsidR="00C57857" w:rsidRDefault="00C5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Сплошной контроль</w:t>
            </w:r>
          </w:p>
          <w:p w:rsidR="00C57857" w:rsidRDefault="00C5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Выборочный контроль</w:t>
            </w:r>
          </w:p>
          <w:p w:rsidR="00C57857" w:rsidRDefault="00C57857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приемочный выборочный контроль партий по качественным признакам</w:t>
            </w:r>
          </w:p>
          <w:p w:rsidR="00C57857" w:rsidRDefault="00C57857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непрерывный выборочный контроль по качественным признакам.</w:t>
            </w:r>
          </w:p>
          <w:p w:rsidR="00C57857" w:rsidRDefault="00C57857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Приемочный выборочный контроль по качественным признакам с пропуском партии.</w:t>
            </w:r>
          </w:p>
          <w:p w:rsidR="00C57857" w:rsidRDefault="00C57857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Приемочный выборочный контроль по качественным признакам.</w:t>
            </w:r>
          </w:p>
          <w:p w:rsidR="00C57857" w:rsidRDefault="00C57857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Ревизионный выборочный контроль.</w:t>
            </w:r>
          </w:p>
        </w:tc>
        <w:tc>
          <w:tcPr>
            <w:tcW w:w="5303" w:type="dxa"/>
          </w:tcPr>
          <w:p w:rsidR="00C57857" w:rsidRDefault="00C5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Апробация установленной поставщиком системы методов и операций по обеспечению качества.</w:t>
            </w:r>
          </w:p>
          <w:p w:rsidR="00C57857" w:rsidRDefault="00C5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Апробация применяемой поставщиком методики контроля качества закупаемых товаров.</w:t>
            </w:r>
          </w:p>
          <w:p w:rsidR="00C57857" w:rsidRDefault="00C5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Учет и определение улучшения качества показателей продукции данного поставщика.</w:t>
            </w:r>
          </w:p>
          <w:p w:rsidR="00C57857" w:rsidRDefault="00C5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Сравнительная оценка качества продукции различных поставщиков.</w:t>
            </w:r>
          </w:p>
        </w:tc>
      </w:tr>
    </w:tbl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ind w:firstLine="720"/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center"/>
        <w:rPr>
          <w:sz w:val="36"/>
          <w:szCs w:val="36"/>
        </w:rPr>
      </w:pPr>
      <w:r>
        <w:rPr>
          <w:sz w:val="36"/>
          <w:szCs w:val="36"/>
        </w:rPr>
        <w:t>Заключение.</w:t>
      </w: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pStyle w:val="22"/>
      </w:pPr>
      <w:r>
        <w:t>Основной целью закупочной логистики  является удовлетворение потребностей производства в материалах с максимально возможной экономической эффективностью. Функции закупочной логистики:</w:t>
      </w:r>
    </w:p>
    <w:p w:rsidR="00C57857" w:rsidRDefault="00C57857">
      <w:pPr>
        <w:pStyle w:val="22"/>
        <w:numPr>
          <w:ilvl w:val="0"/>
          <w:numId w:val="32"/>
        </w:numPr>
      </w:pPr>
      <w:r>
        <w:t>Определить необходимое количество сырья и материалов для производства продукции;</w:t>
      </w:r>
    </w:p>
    <w:p w:rsidR="00C57857" w:rsidRDefault="00C57857">
      <w:pPr>
        <w:pStyle w:val="22"/>
        <w:numPr>
          <w:ilvl w:val="0"/>
          <w:numId w:val="32"/>
        </w:numPr>
      </w:pPr>
      <w:r>
        <w:t>Определить что закупать;</w:t>
      </w:r>
    </w:p>
    <w:p w:rsidR="00C57857" w:rsidRDefault="00C57857">
      <w:pPr>
        <w:pStyle w:val="22"/>
        <w:numPr>
          <w:ilvl w:val="0"/>
          <w:numId w:val="32"/>
        </w:numPr>
      </w:pPr>
      <w:r>
        <w:t>Сколько закупать;</w:t>
      </w:r>
    </w:p>
    <w:p w:rsidR="00C57857" w:rsidRDefault="00C57857">
      <w:pPr>
        <w:pStyle w:val="22"/>
        <w:numPr>
          <w:ilvl w:val="0"/>
          <w:numId w:val="32"/>
        </w:numPr>
      </w:pPr>
      <w:r>
        <w:t>Как закупать;</w:t>
      </w:r>
    </w:p>
    <w:p w:rsidR="00C57857" w:rsidRDefault="00C57857">
      <w:pPr>
        <w:pStyle w:val="22"/>
        <w:numPr>
          <w:ilvl w:val="0"/>
          <w:numId w:val="32"/>
        </w:numPr>
      </w:pPr>
      <w:r>
        <w:t>Выбрать поставщика;</w:t>
      </w:r>
    </w:p>
    <w:p w:rsidR="00C57857" w:rsidRDefault="00C57857">
      <w:pPr>
        <w:pStyle w:val="22"/>
        <w:numPr>
          <w:ilvl w:val="0"/>
          <w:numId w:val="32"/>
        </w:numPr>
      </w:pPr>
      <w:r>
        <w:t>Оформить заказ на поставку;</w:t>
      </w:r>
    </w:p>
    <w:p w:rsidR="00C57857" w:rsidRDefault="00C57857">
      <w:pPr>
        <w:pStyle w:val="22"/>
        <w:numPr>
          <w:ilvl w:val="0"/>
          <w:numId w:val="32"/>
        </w:numPr>
      </w:pPr>
      <w:r>
        <w:t>Проконтролировать выполнение заказа;</w:t>
      </w:r>
    </w:p>
    <w:p w:rsidR="00C57857" w:rsidRDefault="00C57857">
      <w:pPr>
        <w:pStyle w:val="22"/>
        <w:numPr>
          <w:ilvl w:val="0"/>
          <w:numId w:val="32"/>
        </w:numPr>
      </w:pPr>
      <w:r>
        <w:t>Разместить материалы на сладе.</w:t>
      </w:r>
    </w:p>
    <w:p w:rsidR="00C57857" w:rsidRDefault="00C57857">
      <w:pPr>
        <w:pStyle w:val="22"/>
      </w:pPr>
      <w:r>
        <w:t>Все эти функции по разному осуществляются на производстве. Количество материалов, дата начала поставок, и продолжительность периода их поступления зависят от производственных программ компании. Например, одни предприятия закупают сырье большими партиями для того, чтобы сгладить сезонные колебания в поставках, а другие – не большими партиями чтобы свести к минимуму издержки связанные со складирование.</w:t>
      </w:r>
    </w:p>
    <w:p w:rsidR="00C57857" w:rsidRDefault="00C578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Особенно важными являются вопросы что купить, сколько купит и у кого купить В России их решение осложнено тем, что в недавнем прошлом предприятия эти задачи в полном объеме зачастую не решали вообще, так как ресурсы распределялись. На сегодняшний день эти вопросы стоят особенно остро в ситуации нестабильной экономики.  Некоторые предприятия предпочитают убытки от складирования сырья, чем от задержек с его поставкой или по другим нарушения контракта. В ситуации когда все друг другу должны и никто не платит говорить о нормальном функционировании предприятия сложно. Но даже в таких условиях логистика в нашей стране развивается.</w:t>
      </w: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center"/>
        <w:rPr>
          <w:sz w:val="36"/>
          <w:szCs w:val="36"/>
        </w:rPr>
      </w:pPr>
    </w:p>
    <w:p w:rsidR="00C57857" w:rsidRDefault="00C57857">
      <w:pPr>
        <w:jc w:val="center"/>
        <w:rPr>
          <w:sz w:val="36"/>
          <w:szCs w:val="36"/>
        </w:rPr>
      </w:pPr>
      <w:r>
        <w:rPr>
          <w:sz w:val="36"/>
          <w:szCs w:val="36"/>
        </w:rPr>
        <w:t>Список использованной литературы.</w:t>
      </w:r>
    </w:p>
    <w:p w:rsidR="00C57857" w:rsidRDefault="00C57857">
      <w:pPr>
        <w:jc w:val="center"/>
        <w:rPr>
          <w:sz w:val="36"/>
          <w:szCs w:val="36"/>
        </w:rPr>
      </w:pPr>
    </w:p>
    <w:p w:rsidR="00C57857" w:rsidRDefault="00C57857">
      <w:pPr>
        <w:jc w:val="center"/>
        <w:rPr>
          <w:sz w:val="36"/>
          <w:szCs w:val="36"/>
        </w:rPr>
      </w:pPr>
    </w:p>
    <w:p w:rsidR="00C57857" w:rsidRDefault="00C57857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Гаджинский А.М. Логистика: Учебник для высших и средних специальных учебных заведений. – 2-е изд. – М.: “Маркетинг”, 1999.</w:t>
      </w: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Рахилькин А.В. Логистика фирмы. – Новосибирск, 1997.</w:t>
      </w: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Логистика: Учебное пособие / Под ред. Б.А. Аникина. – М.: “ИНФРА-М”, 1997.</w:t>
      </w: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Лекции по логистике Харлампенкова Е.И.</w:t>
      </w: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both"/>
        <w:rPr>
          <w:sz w:val="26"/>
          <w:szCs w:val="26"/>
        </w:rPr>
      </w:pPr>
    </w:p>
    <w:p w:rsidR="00C57857" w:rsidRDefault="00C57857">
      <w:pPr>
        <w:jc w:val="center"/>
        <w:rPr>
          <w:sz w:val="26"/>
          <w:szCs w:val="26"/>
        </w:rPr>
      </w:pPr>
    </w:p>
    <w:p w:rsidR="00C57857" w:rsidRDefault="00C57857">
      <w:pPr>
        <w:jc w:val="center"/>
        <w:rPr>
          <w:sz w:val="26"/>
          <w:szCs w:val="26"/>
        </w:rPr>
      </w:pPr>
      <w:bookmarkStart w:id="0" w:name="_GoBack"/>
      <w:bookmarkEnd w:id="0"/>
    </w:p>
    <w:sectPr w:rsidR="00C57857" w:rsidSect="00C57857">
      <w:headerReference w:type="default" r:id="rId7"/>
      <w:pgSz w:w="11906" w:h="16838"/>
      <w:pgMar w:top="993" w:right="567" w:bottom="731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64" w:rsidRDefault="002E0B64">
      <w:r>
        <w:separator/>
      </w:r>
    </w:p>
  </w:endnote>
  <w:endnote w:type="continuationSeparator" w:id="0">
    <w:p w:rsidR="002E0B64" w:rsidRDefault="002E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64" w:rsidRDefault="002E0B64">
      <w:r>
        <w:separator/>
      </w:r>
    </w:p>
  </w:footnote>
  <w:footnote w:type="continuationSeparator" w:id="0">
    <w:p w:rsidR="002E0B64" w:rsidRDefault="002E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57" w:rsidRDefault="004914FE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C57857" w:rsidRDefault="00C578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8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B43F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85062B"/>
    <w:multiLevelType w:val="singleLevel"/>
    <w:tmpl w:val="B6F42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3A1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987D0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2682120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270235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70B1B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7577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8537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C1F6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594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8C926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A883C45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3D0C3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AC0171"/>
    <w:multiLevelType w:val="singleLevel"/>
    <w:tmpl w:val="F45AB3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C161D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4CEC33D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500D419C"/>
    <w:multiLevelType w:val="singleLevel"/>
    <w:tmpl w:val="6AAE2E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3B352A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53CB55A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59321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5AEA10A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>
    <w:nsid w:val="5F7C7610"/>
    <w:multiLevelType w:val="singleLevel"/>
    <w:tmpl w:val="F45AB3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4F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4E72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6D7F7A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6F486A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1017A6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73BE1918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>
    <w:nsid w:val="7B856A7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>
    <w:nsid w:val="7D6D02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4"/>
  </w:num>
  <w:num w:numId="2">
    <w:abstractNumId w:val="12"/>
  </w:num>
  <w:num w:numId="3">
    <w:abstractNumId w:val="27"/>
  </w:num>
  <w:num w:numId="4">
    <w:abstractNumId w:val="6"/>
  </w:num>
  <w:num w:numId="5">
    <w:abstractNumId w:val="9"/>
  </w:num>
  <w:num w:numId="6">
    <w:abstractNumId w:val="5"/>
  </w:num>
  <w:num w:numId="7">
    <w:abstractNumId w:val="19"/>
  </w:num>
  <w:num w:numId="8">
    <w:abstractNumId w:val="10"/>
  </w:num>
  <w:num w:numId="9">
    <w:abstractNumId w:val="22"/>
  </w:num>
  <w:num w:numId="10">
    <w:abstractNumId w:val="1"/>
  </w:num>
  <w:num w:numId="11">
    <w:abstractNumId w:val="16"/>
  </w:num>
  <w:num w:numId="12">
    <w:abstractNumId w:val="8"/>
  </w:num>
  <w:num w:numId="13">
    <w:abstractNumId w:val="11"/>
  </w:num>
  <w:num w:numId="14">
    <w:abstractNumId w:val="15"/>
  </w:num>
  <w:num w:numId="15">
    <w:abstractNumId w:val="23"/>
  </w:num>
  <w:num w:numId="16">
    <w:abstractNumId w:val="4"/>
  </w:num>
  <w:num w:numId="17">
    <w:abstractNumId w:val="29"/>
  </w:num>
  <w:num w:numId="18">
    <w:abstractNumId w:val="24"/>
  </w:num>
  <w:num w:numId="19">
    <w:abstractNumId w:val="3"/>
  </w:num>
  <w:num w:numId="20">
    <w:abstractNumId w:val="0"/>
  </w:num>
  <w:num w:numId="21">
    <w:abstractNumId w:val="7"/>
  </w:num>
  <w:num w:numId="22">
    <w:abstractNumId w:val="13"/>
  </w:num>
  <w:num w:numId="23">
    <w:abstractNumId w:val="20"/>
  </w:num>
  <w:num w:numId="24">
    <w:abstractNumId w:val="17"/>
  </w:num>
  <w:num w:numId="25">
    <w:abstractNumId w:val="30"/>
  </w:num>
  <w:num w:numId="26">
    <w:abstractNumId w:val="28"/>
  </w:num>
  <w:num w:numId="27">
    <w:abstractNumId w:val="25"/>
  </w:num>
  <w:num w:numId="28">
    <w:abstractNumId w:val="26"/>
  </w:num>
  <w:num w:numId="29">
    <w:abstractNumId w:val="21"/>
  </w:num>
  <w:num w:numId="30">
    <w:abstractNumId w:val="18"/>
  </w:num>
  <w:num w:numId="31">
    <w:abstractNumId w:val="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C34"/>
    <w:rsid w:val="001332EA"/>
    <w:rsid w:val="002E0B64"/>
    <w:rsid w:val="004914FE"/>
    <w:rsid w:val="00806ACD"/>
    <w:rsid w:val="00875C34"/>
    <w:rsid w:val="00C5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7695C281-783B-4CE6-8336-4C82C3EA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ind w:firstLine="720"/>
      <w:jc w:val="center"/>
    </w:pPr>
    <w:rPr>
      <w:sz w:val="40"/>
      <w:szCs w:val="40"/>
    </w:rPr>
  </w:style>
  <w:style w:type="paragraph" w:customStyle="1" w:styleId="2">
    <w:name w:val="заголовок 2"/>
    <w:basedOn w:val="a"/>
    <w:next w:val="a"/>
    <w:uiPriority w:val="99"/>
    <w:pPr>
      <w:keepNext/>
      <w:jc w:val="center"/>
    </w:pPr>
    <w:rPr>
      <w:sz w:val="26"/>
      <w:szCs w:val="26"/>
    </w:rPr>
  </w:style>
  <w:style w:type="paragraph" w:customStyle="1" w:styleId="3">
    <w:name w:val="заголовок 3"/>
    <w:basedOn w:val="a"/>
    <w:next w:val="a"/>
    <w:uiPriority w:val="99"/>
    <w:pPr>
      <w:keepNext/>
      <w:ind w:firstLine="720"/>
      <w:jc w:val="right"/>
    </w:pPr>
    <w:rPr>
      <w:sz w:val="26"/>
      <w:szCs w:val="26"/>
    </w:rPr>
  </w:style>
  <w:style w:type="paragraph" w:customStyle="1" w:styleId="4">
    <w:name w:val="заголовок 4"/>
    <w:basedOn w:val="a"/>
    <w:next w:val="a"/>
    <w:uiPriority w:val="99"/>
    <w:pPr>
      <w:keepNext/>
      <w:ind w:firstLine="720"/>
      <w:jc w:val="center"/>
    </w:pPr>
    <w:rPr>
      <w:sz w:val="36"/>
      <w:szCs w:val="3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sz w:val="26"/>
      <w:szCs w:val="26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20">
    <w:name w:val="Body Text 2"/>
    <w:basedOn w:val="a"/>
    <w:link w:val="21"/>
    <w:uiPriority w:val="99"/>
    <w:rPr>
      <w:sz w:val="26"/>
      <w:szCs w:val="26"/>
    </w:rPr>
  </w:style>
  <w:style w:type="character" w:customStyle="1" w:styleId="21">
    <w:name w:val="Основной текст 2 Знак"/>
    <w:link w:val="20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customStyle="1" w:styleId="a8">
    <w:name w:val="номер страницы"/>
    <w:uiPriority w:val="99"/>
  </w:style>
  <w:style w:type="paragraph" w:styleId="22">
    <w:name w:val="Body Text Indent 2"/>
    <w:basedOn w:val="a"/>
    <w:link w:val="23"/>
    <w:uiPriority w:val="99"/>
    <w:pPr>
      <w:ind w:firstLine="720"/>
      <w:jc w:val="both"/>
    </w:pPr>
    <w:rPr>
      <w:sz w:val="26"/>
      <w:szCs w:val="26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5075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странах с рыночной экономикой основной целью закупочной логистики  является удовлетворение потребностей производства материалах с максимально возможной экономической эффективностью</vt:lpstr>
    </vt:vector>
  </TitlesOfParts>
  <Company>Дом</Company>
  <LinksUpToDate>false</LinksUpToDate>
  <CharactersWithSpaces>33942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странах с рыночной экономикой основной целью закупочной логистики  является удовлетворение потребностей производства материалах с максимально возможной экономической эффективностью</dc:title>
  <dc:subject/>
  <dc:creator>Уткин Юрий Викторович</dc:creator>
  <cp:keywords/>
  <dc:description/>
  <cp:lastModifiedBy>admin</cp:lastModifiedBy>
  <cp:revision>2</cp:revision>
  <dcterms:created xsi:type="dcterms:W3CDTF">2014-02-28T18:47:00Z</dcterms:created>
  <dcterms:modified xsi:type="dcterms:W3CDTF">2014-02-28T18:47:00Z</dcterms:modified>
</cp:coreProperties>
</file>