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8D" w:rsidRPr="00746D8D" w:rsidRDefault="00746D8D" w:rsidP="00746D8D">
      <w:pPr>
        <w:pStyle w:val="af3"/>
        <w:ind w:firstLine="709"/>
      </w:pPr>
      <w:r w:rsidRPr="00746D8D">
        <w:t>СОДЕРЖАНИЕ</w:t>
      </w:r>
    </w:p>
    <w:p w:rsidR="00746D8D" w:rsidRPr="00746D8D" w:rsidRDefault="00746D8D" w:rsidP="00746D8D">
      <w:pPr>
        <w:ind w:firstLine="709"/>
      </w:pPr>
    </w:p>
    <w:p w:rsidR="00746D8D" w:rsidRPr="00746D8D" w:rsidRDefault="00746D8D" w:rsidP="00746D8D">
      <w:pPr>
        <w:pStyle w:val="11"/>
        <w:tabs>
          <w:tab w:val="right" w:leader="dot" w:pos="9345"/>
        </w:tabs>
        <w:ind w:firstLine="0"/>
        <w:rPr>
          <w:b w:val="0"/>
          <w:bCs w:val="0"/>
          <w:caps w:val="0"/>
          <w:noProof/>
          <w:lang w:val="en-US"/>
        </w:rPr>
      </w:pPr>
      <w:r w:rsidRPr="00172268">
        <w:rPr>
          <w:rStyle w:val="af5"/>
          <w:noProof/>
        </w:rPr>
        <w:t>ВВЕДЕНИЕ</w:t>
      </w:r>
      <w:r w:rsidRPr="00746D8D">
        <w:rPr>
          <w:noProof/>
          <w:webHidden/>
        </w:rPr>
        <w:tab/>
        <w:t>2</w:t>
      </w:r>
    </w:p>
    <w:p w:rsidR="00746D8D" w:rsidRPr="00746D8D" w:rsidRDefault="00746D8D" w:rsidP="00746D8D">
      <w:pPr>
        <w:pStyle w:val="21"/>
        <w:tabs>
          <w:tab w:val="right" w:leader="dot" w:pos="9345"/>
        </w:tabs>
        <w:ind w:left="0" w:firstLine="0"/>
        <w:rPr>
          <w:smallCaps w:val="0"/>
          <w:noProof/>
        </w:rPr>
      </w:pPr>
      <w:r w:rsidRPr="00172268">
        <w:rPr>
          <w:rStyle w:val="af5"/>
          <w:noProof/>
        </w:rPr>
        <w:t>1. особенности формирования и развития апк в регионе</w:t>
      </w:r>
      <w:r w:rsidRPr="00746D8D">
        <w:rPr>
          <w:noProof/>
          <w:webHidden/>
        </w:rPr>
        <w:tab/>
        <w:t>5</w:t>
      </w:r>
    </w:p>
    <w:p w:rsidR="00746D8D" w:rsidRPr="00746D8D" w:rsidRDefault="00746D8D" w:rsidP="00746D8D">
      <w:pPr>
        <w:pStyle w:val="21"/>
        <w:tabs>
          <w:tab w:val="right" w:leader="dot" w:pos="9345"/>
        </w:tabs>
        <w:ind w:left="0" w:firstLine="0"/>
        <w:rPr>
          <w:smallCaps w:val="0"/>
          <w:noProof/>
        </w:rPr>
      </w:pPr>
      <w:r w:rsidRPr="00172268">
        <w:rPr>
          <w:rStyle w:val="af5"/>
          <w:noProof/>
        </w:rPr>
        <w:t>2. перспективы и основные направления совершенствования развития апк ставропольского края</w:t>
      </w:r>
      <w:r w:rsidRPr="00746D8D">
        <w:rPr>
          <w:noProof/>
          <w:webHidden/>
        </w:rPr>
        <w:tab/>
        <w:t>15</w:t>
      </w:r>
    </w:p>
    <w:p w:rsidR="00746D8D" w:rsidRPr="00746D8D" w:rsidRDefault="00746D8D" w:rsidP="00746D8D">
      <w:pPr>
        <w:pStyle w:val="31"/>
        <w:tabs>
          <w:tab w:val="right" w:leader="dot" w:pos="9345"/>
        </w:tabs>
        <w:ind w:left="0" w:firstLine="0"/>
        <w:rPr>
          <w:i w:val="0"/>
          <w:iCs w:val="0"/>
          <w:noProof/>
        </w:rPr>
      </w:pPr>
      <w:r w:rsidRPr="00172268">
        <w:rPr>
          <w:rStyle w:val="af5"/>
          <w:i w:val="0"/>
          <w:noProof/>
        </w:rPr>
        <w:t>2.1. Повышение эффективности развития сельскохозяйственного производства в АПК Ставропольского края</w:t>
      </w:r>
      <w:r w:rsidRPr="00746D8D">
        <w:rPr>
          <w:i w:val="0"/>
          <w:noProof/>
          <w:webHidden/>
        </w:rPr>
        <w:tab/>
        <w:t>15</w:t>
      </w:r>
    </w:p>
    <w:p w:rsidR="00746D8D" w:rsidRPr="00746D8D" w:rsidRDefault="00746D8D" w:rsidP="00746D8D">
      <w:pPr>
        <w:pStyle w:val="31"/>
        <w:tabs>
          <w:tab w:val="right" w:leader="dot" w:pos="9345"/>
        </w:tabs>
        <w:ind w:left="0" w:firstLine="0"/>
        <w:rPr>
          <w:i w:val="0"/>
          <w:iCs w:val="0"/>
          <w:noProof/>
        </w:rPr>
      </w:pPr>
      <w:r w:rsidRPr="00172268">
        <w:rPr>
          <w:rStyle w:val="af5"/>
          <w:i w:val="0"/>
          <w:noProof/>
        </w:rPr>
        <w:t>2.2. Основные направления совершенствования развития АПК Ставропольского края</w:t>
      </w:r>
      <w:r w:rsidRPr="00746D8D">
        <w:rPr>
          <w:i w:val="0"/>
          <w:noProof/>
          <w:webHidden/>
        </w:rPr>
        <w:tab/>
        <w:t>21</w:t>
      </w:r>
    </w:p>
    <w:p w:rsidR="00746D8D" w:rsidRPr="00746D8D" w:rsidRDefault="00746D8D" w:rsidP="00746D8D">
      <w:pPr>
        <w:pStyle w:val="11"/>
        <w:tabs>
          <w:tab w:val="right" w:leader="dot" w:pos="9345"/>
        </w:tabs>
        <w:ind w:firstLine="0"/>
        <w:rPr>
          <w:b w:val="0"/>
          <w:bCs w:val="0"/>
          <w:caps w:val="0"/>
          <w:noProof/>
        </w:rPr>
      </w:pPr>
      <w:r w:rsidRPr="00172268">
        <w:rPr>
          <w:rStyle w:val="af5"/>
          <w:noProof/>
        </w:rPr>
        <w:t>ЗАКЛЮЧЕНИЕ</w:t>
      </w:r>
      <w:r w:rsidRPr="00746D8D">
        <w:rPr>
          <w:noProof/>
          <w:webHidden/>
        </w:rPr>
        <w:tab/>
        <w:t>29</w:t>
      </w:r>
    </w:p>
    <w:p w:rsidR="00746D8D" w:rsidRPr="00746D8D" w:rsidRDefault="00746D8D" w:rsidP="00746D8D">
      <w:pPr>
        <w:pStyle w:val="11"/>
        <w:tabs>
          <w:tab w:val="right" w:leader="dot" w:pos="9345"/>
        </w:tabs>
        <w:ind w:firstLine="0"/>
        <w:rPr>
          <w:b w:val="0"/>
          <w:bCs w:val="0"/>
          <w:caps w:val="0"/>
          <w:noProof/>
        </w:rPr>
      </w:pPr>
      <w:r w:rsidRPr="00172268">
        <w:rPr>
          <w:rStyle w:val="af5"/>
          <w:noProof/>
        </w:rPr>
        <w:t>СПИСОК ИСПОЛЬЗОВАННОЙ ЛИТЕРАТУРЫ</w:t>
      </w:r>
      <w:r w:rsidRPr="00746D8D">
        <w:rPr>
          <w:noProof/>
          <w:webHidden/>
        </w:rPr>
        <w:tab/>
        <w:t>31</w:t>
      </w:r>
    </w:p>
    <w:p w:rsidR="00746D8D" w:rsidRPr="00746D8D" w:rsidRDefault="00746D8D" w:rsidP="00746D8D">
      <w:pPr>
        <w:ind w:firstLine="0"/>
      </w:pPr>
    </w:p>
    <w:p w:rsidR="00746D8D" w:rsidRPr="00746D8D" w:rsidRDefault="00746D8D" w:rsidP="00746D8D">
      <w:pPr>
        <w:pStyle w:val="1"/>
        <w:ind w:firstLine="709"/>
        <w:rPr>
          <w:kern w:val="0"/>
        </w:rPr>
      </w:pPr>
      <w:r w:rsidRPr="00746D8D">
        <w:rPr>
          <w:kern w:val="0"/>
        </w:rPr>
        <w:br w:type="page"/>
      </w:r>
      <w:bookmarkStart w:id="0" w:name="_Toc219641822"/>
      <w:r w:rsidRPr="00746D8D">
        <w:rPr>
          <w:kern w:val="0"/>
        </w:rPr>
        <w:lastRenderedPageBreak/>
        <w:t>ВВЕДЕНИЕ</w:t>
      </w:r>
      <w:bookmarkEnd w:id="0"/>
    </w:p>
    <w:p w:rsidR="00746D8D" w:rsidRPr="00746D8D" w:rsidRDefault="00746D8D" w:rsidP="00746D8D">
      <w:pPr>
        <w:ind w:firstLine="709"/>
      </w:pPr>
    </w:p>
    <w:p w:rsidR="00746D8D" w:rsidRPr="00746D8D" w:rsidRDefault="00746D8D" w:rsidP="00746D8D">
      <w:pPr>
        <w:ind w:firstLine="709"/>
      </w:pPr>
      <w:r w:rsidRPr="00746D8D">
        <w:t xml:space="preserve">На рубеже 1990-х годов произошел существенный перелом не только в политическом, но и в экономическом мышлении, обусловленный признанием рынка как высшего достижения экономического прогресса цивилизации, осознанием необходимости перехода к рыночным отношениям. </w:t>
      </w:r>
    </w:p>
    <w:p w:rsidR="00746D8D" w:rsidRPr="00746D8D" w:rsidRDefault="00746D8D" w:rsidP="00746D8D">
      <w:pPr>
        <w:ind w:firstLine="709"/>
      </w:pPr>
      <w:r w:rsidRPr="00746D8D">
        <w:t xml:space="preserve">Одной из наиболее приемлемых сфер для внедрения рыночных отношений является аграрный сектор как наиболее дифференцированная система. Предпосылки для освоения рыночных отношений в АПК наиболее зрелы, хотя в его недрах существует множество факторов торможения рыночных преобразований. </w:t>
      </w:r>
    </w:p>
    <w:p w:rsidR="00746D8D" w:rsidRPr="00746D8D" w:rsidRDefault="00746D8D" w:rsidP="00746D8D">
      <w:pPr>
        <w:ind w:firstLine="709"/>
      </w:pPr>
      <w:r w:rsidRPr="00746D8D">
        <w:t xml:space="preserve">Агропромышленный комплекс является составной частью экономики России, где производится жизненно важная для общества продукция и сосредоточен огромный экономический потенциал. Развитие агропромышленного комплекса в решающей мере определяет состояние всего народнохозяйственного потенциала, уровень продовольственной безопасности государства и социально-экономическую обстановку в обществе. </w:t>
      </w:r>
    </w:p>
    <w:p w:rsidR="00746D8D" w:rsidRPr="00746D8D" w:rsidRDefault="00746D8D" w:rsidP="00746D8D">
      <w:pPr>
        <w:ind w:firstLine="709"/>
      </w:pPr>
      <w:r w:rsidRPr="00746D8D">
        <w:t xml:space="preserve">По мере обретения субъектами РФ реальной самостоятельности формируется собственно региональная сфера интересов и ответственности. Следовательно, в условиях фактически произошедшей регионализации управления АПК основная тяжесть в создании системы продовольственного обеспечения страны ложится именно на субъекты Федерации, несущие непосредственную ответственность перед населением за его достаточное обеспечение качественным продовольствием. </w:t>
      </w:r>
    </w:p>
    <w:p w:rsidR="00746D8D" w:rsidRPr="00746D8D" w:rsidRDefault="00746D8D" w:rsidP="00746D8D">
      <w:pPr>
        <w:ind w:firstLine="709"/>
      </w:pPr>
      <w:r w:rsidRPr="00746D8D">
        <w:t xml:space="preserve">Развитие АПК в решающей мере определяет состояние всего народного потенциала, уровень продовольственной безопасности региона и страны в целом и социально-экономическую обстановку в обществе, но проблемы, возникающие в нем противоречивы и в достаточной мере не изучены, а перспективные направления совершенствования развития регионального АПК </w:t>
      </w:r>
      <w:r w:rsidRPr="00746D8D">
        <w:lastRenderedPageBreak/>
        <w:t xml:space="preserve">нуждаются в систематизации и представляют особый интерес - все это и предопределило актуальность темы исследования. </w:t>
      </w:r>
    </w:p>
    <w:p w:rsidR="00746D8D" w:rsidRPr="00746D8D" w:rsidRDefault="00746D8D" w:rsidP="00746D8D">
      <w:pPr>
        <w:ind w:firstLine="709"/>
      </w:pPr>
      <w:r w:rsidRPr="00746D8D">
        <w:t xml:space="preserve">Данной проблемой занимались такие отечественные ученые: А.И. Алтухов, Н.И. Анисимов, А.Г. Гранберг, Д.З. Коровяковский, М.Н. Малыш, В.И. Назаренко, А.Г. Прудников, А.А. Семенов, В.В. Сидоренко, А.Н. Тарасов, Е.П. Чубин, Е.В. Юношева. Среди зарубежных авторов необходимо выделить американского экономиста Р. Голдберга. Но особенно хотелось бы выделить ученых регионального уровня, внесших существенный вклад в развитие агропромышленного комплекса Ставропольского края: П.В. Акинина, Е.А. Батищевой, В.В. Гаевского, М.Г. Лещевой, С.В. Рязанцева, Ю.Г. Бинатова, А.В. Гладилина, Л.И. Ушвицкого. </w:t>
      </w:r>
    </w:p>
    <w:p w:rsidR="00746D8D" w:rsidRPr="00746D8D" w:rsidRDefault="00746D8D" w:rsidP="00746D8D">
      <w:pPr>
        <w:ind w:firstLine="709"/>
      </w:pPr>
      <w:r w:rsidRPr="00746D8D">
        <w:t xml:space="preserve">Объектом исследования является совокупность отраслей народного хозяйства Ставропольского края, связанных с развитием сельского хозяйства, обслуживанием его производства и перерабатывающей промышленностью. </w:t>
      </w:r>
    </w:p>
    <w:p w:rsidR="00746D8D" w:rsidRPr="00746D8D" w:rsidRDefault="00746D8D" w:rsidP="00746D8D">
      <w:pPr>
        <w:ind w:firstLine="709"/>
      </w:pPr>
      <w:r w:rsidRPr="00746D8D">
        <w:t xml:space="preserve">Предметом исследования являются проблемы, возникающие в АПК, определение возможных путей их преодоления и перспективы развития АПК региона. </w:t>
      </w:r>
    </w:p>
    <w:p w:rsidR="00746D8D" w:rsidRPr="00746D8D" w:rsidRDefault="00746D8D" w:rsidP="00746D8D">
      <w:pPr>
        <w:ind w:firstLine="709"/>
      </w:pPr>
      <w:r w:rsidRPr="00746D8D">
        <w:t xml:space="preserve">Целью исследования является изучение и систематизация проблем, возникающих в АПК региона, а также определение основных и приоритетных направлений, совершенствование их развития. </w:t>
      </w:r>
    </w:p>
    <w:p w:rsidR="00746D8D" w:rsidRPr="00746D8D" w:rsidRDefault="00746D8D" w:rsidP="00746D8D">
      <w:pPr>
        <w:ind w:firstLine="709"/>
      </w:pPr>
      <w:r w:rsidRPr="00746D8D">
        <w:t xml:space="preserve">Реализация поставленной цели потребовало решения целого ряда задач. Основными из них являются следующие: </w:t>
      </w:r>
    </w:p>
    <w:p w:rsidR="00746D8D" w:rsidRPr="00746D8D" w:rsidRDefault="00746D8D" w:rsidP="00746D8D">
      <w:pPr>
        <w:pStyle w:val="a"/>
        <w:ind w:firstLine="709"/>
      </w:pPr>
      <w:r w:rsidRPr="00746D8D">
        <w:t xml:space="preserve">исследовать структуру и экономические взаимоотношения между отраслями АПК в Ставропольском крае; </w:t>
      </w:r>
    </w:p>
    <w:p w:rsidR="00746D8D" w:rsidRPr="00746D8D" w:rsidRDefault="00746D8D" w:rsidP="00746D8D">
      <w:pPr>
        <w:pStyle w:val="a"/>
        <w:ind w:firstLine="709"/>
      </w:pPr>
      <w:r w:rsidRPr="00746D8D">
        <w:t xml:space="preserve">определить причины и особенности проявления кризиса в АПК в Ставропольском крае; </w:t>
      </w:r>
    </w:p>
    <w:p w:rsidR="00746D8D" w:rsidRPr="00746D8D" w:rsidRDefault="00746D8D" w:rsidP="00746D8D">
      <w:pPr>
        <w:pStyle w:val="a"/>
        <w:ind w:firstLine="709"/>
      </w:pPr>
      <w:r w:rsidRPr="00746D8D">
        <w:t xml:space="preserve">рассмотреть и проанализировать современное состояние развития АПК Ставропольского края; </w:t>
      </w:r>
    </w:p>
    <w:p w:rsidR="00746D8D" w:rsidRPr="00746D8D" w:rsidRDefault="00746D8D" w:rsidP="00746D8D">
      <w:pPr>
        <w:pStyle w:val="a"/>
        <w:ind w:firstLine="709"/>
      </w:pPr>
      <w:r w:rsidRPr="00746D8D">
        <w:t xml:space="preserve">выявить проблемы, возникающие и препятствующие эффективному функционированию и развитию отраслей АПК Ставропольского края; </w:t>
      </w:r>
    </w:p>
    <w:p w:rsidR="00746D8D" w:rsidRPr="00746D8D" w:rsidRDefault="00746D8D" w:rsidP="00746D8D">
      <w:pPr>
        <w:pStyle w:val="a"/>
        <w:ind w:firstLine="709"/>
      </w:pPr>
      <w:r w:rsidRPr="00746D8D">
        <w:lastRenderedPageBreak/>
        <w:t xml:space="preserve">проанализировать основные направления совершенствования развития АПК Ставропольского края; </w:t>
      </w:r>
    </w:p>
    <w:p w:rsidR="00746D8D" w:rsidRPr="00746D8D" w:rsidRDefault="00746D8D" w:rsidP="00746D8D">
      <w:pPr>
        <w:pStyle w:val="a"/>
        <w:ind w:firstLine="709"/>
      </w:pPr>
      <w:r w:rsidRPr="00746D8D">
        <w:t xml:space="preserve">определить перспективы развития АПК Ставропольского края. </w:t>
      </w:r>
    </w:p>
    <w:p w:rsidR="00746D8D" w:rsidRPr="00746D8D" w:rsidRDefault="00746D8D" w:rsidP="00746D8D">
      <w:pPr>
        <w:ind w:firstLine="709"/>
      </w:pPr>
      <w:r w:rsidRPr="00746D8D">
        <w:t xml:space="preserve">Для решения поставленных в работе задач использовались методы: экономико-статистический, системный. </w:t>
      </w:r>
    </w:p>
    <w:p w:rsidR="00746D8D" w:rsidRPr="00746D8D" w:rsidRDefault="00746D8D" w:rsidP="00746D8D">
      <w:pPr>
        <w:ind w:firstLine="709"/>
      </w:pPr>
      <w:r w:rsidRPr="00746D8D">
        <w:t xml:space="preserve">Структура работы. Курсовая работа состоит из введения, двух глав, состоящих из четырех параграфов, заключения, списка использованной литературы. </w:t>
      </w:r>
    </w:p>
    <w:p w:rsidR="00746D8D" w:rsidRPr="00746D8D" w:rsidRDefault="00746D8D" w:rsidP="00746D8D">
      <w:pPr>
        <w:ind w:firstLine="709"/>
      </w:pPr>
      <w:r w:rsidRPr="00746D8D">
        <w:t xml:space="preserve">Во введение обосновывается актуальность темы: "Проблемы и перспективы развития АПК региона", определяется объект, предмет, цель и задачи исследования. </w:t>
      </w:r>
    </w:p>
    <w:p w:rsidR="00746D8D" w:rsidRPr="00746D8D" w:rsidRDefault="00746D8D" w:rsidP="00746D8D">
      <w:pPr>
        <w:ind w:firstLine="709"/>
      </w:pPr>
      <w:r w:rsidRPr="00746D8D">
        <w:t xml:space="preserve">В первой главе "Особенности формирования и развития АПК в регионе" рассматривается понятие, структура, современное состояние, основные цели и условия развития, агропромышленного комплекса региона. </w:t>
      </w:r>
    </w:p>
    <w:p w:rsidR="00746D8D" w:rsidRPr="00746D8D" w:rsidRDefault="00746D8D" w:rsidP="00746D8D">
      <w:pPr>
        <w:ind w:firstLine="709"/>
      </w:pPr>
      <w:r w:rsidRPr="00746D8D">
        <w:t xml:space="preserve">Во второй главе "Перспективы и основные направления совершенствования развития АПК Ставропольского края" проанализированы проблемы, влияющие на эффективность развития сельскохозяйственного производства, выявлены и систематизированы основные направления совершенствования развития АПК Ставропольского края. </w:t>
      </w:r>
    </w:p>
    <w:p w:rsidR="00746D8D" w:rsidRPr="00746D8D" w:rsidRDefault="00746D8D" w:rsidP="00746D8D">
      <w:pPr>
        <w:ind w:firstLine="709"/>
      </w:pPr>
      <w:r w:rsidRPr="00746D8D">
        <w:t xml:space="preserve">В заключении обобщены основные результаты исследования, сформулированы выводы и предложения. </w:t>
      </w:r>
    </w:p>
    <w:p w:rsidR="00746D8D" w:rsidRPr="00746D8D" w:rsidRDefault="00746D8D" w:rsidP="00746D8D">
      <w:pPr>
        <w:ind w:firstLine="709"/>
      </w:pPr>
    </w:p>
    <w:p w:rsidR="00746D8D" w:rsidRPr="00746D8D" w:rsidRDefault="00746D8D" w:rsidP="00746D8D">
      <w:pPr>
        <w:pStyle w:val="2"/>
        <w:ind w:firstLine="709"/>
        <w:rPr>
          <w:kern w:val="0"/>
        </w:rPr>
      </w:pPr>
      <w:r w:rsidRPr="00746D8D">
        <w:br w:type="page"/>
      </w:r>
      <w:bookmarkStart w:id="1" w:name="_Toc219641823"/>
      <w:r w:rsidRPr="00746D8D">
        <w:rPr>
          <w:kern w:val="0"/>
        </w:rPr>
        <w:lastRenderedPageBreak/>
        <w:t>1. особенности формирования и развития апк в регионе</w:t>
      </w:r>
      <w:bookmarkEnd w:id="1"/>
    </w:p>
    <w:p w:rsidR="00746D8D" w:rsidRPr="00746D8D" w:rsidRDefault="00746D8D" w:rsidP="00746D8D">
      <w:pPr>
        <w:ind w:firstLine="709"/>
      </w:pPr>
    </w:p>
    <w:p w:rsidR="00746D8D" w:rsidRPr="00746D8D" w:rsidRDefault="00746D8D" w:rsidP="00746D8D">
      <w:pPr>
        <w:ind w:firstLine="709"/>
      </w:pPr>
      <w:r w:rsidRPr="00746D8D">
        <w:t>Понятие и структура АПК</w:t>
      </w:r>
    </w:p>
    <w:p w:rsidR="00746D8D" w:rsidRPr="00746D8D" w:rsidRDefault="00746D8D" w:rsidP="00746D8D">
      <w:pPr>
        <w:ind w:firstLine="709"/>
      </w:pPr>
      <w:r w:rsidRPr="00746D8D">
        <w:t xml:space="preserve">Агропромышленный комплекс, или сокращенно АПК, представляет собой совокупность отраслей народного хозяйства, связанных с развитие сельского хозяйства, обслуживанием его производства и доведением сельскохозяйственной продукции до потребителя. Агропромышленный комплекс России является крупнейшим народнохозяйственным комплексом. </w:t>
      </w:r>
    </w:p>
    <w:p w:rsidR="00746D8D" w:rsidRPr="00746D8D" w:rsidRDefault="00746D8D" w:rsidP="00746D8D">
      <w:pPr>
        <w:ind w:firstLine="709"/>
      </w:pPr>
      <w:r w:rsidRPr="00746D8D">
        <w:t xml:space="preserve">Термин "агропромышленный комплекс" вошел в оборот в середине семидесятых годов, к этому времени он сформировался как единое целое. Формирование агропромышленного комплекса исторически вызвано научно-технической революцией, проникновением ее достижений в сельское хозяйство, усилением связей сельского хозяйства с промышленностью(1). </w:t>
      </w:r>
    </w:p>
    <w:p w:rsidR="00746D8D" w:rsidRPr="00746D8D" w:rsidRDefault="00746D8D" w:rsidP="00746D8D">
      <w:pPr>
        <w:ind w:firstLine="709"/>
      </w:pPr>
      <w:r w:rsidRPr="00746D8D">
        <w:t xml:space="preserve">По западной традиции отрасли, связанные с сельским хозяйством называются агробизнесом. Этот термин был введен в шестидесятые годы американским экономистом Р. Голдбергом. </w:t>
      </w:r>
    </w:p>
    <w:p w:rsidR="00746D8D" w:rsidRPr="00746D8D" w:rsidRDefault="00746D8D" w:rsidP="00746D8D">
      <w:pPr>
        <w:ind w:firstLine="709"/>
      </w:pPr>
      <w:r w:rsidRPr="00746D8D">
        <w:t xml:space="preserve">В создание конечной продукции агропромышленного комплекса на различных стадиях производства и обращения прямо или косвенно участвуют более 70 отраслей народного хозяйства. В состав агропромышленного комплекса входят только отрасли, технологически и экономически взаимосвязанные и непосредственно участвующие, как в процессе производства, так и в доведении конечной продукции до потребителя. Соотношение отраслей, участвующих в производстве продуктов питания и непосредственных предметов потребления, составляет отраслевую структуру агропромышленного комплекса (10). </w:t>
      </w:r>
    </w:p>
    <w:p w:rsidR="00746D8D" w:rsidRPr="00746D8D" w:rsidRDefault="00746D8D" w:rsidP="00746D8D">
      <w:pPr>
        <w:ind w:firstLine="709"/>
      </w:pPr>
      <w:r w:rsidRPr="00746D8D">
        <w:t xml:space="preserve">Основными социально-экономическими целями развития агропромышленного комплекса являются: </w:t>
      </w:r>
    </w:p>
    <w:p w:rsidR="00746D8D" w:rsidRPr="00746D8D" w:rsidRDefault="00746D8D" w:rsidP="00746D8D">
      <w:pPr>
        <w:ind w:firstLine="709"/>
      </w:pPr>
      <w:r w:rsidRPr="00746D8D">
        <w:t xml:space="preserve">Во-первых, достижение устойчивого роста сельскохозяйственного производства; </w:t>
      </w:r>
    </w:p>
    <w:p w:rsidR="00746D8D" w:rsidRPr="00746D8D" w:rsidRDefault="00746D8D" w:rsidP="00746D8D">
      <w:pPr>
        <w:ind w:firstLine="709"/>
      </w:pPr>
      <w:r w:rsidRPr="00746D8D">
        <w:lastRenderedPageBreak/>
        <w:t xml:space="preserve">Во-вторых, решение продовольственной проблемы страны, региона и приближение уровня потребления продуктов питания к научно обоснованным нормам; </w:t>
      </w:r>
    </w:p>
    <w:p w:rsidR="00746D8D" w:rsidRPr="00746D8D" w:rsidRDefault="00746D8D" w:rsidP="00746D8D">
      <w:pPr>
        <w:ind w:firstLine="709"/>
      </w:pPr>
      <w:r w:rsidRPr="00746D8D">
        <w:t xml:space="preserve">В-третьих, удовлетворение спроса населения на непродовольственные товары из сельскохозяйственного сырья; </w:t>
      </w:r>
    </w:p>
    <w:p w:rsidR="00746D8D" w:rsidRPr="00746D8D" w:rsidRDefault="00746D8D" w:rsidP="00746D8D">
      <w:pPr>
        <w:ind w:firstLine="709"/>
      </w:pPr>
      <w:r w:rsidRPr="00746D8D">
        <w:t xml:space="preserve">В-четвертых, перестройка агропромышленного производства на преимущественно интенсивную форму развития, обеспечение опережающего роста производства конечной продукции; </w:t>
      </w:r>
    </w:p>
    <w:p w:rsidR="00746D8D" w:rsidRPr="00746D8D" w:rsidRDefault="00746D8D" w:rsidP="00746D8D">
      <w:pPr>
        <w:ind w:firstLine="709"/>
      </w:pPr>
      <w:r w:rsidRPr="00746D8D">
        <w:t xml:space="preserve">В-пятых, улучшение использования ресурсного потенциала и повышение на этой основе эффективности производства; </w:t>
      </w:r>
    </w:p>
    <w:p w:rsidR="00746D8D" w:rsidRPr="00746D8D" w:rsidRDefault="00746D8D" w:rsidP="00746D8D">
      <w:pPr>
        <w:ind w:firstLine="709"/>
      </w:pPr>
      <w:r w:rsidRPr="00746D8D">
        <w:t xml:space="preserve">В-шестых, изменение структуры внешнеторгового оборота в целях постепенного превращения страны, региона в экспортера продовольственной продукции (5). </w:t>
      </w:r>
    </w:p>
    <w:p w:rsidR="00746D8D" w:rsidRPr="00746D8D" w:rsidRDefault="00B764FA" w:rsidP="00746D8D">
      <w:pPr>
        <w:ind w:firstLine="709"/>
      </w:pPr>
      <w:r>
        <w:rPr>
          <w:noProof/>
        </w:rPr>
        <w:pict>
          <v:group id="_x0000_s1026" style="position:absolute;left:0;text-align:left;margin-left:-6pt;margin-top:429.2pt;width:480pt;height:234pt;z-index:251657728;mso-position-vertical-relative:page" coordorigin="1581,8694" coordsize="9600,4680">
            <v:rect id="_x0000_s1027" style="position:absolute;left:4461;top:8694;width:3720;height:900">
              <v:textbox style="mso-next-textbox:#_x0000_s1027">
                <w:txbxContent>
                  <w:p w:rsidR="00746D8D" w:rsidRDefault="00746D8D">
                    <w:pPr>
                      <w:pStyle w:val="af"/>
                    </w:pPr>
                    <w:r>
                      <w:t>Первая сфера (производство средств производства)</w:t>
                    </w:r>
                  </w:p>
                </w:txbxContent>
              </v:textbox>
            </v:rect>
            <v:rect id="_x0000_s1028" style="position:absolute;left:1821;top:10314;width:3720;height:900">
              <v:textbox style="mso-next-textbox:#_x0000_s1028">
                <w:txbxContent>
                  <w:p w:rsidR="00746D8D" w:rsidRDefault="00746D8D">
                    <w:pPr>
                      <w:pStyle w:val="af"/>
                    </w:pPr>
                    <w:r>
                      <w:t xml:space="preserve">Вторая сфера </w:t>
                    </w:r>
                    <w:r>
                      <w:rPr>
                        <w:spacing w:val="-2"/>
                      </w:rPr>
                      <w:t xml:space="preserve">(сельское </w:t>
                    </w:r>
                    <w:r>
                      <w:t>хозяйство)</w:t>
                    </w:r>
                  </w:p>
                </w:txbxContent>
              </v:textbox>
            </v:rect>
            <v:rect id="_x0000_s1029" style="position:absolute;left:1581;top:12474;width:3720;height:900">
              <v:textbox style="mso-next-textbox:#_x0000_s1029">
                <w:txbxContent>
                  <w:p w:rsidR="00746D8D" w:rsidRDefault="00746D8D">
                    <w:pPr>
                      <w:pStyle w:val="af"/>
                    </w:pPr>
                    <w:r>
                      <w:t>Третья сфера (переработка сельхозпродукции)</w:t>
                    </w:r>
                  </w:p>
                </w:txbxContent>
              </v:textbox>
            </v:rect>
            <v:rect id="_x0000_s1030" style="position:absolute;left:7101;top:10314;width:4080;height:1620">
              <v:textbox style="mso-next-textbox:#_x0000_s1030">
                <w:txbxContent>
                  <w:p w:rsidR="00746D8D" w:rsidRDefault="00746D8D">
                    <w:pPr>
                      <w:pStyle w:val="af"/>
                    </w:pPr>
                    <w:r>
                      <w:t>Производственная и социаль</w:t>
                    </w:r>
                    <w:r>
                      <w:softHyphen/>
                      <w:t xml:space="preserve">ная инфраструктура (торговля, </w:t>
                    </w:r>
                    <w:r>
                      <w:rPr>
                        <w:spacing w:val="-1"/>
                      </w:rPr>
                      <w:t>заготовка сельхозпродукции, обслуживание и т.д.</w:t>
                    </w:r>
                    <w:r>
                      <w:t>)</w:t>
                    </w:r>
                  </w:p>
                </w:txbxContent>
              </v:textbox>
            </v:rect>
            <v:rect id="_x0000_s1031" style="position:absolute;left:7101;top:12474;width:3720;height:900">
              <v:textbox style="mso-next-textbox:#_x0000_s1031">
                <w:txbxContent>
                  <w:p w:rsidR="00746D8D" w:rsidRDefault="00746D8D">
                    <w:pPr>
                      <w:pStyle w:val="af"/>
                    </w:pPr>
                    <w:r>
                      <w:t xml:space="preserve">Переработка вторичного </w:t>
                    </w:r>
                    <w:r>
                      <w:rPr>
                        <w:spacing w:val="-1"/>
                      </w:rPr>
                      <w:t>сырья - отходов</w:t>
                    </w:r>
                  </w:p>
                </w:txbxContent>
              </v:textbox>
            </v:rect>
            <v:line id="_x0000_s1032" style="position:absolute;flip:x" from="4341,9594" to="5661,10314">
              <v:stroke endarrow="block"/>
            </v:line>
            <v:line id="_x0000_s1033" style="position:absolute" from="7570,9594" to="8650,10314">
              <v:stroke startarrow="block" endarrow="block"/>
            </v:line>
            <v:line id="_x0000_s1034" style="position:absolute" from="9141,11934" to="9141,12474">
              <v:stroke startarrow="block" endarrow="block"/>
            </v:line>
            <v:line id="_x0000_s1035" style="position:absolute;flip:y" from="4341,11034" to="7101,12474">
              <v:stroke startarrow="block" endarrow="block"/>
            </v:line>
            <v:line id="_x0000_s1036" style="position:absolute" from="5541,10854" to="7101,10854">
              <v:stroke startarrow="block" endarrow="block"/>
            </v:line>
            <v:line id="_x0000_s1037" style="position:absolute" from="4221,11214" to="4221,12474">
              <v:stroke endarrow="block"/>
            </v:line>
            <v:line id="_x0000_s1038" style="position:absolute" from="5301,12834" to="7101,12834">
              <v:stroke endarrow="block"/>
            </v:line>
            <w10:wrap type="topAndBottom" anchory="page"/>
          </v:group>
        </w:pict>
      </w:r>
      <w:r w:rsidR="00746D8D" w:rsidRPr="00746D8D">
        <w:t xml:space="preserve">Агропромышленный комплекс включает в себя три основные сферы </w:t>
      </w:r>
    </w:p>
    <w:p w:rsidR="00746D8D" w:rsidRPr="00746D8D" w:rsidRDefault="00746D8D" w:rsidP="00746D8D">
      <w:pPr>
        <w:ind w:firstLine="709"/>
      </w:pPr>
    </w:p>
    <w:p w:rsidR="00746D8D" w:rsidRPr="00746D8D" w:rsidRDefault="00746D8D" w:rsidP="00746D8D">
      <w:pPr>
        <w:ind w:firstLine="709"/>
      </w:pPr>
      <w:r w:rsidRPr="00746D8D">
        <w:t>Рисунок 1 – Производственные сферы и инфраструктура АПК</w:t>
      </w:r>
    </w:p>
    <w:p w:rsidR="00746D8D" w:rsidRPr="00746D8D" w:rsidRDefault="00746D8D" w:rsidP="00746D8D">
      <w:pPr>
        <w:ind w:firstLine="709"/>
        <w:rPr>
          <w:lang w:val="en-US"/>
        </w:rPr>
      </w:pPr>
    </w:p>
    <w:p w:rsidR="00746D8D" w:rsidRPr="00746D8D" w:rsidRDefault="00746D8D" w:rsidP="00746D8D">
      <w:pPr>
        <w:ind w:firstLine="709"/>
      </w:pPr>
      <w:r w:rsidRPr="00746D8D">
        <w:t xml:space="preserve">Первая сфера состоит из отраслей, обеспечивающих агропромышленный комплекс средствами производства, а также занятых производственно-техническим обслуживанием сельского хозяйства. В эту сферу включаются: </w:t>
      </w:r>
      <w:r w:rsidRPr="00746D8D">
        <w:lastRenderedPageBreak/>
        <w:t xml:space="preserve">тракторное и сельскохозяйственное машиностроение, машиностроение для животноводства и кормопроизводства, продовольственное машиностроение, производство специализированного автотранспорта, мелиоративной техники, производство минеральных удобрений и химических средств защиты растений, микробиологическая промышленность, капитальное строительство в агропромышленном комплексе, ремонт сельскохозяйственной техники. Отрасли, входящие в первую сферу агропромышленного комплекса, призваны обеспечивать ресурсами процесс производства, создавать базу для индустриализации сельского хозяйства и способствовать нормальному функционированию всех звеньев комплекса. От их деятельности во многом зависит ритмичность, поточность и массовость производства сельскохозяйственной продукции и конечного продукта в целом (7). </w:t>
      </w:r>
    </w:p>
    <w:p w:rsidR="00746D8D" w:rsidRPr="00746D8D" w:rsidRDefault="00746D8D" w:rsidP="00746D8D">
      <w:pPr>
        <w:ind w:firstLine="709"/>
      </w:pPr>
      <w:r w:rsidRPr="00746D8D">
        <w:t xml:space="preserve">Во вторую сферу агропромышленного комплекса входят предприятия и организации, непосредственно занимающиеся производством сельскохозяйственной продукции. Главной составной частью является непосредственное сельскохозяйственное производство, в котором выделяют две основные отрасли - растениеводство и животноводство. Внутри самих отраслей растениеводства и животноводства существуют также отраслевое деление. В растениеводстве выделяют: овощеводство, садоводство, зерновое производство, хлопководство, льноводство и др. В составе животноводства выделяют отрасли по видам животных: скотоводство, свиноводство, овцеводство, птицеводство. Наряду с этим выделяют животноводческие отрасли по характеру производимой продукции: молочное скотоводство, мясошерстное овцеводство и т.д. (2). </w:t>
      </w:r>
    </w:p>
    <w:p w:rsidR="00746D8D" w:rsidRPr="00746D8D" w:rsidRDefault="00746D8D" w:rsidP="00746D8D">
      <w:pPr>
        <w:ind w:firstLine="709"/>
      </w:pPr>
      <w:r w:rsidRPr="00746D8D">
        <w:t xml:space="preserve">В третью сферу агропромышленного комплекса включаются отрасли и предприятия, обеспечивающие заготовку, переработку сельскохозяйственной продукции и доведение ее до потребителя. В ее состав входят пищевкусовая, мясная и молочная, мукомольно-крупяная, комбикормовая промышленности. Часто в эту сферу включают легкую промышленность по переработке сельскохозяйственного сырья. </w:t>
      </w:r>
    </w:p>
    <w:p w:rsidR="00746D8D" w:rsidRPr="00746D8D" w:rsidRDefault="00746D8D" w:rsidP="00746D8D">
      <w:pPr>
        <w:ind w:firstLine="709"/>
      </w:pPr>
      <w:r w:rsidRPr="00746D8D">
        <w:t xml:space="preserve">Отрасли третьей сферы агропромышленного комплекса обеспечивают первичную доработку сельскохозяйственного сырья, ее заготовку и хранение, а также вторичную переработку сырья и доведение его до готовности для реализации населению. Они осуществляют и доставку готовой продукции к местам хранения и реализации (14). </w:t>
      </w:r>
    </w:p>
    <w:p w:rsidR="00746D8D" w:rsidRPr="00746D8D" w:rsidRDefault="00746D8D" w:rsidP="00746D8D">
      <w:pPr>
        <w:ind w:firstLine="709"/>
      </w:pPr>
      <w:r w:rsidRPr="00746D8D">
        <w:t xml:space="preserve">Уровень жизни населения региона зависит от состояния и темпов развития агропромышленного комплекса и особенно третьей сферы - пищевой и перерабатывающей промышленности. </w:t>
      </w:r>
    </w:p>
    <w:p w:rsidR="00746D8D" w:rsidRPr="00746D8D" w:rsidRDefault="00746D8D" w:rsidP="00746D8D">
      <w:pPr>
        <w:ind w:firstLine="709"/>
      </w:pPr>
      <w:r w:rsidRPr="00746D8D">
        <w:t xml:space="preserve">Следовательно, помимо сельского хозяйства в агропромышленный комплекс входят отрасли, которые либо поставляют ему средства производства и оказывают услуги, либо заготавливают, перерабатывают его продукцию, производят готовые к потреблению продукты питания и непродовольственные товары из сельскохозяйственного сырья и доводят до потребителя (7). </w:t>
      </w:r>
    </w:p>
    <w:p w:rsidR="00746D8D" w:rsidRPr="00746D8D" w:rsidRDefault="00746D8D" w:rsidP="00746D8D">
      <w:pPr>
        <w:ind w:firstLine="709"/>
      </w:pPr>
      <w:r w:rsidRPr="00746D8D">
        <w:t xml:space="preserve">По характеру произведенного конечного продукта агропромышленный комплекс выделяют продовольственный, непродовольственный и обеспечивающий комплексы. </w:t>
      </w:r>
    </w:p>
    <w:p w:rsidR="00746D8D" w:rsidRPr="00746D8D" w:rsidRDefault="00746D8D" w:rsidP="00746D8D">
      <w:pPr>
        <w:ind w:firstLine="709"/>
      </w:pPr>
      <w:r w:rsidRPr="00746D8D">
        <w:t xml:space="preserve">В продовольственный комплекс входят отрасли сельского хозяйства и переработки, которые поставляют населению продукты питания, а также предприятия, снабжающие средствами производства первые, занимающиеся заготовкой и транспортировкой продовольственных товаров. </w:t>
      </w:r>
    </w:p>
    <w:p w:rsidR="00746D8D" w:rsidRPr="00746D8D" w:rsidRDefault="00746D8D" w:rsidP="00746D8D">
      <w:pPr>
        <w:ind w:firstLine="709"/>
      </w:pPr>
      <w:r w:rsidRPr="00746D8D">
        <w:t xml:space="preserve">По отраслевому признаку в продовольственном комплексе выделяют ряд продуктовых подкомплексов. Они представляют собой совокупность предприятий и организаций как по производству сырья и получению готовой продукции, так и обслуживающих подкомплекс. </w:t>
      </w:r>
    </w:p>
    <w:p w:rsidR="00746D8D" w:rsidRPr="00746D8D" w:rsidRDefault="00746D8D" w:rsidP="00746D8D">
      <w:pPr>
        <w:ind w:firstLine="709"/>
      </w:pPr>
      <w:r w:rsidRPr="00746D8D">
        <w:t xml:space="preserve">Продуктовые подкомплексы имеют свою специфику, и в тоже время они тесно связаны между собой, а иногда и взаимозависимы один от другого. Например, тесная взаимосвязь наблюдается при производстве молока и мяса крупного рогатого скота, а продукция этих отраслей входит в два продуктовых подкомплекса: мясной и молочный. Наиболее подкомплексами в регионе являются зернопродуктовый, мясной и молочный (17). </w:t>
      </w:r>
    </w:p>
    <w:p w:rsidR="00746D8D" w:rsidRPr="00746D8D" w:rsidRDefault="00746D8D" w:rsidP="00746D8D">
      <w:pPr>
        <w:ind w:firstLine="709"/>
      </w:pPr>
      <w:r w:rsidRPr="00746D8D">
        <w:t xml:space="preserve">Современный уровень научно-технического прогресса позволяет одному человеку, непосредственно занимающемуся сельскохозяйственным производством, производить продукцию для 60-70 человек. </w:t>
      </w:r>
    </w:p>
    <w:p w:rsidR="00746D8D" w:rsidRPr="00746D8D" w:rsidRDefault="00746D8D" w:rsidP="00746D8D">
      <w:pPr>
        <w:ind w:firstLine="709"/>
      </w:pPr>
      <w:r w:rsidRPr="00746D8D">
        <w:t xml:space="preserve">Годовое потребление основных продуктов питания на душу населения приводится в таблице 1. </w:t>
      </w:r>
    </w:p>
    <w:p w:rsidR="00746D8D" w:rsidRDefault="00746D8D" w:rsidP="00746D8D">
      <w:pPr>
        <w:ind w:firstLine="709"/>
        <w:rPr>
          <w:lang w:val="en-US"/>
        </w:rPr>
      </w:pPr>
    </w:p>
    <w:p w:rsidR="00746D8D" w:rsidRPr="00746D8D" w:rsidRDefault="00746D8D" w:rsidP="00746D8D">
      <w:pPr>
        <w:ind w:firstLine="709"/>
      </w:pPr>
      <w:r w:rsidRPr="00746D8D">
        <w:t>Таблица 1 - Потребление продуктов питания в Ставропольском крае, кг на человек в год</w:t>
      </w:r>
    </w:p>
    <w:tbl>
      <w:tblPr>
        <w:tblW w:w="5000" w:type="pct"/>
        <w:tblCellMar>
          <w:left w:w="40" w:type="dxa"/>
          <w:right w:w="40" w:type="dxa"/>
        </w:tblCellMar>
        <w:tblLook w:val="0000" w:firstRow="0" w:lastRow="0" w:firstColumn="0" w:lastColumn="0" w:noHBand="0" w:noVBand="0"/>
      </w:tblPr>
      <w:tblGrid>
        <w:gridCol w:w="1967"/>
        <w:gridCol w:w="1198"/>
        <w:gridCol w:w="1189"/>
        <w:gridCol w:w="1189"/>
        <w:gridCol w:w="2225"/>
        <w:gridCol w:w="1666"/>
      </w:tblGrid>
      <w:tr w:rsidR="00746D8D" w:rsidRPr="00440AE2">
        <w:trPr>
          <w:trHeight w:hRule="exact" w:val="665"/>
        </w:trPr>
        <w:tc>
          <w:tcPr>
            <w:tcW w:w="1043"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Наименование продуктов</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1990</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1995</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2000</w:t>
            </w:r>
          </w:p>
        </w:tc>
        <w:tc>
          <w:tcPr>
            <w:tcW w:w="1179"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Физиологическая норма питания</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 xml:space="preserve">Справочно США, 2000г. </w:t>
            </w:r>
          </w:p>
        </w:tc>
      </w:tr>
      <w:tr w:rsidR="00746D8D" w:rsidRPr="00440AE2">
        <w:trPr>
          <w:trHeight w:hRule="exact" w:val="638"/>
        </w:trPr>
        <w:tc>
          <w:tcPr>
            <w:tcW w:w="1043"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Мясо и мясопродукты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75</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55</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40,3</w:t>
            </w:r>
          </w:p>
        </w:tc>
        <w:tc>
          <w:tcPr>
            <w:tcW w:w="1179"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81</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114</w:t>
            </w:r>
          </w:p>
        </w:tc>
      </w:tr>
      <w:tr w:rsidR="00746D8D" w:rsidRPr="00440AE2">
        <w:trPr>
          <w:trHeight w:hRule="exact" w:val="638"/>
        </w:trPr>
        <w:tc>
          <w:tcPr>
            <w:tcW w:w="1043"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Молоко и молочные продукты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376</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265</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220</w:t>
            </w:r>
          </w:p>
        </w:tc>
        <w:tc>
          <w:tcPr>
            <w:tcW w:w="1179"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392</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305</w:t>
            </w:r>
          </w:p>
        </w:tc>
      </w:tr>
      <w:tr w:rsidR="00746D8D" w:rsidRPr="00440AE2" w:rsidTr="00746D8D">
        <w:trPr>
          <w:trHeight w:hRule="exact" w:val="350"/>
        </w:trPr>
        <w:tc>
          <w:tcPr>
            <w:tcW w:w="1043"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Сахар</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47,2</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32</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35,4</w:t>
            </w:r>
          </w:p>
        </w:tc>
        <w:tc>
          <w:tcPr>
            <w:tcW w:w="1179"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33</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30</w:t>
            </w:r>
          </w:p>
        </w:tc>
      </w:tr>
      <w:tr w:rsidR="00746D8D" w:rsidRPr="00440AE2" w:rsidTr="00746D8D">
        <w:trPr>
          <w:trHeight w:hRule="exact" w:val="400"/>
        </w:trPr>
        <w:tc>
          <w:tcPr>
            <w:tcW w:w="1043"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Растительное масло</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10,2</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7,4</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10,7</w:t>
            </w:r>
          </w:p>
        </w:tc>
        <w:tc>
          <w:tcPr>
            <w:tcW w:w="1179"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13</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24</w:t>
            </w:r>
          </w:p>
        </w:tc>
      </w:tr>
      <w:tr w:rsidR="00746D8D" w:rsidRPr="00440AE2" w:rsidTr="00746D8D">
        <w:trPr>
          <w:trHeight w:hRule="exact" w:val="305"/>
        </w:trPr>
        <w:tc>
          <w:tcPr>
            <w:tcW w:w="1043"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Картофель</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106</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124</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130</w:t>
            </w:r>
          </w:p>
        </w:tc>
        <w:tc>
          <w:tcPr>
            <w:tcW w:w="1179"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118</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57</w:t>
            </w:r>
          </w:p>
        </w:tc>
      </w:tr>
      <w:tr w:rsidR="00746D8D" w:rsidRPr="00440AE2">
        <w:trPr>
          <w:trHeight w:hRule="exact" w:val="638"/>
        </w:trPr>
        <w:tc>
          <w:tcPr>
            <w:tcW w:w="1043"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Хлеб и хлебобулочные изделия</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119</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121</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121</w:t>
            </w:r>
          </w:p>
        </w:tc>
        <w:tc>
          <w:tcPr>
            <w:tcW w:w="1179"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ПО</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112</w:t>
            </w:r>
          </w:p>
        </w:tc>
      </w:tr>
      <w:tr w:rsidR="00746D8D" w:rsidRPr="00440AE2">
        <w:trPr>
          <w:trHeight w:hRule="exact" w:val="638"/>
        </w:trPr>
        <w:tc>
          <w:tcPr>
            <w:tcW w:w="1043"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Овощи и бахчевые культуры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79</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71</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85</w:t>
            </w:r>
          </w:p>
        </w:tc>
        <w:tc>
          <w:tcPr>
            <w:tcW w:w="1179"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139</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119</w:t>
            </w:r>
          </w:p>
        </w:tc>
      </w:tr>
      <w:tr w:rsidR="00746D8D" w:rsidRPr="00440AE2" w:rsidTr="00746D8D">
        <w:trPr>
          <w:trHeight w:hRule="exact" w:val="413"/>
        </w:trPr>
        <w:tc>
          <w:tcPr>
            <w:tcW w:w="1043"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Фрукты и ягоды</w:t>
            </w:r>
          </w:p>
        </w:tc>
        <w:tc>
          <w:tcPr>
            <w:tcW w:w="63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35</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29</w:t>
            </w:r>
          </w:p>
        </w:tc>
        <w:tc>
          <w:tcPr>
            <w:tcW w:w="63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31</w:t>
            </w:r>
          </w:p>
        </w:tc>
        <w:tc>
          <w:tcPr>
            <w:tcW w:w="1179"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71</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105</w:t>
            </w:r>
          </w:p>
        </w:tc>
      </w:tr>
    </w:tbl>
    <w:p w:rsidR="00746D8D" w:rsidRPr="00746D8D" w:rsidRDefault="00746D8D" w:rsidP="00746D8D">
      <w:pPr>
        <w:ind w:firstLine="0"/>
        <w:rPr>
          <w:sz w:val="20"/>
          <w:szCs w:val="20"/>
        </w:rPr>
      </w:pPr>
    </w:p>
    <w:p w:rsidR="00746D8D" w:rsidRPr="00746D8D" w:rsidRDefault="00746D8D" w:rsidP="00746D8D">
      <w:pPr>
        <w:ind w:firstLine="709"/>
      </w:pPr>
      <w:r w:rsidRPr="00746D8D">
        <w:t xml:space="preserve">За период аграрных реформ общая калорийность питания снизилась с 3350 до 2200 ккал. Годовое потребление мяса на душу населения сократилась с 75 до 40,3 кг, молока и молочных продуктов с 376 до 220, рыбы с 20 до 7 кг. Сейчас потребление наиболее ценных продуктов питания составляет около 70 процентов физиологической нормы питания. </w:t>
      </w:r>
    </w:p>
    <w:p w:rsidR="00746D8D" w:rsidRPr="00746D8D" w:rsidRDefault="00746D8D" w:rsidP="00746D8D">
      <w:pPr>
        <w:ind w:firstLine="709"/>
      </w:pPr>
      <w:r w:rsidRPr="00746D8D">
        <w:t xml:space="preserve">Исходя из выше сказанного, можно сделать вывод, что сельское хозяйство вместе с отраслями промышленности, поставляющими ему средства производства, а также отраслями легкой и пищевой промышленности, перерабатывающими сельскохозяйственное сырье, транспорта, связью, заготовительными организациями, организациями материально-технического снабжения образуют агропромышленный комплекс России. Он является важнейшей составной частью ее экономики, где производится жизненно важная для общества продукция и сосредоточен огромный экономический потенциал (16). </w:t>
      </w:r>
    </w:p>
    <w:p w:rsidR="00746D8D" w:rsidRPr="00746D8D" w:rsidRDefault="00746D8D" w:rsidP="00746D8D">
      <w:pPr>
        <w:ind w:firstLine="709"/>
      </w:pPr>
      <w:r w:rsidRPr="00746D8D">
        <w:t>Современное состояние АПК в регионе</w:t>
      </w:r>
    </w:p>
    <w:p w:rsidR="00746D8D" w:rsidRPr="00746D8D" w:rsidRDefault="00746D8D" w:rsidP="00746D8D">
      <w:pPr>
        <w:ind w:firstLine="709"/>
      </w:pPr>
      <w:r w:rsidRPr="00746D8D">
        <w:t xml:space="preserve">Агропромышленный комплекс является одним из основных в экономике региона. АПК в регионе представлен тремя звеньями. Первое звено составляют отрасли, обеспечивающие АПК техникой, удобрениями и другими средствами производства. Ко второму звену относится сельское хозяйство, которое состоит из двух основных отраслей - растениеводство и животноводство. В состав третьего звена АПК входят пищевая и легкая промышленность, перерабатывающая сельскохозяйственную продукцию, пункты ее хранения и прочие предприятия и организации (1). </w:t>
      </w:r>
    </w:p>
    <w:p w:rsidR="00746D8D" w:rsidRPr="00746D8D" w:rsidRDefault="00746D8D" w:rsidP="00746D8D">
      <w:pPr>
        <w:ind w:firstLine="709"/>
      </w:pPr>
      <w:r w:rsidRPr="00746D8D">
        <w:t xml:space="preserve">В Российской Федерации наш край остается четвертым по объему производства сельскохозяйственной продукции. Удельный вес Став - рополья в масштабах страны по производству зерновых культур составляет более 7 процентов, плодов и ягод - почти 10 процентов, шерсти - свыше 15 процентов, по поставкам мяса и мясопродуктов в промышленные центры - около 5 процентов. На предприятиях АПК края занято более 232 тысяч человек (23 процента от общего числа работающих во всех отраслях экономики края), из них почти 190 тысяч человек работают в сельском хозяйстве(10). </w:t>
      </w:r>
    </w:p>
    <w:p w:rsidR="00746D8D" w:rsidRPr="00746D8D" w:rsidRDefault="00746D8D" w:rsidP="00746D8D">
      <w:pPr>
        <w:ind w:firstLine="709"/>
      </w:pPr>
      <w:r w:rsidRPr="00746D8D">
        <w:t xml:space="preserve">До начала экономических реформ основу сельского хозяйства составляли колхозы, совхозы и сельхозобъединения. В ходе экономических реформ последнего десятилетия за сельскохозяйственными производителями законодательно закреплено право выбора ими форм собственности и хозяйствования, право самостоятельно распоряжаться произведенной продукцией и доходами (4). </w:t>
      </w:r>
    </w:p>
    <w:p w:rsidR="00746D8D" w:rsidRPr="00746D8D" w:rsidRDefault="00746D8D" w:rsidP="00746D8D">
      <w:pPr>
        <w:ind w:firstLine="709"/>
      </w:pPr>
      <w:r w:rsidRPr="00746D8D">
        <w:t xml:space="preserve">В регионе продолжает увеличиваться доля личных хозяйств. С каждым годом усиливается "натурализация" жизни сельского населения. Подсобное хозяйство для многих семей превратилось в единственный источник существования в условиях невыплаты пособий и заработной платы. </w:t>
      </w:r>
    </w:p>
    <w:p w:rsidR="00746D8D" w:rsidRPr="00746D8D" w:rsidRDefault="00746D8D" w:rsidP="00746D8D">
      <w:pPr>
        <w:ind w:firstLine="709"/>
      </w:pPr>
      <w:r w:rsidRPr="00746D8D">
        <w:t xml:space="preserve">В личных подсобных хозяйствах края производится 68 процентов мяса, 56 процентов молока, 76 процентов яиц, 30 процентов шерсти. В то же время остается преобладающей доля сельскохозяйственных предприятий в выращивании зерна - 91 процент, сахарной свеклы - 94 процента, семян подсолнечника - 84 процента, винограда - 92 процента. Всего же около 54 процентов валовой продукции сельского хозяйства производится в личных хозяйствах жителей края, примерно 42 процента - сельскохозяйственными предприятиями и 4 процента - фермерскими хозяйствами. В ходе приватизации в частные руки было передано более ПО крупных государственных перерабатывающих и пищевых предприятий. Это, в основном, мясоперерабатывающие, молочные, консервные и винодельческие заводы, мукомольные и хлебопекарные производства. Одновременно в крае возникла целая сеть частных мини-цехов и заводов по переработке мяса скота и птицы, молока, выработке крупяных, макаронных, хлебобулочных и кондитерских изделий, розливу минеральной воды. Сегодня доля государственного сектора в АПК края в целом составляет лишь 4 процента На протяжении 1990-х гг. в АПК края продолжается спад производства продукции и постоянно ухудшается финансовая ситуация (12). Основными причинами такого крупномасштабного кризиса стали следующие: </w:t>
      </w:r>
    </w:p>
    <w:p w:rsidR="00746D8D" w:rsidRPr="00746D8D" w:rsidRDefault="00746D8D" w:rsidP="00746D8D">
      <w:pPr>
        <w:pStyle w:val="a"/>
        <w:ind w:firstLine="709"/>
      </w:pPr>
      <w:r w:rsidRPr="00746D8D">
        <w:t xml:space="preserve">диспаритет цен между продукцией промышленности и сель ского хозяйства; </w:t>
      </w:r>
    </w:p>
    <w:p w:rsidR="00746D8D" w:rsidRPr="00746D8D" w:rsidRDefault="00746D8D" w:rsidP="00746D8D">
      <w:pPr>
        <w:pStyle w:val="a"/>
        <w:ind w:firstLine="709"/>
      </w:pPr>
      <w:r w:rsidRPr="00746D8D">
        <w:t xml:space="preserve">потеря в ходе либерализации цен оборотных средств предпри ятий АПК; </w:t>
      </w:r>
    </w:p>
    <w:p w:rsidR="00746D8D" w:rsidRPr="00746D8D" w:rsidRDefault="00746D8D" w:rsidP="00746D8D">
      <w:pPr>
        <w:pStyle w:val="a"/>
        <w:ind w:firstLine="709"/>
      </w:pPr>
      <w:r w:rsidRPr="00746D8D">
        <w:t xml:space="preserve">отстранение собственника земли от распределения результа тов труда; </w:t>
      </w:r>
    </w:p>
    <w:p w:rsidR="00746D8D" w:rsidRPr="00746D8D" w:rsidRDefault="00746D8D" w:rsidP="00746D8D">
      <w:pPr>
        <w:pStyle w:val="a"/>
        <w:ind w:firstLine="709"/>
      </w:pPr>
      <w:r w:rsidRPr="00746D8D">
        <w:t xml:space="preserve">неконтролируемый со стороны государств ввоз сельскохозяйственной продукции и сырья из-за рубежа; </w:t>
      </w:r>
    </w:p>
    <w:p w:rsidR="00746D8D" w:rsidRPr="00746D8D" w:rsidRDefault="00746D8D" w:rsidP="00746D8D">
      <w:pPr>
        <w:pStyle w:val="a"/>
        <w:ind w:firstLine="709"/>
      </w:pPr>
      <w:r w:rsidRPr="00746D8D">
        <w:t xml:space="preserve">отсутствие устойчивой финансово-кредитной системы по дол госрочному кредитованию предприятий АПК; </w:t>
      </w:r>
    </w:p>
    <w:p w:rsidR="00746D8D" w:rsidRPr="00746D8D" w:rsidRDefault="00746D8D" w:rsidP="00746D8D">
      <w:pPr>
        <w:pStyle w:val="a"/>
        <w:ind w:firstLine="709"/>
      </w:pPr>
      <w:r w:rsidRPr="00746D8D">
        <w:t xml:space="preserve">сокращение государственной поддержки сельских товаропро изводителей (9). </w:t>
      </w:r>
    </w:p>
    <w:p w:rsidR="00746D8D" w:rsidRPr="00746D8D" w:rsidRDefault="00746D8D" w:rsidP="00746D8D">
      <w:pPr>
        <w:ind w:firstLine="709"/>
      </w:pPr>
      <w:r w:rsidRPr="00746D8D">
        <w:t xml:space="preserve">Объемы производства в отрасли сократились примерно на треть от дореформенного уровня. При этом падение производства в растениеводстве оказалось более значительным, чем в животноводстве (табл.2). </w:t>
      </w:r>
    </w:p>
    <w:p w:rsidR="00746D8D" w:rsidRPr="00746D8D" w:rsidRDefault="00746D8D" w:rsidP="00746D8D">
      <w:pPr>
        <w:ind w:firstLine="709"/>
      </w:pPr>
      <w:r w:rsidRPr="00746D8D">
        <w:t xml:space="preserve">При таких темпах падения удивительно, почему полностью сохранилась производительная и социальная инфраструктура, хотя многие предприятия АПК фактически являются убыточными. Достаточно наглядно масштабы обвала производства иллюстрирует и тот факт, что если в 1990 году работали с убытками всего три сельскохозяйственных предприятия, то к 1998 году такими стали 290 хозяйств, или три из четырех. Убытки в отрасли фиксируются с 1996 года, общая их сумма за 1998 год превысила 720 миллионов рублей (17). </w:t>
      </w:r>
    </w:p>
    <w:p w:rsidR="00746D8D" w:rsidRDefault="00746D8D" w:rsidP="00746D8D">
      <w:pPr>
        <w:ind w:firstLine="709"/>
        <w:rPr>
          <w:lang w:val="en-US"/>
        </w:rPr>
      </w:pPr>
    </w:p>
    <w:p w:rsidR="00746D8D" w:rsidRPr="00746D8D" w:rsidRDefault="00746D8D" w:rsidP="00746D8D">
      <w:pPr>
        <w:ind w:firstLine="709"/>
      </w:pPr>
      <w:r w:rsidRPr="00746D8D">
        <w:t>Таблица 2 - Динамика производства продукции сельского хозяйства Ставропольского края по отношению к 1990 году, %</w:t>
      </w:r>
    </w:p>
    <w:tbl>
      <w:tblPr>
        <w:tblW w:w="0" w:type="auto"/>
        <w:tblInd w:w="40" w:type="dxa"/>
        <w:tblLayout w:type="fixed"/>
        <w:tblCellMar>
          <w:left w:w="40" w:type="dxa"/>
          <w:right w:w="40" w:type="dxa"/>
        </w:tblCellMar>
        <w:tblLook w:val="0000" w:firstRow="0" w:lastRow="0" w:firstColumn="0" w:lastColumn="0" w:noHBand="0" w:noVBand="0"/>
      </w:tblPr>
      <w:tblGrid>
        <w:gridCol w:w="2760"/>
        <w:gridCol w:w="1258"/>
        <w:gridCol w:w="1258"/>
        <w:gridCol w:w="1248"/>
        <w:gridCol w:w="1286"/>
        <w:gridCol w:w="1277"/>
      </w:tblGrid>
      <w:tr w:rsidR="00746D8D" w:rsidRPr="00440AE2">
        <w:trPr>
          <w:trHeight w:hRule="exact" w:val="440"/>
        </w:trPr>
        <w:tc>
          <w:tcPr>
            <w:tcW w:w="276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1998</w:t>
            </w:r>
          </w:p>
        </w:tc>
      </w:tr>
      <w:tr w:rsidR="00746D8D" w:rsidRPr="00440AE2" w:rsidTr="00746D8D">
        <w:trPr>
          <w:trHeight w:hRule="exact" w:val="640"/>
        </w:trPr>
        <w:tc>
          <w:tcPr>
            <w:tcW w:w="276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Производство продукции сельского хозяйства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75,3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56,6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48,0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36,0</w:t>
            </w:r>
          </w:p>
        </w:tc>
      </w:tr>
      <w:tr w:rsidR="00746D8D" w:rsidRPr="00440AE2" w:rsidTr="00746D8D">
        <w:trPr>
          <w:trHeight w:hRule="exact" w:val="409"/>
        </w:trPr>
        <w:tc>
          <w:tcPr>
            <w:tcW w:w="276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Продукция растениеводства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75,3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55,6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46,0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33,0</w:t>
            </w:r>
          </w:p>
        </w:tc>
      </w:tr>
      <w:tr w:rsidR="00746D8D" w:rsidRPr="00440AE2" w:rsidTr="00746D8D">
        <w:trPr>
          <w:trHeight w:hRule="exact" w:val="415"/>
        </w:trPr>
        <w:tc>
          <w:tcPr>
            <w:tcW w:w="276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Продукция животноводства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100</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75,5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56,8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50,0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39,0</w:t>
            </w:r>
          </w:p>
        </w:tc>
      </w:tr>
    </w:tbl>
    <w:p w:rsidR="00746D8D" w:rsidRPr="00746D8D" w:rsidRDefault="00746D8D" w:rsidP="00746D8D">
      <w:pPr>
        <w:ind w:firstLine="709"/>
      </w:pPr>
    </w:p>
    <w:p w:rsidR="00746D8D" w:rsidRPr="00746D8D" w:rsidRDefault="00746D8D" w:rsidP="00746D8D">
      <w:pPr>
        <w:ind w:firstLine="709"/>
      </w:pPr>
      <w:r w:rsidRPr="00746D8D">
        <w:t xml:space="preserve">Пытаясь выжить в жестких экономических условиях, многие предприятия стремятся расширить спектр своей деятельности, занимаясь переработкой сельхозпродукции, торговлей, оказанием услуг населению. Доля таких "побочных" направлений в их деятельности составляет около 20 процентов общего объема выпуска продукции1. Логичным следствием тотальной убыточности предприятий стало значительное сокращение потенциала АПК, уменьшение посевных площадей и снижение урожайности культур. Резко сократилось поголовье скота и птицы, минимальной стала продуктивность ферм. Пищевая и перерабатывающая промышленность эксплуатирует почти все изношенное оборудование. Конечно, в такой АПК никто из инвесторов не вложит денег (13). </w:t>
      </w:r>
    </w:p>
    <w:p w:rsidR="00746D8D" w:rsidRPr="00746D8D" w:rsidRDefault="00746D8D" w:rsidP="00746D8D">
      <w:pPr>
        <w:ind w:firstLine="709"/>
      </w:pPr>
      <w:r w:rsidRPr="00746D8D">
        <w:t xml:space="preserve">Общий объем кредиторской задолженности сельскохозяйственных предприятий составил 2709 миллионов рублей по итогам 1998 года. Просроченные долги достигли 1833 миллионов рублей, или около 68 процентов кредиторской задолженности. Задолженность сельскохозяйственных предприятий по полученным кредитам банков и займам составила 632 миллиона рублей, или около 19 процентов общего объема за - долженности по кредитам, полученным всеми хозяйствующими субъектами Ставропольского края. Дебиторская задолженность давит суммой в 543 миллиона рублей, в том числе просроченная - 278 миллионов рублей. В итоге кредиторская задолженность превысила дебиторскую в пять раз (6). </w:t>
      </w:r>
    </w:p>
    <w:p w:rsidR="00746D8D" w:rsidRPr="00746D8D" w:rsidRDefault="00746D8D" w:rsidP="00746D8D">
      <w:pPr>
        <w:ind w:firstLine="709"/>
      </w:pPr>
      <w:r w:rsidRPr="00746D8D">
        <w:t xml:space="preserve">С появлением некоммерческого партнерства "Северо-Кавказская универсальная биржа" в Ставрополье появилась возможность в формирования рыночных цен, а, следовательно, и доходов бюджета по результатам размещения государственного заказа на региональной биржи по текущим биржевым ценам. Это позволило в значительной мере снизить диспаритет цен при размещении государственного заказа при свободной реализации продукции производителями края. А оптовая реализация сельскохозяйственной продукции через биржу является одним из наиболее эффективных механизмов возврата средств сельскохозяйственным товаропроизводителям и обеспечение их нормального функционирования в условиях отсутствия государственной поддержки (12). </w:t>
      </w:r>
    </w:p>
    <w:p w:rsidR="00746D8D" w:rsidRPr="00746D8D" w:rsidRDefault="00746D8D" w:rsidP="00746D8D">
      <w:pPr>
        <w:ind w:firstLine="709"/>
      </w:pPr>
      <w:r w:rsidRPr="00746D8D">
        <w:t xml:space="preserve">Ценовая политика правительства края дала возможность повысить доходы сельских товаропроизводителей при реализации, произведенной продукции. Таким образом, было найдено решение для устранения дестабилизации цен на региональном рынке, сделана попытка создания организованного цивилизованного, прозрачного товарно-оптового рынка в крае. </w:t>
      </w:r>
    </w:p>
    <w:p w:rsidR="00746D8D" w:rsidRPr="00746D8D" w:rsidRDefault="00746D8D" w:rsidP="00746D8D">
      <w:pPr>
        <w:ind w:firstLine="709"/>
      </w:pPr>
      <w:r w:rsidRPr="00746D8D">
        <w:t xml:space="preserve">Ставропольский край имеет мощный потенциал по производству продовольствия. Свыше 100 крупных и средних предприятий, более 1000 цехов малой мощности обеспечивает выпуск продуктов питания. </w:t>
      </w:r>
    </w:p>
    <w:p w:rsidR="00746D8D" w:rsidRPr="00746D8D" w:rsidRDefault="00746D8D" w:rsidP="00746D8D">
      <w:pPr>
        <w:ind w:firstLine="709"/>
      </w:pPr>
      <w:r w:rsidRPr="00746D8D">
        <w:t xml:space="preserve">Особое место в системе распределения продукции в крае призвано занять ГУП ПСК "Ставропольагроуниверсал" (продовольственная корпорация). Однако анализ ее деятельности показывает, что при сложившемся финансировании закупок сельскохозяйственной продукции, сырья и продовольствия для государственных нужд и установленном организационно-правовом статусе она не в состоянии эффективно выполнять возложенные на нее функции (20). </w:t>
      </w:r>
    </w:p>
    <w:p w:rsidR="00746D8D" w:rsidRPr="00746D8D" w:rsidRDefault="00746D8D" w:rsidP="00746D8D">
      <w:pPr>
        <w:ind w:firstLine="709"/>
      </w:pPr>
      <w:r w:rsidRPr="00746D8D">
        <w:t xml:space="preserve">Резкое сокращение количества приобретенных тракторов и иной сельскохозяйственной техники, с одной стороны, привело к недогрузке производственных мощностей в сельском хозяйстве, а с другой стороны, простаивают производственные мощности перерабатывающих предприятий АПК. </w:t>
      </w:r>
    </w:p>
    <w:p w:rsidR="00746D8D" w:rsidRPr="00746D8D" w:rsidRDefault="00746D8D" w:rsidP="00746D8D">
      <w:pPr>
        <w:ind w:firstLine="709"/>
      </w:pPr>
      <w:r w:rsidRPr="00746D8D">
        <w:t xml:space="preserve">Анализируя современное состояние агропромышленного комплекса региона, следует, что сельскохозяйственное производство в настоящее время характеризуется недостаточной эффективностью и неустойчивостью финансовых и производственных параметров. Рост экономического риска объясняется низкой степенью использования имеющегося производственного потенциала и высокими прямыми потерями продукции. Сложившийся тип воспроизводства разрушает внутреннюю связь в АПК, а финансовый кризис неизбежно распространяется на смежные отрасли (13). </w:t>
      </w:r>
    </w:p>
    <w:p w:rsidR="00746D8D" w:rsidRPr="00746D8D" w:rsidRDefault="00746D8D" w:rsidP="00746D8D">
      <w:pPr>
        <w:ind w:firstLine="709"/>
      </w:pPr>
    </w:p>
    <w:p w:rsidR="00746D8D" w:rsidRPr="00746D8D" w:rsidRDefault="00746D8D" w:rsidP="00746D8D">
      <w:pPr>
        <w:pStyle w:val="2"/>
        <w:ind w:firstLine="709"/>
      </w:pPr>
      <w:r w:rsidRPr="00746D8D">
        <w:br w:type="page"/>
      </w:r>
      <w:bookmarkStart w:id="2" w:name="_Toc219641824"/>
      <w:r w:rsidRPr="00746D8D">
        <w:t>2. перспективы и основные направления совершенствования развития апк ставропольского края</w:t>
      </w:r>
      <w:bookmarkEnd w:id="2"/>
    </w:p>
    <w:p w:rsidR="00746D8D" w:rsidRPr="00746D8D" w:rsidRDefault="00746D8D" w:rsidP="00746D8D">
      <w:pPr>
        <w:ind w:firstLine="709"/>
      </w:pPr>
    </w:p>
    <w:p w:rsidR="00746D8D" w:rsidRDefault="00746D8D" w:rsidP="00746D8D">
      <w:pPr>
        <w:pStyle w:val="3"/>
        <w:ind w:firstLine="709"/>
        <w:rPr>
          <w:lang w:val="en-US"/>
        </w:rPr>
      </w:pPr>
      <w:bookmarkStart w:id="3" w:name="_Toc219641825"/>
      <w:r w:rsidRPr="00746D8D">
        <w:t xml:space="preserve">2.1. Повышение эффективности развития сельскохозяйственного </w:t>
      </w:r>
    </w:p>
    <w:p w:rsidR="00746D8D" w:rsidRPr="00746D8D" w:rsidRDefault="00746D8D" w:rsidP="00746D8D">
      <w:pPr>
        <w:pStyle w:val="3"/>
        <w:ind w:firstLine="709"/>
      </w:pPr>
      <w:r w:rsidRPr="00746D8D">
        <w:t>производства в АПК Ставропольского края</w:t>
      </w:r>
      <w:bookmarkEnd w:id="3"/>
    </w:p>
    <w:p w:rsidR="00746D8D" w:rsidRPr="00746D8D" w:rsidRDefault="00746D8D" w:rsidP="00746D8D">
      <w:pPr>
        <w:ind w:firstLine="709"/>
      </w:pPr>
    </w:p>
    <w:p w:rsidR="00746D8D" w:rsidRPr="00746D8D" w:rsidRDefault="00746D8D" w:rsidP="00746D8D">
      <w:pPr>
        <w:ind w:firstLine="709"/>
      </w:pPr>
      <w:r w:rsidRPr="00746D8D">
        <w:t xml:space="preserve">Ставрополье - это регион развитого сельскохозяйственного производства, которое является основополагающей отраслью экономики края. По объему валовой продукции сельского хозяйства на душу населения края входит в число первых десяти регионов России. Удельный вес сельского хозяйства в валовом региональном продукте составляет около 40 процентов. С учетом многообразия природно-климатических условий в крае десятилетиями складывалась оптимальная структура аграрного производства. </w:t>
      </w:r>
    </w:p>
    <w:p w:rsidR="00746D8D" w:rsidRPr="00746D8D" w:rsidRDefault="00746D8D" w:rsidP="00746D8D">
      <w:pPr>
        <w:ind w:firstLine="709"/>
      </w:pPr>
      <w:r w:rsidRPr="00746D8D">
        <w:t xml:space="preserve">Достаточно высок удельный вес производства сельскохозяйственной продукции Ставропольского края и в Российской Федерации. Так, в 2002 году в крае по всем категориям хозяйств был получен рекордный за последнее десятилетие урожай зерновых культур - 6,3 млн. тонн (в первоначальном весе), что составляет 7,3 процента от общего объема зерна по России; 0,69 млн. тонн сахарной свеклы и 0,25 млн. тонн подсолнечника, что соответственно составляет 4,4 и 6,9 процентов от общего его объема по РФ (табл.3). Доля продукции животноводства в общем производстве по Российской Федерации колеблется от 1,5 до 3 процентов. </w:t>
      </w:r>
    </w:p>
    <w:p w:rsidR="00746D8D" w:rsidRPr="00746D8D" w:rsidRDefault="00746D8D" w:rsidP="00746D8D">
      <w:pPr>
        <w:ind w:firstLine="709"/>
      </w:pPr>
      <w:r w:rsidRPr="00746D8D">
        <w:t xml:space="preserve">Основу экономики аграрного сектора края составляет растениеводство, которое формирует до 70 процентов общей выручки, в том числе производство зерна и подсолнечника, которые являются самыми высоко доходными и рентабельными культурами. В последнее десятилетие, в силу известных причин, уровень рентабельности зерновой отрасли в крае снизился с 408 процентов в 1992 году до 57,2 процента в 2001 году. Зерно стало убыточным во многих хозяйствах края. В 2002 году уровень рентабельности производства зерна составил 32,5 процентов, подсолнечника 74,0 процентов. Поэтому на Ставрополье основное направление повышения эффективности аграрного сектора видится в дальнейшем развитии зернового производства, возврате к технологиям выращивания пшеницы. </w:t>
      </w:r>
    </w:p>
    <w:p w:rsidR="00746D8D" w:rsidRDefault="00746D8D" w:rsidP="00746D8D">
      <w:pPr>
        <w:ind w:firstLine="709"/>
        <w:rPr>
          <w:lang w:val="en-US"/>
        </w:rPr>
      </w:pPr>
    </w:p>
    <w:p w:rsidR="00746D8D" w:rsidRPr="00746D8D" w:rsidRDefault="00746D8D" w:rsidP="00746D8D">
      <w:pPr>
        <w:ind w:firstLine="709"/>
      </w:pPr>
      <w:r w:rsidRPr="00746D8D">
        <w:t xml:space="preserve">Таблица 3 - Производство основных видов продукции сельского хозяйства по России и в Ставропольском крае во всех категориях хозяйств(тыс. тонн) </w:t>
      </w:r>
    </w:p>
    <w:tbl>
      <w:tblPr>
        <w:tblW w:w="5000" w:type="pct"/>
        <w:tblCellMar>
          <w:left w:w="40" w:type="dxa"/>
          <w:right w:w="40" w:type="dxa"/>
        </w:tblCellMar>
        <w:tblLook w:val="0000" w:firstRow="0" w:lastRow="0" w:firstColumn="0" w:lastColumn="0" w:noHBand="0" w:noVBand="0"/>
      </w:tblPr>
      <w:tblGrid>
        <w:gridCol w:w="2569"/>
        <w:gridCol w:w="888"/>
        <w:gridCol w:w="700"/>
        <w:gridCol w:w="702"/>
        <w:gridCol w:w="700"/>
        <w:gridCol w:w="877"/>
        <w:gridCol w:w="700"/>
        <w:gridCol w:w="711"/>
        <w:gridCol w:w="700"/>
        <w:gridCol w:w="887"/>
      </w:tblGrid>
      <w:tr w:rsidR="00746D8D" w:rsidRPr="00440AE2" w:rsidTr="00746D8D">
        <w:trPr>
          <w:trHeight w:hRule="exact" w:val="330"/>
        </w:trPr>
        <w:tc>
          <w:tcPr>
            <w:tcW w:w="1361" w:type="pct"/>
            <w:tcBorders>
              <w:top w:val="single" w:sz="6" w:space="0" w:color="auto"/>
              <w:left w:val="single" w:sz="6" w:space="0" w:color="auto"/>
              <w:bottom w:val="nil"/>
              <w:right w:val="single" w:sz="6" w:space="0" w:color="auto"/>
            </w:tcBorders>
            <w:shd w:val="clear" w:color="auto" w:fill="FFFFFF"/>
          </w:tcPr>
          <w:p w:rsidR="00746D8D" w:rsidRPr="00440AE2" w:rsidRDefault="00746D8D" w:rsidP="00746D8D">
            <w:pPr>
              <w:pStyle w:val="af"/>
              <w:spacing w:line="360" w:lineRule="auto"/>
            </w:pPr>
            <w:r w:rsidRPr="00440AE2">
              <w:t>Продукты</w:t>
            </w:r>
          </w:p>
        </w:tc>
        <w:tc>
          <w:tcPr>
            <w:tcW w:w="1213" w:type="pct"/>
            <w:gridSpan w:val="3"/>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Россия</w:t>
            </w:r>
          </w:p>
        </w:tc>
        <w:tc>
          <w:tcPr>
            <w:tcW w:w="1584" w:type="pct"/>
            <w:gridSpan w:val="4"/>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Ставропольский край</w:t>
            </w:r>
          </w:p>
        </w:tc>
        <w:tc>
          <w:tcPr>
            <w:tcW w:w="841" w:type="pct"/>
            <w:gridSpan w:val="2"/>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В%к</w:t>
            </w:r>
          </w:p>
        </w:tc>
      </w:tr>
      <w:tr w:rsidR="00746D8D" w:rsidRPr="00440AE2">
        <w:trPr>
          <w:trHeight w:hRule="exact" w:val="1481"/>
        </w:trPr>
        <w:tc>
          <w:tcPr>
            <w:tcW w:w="1361" w:type="pct"/>
            <w:tcBorders>
              <w:top w:val="nil"/>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p>
          <w:p w:rsidR="00746D8D" w:rsidRPr="00440AE2" w:rsidRDefault="00746D8D" w:rsidP="00746D8D">
            <w:pPr>
              <w:pStyle w:val="af"/>
              <w:spacing w:line="360" w:lineRule="auto"/>
            </w:pP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 xml:space="preserve">1996г. -2000г. (в среднем за год) </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2001</w:t>
            </w:r>
          </w:p>
          <w:p w:rsidR="00746D8D" w:rsidRPr="00440AE2" w:rsidRDefault="00746D8D" w:rsidP="00746D8D">
            <w:pPr>
              <w:pStyle w:val="af"/>
              <w:spacing w:line="360" w:lineRule="auto"/>
            </w:pPr>
            <w:r w:rsidRPr="00440AE2">
              <w:t xml:space="preserve">г. </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 xml:space="preserve">2002 г. </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 xml:space="preserve">1995 г. </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 xml:space="preserve">1996г. -2000г. (в среднем за год) </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 xml:space="preserve">2001 г. </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 xml:space="preserve">2002 г. </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2001 г. По краю</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2002 г. По России</w:t>
            </w:r>
          </w:p>
        </w:tc>
      </w:tr>
      <w:tr w:rsidR="00746D8D" w:rsidRPr="00440AE2">
        <w:trPr>
          <w:trHeight w:hRule="exact" w:val="871"/>
        </w:trPr>
        <w:tc>
          <w:tcPr>
            <w:tcW w:w="1361" w:type="pct"/>
            <w:tcBorders>
              <w:top w:val="single" w:sz="6" w:space="0" w:color="auto"/>
              <w:left w:val="single" w:sz="6" w:space="0" w:color="auto"/>
              <w:bottom w:val="single" w:sz="6" w:space="0" w:color="auto"/>
              <w:right w:val="single" w:sz="6" w:space="0" w:color="auto"/>
            </w:tcBorders>
            <w:shd w:val="clear" w:color="auto" w:fill="FFFFFF"/>
            <w:vAlign w:val="center"/>
          </w:tcPr>
          <w:p w:rsidR="00746D8D" w:rsidRPr="00440AE2" w:rsidRDefault="00746D8D" w:rsidP="00746D8D">
            <w:pPr>
              <w:pStyle w:val="af"/>
              <w:spacing w:line="360" w:lineRule="auto"/>
            </w:pPr>
            <w:r w:rsidRPr="00440AE2">
              <w:t xml:space="preserve">Зерно (в массе после доработки) </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65200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85200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86500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3851</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3399</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4774</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6122</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128,5</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7,1</w:t>
            </w:r>
          </w:p>
        </w:tc>
      </w:tr>
      <w:tr w:rsidR="00746D8D" w:rsidRPr="00440AE2">
        <w:trPr>
          <w:trHeight w:hRule="exact" w:val="350"/>
        </w:trPr>
        <w:tc>
          <w:tcPr>
            <w:tcW w:w="136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Сахарная свекла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14000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14600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15500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609</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506</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457</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85</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149,9</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4,4</w:t>
            </w:r>
          </w:p>
        </w:tc>
      </w:tr>
      <w:tr w:rsidR="00746D8D" w:rsidRPr="00440AE2">
        <w:trPr>
          <w:trHeight w:hRule="exact" w:val="375"/>
        </w:trPr>
        <w:tc>
          <w:tcPr>
            <w:tcW w:w="136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Подсолнечник</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3300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2700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3600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412</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244</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151</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249</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164,9</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6,9</w:t>
            </w:r>
          </w:p>
        </w:tc>
      </w:tr>
      <w:tr w:rsidR="00746D8D" w:rsidRPr="00440AE2">
        <w:trPr>
          <w:trHeight w:hRule="exact" w:val="356"/>
        </w:trPr>
        <w:tc>
          <w:tcPr>
            <w:tcW w:w="136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Картофель</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34500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35000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32800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278</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248</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302</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121,8</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0,9</w:t>
            </w:r>
          </w:p>
        </w:tc>
      </w:tr>
      <w:tr w:rsidR="00746D8D" w:rsidRPr="00440AE2">
        <w:trPr>
          <w:trHeight w:hRule="exact" w:val="353"/>
        </w:trPr>
        <w:tc>
          <w:tcPr>
            <w:tcW w:w="136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Овощи</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11400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13300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13000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246</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203</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234</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206</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88,0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1,6</w:t>
            </w:r>
          </w:p>
        </w:tc>
      </w:tr>
      <w:tr w:rsidR="00746D8D" w:rsidRPr="00440AE2">
        <w:trPr>
          <w:trHeight w:hRule="exact" w:val="766"/>
        </w:trPr>
        <w:tc>
          <w:tcPr>
            <w:tcW w:w="1361" w:type="pct"/>
            <w:tcBorders>
              <w:top w:val="single" w:sz="6" w:space="0" w:color="auto"/>
              <w:left w:val="single" w:sz="6" w:space="0" w:color="auto"/>
              <w:bottom w:val="single" w:sz="6" w:space="0" w:color="auto"/>
              <w:right w:val="single" w:sz="6" w:space="0" w:color="auto"/>
            </w:tcBorders>
            <w:shd w:val="clear" w:color="auto" w:fill="FFFFFF"/>
            <w:vAlign w:val="center"/>
          </w:tcPr>
          <w:p w:rsidR="00746D8D" w:rsidRPr="00440AE2" w:rsidRDefault="00746D8D" w:rsidP="00746D8D">
            <w:pPr>
              <w:pStyle w:val="af"/>
              <w:spacing w:line="360" w:lineRule="auto"/>
            </w:pPr>
            <w:r w:rsidRPr="00440AE2">
              <w:t xml:space="preserve">Скот и птица на убой (в живой массе) </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6900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7000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7300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267</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219</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200</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202</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101,0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2,8</w:t>
            </w:r>
          </w:p>
        </w:tc>
      </w:tr>
      <w:tr w:rsidR="00746D8D" w:rsidRPr="00440AE2">
        <w:trPr>
          <w:trHeight w:hRule="exact" w:val="313"/>
        </w:trPr>
        <w:tc>
          <w:tcPr>
            <w:tcW w:w="136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Молоко</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32100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32900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33500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732</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564</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543</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553</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101,8</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1,7</w:t>
            </w:r>
          </w:p>
        </w:tc>
      </w:tr>
      <w:tr w:rsidR="00746D8D" w:rsidRPr="00440AE2">
        <w:trPr>
          <w:trHeight w:hRule="exact" w:val="350"/>
        </w:trPr>
        <w:tc>
          <w:tcPr>
            <w:tcW w:w="136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 xml:space="preserve">Яйца млн шт. </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33300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35000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36200</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910</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754</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748</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904</w:t>
            </w:r>
          </w:p>
        </w:tc>
        <w:tc>
          <w:tcPr>
            <w:tcW w:w="371"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120,9</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2,5</w:t>
            </w:r>
          </w:p>
        </w:tc>
      </w:tr>
    </w:tbl>
    <w:p w:rsidR="00746D8D" w:rsidRPr="00746D8D" w:rsidRDefault="00746D8D" w:rsidP="00746D8D">
      <w:pPr>
        <w:ind w:firstLine="709"/>
      </w:pPr>
    </w:p>
    <w:p w:rsidR="00746D8D" w:rsidRPr="00746D8D" w:rsidRDefault="00746D8D" w:rsidP="00746D8D">
      <w:pPr>
        <w:ind w:firstLine="709"/>
      </w:pPr>
      <w:r w:rsidRPr="00746D8D">
        <w:t xml:space="preserve">В целом в течение последних трех лет ситуация в сельском хозяйстве Ставропольского края стабилизируется, что проявляется в укреплении финансово-экономического положения крупных и средних сельскохозяйственных предприятий. Значительно уменьшилось число убыточных хозяйств, по итогам хозяйственной деятельности сельскохозяйственные предприятия получили прибыль от 0,9 до 1,5 млрд. руб. Возросла рентабельность сельскохозяйственного производства: еще в 1998 году она была отрицательной и составляла - 13,6 процентов, а в 2002 году повысилась до 13,8 процентов. </w:t>
      </w:r>
    </w:p>
    <w:p w:rsidR="00746D8D" w:rsidRPr="00746D8D" w:rsidRDefault="00746D8D" w:rsidP="00746D8D">
      <w:pPr>
        <w:ind w:firstLine="709"/>
      </w:pPr>
      <w:r w:rsidRPr="00746D8D">
        <w:t xml:space="preserve">В целом Ставропольский край относится к категории производящих (вывозящих) регионов. То есть край в состоянии обеспечить свое население основными продуктами питания, как на уровне минимальных нормативов, так и на уровне рациональных норм питания, рекомендованных ФАО РФ. При этом избыток продукции, произведенной в регионе может поступать межрегиональный обмен. </w:t>
      </w:r>
    </w:p>
    <w:p w:rsidR="00746D8D" w:rsidRPr="00746D8D" w:rsidRDefault="00746D8D" w:rsidP="00746D8D">
      <w:pPr>
        <w:ind w:firstLine="709"/>
      </w:pPr>
      <w:r w:rsidRPr="00746D8D">
        <w:t xml:space="preserve">Переход к рыночной экономике требует от предприятий АПК повышение эффективности производства на основе внедрения достижений научно-технического прогресса, эффективных форм хозяйствования и управления производством, преодоление бесхозяйственности, активации предпринимательства, инициативы и т.д. </w:t>
      </w:r>
    </w:p>
    <w:p w:rsidR="00746D8D" w:rsidRPr="00746D8D" w:rsidRDefault="00746D8D" w:rsidP="00746D8D">
      <w:pPr>
        <w:ind w:firstLine="709"/>
      </w:pPr>
      <w:r w:rsidRPr="00746D8D">
        <w:t xml:space="preserve">Одна из главных причин развала агропромышленного производства - утрата со стороны государства управляемости процессами, происходящими в аграрном секторе. Так называемые реформаторы считали, что рынок все отрегулирует, ликвидирует диспаритет цен и сделает экономику эффективной. Но десятилетний опыт говорит об обратном. Вместо цивилизованного рынка Россия и, в частности, Ставропольский край получили настоящую анархию с хорошей почвой для роста криминальных структур. За годы реформ АПК практически утратил свои позиции. </w:t>
      </w:r>
    </w:p>
    <w:p w:rsidR="00746D8D" w:rsidRPr="00746D8D" w:rsidRDefault="00746D8D" w:rsidP="00746D8D">
      <w:pPr>
        <w:ind w:firstLine="709"/>
      </w:pPr>
      <w:r w:rsidRPr="00746D8D">
        <w:t xml:space="preserve">Реформирование АПК проходило в условиях общеэкономического кризиса в стране. Инфляция, дефицит бюджета, резкое удорожание кредитных ресурсов, неплатежи, низкая покупательная способность населения и другие факторы крайне тяжело сказались на деятельности предприятий, организаций всех отраслей аграрной сферы. Так, в 2003 году в России по сравнению с 1990 годом объемы капитальных вложений в АПК (в сопоставимой оценке) уменьшились в 20 раз. Парк основных видов сельскохозяйственных машин сократился на 40-50 процентов. Посевные площади культур уменьшились на 32,2 миллиона гектар, или почти на треть. В 6 раз снизилось применение органических и в 7 - минеральных удобрений. Общий объем валовой продукции сельского хозяйства во всех категориях хозяйств снизился на 37 процентов. Удельный вес отрасли в ВВП страны сократился с 16,4 до 7,1 процентов. Даже в таком ведущем сельскохозяйственном регионе, как Ставропольский край, общий объем валовой сельскохозяйственной продукции снизился на 63 процента. </w:t>
      </w:r>
    </w:p>
    <w:p w:rsidR="00746D8D" w:rsidRPr="00746D8D" w:rsidRDefault="00746D8D" w:rsidP="00746D8D">
      <w:pPr>
        <w:ind w:firstLine="709"/>
      </w:pPr>
      <w:r w:rsidRPr="00746D8D">
        <w:t xml:space="preserve">Сельское хозяйство стало нерентабельным. Сельскохозяйственные предприятия утратили собственные оборотные средства, превратились в убыточные. Кризис в аграрной сфере - следствие несовершенства действующего экономического механизма функционирования АПК, в том числе системы взаимоотношений аграрной сферы и несельскохозяйственных отраслей экономики. </w:t>
      </w:r>
    </w:p>
    <w:p w:rsidR="00746D8D" w:rsidRPr="00746D8D" w:rsidRDefault="00746D8D" w:rsidP="00746D8D">
      <w:pPr>
        <w:ind w:firstLine="709"/>
      </w:pPr>
      <w:r w:rsidRPr="00746D8D">
        <w:t xml:space="preserve">Несмотря на нерешенные проблемы, АПК края имеет огромные потенциальные возможности и сохраняет большие перспективы (табл.4). </w:t>
      </w:r>
    </w:p>
    <w:p w:rsidR="00746D8D" w:rsidRPr="00746D8D" w:rsidRDefault="00746D8D" w:rsidP="00746D8D">
      <w:pPr>
        <w:ind w:firstLine="709"/>
      </w:pPr>
      <w:r w:rsidRPr="00746D8D">
        <w:t xml:space="preserve">По итогам за 2002 год 24 района края получили прибыль от сельскохозяйственной деятельности в размере 1,7 млрд. руб., что на 23 процента больше их производственных затрат. Основную часть прибыли в 2002 году, как и в предыдущие годы, сельскохозяйственные предприятия получили от реализации зерна, но уровень рентабельности зернового производства из-за падения цен на зерно снизился и составил 32, процентов против 70,5 процентов в 1999-2000 гг. Животноводство по-прежнему остается убыточной отраслью, уровень убыточности ее в 2002 году составил (-11,3 процента). Рост цен реализации и полученные дотации и компенсации, выделенные на поддержание производства животноводческой продукции, не устранили убыточности производства мяса крупного рогатого скота и свиней. Но самые большие убытки сложились от производства шерсти, так как затраты на ее производство в 2 раза превышают доходы от ее продажи. Вместе с тем в течение 2-3-х последних лет, помимо растениеводческой продукции, рентабельным для сельскохозяйственных предприятий является производство мяса овец и коз, молока и яиц. </w:t>
      </w:r>
    </w:p>
    <w:p w:rsidR="00746D8D" w:rsidRPr="00746D8D" w:rsidRDefault="00746D8D" w:rsidP="00746D8D">
      <w:pPr>
        <w:ind w:firstLine="709"/>
      </w:pPr>
      <w:r w:rsidRPr="00746D8D">
        <w:br w:type="page"/>
        <w:t>Таблица 4 - Финансовые результаты деятельности крупных и средних сельскохозяйственных предприятий</w:t>
      </w:r>
    </w:p>
    <w:tbl>
      <w:tblPr>
        <w:tblW w:w="0" w:type="auto"/>
        <w:tblInd w:w="40" w:type="dxa"/>
        <w:tblLayout w:type="fixed"/>
        <w:tblCellMar>
          <w:left w:w="40" w:type="dxa"/>
          <w:right w:w="40" w:type="dxa"/>
        </w:tblCellMar>
        <w:tblLook w:val="0000" w:firstRow="0" w:lastRow="0" w:firstColumn="0" w:lastColumn="0" w:noHBand="0" w:noVBand="0"/>
      </w:tblPr>
      <w:tblGrid>
        <w:gridCol w:w="1800"/>
        <w:gridCol w:w="1085"/>
        <w:gridCol w:w="1085"/>
        <w:gridCol w:w="1075"/>
        <w:gridCol w:w="1085"/>
        <w:gridCol w:w="1085"/>
        <w:gridCol w:w="1085"/>
        <w:gridCol w:w="820"/>
      </w:tblGrid>
      <w:tr w:rsidR="00746D8D" w:rsidRPr="00440AE2">
        <w:trPr>
          <w:trHeight w:hRule="exact" w:val="51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br w:type="page"/>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1999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2000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2001</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2002</w:t>
            </w:r>
          </w:p>
        </w:tc>
      </w:tr>
      <w:tr w:rsidR="00746D8D" w:rsidRPr="00440AE2">
        <w:trPr>
          <w:trHeight w:hRule="exact" w:val="691"/>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746D8D" w:rsidRPr="00440AE2" w:rsidRDefault="00746D8D" w:rsidP="00746D8D">
            <w:pPr>
              <w:pStyle w:val="af"/>
              <w:spacing w:line="360" w:lineRule="auto"/>
            </w:pPr>
            <w:r w:rsidRPr="00440AE2">
              <w:t>Число с. -х. предприятий на конец года</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420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421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399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423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442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405</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378</w:t>
            </w:r>
          </w:p>
        </w:tc>
      </w:tr>
      <w:tr w:rsidR="00746D8D" w:rsidRPr="00440AE2">
        <w:trPr>
          <w:trHeight w:hRule="exact" w:val="461"/>
        </w:trPr>
        <w:tc>
          <w:tcPr>
            <w:tcW w:w="1800" w:type="dxa"/>
            <w:tcBorders>
              <w:top w:val="single" w:sz="6" w:space="0" w:color="auto"/>
              <w:left w:val="single" w:sz="6" w:space="0" w:color="auto"/>
              <w:bottom w:val="nil"/>
              <w:right w:val="single" w:sz="6" w:space="0" w:color="auto"/>
            </w:tcBorders>
            <w:shd w:val="clear" w:color="auto" w:fill="FFFFFF"/>
          </w:tcPr>
          <w:p w:rsidR="00746D8D" w:rsidRPr="00440AE2" w:rsidRDefault="00746D8D" w:rsidP="00746D8D">
            <w:pPr>
              <w:pStyle w:val="af"/>
              <w:spacing w:line="360" w:lineRule="auto"/>
            </w:pPr>
            <w:r w:rsidRPr="00440AE2">
              <w:t>В том числе: прибыльные</w:t>
            </w:r>
          </w:p>
          <w:p w:rsidR="00746D8D" w:rsidRPr="00440AE2" w:rsidRDefault="00746D8D" w:rsidP="00746D8D">
            <w:pPr>
              <w:pStyle w:val="af"/>
              <w:spacing w:line="360" w:lineRule="auto"/>
            </w:pPr>
            <w:r w:rsidRPr="00440AE2">
              <w:t>убыточные</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183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289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119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120</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271</w:t>
            </w:r>
          </w:p>
        </w:tc>
      </w:tr>
      <w:tr w:rsidR="00746D8D" w:rsidRPr="00440AE2">
        <w:trPr>
          <w:trHeight w:hRule="exact" w:val="470"/>
        </w:trPr>
        <w:tc>
          <w:tcPr>
            <w:tcW w:w="1800" w:type="dxa"/>
            <w:tcBorders>
              <w:top w:val="nil"/>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p>
          <w:p w:rsidR="00746D8D" w:rsidRPr="00440AE2" w:rsidRDefault="00746D8D" w:rsidP="00746D8D">
            <w:pPr>
              <w:pStyle w:val="af"/>
              <w:spacing w:line="360" w:lineRule="auto"/>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237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292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289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119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120</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107</w:t>
            </w:r>
          </w:p>
        </w:tc>
      </w:tr>
      <w:tr w:rsidR="00746D8D" w:rsidRPr="00440AE2">
        <w:trPr>
          <w:trHeight w:hRule="exact" w:val="413"/>
        </w:trPr>
        <w:tc>
          <w:tcPr>
            <w:tcW w:w="1800" w:type="dxa"/>
            <w:tcBorders>
              <w:top w:val="single" w:sz="6" w:space="0" w:color="auto"/>
              <w:left w:val="single" w:sz="6" w:space="0" w:color="auto"/>
              <w:bottom w:val="nil"/>
              <w:right w:val="single" w:sz="6" w:space="0" w:color="auto"/>
            </w:tcBorders>
            <w:shd w:val="clear" w:color="auto" w:fill="FFFFFF"/>
          </w:tcPr>
          <w:p w:rsidR="00746D8D" w:rsidRPr="00440AE2" w:rsidRDefault="00746D8D" w:rsidP="00746D8D">
            <w:pPr>
              <w:pStyle w:val="af"/>
              <w:spacing w:line="360" w:lineRule="auto"/>
            </w:pPr>
            <w:r w:rsidRPr="00440AE2">
              <w:t>Получе-но, млн. руб.: прибыли убытка чистый рез-т</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320,4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203,4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202,3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1163,1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1838,6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2090,1</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1772,8</w:t>
            </w:r>
          </w:p>
        </w:tc>
      </w:tr>
      <w:tr w:rsidR="00746D8D" w:rsidRPr="00440AE2">
        <w:trPr>
          <w:trHeight w:hRule="exact" w:val="451"/>
        </w:trPr>
        <w:tc>
          <w:tcPr>
            <w:tcW w:w="1800" w:type="dxa"/>
            <w:tcBorders>
              <w:top w:val="nil"/>
              <w:left w:val="single" w:sz="6" w:space="0" w:color="auto"/>
              <w:bottom w:val="nil"/>
              <w:right w:val="single" w:sz="6" w:space="0" w:color="auto"/>
            </w:tcBorders>
            <w:shd w:val="clear" w:color="auto" w:fill="FFFFFF"/>
          </w:tcPr>
          <w:p w:rsidR="00746D8D" w:rsidRPr="00440AE2" w:rsidRDefault="00746D8D" w:rsidP="00746D8D">
            <w:pPr>
              <w:pStyle w:val="af"/>
              <w:spacing w:line="360" w:lineRule="auto"/>
            </w:pPr>
          </w:p>
          <w:p w:rsidR="00746D8D" w:rsidRPr="00440AE2" w:rsidRDefault="00746D8D" w:rsidP="00746D8D">
            <w:pPr>
              <w:pStyle w:val="af"/>
              <w:spacing w:line="360" w:lineRule="auto"/>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696,0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790,6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731,6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240,8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394,4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569,2</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384,6</w:t>
            </w:r>
          </w:p>
        </w:tc>
      </w:tr>
      <w:tr w:rsidR="00746D8D" w:rsidRPr="00440AE2" w:rsidTr="00746D8D">
        <w:trPr>
          <w:trHeight w:hRule="exact" w:val="411"/>
        </w:trPr>
        <w:tc>
          <w:tcPr>
            <w:tcW w:w="1800" w:type="dxa"/>
            <w:tcBorders>
              <w:top w:val="nil"/>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jc w:val="both"/>
              <w:rPr>
                <w:lang w:val="en-US"/>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-365,6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-587,2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-529,3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922,3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1444,2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1520,9</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1388,2</w:t>
            </w:r>
          </w:p>
        </w:tc>
      </w:tr>
      <w:tr w:rsidR="00746D8D" w:rsidRPr="00440AE2">
        <w:trPr>
          <w:trHeight w:hRule="exact" w:val="162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 xml:space="preserve">Прибыль (+), убыток (-) полученный от реализации с-х. продукции млн. руб. </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-383,8</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-494,0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-433,3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1022,3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1556,7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1863,6</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1502,2</w:t>
            </w:r>
          </w:p>
        </w:tc>
      </w:tr>
      <w:tr w:rsidR="00746D8D" w:rsidRPr="00440AE2">
        <w:trPr>
          <w:trHeight w:hRule="exact" w:val="1181"/>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Уровень рентабельности (+), убыточно-сти(-) по всей фин. хоз. д-ти%</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-11,0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-16,8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-13,6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21,2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22,9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18,6</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746D8D" w:rsidRPr="00440AE2" w:rsidRDefault="00746D8D" w:rsidP="00746D8D">
            <w:pPr>
              <w:pStyle w:val="af"/>
              <w:spacing w:line="360" w:lineRule="auto"/>
            </w:pPr>
            <w:r w:rsidRPr="00440AE2">
              <w:t>13,8</w:t>
            </w:r>
          </w:p>
        </w:tc>
      </w:tr>
    </w:tbl>
    <w:p w:rsidR="00746D8D" w:rsidRPr="00746D8D" w:rsidRDefault="00746D8D" w:rsidP="00746D8D">
      <w:pPr>
        <w:ind w:firstLine="709"/>
      </w:pPr>
    </w:p>
    <w:p w:rsidR="00746D8D" w:rsidRPr="00746D8D" w:rsidRDefault="00746D8D" w:rsidP="00746D8D">
      <w:pPr>
        <w:ind w:firstLine="709"/>
      </w:pPr>
      <w:r w:rsidRPr="00746D8D">
        <w:t xml:space="preserve">Ставрополье может не только обеспечить себя качественной продукцией, но и поставлять конкурентоспособную продукцию на мировой рынок. Однако для этого нужно использовать достижения научно-технического прогресса, хорошо подготавливать кадры, а также перейти к инновационной модели экономики. </w:t>
      </w:r>
    </w:p>
    <w:p w:rsidR="00746D8D" w:rsidRPr="00746D8D" w:rsidRDefault="00746D8D" w:rsidP="00746D8D">
      <w:pPr>
        <w:ind w:firstLine="709"/>
      </w:pPr>
      <w:r w:rsidRPr="00746D8D">
        <w:t xml:space="preserve">Нестабильность состояния аграрной сферы в нашем крае требует адекватных мер. Во-первых, сельское хозяйство способно возродиться только при активной государственной поддержке, именно она должна стать центром в системе мер. Однако в целом доля сельского хозяйства в общих расходах федерального бюджета неуклонно снижается (1991 год - 19,8%; 1995 год - 3,8%; 1996 год - 2,2%; 1997 год - 2,4%; 1998 год -  1,9%; 1999 год - 1,6%; 2003 год - 0,9%). Наоборот, развитые капиталистические страны официально рассматривают аграрную политику в качестве важнейшей и приоритетной. В странах ЕС государственные субсидии в доходах фермеров в 2003 году составили 49 процентов, в Финляндии - 71, Норвегии - 77, Швеции - 59, Японии - 66 процентов. </w:t>
      </w:r>
    </w:p>
    <w:p w:rsidR="00746D8D" w:rsidRPr="00746D8D" w:rsidRDefault="00746D8D" w:rsidP="00746D8D">
      <w:pPr>
        <w:ind w:firstLine="709"/>
      </w:pPr>
      <w:r w:rsidRPr="00746D8D">
        <w:t xml:space="preserve">Вторым важным условием выхода АПК из сложной ситуации следует считать всемерное развитие кооперативного движения. Сельскохозяйственная кооперация может стать для края базой мобилизации внутренних сил и ресурсов для подъема аграрной экономике. Именно кооперативы в состоянии защитить интересы сельскохозяйственных товаропроизводителей, обеспечить им рынки сбыта и гарантированные цены на продукцию, создать службу агросервиса. </w:t>
      </w:r>
    </w:p>
    <w:p w:rsidR="00746D8D" w:rsidRPr="00746D8D" w:rsidRDefault="00746D8D" w:rsidP="00746D8D">
      <w:pPr>
        <w:ind w:firstLine="709"/>
      </w:pPr>
      <w:r w:rsidRPr="00746D8D">
        <w:t xml:space="preserve">Третьим важнейшим условием стабилизации развития сельскохозяйственного производства является сельская промышленность. Исследования показывают, что создание промышленных предприятий на селе - стратегическое направление в подъеме сельского хозяйства. При сочетании сельского хозяйства с промышленным производством приводит к росту его доходности. Это объясняется более рациональным использованием трудовых и сырьевых ресурсов, достижением ритмичности процесса труда. Организация производства, обработки и переработки сельскохозяйственного сырья непосредственно в хозяйствах позволяет снизить издержки, сократить потери продуктов. Отходы переработки утилизируются в качестве корма для скота или для удобрения полей, а главное, дает возможность исключить из производственной цепочки много численную армию посредников. От переработки сырья на месте производства в готовый продукт выигрывают и потребители. Во-первых, в ценах - они более низкие, Во-вторых, в качестве продукции - оно более высокое. </w:t>
      </w:r>
    </w:p>
    <w:p w:rsidR="00746D8D" w:rsidRPr="00746D8D" w:rsidRDefault="00746D8D" w:rsidP="00746D8D">
      <w:pPr>
        <w:ind w:firstLine="709"/>
      </w:pPr>
      <w:r w:rsidRPr="00746D8D">
        <w:t xml:space="preserve">Таким образом, ныне возникли предпосылки для восстановления возможности эффективного ведения сельскохозяйственного производства и установления стабилизации агропромышленного комплекса. </w:t>
      </w:r>
    </w:p>
    <w:p w:rsidR="00746D8D" w:rsidRPr="00746D8D" w:rsidRDefault="00746D8D" w:rsidP="00746D8D">
      <w:pPr>
        <w:ind w:firstLine="709"/>
      </w:pPr>
    </w:p>
    <w:p w:rsidR="00746D8D" w:rsidRDefault="00746D8D" w:rsidP="00746D8D">
      <w:pPr>
        <w:pStyle w:val="3"/>
        <w:ind w:firstLine="709"/>
        <w:rPr>
          <w:lang w:val="en-US"/>
        </w:rPr>
      </w:pPr>
      <w:r w:rsidRPr="00746D8D">
        <w:br w:type="page"/>
      </w:r>
      <w:bookmarkStart w:id="4" w:name="_Toc219641826"/>
      <w:r w:rsidRPr="00746D8D">
        <w:t xml:space="preserve">2.2. Основные направления совершенствования развития АПК </w:t>
      </w:r>
    </w:p>
    <w:p w:rsidR="00746D8D" w:rsidRPr="00746D8D" w:rsidRDefault="00746D8D" w:rsidP="00746D8D">
      <w:pPr>
        <w:pStyle w:val="3"/>
        <w:ind w:firstLine="709"/>
      </w:pPr>
      <w:r w:rsidRPr="00746D8D">
        <w:t>Ставропольского края</w:t>
      </w:r>
      <w:bookmarkEnd w:id="4"/>
    </w:p>
    <w:p w:rsidR="00746D8D" w:rsidRPr="00746D8D" w:rsidRDefault="00746D8D" w:rsidP="00746D8D">
      <w:pPr>
        <w:ind w:firstLine="709"/>
      </w:pPr>
    </w:p>
    <w:p w:rsidR="00746D8D" w:rsidRPr="00746D8D" w:rsidRDefault="00746D8D" w:rsidP="00746D8D">
      <w:pPr>
        <w:ind w:firstLine="709"/>
      </w:pPr>
      <w:r w:rsidRPr="00746D8D">
        <w:t xml:space="preserve">Повышение уровня жизни населения связано с необходимостью разработки и реализации эффективной аграрной политики, где должны быть предусмотрены приоритетные основные направления совершенствования и развития АПК Ставропольского края. </w:t>
      </w:r>
    </w:p>
    <w:p w:rsidR="00746D8D" w:rsidRPr="00746D8D" w:rsidRDefault="00746D8D" w:rsidP="00746D8D">
      <w:pPr>
        <w:ind w:firstLine="709"/>
      </w:pPr>
      <w:r w:rsidRPr="00746D8D">
        <w:t xml:space="preserve">Одно из главных условий формирования высоко-эффективного конкурентоспособного АПК - создание условий для его расширенного воспроизводства, которое может быть обеспеченно только при сбалансированных межотраслевых отношениях. К сожалению, такие отношения между отраслями до сих пор не сложились. </w:t>
      </w:r>
    </w:p>
    <w:p w:rsidR="00746D8D" w:rsidRPr="00746D8D" w:rsidRDefault="00746D8D" w:rsidP="00746D8D">
      <w:pPr>
        <w:ind w:firstLine="709"/>
      </w:pPr>
      <w:r w:rsidRPr="00746D8D">
        <w:t xml:space="preserve">Отношение сводного индекса цен на реализованную сельскохозяйственную продукцию и на приобретаемые промышленные средства производства и тарифы на услуги составило в 2003 году всего 0,23 к его величине в 1990 году. Не улучшилась ситуация и в 2004 году. Особенно это относится к ценам на горючее и смазочные материалы. Если цены на сельскохозяйственную продукцию в декабре 2004 года в целом были выше по сравнению с декабрем 2003 года на 17,7 процентов, то на бензин - более чем на 35 процентов, дизельное топливо - почти на 60 процентов. Поэтому в структуре затрат сельскохозяйственных предприятий на энергоресурсы приходится около 53 процентов общих расходов на приобретение промышленных средств производства. В 1991 году этот показатель составлял лишь 12,2 процента. </w:t>
      </w:r>
    </w:p>
    <w:p w:rsidR="00746D8D" w:rsidRPr="00746D8D" w:rsidRDefault="00746D8D" w:rsidP="00746D8D">
      <w:pPr>
        <w:ind w:firstLine="709"/>
      </w:pPr>
      <w:r w:rsidRPr="00746D8D">
        <w:t xml:space="preserve">В результате прекратились связи сельского хозяйства со сферой производственных услуг, многократно уменьшилось приобретение машин и оборудования, строительных материалов, другой промышленной продукции. При таких невыгодных условиях обмена межотраслевые связи сельского хозяйства с другими сферами будут сворачиваться и дальше. </w:t>
      </w:r>
    </w:p>
    <w:p w:rsidR="00746D8D" w:rsidRPr="00746D8D" w:rsidRDefault="00746D8D" w:rsidP="00746D8D">
      <w:pPr>
        <w:ind w:firstLine="709"/>
      </w:pPr>
      <w:r w:rsidRPr="00746D8D">
        <w:t xml:space="preserve">Много нерешенных проблем в области финансово-кредитных отношений, лизинга, страхования, налогообложения, использования других инструментов государственной поддержки АПК. </w:t>
      </w:r>
    </w:p>
    <w:p w:rsidR="00746D8D" w:rsidRPr="00746D8D" w:rsidRDefault="00746D8D" w:rsidP="00746D8D">
      <w:pPr>
        <w:ind w:firstLine="709"/>
      </w:pPr>
      <w:r w:rsidRPr="00746D8D">
        <w:t xml:space="preserve">Роль агропродовольственного рынка в экономике на столько велика, что не будет преувеличением считать его стержневым для эффективного функционирования и укрепления всего внутреннего рынка региона. В этой связи правомерно говорить о важном значении АПК для создания конкурентоспособной рыночной экономики Ставропольского края, избавления его от необходимости служить сырьевым придатком мирового рынка. Агропромышленная политика в зависимости от правильности или неправильности ее построения способна превратить край либо в мощный экономический, либо в слаборазвитый край. </w:t>
      </w:r>
    </w:p>
    <w:p w:rsidR="00746D8D" w:rsidRPr="00746D8D" w:rsidRDefault="00746D8D" w:rsidP="00746D8D">
      <w:pPr>
        <w:ind w:firstLine="709"/>
      </w:pPr>
      <w:r w:rsidRPr="00746D8D">
        <w:t xml:space="preserve">Особенно сложное положение отмечается на рынке животноводческой продукции, продолжается угрожающее сокращение поголовья сельскохозяйственных животных в хозяйствах всех категорий. </w:t>
      </w:r>
    </w:p>
    <w:p w:rsidR="00746D8D" w:rsidRPr="00746D8D" w:rsidRDefault="00746D8D" w:rsidP="00746D8D">
      <w:pPr>
        <w:ind w:firstLine="709"/>
      </w:pPr>
      <w:r w:rsidRPr="00746D8D">
        <w:t xml:space="preserve">Основными причинами спада производства животноводческой продукции связаны с низким уровнем его доходности, платежеспособным спросом населения, прекращающимся "давлением" импорта на внутренний продовольственный рынок. </w:t>
      </w:r>
    </w:p>
    <w:p w:rsidR="00746D8D" w:rsidRPr="00746D8D" w:rsidRDefault="00746D8D" w:rsidP="00746D8D">
      <w:pPr>
        <w:ind w:firstLine="709"/>
      </w:pPr>
      <w:r w:rsidRPr="00746D8D">
        <w:t xml:space="preserve">Существуют проблемы и на зерновом рынке края. Они связаны, во-первых, с рисками спада производства из-за погодных условий - такие годы, как 1998, повторяются через каждые 5-7 лет. Во-вторых, для развития животноводства (особенно свиноводства и птицеводства) требуется значительное увеличение валовых сборов зерна, чего можно достичь лишь на основе современных технологий и технического перевооружения зернового хозяйства. В-третьих, продолжается сокращение посевов зерновых культур. </w:t>
      </w:r>
    </w:p>
    <w:p w:rsidR="00746D8D" w:rsidRPr="00746D8D" w:rsidRDefault="00746D8D" w:rsidP="00746D8D">
      <w:pPr>
        <w:ind w:firstLine="709"/>
      </w:pPr>
      <w:r w:rsidRPr="00746D8D">
        <w:t xml:space="preserve">Особое беспокойство вызывает вступление России во Всемирную торговую организацию (ВТО). При оценке условий и последствий этого акта для аграрного комплекса необходимо принимать во внимание, что ВТО - это организация экспортеров, ее цель - максимально расширить рынок для экспорта, улучшить условия для проникновения товара на не го. </w:t>
      </w:r>
    </w:p>
    <w:p w:rsidR="00746D8D" w:rsidRPr="00746D8D" w:rsidRDefault="00746D8D" w:rsidP="00746D8D">
      <w:pPr>
        <w:ind w:firstLine="709"/>
      </w:pPr>
      <w:r w:rsidRPr="00746D8D">
        <w:t xml:space="preserve">Существует точка зрения, что при вступлении в ВТО в самом выигрышном положении окажется отечественное сельское хозяйство. </w:t>
      </w:r>
    </w:p>
    <w:p w:rsidR="00746D8D" w:rsidRPr="00746D8D" w:rsidRDefault="00746D8D" w:rsidP="00746D8D">
      <w:pPr>
        <w:ind w:firstLine="709"/>
      </w:pPr>
      <w:r w:rsidRPr="00746D8D">
        <w:t xml:space="preserve">Надо учитывать другие последствия, в частности, рост безработицы, а, следовательно, отток из села дееспособной части населения. Современное состояние российского АПК существенным образом отличается от положения аграрного сектора в странах с развитой рыночной экономикой, расположенных в сходных агроклиматических условиях. Сельское хозяйство в этих странах является приоритетной отраслью, на функционирование которой ежегодно выделяются крупные государственные средства. </w:t>
      </w:r>
    </w:p>
    <w:p w:rsidR="00746D8D" w:rsidRPr="00746D8D" w:rsidRDefault="00746D8D" w:rsidP="00746D8D">
      <w:pPr>
        <w:ind w:firstLine="709"/>
      </w:pPr>
      <w:r w:rsidRPr="00746D8D">
        <w:t xml:space="preserve">Важным направлением аграрной политике должны стать формирования новой институциональной структуры АПК, развитие цивилизованных земельных отношений, обеспечивающих приоритет тех, кто непосредственно работает на земле. </w:t>
      </w:r>
    </w:p>
    <w:p w:rsidR="00746D8D" w:rsidRPr="00746D8D" w:rsidRDefault="00746D8D" w:rsidP="00746D8D">
      <w:pPr>
        <w:ind w:firstLine="709"/>
      </w:pPr>
      <w:r w:rsidRPr="00746D8D">
        <w:t xml:space="preserve">Как известно, в процессе структурных преобразований сложилось многоукладное агропромышленное производство, значительно сократился государственный сектор, доминирующее положение заняло частное предпринимательство, произошли изменения в соотношениях крупного и мелкотоварного производства. </w:t>
      </w:r>
    </w:p>
    <w:p w:rsidR="00746D8D" w:rsidRPr="00746D8D" w:rsidRDefault="00746D8D" w:rsidP="00746D8D">
      <w:pPr>
        <w:ind w:firstLine="709"/>
      </w:pPr>
      <w:r w:rsidRPr="00746D8D">
        <w:t xml:space="preserve">В АПК определились основные организационно-правовые формы хозяйствования. Нынче в аграрном секторе одновременно функционируют, с одной стороны, малые предприятия, крестьянские (фермерские) хозяйства, хозяйства населения, с другой - крупнотоварный сельскохозяйственные и перерабатывающие предприятия, их ассоциации и союзы, агрофирмы, холдинги, агрокомбинаты и др. Тенденции их развития и экономическая эффективность производственно-финансовой деятельности представляет собой сложную и противоречивую картину. </w:t>
      </w:r>
    </w:p>
    <w:p w:rsidR="00746D8D" w:rsidRPr="00746D8D" w:rsidRDefault="00746D8D" w:rsidP="00746D8D">
      <w:pPr>
        <w:ind w:firstLine="709"/>
      </w:pPr>
      <w:r w:rsidRPr="00746D8D">
        <w:t xml:space="preserve">Наблюдается резкая дифференциация сельскохозяйственных предприятий по финансовому состоянию: лишь небольшая их часть финансово устойчивы, наращивают объемы производства, а остальные закредитованы и неплатежеспособны. </w:t>
      </w:r>
    </w:p>
    <w:p w:rsidR="00746D8D" w:rsidRPr="00746D8D" w:rsidRDefault="00746D8D" w:rsidP="00746D8D">
      <w:pPr>
        <w:ind w:firstLine="709"/>
      </w:pPr>
      <w:r w:rsidRPr="00746D8D">
        <w:t xml:space="preserve">Хозяйство населения, став основными производителями сельскохозяйственной продукции и весомым источником доходов сельского населения, остаются средством выживания в условиях экономического кризиса и безработицы и во многом исчерпали ресурсы своего роста. </w:t>
      </w:r>
    </w:p>
    <w:p w:rsidR="00746D8D" w:rsidRPr="00746D8D" w:rsidRDefault="00746D8D" w:rsidP="00746D8D">
      <w:pPr>
        <w:ind w:firstLine="709"/>
      </w:pPr>
      <w:r w:rsidRPr="00746D8D">
        <w:t xml:space="preserve">Кооперация в сфере сельскохозяйственного производства и его обслуживании могла бы стать важным средством защиты экономических интересов селян. Однако численность сельскохозяйственных производственных кооперативов неуклонно сокращается, а потребительских - растет крайне медленно. Для развития кооперации в аграрном секторе необходимо принять государственные программы в поддержке производственных и потребительских кооперативов, оказание стартовой помощи кредитным и страховым объединениям. Целесообразно устранить двойное налогообложение в системе потребительских кооперативов, всемерно способствовать внедрению инноваций, обеспечивать научное консультирование, оказывать поддержку подготовки кадров. </w:t>
      </w:r>
    </w:p>
    <w:p w:rsidR="00746D8D" w:rsidRPr="00746D8D" w:rsidRDefault="00746D8D" w:rsidP="00746D8D">
      <w:pPr>
        <w:ind w:firstLine="709"/>
      </w:pPr>
      <w:r w:rsidRPr="00746D8D">
        <w:t xml:space="preserve">Существенной проблемой остается формирование цивилизованного земельного рынка в интересах непосредственных сельхозтоваропроизводителей. До настоящего времени он преобладает вблизи городов и курортных зон где осуществляется строительство жилых домов и дачных поселков, а также в регионах располагающих запасами сырья для добычи полезных ископаемых. </w:t>
      </w:r>
    </w:p>
    <w:p w:rsidR="00746D8D" w:rsidRPr="00746D8D" w:rsidRDefault="00746D8D" w:rsidP="00746D8D">
      <w:pPr>
        <w:ind w:firstLine="709"/>
      </w:pPr>
      <w:r w:rsidRPr="00746D8D">
        <w:t xml:space="preserve">В этой сфере распространены коррумпированность, теневой оборот, в котором участвуют огромные денежные средства. Крайне недостаточно влияние земельных органов на процессы, происходящие на рынке сельхозугодий. Сюда следует добавить неразвитость инфаструктуры, отсутствие информационного и консультационного обеспечения. </w:t>
      </w:r>
    </w:p>
    <w:p w:rsidR="00746D8D" w:rsidRPr="00746D8D" w:rsidRDefault="00746D8D" w:rsidP="00746D8D">
      <w:pPr>
        <w:ind w:firstLine="709"/>
      </w:pPr>
      <w:r w:rsidRPr="00746D8D">
        <w:t xml:space="preserve">Низкий доход не позволяет сельскохозяйственным товаропроизводителям использовать землю для ипотеки. Непростая ситуация сложилась с оборотом земельных долей в сельскохозяйственных организациях, в том числе и по причине несовершенства земельного законодательства. Существует реальный риск обезземеливания крестьянства, возникновение долговременных негативных последствий, которые возможны в результате этого процесса. </w:t>
      </w:r>
    </w:p>
    <w:p w:rsidR="00746D8D" w:rsidRPr="00746D8D" w:rsidRDefault="00746D8D" w:rsidP="00746D8D">
      <w:pPr>
        <w:ind w:firstLine="709"/>
      </w:pPr>
      <w:r w:rsidRPr="00746D8D">
        <w:t xml:space="preserve">В области земельных отношений необходимы срочные государственные меры по созданию институтов земельного рынка, землеустройству, укреплению органов, ответственных за регулирование земельных отношений и организацию рационального использования земель, кадастровая, техническая, информационное обеспечение. </w:t>
      </w:r>
    </w:p>
    <w:p w:rsidR="00746D8D" w:rsidRPr="00746D8D" w:rsidRDefault="00746D8D" w:rsidP="00746D8D">
      <w:pPr>
        <w:ind w:firstLine="709"/>
      </w:pPr>
      <w:r w:rsidRPr="00746D8D">
        <w:t xml:space="preserve">Определяющее значение для развития АПК и сельского хозяйства имеет инновационно-инвестиционная политика. В этой связи необходимо принять координальные меры по повышению эффективности использования научно-технических достижений во всех отраслях аграрного сектора экономики. </w:t>
      </w:r>
    </w:p>
    <w:p w:rsidR="00746D8D" w:rsidRPr="00746D8D" w:rsidRDefault="00746D8D" w:rsidP="00746D8D">
      <w:pPr>
        <w:ind w:firstLine="709"/>
      </w:pPr>
      <w:r w:rsidRPr="00746D8D">
        <w:t xml:space="preserve">Эффективная система управления инновационными процессами в АПК, к сожалению, пока не сформировалась. Сильное неблагоприятное воздействие на развитие инновационной деятельности оказывает низкий платежеспособный спрос на научно-техническую продукцию. У большинства сельхозтоваропроизводителей отсутствуют собственные денежные средства, бюджетные источники финансирования ограниченны, нет возможности получить и кредиты. Все это не позволяет хозяйствам внедрять новые ресурсо - и трудосберегающие технологии в производство. </w:t>
      </w:r>
    </w:p>
    <w:p w:rsidR="00746D8D" w:rsidRPr="00746D8D" w:rsidRDefault="00746D8D" w:rsidP="00746D8D">
      <w:pPr>
        <w:ind w:firstLine="709"/>
      </w:pPr>
      <w:r w:rsidRPr="00746D8D">
        <w:t xml:space="preserve">Противоречивость современного состояния инновационной деятельности в сельском хозяйстве заключается в том, что аграрная наука, располагая высоким потенциалом, способным создать и реализовать на практике эффективные научные разработки не задействована в качестве важного стратегического развития АПК. </w:t>
      </w:r>
    </w:p>
    <w:p w:rsidR="00746D8D" w:rsidRPr="00746D8D" w:rsidRDefault="00746D8D" w:rsidP="00746D8D">
      <w:pPr>
        <w:ind w:firstLine="709"/>
      </w:pPr>
      <w:r w:rsidRPr="00746D8D">
        <w:t xml:space="preserve">Сложившиеся темпы инновационного развития в аграрной сфере, несмотря на некоторое оживление этой деятельности, нельзя считать удовлетворенными. </w:t>
      </w:r>
    </w:p>
    <w:p w:rsidR="00746D8D" w:rsidRPr="00746D8D" w:rsidRDefault="00746D8D" w:rsidP="00746D8D">
      <w:pPr>
        <w:ind w:firstLine="709"/>
      </w:pPr>
      <w:r w:rsidRPr="00746D8D">
        <w:t xml:space="preserve">Чтобы создать условия для проведения единой, согласованной научно-технической и инновационной политики в отрасли необходимо: </w:t>
      </w:r>
    </w:p>
    <w:p w:rsidR="00746D8D" w:rsidRPr="00746D8D" w:rsidRDefault="00746D8D" w:rsidP="00746D8D">
      <w:pPr>
        <w:pStyle w:val="a"/>
        <w:ind w:firstLine="709"/>
      </w:pPr>
      <w:r w:rsidRPr="00746D8D">
        <w:t xml:space="preserve">усилить роль Минсельхоза Ставропольского края в выработке обоснованной стратегии научного обеспечения развития края; </w:t>
      </w:r>
    </w:p>
    <w:p w:rsidR="00746D8D" w:rsidRPr="00746D8D" w:rsidRDefault="00746D8D" w:rsidP="00746D8D">
      <w:pPr>
        <w:pStyle w:val="a"/>
        <w:ind w:firstLine="709"/>
      </w:pPr>
      <w:r w:rsidRPr="00746D8D">
        <w:t xml:space="preserve">разработать национальную инновационную систему и принять законы, стимулирующие инновационную и инвестиционную деятельность; </w:t>
      </w:r>
    </w:p>
    <w:p w:rsidR="00746D8D" w:rsidRPr="00746D8D" w:rsidRDefault="00746D8D" w:rsidP="00746D8D">
      <w:pPr>
        <w:pStyle w:val="a"/>
        <w:ind w:firstLine="709"/>
      </w:pPr>
      <w:r w:rsidRPr="00746D8D">
        <w:t xml:space="preserve">использовать различные виды стимулирования(таможенные сборы, специальное страхование, освобождение от налогов прибыли, направляемой на модернизацию производства, и др.); </w:t>
      </w:r>
    </w:p>
    <w:p w:rsidR="00746D8D" w:rsidRPr="00746D8D" w:rsidRDefault="00746D8D" w:rsidP="00746D8D">
      <w:pPr>
        <w:pStyle w:val="a"/>
        <w:ind w:firstLine="709"/>
      </w:pPr>
      <w:r w:rsidRPr="00746D8D">
        <w:t xml:space="preserve">создать многоуровневую систему подготовки, переподготовки и повышения квалификации специалистов для инновационной деятельности в производственно - технологической и научно- технической областях, включая сферу малого инновационного предпринимательства; </w:t>
      </w:r>
    </w:p>
    <w:p w:rsidR="00746D8D" w:rsidRPr="00746D8D" w:rsidRDefault="00746D8D" w:rsidP="00746D8D">
      <w:pPr>
        <w:pStyle w:val="a"/>
        <w:ind w:firstLine="709"/>
      </w:pPr>
      <w:r w:rsidRPr="00746D8D">
        <w:t xml:space="preserve">реализовать важнейшие инновационные проекты государст венного значения; </w:t>
      </w:r>
    </w:p>
    <w:p w:rsidR="00746D8D" w:rsidRPr="00746D8D" w:rsidRDefault="00746D8D" w:rsidP="00746D8D">
      <w:pPr>
        <w:pStyle w:val="a"/>
        <w:ind w:firstLine="709"/>
      </w:pPr>
      <w:r w:rsidRPr="00746D8D">
        <w:t xml:space="preserve">усилить региональный аспект государственной политики в сфере научно-технической и инвестиционной деятельности. </w:t>
      </w:r>
    </w:p>
    <w:p w:rsidR="00746D8D" w:rsidRPr="00746D8D" w:rsidRDefault="00746D8D" w:rsidP="00746D8D">
      <w:pPr>
        <w:ind w:firstLine="709"/>
      </w:pPr>
      <w:r w:rsidRPr="00746D8D">
        <w:t xml:space="preserve">В случае отказа от курса на развитие высокотехнологичного наукоёмкого производства в рамках АПК Россия лишается перспективе вернуться в число лидеров научно-технического прогресса. </w:t>
      </w:r>
    </w:p>
    <w:p w:rsidR="00746D8D" w:rsidRPr="00746D8D" w:rsidRDefault="00746D8D" w:rsidP="00746D8D">
      <w:pPr>
        <w:ind w:firstLine="709"/>
      </w:pPr>
      <w:r w:rsidRPr="00746D8D">
        <w:t xml:space="preserve">Проблемы, накопившееся в АПК, требуют хорошо продуманных, долгосрочных и системных решений. Речь идёт о необходимости принятия взвешенной и эффективной стратегии развития аграрного сектора экономики1. </w:t>
      </w:r>
    </w:p>
    <w:p w:rsidR="00746D8D" w:rsidRPr="00746D8D" w:rsidRDefault="00746D8D" w:rsidP="00746D8D">
      <w:pPr>
        <w:ind w:firstLine="709"/>
      </w:pPr>
      <w:r w:rsidRPr="00746D8D">
        <w:t xml:space="preserve">Проект такой стратегии до 2010 года подготовлен специалистами Минсельхоза Ставропольского края. Ведущая роль в решении системных проблем в нём отведена государству, которое должно обеспечивать: </w:t>
      </w:r>
    </w:p>
    <w:p w:rsidR="00746D8D" w:rsidRPr="00746D8D" w:rsidRDefault="00746D8D" w:rsidP="00746D8D">
      <w:pPr>
        <w:pStyle w:val="a"/>
        <w:ind w:firstLine="709"/>
      </w:pPr>
      <w:r w:rsidRPr="00746D8D">
        <w:t xml:space="preserve">формирование эффективной конкурентной среды посредством антимонопольного регулирования; </w:t>
      </w:r>
    </w:p>
    <w:p w:rsidR="00746D8D" w:rsidRPr="00746D8D" w:rsidRDefault="00746D8D" w:rsidP="00746D8D">
      <w:pPr>
        <w:pStyle w:val="a"/>
        <w:ind w:firstLine="709"/>
      </w:pPr>
      <w:r w:rsidRPr="00746D8D">
        <w:t xml:space="preserve">развитие рыночной инфраструктуры; </w:t>
      </w:r>
    </w:p>
    <w:p w:rsidR="00746D8D" w:rsidRPr="00746D8D" w:rsidRDefault="00746D8D" w:rsidP="00746D8D">
      <w:pPr>
        <w:pStyle w:val="a"/>
        <w:ind w:firstLine="709"/>
      </w:pPr>
      <w:r w:rsidRPr="00746D8D">
        <w:t xml:space="preserve">ликвидацию административных барьеров на пути движения аграрной продукции; </w:t>
      </w:r>
    </w:p>
    <w:p w:rsidR="00746D8D" w:rsidRPr="00746D8D" w:rsidRDefault="00746D8D" w:rsidP="00746D8D">
      <w:pPr>
        <w:pStyle w:val="a"/>
        <w:ind w:firstLine="709"/>
      </w:pPr>
      <w:r w:rsidRPr="00746D8D">
        <w:t xml:space="preserve">разработку и внедрение систем информационного обеспеченья деятельности сельскохозяйственных предприятий; </w:t>
      </w:r>
    </w:p>
    <w:p w:rsidR="00746D8D" w:rsidRPr="00746D8D" w:rsidRDefault="00746D8D" w:rsidP="00746D8D">
      <w:pPr>
        <w:pStyle w:val="a"/>
        <w:ind w:firstLine="709"/>
      </w:pPr>
      <w:r w:rsidRPr="00746D8D">
        <w:t xml:space="preserve">регулирование тарифов естественных монополий и транспорта; </w:t>
      </w:r>
    </w:p>
    <w:p w:rsidR="00746D8D" w:rsidRPr="00746D8D" w:rsidRDefault="00746D8D" w:rsidP="00746D8D">
      <w:pPr>
        <w:pStyle w:val="a"/>
        <w:ind w:firstLine="709"/>
      </w:pPr>
      <w:r w:rsidRPr="00746D8D">
        <w:t xml:space="preserve">товарные и закупочные интервенции на аграрных рынках; </w:t>
      </w:r>
    </w:p>
    <w:p w:rsidR="00746D8D" w:rsidRPr="00746D8D" w:rsidRDefault="00746D8D" w:rsidP="00746D8D">
      <w:pPr>
        <w:pStyle w:val="a"/>
        <w:ind w:firstLine="709"/>
      </w:pPr>
      <w:r w:rsidRPr="00746D8D">
        <w:t xml:space="preserve">создание специализированных кредитных институтов; </w:t>
      </w:r>
    </w:p>
    <w:p w:rsidR="00746D8D" w:rsidRPr="00746D8D" w:rsidRDefault="00746D8D" w:rsidP="00746D8D">
      <w:pPr>
        <w:pStyle w:val="a"/>
        <w:ind w:firstLine="709"/>
      </w:pPr>
      <w:r w:rsidRPr="00746D8D">
        <w:t xml:space="preserve">подготовку квалифицированных кадров для сельского хозяйства; </w:t>
      </w:r>
    </w:p>
    <w:p w:rsidR="00746D8D" w:rsidRPr="00746D8D" w:rsidRDefault="00746D8D" w:rsidP="00746D8D">
      <w:pPr>
        <w:pStyle w:val="a"/>
        <w:ind w:firstLine="709"/>
      </w:pPr>
      <w:r w:rsidRPr="00746D8D">
        <w:t xml:space="preserve">поддержку инновационной деятельности; </w:t>
      </w:r>
    </w:p>
    <w:p w:rsidR="00746D8D" w:rsidRPr="00746D8D" w:rsidRDefault="00746D8D" w:rsidP="00746D8D">
      <w:pPr>
        <w:pStyle w:val="a"/>
        <w:ind w:firstLine="709"/>
      </w:pPr>
      <w:r w:rsidRPr="00746D8D">
        <w:t xml:space="preserve">стимулирование экспорта продукции АПК; </w:t>
      </w:r>
    </w:p>
    <w:p w:rsidR="00746D8D" w:rsidRPr="00746D8D" w:rsidRDefault="00746D8D" w:rsidP="00746D8D">
      <w:pPr>
        <w:pStyle w:val="a"/>
        <w:ind w:firstLine="709"/>
      </w:pPr>
      <w:r w:rsidRPr="00746D8D">
        <w:t xml:space="preserve">сохранение и воспроизводство природных ресурсов сельского хозяйства. </w:t>
      </w:r>
    </w:p>
    <w:p w:rsidR="00746D8D" w:rsidRPr="00746D8D" w:rsidRDefault="00746D8D" w:rsidP="00746D8D">
      <w:pPr>
        <w:ind w:firstLine="709"/>
      </w:pPr>
      <w:r w:rsidRPr="00746D8D">
        <w:t xml:space="preserve">Главная цель стратегии - обеспечение динамичного, эффективного и устойчивого развития АПК. Достижение поставленной задачи должно идти по трём основным направлениям: </w:t>
      </w:r>
    </w:p>
    <w:p w:rsidR="00746D8D" w:rsidRPr="00746D8D" w:rsidRDefault="00746D8D" w:rsidP="00746D8D">
      <w:pPr>
        <w:ind w:firstLine="709"/>
      </w:pPr>
      <w:r w:rsidRPr="00746D8D">
        <w:t xml:space="preserve">форсированное развитие животноводства в режиме импортозамещения на внутренних рынках; </w:t>
      </w:r>
    </w:p>
    <w:p w:rsidR="00746D8D" w:rsidRPr="00746D8D" w:rsidRDefault="00746D8D" w:rsidP="00746D8D">
      <w:pPr>
        <w:pStyle w:val="a"/>
        <w:ind w:firstLine="709"/>
      </w:pPr>
      <w:r w:rsidRPr="00746D8D">
        <w:t xml:space="preserve">восстановление и наращивание экспорта зерна; </w:t>
      </w:r>
    </w:p>
    <w:p w:rsidR="00746D8D" w:rsidRPr="00746D8D" w:rsidRDefault="00746D8D" w:rsidP="00746D8D">
      <w:pPr>
        <w:pStyle w:val="a"/>
        <w:ind w:firstLine="709"/>
      </w:pPr>
      <w:r w:rsidRPr="00746D8D">
        <w:t xml:space="preserve">комплексное развитие сельских территорий. </w:t>
      </w:r>
    </w:p>
    <w:p w:rsidR="00746D8D" w:rsidRPr="00746D8D" w:rsidRDefault="00746D8D" w:rsidP="00746D8D">
      <w:pPr>
        <w:ind w:firstLine="709"/>
      </w:pPr>
      <w:r w:rsidRPr="00746D8D">
        <w:t xml:space="preserve">Стратегия предусматривает разработку и принятие федеральных цельных программ (ФЦП): во-первых, повышения эффективности и развития ресурсного потенциала сельского хозяйства, во-вторых, сохранения и восстановления плодородия почв земель сельскохозяйственного назначения и агроландшафтов как национального достояния России. Предложено также скорректировать действующую ФЦП "Социальное развитие села до 2010 года". Здесь же обозначено необходимость разработки нескольких отраслевых программ, а именно по поддержке малого предпринимательства и сельскохозяйственной потребительской кооперации; созданию единой системы информационного обеспечения АПК. </w:t>
      </w:r>
    </w:p>
    <w:p w:rsidR="00746D8D" w:rsidRPr="00746D8D" w:rsidRDefault="00746D8D" w:rsidP="00746D8D">
      <w:pPr>
        <w:ind w:firstLine="709"/>
      </w:pPr>
      <w:r w:rsidRPr="00746D8D">
        <w:t xml:space="preserve">Из выше изложенного, можно сделать вывод, что мероприятия по совершенствованию развития агропромышленного комплекса Ставропольского края будут реализованы при достаточной поддержке со стороны государства. </w:t>
      </w:r>
    </w:p>
    <w:p w:rsidR="00746D8D" w:rsidRPr="00746D8D" w:rsidRDefault="00746D8D" w:rsidP="00746D8D">
      <w:pPr>
        <w:ind w:firstLine="709"/>
      </w:pPr>
    </w:p>
    <w:p w:rsidR="00746D8D" w:rsidRPr="00746D8D" w:rsidRDefault="00746D8D" w:rsidP="00746D8D">
      <w:pPr>
        <w:pStyle w:val="1"/>
        <w:ind w:firstLine="709"/>
      </w:pPr>
      <w:r w:rsidRPr="00746D8D">
        <w:br w:type="page"/>
      </w:r>
      <w:bookmarkStart w:id="5" w:name="_Toc219641827"/>
      <w:r w:rsidRPr="00746D8D">
        <w:t>ЗАКЛЮЧЕНИЕ</w:t>
      </w:r>
      <w:bookmarkEnd w:id="5"/>
    </w:p>
    <w:p w:rsidR="00746D8D" w:rsidRPr="00746D8D" w:rsidRDefault="00746D8D" w:rsidP="00746D8D">
      <w:pPr>
        <w:ind w:firstLine="709"/>
      </w:pPr>
    </w:p>
    <w:p w:rsidR="00746D8D" w:rsidRPr="00746D8D" w:rsidRDefault="00746D8D" w:rsidP="00746D8D">
      <w:pPr>
        <w:ind w:firstLine="709"/>
      </w:pPr>
      <w:r w:rsidRPr="00746D8D">
        <w:t xml:space="preserve">Современное состояние экономики сельского хозяйства характеризуется продолжением кризисных процессов, происходящих в аграрном секторе страны с начала девяностых годов. В годы реформ оставалась неблагоприятной макроэкономическая ситуация, происходило ухудшение межотраслевых экономических отношений, отмечалось устойчивое сокращение и дальнейшее ухудшение основных фондов сельского хозяйства, снижение плодородия почв и генетического потенциала, сокращение посевных площадей и поголовья продуктивных животных. </w:t>
      </w:r>
    </w:p>
    <w:p w:rsidR="00746D8D" w:rsidRPr="00746D8D" w:rsidRDefault="00746D8D" w:rsidP="00746D8D">
      <w:pPr>
        <w:ind w:firstLine="709"/>
      </w:pPr>
      <w:r w:rsidRPr="00746D8D">
        <w:t xml:space="preserve">Ориентация государства на мировые цены на энергоносители и другие средства производства, отказ от эффективного регулирования рынка и монополизм производителей ресурсов вызвали рост внутренних цен на них, многократный диспаритет цен на сельскохозяйственную и промышленную продукцию (услуги), резкое падение покупательной способности сельских товаропроизводителей. Это послужило одной из главных причин разрушения производственного потенциала сельского хозяйства, промышленности и сферы услуг, работающих на АПК. </w:t>
      </w:r>
    </w:p>
    <w:p w:rsidR="00746D8D" w:rsidRPr="00746D8D" w:rsidRDefault="00746D8D" w:rsidP="00746D8D">
      <w:pPr>
        <w:ind w:firstLine="709"/>
      </w:pPr>
      <w:r w:rsidRPr="00746D8D">
        <w:t xml:space="preserve">Однако реформирование сельскохозяйственного производства не сопровождается повышением его эффективности. В условиях кризисной ситуации в аграрном секторе и перехода к рыночной экономике исключительно большое значение имеет разработка мер, реализация которых позволит стабилизировать и обеспечить дальнейшее развитие этой важной для общества сферы производства. Правительством Российской Федерации 27 июля 2000 г. одобрены "Основные направления агропродовольственной политики Правительства Российской Федерации на 2001 - 2010 гг. " с целью вывода аграрной экономики из кризисного состояния, увеличения производства сельскохозяйственной продукции и продовольствия, повышения экономической эффективности агропромышленного производства, социального обновления сельских поселений. </w:t>
      </w:r>
    </w:p>
    <w:p w:rsidR="00746D8D" w:rsidRPr="00746D8D" w:rsidRDefault="00746D8D" w:rsidP="00746D8D">
      <w:pPr>
        <w:ind w:firstLine="709"/>
      </w:pPr>
      <w:r w:rsidRPr="00746D8D">
        <w:t xml:space="preserve">Решение проблемы выхода АПК страны из экономического кризиса, необходимо начинать с анализа ситуации и изучения современного состояния развития региональных систем, где основными направлениями совершенствования развития агропромышленного комплекса являются: формирование эффективной конкурентной среды посредством антимонопольного регулирования, развитие рыночной инфраструктуры, ликвидацию административных барьеров на пути движения аграрной продукции, разработку и внедрение </w:t>
      </w:r>
      <w:r>
        <w:t>систем информационного обеспече</w:t>
      </w:r>
      <w:r w:rsidRPr="00746D8D">
        <w:t xml:space="preserve">нья деятельности сельскохозяйственных предприятий, товарные и закупочные интервенции на аграрных рынках, создание и развитие специализированных кредитных институтов, подготовку квалифицированных кадров для сельского хозяйства, поддержку инновационной деятельности, стимулирование экспорта продукции АПК, сохранение и воспроизводство природных ресурсов сельского хозяйства. </w:t>
      </w:r>
    </w:p>
    <w:p w:rsidR="00746D8D" w:rsidRPr="00746D8D" w:rsidRDefault="00746D8D" w:rsidP="00746D8D">
      <w:pPr>
        <w:ind w:firstLine="709"/>
      </w:pPr>
      <w:r w:rsidRPr="00746D8D">
        <w:t xml:space="preserve">Реализация предложенных мер по восстановлению и развитию агропромышленного производства, в рамках стратегии государства, должна улучшить общее экономическое положение, обеспечить продовольственную безопасность и достаточный уровень питания всех слоев населения как в регионе, так и в стране в целом. </w:t>
      </w:r>
    </w:p>
    <w:p w:rsidR="00746D8D" w:rsidRPr="00746D8D" w:rsidRDefault="00746D8D" w:rsidP="00746D8D">
      <w:pPr>
        <w:ind w:firstLine="709"/>
      </w:pPr>
    </w:p>
    <w:p w:rsidR="00746D8D" w:rsidRPr="00746D8D" w:rsidRDefault="00746D8D" w:rsidP="00746D8D">
      <w:pPr>
        <w:pStyle w:val="1"/>
        <w:ind w:firstLine="709"/>
      </w:pPr>
      <w:r w:rsidRPr="00746D8D">
        <w:br w:type="page"/>
      </w:r>
      <w:bookmarkStart w:id="6" w:name="_Toc219641828"/>
      <w:r w:rsidRPr="00746D8D">
        <w:t>СПИСОК ИСПОЛЬЗОВАННОЙ ЛИТЕРАТУРЫ</w:t>
      </w:r>
      <w:bookmarkEnd w:id="6"/>
    </w:p>
    <w:p w:rsidR="00746D8D" w:rsidRPr="00746D8D" w:rsidRDefault="00746D8D" w:rsidP="00746D8D">
      <w:pPr>
        <w:ind w:firstLine="709"/>
      </w:pPr>
    </w:p>
    <w:p w:rsidR="00746D8D" w:rsidRPr="00746D8D" w:rsidRDefault="00746D8D" w:rsidP="00746D8D">
      <w:pPr>
        <w:pStyle w:val="a0"/>
        <w:tabs>
          <w:tab w:val="clear" w:pos="1276"/>
          <w:tab w:val="num" w:pos="0"/>
        </w:tabs>
        <w:ind w:firstLine="0"/>
      </w:pPr>
      <w:r w:rsidRPr="00746D8D">
        <w:t xml:space="preserve">Акинин П.В., Гаевский В.В., Рязанцев СВ. Экономика Ставропольского края: Ставропольское книжное издательство, 2000. -385 с. </w:t>
      </w:r>
    </w:p>
    <w:p w:rsidR="00746D8D" w:rsidRPr="00746D8D" w:rsidRDefault="00746D8D" w:rsidP="00746D8D">
      <w:pPr>
        <w:pStyle w:val="a0"/>
        <w:tabs>
          <w:tab w:val="clear" w:pos="1276"/>
          <w:tab w:val="num" w:pos="0"/>
        </w:tabs>
        <w:ind w:firstLine="0"/>
      </w:pPr>
      <w:r w:rsidRPr="00746D8D">
        <w:t xml:space="preserve">Аграрная экономика. / Под ред. М.Н. Малыша. - СПб.: Изд-во "Лань", 2002. - 688 с. </w:t>
      </w:r>
    </w:p>
    <w:p w:rsidR="00746D8D" w:rsidRPr="00746D8D" w:rsidRDefault="00746D8D" w:rsidP="00746D8D">
      <w:pPr>
        <w:pStyle w:val="a0"/>
        <w:tabs>
          <w:tab w:val="clear" w:pos="1276"/>
          <w:tab w:val="num" w:pos="0"/>
        </w:tabs>
        <w:ind w:firstLine="0"/>
      </w:pPr>
      <w:r w:rsidRPr="00746D8D">
        <w:t xml:space="preserve">Гранберг А.Г. Основы региональной экономики. - М.: ГУВШЭ, 2000. -493 с. </w:t>
      </w:r>
    </w:p>
    <w:p w:rsidR="00746D8D" w:rsidRPr="00746D8D" w:rsidRDefault="00746D8D" w:rsidP="00746D8D">
      <w:pPr>
        <w:pStyle w:val="a0"/>
        <w:tabs>
          <w:tab w:val="clear" w:pos="1276"/>
          <w:tab w:val="num" w:pos="0"/>
        </w:tabs>
        <w:ind w:firstLine="0"/>
      </w:pPr>
      <w:r w:rsidRPr="00746D8D">
        <w:t>Давыдянц Д.Е. Оценка, анализ и пути повышения эффективности экономики (макро-, мезо-, микроуровни и торговля). - Ставрополь:</w:t>
      </w:r>
    </w:p>
    <w:p w:rsidR="00746D8D" w:rsidRPr="00746D8D" w:rsidRDefault="00746D8D" w:rsidP="00746D8D">
      <w:pPr>
        <w:pStyle w:val="a0"/>
        <w:tabs>
          <w:tab w:val="clear" w:pos="1276"/>
          <w:tab w:val="num" w:pos="0"/>
        </w:tabs>
        <w:ind w:firstLine="0"/>
      </w:pPr>
      <w:r w:rsidRPr="00746D8D">
        <w:t xml:space="preserve">Кавказский край, 2001. - 500 с. </w:t>
      </w:r>
    </w:p>
    <w:p w:rsidR="00746D8D" w:rsidRPr="00746D8D" w:rsidRDefault="00746D8D" w:rsidP="00746D8D">
      <w:pPr>
        <w:pStyle w:val="a0"/>
        <w:tabs>
          <w:tab w:val="clear" w:pos="1276"/>
          <w:tab w:val="num" w:pos="0"/>
        </w:tabs>
        <w:ind w:firstLine="0"/>
      </w:pPr>
      <w:r w:rsidRPr="00746D8D">
        <w:t xml:space="preserve">Давыдянц Д.Е. Эффективность функционирования экономики (теоретико-методологический анализ). - Ставрополь: Кавказский край, 2001. -130 с. </w:t>
      </w:r>
    </w:p>
    <w:p w:rsidR="00746D8D" w:rsidRPr="00746D8D" w:rsidRDefault="00746D8D" w:rsidP="00746D8D">
      <w:pPr>
        <w:pStyle w:val="a0"/>
        <w:tabs>
          <w:tab w:val="clear" w:pos="1276"/>
          <w:tab w:val="num" w:pos="0"/>
        </w:tabs>
        <w:ind w:firstLine="0"/>
      </w:pPr>
      <w:r w:rsidRPr="00746D8D">
        <w:t xml:space="preserve">Дружинин А.Г., Ионов А.Ч. Концептуальные основы регионализации экономики. - Ростов-на-Дону.: Изд-во СКНЦ ВШ, 2001. -65 с. </w:t>
      </w:r>
    </w:p>
    <w:p w:rsidR="00746D8D" w:rsidRPr="00746D8D" w:rsidRDefault="00746D8D" w:rsidP="00746D8D">
      <w:pPr>
        <w:pStyle w:val="a0"/>
        <w:tabs>
          <w:tab w:val="clear" w:pos="1276"/>
          <w:tab w:val="num" w:pos="0"/>
        </w:tabs>
        <w:ind w:firstLine="0"/>
      </w:pPr>
      <w:r w:rsidRPr="00746D8D">
        <w:t xml:space="preserve">Затраты на производство в отраслях экономики Ставопольского края: Ст. сб. / Госкомстат России, Ставропольский комитет госстатистики. - Ставрополь, 2001. - 39 с. </w:t>
      </w:r>
    </w:p>
    <w:p w:rsidR="00746D8D" w:rsidRPr="00746D8D" w:rsidRDefault="00746D8D" w:rsidP="00746D8D">
      <w:pPr>
        <w:pStyle w:val="a0"/>
        <w:tabs>
          <w:tab w:val="clear" w:pos="1276"/>
          <w:tab w:val="num" w:pos="0"/>
        </w:tabs>
        <w:ind w:firstLine="0"/>
      </w:pPr>
      <w:r w:rsidRPr="00746D8D">
        <w:t xml:space="preserve">Ионов А.Ч. Экономические предпосылки регионализации АПК. -  Ставрополь: Ставропольское книжное изд-во, 2004. - 64 с. </w:t>
      </w:r>
    </w:p>
    <w:p w:rsidR="00746D8D" w:rsidRPr="00746D8D" w:rsidRDefault="00746D8D" w:rsidP="00746D8D">
      <w:pPr>
        <w:pStyle w:val="a0"/>
        <w:tabs>
          <w:tab w:val="clear" w:pos="1276"/>
          <w:tab w:val="num" w:pos="0"/>
        </w:tabs>
        <w:ind w:firstLine="0"/>
      </w:pPr>
      <w:r w:rsidRPr="00746D8D">
        <w:t xml:space="preserve">Итоги работы хозяйственного комплекса Ставропольского края за 1998 год // Ставропольская правда, 1999, 3 марта. - С.З. </w:t>
      </w:r>
    </w:p>
    <w:p w:rsidR="00746D8D" w:rsidRPr="00746D8D" w:rsidRDefault="00746D8D" w:rsidP="00746D8D">
      <w:pPr>
        <w:pStyle w:val="a0"/>
        <w:tabs>
          <w:tab w:val="clear" w:pos="1276"/>
          <w:tab w:val="num" w:pos="0"/>
        </w:tabs>
        <w:ind w:firstLine="0"/>
      </w:pPr>
      <w:r w:rsidRPr="00746D8D">
        <w:t xml:space="preserve">Коркмазова А.Б. Организационно-экономический механизм формирования финансово-промышленных групп в АПК. -  Ставрополь: Изд-во СтГАУ "АГРУС", 2004. - 152 с. </w:t>
      </w:r>
    </w:p>
    <w:p w:rsidR="00746D8D" w:rsidRPr="00746D8D" w:rsidRDefault="00746D8D" w:rsidP="00746D8D">
      <w:pPr>
        <w:pStyle w:val="a0"/>
        <w:tabs>
          <w:tab w:val="clear" w:pos="1276"/>
          <w:tab w:val="num" w:pos="0"/>
        </w:tabs>
        <w:ind w:firstLine="0"/>
      </w:pPr>
      <w:r w:rsidRPr="00746D8D">
        <w:t xml:space="preserve">Ксенофонтов М.Ю. Возможные сценарии развития АПК Ставропольского края // Экономика сельского хозяйства и перерабатывающих предприятий. №5. 2005. - С.13-18. </w:t>
      </w:r>
    </w:p>
    <w:p w:rsidR="00746D8D" w:rsidRPr="00746D8D" w:rsidRDefault="00746D8D" w:rsidP="00746D8D">
      <w:pPr>
        <w:pStyle w:val="a0"/>
        <w:tabs>
          <w:tab w:val="clear" w:pos="1276"/>
          <w:tab w:val="num" w:pos="0"/>
        </w:tabs>
        <w:ind w:firstLine="0"/>
      </w:pPr>
      <w:r w:rsidRPr="00746D8D">
        <w:t>Кулешов В.В., Маршак В.Д. О перспективах развития экономики</w:t>
      </w:r>
    </w:p>
    <w:p w:rsidR="00746D8D" w:rsidRPr="00746D8D" w:rsidRDefault="00746D8D" w:rsidP="00746D8D">
      <w:pPr>
        <w:pStyle w:val="a0"/>
        <w:tabs>
          <w:tab w:val="clear" w:pos="1276"/>
          <w:tab w:val="num" w:pos="0"/>
        </w:tabs>
        <w:ind w:firstLine="0"/>
      </w:pPr>
      <w:r w:rsidRPr="00746D8D">
        <w:t xml:space="preserve">федеральных округов // Регион. №4. 2003. - С.6-16. </w:t>
      </w:r>
    </w:p>
    <w:p w:rsidR="00746D8D" w:rsidRPr="00746D8D" w:rsidRDefault="00746D8D" w:rsidP="00746D8D">
      <w:pPr>
        <w:pStyle w:val="a0"/>
        <w:tabs>
          <w:tab w:val="clear" w:pos="1276"/>
          <w:tab w:val="num" w:pos="0"/>
        </w:tabs>
        <w:ind w:firstLine="0"/>
      </w:pPr>
      <w:r w:rsidRPr="00746D8D">
        <w:t>Куницына Н.Н. Экономическая динамика и риски. - М.: Ред. журн.</w:t>
      </w:r>
    </w:p>
    <w:p w:rsidR="00746D8D" w:rsidRPr="00746D8D" w:rsidRDefault="00746D8D" w:rsidP="00746D8D">
      <w:pPr>
        <w:pStyle w:val="a0"/>
        <w:tabs>
          <w:tab w:val="clear" w:pos="1276"/>
          <w:tab w:val="num" w:pos="0"/>
        </w:tabs>
        <w:ind w:firstLine="0"/>
      </w:pPr>
      <w:r w:rsidRPr="00746D8D">
        <w:t xml:space="preserve">"Экономика сельского хозяйства и перерабатывающих предприятий", 2002. - 288 с. </w:t>
      </w:r>
    </w:p>
    <w:p w:rsidR="00746D8D" w:rsidRPr="00746D8D" w:rsidRDefault="00746D8D" w:rsidP="00746D8D">
      <w:pPr>
        <w:pStyle w:val="a0"/>
        <w:tabs>
          <w:tab w:val="clear" w:pos="1276"/>
          <w:tab w:val="num" w:pos="0"/>
        </w:tabs>
        <w:ind w:firstLine="0"/>
      </w:pPr>
      <w:r w:rsidRPr="00746D8D">
        <w:t>Петриков А. Экономическая политика в АПК // Экономист. №7.</w:t>
      </w:r>
    </w:p>
    <w:p w:rsidR="00746D8D" w:rsidRPr="00746D8D" w:rsidRDefault="00746D8D" w:rsidP="00746D8D">
      <w:pPr>
        <w:pStyle w:val="a0"/>
        <w:tabs>
          <w:tab w:val="clear" w:pos="1276"/>
          <w:tab w:val="num" w:pos="0"/>
        </w:tabs>
        <w:ind w:firstLine="0"/>
      </w:pPr>
      <w:r w:rsidRPr="00746D8D">
        <w:t xml:space="preserve">1998. -С.31-39. </w:t>
      </w:r>
    </w:p>
    <w:p w:rsidR="00746D8D" w:rsidRPr="00746D8D" w:rsidRDefault="00746D8D" w:rsidP="00746D8D">
      <w:pPr>
        <w:pStyle w:val="a0"/>
        <w:tabs>
          <w:tab w:val="clear" w:pos="1276"/>
          <w:tab w:val="num" w:pos="0"/>
        </w:tabs>
        <w:ind w:firstLine="0"/>
      </w:pPr>
      <w:r w:rsidRPr="00746D8D">
        <w:t xml:space="preserve">Развитие регионов экономики в условиях Усиления государственности: материалы </w:t>
      </w:r>
      <w:r w:rsidRPr="00746D8D">
        <w:rPr>
          <w:lang w:val="en-US"/>
        </w:rPr>
        <w:t>XLVI</w:t>
      </w:r>
      <w:r w:rsidRPr="00746D8D">
        <w:t xml:space="preserve"> научно-методической конференции "Университетская наука - региону". Ч 1-2 / Гл. ред.</w:t>
      </w:r>
    </w:p>
    <w:p w:rsidR="00746D8D" w:rsidRPr="00746D8D" w:rsidRDefault="00746D8D" w:rsidP="00746D8D">
      <w:pPr>
        <w:pStyle w:val="a0"/>
        <w:tabs>
          <w:tab w:val="clear" w:pos="1276"/>
          <w:tab w:val="num" w:pos="0"/>
        </w:tabs>
        <w:ind w:firstLine="0"/>
      </w:pPr>
      <w:r w:rsidRPr="00746D8D">
        <w:t xml:space="preserve">В.А. Шаповалов. - Ставрополь: СГУ. 2001. </w:t>
      </w:r>
    </w:p>
    <w:p w:rsidR="00746D8D" w:rsidRPr="00746D8D" w:rsidRDefault="00746D8D" w:rsidP="00746D8D">
      <w:pPr>
        <w:pStyle w:val="a0"/>
        <w:tabs>
          <w:tab w:val="clear" w:pos="1276"/>
          <w:tab w:val="num" w:pos="0"/>
        </w:tabs>
        <w:ind w:firstLine="0"/>
      </w:pPr>
      <w:r w:rsidRPr="00746D8D">
        <w:t xml:space="preserve">Склярова Ю.М. Развитие инвестиционной деятельности в АПК Ставропольского края: состояние и проблемы // Экономика сельского хозяйства и перерабатывающих предприятий. №5. 2005. С.48-49. </w:t>
      </w:r>
    </w:p>
    <w:p w:rsidR="00746D8D" w:rsidRPr="00746D8D" w:rsidRDefault="00746D8D" w:rsidP="00746D8D">
      <w:pPr>
        <w:pStyle w:val="a0"/>
        <w:tabs>
          <w:tab w:val="clear" w:pos="1276"/>
          <w:tab w:val="num" w:pos="0"/>
        </w:tabs>
        <w:ind w:firstLine="0"/>
      </w:pPr>
      <w:r w:rsidRPr="00746D8D">
        <w:t xml:space="preserve">Современная экономическая ситуация в России: теория, практика, региональные аспекты: материалы научной конференции преподавателей и студентов "Университетская наука - региону" / отв. ред. П.В. Акинин, - Ставрополь: Изд-во СГУ. 1997. - 105 с. </w:t>
      </w:r>
    </w:p>
    <w:p w:rsidR="00746D8D" w:rsidRPr="00746D8D" w:rsidRDefault="00746D8D" w:rsidP="00746D8D">
      <w:pPr>
        <w:pStyle w:val="a0"/>
        <w:tabs>
          <w:tab w:val="clear" w:pos="1276"/>
          <w:tab w:val="num" w:pos="0"/>
        </w:tabs>
        <w:ind w:firstLine="0"/>
      </w:pPr>
      <w:r w:rsidRPr="00746D8D">
        <w:t xml:space="preserve">Современное состояние и перспективы развития экономики регионов России: Сб. научных трудов по материалам всероссийской научно-практической конференции (г. Ставрополь, 26-28 ноября 2003г) / СтГАУ. - Ставрополь, 2003. - 367 с. </w:t>
      </w:r>
    </w:p>
    <w:p w:rsidR="00746D8D" w:rsidRPr="00746D8D" w:rsidRDefault="00746D8D" w:rsidP="00746D8D">
      <w:pPr>
        <w:pStyle w:val="a0"/>
        <w:tabs>
          <w:tab w:val="clear" w:pos="1276"/>
          <w:tab w:val="num" w:pos="0"/>
        </w:tabs>
        <w:ind w:firstLine="0"/>
      </w:pPr>
      <w:r w:rsidRPr="00746D8D">
        <w:t xml:space="preserve">Социально-экономическое положение Ставропольского края в 1998 г. - Ставрополь: Ставропольский краевой комитет государственной статистики. 1998. - С.24. </w:t>
      </w:r>
    </w:p>
    <w:p w:rsidR="00746D8D" w:rsidRPr="00746D8D" w:rsidRDefault="00746D8D" w:rsidP="00746D8D">
      <w:pPr>
        <w:pStyle w:val="a0"/>
        <w:tabs>
          <w:tab w:val="clear" w:pos="1276"/>
          <w:tab w:val="num" w:pos="0"/>
        </w:tabs>
        <w:ind w:firstLine="0"/>
      </w:pPr>
      <w:r w:rsidRPr="00746D8D">
        <w:t xml:space="preserve">Финансово-экономические аспекты развития региона: Сб. научных трудов - Ставрополь: Изд-во СтГАУ "АРГУС", 2003. - 384 с. </w:t>
      </w:r>
    </w:p>
    <w:p w:rsidR="00746D8D" w:rsidRPr="00746D8D" w:rsidRDefault="00746D8D" w:rsidP="00746D8D">
      <w:pPr>
        <w:pStyle w:val="a0"/>
        <w:tabs>
          <w:tab w:val="clear" w:pos="1276"/>
          <w:tab w:val="num" w:pos="0"/>
        </w:tabs>
        <w:ind w:firstLine="0"/>
      </w:pPr>
      <w:r w:rsidRPr="00746D8D">
        <w:t xml:space="preserve">Экономика регионов России: анализ современного состояние и перспективы развития: Сб. научных трудов по материалам 68 ежегодной студенческой научно-практической конференции факультета "Бухгалтерский учет, анализ и аудит". - СтГАУ, 2004. - 376 с. </w:t>
      </w:r>
    </w:p>
    <w:p w:rsidR="00746D8D" w:rsidRPr="00746D8D" w:rsidRDefault="00746D8D" w:rsidP="00746D8D">
      <w:pPr>
        <w:pStyle w:val="a0"/>
        <w:tabs>
          <w:tab w:val="clear" w:pos="1276"/>
          <w:tab w:val="num" w:pos="0"/>
        </w:tabs>
        <w:ind w:firstLine="0"/>
      </w:pPr>
      <w:r w:rsidRPr="00746D8D">
        <w:t xml:space="preserve">Ушачев И. Основные направления аграрной политики РФ // АПК: экономика и управление. №6. 2005. - С.3-12. </w:t>
      </w:r>
      <w:bookmarkStart w:id="7" w:name="_GoBack"/>
      <w:bookmarkEnd w:id="7"/>
    </w:p>
    <w:sectPr w:rsidR="00746D8D" w:rsidRPr="00746D8D" w:rsidSect="00746D8D">
      <w:headerReference w:type="default" r:id="rId7"/>
      <w:pgSz w:w="11906" w:h="16838" w:code="9"/>
      <w:pgMar w:top="1134" w:right="851" w:bottom="1134" w:left="1701"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AE2" w:rsidRDefault="00440AE2">
      <w:r>
        <w:separator/>
      </w:r>
    </w:p>
  </w:endnote>
  <w:endnote w:type="continuationSeparator" w:id="0">
    <w:p w:rsidR="00440AE2" w:rsidRDefault="0044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AE2" w:rsidRDefault="00440AE2">
      <w:r>
        <w:separator/>
      </w:r>
    </w:p>
  </w:footnote>
  <w:footnote w:type="continuationSeparator" w:id="0">
    <w:p w:rsidR="00440AE2" w:rsidRDefault="00440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8D" w:rsidRDefault="00172268">
    <w:pPr>
      <w:pStyle w:val="a8"/>
      <w:framePr w:wrap="auto" w:vAnchor="text" w:hAnchor="margin" w:xAlign="right" w:y="1"/>
      <w:rPr>
        <w:rStyle w:val="a7"/>
      </w:rPr>
    </w:pPr>
    <w:r>
      <w:rPr>
        <w:rStyle w:val="a7"/>
      </w:rPr>
      <w:t>2</w:t>
    </w:r>
  </w:p>
  <w:p w:rsidR="00746D8D" w:rsidRDefault="00746D8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3C25DA"/>
    <w:lvl w:ilvl="0">
      <w:numFmt w:val="bullet"/>
      <w:lvlText w:val="*"/>
      <w:lvlJc w:val="left"/>
    </w:lvl>
  </w:abstractNum>
  <w:abstractNum w:abstractNumId="1">
    <w:nsid w:val="04A84336"/>
    <w:multiLevelType w:val="singleLevel"/>
    <w:tmpl w:val="36A252A0"/>
    <w:lvl w:ilvl="0">
      <w:start w:val="1"/>
      <w:numFmt w:val="bullet"/>
      <w:pStyle w:val="a"/>
      <w:lvlText w:val=""/>
      <w:lvlJc w:val="left"/>
      <w:pPr>
        <w:tabs>
          <w:tab w:val="num" w:pos="1080"/>
        </w:tabs>
        <w:ind w:firstLine="720"/>
      </w:pPr>
      <w:rPr>
        <w:rFonts w:ascii="Symbol" w:hAnsi="Symbol" w:hint="default"/>
        <w:sz w:val="24"/>
      </w:rPr>
    </w:lvl>
  </w:abstractNum>
  <w:abstractNum w:abstractNumId="2">
    <w:nsid w:val="0ABA4498"/>
    <w:multiLevelType w:val="singleLevel"/>
    <w:tmpl w:val="69F6681C"/>
    <w:lvl w:ilvl="0">
      <w:start w:val="1"/>
      <w:numFmt w:val="decimal"/>
      <w:lvlText w:val="%1."/>
      <w:legacy w:legacy="1" w:legacySpace="0" w:legacyIndent="355"/>
      <w:lvlJc w:val="left"/>
      <w:rPr>
        <w:rFonts w:ascii="Times New Roman" w:hAnsi="Times New Roman" w:cs="Times New Roman" w:hint="default"/>
      </w:rPr>
    </w:lvl>
  </w:abstractNum>
  <w:abstractNum w:abstractNumId="3">
    <w:nsid w:val="12447042"/>
    <w:multiLevelType w:val="singleLevel"/>
    <w:tmpl w:val="EB70DE98"/>
    <w:lvl w:ilvl="0">
      <w:start w:val="1"/>
      <w:numFmt w:val="decimal"/>
      <w:lvlText w:val="1.%1"/>
      <w:legacy w:legacy="1" w:legacySpace="0" w:legacyIndent="394"/>
      <w:lvlJc w:val="left"/>
      <w:rPr>
        <w:rFonts w:ascii="Times New Roman" w:hAnsi="Times New Roman" w:cs="Times New Roman" w:hint="default"/>
      </w:rPr>
    </w:lvl>
  </w:abstractNum>
  <w:abstractNum w:abstractNumId="4">
    <w:nsid w:val="19CF532C"/>
    <w:multiLevelType w:val="multilevel"/>
    <w:tmpl w:val="FDC8AD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44"/>
        </w:tabs>
        <w:ind w:left="1044" w:hanging="420"/>
      </w:pPr>
      <w:rPr>
        <w:rFonts w:cs="Times New Roman" w:hint="default"/>
      </w:rPr>
    </w:lvl>
    <w:lvl w:ilvl="2">
      <w:start w:val="1"/>
      <w:numFmt w:val="decimal"/>
      <w:lvlText w:val="%1.%2.%3"/>
      <w:lvlJc w:val="left"/>
      <w:pPr>
        <w:tabs>
          <w:tab w:val="num" w:pos="1968"/>
        </w:tabs>
        <w:ind w:left="1968" w:hanging="720"/>
      </w:pPr>
      <w:rPr>
        <w:rFonts w:cs="Times New Roman" w:hint="default"/>
      </w:rPr>
    </w:lvl>
    <w:lvl w:ilvl="3">
      <w:start w:val="1"/>
      <w:numFmt w:val="decimal"/>
      <w:lvlText w:val="%1.%2.%3.%4"/>
      <w:lvlJc w:val="left"/>
      <w:pPr>
        <w:tabs>
          <w:tab w:val="num" w:pos="2592"/>
        </w:tabs>
        <w:ind w:left="2592" w:hanging="720"/>
      </w:pPr>
      <w:rPr>
        <w:rFonts w:cs="Times New Roman" w:hint="default"/>
      </w:rPr>
    </w:lvl>
    <w:lvl w:ilvl="4">
      <w:start w:val="1"/>
      <w:numFmt w:val="decimal"/>
      <w:lvlText w:val="%1.%2.%3.%4.%5"/>
      <w:lvlJc w:val="left"/>
      <w:pPr>
        <w:tabs>
          <w:tab w:val="num" w:pos="3216"/>
        </w:tabs>
        <w:ind w:left="3216" w:hanging="720"/>
      </w:pPr>
      <w:rPr>
        <w:rFonts w:cs="Times New Roman" w:hint="default"/>
      </w:rPr>
    </w:lvl>
    <w:lvl w:ilvl="5">
      <w:start w:val="1"/>
      <w:numFmt w:val="decimal"/>
      <w:lvlText w:val="%1.%2.%3.%4.%5.%6"/>
      <w:lvlJc w:val="left"/>
      <w:pPr>
        <w:tabs>
          <w:tab w:val="num" w:pos="4200"/>
        </w:tabs>
        <w:ind w:left="4200" w:hanging="1080"/>
      </w:pPr>
      <w:rPr>
        <w:rFonts w:cs="Times New Roman" w:hint="default"/>
      </w:rPr>
    </w:lvl>
    <w:lvl w:ilvl="6">
      <w:start w:val="1"/>
      <w:numFmt w:val="decimal"/>
      <w:lvlText w:val="%1.%2.%3.%4.%5.%6.%7"/>
      <w:lvlJc w:val="left"/>
      <w:pPr>
        <w:tabs>
          <w:tab w:val="num" w:pos="4824"/>
        </w:tabs>
        <w:ind w:left="4824" w:hanging="1080"/>
      </w:pPr>
      <w:rPr>
        <w:rFonts w:cs="Times New Roman" w:hint="default"/>
      </w:rPr>
    </w:lvl>
    <w:lvl w:ilvl="7">
      <w:start w:val="1"/>
      <w:numFmt w:val="decimal"/>
      <w:lvlText w:val="%1.%2.%3.%4.%5.%6.%7.%8"/>
      <w:lvlJc w:val="left"/>
      <w:pPr>
        <w:tabs>
          <w:tab w:val="num" w:pos="5808"/>
        </w:tabs>
        <w:ind w:left="5808" w:hanging="1440"/>
      </w:pPr>
      <w:rPr>
        <w:rFonts w:cs="Times New Roman" w:hint="default"/>
      </w:rPr>
    </w:lvl>
    <w:lvl w:ilvl="8">
      <w:start w:val="1"/>
      <w:numFmt w:val="decimal"/>
      <w:lvlText w:val="%1.%2.%3.%4.%5.%6.%7.%8.%9"/>
      <w:lvlJc w:val="left"/>
      <w:pPr>
        <w:tabs>
          <w:tab w:val="num" w:pos="6432"/>
        </w:tabs>
        <w:ind w:left="6432" w:hanging="1440"/>
      </w:pPr>
      <w:rPr>
        <w:rFonts w:cs="Times New Roman" w:hint="default"/>
      </w:rPr>
    </w:lvl>
  </w:abstractNum>
  <w:abstractNum w:abstractNumId="5">
    <w:nsid w:val="308215C3"/>
    <w:multiLevelType w:val="singleLevel"/>
    <w:tmpl w:val="3A1A640E"/>
    <w:lvl w:ilvl="0">
      <w:start w:val="13"/>
      <w:numFmt w:val="decimal"/>
      <w:lvlText w:val="%1."/>
      <w:legacy w:legacy="1" w:legacySpace="0" w:legacyIndent="326"/>
      <w:lvlJc w:val="left"/>
      <w:rPr>
        <w:rFonts w:ascii="Times New Roman" w:hAnsi="Times New Roman" w:cs="Times New Roman" w:hint="default"/>
      </w:rPr>
    </w:lvl>
  </w:abstractNum>
  <w:abstractNum w:abstractNumId="6">
    <w:nsid w:val="31123CF2"/>
    <w:multiLevelType w:val="singleLevel"/>
    <w:tmpl w:val="69F6681C"/>
    <w:lvl w:ilvl="0">
      <w:start w:val="1"/>
      <w:numFmt w:val="decimal"/>
      <w:lvlText w:val="%1."/>
      <w:legacy w:legacy="1" w:legacySpace="0" w:legacyIndent="355"/>
      <w:lvlJc w:val="left"/>
      <w:rPr>
        <w:rFonts w:ascii="Times New Roman" w:hAnsi="Times New Roman" w:cs="Times New Roman" w:hint="default"/>
      </w:rPr>
    </w:lvl>
  </w:abstractNum>
  <w:abstractNum w:abstractNumId="7">
    <w:nsid w:val="3A4F3202"/>
    <w:multiLevelType w:val="singleLevel"/>
    <w:tmpl w:val="42367C64"/>
    <w:lvl w:ilvl="0">
      <w:start w:val="4"/>
      <w:numFmt w:val="decimal"/>
      <w:lvlText w:val="%1."/>
      <w:legacy w:legacy="1" w:legacySpace="0" w:legacyIndent="355"/>
      <w:lvlJc w:val="left"/>
      <w:rPr>
        <w:rFonts w:ascii="Times New Roman" w:hAnsi="Times New Roman" w:cs="Times New Roman" w:hint="default"/>
      </w:rPr>
    </w:lvl>
  </w:abstractNum>
  <w:abstractNum w:abstractNumId="8">
    <w:nsid w:val="4F0E2297"/>
    <w:multiLevelType w:val="singleLevel"/>
    <w:tmpl w:val="7C3C7224"/>
    <w:lvl w:ilvl="0">
      <w:start w:val="1"/>
      <w:numFmt w:val="decimal"/>
      <w:lvlText w:val="%1."/>
      <w:legacy w:legacy="1" w:legacySpace="0" w:legacyIndent="350"/>
      <w:lvlJc w:val="left"/>
      <w:rPr>
        <w:rFonts w:ascii="Times New Roman" w:hAnsi="Times New Roman" w:cs="Times New Roman" w:hint="default"/>
      </w:rPr>
    </w:lvl>
  </w:abstractNum>
  <w:abstractNum w:abstractNumId="9">
    <w:nsid w:val="5EDC59D4"/>
    <w:multiLevelType w:val="singleLevel"/>
    <w:tmpl w:val="BAA27E98"/>
    <w:lvl w:ilvl="0">
      <w:start w:val="1"/>
      <w:numFmt w:val="decimal"/>
      <w:lvlText w:val="%1."/>
      <w:legacy w:legacy="1" w:legacySpace="0" w:legacyIndent="360"/>
      <w:lvlJc w:val="left"/>
      <w:rPr>
        <w:rFonts w:ascii="Times New Roman" w:hAnsi="Times New Roman" w:cs="Times New Roman" w:hint="default"/>
      </w:rPr>
    </w:lvl>
  </w:abstractNum>
  <w:abstractNum w:abstractNumId="10">
    <w:nsid w:val="644D1D2B"/>
    <w:multiLevelType w:val="singleLevel"/>
    <w:tmpl w:val="7C3C7224"/>
    <w:lvl w:ilvl="0">
      <w:start w:val="1"/>
      <w:numFmt w:val="decimal"/>
      <w:lvlText w:val="%1."/>
      <w:legacy w:legacy="1" w:legacySpace="0" w:legacyIndent="350"/>
      <w:lvlJc w:val="left"/>
      <w:rPr>
        <w:rFonts w:ascii="Times New Roman" w:hAnsi="Times New Roman" w:cs="Times New Roman" w:hint="default"/>
      </w:rPr>
    </w:lvl>
  </w:abstractNum>
  <w:abstractNum w:abstractNumId="11">
    <w:nsid w:val="706C3227"/>
    <w:multiLevelType w:val="singleLevel"/>
    <w:tmpl w:val="6DC8EFE2"/>
    <w:lvl w:ilvl="0">
      <w:start w:val="16"/>
      <w:numFmt w:val="decimal"/>
      <w:lvlText w:val="%1."/>
      <w:legacy w:legacy="1" w:legacySpace="0" w:legacyIndent="403"/>
      <w:lvlJc w:val="left"/>
      <w:rPr>
        <w:rFonts w:ascii="Times New Roman" w:hAnsi="Times New Roman" w:cs="Times New Roman" w:hint="default"/>
      </w:rPr>
    </w:lvl>
  </w:abstractNum>
  <w:abstractNum w:abstractNumId="12">
    <w:nsid w:val="7DD34BEA"/>
    <w:multiLevelType w:val="singleLevel"/>
    <w:tmpl w:val="48B2635E"/>
    <w:lvl w:ilvl="0">
      <w:start w:val="1"/>
      <w:numFmt w:val="decimal"/>
      <w:pStyle w:val="a0"/>
      <w:lvlText w:val="%1."/>
      <w:lvlJc w:val="left"/>
      <w:pPr>
        <w:tabs>
          <w:tab w:val="num" w:pos="1080"/>
        </w:tabs>
        <w:ind w:firstLine="720"/>
      </w:pPr>
      <w:rPr>
        <w:rFonts w:cs="Times New Roman"/>
      </w:rPr>
    </w:lvl>
  </w:abstractNum>
  <w:num w:numId="1">
    <w:abstractNumId w:val="3"/>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4"/>
  </w:num>
  <w:num w:numId="4">
    <w:abstractNumId w:val="9"/>
  </w:num>
  <w:num w:numId="5">
    <w:abstractNumId w:val="2"/>
  </w:num>
  <w:num w:numId="6">
    <w:abstractNumId w:val="7"/>
  </w:num>
  <w:num w:numId="7">
    <w:abstractNumId w:val="8"/>
  </w:num>
  <w:num w:numId="8">
    <w:abstractNumId w:val="8"/>
    <w:lvlOverride w:ilvl="0">
      <w:lvl w:ilvl="0">
        <w:start w:val="1"/>
        <w:numFmt w:val="decimal"/>
        <w:lvlText w:val="%1."/>
        <w:legacy w:legacy="1" w:legacySpace="0" w:legacyIndent="351"/>
        <w:lvlJc w:val="left"/>
        <w:rPr>
          <w:rFonts w:ascii="Times New Roman" w:hAnsi="Times New Roman" w:cs="Times New Roman" w:hint="default"/>
        </w:rPr>
      </w:lvl>
    </w:lvlOverride>
  </w:num>
  <w:num w:numId="9">
    <w:abstractNumId w:val="6"/>
  </w:num>
  <w:num w:numId="10">
    <w:abstractNumId w:val="10"/>
  </w:num>
  <w:num w:numId="11">
    <w:abstractNumId w:val="5"/>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6AB"/>
    <w:rsid w:val="000326AB"/>
    <w:rsid w:val="00172268"/>
    <w:rsid w:val="00440AE2"/>
    <w:rsid w:val="00746D8D"/>
    <w:rsid w:val="00B61E2B"/>
    <w:rsid w:val="00B76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D7E6C58F-9E75-4BFB-AF92-4DCCB69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character" w:customStyle="1" w:styleId="80">
    <w:name w:val="Заголовок 8 Знак"/>
    <w:link w:val="8"/>
    <w:uiPriority w:val="9"/>
    <w:semiHidden/>
    <w:locked/>
    <w:rPr>
      <w:rFonts w:cs="Times New Roman"/>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locked/>
    <w:rPr>
      <w:rFonts w:ascii="Times New Roman" w:hAnsi="Times New Roman" w:cs="Times New Roman"/>
      <w:sz w:val="28"/>
      <w:szCs w:val="28"/>
    </w:rPr>
  </w:style>
  <w:style w:type="character" w:styleId="a7">
    <w:name w:val="page number"/>
    <w:uiPriority w:val="99"/>
    <w:rPr>
      <w:rFonts w:cs="Times New Roman"/>
    </w:rPr>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locked/>
    <w:rPr>
      <w:rFonts w:cs="Times New Roman"/>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locked/>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rFonts w:cs="Times New Roman"/>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4"/>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locked/>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af3">
    <w:name w:val="Title"/>
    <w:basedOn w:val="a1"/>
    <w:link w:val="af4"/>
    <w:uiPriority w:val="99"/>
    <w:qFormat/>
    <w:pPr>
      <w:ind w:firstLine="0"/>
      <w:jc w:val="center"/>
    </w:pPr>
    <w:rPr>
      <w:b/>
      <w:bCs/>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5">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7577</Words>
  <Characters>43192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 СТАВРОПОЛЬСКИЙ ГОСУДАРСТВЕННЫЙ УНИВЕРСИТЕТ</vt:lpstr>
    </vt:vector>
  </TitlesOfParts>
  <Company>ООО "АЗК-Сервис"</Company>
  <LinksUpToDate>false</LinksUpToDate>
  <CharactersWithSpaces>50668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 СТАВРОПОЛЬСКИЙ ГОСУДАРСТВЕННЫЙ УНИВЕРСИТЕТ</dc:title>
  <dc:subject/>
  <dc:creator>АЗК-Сервис</dc:creator>
  <cp:keywords/>
  <dc:description/>
  <cp:lastModifiedBy>admin</cp:lastModifiedBy>
  <cp:revision>2</cp:revision>
  <dcterms:created xsi:type="dcterms:W3CDTF">2014-03-07T16:23:00Z</dcterms:created>
  <dcterms:modified xsi:type="dcterms:W3CDTF">2014-03-07T16:23:00Z</dcterms:modified>
</cp:coreProperties>
</file>