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40A" w:rsidRPr="00CD0DE1" w:rsidRDefault="00BF340A" w:rsidP="00CD0DE1">
      <w:pPr>
        <w:widowControl w:val="0"/>
        <w:spacing w:after="0" w:line="360" w:lineRule="auto"/>
        <w:ind w:firstLine="720"/>
        <w:jc w:val="center"/>
        <w:rPr>
          <w:rFonts w:ascii="Times New Roman" w:hAnsi="Times New Roman"/>
          <w:sz w:val="28"/>
          <w:szCs w:val="24"/>
        </w:rPr>
      </w:pPr>
      <w:r w:rsidRPr="00CD0DE1">
        <w:rPr>
          <w:rFonts w:ascii="Times New Roman" w:hAnsi="Times New Roman"/>
          <w:sz w:val="28"/>
          <w:szCs w:val="24"/>
        </w:rPr>
        <w:t>Госудaрственное обрaзовaтельное учреждение</w:t>
      </w:r>
    </w:p>
    <w:p w:rsidR="00BF340A" w:rsidRPr="00CD0DE1" w:rsidRDefault="00BF340A" w:rsidP="00CD0DE1">
      <w:pPr>
        <w:widowControl w:val="0"/>
        <w:spacing w:after="0" w:line="360" w:lineRule="auto"/>
        <w:ind w:firstLine="720"/>
        <w:jc w:val="center"/>
        <w:rPr>
          <w:rFonts w:ascii="Times New Roman" w:hAnsi="Times New Roman"/>
          <w:sz w:val="28"/>
          <w:szCs w:val="24"/>
        </w:rPr>
      </w:pPr>
      <w:r w:rsidRPr="00CD0DE1">
        <w:rPr>
          <w:rFonts w:ascii="Times New Roman" w:hAnsi="Times New Roman"/>
          <w:sz w:val="28"/>
          <w:szCs w:val="24"/>
        </w:rPr>
        <w:t>Высшего профессионaльного обрaзовaния</w:t>
      </w:r>
    </w:p>
    <w:p w:rsidR="00BF340A" w:rsidRPr="00CD0DE1" w:rsidRDefault="00BF340A" w:rsidP="00CD0DE1">
      <w:pPr>
        <w:widowControl w:val="0"/>
        <w:spacing w:after="0" w:line="360" w:lineRule="auto"/>
        <w:ind w:firstLine="720"/>
        <w:jc w:val="center"/>
        <w:rPr>
          <w:rFonts w:ascii="Times New Roman" w:hAnsi="Times New Roman"/>
          <w:sz w:val="28"/>
          <w:szCs w:val="24"/>
        </w:rPr>
      </w:pPr>
      <w:r w:rsidRPr="00CD0DE1">
        <w:rPr>
          <w:rFonts w:ascii="Times New Roman" w:hAnsi="Times New Roman"/>
          <w:sz w:val="28"/>
          <w:szCs w:val="24"/>
        </w:rPr>
        <w:t>«Российскaя тaможеннaя aкaдемия»</w:t>
      </w:r>
    </w:p>
    <w:p w:rsidR="00BF340A" w:rsidRPr="00CD0DE1" w:rsidRDefault="00BF340A" w:rsidP="00CD0DE1">
      <w:pPr>
        <w:widowControl w:val="0"/>
        <w:spacing w:after="0" w:line="360" w:lineRule="auto"/>
        <w:ind w:firstLine="720"/>
        <w:jc w:val="center"/>
        <w:rPr>
          <w:rFonts w:ascii="Times New Roman" w:hAnsi="Times New Roman"/>
          <w:sz w:val="28"/>
          <w:szCs w:val="24"/>
        </w:rPr>
      </w:pPr>
      <w:r w:rsidRPr="00CD0DE1">
        <w:rPr>
          <w:rFonts w:ascii="Times New Roman" w:hAnsi="Times New Roman"/>
          <w:sz w:val="28"/>
          <w:szCs w:val="24"/>
        </w:rPr>
        <w:t>Сaнкт-Петербургский имени В.Б. Бобковa филиaл</w:t>
      </w:r>
    </w:p>
    <w:p w:rsidR="00BF340A" w:rsidRPr="00CD0DE1" w:rsidRDefault="00BF340A" w:rsidP="00CD0DE1">
      <w:pPr>
        <w:widowControl w:val="0"/>
        <w:spacing w:after="0" w:line="360" w:lineRule="auto"/>
        <w:ind w:firstLine="720"/>
        <w:jc w:val="center"/>
        <w:rPr>
          <w:rFonts w:ascii="Times New Roman" w:hAnsi="Times New Roman"/>
          <w:sz w:val="28"/>
          <w:szCs w:val="24"/>
        </w:rPr>
      </w:pPr>
      <w:r w:rsidRPr="00CD0DE1">
        <w:rPr>
          <w:rFonts w:ascii="Times New Roman" w:hAnsi="Times New Roman"/>
          <w:sz w:val="28"/>
          <w:szCs w:val="24"/>
        </w:rPr>
        <w:t>Российской тaможенной aкaдемии</w:t>
      </w:r>
    </w:p>
    <w:p w:rsidR="00BF340A" w:rsidRPr="00CD0DE1" w:rsidRDefault="00BF340A" w:rsidP="00CD0DE1">
      <w:pPr>
        <w:widowControl w:val="0"/>
        <w:spacing w:after="0" w:line="360" w:lineRule="auto"/>
        <w:ind w:firstLine="720"/>
        <w:jc w:val="center"/>
        <w:rPr>
          <w:rFonts w:ascii="Times New Roman" w:hAnsi="Times New Roman"/>
          <w:sz w:val="28"/>
          <w:szCs w:val="24"/>
        </w:rPr>
      </w:pPr>
      <w:r w:rsidRPr="00CD0DE1">
        <w:rPr>
          <w:rFonts w:ascii="Times New Roman" w:hAnsi="Times New Roman"/>
          <w:sz w:val="28"/>
          <w:szCs w:val="24"/>
        </w:rPr>
        <w:t>Кафедра гражданско-правовых дисциплин</w:t>
      </w:r>
    </w:p>
    <w:p w:rsidR="00CD0DE1" w:rsidRDefault="00CD0DE1" w:rsidP="00CD0DE1">
      <w:pPr>
        <w:widowControl w:val="0"/>
        <w:spacing w:after="0" w:line="360" w:lineRule="auto"/>
        <w:ind w:firstLine="720"/>
        <w:jc w:val="center"/>
        <w:rPr>
          <w:rFonts w:ascii="Times New Roman" w:hAnsi="Times New Roman"/>
          <w:sz w:val="28"/>
          <w:szCs w:val="24"/>
        </w:rPr>
      </w:pPr>
    </w:p>
    <w:p w:rsidR="00CD0DE1" w:rsidRDefault="00CD0DE1" w:rsidP="00CD0DE1">
      <w:pPr>
        <w:widowControl w:val="0"/>
        <w:spacing w:after="0" w:line="360" w:lineRule="auto"/>
        <w:ind w:firstLine="720"/>
        <w:jc w:val="center"/>
        <w:rPr>
          <w:rFonts w:ascii="Times New Roman" w:hAnsi="Times New Roman"/>
          <w:sz w:val="28"/>
          <w:szCs w:val="24"/>
        </w:rPr>
      </w:pPr>
    </w:p>
    <w:p w:rsidR="00CD0DE1" w:rsidRDefault="00CD0DE1" w:rsidP="00CD0DE1">
      <w:pPr>
        <w:widowControl w:val="0"/>
        <w:spacing w:after="0" w:line="360" w:lineRule="auto"/>
        <w:ind w:firstLine="720"/>
        <w:jc w:val="center"/>
        <w:rPr>
          <w:rFonts w:ascii="Times New Roman" w:hAnsi="Times New Roman"/>
          <w:sz w:val="28"/>
          <w:szCs w:val="24"/>
        </w:rPr>
      </w:pPr>
    </w:p>
    <w:p w:rsidR="00CD0DE1" w:rsidRDefault="00CD0DE1" w:rsidP="00CD0DE1">
      <w:pPr>
        <w:widowControl w:val="0"/>
        <w:spacing w:after="0" w:line="360" w:lineRule="auto"/>
        <w:ind w:firstLine="720"/>
        <w:jc w:val="center"/>
        <w:rPr>
          <w:rFonts w:ascii="Times New Roman" w:hAnsi="Times New Roman"/>
          <w:sz w:val="28"/>
          <w:szCs w:val="24"/>
        </w:rPr>
      </w:pPr>
    </w:p>
    <w:p w:rsidR="00CD0DE1" w:rsidRDefault="00CD0DE1" w:rsidP="00CD0DE1">
      <w:pPr>
        <w:widowControl w:val="0"/>
        <w:spacing w:after="0" w:line="360" w:lineRule="auto"/>
        <w:ind w:firstLine="720"/>
        <w:jc w:val="center"/>
        <w:rPr>
          <w:rFonts w:ascii="Times New Roman" w:hAnsi="Times New Roman"/>
          <w:sz w:val="28"/>
          <w:szCs w:val="24"/>
        </w:rPr>
      </w:pPr>
    </w:p>
    <w:p w:rsidR="00CD0DE1" w:rsidRDefault="00CD0DE1" w:rsidP="00CD0DE1">
      <w:pPr>
        <w:widowControl w:val="0"/>
        <w:spacing w:after="0" w:line="360" w:lineRule="auto"/>
        <w:ind w:firstLine="720"/>
        <w:jc w:val="center"/>
        <w:rPr>
          <w:rFonts w:ascii="Times New Roman" w:hAnsi="Times New Roman"/>
          <w:sz w:val="28"/>
          <w:szCs w:val="24"/>
        </w:rPr>
      </w:pPr>
    </w:p>
    <w:p w:rsidR="00CD0DE1" w:rsidRDefault="00CD0DE1" w:rsidP="00CD0DE1">
      <w:pPr>
        <w:widowControl w:val="0"/>
        <w:spacing w:after="0" w:line="360" w:lineRule="auto"/>
        <w:ind w:firstLine="720"/>
        <w:jc w:val="center"/>
        <w:rPr>
          <w:rFonts w:ascii="Times New Roman" w:hAnsi="Times New Roman"/>
          <w:sz w:val="28"/>
          <w:szCs w:val="24"/>
        </w:rPr>
      </w:pPr>
    </w:p>
    <w:p w:rsidR="00BF340A" w:rsidRPr="00CD0DE1" w:rsidRDefault="00BF340A" w:rsidP="00CD0DE1">
      <w:pPr>
        <w:widowControl w:val="0"/>
        <w:spacing w:after="0" w:line="360" w:lineRule="auto"/>
        <w:ind w:firstLine="720"/>
        <w:jc w:val="center"/>
        <w:rPr>
          <w:rFonts w:ascii="Times New Roman" w:hAnsi="Times New Roman"/>
          <w:sz w:val="28"/>
          <w:szCs w:val="24"/>
        </w:rPr>
      </w:pPr>
      <w:r w:rsidRPr="00CD0DE1">
        <w:rPr>
          <w:rFonts w:ascii="Times New Roman" w:hAnsi="Times New Roman"/>
          <w:sz w:val="28"/>
          <w:szCs w:val="24"/>
        </w:rPr>
        <w:t>КУРСОВАЯ РАБОТА</w:t>
      </w:r>
    </w:p>
    <w:p w:rsidR="00BF340A" w:rsidRPr="00CD0DE1" w:rsidRDefault="00BF340A" w:rsidP="00CD0DE1">
      <w:pPr>
        <w:widowControl w:val="0"/>
        <w:spacing w:after="0" w:line="360" w:lineRule="auto"/>
        <w:ind w:firstLine="720"/>
        <w:jc w:val="center"/>
        <w:rPr>
          <w:rFonts w:ascii="Times New Roman" w:hAnsi="Times New Roman"/>
          <w:sz w:val="28"/>
          <w:szCs w:val="24"/>
        </w:rPr>
      </w:pPr>
      <w:r w:rsidRPr="00CD0DE1">
        <w:rPr>
          <w:rFonts w:ascii="Times New Roman" w:hAnsi="Times New Roman"/>
          <w:sz w:val="28"/>
          <w:szCs w:val="24"/>
        </w:rPr>
        <w:t>по дисциплине «Гражданское право»</w:t>
      </w:r>
    </w:p>
    <w:p w:rsidR="00BF340A" w:rsidRPr="00CD0DE1" w:rsidRDefault="00BF340A" w:rsidP="00CD0DE1">
      <w:pPr>
        <w:widowControl w:val="0"/>
        <w:spacing w:after="0" w:line="360" w:lineRule="auto"/>
        <w:ind w:firstLine="720"/>
        <w:jc w:val="center"/>
        <w:rPr>
          <w:rFonts w:ascii="Times New Roman" w:hAnsi="Times New Roman"/>
          <w:sz w:val="28"/>
          <w:szCs w:val="24"/>
        </w:rPr>
      </w:pPr>
      <w:r w:rsidRPr="00CD0DE1">
        <w:rPr>
          <w:rFonts w:ascii="Times New Roman" w:hAnsi="Times New Roman"/>
          <w:sz w:val="28"/>
          <w:szCs w:val="24"/>
        </w:rPr>
        <w:t>нa тему: «Проблемы организации торгов в Российской Федерации»</w:t>
      </w:r>
    </w:p>
    <w:p w:rsidR="00BF340A" w:rsidRPr="00CD0DE1" w:rsidRDefault="00BF340A" w:rsidP="00CD0DE1">
      <w:pPr>
        <w:widowControl w:val="0"/>
        <w:spacing w:after="0" w:line="360" w:lineRule="auto"/>
        <w:ind w:firstLine="720"/>
        <w:jc w:val="both"/>
        <w:rPr>
          <w:rFonts w:ascii="Times New Roman" w:hAnsi="Times New Roman"/>
          <w:sz w:val="28"/>
          <w:szCs w:val="24"/>
        </w:rPr>
      </w:pPr>
    </w:p>
    <w:p w:rsidR="00BF340A" w:rsidRPr="00CD0DE1" w:rsidRDefault="00BF340A" w:rsidP="00CD0DE1">
      <w:pPr>
        <w:widowControl w:val="0"/>
        <w:spacing w:after="0" w:line="360" w:lineRule="auto"/>
        <w:ind w:firstLine="720"/>
        <w:jc w:val="both"/>
        <w:rPr>
          <w:rFonts w:ascii="Times New Roman" w:hAnsi="Times New Roman"/>
          <w:sz w:val="28"/>
          <w:szCs w:val="24"/>
        </w:rPr>
      </w:pPr>
    </w:p>
    <w:p w:rsidR="00BF340A" w:rsidRPr="00CD0DE1" w:rsidRDefault="00BF340A" w:rsidP="00CD0DE1">
      <w:pPr>
        <w:widowControl w:val="0"/>
        <w:spacing w:after="0" w:line="360" w:lineRule="auto"/>
        <w:ind w:firstLine="720"/>
        <w:jc w:val="both"/>
        <w:rPr>
          <w:rFonts w:ascii="Times New Roman" w:hAnsi="Times New Roman"/>
          <w:sz w:val="28"/>
          <w:szCs w:val="24"/>
        </w:rPr>
      </w:pPr>
      <w:r w:rsidRPr="00CD0DE1">
        <w:rPr>
          <w:rFonts w:ascii="Times New Roman" w:hAnsi="Times New Roman"/>
          <w:sz w:val="28"/>
          <w:szCs w:val="24"/>
        </w:rPr>
        <w:t>Выполнилa: студенткa 3-го крусa очной</w:t>
      </w:r>
    </w:p>
    <w:p w:rsidR="00BF340A" w:rsidRPr="00CD0DE1" w:rsidRDefault="00BF340A" w:rsidP="00CD0DE1">
      <w:pPr>
        <w:widowControl w:val="0"/>
        <w:spacing w:after="0" w:line="360" w:lineRule="auto"/>
        <w:ind w:firstLine="720"/>
        <w:jc w:val="both"/>
        <w:rPr>
          <w:rFonts w:ascii="Times New Roman" w:hAnsi="Times New Roman"/>
          <w:sz w:val="28"/>
          <w:szCs w:val="24"/>
        </w:rPr>
      </w:pPr>
      <w:r w:rsidRPr="00CD0DE1">
        <w:rPr>
          <w:rFonts w:ascii="Times New Roman" w:hAnsi="Times New Roman"/>
          <w:sz w:val="28"/>
          <w:szCs w:val="24"/>
        </w:rPr>
        <w:t>формы обучения юридического фaкультетa,</w:t>
      </w:r>
    </w:p>
    <w:p w:rsidR="00BF340A" w:rsidRPr="00CD0DE1" w:rsidRDefault="00BF340A" w:rsidP="00CD0DE1">
      <w:pPr>
        <w:widowControl w:val="0"/>
        <w:spacing w:after="0" w:line="360" w:lineRule="auto"/>
        <w:ind w:firstLine="720"/>
        <w:jc w:val="both"/>
        <w:rPr>
          <w:rFonts w:ascii="Times New Roman" w:hAnsi="Times New Roman"/>
          <w:sz w:val="28"/>
          <w:szCs w:val="24"/>
        </w:rPr>
      </w:pPr>
      <w:r w:rsidRPr="00CD0DE1">
        <w:rPr>
          <w:rFonts w:ascii="Times New Roman" w:hAnsi="Times New Roman"/>
          <w:sz w:val="28"/>
          <w:szCs w:val="24"/>
        </w:rPr>
        <w:t>группы 3521 Нaдуяловa О.В.</w:t>
      </w:r>
    </w:p>
    <w:p w:rsidR="00BF340A" w:rsidRPr="00CD0DE1" w:rsidRDefault="00BF340A" w:rsidP="00CD0DE1">
      <w:pPr>
        <w:widowControl w:val="0"/>
        <w:spacing w:after="0" w:line="360" w:lineRule="auto"/>
        <w:ind w:firstLine="720"/>
        <w:jc w:val="both"/>
        <w:rPr>
          <w:rFonts w:ascii="Times New Roman" w:hAnsi="Times New Roman"/>
          <w:sz w:val="28"/>
          <w:szCs w:val="24"/>
        </w:rPr>
      </w:pPr>
      <w:r w:rsidRPr="00CD0DE1">
        <w:rPr>
          <w:rFonts w:ascii="Times New Roman" w:hAnsi="Times New Roman"/>
          <w:sz w:val="28"/>
          <w:szCs w:val="24"/>
        </w:rPr>
        <w:t>Проверилa: Соколова Л.Я.</w:t>
      </w:r>
    </w:p>
    <w:p w:rsidR="00BF340A" w:rsidRPr="00CD0DE1" w:rsidRDefault="00BF340A" w:rsidP="00CD0DE1">
      <w:pPr>
        <w:widowControl w:val="0"/>
        <w:spacing w:after="0" w:line="360" w:lineRule="auto"/>
        <w:ind w:firstLine="720"/>
        <w:jc w:val="both"/>
        <w:rPr>
          <w:rFonts w:ascii="Times New Roman" w:hAnsi="Times New Roman"/>
          <w:sz w:val="28"/>
          <w:szCs w:val="24"/>
        </w:rPr>
      </w:pPr>
      <w:r w:rsidRPr="00CD0DE1">
        <w:rPr>
          <w:rFonts w:ascii="Times New Roman" w:hAnsi="Times New Roman"/>
          <w:sz w:val="28"/>
          <w:szCs w:val="24"/>
        </w:rPr>
        <w:t>Оценкa___________________</w:t>
      </w:r>
      <w:r w:rsidR="00CD0DE1">
        <w:rPr>
          <w:rFonts w:ascii="Times New Roman" w:hAnsi="Times New Roman"/>
          <w:sz w:val="28"/>
          <w:szCs w:val="24"/>
        </w:rPr>
        <w:t xml:space="preserve"> </w:t>
      </w:r>
    </w:p>
    <w:p w:rsidR="00BF340A" w:rsidRPr="00CD0DE1" w:rsidRDefault="00BF340A" w:rsidP="00CD0DE1">
      <w:pPr>
        <w:widowControl w:val="0"/>
        <w:spacing w:after="0" w:line="360" w:lineRule="auto"/>
        <w:ind w:firstLine="720"/>
        <w:jc w:val="both"/>
        <w:rPr>
          <w:rFonts w:ascii="Times New Roman" w:hAnsi="Times New Roman"/>
          <w:sz w:val="28"/>
          <w:szCs w:val="24"/>
        </w:rPr>
      </w:pPr>
      <w:r w:rsidRPr="00CD0DE1">
        <w:rPr>
          <w:rFonts w:ascii="Times New Roman" w:hAnsi="Times New Roman"/>
          <w:sz w:val="28"/>
          <w:szCs w:val="24"/>
        </w:rPr>
        <w:t>Подпись__________________</w:t>
      </w:r>
    </w:p>
    <w:p w:rsidR="00BF340A" w:rsidRPr="00CD0DE1" w:rsidRDefault="00BF340A" w:rsidP="00CD0DE1">
      <w:pPr>
        <w:widowControl w:val="0"/>
        <w:spacing w:after="0" w:line="360" w:lineRule="auto"/>
        <w:ind w:firstLine="720"/>
        <w:jc w:val="both"/>
        <w:rPr>
          <w:rFonts w:ascii="Times New Roman" w:hAnsi="Times New Roman"/>
          <w:sz w:val="28"/>
          <w:szCs w:val="24"/>
        </w:rPr>
      </w:pPr>
      <w:r w:rsidRPr="00CD0DE1">
        <w:rPr>
          <w:rFonts w:ascii="Times New Roman" w:hAnsi="Times New Roman"/>
          <w:sz w:val="28"/>
          <w:szCs w:val="24"/>
        </w:rPr>
        <w:t xml:space="preserve">«___» _________________ </w:t>
      </w:r>
      <w:smartTag w:uri="urn:schemas-microsoft-com:office:smarttags" w:element="metricconverter">
        <w:smartTagPr>
          <w:attr w:name="ProductID" w:val="2010 г"/>
        </w:smartTagPr>
        <w:r w:rsidRPr="00CD0DE1">
          <w:rPr>
            <w:rFonts w:ascii="Times New Roman" w:hAnsi="Times New Roman"/>
            <w:sz w:val="28"/>
            <w:szCs w:val="24"/>
          </w:rPr>
          <w:t>2010 г</w:t>
        </w:r>
      </w:smartTag>
      <w:r w:rsidRPr="00CD0DE1">
        <w:rPr>
          <w:rFonts w:ascii="Times New Roman" w:hAnsi="Times New Roman"/>
          <w:sz w:val="28"/>
          <w:szCs w:val="24"/>
        </w:rPr>
        <w:t>.</w:t>
      </w:r>
    </w:p>
    <w:p w:rsidR="00BF340A" w:rsidRDefault="00BF340A" w:rsidP="00CD0DE1">
      <w:pPr>
        <w:widowControl w:val="0"/>
        <w:spacing w:after="0" w:line="360" w:lineRule="auto"/>
        <w:ind w:firstLine="720"/>
        <w:jc w:val="both"/>
        <w:rPr>
          <w:rFonts w:ascii="Times New Roman" w:hAnsi="Times New Roman"/>
          <w:sz w:val="28"/>
          <w:szCs w:val="24"/>
        </w:rPr>
      </w:pPr>
    </w:p>
    <w:p w:rsidR="00CD0DE1" w:rsidRDefault="00CD0DE1" w:rsidP="00CD0DE1">
      <w:pPr>
        <w:widowControl w:val="0"/>
        <w:spacing w:after="0" w:line="360" w:lineRule="auto"/>
        <w:ind w:firstLine="720"/>
        <w:jc w:val="both"/>
        <w:rPr>
          <w:rFonts w:ascii="Times New Roman" w:hAnsi="Times New Roman"/>
          <w:sz w:val="28"/>
          <w:szCs w:val="24"/>
        </w:rPr>
      </w:pPr>
    </w:p>
    <w:p w:rsidR="00CD0DE1" w:rsidRPr="00CD0DE1" w:rsidRDefault="00CD0DE1" w:rsidP="00CD0DE1">
      <w:pPr>
        <w:widowControl w:val="0"/>
        <w:spacing w:after="0" w:line="360" w:lineRule="auto"/>
        <w:ind w:firstLine="720"/>
        <w:jc w:val="both"/>
        <w:rPr>
          <w:rFonts w:ascii="Times New Roman" w:hAnsi="Times New Roman"/>
          <w:sz w:val="28"/>
          <w:szCs w:val="24"/>
        </w:rPr>
      </w:pPr>
    </w:p>
    <w:p w:rsidR="00BF340A" w:rsidRPr="00CD0DE1" w:rsidRDefault="00BF340A" w:rsidP="00CD0DE1">
      <w:pPr>
        <w:widowControl w:val="0"/>
        <w:spacing w:after="0" w:line="360" w:lineRule="auto"/>
        <w:ind w:firstLine="720"/>
        <w:jc w:val="center"/>
        <w:rPr>
          <w:rFonts w:ascii="Times New Roman" w:hAnsi="Times New Roman"/>
          <w:sz w:val="28"/>
          <w:szCs w:val="24"/>
        </w:rPr>
      </w:pPr>
      <w:r w:rsidRPr="00CD0DE1">
        <w:rPr>
          <w:rFonts w:ascii="Times New Roman" w:hAnsi="Times New Roman"/>
          <w:sz w:val="28"/>
          <w:szCs w:val="24"/>
        </w:rPr>
        <w:t>Сaнкт-Петербург</w:t>
      </w:r>
    </w:p>
    <w:p w:rsidR="00BF340A" w:rsidRPr="00CD0DE1" w:rsidRDefault="00BF340A" w:rsidP="00CD0DE1">
      <w:pPr>
        <w:widowControl w:val="0"/>
        <w:spacing w:after="0" w:line="360" w:lineRule="auto"/>
        <w:ind w:firstLine="720"/>
        <w:jc w:val="center"/>
        <w:rPr>
          <w:rFonts w:ascii="Times New Roman" w:hAnsi="Times New Roman"/>
          <w:sz w:val="28"/>
          <w:szCs w:val="24"/>
        </w:rPr>
      </w:pPr>
      <w:r w:rsidRPr="00CD0DE1">
        <w:rPr>
          <w:rFonts w:ascii="Times New Roman" w:hAnsi="Times New Roman"/>
          <w:sz w:val="28"/>
          <w:szCs w:val="24"/>
        </w:rPr>
        <w:t>2010</w:t>
      </w:r>
    </w:p>
    <w:p w:rsidR="00964403" w:rsidRPr="00CD0DE1" w:rsidRDefault="00BF340A"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4"/>
        </w:rPr>
        <w:br w:type="page"/>
      </w:r>
      <w:r w:rsidR="00964403" w:rsidRPr="00CD0DE1">
        <w:rPr>
          <w:rFonts w:ascii="Times New Roman" w:hAnsi="Times New Roman"/>
          <w:sz w:val="28"/>
          <w:szCs w:val="28"/>
        </w:rPr>
        <w:t>Оглавление:</w:t>
      </w:r>
    </w:p>
    <w:p w:rsidR="00964403" w:rsidRPr="00CD0DE1" w:rsidRDefault="00964403" w:rsidP="00CD0DE1">
      <w:pPr>
        <w:widowControl w:val="0"/>
        <w:autoSpaceDE w:val="0"/>
        <w:autoSpaceDN w:val="0"/>
        <w:adjustRightInd w:val="0"/>
        <w:spacing w:after="0" w:line="360" w:lineRule="auto"/>
        <w:ind w:firstLine="720"/>
        <w:jc w:val="both"/>
        <w:rPr>
          <w:rFonts w:ascii="Times New Roman" w:hAnsi="Times New Roman"/>
          <w:sz w:val="28"/>
          <w:szCs w:val="28"/>
        </w:rPr>
      </w:pPr>
    </w:p>
    <w:p w:rsidR="006C0E56" w:rsidRPr="00CD0DE1" w:rsidRDefault="006C0E56" w:rsidP="00CD0DE1">
      <w:pPr>
        <w:pStyle w:val="11"/>
        <w:widowControl w:val="0"/>
        <w:tabs>
          <w:tab w:val="right" w:leader="dot" w:pos="9679"/>
        </w:tabs>
        <w:spacing w:after="0" w:line="360" w:lineRule="auto"/>
        <w:rPr>
          <w:rFonts w:ascii="Times New Roman" w:hAnsi="Times New Roman"/>
          <w:noProof/>
          <w:sz w:val="28"/>
          <w:szCs w:val="28"/>
        </w:rPr>
      </w:pPr>
      <w:r w:rsidRPr="00CD0DE1">
        <w:rPr>
          <w:rFonts w:ascii="Times New Roman" w:hAnsi="Times New Roman"/>
          <w:noProof/>
          <w:sz w:val="28"/>
          <w:szCs w:val="28"/>
        </w:rPr>
        <w:t>Введение</w:t>
      </w:r>
    </w:p>
    <w:p w:rsidR="006C0E56" w:rsidRPr="00CD0DE1" w:rsidRDefault="006C0E56" w:rsidP="00CD0DE1">
      <w:pPr>
        <w:pStyle w:val="11"/>
        <w:widowControl w:val="0"/>
        <w:tabs>
          <w:tab w:val="right" w:leader="dot" w:pos="9679"/>
        </w:tabs>
        <w:spacing w:after="0" w:line="360" w:lineRule="auto"/>
        <w:rPr>
          <w:rFonts w:ascii="Times New Roman" w:hAnsi="Times New Roman"/>
          <w:noProof/>
          <w:sz w:val="28"/>
          <w:szCs w:val="28"/>
        </w:rPr>
      </w:pPr>
      <w:r w:rsidRPr="00CD0DE1">
        <w:rPr>
          <w:rFonts w:ascii="Times New Roman" w:hAnsi="Times New Roman"/>
          <w:noProof/>
          <w:sz w:val="28"/>
          <w:szCs w:val="28"/>
          <w:lang w:val="en-US"/>
        </w:rPr>
        <w:t>I</w:t>
      </w:r>
      <w:r w:rsidRPr="00CD0DE1">
        <w:rPr>
          <w:rFonts w:ascii="Times New Roman" w:hAnsi="Times New Roman"/>
          <w:noProof/>
          <w:sz w:val="28"/>
          <w:szCs w:val="28"/>
        </w:rPr>
        <w:t>. Государственное</w:t>
      </w:r>
      <w:r w:rsidR="00CD0DE1">
        <w:rPr>
          <w:rFonts w:ascii="Times New Roman" w:hAnsi="Times New Roman"/>
          <w:noProof/>
          <w:sz w:val="28"/>
          <w:szCs w:val="28"/>
        </w:rPr>
        <w:t xml:space="preserve"> </w:t>
      </w:r>
      <w:r w:rsidRPr="00CD0DE1">
        <w:rPr>
          <w:rFonts w:ascii="Times New Roman" w:hAnsi="Times New Roman"/>
          <w:noProof/>
          <w:sz w:val="28"/>
          <w:szCs w:val="28"/>
        </w:rPr>
        <w:t>регулирование</w:t>
      </w:r>
      <w:r w:rsidR="00CD0DE1">
        <w:rPr>
          <w:rFonts w:ascii="Times New Roman" w:hAnsi="Times New Roman"/>
          <w:noProof/>
          <w:sz w:val="28"/>
          <w:szCs w:val="28"/>
        </w:rPr>
        <w:t xml:space="preserve"> </w:t>
      </w:r>
      <w:r w:rsidRPr="00CD0DE1">
        <w:rPr>
          <w:rFonts w:ascii="Times New Roman" w:hAnsi="Times New Roman"/>
          <w:noProof/>
          <w:sz w:val="28"/>
          <w:szCs w:val="28"/>
        </w:rPr>
        <w:t>и</w:t>
      </w:r>
      <w:r w:rsidR="00CD0DE1">
        <w:rPr>
          <w:rFonts w:ascii="Times New Roman" w:hAnsi="Times New Roman"/>
          <w:noProof/>
          <w:sz w:val="28"/>
          <w:szCs w:val="28"/>
        </w:rPr>
        <w:t xml:space="preserve"> </w:t>
      </w:r>
      <w:r w:rsidRPr="00CD0DE1">
        <w:rPr>
          <w:rFonts w:ascii="Times New Roman" w:hAnsi="Times New Roman"/>
          <w:noProof/>
          <w:sz w:val="28"/>
          <w:szCs w:val="28"/>
        </w:rPr>
        <w:t>управление</w:t>
      </w:r>
      <w:r w:rsidR="00CD0DE1">
        <w:rPr>
          <w:rFonts w:ascii="Times New Roman" w:hAnsi="Times New Roman"/>
          <w:noProof/>
          <w:sz w:val="28"/>
          <w:szCs w:val="28"/>
        </w:rPr>
        <w:t xml:space="preserve"> </w:t>
      </w:r>
      <w:r w:rsidRPr="00CD0DE1">
        <w:rPr>
          <w:rFonts w:ascii="Times New Roman" w:hAnsi="Times New Roman"/>
          <w:noProof/>
          <w:sz w:val="28"/>
          <w:szCs w:val="28"/>
        </w:rPr>
        <w:t>государственными</w:t>
      </w:r>
      <w:r w:rsidR="00CD0DE1">
        <w:rPr>
          <w:rFonts w:ascii="Times New Roman" w:hAnsi="Times New Roman"/>
          <w:noProof/>
          <w:sz w:val="28"/>
          <w:szCs w:val="28"/>
        </w:rPr>
        <w:t xml:space="preserve"> </w:t>
      </w:r>
      <w:r w:rsidRPr="00CD0DE1">
        <w:rPr>
          <w:rFonts w:ascii="Times New Roman" w:hAnsi="Times New Roman"/>
          <w:noProof/>
          <w:sz w:val="28"/>
          <w:szCs w:val="28"/>
        </w:rPr>
        <w:t>закупками</w:t>
      </w:r>
    </w:p>
    <w:p w:rsidR="006C0E56" w:rsidRPr="00CD0DE1" w:rsidRDefault="006C0E56" w:rsidP="00CD0DE1">
      <w:pPr>
        <w:pStyle w:val="21"/>
        <w:widowControl w:val="0"/>
        <w:tabs>
          <w:tab w:val="right" w:leader="dot" w:pos="9679"/>
        </w:tabs>
        <w:spacing w:after="0" w:line="360" w:lineRule="auto"/>
        <w:ind w:left="0"/>
        <w:rPr>
          <w:rFonts w:ascii="Times New Roman" w:hAnsi="Times New Roman"/>
          <w:noProof/>
          <w:sz w:val="28"/>
          <w:szCs w:val="28"/>
        </w:rPr>
      </w:pPr>
      <w:r w:rsidRPr="00CD0DE1">
        <w:rPr>
          <w:rFonts w:ascii="Times New Roman" w:hAnsi="Times New Roman"/>
          <w:noProof/>
          <w:sz w:val="28"/>
          <w:szCs w:val="28"/>
        </w:rPr>
        <w:t>1.1 Нормативно-правовая база размещения заказов для госуд</w:t>
      </w:r>
      <w:r w:rsidR="00CD0DE1">
        <w:rPr>
          <w:rFonts w:ascii="Times New Roman" w:hAnsi="Times New Roman"/>
          <w:noProof/>
          <w:sz w:val="28"/>
          <w:szCs w:val="28"/>
        </w:rPr>
        <w:t>арственных и муниципальных нужд</w:t>
      </w:r>
    </w:p>
    <w:p w:rsidR="00CD0DE1" w:rsidRDefault="006C0E56" w:rsidP="00CD0DE1">
      <w:pPr>
        <w:pStyle w:val="21"/>
        <w:widowControl w:val="0"/>
        <w:tabs>
          <w:tab w:val="right" w:leader="dot" w:pos="9679"/>
        </w:tabs>
        <w:spacing w:after="0" w:line="360" w:lineRule="auto"/>
        <w:ind w:left="0"/>
        <w:rPr>
          <w:rFonts w:ascii="Times New Roman" w:hAnsi="Times New Roman"/>
          <w:noProof/>
          <w:sz w:val="28"/>
          <w:szCs w:val="28"/>
        </w:rPr>
      </w:pPr>
      <w:r w:rsidRPr="00CD0DE1">
        <w:rPr>
          <w:rFonts w:ascii="Times New Roman" w:hAnsi="Times New Roman"/>
          <w:noProof/>
          <w:sz w:val="28"/>
          <w:szCs w:val="28"/>
        </w:rPr>
        <w:t>1.2 Государственный контроль и надзор за размещением заказов для государственных и муниципальных нужд</w:t>
      </w:r>
    </w:p>
    <w:p w:rsidR="006C0E56" w:rsidRPr="00CD0DE1" w:rsidRDefault="006C0E56" w:rsidP="00CD0DE1">
      <w:pPr>
        <w:pStyle w:val="21"/>
        <w:widowControl w:val="0"/>
        <w:tabs>
          <w:tab w:val="right" w:leader="dot" w:pos="9679"/>
        </w:tabs>
        <w:spacing w:after="0" w:line="360" w:lineRule="auto"/>
        <w:ind w:left="0"/>
        <w:rPr>
          <w:rFonts w:ascii="Times New Roman" w:hAnsi="Times New Roman"/>
          <w:noProof/>
          <w:sz w:val="28"/>
          <w:szCs w:val="28"/>
        </w:rPr>
      </w:pPr>
      <w:r w:rsidRPr="00CD0DE1">
        <w:rPr>
          <w:rFonts w:ascii="Times New Roman" w:hAnsi="Times New Roman"/>
          <w:noProof/>
          <w:sz w:val="28"/>
          <w:szCs w:val="28"/>
        </w:rPr>
        <w:t>1.3 Виды</w:t>
      </w:r>
      <w:r w:rsidR="00CD0DE1">
        <w:rPr>
          <w:rFonts w:ascii="Times New Roman" w:hAnsi="Times New Roman"/>
          <w:noProof/>
          <w:sz w:val="28"/>
          <w:szCs w:val="28"/>
        </w:rPr>
        <w:t xml:space="preserve"> </w:t>
      </w:r>
      <w:r w:rsidRPr="00CD0DE1">
        <w:rPr>
          <w:rFonts w:ascii="Times New Roman" w:hAnsi="Times New Roman"/>
          <w:noProof/>
          <w:sz w:val="28"/>
          <w:szCs w:val="28"/>
        </w:rPr>
        <w:t>размещения</w:t>
      </w:r>
      <w:r w:rsidR="00CD0DE1">
        <w:rPr>
          <w:rFonts w:ascii="Times New Roman" w:hAnsi="Times New Roman"/>
          <w:noProof/>
          <w:sz w:val="28"/>
          <w:szCs w:val="28"/>
        </w:rPr>
        <w:t xml:space="preserve"> </w:t>
      </w:r>
      <w:r w:rsidRPr="00CD0DE1">
        <w:rPr>
          <w:rFonts w:ascii="Times New Roman" w:hAnsi="Times New Roman"/>
          <w:noProof/>
          <w:sz w:val="28"/>
          <w:szCs w:val="28"/>
        </w:rPr>
        <w:t>заказов</w:t>
      </w:r>
      <w:r w:rsidR="00CD0DE1">
        <w:rPr>
          <w:rFonts w:ascii="Times New Roman" w:hAnsi="Times New Roman"/>
          <w:noProof/>
          <w:sz w:val="28"/>
          <w:szCs w:val="28"/>
        </w:rPr>
        <w:t xml:space="preserve"> </w:t>
      </w:r>
      <w:r w:rsidRPr="00CD0DE1">
        <w:rPr>
          <w:rFonts w:ascii="Times New Roman" w:hAnsi="Times New Roman"/>
          <w:noProof/>
          <w:sz w:val="28"/>
          <w:szCs w:val="28"/>
        </w:rPr>
        <w:t>для</w:t>
      </w:r>
      <w:r w:rsidR="00CD0DE1">
        <w:rPr>
          <w:rFonts w:ascii="Times New Roman" w:hAnsi="Times New Roman"/>
          <w:noProof/>
          <w:sz w:val="28"/>
          <w:szCs w:val="28"/>
        </w:rPr>
        <w:t xml:space="preserve"> </w:t>
      </w:r>
      <w:r w:rsidRPr="00CD0DE1">
        <w:rPr>
          <w:rFonts w:ascii="Times New Roman" w:hAnsi="Times New Roman"/>
          <w:noProof/>
          <w:sz w:val="28"/>
          <w:szCs w:val="28"/>
        </w:rPr>
        <w:t>государственных и</w:t>
      </w:r>
      <w:r w:rsidR="00CD0DE1">
        <w:rPr>
          <w:rFonts w:ascii="Times New Roman" w:hAnsi="Times New Roman"/>
          <w:noProof/>
          <w:sz w:val="28"/>
          <w:szCs w:val="28"/>
        </w:rPr>
        <w:t xml:space="preserve"> </w:t>
      </w:r>
      <w:r w:rsidRPr="00CD0DE1">
        <w:rPr>
          <w:rFonts w:ascii="Times New Roman" w:hAnsi="Times New Roman"/>
          <w:noProof/>
          <w:sz w:val="28"/>
          <w:szCs w:val="28"/>
        </w:rPr>
        <w:t>муниципальных нужд.</w:t>
      </w:r>
      <w:r w:rsidR="00CD0DE1" w:rsidRPr="00CD0DE1">
        <w:rPr>
          <w:rFonts w:ascii="Times New Roman" w:hAnsi="Times New Roman"/>
          <w:noProof/>
          <w:sz w:val="28"/>
          <w:szCs w:val="28"/>
        </w:rPr>
        <w:t xml:space="preserve"> </w:t>
      </w:r>
    </w:p>
    <w:p w:rsidR="006C0E56" w:rsidRPr="00CD0DE1" w:rsidRDefault="006C0E56" w:rsidP="00CD0DE1">
      <w:pPr>
        <w:pStyle w:val="11"/>
        <w:widowControl w:val="0"/>
        <w:tabs>
          <w:tab w:val="right" w:leader="dot" w:pos="9679"/>
        </w:tabs>
        <w:spacing w:after="0" w:line="360" w:lineRule="auto"/>
        <w:rPr>
          <w:rFonts w:ascii="Times New Roman" w:hAnsi="Times New Roman"/>
          <w:noProof/>
          <w:sz w:val="28"/>
          <w:szCs w:val="28"/>
        </w:rPr>
      </w:pPr>
      <w:r w:rsidRPr="00CD0DE1">
        <w:rPr>
          <w:rFonts w:ascii="Times New Roman" w:hAnsi="Times New Roman"/>
          <w:noProof/>
          <w:sz w:val="28"/>
          <w:szCs w:val="28"/>
          <w:lang w:val="en-US"/>
        </w:rPr>
        <w:t>II</w:t>
      </w:r>
      <w:r w:rsidRPr="00CD0DE1">
        <w:rPr>
          <w:rFonts w:ascii="Times New Roman" w:hAnsi="Times New Roman"/>
          <w:noProof/>
          <w:sz w:val="28"/>
          <w:szCs w:val="28"/>
        </w:rPr>
        <w:t>. Процедуры размещения заказов для государственных и муниципаль</w:t>
      </w:r>
      <w:r w:rsidR="00CD0DE1">
        <w:rPr>
          <w:rFonts w:ascii="Times New Roman" w:hAnsi="Times New Roman"/>
          <w:noProof/>
          <w:sz w:val="28"/>
          <w:szCs w:val="28"/>
        </w:rPr>
        <w:t>ных нужд путем поведения торгов</w:t>
      </w:r>
      <w:r w:rsidR="00CD0DE1" w:rsidRPr="00CD0DE1">
        <w:rPr>
          <w:rFonts w:ascii="Times New Roman" w:hAnsi="Times New Roman"/>
          <w:noProof/>
          <w:sz w:val="28"/>
          <w:szCs w:val="28"/>
        </w:rPr>
        <w:t xml:space="preserve"> </w:t>
      </w:r>
    </w:p>
    <w:p w:rsidR="006C0E56" w:rsidRPr="00CD0DE1" w:rsidRDefault="006C0E56" w:rsidP="00CD0DE1">
      <w:pPr>
        <w:pStyle w:val="21"/>
        <w:widowControl w:val="0"/>
        <w:tabs>
          <w:tab w:val="right" w:leader="dot" w:pos="9679"/>
        </w:tabs>
        <w:spacing w:after="0" w:line="360" w:lineRule="auto"/>
        <w:ind w:left="0"/>
        <w:rPr>
          <w:rFonts w:ascii="Times New Roman" w:hAnsi="Times New Roman"/>
          <w:noProof/>
          <w:sz w:val="28"/>
          <w:szCs w:val="28"/>
        </w:rPr>
      </w:pPr>
      <w:r w:rsidRPr="00CD0DE1">
        <w:rPr>
          <w:rFonts w:ascii="Times New Roman" w:hAnsi="Times New Roman"/>
          <w:noProof/>
          <w:sz w:val="28"/>
          <w:szCs w:val="28"/>
        </w:rPr>
        <w:t>2.1 Порядок ор</w:t>
      </w:r>
      <w:r w:rsidR="00CD0DE1">
        <w:rPr>
          <w:rFonts w:ascii="Times New Roman" w:hAnsi="Times New Roman"/>
          <w:noProof/>
          <w:sz w:val="28"/>
          <w:szCs w:val="28"/>
        </w:rPr>
        <w:t>ганизации и проведения аукциона</w:t>
      </w:r>
      <w:r w:rsidR="00CD0DE1" w:rsidRPr="00CD0DE1">
        <w:rPr>
          <w:rFonts w:ascii="Times New Roman" w:hAnsi="Times New Roman"/>
          <w:noProof/>
          <w:sz w:val="28"/>
          <w:szCs w:val="28"/>
        </w:rPr>
        <w:t xml:space="preserve"> </w:t>
      </w:r>
    </w:p>
    <w:p w:rsidR="006C0E56" w:rsidRPr="00CD0DE1" w:rsidRDefault="006C0E56" w:rsidP="00CD0DE1">
      <w:pPr>
        <w:pStyle w:val="21"/>
        <w:widowControl w:val="0"/>
        <w:tabs>
          <w:tab w:val="right" w:leader="dot" w:pos="9679"/>
        </w:tabs>
        <w:spacing w:after="0" w:line="360" w:lineRule="auto"/>
        <w:ind w:left="0"/>
        <w:rPr>
          <w:rFonts w:ascii="Times New Roman" w:hAnsi="Times New Roman"/>
          <w:noProof/>
          <w:sz w:val="28"/>
          <w:szCs w:val="28"/>
        </w:rPr>
      </w:pPr>
      <w:r w:rsidRPr="00CD0DE1">
        <w:rPr>
          <w:rFonts w:ascii="Times New Roman" w:hAnsi="Times New Roman"/>
          <w:noProof/>
          <w:sz w:val="28"/>
          <w:szCs w:val="28"/>
        </w:rPr>
        <w:t>2.2 Порядок организации и проведения конкурса</w:t>
      </w:r>
    </w:p>
    <w:p w:rsidR="006C0E56" w:rsidRPr="00CD0DE1" w:rsidRDefault="006C0E56" w:rsidP="00CD0DE1">
      <w:pPr>
        <w:pStyle w:val="21"/>
        <w:widowControl w:val="0"/>
        <w:tabs>
          <w:tab w:val="right" w:leader="dot" w:pos="9679"/>
        </w:tabs>
        <w:spacing w:after="0" w:line="360" w:lineRule="auto"/>
        <w:ind w:left="0"/>
        <w:rPr>
          <w:rFonts w:ascii="Times New Roman" w:hAnsi="Times New Roman"/>
          <w:noProof/>
          <w:sz w:val="28"/>
          <w:szCs w:val="28"/>
        </w:rPr>
      </w:pPr>
      <w:r w:rsidRPr="00CD0DE1">
        <w:rPr>
          <w:rFonts w:ascii="Times New Roman" w:hAnsi="Times New Roman"/>
          <w:noProof/>
          <w:sz w:val="28"/>
          <w:szCs w:val="28"/>
        </w:rPr>
        <w:t xml:space="preserve">2.3 Порядок организации </w:t>
      </w:r>
      <w:r w:rsidR="00CD0DE1">
        <w:rPr>
          <w:rFonts w:ascii="Times New Roman" w:hAnsi="Times New Roman"/>
          <w:noProof/>
          <w:sz w:val="28"/>
          <w:szCs w:val="28"/>
        </w:rPr>
        <w:t>и проведения электронных торгов</w:t>
      </w:r>
      <w:r w:rsidR="00CD0DE1" w:rsidRPr="00CD0DE1">
        <w:rPr>
          <w:rFonts w:ascii="Times New Roman" w:hAnsi="Times New Roman"/>
          <w:noProof/>
          <w:sz w:val="28"/>
          <w:szCs w:val="28"/>
        </w:rPr>
        <w:t xml:space="preserve"> </w:t>
      </w:r>
    </w:p>
    <w:p w:rsidR="006C0E56" w:rsidRPr="00CD0DE1" w:rsidRDefault="006C0E56" w:rsidP="00CD0DE1">
      <w:pPr>
        <w:pStyle w:val="11"/>
        <w:widowControl w:val="0"/>
        <w:tabs>
          <w:tab w:val="right" w:leader="dot" w:pos="9679"/>
        </w:tabs>
        <w:spacing w:after="0" w:line="360" w:lineRule="auto"/>
        <w:rPr>
          <w:rFonts w:ascii="Times New Roman" w:hAnsi="Times New Roman"/>
          <w:noProof/>
          <w:sz w:val="28"/>
          <w:szCs w:val="28"/>
        </w:rPr>
      </w:pPr>
      <w:r w:rsidRPr="00CD0DE1">
        <w:rPr>
          <w:rFonts w:ascii="Times New Roman" w:hAnsi="Times New Roman"/>
          <w:noProof/>
          <w:sz w:val="28"/>
          <w:szCs w:val="28"/>
        </w:rPr>
        <w:t>Заключение</w:t>
      </w:r>
    </w:p>
    <w:p w:rsidR="006C0E56" w:rsidRPr="00CD0DE1" w:rsidRDefault="006C0E56" w:rsidP="00CD0DE1">
      <w:pPr>
        <w:pStyle w:val="11"/>
        <w:widowControl w:val="0"/>
        <w:tabs>
          <w:tab w:val="right" w:leader="dot" w:pos="9679"/>
        </w:tabs>
        <w:spacing w:after="0" w:line="360" w:lineRule="auto"/>
        <w:rPr>
          <w:rFonts w:ascii="Times New Roman" w:hAnsi="Times New Roman"/>
          <w:noProof/>
          <w:sz w:val="28"/>
          <w:szCs w:val="28"/>
        </w:rPr>
      </w:pPr>
      <w:r w:rsidRPr="00CD0DE1">
        <w:rPr>
          <w:rFonts w:ascii="Times New Roman" w:hAnsi="Times New Roman"/>
          <w:noProof/>
          <w:sz w:val="28"/>
          <w:szCs w:val="28"/>
        </w:rPr>
        <w:t>С</w:t>
      </w:r>
      <w:r w:rsidR="00CD0DE1">
        <w:rPr>
          <w:rFonts w:ascii="Times New Roman" w:hAnsi="Times New Roman"/>
          <w:noProof/>
          <w:sz w:val="28"/>
          <w:szCs w:val="28"/>
        </w:rPr>
        <w:t>писок использованной литературы</w:t>
      </w:r>
      <w:r w:rsidR="00CD0DE1" w:rsidRPr="00CD0DE1">
        <w:rPr>
          <w:rFonts w:ascii="Times New Roman" w:hAnsi="Times New Roman"/>
          <w:noProof/>
          <w:sz w:val="28"/>
          <w:szCs w:val="28"/>
        </w:rPr>
        <w:t xml:space="preserve"> </w:t>
      </w:r>
    </w:p>
    <w:p w:rsidR="00CD0DE1" w:rsidRDefault="00CD0DE1" w:rsidP="00CD0DE1">
      <w:pPr>
        <w:widowControl w:val="0"/>
        <w:autoSpaceDE w:val="0"/>
        <w:autoSpaceDN w:val="0"/>
        <w:adjustRightInd w:val="0"/>
        <w:spacing w:after="0" w:line="360" w:lineRule="auto"/>
        <w:ind w:firstLine="720"/>
        <w:jc w:val="both"/>
        <w:rPr>
          <w:rFonts w:ascii="Times New Roman" w:hAnsi="Times New Roman"/>
          <w:sz w:val="28"/>
          <w:szCs w:val="28"/>
        </w:rPr>
      </w:pPr>
      <w:bookmarkStart w:id="0" w:name="_Toc259646181"/>
    </w:p>
    <w:p w:rsidR="00F5345B" w:rsidRPr="00CD0DE1" w:rsidRDefault="00CD0DE1" w:rsidP="00CD0DE1">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br w:type="page"/>
      </w:r>
      <w:r w:rsidR="00F5345B" w:rsidRPr="00CD0DE1">
        <w:rPr>
          <w:rFonts w:ascii="Times New Roman" w:hAnsi="Times New Roman"/>
          <w:sz w:val="28"/>
          <w:szCs w:val="28"/>
        </w:rPr>
        <w:t>Введение</w:t>
      </w:r>
      <w:bookmarkEnd w:id="0"/>
    </w:p>
    <w:p w:rsidR="00CD0DE1" w:rsidRDefault="00CD0DE1" w:rsidP="00CD0DE1">
      <w:pPr>
        <w:widowControl w:val="0"/>
        <w:autoSpaceDE w:val="0"/>
        <w:autoSpaceDN w:val="0"/>
        <w:adjustRightInd w:val="0"/>
        <w:spacing w:after="0" w:line="360" w:lineRule="auto"/>
        <w:ind w:firstLine="720"/>
        <w:jc w:val="both"/>
        <w:rPr>
          <w:rFonts w:ascii="Times New Roman" w:hAnsi="Times New Roman"/>
          <w:sz w:val="28"/>
          <w:szCs w:val="28"/>
        </w:rPr>
      </w:pPr>
    </w:p>
    <w:p w:rsidR="00964403" w:rsidRPr="00CD0DE1" w:rsidRDefault="00964403"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Актуальность выбранной темы состоит в следующем.</w:t>
      </w:r>
    </w:p>
    <w:p w:rsidR="00DC54E2" w:rsidRPr="00CD0DE1" w:rsidRDefault="00DC54E2"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 xml:space="preserve">Одно из направлений участия государства в хозяйственном обороте </w:t>
      </w:r>
      <w:r w:rsidR="00312808" w:rsidRPr="00CD0DE1">
        <w:rPr>
          <w:rFonts w:ascii="Times New Roman" w:hAnsi="Times New Roman"/>
          <w:sz w:val="28"/>
          <w:szCs w:val="28"/>
        </w:rPr>
        <w:t>–</w:t>
      </w:r>
      <w:r w:rsidRPr="00CD0DE1">
        <w:rPr>
          <w:rFonts w:ascii="Times New Roman" w:hAnsi="Times New Roman"/>
          <w:sz w:val="28"/>
          <w:szCs w:val="28"/>
        </w:rPr>
        <w:t xml:space="preserve"> закупки товаров, работ и услуг для государственных нужд. Высокая значимость государственных закупок </w:t>
      </w:r>
      <w:r w:rsidR="00312808" w:rsidRPr="00CD0DE1">
        <w:rPr>
          <w:rFonts w:ascii="Times New Roman" w:hAnsi="Times New Roman"/>
          <w:sz w:val="28"/>
          <w:szCs w:val="28"/>
        </w:rPr>
        <w:t>обусловлена,</w:t>
      </w:r>
      <w:r w:rsidRPr="00CD0DE1">
        <w:rPr>
          <w:rFonts w:ascii="Times New Roman" w:hAnsi="Times New Roman"/>
          <w:sz w:val="28"/>
          <w:szCs w:val="28"/>
        </w:rPr>
        <w:t xml:space="preserve"> прежде </w:t>
      </w:r>
      <w:r w:rsidR="00312808" w:rsidRPr="00CD0DE1">
        <w:rPr>
          <w:rFonts w:ascii="Times New Roman" w:hAnsi="Times New Roman"/>
          <w:sz w:val="28"/>
          <w:szCs w:val="28"/>
        </w:rPr>
        <w:t>всего,</w:t>
      </w:r>
      <w:r w:rsidRPr="00CD0DE1">
        <w:rPr>
          <w:rFonts w:ascii="Times New Roman" w:hAnsi="Times New Roman"/>
          <w:sz w:val="28"/>
          <w:szCs w:val="28"/>
        </w:rPr>
        <w:t xml:space="preserve"> их особой целевой направленностью, поскольку они нужны для удовлетворения потребностей государства, обеспечения его жизнедеятельности, выполнения государством своих функций.</w:t>
      </w:r>
    </w:p>
    <w:p w:rsidR="00DC54E2" w:rsidRPr="00CD0DE1" w:rsidRDefault="00DC54E2"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На закупку продукции для государственных нужд приходится значительная доля расходной части бюджетов различных уровней, в связи с чем особую актуальность приобретает задача эффективного расходования выделенных на эти цели денежных средств, которая может быть решена в первую очередь при раз</w:t>
      </w:r>
      <w:r w:rsidR="007A047B" w:rsidRPr="00CD0DE1">
        <w:rPr>
          <w:rFonts w:ascii="Times New Roman" w:hAnsi="Times New Roman"/>
          <w:sz w:val="28"/>
          <w:szCs w:val="28"/>
        </w:rPr>
        <w:t>мещении государственного заказа</w:t>
      </w:r>
      <w:r w:rsidRPr="00CD0DE1">
        <w:rPr>
          <w:rFonts w:ascii="Times New Roman" w:hAnsi="Times New Roman"/>
          <w:sz w:val="28"/>
          <w:szCs w:val="28"/>
        </w:rPr>
        <w:t>.</w:t>
      </w:r>
    </w:p>
    <w:p w:rsidR="00184CDB" w:rsidRPr="00CD0DE1" w:rsidRDefault="00184CDB" w:rsidP="00CD0DE1">
      <w:pPr>
        <w:widowControl w:val="0"/>
        <w:autoSpaceDE w:val="0"/>
        <w:autoSpaceDN w:val="0"/>
        <w:adjustRightInd w:val="0"/>
        <w:spacing w:after="0" w:line="360" w:lineRule="auto"/>
        <w:ind w:firstLine="720"/>
        <w:jc w:val="both"/>
        <w:rPr>
          <w:rFonts w:ascii="Times New Roman" w:hAnsi="Times New Roman"/>
          <w:bCs/>
          <w:sz w:val="28"/>
          <w:szCs w:val="28"/>
        </w:rPr>
      </w:pPr>
      <w:r w:rsidRPr="00CD0DE1">
        <w:rPr>
          <w:rFonts w:ascii="Times New Roman" w:hAnsi="Times New Roman"/>
          <w:bCs/>
          <w:sz w:val="28"/>
          <w:szCs w:val="28"/>
        </w:rPr>
        <w:t>Изучение вопросов правового режима финансов публично-правовых образований само по себе является важнейшей темой для научного исследования. Но проецирование данной темы применительно к государственным и муниципальным контрактам в сегодняшних экономических реалиях приобретает особую значимость и актуальность.</w:t>
      </w:r>
    </w:p>
    <w:p w:rsidR="00184CDB" w:rsidRPr="00CD0DE1" w:rsidRDefault="00184CDB" w:rsidP="00CD0DE1">
      <w:pPr>
        <w:widowControl w:val="0"/>
        <w:autoSpaceDE w:val="0"/>
        <w:autoSpaceDN w:val="0"/>
        <w:adjustRightInd w:val="0"/>
        <w:spacing w:after="0" w:line="360" w:lineRule="auto"/>
        <w:ind w:firstLine="720"/>
        <w:jc w:val="both"/>
        <w:rPr>
          <w:rFonts w:ascii="Times New Roman" w:hAnsi="Times New Roman"/>
          <w:bCs/>
          <w:sz w:val="28"/>
          <w:szCs w:val="28"/>
        </w:rPr>
      </w:pPr>
      <w:r w:rsidRPr="00CD0DE1">
        <w:rPr>
          <w:rFonts w:ascii="Times New Roman" w:hAnsi="Times New Roman"/>
          <w:bCs/>
          <w:sz w:val="28"/>
          <w:szCs w:val="28"/>
        </w:rPr>
        <w:t xml:space="preserve">Финансовые ресурсы любого государства имеют определенный предел. А в условиях современного финансового кризиса этот вопрос становится особенно актуальным, поскольку речь должна идти о сбалансированности федерального бюджета, бюджетов субъектов Российской Федерации, местных бюджетов и об эффективном расходовании средств публично-правовых образований (Российской Федерации, субъектов Российской Федерации, муниципальных образований). С каждым годом объемы финансирования в сфере обеспечения государственного и муниципального заказа значительно увеличиваются. </w:t>
      </w:r>
    </w:p>
    <w:p w:rsidR="00964403" w:rsidRPr="00CD0DE1" w:rsidRDefault="00964403" w:rsidP="00CD0DE1">
      <w:pPr>
        <w:widowControl w:val="0"/>
        <w:spacing w:after="0" w:line="360" w:lineRule="auto"/>
        <w:ind w:firstLine="720"/>
        <w:jc w:val="both"/>
        <w:rPr>
          <w:rFonts w:ascii="Times New Roman" w:hAnsi="Times New Roman"/>
          <w:sz w:val="28"/>
          <w:szCs w:val="28"/>
        </w:rPr>
      </w:pPr>
      <w:r w:rsidRPr="00CD0DE1">
        <w:rPr>
          <w:rFonts w:ascii="Times New Roman" w:hAnsi="Times New Roman"/>
          <w:sz w:val="28"/>
          <w:szCs w:val="28"/>
        </w:rPr>
        <w:t xml:space="preserve">Целью работы является исследование </w:t>
      </w:r>
      <w:r w:rsidR="00F5345B" w:rsidRPr="00CD0DE1">
        <w:rPr>
          <w:rFonts w:ascii="Times New Roman" w:hAnsi="Times New Roman"/>
          <w:sz w:val="28"/>
          <w:szCs w:val="28"/>
        </w:rPr>
        <w:t>проблем организации торгов в Российской Федерации.</w:t>
      </w:r>
    </w:p>
    <w:p w:rsidR="00964403" w:rsidRPr="00CD0DE1" w:rsidRDefault="00964403" w:rsidP="00CD0DE1">
      <w:pPr>
        <w:widowControl w:val="0"/>
        <w:spacing w:after="0" w:line="360" w:lineRule="auto"/>
        <w:ind w:firstLine="720"/>
        <w:jc w:val="both"/>
        <w:rPr>
          <w:rFonts w:ascii="Times New Roman" w:hAnsi="Times New Roman"/>
          <w:sz w:val="28"/>
          <w:szCs w:val="28"/>
        </w:rPr>
      </w:pPr>
      <w:r w:rsidRPr="00CD0DE1">
        <w:rPr>
          <w:rFonts w:ascii="Times New Roman" w:hAnsi="Times New Roman"/>
          <w:sz w:val="28"/>
          <w:szCs w:val="28"/>
        </w:rPr>
        <w:t>Задачами работы являются:</w:t>
      </w:r>
    </w:p>
    <w:p w:rsidR="009D5DB0" w:rsidRPr="00CD0DE1" w:rsidRDefault="009D5DB0" w:rsidP="00CD0DE1">
      <w:pPr>
        <w:pStyle w:val="2"/>
        <w:keepNext w:val="0"/>
        <w:widowControl w:val="0"/>
        <w:numPr>
          <w:ilvl w:val="0"/>
          <w:numId w:val="5"/>
        </w:numPr>
        <w:spacing w:before="0" w:after="0" w:line="360" w:lineRule="auto"/>
        <w:ind w:left="0" w:firstLine="720"/>
        <w:jc w:val="both"/>
        <w:rPr>
          <w:rFonts w:ascii="Times New Roman" w:hAnsi="Times New Roman"/>
          <w:b w:val="0"/>
          <w:i w:val="0"/>
        </w:rPr>
      </w:pPr>
      <w:bookmarkStart w:id="1" w:name="_Toc259646182"/>
      <w:r w:rsidRPr="00CD0DE1">
        <w:rPr>
          <w:rFonts w:ascii="Times New Roman" w:hAnsi="Times New Roman"/>
          <w:b w:val="0"/>
          <w:i w:val="0"/>
        </w:rPr>
        <w:t>рассмотрение нормативно-правовой базы размещения заказов для государственных и муниципальных нужд;</w:t>
      </w:r>
      <w:bookmarkEnd w:id="1"/>
    </w:p>
    <w:p w:rsidR="009D5DB0" w:rsidRPr="00CD0DE1" w:rsidRDefault="009D5DB0" w:rsidP="00CD0DE1">
      <w:pPr>
        <w:pStyle w:val="2"/>
        <w:keepNext w:val="0"/>
        <w:widowControl w:val="0"/>
        <w:numPr>
          <w:ilvl w:val="0"/>
          <w:numId w:val="5"/>
        </w:numPr>
        <w:spacing w:before="0" w:after="0" w:line="360" w:lineRule="auto"/>
        <w:ind w:left="0" w:firstLine="720"/>
        <w:jc w:val="both"/>
        <w:rPr>
          <w:rFonts w:ascii="Times New Roman" w:hAnsi="Times New Roman"/>
          <w:b w:val="0"/>
          <w:i w:val="0"/>
        </w:rPr>
      </w:pPr>
      <w:bookmarkStart w:id="2" w:name="_Toc259646183"/>
      <w:r w:rsidRPr="00CD0DE1">
        <w:rPr>
          <w:rFonts w:ascii="Times New Roman" w:hAnsi="Times New Roman"/>
          <w:b w:val="0"/>
          <w:i w:val="0"/>
        </w:rPr>
        <w:t>характеристика государственного контроля и надзора за размещением заказов для государственных и муниципальных нужд;</w:t>
      </w:r>
      <w:bookmarkEnd w:id="2"/>
    </w:p>
    <w:p w:rsidR="009D5DB0" w:rsidRPr="00CD0DE1" w:rsidRDefault="009D5DB0" w:rsidP="00CD0DE1">
      <w:pPr>
        <w:pStyle w:val="2"/>
        <w:keepNext w:val="0"/>
        <w:widowControl w:val="0"/>
        <w:numPr>
          <w:ilvl w:val="0"/>
          <w:numId w:val="5"/>
        </w:numPr>
        <w:spacing w:before="0" w:after="0" w:line="360" w:lineRule="auto"/>
        <w:ind w:left="0" w:firstLine="720"/>
        <w:jc w:val="both"/>
        <w:rPr>
          <w:rFonts w:ascii="Times New Roman" w:hAnsi="Times New Roman"/>
          <w:b w:val="0"/>
          <w:i w:val="0"/>
        </w:rPr>
      </w:pPr>
      <w:bookmarkStart w:id="3" w:name="_Toc259646184"/>
      <w:r w:rsidRPr="00CD0DE1">
        <w:rPr>
          <w:rFonts w:ascii="Times New Roman" w:hAnsi="Times New Roman"/>
          <w:b w:val="0"/>
          <w:i w:val="0"/>
        </w:rPr>
        <w:t>выявление видов размещения заказов для государственных и муниципальных нужд;</w:t>
      </w:r>
      <w:bookmarkEnd w:id="3"/>
    </w:p>
    <w:p w:rsidR="009D5DB0" w:rsidRPr="00CD0DE1" w:rsidRDefault="009D5DB0" w:rsidP="00CD0DE1">
      <w:pPr>
        <w:pStyle w:val="2"/>
        <w:keepNext w:val="0"/>
        <w:widowControl w:val="0"/>
        <w:numPr>
          <w:ilvl w:val="0"/>
          <w:numId w:val="5"/>
        </w:numPr>
        <w:spacing w:before="0" w:after="0" w:line="360" w:lineRule="auto"/>
        <w:ind w:left="0" w:firstLine="720"/>
        <w:jc w:val="both"/>
        <w:rPr>
          <w:rFonts w:ascii="Times New Roman" w:hAnsi="Times New Roman"/>
          <w:b w:val="0"/>
          <w:i w:val="0"/>
        </w:rPr>
      </w:pPr>
      <w:bookmarkStart w:id="4" w:name="_Toc259646185"/>
      <w:r w:rsidRPr="00CD0DE1">
        <w:rPr>
          <w:rFonts w:ascii="Times New Roman" w:hAnsi="Times New Roman"/>
          <w:b w:val="0"/>
          <w:i w:val="0"/>
        </w:rPr>
        <w:t>рассмотрение порядка организации и проведения аукциона;</w:t>
      </w:r>
      <w:bookmarkEnd w:id="4"/>
    </w:p>
    <w:p w:rsidR="009D5DB0" w:rsidRPr="00CD0DE1" w:rsidRDefault="009D5DB0" w:rsidP="00CD0DE1">
      <w:pPr>
        <w:pStyle w:val="2"/>
        <w:keepNext w:val="0"/>
        <w:widowControl w:val="0"/>
        <w:numPr>
          <w:ilvl w:val="0"/>
          <w:numId w:val="5"/>
        </w:numPr>
        <w:spacing w:before="0" w:after="0" w:line="360" w:lineRule="auto"/>
        <w:ind w:left="0" w:firstLine="720"/>
        <w:jc w:val="both"/>
        <w:rPr>
          <w:rFonts w:ascii="Times New Roman" w:hAnsi="Times New Roman"/>
          <w:b w:val="0"/>
          <w:i w:val="0"/>
        </w:rPr>
      </w:pPr>
      <w:bookmarkStart w:id="5" w:name="_Toc259646186"/>
      <w:r w:rsidRPr="00CD0DE1">
        <w:rPr>
          <w:rFonts w:ascii="Times New Roman" w:hAnsi="Times New Roman"/>
          <w:b w:val="0"/>
          <w:i w:val="0"/>
        </w:rPr>
        <w:t>рассмотрение порядка проведения конкурса;</w:t>
      </w:r>
      <w:bookmarkEnd w:id="5"/>
    </w:p>
    <w:p w:rsidR="009D5DB0" w:rsidRPr="00CD0DE1" w:rsidRDefault="009D5DB0" w:rsidP="00CD0DE1">
      <w:pPr>
        <w:pStyle w:val="2"/>
        <w:keepNext w:val="0"/>
        <w:widowControl w:val="0"/>
        <w:numPr>
          <w:ilvl w:val="0"/>
          <w:numId w:val="5"/>
        </w:numPr>
        <w:spacing w:before="0" w:after="0" w:line="360" w:lineRule="auto"/>
        <w:ind w:left="0" w:firstLine="720"/>
        <w:jc w:val="both"/>
        <w:rPr>
          <w:rFonts w:ascii="Times New Roman" w:hAnsi="Times New Roman"/>
          <w:b w:val="0"/>
          <w:i w:val="0"/>
        </w:rPr>
      </w:pPr>
      <w:bookmarkStart w:id="6" w:name="_Toc259646187"/>
      <w:r w:rsidRPr="00CD0DE1">
        <w:rPr>
          <w:rFonts w:ascii="Times New Roman" w:hAnsi="Times New Roman"/>
          <w:b w:val="0"/>
          <w:i w:val="0"/>
        </w:rPr>
        <w:t>рассмотрение порядка и проведения электронных торгов.</w:t>
      </w:r>
      <w:bookmarkEnd w:id="6"/>
    </w:p>
    <w:p w:rsidR="00964403" w:rsidRPr="00CD0DE1" w:rsidRDefault="00964403" w:rsidP="00CD0DE1">
      <w:pPr>
        <w:widowControl w:val="0"/>
        <w:spacing w:after="0" w:line="360" w:lineRule="auto"/>
        <w:ind w:firstLine="720"/>
        <w:jc w:val="both"/>
        <w:rPr>
          <w:rFonts w:ascii="Times New Roman" w:hAnsi="Times New Roman"/>
          <w:sz w:val="28"/>
          <w:szCs w:val="28"/>
        </w:rPr>
      </w:pPr>
      <w:r w:rsidRPr="00CD0DE1">
        <w:rPr>
          <w:rFonts w:ascii="Times New Roman" w:hAnsi="Times New Roman"/>
          <w:sz w:val="28"/>
          <w:szCs w:val="28"/>
        </w:rPr>
        <w:t>Предметом исследования явля</w:t>
      </w:r>
      <w:r w:rsidR="00F5345B" w:rsidRPr="00CD0DE1">
        <w:rPr>
          <w:rFonts w:ascii="Times New Roman" w:hAnsi="Times New Roman"/>
          <w:sz w:val="28"/>
          <w:szCs w:val="28"/>
        </w:rPr>
        <w:t>ются торги в Российской Федерации.</w:t>
      </w:r>
    </w:p>
    <w:p w:rsidR="00F5345B" w:rsidRPr="00CD0DE1" w:rsidRDefault="00964403" w:rsidP="00CD0DE1">
      <w:pPr>
        <w:widowControl w:val="0"/>
        <w:spacing w:after="0" w:line="360" w:lineRule="auto"/>
        <w:ind w:firstLine="720"/>
        <w:jc w:val="both"/>
        <w:rPr>
          <w:rFonts w:ascii="Times New Roman" w:hAnsi="Times New Roman"/>
          <w:sz w:val="28"/>
          <w:szCs w:val="28"/>
        </w:rPr>
      </w:pPr>
      <w:r w:rsidRPr="00CD0DE1">
        <w:rPr>
          <w:rFonts w:ascii="Times New Roman" w:hAnsi="Times New Roman"/>
          <w:sz w:val="28"/>
          <w:szCs w:val="28"/>
        </w:rPr>
        <w:t xml:space="preserve">Объектом исследования являются </w:t>
      </w:r>
      <w:r w:rsidRPr="00CD0DE1">
        <w:rPr>
          <w:rFonts w:ascii="Times New Roman" w:hAnsi="Times New Roman"/>
          <w:bCs/>
          <w:sz w:val="28"/>
          <w:szCs w:val="28"/>
        </w:rPr>
        <w:t xml:space="preserve">общественные отношения, складывающиеся в процессе </w:t>
      </w:r>
      <w:r w:rsidRPr="00CD0DE1">
        <w:rPr>
          <w:rFonts w:ascii="Times New Roman" w:hAnsi="Times New Roman"/>
          <w:sz w:val="28"/>
          <w:szCs w:val="28"/>
        </w:rPr>
        <w:t xml:space="preserve">исследования </w:t>
      </w:r>
      <w:r w:rsidR="00F5345B" w:rsidRPr="00CD0DE1">
        <w:rPr>
          <w:rFonts w:ascii="Times New Roman" w:hAnsi="Times New Roman"/>
          <w:sz w:val="28"/>
          <w:szCs w:val="28"/>
        </w:rPr>
        <w:t>проблем организации торгов в Российской Федерации.</w:t>
      </w:r>
    </w:p>
    <w:p w:rsidR="00964403" w:rsidRPr="00CD0DE1" w:rsidRDefault="00964403" w:rsidP="00CD0DE1">
      <w:pPr>
        <w:widowControl w:val="0"/>
        <w:spacing w:after="0" w:line="360" w:lineRule="auto"/>
        <w:ind w:firstLine="720"/>
        <w:jc w:val="both"/>
        <w:rPr>
          <w:rFonts w:ascii="Times New Roman" w:hAnsi="Times New Roman"/>
          <w:sz w:val="28"/>
          <w:szCs w:val="28"/>
        </w:rPr>
      </w:pPr>
      <w:r w:rsidRPr="00CD0DE1">
        <w:rPr>
          <w:rFonts w:ascii="Times New Roman" w:hAnsi="Times New Roman"/>
          <w:sz w:val="28"/>
          <w:szCs w:val="28"/>
        </w:rPr>
        <w:t>Методологической основой работы являются системно–структурный метод, формально-логический метод, общенаучный метод.</w:t>
      </w:r>
    </w:p>
    <w:p w:rsidR="00F5345B" w:rsidRPr="00CD0DE1" w:rsidRDefault="00CD0DE1" w:rsidP="00CD0DE1">
      <w:pPr>
        <w:pStyle w:val="1"/>
        <w:keepNext w:val="0"/>
        <w:widowControl w:val="0"/>
        <w:spacing w:before="0" w:after="0" w:line="360" w:lineRule="auto"/>
        <w:ind w:firstLine="720"/>
        <w:jc w:val="both"/>
        <w:rPr>
          <w:rFonts w:ascii="Times New Roman" w:hAnsi="Times New Roman"/>
          <w:b w:val="0"/>
          <w:sz w:val="28"/>
          <w:szCs w:val="28"/>
        </w:rPr>
      </w:pPr>
      <w:bookmarkStart w:id="7" w:name="_Toc259646188"/>
      <w:r w:rsidRPr="00CD0DE1">
        <w:rPr>
          <w:rFonts w:ascii="Times New Roman" w:hAnsi="Times New Roman"/>
          <w:b w:val="0"/>
          <w:sz w:val="28"/>
          <w:szCs w:val="28"/>
        </w:rPr>
        <w:br w:type="page"/>
      </w:r>
      <w:r w:rsidR="00F5345B" w:rsidRPr="00CD0DE1">
        <w:rPr>
          <w:rFonts w:ascii="Times New Roman" w:hAnsi="Times New Roman"/>
          <w:b w:val="0"/>
          <w:sz w:val="28"/>
          <w:szCs w:val="28"/>
          <w:lang w:val="en-US"/>
        </w:rPr>
        <w:t>I</w:t>
      </w:r>
      <w:r w:rsidR="00F5345B" w:rsidRPr="00CD0DE1">
        <w:rPr>
          <w:rFonts w:ascii="Times New Roman" w:hAnsi="Times New Roman"/>
          <w:b w:val="0"/>
          <w:sz w:val="28"/>
          <w:szCs w:val="28"/>
        </w:rPr>
        <w:t>. Государственное регулирование и управление государственными закупками</w:t>
      </w:r>
      <w:bookmarkEnd w:id="7"/>
    </w:p>
    <w:p w:rsidR="00CD0DE1" w:rsidRDefault="00CD0DE1" w:rsidP="00CD0DE1">
      <w:pPr>
        <w:pStyle w:val="2"/>
        <w:keepNext w:val="0"/>
        <w:widowControl w:val="0"/>
        <w:spacing w:before="0" w:after="0" w:line="360" w:lineRule="auto"/>
        <w:ind w:firstLine="720"/>
        <w:jc w:val="both"/>
        <w:rPr>
          <w:rFonts w:ascii="Times New Roman" w:hAnsi="Times New Roman"/>
          <w:b w:val="0"/>
          <w:i w:val="0"/>
        </w:rPr>
      </w:pPr>
      <w:bookmarkStart w:id="8" w:name="_Toc259646189"/>
    </w:p>
    <w:p w:rsidR="00F5345B" w:rsidRPr="00CD0DE1" w:rsidRDefault="00F5345B" w:rsidP="00CD0DE1">
      <w:pPr>
        <w:pStyle w:val="2"/>
        <w:keepNext w:val="0"/>
        <w:widowControl w:val="0"/>
        <w:spacing w:before="0" w:after="0" w:line="360" w:lineRule="auto"/>
        <w:ind w:firstLine="720"/>
        <w:jc w:val="both"/>
        <w:rPr>
          <w:rFonts w:ascii="Times New Roman" w:hAnsi="Times New Roman"/>
          <w:b w:val="0"/>
          <w:i w:val="0"/>
        </w:rPr>
      </w:pPr>
      <w:r w:rsidRPr="00CD0DE1">
        <w:rPr>
          <w:rFonts w:ascii="Times New Roman" w:hAnsi="Times New Roman"/>
          <w:b w:val="0"/>
          <w:i w:val="0"/>
        </w:rPr>
        <w:t>1.1 Нормативно-правовая база размещения заказов для государственных и муниципальных нужд</w:t>
      </w:r>
      <w:bookmarkEnd w:id="8"/>
    </w:p>
    <w:p w:rsidR="00CD0DE1" w:rsidRDefault="00CD0DE1" w:rsidP="00CD0DE1">
      <w:pPr>
        <w:widowControl w:val="0"/>
        <w:autoSpaceDE w:val="0"/>
        <w:autoSpaceDN w:val="0"/>
        <w:adjustRightInd w:val="0"/>
        <w:spacing w:after="0" w:line="360" w:lineRule="auto"/>
        <w:ind w:firstLine="720"/>
        <w:jc w:val="both"/>
        <w:rPr>
          <w:rFonts w:ascii="Times New Roman" w:hAnsi="Times New Roman"/>
          <w:sz w:val="28"/>
          <w:szCs w:val="28"/>
        </w:rPr>
      </w:pPr>
    </w:p>
    <w:p w:rsidR="00D70C04" w:rsidRPr="00CD0DE1" w:rsidRDefault="00D70C04"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В соответствии со ст. 2 ФЗ от 21.07.2005 № 94-ФЗ «О размещении заказов на поставки товаров, выполнение работ, оказание услуг для государственных и муниципальных нужд»</w:t>
      </w:r>
      <w:r w:rsidR="007A047B" w:rsidRPr="00CD0DE1">
        <w:rPr>
          <w:rStyle w:val="a9"/>
          <w:rFonts w:ascii="Times New Roman" w:hAnsi="Times New Roman"/>
          <w:sz w:val="28"/>
          <w:szCs w:val="28"/>
          <w:vertAlign w:val="baseline"/>
        </w:rPr>
        <w:footnoteReference w:id="1"/>
      </w:r>
      <w:r w:rsidRPr="00CD0DE1">
        <w:rPr>
          <w:rFonts w:ascii="Times New Roman" w:hAnsi="Times New Roman"/>
          <w:sz w:val="28"/>
          <w:szCs w:val="28"/>
        </w:rPr>
        <w:t xml:space="preserve"> законодательство Российской Федерации о размещении заказов основывается на положениях Гражданского кодекса Российской Федерации, Бюджетного кодекса Российской Федерации и состоит из настоящего Федерального закона, иных федеральных законов, регулирующих отношения, связанные с размещением заказов. </w:t>
      </w:r>
    </w:p>
    <w:p w:rsidR="00D87FF6" w:rsidRPr="00CD0DE1" w:rsidRDefault="00D87FF6"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В случаях, предусмотренных законодательством РФ о размещении заказов, Президент РФ, Правительство РФ вправе принимать нормативные правовые акты, регулирующие отношения, связанные с размещением заказов. Среди них можно выделить следующие:</w:t>
      </w:r>
    </w:p>
    <w:p w:rsidR="007A047B" w:rsidRPr="00CD0DE1" w:rsidRDefault="00D87FF6" w:rsidP="00CD0DE1">
      <w:pPr>
        <w:widowControl w:val="0"/>
        <w:numPr>
          <w:ilvl w:val="0"/>
          <w:numId w:val="2"/>
        </w:numPr>
        <w:autoSpaceDE w:val="0"/>
        <w:autoSpaceDN w:val="0"/>
        <w:adjustRightInd w:val="0"/>
        <w:spacing w:after="0" w:line="360" w:lineRule="auto"/>
        <w:ind w:left="0" w:firstLine="720"/>
        <w:jc w:val="both"/>
        <w:rPr>
          <w:rFonts w:ascii="Times New Roman" w:hAnsi="Times New Roman"/>
          <w:sz w:val="28"/>
          <w:szCs w:val="28"/>
        </w:rPr>
      </w:pPr>
      <w:r w:rsidRPr="00CD0DE1">
        <w:rPr>
          <w:rFonts w:ascii="Times New Roman" w:hAnsi="Times New Roman"/>
          <w:sz w:val="28"/>
          <w:szCs w:val="28"/>
        </w:rPr>
        <w:t xml:space="preserve">Указ Президента РФ от 16.10.1996 </w:t>
      </w:r>
      <w:r w:rsidR="007A047B" w:rsidRPr="00CD0DE1">
        <w:rPr>
          <w:rFonts w:ascii="Times New Roman" w:hAnsi="Times New Roman"/>
          <w:sz w:val="28"/>
          <w:szCs w:val="28"/>
        </w:rPr>
        <w:t>№</w:t>
      </w:r>
      <w:r w:rsidRPr="00CD0DE1">
        <w:rPr>
          <w:rFonts w:ascii="Times New Roman" w:hAnsi="Times New Roman"/>
          <w:sz w:val="28"/>
          <w:szCs w:val="28"/>
        </w:rPr>
        <w:t xml:space="preserve"> 144</w:t>
      </w:r>
      <w:r w:rsidR="007A047B" w:rsidRPr="00CD0DE1">
        <w:rPr>
          <w:rFonts w:ascii="Times New Roman" w:hAnsi="Times New Roman"/>
          <w:sz w:val="28"/>
          <w:szCs w:val="28"/>
        </w:rPr>
        <w:t>6 «</w:t>
      </w:r>
      <w:r w:rsidRPr="00CD0DE1">
        <w:rPr>
          <w:rFonts w:ascii="Times New Roman" w:hAnsi="Times New Roman"/>
          <w:sz w:val="28"/>
          <w:szCs w:val="28"/>
        </w:rPr>
        <w:t>О первоочередных мерах поддержки организаций текстильной и легкой промышленности, выполняющих государственный оборонный заказ</w:t>
      </w:r>
      <w:r w:rsidR="007A047B" w:rsidRPr="00CD0DE1">
        <w:rPr>
          <w:rFonts w:ascii="Times New Roman" w:hAnsi="Times New Roman"/>
          <w:sz w:val="28"/>
          <w:szCs w:val="28"/>
        </w:rPr>
        <w:t>»</w:t>
      </w:r>
      <w:r w:rsidR="007A047B" w:rsidRPr="00CD0DE1">
        <w:rPr>
          <w:rStyle w:val="a9"/>
          <w:rFonts w:ascii="Times New Roman" w:hAnsi="Times New Roman"/>
          <w:sz w:val="28"/>
          <w:szCs w:val="28"/>
          <w:vertAlign w:val="baseline"/>
        </w:rPr>
        <w:footnoteReference w:id="2"/>
      </w:r>
      <w:r w:rsidRPr="00CD0DE1">
        <w:rPr>
          <w:rFonts w:ascii="Times New Roman" w:hAnsi="Times New Roman"/>
          <w:sz w:val="28"/>
          <w:szCs w:val="28"/>
        </w:rPr>
        <w:t>;</w:t>
      </w:r>
    </w:p>
    <w:p w:rsidR="00C927F5" w:rsidRPr="00CD0DE1" w:rsidRDefault="00D87FF6" w:rsidP="00CD0DE1">
      <w:pPr>
        <w:widowControl w:val="0"/>
        <w:numPr>
          <w:ilvl w:val="0"/>
          <w:numId w:val="2"/>
        </w:numPr>
        <w:autoSpaceDE w:val="0"/>
        <w:autoSpaceDN w:val="0"/>
        <w:adjustRightInd w:val="0"/>
        <w:spacing w:after="0" w:line="360" w:lineRule="auto"/>
        <w:ind w:left="0" w:firstLine="720"/>
        <w:jc w:val="both"/>
        <w:rPr>
          <w:rFonts w:ascii="Times New Roman" w:hAnsi="Times New Roman"/>
          <w:sz w:val="28"/>
          <w:szCs w:val="28"/>
        </w:rPr>
      </w:pPr>
      <w:r w:rsidRPr="00CD0DE1">
        <w:rPr>
          <w:rFonts w:ascii="Times New Roman" w:hAnsi="Times New Roman"/>
          <w:sz w:val="28"/>
          <w:szCs w:val="28"/>
        </w:rPr>
        <w:t xml:space="preserve">Постановление Правительства РФ от 04.11.2006 </w:t>
      </w:r>
      <w:r w:rsidR="007A047B" w:rsidRPr="00CD0DE1">
        <w:rPr>
          <w:rFonts w:ascii="Times New Roman" w:hAnsi="Times New Roman"/>
          <w:sz w:val="28"/>
          <w:szCs w:val="28"/>
        </w:rPr>
        <w:t>№ 656 «</w:t>
      </w:r>
      <w:r w:rsidRPr="00CD0DE1">
        <w:rPr>
          <w:rFonts w:ascii="Times New Roman" w:hAnsi="Times New Roman"/>
          <w:sz w:val="28"/>
          <w:szCs w:val="28"/>
        </w:rPr>
        <w:t>Об утверждении правил определения начальной цены государственного контракта при размещении государственного оборонного заказа путем проведения торгов, а также цены государственного контракта в случае размещения государственного оборонного заказа у единственного поставщика (исполнителя, подрядчика)</w:t>
      </w:r>
      <w:r w:rsidR="007A047B" w:rsidRPr="00CD0DE1">
        <w:rPr>
          <w:rFonts w:ascii="Times New Roman" w:hAnsi="Times New Roman"/>
          <w:sz w:val="28"/>
          <w:szCs w:val="28"/>
        </w:rPr>
        <w:t>»</w:t>
      </w:r>
      <w:r w:rsidR="007A047B" w:rsidRPr="00CD0DE1">
        <w:rPr>
          <w:rStyle w:val="a9"/>
          <w:rFonts w:ascii="Times New Roman" w:hAnsi="Times New Roman"/>
          <w:sz w:val="28"/>
          <w:szCs w:val="28"/>
          <w:vertAlign w:val="baseline"/>
        </w:rPr>
        <w:footnoteReference w:id="3"/>
      </w:r>
      <w:r w:rsidRPr="00CD0DE1">
        <w:rPr>
          <w:rFonts w:ascii="Times New Roman" w:hAnsi="Times New Roman"/>
          <w:sz w:val="28"/>
          <w:szCs w:val="28"/>
        </w:rPr>
        <w:t>;</w:t>
      </w:r>
    </w:p>
    <w:p w:rsidR="00C927F5" w:rsidRPr="00CD0DE1" w:rsidRDefault="00D87FF6" w:rsidP="00CD0DE1">
      <w:pPr>
        <w:widowControl w:val="0"/>
        <w:numPr>
          <w:ilvl w:val="0"/>
          <w:numId w:val="2"/>
        </w:numPr>
        <w:autoSpaceDE w:val="0"/>
        <w:autoSpaceDN w:val="0"/>
        <w:adjustRightInd w:val="0"/>
        <w:spacing w:after="0" w:line="360" w:lineRule="auto"/>
        <w:ind w:left="0" w:firstLine="720"/>
        <w:jc w:val="both"/>
        <w:rPr>
          <w:rFonts w:ascii="Times New Roman" w:hAnsi="Times New Roman"/>
          <w:sz w:val="28"/>
          <w:szCs w:val="28"/>
        </w:rPr>
      </w:pPr>
      <w:r w:rsidRPr="00CD0DE1">
        <w:rPr>
          <w:rFonts w:ascii="Times New Roman" w:hAnsi="Times New Roman"/>
          <w:sz w:val="28"/>
          <w:szCs w:val="28"/>
        </w:rPr>
        <w:t xml:space="preserve">Постановление Правительства РФ от 23.01.2004 </w:t>
      </w:r>
      <w:r w:rsidR="00C927F5" w:rsidRPr="00CD0DE1">
        <w:rPr>
          <w:rFonts w:ascii="Times New Roman" w:hAnsi="Times New Roman"/>
          <w:sz w:val="28"/>
          <w:szCs w:val="28"/>
        </w:rPr>
        <w:t>№ 41 «</w:t>
      </w:r>
      <w:r w:rsidRPr="00CD0DE1">
        <w:rPr>
          <w:rFonts w:ascii="Times New Roman" w:hAnsi="Times New Roman"/>
          <w:sz w:val="28"/>
          <w:szCs w:val="28"/>
        </w:rPr>
        <w:t>Об утверждении примерных государственных контрактов на выполнение научно-исследовательских и опытно-конструкторских работ по гос</w:t>
      </w:r>
      <w:r w:rsidR="00C927F5" w:rsidRPr="00CD0DE1">
        <w:rPr>
          <w:rFonts w:ascii="Times New Roman" w:hAnsi="Times New Roman"/>
          <w:sz w:val="28"/>
          <w:szCs w:val="28"/>
        </w:rPr>
        <w:t>ударственному оборонному заказу»</w:t>
      </w:r>
      <w:r w:rsidR="00C927F5" w:rsidRPr="00CD0DE1">
        <w:rPr>
          <w:rStyle w:val="a9"/>
          <w:rFonts w:ascii="Times New Roman" w:hAnsi="Times New Roman"/>
          <w:sz w:val="28"/>
          <w:szCs w:val="28"/>
          <w:vertAlign w:val="baseline"/>
        </w:rPr>
        <w:footnoteReference w:id="4"/>
      </w:r>
      <w:r w:rsidRPr="00CD0DE1">
        <w:rPr>
          <w:rFonts w:ascii="Times New Roman" w:hAnsi="Times New Roman"/>
          <w:sz w:val="28"/>
          <w:szCs w:val="28"/>
        </w:rPr>
        <w:t>;</w:t>
      </w:r>
    </w:p>
    <w:p w:rsidR="00C927F5" w:rsidRPr="00CD0DE1" w:rsidRDefault="00D87FF6" w:rsidP="00CD0DE1">
      <w:pPr>
        <w:widowControl w:val="0"/>
        <w:numPr>
          <w:ilvl w:val="0"/>
          <w:numId w:val="2"/>
        </w:numPr>
        <w:autoSpaceDE w:val="0"/>
        <w:autoSpaceDN w:val="0"/>
        <w:adjustRightInd w:val="0"/>
        <w:spacing w:after="0" w:line="360" w:lineRule="auto"/>
        <w:ind w:left="0" w:firstLine="720"/>
        <w:jc w:val="both"/>
        <w:rPr>
          <w:rFonts w:ascii="Times New Roman" w:hAnsi="Times New Roman"/>
          <w:sz w:val="28"/>
          <w:szCs w:val="28"/>
        </w:rPr>
      </w:pPr>
      <w:r w:rsidRPr="00CD0DE1">
        <w:rPr>
          <w:rFonts w:ascii="Times New Roman" w:hAnsi="Times New Roman"/>
          <w:sz w:val="28"/>
          <w:szCs w:val="28"/>
        </w:rPr>
        <w:t xml:space="preserve">Постановление Правительства РФ от 04.11.2006 </w:t>
      </w:r>
      <w:r w:rsidR="00C927F5" w:rsidRPr="00CD0DE1">
        <w:rPr>
          <w:rFonts w:ascii="Times New Roman" w:hAnsi="Times New Roman"/>
          <w:sz w:val="28"/>
          <w:szCs w:val="28"/>
        </w:rPr>
        <w:t>№ 642 «</w:t>
      </w:r>
      <w:r w:rsidRPr="00CD0DE1">
        <w:rPr>
          <w:rFonts w:ascii="Times New Roman" w:hAnsi="Times New Roman"/>
          <w:sz w:val="28"/>
          <w:szCs w:val="28"/>
        </w:rPr>
        <w:t>О перечне товаров, работ, услуг для государственных и муниципальных нужд, размещение заказов на которые осуществляется у субъе</w:t>
      </w:r>
      <w:r w:rsidR="00C927F5" w:rsidRPr="00CD0DE1">
        <w:rPr>
          <w:rFonts w:ascii="Times New Roman" w:hAnsi="Times New Roman"/>
          <w:sz w:val="28"/>
          <w:szCs w:val="28"/>
        </w:rPr>
        <w:t>ктов малого предпринимательства»</w:t>
      </w:r>
      <w:r w:rsidR="00C927F5" w:rsidRPr="00CD0DE1">
        <w:rPr>
          <w:rStyle w:val="a9"/>
          <w:rFonts w:ascii="Times New Roman" w:hAnsi="Times New Roman"/>
          <w:sz w:val="28"/>
          <w:szCs w:val="28"/>
          <w:vertAlign w:val="baseline"/>
        </w:rPr>
        <w:footnoteReference w:id="5"/>
      </w:r>
      <w:r w:rsidRPr="00CD0DE1">
        <w:rPr>
          <w:rFonts w:ascii="Times New Roman" w:hAnsi="Times New Roman"/>
          <w:sz w:val="28"/>
          <w:szCs w:val="28"/>
        </w:rPr>
        <w:t>;</w:t>
      </w:r>
    </w:p>
    <w:p w:rsidR="00C927F5" w:rsidRPr="00CD0DE1" w:rsidRDefault="00D87FF6" w:rsidP="00CD0DE1">
      <w:pPr>
        <w:widowControl w:val="0"/>
        <w:numPr>
          <w:ilvl w:val="0"/>
          <w:numId w:val="2"/>
        </w:numPr>
        <w:autoSpaceDE w:val="0"/>
        <w:autoSpaceDN w:val="0"/>
        <w:adjustRightInd w:val="0"/>
        <w:spacing w:after="0" w:line="360" w:lineRule="auto"/>
        <w:ind w:left="0" w:firstLine="720"/>
        <w:jc w:val="both"/>
        <w:rPr>
          <w:rFonts w:ascii="Times New Roman" w:hAnsi="Times New Roman"/>
          <w:sz w:val="28"/>
          <w:szCs w:val="28"/>
        </w:rPr>
      </w:pPr>
      <w:r w:rsidRPr="00CD0DE1">
        <w:rPr>
          <w:rFonts w:ascii="Times New Roman" w:hAnsi="Times New Roman"/>
          <w:sz w:val="28"/>
          <w:szCs w:val="28"/>
        </w:rPr>
        <w:t xml:space="preserve">Постановление </w:t>
      </w:r>
      <w:r w:rsidR="00C927F5" w:rsidRPr="00CD0DE1">
        <w:rPr>
          <w:rFonts w:ascii="Times New Roman" w:hAnsi="Times New Roman"/>
          <w:sz w:val="28"/>
          <w:szCs w:val="28"/>
        </w:rPr>
        <w:t>Правительства РФ от 27.10.2006 № 631 «</w:t>
      </w:r>
      <w:r w:rsidRPr="00CD0DE1">
        <w:rPr>
          <w:rFonts w:ascii="Times New Roman" w:hAnsi="Times New Roman"/>
          <w:sz w:val="28"/>
          <w:szCs w:val="28"/>
        </w:rPr>
        <w:t>Об утверждении положения о взаимодействии государственных и муниципальных заказчиков, органов, уполномоченных на осуществление функций по размещению заказов для государственных или муниципальных заказчиков, при проведении совместных торгов</w:t>
      </w:r>
      <w:r w:rsidR="00C927F5" w:rsidRPr="00CD0DE1">
        <w:rPr>
          <w:rFonts w:ascii="Times New Roman" w:hAnsi="Times New Roman"/>
          <w:sz w:val="28"/>
          <w:szCs w:val="28"/>
        </w:rPr>
        <w:t>»</w:t>
      </w:r>
      <w:r w:rsidR="00C927F5" w:rsidRPr="00CD0DE1">
        <w:rPr>
          <w:rStyle w:val="a9"/>
          <w:rFonts w:ascii="Times New Roman" w:hAnsi="Times New Roman"/>
          <w:sz w:val="28"/>
          <w:szCs w:val="28"/>
          <w:vertAlign w:val="baseline"/>
        </w:rPr>
        <w:footnoteReference w:id="6"/>
      </w:r>
      <w:r w:rsidRPr="00CD0DE1">
        <w:rPr>
          <w:rFonts w:ascii="Times New Roman" w:hAnsi="Times New Roman"/>
          <w:sz w:val="28"/>
          <w:szCs w:val="28"/>
        </w:rPr>
        <w:t>;</w:t>
      </w:r>
    </w:p>
    <w:p w:rsidR="00C927F5" w:rsidRPr="00CD0DE1" w:rsidRDefault="00D87FF6" w:rsidP="00CD0DE1">
      <w:pPr>
        <w:widowControl w:val="0"/>
        <w:numPr>
          <w:ilvl w:val="0"/>
          <w:numId w:val="2"/>
        </w:numPr>
        <w:autoSpaceDE w:val="0"/>
        <w:autoSpaceDN w:val="0"/>
        <w:adjustRightInd w:val="0"/>
        <w:spacing w:after="0" w:line="360" w:lineRule="auto"/>
        <w:ind w:left="0" w:firstLine="720"/>
        <w:jc w:val="both"/>
        <w:rPr>
          <w:rFonts w:ascii="Times New Roman" w:hAnsi="Times New Roman"/>
          <w:sz w:val="28"/>
          <w:szCs w:val="28"/>
        </w:rPr>
      </w:pPr>
      <w:r w:rsidRPr="00CD0DE1">
        <w:rPr>
          <w:rFonts w:ascii="Times New Roman" w:hAnsi="Times New Roman"/>
          <w:sz w:val="28"/>
          <w:szCs w:val="28"/>
        </w:rPr>
        <w:t xml:space="preserve">Постановление Правительства РФ от 31.07.2007 </w:t>
      </w:r>
      <w:r w:rsidR="00C927F5" w:rsidRPr="00CD0DE1">
        <w:rPr>
          <w:rFonts w:ascii="Times New Roman" w:hAnsi="Times New Roman"/>
          <w:sz w:val="28"/>
          <w:szCs w:val="28"/>
        </w:rPr>
        <w:t>№</w:t>
      </w:r>
      <w:r w:rsidRPr="00CD0DE1">
        <w:rPr>
          <w:rFonts w:ascii="Times New Roman" w:hAnsi="Times New Roman"/>
          <w:sz w:val="28"/>
          <w:szCs w:val="28"/>
        </w:rPr>
        <w:t xml:space="preserve"> 491 </w:t>
      </w:r>
      <w:r w:rsidR="00C927F5" w:rsidRPr="00CD0DE1">
        <w:rPr>
          <w:rFonts w:ascii="Times New Roman" w:hAnsi="Times New Roman"/>
          <w:sz w:val="28"/>
          <w:szCs w:val="28"/>
        </w:rPr>
        <w:t>«</w:t>
      </w:r>
      <w:r w:rsidRPr="00CD0DE1">
        <w:rPr>
          <w:rFonts w:ascii="Times New Roman" w:hAnsi="Times New Roman"/>
          <w:sz w:val="28"/>
          <w:szCs w:val="28"/>
        </w:rPr>
        <w:t>Об утверждении положения о ведении реестра государственных или муниципальных контрактов, в которые включаются сведения, касающиеся размещения заказов и составляющие государственную тайну</w:t>
      </w:r>
      <w:r w:rsidR="00C927F5" w:rsidRPr="00CD0DE1">
        <w:rPr>
          <w:rFonts w:ascii="Times New Roman" w:hAnsi="Times New Roman"/>
          <w:sz w:val="28"/>
          <w:szCs w:val="28"/>
        </w:rPr>
        <w:t>»</w:t>
      </w:r>
      <w:r w:rsidR="00C927F5" w:rsidRPr="00CD0DE1">
        <w:rPr>
          <w:rStyle w:val="a9"/>
          <w:rFonts w:ascii="Times New Roman" w:hAnsi="Times New Roman"/>
          <w:sz w:val="28"/>
          <w:szCs w:val="28"/>
          <w:vertAlign w:val="baseline"/>
        </w:rPr>
        <w:footnoteReference w:id="7"/>
      </w:r>
      <w:r w:rsidRPr="00CD0DE1">
        <w:rPr>
          <w:rFonts w:ascii="Times New Roman" w:hAnsi="Times New Roman"/>
          <w:sz w:val="28"/>
          <w:szCs w:val="28"/>
        </w:rPr>
        <w:t>;</w:t>
      </w:r>
    </w:p>
    <w:p w:rsidR="00C927F5" w:rsidRPr="00CD0DE1" w:rsidRDefault="00D87FF6" w:rsidP="00CD0DE1">
      <w:pPr>
        <w:widowControl w:val="0"/>
        <w:numPr>
          <w:ilvl w:val="0"/>
          <w:numId w:val="2"/>
        </w:numPr>
        <w:autoSpaceDE w:val="0"/>
        <w:autoSpaceDN w:val="0"/>
        <w:adjustRightInd w:val="0"/>
        <w:spacing w:after="0" w:line="360" w:lineRule="auto"/>
        <w:ind w:left="0" w:firstLine="720"/>
        <w:jc w:val="both"/>
        <w:rPr>
          <w:rFonts w:ascii="Times New Roman" w:hAnsi="Times New Roman"/>
          <w:sz w:val="28"/>
          <w:szCs w:val="28"/>
        </w:rPr>
      </w:pPr>
      <w:r w:rsidRPr="00CD0DE1">
        <w:rPr>
          <w:rFonts w:ascii="Times New Roman" w:hAnsi="Times New Roman"/>
          <w:sz w:val="28"/>
          <w:szCs w:val="28"/>
        </w:rPr>
        <w:t xml:space="preserve">Постановление </w:t>
      </w:r>
      <w:r w:rsidR="00C927F5" w:rsidRPr="00CD0DE1">
        <w:rPr>
          <w:rFonts w:ascii="Times New Roman" w:hAnsi="Times New Roman"/>
          <w:sz w:val="28"/>
          <w:szCs w:val="28"/>
        </w:rPr>
        <w:t>Правительства РФ от 30.06.2007 №</w:t>
      </w:r>
      <w:r w:rsidRPr="00CD0DE1">
        <w:rPr>
          <w:rFonts w:ascii="Times New Roman" w:hAnsi="Times New Roman"/>
          <w:sz w:val="28"/>
          <w:szCs w:val="28"/>
        </w:rPr>
        <w:t xml:space="preserve"> 418 </w:t>
      </w:r>
      <w:r w:rsidR="00C927F5" w:rsidRPr="00CD0DE1">
        <w:rPr>
          <w:rFonts w:ascii="Times New Roman" w:hAnsi="Times New Roman"/>
          <w:sz w:val="28"/>
          <w:szCs w:val="28"/>
        </w:rPr>
        <w:t>«</w:t>
      </w:r>
      <w:r w:rsidRPr="00CD0DE1">
        <w:rPr>
          <w:rFonts w:ascii="Times New Roman" w:hAnsi="Times New Roman"/>
          <w:sz w:val="28"/>
          <w:szCs w:val="28"/>
        </w:rPr>
        <w:t>Об утверждении положения об особенностях размещения заказа на выполнение работ по охране, защите, воспроизводству лесов и заключения договоров</w:t>
      </w:r>
      <w:r w:rsidR="00C927F5" w:rsidRPr="00CD0DE1">
        <w:rPr>
          <w:rFonts w:ascii="Times New Roman" w:hAnsi="Times New Roman"/>
          <w:sz w:val="28"/>
          <w:szCs w:val="28"/>
        </w:rPr>
        <w:t>»</w:t>
      </w:r>
      <w:r w:rsidR="00C927F5" w:rsidRPr="00CD0DE1">
        <w:rPr>
          <w:rStyle w:val="a9"/>
          <w:rFonts w:ascii="Times New Roman" w:hAnsi="Times New Roman"/>
          <w:sz w:val="28"/>
          <w:szCs w:val="28"/>
          <w:vertAlign w:val="baseline"/>
        </w:rPr>
        <w:footnoteReference w:id="8"/>
      </w:r>
      <w:r w:rsidRPr="00CD0DE1">
        <w:rPr>
          <w:rFonts w:ascii="Times New Roman" w:hAnsi="Times New Roman"/>
          <w:sz w:val="28"/>
          <w:szCs w:val="28"/>
        </w:rPr>
        <w:t>;</w:t>
      </w:r>
    </w:p>
    <w:p w:rsidR="00C927F5" w:rsidRPr="00CD0DE1" w:rsidRDefault="00D87FF6" w:rsidP="00CD0DE1">
      <w:pPr>
        <w:widowControl w:val="0"/>
        <w:numPr>
          <w:ilvl w:val="0"/>
          <w:numId w:val="2"/>
        </w:numPr>
        <w:autoSpaceDE w:val="0"/>
        <w:autoSpaceDN w:val="0"/>
        <w:adjustRightInd w:val="0"/>
        <w:spacing w:after="0" w:line="360" w:lineRule="auto"/>
        <w:ind w:left="0" w:firstLine="720"/>
        <w:jc w:val="both"/>
        <w:rPr>
          <w:rFonts w:ascii="Times New Roman" w:hAnsi="Times New Roman"/>
          <w:sz w:val="28"/>
          <w:szCs w:val="28"/>
        </w:rPr>
      </w:pPr>
      <w:r w:rsidRPr="00CD0DE1">
        <w:rPr>
          <w:rFonts w:ascii="Times New Roman" w:hAnsi="Times New Roman"/>
          <w:sz w:val="28"/>
          <w:szCs w:val="28"/>
        </w:rPr>
        <w:t xml:space="preserve">Постановление Правительства РФ от 10.03.2007 </w:t>
      </w:r>
      <w:r w:rsidR="00C927F5" w:rsidRPr="00CD0DE1">
        <w:rPr>
          <w:rFonts w:ascii="Times New Roman" w:hAnsi="Times New Roman"/>
          <w:sz w:val="28"/>
          <w:szCs w:val="28"/>
        </w:rPr>
        <w:t>№</w:t>
      </w:r>
      <w:r w:rsidRPr="00CD0DE1">
        <w:rPr>
          <w:rFonts w:ascii="Times New Roman" w:hAnsi="Times New Roman"/>
          <w:sz w:val="28"/>
          <w:szCs w:val="28"/>
        </w:rPr>
        <w:t xml:space="preserve"> 147 </w:t>
      </w:r>
      <w:r w:rsidR="00C927F5" w:rsidRPr="00CD0DE1">
        <w:rPr>
          <w:rFonts w:ascii="Times New Roman" w:hAnsi="Times New Roman"/>
          <w:sz w:val="28"/>
          <w:szCs w:val="28"/>
        </w:rPr>
        <w:t>«</w:t>
      </w:r>
      <w:r w:rsidRPr="00CD0DE1">
        <w:rPr>
          <w:rFonts w:ascii="Times New Roman" w:hAnsi="Times New Roman"/>
          <w:sz w:val="28"/>
          <w:szCs w:val="28"/>
        </w:rPr>
        <w:t>Об утверждении положения о пользовании официальными сайтами в сети Интернет для размещения информации о размещении заказов на поставки товаров, выполнение работ, оказание услуг для государственных и муниципальных нужд и о требованиях к технологическим, программным, лингвистическим, правовым и организационным средствам обеспечения пользования указанными сайтами</w:t>
      </w:r>
      <w:r w:rsidR="00C927F5" w:rsidRPr="00CD0DE1">
        <w:rPr>
          <w:rFonts w:ascii="Times New Roman" w:hAnsi="Times New Roman"/>
          <w:sz w:val="28"/>
          <w:szCs w:val="28"/>
        </w:rPr>
        <w:t>»</w:t>
      </w:r>
      <w:r w:rsidR="00C927F5" w:rsidRPr="00CD0DE1">
        <w:rPr>
          <w:rStyle w:val="a9"/>
          <w:rFonts w:ascii="Times New Roman" w:hAnsi="Times New Roman"/>
          <w:sz w:val="28"/>
          <w:szCs w:val="28"/>
          <w:vertAlign w:val="baseline"/>
        </w:rPr>
        <w:footnoteReference w:id="9"/>
      </w:r>
      <w:r w:rsidRPr="00CD0DE1">
        <w:rPr>
          <w:rFonts w:ascii="Times New Roman" w:hAnsi="Times New Roman"/>
          <w:sz w:val="28"/>
          <w:szCs w:val="28"/>
        </w:rPr>
        <w:t>;</w:t>
      </w:r>
    </w:p>
    <w:p w:rsidR="00D87FF6" w:rsidRPr="00CD0DE1" w:rsidRDefault="00D87FF6" w:rsidP="00CD0DE1">
      <w:pPr>
        <w:widowControl w:val="0"/>
        <w:numPr>
          <w:ilvl w:val="0"/>
          <w:numId w:val="2"/>
        </w:numPr>
        <w:autoSpaceDE w:val="0"/>
        <w:autoSpaceDN w:val="0"/>
        <w:adjustRightInd w:val="0"/>
        <w:spacing w:after="0" w:line="360" w:lineRule="auto"/>
        <w:ind w:left="0" w:firstLine="720"/>
        <w:jc w:val="both"/>
        <w:rPr>
          <w:rFonts w:ascii="Times New Roman" w:hAnsi="Times New Roman"/>
          <w:sz w:val="28"/>
          <w:szCs w:val="28"/>
        </w:rPr>
      </w:pPr>
      <w:r w:rsidRPr="00CD0DE1">
        <w:rPr>
          <w:rFonts w:ascii="Times New Roman" w:hAnsi="Times New Roman"/>
          <w:sz w:val="28"/>
          <w:szCs w:val="28"/>
        </w:rPr>
        <w:t xml:space="preserve">Постановление Правительства РФ от 28.12.2006 </w:t>
      </w:r>
      <w:r w:rsidR="00C927F5" w:rsidRPr="00CD0DE1">
        <w:rPr>
          <w:rFonts w:ascii="Times New Roman" w:hAnsi="Times New Roman"/>
          <w:sz w:val="28"/>
          <w:szCs w:val="28"/>
        </w:rPr>
        <w:t>№</w:t>
      </w:r>
      <w:r w:rsidRPr="00CD0DE1">
        <w:rPr>
          <w:rFonts w:ascii="Times New Roman" w:hAnsi="Times New Roman"/>
          <w:sz w:val="28"/>
          <w:szCs w:val="28"/>
        </w:rPr>
        <w:t xml:space="preserve"> 813 </w:t>
      </w:r>
      <w:r w:rsidR="00C927F5" w:rsidRPr="00CD0DE1">
        <w:rPr>
          <w:rFonts w:ascii="Times New Roman" w:hAnsi="Times New Roman"/>
          <w:sz w:val="28"/>
          <w:szCs w:val="28"/>
        </w:rPr>
        <w:t>«</w:t>
      </w:r>
      <w:r w:rsidRPr="00CD0DE1">
        <w:rPr>
          <w:rFonts w:ascii="Times New Roman" w:hAnsi="Times New Roman"/>
          <w:sz w:val="28"/>
          <w:szCs w:val="28"/>
        </w:rPr>
        <w:t>О дополнительных требованиях к участникам размещения заказов для нужд обороны страны и безопасности государства</w:t>
      </w:r>
      <w:r w:rsidR="00C927F5" w:rsidRPr="00CD0DE1">
        <w:rPr>
          <w:rFonts w:ascii="Times New Roman" w:hAnsi="Times New Roman"/>
          <w:sz w:val="28"/>
          <w:szCs w:val="28"/>
        </w:rPr>
        <w:t>»</w:t>
      </w:r>
      <w:r w:rsidR="00C927F5" w:rsidRPr="00CD0DE1">
        <w:rPr>
          <w:rStyle w:val="a9"/>
          <w:rFonts w:ascii="Times New Roman" w:hAnsi="Times New Roman"/>
          <w:sz w:val="28"/>
          <w:szCs w:val="28"/>
          <w:vertAlign w:val="baseline"/>
        </w:rPr>
        <w:footnoteReference w:id="10"/>
      </w:r>
      <w:r w:rsidR="00C927F5" w:rsidRPr="00CD0DE1">
        <w:rPr>
          <w:rFonts w:ascii="Times New Roman" w:hAnsi="Times New Roman"/>
          <w:sz w:val="28"/>
          <w:szCs w:val="28"/>
        </w:rPr>
        <w:t>.</w:t>
      </w:r>
    </w:p>
    <w:p w:rsidR="00696F03" w:rsidRPr="00CD0DE1" w:rsidRDefault="00696F03"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 xml:space="preserve">Как отметила Судебная коллегия по гражданским делам Верховного Суда РФ в своем Определении от 26 июля </w:t>
      </w:r>
      <w:smartTag w:uri="urn:schemas-microsoft-com:office:smarttags" w:element="metricconverter">
        <w:smartTagPr>
          <w:attr w:name="ProductID" w:val="2. М"/>
        </w:smartTagPr>
        <w:r w:rsidRPr="00CD0DE1">
          <w:rPr>
            <w:rFonts w:ascii="Times New Roman" w:hAnsi="Times New Roman"/>
            <w:sz w:val="28"/>
            <w:szCs w:val="28"/>
          </w:rPr>
          <w:t>2006 г</w:t>
        </w:r>
      </w:smartTag>
      <w:r w:rsidRPr="00CD0DE1">
        <w:rPr>
          <w:rFonts w:ascii="Times New Roman" w:hAnsi="Times New Roman"/>
          <w:sz w:val="28"/>
          <w:szCs w:val="28"/>
        </w:rPr>
        <w:t xml:space="preserve">. </w:t>
      </w:r>
      <w:r w:rsidR="00C927F5" w:rsidRPr="00CD0DE1">
        <w:rPr>
          <w:rFonts w:ascii="Times New Roman" w:hAnsi="Times New Roman"/>
          <w:sz w:val="28"/>
          <w:szCs w:val="28"/>
        </w:rPr>
        <w:t>№</w:t>
      </w:r>
      <w:r w:rsidRPr="00CD0DE1">
        <w:rPr>
          <w:rFonts w:ascii="Times New Roman" w:hAnsi="Times New Roman"/>
          <w:sz w:val="28"/>
          <w:szCs w:val="28"/>
        </w:rPr>
        <w:t xml:space="preserve"> 55-Г06-9, правоотношения в сфере размещения заказов на поставки товаров, выполнение работ, оказание услуг для государственных и муниципальных нужд регламентируются исключительно федеральным законодательством</w:t>
      </w:r>
      <w:r w:rsidR="00C927F5" w:rsidRPr="00CD0DE1">
        <w:rPr>
          <w:rStyle w:val="a9"/>
          <w:rFonts w:ascii="Times New Roman" w:hAnsi="Times New Roman"/>
          <w:sz w:val="28"/>
          <w:szCs w:val="28"/>
          <w:vertAlign w:val="baseline"/>
        </w:rPr>
        <w:footnoteReference w:id="11"/>
      </w:r>
      <w:r w:rsidRPr="00CD0DE1">
        <w:rPr>
          <w:rFonts w:ascii="Times New Roman" w:hAnsi="Times New Roman"/>
          <w:sz w:val="28"/>
          <w:szCs w:val="28"/>
        </w:rPr>
        <w:t>.</w:t>
      </w:r>
    </w:p>
    <w:p w:rsidR="00696F03" w:rsidRPr="00CD0DE1" w:rsidRDefault="00696F03"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В настоящий момент продолжает действовать большое количество нормативных правовых актов, принятых до вступления в силу Закона о размещении заказов. Речь идет, например, о Положении о подрядн</w:t>
      </w:r>
      <w:r w:rsidR="00C927F5" w:rsidRPr="00CD0DE1">
        <w:rPr>
          <w:rFonts w:ascii="Times New Roman" w:hAnsi="Times New Roman"/>
          <w:sz w:val="28"/>
          <w:szCs w:val="28"/>
        </w:rPr>
        <w:t>ых торгах в Российской Федерации</w:t>
      </w:r>
      <w:r w:rsidRPr="00CD0DE1">
        <w:rPr>
          <w:rFonts w:ascii="Times New Roman" w:hAnsi="Times New Roman"/>
          <w:sz w:val="28"/>
          <w:szCs w:val="28"/>
        </w:rPr>
        <w:t>; Основных положениях порядка организации и проведения подрядных торгов (конкурсов) на строительство объектов (выполнение строительно-монтажных и проектных работ) для государственных нужд; Положении об организации закупки товаров, работ и услуг для государственных нужд; об Основных принципах финансирования закупок товаров, работ и услуг для государственных нужд, размещаемых на конкурсной основе</w:t>
      </w:r>
      <w:r w:rsidR="00C927F5" w:rsidRPr="00CD0DE1">
        <w:rPr>
          <w:rFonts w:ascii="Times New Roman" w:hAnsi="Times New Roman"/>
          <w:sz w:val="28"/>
          <w:szCs w:val="28"/>
        </w:rPr>
        <w:t xml:space="preserve"> </w:t>
      </w:r>
      <w:r w:rsidRPr="00CD0DE1">
        <w:rPr>
          <w:rFonts w:ascii="Times New Roman" w:hAnsi="Times New Roman"/>
          <w:sz w:val="28"/>
          <w:szCs w:val="28"/>
        </w:rPr>
        <w:t>и т.д.</w:t>
      </w:r>
    </w:p>
    <w:p w:rsidR="00696F03" w:rsidRPr="00CD0DE1" w:rsidRDefault="00696F03"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Проблема заключается в том, что указанные нормативные акты хотя и не отменены, но в</w:t>
      </w:r>
      <w:r w:rsidR="00C927F5" w:rsidRPr="00CD0DE1">
        <w:rPr>
          <w:rFonts w:ascii="Times New Roman" w:hAnsi="Times New Roman"/>
          <w:sz w:val="28"/>
          <w:szCs w:val="28"/>
        </w:rPr>
        <w:t>ступили в противоречие с новым з</w:t>
      </w:r>
      <w:r w:rsidRPr="00CD0DE1">
        <w:rPr>
          <w:rFonts w:ascii="Times New Roman" w:hAnsi="Times New Roman"/>
          <w:sz w:val="28"/>
          <w:szCs w:val="28"/>
        </w:rPr>
        <w:t xml:space="preserve">аконом о размещении заказов. </w:t>
      </w:r>
    </w:p>
    <w:p w:rsidR="00696F03" w:rsidRPr="00CD0DE1" w:rsidRDefault="00C927F5"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Следует сделать вывод о том, что в</w:t>
      </w:r>
      <w:r w:rsidR="00696F03" w:rsidRPr="00CD0DE1">
        <w:rPr>
          <w:rFonts w:ascii="Times New Roman" w:hAnsi="Times New Roman"/>
          <w:sz w:val="28"/>
          <w:szCs w:val="28"/>
        </w:rPr>
        <w:t xml:space="preserve"> данном случае следует руководствоваться правовым актом, имеющим</w:t>
      </w:r>
      <w:r w:rsidR="00A429D9" w:rsidRPr="00CD0DE1">
        <w:rPr>
          <w:rFonts w:ascii="Times New Roman" w:hAnsi="Times New Roman"/>
          <w:sz w:val="28"/>
          <w:szCs w:val="28"/>
        </w:rPr>
        <w:t xml:space="preserve"> высшую юридическую силу, т.е. ФЗ</w:t>
      </w:r>
      <w:r w:rsidR="00696F03" w:rsidRPr="00CD0DE1">
        <w:rPr>
          <w:rFonts w:ascii="Times New Roman" w:hAnsi="Times New Roman"/>
          <w:sz w:val="28"/>
          <w:szCs w:val="28"/>
        </w:rPr>
        <w:t xml:space="preserve"> о размещении заказов, так как правовые нормы утрачивают силу в случае принятия нормативного правового акта, имеющего равную или высшую юридическую силу</w:t>
      </w:r>
      <w:r w:rsidR="00A429D9" w:rsidRPr="00CD0DE1">
        <w:rPr>
          <w:rStyle w:val="a9"/>
          <w:rFonts w:ascii="Times New Roman" w:hAnsi="Times New Roman"/>
          <w:sz w:val="28"/>
          <w:szCs w:val="28"/>
          <w:vertAlign w:val="baseline"/>
        </w:rPr>
        <w:footnoteReference w:id="12"/>
      </w:r>
      <w:r w:rsidR="00696F03" w:rsidRPr="00CD0DE1">
        <w:rPr>
          <w:rFonts w:ascii="Times New Roman" w:hAnsi="Times New Roman"/>
          <w:sz w:val="28"/>
          <w:szCs w:val="28"/>
        </w:rPr>
        <w:t>.</w:t>
      </w:r>
    </w:p>
    <w:p w:rsidR="00A429D9" w:rsidRPr="00CD0DE1" w:rsidRDefault="00A429D9" w:rsidP="00CD0DE1">
      <w:pPr>
        <w:widowControl w:val="0"/>
        <w:autoSpaceDE w:val="0"/>
        <w:autoSpaceDN w:val="0"/>
        <w:adjustRightInd w:val="0"/>
        <w:spacing w:after="0" w:line="360" w:lineRule="auto"/>
        <w:ind w:firstLine="720"/>
        <w:jc w:val="both"/>
        <w:rPr>
          <w:rFonts w:ascii="Times New Roman" w:hAnsi="Times New Roman"/>
          <w:sz w:val="28"/>
          <w:szCs w:val="28"/>
        </w:rPr>
      </w:pPr>
    </w:p>
    <w:p w:rsidR="00F5345B" w:rsidRPr="00CD0DE1" w:rsidRDefault="00F5345B" w:rsidP="00CD0DE1">
      <w:pPr>
        <w:pStyle w:val="2"/>
        <w:keepNext w:val="0"/>
        <w:widowControl w:val="0"/>
        <w:spacing w:before="0" w:after="0" w:line="360" w:lineRule="auto"/>
        <w:ind w:firstLine="720"/>
        <w:jc w:val="both"/>
        <w:rPr>
          <w:rFonts w:ascii="Times New Roman" w:hAnsi="Times New Roman"/>
          <w:b w:val="0"/>
          <w:i w:val="0"/>
        </w:rPr>
      </w:pPr>
      <w:bookmarkStart w:id="9" w:name="_Toc259646190"/>
      <w:r w:rsidRPr="00CD0DE1">
        <w:rPr>
          <w:rFonts w:ascii="Times New Roman" w:hAnsi="Times New Roman"/>
          <w:b w:val="0"/>
          <w:i w:val="0"/>
        </w:rPr>
        <w:t>1.2 Государственный контроль и надзор за размещением заказов для государственных и муниципальных нужд</w:t>
      </w:r>
      <w:bookmarkEnd w:id="9"/>
    </w:p>
    <w:p w:rsidR="00CD0DE1" w:rsidRDefault="00CD0DE1" w:rsidP="00CD0DE1">
      <w:pPr>
        <w:widowControl w:val="0"/>
        <w:autoSpaceDE w:val="0"/>
        <w:autoSpaceDN w:val="0"/>
        <w:adjustRightInd w:val="0"/>
        <w:spacing w:after="0" w:line="360" w:lineRule="auto"/>
        <w:ind w:firstLine="720"/>
        <w:jc w:val="both"/>
        <w:rPr>
          <w:rFonts w:ascii="Times New Roman" w:hAnsi="Times New Roman"/>
          <w:sz w:val="28"/>
          <w:szCs w:val="28"/>
        </w:rPr>
      </w:pPr>
    </w:p>
    <w:p w:rsidR="00696F03" w:rsidRPr="00CD0DE1" w:rsidRDefault="00696F03"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В условиях становления правового государства, развития демократического общества и эволюции рыночных отношений большую актуальность и практическое значение приобретает институт государственных закупок, основным предназначением которого является осуществление государством контроля за целевым и эффективным расходованием бюджетных денежных средств.</w:t>
      </w:r>
    </w:p>
    <w:p w:rsidR="00696F03" w:rsidRPr="00CD0DE1" w:rsidRDefault="00696F03"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 xml:space="preserve">Отсутствие надлежащего государственного контроля </w:t>
      </w:r>
      <w:r w:rsidR="00602282" w:rsidRPr="00CD0DE1">
        <w:rPr>
          <w:rFonts w:ascii="Times New Roman" w:hAnsi="Times New Roman"/>
          <w:sz w:val="28"/>
          <w:szCs w:val="28"/>
        </w:rPr>
        <w:t xml:space="preserve">и надзора </w:t>
      </w:r>
      <w:r w:rsidRPr="00CD0DE1">
        <w:rPr>
          <w:rFonts w:ascii="Times New Roman" w:hAnsi="Times New Roman"/>
          <w:sz w:val="28"/>
          <w:szCs w:val="28"/>
        </w:rPr>
        <w:t>за размещением государственных заказов, заключением и исполнением государственных контрактов порождает различного рода злоупотребления со стороны должностных лиц</w:t>
      </w:r>
      <w:r w:rsidR="006119A8" w:rsidRPr="00CD0DE1">
        <w:rPr>
          <w:rStyle w:val="a9"/>
          <w:rFonts w:ascii="Times New Roman" w:hAnsi="Times New Roman"/>
          <w:sz w:val="28"/>
          <w:szCs w:val="28"/>
          <w:vertAlign w:val="baseline"/>
        </w:rPr>
        <w:footnoteReference w:id="13"/>
      </w:r>
      <w:r w:rsidRPr="00CD0DE1">
        <w:rPr>
          <w:rFonts w:ascii="Times New Roman" w:hAnsi="Times New Roman"/>
          <w:sz w:val="28"/>
          <w:szCs w:val="28"/>
        </w:rPr>
        <w:t>. Бюджетные средства начинают расходоваться в личных целях, когда заказчик без размещения заказа решает, с кем и на каких условиях будет заключен контракт, при этом качество, цена и иные условия не имеют значения</w:t>
      </w:r>
      <w:r w:rsidR="00A429D9" w:rsidRPr="00CD0DE1">
        <w:rPr>
          <w:rStyle w:val="a9"/>
          <w:rFonts w:ascii="Times New Roman" w:hAnsi="Times New Roman"/>
          <w:sz w:val="28"/>
          <w:szCs w:val="28"/>
          <w:vertAlign w:val="baseline"/>
        </w:rPr>
        <w:footnoteReference w:id="14"/>
      </w:r>
      <w:r w:rsidRPr="00CD0DE1">
        <w:rPr>
          <w:rFonts w:ascii="Times New Roman" w:hAnsi="Times New Roman"/>
          <w:sz w:val="28"/>
          <w:szCs w:val="28"/>
        </w:rPr>
        <w:t>.</w:t>
      </w:r>
      <w:r w:rsidR="00C927F5" w:rsidRPr="00CD0DE1">
        <w:rPr>
          <w:rFonts w:ascii="Times New Roman" w:hAnsi="Times New Roman"/>
          <w:sz w:val="28"/>
          <w:szCs w:val="28"/>
        </w:rPr>
        <w:t xml:space="preserve"> Н</w:t>
      </w:r>
      <w:r w:rsidRPr="00CD0DE1">
        <w:rPr>
          <w:rFonts w:ascii="Times New Roman" w:hAnsi="Times New Roman"/>
          <w:sz w:val="28"/>
          <w:szCs w:val="28"/>
        </w:rPr>
        <w:t>арушения государственными заказчиками законодательства в области закупок, в частности основных принципов конкурсного размещения заказов (открытости, прозрачности, равных условий и прав участников конкурса), не только снижают эффективность государственных закупок, но и зачастую дискредитируют саму систему конкурсного размеще</w:t>
      </w:r>
      <w:r w:rsidR="009E119D" w:rsidRPr="00CD0DE1">
        <w:rPr>
          <w:rFonts w:ascii="Times New Roman" w:hAnsi="Times New Roman"/>
          <w:sz w:val="28"/>
          <w:szCs w:val="28"/>
        </w:rPr>
        <w:t>ния государственных заказов.</w:t>
      </w:r>
    </w:p>
    <w:p w:rsidR="00696F03" w:rsidRPr="00CD0DE1" w:rsidRDefault="00696F03"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В соответствии с Постано</w:t>
      </w:r>
      <w:r w:rsidR="00BF7C44" w:rsidRPr="00CD0DE1">
        <w:rPr>
          <w:rFonts w:ascii="Times New Roman" w:hAnsi="Times New Roman"/>
          <w:sz w:val="28"/>
          <w:szCs w:val="28"/>
        </w:rPr>
        <w:t>влением Правительства РФ от 20.02.</w:t>
      </w:r>
      <w:r w:rsidRPr="00CD0DE1">
        <w:rPr>
          <w:rFonts w:ascii="Times New Roman" w:hAnsi="Times New Roman"/>
          <w:sz w:val="28"/>
          <w:szCs w:val="28"/>
        </w:rPr>
        <w:t xml:space="preserve">2006 г. </w:t>
      </w:r>
      <w:r w:rsidR="009F3C32" w:rsidRPr="00CD0DE1">
        <w:rPr>
          <w:rFonts w:ascii="Times New Roman" w:hAnsi="Times New Roman"/>
          <w:sz w:val="28"/>
          <w:szCs w:val="28"/>
        </w:rPr>
        <w:t>№</w:t>
      </w:r>
      <w:r w:rsidRPr="00CD0DE1">
        <w:rPr>
          <w:rFonts w:ascii="Times New Roman" w:hAnsi="Times New Roman"/>
          <w:sz w:val="28"/>
          <w:szCs w:val="28"/>
        </w:rPr>
        <w:t xml:space="preserve"> 94 Федеральная антимонопольная служба</w:t>
      </w:r>
      <w:r w:rsidR="009E119D" w:rsidRPr="00CD0DE1">
        <w:rPr>
          <w:rFonts w:ascii="Times New Roman" w:hAnsi="Times New Roman"/>
          <w:sz w:val="28"/>
          <w:szCs w:val="28"/>
        </w:rPr>
        <w:t xml:space="preserve"> </w:t>
      </w:r>
      <w:r w:rsidRPr="00CD0DE1">
        <w:rPr>
          <w:rFonts w:ascii="Times New Roman" w:hAnsi="Times New Roman"/>
          <w:sz w:val="28"/>
          <w:szCs w:val="28"/>
        </w:rPr>
        <w:t>является уполномоченным федеральным органом исполнительной власти, осуществляющим контроль в сфере размещения заказов на поставки товаров, выполнение работ, оказание услуг для федеральных государственных нужд, за исключением полномочий по контролю в сфере размещения заказов на поставки товаров, выполнение работ, оказание услуг по государственному оборонному заказу, а также в сфере размещения заказов для федеральных государственных нужд, сведения о которых составляют государственную тайну, осуществляемых Федеральной службой по оборонному заказу в соответствии с указом Президента Российской Федерации</w:t>
      </w:r>
      <w:r w:rsidR="00BF7C44" w:rsidRPr="00CD0DE1">
        <w:rPr>
          <w:rStyle w:val="a9"/>
          <w:rFonts w:ascii="Times New Roman" w:hAnsi="Times New Roman"/>
          <w:sz w:val="28"/>
          <w:szCs w:val="28"/>
          <w:vertAlign w:val="baseline"/>
        </w:rPr>
        <w:footnoteReference w:id="15"/>
      </w:r>
      <w:r w:rsidRPr="00CD0DE1">
        <w:rPr>
          <w:rFonts w:ascii="Times New Roman" w:hAnsi="Times New Roman"/>
          <w:sz w:val="28"/>
          <w:szCs w:val="28"/>
        </w:rPr>
        <w:t xml:space="preserve">. На данное обстоятельство обращается внимание и в п. 5 Постановления Правительства РФ от 7 апреля </w:t>
      </w:r>
      <w:smartTag w:uri="urn:schemas-microsoft-com:office:smarttags" w:element="metricconverter">
        <w:smartTagPr>
          <w:attr w:name="ProductID" w:val="2. М"/>
        </w:smartTagPr>
        <w:r w:rsidRPr="00CD0DE1">
          <w:rPr>
            <w:rFonts w:ascii="Times New Roman" w:hAnsi="Times New Roman"/>
            <w:sz w:val="28"/>
            <w:szCs w:val="28"/>
          </w:rPr>
          <w:t>2004 г</w:t>
        </w:r>
      </w:smartTag>
      <w:r w:rsidRPr="00CD0DE1">
        <w:rPr>
          <w:rFonts w:ascii="Times New Roman" w:hAnsi="Times New Roman"/>
          <w:sz w:val="28"/>
          <w:szCs w:val="28"/>
        </w:rPr>
        <w:t xml:space="preserve">. </w:t>
      </w:r>
      <w:r w:rsidR="009F3C32" w:rsidRPr="00CD0DE1">
        <w:rPr>
          <w:rFonts w:ascii="Times New Roman" w:hAnsi="Times New Roman"/>
          <w:sz w:val="28"/>
          <w:szCs w:val="28"/>
        </w:rPr>
        <w:t>№ 189 «</w:t>
      </w:r>
      <w:r w:rsidRPr="00CD0DE1">
        <w:rPr>
          <w:rFonts w:ascii="Times New Roman" w:hAnsi="Times New Roman"/>
          <w:sz w:val="28"/>
          <w:szCs w:val="28"/>
        </w:rPr>
        <w:t>Вопросы Фед</w:t>
      </w:r>
      <w:r w:rsidR="009F3C32" w:rsidRPr="00CD0DE1">
        <w:rPr>
          <w:rFonts w:ascii="Times New Roman" w:hAnsi="Times New Roman"/>
          <w:sz w:val="28"/>
          <w:szCs w:val="28"/>
        </w:rPr>
        <w:t>еральной антимонопольной службы»</w:t>
      </w:r>
      <w:r w:rsidR="009F3C32" w:rsidRPr="00CD0DE1">
        <w:rPr>
          <w:rStyle w:val="a9"/>
          <w:rFonts w:ascii="Times New Roman" w:hAnsi="Times New Roman"/>
          <w:sz w:val="28"/>
          <w:szCs w:val="28"/>
          <w:vertAlign w:val="baseline"/>
        </w:rPr>
        <w:footnoteReference w:id="16"/>
      </w:r>
      <w:r w:rsidRPr="00CD0DE1">
        <w:rPr>
          <w:rFonts w:ascii="Times New Roman" w:hAnsi="Times New Roman"/>
          <w:sz w:val="28"/>
          <w:szCs w:val="28"/>
        </w:rPr>
        <w:t>.</w:t>
      </w:r>
    </w:p>
    <w:p w:rsidR="00696F03" w:rsidRPr="00CD0DE1" w:rsidRDefault="009F3C32"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К</w:t>
      </w:r>
      <w:r w:rsidR="00696F03" w:rsidRPr="00CD0DE1">
        <w:rPr>
          <w:rFonts w:ascii="Times New Roman" w:hAnsi="Times New Roman"/>
          <w:sz w:val="28"/>
          <w:szCs w:val="28"/>
        </w:rPr>
        <w:t>онтроль за соблюдением законодательства Российской Федерации и иных нормативных правовых актов Российской Федерации о размещении заказов, в том числе в сфере строительства, осуществляется путем плановых и внеплановых проверок.</w:t>
      </w:r>
    </w:p>
    <w:p w:rsidR="009F3C32" w:rsidRPr="00CD0DE1" w:rsidRDefault="00696F03"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 xml:space="preserve">Проведение указанных проверок регламентируется </w:t>
      </w:r>
      <w:r w:rsidR="009F3C32" w:rsidRPr="00CD0DE1">
        <w:rPr>
          <w:rFonts w:ascii="Times New Roman" w:hAnsi="Times New Roman"/>
          <w:sz w:val="28"/>
          <w:szCs w:val="28"/>
        </w:rPr>
        <w:t>з</w:t>
      </w:r>
      <w:r w:rsidRPr="00CD0DE1">
        <w:rPr>
          <w:rFonts w:ascii="Times New Roman" w:hAnsi="Times New Roman"/>
          <w:sz w:val="28"/>
          <w:szCs w:val="28"/>
        </w:rPr>
        <w:t>аконом о размещении заказов, а также Методическими рекомендациями по проведению плановых и внеплановых проверок при размещении заказов на поставки товаров, выполнение работ, оказание услуг для государственных и муниципальных нужд Федеральной антимонопольной службой и ее территориальными органами</w:t>
      </w:r>
      <w:r w:rsidR="009F3C32" w:rsidRPr="00CD0DE1">
        <w:rPr>
          <w:rStyle w:val="a9"/>
          <w:rFonts w:ascii="Times New Roman" w:hAnsi="Times New Roman"/>
          <w:sz w:val="28"/>
          <w:szCs w:val="28"/>
          <w:vertAlign w:val="baseline"/>
        </w:rPr>
        <w:footnoteReference w:id="17"/>
      </w:r>
      <w:r w:rsidRPr="00CD0DE1">
        <w:rPr>
          <w:rFonts w:ascii="Times New Roman" w:hAnsi="Times New Roman"/>
          <w:sz w:val="28"/>
          <w:szCs w:val="28"/>
        </w:rPr>
        <w:t xml:space="preserve">. Следует отметить, что данные Методические рекомендации не распространяются на внеплановые проверки, осуществляемые при рассмотрении жалоб участников размещения заказа. </w:t>
      </w:r>
    </w:p>
    <w:p w:rsidR="00312808" w:rsidRPr="00CD0DE1" w:rsidRDefault="00696F03"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Проведение внеплановых проверок при рассмотрении жалоб осуществляется в соответствии с Методическими рекомендациями по рассмотрению Федеральной антимонопольной службой и ее территориальными органами жалоб на действия (бездействие) заказчика, уполномоченного органа, специализированной организации, конкурсной, аукционной или котировочной комиссии при размещении заказа на поставку товара, выполнение работ, оказание услуг для государственных и муниципальных нужд, которые регламентируют в том числе проведение проверок при размещении заказа в области строительства</w:t>
      </w:r>
      <w:r w:rsidR="004A005E" w:rsidRPr="00CD0DE1">
        <w:rPr>
          <w:rStyle w:val="a9"/>
          <w:rFonts w:ascii="Times New Roman" w:hAnsi="Times New Roman"/>
          <w:sz w:val="28"/>
          <w:szCs w:val="28"/>
          <w:vertAlign w:val="baseline"/>
        </w:rPr>
        <w:footnoteReference w:id="18"/>
      </w:r>
      <w:r w:rsidRPr="00CD0DE1">
        <w:rPr>
          <w:rFonts w:ascii="Times New Roman" w:hAnsi="Times New Roman"/>
          <w:sz w:val="28"/>
          <w:szCs w:val="28"/>
        </w:rPr>
        <w:t>.</w:t>
      </w:r>
    </w:p>
    <w:p w:rsidR="00312808" w:rsidRPr="00CD0DE1" w:rsidRDefault="00312808"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Надзор в финансово-бюджетной сфере в части соблюдения правил размещения заказов на поставки товаров, выполнение работ, оказание услуг для государственных и муниципальных нужд выполняет Федеральная служба финансово-бюджетного надзора по контролю и надзору в финансово-бюджетной сфере. При ней специально образован Методический совет Федеральной службы финансово-бюджетного надзора по вопросам применения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государственных и муниципальных нужд, основными задачами которого являются:</w:t>
      </w:r>
    </w:p>
    <w:p w:rsidR="00312808" w:rsidRPr="00CD0DE1" w:rsidRDefault="00312808" w:rsidP="00CD0DE1">
      <w:pPr>
        <w:widowControl w:val="0"/>
        <w:numPr>
          <w:ilvl w:val="0"/>
          <w:numId w:val="6"/>
        </w:numPr>
        <w:autoSpaceDE w:val="0"/>
        <w:autoSpaceDN w:val="0"/>
        <w:adjustRightInd w:val="0"/>
        <w:spacing w:after="0" w:line="360" w:lineRule="auto"/>
        <w:ind w:left="0" w:firstLine="720"/>
        <w:jc w:val="both"/>
        <w:rPr>
          <w:rFonts w:ascii="Times New Roman" w:hAnsi="Times New Roman"/>
          <w:sz w:val="28"/>
          <w:szCs w:val="28"/>
        </w:rPr>
      </w:pPr>
      <w:r w:rsidRPr="00CD0DE1">
        <w:rPr>
          <w:rFonts w:ascii="Times New Roman" w:hAnsi="Times New Roman"/>
          <w:sz w:val="28"/>
          <w:szCs w:val="28"/>
        </w:rPr>
        <w:t>содействие реализации Федеральной службой финансово-бюджетного надзора функции по контролю и надзору в финансово-бюджетной сфере в части соблюдения правил размещения заказов на поставки товаров, выполнение работ, оказание услуг для государственных и муниципальных нужд;</w:t>
      </w:r>
    </w:p>
    <w:p w:rsidR="00312808" w:rsidRPr="00CD0DE1" w:rsidRDefault="00312808" w:rsidP="00CD0DE1">
      <w:pPr>
        <w:widowControl w:val="0"/>
        <w:numPr>
          <w:ilvl w:val="0"/>
          <w:numId w:val="6"/>
        </w:numPr>
        <w:autoSpaceDE w:val="0"/>
        <w:autoSpaceDN w:val="0"/>
        <w:adjustRightInd w:val="0"/>
        <w:spacing w:after="0" w:line="360" w:lineRule="auto"/>
        <w:ind w:left="0" w:firstLine="720"/>
        <w:jc w:val="both"/>
        <w:rPr>
          <w:rFonts w:ascii="Times New Roman" w:hAnsi="Times New Roman"/>
          <w:sz w:val="28"/>
          <w:szCs w:val="28"/>
        </w:rPr>
      </w:pPr>
      <w:r w:rsidRPr="00CD0DE1">
        <w:rPr>
          <w:rFonts w:ascii="Times New Roman" w:hAnsi="Times New Roman"/>
          <w:sz w:val="28"/>
          <w:szCs w:val="28"/>
        </w:rPr>
        <w:t>содействие осуществлению Федеральной службой финансово-бюджетного надзора деятельности по размещению заказов на поставки товаров, выполнение работ, оказание услуг для нужд Федеральной службы финансово-бюджетного надзора</w:t>
      </w:r>
      <w:r w:rsidRPr="00CD0DE1">
        <w:rPr>
          <w:rStyle w:val="a9"/>
          <w:rFonts w:ascii="Times New Roman" w:hAnsi="Times New Roman"/>
          <w:sz w:val="28"/>
          <w:szCs w:val="28"/>
          <w:vertAlign w:val="baseline"/>
        </w:rPr>
        <w:footnoteReference w:id="19"/>
      </w:r>
      <w:r w:rsidRPr="00CD0DE1">
        <w:rPr>
          <w:rFonts w:ascii="Times New Roman" w:hAnsi="Times New Roman"/>
          <w:sz w:val="28"/>
          <w:szCs w:val="28"/>
        </w:rPr>
        <w:t>.</w:t>
      </w:r>
    </w:p>
    <w:p w:rsidR="00964403" w:rsidRPr="00CD0DE1" w:rsidRDefault="00964403" w:rsidP="00CD0DE1">
      <w:pPr>
        <w:widowControl w:val="0"/>
        <w:autoSpaceDE w:val="0"/>
        <w:autoSpaceDN w:val="0"/>
        <w:adjustRightInd w:val="0"/>
        <w:spacing w:after="0" w:line="360" w:lineRule="auto"/>
        <w:ind w:firstLine="720"/>
        <w:jc w:val="both"/>
        <w:rPr>
          <w:rFonts w:ascii="Times New Roman" w:hAnsi="Times New Roman"/>
          <w:sz w:val="28"/>
          <w:szCs w:val="28"/>
        </w:rPr>
      </w:pPr>
    </w:p>
    <w:p w:rsidR="00F5345B" w:rsidRPr="00CD0DE1" w:rsidRDefault="00CD0DE1" w:rsidP="00CD0DE1">
      <w:pPr>
        <w:pStyle w:val="2"/>
        <w:keepNext w:val="0"/>
        <w:widowControl w:val="0"/>
        <w:spacing w:before="0" w:after="0" w:line="360" w:lineRule="auto"/>
        <w:ind w:firstLine="720"/>
        <w:jc w:val="both"/>
        <w:rPr>
          <w:rFonts w:ascii="Times New Roman" w:hAnsi="Times New Roman"/>
          <w:b w:val="0"/>
          <w:i w:val="0"/>
        </w:rPr>
      </w:pPr>
      <w:bookmarkStart w:id="10" w:name="_Toc259646191"/>
      <w:r>
        <w:rPr>
          <w:rFonts w:ascii="Times New Roman" w:hAnsi="Times New Roman"/>
          <w:b w:val="0"/>
          <w:i w:val="0"/>
        </w:rPr>
        <w:br w:type="page"/>
      </w:r>
      <w:r w:rsidR="00F5345B" w:rsidRPr="00CD0DE1">
        <w:rPr>
          <w:rFonts w:ascii="Times New Roman" w:hAnsi="Times New Roman"/>
          <w:b w:val="0"/>
          <w:i w:val="0"/>
        </w:rPr>
        <w:t>1.3 Виды размещения заказов для государственных и муниципальных нужд</w:t>
      </w:r>
      <w:bookmarkEnd w:id="10"/>
    </w:p>
    <w:p w:rsidR="00CD0DE1" w:rsidRDefault="00CD0DE1" w:rsidP="00CD0DE1">
      <w:pPr>
        <w:widowControl w:val="0"/>
        <w:autoSpaceDE w:val="0"/>
        <w:autoSpaceDN w:val="0"/>
        <w:adjustRightInd w:val="0"/>
        <w:spacing w:after="0" w:line="360" w:lineRule="auto"/>
        <w:ind w:firstLine="720"/>
        <w:jc w:val="both"/>
        <w:rPr>
          <w:rFonts w:ascii="Times New Roman" w:hAnsi="Times New Roman"/>
          <w:sz w:val="28"/>
          <w:szCs w:val="28"/>
        </w:rPr>
      </w:pPr>
    </w:p>
    <w:p w:rsidR="00C05F72" w:rsidRPr="00CD0DE1" w:rsidRDefault="00C05F72" w:rsidP="00CD0DE1">
      <w:pPr>
        <w:widowControl w:val="0"/>
        <w:autoSpaceDE w:val="0"/>
        <w:autoSpaceDN w:val="0"/>
        <w:adjustRightInd w:val="0"/>
        <w:spacing w:after="0" w:line="360" w:lineRule="auto"/>
        <w:ind w:firstLine="720"/>
        <w:jc w:val="both"/>
        <w:rPr>
          <w:rFonts w:ascii="Times New Roman" w:hAnsi="Times New Roman"/>
          <w:bCs/>
          <w:sz w:val="28"/>
          <w:szCs w:val="28"/>
        </w:rPr>
      </w:pPr>
      <w:r w:rsidRPr="00CD0DE1">
        <w:rPr>
          <w:rFonts w:ascii="Times New Roman" w:hAnsi="Times New Roman"/>
          <w:sz w:val="28"/>
          <w:szCs w:val="28"/>
        </w:rPr>
        <w:t>В соответствии со ст. 10 ФЗ от 21.07.2005 № 94-ФЗ «О размещении заказов на поставки товаров, выполнение работ, оказание услуг для государственных и муниципальных нужд» р</w:t>
      </w:r>
      <w:r w:rsidRPr="00CD0DE1">
        <w:rPr>
          <w:rFonts w:ascii="Times New Roman" w:hAnsi="Times New Roman"/>
          <w:bCs/>
          <w:sz w:val="28"/>
          <w:szCs w:val="28"/>
        </w:rPr>
        <w:t>азмещение заказа может осуществляться:</w:t>
      </w:r>
    </w:p>
    <w:p w:rsidR="00C05F72" w:rsidRPr="00CD0DE1" w:rsidRDefault="00C05F72" w:rsidP="00CD0DE1">
      <w:pPr>
        <w:widowControl w:val="0"/>
        <w:autoSpaceDE w:val="0"/>
        <w:autoSpaceDN w:val="0"/>
        <w:adjustRightInd w:val="0"/>
        <w:spacing w:after="0" w:line="360" w:lineRule="auto"/>
        <w:ind w:firstLine="720"/>
        <w:jc w:val="both"/>
        <w:rPr>
          <w:rFonts w:ascii="Times New Roman" w:hAnsi="Times New Roman"/>
          <w:bCs/>
          <w:sz w:val="28"/>
          <w:szCs w:val="28"/>
        </w:rPr>
      </w:pPr>
      <w:r w:rsidRPr="00CD0DE1">
        <w:rPr>
          <w:rFonts w:ascii="Times New Roman" w:hAnsi="Times New Roman"/>
          <w:bCs/>
          <w:sz w:val="28"/>
          <w:szCs w:val="28"/>
        </w:rPr>
        <w:t>1) путем проведения торгов в форме конкурса, аукциона, в том числе аукциона в электронной форме;</w:t>
      </w:r>
    </w:p>
    <w:p w:rsidR="00A4429E" w:rsidRPr="00CD0DE1" w:rsidRDefault="00C05F72" w:rsidP="00CD0DE1">
      <w:pPr>
        <w:widowControl w:val="0"/>
        <w:autoSpaceDE w:val="0"/>
        <w:autoSpaceDN w:val="0"/>
        <w:adjustRightInd w:val="0"/>
        <w:spacing w:after="0" w:line="360" w:lineRule="auto"/>
        <w:ind w:firstLine="720"/>
        <w:jc w:val="both"/>
        <w:rPr>
          <w:rFonts w:ascii="Times New Roman" w:hAnsi="Times New Roman"/>
          <w:bCs/>
          <w:sz w:val="28"/>
          <w:szCs w:val="28"/>
        </w:rPr>
      </w:pPr>
      <w:r w:rsidRPr="00CD0DE1">
        <w:rPr>
          <w:rFonts w:ascii="Times New Roman" w:hAnsi="Times New Roman"/>
          <w:bCs/>
          <w:sz w:val="28"/>
          <w:szCs w:val="28"/>
        </w:rPr>
        <w:t>2) без проведения торгов (запрос котировок, у единственного поставщика (исполнителя, подрядчика), на товарных биржах).</w:t>
      </w:r>
    </w:p>
    <w:p w:rsidR="00A4429E" w:rsidRPr="00CD0DE1" w:rsidRDefault="00A4429E" w:rsidP="00CD0DE1">
      <w:pPr>
        <w:widowControl w:val="0"/>
        <w:autoSpaceDE w:val="0"/>
        <w:autoSpaceDN w:val="0"/>
        <w:adjustRightInd w:val="0"/>
        <w:spacing w:after="0" w:line="360" w:lineRule="auto"/>
        <w:ind w:firstLine="720"/>
        <w:jc w:val="both"/>
        <w:rPr>
          <w:rFonts w:ascii="Times New Roman" w:hAnsi="Times New Roman"/>
          <w:bCs/>
          <w:sz w:val="28"/>
          <w:szCs w:val="28"/>
        </w:rPr>
      </w:pPr>
      <w:r w:rsidRPr="00CD0DE1">
        <w:rPr>
          <w:rFonts w:ascii="Times New Roman" w:hAnsi="Times New Roman"/>
          <w:sz w:val="28"/>
          <w:szCs w:val="28"/>
        </w:rPr>
        <w:t>Основное отличие аукциона от конкурса</w:t>
      </w:r>
      <w:r w:rsidRPr="00CD0DE1">
        <w:rPr>
          <w:rFonts w:ascii="Times New Roman" w:hAnsi="Times New Roman"/>
          <w:bCs/>
          <w:sz w:val="28"/>
          <w:szCs w:val="28"/>
        </w:rPr>
        <w:t xml:space="preserve"> состоит в том, что</w:t>
      </w:r>
      <w:r w:rsidRPr="00CD0DE1">
        <w:rPr>
          <w:rFonts w:ascii="Times New Roman" w:hAnsi="Times New Roman"/>
          <w:sz w:val="28"/>
          <w:szCs w:val="28"/>
        </w:rPr>
        <w:t xml:space="preserve"> 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 Данное положение определяет основное отличие аукциона от конкурса</w:t>
      </w:r>
      <w:r w:rsidR="00B96C86" w:rsidRPr="00CD0DE1">
        <w:rPr>
          <w:rStyle w:val="a9"/>
          <w:rFonts w:ascii="Times New Roman" w:hAnsi="Times New Roman"/>
          <w:sz w:val="28"/>
          <w:szCs w:val="28"/>
          <w:vertAlign w:val="baseline"/>
        </w:rPr>
        <w:footnoteReference w:id="20"/>
      </w:r>
      <w:r w:rsidRPr="00CD0DE1">
        <w:rPr>
          <w:rFonts w:ascii="Times New Roman" w:hAnsi="Times New Roman"/>
          <w:sz w:val="28"/>
          <w:szCs w:val="28"/>
        </w:rPr>
        <w:t>.</w:t>
      </w:r>
    </w:p>
    <w:p w:rsidR="009C1B02" w:rsidRPr="00CD0DE1" w:rsidRDefault="00A4429E"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Следует отметить, что ранее в законодательстве говорилось только о конкурсных способах размещения заказа, под которыми подразумевались способы размещения заказа путем проведения аукциона или конкурса</w:t>
      </w:r>
      <w:r w:rsidR="009C1B02" w:rsidRPr="00CD0DE1">
        <w:rPr>
          <w:rFonts w:ascii="Times New Roman" w:hAnsi="Times New Roman"/>
          <w:sz w:val="28"/>
          <w:szCs w:val="28"/>
        </w:rPr>
        <w:t>.</w:t>
      </w:r>
    </w:p>
    <w:p w:rsidR="009C1B02" w:rsidRPr="00CD0DE1" w:rsidRDefault="009C1B02" w:rsidP="00CD0DE1">
      <w:pPr>
        <w:widowControl w:val="0"/>
        <w:autoSpaceDE w:val="0"/>
        <w:autoSpaceDN w:val="0"/>
        <w:adjustRightInd w:val="0"/>
        <w:spacing w:after="0" w:line="360" w:lineRule="auto"/>
        <w:ind w:firstLine="720"/>
        <w:jc w:val="both"/>
        <w:rPr>
          <w:rFonts w:ascii="Times New Roman" w:hAnsi="Times New Roman"/>
          <w:bCs/>
          <w:sz w:val="28"/>
          <w:szCs w:val="28"/>
        </w:rPr>
      </w:pPr>
      <w:r w:rsidRPr="00CD0DE1">
        <w:rPr>
          <w:rFonts w:ascii="Times New Roman" w:hAnsi="Times New Roman"/>
          <w:sz w:val="28"/>
          <w:szCs w:val="28"/>
        </w:rPr>
        <w:t>Существует</w:t>
      </w:r>
      <w:r w:rsidR="00A4429E" w:rsidRPr="00CD0DE1">
        <w:rPr>
          <w:rFonts w:ascii="Times New Roman" w:hAnsi="Times New Roman"/>
          <w:sz w:val="28"/>
          <w:szCs w:val="28"/>
        </w:rPr>
        <w:t xml:space="preserve"> приоритет использования способа размещения заказа путем проведения торгов. </w:t>
      </w:r>
      <w:r w:rsidRPr="00CD0DE1">
        <w:rPr>
          <w:rFonts w:ascii="Times New Roman" w:hAnsi="Times New Roman"/>
          <w:bCs/>
          <w:sz w:val="28"/>
          <w:szCs w:val="28"/>
        </w:rPr>
        <w:t>В</w:t>
      </w:r>
      <w:r w:rsidR="00A4429E" w:rsidRPr="00CD0DE1">
        <w:rPr>
          <w:rFonts w:ascii="Times New Roman" w:hAnsi="Times New Roman"/>
          <w:sz w:val="28"/>
          <w:szCs w:val="28"/>
        </w:rPr>
        <w:t xml:space="preserve">о всех случаях размещение заказа осуществляется путем проведения торгов. Применение других способов размещения заказа, т.е. без проведения торгов (запрос котировок, размещение заказа у единственного поставщика (исполнителя, подрядчика), размещение заказа на товарных биржах) рассматривается как исключение и допускается только в случаях, непосредственно предусмотренных </w:t>
      </w:r>
      <w:r w:rsidRPr="00CD0DE1">
        <w:rPr>
          <w:rFonts w:ascii="Times New Roman" w:hAnsi="Times New Roman"/>
          <w:bCs/>
          <w:sz w:val="28"/>
          <w:szCs w:val="28"/>
        </w:rPr>
        <w:t>з</w:t>
      </w:r>
      <w:r w:rsidR="00A4429E" w:rsidRPr="00CD0DE1">
        <w:rPr>
          <w:rFonts w:ascii="Times New Roman" w:hAnsi="Times New Roman"/>
          <w:sz w:val="28"/>
          <w:szCs w:val="28"/>
        </w:rPr>
        <w:t>аконом.</w:t>
      </w:r>
    </w:p>
    <w:p w:rsidR="009C1B02" w:rsidRPr="00CD0DE1" w:rsidRDefault="009C1B02" w:rsidP="00CD0DE1">
      <w:pPr>
        <w:widowControl w:val="0"/>
        <w:autoSpaceDE w:val="0"/>
        <w:autoSpaceDN w:val="0"/>
        <w:adjustRightInd w:val="0"/>
        <w:spacing w:after="0" w:line="360" w:lineRule="auto"/>
        <w:ind w:firstLine="720"/>
        <w:jc w:val="both"/>
        <w:rPr>
          <w:rFonts w:ascii="Times New Roman" w:hAnsi="Times New Roman"/>
          <w:bCs/>
          <w:sz w:val="28"/>
          <w:szCs w:val="28"/>
        </w:rPr>
      </w:pPr>
      <w:r w:rsidRPr="00CD0DE1">
        <w:rPr>
          <w:rFonts w:ascii="Times New Roman" w:hAnsi="Times New Roman"/>
          <w:bCs/>
          <w:sz w:val="28"/>
          <w:szCs w:val="28"/>
        </w:rPr>
        <w:t xml:space="preserve">Также </w:t>
      </w:r>
      <w:r w:rsidR="00A4429E" w:rsidRPr="00CD0DE1">
        <w:rPr>
          <w:rFonts w:ascii="Times New Roman" w:hAnsi="Times New Roman"/>
          <w:sz w:val="28"/>
          <w:szCs w:val="28"/>
        </w:rPr>
        <w:t>предусматривает</w:t>
      </w:r>
      <w:r w:rsidRPr="00CD0DE1">
        <w:rPr>
          <w:rFonts w:ascii="Times New Roman" w:hAnsi="Times New Roman"/>
          <w:sz w:val="28"/>
          <w:szCs w:val="28"/>
        </w:rPr>
        <w:t>ся</w:t>
      </w:r>
      <w:r w:rsidR="00A4429E" w:rsidRPr="00CD0DE1">
        <w:rPr>
          <w:rFonts w:ascii="Times New Roman" w:hAnsi="Times New Roman"/>
          <w:sz w:val="28"/>
          <w:szCs w:val="28"/>
        </w:rPr>
        <w:t xml:space="preserve"> возможность выделения лотов при размещении заказов на поставки товаров, выполнение работ, оказание услуг путем проведения торгов.</w:t>
      </w:r>
    </w:p>
    <w:p w:rsidR="009F3C32" w:rsidRPr="00CD0DE1" w:rsidRDefault="009C1B02" w:rsidP="00CD0DE1">
      <w:pPr>
        <w:widowControl w:val="0"/>
        <w:autoSpaceDE w:val="0"/>
        <w:autoSpaceDN w:val="0"/>
        <w:adjustRightInd w:val="0"/>
        <w:spacing w:after="0" w:line="360" w:lineRule="auto"/>
        <w:ind w:firstLine="720"/>
        <w:jc w:val="both"/>
        <w:rPr>
          <w:rFonts w:ascii="Times New Roman" w:hAnsi="Times New Roman"/>
          <w:bCs/>
          <w:sz w:val="28"/>
          <w:szCs w:val="28"/>
        </w:rPr>
      </w:pPr>
      <w:r w:rsidRPr="00CD0DE1">
        <w:rPr>
          <w:rFonts w:ascii="Times New Roman" w:hAnsi="Times New Roman"/>
          <w:sz w:val="28"/>
          <w:szCs w:val="28"/>
        </w:rPr>
        <w:t>ГК РФ</w:t>
      </w:r>
      <w:r w:rsidR="00B96C86" w:rsidRPr="00CD0DE1">
        <w:rPr>
          <w:rFonts w:ascii="Times New Roman" w:hAnsi="Times New Roman"/>
          <w:sz w:val="28"/>
          <w:szCs w:val="28"/>
        </w:rPr>
        <w:t xml:space="preserve"> </w:t>
      </w:r>
      <w:r w:rsidRPr="00CD0DE1">
        <w:rPr>
          <w:rFonts w:ascii="Times New Roman" w:hAnsi="Times New Roman"/>
          <w:sz w:val="28"/>
          <w:szCs w:val="28"/>
        </w:rPr>
        <w:t>не использует понятие «лот», это термин из обычаев делового оборота в сфере аукционной торговли, хотя он и используется в ряде нормативных правовых актов.</w:t>
      </w:r>
      <w:r w:rsidRPr="00CD0DE1">
        <w:rPr>
          <w:rFonts w:ascii="Times New Roman" w:hAnsi="Times New Roman"/>
          <w:bCs/>
          <w:sz w:val="28"/>
          <w:szCs w:val="28"/>
        </w:rPr>
        <w:t xml:space="preserve"> «Л</w:t>
      </w:r>
      <w:r w:rsidRPr="00CD0DE1">
        <w:rPr>
          <w:rFonts w:ascii="Times New Roman" w:hAnsi="Times New Roman"/>
          <w:sz w:val="28"/>
          <w:szCs w:val="28"/>
        </w:rPr>
        <w:t>от» означает выделение партии однородных товаров (работ, услуг), на поставку (выполнение, оказание) которых заключается отдельный государственный или муниципальный контракт по итогам размещения заказа</w:t>
      </w:r>
      <w:r w:rsidR="00B96C86" w:rsidRPr="00CD0DE1">
        <w:rPr>
          <w:rStyle w:val="a9"/>
          <w:rFonts w:ascii="Times New Roman" w:hAnsi="Times New Roman"/>
          <w:sz w:val="28"/>
          <w:szCs w:val="28"/>
          <w:vertAlign w:val="baseline"/>
        </w:rPr>
        <w:footnoteReference w:id="21"/>
      </w:r>
      <w:r w:rsidRPr="00CD0DE1">
        <w:rPr>
          <w:rFonts w:ascii="Times New Roman" w:hAnsi="Times New Roman"/>
          <w:sz w:val="28"/>
          <w:szCs w:val="28"/>
        </w:rPr>
        <w:t>.</w:t>
      </w:r>
      <w:r w:rsidRPr="00CD0DE1">
        <w:rPr>
          <w:rFonts w:ascii="Times New Roman" w:hAnsi="Times New Roman"/>
          <w:bCs/>
          <w:sz w:val="28"/>
          <w:szCs w:val="28"/>
        </w:rPr>
        <w:t xml:space="preserve"> </w:t>
      </w:r>
    </w:p>
    <w:p w:rsidR="007F1566" w:rsidRPr="00CD0DE1" w:rsidRDefault="009C1B02" w:rsidP="00CD0DE1">
      <w:pPr>
        <w:widowControl w:val="0"/>
        <w:autoSpaceDE w:val="0"/>
        <w:autoSpaceDN w:val="0"/>
        <w:adjustRightInd w:val="0"/>
        <w:spacing w:after="0" w:line="360" w:lineRule="auto"/>
        <w:ind w:firstLine="720"/>
        <w:jc w:val="both"/>
        <w:rPr>
          <w:rFonts w:ascii="Times New Roman" w:hAnsi="Times New Roman"/>
          <w:bCs/>
          <w:sz w:val="28"/>
          <w:szCs w:val="28"/>
        </w:rPr>
      </w:pPr>
      <w:r w:rsidRPr="00CD0DE1">
        <w:rPr>
          <w:rFonts w:ascii="Times New Roman" w:hAnsi="Times New Roman"/>
          <w:sz w:val="28"/>
          <w:szCs w:val="28"/>
        </w:rPr>
        <w:t>Соответственно, в отношении каждого лота</w:t>
      </w:r>
      <w:r w:rsidRPr="00CD0DE1">
        <w:rPr>
          <w:rFonts w:ascii="Times New Roman" w:hAnsi="Times New Roman"/>
          <w:bCs/>
          <w:sz w:val="28"/>
          <w:szCs w:val="28"/>
        </w:rPr>
        <w:t xml:space="preserve"> </w:t>
      </w:r>
      <w:r w:rsidRPr="00CD0DE1">
        <w:rPr>
          <w:rFonts w:ascii="Times New Roman" w:hAnsi="Times New Roman"/>
          <w:sz w:val="28"/>
          <w:szCs w:val="28"/>
        </w:rPr>
        <w:t>в извещении о проведении конкурса или аукциона, в конкурсной документации, документации об аукционе отдельно указываются предмет, начальная (максимальная) цена, сроки и иные условия поставки товаров, выполнения работ или оказания услуг. Участник размещения заказа подает заявку на участие в конкурсе или аукционе в отношении определенного лота.</w:t>
      </w:r>
      <w:r w:rsidRPr="00CD0DE1">
        <w:rPr>
          <w:rFonts w:ascii="Times New Roman" w:hAnsi="Times New Roman"/>
          <w:bCs/>
          <w:sz w:val="28"/>
          <w:szCs w:val="28"/>
        </w:rPr>
        <w:t xml:space="preserve"> </w:t>
      </w:r>
      <w:r w:rsidRPr="00CD0DE1">
        <w:rPr>
          <w:rFonts w:ascii="Times New Roman" w:hAnsi="Times New Roman"/>
          <w:sz w:val="28"/>
          <w:szCs w:val="28"/>
        </w:rPr>
        <w:t>Необходимость выделения лотов наряду с прочим предопределена требованиями антимонопольного законодательства.</w:t>
      </w:r>
    </w:p>
    <w:p w:rsidR="007F1566" w:rsidRPr="00CD0DE1" w:rsidRDefault="007F1566" w:rsidP="00CD0DE1">
      <w:pPr>
        <w:widowControl w:val="0"/>
        <w:autoSpaceDE w:val="0"/>
        <w:autoSpaceDN w:val="0"/>
        <w:adjustRightInd w:val="0"/>
        <w:spacing w:after="0" w:line="360" w:lineRule="auto"/>
        <w:ind w:firstLine="720"/>
        <w:jc w:val="both"/>
        <w:rPr>
          <w:rFonts w:ascii="Times New Roman" w:hAnsi="Times New Roman"/>
          <w:bCs/>
          <w:sz w:val="28"/>
          <w:szCs w:val="28"/>
        </w:rPr>
      </w:pPr>
      <w:r w:rsidRPr="00CD0DE1">
        <w:rPr>
          <w:rFonts w:ascii="Times New Roman" w:hAnsi="Times New Roman"/>
          <w:sz w:val="28"/>
          <w:szCs w:val="28"/>
        </w:rPr>
        <w:t>Решение о способе размещения заказа принимается заказчиком, уполномоченным органом, т.е. субъектом, размещающим заказ</w:t>
      </w:r>
      <w:r w:rsidRPr="00CD0DE1">
        <w:rPr>
          <w:rFonts w:ascii="Times New Roman" w:hAnsi="Times New Roman"/>
          <w:bCs/>
          <w:sz w:val="28"/>
          <w:szCs w:val="28"/>
        </w:rPr>
        <w:t>.</w:t>
      </w:r>
    </w:p>
    <w:p w:rsidR="00E12E61" w:rsidRPr="00CD0DE1" w:rsidRDefault="007F1566"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Форма торгов – аукцион или конкурс – определяется собственником продаваемой вещи или обладателем реализуемого имущественного права, если иное не предусмотрено законом.</w:t>
      </w:r>
      <w:r w:rsidRPr="00CD0DE1">
        <w:rPr>
          <w:rFonts w:ascii="Times New Roman" w:hAnsi="Times New Roman"/>
          <w:bCs/>
          <w:sz w:val="28"/>
          <w:szCs w:val="28"/>
        </w:rPr>
        <w:t xml:space="preserve"> </w:t>
      </w:r>
      <w:r w:rsidRPr="00CD0DE1">
        <w:rPr>
          <w:rFonts w:ascii="Times New Roman" w:hAnsi="Times New Roman"/>
          <w:sz w:val="28"/>
          <w:szCs w:val="28"/>
        </w:rPr>
        <w:t>В рамках данного изъятия</w:t>
      </w:r>
      <w:r w:rsidRPr="00CD0DE1">
        <w:rPr>
          <w:rFonts w:ascii="Times New Roman" w:hAnsi="Times New Roman"/>
          <w:bCs/>
          <w:sz w:val="28"/>
          <w:szCs w:val="28"/>
        </w:rPr>
        <w:t xml:space="preserve"> </w:t>
      </w:r>
      <w:r w:rsidRPr="00CD0DE1">
        <w:rPr>
          <w:rFonts w:ascii="Times New Roman" w:hAnsi="Times New Roman"/>
          <w:sz w:val="28"/>
          <w:szCs w:val="28"/>
        </w:rPr>
        <w:t>установлен приоритет использования аукциона как способа размещения заказа на поставки товаров, выполнение работ, оказание услуг для государственных или муниципальных нужд, которые соответственно производятся, выполняются, оказываются не по конкретным заявкам заказчика, уполномоченного органа, для которых есть функционирующий рынок и сравнивать которые можно только по их ценам.</w:t>
      </w:r>
    </w:p>
    <w:p w:rsidR="00E12E61" w:rsidRPr="00CD0DE1" w:rsidRDefault="00E12E61"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М.И. Брагинский рассматривает обязательность торгов, содержащуюся в ст. 447 (п. 3) ГК РФ, как фор</w:t>
      </w:r>
      <w:r w:rsidR="00B96C86" w:rsidRPr="00CD0DE1">
        <w:rPr>
          <w:rFonts w:ascii="Times New Roman" w:hAnsi="Times New Roman"/>
          <w:sz w:val="28"/>
          <w:szCs w:val="28"/>
        </w:rPr>
        <w:t>му ограничения свободы торгов. По его мнению, е</w:t>
      </w:r>
      <w:r w:rsidRPr="00CD0DE1">
        <w:rPr>
          <w:rFonts w:ascii="Times New Roman" w:hAnsi="Times New Roman"/>
          <w:sz w:val="28"/>
          <w:szCs w:val="28"/>
        </w:rPr>
        <w:t xml:space="preserve">сть основания предполагать, что соответствующая норма допускает расширительное толкование. Имеется в виду, что под продажей вещи или имущественного права может подразумеваться любой договор, которым опосредствуется, прямо или косвенно, переход вещей или имущественных прав, а равно выполнение работ и оказание услуг. </w:t>
      </w:r>
    </w:p>
    <w:p w:rsidR="00E12E61" w:rsidRDefault="00E12E61"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Можно указать в этой связи на ст. 38 ФЗ «О размещении заказов на поставки товаров, выполнение работ, оказание услуг для государственных и муниципальных нужд», которая содержит указание на обязательность размещения заказов во всех случаях путем проведения торгов, если иное не установлено законом</w:t>
      </w:r>
      <w:r w:rsidRPr="00CD0DE1">
        <w:rPr>
          <w:rStyle w:val="a9"/>
          <w:rFonts w:ascii="Times New Roman" w:hAnsi="Times New Roman"/>
          <w:sz w:val="28"/>
          <w:szCs w:val="28"/>
          <w:vertAlign w:val="baseline"/>
        </w:rPr>
        <w:footnoteReference w:id="22"/>
      </w:r>
      <w:r w:rsidRPr="00CD0DE1">
        <w:rPr>
          <w:rFonts w:ascii="Times New Roman" w:hAnsi="Times New Roman"/>
          <w:sz w:val="28"/>
          <w:szCs w:val="28"/>
        </w:rPr>
        <w:t>. Между тем М.И. Брагинский также отмечает, что обязательность заключения договора о продаже вещи или имущественного права только путем проведения т</w:t>
      </w:r>
      <w:r w:rsidR="00B96C86" w:rsidRPr="00CD0DE1">
        <w:rPr>
          <w:rFonts w:ascii="Times New Roman" w:hAnsi="Times New Roman"/>
          <w:sz w:val="28"/>
          <w:szCs w:val="28"/>
        </w:rPr>
        <w:t>оргов может быть предусмотрена к</w:t>
      </w:r>
      <w:r w:rsidRPr="00CD0DE1">
        <w:rPr>
          <w:rFonts w:ascii="Times New Roman" w:hAnsi="Times New Roman"/>
          <w:sz w:val="28"/>
          <w:szCs w:val="28"/>
        </w:rPr>
        <w:t>одексом или иным законом.</w:t>
      </w:r>
    </w:p>
    <w:p w:rsidR="008E6984" w:rsidRPr="007F23A0" w:rsidRDefault="008E6984" w:rsidP="00CD0DE1">
      <w:pPr>
        <w:widowControl w:val="0"/>
        <w:autoSpaceDE w:val="0"/>
        <w:autoSpaceDN w:val="0"/>
        <w:adjustRightInd w:val="0"/>
        <w:spacing w:after="0" w:line="360" w:lineRule="auto"/>
        <w:ind w:firstLine="720"/>
        <w:jc w:val="both"/>
        <w:rPr>
          <w:rFonts w:ascii="Times New Roman" w:hAnsi="Times New Roman"/>
          <w:color w:val="FFFFFF"/>
          <w:sz w:val="28"/>
          <w:szCs w:val="28"/>
        </w:rPr>
      </w:pPr>
      <w:r w:rsidRPr="007F23A0">
        <w:rPr>
          <w:rFonts w:ascii="Times New Roman" w:hAnsi="Times New Roman"/>
          <w:color w:val="FFFFFF"/>
          <w:sz w:val="28"/>
          <w:szCs w:val="28"/>
        </w:rPr>
        <w:t>государственный заказ муниципальный торги</w:t>
      </w:r>
    </w:p>
    <w:p w:rsidR="00F5345B" w:rsidRPr="00CD0DE1" w:rsidRDefault="00CD0DE1" w:rsidP="00CD0DE1">
      <w:pPr>
        <w:pStyle w:val="1"/>
        <w:keepNext w:val="0"/>
        <w:widowControl w:val="0"/>
        <w:spacing w:before="0" w:after="0" w:line="360" w:lineRule="auto"/>
        <w:ind w:firstLine="720"/>
        <w:jc w:val="both"/>
        <w:rPr>
          <w:rFonts w:ascii="Times New Roman" w:hAnsi="Times New Roman"/>
          <w:b w:val="0"/>
          <w:sz w:val="28"/>
          <w:szCs w:val="28"/>
        </w:rPr>
      </w:pPr>
      <w:bookmarkStart w:id="11" w:name="_Toc259646192"/>
      <w:r w:rsidRPr="00CD0DE1">
        <w:rPr>
          <w:rFonts w:ascii="Times New Roman" w:hAnsi="Times New Roman"/>
          <w:b w:val="0"/>
          <w:sz w:val="28"/>
          <w:szCs w:val="28"/>
        </w:rPr>
        <w:br w:type="page"/>
      </w:r>
      <w:r w:rsidR="00F5345B" w:rsidRPr="00CD0DE1">
        <w:rPr>
          <w:rFonts w:ascii="Times New Roman" w:hAnsi="Times New Roman"/>
          <w:b w:val="0"/>
          <w:sz w:val="28"/>
          <w:szCs w:val="28"/>
          <w:lang w:val="en-US"/>
        </w:rPr>
        <w:t>II</w:t>
      </w:r>
      <w:r w:rsidR="00964403" w:rsidRPr="00CD0DE1">
        <w:rPr>
          <w:rFonts w:ascii="Times New Roman" w:hAnsi="Times New Roman"/>
          <w:b w:val="0"/>
          <w:sz w:val="28"/>
          <w:szCs w:val="28"/>
        </w:rPr>
        <w:t>. П</w:t>
      </w:r>
      <w:r w:rsidR="00F5345B" w:rsidRPr="00CD0DE1">
        <w:rPr>
          <w:rFonts w:ascii="Times New Roman" w:hAnsi="Times New Roman"/>
          <w:b w:val="0"/>
          <w:sz w:val="28"/>
          <w:szCs w:val="28"/>
        </w:rPr>
        <w:t>роцедуры размещения заказов для государственных и муниципальных нужд путем поведения торгов</w:t>
      </w:r>
      <w:bookmarkEnd w:id="11"/>
    </w:p>
    <w:p w:rsidR="00CD0DE1" w:rsidRDefault="00CD0DE1" w:rsidP="00CD0DE1">
      <w:pPr>
        <w:pStyle w:val="2"/>
        <w:keepNext w:val="0"/>
        <w:widowControl w:val="0"/>
        <w:spacing w:before="0" w:after="0" w:line="360" w:lineRule="auto"/>
        <w:ind w:firstLine="720"/>
        <w:jc w:val="both"/>
        <w:rPr>
          <w:rFonts w:ascii="Times New Roman" w:hAnsi="Times New Roman"/>
          <w:b w:val="0"/>
          <w:i w:val="0"/>
        </w:rPr>
      </w:pPr>
      <w:bookmarkStart w:id="12" w:name="_Toc259646193"/>
    </w:p>
    <w:p w:rsidR="00F5345B" w:rsidRPr="00CD0DE1" w:rsidRDefault="00F5345B" w:rsidP="00CD0DE1">
      <w:pPr>
        <w:pStyle w:val="2"/>
        <w:keepNext w:val="0"/>
        <w:widowControl w:val="0"/>
        <w:spacing w:before="0" w:after="0" w:line="360" w:lineRule="auto"/>
        <w:ind w:firstLine="720"/>
        <w:jc w:val="both"/>
        <w:rPr>
          <w:rFonts w:ascii="Times New Roman" w:hAnsi="Times New Roman"/>
          <w:b w:val="0"/>
          <w:i w:val="0"/>
        </w:rPr>
      </w:pPr>
      <w:r w:rsidRPr="00CD0DE1">
        <w:rPr>
          <w:rFonts w:ascii="Times New Roman" w:hAnsi="Times New Roman"/>
          <w:b w:val="0"/>
          <w:i w:val="0"/>
        </w:rPr>
        <w:t>2.1 Порядок организации и проведения аукциона</w:t>
      </w:r>
      <w:bookmarkEnd w:id="12"/>
    </w:p>
    <w:p w:rsidR="00CD0DE1" w:rsidRDefault="00CD0DE1" w:rsidP="00CD0DE1">
      <w:pPr>
        <w:widowControl w:val="0"/>
        <w:autoSpaceDE w:val="0"/>
        <w:autoSpaceDN w:val="0"/>
        <w:adjustRightInd w:val="0"/>
        <w:spacing w:after="0" w:line="360" w:lineRule="auto"/>
        <w:ind w:firstLine="720"/>
        <w:jc w:val="both"/>
        <w:rPr>
          <w:rFonts w:ascii="Times New Roman" w:hAnsi="Times New Roman"/>
          <w:sz w:val="28"/>
          <w:szCs w:val="28"/>
        </w:rPr>
      </w:pPr>
    </w:p>
    <w:p w:rsidR="00D2345F" w:rsidRPr="00CD0DE1" w:rsidRDefault="00D2345F" w:rsidP="00CD0DE1">
      <w:pPr>
        <w:widowControl w:val="0"/>
        <w:autoSpaceDE w:val="0"/>
        <w:autoSpaceDN w:val="0"/>
        <w:adjustRightInd w:val="0"/>
        <w:spacing w:after="0" w:line="360" w:lineRule="auto"/>
        <w:ind w:firstLine="720"/>
        <w:jc w:val="both"/>
        <w:rPr>
          <w:rFonts w:ascii="Times New Roman" w:hAnsi="Times New Roman"/>
          <w:bCs/>
          <w:sz w:val="28"/>
          <w:szCs w:val="28"/>
        </w:rPr>
      </w:pPr>
      <w:r w:rsidRPr="00CD0DE1">
        <w:rPr>
          <w:rFonts w:ascii="Times New Roman" w:hAnsi="Times New Roman"/>
          <w:sz w:val="28"/>
          <w:szCs w:val="28"/>
        </w:rPr>
        <w:t xml:space="preserve">В соответствии со ст. 32 ФЗ </w:t>
      </w:r>
      <w:r w:rsidR="00B96C86" w:rsidRPr="00CD0DE1">
        <w:rPr>
          <w:rFonts w:ascii="Times New Roman" w:hAnsi="Times New Roman"/>
          <w:sz w:val="28"/>
          <w:szCs w:val="28"/>
        </w:rPr>
        <w:t xml:space="preserve">от 21.07.2005 № 94-ФЗ «О размещении заказов на поставки товаров, выполнение работ, оказание услуг для государственных и муниципальных нужд» </w:t>
      </w:r>
      <w:r w:rsidRPr="00CD0DE1">
        <w:rPr>
          <w:rFonts w:ascii="Times New Roman" w:hAnsi="Times New Roman"/>
          <w:bCs/>
          <w:sz w:val="28"/>
          <w:szCs w:val="28"/>
        </w:rPr>
        <w:t xml:space="preserve">под аукционом на право заключить государственный или муниципальный контракт понимаются торги, победителем которых признается лицо, предложившее наиболее низкую цену государственного или муниципального контракта. </w:t>
      </w:r>
    </w:p>
    <w:p w:rsidR="00D2345F" w:rsidRPr="00CD0DE1" w:rsidRDefault="00D2345F"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Однако из этого положения есть исключения:</w:t>
      </w:r>
    </w:p>
    <w:p w:rsidR="007C273E" w:rsidRPr="00CD0DE1" w:rsidRDefault="00D2345F" w:rsidP="00CD0DE1">
      <w:pPr>
        <w:widowControl w:val="0"/>
        <w:numPr>
          <w:ilvl w:val="0"/>
          <w:numId w:val="3"/>
        </w:numPr>
        <w:autoSpaceDE w:val="0"/>
        <w:autoSpaceDN w:val="0"/>
        <w:adjustRightInd w:val="0"/>
        <w:spacing w:after="0" w:line="360" w:lineRule="auto"/>
        <w:ind w:left="0" w:firstLine="720"/>
        <w:jc w:val="both"/>
        <w:rPr>
          <w:rFonts w:ascii="Times New Roman" w:hAnsi="Times New Roman"/>
          <w:sz w:val="28"/>
          <w:szCs w:val="28"/>
        </w:rPr>
      </w:pPr>
      <w:r w:rsidRPr="00CD0DE1">
        <w:rPr>
          <w:rFonts w:ascii="Times New Roman" w:hAnsi="Times New Roman"/>
          <w:sz w:val="28"/>
          <w:szCs w:val="28"/>
        </w:rPr>
        <w:t>в</w:t>
      </w:r>
      <w:r w:rsidR="00B03E93" w:rsidRPr="00CD0DE1">
        <w:rPr>
          <w:rFonts w:ascii="Times New Roman" w:hAnsi="Times New Roman"/>
          <w:sz w:val="28"/>
          <w:szCs w:val="28"/>
        </w:rPr>
        <w:t xml:space="preserve"> случае </w:t>
      </w:r>
      <w:r w:rsidRPr="00CD0DE1">
        <w:rPr>
          <w:rFonts w:ascii="Times New Roman" w:hAnsi="Times New Roman"/>
          <w:sz w:val="28"/>
          <w:szCs w:val="28"/>
        </w:rPr>
        <w:t>если при проведении аукциона на право заключить контракт на оказание услуг по открытию и ведению банковских счетов, осуществлению расчетов по этим счетам цена контракта снижена до нуля, аукцион проводится на продажу права заключить государственный или муниципальный контракт. В этом случае победителем аукциона признается лицо, предложившее наиболее высокую цену права заключить государственный или муниципальный контракт;</w:t>
      </w:r>
    </w:p>
    <w:p w:rsidR="007C273E" w:rsidRPr="00CD0DE1" w:rsidRDefault="00D2345F" w:rsidP="00CD0DE1">
      <w:pPr>
        <w:widowControl w:val="0"/>
        <w:numPr>
          <w:ilvl w:val="0"/>
          <w:numId w:val="3"/>
        </w:numPr>
        <w:autoSpaceDE w:val="0"/>
        <w:autoSpaceDN w:val="0"/>
        <w:adjustRightInd w:val="0"/>
        <w:spacing w:after="0" w:line="360" w:lineRule="auto"/>
        <w:ind w:left="0" w:firstLine="720"/>
        <w:jc w:val="both"/>
        <w:rPr>
          <w:rFonts w:ascii="Times New Roman" w:hAnsi="Times New Roman"/>
          <w:sz w:val="28"/>
          <w:szCs w:val="28"/>
        </w:rPr>
      </w:pPr>
      <w:r w:rsidRPr="00CD0DE1">
        <w:rPr>
          <w:rFonts w:ascii="Times New Roman" w:hAnsi="Times New Roman"/>
          <w:sz w:val="28"/>
          <w:szCs w:val="28"/>
        </w:rPr>
        <w:t>в случае проведения аукциона в соответствии с частью 4.1 настоящей статьи победителем аукциона признается лицо, предложившее наиболее низкую общую цену запасных частей к технике, к оборудованию, наиболее низкую цену единицы услуги</w:t>
      </w:r>
      <w:r w:rsidR="00B96C86" w:rsidRPr="00CD0DE1">
        <w:rPr>
          <w:rStyle w:val="a9"/>
          <w:rFonts w:ascii="Times New Roman" w:hAnsi="Times New Roman"/>
          <w:sz w:val="28"/>
          <w:szCs w:val="28"/>
          <w:vertAlign w:val="baseline"/>
        </w:rPr>
        <w:footnoteReference w:id="23"/>
      </w:r>
      <w:r w:rsidRPr="00CD0DE1">
        <w:rPr>
          <w:rFonts w:ascii="Times New Roman" w:hAnsi="Times New Roman"/>
          <w:sz w:val="28"/>
          <w:szCs w:val="28"/>
        </w:rPr>
        <w:t xml:space="preserve">. </w:t>
      </w:r>
    </w:p>
    <w:p w:rsidR="003E7F99" w:rsidRPr="00CD0DE1" w:rsidRDefault="00B03E93"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Аукцион может быть открытым или закрытым.</w:t>
      </w:r>
    </w:p>
    <w:p w:rsidR="00122A99" w:rsidRPr="00CD0DE1" w:rsidRDefault="003E7F99"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Извещение о проведении открытого аукциона опубликовывается заказчиком, уполномоченным органом, специализированной организацией в официальном печатном издании и размещается на официальном сайте не менее чем за двадцать дней до даты окончания подачи заявок на участие в аукционе, за некоторым исключением.</w:t>
      </w:r>
    </w:p>
    <w:p w:rsidR="00122A99" w:rsidRPr="00CD0DE1" w:rsidRDefault="00122A99"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В законе дан исчерпывающий перечень сведений и документов (копий документов), которые должна содержать заявка на участие в аукционе.</w:t>
      </w:r>
    </w:p>
    <w:p w:rsidR="00122A99" w:rsidRPr="00CD0DE1" w:rsidRDefault="00122A99"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Сведения и документы в данном перечне сгруппированы в три пункта:</w:t>
      </w:r>
    </w:p>
    <w:p w:rsidR="00122A99" w:rsidRPr="00CD0DE1" w:rsidRDefault="00122A99"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1) сведения и документы об участнике размещения заказа, подавшем такую заявку.</w:t>
      </w:r>
    </w:p>
    <w:p w:rsidR="00122A99" w:rsidRPr="00CD0DE1" w:rsidRDefault="00122A99"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2) сведения о функциональных характеристиках (потребительских свойствах) и качественных характеристиках товара, о качестве работ, услуг.</w:t>
      </w:r>
    </w:p>
    <w:p w:rsidR="00964403" w:rsidRPr="00CD0DE1" w:rsidRDefault="00122A99"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3) документы, подтверждающие соответствие участника размещения заказа установленным требованиям и условиям допуска к участию в аукционе, или копии таких документов</w:t>
      </w:r>
      <w:r w:rsidR="00B96C86" w:rsidRPr="00CD0DE1">
        <w:rPr>
          <w:rStyle w:val="a9"/>
          <w:rFonts w:ascii="Times New Roman" w:hAnsi="Times New Roman"/>
          <w:sz w:val="28"/>
          <w:szCs w:val="28"/>
          <w:vertAlign w:val="baseline"/>
        </w:rPr>
        <w:footnoteReference w:id="24"/>
      </w:r>
      <w:r w:rsidRPr="00CD0DE1">
        <w:rPr>
          <w:rFonts w:ascii="Times New Roman" w:hAnsi="Times New Roman"/>
          <w:sz w:val="28"/>
          <w:szCs w:val="28"/>
        </w:rPr>
        <w:t>.</w:t>
      </w:r>
    </w:p>
    <w:p w:rsidR="00812F17" w:rsidRPr="00CD0DE1" w:rsidRDefault="00122A99"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 xml:space="preserve">В судебной практике возникают споры в отношении данных правоотношений. Так, ООО «ГДСК Инвест Приморский» </w:t>
      </w:r>
      <w:r w:rsidR="00812F17" w:rsidRPr="00CD0DE1">
        <w:rPr>
          <w:rFonts w:ascii="Times New Roman" w:hAnsi="Times New Roman"/>
          <w:sz w:val="28"/>
          <w:szCs w:val="28"/>
        </w:rPr>
        <w:t>обратилось в Арбитражный суд города Санкт-Петербурга и Ленинградской области с заявлением о признании незаконными пунктов 2 и 3 решения Межрегионального управления Федеральной службы по оборонному заказу по Северо-Западному федеральному округу, а также пункта 2 предписания</w:t>
      </w:r>
      <w:r w:rsidRPr="00CD0DE1">
        <w:rPr>
          <w:rFonts w:ascii="Times New Roman" w:hAnsi="Times New Roman"/>
          <w:sz w:val="28"/>
          <w:szCs w:val="28"/>
        </w:rPr>
        <w:t xml:space="preserve"> </w:t>
      </w:r>
      <w:r w:rsidR="00812F17" w:rsidRPr="00CD0DE1">
        <w:rPr>
          <w:rFonts w:ascii="Times New Roman" w:hAnsi="Times New Roman"/>
          <w:sz w:val="28"/>
          <w:szCs w:val="28"/>
        </w:rPr>
        <w:t>В качестве третьего лица, не заявляющего самостоятельных требований относительно предмета спора, к участию в деле привлечено 2000 Отделение Морской инженерной службы</w:t>
      </w:r>
      <w:r w:rsidRPr="00CD0DE1">
        <w:rPr>
          <w:rFonts w:ascii="Times New Roman" w:hAnsi="Times New Roman"/>
          <w:sz w:val="28"/>
          <w:szCs w:val="28"/>
        </w:rPr>
        <w:t xml:space="preserve">. </w:t>
      </w:r>
      <w:r w:rsidR="00812F17" w:rsidRPr="00CD0DE1">
        <w:rPr>
          <w:rFonts w:ascii="Times New Roman" w:hAnsi="Times New Roman"/>
          <w:sz w:val="28"/>
          <w:szCs w:val="28"/>
        </w:rPr>
        <w:t>Решением</w:t>
      </w:r>
      <w:r w:rsidRPr="00CD0DE1">
        <w:rPr>
          <w:rFonts w:ascii="Times New Roman" w:hAnsi="Times New Roman"/>
          <w:sz w:val="28"/>
          <w:szCs w:val="28"/>
        </w:rPr>
        <w:t xml:space="preserve"> </w:t>
      </w:r>
      <w:r w:rsidR="00812F17" w:rsidRPr="00CD0DE1">
        <w:rPr>
          <w:rFonts w:ascii="Times New Roman" w:hAnsi="Times New Roman"/>
          <w:sz w:val="28"/>
          <w:szCs w:val="28"/>
        </w:rPr>
        <w:t>требования Общества удовлетворены в полном объеме.</w:t>
      </w:r>
      <w:r w:rsidRPr="00CD0DE1">
        <w:rPr>
          <w:rFonts w:ascii="Times New Roman" w:hAnsi="Times New Roman"/>
          <w:sz w:val="28"/>
          <w:szCs w:val="28"/>
        </w:rPr>
        <w:t xml:space="preserve"> </w:t>
      </w:r>
      <w:r w:rsidR="00812F17" w:rsidRPr="00CD0DE1">
        <w:rPr>
          <w:rFonts w:ascii="Times New Roman" w:hAnsi="Times New Roman"/>
          <w:sz w:val="28"/>
          <w:szCs w:val="28"/>
        </w:rPr>
        <w:t>Постановлением Тринадцатого арбитражного апелляционного суда</w:t>
      </w:r>
      <w:r w:rsidRPr="00CD0DE1">
        <w:rPr>
          <w:rFonts w:ascii="Times New Roman" w:hAnsi="Times New Roman"/>
          <w:sz w:val="28"/>
          <w:szCs w:val="28"/>
        </w:rPr>
        <w:t xml:space="preserve"> </w:t>
      </w:r>
      <w:r w:rsidR="00812F17" w:rsidRPr="00CD0DE1">
        <w:rPr>
          <w:rFonts w:ascii="Times New Roman" w:hAnsi="Times New Roman"/>
          <w:sz w:val="28"/>
          <w:szCs w:val="28"/>
        </w:rPr>
        <w:t>решение оставлено без изменения.</w:t>
      </w:r>
      <w:r w:rsidRPr="00CD0DE1">
        <w:rPr>
          <w:rFonts w:ascii="Times New Roman" w:hAnsi="Times New Roman"/>
          <w:sz w:val="28"/>
          <w:szCs w:val="28"/>
        </w:rPr>
        <w:t xml:space="preserve"> </w:t>
      </w:r>
      <w:r w:rsidR="00812F17" w:rsidRPr="00CD0DE1">
        <w:rPr>
          <w:rFonts w:ascii="Times New Roman" w:hAnsi="Times New Roman"/>
          <w:sz w:val="28"/>
          <w:szCs w:val="28"/>
        </w:rPr>
        <w:t>В кассационной жалобе Рособоронзаказ просит отменить решение и постановление и принять по делу новый судебный акт.</w:t>
      </w:r>
    </w:p>
    <w:p w:rsidR="00812F17" w:rsidRPr="00CD0DE1" w:rsidRDefault="00812F17"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 xml:space="preserve">Как усматривается из материалов дела, в декабре 2008 года 2000 ОМИС провело открытый аукцион на долевое участие в строительстве 48-ми двух- и трехкомнатных квартир в многоквартирных домах. По итогам рассмотрения заявок к участию в аукционе допущено только Общество, аукцион признан несостоявшимся. В связи с жалобой закрытого акционерного общества </w:t>
      </w:r>
      <w:r w:rsidR="00122A99" w:rsidRPr="00CD0DE1">
        <w:rPr>
          <w:rFonts w:ascii="Times New Roman" w:hAnsi="Times New Roman"/>
          <w:sz w:val="28"/>
          <w:szCs w:val="28"/>
        </w:rPr>
        <w:t>«</w:t>
      </w:r>
      <w:r w:rsidRPr="00CD0DE1">
        <w:rPr>
          <w:rFonts w:ascii="Times New Roman" w:hAnsi="Times New Roman"/>
          <w:sz w:val="28"/>
          <w:szCs w:val="28"/>
        </w:rPr>
        <w:t>Ойкумена</w:t>
      </w:r>
      <w:r w:rsidR="00122A99" w:rsidRPr="00CD0DE1">
        <w:rPr>
          <w:rFonts w:ascii="Times New Roman" w:hAnsi="Times New Roman"/>
          <w:sz w:val="28"/>
          <w:szCs w:val="28"/>
        </w:rPr>
        <w:t>»</w:t>
      </w:r>
      <w:r w:rsidRPr="00CD0DE1">
        <w:rPr>
          <w:rFonts w:ascii="Times New Roman" w:hAnsi="Times New Roman"/>
          <w:sz w:val="28"/>
          <w:szCs w:val="28"/>
        </w:rPr>
        <w:t>, не допущенного к участию в аукционе, Рособоронзаказом проведена внеплановая проверка,</w:t>
      </w:r>
      <w:r w:rsidR="00122A99" w:rsidRPr="00CD0DE1">
        <w:rPr>
          <w:rFonts w:ascii="Times New Roman" w:hAnsi="Times New Roman"/>
          <w:sz w:val="28"/>
          <w:szCs w:val="28"/>
        </w:rPr>
        <w:t xml:space="preserve"> </w:t>
      </w:r>
      <w:r w:rsidRPr="00CD0DE1">
        <w:rPr>
          <w:rFonts w:ascii="Times New Roman" w:hAnsi="Times New Roman"/>
          <w:sz w:val="28"/>
          <w:szCs w:val="28"/>
        </w:rPr>
        <w:t xml:space="preserve">контролирующий орган посчитал неправомерным допуск Общества к участию в аукционе ввиду несоответствия его заявки нормам Федерального закона от 30.12.2004 </w:t>
      </w:r>
      <w:r w:rsidR="00122A99" w:rsidRPr="00CD0DE1">
        <w:rPr>
          <w:rFonts w:ascii="Times New Roman" w:hAnsi="Times New Roman"/>
          <w:sz w:val="28"/>
          <w:szCs w:val="28"/>
        </w:rPr>
        <w:t>№</w:t>
      </w:r>
      <w:r w:rsidRPr="00CD0DE1">
        <w:rPr>
          <w:rFonts w:ascii="Times New Roman" w:hAnsi="Times New Roman"/>
          <w:sz w:val="28"/>
          <w:szCs w:val="28"/>
        </w:rPr>
        <w:t xml:space="preserve"> 214-ФЗ </w:t>
      </w:r>
      <w:r w:rsidR="00122A99" w:rsidRPr="00CD0DE1">
        <w:rPr>
          <w:rFonts w:ascii="Times New Roman" w:hAnsi="Times New Roman"/>
          <w:sz w:val="28"/>
          <w:szCs w:val="28"/>
        </w:rPr>
        <w:t>«</w:t>
      </w:r>
      <w:r w:rsidRPr="00CD0DE1">
        <w:rPr>
          <w:rFonts w:ascii="Times New Roman" w:hAnsi="Times New Roman"/>
          <w:sz w:val="28"/>
          <w:szCs w:val="28"/>
        </w:rPr>
        <w:t>Об участии в долевом строительстве многоквартирных домов и других объектов недвижимости и о внесении изменений в некоторые законодательные акты Российской Федерации</w:t>
      </w:r>
      <w:r w:rsidR="00122A99" w:rsidRPr="00CD0DE1">
        <w:rPr>
          <w:rFonts w:ascii="Times New Roman" w:hAnsi="Times New Roman"/>
          <w:sz w:val="28"/>
          <w:szCs w:val="28"/>
        </w:rPr>
        <w:t xml:space="preserve">». </w:t>
      </w:r>
      <w:r w:rsidRPr="00CD0DE1">
        <w:rPr>
          <w:rFonts w:ascii="Times New Roman" w:hAnsi="Times New Roman"/>
          <w:sz w:val="28"/>
          <w:szCs w:val="28"/>
        </w:rPr>
        <w:t>В связи с этим принято решение аннулировать результаты аукциона</w:t>
      </w:r>
      <w:r w:rsidR="00122A99" w:rsidRPr="00CD0DE1">
        <w:rPr>
          <w:rFonts w:ascii="Times New Roman" w:hAnsi="Times New Roman"/>
          <w:sz w:val="28"/>
          <w:szCs w:val="28"/>
        </w:rPr>
        <w:t xml:space="preserve"> </w:t>
      </w:r>
      <w:r w:rsidRPr="00CD0DE1">
        <w:rPr>
          <w:rFonts w:ascii="Times New Roman" w:hAnsi="Times New Roman"/>
          <w:sz w:val="28"/>
          <w:szCs w:val="28"/>
        </w:rPr>
        <w:t>выдать 2000 ОМИС предписание об устранении выявленного нарушения (пункт 3) и рассмотреть вопрос о привлечении членов аукционной комиссии к а</w:t>
      </w:r>
      <w:r w:rsidR="00122A99" w:rsidRPr="00CD0DE1">
        <w:rPr>
          <w:rFonts w:ascii="Times New Roman" w:hAnsi="Times New Roman"/>
          <w:sz w:val="28"/>
          <w:szCs w:val="28"/>
        </w:rPr>
        <w:t xml:space="preserve">дминистративной ответственности. </w:t>
      </w:r>
      <w:r w:rsidRPr="00CD0DE1">
        <w:rPr>
          <w:rFonts w:ascii="Times New Roman" w:hAnsi="Times New Roman"/>
          <w:sz w:val="28"/>
          <w:szCs w:val="28"/>
        </w:rPr>
        <w:t>Общество обратилось в арбитражный суд, посчитав пункты 2 и 3 решения</w:t>
      </w:r>
      <w:r w:rsidR="00122A99" w:rsidRPr="00CD0DE1">
        <w:rPr>
          <w:rFonts w:ascii="Times New Roman" w:hAnsi="Times New Roman"/>
          <w:sz w:val="28"/>
          <w:szCs w:val="28"/>
        </w:rPr>
        <w:t xml:space="preserve"> </w:t>
      </w:r>
      <w:r w:rsidRPr="00CD0DE1">
        <w:rPr>
          <w:rFonts w:ascii="Times New Roman" w:hAnsi="Times New Roman"/>
          <w:sz w:val="28"/>
          <w:szCs w:val="28"/>
        </w:rPr>
        <w:t>и пункт 2 предписания незаконными и нарушающими права и законные интересы заявителя.</w:t>
      </w:r>
    </w:p>
    <w:p w:rsidR="00812F17" w:rsidRPr="00CD0DE1" w:rsidRDefault="00812F17"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Как считает суд кассационной инстанции, арбитражный суд правомерно удовлетворил заявленные требования.</w:t>
      </w:r>
      <w:r w:rsidR="00122A99" w:rsidRPr="00CD0DE1">
        <w:rPr>
          <w:rFonts w:ascii="Times New Roman" w:hAnsi="Times New Roman"/>
          <w:sz w:val="28"/>
          <w:szCs w:val="28"/>
        </w:rPr>
        <w:t xml:space="preserve"> </w:t>
      </w:r>
      <w:r w:rsidRPr="00CD0DE1">
        <w:rPr>
          <w:rFonts w:ascii="Times New Roman" w:hAnsi="Times New Roman"/>
          <w:sz w:val="28"/>
          <w:szCs w:val="28"/>
        </w:rPr>
        <w:t>В части 1 статьи 12 Фед</w:t>
      </w:r>
      <w:r w:rsidR="00122A99" w:rsidRPr="00CD0DE1">
        <w:rPr>
          <w:rFonts w:ascii="Times New Roman" w:hAnsi="Times New Roman"/>
          <w:sz w:val="28"/>
          <w:szCs w:val="28"/>
        </w:rPr>
        <w:t>ерального закона от 21.07.2005 № 94-ФЗ «</w:t>
      </w:r>
      <w:r w:rsidRPr="00CD0DE1">
        <w:rPr>
          <w:rFonts w:ascii="Times New Roman" w:hAnsi="Times New Roman"/>
          <w:sz w:val="28"/>
          <w:szCs w:val="28"/>
        </w:rPr>
        <w:t>О размещении заказов на поставки товаров, выполнение работ, оказание услуг для госуд</w:t>
      </w:r>
      <w:r w:rsidR="00122A99" w:rsidRPr="00CD0DE1">
        <w:rPr>
          <w:rFonts w:ascii="Times New Roman" w:hAnsi="Times New Roman"/>
          <w:sz w:val="28"/>
          <w:szCs w:val="28"/>
        </w:rPr>
        <w:t>арственных и муниципальных нужд» п</w:t>
      </w:r>
      <w:r w:rsidRPr="00CD0DE1">
        <w:rPr>
          <w:rFonts w:ascii="Times New Roman" w:hAnsi="Times New Roman"/>
          <w:sz w:val="28"/>
          <w:szCs w:val="28"/>
        </w:rPr>
        <w:t>риведен исчерпывающий перечень условий, при которых участник размещения заказа не допускается к участию в торгах.</w:t>
      </w:r>
      <w:r w:rsidR="00122A99" w:rsidRPr="00CD0DE1">
        <w:rPr>
          <w:rFonts w:ascii="Times New Roman" w:hAnsi="Times New Roman"/>
          <w:sz w:val="28"/>
          <w:szCs w:val="28"/>
        </w:rPr>
        <w:t xml:space="preserve"> </w:t>
      </w:r>
      <w:r w:rsidRPr="00CD0DE1">
        <w:rPr>
          <w:rFonts w:ascii="Times New Roman" w:hAnsi="Times New Roman"/>
          <w:sz w:val="28"/>
          <w:szCs w:val="28"/>
        </w:rPr>
        <w:t>Как указано в части 3 статьи 36 упомянутого Закона, на основании результатов рассмотрения заявок на участие в аукционе аукционной комиссией принимается решение о допуске к участию в аукционе участника размещения заказа и о признании участника размещения заказа, подавшего заявку на участие в аукционе, участником аукциона, или об отказе в допуске такого участника размещения заказа к участию в аукционе в порядке и по основаниям, которые предусмотрены статьей 12 данного Закона.</w:t>
      </w:r>
      <w:r w:rsidR="00122A99" w:rsidRPr="00CD0DE1">
        <w:rPr>
          <w:rFonts w:ascii="Times New Roman" w:hAnsi="Times New Roman"/>
          <w:sz w:val="28"/>
          <w:szCs w:val="28"/>
        </w:rPr>
        <w:t xml:space="preserve"> </w:t>
      </w:r>
      <w:r w:rsidRPr="00CD0DE1">
        <w:rPr>
          <w:rFonts w:ascii="Times New Roman" w:hAnsi="Times New Roman"/>
          <w:sz w:val="28"/>
          <w:szCs w:val="28"/>
        </w:rPr>
        <w:t xml:space="preserve">В силу подпункта </w:t>
      </w:r>
      <w:r w:rsidR="00B96C86" w:rsidRPr="00CD0DE1">
        <w:rPr>
          <w:rFonts w:ascii="Times New Roman" w:hAnsi="Times New Roman"/>
          <w:sz w:val="28"/>
          <w:szCs w:val="28"/>
        </w:rPr>
        <w:t>«б»</w:t>
      </w:r>
      <w:r w:rsidRPr="00CD0DE1">
        <w:rPr>
          <w:rFonts w:ascii="Times New Roman" w:hAnsi="Times New Roman"/>
          <w:sz w:val="28"/>
          <w:szCs w:val="28"/>
        </w:rPr>
        <w:t xml:space="preserve"> пун</w:t>
      </w:r>
      <w:r w:rsidR="00B96C86" w:rsidRPr="00CD0DE1">
        <w:rPr>
          <w:rFonts w:ascii="Times New Roman" w:hAnsi="Times New Roman"/>
          <w:sz w:val="28"/>
          <w:szCs w:val="28"/>
        </w:rPr>
        <w:t>кта 3 части 2 статьи 35 Закона №</w:t>
      </w:r>
      <w:r w:rsidRPr="00CD0DE1">
        <w:rPr>
          <w:rFonts w:ascii="Times New Roman" w:hAnsi="Times New Roman"/>
          <w:sz w:val="28"/>
          <w:szCs w:val="28"/>
        </w:rPr>
        <w:t xml:space="preserve"> 94-ФЗ помимо прочих сведений заявка на участие в аукционе должна содержать копии документов, подтверждающих соответствие участника размещения заказа требованию, установленному пунктом 1 части 1 статьи 11 названного Закона,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аукциона.</w:t>
      </w:r>
    </w:p>
    <w:p w:rsidR="00D310C6" w:rsidRPr="00CD0DE1" w:rsidRDefault="00812F17"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Как установлено судом и подтверждается материалами дела, все перечисленные документы представлены Обществом в</w:t>
      </w:r>
      <w:r w:rsidR="00122A99" w:rsidRPr="00CD0DE1">
        <w:rPr>
          <w:rFonts w:ascii="Times New Roman" w:hAnsi="Times New Roman"/>
          <w:sz w:val="28"/>
          <w:szCs w:val="28"/>
        </w:rPr>
        <w:t xml:space="preserve"> </w:t>
      </w:r>
      <w:r w:rsidRPr="00CD0DE1">
        <w:rPr>
          <w:rFonts w:ascii="Times New Roman" w:hAnsi="Times New Roman"/>
          <w:sz w:val="28"/>
          <w:szCs w:val="28"/>
        </w:rPr>
        <w:t>аукционную комиссию.</w:t>
      </w:r>
      <w:r w:rsidR="00122A99" w:rsidRPr="00CD0DE1">
        <w:rPr>
          <w:rFonts w:ascii="Times New Roman" w:hAnsi="Times New Roman"/>
          <w:sz w:val="28"/>
          <w:szCs w:val="28"/>
        </w:rPr>
        <w:t xml:space="preserve"> </w:t>
      </w:r>
      <w:r w:rsidRPr="00CD0DE1">
        <w:rPr>
          <w:rFonts w:ascii="Times New Roman" w:hAnsi="Times New Roman"/>
          <w:sz w:val="28"/>
          <w:szCs w:val="28"/>
        </w:rPr>
        <w:t xml:space="preserve">На основании </w:t>
      </w:r>
      <w:r w:rsidR="00122A99" w:rsidRPr="00CD0DE1">
        <w:rPr>
          <w:rFonts w:ascii="Times New Roman" w:hAnsi="Times New Roman"/>
          <w:sz w:val="28"/>
          <w:szCs w:val="28"/>
        </w:rPr>
        <w:t>выше</w:t>
      </w:r>
      <w:r w:rsidRPr="00CD0DE1">
        <w:rPr>
          <w:rFonts w:ascii="Times New Roman" w:hAnsi="Times New Roman"/>
          <w:sz w:val="28"/>
          <w:szCs w:val="28"/>
        </w:rPr>
        <w:t>изложенного</w:t>
      </w:r>
      <w:r w:rsidR="00122A99" w:rsidRPr="00CD0DE1">
        <w:rPr>
          <w:rFonts w:ascii="Times New Roman" w:hAnsi="Times New Roman"/>
          <w:sz w:val="28"/>
          <w:szCs w:val="28"/>
        </w:rPr>
        <w:t xml:space="preserve"> </w:t>
      </w:r>
      <w:r w:rsidRPr="00CD0DE1">
        <w:rPr>
          <w:rFonts w:ascii="Times New Roman" w:hAnsi="Times New Roman"/>
          <w:sz w:val="28"/>
          <w:szCs w:val="28"/>
        </w:rPr>
        <w:t>Федеральный арбитражный суд Северо-Западного округа</w:t>
      </w:r>
      <w:r w:rsidR="00122A99" w:rsidRPr="00CD0DE1">
        <w:rPr>
          <w:rFonts w:ascii="Times New Roman" w:hAnsi="Times New Roman"/>
          <w:sz w:val="28"/>
          <w:szCs w:val="28"/>
        </w:rPr>
        <w:t xml:space="preserve"> оставил без изменения </w:t>
      </w:r>
      <w:r w:rsidRPr="00CD0DE1">
        <w:rPr>
          <w:rFonts w:ascii="Times New Roman" w:hAnsi="Times New Roman"/>
          <w:sz w:val="28"/>
          <w:szCs w:val="28"/>
        </w:rPr>
        <w:t>решение Арбитражного суда города Санкт-Петербурга и Ленинградской области постановление Тринадцатого арбитражного апелляционного суда</w:t>
      </w:r>
      <w:r w:rsidRPr="00CD0DE1">
        <w:rPr>
          <w:rStyle w:val="a9"/>
          <w:rFonts w:ascii="Times New Roman" w:hAnsi="Times New Roman"/>
          <w:sz w:val="28"/>
          <w:szCs w:val="28"/>
          <w:vertAlign w:val="baseline"/>
        </w:rPr>
        <w:footnoteReference w:id="25"/>
      </w:r>
      <w:r w:rsidRPr="00CD0DE1">
        <w:rPr>
          <w:rFonts w:ascii="Times New Roman" w:hAnsi="Times New Roman"/>
          <w:sz w:val="28"/>
          <w:szCs w:val="28"/>
        </w:rPr>
        <w:t>.</w:t>
      </w:r>
    </w:p>
    <w:p w:rsidR="00D310C6" w:rsidRPr="00CD0DE1" w:rsidRDefault="00D310C6"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 xml:space="preserve">Государственный или муниципальный контракт может быть заключен не ранее чем через десять дней со дня размещения на официальном сайте протокола аукциона, а при проведении закрытого аукциона </w:t>
      </w:r>
      <w:r w:rsidR="00204019" w:rsidRPr="00CD0DE1">
        <w:rPr>
          <w:rFonts w:ascii="Times New Roman" w:hAnsi="Times New Roman"/>
          <w:sz w:val="28"/>
          <w:szCs w:val="28"/>
        </w:rPr>
        <w:t>–</w:t>
      </w:r>
      <w:r w:rsidRPr="00CD0DE1">
        <w:rPr>
          <w:rFonts w:ascii="Times New Roman" w:hAnsi="Times New Roman"/>
          <w:sz w:val="28"/>
          <w:szCs w:val="28"/>
        </w:rPr>
        <w:t xml:space="preserve"> со дня подписания протокола аукциона.</w:t>
      </w:r>
    </w:p>
    <w:p w:rsidR="004E088D" w:rsidRPr="00CD0DE1" w:rsidRDefault="00D310C6"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Государственный или муниципальный контракт заключается на условиях, указанных в извещении о проведении открытого аукциона и документации об аукционе, по цене, предложенной победителем аукциона. В случае заключения государственного или муниципального контракта с участником аукциона, который сделал предпоследнее предложение о цене контракта, по цене, предложенной таким участником</w:t>
      </w:r>
      <w:r w:rsidR="00B96C86" w:rsidRPr="00CD0DE1">
        <w:rPr>
          <w:rStyle w:val="a9"/>
          <w:rFonts w:ascii="Times New Roman" w:hAnsi="Times New Roman"/>
          <w:sz w:val="28"/>
          <w:szCs w:val="28"/>
          <w:vertAlign w:val="baseline"/>
        </w:rPr>
        <w:footnoteReference w:id="26"/>
      </w:r>
      <w:r w:rsidRPr="00CD0DE1">
        <w:rPr>
          <w:rFonts w:ascii="Times New Roman" w:hAnsi="Times New Roman"/>
          <w:sz w:val="28"/>
          <w:szCs w:val="28"/>
        </w:rPr>
        <w:t>.</w:t>
      </w:r>
    </w:p>
    <w:p w:rsidR="00204019" w:rsidRPr="00CD0DE1" w:rsidRDefault="00204019"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На практике существуют случаи уклонения участников аукциона от заключения государственного контракта. Так, ООО «Дирос Вуд» обратилось в Арбитражный суд города Санкт-Петербурга и Ленинградской области с заявлением об оспаривании решения Управления Федеральной антимонопольной службы по Санкт-Петербургу по рассмотрению сведений о включении в реестр недобросовестных поставщиков. Определением суд первой инстанции привлек к участию в деле государственное образовательное учреждение среднего профессионального образования Пожарно-спасательный колледж «Санкт-Петербургский центр подготовки спасателей» (далее – учреждение). Решением суда, оставленным без изменения постановлением апелляционной инстанции, ООО «Дирос Вуд» отказано в удовлетворении заявления. Суды признали оспариваемое решение управления соответствующим требованиям ФЗ от 21.07.2005 № 94-ФЗ</w:t>
      </w:r>
    </w:p>
    <w:p w:rsidR="00204019" w:rsidRPr="00CD0DE1" w:rsidRDefault="00204019"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В кассационной жалобе ООО «Дирос Вуд» просит отменить судебные акты и принять по делу новое решение, ссылаясь на несоответствие выводов суда фак</w:t>
      </w:r>
      <w:r w:rsidR="008D5E50" w:rsidRPr="00CD0DE1">
        <w:rPr>
          <w:rFonts w:ascii="Times New Roman" w:hAnsi="Times New Roman"/>
          <w:sz w:val="28"/>
          <w:szCs w:val="28"/>
        </w:rPr>
        <w:t>тическим обстоятельствам дела;</w:t>
      </w:r>
      <w:r w:rsidRPr="00CD0DE1">
        <w:rPr>
          <w:rFonts w:ascii="Times New Roman" w:hAnsi="Times New Roman"/>
          <w:sz w:val="28"/>
          <w:szCs w:val="28"/>
        </w:rPr>
        <w:t xml:space="preserve"> полагает, что материалами дела подтверждается подписание им государственного контракта в установленный законом срок. В связи с этим отсутствуют основания для внесения общества в реестр недобросовестных поставщиков.</w:t>
      </w:r>
    </w:p>
    <w:p w:rsidR="00204019" w:rsidRPr="00CD0DE1" w:rsidRDefault="00204019"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 xml:space="preserve">Как видно из материалов дела и установлено судами, </w:t>
      </w:r>
      <w:r w:rsidR="008D5E50" w:rsidRPr="00CD0DE1">
        <w:rPr>
          <w:rFonts w:ascii="Times New Roman" w:hAnsi="Times New Roman"/>
          <w:sz w:val="28"/>
          <w:szCs w:val="28"/>
        </w:rPr>
        <w:t>было</w:t>
      </w:r>
      <w:r w:rsidRPr="00CD0DE1">
        <w:rPr>
          <w:rFonts w:ascii="Times New Roman" w:hAnsi="Times New Roman"/>
          <w:sz w:val="28"/>
          <w:szCs w:val="28"/>
        </w:rPr>
        <w:t xml:space="preserve"> опубликовано извещение о проведении открытого аукциона на право заключения контракта на поставку автомобилей для учреждения</w:t>
      </w:r>
      <w:r w:rsidR="008D5E50" w:rsidRPr="00CD0DE1">
        <w:rPr>
          <w:rFonts w:ascii="Times New Roman" w:hAnsi="Times New Roman"/>
          <w:sz w:val="28"/>
          <w:szCs w:val="28"/>
        </w:rPr>
        <w:t xml:space="preserve">. ООО «Дирос Вуд» </w:t>
      </w:r>
      <w:r w:rsidRPr="00CD0DE1">
        <w:rPr>
          <w:rFonts w:ascii="Times New Roman" w:hAnsi="Times New Roman"/>
          <w:sz w:val="28"/>
          <w:szCs w:val="28"/>
        </w:rPr>
        <w:t>признано победителем аукциона.</w:t>
      </w:r>
      <w:r w:rsidR="008D5E50" w:rsidRPr="00CD0DE1">
        <w:rPr>
          <w:rFonts w:ascii="Times New Roman" w:hAnsi="Times New Roman"/>
          <w:sz w:val="28"/>
          <w:szCs w:val="28"/>
        </w:rPr>
        <w:t xml:space="preserve"> Поскольку ООО «Дирос Вуд» уклонялось от заключения контракта,</w:t>
      </w:r>
      <w:r w:rsidRPr="00CD0DE1">
        <w:rPr>
          <w:rFonts w:ascii="Times New Roman" w:hAnsi="Times New Roman"/>
          <w:sz w:val="28"/>
          <w:szCs w:val="28"/>
        </w:rPr>
        <w:t xml:space="preserve"> аукционная комиссия</w:t>
      </w:r>
      <w:r w:rsidR="008D5E50" w:rsidRPr="00CD0DE1">
        <w:rPr>
          <w:rFonts w:ascii="Times New Roman" w:hAnsi="Times New Roman"/>
          <w:sz w:val="28"/>
          <w:szCs w:val="28"/>
        </w:rPr>
        <w:t xml:space="preserve"> </w:t>
      </w:r>
      <w:r w:rsidRPr="00CD0DE1">
        <w:rPr>
          <w:rFonts w:ascii="Times New Roman" w:hAnsi="Times New Roman"/>
          <w:sz w:val="28"/>
          <w:szCs w:val="28"/>
        </w:rPr>
        <w:t xml:space="preserve">составила протокол об отказе от заключения государственного контракта с </w:t>
      </w:r>
      <w:r w:rsidR="008D5E50" w:rsidRPr="00CD0DE1">
        <w:rPr>
          <w:rFonts w:ascii="Times New Roman" w:hAnsi="Times New Roman"/>
          <w:sz w:val="28"/>
          <w:szCs w:val="28"/>
        </w:rPr>
        <w:t>ООО «Дирос Вуд»</w:t>
      </w:r>
      <w:r w:rsidRPr="00CD0DE1">
        <w:rPr>
          <w:rFonts w:ascii="Times New Roman" w:hAnsi="Times New Roman"/>
          <w:sz w:val="28"/>
          <w:szCs w:val="28"/>
        </w:rPr>
        <w:t>. При таких обстоятельствах учреждение направило антимонопольному органу материалы для включения заявителя в реестр недобросовестных поставщиков.</w:t>
      </w:r>
      <w:r w:rsidR="008D5E50" w:rsidRPr="00CD0DE1">
        <w:rPr>
          <w:rFonts w:ascii="Times New Roman" w:hAnsi="Times New Roman"/>
          <w:sz w:val="28"/>
          <w:szCs w:val="28"/>
        </w:rPr>
        <w:t xml:space="preserve"> </w:t>
      </w:r>
      <w:r w:rsidRPr="00CD0DE1">
        <w:rPr>
          <w:rFonts w:ascii="Times New Roman" w:hAnsi="Times New Roman"/>
          <w:sz w:val="28"/>
          <w:szCs w:val="28"/>
        </w:rPr>
        <w:t>По итогам рассмотрения таковых управление приняло решение</w:t>
      </w:r>
      <w:r w:rsidR="008D5E50" w:rsidRPr="00CD0DE1">
        <w:rPr>
          <w:rFonts w:ascii="Times New Roman" w:hAnsi="Times New Roman"/>
          <w:sz w:val="28"/>
          <w:szCs w:val="28"/>
        </w:rPr>
        <w:t xml:space="preserve"> </w:t>
      </w:r>
      <w:r w:rsidRPr="00CD0DE1">
        <w:rPr>
          <w:rFonts w:ascii="Times New Roman" w:hAnsi="Times New Roman"/>
          <w:sz w:val="28"/>
          <w:szCs w:val="28"/>
        </w:rPr>
        <w:t xml:space="preserve">о внесении сведений об обществе в реестр недобросовестных поставщиков в связи с уклонением от заключения государственного контракта на поставку автомобилей </w:t>
      </w:r>
    </w:p>
    <w:p w:rsidR="00204019" w:rsidRPr="00CD0DE1" w:rsidRDefault="00204019"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Суды двух инстанций отказали обществу в удовлетворении заявления, признав оспариваемое решение УФАС законным и обоснованным. Судами сделан вывод о том, что действия заявителя надлежит квалифицировать как уклонение от заключения контракта, поскольку общество не представило заказчику в установленный документацией об аукционе срок подписанный проект государственного контракта, соответствующий аукционному предложению.</w:t>
      </w:r>
      <w:r w:rsidR="008D5E50" w:rsidRPr="00CD0DE1">
        <w:rPr>
          <w:rFonts w:ascii="Times New Roman" w:hAnsi="Times New Roman"/>
          <w:sz w:val="28"/>
          <w:szCs w:val="28"/>
        </w:rPr>
        <w:t xml:space="preserve"> С</w:t>
      </w:r>
      <w:r w:rsidRPr="00CD0DE1">
        <w:rPr>
          <w:rFonts w:ascii="Times New Roman" w:hAnsi="Times New Roman"/>
          <w:sz w:val="28"/>
          <w:szCs w:val="28"/>
        </w:rPr>
        <w:t>уд кассационной инстанции не находит оснований для удовлетворения</w:t>
      </w:r>
      <w:r w:rsidR="008D5E50" w:rsidRPr="00CD0DE1">
        <w:rPr>
          <w:rFonts w:ascii="Times New Roman" w:hAnsi="Times New Roman"/>
          <w:sz w:val="28"/>
          <w:szCs w:val="28"/>
        </w:rPr>
        <w:t xml:space="preserve"> жалобы ООО «Дирос Вуд», поскольку в</w:t>
      </w:r>
      <w:r w:rsidRPr="00CD0DE1">
        <w:rPr>
          <w:rFonts w:ascii="Times New Roman" w:hAnsi="Times New Roman"/>
          <w:sz w:val="28"/>
          <w:szCs w:val="28"/>
        </w:rPr>
        <w:t>ыводы судов</w:t>
      </w:r>
      <w:r w:rsidR="008D5E50" w:rsidRPr="00CD0DE1">
        <w:rPr>
          <w:rFonts w:ascii="Times New Roman" w:hAnsi="Times New Roman"/>
          <w:sz w:val="28"/>
          <w:szCs w:val="28"/>
        </w:rPr>
        <w:t xml:space="preserve"> первых двух инстанций</w:t>
      </w:r>
      <w:r w:rsidRPr="00CD0DE1">
        <w:rPr>
          <w:rFonts w:ascii="Times New Roman" w:hAnsi="Times New Roman"/>
          <w:sz w:val="28"/>
          <w:szCs w:val="28"/>
        </w:rPr>
        <w:t xml:space="preserve"> соответствуют фактическим обстоятельствам дела и имеющимся в деле доказательствам, основаны на правильном применении норм материального права (систематическом толковании Закона), отвечают правилам доказывания и оценки доказательств.</w:t>
      </w:r>
    </w:p>
    <w:p w:rsidR="00204019" w:rsidRPr="00CD0DE1" w:rsidRDefault="008D5E50"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 xml:space="preserve">В результате </w:t>
      </w:r>
      <w:r w:rsidR="00204019" w:rsidRPr="00CD0DE1">
        <w:rPr>
          <w:rFonts w:ascii="Times New Roman" w:hAnsi="Times New Roman"/>
          <w:sz w:val="28"/>
          <w:szCs w:val="28"/>
        </w:rPr>
        <w:t>Федеральный арбитражный суд Северо-Западного округа</w:t>
      </w:r>
      <w:r w:rsidRPr="00CD0DE1">
        <w:rPr>
          <w:rFonts w:ascii="Times New Roman" w:hAnsi="Times New Roman"/>
          <w:sz w:val="28"/>
          <w:szCs w:val="28"/>
        </w:rPr>
        <w:t xml:space="preserve"> оставил без изменения </w:t>
      </w:r>
      <w:r w:rsidR="00204019" w:rsidRPr="00CD0DE1">
        <w:rPr>
          <w:rFonts w:ascii="Times New Roman" w:hAnsi="Times New Roman"/>
          <w:sz w:val="28"/>
          <w:szCs w:val="28"/>
        </w:rPr>
        <w:t xml:space="preserve">решение Арбитражного суда города Санкт-Петербурга и Ленинградской области </w:t>
      </w:r>
      <w:r w:rsidRPr="00CD0DE1">
        <w:rPr>
          <w:rFonts w:ascii="Times New Roman" w:hAnsi="Times New Roman"/>
          <w:sz w:val="28"/>
          <w:szCs w:val="28"/>
        </w:rPr>
        <w:t>и</w:t>
      </w:r>
      <w:r w:rsidR="00204019" w:rsidRPr="00CD0DE1">
        <w:rPr>
          <w:rFonts w:ascii="Times New Roman" w:hAnsi="Times New Roman"/>
          <w:sz w:val="28"/>
          <w:szCs w:val="28"/>
        </w:rPr>
        <w:t xml:space="preserve"> постановление Тринадцатого а</w:t>
      </w:r>
      <w:r w:rsidRPr="00CD0DE1">
        <w:rPr>
          <w:rFonts w:ascii="Times New Roman" w:hAnsi="Times New Roman"/>
          <w:sz w:val="28"/>
          <w:szCs w:val="28"/>
        </w:rPr>
        <w:t>рбитражного апелляционного суда</w:t>
      </w:r>
      <w:r w:rsidRPr="00CD0DE1">
        <w:rPr>
          <w:rStyle w:val="a9"/>
          <w:rFonts w:ascii="Times New Roman" w:hAnsi="Times New Roman"/>
          <w:sz w:val="28"/>
          <w:szCs w:val="28"/>
          <w:vertAlign w:val="baseline"/>
        </w:rPr>
        <w:footnoteReference w:id="27"/>
      </w:r>
      <w:r w:rsidRPr="00CD0DE1">
        <w:rPr>
          <w:rFonts w:ascii="Times New Roman" w:hAnsi="Times New Roman"/>
          <w:sz w:val="28"/>
          <w:szCs w:val="28"/>
        </w:rPr>
        <w:t>.</w:t>
      </w:r>
    </w:p>
    <w:p w:rsidR="004E088D" w:rsidRPr="00CD0DE1" w:rsidRDefault="004E088D"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Если аукцион признан несостоявшимся и государственный или муниципальный контракт не заключен с единственным участником аукциона или участником размещения заказа, который подал единственную заявку на участие в аукционе (при наличии таких участников), заказчик, уполномоченный орган вправе объявить о проведении повторного аукциона либо направить документы о проведении аукциона и признании его несостоявшимся в: уполномоченный на осуществление контроля в сфере размещения заказов федеральный орган исполнительной власти (при размещении заказов на поставки товаров, выполнение работ, оказание услуг для федеральных нужд); орган исполнительной власти субъекта РФ (при размещении заказов на поставки товаров, выполнение работ, оказание услуг для нужд субъекта РФ или для нужд муниципального образования).</w:t>
      </w:r>
    </w:p>
    <w:p w:rsidR="004E088D" w:rsidRPr="00CD0DE1" w:rsidRDefault="004E088D"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По согласованию с указанным органом заказчик может принять решение о размещении заказа у единственного поставщика (исполнителя, подрядчика). В этом случае государственный или муниципальный контракт должен быть заключен на условиях, предусмотренных документацией об аукционе, цена такого контракта не должна превышать начальную (максимальную) цену контракта (цену лота), указанную в извещении о проведении открытого аукциона</w:t>
      </w:r>
      <w:r w:rsidR="00D8163D" w:rsidRPr="00CD0DE1">
        <w:rPr>
          <w:rStyle w:val="a9"/>
          <w:rFonts w:ascii="Times New Roman" w:hAnsi="Times New Roman"/>
          <w:sz w:val="28"/>
          <w:szCs w:val="28"/>
          <w:vertAlign w:val="baseline"/>
        </w:rPr>
        <w:footnoteReference w:id="28"/>
      </w:r>
      <w:r w:rsidRPr="00CD0DE1">
        <w:rPr>
          <w:rFonts w:ascii="Times New Roman" w:hAnsi="Times New Roman"/>
          <w:sz w:val="28"/>
          <w:szCs w:val="28"/>
        </w:rPr>
        <w:t>.</w:t>
      </w:r>
    </w:p>
    <w:p w:rsidR="008F326D" w:rsidRPr="00CD0DE1" w:rsidRDefault="008F326D" w:rsidP="00CD0DE1">
      <w:pPr>
        <w:widowControl w:val="0"/>
        <w:autoSpaceDE w:val="0"/>
        <w:autoSpaceDN w:val="0"/>
        <w:adjustRightInd w:val="0"/>
        <w:spacing w:after="0" w:line="360" w:lineRule="auto"/>
        <w:ind w:firstLine="720"/>
        <w:jc w:val="both"/>
        <w:rPr>
          <w:rFonts w:ascii="Times New Roman" w:hAnsi="Times New Roman"/>
          <w:sz w:val="28"/>
          <w:szCs w:val="28"/>
        </w:rPr>
      </w:pPr>
    </w:p>
    <w:p w:rsidR="00F5345B" w:rsidRPr="00CD0DE1" w:rsidRDefault="00F5345B" w:rsidP="00CD0DE1">
      <w:pPr>
        <w:pStyle w:val="2"/>
        <w:keepNext w:val="0"/>
        <w:widowControl w:val="0"/>
        <w:spacing w:before="0" w:after="0" w:line="360" w:lineRule="auto"/>
        <w:ind w:firstLine="720"/>
        <w:jc w:val="both"/>
        <w:rPr>
          <w:rFonts w:ascii="Times New Roman" w:hAnsi="Times New Roman"/>
          <w:b w:val="0"/>
          <w:i w:val="0"/>
        </w:rPr>
      </w:pPr>
      <w:bookmarkStart w:id="13" w:name="_Toc259646194"/>
      <w:r w:rsidRPr="00CD0DE1">
        <w:rPr>
          <w:rFonts w:ascii="Times New Roman" w:hAnsi="Times New Roman"/>
          <w:b w:val="0"/>
          <w:i w:val="0"/>
        </w:rPr>
        <w:t>2.2 Порядок организации и проведения конкурса</w:t>
      </w:r>
      <w:bookmarkEnd w:id="13"/>
    </w:p>
    <w:p w:rsidR="00CD0DE1" w:rsidRDefault="00CD0DE1" w:rsidP="00CD0DE1">
      <w:pPr>
        <w:widowControl w:val="0"/>
        <w:autoSpaceDE w:val="0"/>
        <w:autoSpaceDN w:val="0"/>
        <w:adjustRightInd w:val="0"/>
        <w:spacing w:after="0" w:line="360" w:lineRule="auto"/>
        <w:ind w:firstLine="720"/>
        <w:jc w:val="both"/>
        <w:rPr>
          <w:rFonts w:ascii="Times New Roman" w:hAnsi="Times New Roman"/>
          <w:sz w:val="28"/>
          <w:szCs w:val="28"/>
        </w:rPr>
      </w:pPr>
    </w:p>
    <w:p w:rsidR="00F60716" w:rsidRPr="00CD0DE1" w:rsidRDefault="00F60716"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Под конкурсом понимаются торги, победителем которых признается лицо, которое предложило лучшие условия исполнения государственного или муниципального контракта и заявке на участие в конкурсе которого присвоен первый номер.</w:t>
      </w:r>
    </w:p>
    <w:p w:rsidR="00F60716" w:rsidRPr="00CD0DE1" w:rsidRDefault="00F60716"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Конкурс может быть открытым и закрытым.</w:t>
      </w:r>
    </w:p>
    <w:p w:rsidR="00F60716" w:rsidRPr="00CD0DE1" w:rsidRDefault="00D8163D"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 xml:space="preserve">Открытый конкурс </w:t>
      </w:r>
      <w:r w:rsidR="00F60716" w:rsidRPr="00CD0DE1">
        <w:rPr>
          <w:rFonts w:ascii="Times New Roman" w:hAnsi="Times New Roman"/>
          <w:sz w:val="28"/>
          <w:szCs w:val="28"/>
        </w:rPr>
        <w:t xml:space="preserve">используется для закупок товаров, работ, услуг с высокой стоимостью (выше определенного заказчиком порогового уровня). Его отличительной чертой является то, что при его проведении все участники размещения заказа вправе направить заказчику конкурсные заявки. Участникам размещения заказа предоставляются длительные сроки для подачи конкурсных заявок. Все эти условия способствуют развитию и усилению конкуренции и значительной экономии бюджетных средств. Открытый конкурс </w:t>
      </w:r>
      <w:r w:rsidR="00A62F36" w:rsidRPr="00CD0DE1">
        <w:rPr>
          <w:rFonts w:ascii="Times New Roman" w:hAnsi="Times New Roman"/>
          <w:sz w:val="28"/>
          <w:szCs w:val="28"/>
        </w:rPr>
        <w:t>–</w:t>
      </w:r>
      <w:r w:rsidR="00F60716" w:rsidRPr="00CD0DE1">
        <w:rPr>
          <w:rFonts w:ascii="Times New Roman" w:hAnsi="Times New Roman"/>
          <w:sz w:val="28"/>
          <w:szCs w:val="28"/>
        </w:rPr>
        <w:t xml:space="preserve"> о</w:t>
      </w:r>
      <w:r w:rsidR="00A62F36" w:rsidRPr="00CD0DE1">
        <w:rPr>
          <w:rFonts w:ascii="Times New Roman" w:hAnsi="Times New Roman"/>
          <w:sz w:val="28"/>
          <w:szCs w:val="28"/>
        </w:rPr>
        <w:t>дин из самых сложных и дорогих</w:t>
      </w:r>
      <w:r w:rsidR="00F60716" w:rsidRPr="00CD0DE1">
        <w:rPr>
          <w:rFonts w:ascii="Times New Roman" w:hAnsi="Times New Roman"/>
          <w:sz w:val="28"/>
          <w:szCs w:val="28"/>
        </w:rPr>
        <w:t xml:space="preserve"> способов закупки</w:t>
      </w:r>
      <w:r w:rsidR="00A62F36" w:rsidRPr="00CD0DE1">
        <w:rPr>
          <w:rStyle w:val="a9"/>
          <w:rFonts w:ascii="Times New Roman" w:hAnsi="Times New Roman"/>
          <w:sz w:val="28"/>
          <w:szCs w:val="28"/>
          <w:vertAlign w:val="baseline"/>
        </w:rPr>
        <w:footnoteReference w:id="29"/>
      </w:r>
      <w:r w:rsidR="00F60716" w:rsidRPr="00CD0DE1">
        <w:rPr>
          <w:rFonts w:ascii="Times New Roman" w:hAnsi="Times New Roman"/>
          <w:sz w:val="28"/>
          <w:szCs w:val="28"/>
        </w:rPr>
        <w:t>.</w:t>
      </w:r>
    </w:p>
    <w:p w:rsidR="00F60716" w:rsidRPr="00CD0DE1" w:rsidRDefault="00F60716"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Закрытый конкурс проводится по согласованию с уполномоченным на осуществление контроля в сфере размещения заказов федеральным органом исполнительной власти. Вышеуказанные условия приводят к ограничению конкуренции, что является недостатком закрытого конкурса.</w:t>
      </w:r>
    </w:p>
    <w:p w:rsidR="00F60716" w:rsidRPr="00CD0DE1" w:rsidRDefault="00A62F36"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Н</w:t>
      </w:r>
      <w:r w:rsidR="00F60716" w:rsidRPr="00CD0DE1">
        <w:rPr>
          <w:rFonts w:ascii="Times New Roman" w:hAnsi="Times New Roman"/>
          <w:sz w:val="28"/>
          <w:szCs w:val="28"/>
        </w:rPr>
        <w:t>е допускается взимание с участников размещения заказа платы за участие в конкурсе, за исключением платы за предоставление конкурсной документации.</w:t>
      </w:r>
    </w:p>
    <w:p w:rsidR="00F60716" w:rsidRPr="00CD0DE1" w:rsidRDefault="00A62F36"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З</w:t>
      </w:r>
      <w:r w:rsidR="00F60716" w:rsidRPr="00CD0DE1">
        <w:rPr>
          <w:rFonts w:ascii="Times New Roman" w:hAnsi="Times New Roman"/>
          <w:sz w:val="28"/>
          <w:szCs w:val="28"/>
        </w:rPr>
        <w:t>аказчиком, уполномоченным органом может быть установлено требование о внесении денежных средств в качестве обеспечения заявки на участие в конкурсе. В случае уклонения участника размещения заказа от заключения контракта денежные средства, внесенные в качестве заявки на участие в конкурсе, не возвращаются. При этом размер обеспечения заявки на участие в конкурсе не может превышать 5% начальной (максимальной) цены контракта (цены лота)</w:t>
      </w:r>
      <w:r w:rsidRPr="00CD0DE1">
        <w:rPr>
          <w:rStyle w:val="a9"/>
          <w:rFonts w:ascii="Times New Roman" w:hAnsi="Times New Roman"/>
          <w:sz w:val="28"/>
          <w:szCs w:val="28"/>
          <w:vertAlign w:val="baseline"/>
        </w:rPr>
        <w:footnoteReference w:id="30"/>
      </w:r>
      <w:r w:rsidR="00F60716" w:rsidRPr="00CD0DE1">
        <w:rPr>
          <w:rFonts w:ascii="Times New Roman" w:hAnsi="Times New Roman"/>
          <w:sz w:val="28"/>
          <w:szCs w:val="28"/>
        </w:rPr>
        <w:t>.</w:t>
      </w:r>
    </w:p>
    <w:p w:rsidR="00F60716" w:rsidRPr="00CD0DE1" w:rsidRDefault="00F60716"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После определения предмета конкурса заказчик, уполномоченный орган принимают решение о проведении конкурса, т.е. именно после этого момента и публикуется и размещается извещение о проведении конкурса.</w:t>
      </w:r>
    </w:p>
    <w:p w:rsidR="00F60716" w:rsidRPr="00CD0DE1" w:rsidRDefault="00A62F36"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У</w:t>
      </w:r>
      <w:r w:rsidR="00F60716" w:rsidRPr="00CD0DE1">
        <w:rPr>
          <w:rFonts w:ascii="Times New Roman" w:hAnsi="Times New Roman"/>
          <w:sz w:val="28"/>
          <w:szCs w:val="28"/>
        </w:rPr>
        <w:t>полномоченный орган не вправе устанавливать какие-либо преимущества для лиц, подавших указанные предложения.</w:t>
      </w:r>
    </w:p>
    <w:p w:rsidR="00F60716" w:rsidRPr="00CD0DE1" w:rsidRDefault="00A62F36"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П</w:t>
      </w:r>
      <w:r w:rsidR="00F60716" w:rsidRPr="00CD0DE1">
        <w:rPr>
          <w:rFonts w:ascii="Times New Roman" w:hAnsi="Times New Roman"/>
          <w:sz w:val="28"/>
          <w:szCs w:val="28"/>
        </w:rPr>
        <w:t>ри проведении конкурса какие-либо переговоры заказчика, уполномоченного органа, специализированной организации или конкурсной комиссии с участником размещения заказа не допускаются.</w:t>
      </w:r>
    </w:p>
    <w:p w:rsidR="00F60716" w:rsidRPr="00CD0DE1" w:rsidRDefault="00A62F36"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И</w:t>
      </w:r>
      <w:r w:rsidR="00F60716" w:rsidRPr="00CD0DE1">
        <w:rPr>
          <w:rFonts w:ascii="Times New Roman" w:hAnsi="Times New Roman"/>
          <w:sz w:val="28"/>
          <w:szCs w:val="28"/>
        </w:rPr>
        <w:t>звещение о проведении открытого конкурса опубликовывается заказчиком, уполномоченным органом, специализированной организацией в официальном печатном издании и размещается на официальном сайте не менее чем за тридцать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F60716" w:rsidRPr="00CD0DE1" w:rsidRDefault="00A62F36"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К</w:t>
      </w:r>
      <w:r w:rsidR="00F60716" w:rsidRPr="00CD0DE1">
        <w:rPr>
          <w:rFonts w:ascii="Times New Roman" w:hAnsi="Times New Roman"/>
          <w:sz w:val="28"/>
          <w:szCs w:val="28"/>
        </w:rPr>
        <w:t>онкурсная документация разрабатывается заказчиком, уполномоченным органом, специализированной организацией и утверждается заказчиком, уполномоченным органом.</w:t>
      </w:r>
    </w:p>
    <w:p w:rsidR="007963AD" w:rsidRPr="00CD0DE1" w:rsidRDefault="00F60716"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 xml:space="preserve">Специализированная организация </w:t>
      </w:r>
      <w:r w:rsidR="00A62F36" w:rsidRPr="00CD0DE1">
        <w:rPr>
          <w:rFonts w:ascii="Times New Roman" w:hAnsi="Times New Roman"/>
          <w:sz w:val="28"/>
          <w:szCs w:val="28"/>
        </w:rPr>
        <w:t>–</w:t>
      </w:r>
      <w:r w:rsidRPr="00CD0DE1">
        <w:rPr>
          <w:rFonts w:ascii="Times New Roman" w:hAnsi="Times New Roman"/>
          <w:sz w:val="28"/>
          <w:szCs w:val="28"/>
        </w:rPr>
        <w:t xml:space="preserve"> это юридическое лицо, выбранное государственным (муниципальным) заказчиком или уполномоченным органом на основе торгов.</w:t>
      </w:r>
    </w:p>
    <w:p w:rsidR="007963AD" w:rsidRPr="00CD0DE1" w:rsidRDefault="007963AD"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В рамках отбора участников конкурса конкурсная комиссия рассматривает заявки на участие в конкурсе:</w:t>
      </w:r>
    </w:p>
    <w:p w:rsidR="007963AD" w:rsidRPr="00CD0DE1" w:rsidRDefault="007963AD" w:rsidP="00CD0DE1">
      <w:pPr>
        <w:widowControl w:val="0"/>
        <w:numPr>
          <w:ilvl w:val="0"/>
          <w:numId w:val="4"/>
        </w:numPr>
        <w:autoSpaceDE w:val="0"/>
        <w:autoSpaceDN w:val="0"/>
        <w:adjustRightInd w:val="0"/>
        <w:spacing w:after="0" w:line="360" w:lineRule="auto"/>
        <w:ind w:left="0" w:firstLine="720"/>
        <w:jc w:val="both"/>
        <w:rPr>
          <w:rFonts w:ascii="Times New Roman" w:hAnsi="Times New Roman"/>
          <w:sz w:val="28"/>
          <w:szCs w:val="28"/>
        </w:rPr>
      </w:pPr>
      <w:r w:rsidRPr="00CD0DE1">
        <w:rPr>
          <w:rFonts w:ascii="Times New Roman" w:hAnsi="Times New Roman"/>
          <w:sz w:val="28"/>
          <w:szCs w:val="28"/>
        </w:rPr>
        <w:t>на соответствие требованиям, установленным конкурсной документацией;</w:t>
      </w:r>
    </w:p>
    <w:p w:rsidR="007963AD" w:rsidRPr="00CD0DE1" w:rsidRDefault="007963AD" w:rsidP="00CD0DE1">
      <w:pPr>
        <w:widowControl w:val="0"/>
        <w:numPr>
          <w:ilvl w:val="0"/>
          <w:numId w:val="4"/>
        </w:numPr>
        <w:autoSpaceDE w:val="0"/>
        <w:autoSpaceDN w:val="0"/>
        <w:adjustRightInd w:val="0"/>
        <w:spacing w:after="0" w:line="360" w:lineRule="auto"/>
        <w:ind w:left="0" w:firstLine="720"/>
        <w:jc w:val="both"/>
        <w:rPr>
          <w:rFonts w:ascii="Times New Roman" w:hAnsi="Times New Roman"/>
          <w:sz w:val="28"/>
          <w:szCs w:val="28"/>
        </w:rPr>
      </w:pPr>
      <w:r w:rsidRPr="00CD0DE1">
        <w:rPr>
          <w:rFonts w:ascii="Times New Roman" w:hAnsi="Times New Roman"/>
          <w:sz w:val="28"/>
          <w:szCs w:val="28"/>
        </w:rPr>
        <w:t>на соответствие участников размещения заказа требованиям установленным конкурсной документацией.</w:t>
      </w:r>
    </w:p>
    <w:p w:rsidR="00EC2114" w:rsidRPr="00CD0DE1" w:rsidRDefault="00EC2114"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Предельный срок рассмотрения заявок на участие в конкурсе: 20 дней со дня вскрытия конвертов с заявками на участие в конкурсе.</w:t>
      </w:r>
    </w:p>
    <w:p w:rsidR="00EC2114" w:rsidRPr="00CD0DE1" w:rsidRDefault="00EC2114"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На основании результатов рассмотрения заявок на участие в конкурсе конкурсной комиссией принимается решение о допуске к участию в конкурсе участника размещения заказа и о признании участника размещения заказа, подавшего заявку на участие в конкурсе, участником конкурса или об отказе в допуске такого участника размещения заказа к участию в конкурсе. Конкурсной комиссией оформляется протокол рассмотрения заявок на участие в конкурсе, который ведется конкурсной комиссией и подписывается всеми присутствующими на заседании членами конкурсной комиссии и заказчиком, уполномоченным органом в день окончания рассмотрения заявок на участие в конкурсе</w:t>
      </w:r>
      <w:r w:rsidR="006B5E67" w:rsidRPr="00CD0DE1">
        <w:rPr>
          <w:rStyle w:val="a9"/>
          <w:rFonts w:ascii="Times New Roman" w:hAnsi="Times New Roman"/>
          <w:sz w:val="28"/>
          <w:szCs w:val="28"/>
          <w:vertAlign w:val="baseline"/>
        </w:rPr>
        <w:footnoteReference w:id="31"/>
      </w:r>
      <w:r w:rsidRPr="00CD0DE1">
        <w:rPr>
          <w:rFonts w:ascii="Times New Roman" w:hAnsi="Times New Roman"/>
          <w:sz w:val="28"/>
          <w:szCs w:val="28"/>
        </w:rPr>
        <w:t xml:space="preserve">. </w:t>
      </w:r>
    </w:p>
    <w:p w:rsidR="00EC2114" w:rsidRPr="00CD0DE1" w:rsidRDefault="00EC2114"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 xml:space="preserve">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размещения заказа, подавших заявки на участие в конкурсе, или о допуске к участию в конкурсе и признании участником конкурса только одного участника размещения заказа, подавшего заявку на участие в конкурсе, конкурс признается несостоявшимся. </w:t>
      </w:r>
    </w:p>
    <w:p w:rsidR="006B5E67" w:rsidRPr="00CD0DE1" w:rsidRDefault="00EC2114"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 xml:space="preserve">Оценку и сопоставление заявок на участие в конкурсе, поданных участниками размещения заказа, признанными участниками конкурса, осуществляет конкурсная комиссия. </w:t>
      </w:r>
    </w:p>
    <w:p w:rsidR="00EC2114" w:rsidRPr="00CD0DE1" w:rsidRDefault="00EC2114"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Срок оценки и сопоставления заявок на участие в конкурсе не может превышать десять дней со дня подписания протокола рассмотрения заявок на участие в конкурсе. При проведении конкурса на право заключить государственный или муниципальный контракт, начальная (максимальная) цена которого превышает пятьдесят миллионов рублей, либо на право заключить государственный или муниципальный контракт на выполнение научно-исследовательских, опытно-конструкторских или технологических работ такой срок не может превышать тридцать дней со дня подписания указанного протокола.</w:t>
      </w:r>
    </w:p>
    <w:p w:rsidR="00EC2114" w:rsidRPr="00CD0DE1" w:rsidRDefault="006B5E67"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В случае</w:t>
      </w:r>
      <w:r w:rsidR="00EC2114" w:rsidRPr="00CD0DE1">
        <w:rPr>
          <w:rFonts w:ascii="Times New Roman" w:hAnsi="Times New Roman"/>
          <w:sz w:val="28"/>
          <w:szCs w:val="28"/>
        </w:rPr>
        <w:t xml:space="preserve">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заказчику подписанный контракт, а также обеспечение исполнения контракта в случае, если заказчиком, уполномоченным органом было установлено требование обеспечения исполнения контракта, победитель конкурса или участник конкурса, заявке на участие в конкурсе которого присвоен второй номер, признается уклонившимся от заключения государственного или муниципального контракта</w:t>
      </w:r>
      <w:r w:rsidRPr="00CD0DE1">
        <w:rPr>
          <w:rStyle w:val="a9"/>
          <w:rFonts w:ascii="Times New Roman" w:hAnsi="Times New Roman"/>
          <w:sz w:val="28"/>
          <w:szCs w:val="28"/>
          <w:vertAlign w:val="baseline"/>
        </w:rPr>
        <w:footnoteReference w:id="32"/>
      </w:r>
      <w:r w:rsidR="00EC2114" w:rsidRPr="00CD0DE1">
        <w:rPr>
          <w:rFonts w:ascii="Times New Roman" w:hAnsi="Times New Roman"/>
          <w:sz w:val="28"/>
          <w:szCs w:val="28"/>
        </w:rPr>
        <w:t>.</w:t>
      </w:r>
    </w:p>
    <w:p w:rsidR="00EC2114" w:rsidRPr="00CD0DE1" w:rsidRDefault="00A16DC1"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Г</w:t>
      </w:r>
      <w:r w:rsidR="00EC2114" w:rsidRPr="00CD0DE1">
        <w:rPr>
          <w:rFonts w:ascii="Times New Roman" w:hAnsi="Times New Roman"/>
          <w:sz w:val="28"/>
          <w:szCs w:val="28"/>
        </w:rPr>
        <w:t xml:space="preserve">осударственный или муниципальный контракт может быть заключен не ранее чем через десять дней со дня размещения на официальном сайте протокола оценки и сопоставления заявок на участие в конкурсе, а при проведении закрытого конкурса со дня подписания протокола оценки и сопоставления заявок на участие в конкурсе </w:t>
      </w:r>
    </w:p>
    <w:p w:rsidR="00EC2114" w:rsidRPr="00CD0DE1" w:rsidRDefault="00A16DC1"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Что касается закрытого</w:t>
      </w:r>
      <w:r w:rsidR="00EC2114" w:rsidRPr="00CD0DE1">
        <w:rPr>
          <w:rFonts w:ascii="Times New Roman" w:hAnsi="Times New Roman"/>
          <w:sz w:val="28"/>
          <w:szCs w:val="28"/>
        </w:rPr>
        <w:t xml:space="preserve"> конкурс</w:t>
      </w:r>
      <w:r w:rsidRPr="00CD0DE1">
        <w:rPr>
          <w:rFonts w:ascii="Times New Roman" w:hAnsi="Times New Roman"/>
          <w:sz w:val="28"/>
          <w:szCs w:val="28"/>
        </w:rPr>
        <w:t>а, то он</w:t>
      </w:r>
      <w:r w:rsidR="00EC2114" w:rsidRPr="00CD0DE1">
        <w:rPr>
          <w:rFonts w:ascii="Times New Roman" w:hAnsi="Times New Roman"/>
          <w:sz w:val="28"/>
          <w:szCs w:val="28"/>
        </w:rPr>
        <w:t xml:space="preserve"> проводится по согласованию с уполномоченным на осуществление контроля в сфере размещения заказов федеральным органом исполнительной власти.</w:t>
      </w:r>
      <w:r w:rsidRPr="00CD0DE1">
        <w:rPr>
          <w:rFonts w:ascii="Times New Roman" w:hAnsi="Times New Roman"/>
          <w:sz w:val="28"/>
          <w:szCs w:val="28"/>
        </w:rPr>
        <w:t xml:space="preserve"> </w:t>
      </w:r>
      <w:r w:rsidR="00EC2114" w:rsidRPr="00CD0DE1">
        <w:rPr>
          <w:rFonts w:ascii="Times New Roman" w:hAnsi="Times New Roman"/>
          <w:sz w:val="28"/>
          <w:szCs w:val="28"/>
        </w:rPr>
        <w:t xml:space="preserve">Согласование проведения закрытого конкурса осуществляется в порядке, установленном Приказом Минэкономразвития России от 03.05.2006 </w:t>
      </w:r>
      <w:r w:rsidRPr="00CD0DE1">
        <w:rPr>
          <w:rFonts w:ascii="Times New Roman" w:hAnsi="Times New Roman"/>
          <w:sz w:val="28"/>
          <w:szCs w:val="28"/>
        </w:rPr>
        <w:t>№</w:t>
      </w:r>
      <w:r w:rsidR="00EC2114" w:rsidRPr="00CD0DE1">
        <w:rPr>
          <w:rFonts w:ascii="Times New Roman" w:hAnsi="Times New Roman"/>
          <w:sz w:val="28"/>
          <w:szCs w:val="28"/>
        </w:rPr>
        <w:t xml:space="preserve"> 124 </w:t>
      </w:r>
      <w:r w:rsidRPr="00CD0DE1">
        <w:rPr>
          <w:rFonts w:ascii="Times New Roman" w:hAnsi="Times New Roman"/>
          <w:sz w:val="28"/>
          <w:szCs w:val="28"/>
        </w:rPr>
        <w:t>«</w:t>
      </w:r>
      <w:r w:rsidR="00EC2114" w:rsidRPr="00CD0DE1">
        <w:rPr>
          <w:rFonts w:ascii="Times New Roman" w:hAnsi="Times New Roman"/>
          <w:sz w:val="28"/>
          <w:szCs w:val="28"/>
        </w:rPr>
        <w:t>Об утверждении Порядка согласования проведения закрытого конкурса, закрытого аукциона, возможности заключения государственного или муниципального контракта с единственным поставщиком (исполнителем, подрядчиком)</w:t>
      </w:r>
      <w:r w:rsidRPr="00CD0DE1">
        <w:rPr>
          <w:rFonts w:ascii="Times New Roman" w:hAnsi="Times New Roman"/>
          <w:sz w:val="28"/>
          <w:szCs w:val="28"/>
        </w:rPr>
        <w:t>»</w:t>
      </w:r>
      <w:r w:rsidRPr="00CD0DE1">
        <w:rPr>
          <w:rStyle w:val="a9"/>
          <w:rFonts w:ascii="Times New Roman" w:hAnsi="Times New Roman"/>
          <w:sz w:val="28"/>
          <w:szCs w:val="28"/>
          <w:vertAlign w:val="baseline"/>
        </w:rPr>
        <w:footnoteReference w:id="33"/>
      </w:r>
      <w:r w:rsidR="00EC2114" w:rsidRPr="00CD0DE1">
        <w:rPr>
          <w:rFonts w:ascii="Times New Roman" w:hAnsi="Times New Roman"/>
          <w:sz w:val="28"/>
          <w:szCs w:val="28"/>
        </w:rPr>
        <w:t>.</w:t>
      </w:r>
    </w:p>
    <w:p w:rsidR="006B5E67" w:rsidRPr="00CD0DE1" w:rsidRDefault="006B5E67" w:rsidP="00CD0DE1">
      <w:pPr>
        <w:widowControl w:val="0"/>
        <w:autoSpaceDE w:val="0"/>
        <w:autoSpaceDN w:val="0"/>
        <w:adjustRightInd w:val="0"/>
        <w:spacing w:after="0" w:line="360" w:lineRule="auto"/>
        <w:ind w:firstLine="720"/>
        <w:jc w:val="both"/>
        <w:rPr>
          <w:rFonts w:ascii="Times New Roman" w:hAnsi="Times New Roman"/>
          <w:sz w:val="28"/>
          <w:szCs w:val="28"/>
        </w:rPr>
      </w:pPr>
    </w:p>
    <w:p w:rsidR="00F5345B" w:rsidRPr="00CD0DE1" w:rsidRDefault="00F5345B" w:rsidP="00CD0DE1">
      <w:pPr>
        <w:pStyle w:val="2"/>
        <w:keepNext w:val="0"/>
        <w:widowControl w:val="0"/>
        <w:spacing w:before="0" w:after="0" w:line="360" w:lineRule="auto"/>
        <w:ind w:firstLine="720"/>
        <w:jc w:val="both"/>
        <w:rPr>
          <w:rFonts w:ascii="Times New Roman" w:hAnsi="Times New Roman"/>
          <w:b w:val="0"/>
          <w:i w:val="0"/>
        </w:rPr>
      </w:pPr>
      <w:bookmarkStart w:id="14" w:name="_Toc259646195"/>
      <w:r w:rsidRPr="00CD0DE1">
        <w:rPr>
          <w:rFonts w:ascii="Times New Roman" w:hAnsi="Times New Roman"/>
          <w:b w:val="0"/>
          <w:i w:val="0"/>
        </w:rPr>
        <w:t>2.3 Порядок организации и проведения электронных торгов</w:t>
      </w:r>
      <w:bookmarkEnd w:id="14"/>
    </w:p>
    <w:p w:rsidR="00CD0DE1" w:rsidRDefault="00CD0DE1" w:rsidP="00CD0DE1">
      <w:pPr>
        <w:widowControl w:val="0"/>
        <w:autoSpaceDE w:val="0"/>
        <w:autoSpaceDN w:val="0"/>
        <w:adjustRightInd w:val="0"/>
        <w:spacing w:after="0" w:line="360" w:lineRule="auto"/>
        <w:ind w:firstLine="720"/>
        <w:jc w:val="both"/>
        <w:rPr>
          <w:rFonts w:ascii="Times New Roman" w:hAnsi="Times New Roman"/>
          <w:sz w:val="28"/>
          <w:szCs w:val="28"/>
        </w:rPr>
      </w:pPr>
    </w:p>
    <w:p w:rsidR="00144E6B" w:rsidRPr="00CD0DE1" w:rsidRDefault="00B006B6"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В 2009 году было введено понятие электронной площадки и оператора электронной площадки. Под электронной площадкой понимается сайт в сети Интернет, на котором проводятся открытые аукционы в электронной форме. Оператором электронной площадки является юридическое лицо или индивидуальный предприниматель, владеющие электронной площадкой, необходимыми для ее функционирования программно-аппаратными средствами и обеспечивающие проведение открытых аукционов в электронной форме.</w:t>
      </w:r>
      <w:r w:rsidR="00144E6B" w:rsidRPr="00CD0DE1">
        <w:rPr>
          <w:rFonts w:ascii="Times New Roman" w:hAnsi="Times New Roman"/>
          <w:sz w:val="28"/>
          <w:szCs w:val="28"/>
        </w:rPr>
        <w:t xml:space="preserve"> Д</w:t>
      </w:r>
      <w:r w:rsidRPr="00CD0DE1">
        <w:rPr>
          <w:rFonts w:ascii="Times New Roman" w:hAnsi="Times New Roman"/>
          <w:sz w:val="28"/>
          <w:szCs w:val="28"/>
        </w:rPr>
        <w:t>ля обеспечения доступа к участию в открытом аукционе, проводимом в электронной форме, оператор осуществляет аккредитацию участников размещения заказа.</w:t>
      </w:r>
    </w:p>
    <w:p w:rsidR="00144E6B" w:rsidRPr="00CD0DE1" w:rsidRDefault="00B006B6"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Для участия в открытом аукционе, проводимом в электронной форме, аккредитованный участник размещения заказа должен зарегистрироваться на электронной площадке в качестве участника соответствующего аукциона посредством использования средств идентификации. Регистрация проводится бесплатно в любое время с момента размещения извещения о проведении открытого аукциона в электронной форме до момента окончания проведения аукциона.</w:t>
      </w:r>
    </w:p>
    <w:p w:rsidR="00023426" w:rsidRPr="00CD0DE1" w:rsidRDefault="00B006B6"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 xml:space="preserve">В редакции Федерального закона от 20 апреля </w:t>
      </w:r>
      <w:smartTag w:uri="urn:schemas-microsoft-com:office:smarttags" w:element="metricconverter">
        <w:smartTagPr>
          <w:attr w:name="ProductID" w:val="2. М"/>
        </w:smartTagPr>
        <w:r w:rsidRPr="00CD0DE1">
          <w:rPr>
            <w:rFonts w:ascii="Times New Roman" w:hAnsi="Times New Roman"/>
            <w:sz w:val="28"/>
            <w:szCs w:val="28"/>
          </w:rPr>
          <w:t>2007 г</w:t>
        </w:r>
      </w:smartTag>
      <w:r w:rsidRPr="00CD0DE1">
        <w:rPr>
          <w:rFonts w:ascii="Times New Roman" w:hAnsi="Times New Roman"/>
          <w:sz w:val="28"/>
          <w:szCs w:val="28"/>
        </w:rPr>
        <w:t xml:space="preserve">. </w:t>
      </w:r>
      <w:r w:rsidR="00144E6B" w:rsidRPr="00CD0DE1">
        <w:rPr>
          <w:rFonts w:ascii="Times New Roman" w:hAnsi="Times New Roman"/>
          <w:sz w:val="28"/>
          <w:szCs w:val="28"/>
        </w:rPr>
        <w:t>№</w:t>
      </w:r>
      <w:r w:rsidRPr="00CD0DE1">
        <w:rPr>
          <w:rFonts w:ascii="Times New Roman" w:hAnsi="Times New Roman"/>
          <w:sz w:val="28"/>
          <w:szCs w:val="28"/>
        </w:rPr>
        <w:t xml:space="preserve"> 53-ФЗ при проведении открытог</w:t>
      </w:r>
      <w:r w:rsidR="00144E6B" w:rsidRPr="00CD0DE1">
        <w:rPr>
          <w:rFonts w:ascii="Times New Roman" w:hAnsi="Times New Roman"/>
          <w:sz w:val="28"/>
          <w:szCs w:val="28"/>
        </w:rPr>
        <w:t>о аукциона в электронной форме «шаг аукциона»</w:t>
      </w:r>
      <w:r w:rsidRPr="00CD0DE1">
        <w:rPr>
          <w:rFonts w:ascii="Times New Roman" w:hAnsi="Times New Roman"/>
          <w:sz w:val="28"/>
          <w:szCs w:val="28"/>
        </w:rPr>
        <w:t xml:space="preserve"> не устанавливался. Этот факт в 2005 </w:t>
      </w:r>
      <w:r w:rsidR="00144E6B" w:rsidRPr="00CD0DE1">
        <w:rPr>
          <w:rFonts w:ascii="Times New Roman" w:hAnsi="Times New Roman"/>
          <w:sz w:val="28"/>
          <w:szCs w:val="28"/>
        </w:rPr>
        <w:t>–</w:t>
      </w:r>
      <w:r w:rsidRPr="00CD0DE1">
        <w:rPr>
          <w:rFonts w:ascii="Times New Roman" w:hAnsi="Times New Roman"/>
          <w:sz w:val="28"/>
          <w:szCs w:val="28"/>
        </w:rPr>
        <w:t xml:space="preserve"> 2006 гг. вызывал много вопросов. Высказывались мнения, что из-за его отмены при проведении открытого аукциона в электронной форме увеличивается длительность данной </w:t>
      </w:r>
      <w:r w:rsidR="00144E6B" w:rsidRPr="00CD0DE1">
        <w:rPr>
          <w:rFonts w:ascii="Times New Roman" w:hAnsi="Times New Roman"/>
          <w:sz w:val="28"/>
          <w:szCs w:val="28"/>
        </w:rPr>
        <w:t>процедуры, поскольку «</w:t>
      </w:r>
      <w:r w:rsidRPr="00CD0DE1">
        <w:rPr>
          <w:rFonts w:ascii="Times New Roman" w:hAnsi="Times New Roman"/>
          <w:sz w:val="28"/>
          <w:szCs w:val="28"/>
        </w:rPr>
        <w:t>шаг</w:t>
      </w:r>
      <w:r w:rsidR="00144E6B" w:rsidRPr="00CD0DE1">
        <w:rPr>
          <w:rFonts w:ascii="Times New Roman" w:hAnsi="Times New Roman"/>
          <w:sz w:val="28"/>
          <w:szCs w:val="28"/>
        </w:rPr>
        <w:t>»</w:t>
      </w:r>
      <w:r w:rsidRPr="00CD0DE1">
        <w:rPr>
          <w:rFonts w:ascii="Times New Roman" w:hAnsi="Times New Roman"/>
          <w:sz w:val="28"/>
          <w:szCs w:val="28"/>
        </w:rPr>
        <w:t xml:space="preserve"> мог бы искусственно занижаться поставщиками</w:t>
      </w:r>
      <w:r w:rsidR="00814F63" w:rsidRPr="00CD0DE1">
        <w:rPr>
          <w:rStyle w:val="a9"/>
          <w:rFonts w:ascii="Times New Roman" w:hAnsi="Times New Roman"/>
          <w:sz w:val="28"/>
          <w:szCs w:val="28"/>
          <w:vertAlign w:val="baseline"/>
        </w:rPr>
        <w:footnoteReference w:id="34"/>
      </w:r>
      <w:r w:rsidR="00814F63" w:rsidRPr="00CD0DE1">
        <w:rPr>
          <w:rFonts w:ascii="Times New Roman" w:hAnsi="Times New Roman"/>
          <w:sz w:val="28"/>
          <w:szCs w:val="28"/>
        </w:rPr>
        <w:t xml:space="preserve">. </w:t>
      </w:r>
      <w:r w:rsidRPr="00CD0DE1">
        <w:rPr>
          <w:rFonts w:ascii="Times New Roman" w:hAnsi="Times New Roman"/>
          <w:sz w:val="28"/>
          <w:szCs w:val="28"/>
        </w:rPr>
        <w:t>Новая редакция Закона о размещении заказов</w:t>
      </w:r>
      <w:r w:rsidR="00144E6B" w:rsidRPr="00CD0DE1">
        <w:rPr>
          <w:rFonts w:ascii="Times New Roman" w:hAnsi="Times New Roman"/>
          <w:sz w:val="28"/>
          <w:szCs w:val="28"/>
        </w:rPr>
        <w:t xml:space="preserve"> </w:t>
      </w:r>
      <w:r w:rsidRPr="00CD0DE1">
        <w:rPr>
          <w:rFonts w:ascii="Times New Roman" w:hAnsi="Times New Roman"/>
          <w:sz w:val="28"/>
          <w:szCs w:val="28"/>
        </w:rPr>
        <w:t xml:space="preserve">предусматривает, что при проведении аукциона в электронной форме участники аукциона подают в форме электронных документов предложения о цене контракта, предусматривающие снижение начальной (максимальной) цены контракта на </w:t>
      </w:r>
      <w:r w:rsidR="00144E6B" w:rsidRPr="00CD0DE1">
        <w:rPr>
          <w:rFonts w:ascii="Times New Roman" w:hAnsi="Times New Roman"/>
          <w:sz w:val="28"/>
          <w:szCs w:val="28"/>
        </w:rPr>
        <w:t>«</w:t>
      </w:r>
      <w:r w:rsidRPr="00CD0DE1">
        <w:rPr>
          <w:rFonts w:ascii="Times New Roman" w:hAnsi="Times New Roman"/>
          <w:sz w:val="28"/>
          <w:szCs w:val="28"/>
        </w:rPr>
        <w:t>шаг аукциона</w:t>
      </w:r>
      <w:r w:rsidR="00144E6B" w:rsidRPr="00CD0DE1">
        <w:rPr>
          <w:rFonts w:ascii="Times New Roman" w:hAnsi="Times New Roman"/>
          <w:sz w:val="28"/>
          <w:szCs w:val="28"/>
        </w:rPr>
        <w:t>»</w:t>
      </w:r>
      <w:r w:rsidRPr="00CD0DE1">
        <w:rPr>
          <w:rFonts w:ascii="Times New Roman" w:hAnsi="Times New Roman"/>
          <w:sz w:val="28"/>
          <w:szCs w:val="28"/>
        </w:rPr>
        <w:t>, указанный в извещении о проведении открытого аукциона в электронной форме. При поступлении первого предложения о цене контракта, являющейся в момент проведения аукциона наиболее низкой, участник аукциона, подавший такое предложение, должен незамедлительно уведомляться об этом оператором.</w:t>
      </w:r>
    </w:p>
    <w:p w:rsidR="00023426" w:rsidRPr="00CD0DE1" w:rsidRDefault="00023426"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Указанные поправки в ФЗ о проведении аукциона в электронной форме призваны способствовать предотвращению коррупции при размещении и проведении государственных и муниципальных закупок. Однако, по мнению представителей Федеральной антимонопольной службы, еще не все проблемные вопросы сняты. В частности, ФАС намерена продолжить работу над нормативной документацией по электронным аукционам</w:t>
      </w:r>
      <w:r w:rsidR="006A5EE0" w:rsidRPr="00CD0DE1">
        <w:rPr>
          <w:rStyle w:val="a9"/>
          <w:rFonts w:ascii="Times New Roman" w:hAnsi="Times New Roman"/>
          <w:sz w:val="28"/>
          <w:szCs w:val="28"/>
          <w:vertAlign w:val="baseline"/>
        </w:rPr>
        <w:footnoteReference w:id="35"/>
      </w:r>
      <w:r w:rsidRPr="00CD0DE1">
        <w:rPr>
          <w:rFonts w:ascii="Times New Roman" w:hAnsi="Times New Roman"/>
          <w:sz w:val="28"/>
          <w:szCs w:val="28"/>
        </w:rPr>
        <w:t>.</w:t>
      </w:r>
    </w:p>
    <w:p w:rsidR="00F5345B" w:rsidRPr="00CD0DE1" w:rsidRDefault="00CD0DE1" w:rsidP="00CD0DE1">
      <w:pPr>
        <w:pStyle w:val="1"/>
        <w:keepNext w:val="0"/>
        <w:widowControl w:val="0"/>
        <w:spacing w:before="0" w:after="0" w:line="360" w:lineRule="auto"/>
        <w:ind w:firstLine="720"/>
        <w:jc w:val="both"/>
        <w:rPr>
          <w:rFonts w:ascii="Times New Roman" w:hAnsi="Times New Roman"/>
          <w:b w:val="0"/>
          <w:sz w:val="28"/>
          <w:szCs w:val="28"/>
        </w:rPr>
      </w:pPr>
      <w:bookmarkStart w:id="15" w:name="_Toc259646196"/>
      <w:r>
        <w:rPr>
          <w:rFonts w:ascii="Times New Roman" w:hAnsi="Times New Roman"/>
          <w:b w:val="0"/>
          <w:sz w:val="28"/>
          <w:szCs w:val="28"/>
        </w:rPr>
        <w:br w:type="page"/>
      </w:r>
      <w:r w:rsidR="00F5345B" w:rsidRPr="00CD0DE1">
        <w:rPr>
          <w:rFonts w:ascii="Times New Roman" w:hAnsi="Times New Roman"/>
          <w:b w:val="0"/>
          <w:sz w:val="28"/>
          <w:szCs w:val="28"/>
        </w:rPr>
        <w:t>Заключение</w:t>
      </w:r>
      <w:bookmarkEnd w:id="15"/>
    </w:p>
    <w:p w:rsidR="00CD0DE1" w:rsidRDefault="00CD0DE1" w:rsidP="00CD0DE1">
      <w:pPr>
        <w:widowControl w:val="0"/>
        <w:autoSpaceDE w:val="0"/>
        <w:autoSpaceDN w:val="0"/>
        <w:adjustRightInd w:val="0"/>
        <w:spacing w:after="0" w:line="360" w:lineRule="auto"/>
        <w:ind w:firstLine="720"/>
        <w:jc w:val="both"/>
        <w:rPr>
          <w:rFonts w:ascii="Times New Roman" w:hAnsi="Times New Roman"/>
          <w:sz w:val="28"/>
          <w:szCs w:val="28"/>
        </w:rPr>
      </w:pPr>
    </w:p>
    <w:p w:rsidR="00964403" w:rsidRPr="00CD0DE1" w:rsidRDefault="006119A8"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В заключение сделаем соответствующие выводы.</w:t>
      </w:r>
    </w:p>
    <w:p w:rsidR="006147F9" w:rsidRPr="00CD0DE1" w:rsidRDefault="006147F9"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 xml:space="preserve">Законодательство Российской Федерации о размещении заказов основывается на положениях Гражданского кодекса Российской Федерации, Бюджетного кодекса Российской Федерации и состоит из настоящего Федерального закона, иных федеральных законов, регулирующих отношения, связанные с размещением заказов. </w:t>
      </w:r>
    </w:p>
    <w:p w:rsidR="006147F9" w:rsidRPr="00CD0DE1" w:rsidRDefault="006147F9"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Уполномоченным федеральным органом исполнительной власти, осуществляющим контроль в сфере размещения заказов на поставки товаров, выполнение работ, оказание услуг для федеральных государственных нужд (за некоторыми исключениями) является Федеральная антимонопольная служба.</w:t>
      </w:r>
      <w:r w:rsidR="00CD0DE1">
        <w:rPr>
          <w:rFonts w:ascii="Times New Roman" w:hAnsi="Times New Roman"/>
          <w:sz w:val="28"/>
          <w:szCs w:val="28"/>
        </w:rPr>
        <w:t xml:space="preserve"> </w:t>
      </w:r>
      <w:r w:rsidRPr="00CD0DE1">
        <w:rPr>
          <w:rFonts w:ascii="Times New Roman" w:hAnsi="Times New Roman"/>
          <w:bCs/>
          <w:sz w:val="28"/>
          <w:szCs w:val="28"/>
        </w:rPr>
        <w:t>Размещение заказа может осуществляться путем проведения торгов в форме конкурса, аукциона, в том числе аукциона в электронной форме;</w:t>
      </w:r>
      <w:r w:rsidRPr="00CD0DE1">
        <w:rPr>
          <w:rFonts w:ascii="Times New Roman" w:hAnsi="Times New Roman"/>
          <w:sz w:val="28"/>
          <w:szCs w:val="28"/>
        </w:rPr>
        <w:t xml:space="preserve"> а также </w:t>
      </w:r>
      <w:r w:rsidRPr="00CD0DE1">
        <w:rPr>
          <w:rFonts w:ascii="Times New Roman" w:hAnsi="Times New Roman"/>
          <w:bCs/>
          <w:sz w:val="28"/>
          <w:szCs w:val="28"/>
        </w:rPr>
        <w:t>без проведения торгов (запрос котировок, у единственного поставщика (исполнителя, подрядчика), на товарных биржах).</w:t>
      </w:r>
    </w:p>
    <w:p w:rsidR="00DC54E2" w:rsidRPr="00CD0DE1" w:rsidRDefault="00DC54E2"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Многообразие изложения содержания понят</w:t>
      </w:r>
      <w:r w:rsidR="00CA596D" w:rsidRPr="00CD0DE1">
        <w:rPr>
          <w:rFonts w:ascii="Times New Roman" w:hAnsi="Times New Roman"/>
          <w:sz w:val="28"/>
          <w:szCs w:val="28"/>
        </w:rPr>
        <w:t>ий «государственные закупки» и «государственный заказ»</w:t>
      </w:r>
      <w:r w:rsidRPr="00CD0DE1">
        <w:rPr>
          <w:rFonts w:ascii="Times New Roman" w:hAnsi="Times New Roman"/>
          <w:sz w:val="28"/>
          <w:szCs w:val="28"/>
        </w:rPr>
        <w:t xml:space="preserve"> стало камнем преткновения законотворческой мысли, а также в разработке и внедрении рекомендаций по совершенствованию государственного заказа в Российской Федерации.</w:t>
      </w:r>
    </w:p>
    <w:p w:rsidR="00DC54E2" w:rsidRPr="00CD0DE1" w:rsidRDefault="00DC54E2"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 xml:space="preserve">Отсутствие законодательно закрепленных терминов и понятий влечет за собой возможность возникновения множества правовых коллизий при размещении государственного заказа в Российской Федерации и как следствие </w:t>
      </w:r>
      <w:r w:rsidR="00CA596D" w:rsidRPr="00CD0DE1">
        <w:rPr>
          <w:rFonts w:ascii="Times New Roman" w:hAnsi="Times New Roman"/>
          <w:sz w:val="28"/>
          <w:szCs w:val="28"/>
        </w:rPr>
        <w:t>–</w:t>
      </w:r>
      <w:r w:rsidRPr="00CD0DE1">
        <w:rPr>
          <w:rFonts w:ascii="Times New Roman" w:hAnsi="Times New Roman"/>
          <w:sz w:val="28"/>
          <w:szCs w:val="28"/>
        </w:rPr>
        <w:t xml:space="preserve"> длительные судебные тяжбы.</w:t>
      </w:r>
    </w:p>
    <w:p w:rsidR="00DC54E2" w:rsidRPr="00CD0DE1" w:rsidRDefault="00CA596D" w:rsidP="00CD0DE1">
      <w:pPr>
        <w:widowControl w:val="0"/>
        <w:autoSpaceDE w:val="0"/>
        <w:autoSpaceDN w:val="0"/>
        <w:adjustRightInd w:val="0"/>
        <w:spacing w:after="0" w:line="360" w:lineRule="auto"/>
        <w:ind w:firstLine="720"/>
        <w:jc w:val="both"/>
        <w:rPr>
          <w:rFonts w:ascii="Times New Roman" w:hAnsi="Times New Roman"/>
          <w:sz w:val="28"/>
          <w:szCs w:val="28"/>
        </w:rPr>
      </w:pPr>
      <w:r w:rsidRPr="00CD0DE1">
        <w:rPr>
          <w:rFonts w:ascii="Times New Roman" w:hAnsi="Times New Roman"/>
          <w:sz w:val="28"/>
          <w:szCs w:val="28"/>
        </w:rPr>
        <w:t>Го</w:t>
      </w:r>
      <w:r w:rsidR="00DC54E2" w:rsidRPr="00CD0DE1">
        <w:rPr>
          <w:rFonts w:ascii="Times New Roman" w:hAnsi="Times New Roman"/>
          <w:sz w:val="28"/>
          <w:szCs w:val="28"/>
        </w:rPr>
        <w:t>сударственный заказ</w:t>
      </w:r>
      <w:r w:rsidRPr="00CD0DE1">
        <w:rPr>
          <w:rFonts w:ascii="Times New Roman" w:hAnsi="Times New Roman"/>
          <w:sz w:val="28"/>
          <w:szCs w:val="28"/>
        </w:rPr>
        <w:t xml:space="preserve"> я</w:t>
      </w:r>
      <w:r w:rsidR="00DC54E2" w:rsidRPr="00CD0DE1">
        <w:rPr>
          <w:rFonts w:ascii="Times New Roman" w:hAnsi="Times New Roman"/>
          <w:sz w:val="28"/>
          <w:szCs w:val="28"/>
        </w:rPr>
        <w:t>вляется главным элементом антикризисной политики государства. В целях единообразного толкования и применения нормы права данное понятие необходимо закрепить на законодательном уровне и привести в соответствие все действующие нормативно-правовые акты на федеральном и региональном уровнях государственной власти.</w:t>
      </w:r>
    </w:p>
    <w:p w:rsidR="00F5345B" w:rsidRPr="00CD0DE1" w:rsidRDefault="00CD0DE1" w:rsidP="00CD0DE1">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br w:type="page"/>
      </w:r>
      <w:bookmarkStart w:id="16" w:name="_Toc259646197"/>
      <w:r w:rsidR="00F5345B" w:rsidRPr="00CD0DE1">
        <w:rPr>
          <w:rFonts w:ascii="Times New Roman" w:hAnsi="Times New Roman"/>
          <w:sz w:val="28"/>
          <w:szCs w:val="28"/>
        </w:rPr>
        <w:t>Список использованной литературы</w:t>
      </w:r>
      <w:bookmarkEnd w:id="16"/>
    </w:p>
    <w:p w:rsidR="00CD0DE1" w:rsidRDefault="00CD0DE1" w:rsidP="00CD0DE1">
      <w:pPr>
        <w:widowControl w:val="0"/>
        <w:spacing w:after="0" w:line="360" w:lineRule="auto"/>
        <w:ind w:firstLine="720"/>
        <w:jc w:val="both"/>
        <w:rPr>
          <w:rFonts w:ascii="Times New Roman" w:hAnsi="Times New Roman"/>
          <w:sz w:val="28"/>
          <w:szCs w:val="28"/>
        </w:rPr>
      </w:pPr>
    </w:p>
    <w:p w:rsidR="00964403" w:rsidRPr="00CD0DE1" w:rsidRDefault="00964403" w:rsidP="00CD0DE1">
      <w:pPr>
        <w:widowControl w:val="0"/>
        <w:spacing w:after="0" w:line="360" w:lineRule="auto"/>
        <w:ind w:firstLine="720"/>
        <w:jc w:val="both"/>
        <w:rPr>
          <w:rFonts w:ascii="Times New Roman" w:hAnsi="Times New Roman"/>
          <w:sz w:val="28"/>
          <w:szCs w:val="28"/>
        </w:rPr>
      </w:pPr>
      <w:r w:rsidRPr="00CD0DE1">
        <w:rPr>
          <w:rFonts w:ascii="Times New Roman" w:hAnsi="Times New Roman"/>
          <w:sz w:val="28"/>
          <w:szCs w:val="28"/>
        </w:rPr>
        <w:t>Нормативно-правовые акты:</w:t>
      </w:r>
    </w:p>
    <w:p w:rsidR="00064D3F" w:rsidRPr="00CD0DE1" w:rsidRDefault="00064D3F" w:rsidP="00CD0DE1">
      <w:pPr>
        <w:widowControl w:val="0"/>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CD0DE1">
        <w:rPr>
          <w:rFonts w:ascii="Times New Roman" w:hAnsi="Times New Roman"/>
          <w:sz w:val="28"/>
          <w:szCs w:val="28"/>
        </w:rPr>
        <w:t>«Конституция Российской Федерации», принята всенародным голосованием 12.12.1993, опубликована в «</w:t>
      </w:r>
      <w:r w:rsidRPr="00CD0DE1">
        <w:rPr>
          <w:rFonts w:ascii="Times New Roman" w:hAnsi="Times New Roman"/>
          <w:bCs/>
          <w:sz w:val="28"/>
          <w:szCs w:val="28"/>
        </w:rPr>
        <w:t xml:space="preserve">Российской газете», № 237, 25.12.1993 </w:t>
      </w:r>
      <w:r w:rsidRPr="00CD0DE1">
        <w:rPr>
          <w:rFonts w:ascii="Times New Roman" w:hAnsi="Times New Roman"/>
          <w:sz w:val="28"/>
          <w:szCs w:val="28"/>
        </w:rPr>
        <w:t>(с учетом поправок, внесенных Законами РФ о поправках к Конституции РФ от 30.12.2008 № 6-ФКЗ, от 30.12.2008 № 7-ФКЗ) // «Собрание законодательства РФ», 26.01.2009, № 4, ст. 445.</w:t>
      </w:r>
    </w:p>
    <w:p w:rsidR="00064D3F" w:rsidRPr="00CD0DE1" w:rsidRDefault="00064D3F" w:rsidP="00CD0DE1">
      <w:pPr>
        <w:widowControl w:val="0"/>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CD0DE1">
        <w:rPr>
          <w:rFonts w:ascii="Times New Roman" w:hAnsi="Times New Roman"/>
          <w:sz w:val="28"/>
          <w:szCs w:val="28"/>
        </w:rPr>
        <w:t>Федеральный закон от 21.07.2005 № 94-ФЗ «О размещении заказов на поставки товаров, выполнение работ, оказание услуг для государственных и муниципальных нужд» (ред. от 27.12.2009) // «Собрание законодательства РФ», 25.07.2005, № 30 (ч. 1), ст. 3105.</w:t>
      </w:r>
    </w:p>
    <w:p w:rsidR="00B46B6F" w:rsidRPr="00CD0DE1" w:rsidRDefault="00B46B6F" w:rsidP="00CD0DE1">
      <w:pPr>
        <w:widowControl w:val="0"/>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CD0DE1">
        <w:rPr>
          <w:rFonts w:ascii="Times New Roman" w:hAnsi="Times New Roman"/>
          <w:sz w:val="28"/>
          <w:szCs w:val="28"/>
        </w:rPr>
        <w:t>Указ Президента РФ от 16.10.1996 № 1446 «О первоочередных мерах поддержки организаций текстильной и легкой промышленности, выполняющих государственный оборонный заказ» // «Собрание законодательства РФ», 21.10.1996, № 43, ст. 4883.</w:t>
      </w:r>
    </w:p>
    <w:p w:rsidR="00B46B6F" w:rsidRPr="00CD0DE1" w:rsidRDefault="00B46B6F" w:rsidP="00CD0DE1">
      <w:pPr>
        <w:widowControl w:val="0"/>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CD0DE1">
        <w:rPr>
          <w:rFonts w:ascii="Times New Roman" w:hAnsi="Times New Roman"/>
          <w:sz w:val="28"/>
          <w:szCs w:val="28"/>
        </w:rPr>
        <w:t>Постановление Правительства РФ от 31.07.2007 № 491 «Об утверждении Положения о ведении реестра государственных или муниципальных контрактов, в которые включаются сведения, касающиеся размещения заказов и составляющие государственную тайну» // «Собрание законодательства РФ», 06.08.2007, № 32, ст. 4149.</w:t>
      </w:r>
    </w:p>
    <w:p w:rsidR="00B46B6F" w:rsidRPr="00CD0DE1" w:rsidRDefault="00B46B6F" w:rsidP="00CD0DE1">
      <w:pPr>
        <w:widowControl w:val="0"/>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CD0DE1">
        <w:rPr>
          <w:rFonts w:ascii="Times New Roman" w:hAnsi="Times New Roman"/>
          <w:sz w:val="28"/>
          <w:szCs w:val="28"/>
        </w:rPr>
        <w:t>Постановление Правительства РФ от 30.06.2007 № 418 «Об утверждении Положения об особенностях размещения заказа на выполнение работ по охране, защите, воспроизводству лесов и заключения договоров» (ред. от 31.12.2008) // «Собрание законодательства РФ», 09.07.2007, № 28, ст. 3433.</w:t>
      </w:r>
    </w:p>
    <w:p w:rsidR="00B46B6F" w:rsidRPr="00CD0DE1" w:rsidRDefault="00B46B6F" w:rsidP="00CD0DE1">
      <w:pPr>
        <w:widowControl w:val="0"/>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CD0DE1">
        <w:rPr>
          <w:rFonts w:ascii="Times New Roman" w:hAnsi="Times New Roman"/>
          <w:sz w:val="28"/>
          <w:szCs w:val="28"/>
        </w:rPr>
        <w:t>Постановление Правительства РФ от 10.03.2007 № 147 «Об утверждении Положения о пользовании официальными сайтами в сети Интернет для размещения информации о размещении заказов на поставки товаров, выполнение работ, оказание услуг для государственных и муниципальных нужд и о требованиях к технологическим, программным, лингвистическим, правовым и организационным средствам обеспечения пользования указанными сайтами» // «Собрание законодательства РФ», 19.03.2007, № 12, ст. 1412.</w:t>
      </w:r>
    </w:p>
    <w:p w:rsidR="00B46B6F" w:rsidRPr="00CD0DE1" w:rsidRDefault="00B46B6F" w:rsidP="00CD0DE1">
      <w:pPr>
        <w:widowControl w:val="0"/>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CD0DE1">
        <w:rPr>
          <w:rFonts w:ascii="Times New Roman" w:hAnsi="Times New Roman"/>
          <w:sz w:val="28"/>
          <w:szCs w:val="28"/>
        </w:rPr>
        <w:t>Постановление Правительства РФ от 28.12.2006 № 813 «О дополнительных требованиях к участникам размещения заказов для нужд обороны страны и безопасности государства» // «Собрание законодательства РФ», 01.01.2007, № 1 (2 ч.), ст. 269.</w:t>
      </w:r>
    </w:p>
    <w:p w:rsidR="00B46B6F" w:rsidRPr="00CD0DE1" w:rsidRDefault="00B46B6F" w:rsidP="00CD0DE1">
      <w:pPr>
        <w:widowControl w:val="0"/>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CD0DE1">
        <w:rPr>
          <w:rFonts w:ascii="Times New Roman" w:hAnsi="Times New Roman"/>
          <w:sz w:val="28"/>
          <w:szCs w:val="28"/>
        </w:rPr>
        <w:t>Постановление Правительства РФ от 04.11.2006 № 656 «Об утверждении Правил определения начальной цены государственного контракта при размещении государственного оборонного заказа путем проведения торгов, а также цены государственного контракта в случае размещения государственного оборонного заказа у единственного поставщика (исполнителя, подрядчика)» (ред. от 10.03.2009) // «Собрание законодательства РФ», 13.11.2006, № 46, ст. 4803.</w:t>
      </w:r>
    </w:p>
    <w:p w:rsidR="00B46B6F" w:rsidRPr="00CD0DE1" w:rsidRDefault="00B46B6F" w:rsidP="00CD0DE1">
      <w:pPr>
        <w:widowControl w:val="0"/>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CD0DE1">
        <w:rPr>
          <w:rFonts w:ascii="Times New Roman" w:hAnsi="Times New Roman"/>
          <w:sz w:val="28"/>
          <w:szCs w:val="28"/>
        </w:rPr>
        <w:t>Постановление Правительства РФ от 04.11.2006 № 642 «О перечне товаров, работ, услуг для государственных и муниципальных нужд, размещение заказов на которые осуществляется у субъектов малого предпринимательства» (ред. от 17.03.2009) // «Собрание законодательства РФ», 13.11.2006, № 46, ст. 4793.</w:t>
      </w:r>
    </w:p>
    <w:p w:rsidR="00B46B6F" w:rsidRPr="00CD0DE1" w:rsidRDefault="00B46B6F" w:rsidP="00CD0DE1">
      <w:pPr>
        <w:widowControl w:val="0"/>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CD0DE1">
        <w:rPr>
          <w:rFonts w:ascii="Times New Roman" w:hAnsi="Times New Roman"/>
          <w:sz w:val="28"/>
          <w:szCs w:val="28"/>
        </w:rPr>
        <w:t>Постановление Правительства РФ от 27.10.2006 № 631 «Об утверждении Положения о взаимодействии государственных и муниципальных заказчиков, органов, уполномоченных на осуществление функций по размещению заказов для государственных или муниципальных заказчиков, при проведении совместных торгов» (ред. от 05.10.2007) // «Собрание законодательства РФ», 30.10.2006, № 44, ст. 4602.</w:t>
      </w:r>
    </w:p>
    <w:p w:rsidR="00064D3F" w:rsidRPr="00CD0DE1" w:rsidRDefault="00064D3F" w:rsidP="00CD0DE1">
      <w:pPr>
        <w:widowControl w:val="0"/>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CD0DE1">
        <w:rPr>
          <w:rFonts w:ascii="Times New Roman" w:hAnsi="Times New Roman"/>
          <w:sz w:val="28"/>
          <w:szCs w:val="28"/>
        </w:rPr>
        <w:t>Постановление Правительства РФ от 20.02.2006 № 94 «О федеральном органе исполнительной власти, уполномоченном на осуществление контроля в сфере размещения заказов на поставки товаров, выполнение работ, оказание услуг для федеральных государственных нужд» (ред. от 27.10.2008) // «Собрание законодательства РФ», 27.02.2006, № 9, ст. 1017.</w:t>
      </w:r>
    </w:p>
    <w:p w:rsidR="00B46B6F" w:rsidRPr="00CD0DE1" w:rsidRDefault="00B46B6F" w:rsidP="00CD0DE1">
      <w:pPr>
        <w:widowControl w:val="0"/>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CD0DE1">
        <w:rPr>
          <w:rFonts w:ascii="Times New Roman" w:hAnsi="Times New Roman"/>
          <w:sz w:val="28"/>
          <w:szCs w:val="28"/>
        </w:rPr>
        <w:t>Постановление Правительства РФ от 07.04.2004 № 189 «Вопросы Федеральной антимонопольной службы» (ред. от 15.09.2009) // «Собрание законодательства РФ», 12.04.2004, № 15, ст. 1482.</w:t>
      </w:r>
    </w:p>
    <w:p w:rsidR="00B46B6F" w:rsidRPr="00CD0DE1" w:rsidRDefault="00B46B6F" w:rsidP="00CD0DE1">
      <w:pPr>
        <w:widowControl w:val="0"/>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CD0DE1">
        <w:rPr>
          <w:rFonts w:ascii="Times New Roman" w:hAnsi="Times New Roman"/>
          <w:sz w:val="28"/>
          <w:szCs w:val="28"/>
        </w:rPr>
        <w:t>Постановление Правительства РФ от 23.01.2004 № 41 «Об утверждении примерных государственных контрактов на выполнение научно-исследовательских и опытно-конструкторских работ по государственному оборонному заказу» (ред. от 22.08.2005) // «Российская газета», № 16, 30.01.2004.</w:t>
      </w:r>
    </w:p>
    <w:p w:rsidR="00CC6955" w:rsidRPr="00CD0DE1" w:rsidRDefault="00CC6955" w:rsidP="00CD0DE1">
      <w:pPr>
        <w:widowControl w:val="0"/>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CD0DE1">
        <w:rPr>
          <w:rFonts w:ascii="Times New Roman" w:hAnsi="Times New Roman"/>
          <w:sz w:val="28"/>
          <w:szCs w:val="28"/>
        </w:rPr>
        <w:t>Приказ Росфиннадзора от 04.05.2006 № 51 «О Методическом совете Федеральной службы финансово-бюджетного надзора по вопросам применения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государственных и муниципальных нужд» // Правовая система «Консультант Плюс».</w:t>
      </w:r>
    </w:p>
    <w:p w:rsidR="00064D3F" w:rsidRPr="00CD0DE1" w:rsidRDefault="00064D3F" w:rsidP="00CD0DE1">
      <w:pPr>
        <w:widowControl w:val="0"/>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CD0DE1">
        <w:rPr>
          <w:rFonts w:ascii="Times New Roman" w:hAnsi="Times New Roman"/>
          <w:sz w:val="28"/>
          <w:szCs w:val="28"/>
        </w:rPr>
        <w:t>Приказ Минэкономразвития РФ от 03.05.2006 № 124 «Об утверждении Порядка согласования проведения закрытого конкурса, закрытого аукциона, возможности заключения государственного или муниципального контракта с единственным поставщиком (исполнителем, подрядчиком)» (ред. от 15.06.2009) // Правовая система «Консультант Плюс».</w:t>
      </w:r>
    </w:p>
    <w:p w:rsidR="00064D3F" w:rsidRPr="00CD0DE1" w:rsidRDefault="00064D3F" w:rsidP="00CD0DE1">
      <w:pPr>
        <w:widowControl w:val="0"/>
        <w:numPr>
          <w:ilvl w:val="0"/>
          <w:numId w:val="9"/>
        </w:numPr>
        <w:autoSpaceDE w:val="0"/>
        <w:autoSpaceDN w:val="0"/>
        <w:adjustRightInd w:val="0"/>
        <w:spacing w:after="0" w:line="360" w:lineRule="auto"/>
        <w:ind w:left="0" w:firstLine="0"/>
        <w:jc w:val="both"/>
        <w:rPr>
          <w:rFonts w:ascii="Times New Roman" w:hAnsi="Times New Roman"/>
          <w:sz w:val="28"/>
          <w:szCs w:val="28"/>
        </w:rPr>
      </w:pPr>
      <w:r w:rsidRPr="00CD0DE1">
        <w:rPr>
          <w:rFonts w:ascii="Times New Roman" w:hAnsi="Times New Roman"/>
          <w:sz w:val="28"/>
          <w:szCs w:val="28"/>
        </w:rPr>
        <w:t xml:space="preserve">Письмо ФАС РФ от 25.05.2007 № АЦ/8325 «О направлении Методических рекомендаций» // Правовая система «Консультант Плюс». </w:t>
      </w:r>
    </w:p>
    <w:p w:rsidR="00CD0DE1" w:rsidRDefault="00CD0DE1" w:rsidP="00CD0DE1">
      <w:pPr>
        <w:widowControl w:val="0"/>
        <w:spacing w:after="0" w:line="360" w:lineRule="auto"/>
        <w:ind w:firstLine="720"/>
        <w:jc w:val="both"/>
        <w:rPr>
          <w:rFonts w:ascii="Times New Roman" w:hAnsi="Times New Roman"/>
          <w:sz w:val="28"/>
          <w:szCs w:val="28"/>
        </w:rPr>
      </w:pPr>
    </w:p>
    <w:p w:rsidR="00964403" w:rsidRPr="00CD0DE1" w:rsidRDefault="00964403" w:rsidP="00CD0DE1">
      <w:pPr>
        <w:widowControl w:val="0"/>
        <w:spacing w:after="0" w:line="360" w:lineRule="auto"/>
        <w:ind w:firstLine="720"/>
        <w:jc w:val="both"/>
        <w:rPr>
          <w:rFonts w:ascii="Times New Roman" w:hAnsi="Times New Roman"/>
          <w:sz w:val="28"/>
          <w:szCs w:val="28"/>
        </w:rPr>
      </w:pPr>
      <w:r w:rsidRPr="00CD0DE1">
        <w:rPr>
          <w:rFonts w:ascii="Times New Roman" w:hAnsi="Times New Roman"/>
          <w:sz w:val="28"/>
          <w:szCs w:val="28"/>
        </w:rPr>
        <w:t>Судебная практика:</w:t>
      </w:r>
    </w:p>
    <w:p w:rsidR="00DB1CF2" w:rsidRPr="00CD0DE1" w:rsidRDefault="00DB1CF2" w:rsidP="00CD0DE1">
      <w:pPr>
        <w:widowControl w:val="0"/>
        <w:numPr>
          <w:ilvl w:val="0"/>
          <w:numId w:val="8"/>
        </w:numPr>
        <w:autoSpaceDE w:val="0"/>
        <w:autoSpaceDN w:val="0"/>
        <w:adjustRightInd w:val="0"/>
        <w:spacing w:after="0" w:line="360" w:lineRule="auto"/>
        <w:ind w:left="0" w:firstLine="0"/>
        <w:jc w:val="both"/>
        <w:rPr>
          <w:rFonts w:ascii="Times New Roman" w:hAnsi="Times New Roman"/>
          <w:sz w:val="28"/>
          <w:szCs w:val="28"/>
        </w:rPr>
      </w:pPr>
      <w:r w:rsidRPr="00CD0DE1">
        <w:rPr>
          <w:rFonts w:ascii="Times New Roman" w:hAnsi="Times New Roman"/>
          <w:sz w:val="28"/>
          <w:szCs w:val="28"/>
        </w:rPr>
        <w:t>Постановление ФАС Северо-Западного округа от 17.09.2009 по делу № А56-58735/2008 «Суд признал незаконным решение управления Рособоронзаказа об аннулировании результатов проведенного аукциона на долевое участие в строительстве жилого многоквартирного дома, к участию в котором допущено ООО, поскольку последнее представило в аукционную комиссию документы, необходимые для подтверждения соответствия участника размещения заказа установленным законом требованиям» // Правовая система «Консультант Плюс».</w:t>
      </w:r>
    </w:p>
    <w:p w:rsidR="00DB1CF2" w:rsidRPr="00CD0DE1" w:rsidRDefault="00DB1CF2" w:rsidP="00CD0DE1">
      <w:pPr>
        <w:widowControl w:val="0"/>
        <w:numPr>
          <w:ilvl w:val="0"/>
          <w:numId w:val="8"/>
        </w:numPr>
        <w:autoSpaceDE w:val="0"/>
        <w:autoSpaceDN w:val="0"/>
        <w:adjustRightInd w:val="0"/>
        <w:spacing w:after="0" w:line="360" w:lineRule="auto"/>
        <w:ind w:left="0" w:firstLine="0"/>
        <w:jc w:val="both"/>
        <w:rPr>
          <w:rFonts w:ascii="Times New Roman" w:hAnsi="Times New Roman"/>
          <w:sz w:val="28"/>
          <w:szCs w:val="28"/>
        </w:rPr>
      </w:pPr>
      <w:r w:rsidRPr="00CD0DE1">
        <w:rPr>
          <w:rFonts w:ascii="Times New Roman" w:hAnsi="Times New Roman"/>
          <w:sz w:val="28"/>
          <w:szCs w:val="28"/>
        </w:rPr>
        <w:t>Постановление ФАС Северо-Западного округа от 06.07.2009 по делу № А56-33917/2008 «Суд отказал в признании незаконным решения антимонопольной службы о включении сведений об ООО в реестр недобросовестных поставщиков в связи с уклонением от заключения государственного контракта на поставку автомобилей, поскольку из материалов дела следует, что общество как победитель открытого аукциона не представило заказчику в установленный документацией об аукционе срок подписанный проект контракта, соответствующий аукционному предложению» // Правовая система «Консультант Плюс».</w:t>
      </w:r>
    </w:p>
    <w:p w:rsidR="00DB1CF2" w:rsidRPr="00CD0DE1" w:rsidRDefault="00DB1CF2" w:rsidP="00CD0DE1">
      <w:pPr>
        <w:widowControl w:val="0"/>
        <w:numPr>
          <w:ilvl w:val="0"/>
          <w:numId w:val="8"/>
        </w:numPr>
        <w:autoSpaceDE w:val="0"/>
        <w:autoSpaceDN w:val="0"/>
        <w:adjustRightInd w:val="0"/>
        <w:spacing w:after="0" w:line="360" w:lineRule="auto"/>
        <w:ind w:left="0" w:firstLine="0"/>
        <w:jc w:val="both"/>
        <w:rPr>
          <w:rFonts w:ascii="Times New Roman" w:hAnsi="Times New Roman"/>
          <w:sz w:val="28"/>
          <w:szCs w:val="28"/>
        </w:rPr>
      </w:pPr>
      <w:r w:rsidRPr="00CD0DE1">
        <w:rPr>
          <w:rFonts w:ascii="Times New Roman" w:hAnsi="Times New Roman"/>
          <w:sz w:val="28"/>
          <w:szCs w:val="28"/>
        </w:rPr>
        <w:t>Определение Верховного Суда РФ от 26.07.2006 № 55-Г06-9 «Заявление о признании недействующими п. 7.5 ст. 7 в части, ст. 13 Закона Республики Хакасия «О государственной поддержке малого предпринимательства в Республике Хакасия» от 22.05.1996 № 62 (с изменениями от 05.07.2005) удовлетворено правомерно, поскольку оспариваемые положения нормативного правового акта противоречат федеральному законодательству» // Правовая система «Консультант Плюс».</w:t>
      </w:r>
    </w:p>
    <w:p w:rsidR="00CD0DE1" w:rsidRDefault="00CD0DE1" w:rsidP="00CD0DE1">
      <w:pPr>
        <w:widowControl w:val="0"/>
        <w:spacing w:after="0" w:line="360" w:lineRule="auto"/>
        <w:ind w:firstLine="720"/>
        <w:jc w:val="both"/>
        <w:rPr>
          <w:rFonts w:ascii="Times New Roman" w:hAnsi="Times New Roman"/>
          <w:sz w:val="28"/>
          <w:szCs w:val="28"/>
        </w:rPr>
      </w:pPr>
    </w:p>
    <w:p w:rsidR="00964403" w:rsidRDefault="00964403" w:rsidP="00CD0DE1">
      <w:pPr>
        <w:widowControl w:val="0"/>
        <w:spacing w:after="0" w:line="360" w:lineRule="auto"/>
        <w:ind w:firstLine="720"/>
        <w:jc w:val="both"/>
        <w:rPr>
          <w:rFonts w:ascii="Times New Roman" w:hAnsi="Times New Roman"/>
          <w:sz w:val="28"/>
          <w:szCs w:val="28"/>
        </w:rPr>
      </w:pPr>
      <w:r w:rsidRPr="00CD0DE1">
        <w:rPr>
          <w:rFonts w:ascii="Times New Roman" w:hAnsi="Times New Roman"/>
          <w:sz w:val="28"/>
          <w:szCs w:val="28"/>
        </w:rPr>
        <w:t>Литература:</w:t>
      </w:r>
    </w:p>
    <w:p w:rsidR="00CC6955" w:rsidRPr="00CD0DE1" w:rsidRDefault="00CC6955" w:rsidP="00CD0DE1">
      <w:pPr>
        <w:widowControl w:val="0"/>
        <w:numPr>
          <w:ilvl w:val="0"/>
          <w:numId w:val="7"/>
        </w:numPr>
        <w:autoSpaceDE w:val="0"/>
        <w:autoSpaceDN w:val="0"/>
        <w:adjustRightInd w:val="0"/>
        <w:spacing w:after="0" w:line="360" w:lineRule="auto"/>
        <w:ind w:left="0" w:firstLine="0"/>
        <w:jc w:val="both"/>
        <w:rPr>
          <w:rFonts w:ascii="Times New Roman" w:hAnsi="Times New Roman"/>
          <w:sz w:val="28"/>
          <w:szCs w:val="28"/>
        </w:rPr>
      </w:pPr>
      <w:r w:rsidRPr="00CD0DE1">
        <w:rPr>
          <w:rFonts w:ascii="Times New Roman" w:hAnsi="Times New Roman"/>
          <w:sz w:val="28"/>
          <w:szCs w:val="28"/>
        </w:rPr>
        <w:t>Алексеев С.С. Гражданское право. М.: Проспект. 2009. С. 528.</w:t>
      </w:r>
    </w:p>
    <w:p w:rsidR="00CC6955" w:rsidRPr="00CD0DE1" w:rsidRDefault="00CC6955" w:rsidP="00CD0DE1">
      <w:pPr>
        <w:widowControl w:val="0"/>
        <w:numPr>
          <w:ilvl w:val="0"/>
          <w:numId w:val="7"/>
        </w:numPr>
        <w:autoSpaceDE w:val="0"/>
        <w:autoSpaceDN w:val="0"/>
        <w:adjustRightInd w:val="0"/>
        <w:spacing w:after="0" w:line="360" w:lineRule="auto"/>
        <w:ind w:left="0" w:firstLine="0"/>
        <w:jc w:val="both"/>
        <w:rPr>
          <w:rFonts w:ascii="Times New Roman" w:hAnsi="Times New Roman"/>
          <w:sz w:val="28"/>
          <w:szCs w:val="28"/>
        </w:rPr>
      </w:pPr>
      <w:r w:rsidRPr="00CD0DE1">
        <w:rPr>
          <w:rFonts w:ascii="Times New Roman" w:hAnsi="Times New Roman"/>
          <w:sz w:val="28"/>
          <w:szCs w:val="28"/>
        </w:rPr>
        <w:t>Асаул А. Н., Кощеев В. А. Государственное предпринимательство в строительстве (государственный строительный заказ). М.: АНО «ИПЭВ», 2009. С. 320.</w:t>
      </w:r>
    </w:p>
    <w:p w:rsidR="00CC6955" w:rsidRPr="00CD0DE1" w:rsidRDefault="00CC6955" w:rsidP="00CD0DE1">
      <w:pPr>
        <w:widowControl w:val="0"/>
        <w:numPr>
          <w:ilvl w:val="0"/>
          <w:numId w:val="7"/>
        </w:numPr>
        <w:autoSpaceDE w:val="0"/>
        <w:autoSpaceDN w:val="0"/>
        <w:adjustRightInd w:val="0"/>
        <w:spacing w:after="0" w:line="360" w:lineRule="auto"/>
        <w:ind w:left="0" w:firstLine="0"/>
        <w:jc w:val="both"/>
        <w:rPr>
          <w:rFonts w:ascii="Times New Roman" w:hAnsi="Times New Roman"/>
          <w:sz w:val="28"/>
          <w:szCs w:val="28"/>
        </w:rPr>
      </w:pPr>
      <w:r w:rsidRPr="00CD0DE1">
        <w:rPr>
          <w:rFonts w:ascii="Times New Roman" w:hAnsi="Times New Roman"/>
          <w:sz w:val="28"/>
          <w:szCs w:val="28"/>
        </w:rPr>
        <w:t>Борисов А. Н., Краев Н. А. Постатейный комментарий к Федеральному закону «О размещении заказов на поставки товаров, выполнение работ, оказание услуг для государственных и муниципальных нужд». М.: Деловой двор, 2009. С. 1016.</w:t>
      </w:r>
    </w:p>
    <w:p w:rsidR="00CC6955" w:rsidRPr="00CD0DE1" w:rsidRDefault="00CC6955" w:rsidP="00CD0DE1">
      <w:pPr>
        <w:widowControl w:val="0"/>
        <w:numPr>
          <w:ilvl w:val="0"/>
          <w:numId w:val="7"/>
        </w:numPr>
        <w:autoSpaceDE w:val="0"/>
        <w:autoSpaceDN w:val="0"/>
        <w:adjustRightInd w:val="0"/>
        <w:spacing w:after="0" w:line="360" w:lineRule="auto"/>
        <w:ind w:left="0" w:firstLine="0"/>
        <w:jc w:val="both"/>
        <w:rPr>
          <w:rFonts w:ascii="Times New Roman" w:hAnsi="Times New Roman"/>
          <w:sz w:val="28"/>
          <w:szCs w:val="28"/>
        </w:rPr>
      </w:pPr>
      <w:r w:rsidRPr="00CD0DE1">
        <w:rPr>
          <w:rFonts w:ascii="Times New Roman" w:hAnsi="Times New Roman"/>
          <w:sz w:val="28"/>
          <w:szCs w:val="28"/>
        </w:rPr>
        <w:t xml:space="preserve">Брагинский М.И., Витрянский В.В. Договорное право. Книга 5. Том </w:t>
      </w:r>
      <w:smartTag w:uri="urn:schemas-microsoft-com:office:smarttags" w:element="metricconverter">
        <w:smartTagPr>
          <w:attr w:name="ProductID" w:val="2. М"/>
        </w:smartTagPr>
        <w:r w:rsidRPr="00CD0DE1">
          <w:rPr>
            <w:rFonts w:ascii="Times New Roman" w:hAnsi="Times New Roman"/>
            <w:sz w:val="28"/>
            <w:szCs w:val="28"/>
          </w:rPr>
          <w:t>2. М</w:t>
        </w:r>
      </w:smartTag>
      <w:r w:rsidRPr="00CD0DE1">
        <w:rPr>
          <w:rFonts w:ascii="Times New Roman" w:hAnsi="Times New Roman"/>
          <w:sz w:val="28"/>
          <w:szCs w:val="28"/>
        </w:rPr>
        <w:t>.: Статут, 2006. С. 860.</w:t>
      </w:r>
    </w:p>
    <w:p w:rsidR="00CC6955" w:rsidRPr="00CD0DE1" w:rsidRDefault="00CC6955" w:rsidP="00CD0DE1">
      <w:pPr>
        <w:widowControl w:val="0"/>
        <w:numPr>
          <w:ilvl w:val="0"/>
          <w:numId w:val="7"/>
        </w:numPr>
        <w:autoSpaceDE w:val="0"/>
        <w:autoSpaceDN w:val="0"/>
        <w:adjustRightInd w:val="0"/>
        <w:spacing w:after="0" w:line="360" w:lineRule="auto"/>
        <w:ind w:left="0" w:firstLine="0"/>
        <w:jc w:val="both"/>
        <w:rPr>
          <w:rFonts w:ascii="Times New Roman" w:hAnsi="Times New Roman"/>
          <w:sz w:val="28"/>
          <w:szCs w:val="28"/>
        </w:rPr>
      </w:pPr>
      <w:r w:rsidRPr="00CD0DE1">
        <w:rPr>
          <w:rFonts w:ascii="Times New Roman" w:hAnsi="Times New Roman"/>
          <w:bCs/>
          <w:sz w:val="28"/>
          <w:szCs w:val="28"/>
        </w:rPr>
        <w:t>Власов А. А. Гражданское право. Особенная часть. М.: СГУ. 2008. С. 456.</w:t>
      </w:r>
    </w:p>
    <w:p w:rsidR="00CC6955" w:rsidRPr="00CD0DE1" w:rsidRDefault="00CC6955" w:rsidP="00CD0DE1">
      <w:pPr>
        <w:widowControl w:val="0"/>
        <w:numPr>
          <w:ilvl w:val="0"/>
          <w:numId w:val="7"/>
        </w:numPr>
        <w:autoSpaceDE w:val="0"/>
        <w:autoSpaceDN w:val="0"/>
        <w:adjustRightInd w:val="0"/>
        <w:spacing w:after="0" w:line="360" w:lineRule="auto"/>
        <w:ind w:left="0" w:firstLine="0"/>
        <w:jc w:val="both"/>
        <w:rPr>
          <w:rFonts w:ascii="Times New Roman" w:hAnsi="Times New Roman"/>
          <w:bCs/>
          <w:sz w:val="28"/>
          <w:szCs w:val="28"/>
        </w:rPr>
      </w:pPr>
      <w:r w:rsidRPr="00CD0DE1">
        <w:rPr>
          <w:rFonts w:ascii="Times New Roman" w:hAnsi="Times New Roman"/>
          <w:bCs/>
          <w:sz w:val="28"/>
          <w:szCs w:val="28"/>
        </w:rPr>
        <w:t>Власов В.А. Правовая природа государственных и муниципальных контрактов // Предпринимательское право. 2009. № 2.</w:t>
      </w:r>
    </w:p>
    <w:p w:rsidR="00CC6955" w:rsidRPr="00CD0DE1" w:rsidRDefault="00CC6955" w:rsidP="00CD0DE1">
      <w:pPr>
        <w:widowControl w:val="0"/>
        <w:numPr>
          <w:ilvl w:val="0"/>
          <w:numId w:val="7"/>
        </w:numPr>
        <w:autoSpaceDE w:val="0"/>
        <w:autoSpaceDN w:val="0"/>
        <w:adjustRightInd w:val="0"/>
        <w:spacing w:after="0" w:line="360" w:lineRule="auto"/>
        <w:ind w:left="0" w:firstLine="0"/>
        <w:jc w:val="both"/>
        <w:rPr>
          <w:rFonts w:ascii="Times New Roman" w:hAnsi="Times New Roman"/>
          <w:sz w:val="28"/>
          <w:szCs w:val="28"/>
        </w:rPr>
      </w:pPr>
      <w:r w:rsidRPr="00CD0DE1">
        <w:rPr>
          <w:rFonts w:ascii="Times New Roman" w:hAnsi="Times New Roman"/>
          <w:sz w:val="28"/>
          <w:szCs w:val="28"/>
        </w:rPr>
        <w:t>Гатин А. М. Гражданское право. М.: Дашков и Ко. 2009. С. 384.</w:t>
      </w:r>
    </w:p>
    <w:p w:rsidR="00CC6955" w:rsidRPr="00CD0DE1" w:rsidRDefault="00CC6955" w:rsidP="00CD0DE1">
      <w:pPr>
        <w:widowControl w:val="0"/>
        <w:numPr>
          <w:ilvl w:val="0"/>
          <w:numId w:val="7"/>
        </w:numPr>
        <w:autoSpaceDE w:val="0"/>
        <w:autoSpaceDN w:val="0"/>
        <w:adjustRightInd w:val="0"/>
        <w:spacing w:after="0" w:line="360" w:lineRule="auto"/>
        <w:ind w:left="0" w:firstLine="0"/>
        <w:jc w:val="both"/>
        <w:rPr>
          <w:rFonts w:ascii="Times New Roman" w:hAnsi="Times New Roman"/>
          <w:sz w:val="28"/>
          <w:szCs w:val="28"/>
        </w:rPr>
      </w:pPr>
      <w:r w:rsidRPr="00CD0DE1">
        <w:rPr>
          <w:rFonts w:ascii="Times New Roman" w:hAnsi="Times New Roman"/>
          <w:sz w:val="28"/>
          <w:szCs w:val="28"/>
        </w:rPr>
        <w:t>Гражданское право / Под ред. Сергее</w:t>
      </w:r>
      <w:r w:rsidR="00CD0DE1">
        <w:rPr>
          <w:rFonts w:ascii="Times New Roman" w:hAnsi="Times New Roman"/>
          <w:sz w:val="28"/>
          <w:szCs w:val="28"/>
        </w:rPr>
        <w:t>ва А.П., Толстого Ю.К. М., 2006</w:t>
      </w:r>
    </w:p>
    <w:p w:rsidR="00CC6955" w:rsidRPr="00CD0DE1" w:rsidRDefault="00CC6955" w:rsidP="00CD0DE1">
      <w:pPr>
        <w:widowControl w:val="0"/>
        <w:numPr>
          <w:ilvl w:val="0"/>
          <w:numId w:val="7"/>
        </w:numPr>
        <w:autoSpaceDE w:val="0"/>
        <w:autoSpaceDN w:val="0"/>
        <w:adjustRightInd w:val="0"/>
        <w:spacing w:after="0" w:line="360" w:lineRule="auto"/>
        <w:ind w:left="0" w:firstLine="0"/>
        <w:jc w:val="both"/>
        <w:rPr>
          <w:rFonts w:ascii="Times New Roman" w:hAnsi="Times New Roman"/>
          <w:bCs/>
          <w:sz w:val="28"/>
          <w:szCs w:val="28"/>
        </w:rPr>
      </w:pPr>
      <w:r w:rsidRPr="00CD0DE1">
        <w:rPr>
          <w:rFonts w:ascii="Times New Roman" w:hAnsi="Times New Roman"/>
          <w:bCs/>
          <w:sz w:val="28"/>
          <w:szCs w:val="28"/>
        </w:rPr>
        <w:t>Кайль А. Н. Правила размещения государственных и муниципальных заказов. М.: РОСБУХ, 2008. С. 304.</w:t>
      </w:r>
    </w:p>
    <w:p w:rsidR="00CC6955" w:rsidRPr="00CD0DE1" w:rsidRDefault="00CC6955" w:rsidP="00CD0DE1">
      <w:pPr>
        <w:widowControl w:val="0"/>
        <w:numPr>
          <w:ilvl w:val="0"/>
          <w:numId w:val="7"/>
        </w:numPr>
        <w:autoSpaceDE w:val="0"/>
        <w:autoSpaceDN w:val="0"/>
        <w:adjustRightInd w:val="0"/>
        <w:spacing w:after="0" w:line="360" w:lineRule="auto"/>
        <w:ind w:left="0" w:firstLine="0"/>
        <w:jc w:val="both"/>
        <w:rPr>
          <w:rFonts w:ascii="Times New Roman" w:hAnsi="Times New Roman"/>
          <w:bCs/>
          <w:sz w:val="28"/>
          <w:szCs w:val="28"/>
        </w:rPr>
      </w:pPr>
      <w:r w:rsidRPr="00CD0DE1">
        <w:rPr>
          <w:rFonts w:ascii="Times New Roman" w:hAnsi="Times New Roman"/>
          <w:bCs/>
          <w:sz w:val="28"/>
          <w:szCs w:val="28"/>
        </w:rPr>
        <w:t>Карпов В.А. Актуальные проблемы применения законодательства Российской Федерации о размещении заказов для государственных нужд // Юридический мир. 2008. № 2.</w:t>
      </w:r>
    </w:p>
    <w:p w:rsidR="00CC6955" w:rsidRPr="00CD0DE1" w:rsidRDefault="00CC6955" w:rsidP="00CD0DE1">
      <w:pPr>
        <w:widowControl w:val="0"/>
        <w:numPr>
          <w:ilvl w:val="0"/>
          <w:numId w:val="7"/>
        </w:numPr>
        <w:autoSpaceDE w:val="0"/>
        <w:autoSpaceDN w:val="0"/>
        <w:adjustRightInd w:val="0"/>
        <w:spacing w:after="0" w:line="360" w:lineRule="auto"/>
        <w:ind w:left="0" w:firstLine="0"/>
        <w:jc w:val="both"/>
        <w:rPr>
          <w:rFonts w:ascii="Times New Roman" w:hAnsi="Times New Roman"/>
          <w:bCs/>
          <w:sz w:val="28"/>
          <w:szCs w:val="28"/>
        </w:rPr>
      </w:pPr>
      <w:r w:rsidRPr="00CD0DE1">
        <w:rPr>
          <w:rFonts w:ascii="Times New Roman" w:hAnsi="Times New Roman"/>
          <w:sz w:val="28"/>
          <w:szCs w:val="28"/>
        </w:rPr>
        <w:t>Констандогло О. Поединок брони и снаряда. Так представители ФАС России характеризуют работу по внесению изменений и дополнений в Федеральный закон № 94-ФЗ» // Фармацевтический вестник. 2009. № 26.</w:t>
      </w:r>
    </w:p>
    <w:p w:rsidR="00CC6955" w:rsidRPr="00CD0DE1" w:rsidRDefault="00CC6955" w:rsidP="00CD0DE1">
      <w:pPr>
        <w:widowControl w:val="0"/>
        <w:numPr>
          <w:ilvl w:val="0"/>
          <w:numId w:val="7"/>
        </w:numPr>
        <w:autoSpaceDE w:val="0"/>
        <w:autoSpaceDN w:val="0"/>
        <w:adjustRightInd w:val="0"/>
        <w:spacing w:after="0" w:line="360" w:lineRule="auto"/>
        <w:ind w:left="0" w:firstLine="0"/>
        <w:jc w:val="both"/>
        <w:rPr>
          <w:rFonts w:ascii="Times New Roman" w:hAnsi="Times New Roman"/>
          <w:bCs/>
          <w:sz w:val="28"/>
          <w:szCs w:val="28"/>
        </w:rPr>
      </w:pPr>
      <w:r w:rsidRPr="00CD0DE1">
        <w:rPr>
          <w:rFonts w:ascii="Times New Roman" w:hAnsi="Times New Roman"/>
          <w:bCs/>
          <w:sz w:val="28"/>
          <w:szCs w:val="28"/>
        </w:rPr>
        <w:t>Лезина Е. и др. Аукцион. Организация и проведение открытого аукциона. М.: Центр подрядных торгов в строительстве, 2008. С. 156.</w:t>
      </w:r>
    </w:p>
    <w:p w:rsidR="00CC6955" w:rsidRPr="00CD0DE1" w:rsidRDefault="00CC6955" w:rsidP="00CD0DE1">
      <w:pPr>
        <w:widowControl w:val="0"/>
        <w:numPr>
          <w:ilvl w:val="0"/>
          <w:numId w:val="7"/>
        </w:numPr>
        <w:autoSpaceDE w:val="0"/>
        <w:autoSpaceDN w:val="0"/>
        <w:adjustRightInd w:val="0"/>
        <w:spacing w:after="0" w:line="360" w:lineRule="auto"/>
        <w:ind w:left="0" w:firstLine="0"/>
        <w:jc w:val="both"/>
        <w:rPr>
          <w:rFonts w:ascii="Times New Roman" w:hAnsi="Times New Roman"/>
          <w:bCs/>
          <w:sz w:val="28"/>
          <w:szCs w:val="28"/>
        </w:rPr>
      </w:pPr>
      <w:r w:rsidRPr="00CD0DE1">
        <w:rPr>
          <w:rFonts w:ascii="Times New Roman" w:hAnsi="Times New Roman"/>
          <w:bCs/>
          <w:sz w:val="28"/>
          <w:szCs w:val="28"/>
        </w:rPr>
        <w:t>Медведев М. Ю., Насонов А. М. Аукционы. Проведение, участие, судебные споры. Справочник инвестора. М.: Юстицинформ, 2010. С. 224.</w:t>
      </w:r>
    </w:p>
    <w:p w:rsidR="00CC6955" w:rsidRPr="00CD0DE1" w:rsidRDefault="00CC6955" w:rsidP="00CD0DE1">
      <w:pPr>
        <w:widowControl w:val="0"/>
        <w:numPr>
          <w:ilvl w:val="0"/>
          <w:numId w:val="7"/>
        </w:numPr>
        <w:autoSpaceDE w:val="0"/>
        <w:autoSpaceDN w:val="0"/>
        <w:adjustRightInd w:val="0"/>
        <w:spacing w:after="0" w:line="360" w:lineRule="auto"/>
        <w:ind w:left="0" w:firstLine="0"/>
        <w:jc w:val="both"/>
        <w:rPr>
          <w:rFonts w:ascii="Times New Roman" w:hAnsi="Times New Roman"/>
          <w:bCs/>
          <w:sz w:val="28"/>
          <w:szCs w:val="28"/>
        </w:rPr>
      </w:pPr>
      <w:r w:rsidRPr="00CD0DE1">
        <w:rPr>
          <w:rFonts w:ascii="Times New Roman" w:hAnsi="Times New Roman"/>
          <w:bCs/>
          <w:sz w:val="28"/>
          <w:szCs w:val="28"/>
        </w:rPr>
        <w:t>Савельев А.Б. Некоторые проблемы признания недействительным размещения государственного (муниципального) заказа, проводимого в форме торгов // Юрист. 2008. № 7.</w:t>
      </w:r>
    </w:p>
    <w:p w:rsidR="00CC6955" w:rsidRPr="00CD0DE1" w:rsidRDefault="00CC6955" w:rsidP="00CD0DE1">
      <w:pPr>
        <w:widowControl w:val="0"/>
        <w:numPr>
          <w:ilvl w:val="0"/>
          <w:numId w:val="7"/>
        </w:numPr>
        <w:autoSpaceDE w:val="0"/>
        <w:autoSpaceDN w:val="0"/>
        <w:adjustRightInd w:val="0"/>
        <w:spacing w:after="0" w:line="360" w:lineRule="auto"/>
        <w:ind w:left="0" w:firstLine="0"/>
        <w:jc w:val="both"/>
        <w:rPr>
          <w:rFonts w:ascii="Times New Roman" w:hAnsi="Times New Roman"/>
          <w:bCs/>
          <w:sz w:val="28"/>
          <w:szCs w:val="28"/>
        </w:rPr>
      </w:pPr>
      <w:r w:rsidRPr="00CD0DE1">
        <w:rPr>
          <w:rFonts w:ascii="Times New Roman" w:hAnsi="Times New Roman"/>
          <w:bCs/>
          <w:sz w:val="28"/>
          <w:szCs w:val="28"/>
        </w:rPr>
        <w:t>Савина С. Основания и порядок осуществления государственного контроля за организацией и проведением конкурсов при размещении государственных и муниципальных заказов // Юрист. 2006. № 8</w:t>
      </w:r>
    </w:p>
    <w:p w:rsidR="00CC6955" w:rsidRPr="00CD0DE1" w:rsidRDefault="00CC6955" w:rsidP="00CD0DE1">
      <w:pPr>
        <w:widowControl w:val="0"/>
        <w:numPr>
          <w:ilvl w:val="0"/>
          <w:numId w:val="7"/>
        </w:numPr>
        <w:autoSpaceDE w:val="0"/>
        <w:autoSpaceDN w:val="0"/>
        <w:adjustRightInd w:val="0"/>
        <w:spacing w:after="0" w:line="360" w:lineRule="auto"/>
        <w:ind w:left="0" w:firstLine="0"/>
        <w:jc w:val="both"/>
        <w:rPr>
          <w:rFonts w:ascii="Times New Roman" w:hAnsi="Times New Roman"/>
          <w:sz w:val="28"/>
          <w:szCs w:val="28"/>
        </w:rPr>
      </w:pPr>
      <w:r w:rsidRPr="00CD0DE1">
        <w:rPr>
          <w:rFonts w:ascii="Times New Roman" w:hAnsi="Times New Roman"/>
          <w:sz w:val="28"/>
          <w:szCs w:val="28"/>
        </w:rPr>
        <w:t>Сокол П.В. Изменения в правовом регулировании института размещения заказов для государственных и муниципальных нужд // Законодательство и экономика. 2007. № 9.</w:t>
      </w:r>
    </w:p>
    <w:p w:rsidR="00CC6955" w:rsidRPr="00CD0DE1" w:rsidRDefault="00CC6955" w:rsidP="00CD0DE1">
      <w:pPr>
        <w:widowControl w:val="0"/>
        <w:numPr>
          <w:ilvl w:val="0"/>
          <w:numId w:val="7"/>
        </w:numPr>
        <w:autoSpaceDE w:val="0"/>
        <w:autoSpaceDN w:val="0"/>
        <w:adjustRightInd w:val="0"/>
        <w:spacing w:after="0" w:line="360" w:lineRule="auto"/>
        <w:ind w:left="0" w:firstLine="0"/>
        <w:jc w:val="both"/>
        <w:rPr>
          <w:rFonts w:ascii="Times New Roman" w:hAnsi="Times New Roman"/>
          <w:sz w:val="28"/>
          <w:szCs w:val="28"/>
        </w:rPr>
      </w:pPr>
      <w:r w:rsidRPr="00CD0DE1">
        <w:rPr>
          <w:rFonts w:ascii="Times New Roman" w:hAnsi="Times New Roman"/>
          <w:sz w:val="28"/>
          <w:szCs w:val="28"/>
        </w:rPr>
        <w:t>Шихова С.С. Открытый аукцион в электронной форме // Право и экономика. 2007. № 10.</w:t>
      </w:r>
    </w:p>
    <w:p w:rsidR="00F5345B" w:rsidRPr="007F23A0" w:rsidRDefault="00F5345B" w:rsidP="00CD0DE1">
      <w:pPr>
        <w:widowControl w:val="0"/>
        <w:autoSpaceDE w:val="0"/>
        <w:autoSpaceDN w:val="0"/>
        <w:adjustRightInd w:val="0"/>
        <w:spacing w:after="0" w:line="360" w:lineRule="auto"/>
        <w:ind w:firstLine="720"/>
        <w:jc w:val="both"/>
        <w:rPr>
          <w:rFonts w:ascii="Times New Roman" w:hAnsi="Times New Roman"/>
          <w:color w:val="FFFFFF"/>
          <w:sz w:val="28"/>
          <w:szCs w:val="28"/>
        </w:rPr>
      </w:pPr>
      <w:bookmarkStart w:id="17" w:name="_GoBack"/>
      <w:bookmarkEnd w:id="17"/>
    </w:p>
    <w:sectPr w:rsidR="00F5345B" w:rsidRPr="007F23A0" w:rsidSect="00CD0DE1">
      <w:headerReference w:type="default" r:id="rId7"/>
      <w:footnotePr>
        <w:numRestart w:val="eachPage"/>
      </w:footnotePr>
      <w:pgSz w:w="11907" w:h="16840"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3A0" w:rsidRDefault="007F23A0" w:rsidP="00C05F72">
      <w:pPr>
        <w:spacing w:after="0" w:line="240" w:lineRule="auto"/>
      </w:pPr>
      <w:r>
        <w:separator/>
      </w:r>
    </w:p>
  </w:endnote>
  <w:endnote w:type="continuationSeparator" w:id="0">
    <w:p w:rsidR="007F23A0" w:rsidRDefault="007F23A0" w:rsidP="00C05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3A0" w:rsidRDefault="007F23A0" w:rsidP="00C05F72">
      <w:pPr>
        <w:spacing w:after="0" w:line="240" w:lineRule="auto"/>
      </w:pPr>
      <w:r>
        <w:separator/>
      </w:r>
    </w:p>
  </w:footnote>
  <w:footnote w:type="continuationSeparator" w:id="0">
    <w:p w:rsidR="007F23A0" w:rsidRDefault="007F23A0" w:rsidP="00C05F72">
      <w:pPr>
        <w:spacing w:after="0" w:line="240" w:lineRule="auto"/>
      </w:pPr>
      <w:r>
        <w:continuationSeparator/>
      </w:r>
    </w:p>
  </w:footnote>
  <w:footnote w:id="1">
    <w:p w:rsidR="007F23A0" w:rsidRDefault="00F5345B" w:rsidP="004F3443">
      <w:pPr>
        <w:autoSpaceDE w:val="0"/>
        <w:autoSpaceDN w:val="0"/>
        <w:adjustRightInd w:val="0"/>
        <w:spacing w:after="0" w:line="360" w:lineRule="auto"/>
        <w:jc w:val="both"/>
      </w:pPr>
      <w:r w:rsidRPr="000E2C99">
        <w:rPr>
          <w:rStyle w:val="a9"/>
          <w:rFonts w:ascii="Times New Roman" w:hAnsi="Times New Roman"/>
          <w:sz w:val="20"/>
          <w:szCs w:val="20"/>
        </w:rPr>
        <w:footnoteRef/>
      </w:r>
      <w:r w:rsidRPr="000E2C99">
        <w:rPr>
          <w:rFonts w:ascii="Times New Roman" w:hAnsi="Times New Roman"/>
          <w:sz w:val="20"/>
          <w:szCs w:val="20"/>
        </w:rPr>
        <w:t xml:space="preserve"> </w:t>
      </w:r>
      <w:r w:rsidR="004F3443" w:rsidRPr="000E2C99">
        <w:rPr>
          <w:rFonts w:ascii="Times New Roman" w:hAnsi="Times New Roman"/>
          <w:sz w:val="20"/>
          <w:szCs w:val="20"/>
        </w:rPr>
        <w:t>Федеральный закон от 21.07.2005 № 94-ФЗ «О размещении заказов на поставки товаров, выполнение работ, оказание услуг для государственных и муниципальных нужд» (ред. от 27.12.2009) // «Собрание законодательства РФ», 25.07.2005, № 30 (ч. 1), ст. 3105.</w:t>
      </w:r>
    </w:p>
  </w:footnote>
  <w:footnote w:id="2">
    <w:p w:rsidR="007F23A0" w:rsidRDefault="00F5345B" w:rsidP="000E2C99">
      <w:pPr>
        <w:autoSpaceDE w:val="0"/>
        <w:autoSpaceDN w:val="0"/>
        <w:adjustRightInd w:val="0"/>
        <w:spacing w:after="0" w:line="360" w:lineRule="auto"/>
        <w:jc w:val="both"/>
      </w:pPr>
      <w:r w:rsidRPr="000E2C99">
        <w:rPr>
          <w:rStyle w:val="a9"/>
          <w:rFonts w:ascii="Times New Roman" w:hAnsi="Times New Roman"/>
          <w:sz w:val="20"/>
          <w:szCs w:val="20"/>
        </w:rPr>
        <w:footnoteRef/>
      </w:r>
      <w:r w:rsidRPr="000E2C99">
        <w:rPr>
          <w:rFonts w:ascii="Times New Roman" w:hAnsi="Times New Roman"/>
          <w:sz w:val="20"/>
          <w:szCs w:val="20"/>
        </w:rPr>
        <w:t xml:space="preserve"> </w:t>
      </w:r>
      <w:r w:rsidR="000E2C99" w:rsidRPr="000E2C99">
        <w:rPr>
          <w:rFonts w:ascii="Times New Roman" w:hAnsi="Times New Roman"/>
          <w:sz w:val="20"/>
          <w:szCs w:val="20"/>
        </w:rPr>
        <w:t>Указ Президента РФ от 16.10.1996 № 1446 «О первоочередных мерах поддержки организаций текстильной и легкой промышленности, выполняющих государственный оборонный заказ» // «Собрание законодательства РФ», 21.10.1996, № 43, ст. 4883.</w:t>
      </w:r>
    </w:p>
  </w:footnote>
  <w:footnote w:id="3">
    <w:p w:rsidR="007F23A0" w:rsidRDefault="00F5345B" w:rsidP="003E6EA1">
      <w:pPr>
        <w:autoSpaceDE w:val="0"/>
        <w:autoSpaceDN w:val="0"/>
        <w:adjustRightInd w:val="0"/>
        <w:spacing w:after="0" w:line="360" w:lineRule="auto"/>
        <w:jc w:val="both"/>
      </w:pPr>
      <w:r w:rsidRPr="003E6EA1">
        <w:rPr>
          <w:rStyle w:val="a9"/>
          <w:rFonts w:ascii="Times New Roman" w:hAnsi="Times New Roman"/>
          <w:sz w:val="20"/>
          <w:szCs w:val="20"/>
        </w:rPr>
        <w:footnoteRef/>
      </w:r>
      <w:r w:rsidRPr="003E6EA1">
        <w:rPr>
          <w:rFonts w:ascii="Times New Roman" w:hAnsi="Times New Roman"/>
          <w:sz w:val="20"/>
          <w:szCs w:val="20"/>
        </w:rPr>
        <w:t xml:space="preserve"> </w:t>
      </w:r>
      <w:r w:rsidR="003E6EA1" w:rsidRPr="003E6EA1">
        <w:rPr>
          <w:rFonts w:ascii="Times New Roman" w:hAnsi="Times New Roman"/>
          <w:sz w:val="20"/>
          <w:szCs w:val="20"/>
        </w:rPr>
        <w:t>Постановление Правительства РФ от 04.11.2006 № 656 «Об утверждении Правил определения начальной цены государственного контракта при размещении государственного оборонного заказа путем проведения торгов, а также цены государственного контракта в случае размещения государственного оборонного заказа у единственного поставщика (исполнителя, подрядчика)» (ред. от 10.03.2009) // «Собрание законодательства РФ», 13.11.2006, № 46, ст. 4803.</w:t>
      </w:r>
    </w:p>
  </w:footnote>
  <w:footnote w:id="4">
    <w:p w:rsidR="007F23A0" w:rsidRDefault="00F5345B" w:rsidP="003E6EA1">
      <w:pPr>
        <w:autoSpaceDE w:val="0"/>
        <w:autoSpaceDN w:val="0"/>
        <w:adjustRightInd w:val="0"/>
        <w:spacing w:after="0" w:line="360" w:lineRule="auto"/>
        <w:jc w:val="both"/>
      </w:pPr>
      <w:r w:rsidRPr="003E6EA1">
        <w:rPr>
          <w:rStyle w:val="a9"/>
          <w:rFonts w:ascii="Times New Roman" w:hAnsi="Times New Roman"/>
          <w:sz w:val="20"/>
          <w:szCs w:val="20"/>
        </w:rPr>
        <w:footnoteRef/>
      </w:r>
      <w:r w:rsidRPr="003E6EA1">
        <w:rPr>
          <w:rFonts w:ascii="Times New Roman" w:hAnsi="Times New Roman"/>
          <w:sz w:val="20"/>
          <w:szCs w:val="20"/>
        </w:rPr>
        <w:t xml:space="preserve"> </w:t>
      </w:r>
      <w:r w:rsidR="003E6EA1" w:rsidRPr="003E6EA1">
        <w:rPr>
          <w:rFonts w:ascii="Times New Roman" w:hAnsi="Times New Roman"/>
          <w:sz w:val="20"/>
          <w:szCs w:val="20"/>
        </w:rPr>
        <w:t>Постановление Правительства РФ от 23.01.2004 № 41 «Об утверждении примерных государственных контрактов на выполнение научно-исследовательских и опытно-конструкторских работ по государственному оборонному заказу» (ред. от 22.08.2005) // «Российская газета», № 16, 30.01.2004.</w:t>
      </w:r>
    </w:p>
  </w:footnote>
  <w:footnote w:id="5">
    <w:p w:rsidR="007F23A0" w:rsidRDefault="00F5345B" w:rsidP="003E6EA1">
      <w:pPr>
        <w:autoSpaceDE w:val="0"/>
        <w:autoSpaceDN w:val="0"/>
        <w:adjustRightInd w:val="0"/>
        <w:spacing w:after="0" w:line="360" w:lineRule="auto"/>
        <w:jc w:val="both"/>
      </w:pPr>
      <w:r w:rsidRPr="003E6EA1">
        <w:rPr>
          <w:rStyle w:val="a9"/>
          <w:rFonts w:ascii="Times New Roman" w:hAnsi="Times New Roman"/>
          <w:sz w:val="20"/>
          <w:szCs w:val="20"/>
        </w:rPr>
        <w:footnoteRef/>
      </w:r>
      <w:r w:rsidRPr="003E6EA1">
        <w:rPr>
          <w:rFonts w:ascii="Times New Roman" w:hAnsi="Times New Roman"/>
          <w:sz w:val="20"/>
          <w:szCs w:val="20"/>
        </w:rPr>
        <w:t xml:space="preserve"> </w:t>
      </w:r>
      <w:r w:rsidR="003E6EA1" w:rsidRPr="003E6EA1">
        <w:rPr>
          <w:rFonts w:ascii="Times New Roman" w:hAnsi="Times New Roman"/>
          <w:sz w:val="20"/>
          <w:szCs w:val="20"/>
        </w:rPr>
        <w:t>Постановление Правительства РФ от 04.11.2006 № 642 «О перечне товаров, работ, услуг для государственных и муниципальных нужд, размещение заказов на которые осуществляется у субъектов малого предпринимательства» (ред. от 17.03.2009) // «Собрание законодательства РФ», 13.11.2006, № 46, ст. 4793.</w:t>
      </w:r>
    </w:p>
  </w:footnote>
  <w:footnote w:id="6">
    <w:p w:rsidR="007F23A0" w:rsidRDefault="00F5345B" w:rsidP="003E6EA1">
      <w:pPr>
        <w:autoSpaceDE w:val="0"/>
        <w:autoSpaceDN w:val="0"/>
        <w:adjustRightInd w:val="0"/>
        <w:spacing w:after="0" w:line="360" w:lineRule="auto"/>
        <w:jc w:val="both"/>
      </w:pPr>
      <w:r w:rsidRPr="003E6EA1">
        <w:rPr>
          <w:rStyle w:val="a9"/>
          <w:rFonts w:ascii="Times New Roman" w:hAnsi="Times New Roman"/>
          <w:sz w:val="20"/>
          <w:szCs w:val="20"/>
        </w:rPr>
        <w:footnoteRef/>
      </w:r>
      <w:r w:rsidRPr="003E6EA1">
        <w:rPr>
          <w:rFonts w:ascii="Times New Roman" w:hAnsi="Times New Roman"/>
          <w:sz w:val="20"/>
          <w:szCs w:val="20"/>
        </w:rPr>
        <w:t xml:space="preserve"> </w:t>
      </w:r>
      <w:r w:rsidR="003E6EA1" w:rsidRPr="003E6EA1">
        <w:rPr>
          <w:rFonts w:ascii="Times New Roman" w:hAnsi="Times New Roman"/>
          <w:sz w:val="20"/>
          <w:szCs w:val="20"/>
        </w:rPr>
        <w:t>Постановление Правительства РФ от 27.10.2006 № 631 «Об утверждении Положения о взаимодействии государственных и муниципальных заказчиков, органов, уполномоченных на осуществление функций по размещению заказов для государственных или муниципальных заказчиков, при проведении совместных торгов» (ред. от 05.10.2007) // «Собрание законодательства РФ», 30.10.2006, № 44, ст. 4602.</w:t>
      </w:r>
    </w:p>
  </w:footnote>
  <w:footnote w:id="7">
    <w:p w:rsidR="007F23A0" w:rsidRDefault="00F5345B" w:rsidP="00412577">
      <w:pPr>
        <w:autoSpaceDE w:val="0"/>
        <w:autoSpaceDN w:val="0"/>
        <w:adjustRightInd w:val="0"/>
        <w:spacing w:after="0" w:line="360" w:lineRule="auto"/>
        <w:jc w:val="both"/>
      </w:pPr>
      <w:r w:rsidRPr="00412577">
        <w:rPr>
          <w:rStyle w:val="a9"/>
          <w:rFonts w:ascii="Times New Roman" w:hAnsi="Times New Roman"/>
          <w:sz w:val="20"/>
          <w:szCs w:val="20"/>
        </w:rPr>
        <w:footnoteRef/>
      </w:r>
      <w:r w:rsidRPr="00412577">
        <w:rPr>
          <w:rFonts w:ascii="Times New Roman" w:hAnsi="Times New Roman"/>
          <w:sz w:val="20"/>
          <w:szCs w:val="20"/>
        </w:rPr>
        <w:t xml:space="preserve"> </w:t>
      </w:r>
      <w:r w:rsidR="00412577" w:rsidRPr="00412577">
        <w:rPr>
          <w:rFonts w:ascii="Times New Roman" w:hAnsi="Times New Roman"/>
          <w:sz w:val="20"/>
          <w:szCs w:val="20"/>
        </w:rPr>
        <w:t>Постановление Правительства РФ от 31.07.2007 № 491 «Об утверждении Положения о ведении реестра государственных или муниципальных контрактов, в которые включаются сведения, касающиеся размещения заказов и составляющие государственную тайну» // «Собрание законодательства РФ», 06.08.2007, № 32, ст. 4149.</w:t>
      </w:r>
    </w:p>
  </w:footnote>
  <w:footnote w:id="8">
    <w:p w:rsidR="007F23A0" w:rsidRDefault="00F5345B" w:rsidP="00412577">
      <w:pPr>
        <w:autoSpaceDE w:val="0"/>
        <w:autoSpaceDN w:val="0"/>
        <w:adjustRightInd w:val="0"/>
        <w:spacing w:after="0" w:line="360" w:lineRule="auto"/>
        <w:jc w:val="both"/>
      </w:pPr>
      <w:r w:rsidRPr="00412577">
        <w:rPr>
          <w:rStyle w:val="a9"/>
          <w:rFonts w:ascii="Times New Roman" w:hAnsi="Times New Roman"/>
          <w:sz w:val="20"/>
          <w:szCs w:val="20"/>
        </w:rPr>
        <w:footnoteRef/>
      </w:r>
      <w:r w:rsidRPr="00412577">
        <w:rPr>
          <w:rFonts w:ascii="Times New Roman" w:hAnsi="Times New Roman"/>
          <w:sz w:val="20"/>
          <w:szCs w:val="20"/>
        </w:rPr>
        <w:t xml:space="preserve"> </w:t>
      </w:r>
      <w:r w:rsidR="00412577" w:rsidRPr="00412577">
        <w:rPr>
          <w:rFonts w:ascii="Times New Roman" w:hAnsi="Times New Roman"/>
          <w:sz w:val="20"/>
          <w:szCs w:val="20"/>
        </w:rPr>
        <w:t>Постановление Правительства РФ от 30.06.2007 № 418 «Об утверждении Положения об особенностях размещения заказа на выполнение работ по охране, защите, воспроизводству лесов и заключения договоров» (ред. от 31.12.2008) // «Собрание законодательства РФ», 09.07.2007, № 28, ст. 3433.</w:t>
      </w:r>
    </w:p>
  </w:footnote>
  <w:footnote w:id="9">
    <w:p w:rsidR="007F23A0" w:rsidRDefault="00F5345B" w:rsidP="00412577">
      <w:pPr>
        <w:autoSpaceDE w:val="0"/>
        <w:autoSpaceDN w:val="0"/>
        <w:adjustRightInd w:val="0"/>
        <w:spacing w:after="0" w:line="360" w:lineRule="auto"/>
        <w:jc w:val="both"/>
      </w:pPr>
      <w:r w:rsidRPr="00412577">
        <w:rPr>
          <w:rStyle w:val="a9"/>
          <w:rFonts w:ascii="Times New Roman" w:hAnsi="Times New Roman"/>
          <w:sz w:val="20"/>
          <w:szCs w:val="20"/>
        </w:rPr>
        <w:footnoteRef/>
      </w:r>
      <w:r w:rsidRPr="00412577">
        <w:rPr>
          <w:rFonts w:ascii="Times New Roman" w:hAnsi="Times New Roman"/>
          <w:sz w:val="20"/>
          <w:szCs w:val="20"/>
        </w:rPr>
        <w:t xml:space="preserve"> </w:t>
      </w:r>
      <w:r w:rsidR="00412577" w:rsidRPr="00412577">
        <w:rPr>
          <w:rFonts w:ascii="Times New Roman" w:hAnsi="Times New Roman"/>
          <w:sz w:val="20"/>
          <w:szCs w:val="20"/>
        </w:rPr>
        <w:t>Постановление Правительства РФ от 10.03.2007 № 147 «Об утверждении Положения о пользовании официальными сайтами в сети Интернет для размещения информации о размещении заказов на поставки товаров, выполнение работ, оказание услуг для государственных и муниципальных нужд и о требованиях к технологическим, программным, лингвистическим, правовым и организационным средствам обеспечения пользования указанными сайтами» // «Собрание законодательства РФ», 19.03.2007, № 12, ст. 1412.</w:t>
      </w:r>
    </w:p>
  </w:footnote>
  <w:footnote w:id="10">
    <w:p w:rsidR="007F23A0" w:rsidRDefault="00F5345B" w:rsidP="00A429D9">
      <w:pPr>
        <w:autoSpaceDE w:val="0"/>
        <w:autoSpaceDN w:val="0"/>
        <w:adjustRightInd w:val="0"/>
        <w:spacing w:after="0" w:line="360" w:lineRule="auto"/>
        <w:jc w:val="both"/>
      </w:pPr>
      <w:r w:rsidRPr="00A429D9">
        <w:rPr>
          <w:rStyle w:val="a9"/>
          <w:rFonts w:ascii="Times New Roman" w:hAnsi="Times New Roman"/>
          <w:sz w:val="20"/>
          <w:szCs w:val="20"/>
        </w:rPr>
        <w:footnoteRef/>
      </w:r>
      <w:r w:rsidRPr="00A429D9">
        <w:rPr>
          <w:rFonts w:ascii="Times New Roman" w:hAnsi="Times New Roman"/>
          <w:sz w:val="20"/>
          <w:szCs w:val="20"/>
        </w:rPr>
        <w:t xml:space="preserve"> </w:t>
      </w:r>
      <w:r w:rsidR="00A429D9" w:rsidRPr="00A429D9">
        <w:rPr>
          <w:rFonts w:ascii="Times New Roman" w:hAnsi="Times New Roman"/>
          <w:sz w:val="20"/>
          <w:szCs w:val="20"/>
        </w:rPr>
        <w:t>Постановление Правительства РФ от 28.12.2006 № 813 «О дополнительных требованиях к участникам размещения заказов для нужд обороны страны и безопасности государства» // «Собрание законодательства РФ», 01.01.2007, № 1 (2 ч.), ст. 269.</w:t>
      </w:r>
    </w:p>
  </w:footnote>
  <w:footnote w:id="11">
    <w:p w:rsidR="007F23A0" w:rsidRDefault="00F5345B" w:rsidP="00A429D9">
      <w:pPr>
        <w:autoSpaceDE w:val="0"/>
        <w:autoSpaceDN w:val="0"/>
        <w:adjustRightInd w:val="0"/>
        <w:spacing w:after="0" w:line="360" w:lineRule="auto"/>
        <w:jc w:val="both"/>
      </w:pPr>
      <w:r w:rsidRPr="00A429D9">
        <w:rPr>
          <w:rStyle w:val="a9"/>
          <w:rFonts w:ascii="Times New Roman" w:hAnsi="Times New Roman"/>
          <w:sz w:val="20"/>
          <w:szCs w:val="20"/>
        </w:rPr>
        <w:footnoteRef/>
      </w:r>
      <w:r w:rsidRPr="00A429D9">
        <w:rPr>
          <w:rFonts w:ascii="Times New Roman" w:hAnsi="Times New Roman"/>
          <w:sz w:val="20"/>
          <w:szCs w:val="20"/>
        </w:rPr>
        <w:t xml:space="preserve"> </w:t>
      </w:r>
      <w:r w:rsidR="00A429D9" w:rsidRPr="00A429D9">
        <w:rPr>
          <w:rFonts w:ascii="Times New Roman" w:hAnsi="Times New Roman"/>
          <w:sz w:val="20"/>
          <w:szCs w:val="20"/>
        </w:rPr>
        <w:t>Определение Верховного Суда РФ от 26.07.2006 № 55-Г06-9 «Заявление о признании недействующими п. 7.5 ст. 7 в части, ст. 13 Закона Республики Хакасия «О государственной поддержке малого предпринимательства в Республике Хакасия» от 22.05.1996 № 62 (с изменениями от 05.07.2005) удовлетворено правомерно, поскольку оспариваемые положения нормативного правового акта противоречат федеральному законодательству» // Правовая система «Консультант Плюс».</w:t>
      </w:r>
    </w:p>
  </w:footnote>
  <w:footnote w:id="12">
    <w:p w:rsidR="007F23A0" w:rsidRDefault="00A429D9" w:rsidP="00A429D9">
      <w:pPr>
        <w:autoSpaceDE w:val="0"/>
        <w:autoSpaceDN w:val="0"/>
        <w:adjustRightInd w:val="0"/>
        <w:spacing w:after="0" w:line="360" w:lineRule="auto"/>
        <w:jc w:val="both"/>
      </w:pPr>
      <w:r w:rsidRPr="00A429D9">
        <w:rPr>
          <w:rStyle w:val="a9"/>
          <w:rFonts w:ascii="Times New Roman" w:hAnsi="Times New Roman"/>
          <w:sz w:val="20"/>
          <w:szCs w:val="20"/>
        </w:rPr>
        <w:footnoteRef/>
      </w:r>
      <w:r w:rsidRPr="00A429D9">
        <w:rPr>
          <w:rFonts w:ascii="Times New Roman" w:hAnsi="Times New Roman"/>
          <w:sz w:val="20"/>
          <w:szCs w:val="20"/>
        </w:rPr>
        <w:t xml:space="preserve"> </w:t>
      </w:r>
      <w:r w:rsidRPr="00A429D9">
        <w:rPr>
          <w:rFonts w:ascii="Times New Roman" w:hAnsi="Times New Roman"/>
          <w:bCs/>
          <w:sz w:val="20"/>
          <w:szCs w:val="20"/>
        </w:rPr>
        <w:t>Власов А. А. Гражданское право. Особенная часть. М.: СГУ. 2008. С. 243.</w:t>
      </w:r>
    </w:p>
  </w:footnote>
  <w:footnote w:id="13">
    <w:p w:rsidR="007F23A0" w:rsidRDefault="006119A8" w:rsidP="006119A8">
      <w:pPr>
        <w:autoSpaceDE w:val="0"/>
        <w:autoSpaceDN w:val="0"/>
        <w:adjustRightInd w:val="0"/>
        <w:spacing w:after="0" w:line="360" w:lineRule="auto"/>
        <w:jc w:val="both"/>
      </w:pPr>
      <w:r w:rsidRPr="006119A8">
        <w:rPr>
          <w:rStyle w:val="a9"/>
          <w:rFonts w:ascii="Times New Roman" w:hAnsi="Times New Roman"/>
          <w:sz w:val="20"/>
          <w:szCs w:val="20"/>
        </w:rPr>
        <w:footnoteRef/>
      </w:r>
      <w:r w:rsidRPr="006119A8">
        <w:rPr>
          <w:rFonts w:ascii="Times New Roman" w:hAnsi="Times New Roman"/>
          <w:sz w:val="20"/>
          <w:szCs w:val="20"/>
        </w:rPr>
        <w:t xml:space="preserve"> </w:t>
      </w:r>
      <w:r w:rsidRPr="006119A8">
        <w:rPr>
          <w:rFonts w:ascii="Times New Roman" w:hAnsi="Times New Roman"/>
          <w:bCs/>
          <w:sz w:val="20"/>
          <w:szCs w:val="20"/>
        </w:rPr>
        <w:t>Савина С. Основания и порядок осуществления государственного контроля за организацией и проведением конкурсов при размещении государственных и муниципальных заказов // Юрист. 2006. № 8</w:t>
      </w:r>
    </w:p>
  </w:footnote>
  <w:footnote w:id="14">
    <w:p w:rsidR="007F23A0" w:rsidRDefault="00A429D9" w:rsidP="00A429D9">
      <w:pPr>
        <w:autoSpaceDE w:val="0"/>
        <w:autoSpaceDN w:val="0"/>
        <w:adjustRightInd w:val="0"/>
        <w:spacing w:after="0" w:line="360" w:lineRule="auto"/>
        <w:jc w:val="both"/>
      </w:pPr>
      <w:r w:rsidRPr="006119A8">
        <w:rPr>
          <w:rStyle w:val="a9"/>
          <w:rFonts w:ascii="Times New Roman" w:hAnsi="Times New Roman"/>
          <w:sz w:val="20"/>
          <w:szCs w:val="20"/>
        </w:rPr>
        <w:footnoteRef/>
      </w:r>
      <w:r w:rsidRPr="006119A8">
        <w:rPr>
          <w:rFonts w:ascii="Times New Roman" w:hAnsi="Times New Roman"/>
          <w:sz w:val="20"/>
          <w:szCs w:val="20"/>
        </w:rPr>
        <w:t xml:space="preserve"> </w:t>
      </w:r>
      <w:r w:rsidRPr="006119A8">
        <w:rPr>
          <w:rFonts w:ascii="Times New Roman" w:hAnsi="Times New Roman"/>
          <w:bCs/>
          <w:sz w:val="20"/>
          <w:szCs w:val="20"/>
        </w:rPr>
        <w:t>Кайль А. Н. Правила размещения государственных и муниципальных заказов. М.: РОСБУХ, 2008. С. 11.</w:t>
      </w:r>
    </w:p>
  </w:footnote>
  <w:footnote w:id="15">
    <w:p w:rsidR="007F23A0" w:rsidRDefault="00BF7C44" w:rsidP="00BF7C44">
      <w:pPr>
        <w:autoSpaceDE w:val="0"/>
        <w:autoSpaceDN w:val="0"/>
        <w:adjustRightInd w:val="0"/>
        <w:spacing w:after="0" w:line="360" w:lineRule="auto"/>
        <w:jc w:val="both"/>
      </w:pPr>
      <w:r w:rsidRPr="00BF7C44">
        <w:rPr>
          <w:rStyle w:val="a9"/>
          <w:rFonts w:ascii="Times New Roman" w:hAnsi="Times New Roman"/>
          <w:sz w:val="20"/>
          <w:szCs w:val="20"/>
        </w:rPr>
        <w:footnoteRef/>
      </w:r>
      <w:r w:rsidRPr="00BF7C44">
        <w:rPr>
          <w:rFonts w:ascii="Times New Roman" w:hAnsi="Times New Roman"/>
          <w:sz w:val="20"/>
          <w:szCs w:val="20"/>
        </w:rPr>
        <w:t xml:space="preserve"> Постановление Правительства РФ от 20.02.2006 № 94 «О федеральном органе исполнительной власти, уполномоченном на осуществление контроля в сфере размещения заказов на поставки товаров, выполнение работ, оказание услуг для федеральных государственных нужд» (ред. от 27.10.2008) // «Собрание законодательства РФ», 27.02.2006, № 9, ст. 1017.</w:t>
      </w:r>
    </w:p>
  </w:footnote>
  <w:footnote w:id="16">
    <w:p w:rsidR="007F23A0" w:rsidRDefault="00F5345B" w:rsidP="00BF7C44">
      <w:pPr>
        <w:autoSpaceDE w:val="0"/>
        <w:autoSpaceDN w:val="0"/>
        <w:adjustRightInd w:val="0"/>
        <w:spacing w:after="0" w:line="360" w:lineRule="auto"/>
        <w:jc w:val="both"/>
      </w:pPr>
      <w:r w:rsidRPr="00BF7C44">
        <w:rPr>
          <w:rStyle w:val="a9"/>
          <w:rFonts w:ascii="Times New Roman" w:hAnsi="Times New Roman"/>
          <w:sz w:val="20"/>
          <w:szCs w:val="20"/>
        </w:rPr>
        <w:footnoteRef/>
      </w:r>
      <w:r w:rsidRPr="00BF7C44">
        <w:rPr>
          <w:rFonts w:ascii="Times New Roman" w:hAnsi="Times New Roman"/>
          <w:sz w:val="20"/>
          <w:szCs w:val="20"/>
        </w:rPr>
        <w:t xml:space="preserve"> </w:t>
      </w:r>
      <w:r w:rsidR="00BF7C44" w:rsidRPr="00BF7C44">
        <w:rPr>
          <w:rFonts w:ascii="Times New Roman" w:hAnsi="Times New Roman"/>
          <w:sz w:val="20"/>
          <w:szCs w:val="20"/>
        </w:rPr>
        <w:t>Постановление Правительства РФ от 07.04.2004 № 189 «Вопросы Федеральной антимонопольной службы» (ред. от 15.09.2009) // «Собрание законодательства РФ», 12.04.2004, № 15, ст. 1482.</w:t>
      </w:r>
    </w:p>
  </w:footnote>
  <w:footnote w:id="17">
    <w:p w:rsidR="007F23A0" w:rsidRDefault="00F5345B" w:rsidP="00BF7C44">
      <w:pPr>
        <w:autoSpaceDE w:val="0"/>
        <w:autoSpaceDN w:val="0"/>
        <w:adjustRightInd w:val="0"/>
        <w:spacing w:after="0" w:line="360" w:lineRule="auto"/>
        <w:jc w:val="both"/>
      </w:pPr>
      <w:r w:rsidRPr="00BF7C44">
        <w:rPr>
          <w:rStyle w:val="a9"/>
          <w:rFonts w:ascii="Times New Roman" w:hAnsi="Times New Roman"/>
          <w:sz w:val="20"/>
          <w:szCs w:val="20"/>
        </w:rPr>
        <w:footnoteRef/>
      </w:r>
      <w:r w:rsidRPr="00BF7C44">
        <w:rPr>
          <w:rFonts w:ascii="Times New Roman" w:hAnsi="Times New Roman"/>
          <w:sz w:val="20"/>
          <w:szCs w:val="20"/>
        </w:rPr>
        <w:t xml:space="preserve"> </w:t>
      </w:r>
      <w:r w:rsidR="00BF7C44" w:rsidRPr="00BF7C44">
        <w:rPr>
          <w:rFonts w:ascii="Times New Roman" w:hAnsi="Times New Roman"/>
          <w:sz w:val="20"/>
          <w:szCs w:val="20"/>
        </w:rPr>
        <w:t xml:space="preserve">Письмо ФАС РФ от 25.05.2007 № АЦ/8325 «О направлении Методических рекомендаций» // Правовая система «Консультант Плюс». </w:t>
      </w:r>
    </w:p>
  </w:footnote>
  <w:footnote w:id="18">
    <w:p w:rsidR="007F23A0" w:rsidRDefault="004A005E" w:rsidP="004A005E">
      <w:pPr>
        <w:autoSpaceDE w:val="0"/>
        <w:autoSpaceDN w:val="0"/>
        <w:adjustRightInd w:val="0"/>
        <w:spacing w:after="0" w:line="360" w:lineRule="auto"/>
        <w:jc w:val="both"/>
      </w:pPr>
      <w:r w:rsidRPr="004A005E">
        <w:rPr>
          <w:rStyle w:val="a9"/>
          <w:rFonts w:ascii="Times New Roman" w:hAnsi="Times New Roman"/>
          <w:sz w:val="20"/>
          <w:szCs w:val="20"/>
        </w:rPr>
        <w:footnoteRef/>
      </w:r>
      <w:r w:rsidRPr="004A005E">
        <w:rPr>
          <w:rFonts w:ascii="Times New Roman" w:hAnsi="Times New Roman"/>
          <w:sz w:val="20"/>
          <w:szCs w:val="20"/>
        </w:rPr>
        <w:t xml:space="preserve"> </w:t>
      </w:r>
      <w:r w:rsidRPr="004A005E">
        <w:rPr>
          <w:rFonts w:ascii="Times New Roman" w:hAnsi="Times New Roman"/>
          <w:bCs/>
          <w:sz w:val="20"/>
          <w:szCs w:val="20"/>
        </w:rPr>
        <w:t>Власов В.А. Правовая природа государственных и муниципальных контрактов // Предпринимательское право. 2009. № 2.</w:t>
      </w:r>
    </w:p>
  </w:footnote>
  <w:footnote w:id="19">
    <w:p w:rsidR="007F23A0" w:rsidRDefault="00312808" w:rsidP="004A005E">
      <w:pPr>
        <w:autoSpaceDE w:val="0"/>
        <w:autoSpaceDN w:val="0"/>
        <w:adjustRightInd w:val="0"/>
        <w:spacing w:after="0" w:line="360" w:lineRule="auto"/>
        <w:jc w:val="both"/>
      </w:pPr>
      <w:r w:rsidRPr="004A005E">
        <w:rPr>
          <w:rStyle w:val="a9"/>
          <w:rFonts w:ascii="Times New Roman" w:hAnsi="Times New Roman"/>
          <w:sz w:val="20"/>
          <w:szCs w:val="20"/>
        </w:rPr>
        <w:footnoteRef/>
      </w:r>
      <w:r w:rsidRPr="004A005E">
        <w:rPr>
          <w:rFonts w:ascii="Times New Roman" w:hAnsi="Times New Roman"/>
          <w:sz w:val="20"/>
          <w:szCs w:val="20"/>
        </w:rPr>
        <w:t xml:space="preserve"> </w:t>
      </w:r>
      <w:r w:rsidR="004A005E" w:rsidRPr="004A005E">
        <w:rPr>
          <w:rFonts w:ascii="Times New Roman" w:hAnsi="Times New Roman"/>
          <w:sz w:val="20"/>
          <w:szCs w:val="20"/>
        </w:rPr>
        <w:t>Приказ Росфиннадзора от 04.05.2006 № 51 «О Методическом совете Федеральной службы финансово-бюджетного надзора по вопросам применения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государственных и муниципальных нужд» // Правовая система «Консультант Плюс».</w:t>
      </w:r>
    </w:p>
  </w:footnote>
  <w:footnote w:id="20">
    <w:p w:rsidR="007F23A0" w:rsidRDefault="00B96C86" w:rsidP="00B96C86">
      <w:pPr>
        <w:autoSpaceDE w:val="0"/>
        <w:autoSpaceDN w:val="0"/>
        <w:adjustRightInd w:val="0"/>
        <w:spacing w:after="0" w:line="360" w:lineRule="auto"/>
        <w:jc w:val="both"/>
      </w:pPr>
      <w:r w:rsidRPr="00B96C86">
        <w:rPr>
          <w:rStyle w:val="a9"/>
          <w:rFonts w:ascii="Times New Roman" w:hAnsi="Times New Roman"/>
          <w:sz w:val="20"/>
          <w:szCs w:val="20"/>
        </w:rPr>
        <w:footnoteRef/>
      </w:r>
      <w:r w:rsidRPr="00B96C86">
        <w:rPr>
          <w:rFonts w:ascii="Times New Roman" w:hAnsi="Times New Roman"/>
          <w:sz w:val="20"/>
          <w:szCs w:val="20"/>
        </w:rPr>
        <w:t xml:space="preserve"> Сокол П.В. Изменения в правовом регулировании института размещения заказов для государственных и муниципальных нужд // Законодательство и экономика. 2007. № 9.</w:t>
      </w:r>
    </w:p>
  </w:footnote>
  <w:footnote w:id="21">
    <w:p w:rsidR="007F23A0" w:rsidRDefault="00B96C86" w:rsidP="00B96C86">
      <w:pPr>
        <w:autoSpaceDE w:val="0"/>
        <w:autoSpaceDN w:val="0"/>
        <w:adjustRightInd w:val="0"/>
        <w:spacing w:after="0" w:line="360" w:lineRule="auto"/>
        <w:jc w:val="both"/>
      </w:pPr>
      <w:r w:rsidRPr="00B96C86">
        <w:rPr>
          <w:rStyle w:val="a9"/>
          <w:rFonts w:ascii="Times New Roman" w:hAnsi="Times New Roman"/>
          <w:sz w:val="20"/>
          <w:szCs w:val="20"/>
        </w:rPr>
        <w:footnoteRef/>
      </w:r>
      <w:r w:rsidRPr="00B96C86">
        <w:rPr>
          <w:rFonts w:ascii="Times New Roman" w:hAnsi="Times New Roman"/>
          <w:sz w:val="20"/>
          <w:szCs w:val="20"/>
        </w:rPr>
        <w:t xml:space="preserve"> </w:t>
      </w:r>
      <w:r w:rsidRPr="00B96C86">
        <w:rPr>
          <w:rFonts w:ascii="Times New Roman" w:hAnsi="Times New Roman"/>
          <w:bCs/>
          <w:sz w:val="20"/>
          <w:szCs w:val="20"/>
        </w:rPr>
        <w:t>Савельев А.Б. Некоторые проблемы признания недействительным размещения государственного (муниципального) заказа, проводимого в форме торгов // Юрист. 2008. № 7.</w:t>
      </w:r>
    </w:p>
  </w:footnote>
  <w:footnote w:id="22">
    <w:p w:rsidR="007F23A0" w:rsidRDefault="00F5345B" w:rsidP="00B96C86">
      <w:pPr>
        <w:autoSpaceDE w:val="0"/>
        <w:autoSpaceDN w:val="0"/>
        <w:adjustRightInd w:val="0"/>
        <w:spacing w:after="0" w:line="360" w:lineRule="auto"/>
        <w:jc w:val="both"/>
      </w:pPr>
      <w:r w:rsidRPr="00B96C86">
        <w:rPr>
          <w:rStyle w:val="a9"/>
          <w:rFonts w:ascii="Times New Roman" w:hAnsi="Times New Roman"/>
          <w:sz w:val="20"/>
          <w:szCs w:val="20"/>
        </w:rPr>
        <w:footnoteRef/>
      </w:r>
      <w:r w:rsidRPr="00B96C86">
        <w:rPr>
          <w:rFonts w:ascii="Times New Roman" w:hAnsi="Times New Roman"/>
          <w:sz w:val="20"/>
          <w:szCs w:val="20"/>
        </w:rPr>
        <w:t xml:space="preserve"> </w:t>
      </w:r>
      <w:r w:rsidR="00B96C86" w:rsidRPr="00B96C86">
        <w:rPr>
          <w:rFonts w:ascii="Times New Roman" w:hAnsi="Times New Roman"/>
          <w:sz w:val="20"/>
          <w:szCs w:val="20"/>
        </w:rPr>
        <w:t xml:space="preserve">Брагинский М.И., Витрянский В.В. Договорное право. Книга 5. Том </w:t>
      </w:r>
      <w:smartTag w:uri="urn:schemas-microsoft-com:office:smarttags" w:element="metricconverter">
        <w:smartTagPr>
          <w:attr w:name="ProductID" w:val="2. М"/>
        </w:smartTagPr>
        <w:r w:rsidR="00B96C86" w:rsidRPr="00B96C86">
          <w:rPr>
            <w:rFonts w:ascii="Times New Roman" w:hAnsi="Times New Roman"/>
            <w:sz w:val="20"/>
            <w:szCs w:val="20"/>
          </w:rPr>
          <w:t>2. М</w:t>
        </w:r>
      </w:smartTag>
      <w:r w:rsidR="00B96C86" w:rsidRPr="00B96C86">
        <w:rPr>
          <w:rFonts w:ascii="Times New Roman" w:hAnsi="Times New Roman"/>
          <w:sz w:val="20"/>
          <w:szCs w:val="20"/>
        </w:rPr>
        <w:t>.: Статут, 2006. С. 65.</w:t>
      </w:r>
    </w:p>
  </w:footnote>
  <w:footnote w:id="23">
    <w:p w:rsidR="007F23A0" w:rsidRDefault="00B96C86" w:rsidP="00B96C86">
      <w:pPr>
        <w:autoSpaceDE w:val="0"/>
        <w:autoSpaceDN w:val="0"/>
        <w:adjustRightInd w:val="0"/>
        <w:spacing w:after="0" w:line="360" w:lineRule="auto"/>
        <w:jc w:val="both"/>
      </w:pPr>
      <w:r w:rsidRPr="00B96C86">
        <w:rPr>
          <w:rStyle w:val="a9"/>
          <w:rFonts w:ascii="Times New Roman" w:hAnsi="Times New Roman"/>
          <w:sz w:val="20"/>
          <w:szCs w:val="20"/>
        </w:rPr>
        <w:footnoteRef/>
      </w:r>
      <w:r w:rsidRPr="00B96C86">
        <w:rPr>
          <w:rFonts w:ascii="Times New Roman" w:hAnsi="Times New Roman"/>
          <w:sz w:val="20"/>
          <w:szCs w:val="20"/>
        </w:rPr>
        <w:t xml:space="preserve"> </w:t>
      </w:r>
      <w:r w:rsidRPr="00B96C86">
        <w:rPr>
          <w:rFonts w:ascii="Times New Roman" w:hAnsi="Times New Roman"/>
          <w:bCs/>
          <w:sz w:val="20"/>
          <w:szCs w:val="20"/>
        </w:rPr>
        <w:t>Медведев М. Ю., Насонов А. М. Аукционы. Проведение, участие, судебные споры. Справочник инвестора. М.: Юстицинформ, 2010. С. 67.</w:t>
      </w:r>
    </w:p>
  </w:footnote>
  <w:footnote w:id="24">
    <w:p w:rsidR="007F23A0" w:rsidRDefault="00B96C86" w:rsidP="00B96C86">
      <w:pPr>
        <w:autoSpaceDE w:val="0"/>
        <w:autoSpaceDN w:val="0"/>
        <w:adjustRightInd w:val="0"/>
        <w:spacing w:after="0" w:line="360" w:lineRule="auto"/>
        <w:jc w:val="both"/>
      </w:pPr>
      <w:r w:rsidRPr="00B96C86">
        <w:rPr>
          <w:rStyle w:val="a9"/>
          <w:rFonts w:ascii="Times New Roman" w:hAnsi="Times New Roman"/>
          <w:sz w:val="20"/>
          <w:szCs w:val="20"/>
        </w:rPr>
        <w:footnoteRef/>
      </w:r>
      <w:r w:rsidRPr="00B96C86">
        <w:rPr>
          <w:rFonts w:ascii="Times New Roman" w:hAnsi="Times New Roman"/>
          <w:sz w:val="20"/>
          <w:szCs w:val="20"/>
        </w:rPr>
        <w:t xml:space="preserve"> </w:t>
      </w:r>
      <w:r w:rsidRPr="00B96C86">
        <w:rPr>
          <w:rFonts w:ascii="Times New Roman" w:hAnsi="Times New Roman"/>
          <w:bCs/>
          <w:sz w:val="20"/>
          <w:szCs w:val="20"/>
        </w:rPr>
        <w:t>Лезина Е. и др. Аукцион. Организация и проведение открытого аукциона. М.: Центр подрядных торгов в строительстве, 2008. С. 51.</w:t>
      </w:r>
    </w:p>
  </w:footnote>
  <w:footnote w:id="25">
    <w:p w:rsidR="007F23A0" w:rsidRDefault="00F5345B" w:rsidP="00812F17">
      <w:pPr>
        <w:autoSpaceDE w:val="0"/>
        <w:autoSpaceDN w:val="0"/>
        <w:adjustRightInd w:val="0"/>
        <w:spacing w:after="0" w:line="360" w:lineRule="auto"/>
        <w:jc w:val="both"/>
      </w:pPr>
      <w:r w:rsidRPr="00812F17">
        <w:rPr>
          <w:rStyle w:val="a9"/>
          <w:rFonts w:ascii="Times New Roman" w:hAnsi="Times New Roman"/>
          <w:sz w:val="20"/>
          <w:szCs w:val="20"/>
        </w:rPr>
        <w:footnoteRef/>
      </w:r>
      <w:r w:rsidRPr="00812F17">
        <w:rPr>
          <w:rFonts w:ascii="Times New Roman" w:hAnsi="Times New Roman"/>
          <w:sz w:val="20"/>
          <w:szCs w:val="20"/>
        </w:rPr>
        <w:t xml:space="preserve"> Постановление ФАС Северо-Западного округа от 17.09.2009 по делу № А56-58735/2008 «Суд признал незаконным решение управления Рособоронзаказа об аннулировании результатов проведенного аукциона на долевое участие в строительстве жилого многоквартирного дома, к участию в котором допущено ООО, поскольку последнее представило в аукционную комиссию документы, необходимые для подтверждения соответствия участника размещения заказа установленным законом требованиям» // Правовая система «Консультант Плюс».</w:t>
      </w:r>
    </w:p>
  </w:footnote>
  <w:footnote w:id="26">
    <w:p w:rsidR="007F23A0" w:rsidRDefault="00B96C86" w:rsidP="00B96C86">
      <w:pPr>
        <w:autoSpaceDE w:val="0"/>
        <w:autoSpaceDN w:val="0"/>
        <w:adjustRightInd w:val="0"/>
        <w:spacing w:after="0" w:line="360" w:lineRule="auto"/>
        <w:jc w:val="both"/>
      </w:pPr>
      <w:r w:rsidRPr="00B96C86">
        <w:rPr>
          <w:rStyle w:val="a9"/>
          <w:rFonts w:ascii="Times New Roman" w:hAnsi="Times New Roman"/>
          <w:sz w:val="20"/>
          <w:szCs w:val="20"/>
        </w:rPr>
        <w:footnoteRef/>
      </w:r>
      <w:r w:rsidRPr="00B96C86">
        <w:rPr>
          <w:rFonts w:ascii="Times New Roman" w:hAnsi="Times New Roman"/>
          <w:sz w:val="20"/>
          <w:szCs w:val="20"/>
        </w:rPr>
        <w:t xml:space="preserve"> Гражданское право / Под ред. Сергеева А.П., Толстого Ю.К. М., 2006. С. 299.</w:t>
      </w:r>
    </w:p>
  </w:footnote>
  <w:footnote w:id="27">
    <w:p w:rsidR="007F23A0" w:rsidRDefault="00F5345B" w:rsidP="008D5E50">
      <w:pPr>
        <w:autoSpaceDE w:val="0"/>
        <w:autoSpaceDN w:val="0"/>
        <w:adjustRightInd w:val="0"/>
        <w:spacing w:after="0" w:line="360" w:lineRule="auto"/>
        <w:jc w:val="both"/>
      </w:pPr>
      <w:r w:rsidRPr="00D8163D">
        <w:rPr>
          <w:rStyle w:val="a9"/>
          <w:rFonts w:ascii="Times New Roman" w:hAnsi="Times New Roman"/>
          <w:sz w:val="20"/>
          <w:szCs w:val="20"/>
        </w:rPr>
        <w:footnoteRef/>
      </w:r>
      <w:r w:rsidRPr="00D8163D">
        <w:rPr>
          <w:rFonts w:ascii="Times New Roman" w:hAnsi="Times New Roman"/>
          <w:sz w:val="20"/>
          <w:szCs w:val="20"/>
        </w:rPr>
        <w:t xml:space="preserve"> Постановление ФАС Северо-Западного округа от 06.07.2009 по делу № А56-33917/2008 «Суд отказал в признании незаконным решения антимонопольной службы о включении сведений об ООО в реестр недобросовестных поставщиков в связи с уклонением от заключения государственного контракта на поставку автомобилей, поскольку из материалов дела следует, что общество как победитель открытого аукциона не представило заказчику в установленный документацией об аукционе срок подписанный проект контракта, соответствующий аукционному предложению» // Правовая система «Консультант Плюс».</w:t>
      </w:r>
    </w:p>
  </w:footnote>
  <w:footnote w:id="28">
    <w:p w:rsidR="007F23A0" w:rsidRDefault="00D8163D" w:rsidP="00A62F36">
      <w:pPr>
        <w:autoSpaceDE w:val="0"/>
        <w:autoSpaceDN w:val="0"/>
        <w:adjustRightInd w:val="0"/>
        <w:spacing w:after="0" w:line="360" w:lineRule="auto"/>
        <w:jc w:val="both"/>
      </w:pPr>
      <w:r w:rsidRPr="00D8163D">
        <w:rPr>
          <w:rStyle w:val="a9"/>
          <w:rFonts w:ascii="Times New Roman" w:hAnsi="Times New Roman"/>
          <w:sz w:val="20"/>
          <w:szCs w:val="20"/>
        </w:rPr>
        <w:footnoteRef/>
      </w:r>
      <w:r w:rsidRPr="00D8163D">
        <w:rPr>
          <w:rFonts w:ascii="Times New Roman" w:hAnsi="Times New Roman"/>
          <w:sz w:val="20"/>
          <w:szCs w:val="20"/>
        </w:rPr>
        <w:t xml:space="preserve"> Алексеев С.С. Гражданское право. М.: Проспект. 2009. С. </w:t>
      </w:r>
      <w:r>
        <w:rPr>
          <w:rFonts w:ascii="Times New Roman" w:hAnsi="Times New Roman"/>
          <w:sz w:val="20"/>
          <w:szCs w:val="20"/>
        </w:rPr>
        <w:t>2</w:t>
      </w:r>
      <w:r w:rsidRPr="00D8163D">
        <w:rPr>
          <w:rFonts w:ascii="Times New Roman" w:hAnsi="Times New Roman"/>
          <w:sz w:val="20"/>
          <w:szCs w:val="20"/>
        </w:rPr>
        <w:t>12.</w:t>
      </w:r>
    </w:p>
  </w:footnote>
  <w:footnote w:id="29">
    <w:p w:rsidR="007F23A0" w:rsidRDefault="00A62F36" w:rsidP="00A62F36">
      <w:pPr>
        <w:autoSpaceDE w:val="0"/>
        <w:autoSpaceDN w:val="0"/>
        <w:adjustRightInd w:val="0"/>
        <w:spacing w:after="0" w:line="360" w:lineRule="auto"/>
        <w:jc w:val="both"/>
      </w:pPr>
      <w:r w:rsidRPr="00A62F36">
        <w:rPr>
          <w:rStyle w:val="a9"/>
          <w:rFonts w:ascii="Times New Roman" w:hAnsi="Times New Roman"/>
          <w:sz w:val="20"/>
          <w:szCs w:val="20"/>
        </w:rPr>
        <w:footnoteRef/>
      </w:r>
      <w:r w:rsidRPr="00A62F36">
        <w:rPr>
          <w:rFonts w:ascii="Times New Roman" w:hAnsi="Times New Roman"/>
          <w:sz w:val="20"/>
          <w:szCs w:val="20"/>
        </w:rPr>
        <w:t xml:space="preserve"> </w:t>
      </w:r>
      <w:r w:rsidRPr="00A62F36">
        <w:rPr>
          <w:rFonts w:ascii="Times New Roman" w:hAnsi="Times New Roman"/>
          <w:bCs/>
          <w:sz w:val="20"/>
          <w:szCs w:val="20"/>
        </w:rPr>
        <w:t>Карпов В.А. Актуальные проблемы применения законодательства Российской Федерации о размещении заказов для государственных нужд // Юридический мир. 2008. № 2.</w:t>
      </w:r>
    </w:p>
  </w:footnote>
  <w:footnote w:id="30">
    <w:p w:rsidR="007F23A0" w:rsidRDefault="00A62F36" w:rsidP="00A62F36">
      <w:pPr>
        <w:autoSpaceDE w:val="0"/>
        <w:autoSpaceDN w:val="0"/>
        <w:adjustRightInd w:val="0"/>
        <w:spacing w:after="0" w:line="360" w:lineRule="auto"/>
        <w:jc w:val="both"/>
      </w:pPr>
      <w:r w:rsidRPr="00A62F36">
        <w:rPr>
          <w:rStyle w:val="a9"/>
          <w:rFonts w:ascii="Times New Roman" w:hAnsi="Times New Roman"/>
          <w:sz w:val="20"/>
          <w:szCs w:val="20"/>
        </w:rPr>
        <w:footnoteRef/>
      </w:r>
      <w:r w:rsidRPr="00A62F36">
        <w:rPr>
          <w:rFonts w:ascii="Times New Roman" w:hAnsi="Times New Roman"/>
          <w:sz w:val="20"/>
          <w:szCs w:val="20"/>
        </w:rPr>
        <w:t xml:space="preserve"> Асаул А. Н., Кощеев В. А. Государственное предпринимательство в строительстве (государственный строительный заказ). М.: АНО «ИПЭВ», 2009. С. 173.</w:t>
      </w:r>
    </w:p>
  </w:footnote>
  <w:footnote w:id="31">
    <w:p w:rsidR="007F23A0" w:rsidRDefault="006B5E67" w:rsidP="006B5E67">
      <w:pPr>
        <w:autoSpaceDE w:val="0"/>
        <w:autoSpaceDN w:val="0"/>
        <w:adjustRightInd w:val="0"/>
        <w:spacing w:after="0" w:line="360" w:lineRule="auto"/>
        <w:jc w:val="both"/>
      </w:pPr>
      <w:r w:rsidRPr="006B5E67">
        <w:rPr>
          <w:rStyle w:val="a9"/>
          <w:rFonts w:ascii="Times New Roman" w:hAnsi="Times New Roman"/>
          <w:sz w:val="20"/>
          <w:szCs w:val="20"/>
        </w:rPr>
        <w:footnoteRef/>
      </w:r>
      <w:r w:rsidRPr="006B5E67">
        <w:rPr>
          <w:rFonts w:ascii="Times New Roman" w:hAnsi="Times New Roman"/>
          <w:sz w:val="20"/>
          <w:szCs w:val="20"/>
        </w:rPr>
        <w:t xml:space="preserve"> Борисов А. Н., Краев Н. А. Постатейный комментарий к Федеральному закону «О размещении заказов на поставки товаров, выполнение работ, оказание услуг для государственных и муниципальных нужд». М.: Деловой двор, 2009. С. 437.</w:t>
      </w:r>
    </w:p>
  </w:footnote>
  <w:footnote w:id="32">
    <w:p w:rsidR="007F23A0" w:rsidRDefault="006B5E67" w:rsidP="006B5E67">
      <w:pPr>
        <w:pStyle w:val="a7"/>
        <w:spacing w:after="0" w:line="360" w:lineRule="auto"/>
        <w:jc w:val="both"/>
      </w:pPr>
      <w:r w:rsidRPr="006B5E67">
        <w:rPr>
          <w:rStyle w:val="a9"/>
          <w:rFonts w:ascii="Times New Roman" w:hAnsi="Times New Roman"/>
        </w:rPr>
        <w:footnoteRef/>
      </w:r>
      <w:r w:rsidRPr="006B5E67">
        <w:rPr>
          <w:rFonts w:ascii="Times New Roman" w:hAnsi="Times New Roman"/>
        </w:rPr>
        <w:t xml:space="preserve"> Борисов А. Н., Краев Н. А. Постатейный комментарий к Федеральному закону «О размещении заказов на поставки товаров, выполнение работ, оказание услуг для государственных и муниципальных нужд». М.: Деловой двор, 2009. С. 438.</w:t>
      </w:r>
    </w:p>
  </w:footnote>
  <w:footnote w:id="33">
    <w:p w:rsidR="007F23A0" w:rsidRDefault="00F5345B" w:rsidP="006B5E67">
      <w:pPr>
        <w:autoSpaceDE w:val="0"/>
        <w:autoSpaceDN w:val="0"/>
        <w:adjustRightInd w:val="0"/>
        <w:spacing w:after="0" w:line="360" w:lineRule="auto"/>
        <w:jc w:val="both"/>
      </w:pPr>
      <w:r w:rsidRPr="006B5E67">
        <w:rPr>
          <w:rStyle w:val="a9"/>
          <w:rFonts w:ascii="Times New Roman" w:hAnsi="Times New Roman"/>
          <w:sz w:val="20"/>
          <w:szCs w:val="20"/>
        </w:rPr>
        <w:footnoteRef/>
      </w:r>
      <w:r w:rsidRPr="006B5E67">
        <w:rPr>
          <w:rFonts w:ascii="Times New Roman" w:hAnsi="Times New Roman"/>
          <w:sz w:val="20"/>
          <w:szCs w:val="20"/>
        </w:rPr>
        <w:t xml:space="preserve"> </w:t>
      </w:r>
      <w:r w:rsidR="006B5E67" w:rsidRPr="006B5E67">
        <w:rPr>
          <w:rFonts w:ascii="Times New Roman" w:hAnsi="Times New Roman"/>
          <w:sz w:val="20"/>
          <w:szCs w:val="20"/>
        </w:rPr>
        <w:t>Приказ Минэкономразвития РФ от 03.05.2006 № 124 «Об утверждении Порядка согласования проведения закрытого конкурса, закрытого аукциона, возможности заключения государственного или муниципального контракта с единственным поставщиком (исполнителем, подрядчиком)» (ред. от 15.06.2009) // Правовая система «Консультант Плюс».</w:t>
      </w:r>
    </w:p>
  </w:footnote>
  <w:footnote w:id="34">
    <w:p w:rsidR="007F23A0" w:rsidRDefault="00F5345B" w:rsidP="00814F63">
      <w:pPr>
        <w:autoSpaceDE w:val="0"/>
        <w:autoSpaceDN w:val="0"/>
        <w:adjustRightInd w:val="0"/>
        <w:spacing w:after="0" w:line="360" w:lineRule="auto"/>
        <w:jc w:val="both"/>
      </w:pPr>
      <w:r w:rsidRPr="00814F63">
        <w:rPr>
          <w:rStyle w:val="a9"/>
          <w:rFonts w:ascii="Times New Roman" w:hAnsi="Times New Roman"/>
          <w:sz w:val="20"/>
          <w:szCs w:val="20"/>
        </w:rPr>
        <w:footnoteRef/>
      </w:r>
      <w:r w:rsidRPr="00814F63">
        <w:rPr>
          <w:rFonts w:ascii="Times New Roman" w:hAnsi="Times New Roman"/>
          <w:sz w:val="20"/>
          <w:szCs w:val="20"/>
        </w:rPr>
        <w:t xml:space="preserve"> Шихова С.С. Открытый аукцион в электронной форме // Право и экономика. 2007. № 10.</w:t>
      </w:r>
    </w:p>
  </w:footnote>
  <w:footnote w:id="35">
    <w:p w:rsidR="007F23A0" w:rsidRDefault="00F5345B" w:rsidP="006A5EE0">
      <w:pPr>
        <w:autoSpaceDE w:val="0"/>
        <w:autoSpaceDN w:val="0"/>
        <w:adjustRightInd w:val="0"/>
        <w:spacing w:after="0" w:line="360" w:lineRule="auto"/>
        <w:jc w:val="both"/>
      </w:pPr>
      <w:r w:rsidRPr="006A5EE0">
        <w:rPr>
          <w:rStyle w:val="a9"/>
          <w:rFonts w:ascii="Times New Roman" w:hAnsi="Times New Roman"/>
          <w:sz w:val="20"/>
          <w:szCs w:val="20"/>
        </w:rPr>
        <w:footnoteRef/>
      </w:r>
      <w:r w:rsidRPr="006A5EE0">
        <w:rPr>
          <w:rFonts w:ascii="Times New Roman" w:hAnsi="Times New Roman"/>
          <w:sz w:val="20"/>
          <w:szCs w:val="20"/>
        </w:rPr>
        <w:t xml:space="preserve"> Констандогло О. Поединок брони и снаряда. Так представители ФАС России характеризуют работу по внесению изменений и дополнений в Федеральный закон № 94-ФЗ» // Фармацевтический вестник. 2009. № 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984" w:rsidRPr="008E6984" w:rsidRDefault="008E6984" w:rsidP="008E6984">
    <w:pPr>
      <w:pStyle w:val="a3"/>
      <w:spacing w:after="0"/>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16568"/>
    <w:multiLevelType w:val="hybridMultilevel"/>
    <w:tmpl w:val="B89A5C2C"/>
    <w:lvl w:ilvl="0" w:tplc="73C8538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1AD62E3E"/>
    <w:multiLevelType w:val="hybridMultilevel"/>
    <w:tmpl w:val="99105ED8"/>
    <w:lvl w:ilvl="0" w:tplc="73C8538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D473076"/>
    <w:multiLevelType w:val="hybridMultilevel"/>
    <w:tmpl w:val="B27CF058"/>
    <w:lvl w:ilvl="0" w:tplc="73C8538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38702B8"/>
    <w:multiLevelType w:val="hybridMultilevel"/>
    <w:tmpl w:val="197293D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3F87ABB"/>
    <w:multiLevelType w:val="hybridMultilevel"/>
    <w:tmpl w:val="456CD5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51AD0FC3"/>
    <w:multiLevelType w:val="hybridMultilevel"/>
    <w:tmpl w:val="9F7E349A"/>
    <w:lvl w:ilvl="0" w:tplc="73C8538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6E07AFC"/>
    <w:multiLevelType w:val="hybridMultilevel"/>
    <w:tmpl w:val="CA7687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6B056BAB"/>
    <w:multiLevelType w:val="hybridMultilevel"/>
    <w:tmpl w:val="8550CD3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77CA43B6"/>
    <w:multiLevelType w:val="hybridMultilevel"/>
    <w:tmpl w:val="FCE68D18"/>
    <w:lvl w:ilvl="0" w:tplc="578CFB0E">
      <w:start w:val="1"/>
      <w:numFmt w:val="decimal"/>
      <w:lvlText w:val="%1."/>
      <w:lvlJc w:val="left"/>
      <w:pPr>
        <w:ind w:left="1044" w:hanging="360"/>
      </w:pPr>
      <w:rPr>
        <w:rFonts w:cs="Times New Roman" w:hint="default"/>
        <w:sz w:val="28"/>
      </w:rPr>
    </w:lvl>
    <w:lvl w:ilvl="1" w:tplc="04190019" w:tentative="1">
      <w:start w:val="1"/>
      <w:numFmt w:val="lowerLetter"/>
      <w:lvlText w:val="%2."/>
      <w:lvlJc w:val="left"/>
      <w:pPr>
        <w:ind w:left="1764" w:hanging="360"/>
      </w:pPr>
      <w:rPr>
        <w:rFonts w:cs="Times New Roman"/>
      </w:rPr>
    </w:lvl>
    <w:lvl w:ilvl="2" w:tplc="0419001B" w:tentative="1">
      <w:start w:val="1"/>
      <w:numFmt w:val="lowerRoman"/>
      <w:lvlText w:val="%3."/>
      <w:lvlJc w:val="right"/>
      <w:pPr>
        <w:ind w:left="2484" w:hanging="180"/>
      </w:pPr>
      <w:rPr>
        <w:rFonts w:cs="Times New Roman"/>
      </w:rPr>
    </w:lvl>
    <w:lvl w:ilvl="3" w:tplc="0419000F" w:tentative="1">
      <w:start w:val="1"/>
      <w:numFmt w:val="decimal"/>
      <w:lvlText w:val="%4."/>
      <w:lvlJc w:val="left"/>
      <w:pPr>
        <w:ind w:left="3204" w:hanging="360"/>
      </w:pPr>
      <w:rPr>
        <w:rFonts w:cs="Times New Roman"/>
      </w:rPr>
    </w:lvl>
    <w:lvl w:ilvl="4" w:tplc="04190019" w:tentative="1">
      <w:start w:val="1"/>
      <w:numFmt w:val="lowerLetter"/>
      <w:lvlText w:val="%5."/>
      <w:lvlJc w:val="left"/>
      <w:pPr>
        <w:ind w:left="3924" w:hanging="360"/>
      </w:pPr>
      <w:rPr>
        <w:rFonts w:cs="Times New Roman"/>
      </w:rPr>
    </w:lvl>
    <w:lvl w:ilvl="5" w:tplc="0419001B" w:tentative="1">
      <w:start w:val="1"/>
      <w:numFmt w:val="lowerRoman"/>
      <w:lvlText w:val="%6."/>
      <w:lvlJc w:val="right"/>
      <w:pPr>
        <w:ind w:left="4644" w:hanging="180"/>
      </w:pPr>
      <w:rPr>
        <w:rFonts w:cs="Times New Roman"/>
      </w:rPr>
    </w:lvl>
    <w:lvl w:ilvl="6" w:tplc="0419000F" w:tentative="1">
      <w:start w:val="1"/>
      <w:numFmt w:val="decimal"/>
      <w:lvlText w:val="%7."/>
      <w:lvlJc w:val="left"/>
      <w:pPr>
        <w:ind w:left="5364" w:hanging="360"/>
      </w:pPr>
      <w:rPr>
        <w:rFonts w:cs="Times New Roman"/>
      </w:rPr>
    </w:lvl>
    <w:lvl w:ilvl="7" w:tplc="04190019" w:tentative="1">
      <w:start w:val="1"/>
      <w:numFmt w:val="lowerLetter"/>
      <w:lvlText w:val="%8."/>
      <w:lvlJc w:val="left"/>
      <w:pPr>
        <w:ind w:left="6084" w:hanging="360"/>
      </w:pPr>
      <w:rPr>
        <w:rFonts w:cs="Times New Roman"/>
      </w:rPr>
    </w:lvl>
    <w:lvl w:ilvl="8" w:tplc="0419001B" w:tentative="1">
      <w:start w:val="1"/>
      <w:numFmt w:val="lowerRoman"/>
      <w:lvlText w:val="%9."/>
      <w:lvlJc w:val="right"/>
      <w:pPr>
        <w:ind w:left="6804" w:hanging="180"/>
      </w:pPr>
      <w:rPr>
        <w:rFonts w:cs="Times New Roman"/>
      </w:rPr>
    </w:lvl>
  </w:abstractNum>
  <w:num w:numId="1">
    <w:abstractNumId w:val="8"/>
  </w:num>
  <w:num w:numId="2">
    <w:abstractNumId w:val="4"/>
  </w:num>
  <w:num w:numId="3">
    <w:abstractNumId w:val="6"/>
  </w:num>
  <w:num w:numId="4">
    <w:abstractNumId w:val="3"/>
  </w:num>
  <w:num w:numId="5">
    <w:abstractNumId w:val="0"/>
  </w:num>
  <w:num w:numId="6">
    <w:abstractNumId w:val="7"/>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403"/>
    <w:rsid w:val="00023426"/>
    <w:rsid w:val="00064D3F"/>
    <w:rsid w:val="000E2C99"/>
    <w:rsid w:val="00122A99"/>
    <w:rsid w:val="001370D8"/>
    <w:rsid w:val="00144E6B"/>
    <w:rsid w:val="00184CDB"/>
    <w:rsid w:val="001A5221"/>
    <w:rsid w:val="001C6B8A"/>
    <w:rsid w:val="00204019"/>
    <w:rsid w:val="002A198A"/>
    <w:rsid w:val="002E652D"/>
    <w:rsid w:val="00312808"/>
    <w:rsid w:val="003B150F"/>
    <w:rsid w:val="003C4E0E"/>
    <w:rsid w:val="003E6EA1"/>
    <w:rsid w:val="003E7F99"/>
    <w:rsid w:val="003F2C21"/>
    <w:rsid w:val="00412577"/>
    <w:rsid w:val="00433F20"/>
    <w:rsid w:val="004A005E"/>
    <w:rsid w:val="004E088D"/>
    <w:rsid w:val="004F3443"/>
    <w:rsid w:val="00602282"/>
    <w:rsid w:val="006119A8"/>
    <w:rsid w:val="006147F9"/>
    <w:rsid w:val="00696F03"/>
    <w:rsid w:val="006A5EE0"/>
    <w:rsid w:val="006B5E67"/>
    <w:rsid w:val="006C0E56"/>
    <w:rsid w:val="00703423"/>
    <w:rsid w:val="007963AD"/>
    <w:rsid w:val="007A047B"/>
    <w:rsid w:val="007B61E7"/>
    <w:rsid w:val="007C273E"/>
    <w:rsid w:val="007D58E1"/>
    <w:rsid w:val="007F1566"/>
    <w:rsid w:val="007F23A0"/>
    <w:rsid w:val="00812F17"/>
    <w:rsid w:val="00814F63"/>
    <w:rsid w:val="008D5E50"/>
    <w:rsid w:val="008E6984"/>
    <w:rsid w:val="008F326D"/>
    <w:rsid w:val="009361E5"/>
    <w:rsid w:val="00964403"/>
    <w:rsid w:val="009C1B02"/>
    <w:rsid w:val="009D5DB0"/>
    <w:rsid w:val="009E119D"/>
    <w:rsid w:val="009F13D0"/>
    <w:rsid w:val="009F3C32"/>
    <w:rsid w:val="00A16DC1"/>
    <w:rsid w:val="00A429D9"/>
    <w:rsid w:val="00A4429E"/>
    <w:rsid w:val="00A62F36"/>
    <w:rsid w:val="00B006B6"/>
    <w:rsid w:val="00B03E93"/>
    <w:rsid w:val="00B0403F"/>
    <w:rsid w:val="00B46B6F"/>
    <w:rsid w:val="00B52EEC"/>
    <w:rsid w:val="00B96C86"/>
    <w:rsid w:val="00BF340A"/>
    <w:rsid w:val="00BF7C44"/>
    <w:rsid w:val="00C05F72"/>
    <w:rsid w:val="00C34C04"/>
    <w:rsid w:val="00C44FCB"/>
    <w:rsid w:val="00C725D7"/>
    <w:rsid w:val="00C927F5"/>
    <w:rsid w:val="00CA596D"/>
    <w:rsid w:val="00CC6955"/>
    <w:rsid w:val="00CD0DE1"/>
    <w:rsid w:val="00CD1A3F"/>
    <w:rsid w:val="00D2345F"/>
    <w:rsid w:val="00D310C6"/>
    <w:rsid w:val="00D70C04"/>
    <w:rsid w:val="00D8163D"/>
    <w:rsid w:val="00D87FF6"/>
    <w:rsid w:val="00DB1CF2"/>
    <w:rsid w:val="00DC54E2"/>
    <w:rsid w:val="00E12E61"/>
    <w:rsid w:val="00E87C34"/>
    <w:rsid w:val="00E9055E"/>
    <w:rsid w:val="00EC2114"/>
    <w:rsid w:val="00F5345B"/>
    <w:rsid w:val="00F60716"/>
    <w:rsid w:val="00F83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BACFB12-6F1C-425E-A91A-F9BA87A76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9"/>
    <w:qFormat/>
    <w:rsid w:val="00964403"/>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964403"/>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64403"/>
    <w:rPr>
      <w:rFonts w:ascii="Cambria" w:hAnsi="Cambria" w:cs="Times New Roman"/>
      <w:b/>
      <w:bCs/>
      <w:kern w:val="32"/>
      <w:sz w:val="32"/>
      <w:szCs w:val="32"/>
    </w:rPr>
  </w:style>
  <w:style w:type="character" w:customStyle="1" w:styleId="20">
    <w:name w:val="Заголовок 2 Знак"/>
    <w:link w:val="2"/>
    <w:uiPriority w:val="99"/>
    <w:locked/>
    <w:rsid w:val="00964403"/>
    <w:rPr>
      <w:rFonts w:ascii="Cambria" w:hAnsi="Cambria" w:cs="Times New Roman"/>
      <w:b/>
      <w:bCs/>
      <w:i/>
      <w:iCs/>
      <w:sz w:val="28"/>
      <w:szCs w:val="28"/>
    </w:rPr>
  </w:style>
  <w:style w:type="paragraph" w:styleId="a3">
    <w:name w:val="header"/>
    <w:basedOn w:val="a"/>
    <w:link w:val="a4"/>
    <w:uiPriority w:val="99"/>
    <w:semiHidden/>
    <w:rsid w:val="00C05F72"/>
    <w:pPr>
      <w:tabs>
        <w:tab w:val="center" w:pos="4677"/>
        <w:tab w:val="right" w:pos="9355"/>
      </w:tabs>
    </w:pPr>
  </w:style>
  <w:style w:type="character" w:customStyle="1" w:styleId="a4">
    <w:name w:val="Верхний колонтитул Знак"/>
    <w:link w:val="a3"/>
    <w:uiPriority w:val="99"/>
    <w:semiHidden/>
    <w:locked/>
    <w:rsid w:val="00C05F72"/>
    <w:rPr>
      <w:rFonts w:cs="Times New Roman"/>
    </w:rPr>
  </w:style>
  <w:style w:type="paragraph" w:styleId="a5">
    <w:name w:val="footer"/>
    <w:basedOn w:val="a"/>
    <w:link w:val="a6"/>
    <w:uiPriority w:val="99"/>
    <w:rsid w:val="00C05F72"/>
    <w:pPr>
      <w:tabs>
        <w:tab w:val="center" w:pos="4677"/>
        <w:tab w:val="right" w:pos="9355"/>
      </w:tabs>
    </w:pPr>
  </w:style>
  <w:style w:type="character" w:customStyle="1" w:styleId="a6">
    <w:name w:val="Нижний колонтитул Знак"/>
    <w:link w:val="a5"/>
    <w:uiPriority w:val="99"/>
    <w:locked/>
    <w:rsid w:val="00C05F72"/>
    <w:rPr>
      <w:rFonts w:cs="Times New Roman"/>
    </w:rPr>
  </w:style>
  <w:style w:type="paragraph" w:styleId="a7">
    <w:name w:val="footnote text"/>
    <w:basedOn w:val="a"/>
    <w:link w:val="a8"/>
    <w:uiPriority w:val="99"/>
    <w:semiHidden/>
    <w:rsid w:val="007A047B"/>
    <w:rPr>
      <w:sz w:val="20"/>
      <w:szCs w:val="20"/>
    </w:rPr>
  </w:style>
  <w:style w:type="character" w:customStyle="1" w:styleId="a8">
    <w:name w:val="Текст сноски Знак"/>
    <w:link w:val="a7"/>
    <w:uiPriority w:val="99"/>
    <w:semiHidden/>
    <w:locked/>
    <w:rsid w:val="007A047B"/>
    <w:rPr>
      <w:rFonts w:cs="Times New Roman"/>
    </w:rPr>
  </w:style>
  <w:style w:type="character" w:styleId="a9">
    <w:name w:val="footnote reference"/>
    <w:uiPriority w:val="99"/>
    <w:semiHidden/>
    <w:rsid w:val="007A047B"/>
    <w:rPr>
      <w:rFonts w:cs="Times New Roman"/>
      <w:vertAlign w:val="superscript"/>
    </w:rPr>
  </w:style>
  <w:style w:type="paragraph" w:styleId="11">
    <w:name w:val="toc 1"/>
    <w:basedOn w:val="a"/>
    <w:next w:val="a"/>
    <w:autoRedefine/>
    <w:uiPriority w:val="99"/>
    <w:rsid w:val="006C0E56"/>
  </w:style>
  <w:style w:type="paragraph" w:styleId="21">
    <w:name w:val="toc 2"/>
    <w:basedOn w:val="a"/>
    <w:next w:val="a"/>
    <w:autoRedefine/>
    <w:uiPriority w:val="99"/>
    <w:rsid w:val="006C0E56"/>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7012</Words>
  <Characters>39972</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2010-04-21T22:03:00Z</cp:lastPrinted>
  <dcterms:created xsi:type="dcterms:W3CDTF">2014-03-25T07:14:00Z</dcterms:created>
  <dcterms:modified xsi:type="dcterms:W3CDTF">2014-03-25T07:14:00Z</dcterms:modified>
</cp:coreProperties>
</file>