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CE9" w:rsidRPr="00EB6482" w:rsidRDefault="00EB6482" w:rsidP="00223390">
      <w:pPr>
        <w:ind w:firstLine="748"/>
        <w:jc w:val="center"/>
        <w:rPr>
          <w:b/>
          <w:bCs/>
          <w:sz w:val="32"/>
          <w:szCs w:val="32"/>
        </w:rPr>
      </w:pPr>
      <w:r w:rsidRPr="00EB6482">
        <w:rPr>
          <w:b/>
          <w:bCs/>
          <w:sz w:val="32"/>
          <w:szCs w:val="32"/>
        </w:rPr>
        <w:t>ГОСУДАРСТВЕННЫЙ УНИВЕРСИТЕТ УПРАВЛЕНИЯ</w:t>
      </w:r>
    </w:p>
    <w:p w:rsidR="00B55CE9" w:rsidRDefault="00B55CE9" w:rsidP="00223390">
      <w:pPr>
        <w:ind w:firstLine="748"/>
        <w:jc w:val="center"/>
        <w:rPr>
          <w:sz w:val="28"/>
          <w:szCs w:val="28"/>
          <w:u w:val="single"/>
        </w:rPr>
      </w:pPr>
    </w:p>
    <w:p w:rsidR="00B55CE9" w:rsidRPr="00655B05" w:rsidRDefault="00655B05" w:rsidP="00223390">
      <w:pPr>
        <w:ind w:firstLine="748"/>
        <w:jc w:val="center"/>
        <w:rPr>
          <w:sz w:val="32"/>
          <w:szCs w:val="32"/>
          <w:u w:val="single"/>
        </w:rPr>
      </w:pPr>
      <w:r w:rsidRPr="00655B05">
        <w:rPr>
          <w:sz w:val="28"/>
          <w:szCs w:val="28"/>
        </w:rPr>
        <w:t>Факультет национальной и мировой экономики</w:t>
      </w:r>
    </w:p>
    <w:p w:rsidR="00127B75" w:rsidRDefault="00127B75" w:rsidP="00223390">
      <w:pPr>
        <w:ind w:firstLine="748"/>
        <w:jc w:val="center"/>
        <w:rPr>
          <w:sz w:val="28"/>
          <w:szCs w:val="28"/>
          <w:u w:val="single"/>
        </w:rPr>
      </w:pPr>
    </w:p>
    <w:p w:rsidR="00127B75" w:rsidRDefault="00127B75" w:rsidP="00223390">
      <w:pPr>
        <w:ind w:firstLine="748"/>
        <w:jc w:val="center"/>
        <w:rPr>
          <w:sz w:val="28"/>
          <w:szCs w:val="28"/>
          <w:u w:val="single"/>
        </w:rPr>
      </w:pPr>
    </w:p>
    <w:p w:rsidR="005B2311" w:rsidRDefault="005B2311" w:rsidP="00223390">
      <w:pPr>
        <w:ind w:firstLine="748"/>
        <w:jc w:val="center"/>
        <w:rPr>
          <w:sz w:val="28"/>
          <w:szCs w:val="28"/>
          <w:u w:val="single"/>
        </w:rPr>
      </w:pPr>
    </w:p>
    <w:p w:rsidR="00127B75" w:rsidRDefault="00127B75" w:rsidP="00223390">
      <w:pPr>
        <w:ind w:firstLine="748"/>
        <w:jc w:val="center"/>
        <w:rPr>
          <w:sz w:val="28"/>
          <w:szCs w:val="28"/>
          <w:u w:val="single"/>
        </w:rPr>
      </w:pPr>
    </w:p>
    <w:p w:rsidR="00C56B4C" w:rsidRPr="00202BFC" w:rsidRDefault="00C56B4C" w:rsidP="00223390">
      <w:pPr>
        <w:ind w:firstLine="748"/>
        <w:jc w:val="center"/>
        <w:rPr>
          <w:sz w:val="30"/>
          <w:szCs w:val="30"/>
        </w:rPr>
      </w:pPr>
      <w:r w:rsidRPr="00202BFC">
        <w:rPr>
          <w:sz w:val="30"/>
          <w:szCs w:val="30"/>
          <w:u w:val="single"/>
        </w:rPr>
        <w:t>Учебная дисциплина</w:t>
      </w:r>
      <w:r w:rsidRPr="00202BFC">
        <w:rPr>
          <w:sz w:val="30"/>
          <w:szCs w:val="30"/>
        </w:rPr>
        <w:t xml:space="preserve"> – Социальные проблемы рыночной экономики</w:t>
      </w:r>
    </w:p>
    <w:p w:rsidR="00C56B4C" w:rsidRDefault="00C56B4C" w:rsidP="00223390">
      <w:pPr>
        <w:ind w:firstLine="748"/>
        <w:jc w:val="center"/>
        <w:rPr>
          <w:b/>
          <w:bCs/>
          <w:sz w:val="32"/>
          <w:szCs w:val="32"/>
        </w:rPr>
      </w:pPr>
    </w:p>
    <w:p w:rsidR="00202BFC" w:rsidRDefault="00202BFC" w:rsidP="00223390">
      <w:pPr>
        <w:ind w:firstLine="748"/>
        <w:jc w:val="center"/>
        <w:rPr>
          <w:b/>
          <w:bCs/>
          <w:sz w:val="48"/>
          <w:szCs w:val="48"/>
        </w:rPr>
      </w:pPr>
    </w:p>
    <w:p w:rsidR="008875C8" w:rsidRDefault="008875C8" w:rsidP="00223390">
      <w:pPr>
        <w:ind w:firstLine="748"/>
        <w:jc w:val="center"/>
        <w:rPr>
          <w:b/>
          <w:bCs/>
          <w:sz w:val="48"/>
          <w:szCs w:val="48"/>
        </w:rPr>
      </w:pPr>
    </w:p>
    <w:p w:rsidR="00B55CE9" w:rsidRPr="00B55CE9" w:rsidRDefault="00EA79D9" w:rsidP="00223390">
      <w:pPr>
        <w:ind w:firstLine="748"/>
        <w:jc w:val="center"/>
        <w:rPr>
          <w:b/>
          <w:bCs/>
          <w:sz w:val="48"/>
          <w:szCs w:val="48"/>
        </w:rPr>
      </w:pPr>
      <w:r>
        <w:rPr>
          <w:b/>
          <w:bCs/>
          <w:sz w:val="48"/>
          <w:szCs w:val="48"/>
        </w:rPr>
        <w:t>КУРСОВАЯ РАБОТА</w:t>
      </w:r>
    </w:p>
    <w:p w:rsidR="00B55CE9" w:rsidRDefault="00B55CE9" w:rsidP="00223390">
      <w:pPr>
        <w:ind w:firstLine="748"/>
        <w:jc w:val="center"/>
        <w:rPr>
          <w:b/>
          <w:bCs/>
          <w:sz w:val="32"/>
          <w:szCs w:val="32"/>
        </w:rPr>
      </w:pPr>
    </w:p>
    <w:p w:rsidR="00B55CE9" w:rsidRPr="00B55CE9" w:rsidRDefault="00B55CE9" w:rsidP="00223390">
      <w:pPr>
        <w:ind w:firstLine="748"/>
        <w:jc w:val="center"/>
        <w:rPr>
          <w:b/>
          <w:bCs/>
          <w:sz w:val="38"/>
          <w:szCs w:val="38"/>
        </w:rPr>
      </w:pPr>
      <w:r w:rsidRPr="00B55CE9">
        <w:rPr>
          <w:b/>
          <w:bCs/>
          <w:sz w:val="38"/>
          <w:szCs w:val="38"/>
        </w:rPr>
        <w:t>Тема:</w:t>
      </w:r>
    </w:p>
    <w:p w:rsidR="00B55CE9" w:rsidRPr="00B55CE9" w:rsidRDefault="00B55CE9" w:rsidP="00223390">
      <w:pPr>
        <w:ind w:firstLine="748"/>
        <w:jc w:val="center"/>
        <w:rPr>
          <w:sz w:val="34"/>
          <w:szCs w:val="34"/>
        </w:rPr>
      </w:pPr>
    </w:p>
    <w:p w:rsidR="00053AD9" w:rsidRDefault="00002323" w:rsidP="00223390">
      <w:pPr>
        <w:ind w:firstLine="748"/>
        <w:jc w:val="center"/>
        <w:rPr>
          <w:b/>
          <w:bCs/>
          <w:sz w:val="42"/>
          <w:szCs w:val="42"/>
        </w:rPr>
      </w:pPr>
      <w:r w:rsidRPr="00004236">
        <w:rPr>
          <w:b/>
          <w:bCs/>
          <w:sz w:val="42"/>
          <w:szCs w:val="42"/>
        </w:rPr>
        <w:t>«Проблемы социальной защиты населения</w:t>
      </w:r>
    </w:p>
    <w:p w:rsidR="003D51D2" w:rsidRPr="00004236" w:rsidRDefault="00002323" w:rsidP="00223390">
      <w:pPr>
        <w:ind w:firstLine="748"/>
        <w:jc w:val="center"/>
        <w:rPr>
          <w:b/>
          <w:bCs/>
          <w:sz w:val="36"/>
          <w:szCs w:val="36"/>
        </w:rPr>
      </w:pPr>
      <w:r w:rsidRPr="00004236">
        <w:rPr>
          <w:b/>
          <w:bCs/>
          <w:sz w:val="42"/>
          <w:szCs w:val="42"/>
        </w:rPr>
        <w:t>в России»</w:t>
      </w:r>
    </w:p>
    <w:p w:rsidR="00160CF9" w:rsidRDefault="00160CF9" w:rsidP="00223390">
      <w:pPr>
        <w:jc w:val="center"/>
        <w:rPr>
          <w:b/>
          <w:bCs/>
          <w:sz w:val="28"/>
          <w:szCs w:val="28"/>
        </w:rPr>
      </w:pPr>
    </w:p>
    <w:p w:rsidR="00B55CE9" w:rsidRDefault="00B55CE9" w:rsidP="00223390">
      <w:pPr>
        <w:jc w:val="both"/>
        <w:rPr>
          <w:color w:val="FF0000"/>
        </w:rPr>
      </w:pPr>
    </w:p>
    <w:p w:rsidR="00B55CE9" w:rsidRDefault="00B55CE9" w:rsidP="00223390">
      <w:pPr>
        <w:jc w:val="both"/>
        <w:rPr>
          <w:color w:val="FF0000"/>
        </w:rPr>
      </w:pPr>
    </w:p>
    <w:p w:rsidR="005F58DE" w:rsidRDefault="005F58DE" w:rsidP="00223390">
      <w:pPr>
        <w:jc w:val="center"/>
        <w:rPr>
          <w:color w:val="FF0000"/>
        </w:rPr>
      </w:pPr>
    </w:p>
    <w:p w:rsidR="005F58DE" w:rsidRDefault="005F58DE" w:rsidP="00223390">
      <w:pPr>
        <w:jc w:val="center"/>
        <w:rPr>
          <w:color w:val="FF0000"/>
        </w:rPr>
      </w:pPr>
    </w:p>
    <w:p w:rsidR="005F58DE" w:rsidRDefault="005F58DE" w:rsidP="00223390">
      <w:pPr>
        <w:jc w:val="center"/>
        <w:rPr>
          <w:color w:val="FF0000"/>
        </w:rPr>
      </w:pPr>
    </w:p>
    <w:p w:rsidR="008875C8" w:rsidRDefault="008875C8" w:rsidP="00223390">
      <w:pPr>
        <w:jc w:val="center"/>
        <w:rPr>
          <w:color w:val="FF0000"/>
        </w:rPr>
      </w:pPr>
    </w:p>
    <w:p w:rsidR="005F58DE" w:rsidRDefault="005F58DE" w:rsidP="00223390">
      <w:pPr>
        <w:jc w:val="center"/>
        <w:rPr>
          <w:color w:val="FF0000"/>
        </w:rPr>
      </w:pPr>
    </w:p>
    <w:p w:rsidR="005F58DE" w:rsidRDefault="005F58DE" w:rsidP="00223390">
      <w:pPr>
        <w:jc w:val="center"/>
        <w:rPr>
          <w:color w:val="FF0000"/>
        </w:rPr>
      </w:pPr>
    </w:p>
    <w:p w:rsidR="005F58DE" w:rsidRDefault="005F58DE" w:rsidP="00223390">
      <w:pPr>
        <w:jc w:val="center"/>
        <w:rPr>
          <w:color w:val="FF0000"/>
        </w:rPr>
      </w:pPr>
    </w:p>
    <w:p w:rsidR="005F58DE" w:rsidRDefault="005F58DE" w:rsidP="00223390">
      <w:pPr>
        <w:jc w:val="center"/>
        <w:rPr>
          <w:color w:val="FF0000"/>
        </w:rPr>
      </w:pPr>
    </w:p>
    <w:p w:rsidR="005F58DE" w:rsidRDefault="005F58DE" w:rsidP="00223390">
      <w:pPr>
        <w:jc w:val="center"/>
        <w:rPr>
          <w:color w:val="FF0000"/>
        </w:rPr>
      </w:pPr>
    </w:p>
    <w:p w:rsidR="005F58DE" w:rsidRDefault="005F58DE" w:rsidP="00223390">
      <w:pPr>
        <w:jc w:val="center"/>
        <w:rPr>
          <w:color w:val="FF0000"/>
        </w:rPr>
      </w:pPr>
    </w:p>
    <w:p w:rsidR="005F58DE" w:rsidRDefault="005F58DE" w:rsidP="00223390">
      <w:pPr>
        <w:jc w:val="center"/>
        <w:rPr>
          <w:color w:val="FF0000"/>
        </w:rPr>
      </w:pPr>
    </w:p>
    <w:p w:rsidR="005F58DE" w:rsidRDefault="005F58DE" w:rsidP="00223390">
      <w:pPr>
        <w:jc w:val="center"/>
        <w:rPr>
          <w:color w:val="FF0000"/>
        </w:rPr>
      </w:pPr>
    </w:p>
    <w:p w:rsidR="005F58DE" w:rsidRDefault="005F58DE" w:rsidP="00223390">
      <w:pPr>
        <w:jc w:val="center"/>
        <w:rPr>
          <w:color w:val="FF0000"/>
        </w:rPr>
      </w:pPr>
    </w:p>
    <w:p w:rsidR="005F58DE" w:rsidRDefault="005F58DE" w:rsidP="00223390">
      <w:pPr>
        <w:jc w:val="center"/>
        <w:rPr>
          <w:color w:val="FF0000"/>
        </w:rPr>
      </w:pPr>
    </w:p>
    <w:p w:rsidR="005F58DE" w:rsidRDefault="005F58DE" w:rsidP="00223390">
      <w:pPr>
        <w:jc w:val="center"/>
        <w:rPr>
          <w:color w:val="FF0000"/>
        </w:rPr>
      </w:pPr>
    </w:p>
    <w:p w:rsidR="005F58DE" w:rsidRDefault="005F58DE" w:rsidP="00223390">
      <w:pPr>
        <w:jc w:val="center"/>
        <w:rPr>
          <w:color w:val="FF0000"/>
        </w:rPr>
      </w:pPr>
    </w:p>
    <w:p w:rsidR="005F58DE" w:rsidRDefault="005F58DE" w:rsidP="00223390">
      <w:pPr>
        <w:jc w:val="center"/>
        <w:rPr>
          <w:color w:val="FF0000"/>
        </w:rPr>
      </w:pPr>
    </w:p>
    <w:p w:rsidR="005F58DE" w:rsidRDefault="005F58DE" w:rsidP="00223390">
      <w:pPr>
        <w:jc w:val="center"/>
        <w:rPr>
          <w:color w:val="FF0000"/>
        </w:rPr>
      </w:pPr>
    </w:p>
    <w:p w:rsidR="008875C8" w:rsidRDefault="008875C8" w:rsidP="00223390">
      <w:pPr>
        <w:jc w:val="center"/>
        <w:rPr>
          <w:color w:val="FF0000"/>
        </w:rPr>
      </w:pPr>
    </w:p>
    <w:p w:rsidR="008875C8" w:rsidRDefault="008875C8" w:rsidP="00223390">
      <w:pPr>
        <w:jc w:val="center"/>
        <w:rPr>
          <w:color w:val="FF0000"/>
        </w:rPr>
      </w:pPr>
    </w:p>
    <w:p w:rsidR="005F58DE" w:rsidRDefault="005F58DE" w:rsidP="00223390">
      <w:pPr>
        <w:jc w:val="center"/>
        <w:rPr>
          <w:color w:val="FF0000"/>
        </w:rPr>
      </w:pPr>
    </w:p>
    <w:p w:rsidR="005F58DE" w:rsidRDefault="005F58DE" w:rsidP="00223390">
      <w:pPr>
        <w:jc w:val="center"/>
        <w:rPr>
          <w:color w:val="FF0000"/>
        </w:rPr>
      </w:pPr>
    </w:p>
    <w:p w:rsidR="005F58DE" w:rsidRDefault="005F58DE" w:rsidP="00223390">
      <w:pPr>
        <w:jc w:val="center"/>
        <w:rPr>
          <w:color w:val="FF0000"/>
        </w:rPr>
      </w:pPr>
    </w:p>
    <w:p w:rsidR="00202BFC" w:rsidRDefault="00202BFC" w:rsidP="00223390">
      <w:pPr>
        <w:jc w:val="center"/>
        <w:rPr>
          <w:color w:val="FF0000"/>
        </w:rPr>
      </w:pPr>
    </w:p>
    <w:p w:rsidR="005F58DE" w:rsidRPr="005F58DE" w:rsidRDefault="005F58DE" w:rsidP="00223390">
      <w:pPr>
        <w:ind w:firstLine="748"/>
        <w:jc w:val="center"/>
        <w:rPr>
          <w:b/>
          <w:bCs/>
          <w:color w:val="000000"/>
          <w:sz w:val="32"/>
          <w:szCs w:val="32"/>
        </w:rPr>
      </w:pPr>
      <w:r w:rsidRPr="005F58DE">
        <w:rPr>
          <w:b/>
          <w:bCs/>
          <w:color w:val="000000"/>
          <w:sz w:val="32"/>
          <w:szCs w:val="32"/>
        </w:rPr>
        <w:t>Москва – 2003</w:t>
      </w:r>
    </w:p>
    <w:p w:rsidR="00A32B54" w:rsidRPr="00B55CE9" w:rsidRDefault="00A32B54" w:rsidP="00223390">
      <w:pPr>
        <w:ind w:firstLine="748"/>
        <w:jc w:val="center"/>
        <w:rPr>
          <w:b/>
          <w:bCs/>
          <w:color w:val="000000"/>
          <w:spacing w:val="68"/>
          <w:sz w:val="32"/>
          <w:szCs w:val="32"/>
        </w:rPr>
      </w:pPr>
      <w:r>
        <w:rPr>
          <w:color w:val="FF0000"/>
        </w:rPr>
        <w:br w:type="page"/>
      </w:r>
      <w:r w:rsidRPr="00B55CE9">
        <w:rPr>
          <w:b/>
          <w:bCs/>
          <w:color w:val="000000"/>
          <w:spacing w:val="68"/>
          <w:sz w:val="32"/>
          <w:szCs w:val="32"/>
        </w:rPr>
        <w:t>СОДЕРЖАНИЕ</w:t>
      </w:r>
    </w:p>
    <w:p w:rsidR="00A32B54" w:rsidRDefault="00A32B54" w:rsidP="00223390">
      <w:pPr>
        <w:jc w:val="center"/>
        <w:rPr>
          <w:b/>
          <w:bCs/>
          <w:color w:val="000000"/>
          <w:sz w:val="32"/>
          <w:szCs w:val="32"/>
        </w:rPr>
      </w:pPr>
    </w:p>
    <w:p w:rsidR="009220DD" w:rsidRDefault="009220DD" w:rsidP="00223390">
      <w:pPr>
        <w:jc w:val="center"/>
        <w:rPr>
          <w:b/>
          <w:bCs/>
          <w:color w:val="000000"/>
          <w:sz w:val="32"/>
          <w:szCs w:val="32"/>
        </w:rPr>
      </w:pPr>
    </w:p>
    <w:p w:rsidR="00A32B54" w:rsidRDefault="00A32B54" w:rsidP="00223390">
      <w:pPr>
        <w:jc w:val="center"/>
        <w:rPr>
          <w:b/>
          <w:bCs/>
          <w:color w:val="000000"/>
          <w:sz w:val="32"/>
          <w:szCs w:val="32"/>
        </w:rPr>
      </w:pPr>
    </w:p>
    <w:p w:rsidR="00A32B54" w:rsidRPr="009220DD" w:rsidRDefault="00A32B54" w:rsidP="00223390">
      <w:pPr>
        <w:ind w:left="561"/>
        <w:jc w:val="both"/>
        <w:rPr>
          <w:color w:val="000000"/>
          <w:sz w:val="26"/>
          <w:szCs w:val="26"/>
        </w:rPr>
      </w:pPr>
      <w:r w:rsidRPr="009220DD">
        <w:rPr>
          <w:b/>
          <w:bCs/>
          <w:color w:val="000000"/>
          <w:sz w:val="28"/>
          <w:szCs w:val="28"/>
        </w:rPr>
        <w:t>Введение</w:t>
      </w:r>
      <w:r w:rsidR="009220DD">
        <w:rPr>
          <w:color w:val="000000"/>
          <w:sz w:val="28"/>
          <w:szCs w:val="28"/>
        </w:rPr>
        <w:t xml:space="preserve"> …………………………………………………………………….</w:t>
      </w:r>
      <w:r w:rsidR="00061BB5">
        <w:rPr>
          <w:color w:val="000000"/>
          <w:sz w:val="28"/>
          <w:szCs w:val="28"/>
        </w:rPr>
        <w:t>.</w:t>
      </w:r>
      <w:r w:rsidR="009220DD">
        <w:rPr>
          <w:color w:val="000000"/>
          <w:sz w:val="28"/>
          <w:szCs w:val="28"/>
        </w:rPr>
        <w:t xml:space="preserve"> </w:t>
      </w:r>
      <w:r w:rsidR="0031217E">
        <w:rPr>
          <w:color w:val="000000"/>
          <w:sz w:val="28"/>
          <w:szCs w:val="28"/>
        </w:rPr>
        <w:t>3</w:t>
      </w:r>
    </w:p>
    <w:p w:rsidR="00A32B54" w:rsidRPr="00A32B54" w:rsidRDefault="00A32B54" w:rsidP="00223390">
      <w:pPr>
        <w:ind w:left="561"/>
        <w:jc w:val="both"/>
        <w:rPr>
          <w:b/>
          <w:bCs/>
          <w:color w:val="000000"/>
          <w:sz w:val="30"/>
          <w:szCs w:val="30"/>
        </w:rPr>
      </w:pPr>
    </w:p>
    <w:p w:rsidR="00A32B54" w:rsidRDefault="00A32B54" w:rsidP="00223390">
      <w:pPr>
        <w:ind w:left="561"/>
        <w:jc w:val="both"/>
        <w:rPr>
          <w:color w:val="000000"/>
          <w:sz w:val="28"/>
          <w:szCs w:val="28"/>
        </w:rPr>
      </w:pPr>
      <w:r w:rsidRPr="009220DD">
        <w:rPr>
          <w:b/>
          <w:bCs/>
          <w:color w:val="000000"/>
          <w:sz w:val="28"/>
          <w:szCs w:val="28"/>
        </w:rPr>
        <w:t>1.</w:t>
      </w:r>
      <w:r w:rsidR="00202BFC" w:rsidRPr="009220DD">
        <w:rPr>
          <w:b/>
          <w:bCs/>
          <w:color w:val="000000"/>
          <w:sz w:val="26"/>
          <w:szCs w:val="26"/>
        </w:rPr>
        <w:t xml:space="preserve"> </w:t>
      </w:r>
      <w:r w:rsidR="00202BFC" w:rsidRPr="00202BFC">
        <w:rPr>
          <w:b/>
          <w:bCs/>
          <w:color w:val="000000"/>
          <w:sz w:val="28"/>
          <w:szCs w:val="28"/>
        </w:rPr>
        <w:t>Понятие и сущность социальной защиты населения</w:t>
      </w:r>
      <w:r w:rsidR="00E51AF0">
        <w:rPr>
          <w:color w:val="000000"/>
          <w:sz w:val="28"/>
          <w:szCs w:val="28"/>
        </w:rPr>
        <w:t xml:space="preserve"> ………………</w:t>
      </w:r>
      <w:r w:rsidR="00061BB5">
        <w:rPr>
          <w:color w:val="000000"/>
          <w:sz w:val="28"/>
          <w:szCs w:val="28"/>
        </w:rPr>
        <w:t xml:space="preserve"> 4</w:t>
      </w:r>
    </w:p>
    <w:p w:rsidR="00BD4AF2" w:rsidRPr="00BD4AF2" w:rsidRDefault="00BD4AF2" w:rsidP="00223390">
      <w:pPr>
        <w:ind w:left="561"/>
        <w:jc w:val="both"/>
        <w:rPr>
          <w:color w:val="000000"/>
          <w:sz w:val="30"/>
          <w:szCs w:val="30"/>
        </w:rPr>
      </w:pPr>
    </w:p>
    <w:p w:rsidR="00BD4AF2" w:rsidRPr="00662B4A" w:rsidRDefault="00BD4AF2" w:rsidP="00223390">
      <w:pPr>
        <w:ind w:left="561"/>
        <w:jc w:val="both"/>
        <w:rPr>
          <w:color w:val="000000"/>
          <w:sz w:val="28"/>
          <w:szCs w:val="28"/>
        </w:rPr>
      </w:pPr>
      <w:r w:rsidRPr="00BD4AF2">
        <w:rPr>
          <w:b/>
          <w:bCs/>
          <w:color w:val="000000"/>
          <w:sz w:val="28"/>
          <w:szCs w:val="28"/>
        </w:rPr>
        <w:t>2. Роль социальной работы в защите населени</w:t>
      </w:r>
      <w:r w:rsidR="00662B4A">
        <w:rPr>
          <w:b/>
          <w:bCs/>
          <w:color w:val="000000"/>
          <w:sz w:val="28"/>
          <w:szCs w:val="28"/>
        </w:rPr>
        <w:t>я</w:t>
      </w:r>
      <w:r w:rsidR="008875C8">
        <w:rPr>
          <w:color w:val="000000"/>
          <w:sz w:val="28"/>
          <w:szCs w:val="28"/>
        </w:rPr>
        <w:t xml:space="preserve"> ……………………… 5</w:t>
      </w:r>
    </w:p>
    <w:p w:rsidR="00BD4AF2" w:rsidRPr="00BD4AF2" w:rsidRDefault="00BD4AF2" w:rsidP="00223390">
      <w:pPr>
        <w:ind w:left="561"/>
        <w:jc w:val="both"/>
        <w:rPr>
          <w:b/>
          <w:bCs/>
          <w:color w:val="000000"/>
          <w:sz w:val="30"/>
          <w:szCs w:val="30"/>
        </w:rPr>
      </w:pPr>
    </w:p>
    <w:p w:rsidR="00BD4AF2" w:rsidRDefault="00BD4AF2" w:rsidP="00223390">
      <w:pPr>
        <w:ind w:left="561"/>
        <w:jc w:val="both"/>
        <w:rPr>
          <w:b/>
          <w:bCs/>
          <w:color w:val="000000"/>
          <w:sz w:val="28"/>
          <w:szCs w:val="28"/>
        </w:rPr>
      </w:pPr>
      <w:r w:rsidRPr="00BD4AF2">
        <w:rPr>
          <w:b/>
          <w:bCs/>
          <w:color w:val="000000"/>
          <w:sz w:val="28"/>
          <w:szCs w:val="28"/>
        </w:rPr>
        <w:t xml:space="preserve">3. Проблемы и пути реформирования системы социальной </w:t>
      </w:r>
    </w:p>
    <w:p w:rsidR="00BD4AF2" w:rsidRPr="00662B4A" w:rsidRDefault="00BD4AF2" w:rsidP="00223390">
      <w:pPr>
        <w:ind w:left="561" w:firstLine="187"/>
        <w:jc w:val="both"/>
        <w:rPr>
          <w:color w:val="000000"/>
          <w:sz w:val="28"/>
          <w:szCs w:val="28"/>
        </w:rPr>
      </w:pPr>
      <w:r>
        <w:rPr>
          <w:b/>
          <w:bCs/>
          <w:color w:val="000000"/>
          <w:sz w:val="28"/>
          <w:szCs w:val="28"/>
        </w:rPr>
        <w:t xml:space="preserve">  </w:t>
      </w:r>
      <w:r w:rsidRPr="00BD4AF2">
        <w:rPr>
          <w:b/>
          <w:bCs/>
          <w:color w:val="000000"/>
          <w:sz w:val="28"/>
          <w:szCs w:val="28"/>
        </w:rPr>
        <w:t>защиты населения в России</w:t>
      </w:r>
      <w:r w:rsidR="00662B4A">
        <w:rPr>
          <w:color w:val="000000"/>
          <w:sz w:val="28"/>
          <w:szCs w:val="28"/>
        </w:rPr>
        <w:t xml:space="preserve"> …………</w:t>
      </w:r>
      <w:r w:rsidR="008875C8">
        <w:rPr>
          <w:color w:val="000000"/>
          <w:sz w:val="28"/>
          <w:szCs w:val="28"/>
        </w:rPr>
        <w:t>………………………………… 9</w:t>
      </w:r>
    </w:p>
    <w:p w:rsidR="00A32B54" w:rsidRPr="00A32B54" w:rsidRDefault="00A32B54" w:rsidP="00223390">
      <w:pPr>
        <w:ind w:left="561"/>
        <w:jc w:val="both"/>
        <w:rPr>
          <w:b/>
          <w:bCs/>
          <w:color w:val="000000"/>
          <w:sz w:val="30"/>
          <w:szCs w:val="30"/>
        </w:rPr>
      </w:pPr>
    </w:p>
    <w:p w:rsidR="00A32B54" w:rsidRPr="009220DD" w:rsidRDefault="00A32B54" w:rsidP="00223390">
      <w:pPr>
        <w:ind w:left="561"/>
        <w:jc w:val="both"/>
        <w:rPr>
          <w:color w:val="000000"/>
          <w:sz w:val="28"/>
          <w:szCs w:val="28"/>
        </w:rPr>
      </w:pPr>
      <w:r w:rsidRPr="009220DD">
        <w:rPr>
          <w:b/>
          <w:bCs/>
          <w:color w:val="000000"/>
          <w:sz w:val="28"/>
          <w:szCs w:val="28"/>
        </w:rPr>
        <w:t>Заключение</w:t>
      </w:r>
      <w:r w:rsidR="008875C8">
        <w:rPr>
          <w:color w:val="000000"/>
          <w:sz w:val="28"/>
          <w:szCs w:val="28"/>
        </w:rPr>
        <w:t xml:space="preserve"> ………………………………………………………………… 15</w:t>
      </w:r>
    </w:p>
    <w:p w:rsidR="00A32B54" w:rsidRPr="00A32B54" w:rsidRDefault="00A32B54" w:rsidP="00223390">
      <w:pPr>
        <w:jc w:val="both"/>
        <w:rPr>
          <w:b/>
          <w:bCs/>
          <w:color w:val="000000"/>
          <w:sz w:val="30"/>
          <w:szCs w:val="30"/>
        </w:rPr>
      </w:pPr>
    </w:p>
    <w:p w:rsidR="00A32B54" w:rsidRPr="009220DD" w:rsidRDefault="00A32B54" w:rsidP="00223390">
      <w:pPr>
        <w:ind w:left="561"/>
        <w:jc w:val="both"/>
        <w:rPr>
          <w:color w:val="000000"/>
          <w:sz w:val="28"/>
          <w:szCs w:val="28"/>
        </w:rPr>
      </w:pPr>
      <w:r w:rsidRPr="009220DD">
        <w:rPr>
          <w:b/>
          <w:bCs/>
          <w:color w:val="000000"/>
          <w:sz w:val="28"/>
          <w:szCs w:val="28"/>
        </w:rPr>
        <w:t>Список использованных источников</w:t>
      </w:r>
      <w:r w:rsidR="009220DD">
        <w:rPr>
          <w:color w:val="000000"/>
          <w:sz w:val="28"/>
          <w:szCs w:val="28"/>
        </w:rPr>
        <w:t xml:space="preserve"> …………………………………...</w:t>
      </w:r>
      <w:r w:rsidR="008875C8">
        <w:rPr>
          <w:color w:val="000000"/>
          <w:sz w:val="28"/>
          <w:szCs w:val="28"/>
        </w:rPr>
        <w:t xml:space="preserve"> 17</w:t>
      </w:r>
    </w:p>
    <w:p w:rsidR="00A32B54" w:rsidRPr="00A32B54" w:rsidRDefault="00A32B54" w:rsidP="00223390">
      <w:pPr>
        <w:ind w:firstLine="748"/>
        <w:jc w:val="center"/>
        <w:rPr>
          <w:b/>
          <w:bCs/>
          <w:color w:val="000000"/>
          <w:sz w:val="30"/>
          <w:szCs w:val="30"/>
        </w:rPr>
      </w:pPr>
      <w:r>
        <w:rPr>
          <w:b/>
          <w:bCs/>
          <w:color w:val="000000"/>
          <w:sz w:val="30"/>
          <w:szCs w:val="30"/>
        </w:rPr>
        <w:br w:type="page"/>
      </w:r>
      <w:r w:rsidRPr="00A32B54">
        <w:rPr>
          <w:b/>
          <w:bCs/>
          <w:caps/>
          <w:color w:val="000000"/>
          <w:sz w:val="32"/>
          <w:szCs w:val="32"/>
        </w:rPr>
        <w:t>Введение</w:t>
      </w:r>
    </w:p>
    <w:p w:rsidR="00A32B54" w:rsidRPr="00A32B54" w:rsidRDefault="00A32B54" w:rsidP="00223390">
      <w:pPr>
        <w:ind w:firstLine="748"/>
        <w:jc w:val="center"/>
        <w:rPr>
          <w:b/>
          <w:bCs/>
          <w:color w:val="000000"/>
          <w:sz w:val="30"/>
          <w:szCs w:val="30"/>
        </w:rPr>
      </w:pPr>
    </w:p>
    <w:p w:rsidR="00467616" w:rsidRPr="002D6277" w:rsidRDefault="00467616" w:rsidP="00223390">
      <w:pPr>
        <w:autoSpaceDE w:val="0"/>
        <w:autoSpaceDN w:val="0"/>
        <w:adjustRightInd w:val="0"/>
        <w:ind w:firstLine="720"/>
        <w:jc w:val="both"/>
      </w:pPr>
      <w:r w:rsidRPr="002D6277">
        <w:t xml:space="preserve">Всеобщая декларация прав человека 1948 г. в ст. 22 провозгласила, что каждый человек, как член общества, имеет право на социальное обеспечение. Это право по своему характеру должно позволять обеспечивать с учетом имеющихся у общества материальных возможностей достойное существование человека при наступлении таких жизненных ситуаций, когда он не в состоянии получать источник дохода в обмен на затраченный труд. </w:t>
      </w:r>
      <w:r>
        <w:t>Нормы</w:t>
      </w:r>
      <w:r w:rsidRPr="002D6277">
        <w:t xml:space="preserve"> деклара</w:t>
      </w:r>
      <w:r>
        <w:t>ции связываю</w:t>
      </w:r>
      <w:r w:rsidRPr="002D6277">
        <w:t xml:space="preserve">т реализацию права каждого человека на достойный жизненный уровень не только в период, когда человек трудится, но и в случаях безработицы, болезни, инвалидности, вдовства, наступления старости или иных случаев утраты средств к существованию по независящим от гражданина обстоятельствам. </w:t>
      </w:r>
    </w:p>
    <w:p w:rsidR="00467616" w:rsidRPr="006519DA" w:rsidRDefault="00467616" w:rsidP="00223390">
      <w:pPr>
        <w:autoSpaceDE w:val="0"/>
        <w:autoSpaceDN w:val="0"/>
        <w:adjustRightInd w:val="0"/>
        <w:ind w:firstLine="720"/>
        <w:jc w:val="both"/>
      </w:pPr>
      <w:r w:rsidRPr="006519DA">
        <w:t>Согласно ст. 39 Конституции РФ к</w:t>
      </w:r>
      <w:r w:rsidRPr="002D6277">
        <w:t xml:space="preserve">аждому </w:t>
      </w:r>
      <w:r>
        <w:t xml:space="preserve">гражданину России </w:t>
      </w:r>
      <w:r w:rsidRPr="002D6277">
        <w:t>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467616" w:rsidRPr="002D6277" w:rsidRDefault="00467616" w:rsidP="00223390">
      <w:pPr>
        <w:autoSpaceDE w:val="0"/>
        <w:autoSpaceDN w:val="0"/>
        <w:adjustRightInd w:val="0"/>
        <w:ind w:firstLine="720"/>
        <w:jc w:val="both"/>
      </w:pPr>
      <w:r w:rsidRPr="002D6277">
        <w:t>Социальн</w:t>
      </w:r>
      <w:r>
        <w:t>ая</w:t>
      </w:r>
      <w:r w:rsidRPr="00D94258">
        <w:t xml:space="preserve"> </w:t>
      </w:r>
      <w:r>
        <w:t>защита</w:t>
      </w:r>
      <w:r w:rsidRPr="002D6277">
        <w:t xml:space="preserve"> </w:t>
      </w:r>
      <w:r>
        <w:t>и</w:t>
      </w:r>
      <w:r w:rsidRPr="002D6277">
        <w:t xml:space="preserve"> </w:t>
      </w:r>
      <w:r>
        <w:t xml:space="preserve">социальное </w:t>
      </w:r>
      <w:r w:rsidRPr="002D6277">
        <w:t>обеспечение в государственно организованном обществе</w:t>
      </w:r>
      <w:r>
        <w:t xml:space="preserve"> – </w:t>
      </w:r>
      <w:r w:rsidRPr="002D6277">
        <w:t>это область сплетения жизненно важных интересов граждан, отношений собственности и распределения, правовых приемов и способов их регулирования, социальной политики государства и социально-экономических прав человека. Это также и сфера преломления таких общечеловеческих ценностей, как равенство, социальная справедливость, гуманизм, моральные устои общества. Целевое предназначение социального обеспечения состоит</w:t>
      </w:r>
      <w:r>
        <w:t>,</w:t>
      </w:r>
      <w:r w:rsidRPr="002D6277">
        <w:t xml:space="preserve"> прежде всего</w:t>
      </w:r>
      <w:r>
        <w:t>,</w:t>
      </w:r>
      <w:r w:rsidRPr="002D6277">
        <w:t xml:space="preserve"> в том, что оно является особой формой удовлетворения потребностей в источниках средств к существованию престарелых и нетрудоспособных.</w:t>
      </w:r>
    </w:p>
    <w:p w:rsidR="00467616" w:rsidRPr="002D6277" w:rsidRDefault="00467616" w:rsidP="00223390">
      <w:pPr>
        <w:autoSpaceDE w:val="0"/>
        <w:autoSpaceDN w:val="0"/>
        <w:adjustRightInd w:val="0"/>
        <w:ind w:firstLine="720"/>
        <w:jc w:val="both"/>
      </w:pPr>
      <w:r w:rsidRPr="002D6277">
        <w:t>К конститутивными признакам социального обеспечения относятся: объективные основания, вызывающие потребность в особом механизме социальной защиты граждан, направленном на поддержание или предоставление определенного уровня жизнеобеспечения (болезнь, старость, инвалидность, безработица и т.д.); особые фонды, источники социального обеспечения; особые способы предоставления средств к существованию; закрепление правил предоставления социального обеспечения в законе.</w:t>
      </w:r>
    </w:p>
    <w:p w:rsidR="00467616" w:rsidRPr="002D6277" w:rsidRDefault="00467616" w:rsidP="00223390">
      <w:pPr>
        <w:autoSpaceDE w:val="0"/>
        <w:autoSpaceDN w:val="0"/>
        <w:adjustRightInd w:val="0"/>
        <w:ind w:firstLine="720"/>
        <w:jc w:val="both"/>
      </w:pPr>
      <w:r w:rsidRPr="002D6277">
        <w:t>Объективные основания социального обеспечения при всем их различии воздействуют на способность человека к труду в направлении ее временного или постоянного ограничения или полной утраты. Именно они предопределяют потребность определенного числа людей в получении от общества источника средств к существованию в обмен на новый затраченный труд; потребность в профилактико-оздоровительных мероприятиях для трудоспособных членов общества с целью нормального воспроизводства рабочей силы и охраны их здоровья и т.д. Любая из этих потребностей может быть реализована, если она будет признана обществом социально значимой, то есть закреплена в законе. Игнорирование обществом этих потребностей не замедлит сказаться на его нормальном функционировании. Другое дело, что и степень признания, и степень игнорирования перечисленных потребностей связана с экономическим базисом общества. Вызвано это тем, что по своей экономической природе социальное обеспечение прямо или косвенно связано с распределительными и перераспределительными отношениями общества.</w:t>
      </w:r>
    </w:p>
    <w:p w:rsidR="00467616" w:rsidRDefault="00467616" w:rsidP="00223390">
      <w:pPr>
        <w:autoSpaceDE w:val="0"/>
        <w:autoSpaceDN w:val="0"/>
        <w:adjustRightInd w:val="0"/>
        <w:ind w:firstLine="720"/>
        <w:jc w:val="both"/>
      </w:pPr>
      <w:r w:rsidRPr="002D6277">
        <w:t xml:space="preserve">Нужно отметить, что в современном обществе социальное обеспечение перестало выступать в виде доброхотства, облагодетельствования, предоставляемого более обеспеченными слоями общества его менее обеспеченным категориям граждан. Оно также не может рассматриваться в качестве права-привилегии отдельных слоев общества. </w:t>
      </w:r>
    </w:p>
    <w:p w:rsidR="00467616" w:rsidRPr="002D6277" w:rsidRDefault="00467616" w:rsidP="00223390">
      <w:pPr>
        <w:autoSpaceDE w:val="0"/>
        <w:autoSpaceDN w:val="0"/>
        <w:adjustRightInd w:val="0"/>
        <w:ind w:firstLine="720"/>
        <w:jc w:val="both"/>
      </w:pPr>
      <w:r>
        <w:t>Социальная защита</w:t>
      </w:r>
      <w:r w:rsidRPr="002D6277">
        <w:t xml:space="preserve"> как особый социальный институт современного государства является показателем социальной уверенности, социальной гарантией достойного развития каждого члена общества и сохранения источника средств к существованию при наступлении социальных рисков. </w:t>
      </w:r>
    </w:p>
    <w:p w:rsidR="009A15D8" w:rsidRPr="00FB2F13" w:rsidRDefault="00B55CE9" w:rsidP="00223390">
      <w:pPr>
        <w:shd w:val="clear" w:color="auto" w:fill="FFFFFF"/>
        <w:autoSpaceDE w:val="0"/>
        <w:autoSpaceDN w:val="0"/>
        <w:adjustRightInd w:val="0"/>
        <w:ind w:firstLine="720"/>
        <w:jc w:val="center"/>
        <w:rPr>
          <w:b/>
          <w:bCs/>
          <w:caps/>
          <w:color w:val="000000"/>
        </w:rPr>
      </w:pPr>
      <w:r>
        <w:rPr>
          <w:b/>
          <w:bCs/>
          <w:caps/>
          <w:color w:val="000000"/>
          <w:sz w:val="32"/>
          <w:szCs w:val="32"/>
        </w:rPr>
        <w:br w:type="page"/>
      </w:r>
      <w:r w:rsidR="009A15D8" w:rsidRPr="00FB2F13">
        <w:rPr>
          <w:b/>
          <w:bCs/>
          <w:caps/>
          <w:color w:val="000000"/>
          <w:sz w:val="28"/>
          <w:szCs w:val="28"/>
        </w:rPr>
        <w:t xml:space="preserve">1. </w:t>
      </w:r>
      <w:r w:rsidR="009B4638">
        <w:rPr>
          <w:b/>
          <w:bCs/>
          <w:caps/>
          <w:color w:val="000000"/>
          <w:sz w:val="28"/>
          <w:szCs w:val="28"/>
        </w:rPr>
        <w:t>ПОНЯТИЕ И СУЩНОСТЬ</w:t>
      </w:r>
      <w:r w:rsidR="009A15D8" w:rsidRPr="00FB2F13">
        <w:rPr>
          <w:b/>
          <w:bCs/>
          <w:caps/>
          <w:color w:val="000000"/>
          <w:sz w:val="28"/>
          <w:szCs w:val="28"/>
        </w:rPr>
        <w:t xml:space="preserve"> социальной защиты</w:t>
      </w:r>
      <w:r w:rsidR="009B4638">
        <w:rPr>
          <w:b/>
          <w:bCs/>
          <w:caps/>
          <w:color w:val="000000"/>
          <w:sz w:val="28"/>
          <w:szCs w:val="28"/>
        </w:rPr>
        <w:t xml:space="preserve"> НАСЕЛЕНИЯ</w:t>
      </w:r>
    </w:p>
    <w:p w:rsidR="009A15D8" w:rsidRPr="002667BF" w:rsidRDefault="009A15D8" w:rsidP="00223390">
      <w:pPr>
        <w:shd w:val="clear" w:color="auto" w:fill="FFFFFF"/>
        <w:autoSpaceDE w:val="0"/>
        <w:autoSpaceDN w:val="0"/>
        <w:adjustRightInd w:val="0"/>
        <w:ind w:firstLine="720"/>
        <w:jc w:val="both"/>
      </w:pPr>
    </w:p>
    <w:p w:rsidR="009A15D8" w:rsidRPr="002667BF" w:rsidRDefault="009A15D8" w:rsidP="00223390">
      <w:pPr>
        <w:shd w:val="clear" w:color="auto" w:fill="FFFFFF"/>
        <w:autoSpaceDE w:val="0"/>
        <w:autoSpaceDN w:val="0"/>
        <w:adjustRightInd w:val="0"/>
        <w:ind w:firstLine="720"/>
        <w:jc w:val="both"/>
      </w:pPr>
      <w:r w:rsidRPr="002667BF">
        <w:rPr>
          <w:b/>
          <w:bCs/>
          <w:color w:val="000000"/>
        </w:rPr>
        <w:t xml:space="preserve">Социальная защита </w:t>
      </w:r>
      <w:r w:rsidRPr="002667BF">
        <w:rPr>
          <w:color w:val="000000"/>
        </w:rPr>
        <w:t>– политика и целенаправленные действия, а также средства го</w:t>
      </w:r>
      <w:r w:rsidR="00D8470D">
        <w:rPr>
          <w:color w:val="000000"/>
        </w:rPr>
        <w:softHyphen/>
      </w:r>
      <w:r w:rsidRPr="002667BF">
        <w:rPr>
          <w:color w:val="000000"/>
        </w:rPr>
        <w:t>сударства и общества, обеспечивающие индивиду, социальной группе, в целом населению комплексное, разностороннее решение различных проблем, обусловленных социальными рисками, которые могут привести или уже привели к полной или частичной потере указан</w:t>
      </w:r>
      <w:r w:rsidR="00D8470D">
        <w:rPr>
          <w:color w:val="000000"/>
        </w:rPr>
        <w:softHyphen/>
      </w:r>
      <w:r w:rsidRPr="002667BF">
        <w:rPr>
          <w:color w:val="000000"/>
        </w:rPr>
        <w:t>ными субъектами возможностей реализации прав, свобод и законных интересов, экономиче</w:t>
      </w:r>
      <w:r w:rsidR="00D8470D">
        <w:rPr>
          <w:color w:val="000000"/>
        </w:rPr>
        <w:softHyphen/>
      </w:r>
      <w:r w:rsidRPr="002667BF">
        <w:rPr>
          <w:color w:val="000000"/>
        </w:rPr>
        <w:t>ской самостоятельности и социального благополучия, а также их оптимального развития, восстановления или приобретения</w:t>
      </w:r>
      <w:r w:rsidR="004F6096">
        <w:rPr>
          <w:color w:val="000000"/>
        </w:rPr>
        <w:t xml:space="preserve"> </w:t>
      </w:r>
      <w:r w:rsidR="004F6096" w:rsidRPr="004F6096">
        <w:rPr>
          <w:color w:val="000000"/>
        </w:rPr>
        <w:t>[</w:t>
      </w:r>
      <w:r w:rsidR="00AF6A87">
        <w:rPr>
          <w:color w:val="000000"/>
        </w:rPr>
        <w:t>9, с. 431</w:t>
      </w:r>
      <w:r w:rsidR="004F6096" w:rsidRPr="004F6096">
        <w:rPr>
          <w:color w:val="000000"/>
        </w:rPr>
        <w:t>]</w:t>
      </w:r>
      <w:r w:rsidRPr="002667BF">
        <w:rPr>
          <w:color w:val="000000"/>
        </w:rPr>
        <w:t>.</w:t>
      </w:r>
    </w:p>
    <w:p w:rsidR="009A15D8" w:rsidRPr="002667BF" w:rsidRDefault="009A15D8" w:rsidP="00223390">
      <w:pPr>
        <w:shd w:val="clear" w:color="auto" w:fill="FFFFFF"/>
        <w:autoSpaceDE w:val="0"/>
        <w:autoSpaceDN w:val="0"/>
        <w:adjustRightInd w:val="0"/>
        <w:ind w:firstLine="720"/>
        <w:jc w:val="both"/>
      </w:pPr>
      <w:r w:rsidRPr="002667BF">
        <w:rPr>
          <w:color w:val="000000"/>
        </w:rPr>
        <w:t>В мире сложилось в основном две модели социальной защиты:</w:t>
      </w:r>
    </w:p>
    <w:p w:rsidR="009A15D8" w:rsidRPr="002667BF" w:rsidRDefault="009A15D8" w:rsidP="00223390">
      <w:pPr>
        <w:shd w:val="clear" w:color="auto" w:fill="FFFFFF"/>
        <w:autoSpaceDE w:val="0"/>
        <w:autoSpaceDN w:val="0"/>
        <w:adjustRightInd w:val="0"/>
        <w:ind w:firstLine="720"/>
        <w:jc w:val="both"/>
      </w:pPr>
      <w:r w:rsidRPr="002667BF">
        <w:rPr>
          <w:color w:val="000000"/>
        </w:rPr>
        <w:t>1) социал-демократической ориентации с высокой ролью государства в обобществле</w:t>
      </w:r>
      <w:r w:rsidR="00D8470D">
        <w:rPr>
          <w:color w:val="000000"/>
        </w:rPr>
        <w:softHyphen/>
      </w:r>
      <w:r w:rsidRPr="002667BF">
        <w:rPr>
          <w:color w:val="000000"/>
        </w:rPr>
        <w:t>нии доходов и существенным значением общенациональных социальных механизмов управ</w:t>
      </w:r>
      <w:r w:rsidR="00D8470D">
        <w:rPr>
          <w:color w:val="000000"/>
        </w:rPr>
        <w:softHyphen/>
      </w:r>
      <w:r w:rsidRPr="002667BF">
        <w:rPr>
          <w:color w:val="000000"/>
        </w:rPr>
        <w:t>ления;</w:t>
      </w:r>
    </w:p>
    <w:p w:rsidR="009A15D8" w:rsidRPr="002667BF" w:rsidRDefault="009A15D8" w:rsidP="00223390">
      <w:pPr>
        <w:shd w:val="clear" w:color="auto" w:fill="FFFFFF"/>
        <w:autoSpaceDE w:val="0"/>
        <w:autoSpaceDN w:val="0"/>
        <w:adjustRightInd w:val="0"/>
        <w:ind w:firstLine="720"/>
        <w:jc w:val="both"/>
      </w:pPr>
      <w:r w:rsidRPr="002667BF">
        <w:rPr>
          <w:color w:val="000000"/>
        </w:rPr>
        <w:t>2) неолиберальная – с меньшей степенью государственного вмешательства в соци</w:t>
      </w:r>
      <w:r w:rsidR="00D8470D">
        <w:rPr>
          <w:color w:val="000000"/>
        </w:rPr>
        <w:softHyphen/>
      </w:r>
      <w:r w:rsidRPr="002667BF">
        <w:rPr>
          <w:color w:val="000000"/>
        </w:rPr>
        <w:t>ально-экономические процессы.</w:t>
      </w:r>
    </w:p>
    <w:p w:rsidR="009A15D8" w:rsidRPr="002667BF" w:rsidRDefault="009A15D8" w:rsidP="00223390">
      <w:pPr>
        <w:shd w:val="clear" w:color="auto" w:fill="FFFFFF"/>
        <w:autoSpaceDE w:val="0"/>
        <w:autoSpaceDN w:val="0"/>
        <w:adjustRightInd w:val="0"/>
        <w:ind w:firstLine="720"/>
        <w:jc w:val="both"/>
      </w:pPr>
      <w:r w:rsidRPr="002667BF">
        <w:rPr>
          <w:color w:val="000000"/>
        </w:rPr>
        <w:t>В зависимости от избираемых подходов различают следующие системы социальной защиты:</w:t>
      </w:r>
    </w:p>
    <w:p w:rsidR="009A15D8" w:rsidRPr="002667BF" w:rsidRDefault="009A15D8" w:rsidP="00223390">
      <w:pPr>
        <w:numPr>
          <w:ilvl w:val="0"/>
          <w:numId w:val="23"/>
        </w:numPr>
        <w:shd w:val="clear" w:color="auto" w:fill="FFFFFF"/>
        <w:autoSpaceDE w:val="0"/>
        <w:autoSpaceDN w:val="0"/>
        <w:adjustRightInd w:val="0"/>
        <w:jc w:val="both"/>
      </w:pPr>
      <w:r w:rsidRPr="002667BF">
        <w:rPr>
          <w:color w:val="000000"/>
        </w:rPr>
        <w:t>государственную, опирающуюся на принцип социальной заботы государства о социально уязвимых членах общества и социальной благотворительности (она предусматривает дифференцированный подход к определению малообеспе</w:t>
      </w:r>
      <w:r w:rsidR="00D8470D">
        <w:rPr>
          <w:color w:val="000000"/>
        </w:rPr>
        <w:softHyphen/>
      </w:r>
      <w:r w:rsidRPr="002667BF">
        <w:rPr>
          <w:color w:val="000000"/>
        </w:rPr>
        <w:t>ченных групп населения по степени нуждаемости и льготное предоставление им социальной помощи);</w:t>
      </w:r>
    </w:p>
    <w:p w:rsidR="009A15D8" w:rsidRPr="002667BF" w:rsidRDefault="009A15D8" w:rsidP="00223390">
      <w:pPr>
        <w:numPr>
          <w:ilvl w:val="0"/>
          <w:numId w:val="23"/>
        </w:numPr>
        <w:shd w:val="clear" w:color="auto" w:fill="FFFFFF"/>
        <w:autoSpaceDE w:val="0"/>
        <w:autoSpaceDN w:val="0"/>
        <w:adjustRightInd w:val="0"/>
        <w:jc w:val="both"/>
      </w:pPr>
      <w:r w:rsidRPr="002667BF">
        <w:rPr>
          <w:color w:val="000000"/>
        </w:rPr>
        <w:t>частную, базирующуюся на принципе ответственности каждого члена обще</w:t>
      </w:r>
      <w:r w:rsidR="00D8470D">
        <w:rPr>
          <w:color w:val="000000"/>
        </w:rPr>
        <w:softHyphen/>
      </w:r>
      <w:r w:rsidRPr="002667BF">
        <w:rPr>
          <w:color w:val="000000"/>
        </w:rPr>
        <w:t>ства за свою судьбу и судьбу своей семьи с использованием зарабатываемых собственной трудовой и предпринимательской деятельностью доходов, дохо</w:t>
      </w:r>
      <w:r w:rsidR="00D8470D">
        <w:rPr>
          <w:color w:val="000000"/>
        </w:rPr>
        <w:softHyphen/>
      </w:r>
      <w:r w:rsidRPr="002667BF">
        <w:rPr>
          <w:color w:val="000000"/>
        </w:rPr>
        <w:t>дов от собственности, а также личных сбережений (эта система ориентирована на распределение по труду и включает частное социальное страхование).</w:t>
      </w:r>
    </w:p>
    <w:p w:rsidR="009A15D8" w:rsidRPr="002667BF" w:rsidRDefault="009A15D8" w:rsidP="00223390">
      <w:pPr>
        <w:shd w:val="clear" w:color="auto" w:fill="FFFFFF"/>
        <w:autoSpaceDE w:val="0"/>
        <w:autoSpaceDN w:val="0"/>
        <w:adjustRightInd w:val="0"/>
        <w:ind w:firstLine="720"/>
        <w:jc w:val="both"/>
      </w:pPr>
      <w:r w:rsidRPr="002667BF">
        <w:rPr>
          <w:color w:val="000000"/>
        </w:rPr>
        <w:t>Центральный субъект социальной защиты – является государство. Человек, нуждаю</w:t>
      </w:r>
      <w:r w:rsidR="00D8470D">
        <w:rPr>
          <w:color w:val="000000"/>
        </w:rPr>
        <w:softHyphen/>
      </w:r>
      <w:r w:rsidRPr="002667BF">
        <w:rPr>
          <w:color w:val="000000"/>
        </w:rPr>
        <w:t>щийся в социальной защите – одновременно и субъект, и объект социальной защиты.</w:t>
      </w:r>
    </w:p>
    <w:p w:rsidR="009A15D8" w:rsidRPr="002667BF" w:rsidRDefault="009A15D8" w:rsidP="00223390">
      <w:pPr>
        <w:shd w:val="clear" w:color="auto" w:fill="FFFFFF"/>
        <w:autoSpaceDE w:val="0"/>
        <w:autoSpaceDN w:val="0"/>
        <w:adjustRightInd w:val="0"/>
        <w:ind w:firstLine="720"/>
        <w:jc w:val="both"/>
      </w:pPr>
      <w:r w:rsidRPr="002667BF">
        <w:rPr>
          <w:color w:val="000000"/>
        </w:rPr>
        <w:t>Объектами социальной защиты являются социальные институты в лице конкретных социальных организаций, учреждений, систем (образования, здравоохранения, социальной защиты, занятости, труда, культуры, спортивно-оздоровительного комплекса).</w:t>
      </w:r>
    </w:p>
    <w:p w:rsidR="009A15D8" w:rsidRPr="002667BF" w:rsidRDefault="009A15D8" w:rsidP="00223390">
      <w:pPr>
        <w:shd w:val="clear" w:color="auto" w:fill="FFFFFF"/>
        <w:autoSpaceDE w:val="0"/>
        <w:autoSpaceDN w:val="0"/>
        <w:adjustRightInd w:val="0"/>
        <w:ind w:firstLine="720"/>
        <w:jc w:val="both"/>
      </w:pPr>
      <w:r w:rsidRPr="002667BF">
        <w:rPr>
          <w:color w:val="000000"/>
        </w:rPr>
        <w:t>Основные формы социальной защиты:</w:t>
      </w:r>
    </w:p>
    <w:p w:rsidR="009A15D8" w:rsidRPr="002667BF" w:rsidRDefault="009A15D8" w:rsidP="00223390">
      <w:pPr>
        <w:numPr>
          <w:ilvl w:val="0"/>
          <w:numId w:val="22"/>
        </w:numPr>
        <w:shd w:val="clear" w:color="auto" w:fill="FFFFFF"/>
        <w:autoSpaceDE w:val="0"/>
        <w:autoSpaceDN w:val="0"/>
        <w:adjustRightInd w:val="0"/>
        <w:jc w:val="both"/>
      </w:pPr>
      <w:r w:rsidRPr="002667BF">
        <w:rPr>
          <w:color w:val="000000"/>
        </w:rPr>
        <w:t>законодательно определенные социальные гарантии и их удовлетворение на ос</w:t>
      </w:r>
      <w:r w:rsidR="00D8470D">
        <w:rPr>
          <w:color w:val="000000"/>
        </w:rPr>
        <w:softHyphen/>
      </w:r>
      <w:r w:rsidRPr="002667BF">
        <w:rPr>
          <w:color w:val="000000"/>
        </w:rPr>
        <w:t>нове базовых стандартов и программ,</w:t>
      </w:r>
    </w:p>
    <w:p w:rsidR="009A15D8" w:rsidRPr="002667BF" w:rsidRDefault="009A15D8" w:rsidP="00223390">
      <w:pPr>
        <w:numPr>
          <w:ilvl w:val="0"/>
          <w:numId w:val="22"/>
        </w:numPr>
        <w:shd w:val="clear" w:color="auto" w:fill="FFFFFF"/>
        <w:autoSpaceDE w:val="0"/>
        <w:autoSpaceDN w:val="0"/>
        <w:adjustRightInd w:val="0"/>
        <w:jc w:val="both"/>
      </w:pPr>
      <w:r w:rsidRPr="002667BF">
        <w:rPr>
          <w:color w:val="000000"/>
        </w:rPr>
        <w:t>регулирование доходов и расходов населения;</w:t>
      </w:r>
    </w:p>
    <w:p w:rsidR="009A15D8" w:rsidRPr="002667BF" w:rsidRDefault="009A15D8" w:rsidP="00223390">
      <w:pPr>
        <w:numPr>
          <w:ilvl w:val="0"/>
          <w:numId w:val="22"/>
        </w:numPr>
        <w:shd w:val="clear" w:color="auto" w:fill="FFFFFF"/>
        <w:autoSpaceDE w:val="0"/>
        <w:autoSpaceDN w:val="0"/>
        <w:adjustRightInd w:val="0"/>
        <w:jc w:val="both"/>
      </w:pPr>
      <w:r w:rsidRPr="002667BF">
        <w:rPr>
          <w:color w:val="000000"/>
        </w:rPr>
        <w:t>социальное страхование;</w:t>
      </w:r>
    </w:p>
    <w:p w:rsidR="009A15D8" w:rsidRPr="002667BF" w:rsidRDefault="009A15D8" w:rsidP="00223390">
      <w:pPr>
        <w:numPr>
          <w:ilvl w:val="0"/>
          <w:numId w:val="22"/>
        </w:numPr>
        <w:shd w:val="clear" w:color="auto" w:fill="FFFFFF"/>
        <w:autoSpaceDE w:val="0"/>
        <w:autoSpaceDN w:val="0"/>
        <w:adjustRightInd w:val="0"/>
        <w:jc w:val="both"/>
      </w:pPr>
      <w:r w:rsidRPr="002667BF">
        <w:rPr>
          <w:color w:val="000000"/>
        </w:rPr>
        <w:t>социальное вспомоществование;</w:t>
      </w:r>
    </w:p>
    <w:p w:rsidR="009A15D8" w:rsidRPr="002667BF" w:rsidRDefault="009A15D8" w:rsidP="00223390">
      <w:pPr>
        <w:numPr>
          <w:ilvl w:val="0"/>
          <w:numId w:val="22"/>
        </w:numPr>
        <w:shd w:val="clear" w:color="auto" w:fill="FFFFFF"/>
        <w:autoSpaceDE w:val="0"/>
        <w:autoSpaceDN w:val="0"/>
        <w:adjustRightInd w:val="0"/>
        <w:jc w:val="both"/>
      </w:pPr>
      <w:r w:rsidRPr="002667BF">
        <w:rPr>
          <w:color w:val="000000"/>
        </w:rPr>
        <w:t>социальные услуги;</w:t>
      </w:r>
    </w:p>
    <w:p w:rsidR="009A15D8" w:rsidRPr="002667BF" w:rsidRDefault="009A15D8" w:rsidP="00223390">
      <w:pPr>
        <w:numPr>
          <w:ilvl w:val="0"/>
          <w:numId w:val="22"/>
        </w:numPr>
        <w:shd w:val="clear" w:color="auto" w:fill="FFFFFF"/>
        <w:autoSpaceDE w:val="0"/>
        <w:autoSpaceDN w:val="0"/>
        <w:adjustRightInd w:val="0"/>
        <w:jc w:val="both"/>
      </w:pPr>
      <w:r w:rsidRPr="002667BF">
        <w:rPr>
          <w:color w:val="000000"/>
        </w:rPr>
        <w:t>целевые социальные программы.</w:t>
      </w:r>
      <w:r w:rsidRPr="002667BF">
        <w:t xml:space="preserve"> </w:t>
      </w:r>
    </w:p>
    <w:p w:rsidR="009A15D8" w:rsidRPr="002667BF" w:rsidRDefault="009A15D8" w:rsidP="00223390">
      <w:pPr>
        <w:shd w:val="clear" w:color="auto" w:fill="FFFFFF"/>
        <w:autoSpaceDE w:val="0"/>
        <w:autoSpaceDN w:val="0"/>
        <w:adjustRightInd w:val="0"/>
        <w:ind w:firstLine="720"/>
        <w:jc w:val="both"/>
      </w:pPr>
      <w:r w:rsidRPr="002667BF">
        <w:rPr>
          <w:color w:val="000000"/>
        </w:rPr>
        <w:t>Действующая система социальной защиты в России базируется на принципах:</w:t>
      </w:r>
    </w:p>
    <w:p w:rsidR="009A15D8" w:rsidRPr="002667BF" w:rsidRDefault="009A15D8" w:rsidP="00223390">
      <w:pPr>
        <w:numPr>
          <w:ilvl w:val="0"/>
          <w:numId w:val="24"/>
        </w:numPr>
        <w:shd w:val="clear" w:color="auto" w:fill="FFFFFF"/>
        <w:autoSpaceDE w:val="0"/>
        <w:autoSpaceDN w:val="0"/>
        <w:adjustRightInd w:val="0"/>
        <w:jc w:val="both"/>
      </w:pPr>
      <w:r w:rsidRPr="002667BF">
        <w:rPr>
          <w:i/>
          <w:iCs/>
          <w:color w:val="000000"/>
        </w:rPr>
        <w:t xml:space="preserve">поощрительности, </w:t>
      </w:r>
      <w:r w:rsidRPr="002667BF">
        <w:rPr>
          <w:color w:val="000000"/>
        </w:rPr>
        <w:t>– властными структурами с целью общественно-политиче</w:t>
      </w:r>
      <w:r w:rsidR="00D8470D">
        <w:rPr>
          <w:color w:val="000000"/>
        </w:rPr>
        <w:softHyphen/>
      </w:r>
      <w:r w:rsidRPr="002667BF">
        <w:rPr>
          <w:color w:val="000000"/>
        </w:rPr>
        <w:t>ского резонанса на те или иные социально значимые события, получившие общественную оценку, либо для поддержания государственных важных дея</w:t>
      </w:r>
      <w:r w:rsidR="00D8470D">
        <w:rPr>
          <w:color w:val="000000"/>
        </w:rPr>
        <w:softHyphen/>
      </w:r>
      <w:r w:rsidRPr="002667BF">
        <w:rPr>
          <w:color w:val="000000"/>
        </w:rPr>
        <w:t>ний, принимаются решения, ориентированные на социальную поддержку от</w:t>
      </w:r>
      <w:r w:rsidR="00D8470D">
        <w:rPr>
          <w:color w:val="000000"/>
        </w:rPr>
        <w:softHyphen/>
      </w:r>
      <w:r w:rsidRPr="002667BF">
        <w:rPr>
          <w:color w:val="000000"/>
        </w:rPr>
        <w:t>дельных социальных групп, слоев населения, а в некоторых случаях – индиви</w:t>
      </w:r>
      <w:r w:rsidR="00D8470D">
        <w:rPr>
          <w:color w:val="000000"/>
        </w:rPr>
        <w:softHyphen/>
      </w:r>
      <w:r w:rsidRPr="002667BF">
        <w:rPr>
          <w:color w:val="000000"/>
        </w:rPr>
        <w:t>дов;</w:t>
      </w:r>
    </w:p>
    <w:p w:rsidR="009A15D8" w:rsidRPr="002667BF" w:rsidRDefault="009A15D8" w:rsidP="00223390">
      <w:pPr>
        <w:numPr>
          <w:ilvl w:val="0"/>
          <w:numId w:val="24"/>
        </w:numPr>
        <w:shd w:val="clear" w:color="auto" w:fill="FFFFFF"/>
        <w:autoSpaceDE w:val="0"/>
        <w:autoSpaceDN w:val="0"/>
        <w:adjustRightInd w:val="0"/>
        <w:jc w:val="both"/>
      </w:pPr>
      <w:r w:rsidRPr="002667BF">
        <w:rPr>
          <w:i/>
          <w:iCs/>
          <w:color w:val="000000"/>
        </w:rPr>
        <w:t xml:space="preserve">заявительности, </w:t>
      </w:r>
      <w:r w:rsidRPr="002667BF">
        <w:rPr>
          <w:color w:val="000000"/>
        </w:rPr>
        <w:t>– социальная помощь предоставляется нуждающемуся гражда</w:t>
      </w:r>
      <w:r w:rsidR="00D8470D">
        <w:rPr>
          <w:color w:val="000000"/>
        </w:rPr>
        <w:softHyphen/>
      </w:r>
      <w:r w:rsidRPr="002667BF">
        <w:rPr>
          <w:color w:val="000000"/>
        </w:rPr>
        <w:t>нину по мере письменного обращения заявителя или лица, представ</w:t>
      </w:r>
      <w:r w:rsidR="00D8470D">
        <w:rPr>
          <w:color w:val="000000"/>
        </w:rPr>
        <w:softHyphen/>
      </w:r>
      <w:r w:rsidRPr="002667BF">
        <w:rPr>
          <w:color w:val="000000"/>
        </w:rPr>
        <w:t>ляющего его интересы;</w:t>
      </w:r>
    </w:p>
    <w:p w:rsidR="009A15D8" w:rsidRPr="002667BF" w:rsidRDefault="009A15D8" w:rsidP="00223390">
      <w:pPr>
        <w:numPr>
          <w:ilvl w:val="0"/>
          <w:numId w:val="24"/>
        </w:numPr>
        <w:shd w:val="clear" w:color="auto" w:fill="FFFFFF"/>
        <w:autoSpaceDE w:val="0"/>
        <w:autoSpaceDN w:val="0"/>
        <w:adjustRightInd w:val="0"/>
        <w:jc w:val="both"/>
      </w:pPr>
      <w:r w:rsidRPr="002667BF">
        <w:rPr>
          <w:i/>
          <w:iCs/>
          <w:color w:val="000000"/>
        </w:rPr>
        <w:t xml:space="preserve">патернализма, </w:t>
      </w:r>
      <w:r w:rsidRPr="002667BF">
        <w:rPr>
          <w:color w:val="000000"/>
        </w:rPr>
        <w:t>обозначающего государственную опеку («отеческую заботу») по отношению к менее социально и экономически защищенным слоям и груп</w:t>
      </w:r>
      <w:r w:rsidR="00D8470D">
        <w:rPr>
          <w:color w:val="000000"/>
        </w:rPr>
        <w:softHyphen/>
      </w:r>
      <w:r w:rsidRPr="002667BF">
        <w:rPr>
          <w:color w:val="000000"/>
        </w:rPr>
        <w:t>пам населения.</w:t>
      </w:r>
    </w:p>
    <w:p w:rsidR="009A15D8" w:rsidRPr="002667BF" w:rsidRDefault="009A15D8" w:rsidP="00223390">
      <w:pPr>
        <w:shd w:val="clear" w:color="auto" w:fill="FFFFFF"/>
        <w:autoSpaceDE w:val="0"/>
        <w:autoSpaceDN w:val="0"/>
        <w:adjustRightInd w:val="0"/>
        <w:ind w:firstLine="720"/>
        <w:jc w:val="both"/>
        <w:rPr>
          <w:color w:val="000000"/>
        </w:rPr>
      </w:pPr>
      <w:r w:rsidRPr="002667BF">
        <w:rPr>
          <w:color w:val="000000"/>
        </w:rPr>
        <w:t>Политически ангажированная поощрительность, в совокупности с патернализмом, привела к масштабной численности и большому актуальному значению в социальной защите населения России разнообразных льгот. Эти льготы в действительности стали эквивалентом материальных видов социальной поддержки отдельных групп, слоев населения. В то же время длительно большинство российских граждан было не в полной мере осведомлено о льготах, поскольку сведения о них в основном публиковались в специальных для служеб</w:t>
      </w:r>
      <w:r w:rsidR="00D8470D">
        <w:rPr>
          <w:color w:val="000000"/>
        </w:rPr>
        <w:softHyphen/>
      </w:r>
      <w:r w:rsidRPr="002667BF">
        <w:rPr>
          <w:color w:val="000000"/>
        </w:rPr>
        <w:t>ного пользования нормативно-правовых и методических документах. В условиях гласности и рыночных отношений информация о правах на те или иные льготы стала доступной раз</w:t>
      </w:r>
      <w:r w:rsidR="00D8470D">
        <w:rPr>
          <w:color w:val="000000"/>
        </w:rPr>
        <w:softHyphen/>
      </w:r>
      <w:r w:rsidRPr="002667BF">
        <w:rPr>
          <w:color w:val="000000"/>
        </w:rPr>
        <w:t>личным категориям населения, которые активно заявили на них свои претензии. В настоящее время свыше 70% россиян имеют разнообразные льготы по разным основаниям. Такое по</w:t>
      </w:r>
      <w:r w:rsidR="00D8470D">
        <w:rPr>
          <w:color w:val="000000"/>
        </w:rPr>
        <w:softHyphen/>
      </w:r>
      <w:r w:rsidRPr="002667BF">
        <w:rPr>
          <w:color w:val="000000"/>
        </w:rPr>
        <w:t>ложение привело к непомерной нагрузке на федеральный и местные бюджеты, льготы стали обременительными для государства. В России вопрос модернизации политики льгот приоб</w:t>
      </w:r>
      <w:r w:rsidR="00D8470D">
        <w:rPr>
          <w:color w:val="000000"/>
        </w:rPr>
        <w:softHyphen/>
      </w:r>
      <w:r w:rsidRPr="002667BF">
        <w:rPr>
          <w:color w:val="000000"/>
        </w:rPr>
        <w:t>рел острую актуальность и стал центральным в реформировании системы социальной за</w:t>
      </w:r>
      <w:r w:rsidR="00D8470D">
        <w:rPr>
          <w:color w:val="000000"/>
        </w:rPr>
        <w:softHyphen/>
      </w:r>
      <w:r w:rsidRPr="002667BF">
        <w:rPr>
          <w:color w:val="000000"/>
        </w:rPr>
        <w:t>щиты населения. В настоящее время очевидна попытка валюнтористского ухода от государ</w:t>
      </w:r>
      <w:r w:rsidR="00D8470D">
        <w:rPr>
          <w:color w:val="000000"/>
        </w:rPr>
        <w:softHyphen/>
      </w:r>
      <w:r w:rsidRPr="002667BF">
        <w:rPr>
          <w:color w:val="000000"/>
        </w:rPr>
        <w:t>ственных обязательств по выполнению этой категории социальных гарантий. Однако реали</w:t>
      </w:r>
      <w:r w:rsidR="00D8470D">
        <w:rPr>
          <w:color w:val="000000"/>
        </w:rPr>
        <w:softHyphen/>
      </w:r>
      <w:r w:rsidRPr="002667BF">
        <w:rPr>
          <w:color w:val="000000"/>
        </w:rPr>
        <w:t>зация такого подхода вызовет социальную напряженность, но не приведет к ожидаемых эко</w:t>
      </w:r>
      <w:r w:rsidR="00D8470D">
        <w:rPr>
          <w:color w:val="000000"/>
        </w:rPr>
        <w:softHyphen/>
      </w:r>
      <w:r w:rsidRPr="002667BF">
        <w:rPr>
          <w:color w:val="000000"/>
        </w:rPr>
        <w:t>номическим и социальным позитивным результатам. В России льготы, начиная с 1917 г. и по настоящее время, всегда были альтернативой денежных выплат, как бы прибавкой к зар</w:t>
      </w:r>
      <w:r w:rsidR="00D8470D">
        <w:rPr>
          <w:color w:val="000000"/>
        </w:rPr>
        <w:softHyphen/>
      </w:r>
      <w:r w:rsidRPr="002667BF">
        <w:rPr>
          <w:color w:val="000000"/>
        </w:rPr>
        <w:t>плате, пенсии, социальным пособиям. В этой связи лишение льгот приведет к существен</w:t>
      </w:r>
      <w:r w:rsidR="00D8470D">
        <w:rPr>
          <w:color w:val="000000"/>
        </w:rPr>
        <w:softHyphen/>
      </w:r>
      <w:r w:rsidRPr="002667BF">
        <w:rPr>
          <w:color w:val="000000"/>
        </w:rPr>
        <w:t xml:space="preserve">ному ухудшению материального положения многих пенсионеров, инвалидов, семей с детьми и других социально неблагополучных, уязвимых слоев населения. Решить эту сложнейшую экономическую и этическую проблему можно только во взаимосвязи с другими проблемами: </w:t>
      </w:r>
    </w:p>
    <w:p w:rsidR="009A15D8" w:rsidRPr="002667BF" w:rsidRDefault="009A15D8" w:rsidP="00223390">
      <w:pPr>
        <w:numPr>
          <w:ilvl w:val="0"/>
          <w:numId w:val="2"/>
        </w:numPr>
        <w:shd w:val="clear" w:color="auto" w:fill="FFFFFF"/>
        <w:autoSpaceDE w:val="0"/>
        <w:autoSpaceDN w:val="0"/>
        <w:adjustRightInd w:val="0"/>
        <w:jc w:val="both"/>
      </w:pPr>
      <w:r w:rsidRPr="002667BF">
        <w:rPr>
          <w:color w:val="000000"/>
        </w:rPr>
        <w:t>доходов и расходов населения, и, прежде всего, в сфере доходов от трудовой дея</w:t>
      </w:r>
      <w:r w:rsidR="00D8470D">
        <w:rPr>
          <w:color w:val="000000"/>
        </w:rPr>
        <w:softHyphen/>
      </w:r>
      <w:r w:rsidRPr="002667BF">
        <w:rPr>
          <w:color w:val="000000"/>
        </w:rPr>
        <w:t>тельности;</w:t>
      </w:r>
    </w:p>
    <w:p w:rsidR="009A15D8" w:rsidRPr="002667BF" w:rsidRDefault="009A15D8" w:rsidP="00223390">
      <w:pPr>
        <w:numPr>
          <w:ilvl w:val="0"/>
          <w:numId w:val="2"/>
        </w:numPr>
        <w:shd w:val="clear" w:color="auto" w:fill="FFFFFF"/>
        <w:autoSpaceDE w:val="0"/>
        <w:autoSpaceDN w:val="0"/>
        <w:adjustRightInd w:val="0"/>
        <w:jc w:val="both"/>
      </w:pPr>
      <w:r w:rsidRPr="002667BF">
        <w:rPr>
          <w:color w:val="000000"/>
        </w:rPr>
        <w:t>реформирования пенсионной системы;</w:t>
      </w:r>
    </w:p>
    <w:p w:rsidR="009A15D8" w:rsidRPr="002667BF" w:rsidRDefault="009A15D8" w:rsidP="00223390">
      <w:pPr>
        <w:numPr>
          <w:ilvl w:val="0"/>
          <w:numId w:val="2"/>
        </w:numPr>
        <w:shd w:val="clear" w:color="auto" w:fill="FFFFFF"/>
        <w:autoSpaceDE w:val="0"/>
        <w:autoSpaceDN w:val="0"/>
        <w:adjustRightInd w:val="0"/>
        <w:jc w:val="both"/>
      </w:pPr>
      <w:r w:rsidRPr="002667BF">
        <w:rPr>
          <w:color w:val="000000"/>
        </w:rPr>
        <w:t>упорядочения медицинского и пенсионного страхования;</w:t>
      </w:r>
    </w:p>
    <w:p w:rsidR="009A15D8" w:rsidRPr="002667BF" w:rsidRDefault="009A15D8" w:rsidP="00223390">
      <w:pPr>
        <w:numPr>
          <w:ilvl w:val="0"/>
          <w:numId w:val="2"/>
        </w:numPr>
        <w:shd w:val="clear" w:color="auto" w:fill="FFFFFF"/>
        <w:autoSpaceDE w:val="0"/>
        <w:autoSpaceDN w:val="0"/>
        <w:adjustRightInd w:val="0"/>
        <w:jc w:val="both"/>
      </w:pPr>
      <w:r w:rsidRPr="002667BF">
        <w:rPr>
          <w:color w:val="000000"/>
        </w:rPr>
        <w:t>соблюдения государством конституционных и иных нормативно-правовых гаран</w:t>
      </w:r>
      <w:r w:rsidR="00D8470D">
        <w:rPr>
          <w:color w:val="000000"/>
        </w:rPr>
        <w:softHyphen/>
      </w:r>
      <w:r w:rsidRPr="002667BF">
        <w:rPr>
          <w:color w:val="000000"/>
        </w:rPr>
        <w:t>тированных социальных обязательств;</w:t>
      </w:r>
    </w:p>
    <w:p w:rsidR="009A15D8" w:rsidRPr="002667BF" w:rsidRDefault="009A15D8" w:rsidP="00223390">
      <w:pPr>
        <w:numPr>
          <w:ilvl w:val="0"/>
          <w:numId w:val="2"/>
        </w:numPr>
        <w:shd w:val="clear" w:color="auto" w:fill="FFFFFF"/>
        <w:autoSpaceDE w:val="0"/>
        <w:autoSpaceDN w:val="0"/>
        <w:adjustRightInd w:val="0"/>
        <w:jc w:val="both"/>
      </w:pPr>
      <w:r w:rsidRPr="002667BF">
        <w:rPr>
          <w:color w:val="000000"/>
        </w:rPr>
        <w:t>создания рынка социальных товаров и услуг, защиты населения от недобросове</w:t>
      </w:r>
      <w:r w:rsidR="00D8470D">
        <w:rPr>
          <w:color w:val="000000"/>
        </w:rPr>
        <w:softHyphen/>
      </w:r>
      <w:r w:rsidRPr="002667BF">
        <w:rPr>
          <w:color w:val="000000"/>
        </w:rPr>
        <w:t>стных производителей социальных товаров и услуг;</w:t>
      </w:r>
    </w:p>
    <w:p w:rsidR="009A15D8" w:rsidRPr="002667BF" w:rsidRDefault="009A15D8" w:rsidP="00223390">
      <w:pPr>
        <w:numPr>
          <w:ilvl w:val="0"/>
          <w:numId w:val="2"/>
        </w:numPr>
        <w:shd w:val="clear" w:color="auto" w:fill="FFFFFF"/>
        <w:autoSpaceDE w:val="0"/>
        <w:autoSpaceDN w:val="0"/>
        <w:adjustRightInd w:val="0"/>
        <w:jc w:val="both"/>
      </w:pPr>
      <w:r w:rsidRPr="002667BF">
        <w:rPr>
          <w:color w:val="000000"/>
        </w:rPr>
        <w:t>воспитания культуры населения в аспекте рыночных взаимоотношений в соци</w:t>
      </w:r>
      <w:r w:rsidR="00D8470D">
        <w:rPr>
          <w:color w:val="000000"/>
        </w:rPr>
        <w:softHyphen/>
      </w:r>
      <w:r w:rsidRPr="002667BF">
        <w:rPr>
          <w:color w:val="000000"/>
        </w:rPr>
        <w:t>альной сфере.</w:t>
      </w:r>
    </w:p>
    <w:p w:rsidR="009A15D8" w:rsidRPr="002667BF" w:rsidRDefault="009A15D8" w:rsidP="00223390">
      <w:pPr>
        <w:shd w:val="clear" w:color="auto" w:fill="FFFFFF"/>
        <w:autoSpaceDE w:val="0"/>
        <w:autoSpaceDN w:val="0"/>
        <w:adjustRightInd w:val="0"/>
        <w:ind w:firstLine="720"/>
        <w:jc w:val="both"/>
      </w:pPr>
      <w:r w:rsidRPr="002667BF">
        <w:rPr>
          <w:color w:val="000000"/>
        </w:rPr>
        <w:t>Модернизация политики льгот, а именно так следует рассматривать эту проблему, требует концептуальной проработки, терпения и мудрости государственных и политических деятелей, привлечения к ее решению квалифицированных специалистов, владеющих про</w:t>
      </w:r>
      <w:r w:rsidR="00D8470D">
        <w:rPr>
          <w:color w:val="000000"/>
        </w:rPr>
        <w:softHyphen/>
      </w:r>
      <w:r w:rsidRPr="002667BF">
        <w:rPr>
          <w:color w:val="000000"/>
        </w:rPr>
        <w:t>блемой.</w:t>
      </w:r>
    </w:p>
    <w:p w:rsidR="009A15D8" w:rsidRPr="002667BF" w:rsidRDefault="009A15D8" w:rsidP="00223390">
      <w:pPr>
        <w:shd w:val="clear" w:color="auto" w:fill="FFFFFF"/>
        <w:autoSpaceDE w:val="0"/>
        <w:autoSpaceDN w:val="0"/>
        <w:adjustRightInd w:val="0"/>
        <w:ind w:firstLine="720"/>
        <w:jc w:val="both"/>
        <w:rPr>
          <w:b/>
          <w:bCs/>
          <w:i/>
          <w:iCs/>
          <w:color w:val="000000"/>
        </w:rPr>
      </w:pPr>
    </w:p>
    <w:p w:rsidR="009A15D8" w:rsidRPr="00B528CC" w:rsidRDefault="009A15D8" w:rsidP="00223390">
      <w:pPr>
        <w:shd w:val="clear" w:color="auto" w:fill="FFFFFF"/>
        <w:autoSpaceDE w:val="0"/>
        <w:autoSpaceDN w:val="0"/>
        <w:adjustRightInd w:val="0"/>
        <w:ind w:firstLine="720"/>
        <w:jc w:val="center"/>
        <w:rPr>
          <w:b/>
          <w:bCs/>
          <w:caps/>
          <w:color w:val="000000"/>
          <w:sz w:val="28"/>
          <w:szCs w:val="28"/>
        </w:rPr>
      </w:pPr>
      <w:r w:rsidRPr="00B528CC">
        <w:rPr>
          <w:b/>
          <w:bCs/>
          <w:caps/>
          <w:color w:val="000000"/>
          <w:sz w:val="28"/>
          <w:szCs w:val="28"/>
        </w:rPr>
        <w:t>2. Роль социальной работы в защите населения</w:t>
      </w:r>
    </w:p>
    <w:p w:rsidR="009A15D8" w:rsidRPr="002667BF" w:rsidRDefault="009A15D8" w:rsidP="00223390">
      <w:pPr>
        <w:shd w:val="clear" w:color="auto" w:fill="FFFFFF"/>
        <w:autoSpaceDE w:val="0"/>
        <w:autoSpaceDN w:val="0"/>
        <w:adjustRightInd w:val="0"/>
        <w:ind w:firstLine="720"/>
        <w:jc w:val="both"/>
      </w:pPr>
    </w:p>
    <w:p w:rsidR="009A15D8" w:rsidRPr="002667BF" w:rsidRDefault="009A15D8" w:rsidP="00223390">
      <w:pPr>
        <w:shd w:val="clear" w:color="auto" w:fill="FFFFFF"/>
        <w:autoSpaceDE w:val="0"/>
        <w:autoSpaceDN w:val="0"/>
        <w:adjustRightInd w:val="0"/>
        <w:ind w:firstLine="720"/>
        <w:jc w:val="both"/>
      </w:pPr>
      <w:r w:rsidRPr="002667BF">
        <w:rPr>
          <w:color w:val="000000"/>
        </w:rPr>
        <w:t>Для оказания содействия людям, оказавшимся в сложных жизненных ситуациях и нуждающихся в социальной защите, функционирует специальный институт социальной ра</w:t>
      </w:r>
      <w:r w:rsidR="00D8470D">
        <w:rPr>
          <w:color w:val="000000"/>
        </w:rPr>
        <w:softHyphen/>
      </w:r>
      <w:r w:rsidRPr="002667BF">
        <w:rPr>
          <w:color w:val="000000"/>
        </w:rPr>
        <w:t>боты и социальные службы.</w:t>
      </w:r>
    </w:p>
    <w:p w:rsidR="009A15D8" w:rsidRPr="002667BF" w:rsidRDefault="009A15D8" w:rsidP="00223390">
      <w:pPr>
        <w:shd w:val="clear" w:color="auto" w:fill="FFFFFF"/>
        <w:autoSpaceDE w:val="0"/>
        <w:autoSpaceDN w:val="0"/>
        <w:adjustRightInd w:val="0"/>
        <w:ind w:firstLine="720"/>
        <w:jc w:val="both"/>
      </w:pPr>
      <w:r w:rsidRPr="002667BF">
        <w:rPr>
          <w:color w:val="000000"/>
        </w:rPr>
        <w:t xml:space="preserve">В настоящее время </w:t>
      </w:r>
      <w:r w:rsidRPr="00BD5087">
        <w:rPr>
          <w:i/>
          <w:iCs/>
          <w:color w:val="000000"/>
        </w:rPr>
        <w:t>социальная работа</w:t>
      </w:r>
      <w:r w:rsidRPr="00BD5087">
        <w:rPr>
          <w:color w:val="000000"/>
        </w:rPr>
        <w:t xml:space="preserve"> рассматривается как:</w:t>
      </w:r>
    </w:p>
    <w:p w:rsidR="009A15D8" w:rsidRPr="002667BF" w:rsidRDefault="009A15D8" w:rsidP="00223390">
      <w:pPr>
        <w:shd w:val="clear" w:color="auto" w:fill="FFFFFF"/>
        <w:autoSpaceDE w:val="0"/>
        <w:autoSpaceDN w:val="0"/>
        <w:adjustRightInd w:val="0"/>
        <w:ind w:firstLine="720"/>
        <w:jc w:val="both"/>
      </w:pPr>
      <w:r w:rsidRPr="002667BF">
        <w:rPr>
          <w:color w:val="000000"/>
        </w:rPr>
        <w:t>1) вид профессиональной деятельности, основанный на предметноинтегрированных, междисциплинарных приемах формирования, поддержания, реабилитации устойчивой соци</w:t>
      </w:r>
      <w:r w:rsidR="00D8470D">
        <w:rPr>
          <w:color w:val="000000"/>
        </w:rPr>
        <w:softHyphen/>
      </w:r>
      <w:r w:rsidRPr="002667BF">
        <w:rPr>
          <w:color w:val="000000"/>
        </w:rPr>
        <w:t>альной интеграции или реинтеграции отдельной личности и групп;</w:t>
      </w:r>
    </w:p>
    <w:p w:rsidR="009A15D8" w:rsidRPr="002667BF" w:rsidRDefault="009A15D8" w:rsidP="00223390">
      <w:pPr>
        <w:shd w:val="clear" w:color="auto" w:fill="FFFFFF"/>
        <w:autoSpaceDE w:val="0"/>
        <w:autoSpaceDN w:val="0"/>
        <w:adjustRightInd w:val="0"/>
        <w:ind w:firstLine="720"/>
        <w:jc w:val="both"/>
      </w:pPr>
      <w:r w:rsidRPr="002667BF">
        <w:rPr>
          <w:color w:val="000000"/>
        </w:rPr>
        <w:t>2) комплексная социальная технология осуществления социальной защиты населения, социального управления, социальной политики в отношении социально уязвимых групп на</w:t>
      </w:r>
      <w:r w:rsidR="00D8470D">
        <w:rPr>
          <w:color w:val="000000"/>
        </w:rPr>
        <w:softHyphen/>
      </w:r>
      <w:r w:rsidRPr="002667BF">
        <w:rPr>
          <w:color w:val="000000"/>
        </w:rPr>
        <w:t>селения.</w:t>
      </w:r>
    </w:p>
    <w:p w:rsidR="009A15D8" w:rsidRPr="002667BF" w:rsidRDefault="009A15D8" w:rsidP="00223390">
      <w:pPr>
        <w:shd w:val="clear" w:color="auto" w:fill="FFFFFF"/>
        <w:autoSpaceDE w:val="0"/>
        <w:autoSpaceDN w:val="0"/>
        <w:adjustRightInd w:val="0"/>
        <w:ind w:firstLine="720"/>
        <w:jc w:val="both"/>
      </w:pPr>
      <w:r w:rsidRPr="002667BF">
        <w:rPr>
          <w:color w:val="000000"/>
        </w:rPr>
        <w:t>Социальная работа базируется на социально-психологических, виталистических и со</w:t>
      </w:r>
      <w:r w:rsidR="00D8470D">
        <w:rPr>
          <w:color w:val="000000"/>
        </w:rPr>
        <w:softHyphen/>
      </w:r>
      <w:r w:rsidRPr="002667BF">
        <w:rPr>
          <w:color w:val="000000"/>
        </w:rPr>
        <w:t>циально-педагогических аспектах концепции поддержки жизненных сил человека.</w:t>
      </w:r>
    </w:p>
    <w:p w:rsidR="009A15D8" w:rsidRPr="002667BF" w:rsidRDefault="009A15D8" w:rsidP="00223390">
      <w:pPr>
        <w:shd w:val="clear" w:color="auto" w:fill="FFFFFF"/>
        <w:autoSpaceDE w:val="0"/>
        <w:autoSpaceDN w:val="0"/>
        <w:adjustRightInd w:val="0"/>
        <w:ind w:firstLine="720"/>
        <w:jc w:val="both"/>
      </w:pPr>
      <w:r w:rsidRPr="002667BF">
        <w:rPr>
          <w:color w:val="000000"/>
        </w:rPr>
        <w:t>Принципы социальной работы:</w:t>
      </w:r>
    </w:p>
    <w:p w:rsidR="009A15D8" w:rsidRPr="002667BF" w:rsidRDefault="009A15D8" w:rsidP="00223390">
      <w:pPr>
        <w:numPr>
          <w:ilvl w:val="0"/>
          <w:numId w:val="3"/>
        </w:numPr>
        <w:shd w:val="clear" w:color="auto" w:fill="FFFFFF"/>
        <w:autoSpaceDE w:val="0"/>
        <w:autoSpaceDN w:val="0"/>
        <w:adjustRightInd w:val="0"/>
        <w:jc w:val="both"/>
      </w:pPr>
      <w:r w:rsidRPr="002667BF">
        <w:rPr>
          <w:color w:val="000000"/>
        </w:rPr>
        <w:t>методологические – гносеологического подхода, детерминизма, единства созна</w:t>
      </w:r>
      <w:r w:rsidR="00D8470D">
        <w:rPr>
          <w:color w:val="000000"/>
        </w:rPr>
        <w:softHyphen/>
      </w:r>
      <w:r w:rsidRPr="002667BF">
        <w:rPr>
          <w:color w:val="000000"/>
        </w:rPr>
        <w:t>ния и деятельности, личностного подхода;</w:t>
      </w:r>
    </w:p>
    <w:p w:rsidR="009A15D8" w:rsidRPr="002667BF" w:rsidRDefault="009A15D8" w:rsidP="00223390">
      <w:pPr>
        <w:numPr>
          <w:ilvl w:val="0"/>
          <w:numId w:val="3"/>
        </w:numPr>
        <w:shd w:val="clear" w:color="auto" w:fill="FFFFFF"/>
        <w:autoSpaceDE w:val="0"/>
        <w:autoSpaceDN w:val="0"/>
        <w:adjustRightInd w:val="0"/>
        <w:jc w:val="both"/>
      </w:pPr>
      <w:r w:rsidRPr="002667BF">
        <w:rPr>
          <w:color w:val="000000"/>
        </w:rPr>
        <w:t>организационные – планомерности, преемственности и последовательности в ра</w:t>
      </w:r>
      <w:r w:rsidR="00D8470D">
        <w:rPr>
          <w:color w:val="000000"/>
        </w:rPr>
        <w:softHyphen/>
      </w:r>
      <w:r w:rsidRPr="002667BF">
        <w:rPr>
          <w:color w:val="000000"/>
        </w:rPr>
        <w:t>боте с индивидуумом, группой;</w:t>
      </w:r>
    </w:p>
    <w:p w:rsidR="009A15D8" w:rsidRPr="002667BF" w:rsidRDefault="009A15D8" w:rsidP="00223390">
      <w:pPr>
        <w:numPr>
          <w:ilvl w:val="0"/>
          <w:numId w:val="3"/>
        </w:numPr>
        <w:shd w:val="clear" w:color="auto" w:fill="FFFFFF"/>
        <w:autoSpaceDE w:val="0"/>
        <w:autoSpaceDN w:val="0"/>
        <w:adjustRightInd w:val="0"/>
        <w:jc w:val="both"/>
      </w:pPr>
      <w:r w:rsidRPr="002667BF">
        <w:rPr>
          <w:color w:val="000000"/>
        </w:rPr>
        <w:t>взаимодействия всех социальных институтов;</w:t>
      </w:r>
    </w:p>
    <w:p w:rsidR="009A15D8" w:rsidRPr="002667BF" w:rsidRDefault="009A15D8" w:rsidP="00223390">
      <w:pPr>
        <w:numPr>
          <w:ilvl w:val="0"/>
          <w:numId w:val="3"/>
        </w:numPr>
        <w:shd w:val="clear" w:color="auto" w:fill="FFFFFF"/>
        <w:autoSpaceDE w:val="0"/>
        <w:autoSpaceDN w:val="0"/>
        <w:adjustRightInd w:val="0"/>
        <w:jc w:val="both"/>
      </w:pPr>
      <w:r w:rsidRPr="002667BF">
        <w:rPr>
          <w:color w:val="000000"/>
        </w:rPr>
        <w:t>контроля исполнения;</w:t>
      </w:r>
    </w:p>
    <w:p w:rsidR="009A15D8" w:rsidRPr="002667BF" w:rsidRDefault="009A15D8" w:rsidP="00223390">
      <w:pPr>
        <w:numPr>
          <w:ilvl w:val="0"/>
          <w:numId w:val="3"/>
        </w:numPr>
        <w:shd w:val="clear" w:color="auto" w:fill="FFFFFF"/>
        <w:autoSpaceDE w:val="0"/>
        <w:autoSpaceDN w:val="0"/>
        <w:adjustRightInd w:val="0"/>
        <w:jc w:val="both"/>
      </w:pPr>
      <w:r w:rsidRPr="002667BF">
        <w:rPr>
          <w:color w:val="000000"/>
        </w:rPr>
        <w:t>содержательные – объективности, системности, максимизации минимума, толе</w:t>
      </w:r>
      <w:r w:rsidR="00D8470D">
        <w:rPr>
          <w:color w:val="000000"/>
        </w:rPr>
        <w:softHyphen/>
      </w:r>
      <w:r w:rsidRPr="002667BF">
        <w:rPr>
          <w:color w:val="000000"/>
        </w:rPr>
        <w:t>рантности, уважения прав и интересов личности, гуманизации технологий.</w:t>
      </w:r>
    </w:p>
    <w:p w:rsidR="009A15D8" w:rsidRPr="002667BF" w:rsidRDefault="009A15D8" w:rsidP="00223390">
      <w:pPr>
        <w:shd w:val="clear" w:color="auto" w:fill="FFFFFF"/>
        <w:autoSpaceDE w:val="0"/>
        <w:autoSpaceDN w:val="0"/>
        <w:adjustRightInd w:val="0"/>
        <w:ind w:firstLine="720"/>
        <w:jc w:val="both"/>
      </w:pPr>
      <w:r w:rsidRPr="002667BF">
        <w:rPr>
          <w:color w:val="000000"/>
        </w:rPr>
        <w:t>Функции социальной работы:</w:t>
      </w:r>
    </w:p>
    <w:p w:rsidR="009A15D8" w:rsidRPr="002667BF" w:rsidRDefault="009A15D8" w:rsidP="00223390">
      <w:pPr>
        <w:numPr>
          <w:ilvl w:val="0"/>
          <w:numId w:val="4"/>
        </w:numPr>
        <w:shd w:val="clear" w:color="auto" w:fill="FFFFFF"/>
        <w:autoSpaceDE w:val="0"/>
        <w:autoSpaceDN w:val="0"/>
        <w:adjustRightInd w:val="0"/>
        <w:jc w:val="both"/>
      </w:pPr>
      <w:r w:rsidRPr="002667BF">
        <w:rPr>
          <w:color w:val="000000"/>
        </w:rPr>
        <w:t>нравственно-гуманистические, информационно-коммуникативные, аналитико-прогнозные, организационно-методические, социально-управленческие;</w:t>
      </w:r>
    </w:p>
    <w:p w:rsidR="009A15D8" w:rsidRPr="002667BF" w:rsidRDefault="009A15D8" w:rsidP="00223390">
      <w:pPr>
        <w:numPr>
          <w:ilvl w:val="0"/>
          <w:numId w:val="4"/>
        </w:numPr>
        <w:shd w:val="clear" w:color="auto" w:fill="FFFFFF"/>
        <w:autoSpaceDE w:val="0"/>
        <w:autoSpaceDN w:val="0"/>
        <w:adjustRightInd w:val="0"/>
        <w:jc w:val="both"/>
      </w:pPr>
      <w:r w:rsidRPr="002667BF">
        <w:rPr>
          <w:color w:val="000000"/>
        </w:rPr>
        <w:t>медиаторские, социально-фасититаторные, рекламно-пропагандистские, регуля</w:t>
      </w:r>
      <w:r w:rsidR="00D8470D">
        <w:rPr>
          <w:color w:val="000000"/>
        </w:rPr>
        <w:softHyphen/>
      </w:r>
      <w:r w:rsidRPr="002667BF">
        <w:rPr>
          <w:color w:val="000000"/>
        </w:rPr>
        <w:t>ционно-профилактические, аффективно-коммуникативные, социоинте</w:t>
      </w:r>
      <w:r w:rsidR="00D8470D">
        <w:rPr>
          <w:color w:val="000000"/>
        </w:rPr>
        <w:softHyphen/>
      </w:r>
      <w:r w:rsidRPr="002667BF">
        <w:rPr>
          <w:color w:val="000000"/>
        </w:rPr>
        <w:t>гративные.</w:t>
      </w:r>
    </w:p>
    <w:p w:rsidR="009A15D8" w:rsidRPr="002667BF" w:rsidRDefault="009A15D8" w:rsidP="00223390">
      <w:pPr>
        <w:shd w:val="clear" w:color="auto" w:fill="FFFFFF"/>
        <w:autoSpaceDE w:val="0"/>
        <w:autoSpaceDN w:val="0"/>
        <w:adjustRightInd w:val="0"/>
        <w:ind w:firstLine="720"/>
        <w:jc w:val="both"/>
      </w:pPr>
      <w:r w:rsidRPr="002667BF">
        <w:rPr>
          <w:color w:val="000000"/>
        </w:rPr>
        <w:t>В России оформление социальной работы, как самодостаточного профессионального института стало происходить в конце 1980-х г, когда специалисты среднего звена, – соци</w:t>
      </w:r>
      <w:r w:rsidR="00D8470D">
        <w:rPr>
          <w:color w:val="000000"/>
        </w:rPr>
        <w:softHyphen/>
      </w:r>
      <w:r w:rsidRPr="002667BF">
        <w:rPr>
          <w:color w:val="000000"/>
        </w:rPr>
        <w:t>альные работники, начали обслуживание пожилых людей и инвалидов на дому. В 1991 г. в квалификационный справочник вносится новая профессия – специалист по социальной ра</w:t>
      </w:r>
      <w:r w:rsidR="00D8470D">
        <w:rPr>
          <w:color w:val="000000"/>
        </w:rPr>
        <w:softHyphen/>
      </w:r>
      <w:r w:rsidRPr="002667BF">
        <w:rPr>
          <w:color w:val="000000"/>
        </w:rPr>
        <w:t>боте и с этого времени начинается становление системы социального обслуживания.</w:t>
      </w:r>
    </w:p>
    <w:p w:rsidR="009A15D8" w:rsidRPr="002667BF" w:rsidRDefault="009A15D8" w:rsidP="00223390">
      <w:pPr>
        <w:shd w:val="clear" w:color="auto" w:fill="FFFFFF"/>
        <w:autoSpaceDE w:val="0"/>
        <w:autoSpaceDN w:val="0"/>
        <w:adjustRightInd w:val="0"/>
        <w:ind w:firstLine="720"/>
        <w:jc w:val="both"/>
      </w:pPr>
      <w:r w:rsidRPr="002667BF">
        <w:rPr>
          <w:color w:val="000000"/>
        </w:rPr>
        <w:t>В 1994-96 гг. в Министерстве социальной защиты населения России разрабатывается и принимается концепция развития этой новой отрасли, отрабатываются типовые положения различных видов социальных служб.</w:t>
      </w:r>
    </w:p>
    <w:p w:rsidR="009A15D8" w:rsidRPr="002667BF" w:rsidRDefault="009A15D8" w:rsidP="00223390">
      <w:pPr>
        <w:shd w:val="clear" w:color="auto" w:fill="FFFFFF"/>
        <w:autoSpaceDE w:val="0"/>
        <w:autoSpaceDN w:val="0"/>
        <w:adjustRightInd w:val="0"/>
        <w:ind w:firstLine="720"/>
        <w:jc w:val="both"/>
      </w:pPr>
      <w:r w:rsidRPr="002667BF">
        <w:rPr>
          <w:color w:val="000000"/>
        </w:rPr>
        <w:t>С 1995 по 1999 гг. принимаются Федеральные законы «Об основах социального об</w:t>
      </w:r>
      <w:r w:rsidR="00D8470D">
        <w:rPr>
          <w:color w:val="000000"/>
        </w:rPr>
        <w:softHyphen/>
      </w:r>
      <w:r w:rsidRPr="002667BF">
        <w:rPr>
          <w:color w:val="000000"/>
        </w:rPr>
        <w:t>служивания населения», «О социальном обслуживании пожилых людей и инвалидов», «О социальной помощи». В развитие этих законодательных актов принимаются нормативные и методические документы по нормативам и стандартам социального обслуживания населе</w:t>
      </w:r>
      <w:r w:rsidR="00D8470D">
        <w:rPr>
          <w:color w:val="000000"/>
        </w:rPr>
        <w:softHyphen/>
      </w:r>
      <w:r w:rsidRPr="002667BF">
        <w:rPr>
          <w:color w:val="000000"/>
        </w:rPr>
        <w:t>ния. Учитывая конституционное положение о разграничении социальных полномочий, фор</w:t>
      </w:r>
      <w:r w:rsidR="00D8470D">
        <w:rPr>
          <w:color w:val="000000"/>
        </w:rPr>
        <w:softHyphen/>
      </w:r>
      <w:r w:rsidRPr="002667BF">
        <w:rPr>
          <w:color w:val="000000"/>
        </w:rPr>
        <w:t>мируется законодательная основа этого направления деятельности в регионах России. В стране повсеместно создаются различные типы социальных учреждений, разрабатываются и реализуются федеральные и региональные социальные программы, финансируемые из бюджетов различных уровней. Активизируется формирование негосударственных организаций социальной направленности.</w:t>
      </w:r>
    </w:p>
    <w:p w:rsidR="009A15D8" w:rsidRPr="002667BF" w:rsidRDefault="009A15D8" w:rsidP="00223390">
      <w:pPr>
        <w:shd w:val="clear" w:color="auto" w:fill="FFFFFF"/>
        <w:autoSpaceDE w:val="0"/>
        <w:autoSpaceDN w:val="0"/>
        <w:adjustRightInd w:val="0"/>
        <w:ind w:firstLine="720"/>
        <w:jc w:val="both"/>
      </w:pPr>
      <w:r w:rsidRPr="002667BF">
        <w:rPr>
          <w:color w:val="000000"/>
        </w:rPr>
        <w:t>В настоящее время социальная работа рассматривается как:</w:t>
      </w:r>
    </w:p>
    <w:p w:rsidR="009A15D8" w:rsidRPr="002667BF" w:rsidRDefault="009A15D8" w:rsidP="00223390">
      <w:pPr>
        <w:shd w:val="clear" w:color="auto" w:fill="FFFFFF"/>
        <w:autoSpaceDE w:val="0"/>
        <w:autoSpaceDN w:val="0"/>
        <w:adjustRightInd w:val="0"/>
        <w:ind w:firstLine="720"/>
        <w:jc w:val="both"/>
      </w:pPr>
      <w:r w:rsidRPr="002667BF">
        <w:rPr>
          <w:color w:val="000000"/>
        </w:rPr>
        <w:t>1) вид профессиональной деятельности, основанный на предметноинтегрированных, междисциплинарных приемах формирования, поддержания, реабилитации устойчивой социальной интеграции или реинтеграции отдельной личности и групп;</w:t>
      </w:r>
    </w:p>
    <w:p w:rsidR="009A15D8" w:rsidRPr="002667BF" w:rsidRDefault="009A15D8" w:rsidP="00223390">
      <w:pPr>
        <w:shd w:val="clear" w:color="auto" w:fill="FFFFFF"/>
        <w:autoSpaceDE w:val="0"/>
        <w:autoSpaceDN w:val="0"/>
        <w:adjustRightInd w:val="0"/>
        <w:ind w:firstLine="720"/>
        <w:jc w:val="both"/>
      </w:pPr>
      <w:r w:rsidRPr="002667BF">
        <w:rPr>
          <w:color w:val="000000"/>
        </w:rPr>
        <w:t>2) комплексная социальная технология осуществления социальной защиты населения, социального управления, социальной политики в отношении социально уязвимых групп населения.</w:t>
      </w:r>
    </w:p>
    <w:p w:rsidR="009A15D8" w:rsidRPr="002667BF" w:rsidRDefault="009A15D8" w:rsidP="00223390">
      <w:pPr>
        <w:shd w:val="clear" w:color="auto" w:fill="FFFFFF"/>
        <w:autoSpaceDE w:val="0"/>
        <w:autoSpaceDN w:val="0"/>
        <w:adjustRightInd w:val="0"/>
        <w:ind w:firstLine="720"/>
        <w:jc w:val="both"/>
      </w:pPr>
      <w:r w:rsidRPr="002667BF">
        <w:rPr>
          <w:color w:val="000000"/>
        </w:rPr>
        <w:t>Основные направления социальной работы:</w:t>
      </w:r>
    </w:p>
    <w:p w:rsidR="009A15D8" w:rsidRPr="002667BF" w:rsidRDefault="009A15D8" w:rsidP="00223390">
      <w:pPr>
        <w:numPr>
          <w:ilvl w:val="0"/>
          <w:numId w:val="21"/>
        </w:numPr>
        <w:shd w:val="clear" w:color="auto" w:fill="FFFFFF"/>
        <w:autoSpaceDE w:val="0"/>
        <w:autoSpaceDN w:val="0"/>
        <w:adjustRightInd w:val="0"/>
        <w:jc w:val="both"/>
      </w:pPr>
      <w:r w:rsidRPr="002667BF">
        <w:rPr>
          <w:b/>
          <w:bCs/>
          <w:color w:val="000000"/>
        </w:rPr>
        <w:t xml:space="preserve">Социальный надзор </w:t>
      </w:r>
      <w:r w:rsidRPr="002667BF">
        <w:rPr>
          <w:color w:val="000000"/>
        </w:rPr>
        <w:t>(контроль) и профилактика – форма практических действий субъектов управления социальными процессами по реализации своих прав и функций в сфере социальной защиты населения и отдельных личностей. Субъекты социального надзора – законодательно уполномоченные структуры (различают конституционный, прокурорский, административный, посткриминальный, социальный (неформальный) надзор);</w:t>
      </w:r>
    </w:p>
    <w:p w:rsidR="009A15D8" w:rsidRPr="002667BF" w:rsidRDefault="009A15D8" w:rsidP="00223390">
      <w:pPr>
        <w:numPr>
          <w:ilvl w:val="0"/>
          <w:numId w:val="21"/>
        </w:numPr>
        <w:shd w:val="clear" w:color="auto" w:fill="FFFFFF"/>
        <w:autoSpaceDE w:val="0"/>
        <w:autoSpaceDN w:val="0"/>
        <w:adjustRightInd w:val="0"/>
        <w:jc w:val="both"/>
      </w:pPr>
      <w:r w:rsidRPr="002667BF">
        <w:rPr>
          <w:color w:val="000000"/>
        </w:rPr>
        <w:t>объекты – процесс выполнения нормативных актов общегосударственного и местного уровней, принятых соответствующими органами по социальной защите населения, ход выполнения социальных программ и проектов, соблюдение установленных правил и условий содержания и жизнедеятельности лиц в учреждениях социального обслуживания, попечительства и перевоспитания (это – дома-интернаты для престарелых и инвалидов, детские дома, специальные школы-интернаты, воспитательно-трудовые и исправительно-трудовые колонии, другие специальные учреждения), а также контроль за состоянием и жизнедеятельностью семей и лиц групп социального риска и девиантного поведения (психически больные, алкоголики, наркоманы, токсикоманы, проститутки и т.п.).</w:t>
      </w:r>
      <w:r w:rsidRPr="002667BF">
        <w:t xml:space="preserve"> </w:t>
      </w:r>
    </w:p>
    <w:p w:rsidR="009A15D8" w:rsidRPr="002667BF" w:rsidRDefault="009A15D8" w:rsidP="00223390">
      <w:pPr>
        <w:shd w:val="clear" w:color="auto" w:fill="FFFFFF"/>
        <w:autoSpaceDE w:val="0"/>
        <w:autoSpaceDN w:val="0"/>
        <w:adjustRightInd w:val="0"/>
        <w:ind w:firstLine="720"/>
        <w:jc w:val="both"/>
      </w:pPr>
      <w:r w:rsidRPr="002667BF">
        <w:rPr>
          <w:b/>
          <w:bCs/>
          <w:color w:val="000000"/>
        </w:rPr>
        <w:t xml:space="preserve">Социальная реабилитация </w:t>
      </w:r>
      <w:r w:rsidRPr="002667BF">
        <w:rPr>
          <w:color w:val="000000"/>
        </w:rPr>
        <w:t>– система медицинских, психологических, педагогических, социально-экономических, юридических мер, направленных на создание и обеспечение условий для социальной интеграции или реинтеграции лица, имеющего ограничения жизнедеятельности, вызванные нарушением здоровья со стойким расстройством функций организма и/или социальными обстоятельствами. Цель социальной реабилитации – восстановление (формирование) социального статуса человека, утраченных общественных связей (на макро- и микроуровнях).</w:t>
      </w:r>
    </w:p>
    <w:p w:rsidR="009A15D8" w:rsidRPr="002667BF" w:rsidRDefault="009A15D8" w:rsidP="00223390">
      <w:pPr>
        <w:shd w:val="clear" w:color="auto" w:fill="FFFFFF"/>
        <w:autoSpaceDE w:val="0"/>
        <w:autoSpaceDN w:val="0"/>
        <w:adjustRightInd w:val="0"/>
        <w:ind w:firstLine="720"/>
        <w:jc w:val="both"/>
      </w:pPr>
      <w:r w:rsidRPr="002667BF">
        <w:rPr>
          <w:b/>
          <w:bCs/>
          <w:color w:val="000000"/>
        </w:rPr>
        <w:t xml:space="preserve">Социальная интеграция </w:t>
      </w:r>
      <w:r w:rsidRPr="002667BF">
        <w:rPr>
          <w:color w:val="000000"/>
        </w:rPr>
        <w:t>– процесс и характеристика меры достижения оптимального уровня жизнедеятельности и реализации потенциальных способностей и возможностей личности в результате межличностного взаимодействия индивида в конкретном социокультурном пространстве и социальном времени.</w:t>
      </w:r>
    </w:p>
    <w:p w:rsidR="009A15D8" w:rsidRPr="002667BF" w:rsidRDefault="009A15D8" w:rsidP="00223390">
      <w:pPr>
        <w:shd w:val="clear" w:color="auto" w:fill="FFFFFF"/>
        <w:autoSpaceDE w:val="0"/>
        <w:autoSpaceDN w:val="0"/>
        <w:adjustRightInd w:val="0"/>
        <w:ind w:firstLine="720"/>
        <w:jc w:val="both"/>
      </w:pPr>
      <w:r w:rsidRPr="002667BF">
        <w:rPr>
          <w:b/>
          <w:bCs/>
          <w:color w:val="000000"/>
        </w:rPr>
        <w:t xml:space="preserve">Социальная реинтеграция </w:t>
      </w:r>
      <w:r w:rsidRPr="002667BF">
        <w:rPr>
          <w:color w:val="000000"/>
        </w:rPr>
        <w:t>– процесс и характеристика меры восстановления ранее присущих индивиду и, вследствие каких-либо причин ослабленных или утраченных, социальных и ролевых функций в адекватном для него социокультурном пространстве.</w:t>
      </w:r>
    </w:p>
    <w:p w:rsidR="009A15D8" w:rsidRPr="00223390" w:rsidRDefault="009A15D8" w:rsidP="00223390">
      <w:pPr>
        <w:shd w:val="clear" w:color="auto" w:fill="FFFFFF"/>
        <w:autoSpaceDE w:val="0"/>
        <w:autoSpaceDN w:val="0"/>
        <w:adjustRightInd w:val="0"/>
        <w:ind w:firstLine="720"/>
        <w:jc w:val="both"/>
      </w:pPr>
      <w:r w:rsidRPr="00223390">
        <w:rPr>
          <w:b/>
          <w:bCs/>
          <w:i/>
          <w:iCs/>
          <w:color w:val="000000"/>
        </w:rPr>
        <w:t>Социальные службы</w:t>
      </w:r>
      <w:r w:rsidRPr="00223390">
        <w:rPr>
          <w:color w:val="000000"/>
        </w:rPr>
        <w:t xml:space="preserve"> – </w:t>
      </w:r>
      <w:r w:rsidRPr="00223390">
        <w:rPr>
          <w:i/>
          <w:iCs/>
          <w:color w:val="000000"/>
        </w:rPr>
        <w:t>государственные, муниципальные и негосударственные органы управления, структуры и специализированные учреждения и предприятия, осуществляющие социальную работу</w:t>
      </w:r>
      <w:r w:rsidR="00ED2CB0">
        <w:rPr>
          <w:i/>
          <w:iCs/>
          <w:color w:val="000000"/>
        </w:rPr>
        <w:t xml:space="preserve"> </w:t>
      </w:r>
      <w:r w:rsidR="00ED2CB0" w:rsidRPr="00ED2CB0">
        <w:rPr>
          <w:color w:val="000000"/>
        </w:rPr>
        <w:t>[9, с. 429]</w:t>
      </w:r>
      <w:r w:rsidRPr="00223390">
        <w:rPr>
          <w:color w:val="000000"/>
        </w:rPr>
        <w:t>.</w:t>
      </w:r>
    </w:p>
    <w:p w:rsidR="009A15D8" w:rsidRPr="002667BF" w:rsidRDefault="009A15D8" w:rsidP="00223390">
      <w:pPr>
        <w:shd w:val="clear" w:color="auto" w:fill="FFFFFF"/>
        <w:autoSpaceDE w:val="0"/>
        <w:autoSpaceDN w:val="0"/>
        <w:adjustRightInd w:val="0"/>
        <w:ind w:firstLine="720"/>
        <w:jc w:val="both"/>
      </w:pPr>
      <w:r w:rsidRPr="002667BF">
        <w:rPr>
          <w:color w:val="000000"/>
        </w:rPr>
        <w:t>К государственным социальным службам относятся органы управления, учреждения и предприятия социального обслуживания системы социальной защиты населения, мини</w:t>
      </w:r>
      <w:r w:rsidR="00D8470D">
        <w:rPr>
          <w:color w:val="000000"/>
        </w:rPr>
        <w:softHyphen/>
      </w:r>
      <w:r w:rsidRPr="002667BF">
        <w:rPr>
          <w:color w:val="000000"/>
        </w:rPr>
        <w:t>стерств и ведомств Российской Федерации, к компетенции которых относится социальная помощь населению.</w:t>
      </w:r>
    </w:p>
    <w:p w:rsidR="009A15D8" w:rsidRPr="002667BF" w:rsidRDefault="009A15D8" w:rsidP="00223390">
      <w:pPr>
        <w:shd w:val="clear" w:color="auto" w:fill="FFFFFF"/>
        <w:autoSpaceDE w:val="0"/>
        <w:autoSpaceDN w:val="0"/>
        <w:adjustRightInd w:val="0"/>
        <w:ind w:firstLine="720"/>
        <w:jc w:val="both"/>
      </w:pPr>
      <w:r w:rsidRPr="002667BF">
        <w:rPr>
          <w:color w:val="000000"/>
        </w:rPr>
        <w:t>К муниципальным социальным службам относятся учреждения и предприятия соци</w:t>
      </w:r>
      <w:r w:rsidR="00D8470D">
        <w:rPr>
          <w:color w:val="000000"/>
        </w:rPr>
        <w:softHyphen/>
      </w:r>
      <w:r w:rsidRPr="002667BF">
        <w:rPr>
          <w:color w:val="000000"/>
        </w:rPr>
        <w:t>ального обслуживания, находящиеся в ведении органов местного самоуправления</w:t>
      </w:r>
    </w:p>
    <w:p w:rsidR="009A15D8" w:rsidRPr="002667BF" w:rsidRDefault="009A15D8" w:rsidP="00223390">
      <w:pPr>
        <w:shd w:val="clear" w:color="auto" w:fill="FFFFFF"/>
        <w:autoSpaceDE w:val="0"/>
        <w:autoSpaceDN w:val="0"/>
        <w:adjustRightInd w:val="0"/>
        <w:ind w:firstLine="720"/>
        <w:jc w:val="both"/>
      </w:pPr>
      <w:r w:rsidRPr="002667BF">
        <w:rPr>
          <w:color w:val="000000"/>
        </w:rPr>
        <w:t>К негосударственным социальным службам относятся учреждения и предприятия со</w:t>
      </w:r>
      <w:r w:rsidR="00D8470D">
        <w:rPr>
          <w:color w:val="000000"/>
        </w:rPr>
        <w:softHyphen/>
      </w:r>
      <w:r w:rsidRPr="002667BF">
        <w:rPr>
          <w:color w:val="000000"/>
        </w:rPr>
        <w:t>циального обслуживания, создаваемые благотворительными, общественными, религиозными и другими организациями и частными лицами.</w:t>
      </w:r>
    </w:p>
    <w:p w:rsidR="009A15D8" w:rsidRPr="002667BF" w:rsidRDefault="009A15D8" w:rsidP="00223390">
      <w:pPr>
        <w:shd w:val="clear" w:color="auto" w:fill="FFFFFF"/>
        <w:autoSpaceDE w:val="0"/>
        <w:autoSpaceDN w:val="0"/>
        <w:adjustRightInd w:val="0"/>
        <w:ind w:firstLine="720"/>
        <w:jc w:val="both"/>
      </w:pPr>
      <w:r w:rsidRPr="002667BF">
        <w:rPr>
          <w:color w:val="000000"/>
        </w:rPr>
        <w:t>Для осуществления специализированных форм социального обслуживания в России функционируют следующие социальные службы:</w:t>
      </w:r>
    </w:p>
    <w:p w:rsidR="009A15D8" w:rsidRPr="002667BF" w:rsidRDefault="009A15D8" w:rsidP="00223390">
      <w:pPr>
        <w:numPr>
          <w:ilvl w:val="0"/>
          <w:numId w:val="9"/>
        </w:numPr>
        <w:shd w:val="clear" w:color="auto" w:fill="FFFFFF"/>
        <w:autoSpaceDE w:val="0"/>
        <w:autoSpaceDN w:val="0"/>
        <w:adjustRightInd w:val="0"/>
        <w:jc w:val="both"/>
      </w:pPr>
      <w:r w:rsidRPr="002667BF">
        <w:rPr>
          <w:color w:val="000000"/>
        </w:rPr>
        <w:t>пенсионного обеспечения, включая соответствующие структурные подразделе</w:t>
      </w:r>
      <w:r w:rsidR="00D8470D">
        <w:rPr>
          <w:color w:val="000000"/>
        </w:rPr>
        <w:softHyphen/>
      </w:r>
      <w:r w:rsidRPr="002667BF">
        <w:rPr>
          <w:color w:val="000000"/>
        </w:rPr>
        <w:t>ния в федеральных и региональных службах социальной защиты, а также госу</w:t>
      </w:r>
      <w:r w:rsidR="00D8470D">
        <w:rPr>
          <w:color w:val="000000"/>
        </w:rPr>
        <w:softHyphen/>
      </w:r>
      <w:r w:rsidRPr="002667BF">
        <w:rPr>
          <w:color w:val="000000"/>
        </w:rPr>
        <w:t>дарственные и негосударственные пенсионные фонды;</w:t>
      </w:r>
    </w:p>
    <w:p w:rsidR="009A15D8" w:rsidRPr="002667BF" w:rsidRDefault="009A15D8" w:rsidP="00223390">
      <w:pPr>
        <w:numPr>
          <w:ilvl w:val="0"/>
          <w:numId w:val="9"/>
        </w:numPr>
        <w:shd w:val="clear" w:color="auto" w:fill="FFFFFF"/>
        <w:autoSpaceDE w:val="0"/>
        <w:autoSpaceDN w:val="0"/>
        <w:adjustRightInd w:val="0"/>
        <w:jc w:val="both"/>
      </w:pPr>
      <w:r w:rsidRPr="002667BF">
        <w:rPr>
          <w:color w:val="000000"/>
        </w:rPr>
        <w:t>социально-бытового обслуживания;</w:t>
      </w:r>
    </w:p>
    <w:p w:rsidR="009A15D8" w:rsidRPr="002667BF" w:rsidRDefault="009A15D8" w:rsidP="00223390">
      <w:pPr>
        <w:numPr>
          <w:ilvl w:val="0"/>
          <w:numId w:val="9"/>
        </w:numPr>
        <w:shd w:val="clear" w:color="auto" w:fill="FFFFFF"/>
        <w:autoSpaceDE w:val="0"/>
        <w:autoSpaceDN w:val="0"/>
        <w:adjustRightInd w:val="0"/>
        <w:jc w:val="both"/>
      </w:pPr>
      <w:r w:rsidRPr="002667BF">
        <w:rPr>
          <w:color w:val="000000"/>
        </w:rPr>
        <w:t>материальной помощи; социального обслуживания на дому;</w:t>
      </w:r>
    </w:p>
    <w:p w:rsidR="009A15D8" w:rsidRPr="002667BF" w:rsidRDefault="009A15D8" w:rsidP="00223390">
      <w:pPr>
        <w:numPr>
          <w:ilvl w:val="0"/>
          <w:numId w:val="9"/>
        </w:numPr>
        <w:shd w:val="clear" w:color="auto" w:fill="FFFFFF"/>
        <w:autoSpaceDE w:val="0"/>
        <w:autoSpaceDN w:val="0"/>
        <w:adjustRightInd w:val="0"/>
        <w:jc w:val="both"/>
      </w:pPr>
      <w:r w:rsidRPr="002667BF">
        <w:rPr>
          <w:color w:val="000000"/>
        </w:rPr>
        <w:t>специализированного стационарного социального обслуживания;</w:t>
      </w:r>
    </w:p>
    <w:p w:rsidR="009A15D8" w:rsidRPr="002667BF" w:rsidRDefault="009A15D8" w:rsidP="00223390">
      <w:pPr>
        <w:numPr>
          <w:ilvl w:val="0"/>
          <w:numId w:val="9"/>
        </w:numPr>
        <w:shd w:val="clear" w:color="auto" w:fill="FFFFFF"/>
        <w:autoSpaceDE w:val="0"/>
        <w:autoSpaceDN w:val="0"/>
        <w:adjustRightInd w:val="0"/>
        <w:jc w:val="both"/>
      </w:pPr>
      <w:r w:rsidRPr="002667BF">
        <w:rPr>
          <w:color w:val="000000"/>
        </w:rPr>
        <w:t>протезирования, ортезирования и протезостроения;</w:t>
      </w:r>
    </w:p>
    <w:p w:rsidR="009A15D8" w:rsidRPr="002667BF" w:rsidRDefault="009A15D8" w:rsidP="00223390">
      <w:pPr>
        <w:numPr>
          <w:ilvl w:val="0"/>
          <w:numId w:val="9"/>
        </w:numPr>
        <w:shd w:val="clear" w:color="auto" w:fill="FFFFFF"/>
        <w:autoSpaceDE w:val="0"/>
        <w:autoSpaceDN w:val="0"/>
        <w:adjustRightInd w:val="0"/>
        <w:jc w:val="both"/>
      </w:pPr>
      <w:r w:rsidRPr="002667BF">
        <w:rPr>
          <w:color w:val="000000"/>
        </w:rPr>
        <w:t>технических средств реабилитации;</w:t>
      </w:r>
    </w:p>
    <w:p w:rsidR="009A15D8" w:rsidRPr="002667BF" w:rsidRDefault="009A15D8" w:rsidP="00223390">
      <w:pPr>
        <w:numPr>
          <w:ilvl w:val="0"/>
          <w:numId w:val="9"/>
        </w:numPr>
        <w:shd w:val="clear" w:color="auto" w:fill="FFFFFF"/>
        <w:autoSpaceDE w:val="0"/>
        <w:autoSpaceDN w:val="0"/>
        <w:adjustRightInd w:val="0"/>
        <w:jc w:val="both"/>
      </w:pPr>
      <w:r w:rsidRPr="002667BF">
        <w:rPr>
          <w:color w:val="000000"/>
        </w:rPr>
        <w:t>специального транспортного обслуживания;</w:t>
      </w:r>
    </w:p>
    <w:p w:rsidR="009A15D8" w:rsidRPr="002667BF" w:rsidRDefault="009A15D8" w:rsidP="00223390">
      <w:pPr>
        <w:numPr>
          <w:ilvl w:val="0"/>
          <w:numId w:val="9"/>
        </w:numPr>
        <w:shd w:val="clear" w:color="auto" w:fill="FFFFFF"/>
        <w:autoSpaceDE w:val="0"/>
        <w:autoSpaceDN w:val="0"/>
        <w:adjustRightInd w:val="0"/>
        <w:jc w:val="both"/>
      </w:pPr>
      <w:r w:rsidRPr="002667BF">
        <w:rPr>
          <w:color w:val="000000"/>
        </w:rPr>
        <w:t>медико-социальной экспертизы и реабилитации инвалидов;</w:t>
      </w:r>
    </w:p>
    <w:p w:rsidR="009A15D8" w:rsidRPr="002667BF" w:rsidRDefault="009A15D8" w:rsidP="00223390">
      <w:pPr>
        <w:numPr>
          <w:ilvl w:val="0"/>
          <w:numId w:val="9"/>
        </w:numPr>
        <w:shd w:val="clear" w:color="auto" w:fill="FFFFFF"/>
        <w:autoSpaceDE w:val="0"/>
        <w:autoSpaceDN w:val="0"/>
        <w:adjustRightInd w:val="0"/>
        <w:jc w:val="both"/>
      </w:pPr>
      <w:r w:rsidRPr="002667BF">
        <w:rPr>
          <w:color w:val="000000"/>
        </w:rPr>
        <w:t>медико-социальных, социально-психологических и социально-педагогических услуг различным группам населения;</w:t>
      </w:r>
    </w:p>
    <w:p w:rsidR="009A15D8" w:rsidRPr="002667BF" w:rsidRDefault="009A15D8" w:rsidP="00223390">
      <w:pPr>
        <w:numPr>
          <w:ilvl w:val="0"/>
          <w:numId w:val="9"/>
        </w:numPr>
        <w:shd w:val="clear" w:color="auto" w:fill="FFFFFF"/>
        <w:autoSpaceDE w:val="0"/>
        <w:autoSpaceDN w:val="0"/>
        <w:adjustRightInd w:val="0"/>
        <w:jc w:val="both"/>
      </w:pPr>
      <w:r w:rsidRPr="002667BF">
        <w:rPr>
          <w:color w:val="000000"/>
        </w:rPr>
        <w:t>детские специализированные медицинские, дошкольные и школьные учрежде</w:t>
      </w:r>
      <w:r w:rsidR="00D8470D">
        <w:rPr>
          <w:color w:val="000000"/>
        </w:rPr>
        <w:softHyphen/>
      </w:r>
      <w:r w:rsidRPr="002667BF">
        <w:rPr>
          <w:color w:val="000000"/>
        </w:rPr>
        <w:t>ния;</w:t>
      </w:r>
    </w:p>
    <w:p w:rsidR="009A15D8" w:rsidRPr="002667BF" w:rsidRDefault="009A15D8" w:rsidP="00223390">
      <w:pPr>
        <w:numPr>
          <w:ilvl w:val="0"/>
          <w:numId w:val="9"/>
        </w:numPr>
        <w:shd w:val="clear" w:color="auto" w:fill="FFFFFF"/>
        <w:autoSpaceDE w:val="0"/>
        <w:autoSpaceDN w:val="0"/>
        <w:adjustRightInd w:val="0"/>
        <w:jc w:val="both"/>
      </w:pPr>
      <w:r w:rsidRPr="002667BF">
        <w:rPr>
          <w:color w:val="000000"/>
        </w:rPr>
        <w:t>специальные профессиональные образовательные учреждения;</w:t>
      </w:r>
    </w:p>
    <w:p w:rsidR="009A15D8" w:rsidRPr="002667BF" w:rsidRDefault="009A15D8" w:rsidP="00223390">
      <w:pPr>
        <w:numPr>
          <w:ilvl w:val="0"/>
          <w:numId w:val="9"/>
        </w:numPr>
        <w:shd w:val="clear" w:color="auto" w:fill="FFFFFF"/>
        <w:autoSpaceDE w:val="0"/>
        <w:autoSpaceDN w:val="0"/>
        <w:adjustRightInd w:val="0"/>
        <w:jc w:val="both"/>
      </w:pPr>
      <w:r w:rsidRPr="002667BF">
        <w:rPr>
          <w:color w:val="000000"/>
        </w:rPr>
        <w:t>поддержки семьи, женщин и детей;</w:t>
      </w:r>
    </w:p>
    <w:p w:rsidR="009A15D8" w:rsidRPr="002667BF" w:rsidRDefault="009A15D8" w:rsidP="00223390">
      <w:pPr>
        <w:numPr>
          <w:ilvl w:val="0"/>
          <w:numId w:val="9"/>
        </w:numPr>
        <w:shd w:val="clear" w:color="auto" w:fill="FFFFFF"/>
        <w:autoSpaceDE w:val="0"/>
        <w:autoSpaceDN w:val="0"/>
        <w:adjustRightInd w:val="0"/>
        <w:jc w:val="both"/>
      </w:pPr>
      <w:r w:rsidRPr="002667BF">
        <w:rPr>
          <w:color w:val="000000"/>
        </w:rPr>
        <w:t>реабилитации несовершеннолетних с девиантным поведением;</w:t>
      </w:r>
    </w:p>
    <w:p w:rsidR="009A15D8" w:rsidRPr="002667BF" w:rsidRDefault="009A15D8" w:rsidP="00223390">
      <w:pPr>
        <w:numPr>
          <w:ilvl w:val="0"/>
          <w:numId w:val="9"/>
        </w:numPr>
        <w:shd w:val="clear" w:color="auto" w:fill="FFFFFF"/>
        <w:autoSpaceDE w:val="0"/>
        <w:autoSpaceDN w:val="0"/>
        <w:adjustRightInd w:val="0"/>
        <w:jc w:val="both"/>
      </w:pPr>
      <w:r w:rsidRPr="002667BF">
        <w:rPr>
          <w:color w:val="000000"/>
        </w:rPr>
        <w:t>по социальным вопросам военнослужащих и членов их семей, беженцев и ми</w:t>
      </w:r>
      <w:r w:rsidR="00D8470D">
        <w:rPr>
          <w:color w:val="000000"/>
        </w:rPr>
        <w:softHyphen/>
      </w:r>
      <w:r w:rsidRPr="002667BF">
        <w:rPr>
          <w:color w:val="000000"/>
        </w:rPr>
        <w:t>грантов, безработных, кризисные центры (для лиц, страдающих алкоголизмом, наркоманией, подвергшихся сексуальному и физическому насилию), регули</w:t>
      </w:r>
      <w:r w:rsidR="00D8470D">
        <w:rPr>
          <w:color w:val="000000"/>
        </w:rPr>
        <w:softHyphen/>
      </w:r>
      <w:r w:rsidRPr="002667BF">
        <w:rPr>
          <w:color w:val="000000"/>
        </w:rPr>
        <w:t>рующие гуманитарную и техническую помощь России и ее отдельным регио</w:t>
      </w:r>
      <w:r w:rsidR="00D8470D">
        <w:rPr>
          <w:color w:val="000000"/>
        </w:rPr>
        <w:softHyphen/>
      </w:r>
      <w:r w:rsidRPr="002667BF">
        <w:rPr>
          <w:color w:val="000000"/>
        </w:rPr>
        <w:t>нам;</w:t>
      </w:r>
    </w:p>
    <w:p w:rsidR="009A15D8" w:rsidRPr="002667BF" w:rsidRDefault="009A15D8" w:rsidP="00223390">
      <w:pPr>
        <w:numPr>
          <w:ilvl w:val="0"/>
          <w:numId w:val="9"/>
        </w:numPr>
        <w:shd w:val="clear" w:color="auto" w:fill="FFFFFF"/>
        <w:autoSpaceDE w:val="0"/>
        <w:autoSpaceDN w:val="0"/>
        <w:adjustRightInd w:val="0"/>
        <w:jc w:val="both"/>
      </w:pPr>
      <w:r w:rsidRPr="002667BF">
        <w:rPr>
          <w:color w:val="000000"/>
        </w:rPr>
        <w:t>по взаимодействию с негосударственными организациями инвалидов, ветера</w:t>
      </w:r>
      <w:r w:rsidR="00D8470D">
        <w:rPr>
          <w:color w:val="000000"/>
        </w:rPr>
        <w:softHyphen/>
      </w:r>
      <w:r w:rsidRPr="002667BF">
        <w:rPr>
          <w:color w:val="000000"/>
        </w:rPr>
        <w:t>нов, семей с детьми, и т.п.;</w:t>
      </w:r>
    </w:p>
    <w:p w:rsidR="009A15D8" w:rsidRPr="002667BF" w:rsidRDefault="009A15D8" w:rsidP="00223390">
      <w:pPr>
        <w:numPr>
          <w:ilvl w:val="0"/>
          <w:numId w:val="9"/>
        </w:numPr>
        <w:shd w:val="clear" w:color="auto" w:fill="FFFFFF"/>
        <w:autoSpaceDE w:val="0"/>
        <w:autoSpaceDN w:val="0"/>
        <w:adjustRightInd w:val="0"/>
        <w:jc w:val="both"/>
      </w:pPr>
      <w:r w:rsidRPr="002667BF">
        <w:rPr>
          <w:color w:val="000000"/>
        </w:rPr>
        <w:t>другие.</w:t>
      </w:r>
    </w:p>
    <w:p w:rsidR="009A15D8" w:rsidRPr="002667BF" w:rsidRDefault="009A15D8" w:rsidP="00223390">
      <w:pPr>
        <w:shd w:val="clear" w:color="auto" w:fill="FFFFFF"/>
        <w:autoSpaceDE w:val="0"/>
        <w:autoSpaceDN w:val="0"/>
        <w:adjustRightInd w:val="0"/>
        <w:ind w:firstLine="720"/>
        <w:jc w:val="both"/>
      </w:pPr>
      <w:r w:rsidRPr="002667BF">
        <w:rPr>
          <w:color w:val="000000"/>
        </w:rPr>
        <w:t>Социальные службы функционируют как в системе самостоятельной социальной от</w:t>
      </w:r>
      <w:r w:rsidR="00D8470D">
        <w:rPr>
          <w:color w:val="000000"/>
        </w:rPr>
        <w:softHyphen/>
      </w:r>
      <w:r w:rsidRPr="002667BF">
        <w:rPr>
          <w:color w:val="000000"/>
        </w:rPr>
        <w:t>расли – социальной защиты населения, подведомственной Министерству труда и социальной защиты населения РФ, так и в структуре отраслей здравоохранения, образования, культуры, юстиции, силовых структур и др., а также на различных предприятиях и в организациях.</w:t>
      </w:r>
    </w:p>
    <w:p w:rsidR="009A15D8" w:rsidRPr="00C9054A" w:rsidRDefault="009A15D8" w:rsidP="00223390">
      <w:pPr>
        <w:shd w:val="clear" w:color="auto" w:fill="FFFFFF"/>
        <w:autoSpaceDE w:val="0"/>
        <w:autoSpaceDN w:val="0"/>
        <w:adjustRightInd w:val="0"/>
        <w:ind w:firstLine="720"/>
        <w:jc w:val="both"/>
        <w:rPr>
          <w:color w:val="000000"/>
        </w:rPr>
      </w:pPr>
      <w:r w:rsidRPr="002667BF">
        <w:rPr>
          <w:color w:val="000000"/>
        </w:rPr>
        <w:t>В течение последних лет в России социальная работа как институт, ее технологии, ор</w:t>
      </w:r>
      <w:r w:rsidR="00D8470D">
        <w:rPr>
          <w:color w:val="000000"/>
        </w:rPr>
        <w:softHyphen/>
      </w:r>
      <w:r w:rsidRPr="002667BF">
        <w:rPr>
          <w:color w:val="000000"/>
        </w:rPr>
        <w:t xml:space="preserve">ганизационные формы претерпевают существенные изменения. Несмотря на всевозможные, прежде всего, экономические трудности растет число социальных учреждений. </w:t>
      </w:r>
      <w:r w:rsidRPr="00C9054A">
        <w:rPr>
          <w:color w:val="000000"/>
        </w:rPr>
        <w:t>Ниже приве</w:t>
      </w:r>
      <w:r w:rsidR="00D8470D" w:rsidRPr="00C9054A">
        <w:rPr>
          <w:color w:val="000000"/>
        </w:rPr>
        <w:softHyphen/>
      </w:r>
      <w:r w:rsidRPr="00C9054A">
        <w:rPr>
          <w:color w:val="000000"/>
        </w:rPr>
        <w:t>дены результаты изучения обеспеченности населения социальными услугами, а также инно</w:t>
      </w:r>
      <w:r w:rsidR="00D8470D" w:rsidRPr="00C9054A">
        <w:rPr>
          <w:color w:val="000000"/>
        </w:rPr>
        <w:softHyphen/>
      </w:r>
      <w:r w:rsidRPr="00C9054A">
        <w:rPr>
          <w:color w:val="000000"/>
        </w:rPr>
        <w:t xml:space="preserve">вационных подходов в социальном </w:t>
      </w:r>
      <w:r w:rsidR="00ED4168" w:rsidRPr="00C9054A">
        <w:rPr>
          <w:color w:val="000000"/>
        </w:rPr>
        <w:t>обслуживании</w:t>
      </w:r>
      <w:r w:rsidRPr="00C9054A">
        <w:rPr>
          <w:color w:val="000000"/>
        </w:rPr>
        <w:t xml:space="preserve"> населения, представленные в марте 2001 г. на Всероссийской конференции «Реальная социальная политика в период модернизации в России» д.и.н., профессором Е.И. Холостовой [</w:t>
      </w:r>
      <w:r w:rsidR="00C9054A">
        <w:rPr>
          <w:color w:val="000000"/>
        </w:rPr>
        <w:t>12</w:t>
      </w:r>
      <w:r w:rsidRPr="00C9054A">
        <w:rPr>
          <w:color w:val="000000"/>
        </w:rPr>
        <w:t>].</w:t>
      </w:r>
    </w:p>
    <w:p w:rsidR="009A15D8" w:rsidRPr="002667BF" w:rsidRDefault="009A15D8" w:rsidP="00223390">
      <w:pPr>
        <w:shd w:val="clear" w:color="auto" w:fill="FFFFFF"/>
        <w:autoSpaceDE w:val="0"/>
        <w:autoSpaceDN w:val="0"/>
        <w:adjustRightInd w:val="0"/>
        <w:ind w:firstLine="720"/>
        <w:jc w:val="both"/>
      </w:pPr>
      <w:r w:rsidRPr="002667BF">
        <w:rPr>
          <w:color w:val="000000"/>
        </w:rPr>
        <w:t>По данным этого автора, за последние шесть лет в России численность учреждений социального обслуживания семьи и детей возросла в 21 раз и составляет в настоящее время около 2300 учреждений, предоставляющих более 23 млн. различных видов социальных ус</w:t>
      </w:r>
      <w:r w:rsidR="00D8470D">
        <w:rPr>
          <w:color w:val="000000"/>
        </w:rPr>
        <w:softHyphen/>
      </w:r>
      <w:r w:rsidRPr="002667BF">
        <w:rPr>
          <w:color w:val="000000"/>
        </w:rPr>
        <w:t>луг.</w:t>
      </w:r>
    </w:p>
    <w:p w:rsidR="009A15D8" w:rsidRPr="002667BF" w:rsidRDefault="009A15D8" w:rsidP="00223390">
      <w:pPr>
        <w:shd w:val="clear" w:color="auto" w:fill="FFFFFF"/>
        <w:autoSpaceDE w:val="0"/>
        <w:autoSpaceDN w:val="0"/>
        <w:adjustRightInd w:val="0"/>
        <w:ind w:firstLine="720"/>
        <w:jc w:val="both"/>
      </w:pPr>
      <w:r w:rsidRPr="002667BF">
        <w:rPr>
          <w:color w:val="000000"/>
        </w:rPr>
        <w:t>Быстрыми темпами развиваются социально-реабилитационные центры для несовер</w:t>
      </w:r>
      <w:r w:rsidR="00D8470D">
        <w:rPr>
          <w:color w:val="000000"/>
        </w:rPr>
        <w:softHyphen/>
      </w:r>
      <w:r w:rsidRPr="002667BF">
        <w:rPr>
          <w:color w:val="000000"/>
        </w:rPr>
        <w:t>шеннолетних (рост составил более чем в 5 раз за 6 лет), реабилитационные центры для детей и подростков с ограниченными возможностями, их численность выросла в 2 раза.</w:t>
      </w:r>
    </w:p>
    <w:p w:rsidR="009A15D8" w:rsidRPr="002667BF" w:rsidRDefault="009A15D8" w:rsidP="00223390">
      <w:pPr>
        <w:shd w:val="clear" w:color="auto" w:fill="FFFFFF"/>
        <w:autoSpaceDE w:val="0"/>
        <w:autoSpaceDN w:val="0"/>
        <w:adjustRightInd w:val="0"/>
        <w:ind w:firstLine="720"/>
        <w:jc w:val="both"/>
      </w:pPr>
      <w:r w:rsidRPr="002667BF">
        <w:rPr>
          <w:color w:val="000000"/>
        </w:rPr>
        <w:t>Появились новые типы учреждений: кризисные центры для женщин, центры для мужчин, центры для несовершеннолетних мам. Однако нормативы обеспеченности населе</w:t>
      </w:r>
      <w:r w:rsidR="00D8470D">
        <w:rPr>
          <w:color w:val="000000"/>
        </w:rPr>
        <w:softHyphen/>
      </w:r>
      <w:r w:rsidRPr="002667BF">
        <w:rPr>
          <w:color w:val="000000"/>
        </w:rPr>
        <w:t>ния социальными услугами остаются низкими. Так, обеспеченность населения социально-реабилитационными центрами для несовершеннолетних детей в среднем по России состав</w:t>
      </w:r>
      <w:r w:rsidR="00D8470D">
        <w:rPr>
          <w:color w:val="000000"/>
        </w:rPr>
        <w:softHyphen/>
      </w:r>
      <w:r w:rsidRPr="002667BF">
        <w:rPr>
          <w:color w:val="000000"/>
        </w:rPr>
        <w:t>ляет – 6,7%. В 24 регионах учреждения данного типа отсутствует.</w:t>
      </w:r>
    </w:p>
    <w:p w:rsidR="009A15D8" w:rsidRPr="002667BF" w:rsidRDefault="009A15D8" w:rsidP="00223390">
      <w:pPr>
        <w:shd w:val="clear" w:color="auto" w:fill="FFFFFF"/>
        <w:autoSpaceDE w:val="0"/>
        <w:autoSpaceDN w:val="0"/>
        <w:adjustRightInd w:val="0"/>
        <w:ind w:firstLine="720"/>
        <w:jc w:val="both"/>
      </w:pPr>
      <w:r w:rsidRPr="002667BF">
        <w:rPr>
          <w:color w:val="000000"/>
        </w:rPr>
        <w:t>Обеспеченность соц</w:t>
      </w:r>
      <w:r w:rsidR="00ED4168">
        <w:rPr>
          <w:color w:val="000000"/>
        </w:rPr>
        <w:t>иальными приютами составляет 10,</w:t>
      </w:r>
      <w:r w:rsidRPr="002667BF">
        <w:rPr>
          <w:color w:val="000000"/>
        </w:rPr>
        <w:t>4%, центрами помощи семье и детям – 6,4 %, домами-интернатами для пожилых людей и инвалидов – 60%.</w:t>
      </w:r>
    </w:p>
    <w:p w:rsidR="009A15D8" w:rsidRPr="002667BF" w:rsidRDefault="009A15D8" w:rsidP="00223390">
      <w:pPr>
        <w:shd w:val="clear" w:color="auto" w:fill="FFFFFF"/>
        <w:autoSpaceDE w:val="0"/>
        <w:autoSpaceDN w:val="0"/>
        <w:adjustRightInd w:val="0"/>
        <w:ind w:firstLine="720"/>
        <w:jc w:val="both"/>
      </w:pPr>
      <w:r w:rsidRPr="002667BF">
        <w:rPr>
          <w:color w:val="000000"/>
        </w:rPr>
        <w:t xml:space="preserve">Уровень удовлетворенности населения различными видами социальных услуг имеет существенную дифференциацию по субъектам Российской Федерации. В </w:t>
      </w:r>
      <w:r w:rsidR="0062244F">
        <w:rPr>
          <w:color w:val="000000"/>
        </w:rPr>
        <w:t xml:space="preserve">столице и </w:t>
      </w:r>
      <w:r w:rsidRPr="002667BF">
        <w:rPr>
          <w:color w:val="000000"/>
        </w:rPr>
        <w:t>регионах посто</w:t>
      </w:r>
      <w:r w:rsidR="00D8470D">
        <w:rPr>
          <w:color w:val="000000"/>
        </w:rPr>
        <w:softHyphen/>
      </w:r>
      <w:r w:rsidRPr="002667BF">
        <w:rPr>
          <w:color w:val="000000"/>
        </w:rPr>
        <w:t>янно ведутся поиски наиболее приемлемых для конкретных условий форм и методов соци</w:t>
      </w:r>
      <w:r w:rsidR="00D8470D">
        <w:rPr>
          <w:color w:val="000000"/>
        </w:rPr>
        <w:softHyphen/>
      </w:r>
      <w:r w:rsidRPr="002667BF">
        <w:rPr>
          <w:color w:val="000000"/>
        </w:rPr>
        <w:t>альной работы.</w:t>
      </w:r>
      <w:r w:rsidR="0062244F">
        <w:rPr>
          <w:color w:val="000000"/>
        </w:rPr>
        <w:t xml:space="preserve"> </w:t>
      </w:r>
      <w:r w:rsidRPr="002667BF">
        <w:rPr>
          <w:color w:val="000000"/>
        </w:rPr>
        <w:t>В Москве</w:t>
      </w:r>
      <w:r w:rsidR="0062244F">
        <w:rPr>
          <w:color w:val="000000"/>
        </w:rPr>
        <w:t>, к примеру,</w:t>
      </w:r>
      <w:r w:rsidRPr="002667BF">
        <w:rPr>
          <w:color w:val="000000"/>
        </w:rPr>
        <w:t xml:space="preserve"> ведется интересный проект по восстановительной юстиции, задачей кото</w:t>
      </w:r>
      <w:r w:rsidR="00D8470D">
        <w:rPr>
          <w:color w:val="000000"/>
        </w:rPr>
        <w:softHyphen/>
      </w:r>
      <w:r w:rsidRPr="002667BF">
        <w:rPr>
          <w:color w:val="000000"/>
        </w:rPr>
        <w:t>рой является не наказание подростков совершивших правонарушение, а примирение его с жертвой и возмещение ущерба.</w:t>
      </w:r>
    </w:p>
    <w:p w:rsidR="009A15D8" w:rsidRPr="002667BF" w:rsidRDefault="009A15D8" w:rsidP="00223390">
      <w:pPr>
        <w:shd w:val="clear" w:color="auto" w:fill="FFFFFF"/>
        <w:autoSpaceDE w:val="0"/>
        <w:autoSpaceDN w:val="0"/>
        <w:adjustRightInd w:val="0"/>
        <w:ind w:firstLine="720"/>
        <w:jc w:val="both"/>
      </w:pPr>
      <w:r w:rsidRPr="002667BF">
        <w:rPr>
          <w:color w:val="000000"/>
        </w:rPr>
        <w:t>Эта новая область социальной работы. Ее цель – не карательное наказание и не уход от ответственности, а поиск таких форм, при которых в одинаковой степени достигаются цели удовлетворения потребностей жертвы, правонарушителя и общества. Это особенно важно еще и потому, что речь идет о подростках, а их социализация еще не завершена, и способ, которым общество отреагирует на совершенное им правонарушение, впрямую опре</w:t>
      </w:r>
      <w:r w:rsidR="00D8470D">
        <w:rPr>
          <w:color w:val="000000"/>
        </w:rPr>
        <w:softHyphen/>
      </w:r>
      <w:r w:rsidRPr="002667BF">
        <w:rPr>
          <w:color w:val="000000"/>
        </w:rPr>
        <w:t>делит дальнейшую траекторию его вхождения в социальную жизнь.</w:t>
      </w:r>
    </w:p>
    <w:p w:rsidR="009A15D8" w:rsidRPr="002667BF" w:rsidRDefault="009A15D8" w:rsidP="00223390">
      <w:pPr>
        <w:shd w:val="clear" w:color="auto" w:fill="FFFFFF"/>
        <w:autoSpaceDE w:val="0"/>
        <w:autoSpaceDN w:val="0"/>
        <w:adjustRightInd w:val="0"/>
        <w:ind w:firstLine="720"/>
        <w:jc w:val="both"/>
      </w:pPr>
      <w:r w:rsidRPr="002667BF">
        <w:rPr>
          <w:color w:val="000000"/>
        </w:rPr>
        <w:t>Одной из важнейших современных составляющих социальной защиты населения, ве</w:t>
      </w:r>
      <w:r w:rsidR="00D8470D">
        <w:rPr>
          <w:color w:val="000000"/>
        </w:rPr>
        <w:softHyphen/>
      </w:r>
      <w:r w:rsidRPr="002667BF">
        <w:rPr>
          <w:color w:val="000000"/>
        </w:rPr>
        <w:t>дущим направлением государственной политики в этой сфере является создание, поддержа</w:t>
      </w:r>
      <w:r w:rsidR="00D8470D">
        <w:rPr>
          <w:color w:val="000000"/>
        </w:rPr>
        <w:softHyphen/>
      </w:r>
      <w:r w:rsidRPr="002667BF">
        <w:rPr>
          <w:color w:val="000000"/>
        </w:rPr>
        <w:t xml:space="preserve">ние и развитие </w:t>
      </w:r>
      <w:r w:rsidRPr="005B3793">
        <w:rPr>
          <w:b/>
          <w:bCs/>
          <w:i/>
          <w:iCs/>
          <w:color w:val="000000"/>
        </w:rPr>
        <w:t>реабилитационной индустрии</w:t>
      </w:r>
      <w:r w:rsidRPr="002667BF">
        <w:rPr>
          <w:color w:val="000000"/>
        </w:rPr>
        <w:t>.</w:t>
      </w:r>
    </w:p>
    <w:p w:rsidR="009A15D8" w:rsidRPr="002667BF" w:rsidRDefault="009A15D8" w:rsidP="00223390">
      <w:pPr>
        <w:shd w:val="clear" w:color="auto" w:fill="FFFFFF"/>
        <w:autoSpaceDE w:val="0"/>
        <w:autoSpaceDN w:val="0"/>
        <w:adjustRightInd w:val="0"/>
        <w:ind w:firstLine="720"/>
        <w:jc w:val="both"/>
        <w:rPr>
          <w:b/>
          <w:bCs/>
          <w:i/>
          <w:iCs/>
          <w:color w:val="000000"/>
        </w:rPr>
      </w:pPr>
    </w:p>
    <w:p w:rsidR="009A15D8" w:rsidRPr="00101089" w:rsidRDefault="003449F4" w:rsidP="00223390">
      <w:pPr>
        <w:shd w:val="clear" w:color="auto" w:fill="FFFFFF"/>
        <w:autoSpaceDE w:val="0"/>
        <w:autoSpaceDN w:val="0"/>
        <w:adjustRightInd w:val="0"/>
        <w:ind w:firstLine="720"/>
        <w:jc w:val="center"/>
        <w:rPr>
          <w:caps/>
          <w:sz w:val="28"/>
          <w:szCs w:val="28"/>
        </w:rPr>
      </w:pPr>
      <w:r>
        <w:rPr>
          <w:b/>
          <w:bCs/>
          <w:caps/>
          <w:color w:val="000000"/>
          <w:sz w:val="28"/>
          <w:szCs w:val="28"/>
        </w:rPr>
        <w:br w:type="page"/>
      </w:r>
      <w:r w:rsidR="00101089" w:rsidRPr="00101089">
        <w:rPr>
          <w:b/>
          <w:bCs/>
          <w:caps/>
          <w:color w:val="000000"/>
          <w:sz w:val="28"/>
          <w:szCs w:val="28"/>
        </w:rPr>
        <w:t>3</w:t>
      </w:r>
      <w:r w:rsidR="009A15D8" w:rsidRPr="00101089">
        <w:rPr>
          <w:b/>
          <w:bCs/>
          <w:caps/>
          <w:color w:val="000000"/>
          <w:sz w:val="28"/>
          <w:szCs w:val="28"/>
        </w:rPr>
        <w:t xml:space="preserve">. </w:t>
      </w:r>
      <w:r w:rsidR="00101089" w:rsidRPr="00101089">
        <w:rPr>
          <w:b/>
          <w:bCs/>
          <w:caps/>
          <w:color w:val="000000"/>
          <w:sz w:val="28"/>
          <w:szCs w:val="28"/>
        </w:rPr>
        <w:t xml:space="preserve">Проблемы и пути реформирования </w:t>
      </w:r>
      <w:r w:rsidR="009A15D8" w:rsidRPr="00101089">
        <w:rPr>
          <w:b/>
          <w:bCs/>
          <w:caps/>
          <w:color w:val="000000"/>
          <w:sz w:val="28"/>
          <w:szCs w:val="28"/>
        </w:rPr>
        <w:t>системы</w:t>
      </w:r>
    </w:p>
    <w:p w:rsidR="009A15D8" w:rsidRPr="00101089" w:rsidRDefault="009A15D8" w:rsidP="00223390">
      <w:pPr>
        <w:shd w:val="clear" w:color="auto" w:fill="FFFFFF"/>
        <w:autoSpaceDE w:val="0"/>
        <w:autoSpaceDN w:val="0"/>
        <w:adjustRightInd w:val="0"/>
        <w:ind w:firstLine="720"/>
        <w:jc w:val="center"/>
        <w:rPr>
          <w:b/>
          <w:bCs/>
          <w:caps/>
          <w:color w:val="000000"/>
          <w:sz w:val="28"/>
          <w:szCs w:val="28"/>
        </w:rPr>
      </w:pPr>
      <w:r w:rsidRPr="00101089">
        <w:rPr>
          <w:b/>
          <w:bCs/>
          <w:caps/>
          <w:color w:val="000000"/>
          <w:sz w:val="28"/>
          <w:szCs w:val="28"/>
        </w:rPr>
        <w:t>социальной защиты населения в России</w:t>
      </w:r>
    </w:p>
    <w:p w:rsidR="009A15D8" w:rsidRPr="002667BF" w:rsidRDefault="009A15D8" w:rsidP="00223390">
      <w:pPr>
        <w:shd w:val="clear" w:color="auto" w:fill="FFFFFF"/>
        <w:autoSpaceDE w:val="0"/>
        <w:autoSpaceDN w:val="0"/>
        <w:adjustRightInd w:val="0"/>
        <w:ind w:firstLine="720"/>
        <w:jc w:val="both"/>
      </w:pPr>
    </w:p>
    <w:p w:rsidR="009A15D8" w:rsidRPr="002667BF" w:rsidRDefault="009A15D8" w:rsidP="00223390">
      <w:pPr>
        <w:shd w:val="clear" w:color="auto" w:fill="FFFFFF"/>
        <w:autoSpaceDE w:val="0"/>
        <w:autoSpaceDN w:val="0"/>
        <w:adjustRightInd w:val="0"/>
        <w:ind w:firstLine="720"/>
        <w:jc w:val="both"/>
      </w:pPr>
      <w:r w:rsidRPr="002667BF">
        <w:rPr>
          <w:color w:val="000000"/>
        </w:rPr>
        <w:t>В России до настоящего времени не произошло формирования достаточно четких подходов к реформированию сложившейся системы социальной защиты, для которой харак</w:t>
      </w:r>
      <w:r w:rsidR="00D8470D">
        <w:rPr>
          <w:color w:val="000000"/>
        </w:rPr>
        <w:softHyphen/>
      </w:r>
      <w:r w:rsidRPr="002667BF">
        <w:rPr>
          <w:color w:val="000000"/>
        </w:rPr>
        <w:t>терны чрезвычайно высокая патерналистская роль государства и крайне слабо обозначенные общественные институты. В течение последних лет социальная защита населения России ориентировалась на адресное оперативное решение самых острых, кризисных, жизненных проблем отдельных категорий граждан на заявительной основе. На определенном этапе этот путь был наиболее реальным для практического решения задач в этой сфере и представлялся удачным. Однако время показало, что такой подход не дает долгосрочного эффекта, по</w:t>
      </w:r>
      <w:r w:rsidR="00D8470D">
        <w:rPr>
          <w:color w:val="000000"/>
        </w:rPr>
        <w:softHyphen/>
      </w:r>
      <w:r w:rsidRPr="002667BF">
        <w:rPr>
          <w:color w:val="000000"/>
        </w:rPr>
        <w:t>скольку не нацелен на профилактику повторений кризисных ситуаций, на перспективную социальную защиту каждого конкретного человека и населения в целом.</w:t>
      </w:r>
    </w:p>
    <w:p w:rsidR="009A15D8" w:rsidRPr="002667BF" w:rsidRDefault="009A15D8" w:rsidP="00223390">
      <w:pPr>
        <w:shd w:val="clear" w:color="auto" w:fill="FFFFFF"/>
        <w:autoSpaceDE w:val="0"/>
        <w:autoSpaceDN w:val="0"/>
        <w:adjustRightInd w:val="0"/>
        <w:ind w:firstLine="720"/>
        <w:jc w:val="both"/>
      </w:pPr>
      <w:r w:rsidRPr="002667BF">
        <w:rPr>
          <w:color w:val="000000"/>
        </w:rPr>
        <w:t>Происходящие в стране реформы, нацеленные на упорядочение всех сфер жизни, тре</w:t>
      </w:r>
      <w:r w:rsidR="00D8470D">
        <w:rPr>
          <w:color w:val="000000"/>
        </w:rPr>
        <w:softHyphen/>
      </w:r>
      <w:r w:rsidRPr="002667BF">
        <w:rPr>
          <w:color w:val="000000"/>
        </w:rPr>
        <w:t>буют изменений в социальной сфере, в том числе создания высокоэффективной, ориентиро</w:t>
      </w:r>
      <w:r w:rsidR="00D8470D">
        <w:rPr>
          <w:color w:val="000000"/>
        </w:rPr>
        <w:softHyphen/>
      </w:r>
      <w:r w:rsidRPr="002667BF">
        <w:rPr>
          <w:color w:val="000000"/>
        </w:rPr>
        <w:t>ванной на ожидания общества системы многопрофильной целевой социальной защиты населения, которая должна обеспечивать комплексное разностороннее содействие человеку в решении различных, вызывающих необходимость социальной защиты, проблем на протяже</w:t>
      </w:r>
      <w:r w:rsidR="00D8470D">
        <w:rPr>
          <w:color w:val="000000"/>
        </w:rPr>
        <w:softHyphen/>
      </w:r>
      <w:r w:rsidRPr="002667BF">
        <w:rPr>
          <w:color w:val="000000"/>
        </w:rPr>
        <w:t>нии всей его жизни – начиная с периода вынашивания матерью ребенка и завершая достой</w:t>
      </w:r>
      <w:r w:rsidR="00D8470D">
        <w:rPr>
          <w:color w:val="000000"/>
        </w:rPr>
        <w:softHyphen/>
      </w:r>
      <w:r w:rsidRPr="002667BF">
        <w:rPr>
          <w:color w:val="000000"/>
        </w:rPr>
        <w:t>ным погребением человека. В этой связи социальную защиту следует рассматривать как за</w:t>
      </w:r>
      <w:r w:rsidR="00D8470D">
        <w:rPr>
          <w:color w:val="000000"/>
        </w:rPr>
        <w:softHyphen/>
      </w:r>
      <w:r w:rsidRPr="002667BF">
        <w:rPr>
          <w:color w:val="000000"/>
        </w:rPr>
        <w:t>щиту от социальных рисков потери или ограничения экономической самостоятельности и социального благополучия человека.</w:t>
      </w:r>
    </w:p>
    <w:p w:rsidR="009A15D8" w:rsidRPr="002667BF" w:rsidRDefault="009A15D8" w:rsidP="00223390">
      <w:pPr>
        <w:shd w:val="clear" w:color="auto" w:fill="FFFFFF"/>
        <w:autoSpaceDE w:val="0"/>
        <w:autoSpaceDN w:val="0"/>
        <w:adjustRightInd w:val="0"/>
        <w:ind w:firstLine="720"/>
        <w:jc w:val="both"/>
      </w:pPr>
      <w:r w:rsidRPr="002667BF">
        <w:rPr>
          <w:color w:val="000000"/>
        </w:rPr>
        <w:t>Выделим следующие основные направления социальной защиты и подходы к их ре</w:t>
      </w:r>
      <w:r w:rsidR="00D8470D">
        <w:rPr>
          <w:color w:val="000000"/>
        </w:rPr>
        <w:softHyphen/>
      </w:r>
      <w:r w:rsidRPr="002667BF">
        <w:rPr>
          <w:color w:val="000000"/>
        </w:rPr>
        <w:t>формированию:</w:t>
      </w:r>
    </w:p>
    <w:p w:rsidR="009A15D8" w:rsidRPr="002667BF" w:rsidRDefault="009A15D8" w:rsidP="00223390">
      <w:pPr>
        <w:shd w:val="clear" w:color="auto" w:fill="FFFFFF"/>
        <w:autoSpaceDE w:val="0"/>
        <w:autoSpaceDN w:val="0"/>
        <w:adjustRightInd w:val="0"/>
        <w:ind w:firstLine="720"/>
        <w:jc w:val="both"/>
      </w:pPr>
      <w:r w:rsidRPr="002667BF">
        <w:rPr>
          <w:color w:val="000000"/>
        </w:rPr>
        <w:t>1. Социальная защита детей, детства и отрочества должна быть ориентированна на создание условий жизни и развития детей, позволяющих всем детям, независимо от того в какой семье они родились и живут, иметь наилучшие возможности для сохранения их здоро</w:t>
      </w:r>
      <w:r w:rsidR="00D8470D">
        <w:rPr>
          <w:color w:val="000000"/>
        </w:rPr>
        <w:softHyphen/>
      </w:r>
      <w:r w:rsidRPr="002667BF">
        <w:rPr>
          <w:color w:val="000000"/>
        </w:rPr>
        <w:t>вья, материального благополучия, свободного доступного образования, дошкольного и школьного воспитания, гармоничного духовно</w:t>
      </w:r>
      <w:r w:rsidR="00BD5087">
        <w:rPr>
          <w:color w:val="000000"/>
        </w:rPr>
        <w:t>-</w:t>
      </w:r>
      <w:r w:rsidRPr="002667BF">
        <w:rPr>
          <w:color w:val="000000"/>
        </w:rPr>
        <w:t>нравственного развития, реализации своих способностей</w:t>
      </w:r>
    </w:p>
    <w:p w:rsidR="00D50AEF" w:rsidRDefault="009A15D8" w:rsidP="00223390">
      <w:pPr>
        <w:shd w:val="clear" w:color="auto" w:fill="FFFFFF"/>
        <w:autoSpaceDE w:val="0"/>
        <w:autoSpaceDN w:val="0"/>
        <w:adjustRightInd w:val="0"/>
        <w:ind w:firstLine="720"/>
        <w:jc w:val="both"/>
        <w:rPr>
          <w:color w:val="000000"/>
        </w:rPr>
      </w:pPr>
      <w:r w:rsidRPr="002667BF">
        <w:rPr>
          <w:color w:val="000000"/>
        </w:rPr>
        <w:t>Особое внимание необходимо уделять детям-сиротам, а также детям, из неблагопо</w:t>
      </w:r>
      <w:r w:rsidR="00D8470D">
        <w:rPr>
          <w:color w:val="000000"/>
        </w:rPr>
        <w:softHyphen/>
      </w:r>
      <w:r w:rsidRPr="002667BF">
        <w:rPr>
          <w:color w:val="000000"/>
        </w:rPr>
        <w:t>лучных семей. Надо научиться заботится об этих детях так, чтобы они не чувствовали себя лишними, отчужденными от общества, а государство не представлялось бы им чем-то абст</w:t>
      </w:r>
      <w:r w:rsidR="00D8470D">
        <w:rPr>
          <w:color w:val="000000"/>
        </w:rPr>
        <w:softHyphen/>
      </w:r>
      <w:r w:rsidRPr="002667BF">
        <w:rPr>
          <w:color w:val="000000"/>
        </w:rPr>
        <w:t>рактным, бесполезным, а то и враждебным</w:t>
      </w:r>
      <w:r w:rsidR="00D50AEF">
        <w:rPr>
          <w:color w:val="000000"/>
        </w:rPr>
        <w:t>.</w:t>
      </w:r>
    </w:p>
    <w:p w:rsidR="009A15D8" w:rsidRPr="002667BF" w:rsidRDefault="009A15D8" w:rsidP="00223390">
      <w:pPr>
        <w:shd w:val="clear" w:color="auto" w:fill="FFFFFF"/>
        <w:autoSpaceDE w:val="0"/>
        <w:autoSpaceDN w:val="0"/>
        <w:adjustRightInd w:val="0"/>
        <w:ind w:firstLine="720"/>
        <w:jc w:val="both"/>
      </w:pPr>
      <w:r w:rsidRPr="002667BF">
        <w:rPr>
          <w:color w:val="000000"/>
        </w:rPr>
        <w:t xml:space="preserve"> Также целесообразным представляется создание </w:t>
      </w:r>
      <w:r w:rsidRPr="00D50AEF">
        <w:rPr>
          <w:i/>
          <w:iCs/>
          <w:color w:val="000000"/>
        </w:rPr>
        <w:t xml:space="preserve">Федерального попечительского совета детей-сирот. </w:t>
      </w:r>
      <w:r w:rsidRPr="002667BF">
        <w:rPr>
          <w:color w:val="000000"/>
        </w:rPr>
        <w:t>Необходимо принять все меры по охране и защите детей, находящихся в особо слож</w:t>
      </w:r>
      <w:r w:rsidR="00D8470D">
        <w:rPr>
          <w:color w:val="000000"/>
        </w:rPr>
        <w:softHyphen/>
      </w:r>
      <w:r w:rsidRPr="002667BF">
        <w:rPr>
          <w:color w:val="000000"/>
        </w:rPr>
        <w:t>ных условиях, в том числе оставшихся без надзора, беспризорных, подвергшихся экономи</w:t>
      </w:r>
      <w:r w:rsidR="00D8470D">
        <w:rPr>
          <w:color w:val="000000"/>
        </w:rPr>
        <w:softHyphen/>
      </w:r>
      <w:r w:rsidRPr="002667BF">
        <w:rPr>
          <w:color w:val="000000"/>
        </w:rPr>
        <w:t>ческой и сексуальной эксплуатации, страдающих социально-обусловленными заболева</w:t>
      </w:r>
      <w:r w:rsidR="00D8470D">
        <w:rPr>
          <w:color w:val="000000"/>
        </w:rPr>
        <w:softHyphen/>
      </w:r>
      <w:r w:rsidRPr="002667BF">
        <w:rPr>
          <w:color w:val="000000"/>
        </w:rPr>
        <w:t>ниями, включая синдром приобретенного иммунодефицита, детей из числа беженцев, а также находящихся в тюремном заключении.</w:t>
      </w:r>
    </w:p>
    <w:p w:rsidR="009A15D8" w:rsidRPr="002667BF" w:rsidRDefault="009A15D8" w:rsidP="00223390">
      <w:pPr>
        <w:shd w:val="clear" w:color="auto" w:fill="FFFFFF"/>
        <w:autoSpaceDE w:val="0"/>
        <w:autoSpaceDN w:val="0"/>
        <w:adjustRightInd w:val="0"/>
        <w:ind w:firstLine="720"/>
        <w:jc w:val="both"/>
      </w:pPr>
      <w:r w:rsidRPr="002667BF">
        <w:rPr>
          <w:color w:val="000000"/>
        </w:rPr>
        <w:t>Однако проблемы детей, находящихся в особо сложных условиях, не исчерпывают многочисленных забот государства обо всех российских детях. Сложное положение женщин в быту и на производстве, разрушенность семейных связей поколений привели к практиче</w:t>
      </w:r>
      <w:r w:rsidR="00D8470D">
        <w:rPr>
          <w:color w:val="000000"/>
        </w:rPr>
        <w:softHyphen/>
      </w:r>
      <w:r w:rsidRPr="002667BF">
        <w:rPr>
          <w:color w:val="000000"/>
        </w:rPr>
        <w:t>ски бесконтрольному и никем ненаправляемому развитию детей, в том числе со стороны ма</w:t>
      </w:r>
      <w:r w:rsidR="00D8470D">
        <w:rPr>
          <w:color w:val="000000"/>
        </w:rPr>
        <w:softHyphen/>
      </w:r>
      <w:r w:rsidRPr="002667BF">
        <w:rPr>
          <w:color w:val="000000"/>
        </w:rPr>
        <w:t>терей, отцов, бабушек, дедушек, других старших членов семьи. Практически прекратила иг</w:t>
      </w:r>
      <w:r w:rsidR="00D8470D">
        <w:rPr>
          <w:color w:val="000000"/>
        </w:rPr>
        <w:softHyphen/>
      </w:r>
      <w:r w:rsidRPr="002667BF">
        <w:rPr>
          <w:color w:val="000000"/>
        </w:rPr>
        <w:t>рать сколько-нибудь значимую роль в этих процессах школа. Надо изменить сложившееся положение. С этой целью следует провести экспертизу (ведомственную и независимую) су</w:t>
      </w:r>
      <w:r w:rsidR="00D8470D">
        <w:rPr>
          <w:color w:val="000000"/>
        </w:rPr>
        <w:softHyphen/>
      </w:r>
      <w:r w:rsidRPr="002667BF">
        <w:rPr>
          <w:color w:val="000000"/>
        </w:rPr>
        <w:t>ществующих разноуровневых нормативно-правовых и программных документов, касаю</w:t>
      </w:r>
      <w:r w:rsidR="00D8470D">
        <w:rPr>
          <w:color w:val="000000"/>
        </w:rPr>
        <w:softHyphen/>
      </w:r>
      <w:r w:rsidRPr="002667BF">
        <w:rPr>
          <w:color w:val="000000"/>
        </w:rPr>
        <w:t>щихся проблем детей, выявить состояние исполнения и необходимость корректировки этих документов.</w:t>
      </w:r>
    </w:p>
    <w:p w:rsidR="009A15D8" w:rsidRPr="002667BF" w:rsidRDefault="009A15D8" w:rsidP="00223390">
      <w:pPr>
        <w:shd w:val="clear" w:color="auto" w:fill="FFFFFF"/>
        <w:autoSpaceDE w:val="0"/>
        <w:autoSpaceDN w:val="0"/>
        <w:adjustRightInd w:val="0"/>
        <w:ind w:firstLine="720"/>
        <w:jc w:val="both"/>
      </w:pPr>
      <w:r w:rsidRPr="002667BF">
        <w:rPr>
          <w:color w:val="000000"/>
        </w:rPr>
        <w:t>Необходимо упорядочить процесс коммерциализации услуг, предназначенных детям, в сферах образования, охраны здоровья, детского творчества, физкультуры и спорта и опре</w:t>
      </w:r>
      <w:r w:rsidR="00D8470D">
        <w:rPr>
          <w:color w:val="000000"/>
        </w:rPr>
        <w:softHyphen/>
      </w:r>
      <w:r w:rsidRPr="002667BF">
        <w:rPr>
          <w:color w:val="000000"/>
        </w:rPr>
        <w:t>делить учреждения, где это уместно.</w:t>
      </w:r>
    </w:p>
    <w:p w:rsidR="009A15D8" w:rsidRPr="002667BF" w:rsidRDefault="009A15D8" w:rsidP="00223390">
      <w:pPr>
        <w:shd w:val="clear" w:color="auto" w:fill="FFFFFF"/>
        <w:autoSpaceDE w:val="0"/>
        <w:autoSpaceDN w:val="0"/>
        <w:adjustRightInd w:val="0"/>
        <w:ind w:firstLine="720"/>
        <w:jc w:val="both"/>
      </w:pPr>
      <w:r w:rsidRPr="002667BF">
        <w:rPr>
          <w:color w:val="000000"/>
        </w:rPr>
        <w:t>В отстаивании прав ребенка на охрану здоровья, образования, имущественные инте</w:t>
      </w:r>
      <w:r w:rsidR="00D8470D">
        <w:rPr>
          <w:color w:val="000000"/>
        </w:rPr>
        <w:softHyphen/>
      </w:r>
      <w:r w:rsidRPr="002667BF">
        <w:rPr>
          <w:color w:val="000000"/>
        </w:rPr>
        <w:t>ресы крайне слабо обозначены роль и место прокурорского надзора, судебных и правоохра</w:t>
      </w:r>
      <w:r w:rsidR="00D8470D">
        <w:rPr>
          <w:color w:val="000000"/>
        </w:rPr>
        <w:softHyphen/>
      </w:r>
      <w:r w:rsidRPr="002667BF">
        <w:rPr>
          <w:color w:val="000000"/>
        </w:rPr>
        <w:t>нительных органов, а также разнообразных структур, подведомственных Министерству труда и социального развития России, Минобразованию и Минздраву России, иным феде</w:t>
      </w:r>
      <w:r w:rsidR="00D8470D">
        <w:rPr>
          <w:color w:val="000000"/>
        </w:rPr>
        <w:softHyphen/>
      </w:r>
      <w:r w:rsidRPr="002667BF">
        <w:rPr>
          <w:color w:val="000000"/>
        </w:rPr>
        <w:t xml:space="preserve">ральным и региональным органам власти. Следует устранить правовые и организационные пробелы в решении проблем детей. Будущее России в наших детях. Это должно быть целью всех усилий, направленных на социальную защиту детей, детства и отрочества. </w:t>
      </w:r>
    </w:p>
    <w:p w:rsidR="009A15D8" w:rsidRPr="002667BF" w:rsidRDefault="009A15D8" w:rsidP="00223390">
      <w:pPr>
        <w:shd w:val="clear" w:color="auto" w:fill="FFFFFF"/>
        <w:autoSpaceDE w:val="0"/>
        <w:autoSpaceDN w:val="0"/>
        <w:adjustRightInd w:val="0"/>
        <w:ind w:firstLine="720"/>
        <w:jc w:val="both"/>
        <w:rPr>
          <w:color w:val="000000"/>
        </w:rPr>
      </w:pPr>
      <w:r w:rsidRPr="002667BF">
        <w:rPr>
          <w:color w:val="000000"/>
        </w:rPr>
        <w:t xml:space="preserve">Социальная защита детей, детства и отрочества должна эффективно оберегать детей всех возрастных групп, а также периодов развития, от социальных рисков: </w:t>
      </w:r>
    </w:p>
    <w:p w:rsidR="009A15D8" w:rsidRPr="002667BF" w:rsidRDefault="009A15D8" w:rsidP="00223390">
      <w:pPr>
        <w:numPr>
          <w:ilvl w:val="0"/>
          <w:numId w:val="16"/>
        </w:numPr>
        <w:shd w:val="clear" w:color="auto" w:fill="FFFFFF"/>
        <w:autoSpaceDE w:val="0"/>
        <w:autoSpaceDN w:val="0"/>
        <w:adjustRightInd w:val="0"/>
        <w:jc w:val="both"/>
        <w:rPr>
          <w:b/>
          <w:bCs/>
          <w:color w:val="000000"/>
        </w:rPr>
      </w:pPr>
      <w:r w:rsidRPr="002667BF">
        <w:rPr>
          <w:b/>
          <w:bCs/>
          <w:color w:val="000000"/>
        </w:rPr>
        <w:t>обуславливающих:</w:t>
      </w:r>
    </w:p>
    <w:p w:rsidR="009A15D8" w:rsidRPr="002667BF" w:rsidRDefault="009A15D8" w:rsidP="00223390">
      <w:pPr>
        <w:numPr>
          <w:ilvl w:val="0"/>
          <w:numId w:val="8"/>
        </w:numPr>
        <w:shd w:val="clear" w:color="auto" w:fill="FFFFFF"/>
        <w:tabs>
          <w:tab w:val="clear" w:pos="1440"/>
        </w:tabs>
        <w:autoSpaceDE w:val="0"/>
        <w:autoSpaceDN w:val="0"/>
        <w:adjustRightInd w:val="0"/>
        <w:ind w:left="1920" w:hanging="240"/>
        <w:jc w:val="both"/>
        <w:rPr>
          <w:color w:val="000000"/>
        </w:rPr>
      </w:pPr>
      <w:r w:rsidRPr="002667BF">
        <w:rPr>
          <w:color w:val="000000"/>
        </w:rPr>
        <w:t>мертворождение и патологические роды;</w:t>
      </w:r>
    </w:p>
    <w:p w:rsidR="009A15D8" w:rsidRPr="002667BF" w:rsidRDefault="009A15D8" w:rsidP="00223390">
      <w:pPr>
        <w:numPr>
          <w:ilvl w:val="0"/>
          <w:numId w:val="8"/>
        </w:numPr>
        <w:shd w:val="clear" w:color="auto" w:fill="FFFFFF"/>
        <w:tabs>
          <w:tab w:val="clear" w:pos="1440"/>
        </w:tabs>
        <w:autoSpaceDE w:val="0"/>
        <w:autoSpaceDN w:val="0"/>
        <w:adjustRightInd w:val="0"/>
        <w:ind w:left="1920" w:hanging="240"/>
        <w:jc w:val="both"/>
        <w:rPr>
          <w:color w:val="000000"/>
        </w:rPr>
      </w:pPr>
      <w:r w:rsidRPr="002667BF">
        <w:rPr>
          <w:color w:val="000000"/>
        </w:rPr>
        <w:t>врожденные и родовые дефекты, травмы и заболевания;</w:t>
      </w:r>
    </w:p>
    <w:p w:rsidR="009A15D8" w:rsidRPr="002667BF" w:rsidRDefault="009A15D8" w:rsidP="00223390">
      <w:pPr>
        <w:numPr>
          <w:ilvl w:val="0"/>
          <w:numId w:val="8"/>
        </w:numPr>
        <w:shd w:val="clear" w:color="auto" w:fill="FFFFFF"/>
        <w:tabs>
          <w:tab w:val="clear" w:pos="1440"/>
        </w:tabs>
        <w:autoSpaceDE w:val="0"/>
        <w:autoSpaceDN w:val="0"/>
        <w:adjustRightInd w:val="0"/>
        <w:ind w:left="1920" w:hanging="240"/>
        <w:jc w:val="both"/>
        <w:rPr>
          <w:color w:val="000000"/>
        </w:rPr>
      </w:pPr>
      <w:r w:rsidRPr="002667BF">
        <w:rPr>
          <w:color w:val="000000"/>
        </w:rPr>
        <w:t>голодание и нерациональное для детей питание;</w:t>
      </w:r>
    </w:p>
    <w:p w:rsidR="009A15D8" w:rsidRPr="002667BF" w:rsidRDefault="009A15D8" w:rsidP="00223390">
      <w:pPr>
        <w:numPr>
          <w:ilvl w:val="0"/>
          <w:numId w:val="8"/>
        </w:numPr>
        <w:shd w:val="clear" w:color="auto" w:fill="FFFFFF"/>
        <w:tabs>
          <w:tab w:val="clear" w:pos="1440"/>
        </w:tabs>
        <w:autoSpaceDE w:val="0"/>
        <w:autoSpaceDN w:val="0"/>
        <w:adjustRightInd w:val="0"/>
        <w:ind w:left="1920" w:hanging="240"/>
        <w:jc w:val="both"/>
        <w:rPr>
          <w:color w:val="000000"/>
        </w:rPr>
      </w:pPr>
      <w:r w:rsidRPr="002667BF">
        <w:rPr>
          <w:color w:val="000000"/>
        </w:rPr>
        <w:t>безнадзорность и бродяжничество, экономическую и сексуальную эксплуа</w:t>
      </w:r>
      <w:r w:rsidR="00D8470D">
        <w:rPr>
          <w:color w:val="000000"/>
        </w:rPr>
        <w:softHyphen/>
      </w:r>
      <w:r w:rsidRPr="002667BF">
        <w:rPr>
          <w:color w:val="000000"/>
        </w:rPr>
        <w:t>тацию;</w:t>
      </w:r>
    </w:p>
    <w:p w:rsidR="009A15D8" w:rsidRPr="002667BF" w:rsidRDefault="009A15D8" w:rsidP="00223390">
      <w:pPr>
        <w:numPr>
          <w:ilvl w:val="0"/>
          <w:numId w:val="8"/>
        </w:numPr>
        <w:shd w:val="clear" w:color="auto" w:fill="FFFFFF"/>
        <w:tabs>
          <w:tab w:val="clear" w:pos="1440"/>
        </w:tabs>
        <w:autoSpaceDE w:val="0"/>
        <w:autoSpaceDN w:val="0"/>
        <w:adjustRightInd w:val="0"/>
        <w:ind w:left="1920" w:hanging="240"/>
        <w:jc w:val="both"/>
        <w:rPr>
          <w:color w:val="000000"/>
        </w:rPr>
      </w:pPr>
      <w:r w:rsidRPr="002667BF">
        <w:rPr>
          <w:color w:val="000000"/>
        </w:rPr>
        <w:t>пристрастие к вредным привычкам (алкоголю, табакокурению, наркоти</w:t>
      </w:r>
      <w:r w:rsidR="00D8470D">
        <w:rPr>
          <w:color w:val="000000"/>
        </w:rPr>
        <w:softHyphen/>
      </w:r>
      <w:r w:rsidRPr="002667BF">
        <w:rPr>
          <w:color w:val="000000"/>
        </w:rPr>
        <w:t>кам и др.);</w:t>
      </w:r>
    </w:p>
    <w:p w:rsidR="009A15D8" w:rsidRPr="002667BF" w:rsidRDefault="009A15D8" w:rsidP="00223390">
      <w:pPr>
        <w:numPr>
          <w:ilvl w:val="0"/>
          <w:numId w:val="8"/>
        </w:numPr>
        <w:shd w:val="clear" w:color="auto" w:fill="FFFFFF"/>
        <w:tabs>
          <w:tab w:val="clear" w:pos="1440"/>
        </w:tabs>
        <w:autoSpaceDE w:val="0"/>
        <w:autoSpaceDN w:val="0"/>
        <w:adjustRightInd w:val="0"/>
        <w:ind w:left="1920" w:hanging="240"/>
        <w:jc w:val="both"/>
        <w:rPr>
          <w:color w:val="000000"/>
        </w:rPr>
      </w:pPr>
      <w:r w:rsidRPr="002667BF">
        <w:rPr>
          <w:color w:val="000000"/>
        </w:rPr>
        <w:t>негативное психологическое воздействие, дискриминацию по националь</w:t>
      </w:r>
      <w:r w:rsidR="00D8470D">
        <w:rPr>
          <w:color w:val="000000"/>
        </w:rPr>
        <w:softHyphen/>
      </w:r>
      <w:r w:rsidRPr="002667BF">
        <w:rPr>
          <w:color w:val="000000"/>
        </w:rPr>
        <w:t>ным, половым, имущественным или любым другим критериям;</w:t>
      </w:r>
    </w:p>
    <w:p w:rsidR="009A15D8" w:rsidRPr="002667BF" w:rsidRDefault="009A15D8" w:rsidP="00223390">
      <w:pPr>
        <w:numPr>
          <w:ilvl w:val="0"/>
          <w:numId w:val="8"/>
        </w:numPr>
        <w:shd w:val="clear" w:color="auto" w:fill="FFFFFF"/>
        <w:tabs>
          <w:tab w:val="clear" w:pos="1440"/>
        </w:tabs>
        <w:autoSpaceDE w:val="0"/>
        <w:autoSpaceDN w:val="0"/>
        <w:adjustRightInd w:val="0"/>
        <w:ind w:left="1920" w:hanging="240"/>
        <w:jc w:val="both"/>
        <w:rPr>
          <w:color w:val="000000"/>
        </w:rPr>
      </w:pPr>
      <w:r w:rsidRPr="002667BF">
        <w:rPr>
          <w:color w:val="000000"/>
        </w:rPr>
        <w:t>вовлечение в политическую активность и военные действия;</w:t>
      </w:r>
    </w:p>
    <w:p w:rsidR="009A15D8" w:rsidRPr="002667BF" w:rsidRDefault="009A15D8" w:rsidP="00223390">
      <w:pPr>
        <w:numPr>
          <w:ilvl w:val="0"/>
          <w:numId w:val="8"/>
        </w:numPr>
        <w:shd w:val="clear" w:color="auto" w:fill="FFFFFF"/>
        <w:tabs>
          <w:tab w:val="clear" w:pos="1440"/>
        </w:tabs>
        <w:autoSpaceDE w:val="0"/>
        <w:autoSpaceDN w:val="0"/>
        <w:adjustRightInd w:val="0"/>
        <w:ind w:left="1920" w:hanging="240"/>
        <w:jc w:val="both"/>
        <w:rPr>
          <w:color w:val="000000"/>
        </w:rPr>
      </w:pPr>
      <w:r w:rsidRPr="002667BF">
        <w:rPr>
          <w:color w:val="000000"/>
        </w:rPr>
        <w:t>проживание в экологически неблагополучной среде, вовлечение в антигу</w:t>
      </w:r>
      <w:r w:rsidR="00D8470D">
        <w:rPr>
          <w:color w:val="000000"/>
        </w:rPr>
        <w:softHyphen/>
      </w:r>
      <w:r w:rsidRPr="002667BF">
        <w:rPr>
          <w:color w:val="000000"/>
        </w:rPr>
        <w:t>манные религиозно-культовые организации и движения.</w:t>
      </w:r>
    </w:p>
    <w:p w:rsidR="009A15D8" w:rsidRPr="002667BF" w:rsidRDefault="009A15D8" w:rsidP="00223390">
      <w:pPr>
        <w:numPr>
          <w:ilvl w:val="0"/>
          <w:numId w:val="16"/>
        </w:numPr>
        <w:shd w:val="clear" w:color="auto" w:fill="FFFFFF"/>
        <w:autoSpaceDE w:val="0"/>
        <w:autoSpaceDN w:val="0"/>
        <w:adjustRightInd w:val="0"/>
        <w:jc w:val="both"/>
        <w:rPr>
          <w:b/>
          <w:bCs/>
          <w:color w:val="000000"/>
        </w:rPr>
      </w:pPr>
      <w:r w:rsidRPr="002667BF">
        <w:rPr>
          <w:b/>
          <w:bCs/>
          <w:color w:val="000000"/>
        </w:rPr>
        <w:t>препятствующих:</w:t>
      </w:r>
    </w:p>
    <w:p w:rsidR="009A15D8" w:rsidRPr="002667BF" w:rsidRDefault="009A15D8" w:rsidP="00223390">
      <w:pPr>
        <w:numPr>
          <w:ilvl w:val="0"/>
          <w:numId w:val="8"/>
        </w:numPr>
        <w:shd w:val="clear" w:color="auto" w:fill="FFFFFF"/>
        <w:tabs>
          <w:tab w:val="clear" w:pos="1440"/>
        </w:tabs>
        <w:autoSpaceDE w:val="0"/>
        <w:autoSpaceDN w:val="0"/>
        <w:adjustRightInd w:val="0"/>
        <w:ind w:left="1920" w:hanging="240"/>
        <w:jc w:val="both"/>
        <w:rPr>
          <w:color w:val="000000"/>
        </w:rPr>
      </w:pPr>
      <w:r w:rsidRPr="002667BF">
        <w:rPr>
          <w:color w:val="000000"/>
        </w:rPr>
        <w:t>охране здоровья;</w:t>
      </w:r>
    </w:p>
    <w:p w:rsidR="009A15D8" w:rsidRPr="002667BF" w:rsidRDefault="009A15D8" w:rsidP="00223390">
      <w:pPr>
        <w:numPr>
          <w:ilvl w:val="0"/>
          <w:numId w:val="8"/>
        </w:numPr>
        <w:shd w:val="clear" w:color="auto" w:fill="FFFFFF"/>
        <w:tabs>
          <w:tab w:val="clear" w:pos="1440"/>
        </w:tabs>
        <w:autoSpaceDE w:val="0"/>
        <w:autoSpaceDN w:val="0"/>
        <w:adjustRightInd w:val="0"/>
        <w:ind w:left="1920" w:hanging="240"/>
        <w:jc w:val="both"/>
        <w:rPr>
          <w:color w:val="000000"/>
        </w:rPr>
      </w:pPr>
      <w:r w:rsidRPr="002667BF">
        <w:rPr>
          <w:color w:val="000000"/>
        </w:rPr>
        <w:t>пребыванию ребенка в семье;</w:t>
      </w:r>
    </w:p>
    <w:p w:rsidR="009A15D8" w:rsidRPr="002667BF" w:rsidRDefault="009A15D8" w:rsidP="00223390">
      <w:pPr>
        <w:numPr>
          <w:ilvl w:val="0"/>
          <w:numId w:val="8"/>
        </w:numPr>
        <w:shd w:val="clear" w:color="auto" w:fill="FFFFFF"/>
        <w:tabs>
          <w:tab w:val="clear" w:pos="1440"/>
        </w:tabs>
        <w:autoSpaceDE w:val="0"/>
        <w:autoSpaceDN w:val="0"/>
        <w:adjustRightInd w:val="0"/>
        <w:ind w:left="1920" w:hanging="240"/>
        <w:jc w:val="both"/>
        <w:rPr>
          <w:color w:val="000000"/>
        </w:rPr>
      </w:pPr>
      <w:r w:rsidRPr="002667BF">
        <w:rPr>
          <w:color w:val="000000"/>
        </w:rPr>
        <w:t>получению образования и духовно-нравственного воспитания;</w:t>
      </w:r>
    </w:p>
    <w:p w:rsidR="009A15D8" w:rsidRPr="002667BF" w:rsidRDefault="009A15D8" w:rsidP="00223390">
      <w:pPr>
        <w:numPr>
          <w:ilvl w:val="0"/>
          <w:numId w:val="8"/>
        </w:numPr>
        <w:shd w:val="clear" w:color="auto" w:fill="FFFFFF"/>
        <w:tabs>
          <w:tab w:val="clear" w:pos="1440"/>
        </w:tabs>
        <w:autoSpaceDE w:val="0"/>
        <w:autoSpaceDN w:val="0"/>
        <w:adjustRightInd w:val="0"/>
        <w:ind w:left="1920" w:hanging="240"/>
        <w:jc w:val="both"/>
        <w:rPr>
          <w:color w:val="000000"/>
        </w:rPr>
      </w:pPr>
      <w:r w:rsidRPr="002667BF">
        <w:rPr>
          <w:color w:val="000000"/>
        </w:rPr>
        <w:t>формированию комфортного психологического климата для каждого ре</w:t>
      </w:r>
      <w:r w:rsidR="00D8470D">
        <w:rPr>
          <w:color w:val="000000"/>
        </w:rPr>
        <w:softHyphen/>
      </w:r>
      <w:r w:rsidRPr="002667BF">
        <w:rPr>
          <w:color w:val="000000"/>
        </w:rPr>
        <w:t>бенка в семье, детских коллективах, в регионе проживания, в стране;</w:t>
      </w:r>
    </w:p>
    <w:p w:rsidR="009A15D8" w:rsidRPr="002667BF" w:rsidRDefault="009A15D8" w:rsidP="00223390">
      <w:pPr>
        <w:numPr>
          <w:ilvl w:val="0"/>
          <w:numId w:val="8"/>
        </w:numPr>
        <w:shd w:val="clear" w:color="auto" w:fill="FFFFFF"/>
        <w:tabs>
          <w:tab w:val="clear" w:pos="1440"/>
        </w:tabs>
        <w:autoSpaceDE w:val="0"/>
        <w:autoSpaceDN w:val="0"/>
        <w:adjustRightInd w:val="0"/>
        <w:ind w:left="1920" w:hanging="240"/>
        <w:jc w:val="both"/>
        <w:rPr>
          <w:color w:val="000000"/>
        </w:rPr>
      </w:pPr>
      <w:r w:rsidRPr="002667BF">
        <w:rPr>
          <w:color w:val="000000"/>
        </w:rPr>
        <w:t>развитию потенциальных профессиональных, творческих и иных общест</w:t>
      </w:r>
      <w:r w:rsidR="00D8470D">
        <w:rPr>
          <w:color w:val="000000"/>
        </w:rPr>
        <w:softHyphen/>
      </w:r>
      <w:r w:rsidRPr="002667BF">
        <w:rPr>
          <w:color w:val="000000"/>
        </w:rPr>
        <w:t>венно полезных способностей;</w:t>
      </w:r>
    </w:p>
    <w:p w:rsidR="009A15D8" w:rsidRPr="002667BF" w:rsidRDefault="009A15D8" w:rsidP="00223390">
      <w:pPr>
        <w:numPr>
          <w:ilvl w:val="0"/>
          <w:numId w:val="8"/>
        </w:numPr>
        <w:shd w:val="clear" w:color="auto" w:fill="FFFFFF"/>
        <w:tabs>
          <w:tab w:val="clear" w:pos="1440"/>
        </w:tabs>
        <w:autoSpaceDE w:val="0"/>
        <w:autoSpaceDN w:val="0"/>
        <w:adjustRightInd w:val="0"/>
        <w:ind w:left="1920" w:hanging="240"/>
        <w:jc w:val="both"/>
        <w:rPr>
          <w:color w:val="000000"/>
        </w:rPr>
      </w:pPr>
      <w:r w:rsidRPr="002667BF">
        <w:rPr>
          <w:color w:val="000000"/>
        </w:rPr>
        <w:t>приобщению к культурным ценностям;</w:t>
      </w:r>
    </w:p>
    <w:p w:rsidR="009A15D8" w:rsidRPr="002667BF" w:rsidRDefault="009A15D8" w:rsidP="00223390">
      <w:pPr>
        <w:numPr>
          <w:ilvl w:val="0"/>
          <w:numId w:val="8"/>
        </w:numPr>
        <w:shd w:val="clear" w:color="auto" w:fill="FFFFFF"/>
        <w:tabs>
          <w:tab w:val="clear" w:pos="1440"/>
        </w:tabs>
        <w:autoSpaceDE w:val="0"/>
        <w:autoSpaceDN w:val="0"/>
        <w:adjustRightInd w:val="0"/>
        <w:ind w:left="1920" w:hanging="240"/>
        <w:jc w:val="both"/>
        <w:rPr>
          <w:color w:val="000000"/>
        </w:rPr>
      </w:pPr>
      <w:r w:rsidRPr="002667BF">
        <w:rPr>
          <w:color w:val="000000"/>
        </w:rPr>
        <w:t>занятиям физической культурой и спортом;</w:t>
      </w:r>
    </w:p>
    <w:p w:rsidR="009A15D8" w:rsidRPr="002667BF" w:rsidRDefault="009A15D8" w:rsidP="00223390">
      <w:pPr>
        <w:numPr>
          <w:ilvl w:val="0"/>
          <w:numId w:val="8"/>
        </w:numPr>
        <w:shd w:val="clear" w:color="auto" w:fill="FFFFFF"/>
        <w:tabs>
          <w:tab w:val="clear" w:pos="1440"/>
        </w:tabs>
        <w:autoSpaceDE w:val="0"/>
        <w:autoSpaceDN w:val="0"/>
        <w:adjustRightInd w:val="0"/>
        <w:ind w:left="1920" w:hanging="240"/>
        <w:jc w:val="both"/>
        <w:rPr>
          <w:color w:val="000000"/>
        </w:rPr>
      </w:pPr>
      <w:r w:rsidRPr="002667BF">
        <w:rPr>
          <w:color w:val="000000"/>
        </w:rPr>
        <w:t>созданию условий для игр, других форм разумных развлечений и безопас</w:t>
      </w:r>
      <w:r w:rsidR="00D8470D">
        <w:rPr>
          <w:color w:val="000000"/>
        </w:rPr>
        <w:softHyphen/>
      </w:r>
      <w:r w:rsidRPr="002667BF">
        <w:rPr>
          <w:color w:val="000000"/>
        </w:rPr>
        <w:t>ного отдыха;</w:t>
      </w:r>
    </w:p>
    <w:p w:rsidR="009A15D8" w:rsidRPr="002667BF" w:rsidRDefault="009A15D8" w:rsidP="00223390">
      <w:pPr>
        <w:numPr>
          <w:ilvl w:val="0"/>
          <w:numId w:val="8"/>
        </w:numPr>
        <w:shd w:val="clear" w:color="auto" w:fill="FFFFFF"/>
        <w:tabs>
          <w:tab w:val="clear" w:pos="1440"/>
        </w:tabs>
        <w:autoSpaceDE w:val="0"/>
        <w:autoSpaceDN w:val="0"/>
        <w:adjustRightInd w:val="0"/>
        <w:ind w:left="1920" w:hanging="240"/>
        <w:jc w:val="both"/>
        <w:rPr>
          <w:color w:val="000000"/>
        </w:rPr>
      </w:pPr>
      <w:r w:rsidRPr="002667BF">
        <w:rPr>
          <w:color w:val="000000"/>
        </w:rPr>
        <w:t>выбору вероисповедания;</w:t>
      </w:r>
    </w:p>
    <w:p w:rsidR="009A15D8" w:rsidRPr="002667BF" w:rsidRDefault="009A15D8" w:rsidP="00223390">
      <w:pPr>
        <w:numPr>
          <w:ilvl w:val="0"/>
          <w:numId w:val="8"/>
        </w:numPr>
        <w:shd w:val="clear" w:color="auto" w:fill="FFFFFF"/>
        <w:tabs>
          <w:tab w:val="clear" w:pos="1440"/>
        </w:tabs>
        <w:autoSpaceDE w:val="0"/>
        <w:autoSpaceDN w:val="0"/>
        <w:adjustRightInd w:val="0"/>
        <w:ind w:left="1920" w:hanging="240"/>
        <w:jc w:val="both"/>
        <w:rPr>
          <w:color w:val="000000"/>
        </w:rPr>
      </w:pPr>
      <w:r w:rsidRPr="002667BF">
        <w:rPr>
          <w:color w:val="000000"/>
        </w:rPr>
        <w:t>целевому использованию пособий и денежных сбережений, предназначен</w:t>
      </w:r>
      <w:r w:rsidR="00D8470D">
        <w:rPr>
          <w:color w:val="000000"/>
        </w:rPr>
        <w:softHyphen/>
      </w:r>
      <w:r w:rsidRPr="002667BF">
        <w:rPr>
          <w:color w:val="000000"/>
        </w:rPr>
        <w:t>ных для детей, имущественным интересам детей.</w:t>
      </w:r>
    </w:p>
    <w:p w:rsidR="009A15D8" w:rsidRPr="002667BF" w:rsidRDefault="009A15D8" w:rsidP="00223390">
      <w:pPr>
        <w:shd w:val="clear" w:color="auto" w:fill="FFFFFF"/>
        <w:autoSpaceDE w:val="0"/>
        <w:autoSpaceDN w:val="0"/>
        <w:adjustRightInd w:val="0"/>
        <w:ind w:firstLine="720"/>
        <w:jc w:val="both"/>
      </w:pPr>
      <w:r w:rsidRPr="002667BF">
        <w:rPr>
          <w:color w:val="000000"/>
        </w:rPr>
        <w:t>На государственном уровне следует однозначно определиться по вопросу идеологии детских пособий: либо недвусмысленно дать статус этим пособиям как пособиям по бедно</w:t>
      </w:r>
      <w:r w:rsidR="00D8470D">
        <w:rPr>
          <w:color w:val="000000"/>
        </w:rPr>
        <w:softHyphen/>
      </w:r>
      <w:r w:rsidRPr="002667BF">
        <w:rPr>
          <w:color w:val="000000"/>
        </w:rPr>
        <w:t>сти, и тогда критерием их выплаты станет доход семьи, либо следует рассматривать такие пособия как проявление государственной политики поддержки отечественного генофонда и рождаемости, и потому выплата пособий не должна зависеть от того к какой по достатку се</w:t>
      </w:r>
      <w:r w:rsidR="00D8470D">
        <w:rPr>
          <w:color w:val="000000"/>
        </w:rPr>
        <w:softHyphen/>
      </w:r>
      <w:r w:rsidRPr="002667BF">
        <w:rPr>
          <w:color w:val="000000"/>
        </w:rPr>
        <w:t>мье принадлежит ребенок.</w:t>
      </w:r>
    </w:p>
    <w:p w:rsidR="009A15D8" w:rsidRPr="002667BF" w:rsidRDefault="009A15D8" w:rsidP="00223390">
      <w:pPr>
        <w:shd w:val="clear" w:color="auto" w:fill="FFFFFF"/>
        <w:autoSpaceDE w:val="0"/>
        <w:autoSpaceDN w:val="0"/>
        <w:adjustRightInd w:val="0"/>
        <w:ind w:firstLine="720"/>
        <w:jc w:val="both"/>
        <w:rPr>
          <w:color w:val="000000"/>
        </w:rPr>
      </w:pPr>
      <w:r w:rsidRPr="002667BF">
        <w:rPr>
          <w:b/>
          <w:bCs/>
          <w:color w:val="000000"/>
        </w:rPr>
        <w:t>2. Социальная зашита трудоспособного населения должна предусматривать соз</w:t>
      </w:r>
      <w:r w:rsidR="00D8470D">
        <w:rPr>
          <w:b/>
          <w:bCs/>
          <w:color w:val="000000"/>
        </w:rPr>
        <w:softHyphen/>
      </w:r>
      <w:r w:rsidRPr="002667BF">
        <w:rPr>
          <w:b/>
          <w:bCs/>
          <w:color w:val="000000"/>
        </w:rPr>
        <w:t>дание условий, обеспечивающих баланс прав, обязанностей и интересов граждан, когда человек сможет в полной мере реализовать способность к экономической самостоя</w:t>
      </w:r>
      <w:r w:rsidR="00D8470D">
        <w:rPr>
          <w:b/>
          <w:bCs/>
          <w:color w:val="000000"/>
        </w:rPr>
        <w:softHyphen/>
      </w:r>
      <w:r w:rsidRPr="002667BF">
        <w:rPr>
          <w:b/>
          <w:bCs/>
          <w:color w:val="000000"/>
        </w:rPr>
        <w:t>тельности, при этом не ущемляя интересы сограждан и участвуя в социальном вспо</w:t>
      </w:r>
      <w:r w:rsidR="00D8470D">
        <w:rPr>
          <w:b/>
          <w:bCs/>
          <w:color w:val="000000"/>
        </w:rPr>
        <w:softHyphen/>
      </w:r>
      <w:r w:rsidRPr="002667BF">
        <w:rPr>
          <w:b/>
          <w:bCs/>
          <w:color w:val="000000"/>
        </w:rPr>
        <w:t xml:space="preserve">моществовании нуждающимся лицам. </w:t>
      </w:r>
      <w:r w:rsidRPr="002667BF">
        <w:rPr>
          <w:color w:val="000000"/>
        </w:rPr>
        <w:t>Труд, его вознаграждение и как результат денеж</w:t>
      </w:r>
      <w:r w:rsidR="00D8470D">
        <w:rPr>
          <w:color w:val="000000"/>
        </w:rPr>
        <w:softHyphen/>
      </w:r>
      <w:r w:rsidRPr="002667BF">
        <w:rPr>
          <w:color w:val="000000"/>
        </w:rPr>
        <w:t>ные сбережения, приобретенные ценные бумаги и недвижимость должны стать основными источниками доходов и социального благополучия человека, и никто не имеет право пося</w:t>
      </w:r>
      <w:r w:rsidR="00D8470D">
        <w:rPr>
          <w:color w:val="000000"/>
        </w:rPr>
        <w:softHyphen/>
      </w:r>
      <w:r w:rsidRPr="002667BF">
        <w:rPr>
          <w:color w:val="000000"/>
        </w:rPr>
        <w:t xml:space="preserve">гать на них. </w:t>
      </w:r>
    </w:p>
    <w:p w:rsidR="009A15D8" w:rsidRPr="002667BF" w:rsidRDefault="009A15D8" w:rsidP="00223390">
      <w:pPr>
        <w:shd w:val="clear" w:color="auto" w:fill="FFFFFF"/>
        <w:autoSpaceDE w:val="0"/>
        <w:autoSpaceDN w:val="0"/>
        <w:adjustRightInd w:val="0"/>
        <w:ind w:firstLine="720"/>
        <w:jc w:val="both"/>
      </w:pPr>
      <w:r w:rsidRPr="002667BF">
        <w:rPr>
          <w:color w:val="000000"/>
        </w:rPr>
        <w:t>Социальная защита трудоспособного населения должна предусматривать механизмы, обеспечивающие гражданам Российской Федерации защиту от социальных рисков, препят</w:t>
      </w:r>
      <w:r w:rsidR="00D8470D">
        <w:rPr>
          <w:color w:val="000000"/>
        </w:rPr>
        <w:softHyphen/>
      </w:r>
      <w:r w:rsidRPr="002667BF">
        <w:rPr>
          <w:color w:val="000000"/>
        </w:rPr>
        <w:t>ствующих:</w:t>
      </w:r>
    </w:p>
    <w:p w:rsidR="009A15D8" w:rsidRPr="00AC054C" w:rsidRDefault="009A15D8" w:rsidP="00223390">
      <w:pPr>
        <w:numPr>
          <w:ilvl w:val="0"/>
          <w:numId w:val="16"/>
        </w:numPr>
        <w:shd w:val="clear" w:color="auto" w:fill="FFFFFF"/>
        <w:autoSpaceDE w:val="0"/>
        <w:autoSpaceDN w:val="0"/>
        <w:adjustRightInd w:val="0"/>
        <w:jc w:val="both"/>
        <w:rPr>
          <w:color w:val="000000"/>
        </w:rPr>
      </w:pPr>
      <w:r w:rsidRPr="00AC054C">
        <w:rPr>
          <w:i/>
          <w:iCs/>
          <w:color w:val="000000"/>
        </w:rPr>
        <w:t>эффективной занятости человека</w:t>
      </w:r>
      <w:r w:rsidRPr="00AC054C">
        <w:rPr>
          <w:color w:val="000000"/>
        </w:rPr>
        <w:t>;</w:t>
      </w:r>
    </w:p>
    <w:p w:rsidR="009A15D8" w:rsidRPr="00AC054C" w:rsidRDefault="009A15D8" w:rsidP="00223390">
      <w:pPr>
        <w:numPr>
          <w:ilvl w:val="0"/>
          <w:numId w:val="16"/>
        </w:numPr>
        <w:shd w:val="clear" w:color="auto" w:fill="FFFFFF"/>
        <w:autoSpaceDE w:val="0"/>
        <w:autoSpaceDN w:val="0"/>
        <w:adjustRightInd w:val="0"/>
        <w:jc w:val="both"/>
        <w:rPr>
          <w:i/>
          <w:iCs/>
        </w:rPr>
      </w:pPr>
      <w:r w:rsidRPr="00AC054C">
        <w:rPr>
          <w:i/>
          <w:iCs/>
          <w:color w:val="000000"/>
        </w:rPr>
        <w:t>предоставлению регламентированных дополнительных гарантий занято</w:t>
      </w:r>
      <w:r w:rsidR="00D8470D" w:rsidRPr="00AC054C">
        <w:rPr>
          <w:i/>
          <w:iCs/>
          <w:color w:val="000000"/>
        </w:rPr>
        <w:softHyphen/>
      </w:r>
      <w:r w:rsidRPr="00AC054C">
        <w:rPr>
          <w:i/>
          <w:iCs/>
          <w:color w:val="000000"/>
        </w:rPr>
        <w:t>сти отдельным категориям населения, которые нуждаются в особой соци</w:t>
      </w:r>
      <w:r w:rsidR="00D8470D" w:rsidRPr="00AC054C">
        <w:rPr>
          <w:i/>
          <w:iCs/>
          <w:color w:val="000000"/>
        </w:rPr>
        <w:softHyphen/>
      </w:r>
      <w:r w:rsidRPr="00AC054C">
        <w:rPr>
          <w:i/>
          <w:iCs/>
          <w:color w:val="000000"/>
        </w:rPr>
        <w:t>альной защите и испытывают трудности в поиске работы, в том числе:</w:t>
      </w:r>
    </w:p>
    <w:p w:rsidR="009A15D8" w:rsidRPr="002667BF" w:rsidRDefault="009A15D8" w:rsidP="00223390">
      <w:pPr>
        <w:numPr>
          <w:ilvl w:val="0"/>
          <w:numId w:val="8"/>
        </w:numPr>
        <w:shd w:val="clear" w:color="auto" w:fill="FFFFFF"/>
        <w:tabs>
          <w:tab w:val="clear" w:pos="1440"/>
        </w:tabs>
        <w:autoSpaceDE w:val="0"/>
        <w:autoSpaceDN w:val="0"/>
        <w:adjustRightInd w:val="0"/>
        <w:ind w:left="1920" w:hanging="240"/>
        <w:jc w:val="both"/>
        <w:rPr>
          <w:color w:val="000000"/>
        </w:rPr>
      </w:pPr>
      <w:r w:rsidRPr="002667BF">
        <w:rPr>
          <w:color w:val="000000"/>
        </w:rPr>
        <w:t>молодежи;</w:t>
      </w:r>
    </w:p>
    <w:p w:rsidR="009A15D8" w:rsidRDefault="009A15D8" w:rsidP="00223390">
      <w:pPr>
        <w:numPr>
          <w:ilvl w:val="0"/>
          <w:numId w:val="8"/>
        </w:numPr>
        <w:shd w:val="clear" w:color="auto" w:fill="FFFFFF"/>
        <w:tabs>
          <w:tab w:val="clear" w:pos="1440"/>
        </w:tabs>
        <w:autoSpaceDE w:val="0"/>
        <w:autoSpaceDN w:val="0"/>
        <w:adjustRightInd w:val="0"/>
        <w:ind w:left="1920" w:hanging="240"/>
        <w:jc w:val="both"/>
        <w:rPr>
          <w:color w:val="000000"/>
        </w:rPr>
      </w:pPr>
      <w:r w:rsidRPr="002667BF">
        <w:rPr>
          <w:color w:val="000000"/>
        </w:rPr>
        <w:t>одиноким и многодетным родителям, воспитывающим несовершеннолет</w:t>
      </w:r>
      <w:r w:rsidR="00D8470D">
        <w:rPr>
          <w:color w:val="000000"/>
        </w:rPr>
        <w:softHyphen/>
      </w:r>
      <w:r w:rsidRPr="002667BF">
        <w:rPr>
          <w:color w:val="000000"/>
        </w:rPr>
        <w:t xml:space="preserve">них детей или детей-инвалидов; </w:t>
      </w:r>
    </w:p>
    <w:p w:rsidR="009A15D8" w:rsidRPr="002667BF" w:rsidRDefault="009A15D8" w:rsidP="00223390">
      <w:pPr>
        <w:numPr>
          <w:ilvl w:val="0"/>
          <w:numId w:val="8"/>
        </w:numPr>
        <w:shd w:val="clear" w:color="auto" w:fill="FFFFFF"/>
        <w:tabs>
          <w:tab w:val="clear" w:pos="1440"/>
        </w:tabs>
        <w:autoSpaceDE w:val="0"/>
        <w:autoSpaceDN w:val="0"/>
        <w:adjustRightInd w:val="0"/>
        <w:ind w:left="1920" w:hanging="240"/>
        <w:jc w:val="both"/>
        <w:rPr>
          <w:color w:val="000000"/>
        </w:rPr>
      </w:pPr>
      <w:r w:rsidRPr="002667BF">
        <w:rPr>
          <w:color w:val="000000"/>
        </w:rPr>
        <w:t>лицам предпенсионного возраста;</w:t>
      </w:r>
    </w:p>
    <w:p w:rsidR="009A15D8" w:rsidRPr="002667BF" w:rsidRDefault="009A15D8" w:rsidP="00223390">
      <w:pPr>
        <w:numPr>
          <w:ilvl w:val="0"/>
          <w:numId w:val="8"/>
        </w:numPr>
        <w:shd w:val="clear" w:color="auto" w:fill="FFFFFF"/>
        <w:tabs>
          <w:tab w:val="clear" w:pos="1440"/>
        </w:tabs>
        <w:autoSpaceDE w:val="0"/>
        <w:autoSpaceDN w:val="0"/>
        <w:adjustRightInd w:val="0"/>
        <w:ind w:left="1920" w:hanging="240"/>
        <w:jc w:val="both"/>
        <w:rPr>
          <w:color w:val="000000"/>
        </w:rPr>
      </w:pPr>
      <w:r w:rsidRPr="002667BF">
        <w:rPr>
          <w:color w:val="000000"/>
        </w:rPr>
        <w:t>военнослужащим, уволенным в запас;</w:t>
      </w:r>
    </w:p>
    <w:p w:rsidR="009A15D8" w:rsidRPr="002667BF" w:rsidRDefault="009A15D8" w:rsidP="00223390">
      <w:pPr>
        <w:numPr>
          <w:ilvl w:val="0"/>
          <w:numId w:val="8"/>
        </w:numPr>
        <w:shd w:val="clear" w:color="auto" w:fill="FFFFFF"/>
        <w:tabs>
          <w:tab w:val="clear" w:pos="1440"/>
        </w:tabs>
        <w:autoSpaceDE w:val="0"/>
        <w:autoSpaceDN w:val="0"/>
        <w:adjustRightInd w:val="0"/>
        <w:ind w:left="1920" w:hanging="240"/>
        <w:jc w:val="both"/>
        <w:rPr>
          <w:color w:val="000000"/>
        </w:rPr>
      </w:pPr>
      <w:r w:rsidRPr="002667BF">
        <w:rPr>
          <w:color w:val="000000"/>
        </w:rPr>
        <w:t>бывшим воинам – участникам военных конфликтов;</w:t>
      </w:r>
    </w:p>
    <w:p w:rsidR="009A15D8" w:rsidRPr="002667BF" w:rsidRDefault="009A15D8" w:rsidP="00223390">
      <w:pPr>
        <w:numPr>
          <w:ilvl w:val="0"/>
          <w:numId w:val="8"/>
        </w:numPr>
        <w:shd w:val="clear" w:color="auto" w:fill="FFFFFF"/>
        <w:tabs>
          <w:tab w:val="clear" w:pos="1440"/>
        </w:tabs>
        <w:autoSpaceDE w:val="0"/>
        <w:autoSpaceDN w:val="0"/>
        <w:adjustRightInd w:val="0"/>
        <w:ind w:left="1920" w:hanging="240"/>
        <w:jc w:val="both"/>
        <w:rPr>
          <w:color w:val="000000"/>
        </w:rPr>
      </w:pPr>
      <w:r w:rsidRPr="002667BF">
        <w:rPr>
          <w:color w:val="000000"/>
        </w:rPr>
        <w:t>инвалидам; лицам, пострадавшим в результате техногенных и природных ка</w:t>
      </w:r>
      <w:r w:rsidR="00D8470D">
        <w:rPr>
          <w:color w:val="000000"/>
        </w:rPr>
        <w:softHyphen/>
      </w:r>
      <w:r w:rsidRPr="002667BF">
        <w:rPr>
          <w:color w:val="000000"/>
        </w:rPr>
        <w:t>тастроф, а также пострадавшим в военных конфликтах;</w:t>
      </w:r>
    </w:p>
    <w:p w:rsidR="009A15D8" w:rsidRPr="002667BF" w:rsidRDefault="009A15D8" w:rsidP="00223390">
      <w:pPr>
        <w:numPr>
          <w:ilvl w:val="0"/>
          <w:numId w:val="8"/>
        </w:numPr>
        <w:shd w:val="clear" w:color="auto" w:fill="FFFFFF"/>
        <w:tabs>
          <w:tab w:val="clear" w:pos="1440"/>
        </w:tabs>
        <w:autoSpaceDE w:val="0"/>
        <w:autoSpaceDN w:val="0"/>
        <w:adjustRightInd w:val="0"/>
        <w:ind w:left="1920" w:hanging="240"/>
        <w:jc w:val="both"/>
        <w:rPr>
          <w:color w:val="000000"/>
        </w:rPr>
      </w:pPr>
      <w:r w:rsidRPr="002667BF">
        <w:rPr>
          <w:color w:val="000000"/>
        </w:rPr>
        <w:t>лицам, продолжительное время не имеющим работы;</w:t>
      </w:r>
    </w:p>
    <w:p w:rsidR="009A15D8" w:rsidRPr="002667BF" w:rsidRDefault="009A15D8" w:rsidP="00223390">
      <w:pPr>
        <w:numPr>
          <w:ilvl w:val="0"/>
          <w:numId w:val="8"/>
        </w:numPr>
        <w:shd w:val="clear" w:color="auto" w:fill="FFFFFF"/>
        <w:tabs>
          <w:tab w:val="clear" w:pos="1440"/>
        </w:tabs>
        <w:autoSpaceDE w:val="0"/>
        <w:autoSpaceDN w:val="0"/>
        <w:adjustRightInd w:val="0"/>
        <w:ind w:left="1920" w:hanging="240"/>
        <w:jc w:val="both"/>
        <w:rPr>
          <w:color w:val="000000"/>
        </w:rPr>
      </w:pPr>
      <w:r w:rsidRPr="002667BF">
        <w:rPr>
          <w:color w:val="000000"/>
        </w:rPr>
        <w:t>лицам, отбывающим наказание или находившимся на принудительном лече</w:t>
      </w:r>
      <w:r w:rsidR="00D8470D">
        <w:rPr>
          <w:color w:val="000000"/>
        </w:rPr>
        <w:softHyphen/>
      </w:r>
      <w:r w:rsidRPr="002667BF">
        <w:rPr>
          <w:color w:val="000000"/>
        </w:rPr>
        <w:t>нии по решению суда.</w:t>
      </w:r>
    </w:p>
    <w:p w:rsidR="009A15D8" w:rsidRPr="002667BF" w:rsidRDefault="009A15D8" w:rsidP="00223390">
      <w:pPr>
        <w:numPr>
          <w:ilvl w:val="0"/>
          <w:numId w:val="15"/>
        </w:numPr>
        <w:shd w:val="clear" w:color="auto" w:fill="FFFFFF"/>
        <w:autoSpaceDE w:val="0"/>
        <w:autoSpaceDN w:val="0"/>
        <w:adjustRightInd w:val="0"/>
        <w:jc w:val="both"/>
      </w:pPr>
      <w:r w:rsidRPr="00AC054C">
        <w:rPr>
          <w:i/>
          <w:iCs/>
          <w:color w:val="000000"/>
        </w:rPr>
        <w:t>выплате и получению заработной платы и всех видов социальных посо</w:t>
      </w:r>
      <w:r w:rsidR="00D8470D" w:rsidRPr="00AC054C">
        <w:rPr>
          <w:i/>
          <w:iCs/>
          <w:color w:val="000000"/>
        </w:rPr>
        <w:softHyphen/>
      </w:r>
      <w:r w:rsidRPr="00AC054C">
        <w:rPr>
          <w:i/>
          <w:iCs/>
          <w:color w:val="000000"/>
        </w:rPr>
        <w:t>бий в размерах и сроках, предусмотренных российским законодательст</w:t>
      </w:r>
      <w:r w:rsidR="00D8470D" w:rsidRPr="00AC054C">
        <w:rPr>
          <w:i/>
          <w:iCs/>
          <w:color w:val="000000"/>
        </w:rPr>
        <w:softHyphen/>
      </w:r>
      <w:r w:rsidRPr="00AC054C">
        <w:rPr>
          <w:i/>
          <w:iCs/>
          <w:color w:val="000000"/>
        </w:rPr>
        <w:t>вом</w:t>
      </w:r>
      <w:r w:rsidRPr="002667BF">
        <w:rPr>
          <w:b/>
          <w:bCs/>
          <w:color w:val="000000"/>
        </w:rPr>
        <w:t>;</w:t>
      </w:r>
    </w:p>
    <w:p w:rsidR="009A15D8" w:rsidRPr="002667BF" w:rsidRDefault="009A15D8" w:rsidP="00223390">
      <w:pPr>
        <w:numPr>
          <w:ilvl w:val="0"/>
          <w:numId w:val="14"/>
        </w:numPr>
        <w:shd w:val="clear" w:color="auto" w:fill="FFFFFF"/>
        <w:autoSpaceDE w:val="0"/>
        <w:autoSpaceDN w:val="0"/>
        <w:adjustRightInd w:val="0"/>
        <w:jc w:val="both"/>
      </w:pPr>
      <w:r w:rsidRPr="002667BF">
        <w:rPr>
          <w:color w:val="000000"/>
        </w:rPr>
        <w:t>охране здоровья работающих и профилактике неблагоприятных условий их труда;</w:t>
      </w:r>
    </w:p>
    <w:p w:rsidR="009A15D8" w:rsidRPr="002667BF" w:rsidRDefault="009A15D8" w:rsidP="00223390">
      <w:pPr>
        <w:numPr>
          <w:ilvl w:val="0"/>
          <w:numId w:val="14"/>
        </w:numPr>
        <w:shd w:val="clear" w:color="auto" w:fill="FFFFFF"/>
        <w:autoSpaceDE w:val="0"/>
        <w:autoSpaceDN w:val="0"/>
        <w:adjustRightInd w:val="0"/>
        <w:jc w:val="both"/>
      </w:pPr>
      <w:r w:rsidRPr="002667BF">
        <w:rPr>
          <w:color w:val="000000"/>
        </w:rPr>
        <w:t>оказанию и получению материальной и иной помощи лицам, попавшим в кризис</w:t>
      </w:r>
      <w:r w:rsidR="00D8470D">
        <w:rPr>
          <w:color w:val="000000"/>
        </w:rPr>
        <w:softHyphen/>
      </w:r>
      <w:r w:rsidRPr="002667BF">
        <w:rPr>
          <w:color w:val="000000"/>
        </w:rPr>
        <w:t>ные материальные и социально-бытовые ситуации;</w:t>
      </w:r>
    </w:p>
    <w:p w:rsidR="009A15D8" w:rsidRPr="002667BF" w:rsidRDefault="009A15D8" w:rsidP="00223390">
      <w:pPr>
        <w:numPr>
          <w:ilvl w:val="0"/>
          <w:numId w:val="14"/>
        </w:numPr>
        <w:shd w:val="clear" w:color="auto" w:fill="FFFFFF"/>
        <w:autoSpaceDE w:val="0"/>
        <w:autoSpaceDN w:val="0"/>
        <w:adjustRightInd w:val="0"/>
        <w:jc w:val="both"/>
      </w:pPr>
      <w:r w:rsidRPr="002667BF">
        <w:rPr>
          <w:color w:val="000000"/>
        </w:rPr>
        <w:t>равноправию женщин во всех вопросах социальной жизни. В первую очередь речь, идет о полном фактическом равенстве в оплате труда, продвижении по службе, доступе к образованию, научной деятельности, культуре и спорту. Должны быть разработаны специальные меры в целях повышения участия женщин в органах государственной власти всех ветвей и уровней, в работе му</w:t>
      </w:r>
      <w:r w:rsidR="00D8470D">
        <w:rPr>
          <w:color w:val="000000"/>
        </w:rPr>
        <w:softHyphen/>
      </w:r>
      <w:r w:rsidRPr="002667BF">
        <w:rPr>
          <w:color w:val="000000"/>
        </w:rPr>
        <w:t>ниципальных структур, деятельности общественных организаций, средств ин</w:t>
      </w:r>
      <w:r w:rsidR="00D8470D">
        <w:rPr>
          <w:color w:val="000000"/>
        </w:rPr>
        <w:softHyphen/>
      </w:r>
      <w:r w:rsidRPr="002667BF">
        <w:rPr>
          <w:color w:val="000000"/>
        </w:rPr>
        <w:t>формации, содействия усилению их вовлечению в деловую активность. Особое внимание необходимо уделять женщинам-матерям и готовящимся ими стать. У этих женщин многократно возрастают многообразные социальные риски, и это следует предусмотреть в их социальной защите;</w:t>
      </w:r>
    </w:p>
    <w:p w:rsidR="009A15D8" w:rsidRPr="002667BF" w:rsidRDefault="009A15D8" w:rsidP="00223390">
      <w:pPr>
        <w:numPr>
          <w:ilvl w:val="0"/>
          <w:numId w:val="14"/>
        </w:numPr>
        <w:shd w:val="clear" w:color="auto" w:fill="FFFFFF"/>
        <w:autoSpaceDE w:val="0"/>
        <w:autoSpaceDN w:val="0"/>
        <w:adjustRightInd w:val="0"/>
        <w:jc w:val="both"/>
      </w:pPr>
      <w:r w:rsidRPr="002667BF">
        <w:rPr>
          <w:color w:val="000000"/>
        </w:rPr>
        <w:t>реализации молодежью своего потенциала в образовательном, научном, культур</w:t>
      </w:r>
      <w:r w:rsidR="00D8470D">
        <w:rPr>
          <w:color w:val="000000"/>
        </w:rPr>
        <w:softHyphen/>
      </w:r>
      <w:r w:rsidRPr="002667BF">
        <w:rPr>
          <w:color w:val="000000"/>
        </w:rPr>
        <w:t>ном и спортивном плане.</w:t>
      </w:r>
    </w:p>
    <w:p w:rsidR="009A15D8" w:rsidRPr="002667BF" w:rsidRDefault="009A15D8" w:rsidP="00223390">
      <w:pPr>
        <w:shd w:val="clear" w:color="auto" w:fill="FFFFFF"/>
        <w:autoSpaceDE w:val="0"/>
        <w:autoSpaceDN w:val="0"/>
        <w:adjustRightInd w:val="0"/>
        <w:ind w:firstLine="720"/>
        <w:jc w:val="both"/>
        <w:rPr>
          <w:b/>
          <w:bCs/>
          <w:color w:val="000000"/>
        </w:rPr>
      </w:pPr>
      <w:r w:rsidRPr="002667BF">
        <w:rPr>
          <w:b/>
          <w:bCs/>
          <w:color w:val="000000"/>
        </w:rPr>
        <w:t xml:space="preserve">3. Социальная защита нетрудоспособных граждан должна быть нацелена на </w:t>
      </w:r>
      <w:r w:rsidR="0090579F" w:rsidRPr="0090579F">
        <w:rPr>
          <w:b/>
          <w:bCs/>
          <w:color w:val="000000"/>
        </w:rPr>
        <w:t>гу</w:t>
      </w:r>
      <w:r w:rsidR="00D8470D">
        <w:rPr>
          <w:b/>
          <w:bCs/>
          <w:color w:val="000000"/>
        </w:rPr>
        <w:softHyphen/>
      </w:r>
      <w:r w:rsidR="0090579F" w:rsidRPr="0090579F">
        <w:rPr>
          <w:b/>
          <w:bCs/>
          <w:color w:val="000000"/>
        </w:rPr>
        <w:t>м</w:t>
      </w:r>
      <w:r w:rsidRPr="0090579F">
        <w:rPr>
          <w:b/>
          <w:bCs/>
          <w:color w:val="000000"/>
        </w:rPr>
        <w:t xml:space="preserve">анизацию </w:t>
      </w:r>
      <w:r w:rsidRPr="002667BF">
        <w:rPr>
          <w:b/>
          <w:bCs/>
          <w:color w:val="000000"/>
        </w:rPr>
        <w:t xml:space="preserve">всех сфер жизни этих людей. </w:t>
      </w:r>
    </w:p>
    <w:p w:rsidR="009A15D8" w:rsidRPr="002667BF" w:rsidRDefault="009A15D8" w:rsidP="00223390">
      <w:pPr>
        <w:shd w:val="clear" w:color="auto" w:fill="FFFFFF"/>
        <w:autoSpaceDE w:val="0"/>
        <w:autoSpaceDN w:val="0"/>
        <w:adjustRightInd w:val="0"/>
        <w:ind w:firstLine="720"/>
        <w:jc w:val="both"/>
        <w:rPr>
          <w:color w:val="000000"/>
        </w:rPr>
      </w:pPr>
      <w:r w:rsidRPr="002667BF">
        <w:rPr>
          <w:color w:val="000000"/>
        </w:rPr>
        <w:t>Недопустимо, чтобы кто-либо из них ощущал себя лишним человеком, обременяю</w:t>
      </w:r>
      <w:r w:rsidR="00D8470D">
        <w:rPr>
          <w:color w:val="000000"/>
        </w:rPr>
        <w:softHyphen/>
      </w:r>
      <w:r w:rsidRPr="002667BF">
        <w:rPr>
          <w:color w:val="000000"/>
        </w:rPr>
        <w:t>щим близких, общество. Каждый должен как можно дольше сохранять желание и возмож</w:t>
      </w:r>
      <w:r w:rsidR="00D8470D">
        <w:rPr>
          <w:color w:val="000000"/>
        </w:rPr>
        <w:softHyphen/>
      </w:r>
      <w:r w:rsidRPr="002667BF">
        <w:rPr>
          <w:color w:val="000000"/>
        </w:rPr>
        <w:t>ность проживать в семье, активно участвовать в экономическом, политическом, культурном развитии общества, пользоваться всеми его благами и по возможности их приумножать. Ве</w:t>
      </w:r>
      <w:r w:rsidR="00D8470D">
        <w:rPr>
          <w:color w:val="000000"/>
        </w:rPr>
        <w:softHyphen/>
      </w:r>
      <w:r w:rsidRPr="002667BF">
        <w:rPr>
          <w:color w:val="000000"/>
        </w:rPr>
        <w:t xml:space="preserve">дущая роль в решении проблем этих граждан принадлежит социальному обслуживанию и пенсионному обеспечению, которые требуют реформирования. </w:t>
      </w:r>
    </w:p>
    <w:p w:rsidR="009A15D8" w:rsidRPr="002667BF" w:rsidRDefault="009A15D8" w:rsidP="00223390">
      <w:pPr>
        <w:shd w:val="clear" w:color="auto" w:fill="FFFFFF"/>
        <w:autoSpaceDE w:val="0"/>
        <w:autoSpaceDN w:val="0"/>
        <w:adjustRightInd w:val="0"/>
        <w:ind w:firstLine="720"/>
        <w:jc w:val="both"/>
      </w:pPr>
      <w:r w:rsidRPr="002667BF">
        <w:rPr>
          <w:color w:val="000000"/>
        </w:rPr>
        <w:t>Социальная за</w:t>
      </w:r>
      <w:r w:rsidR="00D8470D">
        <w:rPr>
          <w:color w:val="000000"/>
        </w:rPr>
        <w:softHyphen/>
      </w:r>
      <w:r w:rsidRPr="002667BF">
        <w:rPr>
          <w:color w:val="000000"/>
        </w:rPr>
        <w:t>щита нетрудоспособных граждан должна включать механизмы, обеспечивающие:</w:t>
      </w:r>
    </w:p>
    <w:p w:rsidR="009A15D8" w:rsidRPr="002667BF" w:rsidRDefault="009A15D8" w:rsidP="00223390">
      <w:pPr>
        <w:numPr>
          <w:ilvl w:val="0"/>
          <w:numId w:val="13"/>
        </w:numPr>
        <w:shd w:val="clear" w:color="auto" w:fill="FFFFFF"/>
        <w:autoSpaceDE w:val="0"/>
        <w:autoSpaceDN w:val="0"/>
        <w:adjustRightInd w:val="0"/>
        <w:jc w:val="both"/>
      </w:pPr>
      <w:r w:rsidRPr="002667BF">
        <w:rPr>
          <w:color w:val="000000"/>
        </w:rPr>
        <w:t>всем лицам, постоянно проживающим на территории Российской Федерации, полное социальное обеспечение независимо от расовой и национальной при</w:t>
      </w:r>
      <w:r w:rsidR="00D8470D">
        <w:rPr>
          <w:color w:val="000000"/>
        </w:rPr>
        <w:softHyphen/>
      </w:r>
      <w:r w:rsidRPr="002667BF">
        <w:rPr>
          <w:color w:val="000000"/>
        </w:rPr>
        <w:t>надлежности, пола, языка, места жительства, рода и характера деятельности в условиях многообразия форм собственности и других обстоятельств;</w:t>
      </w:r>
    </w:p>
    <w:p w:rsidR="009A15D8" w:rsidRPr="002667BF" w:rsidRDefault="009A15D8" w:rsidP="00223390">
      <w:pPr>
        <w:numPr>
          <w:ilvl w:val="0"/>
          <w:numId w:val="13"/>
        </w:numPr>
        <w:shd w:val="clear" w:color="auto" w:fill="FFFFFF"/>
        <w:autoSpaceDE w:val="0"/>
        <w:autoSpaceDN w:val="0"/>
        <w:adjustRightInd w:val="0"/>
        <w:jc w:val="both"/>
      </w:pPr>
      <w:r w:rsidRPr="002667BF">
        <w:rPr>
          <w:color w:val="000000"/>
        </w:rPr>
        <w:t>полное пенсионное обеспечение в старости, в случае болезни, утраты трудоспо</w:t>
      </w:r>
      <w:r w:rsidR="00D8470D">
        <w:rPr>
          <w:color w:val="000000"/>
        </w:rPr>
        <w:softHyphen/>
      </w:r>
      <w:r w:rsidRPr="002667BF">
        <w:rPr>
          <w:color w:val="000000"/>
        </w:rPr>
        <w:t>собности, при потере кормильца, в других предусмотренных законо</w:t>
      </w:r>
      <w:r w:rsidR="00D8470D">
        <w:rPr>
          <w:color w:val="000000"/>
        </w:rPr>
        <w:softHyphen/>
      </w:r>
      <w:r w:rsidRPr="002667BF">
        <w:rPr>
          <w:color w:val="000000"/>
        </w:rPr>
        <w:t>дательством случаях независимо от того, на территории какого государства приобретено право на пенсионное обеспечение, а также выплату государст</w:t>
      </w:r>
      <w:r w:rsidR="00D8470D">
        <w:rPr>
          <w:color w:val="000000"/>
        </w:rPr>
        <w:softHyphen/>
      </w:r>
      <w:r w:rsidRPr="002667BF">
        <w:rPr>
          <w:color w:val="000000"/>
        </w:rPr>
        <w:t>венных пособий семьям, имеющим детей;</w:t>
      </w:r>
    </w:p>
    <w:p w:rsidR="009A15D8" w:rsidRPr="00AC054C" w:rsidRDefault="009A15D8" w:rsidP="00223390">
      <w:pPr>
        <w:numPr>
          <w:ilvl w:val="0"/>
          <w:numId w:val="13"/>
        </w:numPr>
        <w:shd w:val="clear" w:color="auto" w:fill="FFFFFF"/>
        <w:autoSpaceDE w:val="0"/>
        <w:autoSpaceDN w:val="0"/>
        <w:adjustRightInd w:val="0"/>
        <w:jc w:val="both"/>
      </w:pPr>
      <w:r w:rsidRPr="00AC054C">
        <w:rPr>
          <w:i/>
          <w:iCs/>
          <w:color w:val="000000"/>
        </w:rPr>
        <w:t>жесткое исполнение законодательной регламентации пенсионного обеспече</w:t>
      </w:r>
      <w:r w:rsidR="00D8470D" w:rsidRPr="00AC054C">
        <w:rPr>
          <w:i/>
          <w:iCs/>
          <w:color w:val="000000"/>
        </w:rPr>
        <w:softHyphen/>
      </w:r>
      <w:r w:rsidRPr="00AC054C">
        <w:rPr>
          <w:i/>
          <w:iCs/>
          <w:color w:val="000000"/>
        </w:rPr>
        <w:t>ния, недопущению ни при каких обстоятельствах задержек вы</w:t>
      </w:r>
      <w:r w:rsidR="00D8470D" w:rsidRPr="00AC054C">
        <w:rPr>
          <w:i/>
          <w:iCs/>
          <w:color w:val="000000"/>
        </w:rPr>
        <w:softHyphen/>
      </w:r>
      <w:r w:rsidRPr="00AC054C">
        <w:rPr>
          <w:i/>
          <w:iCs/>
          <w:color w:val="000000"/>
        </w:rPr>
        <w:t>платы пенсий, как государственных, так и иных</w:t>
      </w:r>
      <w:r w:rsidRPr="00AC054C">
        <w:rPr>
          <w:color w:val="000000"/>
        </w:rPr>
        <w:t>;</w:t>
      </w:r>
    </w:p>
    <w:p w:rsidR="009A15D8" w:rsidRPr="002667BF" w:rsidRDefault="009A15D8" w:rsidP="00223390">
      <w:pPr>
        <w:numPr>
          <w:ilvl w:val="0"/>
          <w:numId w:val="13"/>
        </w:numPr>
        <w:shd w:val="clear" w:color="auto" w:fill="FFFFFF"/>
        <w:autoSpaceDE w:val="0"/>
        <w:autoSpaceDN w:val="0"/>
        <w:adjustRightInd w:val="0"/>
        <w:jc w:val="both"/>
      </w:pPr>
      <w:r w:rsidRPr="002667BF">
        <w:rPr>
          <w:color w:val="000000"/>
        </w:rPr>
        <w:t>осуществление мер по льготному пенсионному обеспечению инвалидов, а также мер, направленных на профилактику инвалидности, обеспечению соци</w:t>
      </w:r>
      <w:r w:rsidR="00D8470D">
        <w:rPr>
          <w:color w:val="000000"/>
        </w:rPr>
        <w:softHyphen/>
      </w:r>
      <w:r w:rsidRPr="002667BF">
        <w:rPr>
          <w:color w:val="000000"/>
        </w:rPr>
        <w:t>альной защищенности инвалидов, созданию им условий, необходимых для реализации прав и законных интересов, развития их творческих способностей, беспрепятственного доступа к социальной инфраструктуре, медицинской, профессиональной и социальной реабилитации;</w:t>
      </w:r>
    </w:p>
    <w:p w:rsidR="009A15D8" w:rsidRPr="002667BF" w:rsidRDefault="009A15D8" w:rsidP="00223390">
      <w:pPr>
        <w:numPr>
          <w:ilvl w:val="0"/>
          <w:numId w:val="13"/>
        </w:numPr>
        <w:shd w:val="clear" w:color="auto" w:fill="FFFFFF"/>
        <w:autoSpaceDE w:val="0"/>
        <w:autoSpaceDN w:val="0"/>
        <w:adjustRightInd w:val="0"/>
        <w:jc w:val="both"/>
      </w:pPr>
      <w:r w:rsidRPr="002667BF">
        <w:rPr>
          <w:color w:val="000000"/>
        </w:rPr>
        <w:t>проживанию в семье;</w:t>
      </w:r>
    </w:p>
    <w:p w:rsidR="009A15D8" w:rsidRPr="002667BF" w:rsidRDefault="009A15D8" w:rsidP="00223390">
      <w:pPr>
        <w:numPr>
          <w:ilvl w:val="0"/>
          <w:numId w:val="13"/>
        </w:numPr>
        <w:shd w:val="clear" w:color="auto" w:fill="FFFFFF"/>
        <w:autoSpaceDE w:val="0"/>
        <w:autoSpaceDN w:val="0"/>
        <w:adjustRightInd w:val="0"/>
        <w:jc w:val="both"/>
      </w:pPr>
      <w:r w:rsidRPr="002667BF">
        <w:rPr>
          <w:color w:val="000000"/>
        </w:rPr>
        <w:t>сохранению денежных сбережений и ценных бумаг;</w:t>
      </w:r>
    </w:p>
    <w:p w:rsidR="009A15D8" w:rsidRPr="002667BF" w:rsidRDefault="009A15D8" w:rsidP="00223390">
      <w:pPr>
        <w:numPr>
          <w:ilvl w:val="0"/>
          <w:numId w:val="13"/>
        </w:numPr>
        <w:shd w:val="clear" w:color="auto" w:fill="FFFFFF"/>
        <w:autoSpaceDE w:val="0"/>
        <w:autoSpaceDN w:val="0"/>
        <w:adjustRightInd w:val="0"/>
        <w:jc w:val="both"/>
      </w:pPr>
      <w:r w:rsidRPr="002667BF">
        <w:rPr>
          <w:color w:val="000000"/>
        </w:rPr>
        <w:t>имущественным интересам;</w:t>
      </w:r>
    </w:p>
    <w:p w:rsidR="009A15D8" w:rsidRPr="002667BF" w:rsidRDefault="009A15D8" w:rsidP="00223390">
      <w:pPr>
        <w:numPr>
          <w:ilvl w:val="0"/>
          <w:numId w:val="13"/>
        </w:numPr>
        <w:shd w:val="clear" w:color="auto" w:fill="FFFFFF"/>
        <w:autoSpaceDE w:val="0"/>
        <w:autoSpaceDN w:val="0"/>
        <w:adjustRightInd w:val="0"/>
        <w:jc w:val="both"/>
      </w:pPr>
      <w:r w:rsidRPr="002667BF">
        <w:rPr>
          <w:color w:val="000000"/>
        </w:rPr>
        <w:t>достойному обеспечению ритуальными услугами.</w:t>
      </w:r>
    </w:p>
    <w:p w:rsidR="009A15D8" w:rsidRPr="002667BF" w:rsidRDefault="009A15D8" w:rsidP="00223390">
      <w:pPr>
        <w:shd w:val="clear" w:color="auto" w:fill="FFFFFF"/>
        <w:autoSpaceDE w:val="0"/>
        <w:autoSpaceDN w:val="0"/>
        <w:adjustRightInd w:val="0"/>
        <w:ind w:firstLine="720"/>
        <w:jc w:val="both"/>
      </w:pPr>
      <w:r w:rsidRPr="002667BF">
        <w:rPr>
          <w:b/>
          <w:bCs/>
          <w:color w:val="000000"/>
        </w:rPr>
        <w:t>4. Социальная защита семьи как основополагающей опоры общества и государ</w:t>
      </w:r>
      <w:r w:rsidR="00D8470D">
        <w:rPr>
          <w:b/>
          <w:bCs/>
          <w:color w:val="000000"/>
        </w:rPr>
        <w:softHyphen/>
      </w:r>
      <w:r w:rsidRPr="002667BF">
        <w:rPr>
          <w:b/>
          <w:bCs/>
          <w:color w:val="000000"/>
        </w:rPr>
        <w:t xml:space="preserve">ства </w:t>
      </w:r>
      <w:r w:rsidRPr="002667BF">
        <w:rPr>
          <w:color w:val="000000"/>
        </w:rPr>
        <w:t>предусматривает необходимость всемерно поддерживать институт семьи. Именно се</w:t>
      </w:r>
      <w:r w:rsidR="00D8470D">
        <w:rPr>
          <w:color w:val="000000"/>
        </w:rPr>
        <w:softHyphen/>
      </w:r>
      <w:r w:rsidRPr="002667BF">
        <w:rPr>
          <w:color w:val="000000"/>
        </w:rPr>
        <w:t>мья способна сохранить общество, его ценности. Поэтому семейная политика, ориентиро</w:t>
      </w:r>
      <w:r w:rsidR="00D8470D">
        <w:rPr>
          <w:color w:val="000000"/>
        </w:rPr>
        <w:softHyphen/>
      </w:r>
      <w:r w:rsidRPr="002667BF">
        <w:rPr>
          <w:color w:val="000000"/>
        </w:rPr>
        <w:t>ванная на обеспечение людям достойных условий для создания, сохранения и развития се</w:t>
      </w:r>
      <w:r w:rsidR="00D8470D">
        <w:rPr>
          <w:color w:val="000000"/>
        </w:rPr>
        <w:softHyphen/>
      </w:r>
      <w:r w:rsidRPr="002667BF">
        <w:rPr>
          <w:color w:val="000000"/>
        </w:rPr>
        <w:t>мьи, неотъемлемая часть социальной защиты населения.</w:t>
      </w:r>
    </w:p>
    <w:p w:rsidR="009A15D8" w:rsidRPr="002667BF" w:rsidRDefault="009A15D8" w:rsidP="00223390">
      <w:pPr>
        <w:shd w:val="clear" w:color="auto" w:fill="FFFFFF"/>
        <w:autoSpaceDE w:val="0"/>
        <w:autoSpaceDN w:val="0"/>
        <w:adjustRightInd w:val="0"/>
        <w:ind w:firstLine="720"/>
        <w:jc w:val="both"/>
        <w:rPr>
          <w:b/>
          <w:bCs/>
          <w:color w:val="000000"/>
        </w:rPr>
      </w:pPr>
      <w:r w:rsidRPr="002667BF">
        <w:rPr>
          <w:b/>
          <w:bCs/>
          <w:color w:val="000000"/>
        </w:rPr>
        <w:t>Формы и методы социальной защиты человека должны быть дифференциро</w:t>
      </w:r>
      <w:r w:rsidR="00D8470D">
        <w:rPr>
          <w:b/>
          <w:bCs/>
          <w:color w:val="000000"/>
        </w:rPr>
        <w:softHyphen/>
      </w:r>
      <w:r w:rsidRPr="002667BF">
        <w:rPr>
          <w:b/>
          <w:bCs/>
          <w:color w:val="000000"/>
        </w:rPr>
        <w:t>ванными, но обязательно доступными, полноценными, не унижающими человеческое достоинство, максимально ориентированными на профилактику и способы положи</w:t>
      </w:r>
      <w:r w:rsidR="00D8470D">
        <w:rPr>
          <w:b/>
          <w:bCs/>
          <w:color w:val="000000"/>
        </w:rPr>
        <w:softHyphen/>
      </w:r>
      <w:r w:rsidRPr="002667BF">
        <w:rPr>
          <w:b/>
          <w:bCs/>
          <w:color w:val="000000"/>
        </w:rPr>
        <w:t xml:space="preserve">тельного разрешения отдельной личностью сложных критических ситуаций. </w:t>
      </w:r>
    </w:p>
    <w:p w:rsidR="009A15D8" w:rsidRPr="002667BF" w:rsidRDefault="009A15D8" w:rsidP="00223390">
      <w:pPr>
        <w:shd w:val="clear" w:color="auto" w:fill="FFFFFF"/>
        <w:autoSpaceDE w:val="0"/>
        <w:autoSpaceDN w:val="0"/>
        <w:adjustRightInd w:val="0"/>
        <w:ind w:firstLine="720"/>
        <w:jc w:val="both"/>
      </w:pPr>
      <w:r w:rsidRPr="002667BF">
        <w:rPr>
          <w:color w:val="000000"/>
        </w:rPr>
        <w:t>Сама система многопрофильной целевой социальной защиты должна включать все амортизаторы негативных влияний на человека и способствовать как профилактике их воз</w:t>
      </w:r>
      <w:r w:rsidR="00D8470D">
        <w:rPr>
          <w:color w:val="000000"/>
        </w:rPr>
        <w:softHyphen/>
      </w:r>
      <w:r w:rsidRPr="002667BF">
        <w:rPr>
          <w:color w:val="000000"/>
        </w:rPr>
        <w:t>никновения, так и ликвидации. И только в тех случаях, когда по каким-либо причинам не срабатывают механизмы социальной защиты или возникают нестандартные, непредусмот</w:t>
      </w:r>
      <w:r w:rsidR="00D8470D">
        <w:rPr>
          <w:color w:val="000000"/>
        </w:rPr>
        <w:softHyphen/>
      </w:r>
      <w:r w:rsidRPr="002667BF">
        <w:rPr>
          <w:color w:val="000000"/>
        </w:rPr>
        <w:t>ренные ситуации, либо человек не согласен с формами и методами его защиты, он будет вы</w:t>
      </w:r>
      <w:r w:rsidR="00D8470D">
        <w:rPr>
          <w:color w:val="000000"/>
        </w:rPr>
        <w:softHyphen/>
      </w:r>
      <w:r w:rsidRPr="002667BF">
        <w:rPr>
          <w:color w:val="000000"/>
        </w:rPr>
        <w:t>нужден заявлять о претенденстве на социальную помощь и услуги в соответствующие ком</w:t>
      </w:r>
      <w:r w:rsidR="00D8470D">
        <w:rPr>
          <w:color w:val="000000"/>
        </w:rPr>
        <w:softHyphen/>
      </w:r>
      <w:r w:rsidRPr="002667BF">
        <w:rPr>
          <w:color w:val="000000"/>
        </w:rPr>
        <w:t>петентные органы.</w:t>
      </w:r>
    </w:p>
    <w:p w:rsidR="009A15D8" w:rsidRPr="002667BF" w:rsidRDefault="009A15D8" w:rsidP="00223390">
      <w:pPr>
        <w:shd w:val="clear" w:color="auto" w:fill="FFFFFF"/>
        <w:autoSpaceDE w:val="0"/>
        <w:autoSpaceDN w:val="0"/>
        <w:adjustRightInd w:val="0"/>
        <w:ind w:firstLine="720"/>
        <w:jc w:val="both"/>
      </w:pPr>
      <w:r w:rsidRPr="002667BF">
        <w:rPr>
          <w:color w:val="000000"/>
        </w:rPr>
        <w:t>Разработка механизма функционирования системы многопрофильной целевой соци</w:t>
      </w:r>
      <w:r w:rsidR="00D8470D">
        <w:rPr>
          <w:color w:val="000000"/>
        </w:rPr>
        <w:softHyphen/>
      </w:r>
      <w:r w:rsidRPr="002667BF">
        <w:rPr>
          <w:color w:val="000000"/>
        </w:rPr>
        <w:t>альной защиты населения должна вестись по следующим направлениям:</w:t>
      </w:r>
    </w:p>
    <w:p w:rsidR="009A15D8" w:rsidRPr="002667BF" w:rsidRDefault="009A15D8" w:rsidP="00223390">
      <w:pPr>
        <w:numPr>
          <w:ilvl w:val="0"/>
          <w:numId w:val="6"/>
        </w:numPr>
        <w:shd w:val="clear" w:color="auto" w:fill="FFFFFF"/>
        <w:autoSpaceDE w:val="0"/>
        <w:autoSpaceDN w:val="0"/>
        <w:adjustRightInd w:val="0"/>
        <w:jc w:val="both"/>
      </w:pPr>
      <w:r w:rsidRPr="002667BF">
        <w:rPr>
          <w:color w:val="000000"/>
        </w:rPr>
        <w:t>определение роли и места социальной защиты населения в социальном разви</w:t>
      </w:r>
      <w:r w:rsidR="00D8470D">
        <w:rPr>
          <w:color w:val="000000"/>
        </w:rPr>
        <w:softHyphen/>
      </w:r>
      <w:r w:rsidRPr="002667BF">
        <w:rPr>
          <w:color w:val="000000"/>
        </w:rPr>
        <w:t>тии страны и регионов;</w:t>
      </w:r>
    </w:p>
    <w:p w:rsidR="009A15D8" w:rsidRPr="002667BF" w:rsidRDefault="009A15D8" w:rsidP="00223390">
      <w:pPr>
        <w:numPr>
          <w:ilvl w:val="0"/>
          <w:numId w:val="6"/>
        </w:numPr>
        <w:shd w:val="clear" w:color="auto" w:fill="FFFFFF"/>
        <w:autoSpaceDE w:val="0"/>
        <w:autoSpaceDN w:val="0"/>
        <w:adjustRightInd w:val="0"/>
        <w:jc w:val="both"/>
      </w:pPr>
      <w:r w:rsidRPr="002667BF">
        <w:rPr>
          <w:color w:val="000000"/>
        </w:rPr>
        <w:t>нормативно-правовое обеспечение социальной защиты, четко определяющее со</w:t>
      </w:r>
      <w:r w:rsidR="00D8470D">
        <w:rPr>
          <w:color w:val="000000"/>
        </w:rPr>
        <w:softHyphen/>
      </w:r>
      <w:r w:rsidRPr="002667BF">
        <w:rPr>
          <w:color w:val="000000"/>
        </w:rPr>
        <w:t>циальные риски, последствия которых подлежат коррекции, гарантирован</w:t>
      </w:r>
      <w:r w:rsidR="00D8470D">
        <w:rPr>
          <w:color w:val="000000"/>
        </w:rPr>
        <w:softHyphen/>
      </w:r>
      <w:r w:rsidRPr="002667BF">
        <w:rPr>
          <w:color w:val="000000"/>
        </w:rPr>
        <w:t>ной государством;</w:t>
      </w:r>
    </w:p>
    <w:p w:rsidR="009A15D8" w:rsidRPr="002667BF" w:rsidRDefault="009A15D8" w:rsidP="00223390">
      <w:pPr>
        <w:numPr>
          <w:ilvl w:val="0"/>
          <w:numId w:val="6"/>
        </w:numPr>
        <w:shd w:val="clear" w:color="auto" w:fill="FFFFFF"/>
        <w:autoSpaceDE w:val="0"/>
        <w:autoSpaceDN w:val="0"/>
        <w:adjustRightInd w:val="0"/>
        <w:jc w:val="both"/>
      </w:pPr>
      <w:r w:rsidRPr="002667BF">
        <w:rPr>
          <w:color w:val="000000"/>
        </w:rPr>
        <w:t>разработка государственных стандартов услуг в здравоохранении, образова</w:t>
      </w:r>
      <w:r w:rsidR="00D8470D">
        <w:rPr>
          <w:color w:val="000000"/>
        </w:rPr>
        <w:softHyphen/>
      </w:r>
      <w:r w:rsidRPr="002667BF">
        <w:rPr>
          <w:color w:val="000000"/>
        </w:rPr>
        <w:t>нии, культуре и социальном обслуживании населения (с учетом региональных</w:t>
      </w:r>
      <w:r w:rsidRPr="002667BF">
        <w:t xml:space="preserve"> </w:t>
      </w:r>
      <w:r w:rsidRPr="002667BF">
        <w:rPr>
          <w:color w:val="000000"/>
        </w:rPr>
        <w:t>и местных условий воспроизводства рабочей силы и населения) для их адрес</w:t>
      </w:r>
      <w:r w:rsidR="00D8470D">
        <w:rPr>
          <w:color w:val="000000"/>
        </w:rPr>
        <w:softHyphen/>
      </w:r>
      <w:r w:rsidRPr="002667BF">
        <w:rPr>
          <w:color w:val="000000"/>
        </w:rPr>
        <w:t>ного использования в планировании расходов на социальную сферу и их по</w:t>
      </w:r>
      <w:r w:rsidR="00D8470D">
        <w:rPr>
          <w:color w:val="000000"/>
        </w:rPr>
        <w:softHyphen/>
      </w:r>
      <w:r w:rsidRPr="002667BF">
        <w:rPr>
          <w:color w:val="000000"/>
        </w:rPr>
        <w:t>этапного повышения;</w:t>
      </w:r>
    </w:p>
    <w:p w:rsidR="009A15D8" w:rsidRPr="002667BF" w:rsidRDefault="009A15D8" w:rsidP="00223390">
      <w:pPr>
        <w:numPr>
          <w:ilvl w:val="0"/>
          <w:numId w:val="6"/>
        </w:numPr>
        <w:shd w:val="clear" w:color="auto" w:fill="FFFFFF"/>
        <w:autoSpaceDE w:val="0"/>
        <w:autoSpaceDN w:val="0"/>
        <w:adjustRightInd w:val="0"/>
        <w:jc w:val="both"/>
      </w:pPr>
      <w:r w:rsidRPr="002667BF">
        <w:rPr>
          <w:color w:val="000000"/>
        </w:rPr>
        <w:t>нормативно-правовое регулирование профилактики свершения социальных рис</w:t>
      </w:r>
      <w:r w:rsidR="00D8470D">
        <w:rPr>
          <w:color w:val="000000"/>
        </w:rPr>
        <w:softHyphen/>
      </w:r>
      <w:r w:rsidRPr="002667BF">
        <w:rPr>
          <w:color w:val="000000"/>
        </w:rPr>
        <w:t>ков;</w:t>
      </w:r>
    </w:p>
    <w:p w:rsidR="009A15D8" w:rsidRPr="002667BF" w:rsidRDefault="009A15D8" w:rsidP="00223390">
      <w:pPr>
        <w:numPr>
          <w:ilvl w:val="0"/>
          <w:numId w:val="6"/>
        </w:numPr>
        <w:shd w:val="clear" w:color="auto" w:fill="FFFFFF"/>
        <w:autoSpaceDE w:val="0"/>
        <w:autoSpaceDN w:val="0"/>
        <w:adjustRightInd w:val="0"/>
        <w:jc w:val="both"/>
      </w:pPr>
      <w:r w:rsidRPr="002667BF">
        <w:rPr>
          <w:color w:val="000000"/>
        </w:rPr>
        <w:t>разработка стратегических сценариев развития социального комплекса;</w:t>
      </w:r>
    </w:p>
    <w:p w:rsidR="009A15D8" w:rsidRPr="002667BF" w:rsidRDefault="009A15D8" w:rsidP="00223390">
      <w:pPr>
        <w:numPr>
          <w:ilvl w:val="0"/>
          <w:numId w:val="6"/>
        </w:numPr>
        <w:shd w:val="clear" w:color="auto" w:fill="FFFFFF"/>
        <w:autoSpaceDE w:val="0"/>
        <w:autoSpaceDN w:val="0"/>
        <w:adjustRightInd w:val="0"/>
        <w:jc w:val="both"/>
      </w:pPr>
      <w:r w:rsidRPr="002667BF">
        <w:rPr>
          <w:color w:val="000000"/>
        </w:rPr>
        <w:t>разграничение полномочий между федеральными органами и органами власти субъектов Российской Федерации по социальным вопросам;</w:t>
      </w:r>
    </w:p>
    <w:p w:rsidR="009A15D8" w:rsidRPr="002667BF" w:rsidRDefault="009A15D8" w:rsidP="00223390">
      <w:pPr>
        <w:numPr>
          <w:ilvl w:val="0"/>
          <w:numId w:val="6"/>
        </w:numPr>
        <w:shd w:val="clear" w:color="auto" w:fill="FFFFFF"/>
        <w:autoSpaceDE w:val="0"/>
        <w:autoSpaceDN w:val="0"/>
        <w:adjustRightInd w:val="0"/>
        <w:jc w:val="both"/>
      </w:pPr>
      <w:r w:rsidRPr="002667BF">
        <w:rPr>
          <w:color w:val="000000"/>
        </w:rPr>
        <w:t>разработка структурного реформирования государственного управления социаль</w:t>
      </w:r>
      <w:r w:rsidR="00D8470D">
        <w:rPr>
          <w:color w:val="000000"/>
        </w:rPr>
        <w:softHyphen/>
      </w:r>
      <w:r w:rsidRPr="002667BF">
        <w:rPr>
          <w:color w:val="000000"/>
        </w:rPr>
        <w:t>ным комплексом, включая нормативно-правовое обеспечение его раз</w:t>
      </w:r>
      <w:r w:rsidR="00D8470D">
        <w:rPr>
          <w:color w:val="000000"/>
        </w:rPr>
        <w:softHyphen/>
      </w:r>
      <w:r w:rsidRPr="002667BF">
        <w:rPr>
          <w:color w:val="000000"/>
        </w:rPr>
        <w:t>вития;</w:t>
      </w:r>
    </w:p>
    <w:p w:rsidR="009A15D8" w:rsidRPr="002667BF" w:rsidRDefault="009A15D8" w:rsidP="00223390">
      <w:pPr>
        <w:numPr>
          <w:ilvl w:val="0"/>
          <w:numId w:val="6"/>
        </w:numPr>
        <w:shd w:val="clear" w:color="auto" w:fill="FFFFFF"/>
        <w:autoSpaceDE w:val="0"/>
        <w:autoSpaceDN w:val="0"/>
        <w:adjustRightInd w:val="0"/>
        <w:jc w:val="both"/>
      </w:pPr>
      <w:r w:rsidRPr="002667BF">
        <w:rPr>
          <w:color w:val="000000"/>
        </w:rPr>
        <w:t>институциональные и организационные преобразования социального ком</w:t>
      </w:r>
      <w:r w:rsidR="00D8470D">
        <w:rPr>
          <w:color w:val="000000"/>
        </w:rPr>
        <w:softHyphen/>
      </w:r>
      <w:r w:rsidRPr="002667BF">
        <w:rPr>
          <w:color w:val="000000"/>
        </w:rPr>
        <w:t>плекса:</w:t>
      </w:r>
    </w:p>
    <w:p w:rsidR="009A15D8" w:rsidRPr="002667BF" w:rsidRDefault="009A15D8" w:rsidP="00223390">
      <w:pPr>
        <w:numPr>
          <w:ilvl w:val="0"/>
          <w:numId w:val="8"/>
        </w:numPr>
        <w:shd w:val="clear" w:color="auto" w:fill="FFFFFF"/>
        <w:tabs>
          <w:tab w:val="clear" w:pos="1440"/>
        </w:tabs>
        <w:autoSpaceDE w:val="0"/>
        <w:autoSpaceDN w:val="0"/>
        <w:adjustRightInd w:val="0"/>
        <w:ind w:left="1920" w:hanging="240"/>
        <w:jc w:val="both"/>
      </w:pPr>
      <w:r w:rsidRPr="002667BF">
        <w:rPr>
          <w:color w:val="000000"/>
        </w:rPr>
        <w:t>демонополизация;</w:t>
      </w:r>
    </w:p>
    <w:p w:rsidR="009A15D8" w:rsidRPr="002667BF" w:rsidRDefault="009A15D8" w:rsidP="00223390">
      <w:pPr>
        <w:numPr>
          <w:ilvl w:val="0"/>
          <w:numId w:val="8"/>
        </w:numPr>
        <w:shd w:val="clear" w:color="auto" w:fill="FFFFFF"/>
        <w:tabs>
          <w:tab w:val="clear" w:pos="1440"/>
        </w:tabs>
        <w:autoSpaceDE w:val="0"/>
        <w:autoSpaceDN w:val="0"/>
        <w:adjustRightInd w:val="0"/>
        <w:ind w:left="1920" w:hanging="240"/>
        <w:jc w:val="both"/>
      </w:pPr>
      <w:r w:rsidRPr="002667BF">
        <w:rPr>
          <w:color w:val="000000"/>
        </w:rPr>
        <w:t>развитие инфраструктуры;</w:t>
      </w:r>
    </w:p>
    <w:p w:rsidR="009A15D8" w:rsidRPr="002667BF" w:rsidRDefault="009A15D8" w:rsidP="00223390">
      <w:pPr>
        <w:numPr>
          <w:ilvl w:val="0"/>
          <w:numId w:val="8"/>
        </w:numPr>
        <w:shd w:val="clear" w:color="auto" w:fill="FFFFFF"/>
        <w:tabs>
          <w:tab w:val="clear" w:pos="1440"/>
        </w:tabs>
        <w:autoSpaceDE w:val="0"/>
        <w:autoSpaceDN w:val="0"/>
        <w:adjustRightInd w:val="0"/>
        <w:ind w:left="1920" w:hanging="240"/>
        <w:jc w:val="both"/>
      </w:pPr>
      <w:r w:rsidRPr="002667BF">
        <w:rPr>
          <w:color w:val="000000"/>
        </w:rPr>
        <w:t>приватизация социальных объектов;</w:t>
      </w:r>
    </w:p>
    <w:p w:rsidR="009A15D8" w:rsidRPr="002667BF" w:rsidRDefault="009A15D8" w:rsidP="00223390">
      <w:pPr>
        <w:numPr>
          <w:ilvl w:val="0"/>
          <w:numId w:val="8"/>
        </w:numPr>
        <w:shd w:val="clear" w:color="auto" w:fill="FFFFFF"/>
        <w:tabs>
          <w:tab w:val="clear" w:pos="1440"/>
        </w:tabs>
        <w:autoSpaceDE w:val="0"/>
        <w:autoSpaceDN w:val="0"/>
        <w:adjustRightInd w:val="0"/>
        <w:ind w:left="1920" w:hanging="240"/>
        <w:jc w:val="both"/>
      </w:pPr>
      <w:r w:rsidRPr="002667BF">
        <w:rPr>
          <w:color w:val="000000"/>
        </w:rPr>
        <w:t>регулирование платных социальных услуг.</w:t>
      </w:r>
    </w:p>
    <w:p w:rsidR="009A15D8" w:rsidRPr="002667BF" w:rsidRDefault="009A15D8" w:rsidP="00223390">
      <w:pPr>
        <w:numPr>
          <w:ilvl w:val="0"/>
          <w:numId w:val="6"/>
        </w:numPr>
        <w:shd w:val="clear" w:color="auto" w:fill="FFFFFF"/>
        <w:autoSpaceDE w:val="0"/>
        <w:autoSpaceDN w:val="0"/>
        <w:adjustRightInd w:val="0"/>
        <w:jc w:val="both"/>
      </w:pPr>
      <w:r w:rsidRPr="002667BF">
        <w:rPr>
          <w:color w:val="000000"/>
        </w:rPr>
        <w:t>инвестиционная политика в социальной сфере;</w:t>
      </w:r>
    </w:p>
    <w:p w:rsidR="009A15D8" w:rsidRPr="002667BF" w:rsidRDefault="009A15D8" w:rsidP="00223390">
      <w:pPr>
        <w:numPr>
          <w:ilvl w:val="0"/>
          <w:numId w:val="6"/>
        </w:numPr>
        <w:shd w:val="clear" w:color="auto" w:fill="FFFFFF"/>
        <w:autoSpaceDE w:val="0"/>
        <w:autoSpaceDN w:val="0"/>
        <w:adjustRightInd w:val="0"/>
        <w:jc w:val="both"/>
      </w:pPr>
      <w:r w:rsidRPr="002667BF">
        <w:rPr>
          <w:color w:val="000000"/>
        </w:rPr>
        <w:t>определение приоритетов развития социальной сферы;</w:t>
      </w:r>
    </w:p>
    <w:p w:rsidR="009A15D8" w:rsidRPr="002667BF" w:rsidRDefault="009A15D8" w:rsidP="00223390">
      <w:pPr>
        <w:numPr>
          <w:ilvl w:val="0"/>
          <w:numId w:val="6"/>
        </w:numPr>
        <w:shd w:val="clear" w:color="auto" w:fill="FFFFFF"/>
        <w:autoSpaceDE w:val="0"/>
        <w:autoSpaceDN w:val="0"/>
        <w:adjustRightInd w:val="0"/>
        <w:jc w:val="both"/>
      </w:pPr>
      <w:r w:rsidRPr="002667BF">
        <w:rPr>
          <w:color w:val="000000"/>
        </w:rPr>
        <w:t>инновационная политика социальных технологий;</w:t>
      </w:r>
    </w:p>
    <w:p w:rsidR="009A15D8" w:rsidRPr="002667BF" w:rsidRDefault="009A15D8" w:rsidP="00223390">
      <w:pPr>
        <w:numPr>
          <w:ilvl w:val="0"/>
          <w:numId w:val="6"/>
        </w:numPr>
        <w:shd w:val="clear" w:color="auto" w:fill="FFFFFF"/>
        <w:autoSpaceDE w:val="0"/>
        <w:autoSpaceDN w:val="0"/>
        <w:adjustRightInd w:val="0"/>
        <w:jc w:val="both"/>
      </w:pPr>
      <w:r w:rsidRPr="002667BF">
        <w:rPr>
          <w:color w:val="000000"/>
        </w:rPr>
        <w:t>формирование федеральных социальных программ, ориентированных на управ</w:t>
      </w:r>
      <w:r w:rsidR="00D8470D">
        <w:rPr>
          <w:color w:val="000000"/>
        </w:rPr>
        <w:softHyphen/>
      </w:r>
      <w:r w:rsidRPr="002667BF">
        <w:rPr>
          <w:color w:val="000000"/>
        </w:rPr>
        <w:t>ление социальными процессами;</w:t>
      </w:r>
    </w:p>
    <w:p w:rsidR="009A15D8" w:rsidRPr="002667BF" w:rsidRDefault="009A15D8" w:rsidP="00223390">
      <w:pPr>
        <w:numPr>
          <w:ilvl w:val="0"/>
          <w:numId w:val="6"/>
        </w:numPr>
        <w:shd w:val="clear" w:color="auto" w:fill="FFFFFF"/>
        <w:autoSpaceDE w:val="0"/>
        <w:autoSpaceDN w:val="0"/>
        <w:adjustRightInd w:val="0"/>
        <w:jc w:val="both"/>
      </w:pPr>
      <w:r w:rsidRPr="002667BF">
        <w:rPr>
          <w:color w:val="000000"/>
        </w:rPr>
        <w:t>формирование федерально-региональных, межрегиональных и региональных программ социального развития, включая социальную защиту населения;</w:t>
      </w:r>
    </w:p>
    <w:p w:rsidR="009A15D8" w:rsidRPr="002667BF" w:rsidRDefault="009A15D8" w:rsidP="00223390">
      <w:pPr>
        <w:numPr>
          <w:ilvl w:val="0"/>
          <w:numId w:val="6"/>
        </w:numPr>
        <w:shd w:val="clear" w:color="auto" w:fill="FFFFFF"/>
        <w:autoSpaceDE w:val="0"/>
        <w:autoSpaceDN w:val="0"/>
        <w:adjustRightInd w:val="0"/>
        <w:jc w:val="both"/>
      </w:pPr>
      <w:r w:rsidRPr="002667BF">
        <w:rPr>
          <w:color w:val="000000"/>
        </w:rPr>
        <w:t>создание системы информационного обеспечения населения о правовом, трудо</w:t>
      </w:r>
      <w:r w:rsidR="00D8470D">
        <w:rPr>
          <w:color w:val="000000"/>
        </w:rPr>
        <w:softHyphen/>
      </w:r>
      <w:r w:rsidRPr="002667BF">
        <w:rPr>
          <w:color w:val="000000"/>
        </w:rPr>
        <w:t>вом и ином регулировании жизни общества, с направленностью на ак</w:t>
      </w:r>
      <w:r w:rsidR="00D8470D">
        <w:rPr>
          <w:color w:val="000000"/>
        </w:rPr>
        <w:softHyphen/>
      </w:r>
      <w:r w:rsidRPr="002667BF">
        <w:rPr>
          <w:color w:val="000000"/>
        </w:rPr>
        <w:t>тивное самостоятельное решение людьми своих проблем, а также достоверное, простое и доступное определение роли государства в этом процессе.</w:t>
      </w:r>
    </w:p>
    <w:p w:rsidR="009A15D8" w:rsidRPr="002667BF" w:rsidRDefault="009A15D8" w:rsidP="00223390">
      <w:pPr>
        <w:shd w:val="clear" w:color="auto" w:fill="FFFFFF"/>
        <w:autoSpaceDE w:val="0"/>
        <w:autoSpaceDN w:val="0"/>
        <w:adjustRightInd w:val="0"/>
        <w:ind w:firstLine="720"/>
        <w:jc w:val="both"/>
      </w:pPr>
      <w:r w:rsidRPr="002667BF">
        <w:rPr>
          <w:color w:val="000000"/>
        </w:rPr>
        <w:t>Особое значение следует уделить разработке государственных социальных стандар</w:t>
      </w:r>
      <w:r w:rsidR="00D8470D">
        <w:rPr>
          <w:color w:val="000000"/>
        </w:rPr>
        <w:softHyphen/>
      </w:r>
      <w:r w:rsidRPr="002667BF">
        <w:rPr>
          <w:color w:val="000000"/>
        </w:rPr>
        <w:t>тов. Краеугольным становится вопрос о минимальных стандартах. В правовом отношении минимизация помощи человеку, нуждающемуся в таковой, абстрактна, а в морально-этиче</w:t>
      </w:r>
      <w:r w:rsidR="00D8470D">
        <w:rPr>
          <w:color w:val="000000"/>
        </w:rPr>
        <w:softHyphen/>
      </w:r>
      <w:r w:rsidRPr="002667BF">
        <w:rPr>
          <w:color w:val="000000"/>
        </w:rPr>
        <w:t>ском плане – во многих случаях абсурдна. Следует ввести в нормативно-правовое поле иное понятие – минимальные государственные социальные гарантии, четко сформулировать их толкование и механизм реализации.</w:t>
      </w:r>
    </w:p>
    <w:p w:rsidR="009A15D8" w:rsidRPr="002667BF" w:rsidRDefault="009A15D8" w:rsidP="00223390">
      <w:pPr>
        <w:shd w:val="clear" w:color="auto" w:fill="FFFFFF"/>
        <w:autoSpaceDE w:val="0"/>
        <w:autoSpaceDN w:val="0"/>
        <w:adjustRightInd w:val="0"/>
        <w:ind w:firstLine="720"/>
        <w:jc w:val="both"/>
      </w:pPr>
      <w:r w:rsidRPr="002667BF">
        <w:rPr>
          <w:color w:val="000000"/>
        </w:rPr>
        <w:t>Определяющее значение в успехе решения проблем социальной защиты будет иметь адекватность финансовых ресурсов, предназначенных на эти цели, потребностям людей. Сложившееся государственное централизованное финансовое обеспечение привело к непо</w:t>
      </w:r>
      <w:r w:rsidR="00D8470D">
        <w:rPr>
          <w:color w:val="000000"/>
        </w:rPr>
        <w:softHyphen/>
      </w:r>
      <w:r w:rsidRPr="002667BF">
        <w:rPr>
          <w:color w:val="000000"/>
        </w:rPr>
        <w:t>мерной нагрузке на государственный бюджет и неисполнению государственных обяза</w:t>
      </w:r>
      <w:r w:rsidR="00D8470D">
        <w:rPr>
          <w:color w:val="000000"/>
        </w:rPr>
        <w:softHyphen/>
      </w:r>
      <w:r w:rsidRPr="002667BF">
        <w:rPr>
          <w:color w:val="000000"/>
        </w:rPr>
        <w:t>тельств по социальной защите населения, что вызывает недовольство граждан и социальную напряженность в обществе. Для изменения такого положения необходимо создать механизм финансового обеспечения этой сферы на принципах дифференцированного социального на</w:t>
      </w:r>
      <w:r w:rsidR="00D8470D">
        <w:rPr>
          <w:color w:val="000000"/>
        </w:rPr>
        <w:softHyphen/>
      </w:r>
      <w:r w:rsidRPr="002667BF">
        <w:rPr>
          <w:color w:val="000000"/>
        </w:rPr>
        <w:t>логообложения и социального обязательного и добровольного страхования при условии со</w:t>
      </w:r>
      <w:r w:rsidR="00D8470D">
        <w:rPr>
          <w:color w:val="000000"/>
        </w:rPr>
        <w:softHyphen/>
      </w:r>
      <w:r w:rsidRPr="002667BF">
        <w:rPr>
          <w:color w:val="000000"/>
        </w:rPr>
        <w:t>хранения социального вспомоществования только тем, кому невозможно помочь иначе, как путем социального патернализма. Законодательно следует четко определить критерии соци</w:t>
      </w:r>
      <w:r w:rsidR="00D8470D">
        <w:rPr>
          <w:color w:val="000000"/>
        </w:rPr>
        <w:softHyphen/>
      </w:r>
      <w:r w:rsidRPr="002667BF">
        <w:rPr>
          <w:color w:val="000000"/>
        </w:rPr>
        <w:t>ального налога и социального страхо</w:t>
      </w:r>
      <w:r w:rsidR="00E53A46">
        <w:rPr>
          <w:color w:val="000000"/>
        </w:rPr>
        <w:t>вого взноса (обязательно</w:t>
      </w:r>
      <w:r w:rsidRPr="002667BF">
        <w:rPr>
          <w:color w:val="000000"/>
        </w:rPr>
        <w:t>го и добровольного), а также порядок их начисления, сбора, аккумуляции и использования. Необходимо постепенно отойти от государственных дотаций по тем или иным социальным направлениям и ввести государственные заказы на решения конкретных социальных задач. Привлекать к выполне</w:t>
      </w:r>
      <w:r w:rsidR="00D8470D">
        <w:rPr>
          <w:color w:val="000000"/>
        </w:rPr>
        <w:softHyphen/>
      </w:r>
      <w:r w:rsidRPr="002667BF">
        <w:rPr>
          <w:color w:val="000000"/>
        </w:rPr>
        <w:t>нию социального заказа следует всех желающих юридических и физических лиц на конкурс</w:t>
      </w:r>
      <w:r w:rsidR="00D8470D">
        <w:rPr>
          <w:color w:val="000000"/>
        </w:rPr>
        <w:softHyphen/>
      </w:r>
      <w:r w:rsidRPr="002667BF">
        <w:rPr>
          <w:color w:val="000000"/>
        </w:rPr>
        <w:t>ной основе. Такой подход позволит упорядочить, целе</w:t>
      </w:r>
      <w:r w:rsidR="00E53A46">
        <w:rPr>
          <w:color w:val="000000"/>
        </w:rPr>
        <w:t>направить финан</w:t>
      </w:r>
      <w:r w:rsidRPr="002667BF">
        <w:rPr>
          <w:color w:val="000000"/>
        </w:rPr>
        <w:t>совые потоки, сде</w:t>
      </w:r>
      <w:r w:rsidR="00D8470D">
        <w:rPr>
          <w:color w:val="000000"/>
        </w:rPr>
        <w:softHyphen/>
      </w:r>
      <w:r w:rsidRPr="002667BF">
        <w:rPr>
          <w:color w:val="000000"/>
        </w:rPr>
        <w:t>лать их управляемыми и контролируемыми соответствующими государственными органами и общественностью.</w:t>
      </w:r>
    </w:p>
    <w:p w:rsidR="009A15D8" w:rsidRPr="002667BF" w:rsidRDefault="009A15D8" w:rsidP="00223390">
      <w:pPr>
        <w:shd w:val="clear" w:color="auto" w:fill="FFFFFF"/>
        <w:autoSpaceDE w:val="0"/>
        <w:autoSpaceDN w:val="0"/>
        <w:adjustRightInd w:val="0"/>
        <w:ind w:firstLine="720"/>
        <w:jc w:val="both"/>
      </w:pPr>
      <w:r w:rsidRPr="002667BF">
        <w:rPr>
          <w:color w:val="000000"/>
        </w:rPr>
        <w:t>Решение проблем социальной защиты населения России, обеспечиваю</w:t>
      </w:r>
      <w:r w:rsidR="00E53A46">
        <w:rPr>
          <w:color w:val="000000"/>
        </w:rPr>
        <w:t>щих вы</w:t>
      </w:r>
      <w:r w:rsidRPr="002667BF">
        <w:rPr>
          <w:color w:val="000000"/>
        </w:rPr>
        <w:t>шеиз</w:t>
      </w:r>
      <w:r w:rsidR="00D8470D">
        <w:rPr>
          <w:color w:val="000000"/>
        </w:rPr>
        <w:softHyphen/>
      </w:r>
      <w:r w:rsidRPr="002667BF">
        <w:rPr>
          <w:color w:val="000000"/>
        </w:rPr>
        <w:t>ложенные приоритеты, потребует серьезного анализа состояния социальной сферы, сложив</w:t>
      </w:r>
      <w:r w:rsidR="00D8470D">
        <w:rPr>
          <w:color w:val="000000"/>
        </w:rPr>
        <w:softHyphen/>
      </w:r>
      <w:r w:rsidRPr="002667BF">
        <w:rPr>
          <w:color w:val="000000"/>
        </w:rPr>
        <w:t>шихся форм и методов социальной помощи населе</w:t>
      </w:r>
      <w:r w:rsidR="00E53A46">
        <w:rPr>
          <w:color w:val="000000"/>
        </w:rPr>
        <w:t>нию, оценки дей</w:t>
      </w:r>
      <w:r w:rsidRPr="002667BF">
        <w:rPr>
          <w:color w:val="000000"/>
        </w:rPr>
        <w:t>ствующих служб здраво</w:t>
      </w:r>
      <w:r w:rsidR="00D8470D">
        <w:rPr>
          <w:color w:val="000000"/>
        </w:rPr>
        <w:softHyphen/>
      </w:r>
      <w:r w:rsidRPr="002667BF">
        <w:rPr>
          <w:color w:val="000000"/>
        </w:rPr>
        <w:t>охранения, образования, социальной защиты, занятости, миграции и иных ответственных структур.</w:t>
      </w:r>
    </w:p>
    <w:p w:rsidR="009A15D8" w:rsidRPr="002667BF" w:rsidRDefault="009A15D8" w:rsidP="00223390">
      <w:pPr>
        <w:shd w:val="clear" w:color="auto" w:fill="FFFFFF"/>
        <w:autoSpaceDE w:val="0"/>
        <w:autoSpaceDN w:val="0"/>
        <w:adjustRightInd w:val="0"/>
        <w:ind w:firstLine="720"/>
        <w:jc w:val="both"/>
      </w:pPr>
      <w:r w:rsidRPr="002667BF">
        <w:rPr>
          <w:color w:val="000000"/>
        </w:rPr>
        <w:t>Очевидна необходимость поиска принципиально иных подходов к управлению соци</w:t>
      </w:r>
      <w:r w:rsidR="00D8470D">
        <w:rPr>
          <w:color w:val="000000"/>
        </w:rPr>
        <w:softHyphen/>
      </w:r>
      <w:r w:rsidRPr="002667BF">
        <w:rPr>
          <w:color w:val="000000"/>
        </w:rPr>
        <w:t>альными процессами. В основе такого управления должна быть достоверная динамически отслеживаемая информация о потребностях людей в социальной помощи и услугах и о рас</w:t>
      </w:r>
      <w:r w:rsidR="00D8470D">
        <w:rPr>
          <w:color w:val="000000"/>
        </w:rPr>
        <w:softHyphen/>
      </w:r>
      <w:r w:rsidRPr="002667BF">
        <w:rPr>
          <w:color w:val="000000"/>
        </w:rPr>
        <w:t>полагаемых для этого ресурсах (финансовых, материально-технических, инструментальных, институционных, организационных).</w:t>
      </w:r>
    </w:p>
    <w:p w:rsidR="00DA38B6" w:rsidRDefault="009A15D8" w:rsidP="00223390">
      <w:pPr>
        <w:shd w:val="clear" w:color="auto" w:fill="FFFFFF"/>
        <w:autoSpaceDE w:val="0"/>
        <w:autoSpaceDN w:val="0"/>
        <w:adjustRightInd w:val="0"/>
        <w:ind w:firstLine="720"/>
        <w:jc w:val="both"/>
        <w:rPr>
          <w:color w:val="000000"/>
        </w:rPr>
      </w:pPr>
      <w:r w:rsidRPr="002667BF">
        <w:rPr>
          <w:color w:val="000000"/>
        </w:rPr>
        <w:t>Во многих регионах России необходимо провести модернизацию учреждений соци</w:t>
      </w:r>
      <w:r w:rsidR="00D8470D">
        <w:rPr>
          <w:color w:val="000000"/>
        </w:rPr>
        <w:softHyphen/>
      </w:r>
      <w:r w:rsidRPr="002667BF">
        <w:rPr>
          <w:color w:val="000000"/>
        </w:rPr>
        <w:t>альной защиты. Это особенно актуально для социальных стационарных учреждений. Дос</w:t>
      </w:r>
      <w:r w:rsidR="00D8470D">
        <w:rPr>
          <w:color w:val="000000"/>
        </w:rPr>
        <w:softHyphen/>
      </w:r>
      <w:r w:rsidRPr="002667BF">
        <w:rPr>
          <w:color w:val="000000"/>
        </w:rPr>
        <w:t xml:space="preserve">тойные условия жизни должны быть созданы тем, кто по разным обстоятельствам находится в домах интернатах, специализированных пансионатах, психоневрологических больницах. Число мест в этих учреждениях должно соответствовать региональной или межрегиональной потребности. </w:t>
      </w:r>
    </w:p>
    <w:p w:rsidR="009A15D8" w:rsidRPr="002667BF" w:rsidRDefault="009A15D8" w:rsidP="00223390">
      <w:pPr>
        <w:shd w:val="clear" w:color="auto" w:fill="FFFFFF"/>
        <w:autoSpaceDE w:val="0"/>
        <w:autoSpaceDN w:val="0"/>
        <w:adjustRightInd w:val="0"/>
        <w:ind w:firstLine="720"/>
        <w:jc w:val="both"/>
      </w:pPr>
      <w:r w:rsidRPr="002667BF">
        <w:rPr>
          <w:color w:val="000000"/>
        </w:rPr>
        <w:t>В России актуальной является проблема социальной помощи людям, оказавшимся в сложных жизненных условиях (бездомные, беженцы, вынужденные мигранты и пересе</w:t>
      </w:r>
      <w:r w:rsidR="00D8470D">
        <w:rPr>
          <w:color w:val="000000"/>
        </w:rPr>
        <w:softHyphen/>
      </w:r>
      <w:r w:rsidRPr="002667BF">
        <w:rPr>
          <w:color w:val="000000"/>
        </w:rPr>
        <w:t>ленцы). Необходимо территориальным органам социальной защиты совместными усилиями с другими заинтересованными службами решить проблемы организации домов ночного пре</w:t>
      </w:r>
      <w:r w:rsidR="00D8470D">
        <w:rPr>
          <w:color w:val="000000"/>
        </w:rPr>
        <w:softHyphen/>
      </w:r>
      <w:r w:rsidRPr="002667BF">
        <w:rPr>
          <w:color w:val="000000"/>
        </w:rPr>
        <w:t>бывания, социальных приютов и гостиниц. Не должно быть случаев отказа в помощи людям, попавшим в экстремальные ситуации.</w:t>
      </w:r>
    </w:p>
    <w:p w:rsidR="009A15D8" w:rsidRDefault="009A15D8" w:rsidP="00223390">
      <w:pPr>
        <w:shd w:val="clear" w:color="auto" w:fill="FFFFFF"/>
        <w:autoSpaceDE w:val="0"/>
        <w:autoSpaceDN w:val="0"/>
        <w:adjustRightInd w:val="0"/>
        <w:ind w:firstLine="720"/>
        <w:jc w:val="both"/>
        <w:rPr>
          <w:color w:val="000000"/>
        </w:rPr>
      </w:pPr>
      <w:r w:rsidRPr="002667BF">
        <w:rPr>
          <w:color w:val="000000"/>
        </w:rPr>
        <w:t>В различных территориях России отмечаются разительные отличия в материальном положении работников непроизводственной сферы. Эта ситуация требует самого присталь</w:t>
      </w:r>
      <w:r w:rsidR="00D8470D">
        <w:rPr>
          <w:color w:val="000000"/>
        </w:rPr>
        <w:softHyphen/>
      </w:r>
      <w:r w:rsidRPr="002667BF">
        <w:rPr>
          <w:color w:val="000000"/>
        </w:rPr>
        <w:t>ного изучения и поиска адекватного решения.</w:t>
      </w:r>
    </w:p>
    <w:p w:rsidR="00AC054C" w:rsidRDefault="00AC054C" w:rsidP="00223390">
      <w:pPr>
        <w:ind w:firstLine="720"/>
        <w:jc w:val="both"/>
      </w:pPr>
      <w:r w:rsidRPr="006C1302">
        <w:t xml:space="preserve">В условиях глубокого трансформационного спада производства в России первые шаги по восстановлению ранее достигнутых объемов производства при благоприятной внешнеэкономической конъюнктуре послужили основанием для выводов о вступлении экономики страны в фазу подъема и роста. Критически оценивая качество официальных прогнозов развития экономики, нельзя не подчеркнуть, что практика разработки ряда сценариев создает иллюзию большой свободы выбора альтернативных вариантов. Неблагополучная стартовая ситуация диктует тщательное обоснование стратегии развития, реалистической оценки вариантности. По заданию властных структур России </w:t>
      </w:r>
      <w:r>
        <w:t xml:space="preserve">были </w:t>
      </w:r>
      <w:r w:rsidRPr="006C1302">
        <w:t>разработаны три сценария развития, с учетом которых принимались экономические решения при формировании экономической и бюджетной политики на ближайший период: инерционный, экспорториентированный, инвестиционно-активный (табл. 1) [</w:t>
      </w:r>
      <w:r>
        <w:t>7, с. 29-30</w:t>
      </w:r>
      <w:r w:rsidRPr="006C1302">
        <w:t>].</w:t>
      </w:r>
    </w:p>
    <w:p w:rsidR="005A6FA9" w:rsidRPr="002667BF" w:rsidRDefault="005A6FA9" w:rsidP="00223390">
      <w:pPr>
        <w:shd w:val="clear" w:color="auto" w:fill="FFFFFF"/>
        <w:autoSpaceDE w:val="0"/>
        <w:autoSpaceDN w:val="0"/>
        <w:adjustRightInd w:val="0"/>
        <w:ind w:firstLine="720"/>
        <w:jc w:val="both"/>
      </w:pPr>
      <w:r w:rsidRPr="002667BF">
        <w:rPr>
          <w:color w:val="000000"/>
        </w:rPr>
        <w:t>Обязательства государства по своим социальным гарантиям должны выполняться на всех уровнях. В тех же ситуациях, когда это невозможно сделать, необходимо четко объяс</w:t>
      </w:r>
      <w:r>
        <w:rPr>
          <w:color w:val="000000"/>
        </w:rPr>
        <w:softHyphen/>
      </w:r>
      <w:r w:rsidRPr="002667BF">
        <w:rPr>
          <w:color w:val="000000"/>
        </w:rPr>
        <w:t>нить людям причины и возможные решения проблемы.</w:t>
      </w:r>
    </w:p>
    <w:p w:rsidR="00AC054C" w:rsidRDefault="00AC054C" w:rsidP="00223390">
      <w:pPr>
        <w:pStyle w:val="a8"/>
        <w:jc w:val="right"/>
      </w:pPr>
      <w:r>
        <w:rPr>
          <w:rStyle w:val="hl7"/>
        </w:rPr>
        <w:t>Таблица 1.</w:t>
      </w:r>
    </w:p>
    <w:p w:rsidR="00AC054C" w:rsidRPr="00FF0F42" w:rsidRDefault="00AC054C" w:rsidP="00223390">
      <w:pPr>
        <w:rPr>
          <w:rStyle w:val="hl4"/>
          <w:b/>
          <w:bCs/>
        </w:rPr>
      </w:pPr>
      <w:r w:rsidRPr="00FF0F42">
        <w:rPr>
          <w:rStyle w:val="hl4"/>
          <w:b/>
          <w:bCs/>
        </w:rPr>
        <w:t>Динамика основных социально-экономических показателей по вариантам развития, %</w:t>
      </w:r>
    </w:p>
    <w:p w:rsidR="00AC054C" w:rsidRDefault="00AC054C" w:rsidP="00223390">
      <w:pPr>
        <w:rPr>
          <w:rStyle w:val="hlnormal"/>
        </w:rPr>
      </w:pPr>
    </w:p>
    <w:tbl>
      <w:tblPr>
        <w:tblW w:w="7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6"/>
        <w:gridCol w:w="616"/>
        <w:gridCol w:w="666"/>
        <w:gridCol w:w="666"/>
        <w:gridCol w:w="666"/>
        <w:gridCol w:w="666"/>
        <w:gridCol w:w="666"/>
        <w:gridCol w:w="666"/>
        <w:gridCol w:w="666"/>
        <w:gridCol w:w="683"/>
      </w:tblGrid>
      <w:tr w:rsidR="00AC054C" w:rsidRPr="00CA2CFC" w:rsidTr="00CA2CFC">
        <w:trPr>
          <w:jc w:val="center"/>
        </w:trPr>
        <w:tc>
          <w:tcPr>
            <w:tcW w:w="950" w:type="pct"/>
            <w:vMerge w:val="restart"/>
            <w:shd w:val="clear" w:color="auto" w:fill="auto"/>
            <w:vAlign w:val="center"/>
          </w:tcPr>
          <w:p w:rsidR="00AC054C" w:rsidRPr="00CA2CFC" w:rsidRDefault="00AC054C" w:rsidP="00CA2CFC">
            <w:pPr>
              <w:pStyle w:val="a8"/>
              <w:jc w:val="center"/>
              <w:rPr>
                <w:sz w:val="20"/>
                <w:szCs w:val="20"/>
              </w:rPr>
            </w:pPr>
            <w:r w:rsidRPr="00CA2CFC">
              <w:rPr>
                <w:sz w:val="20"/>
                <w:szCs w:val="20"/>
              </w:rPr>
              <w:t>Вариант</w:t>
            </w:r>
          </w:p>
        </w:tc>
        <w:tc>
          <w:tcPr>
            <w:tcW w:w="400" w:type="pct"/>
            <w:shd w:val="clear" w:color="auto" w:fill="auto"/>
            <w:vAlign w:val="center"/>
          </w:tcPr>
          <w:p w:rsidR="00AC054C" w:rsidRPr="00CA2CFC" w:rsidRDefault="00AC054C" w:rsidP="00CA2CFC">
            <w:pPr>
              <w:pStyle w:val="a8"/>
              <w:jc w:val="center"/>
              <w:rPr>
                <w:sz w:val="20"/>
                <w:szCs w:val="20"/>
              </w:rPr>
            </w:pPr>
            <w:r w:rsidRPr="00CA2CFC">
              <w:rPr>
                <w:sz w:val="20"/>
                <w:szCs w:val="20"/>
              </w:rPr>
              <w:t>1998 г.</w:t>
            </w:r>
          </w:p>
        </w:tc>
        <w:tc>
          <w:tcPr>
            <w:tcW w:w="400" w:type="pct"/>
            <w:shd w:val="clear" w:color="auto" w:fill="auto"/>
            <w:vAlign w:val="center"/>
          </w:tcPr>
          <w:p w:rsidR="00AC054C" w:rsidRPr="00CA2CFC" w:rsidRDefault="00AC054C" w:rsidP="00CA2CFC">
            <w:pPr>
              <w:pStyle w:val="a8"/>
              <w:jc w:val="center"/>
              <w:rPr>
                <w:sz w:val="20"/>
                <w:szCs w:val="20"/>
              </w:rPr>
            </w:pPr>
            <w:r w:rsidRPr="00CA2CFC">
              <w:rPr>
                <w:sz w:val="20"/>
                <w:szCs w:val="20"/>
              </w:rPr>
              <w:t>1999 г.</w:t>
            </w:r>
          </w:p>
        </w:tc>
        <w:tc>
          <w:tcPr>
            <w:tcW w:w="400" w:type="pct"/>
            <w:shd w:val="clear" w:color="auto" w:fill="auto"/>
            <w:vAlign w:val="center"/>
          </w:tcPr>
          <w:p w:rsidR="00AC054C" w:rsidRPr="00CA2CFC" w:rsidRDefault="00AC054C" w:rsidP="00CA2CFC">
            <w:pPr>
              <w:pStyle w:val="a8"/>
              <w:jc w:val="center"/>
              <w:rPr>
                <w:sz w:val="20"/>
                <w:szCs w:val="20"/>
              </w:rPr>
            </w:pPr>
            <w:r w:rsidRPr="00CA2CFC">
              <w:rPr>
                <w:sz w:val="20"/>
                <w:szCs w:val="20"/>
              </w:rPr>
              <w:t>2000 г.</w:t>
            </w:r>
          </w:p>
        </w:tc>
        <w:tc>
          <w:tcPr>
            <w:tcW w:w="400" w:type="pct"/>
            <w:shd w:val="clear" w:color="auto" w:fill="auto"/>
            <w:vAlign w:val="center"/>
          </w:tcPr>
          <w:p w:rsidR="00AC054C" w:rsidRPr="00CA2CFC" w:rsidRDefault="00AC054C" w:rsidP="00CA2CFC">
            <w:pPr>
              <w:pStyle w:val="a8"/>
              <w:jc w:val="center"/>
              <w:rPr>
                <w:sz w:val="20"/>
                <w:szCs w:val="20"/>
              </w:rPr>
            </w:pPr>
            <w:r w:rsidRPr="00CA2CFC">
              <w:rPr>
                <w:sz w:val="20"/>
                <w:szCs w:val="20"/>
              </w:rPr>
              <w:t>2001 г.</w:t>
            </w:r>
          </w:p>
        </w:tc>
        <w:tc>
          <w:tcPr>
            <w:tcW w:w="950" w:type="pct"/>
            <w:gridSpan w:val="2"/>
            <w:shd w:val="clear" w:color="auto" w:fill="auto"/>
            <w:vAlign w:val="center"/>
          </w:tcPr>
          <w:p w:rsidR="00AC054C" w:rsidRPr="00CA2CFC" w:rsidRDefault="00AC054C" w:rsidP="00CA2CFC">
            <w:pPr>
              <w:pStyle w:val="a8"/>
              <w:jc w:val="center"/>
              <w:rPr>
                <w:sz w:val="20"/>
                <w:szCs w:val="20"/>
              </w:rPr>
            </w:pPr>
            <w:r w:rsidRPr="00CA2CFC">
              <w:rPr>
                <w:sz w:val="20"/>
                <w:szCs w:val="20"/>
              </w:rPr>
              <w:t>2002-2005 гг.</w:t>
            </w:r>
          </w:p>
        </w:tc>
        <w:tc>
          <w:tcPr>
            <w:tcW w:w="950" w:type="pct"/>
            <w:gridSpan w:val="2"/>
            <w:shd w:val="clear" w:color="auto" w:fill="auto"/>
            <w:vAlign w:val="center"/>
          </w:tcPr>
          <w:p w:rsidR="00AC054C" w:rsidRPr="00CA2CFC" w:rsidRDefault="00AC054C" w:rsidP="00CA2CFC">
            <w:pPr>
              <w:pStyle w:val="a8"/>
              <w:jc w:val="center"/>
              <w:rPr>
                <w:sz w:val="20"/>
                <w:szCs w:val="20"/>
              </w:rPr>
            </w:pPr>
            <w:r w:rsidRPr="00CA2CFC">
              <w:rPr>
                <w:sz w:val="20"/>
                <w:szCs w:val="20"/>
              </w:rPr>
              <w:t>2006-2010 гг.</w:t>
            </w:r>
          </w:p>
        </w:tc>
        <w:tc>
          <w:tcPr>
            <w:tcW w:w="450" w:type="pct"/>
            <w:vMerge w:val="restart"/>
            <w:shd w:val="clear" w:color="auto" w:fill="auto"/>
            <w:vAlign w:val="center"/>
          </w:tcPr>
          <w:p w:rsidR="00AC054C" w:rsidRPr="00CA2CFC" w:rsidRDefault="00AC054C" w:rsidP="00CA2CFC">
            <w:pPr>
              <w:pStyle w:val="a8"/>
              <w:jc w:val="center"/>
              <w:rPr>
                <w:sz w:val="20"/>
                <w:szCs w:val="20"/>
              </w:rPr>
            </w:pPr>
            <w:r w:rsidRPr="00CA2CFC">
              <w:rPr>
                <w:sz w:val="20"/>
                <w:szCs w:val="20"/>
              </w:rPr>
              <w:t>2000-2010 гг.</w:t>
            </w:r>
          </w:p>
        </w:tc>
      </w:tr>
      <w:tr w:rsidR="00AC054C" w:rsidRPr="00CA2CFC" w:rsidTr="00CA2CFC">
        <w:trPr>
          <w:jc w:val="center"/>
        </w:trPr>
        <w:tc>
          <w:tcPr>
            <w:tcW w:w="0" w:type="auto"/>
            <w:vMerge/>
            <w:shd w:val="clear" w:color="auto" w:fill="auto"/>
            <w:vAlign w:val="center"/>
          </w:tcPr>
          <w:p w:rsidR="00AC054C" w:rsidRPr="00CA2CFC" w:rsidRDefault="00AC054C" w:rsidP="00CA2CFC">
            <w:pPr>
              <w:jc w:val="center"/>
              <w:rPr>
                <w:sz w:val="22"/>
                <w:szCs w:val="22"/>
              </w:rPr>
            </w:pPr>
          </w:p>
        </w:tc>
        <w:tc>
          <w:tcPr>
            <w:tcW w:w="1700" w:type="pct"/>
            <w:gridSpan w:val="4"/>
            <w:shd w:val="clear" w:color="auto" w:fill="auto"/>
            <w:vAlign w:val="center"/>
          </w:tcPr>
          <w:p w:rsidR="00AC054C" w:rsidRPr="00CA2CFC" w:rsidRDefault="00AC054C" w:rsidP="00CA2CFC">
            <w:pPr>
              <w:pStyle w:val="a8"/>
              <w:jc w:val="center"/>
              <w:rPr>
                <w:sz w:val="20"/>
                <w:szCs w:val="20"/>
              </w:rPr>
            </w:pPr>
            <w:r w:rsidRPr="00CA2CFC">
              <w:rPr>
                <w:sz w:val="20"/>
                <w:szCs w:val="20"/>
              </w:rPr>
              <w:t>в среднем за год</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за период</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в среднем за год</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за период</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в среднем за год</w:t>
            </w:r>
          </w:p>
        </w:tc>
        <w:tc>
          <w:tcPr>
            <w:tcW w:w="0" w:type="auto"/>
            <w:vMerge/>
            <w:shd w:val="clear" w:color="auto" w:fill="auto"/>
            <w:vAlign w:val="center"/>
          </w:tcPr>
          <w:p w:rsidR="00AC054C" w:rsidRPr="00CA2CFC" w:rsidRDefault="00AC054C" w:rsidP="00CA2CFC">
            <w:pPr>
              <w:jc w:val="center"/>
              <w:rPr>
                <w:sz w:val="20"/>
                <w:szCs w:val="20"/>
              </w:rPr>
            </w:pPr>
          </w:p>
        </w:tc>
      </w:tr>
      <w:tr w:rsidR="00AC054C" w:rsidRPr="00CA2CFC" w:rsidTr="00CA2CFC">
        <w:trPr>
          <w:jc w:val="center"/>
        </w:trPr>
        <w:tc>
          <w:tcPr>
            <w:tcW w:w="950" w:type="pct"/>
            <w:shd w:val="clear" w:color="auto" w:fill="auto"/>
            <w:vAlign w:val="center"/>
          </w:tcPr>
          <w:p w:rsidR="00AC054C" w:rsidRPr="00CA2CFC" w:rsidRDefault="00AC054C" w:rsidP="00CA2CFC">
            <w:pPr>
              <w:pStyle w:val="a8"/>
              <w:jc w:val="both"/>
              <w:rPr>
                <w:sz w:val="20"/>
                <w:szCs w:val="20"/>
              </w:rPr>
            </w:pPr>
            <w:r w:rsidRPr="00CA2CFC">
              <w:rPr>
                <w:b/>
                <w:bCs/>
                <w:sz w:val="20"/>
                <w:szCs w:val="20"/>
              </w:rPr>
              <w:t xml:space="preserve">Инерционный </w:t>
            </w:r>
            <w:r w:rsidRPr="00CA2CFC">
              <w:rPr>
                <w:sz w:val="20"/>
                <w:szCs w:val="20"/>
              </w:rPr>
              <w:t>ВВП</w:t>
            </w:r>
          </w:p>
        </w:tc>
        <w:tc>
          <w:tcPr>
            <w:tcW w:w="400" w:type="pct"/>
            <w:shd w:val="clear" w:color="auto" w:fill="auto"/>
            <w:vAlign w:val="center"/>
          </w:tcPr>
          <w:p w:rsidR="00AC054C" w:rsidRPr="00CA2CFC" w:rsidRDefault="00AC054C" w:rsidP="00CA2CFC">
            <w:pPr>
              <w:pStyle w:val="a8"/>
              <w:jc w:val="center"/>
              <w:rPr>
                <w:sz w:val="20"/>
                <w:szCs w:val="20"/>
              </w:rPr>
            </w:pPr>
            <w:r w:rsidRPr="00CA2CFC">
              <w:rPr>
                <w:sz w:val="20"/>
                <w:szCs w:val="20"/>
              </w:rPr>
              <w:t>95,1</w:t>
            </w:r>
          </w:p>
        </w:tc>
        <w:tc>
          <w:tcPr>
            <w:tcW w:w="400" w:type="pct"/>
            <w:shd w:val="clear" w:color="auto" w:fill="auto"/>
            <w:vAlign w:val="center"/>
          </w:tcPr>
          <w:p w:rsidR="00AC054C" w:rsidRPr="00CA2CFC" w:rsidRDefault="00AC054C" w:rsidP="00CA2CFC">
            <w:pPr>
              <w:pStyle w:val="a8"/>
              <w:jc w:val="center"/>
              <w:rPr>
                <w:sz w:val="20"/>
                <w:szCs w:val="20"/>
              </w:rPr>
            </w:pPr>
            <w:r w:rsidRPr="00CA2CFC">
              <w:rPr>
                <w:sz w:val="20"/>
                <w:szCs w:val="20"/>
              </w:rPr>
              <w:t>103,2</w:t>
            </w:r>
          </w:p>
        </w:tc>
        <w:tc>
          <w:tcPr>
            <w:tcW w:w="400" w:type="pct"/>
            <w:shd w:val="clear" w:color="auto" w:fill="auto"/>
            <w:vAlign w:val="center"/>
          </w:tcPr>
          <w:p w:rsidR="00AC054C" w:rsidRPr="00CA2CFC" w:rsidRDefault="00AC054C" w:rsidP="00CA2CFC">
            <w:pPr>
              <w:pStyle w:val="a8"/>
              <w:jc w:val="center"/>
              <w:rPr>
                <w:sz w:val="20"/>
                <w:szCs w:val="20"/>
              </w:rPr>
            </w:pPr>
            <w:r w:rsidRPr="00CA2CFC">
              <w:rPr>
                <w:sz w:val="20"/>
                <w:szCs w:val="20"/>
              </w:rPr>
              <w:t>105,5</w:t>
            </w:r>
          </w:p>
        </w:tc>
        <w:tc>
          <w:tcPr>
            <w:tcW w:w="400" w:type="pct"/>
            <w:shd w:val="clear" w:color="auto" w:fill="auto"/>
            <w:vAlign w:val="center"/>
          </w:tcPr>
          <w:p w:rsidR="00AC054C" w:rsidRPr="00CA2CFC" w:rsidRDefault="00AC054C" w:rsidP="00CA2CFC">
            <w:pPr>
              <w:pStyle w:val="a8"/>
              <w:jc w:val="center"/>
              <w:rPr>
                <w:sz w:val="20"/>
                <w:szCs w:val="20"/>
              </w:rPr>
            </w:pPr>
            <w:r w:rsidRPr="00CA2CFC">
              <w:rPr>
                <w:sz w:val="20"/>
                <w:szCs w:val="20"/>
              </w:rPr>
              <w:t>103,2</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103,6</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100,9</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107,2</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101,4</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112,5</w:t>
            </w:r>
          </w:p>
        </w:tc>
      </w:tr>
      <w:tr w:rsidR="00AC054C" w:rsidRPr="00CA2CFC" w:rsidTr="00CA2CFC">
        <w:trPr>
          <w:jc w:val="center"/>
        </w:trPr>
        <w:tc>
          <w:tcPr>
            <w:tcW w:w="950" w:type="pct"/>
            <w:shd w:val="clear" w:color="auto" w:fill="auto"/>
            <w:vAlign w:val="center"/>
          </w:tcPr>
          <w:p w:rsidR="00AC054C" w:rsidRPr="00CA2CFC" w:rsidRDefault="00AC054C" w:rsidP="00CA2CFC">
            <w:pPr>
              <w:pStyle w:val="a8"/>
              <w:jc w:val="both"/>
              <w:rPr>
                <w:sz w:val="20"/>
                <w:szCs w:val="20"/>
              </w:rPr>
            </w:pPr>
            <w:r w:rsidRPr="00CA2CFC">
              <w:rPr>
                <w:sz w:val="20"/>
                <w:szCs w:val="20"/>
              </w:rPr>
              <w:t>Продукция промышленности</w:t>
            </w:r>
          </w:p>
        </w:tc>
        <w:tc>
          <w:tcPr>
            <w:tcW w:w="400" w:type="pct"/>
            <w:shd w:val="clear" w:color="auto" w:fill="auto"/>
            <w:vAlign w:val="center"/>
          </w:tcPr>
          <w:p w:rsidR="00AC054C" w:rsidRPr="00CA2CFC" w:rsidRDefault="00AC054C" w:rsidP="00CA2CFC">
            <w:pPr>
              <w:pStyle w:val="a8"/>
              <w:jc w:val="center"/>
              <w:rPr>
                <w:sz w:val="20"/>
                <w:szCs w:val="20"/>
              </w:rPr>
            </w:pPr>
            <w:r w:rsidRPr="00CA2CFC">
              <w:rPr>
                <w:sz w:val="20"/>
                <w:szCs w:val="20"/>
              </w:rPr>
              <w:t>94,8</w:t>
            </w:r>
          </w:p>
        </w:tc>
        <w:tc>
          <w:tcPr>
            <w:tcW w:w="400" w:type="pct"/>
            <w:shd w:val="clear" w:color="auto" w:fill="auto"/>
            <w:vAlign w:val="center"/>
          </w:tcPr>
          <w:p w:rsidR="00AC054C" w:rsidRPr="00CA2CFC" w:rsidRDefault="00AC054C" w:rsidP="00CA2CFC">
            <w:pPr>
              <w:pStyle w:val="a8"/>
              <w:jc w:val="center"/>
              <w:rPr>
                <w:sz w:val="20"/>
                <w:szCs w:val="20"/>
              </w:rPr>
            </w:pPr>
            <w:r w:rsidRPr="00CA2CFC">
              <w:rPr>
                <w:sz w:val="20"/>
                <w:szCs w:val="20"/>
              </w:rPr>
              <w:t>108,1</w:t>
            </w:r>
          </w:p>
        </w:tc>
        <w:tc>
          <w:tcPr>
            <w:tcW w:w="400" w:type="pct"/>
            <w:shd w:val="clear" w:color="auto" w:fill="auto"/>
            <w:vAlign w:val="center"/>
          </w:tcPr>
          <w:p w:rsidR="00AC054C" w:rsidRPr="00CA2CFC" w:rsidRDefault="00AC054C" w:rsidP="00CA2CFC">
            <w:pPr>
              <w:pStyle w:val="a8"/>
              <w:jc w:val="center"/>
              <w:rPr>
                <w:sz w:val="20"/>
                <w:szCs w:val="20"/>
              </w:rPr>
            </w:pPr>
            <w:r w:rsidRPr="00CA2CFC">
              <w:rPr>
                <w:sz w:val="20"/>
                <w:szCs w:val="20"/>
              </w:rPr>
              <w:t>108,0</w:t>
            </w:r>
          </w:p>
        </w:tc>
        <w:tc>
          <w:tcPr>
            <w:tcW w:w="400" w:type="pct"/>
            <w:shd w:val="clear" w:color="auto" w:fill="auto"/>
            <w:vAlign w:val="center"/>
          </w:tcPr>
          <w:p w:rsidR="00AC054C" w:rsidRPr="00CA2CFC" w:rsidRDefault="00AC054C" w:rsidP="00CA2CFC">
            <w:pPr>
              <w:pStyle w:val="a8"/>
              <w:jc w:val="center"/>
              <w:rPr>
                <w:sz w:val="20"/>
                <w:szCs w:val="20"/>
              </w:rPr>
            </w:pPr>
            <w:r w:rsidRPr="00CA2CFC">
              <w:rPr>
                <w:sz w:val="20"/>
                <w:szCs w:val="20"/>
              </w:rPr>
              <w:t>101,0</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110,0</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102,4</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116,0</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103,0</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132,7</w:t>
            </w:r>
          </w:p>
        </w:tc>
      </w:tr>
      <w:tr w:rsidR="00AC054C" w:rsidRPr="00CA2CFC" w:rsidTr="00CA2CFC">
        <w:trPr>
          <w:jc w:val="center"/>
        </w:trPr>
        <w:tc>
          <w:tcPr>
            <w:tcW w:w="950" w:type="pct"/>
            <w:shd w:val="clear" w:color="auto" w:fill="auto"/>
            <w:vAlign w:val="center"/>
          </w:tcPr>
          <w:p w:rsidR="00AC054C" w:rsidRPr="00CA2CFC" w:rsidRDefault="00AC054C" w:rsidP="00CA2CFC">
            <w:pPr>
              <w:pStyle w:val="a8"/>
              <w:jc w:val="both"/>
              <w:rPr>
                <w:sz w:val="20"/>
                <w:szCs w:val="20"/>
              </w:rPr>
            </w:pPr>
            <w:r w:rsidRPr="00CA2CFC">
              <w:rPr>
                <w:sz w:val="20"/>
                <w:szCs w:val="20"/>
              </w:rPr>
              <w:t>Инвестиции</w:t>
            </w:r>
          </w:p>
        </w:tc>
        <w:tc>
          <w:tcPr>
            <w:tcW w:w="400" w:type="pct"/>
            <w:shd w:val="clear" w:color="auto" w:fill="auto"/>
            <w:vAlign w:val="center"/>
          </w:tcPr>
          <w:p w:rsidR="00AC054C" w:rsidRPr="00CA2CFC" w:rsidRDefault="00AC054C" w:rsidP="00CA2CFC">
            <w:pPr>
              <w:pStyle w:val="a8"/>
              <w:jc w:val="center"/>
              <w:rPr>
                <w:sz w:val="20"/>
                <w:szCs w:val="20"/>
              </w:rPr>
            </w:pPr>
            <w:r w:rsidRPr="00CA2CFC">
              <w:rPr>
                <w:sz w:val="20"/>
                <w:szCs w:val="20"/>
              </w:rPr>
              <w:t>93,3</w:t>
            </w:r>
          </w:p>
        </w:tc>
        <w:tc>
          <w:tcPr>
            <w:tcW w:w="400" w:type="pct"/>
            <w:shd w:val="clear" w:color="auto" w:fill="auto"/>
            <w:vAlign w:val="center"/>
          </w:tcPr>
          <w:p w:rsidR="00AC054C" w:rsidRPr="00CA2CFC" w:rsidRDefault="00AC054C" w:rsidP="00CA2CFC">
            <w:pPr>
              <w:pStyle w:val="a8"/>
              <w:jc w:val="center"/>
              <w:rPr>
                <w:sz w:val="20"/>
                <w:szCs w:val="20"/>
              </w:rPr>
            </w:pPr>
            <w:r w:rsidRPr="00CA2CFC">
              <w:rPr>
                <w:sz w:val="20"/>
                <w:szCs w:val="20"/>
              </w:rPr>
              <w:t>104,5</w:t>
            </w:r>
          </w:p>
        </w:tc>
        <w:tc>
          <w:tcPr>
            <w:tcW w:w="400" w:type="pct"/>
            <w:shd w:val="clear" w:color="auto" w:fill="auto"/>
            <w:vAlign w:val="center"/>
          </w:tcPr>
          <w:p w:rsidR="00AC054C" w:rsidRPr="00CA2CFC" w:rsidRDefault="00AC054C" w:rsidP="00CA2CFC">
            <w:pPr>
              <w:pStyle w:val="a8"/>
              <w:jc w:val="center"/>
              <w:rPr>
                <w:sz w:val="20"/>
                <w:szCs w:val="20"/>
              </w:rPr>
            </w:pPr>
            <w:r w:rsidRPr="00CA2CFC">
              <w:rPr>
                <w:sz w:val="20"/>
                <w:szCs w:val="20"/>
              </w:rPr>
              <w:t>109,0</w:t>
            </w:r>
          </w:p>
        </w:tc>
        <w:tc>
          <w:tcPr>
            <w:tcW w:w="400" w:type="pct"/>
            <w:shd w:val="clear" w:color="auto" w:fill="auto"/>
            <w:vAlign w:val="center"/>
          </w:tcPr>
          <w:p w:rsidR="00AC054C" w:rsidRPr="00CA2CFC" w:rsidRDefault="00AC054C" w:rsidP="00CA2CFC">
            <w:pPr>
              <w:pStyle w:val="a8"/>
              <w:jc w:val="center"/>
              <w:rPr>
                <w:sz w:val="20"/>
                <w:szCs w:val="20"/>
              </w:rPr>
            </w:pPr>
            <w:r w:rsidRPr="00CA2CFC">
              <w:rPr>
                <w:sz w:val="20"/>
                <w:szCs w:val="20"/>
              </w:rPr>
              <w:t>106,0</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103,2</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100,8</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119,3</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103,6</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128,9</w:t>
            </w:r>
          </w:p>
        </w:tc>
      </w:tr>
      <w:tr w:rsidR="00AC054C" w:rsidRPr="00CA2CFC" w:rsidTr="00CA2CFC">
        <w:trPr>
          <w:jc w:val="center"/>
        </w:trPr>
        <w:tc>
          <w:tcPr>
            <w:tcW w:w="950" w:type="pct"/>
            <w:shd w:val="clear" w:color="auto" w:fill="auto"/>
            <w:vAlign w:val="center"/>
          </w:tcPr>
          <w:p w:rsidR="00AC054C" w:rsidRPr="00CA2CFC" w:rsidRDefault="00AC054C" w:rsidP="00CA2CFC">
            <w:pPr>
              <w:pStyle w:val="a8"/>
              <w:jc w:val="both"/>
              <w:rPr>
                <w:sz w:val="20"/>
                <w:szCs w:val="20"/>
              </w:rPr>
            </w:pPr>
            <w:r w:rsidRPr="00CA2CFC">
              <w:rPr>
                <w:b/>
                <w:bCs/>
                <w:sz w:val="20"/>
                <w:szCs w:val="20"/>
              </w:rPr>
              <w:t xml:space="preserve">Экспорториентированный </w:t>
            </w:r>
            <w:r w:rsidRPr="00CA2CFC">
              <w:rPr>
                <w:sz w:val="20"/>
                <w:szCs w:val="20"/>
              </w:rPr>
              <w:t>ВВП</w:t>
            </w:r>
          </w:p>
        </w:tc>
        <w:tc>
          <w:tcPr>
            <w:tcW w:w="400" w:type="pct"/>
            <w:shd w:val="clear" w:color="auto" w:fill="auto"/>
            <w:vAlign w:val="center"/>
          </w:tcPr>
          <w:p w:rsidR="00AC054C" w:rsidRPr="00CA2CFC" w:rsidRDefault="00AC054C" w:rsidP="00CA2CFC">
            <w:pPr>
              <w:pStyle w:val="a8"/>
              <w:jc w:val="center"/>
              <w:rPr>
                <w:sz w:val="20"/>
                <w:szCs w:val="20"/>
              </w:rPr>
            </w:pPr>
            <w:r w:rsidRPr="00CA2CFC">
              <w:rPr>
                <w:sz w:val="20"/>
                <w:szCs w:val="20"/>
              </w:rPr>
              <w:t>95,1</w:t>
            </w:r>
          </w:p>
        </w:tc>
        <w:tc>
          <w:tcPr>
            <w:tcW w:w="400" w:type="pct"/>
            <w:shd w:val="clear" w:color="auto" w:fill="auto"/>
            <w:vAlign w:val="center"/>
          </w:tcPr>
          <w:p w:rsidR="00AC054C" w:rsidRPr="00CA2CFC" w:rsidRDefault="00AC054C" w:rsidP="00CA2CFC">
            <w:pPr>
              <w:pStyle w:val="a8"/>
              <w:jc w:val="center"/>
              <w:rPr>
                <w:sz w:val="20"/>
                <w:szCs w:val="20"/>
              </w:rPr>
            </w:pPr>
            <w:r w:rsidRPr="00CA2CFC">
              <w:rPr>
                <w:sz w:val="20"/>
                <w:szCs w:val="20"/>
              </w:rPr>
              <w:t>103,2</w:t>
            </w:r>
          </w:p>
        </w:tc>
        <w:tc>
          <w:tcPr>
            <w:tcW w:w="400" w:type="pct"/>
            <w:shd w:val="clear" w:color="auto" w:fill="auto"/>
            <w:vAlign w:val="center"/>
          </w:tcPr>
          <w:p w:rsidR="00AC054C" w:rsidRPr="00CA2CFC" w:rsidRDefault="00AC054C" w:rsidP="00CA2CFC">
            <w:pPr>
              <w:pStyle w:val="a8"/>
              <w:jc w:val="center"/>
              <w:rPr>
                <w:sz w:val="20"/>
                <w:szCs w:val="20"/>
              </w:rPr>
            </w:pPr>
            <w:r w:rsidRPr="00CA2CFC">
              <w:rPr>
                <w:sz w:val="20"/>
                <w:szCs w:val="20"/>
              </w:rPr>
              <w:t>105,5</w:t>
            </w:r>
          </w:p>
        </w:tc>
        <w:tc>
          <w:tcPr>
            <w:tcW w:w="400" w:type="pct"/>
            <w:shd w:val="clear" w:color="auto" w:fill="auto"/>
            <w:vAlign w:val="center"/>
          </w:tcPr>
          <w:p w:rsidR="00AC054C" w:rsidRPr="00CA2CFC" w:rsidRDefault="00AC054C" w:rsidP="00CA2CFC">
            <w:pPr>
              <w:pStyle w:val="a8"/>
              <w:jc w:val="center"/>
              <w:rPr>
                <w:sz w:val="20"/>
                <w:szCs w:val="20"/>
              </w:rPr>
            </w:pPr>
            <w:r w:rsidRPr="00CA2CFC">
              <w:rPr>
                <w:sz w:val="20"/>
                <w:szCs w:val="20"/>
              </w:rPr>
              <w:t>104,0</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110,4</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102,5</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108,3</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101,6</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122,9</w:t>
            </w:r>
          </w:p>
        </w:tc>
      </w:tr>
      <w:tr w:rsidR="00AC054C" w:rsidRPr="00CA2CFC" w:rsidTr="00CA2CFC">
        <w:trPr>
          <w:jc w:val="center"/>
        </w:trPr>
        <w:tc>
          <w:tcPr>
            <w:tcW w:w="950" w:type="pct"/>
            <w:shd w:val="clear" w:color="auto" w:fill="auto"/>
            <w:vAlign w:val="center"/>
          </w:tcPr>
          <w:p w:rsidR="00AC054C" w:rsidRPr="00CA2CFC" w:rsidRDefault="00AC054C" w:rsidP="00CA2CFC">
            <w:pPr>
              <w:pStyle w:val="a8"/>
              <w:jc w:val="both"/>
              <w:rPr>
                <w:sz w:val="20"/>
                <w:szCs w:val="20"/>
              </w:rPr>
            </w:pPr>
            <w:r w:rsidRPr="00CA2CFC">
              <w:rPr>
                <w:sz w:val="20"/>
                <w:szCs w:val="20"/>
              </w:rPr>
              <w:t>Продукция промышленности</w:t>
            </w:r>
          </w:p>
        </w:tc>
        <w:tc>
          <w:tcPr>
            <w:tcW w:w="400" w:type="pct"/>
            <w:shd w:val="clear" w:color="auto" w:fill="auto"/>
            <w:vAlign w:val="center"/>
          </w:tcPr>
          <w:p w:rsidR="00AC054C" w:rsidRPr="00CA2CFC" w:rsidRDefault="00AC054C" w:rsidP="00CA2CFC">
            <w:pPr>
              <w:pStyle w:val="a8"/>
              <w:jc w:val="center"/>
              <w:rPr>
                <w:sz w:val="20"/>
                <w:szCs w:val="20"/>
              </w:rPr>
            </w:pPr>
            <w:r w:rsidRPr="00CA2CFC">
              <w:rPr>
                <w:sz w:val="20"/>
                <w:szCs w:val="20"/>
              </w:rPr>
              <w:t>94,8</w:t>
            </w:r>
          </w:p>
        </w:tc>
        <w:tc>
          <w:tcPr>
            <w:tcW w:w="400" w:type="pct"/>
            <w:shd w:val="clear" w:color="auto" w:fill="auto"/>
            <w:vAlign w:val="center"/>
          </w:tcPr>
          <w:p w:rsidR="00AC054C" w:rsidRPr="00CA2CFC" w:rsidRDefault="00AC054C" w:rsidP="00CA2CFC">
            <w:pPr>
              <w:pStyle w:val="a8"/>
              <w:jc w:val="center"/>
              <w:rPr>
                <w:sz w:val="20"/>
                <w:szCs w:val="20"/>
              </w:rPr>
            </w:pPr>
            <w:r w:rsidRPr="00CA2CFC">
              <w:rPr>
                <w:sz w:val="20"/>
                <w:szCs w:val="20"/>
              </w:rPr>
              <w:t>108,1</w:t>
            </w:r>
          </w:p>
        </w:tc>
        <w:tc>
          <w:tcPr>
            <w:tcW w:w="400" w:type="pct"/>
            <w:shd w:val="clear" w:color="auto" w:fill="auto"/>
            <w:vAlign w:val="center"/>
          </w:tcPr>
          <w:p w:rsidR="00AC054C" w:rsidRPr="00CA2CFC" w:rsidRDefault="00AC054C" w:rsidP="00CA2CFC">
            <w:pPr>
              <w:pStyle w:val="a8"/>
              <w:jc w:val="center"/>
              <w:rPr>
                <w:sz w:val="20"/>
                <w:szCs w:val="20"/>
              </w:rPr>
            </w:pPr>
            <w:r w:rsidRPr="00CA2CFC">
              <w:rPr>
                <w:sz w:val="20"/>
                <w:szCs w:val="20"/>
              </w:rPr>
              <w:t>108,0</w:t>
            </w:r>
          </w:p>
        </w:tc>
        <w:tc>
          <w:tcPr>
            <w:tcW w:w="400" w:type="pct"/>
            <w:shd w:val="clear" w:color="auto" w:fill="auto"/>
            <w:vAlign w:val="center"/>
          </w:tcPr>
          <w:p w:rsidR="00AC054C" w:rsidRPr="00CA2CFC" w:rsidRDefault="00AC054C" w:rsidP="00CA2CFC">
            <w:pPr>
              <w:pStyle w:val="a8"/>
              <w:jc w:val="center"/>
              <w:rPr>
                <w:sz w:val="20"/>
                <w:szCs w:val="20"/>
              </w:rPr>
            </w:pPr>
            <w:r w:rsidRPr="00CA2CFC">
              <w:rPr>
                <w:sz w:val="20"/>
                <w:szCs w:val="20"/>
              </w:rPr>
              <w:t>104,5</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120,2</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104,7</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127,6</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105,0</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160,6</w:t>
            </w:r>
          </w:p>
        </w:tc>
      </w:tr>
      <w:tr w:rsidR="00AC054C" w:rsidRPr="00CA2CFC" w:rsidTr="00CA2CFC">
        <w:trPr>
          <w:jc w:val="center"/>
        </w:trPr>
        <w:tc>
          <w:tcPr>
            <w:tcW w:w="950" w:type="pct"/>
            <w:shd w:val="clear" w:color="auto" w:fill="auto"/>
            <w:vAlign w:val="center"/>
          </w:tcPr>
          <w:p w:rsidR="00AC054C" w:rsidRPr="00CA2CFC" w:rsidRDefault="00AC054C" w:rsidP="00CA2CFC">
            <w:pPr>
              <w:pStyle w:val="a8"/>
              <w:jc w:val="both"/>
              <w:rPr>
                <w:sz w:val="20"/>
                <w:szCs w:val="20"/>
              </w:rPr>
            </w:pPr>
            <w:r w:rsidRPr="00CA2CFC">
              <w:rPr>
                <w:sz w:val="20"/>
                <w:szCs w:val="20"/>
              </w:rPr>
              <w:t>Инвестиции</w:t>
            </w:r>
          </w:p>
        </w:tc>
        <w:tc>
          <w:tcPr>
            <w:tcW w:w="400" w:type="pct"/>
            <w:shd w:val="clear" w:color="auto" w:fill="auto"/>
            <w:vAlign w:val="center"/>
          </w:tcPr>
          <w:p w:rsidR="00AC054C" w:rsidRPr="00CA2CFC" w:rsidRDefault="00AC054C" w:rsidP="00CA2CFC">
            <w:pPr>
              <w:pStyle w:val="a8"/>
              <w:jc w:val="center"/>
              <w:rPr>
                <w:sz w:val="20"/>
                <w:szCs w:val="20"/>
              </w:rPr>
            </w:pPr>
            <w:r w:rsidRPr="00CA2CFC">
              <w:rPr>
                <w:sz w:val="20"/>
                <w:szCs w:val="20"/>
              </w:rPr>
              <w:t>93,3</w:t>
            </w:r>
          </w:p>
        </w:tc>
        <w:tc>
          <w:tcPr>
            <w:tcW w:w="400" w:type="pct"/>
            <w:shd w:val="clear" w:color="auto" w:fill="auto"/>
            <w:vAlign w:val="center"/>
          </w:tcPr>
          <w:p w:rsidR="00AC054C" w:rsidRPr="00CA2CFC" w:rsidRDefault="00AC054C" w:rsidP="00CA2CFC">
            <w:pPr>
              <w:pStyle w:val="a8"/>
              <w:jc w:val="center"/>
              <w:rPr>
                <w:sz w:val="20"/>
                <w:szCs w:val="20"/>
              </w:rPr>
            </w:pPr>
            <w:r w:rsidRPr="00CA2CFC">
              <w:rPr>
                <w:sz w:val="20"/>
                <w:szCs w:val="20"/>
              </w:rPr>
              <w:t>104,5</w:t>
            </w:r>
          </w:p>
        </w:tc>
        <w:tc>
          <w:tcPr>
            <w:tcW w:w="400" w:type="pct"/>
            <w:shd w:val="clear" w:color="auto" w:fill="auto"/>
            <w:vAlign w:val="center"/>
          </w:tcPr>
          <w:p w:rsidR="00AC054C" w:rsidRPr="00CA2CFC" w:rsidRDefault="00AC054C" w:rsidP="00CA2CFC">
            <w:pPr>
              <w:pStyle w:val="a8"/>
              <w:jc w:val="center"/>
              <w:rPr>
                <w:sz w:val="20"/>
                <w:szCs w:val="20"/>
              </w:rPr>
            </w:pPr>
            <w:r w:rsidRPr="00CA2CFC">
              <w:rPr>
                <w:sz w:val="20"/>
                <w:szCs w:val="20"/>
              </w:rPr>
              <w:t>109,0</w:t>
            </w:r>
          </w:p>
        </w:tc>
        <w:tc>
          <w:tcPr>
            <w:tcW w:w="400" w:type="pct"/>
            <w:shd w:val="clear" w:color="auto" w:fill="auto"/>
            <w:vAlign w:val="center"/>
          </w:tcPr>
          <w:p w:rsidR="00AC054C" w:rsidRPr="00CA2CFC" w:rsidRDefault="00AC054C" w:rsidP="00CA2CFC">
            <w:pPr>
              <w:pStyle w:val="a8"/>
              <w:jc w:val="center"/>
              <w:rPr>
                <w:sz w:val="20"/>
                <w:szCs w:val="20"/>
              </w:rPr>
            </w:pPr>
            <w:r w:rsidRPr="00CA2CFC">
              <w:rPr>
                <w:sz w:val="20"/>
                <w:szCs w:val="20"/>
              </w:rPr>
              <w:t>106,5</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126,2</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106,0</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131,9</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105,7</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176,4</w:t>
            </w:r>
          </w:p>
        </w:tc>
      </w:tr>
      <w:tr w:rsidR="00AC054C" w:rsidRPr="00CA2CFC" w:rsidTr="00CA2CFC">
        <w:trPr>
          <w:jc w:val="center"/>
        </w:trPr>
        <w:tc>
          <w:tcPr>
            <w:tcW w:w="950" w:type="pct"/>
            <w:shd w:val="clear" w:color="auto" w:fill="auto"/>
            <w:vAlign w:val="center"/>
          </w:tcPr>
          <w:p w:rsidR="00AC054C" w:rsidRPr="00CA2CFC" w:rsidRDefault="00AC054C" w:rsidP="00CA2CFC">
            <w:pPr>
              <w:pStyle w:val="a8"/>
              <w:jc w:val="both"/>
              <w:rPr>
                <w:sz w:val="20"/>
                <w:szCs w:val="20"/>
              </w:rPr>
            </w:pPr>
            <w:r w:rsidRPr="00CA2CFC">
              <w:rPr>
                <w:b/>
                <w:bCs/>
                <w:sz w:val="20"/>
                <w:szCs w:val="20"/>
              </w:rPr>
              <w:t xml:space="preserve">Инвестиционно-активный </w:t>
            </w:r>
            <w:r w:rsidRPr="00CA2CFC">
              <w:rPr>
                <w:sz w:val="20"/>
                <w:szCs w:val="20"/>
              </w:rPr>
              <w:t>ВВП</w:t>
            </w:r>
          </w:p>
        </w:tc>
        <w:tc>
          <w:tcPr>
            <w:tcW w:w="400" w:type="pct"/>
            <w:shd w:val="clear" w:color="auto" w:fill="auto"/>
            <w:vAlign w:val="center"/>
          </w:tcPr>
          <w:p w:rsidR="00AC054C" w:rsidRPr="00CA2CFC" w:rsidRDefault="00AC054C" w:rsidP="00CA2CFC">
            <w:pPr>
              <w:pStyle w:val="a8"/>
              <w:jc w:val="center"/>
              <w:rPr>
                <w:sz w:val="20"/>
                <w:szCs w:val="20"/>
              </w:rPr>
            </w:pPr>
            <w:r w:rsidRPr="00CA2CFC">
              <w:rPr>
                <w:sz w:val="20"/>
                <w:szCs w:val="20"/>
              </w:rPr>
              <w:t>95,1</w:t>
            </w:r>
          </w:p>
        </w:tc>
        <w:tc>
          <w:tcPr>
            <w:tcW w:w="400" w:type="pct"/>
            <w:shd w:val="clear" w:color="auto" w:fill="auto"/>
            <w:vAlign w:val="center"/>
          </w:tcPr>
          <w:p w:rsidR="00AC054C" w:rsidRPr="00CA2CFC" w:rsidRDefault="00AC054C" w:rsidP="00CA2CFC">
            <w:pPr>
              <w:pStyle w:val="a8"/>
              <w:jc w:val="center"/>
              <w:rPr>
                <w:sz w:val="20"/>
                <w:szCs w:val="20"/>
              </w:rPr>
            </w:pPr>
            <w:r w:rsidRPr="00CA2CFC">
              <w:rPr>
                <w:sz w:val="20"/>
                <w:szCs w:val="20"/>
              </w:rPr>
              <w:t>103,2</w:t>
            </w:r>
          </w:p>
        </w:tc>
        <w:tc>
          <w:tcPr>
            <w:tcW w:w="400" w:type="pct"/>
            <w:shd w:val="clear" w:color="auto" w:fill="auto"/>
            <w:vAlign w:val="center"/>
          </w:tcPr>
          <w:p w:rsidR="00AC054C" w:rsidRPr="00CA2CFC" w:rsidRDefault="00AC054C" w:rsidP="00CA2CFC">
            <w:pPr>
              <w:pStyle w:val="a8"/>
              <w:jc w:val="center"/>
              <w:rPr>
                <w:sz w:val="20"/>
                <w:szCs w:val="20"/>
              </w:rPr>
            </w:pPr>
            <w:r w:rsidRPr="00CA2CFC">
              <w:rPr>
                <w:sz w:val="20"/>
                <w:szCs w:val="20"/>
              </w:rPr>
              <w:t>105,5</w:t>
            </w:r>
          </w:p>
        </w:tc>
        <w:tc>
          <w:tcPr>
            <w:tcW w:w="400" w:type="pct"/>
            <w:shd w:val="clear" w:color="auto" w:fill="auto"/>
            <w:vAlign w:val="center"/>
          </w:tcPr>
          <w:p w:rsidR="00AC054C" w:rsidRPr="00CA2CFC" w:rsidRDefault="00AC054C" w:rsidP="00CA2CFC">
            <w:pPr>
              <w:pStyle w:val="a8"/>
              <w:jc w:val="center"/>
              <w:rPr>
                <w:sz w:val="20"/>
                <w:szCs w:val="20"/>
              </w:rPr>
            </w:pPr>
            <w:r w:rsidRPr="00CA2CFC">
              <w:rPr>
                <w:sz w:val="20"/>
                <w:szCs w:val="20"/>
              </w:rPr>
              <w:t>104,5</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122,5</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105,2</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126,4</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104,8</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158,0</w:t>
            </w:r>
          </w:p>
        </w:tc>
      </w:tr>
      <w:tr w:rsidR="00AC054C" w:rsidRPr="00CA2CFC" w:rsidTr="00CA2CFC">
        <w:trPr>
          <w:jc w:val="center"/>
        </w:trPr>
        <w:tc>
          <w:tcPr>
            <w:tcW w:w="950" w:type="pct"/>
            <w:shd w:val="clear" w:color="auto" w:fill="auto"/>
            <w:vAlign w:val="center"/>
          </w:tcPr>
          <w:p w:rsidR="00AC054C" w:rsidRPr="00CA2CFC" w:rsidRDefault="00AC054C" w:rsidP="00CA2CFC">
            <w:pPr>
              <w:pStyle w:val="a8"/>
              <w:jc w:val="both"/>
              <w:rPr>
                <w:sz w:val="20"/>
                <w:szCs w:val="20"/>
              </w:rPr>
            </w:pPr>
            <w:r w:rsidRPr="00CA2CFC">
              <w:rPr>
                <w:sz w:val="20"/>
                <w:szCs w:val="20"/>
              </w:rPr>
              <w:t>Продукция промышленности</w:t>
            </w:r>
          </w:p>
        </w:tc>
        <w:tc>
          <w:tcPr>
            <w:tcW w:w="400" w:type="pct"/>
            <w:shd w:val="clear" w:color="auto" w:fill="auto"/>
            <w:vAlign w:val="center"/>
          </w:tcPr>
          <w:p w:rsidR="00AC054C" w:rsidRPr="00CA2CFC" w:rsidRDefault="00AC054C" w:rsidP="00CA2CFC">
            <w:pPr>
              <w:pStyle w:val="a8"/>
              <w:jc w:val="center"/>
              <w:rPr>
                <w:sz w:val="20"/>
                <w:szCs w:val="20"/>
              </w:rPr>
            </w:pPr>
            <w:r w:rsidRPr="00CA2CFC">
              <w:rPr>
                <w:sz w:val="20"/>
                <w:szCs w:val="20"/>
              </w:rPr>
              <w:t>94,8</w:t>
            </w:r>
          </w:p>
        </w:tc>
        <w:tc>
          <w:tcPr>
            <w:tcW w:w="400" w:type="pct"/>
            <w:shd w:val="clear" w:color="auto" w:fill="auto"/>
            <w:vAlign w:val="center"/>
          </w:tcPr>
          <w:p w:rsidR="00AC054C" w:rsidRPr="00CA2CFC" w:rsidRDefault="00AC054C" w:rsidP="00CA2CFC">
            <w:pPr>
              <w:pStyle w:val="a8"/>
              <w:jc w:val="center"/>
              <w:rPr>
                <w:sz w:val="20"/>
                <w:szCs w:val="20"/>
              </w:rPr>
            </w:pPr>
            <w:r w:rsidRPr="00CA2CFC">
              <w:rPr>
                <w:sz w:val="20"/>
                <w:szCs w:val="20"/>
              </w:rPr>
              <w:t>108,1</w:t>
            </w:r>
          </w:p>
        </w:tc>
        <w:tc>
          <w:tcPr>
            <w:tcW w:w="400" w:type="pct"/>
            <w:shd w:val="clear" w:color="auto" w:fill="auto"/>
            <w:vAlign w:val="center"/>
          </w:tcPr>
          <w:p w:rsidR="00AC054C" w:rsidRPr="00CA2CFC" w:rsidRDefault="00AC054C" w:rsidP="00CA2CFC">
            <w:pPr>
              <w:pStyle w:val="a8"/>
              <w:jc w:val="center"/>
              <w:rPr>
                <w:sz w:val="20"/>
                <w:szCs w:val="20"/>
              </w:rPr>
            </w:pPr>
            <w:r w:rsidRPr="00CA2CFC">
              <w:rPr>
                <w:sz w:val="20"/>
                <w:szCs w:val="20"/>
              </w:rPr>
              <w:t>108,0</w:t>
            </w:r>
          </w:p>
        </w:tc>
        <w:tc>
          <w:tcPr>
            <w:tcW w:w="400" w:type="pct"/>
            <w:shd w:val="clear" w:color="auto" w:fill="auto"/>
            <w:vAlign w:val="center"/>
          </w:tcPr>
          <w:p w:rsidR="00AC054C" w:rsidRPr="00CA2CFC" w:rsidRDefault="00AC054C" w:rsidP="00CA2CFC">
            <w:pPr>
              <w:pStyle w:val="a8"/>
              <w:jc w:val="center"/>
              <w:rPr>
                <w:sz w:val="20"/>
                <w:szCs w:val="20"/>
              </w:rPr>
            </w:pPr>
            <w:r w:rsidRPr="00CA2CFC">
              <w:rPr>
                <w:sz w:val="20"/>
                <w:szCs w:val="20"/>
              </w:rPr>
              <w:t>105,5</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126,2</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106,0</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133,8</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106,0</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178,1</w:t>
            </w:r>
          </w:p>
        </w:tc>
      </w:tr>
      <w:tr w:rsidR="00AC054C" w:rsidRPr="00CA2CFC" w:rsidTr="00CA2CFC">
        <w:trPr>
          <w:jc w:val="center"/>
        </w:trPr>
        <w:tc>
          <w:tcPr>
            <w:tcW w:w="950" w:type="pct"/>
            <w:shd w:val="clear" w:color="auto" w:fill="auto"/>
            <w:vAlign w:val="center"/>
          </w:tcPr>
          <w:p w:rsidR="00AC054C" w:rsidRPr="00CA2CFC" w:rsidRDefault="00AC054C" w:rsidP="00CA2CFC">
            <w:pPr>
              <w:pStyle w:val="a8"/>
              <w:jc w:val="both"/>
              <w:rPr>
                <w:sz w:val="20"/>
                <w:szCs w:val="20"/>
              </w:rPr>
            </w:pPr>
            <w:r w:rsidRPr="00CA2CFC">
              <w:rPr>
                <w:sz w:val="20"/>
                <w:szCs w:val="20"/>
              </w:rPr>
              <w:t>Инвестиции</w:t>
            </w:r>
          </w:p>
        </w:tc>
        <w:tc>
          <w:tcPr>
            <w:tcW w:w="400" w:type="pct"/>
            <w:shd w:val="clear" w:color="auto" w:fill="auto"/>
            <w:vAlign w:val="center"/>
          </w:tcPr>
          <w:p w:rsidR="00AC054C" w:rsidRPr="00CA2CFC" w:rsidRDefault="00AC054C" w:rsidP="00CA2CFC">
            <w:pPr>
              <w:pStyle w:val="a8"/>
              <w:jc w:val="center"/>
              <w:rPr>
                <w:sz w:val="20"/>
                <w:szCs w:val="20"/>
              </w:rPr>
            </w:pPr>
            <w:r w:rsidRPr="00CA2CFC">
              <w:rPr>
                <w:sz w:val="20"/>
                <w:szCs w:val="20"/>
              </w:rPr>
              <w:t>93,3</w:t>
            </w:r>
          </w:p>
        </w:tc>
        <w:tc>
          <w:tcPr>
            <w:tcW w:w="400" w:type="pct"/>
            <w:shd w:val="clear" w:color="auto" w:fill="auto"/>
            <w:vAlign w:val="center"/>
          </w:tcPr>
          <w:p w:rsidR="00AC054C" w:rsidRPr="00CA2CFC" w:rsidRDefault="00AC054C" w:rsidP="00CA2CFC">
            <w:pPr>
              <w:pStyle w:val="a8"/>
              <w:jc w:val="center"/>
              <w:rPr>
                <w:sz w:val="20"/>
                <w:szCs w:val="20"/>
              </w:rPr>
            </w:pPr>
            <w:r w:rsidRPr="00CA2CFC">
              <w:rPr>
                <w:sz w:val="20"/>
                <w:szCs w:val="20"/>
              </w:rPr>
              <w:t>104,5</w:t>
            </w:r>
          </w:p>
        </w:tc>
        <w:tc>
          <w:tcPr>
            <w:tcW w:w="400" w:type="pct"/>
            <w:shd w:val="clear" w:color="auto" w:fill="auto"/>
            <w:vAlign w:val="center"/>
          </w:tcPr>
          <w:p w:rsidR="00AC054C" w:rsidRPr="00CA2CFC" w:rsidRDefault="00AC054C" w:rsidP="00CA2CFC">
            <w:pPr>
              <w:pStyle w:val="a8"/>
              <w:jc w:val="center"/>
              <w:rPr>
                <w:sz w:val="20"/>
                <w:szCs w:val="20"/>
              </w:rPr>
            </w:pPr>
            <w:r w:rsidRPr="00CA2CFC">
              <w:rPr>
                <w:sz w:val="20"/>
                <w:szCs w:val="20"/>
              </w:rPr>
              <w:t>109,0</w:t>
            </w:r>
          </w:p>
        </w:tc>
        <w:tc>
          <w:tcPr>
            <w:tcW w:w="400" w:type="pct"/>
            <w:shd w:val="clear" w:color="auto" w:fill="auto"/>
            <w:vAlign w:val="center"/>
          </w:tcPr>
          <w:p w:rsidR="00AC054C" w:rsidRPr="00CA2CFC" w:rsidRDefault="00AC054C" w:rsidP="00CA2CFC">
            <w:pPr>
              <w:pStyle w:val="a8"/>
              <w:jc w:val="center"/>
              <w:rPr>
                <w:sz w:val="20"/>
                <w:szCs w:val="20"/>
              </w:rPr>
            </w:pPr>
            <w:r w:rsidRPr="00CA2CFC">
              <w:rPr>
                <w:sz w:val="20"/>
                <w:szCs w:val="20"/>
              </w:rPr>
              <w:t>107,5</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146,9</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110,1</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145,6</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107,8</w:t>
            </w:r>
          </w:p>
        </w:tc>
        <w:tc>
          <w:tcPr>
            <w:tcW w:w="450" w:type="pct"/>
            <w:shd w:val="clear" w:color="auto" w:fill="auto"/>
            <w:vAlign w:val="center"/>
          </w:tcPr>
          <w:p w:rsidR="00AC054C" w:rsidRPr="00CA2CFC" w:rsidRDefault="00AC054C" w:rsidP="00CA2CFC">
            <w:pPr>
              <w:pStyle w:val="a8"/>
              <w:jc w:val="center"/>
              <w:rPr>
                <w:sz w:val="20"/>
                <w:szCs w:val="20"/>
              </w:rPr>
            </w:pPr>
            <w:r w:rsidRPr="00CA2CFC">
              <w:rPr>
                <w:sz w:val="20"/>
                <w:szCs w:val="20"/>
              </w:rPr>
              <w:t>228,8</w:t>
            </w:r>
          </w:p>
        </w:tc>
      </w:tr>
    </w:tbl>
    <w:p w:rsidR="00AC054C" w:rsidRPr="002667BF" w:rsidRDefault="00AC054C" w:rsidP="00223390">
      <w:pPr>
        <w:shd w:val="clear" w:color="auto" w:fill="FFFFFF"/>
        <w:autoSpaceDE w:val="0"/>
        <w:autoSpaceDN w:val="0"/>
        <w:adjustRightInd w:val="0"/>
        <w:ind w:firstLine="720"/>
        <w:jc w:val="both"/>
      </w:pPr>
    </w:p>
    <w:p w:rsidR="00A32B54" w:rsidRPr="00A32B54" w:rsidRDefault="00A32B54" w:rsidP="00223390">
      <w:pPr>
        <w:ind w:firstLine="748"/>
        <w:jc w:val="center"/>
        <w:rPr>
          <w:b/>
          <w:bCs/>
          <w:caps/>
          <w:color w:val="000000"/>
          <w:sz w:val="32"/>
          <w:szCs w:val="32"/>
        </w:rPr>
      </w:pPr>
    </w:p>
    <w:p w:rsidR="00A32B54" w:rsidRPr="00A32B54" w:rsidRDefault="00A32B54" w:rsidP="00223390">
      <w:pPr>
        <w:ind w:firstLine="748"/>
        <w:jc w:val="center"/>
        <w:rPr>
          <w:b/>
          <w:bCs/>
          <w:color w:val="000000"/>
          <w:sz w:val="30"/>
          <w:szCs w:val="30"/>
        </w:rPr>
      </w:pPr>
    </w:p>
    <w:p w:rsidR="00A32B54" w:rsidRPr="00A32B54" w:rsidRDefault="00B55CE9" w:rsidP="00223390">
      <w:pPr>
        <w:ind w:firstLine="748"/>
        <w:jc w:val="center"/>
        <w:rPr>
          <w:b/>
          <w:bCs/>
          <w:caps/>
          <w:color w:val="000000"/>
          <w:sz w:val="32"/>
          <w:szCs w:val="32"/>
        </w:rPr>
      </w:pPr>
      <w:r>
        <w:rPr>
          <w:b/>
          <w:bCs/>
          <w:caps/>
          <w:color w:val="000000"/>
          <w:sz w:val="32"/>
          <w:szCs w:val="32"/>
        </w:rPr>
        <w:br w:type="page"/>
      </w:r>
      <w:r w:rsidR="00A32B54" w:rsidRPr="00A32B54">
        <w:rPr>
          <w:b/>
          <w:bCs/>
          <w:caps/>
          <w:color w:val="000000"/>
          <w:sz w:val="32"/>
          <w:szCs w:val="32"/>
        </w:rPr>
        <w:t>Заключение</w:t>
      </w:r>
    </w:p>
    <w:p w:rsidR="00A32B54" w:rsidRPr="00A32B54" w:rsidRDefault="00A32B54" w:rsidP="00223390">
      <w:pPr>
        <w:ind w:firstLine="748"/>
        <w:jc w:val="center"/>
        <w:rPr>
          <w:b/>
          <w:bCs/>
          <w:color w:val="000000"/>
          <w:sz w:val="30"/>
          <w:szCs w:val="30"/>
        </w:rPr>
      </w:pPr>
    </w:p>
    <w:p w:rsidR="00185A94" w:rsidRPr="002D6277" w:rsidRDefault="00185A94" w:rsidP="00223390">
      <w:pPr>
        <w:autoSpaceDE w:val="0"/>
        <w:autoSpaceDN w:val="0"/>
        <w:adjustRightInd w:val="0"/>
        <w:ind w:firstLine="720"/>
        <w:jc w:val="both"/>
      </w:pPr>
      <w:r w:rsidRPr="002D6277">
        <w:t>Переход к рынку, ухудшение условий жизни значительной части населения страны, в особенности безработных, пенсионеров, семей с детьми, выявили неспособность прежней системы социального обеспечения гарантировать каждому человеку достойный жизненный уровень. Это потребовало ее реформирования и практически полного обновления прежнего советского законодательства в области социального обеспечения.</w:t>
      </w:r>
    </w:p>
    <w:p w:rsidR="00D53706" w:rsidRDefault="00185A94" w:rsidP="00223390">
      <w:pPr>
        <w:autoSpaceDE w:val="0"/>
        <w:autoSpaceDN w:val="0"/>
        <w:adjustRightInd w:val="0"/>
        <w:ind w:firstLine="720"/>
        <w:jc w:val="both"/>
      </w:pPr>
      <w:r w:rsidRPr="002D6277">
        <w:t xml:space="preserve">В законодательстве, принятом в этой области на федеральном уровне с 1990 г. по настоящее время, нашли свое правовое закрепление следующие положения: </w:t>
      </w:r>
    </w:p>
    <w:p w:rsidR="00D53706" w:rsidRDefault="00185A94" w:rsidP="00223390">
      <w:pPr>
        <w:numPr>
          <w:ilvl w:val="0"/>
          <w:numId w:val="26"/>
        </w:numPr>
        <w:autoSpaceDE w:val="0"/>
        <w:autoSpaceDN w:val="0"/>
        <w:adjustRightInd w:val="0"/>
        <w:jc w:val="both"/>
      </w:pPr>
      <w:r w:rsidRPr="002D6277">
        <w:t xml:space="preserve">всеобщность социального обеспечения, достигнутая путем расширения круга получателей пенсий, пособий, услуг и появления новых видов социального обеспечения в ответ на возникновение новых социальных рисков (например, социальных пенсий, пособия по безработице, компенсационных выплат лицам, подвергшимся нацистским преследованиям, ежемесячных пособий ВИЧ-инфицированным, пособий пострадавшим от воздействия радиации и т.д.); </w:t>
      </w:r>
    </w:p>
    <w:p w:rsidR="00D53706" w:rsidRDefault="00185A94" w:rsidP="00223390">
      <w:pPr>
        <w:numPr>
          <w:ilvl w:val="0"/>
          <w:numId w:val="26"/>
        </w:numPr>
        <w:autoSpaceDE w:val="0"/>
        <w:autoSpaceDN w:val="0"/>
        <w:adjustRightInd w:val="0"/>
        <w:jc w:val="both"/>
      </w:pPr>
      <w:r w:rsidRPr="002D6277">
        <w:t xml:space="preserve">применение дифференцированного подхода в обеспечении различных социально-демографических групп и слоев населения; </w:t>
      </w:r>
    </w:p>
    <w:p w:rsidR="00D53706" w:rsidRDefault="00185A94" w:rsidP="00223390">
      <w:pPr>
        <w:numPr>
          <w:ilvl w:val="0"/>
          <w:numId w:val="26"/>
        </w:numPr>
        <w:autoSpaceDE w:val="0"/>
        <w:autoSpaceDN w:val="0"/>
        <w:adjustRightInd w:val="0"/>
        <w:jc w:val="both"/>
      </w:pPr>
      <w:r w:rsidRPr="002D6277">
        <w:t xml:space="preserve">использование комплексных мер по социальной защите населения; стремление государства зафиксировать размер социальных выплат с учетом минимального потребительского бюджета; </w:t>
      </w:r>
    </w:p>
    <w:p w:rsidR="00D53706" w:rsidRDefault="00185A94" w:rsidP="00223390">
      <w:pPr>
        <w:numPr>
          <w:ilvl w:val="0"/>
          <w:numId w:val="26"/>
        </w:numPr>
        <w:autoSpaceDE w:val="0"/>
        <w:autoSpaceDN w:val="0"/>
        <w:adjustRightInd w:val="0"/>
        <w:jc w:val="both"/>
      </w:pPr>
      <w:r w:rsidRPr="002D6277">
        <w:t xml:space="preserve">демократизация, во многих случаях, условий назначения и получения социальных выплат; </w:t>
      </w:r>
    </w:p>
    <w:p w:rsidR="00185A94" w:rsidRPr="002D6277" w:rsidRDefault="00185A94" w:rsidP="00223390">
      <w:pPr>
        <w:numPr>
          <w:ilvl w:val="0"/>
          <w:numId w:val="26"/>
        </w:numPr>
        <w:autoSpaceDE w:val="0"/>
        <w:autoSpaceDN w:val="0"/>
        <w:adjustRightInd w:val="0"/>
        <w:jc w:val="both"/>
      </w:pPr>
      <w:r w:rsidRPr="002D6277">
        <w:t>предоставление возможности судебной защиты прав человека в этой области.</w:t>
      </w:r>
    </w:p>
    <w:p w:rsidR="00C91CE7" w:rsidRDefault="00185A94" w:rsidP="00223390">
      <w:pPr>
        <w:autoSpaceDE w:val="0"/>
        <w:autoSpaceDN w:val="0"/>
        <w:adjustRightInd w:val="0"/>
        <w:ind w:firstLine="720"/>
        <w:jc w:val="both"/>
      </w:pPr>
      <w:r w:rsidRPr="002D6277">
        <w:t xml:space="preserve">Большое значение для становления эффективной системы </w:t>
      </w:r>
      <w:r w:rsidR="00C91CE7">
        <w:t>социальной защиты населения</w:t>
      </w:r>
      <w:r w:rsidRPr="002D6277">
        <w:t xml:space="preserve"> имеет такой подход законодателя, как адресность социальных выплат, льгот и услуг. При этом законодателем используются различные социально оправданные критерии дифференциации. К числу основных из них относятся: </w:t>
      </w:r>
    </w:p>
    <w:p w:rsidR="00C91CE7" w:rsidRDefault="00185A94" w:rsidP="00223390">
      <w:pPr>
        <w:numPr>
          <w:ilvl w:val="0"/>
          <w:numId w:val="27"/>
        </w:numPr>
        <w:autoSpaceDE w:val="0"/>
        <w:autoSpaceDN w:val="0"/>
        <w:adjustRightInd w:val="0"/>
        <w:jc w:val="both"/>
      </w:pPr>
      <w:r w:rsidRPr="002D6277">
        <w:t>учет специфики видов общественно полезной деятельности</w:t>
      </w:r>
      <w:r w:rsidR="00C91CE7">
        <w:t>;</w:t>
      </w:r>
    </w:p>
    <w:p w:rsidR="00C91CE7" w:rsidRDefault="00185A94" w:rsidP="00223390">
      <w:pPr>
        <w:numPr>
          <w:ilvl w:val="0"/>
          <w:numId w:val="27"/>
        </w:numPr>
        <w:autoSpaceDE w:val="0"/>
        <w:autoSpaceDN w:val="0"/>
        <w:adjustRightInd w:val="0"/>
        <w:jc w:val="both"/>
      </w:pPr>
      <w:r w:rsidRPr="002D6277">
        <w:t>категории обеспечиваемых по уровню материального достатка либо по иным крите</w:t>
      </w:r>
      <w:r w:rsidR="00C91CE7">
        <w:t>риям.</w:t>
      </w:r>
    </w:p>
    <w:p w:rsidR="00185A94" w:rsidRPr="002D6277" w:rsidRDefault="00185A94" w:rsidP="00223390">
      <w:pPr>
        <w:autoSpaceDE w:val="0"/>
        <w:autoSpaceDN w:val="0"/>
        <w:adjustRightInd w:val="0"/>
        <w:ind w:firstLine="720"/>
        <w:jc w:val="both"/>
      </w:pPr>
      <w:r w:rsidRPr="002D6277">
        <w:t xml:space="preserve">Важной положительной </w:t>
      </w:r>
      <w:r>
        <w:t xml:space="preserve">чертой российской действительности </w:t>
      </w:r>
      <w:r w:rsidRPr="002D6277">
        <w:t xml:space="preserve">в этой области является принцип многообразия и всесторонности социальной защиты населения. Суть его состоит в том, что гражданин, имеющий право на социальную защиту, может получать одновременно различные виды социального обеспечения. </w:t>
      </w:r>
    </w:p>
    <w:p w:rsidR="00185A94" w:rsidRPr="002D6277" w:rsidRDefault="00185A94" w:rsidP="00223390">
      <w:pPr>
        <w:autoSpaceDE w:val="0"/>
        <w:autoSpaceDN w:val="0"/>
        <w:adjustRightInd w:val="0"/>
        <w:ind w:firstLine="720"/>
        <w:jc w:val="both"/>
      </w:pPr>
      <w:r w:rsidRPr="002D6277">
        <w:t xml:space="preserve">Ведущими организационно-правовыми формами социального обеспечения в настоящее время выступают социальное страхование и национальная система социального обеспечения, финансируемая в основном за счет налогов. </w:t>
      </w:r>
    </w:p>
    <w:p w:rsidR="00185A94" w:rsidRPr="002D6277" w:rsidRDefault="00185A94" w:rsidP="00223390">
      <w:pPr>
        <w:autoSpaceDE w:val="0"/>
        <w:autoSpaceDN w:val="0"/>
        <w:adjustRightInd w:val="0"/>
        <w:ind w:firstLine="720"/>
        <w:jc w:val="both"/>
      </w:pPr>
      <w:r w:rsidRPr="002D6277">
        <w:t>Несмотря на то</w:t>
      </w:r>
      <w:r>
        <w:t>,</w:t>
      </w:r>
      <w:r w:rsidRPr="002D6277">
        <w:t xml:space="preserve"> что особенно в последнее время государство предприняло комплекс мер, направленных на улучшение материального положения пенсионеров, семей с детьми, безработных и инвалидов, в области социального обеспечения имеется целый ряд острых нерешенных проблем</w:t>
      </w:r>
      <w:r w:rsidR="007E0B73">
        <w:t xml:space="preserve">. </w:t>
      </w:r>
      <w:r w:rsidRPr="002D6277">
        <w:t xml:space="preserve">Особого рассмотрения требует проблема, связанная с уровнем пенсионного обеспечения, решение которой зависит не только от состояния экономики, но и от </w:t>
      </w:r>
      <w:r>
        <w:t>новой</w:t>
      </w:r>
      <w:r w:rsidRPr="002D6277">
        <w:t xml:space="preserve"> концепции пенсионного обеспечения</w:t>
      </w:r>
      <w:r>
        <w:t>.</w:t>
      </w:r>
      <w:r w:rsidRPr="002D6277">
        <w:t xml:space="preserve"> </w:t>
      </w:r>
    </w:p>
    <w:p w:rsidR="00185A94" w:rsidRPr="002D6277" w:rsidRDefault="00185A94" w:rsidP="00223390">
      <w:pPr>
        <w:autoSpaceDE w:val="0"/>
        <w:autoSpaceDN w:val="0"/>
        <w:adjustRightInd w:val="0"/>
        <w:ind w:firstLine="720"/>
        <w:jc w:val="both"/>
      </w:pPr>
      <w:r w:rsidRPr="002D6277">
        <w:t xml:space="preserve">В числе различных организационно-правовых форм негосударственного социального обеспечения следует назвать систему производственного обеспечения, то есть обеспечения, предоставляемого от предприятий (хозяйствующих субъектов). В настоящее время на основе коллективных договоров (соглашений) в рамках этой формы выплачиваются единовременные пособия при выходе на пенсию, ежемесячные доплаты к государственным пенсиям по возрасту и инвалидности, пособиям по безработице, по уходу за ребенком, оказывается иная помощь семьям с детьми. </w:t>
      </w:r>
    </w:p>
    <w:p w:rsidR="00185A94" w:rsidRPr="002D6277" w:rsidRDefault="00185A94" w:rsidP="00223390">
      <w:pPr>
        <w:autoSpaceDE w:val="0"/>
        <w:autoSpaceDN w:val="0"/>
        <w:adjustRightInd w:val="0"/>
        <w:ind w:firstLine="720"/>
        <w:jc w:val="both"/>
      </w:pPr>
      <w:r w:rsidRPr="002D6277">
        <w:t>Важную роль играют системы муниципального социального обеспечения, которые позволяют существенно дополнять во многих регионах страны уровень государственных пенсий и пособий за счет дополнительных выплат и компенсаций. За их счет предоставляются и различные дополнительные льготы по жилью, коммунальным услугам, медицинскому обслуживанию. Многими профсоюзами создаются профсоюзные системы социального обеспечения, которые за счет собственных средств улучшают уровень социальной защиты членов профсоюзов.</w:t>
      </w:r>
    </w:p>
    <w:p w:rsidR="00185A94" w:rsidRDefault="00185A94" w:rsidP="00223390">
      <w:pPr>
        <w:ind w:firstLine="720"/>
        <w:jc w:val="both"/>
      </w:pPr>
      <w:r>
        <w:t>Крайне необходимым шагом представляется с</w:t>
      </w:r>
      <w:r w:rsidRPr="002D6277">
        <w:t>оздание</w:t>
      </w:r>
      <w:r>
        <w:t xml:space="preserve"> и поддержание</w:t>
      </w:r>
      <w:r w:rsidRPr="002D6277">
        <w:t xml:space="preserve"> благоприятного правового режима для развития негосударственных форм социального обеспечения, включая благотворительность, позволит гармонично дополнить усилия государства по созданию нормального уровня жизни для миллионов пожилых и нетрудоспособных граждан страны.</w:t>
      </w:r>
    </w:p>
    <w:p w:rsidR="005A6FA9" w:rsidRPr="002667BF" w:rsidRDefault="005A6FA9" w:rsidP="00223390">
      <w:pPr>
        <w:shd w:val="clear" w:color="auto" w:fill="FFFFFF"/>
        <w:autoSpaceDE w:val="0"/>
        <w:autoSpaceDN w:val="0"/>
        <w:adjustRightInd w:val="0"/>
        <w:ind w:firstLine="720"/>
        <w:jc w:val="both"/>
        <w:rPr>
          <w:color w:val="000000"/>
        </w:rPr>
      </w:pPr>
      <w:r>
        <w:rPr>
          <w:color w:val="000000"/>
        </w:rPr>
        <w:t>Подводя итог работе, необходимо отметить, что н</w:t>
      </w:r>
      <w:r w:rsidRPr="002667BF">
        <w:rPr>
          <w:color w:val="000000"/>
        </w:rPr>
        <w:t>егативные социальные проблемы в области социальной защиты населения невоз</w:t>
      </w:r>
      <w:r>
        <w:rPr>
          <w:color w:val="000000"/>
        </w:rPr>
        <w:softHyphen/>
      </w:r>
      <w:r w:rsidRPr="002667BF">
        <w:rPr>
          <w:color w:val="000000"/>
        </w:rPr>
        <w:t>можно устранить за короткие сроки. Для реформирования системы социальной защиты не</w:t>
      </w:r>
      <w:r>
        <w:rPr>
          <w:color w:val="000000"/>
        </w:rPr>
        <w:softHyphen/>
      </w:r>
      <w:r w:rsidRPr="002667BF">
        <w:rPr>
          <w:color w:val="000000"/>
        </w:rPr>
        <w:t>обходимы:</w:t>
      </w:r>
    </w:p>
    <w:p w:rsidR="005A6FA9" w:rsidRPr="002667BF" w:rsidRDefault="005A6FA9" w:rsidP="00223390">
      <w:pPr>
        <w:numPr>
          <w:ilvl w:val="0"/>
          <w:numId w:val="12"/>
        </w:numPr>
        <w:shd w:val="clear" w:color="auto" w:fill="FFFFFF"/>
        <w:autoSpaceDE w:val="0"/>
        <w:autoSpaceDN w:val="0"/>
        <w:adjustRightInd w:val="0"/>
        <w:jc w:val="both"/>
      </w:pPr>
      <w:r w:rsidRPr="002667BF">
        <w:rPr>
          <w:color w:val="000000"/>
        </w:rPr>
        <w:t>время;</w:t>
      </w:r>
    </w:p>
    <w:p w:rsidR="005A6FA9" w:rsidRPr="002667BF" w:rsidRDefault="005A6FA9" w:rsidP="00223390">
      <w:pPr>
        <w:numPr>
          <w:ilvl w:val="0"/>
          <w:numId w:val="12"/>
        </w:numPr>
        <w:shd w:val="clear" w:color="auto" w:fill="FFFFFF"/>
        <w:autoSpaceDE w:val="0"/>
        <w:autoSpaceDN w:val="0"/>
        <w:adjustRightInd w:val="0"/>
        <w:jc w:val="both"/>
      </w:pPr>
      <w:r w:rsidRPr="002667BF">
        <w:rPr>
          <w:color w:val="000000"/>
        </w:rPr>
        <w:t>различные ресурсы (организационные, правовые, материально-технические и др.);</w:t>
      </w:r>
    </w:p>
    <w:p w:rsidR="005A6FA9" w:rsidRPr="002667BF" w:rsidRDefault="005A6FA9" w:rsidP="00223390">
      <w:pPr>
        <w:numPr>
          <w:ilvl w:val="0"/>
          <w:numId w:val="12"/>
        </w:numPr>
        <w:shd w:val="clear" w:color="auto" w:fill="FFFFFF"/>
        <w:autoSpaceDE w:val="0"/>
        <w:autoSpaceDN w:val="0"/>
        <w:adjustRightInd w:val="0"/>
        <w:jc w:val="both"/>
      </w:pPr>
      <w:r w:rsidRPr="002667BF">
        <w:rPr>
          <w:color w:val="000000"/>
        </w:rPr>
        <w:t>разработка адекватных российским условиям и менталитету, востребованных технологий;</w:t>
      </w:r>
    </w:p>
    <w:p w:rsidR="005A6FA9" w:rsidRPr="002667BF" w:rsidRDefault="005A6FA9" w:rsidP="00223390">
      <w:pPr>
        <w:numPr>
          <w:ilvl w:val="0"/>
          <w:numId w:val="12"/>
        </w:numPr>
        <w:shd w:val="clear" w:color="auto" w:fill="FFFFFF"/>
        <w:autoSpaceDE w:val="0"/>
        <w:autoSpaceDN w:val="0"/>
        <w:adjustRightInd w:val="0"/>
        <w:jc w:val="both"/>
      </w:pPr>
      <w:r w:rsidRPr="002667BF">
        <w:rPr>
          <w:color w:val="000000"/>
        </w:rPr>
        <w:t>подготовленные специалисты (медики, социальные работники, юристы, орто</w:t>
      </w:r>
      <w:r>
        <w:rPr>
          <w:color w:val="000000"/>
        </w:rPr>
        <w:softHyphen/>
      </w:r>
      <w:r w:rsidRPr="002667BF">
        <w:rPr>
          <w:color w:val="000000"/>
        </w:rPr>
        <w:t>педы, протезисты, инженеры, архитекторы, педагоги, психологи и другие);</w:t>
      </w:r>
    </w:p>
    <w:p w:rsidR="005A6FA9" w:rsidRPr="002667BF" w:rsidRDefault="005A6FA9" w:rsidP="00223390">
      <w:pPr>
        <w:numPr>
          <w:ilvl w:val="0"/>
          <w:numId w:val="12"/>
        </w:numPr>
        <w:shd w:val="clear" w:color="auto" w:fill="FFFFFF"/>
        <w:autoSpaceDE w:val="0"/>
        <w:autoSpaceDN w:val="0"/>
        <w:adjustRightInd w:val="0"/>
        <w:jc w:val="both"/>
      </w:pPr>
      <w:r w:rsidRPr="002667BF">
        <w:rPr>
          <w:color w:val="000000"/>
        </w:rPr>
        <w:t>активная поддержка общественных организаций, всего населения.</w:t>
      </w:r>
      <w:r w:rsidRPr="002667BF">
        <w:t xml:space="preserve"> </w:t>
      </w:r>
    </w:p>
    <w:p w:rsidR="005A6FA9" w:rsidRPr="002D6277" w:rsidRDefault="005A6FA9" w:rsidP="00223390">
      <w:pPr>
        <w:ind w:firstLine="720"/>
        <w:jc w:val="both"/>
      </w:pPr>
    </w:p>
    <w:p w:rsidR="00A32B54" w:rsidRPr="00A32B54" w:rsidRDefault="00B55CE9" w:rsidP="00223390">
      <w:pPr>
        <w:ind w:firstLine="748"/>
        <w:jc w:val="center"/>
        <w:rPr>
          <w:b/>
          <w:bCs/>
          <w:caps/>
          <w:color w:val="000000"/>
          <w:sz w:val="28"/>
          <w:szCs w:val="28"/>
        </w:rPr>
      </w:pPr>
      <w:r>
        <w:rPr>
          <w:b/>
          <w:bCs/>
          <w:caps/>
          <w:color w:val="000000"/>
          <w:sz w:val="32"/>
          <w:szCs w:val="32"/>
        </w:rPr>
        <w:br w:type="page"/>
      </w:r>
      <w:r w:rsidR="00A32B54" w:rsidRPr="00A32B54">
        <w:rPr>
          <w:b/>
          <w:bCs/>
          <w:caps/>
          <w:color w:val="000000"/>
          <w:sz w:val="32"/>
          <w:szCs w:val="32"/>
        </w:rPr>
        <w:t>Список использованных источников</w:t>
      </w:r>
    </w:p>
    <w:p w:rsidR="00A32B54" w:rsidRPr="00702068" w:rsidRDefault="00A32B54" w:rsidP="00223390">
      <w:pPr>
        <w:jc w:val="both"/>
        <w:rPr>
          <w:color w:val="000000"/>
          <w:sz w:val="32"/>
          <w:szCs w:val="32"/>
        </w:rPr>
      </w:pPr>
    </w:p>
    <w:p w:rsidR="0042667F" w:rsidRDefault="0042667F" w:rsidP="00223390">
      <w:pPr>
        <w:numPr>
          <w:ilvl w:val="0"/>
          <w:numId w:val="1"/>
        </w:numPr>
        <w:spacing w:before="140" w:after="140"/>
        <w:ind w:left="714" w:hanging="357"/>
        <w:jc w:val="both"/>
      </w:pPr>
      <w:r w:rsidRPr="007C45AD">
        <w:t xml:space="preserve">Байгереев М. Анализ российской бедности: причины, особенности, методика счета. //Человек и труд. </w:t>
      </w:r>
      <w:r>
        <w:t>–</w:t>
      </w:r>
      <w:r w:rsidRPr="007C45AD">
        <w:t xml:space="preserve"> 2001. </w:t>
      </w:r>
      <w:r>
        <w:t>–</w:t>
      </w:r>
      <w:r w:rsidRPr="007C45AD">
        <w:t xml:space="preserve"> №8. </w:t>
      </w:r>
      <w:r>
        <w:t xml:space="preserve">– </w:t>
      </w:r>
      <w:r w:rsidRPr="007C45AD">
        <w:t>С.</w:t>
      </w:r>
      <w:r w:rsidR="00C37B4A">
        <w:t xml:space="preserve"> </w:t>
      </w:r>
      <w:r w:rsidRPr="007C45AD">
        <w:t>55-60.</w:t>
      </w:r>
    </w:p>
    <w:p w:rsidR="0042667F" w:rsidRPr="00721845" w:rsidRDefault="0042667F" w:rsidP="00223390">
      <w:pPr>
        <w:numPr>
          <w:ilvl w:val="0"/>
          <w:numId w:val="1"/>
        </w:numPr>
        <w:spacing w:before="140" w:after="140"/>
        <w:ind w:left="714" w:hanging="357"/>
        <w:jc w:val="both"/>
      </w:pPr>
      <w:r w:rsidRPr="00721845">
        <w:t>Государственный доклад «О положении инвалидов в Российской Федерации». – М., 1998.</w:t>
      </w:r>
    </w:p>
    <w:p w:rsidR="0042667F" w:rsidRPr="00721845" w:rsidRDefault="0042667F" w:rsidP="00223390">
      <w:pPr>
        <w:numPr>
          <w:ilvl w:val="0"/>
          <w:numId w:val="1"/>
        </w:numPr>
        <w:spacing w:before="140" w:after="140"/>
        <w:ind w:left="714" w:hanging="357"/>
        <w:jc w:val="both"/>
      </w:pPr>
      <w:r w:rsidRPr="00721845">
        <w:t>Жуков В.И., Займышев И.Г. и др. Теория и методика социальной работы. В 2 томах. – М.: Союз, 1994.</w:t>
      </w:r>
    </w:p>
    <w:p w:rsidR="0042667F" w:rsidRPr="007C45AD" w:rsidRDefault="0042667F" w:rsidP="00223390">
      <w:pPr>
        <w:numPr>
          <w:ilvl w:val="0"/>
          <w:numId w:val="1"/>
        </w:numPr>
        <w:spacing w:before="140" w:after="140"/>
        <w:ind w:left="714" w:hanging="357"/>
        <w:jc w:val="both"/>
      </w:pPr>
      <w:r w:rsidRPr="00721845">
        <w:t>Конституция Российской Федерации</w:t>
      </w:r>
      <w:r w:rsidRPr="007C45AD">
        <w:t xml:space="preserve"> 1993 года. </w:t>
      </w:r>
    </w:p>
    <w:p w:rsidR="0042667F" w:rsidRPr="00721845" w:rsidRDefault="0042667F" w:rsidP="00223390">
      <w:pPr>
        <w:numPr>
          <w:ilvl w:val="0"/>
          <w:numId w:val="1"/>
        </w:numPr>
        <w:spacing w:before="140" w:after="140"/>
        <w:ind w:left="714" w:hanging="357"/>
        <w:jc w:val="both"/>
      </w:pPr>
      <w:r w:rsidRPr="00721845">
        <w:t xml:space="preserve">Мачульская Е.Е. Практикум по праву социального обеспечения. – </w:t>
      </w:r>
      <w:r>
        <w:t xml:space="preserve">М.: </w:t>
      </w:r>
      <w:r w:rsidRPr="00721845">
        <w:t>НОРМА-ИНФРА-М, 1999.</w:t>
      </w:r>
    </w:p>
    <w:p w:rsidR="0042667F" w:rsidRDefault="0042667F" w:rsidP="00223390">
      <w:pPr>
        <w:numPr>
          <w:ilvl w:val="0"/>
          <w:numId w:val="1"/>
        </w:numPr>
        <w:spacing w:before="140" w:after="140"/>
        <w:ind w:left="714" w:hanging="357"/>
        <w:jc w:val="both"/>
      </w:pPr>
      <w:r w:rsidRPr="00F928DE">
        <w:t>Олейник А. Институциональная экономика // Вопросы экономики. №1-12, 1999.</w:t>
      </w:r>
    </w:p>
    <w:p w:rsidR="0042667F" w:rsidRPr="007C45AD" w:rsidRDefault="0042667F" w:rsidP="00223390">
      <w:pPr>
        <w:numPr>
          <w:ilvl w:val="0"/>
          <w:numId w:val="1"/>
        </w:numPr>
        <w:spacing w:before="140" w:after="140"/>
        <w:ind w:left="714" w:hanging="357"/>
        <w:jc w:val="both"/>
      </w:pPr>
      <w:r>
        <w:t xml:space="preserve">Селезнев А.З. </w:t>
      </w:r>
      <w:r w:rsidRPr="005F1A2D">
        <w:t>Ограничения экономического роста в России</w:t>
      </w:r>
      <w:r>
        <w:t xml:space="preserve">. // </w:t>
      </w:r>
      <w:r w:rsidRPr="005F1A2D">
        <w:t>Проблемы прогнозиро</w:t>
      </w:r>
      <w:r>
        <w:t>вания. –</w:t>
      </w:r>
      <w:r w:rsidRPr="005F1A2D">
        <w:t xml:space="preserve"> </w:t>
      </w:r>
      <w:r>
        <w:t>2002</w:t>
      </w:r>
      <w:r w:rsidRPr="005F1A2D">
        <w:t>.</w:t>
      </w:r>
      <w:r>
        <w:t xml:space="preserve"> – №6. С. </w:t>
      </w:r>
      <w:r w:rsidRPr="005F1A2D">
        <w:t>29-43.</w:t>
      </w:r>
    </w:p>
    <w:p w:rsidR="0042667F" w:rsidRPr="00721845" w:rsidRDefault="0042667F" w:rsidP="00223390">
      <w:pPr>
        <w:numPr>
          <w:ilvl w:val="0"/>
          <w:numId w:val="1"/>
        </w:numPr>
        <w:spacing w:before="140" w:after="140"/>
        <w:ind w:left="714" w:hanging="357"/>
        <w:jc w:val="both"/>
      </w:pPr>
      <w:r w:rsidRPr="00721845">
        <w:t>Семейный кодекс Российской Федерации. – М.: Ось-89, 2000.</w:t>
      </w:r>
    </w:p>
    <w:p w:rsidR="0042667F" w:rsidRPr="00721845" w:rsidRDefault="0042667F" w:rsidP="00223390">
      <w:pPr>
        <w:numPr>
          <w:ilvl w:val="0"/>
          <w:numId w:val="1"/>
        </w:numPr>
        <w:spacing w:before="140" w:after="140"/>
        <w:ind w:left="714" w:hanging="357"/>
        <w:jc w:val="both"/>
      </w:pPr>
      <w:r w:rsidRPr="00721845">
        <w:t>Социальная политика: Учебник / Под общ. ред. Н.А. Волгина. – М.: Экзамен, 2003.</w:t>
      </w:r>
    </w:p>
    <w:p w:rsidR="0042667F" w:rsidRPr="00721845" w:rsidRDefault="0042667F" w:rsidP="00223390">
      <w:pPr>
        <w:numPr>
          <w:ilvl w:val="0"/>
          <w:numId w:val="1"/>
        </w:numPr>
        <w:spacing w:before="140" w:after="140"/>
        <w:ind w:left="714" w:hanging="357"/>
        <w:jc w:val="both"/>
      </w:pPr>
      <w:r w:rsidRPr="00721845">
        <w:t>Федеральный закон «О ветеранах» (СЗ РФ, 1995, №3, ст. 168).</w:t>
      </w:r>
    </w:p>
    <w:p w:rsidR="0042667F" w:rsidRPr="00721845" w:rsidRDefault="0042667F" w:rsidP="00223390">
      <w:pPr>
        <w:numPr>
          <w:ilvl w:val="0"/>
          <w:numId w:val="1"/>
        </w:numPr>
        <w:spacing w:before="140" w:after="140"/>
        <w:ind w:left="714" w:hanging="357"/>
        <w:jc w:val="both"/>
      </w:pPr>
      <w:r w:rsidRPr="00721845">
        <w:t>Федеральный закон «О со</w:t>
      </w:r>
      <w:r>
        <w:t xml:space="preserve">циальной защите инвалидов в РФ» </w:t>
      </w:r>
      <w:r w:rsidRPr="007C45AD">
        <w:t>(СЗ РФ, 1995, №48, ст. 4563).</w:t>
      </w:r>
    </w:p>
    <w:p w:rsidR="0042667F" w:rsidRPr="00721845" w:rsidRDefault="0042667F" w:rsidP="00223390">
      <w:pPr>
        <w:numPr>
          <w:ilvl w:val="0"/>
          <w:numId w:val="1"/>
        </w:numPr>
        <w:spacing w:before="140" w:after="140"/>
        <w:ind w:left="714" w:hanging="357"/>
        <w:jc w:val="both"/>
      </w:pPr>
      <w:r w:rsidRPr="00721845">
        <w:t>Холостова Е.И. Социальная политика: Учеб. пособие. – М.: ИНФРА-М, 2001.</w:t>
      </w:r>
    </w:p>
    <w:p w:rsidR="0042667F" w:rsidRDefault="0042667F" w:rsidP="00223390">
      <w:pPr>
        <w:numPr>
          <w:ilvl w:val="0"/>
          <w:numId w:val="1"/>
        </w:numPr>
        <w:spacing w:before="140" w:after="140"/>
        <w:ind w:left="714" w:hanging="357"/>
        <w:jc w:val="both"/>
      </w:pPr>
      <w:r w:rsidRPr="00F928DE">
        <w:t>Якобсон Л. Экономика общественного сектора. Основы теории государственных финан</w:t>
      </w:r>
      <w:r>
        <w:softHyphen/>
      </w:r>
      <w:r w:rsidRPr="00F928DE">
        <w:t xml:space="preserve">сов. </w:t>
      </w:r>
      <w:r>
        <w:t>–</w:t>
      </w:r>
      <w:r w:rsidRPr="00F928DE">
        <w:t xml:space="preserve"> М.: Наука, 1995.</w:t>
      </w:r>
    </w:p>
    <w:p w:rsidR="0042667F" w:rsidRPr="00721845" w:rsidRDefault="0042667F" w:rsidP="00223390">
      <w:pPr>
        <w:numPr>
          <w:ilvl w:val="0"/>
          <w:numId w:val="1"/>
        </w:numPr>
        <w:spacing w:before="140" w:after="140"/>
        <w:ind w:left="714" w:hanging="357"/>
        <w:jc w:val="both"/>
      </w:pPr>
      <w:r w:rsidRPr="00C758E5">
        <w:t>Якобсон Л.И. Государственный сектор экономики. Экономическая теория и политика</w:t>
      </w:r>
      <w:r>
        <w:t>. – М.: ВШЭ, 2000.</w:t>
      </w:r>
      <w:bookmarkStart w:id="0" w:name="_GoBack"/>
      <w:bookmarkEnd w:id="0"/>
    </w:p>
    <w:sectPr w:rsidR="0042667F" w:rsidRPr="00721845" w:rsidSect="00210A2A">
      <w:headerReference w:type="default" r:id="rId7"/>
      <w:pgSz w:w="11900" w:h="16820"/>
      <w:pgMar w:top="851" w:right="567" w:bottom="851" w:left="1701" w:header="567" w:footer="567" w:gutter="0"/>
      <w:pgNumType w:start="1"/>
      <w:cols w:space="708"/>
      <w:noEndnote/>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CFC" w:rsidRDefault="00CA2CFC">
      <w:r>
        <w:separator/>
      </w:r>
    </w:p>
  </w:endnote>
  <w:endnote w:type="continuationSeparator" w:id="0">
    <w:p w:rsidR="00CA2CFC" w:rsidRDefault="00CA2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CFC" w:rsidRDefault="00CA2CFC">
      <w:r>
        <w:separator/>
      </w:r>
    </w:p>
  </w:footnote>
  <w:footnote w:type="continuationSeparator" w:id="0">
    <w:p w:rsidR="00CA2CFC" w:rsidRDefault="00CA2C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423" w:rsidRPr="00B55CE9" w:rsidRDefault="00E50A9E" w:rsidP="0012751B">
    <w:pPr>
      <w:pStyle w:val="a3"/>
      <w:framePr w:wrap="auto" w:vAnchor="text" w:hAnchor="margin" w:xAlign="right" w:y="1"/>
      <w:rPr>
        <w:rStyle w:val="a5"/>
        <w:sz w:val="22"/>
        <w:szCs w:val="22"/>
      </w:rPr>
    </w:pPr>
    <w:r>
      <w:rPr>
        <w:rStyle w:val="a5"/>
        <w:noProof/>
        <w:sz w:val="22"/>
        <w:szCs w:val="22"/>
      </w:rPr>
      <w:t>17</w:t>
    </w:r>
  </w:p>
  <w:p w:rsidR="00587423" w:rsidRDefault="00587423" w:rsidP="00B55CE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245CE"/>
    <w:multiLevelType w:val="hybridMultilevel"/>
    <w:tmpl w:val="7A26A7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B1E3E37"/>
    <w:multiLevelType w:val="hybridMultilevel"/>
    <w:tmpl w:val="0542F5E2"/>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121B3BC7"/>
    <w:multiLevelType w:val="hybridMultilevel"/>
    <w:tmpl w:val="FB7A301A"/>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13125F7F"/>
    <w:multiLevelType w:val="hybridMultilevel"/>
    <w:tmpl w:val="AD02BA4C"/>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199E08DC"/>
    <w:multiLevelType w:val="hybridMultilevel"/>
    <w:tmpl w:val="2F00A3DE"/>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1A1E378C"/>
    <w:multiLevelType w:val="multilevel"/>
    <w:tmpl w:val="2F00A3DE"/>
    <w:lvl w:ilvl="0">
      <w:start w:val="1"/>
      <w:numFmt w:val="bullet"/>
      <w:lvlText w:val=""/>
      <w:lvlJc w:val="left"/>
      <w:pPr>
        <w:tabs>
          <w:tab w:val="num" w:pos="1440"/>
        </w:tabs>
        <w:ind w:left="1440" w:hanging="360"/>
      </w:pPr>
      <w:rPr>
        <w:rFonts w:ascii="Wingdings" w:hAnsi="Wingdings" w:cs="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6">
    <w:nsid w:val="21381272"/>
    <w:multiLevelType w:val="hybridMultilevel"/>
    <w:tmpl w:val="93D035F2"/>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235A7609"/>
    <w:multiLevelType w:val="hybridMultilevel"/>
    <w:tmpl w:val="08B0C518"/>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8">
    <w:nsid w:val="263F7F40"/>
    <w:multiLevelType w:val="hybridMultilevel"/>
    <w:tmpl w:val="08061B9A"/>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26F6696A"/>
    <w:multiLevelType w:val="hybridMultilevel"/>
    <w:tmpl w:val="C60EC4FC"/>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nsid w:val="2895120F"/>
    <w:multiLevelType w:val="hybridMultilevel"/>
    <w:tmpl w:val="0316B482"/>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CCE0E04"/>
    <w:multiLevelType w:val="hybridMultilevel"/>
    <w:tmpl w:val="A40E20A8"/>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39344B1B"/>
    <w:multiLevelType w:val="hybridMultilevel"/>
    <w:tmpl w:val="42F2B01E"/>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3">
    <w:nsid w:val="406B77BD"/>
    <w:multiLevelType w:val="hybridMultilevel"/>
    <w:tmpl w:val="AAE2362E"/>
    <w:lvl w:ilvl="0" w:tplc="0419000D">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4">
    <w:nsid w:val="41C61C84"/>
    <w:multiLevelType w:val="hybridMultilevel"/>
    <w:tmpl w:val="767AAC64"/>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nsid w:val="41CF54B9"/>
    <w:multiLevelType w:val="hybridMultilevel"/>
    <w:tmpl w:val="03788B1E"/>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6">
    <w:nsid w:val="49C70DAD"/>
    <w:multiLevelType w:val="hybridMultilevel"/>
    <w:tmpl w:val="A210AD5C"/>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49F50D72"/>
    <w:multiLevelType w:val="hybridMultilevel"/>
    <w:tmpl w:val="097C2D0E"/>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58AB5D08"/>
    <w:multiLevelType w:val="hybridMultilevel"/>
    <w:tmpl w:val="AAAE8B10"/>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9">
    <w:nsid w:val="5A541054"/>
    <w:multiLevelType w:val="hybridMultilevel"/>
    <w:tmpl w:val="1DCA44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CF23DCB"/>
    <w:multiLevelType w:val="hybridMultilevel"/>
    <w:tmpl w:val="B42ED406"/>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1">
    <w:nsid w:val="6DEF37E3"/>
    <w:multiLevelType w:val="hybridMultilevel"/>
    <w:tmpl w:val="9BC2E68A"/>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2">
    <w:nsid w:val="6FEA278E"/>
    <w:multiLevelType w:val="hybridMultilevel"/>
    <w:tmpl w:val="79D443F0"/>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3">
    <w:nsid w:val="7839032E"/>
    <w:multiLevelType w:val="hybridMultilevel"/>
    <w:tmpl w:val="50AC2DDA"/>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8F76FBD"/>
    <w:multiLevelType w:val="hybridMultilevel"/>
    <w:tmpl w:val="CB96DF5E"/>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B3F7961"/>
    <w:multiLevelType w:val="hybridMultilevel"/>
    <w:tmpl w:val="8D08DEDA"/>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6">
    <w:nsid w:val="7F2500BA"/>
    <w:multiLevelType w:val="hybridMultilevel"/>
    <w:tmpl w:val="F744B124"/>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19"/>
  </w:num>
  <w:num w:numId="2">
    <w:abstractNumId w:val="14"/>
  </w:num>
  <w:num w:numId="3">
    <w:abstractNumId w:val="9"/>
  </w:num>
  <w:num w:numId="4">
    <w:abstractNumId w:val="21"/>
  </w:num>
  <w:num w:numId="5">
    <w:abstractNumId w:val="25"/>
  </w:num>
  <w:num w:numId="6">
    <w:abstractNumId w:val="4"/>
  </w:num>
  <w:num w:numId="7">
    <w:abstractNumId w:val="5"/>
  </w:num>
  <w:num w:numId="8">
    <w:abstractNumId w:val="13"/>
  </w:num>
  <w:num w:numId="9">
    <w:abstractNumId w:val="1"/>
  </w:num>
  <w:num w:numId="10">
    <w:abstractNumId w:val="11"/>
  </w:num>
  <w:num w:numId="11">
    <w:abstractNumId w:val="24"/>
  </w:num>
  <w:num w:numId="12">
    <w:abstractNumId w:val="3"/>
  </w:num>
  <w:num w:numId="13">
    <w:abstractNumId w:val="12"/>
  </w:num>
  <w:num w:numId="14">
    <w:abstractNumId w:val="7"/>
  </w:num>
  <w:num w:numId="15">
    <w:abstractNumId w:val="22"/>
  </w:num>
  <w:num w:numId="16">
    <w:abstractNumId w:val="18"/>
  </w:num>
  <w:num w:numId="17">
    <w:abstractNumId w:val="16"/>
  </w:num>
  <w:num w:numId="18">
    <w:abstractNumId w:val="26"/>
  </w:num>
  <w:num w:numId="19">
    <w:abstractNumId w:val="15"/>
  </w:num>
  <w:num w:numId="20">
    <w:abstractNumId w:val="17"/>
  </w:num>
  <w:num w:numId="21">
    <w:abstractNumId w:val="6"/>
  </w:num>
  <w:num w:numId="22">
    <w:abstractNumId w:val="20"/>
  </w:num>
  <w:num w:numId="23">
    <w:abstractNumId w:val="10"/>
  </w:num>
  <w:num w:numId="24">
    <w:abstractNumId w:val="8"/>
  </w:num>
  <w:num w:numId="25">
    <w:abstractNumId w:val="0"/>
  </w:num>
  <w:num w:numId="26">
    <w:abstractNumId w:val="2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3F8"/>
    <w:rsid w:val="00002323"/>
    <w:rsid w:val="00004236"/>
    <w:rsid w:val="00053AD9"/>
    <w:rsid w:val="00056D7D"/>
    <w:rsid w:val="00061BB5"/>
    <w:rsid w:val="00091923"/>
    <w:rsid w:val="000B4BE0"/>
    <w:rsid w:val="00101089"/>
    <w:rsid w:val="001165A8"/>
    <w:rsid w:val="0012751B"/>
    <w:rsid w:val="00127B75"/>
    <w:rsid w:val="00160CF9"/>
    <w:rsid w:val="00161BE7"/>
    <w:rsid w:val="00163F16"/>
    <w:rsid w:val="00167DE9"/>
    <w:rsid w:val="00185A94"/>
    <w:rsid w:val="00195384"/>
    <w:rsid w:val="001A4131"/>
    <w:rsid w:val="001C2AB9"/>
    <w:rsid w:val="001D298C"/>
    <w:rsid w:val="001D7BB4"/>
    <w:rsid w:val="001E2F3A"/>
    <w:rsid w:val="00202BFC"/>
    <w:rsid w:val="00210A2A"/>
    <w:rsid w:val="00223390"/>
    <w:rsid w:val="00261A61"/>
    <w:rsid w:val="002667BF"/>
    <w:rsid w:val="002D6277"/>
    <w:rsid w:val="002E552E"/>
    <w:rsid w:val="0031217E"/>
    <w:rsid w:val="003146FE"/>
    <w:rsid w:val="00333DA6"/>
    <w:rsid w:val="003449F4"/>
    <w:rsid w:val="00360BFA"/>
    <w:rsid w:val="00376B85"/>
    <w:rsid w:val="0038622F"/>
    <w:rsid w:val="003B5936"/>
    <w:rsid w:val="003C429A"/>
    <w:rsid w:val="003D51D2"/>
    <w:rsid w:val="003E0C35"/>
    <w:rsid w:val="00402C2D"/>
    <w:rsid w:val="00420FF1"/>
    <w:rsid w:val="0042667F"/>
    <w:rsid w:val="00445991"/>
    <w:rsid w:val="00467616"/>
    <w:rsid w:val="004A4086"/>
    <w:rsid w:val="004F6096"/>
    <w:rsid w:val="005321E2"/>
    <w:rsid w:val="00533F4A"/>
    <w:rsid w:val="005714AA"/>
    <w:rsid w:val="00587423"/>
    <w:rsid w:val="00591082"/>
    <w:rsid w:val="005A6FA9"/>
    <w:rsid w:val="005B2311"/>
    <w:rsid w:val="005B3793"/>
    <w:rsid w:val="005C4D15"/>
    <w:rsid w:val="005D0D2C"/>
    <w:rsid w:val="005F1A2D"/>
    <w:rsid w:val="005F58DE"/>
    <w:rsid w:val="0062244F"/>
    <w:rsid w:val="006519DA"/>
    <w:rsid w:val="00655B05"/>
    <w:rsid w:val="00655D78"/>
    <w:rsid w:val="00662B4A"/>
    <w:rsid w:val="006B62F3"/>
    <w:rsid w:val="006C1302"/>
    <w:rsid w:val="00702068"/>
    <w:rsid w:val="007025EE"/>
    <w:rsid w:val="00721845"/>
    <w:rsid w:val="007C45AD"/>
    <w:rsid w:val="007E0B73"/>
    <w:rsid w:val="007F5F63"/>
    <w:rsid w:val="00810C68"/>
    <w:rsid w:val="0082030C"/>
    <w:rsid w:val="00837E5B"/>
    <w:rsid w:val="008875C8"/>
    <w:rsid w:val="0089296B"/>
    <w:rsid w:val="008A3455"/>
    <w:rsid w:val="008D0510"/>
    <w:rsid w:val="008E281F"/>
    <w:rsid w:val="008E2B9D"/>
    <w:rsid w:val="008E4170"/>
    <w:rsid w:val="0090579F"/>
    <w:rsid w:val="009220DD"/>
    <w:rsid w:val="009435AE"/>
    <w:rsid w:val="009443B1"/>
    <w:rsid w:val="00972486"/>
    <w:rsid w:val="00976037"/>
    <w:rsid w:val="00977129"/>
    <w:rsid w:val="009A15D8"/>
    <w:rsid w:val="009B4638"/>
    <w:rsid w:val="009E7B30"/>
    <w:rsid w:val="00A11AA4"/>
    <w:rsid w:val="00A32B54"/>
    <w:rsid w:val="00AA3DB8"/>
    <w:rsid w:val="00AC054C"/>
    <w:rsid w:val="00AF4C7C"/>
    <w:rsid w:val="00AF4CF1"/>
    <w:rsid w:val="00AF6A87"/>
    <w:rsid w:val="00B203DE"/>
    <w:rsid w:val="00B453F8"/>
    <w:rsid w:val="00B528CC"/>
    <w:rsid w:val="00B55CE9"/>
    <w:rsid w:val="00B5632E"/>
    <w:rsid w:val="00BD4AF2"/>
    <w:rsid w:val="00BD5087"/>
    <w:rsid w:val="00BE3E59"/>
    <w:rsid w:val="00C35E63"/>
    <w:rsid w:val="00C37B4A"/>
    <w:rsid w:val="00C44B99"/>
    <w:rsid w:val="00C56B4C"/>
    <w:rsid w:val="00C717A4"/>
    <w:rsid w:val="00C758E5"/>
    <w:rsid w:val="00C9054A"/>
    <w:rsid w:val="00C91CE7"/>
    <w:rsid w:val="00CA2CFC"/>
    <w:rsid w:val="00CB126F"/>
    <w:rsid w:val="00D50AEF"/>
    <w:rsid w:val="00D53706"/>
    <w:rsid w:val="00D55CEC"/>
    <w:rsid w:val="00D66138"/>
    <w:rsid w:val="00D73B7B"/>
    <w:rsid w:val="00D77F8D"/>
    <w:rsid w:val="00D8470D"/>
    <w:rsid w:val="00D94258"/>
    <w:rsid w:val="00D97FD8"/>
    <w:rsid w:val="00DA10AC"/>
    <w:rsid w:val="00DA38B6"/>
    <w:rsid w:val="00DD7E87"/>
    <w:rsid w:val="00E0707F"/>
    <w:rsid w:val="00E23B0A"/>
    <w:rsid w:val="00E45E7B"/>
    <w:rsid w:val="00E50A9E"/>
    <w:rsid w:val="00E51AF0"/>
    <w:rsid w:val="00E52ED9"/>
    <w:rsid w:val="00E53A46"/>
    <w:rsid w:val="00E9451F"/>
    <w:rsid w:val="00EA79D9"/>
    <w:rsid w:val="00EB1BB9"/>
    <w:rsid w:val="00EB6482"/>
    <w:rsid w:val="00EC2360"/>
    <w:rsid w:val="00ED2CB0"/>
    <w:rsid w:val="00ED4168"/>
    <w:rsid w:val="00EE5070"/>
    <w:rsid w:val="00F35B2F"/>
    <w:rsid w:val="00F928DE"/>
    <w:rsid w:val="00FA6780"/>
    <w:rsid w:val="00FB2F13"/>
    <w:rsid w:val="00FE609C"/>
    <w:rsid w:val="00FF0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9AC286-2D3A-4B15-8109-7C97682F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8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55CE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55CE9"/>
  </w:style>
  <w:style w:type="paragraph" w:styleId="a6">
    <w:name w:val="footer"/>
    <w:basedOn w:val="a"/>
    <w:link w:val="a7"/>
    <w:uiPriority w:val="99"/>
    <w:rsid w:val="00B55CE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customStyle="1" w:styleId="hlnormal">
    <w:name w:val="hlnormal"/>
    <w:uiPriority w:val="99"/>
    <w:rsid w:val="00AC054C"/>
  </w:style>
  <w:style w:type="paragraph" w:styleId="a8">
    <w:name w:val="Normal (Web)"/>
    <w:basedOn w:val="a"/>
    <w:uiPriority w:val="99"/>
    <w:rsid w:val="00AC054C"/>
    <w:pPr>
      <w:spacing w:before="100" w:beforeAutospacing="1" w:after="100" w:afterAutospacing="1"/>
    </w:pPr>
  </w:style>
  <w:style w:type="character" w:customStyle="1" w:styleId="hl7">
    <w:name w:val="hl7"/>
    <w:uiPriority w:val="99"/>
    <w:rsid w:val="00AC054C"/>
  </w:style>
  <w:style w:type="character" w:customStyle="1" w:styleId="hl4">
    <w:name w:val="hl4"/>
    <w:uiPriority w:val="99"/>
    <w:rsid w:val="00AC054C"/>
  </w:style>
  <w:style w:type="table" w:styleId="a9">
    <w:name w:val="Table Grid"/>
    <w:basedOn w:val="a1"/>
    <w:uiPriority w:val="99"/>
    <w:rsid w:val="00AC05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6949</Words>
  <Characters>39612</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www.refuslugi.ru</Company>
  <LinksUpToDate>false</LinksUpToDate>
  <CharactersWithSpaces>46469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Проблемы социальной защиты населения в России</dc:subject>
  <dc:creator>User</dc:creator>
  <cp:keywords/>
  <dc:description/>
  <cp:lastModifiedBy>admin</cp:lastModifiedBy>
  <cp:revision>2</cp:revision>
  <dcterms:created xsi:type="dcterms:W3CDTF">2014-03-07T21:55:00Z</dcterms:created>
  <dcterms:modified xsi:type="dcterms:W3CDTF">2014-03-07T21:55:00Z</dcterms:modified>
</cp:coreProperties>
</file>