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995" w:rsidRPr="00620924" w:rsidRDefault="00065995" w:rsidP="00C40E52">
      <w:pPr>
        <w:tabs>
          <w:tab w:val="left" w:pos="567"/>
          <w:tab w:val="left" w:pos="1526"/>
        </w:tabs>
        <w:spacing w:line="360" w:lineRule="auto"/>
        <w:ind w:firstLine="709"/>
        <w:jc w:val="both"/>
        <w:rPr>
          <w:b/>
          <w:bCs/>
          <w:sz w:val="28"/>
          <w:szCs w:val="28"/>
        </w:rPr>
      </w:pPr>
      <w:r w:rsidRPr="00620924">
        <w:rPr>
          <w:b/>
          <w:bCs/>
          <w:sz w:val="28"/>
          <w:szCs w:val="28"/>
        </w:rPr>
        <w:t>С</w:t>
      </w:r>
      <w:r w:rsidR="000E541F" w:rsidRPr="00620924">
        <w:rPr>
          <w:b/>
          <w:bCs/>
          <w:sz w:val="28"/>
          <w:szCs w:val="28"/>
        </w:rPr>
        <w:t>одержание</w:t>
      </w:r>
    </w:p>
    <w:p w:rsidR="000E541F" w:rsidRPr="00620924" w:rsidRDefault="000E541F" w:rsidP="00C40E52">
      <w:pPr>
        <w:tabs>
          <w:tab w:val="left" w:pos="567"/>
          <w:tab w:val="left" w:pos="1526"/>
        </w:tabs>
        <w:spacing w:line="360" w:lineRule="auto"/>
        <w:ind w:firstLine="709"/>
        <w:jc w:val="both"/>
        <w:rPr>
          <w:b/>
          <w:bCs/>
          <w:sz w:val="28"/>
          <w:szCs w:val="28"/>
        </w:rPr>
      </w:pPr>
    </w:p>
    <w:p w:rsidR="00065995" w:rsidRPr="00620924" w:rsidRDefault="008447A5" w:rsidP="0072277A">
      <w:pPr>
        <w:tabs>
          <w:tab w:val="left" w:pos="567"/>
          <w:tab w:val="left" w:pos="1526"/>
        </w:tabs>
        <w:spacing w:line="360" w:lineRule="auto"/>
        <w:jc w:val="both"/>
        <w:rPr>
          <w:sz w:val="28"/>
          <w:szCs w:val="28"/>
        </w:rPr>
      </w:pPr>
      <w:r w:rsidRPr="00620924">
        <w:rPr>
          <w:sz w:val="28"/>
          <w:szCs w:val="28"/>
        </w:rPr>
        <w:t>Введение</w:t>
      </w:r>
    </w:p>
    <w:p w:rsidR="00065995" w:rsidRPr="00620924" w:rsidRDefault="00065995" w:rsidP="0072277A">
      <w:pPr>
        <w:tabs>
          <w:tab w:val="left" w:pos="567"/>
          <w:tab w:val="left" w:pos="1526"/>
        </w:tabs>
        <w:spacing w:line="360" w:lineRule="auto"/>
        <w:jc w:val="both"/>
        <w:rPr>
          <w:sz w:val="28"/>
          <w:szCs w:val="28"/>
        </w:rPr>
      </w:pPr>
      <w:r w:rsidRPr="00620924">
        <w:rPr>
          <w:sz w:val="28"/>
          <w:szCs w:val="28"/>
        </w:rPr>
        <w:t xml:space="preserve">1. </w:t>
      </w:r>
      <w:r w:rsidR="00CD6FD1" w:rsidRPr="00620924">
        <w:rPr>
          <w:sz w:val="28"/>
          <w:szCs w:val="28"/>
        </w:rPr>
        <w:t>Теоретические основы</w:t>
      </w:r>
      <w:r w:rsidR="00CD6FD1" w:rsidRPr="00620924">
        <w:rPr>
          <w:sz w:val="28"/>
          <w:szCs w:val="28"/>
          <w:lang w:val="uk-UA"/>
        </w:rPr>
        <w:t xml:space="preserve"> </w:t>
      </w:r>
      <w:r w:rsidR="00CD6FD1" w:rsidRPr="00620924">
        <w:rPr>
          <w:sz w:val="28"/>
          <w:szCs w:val="28"/>
        </w:rPr>
        <w:t xml:space="preserve">создания чертежа </w:t>
      </w:r>
    </w:p>
    <w:p w:rsidR="00065995" w:rsidRPr="00620924" w:rsidRDefault="00065995" w:rsidP="0072277A">
      <w:pPr>
        <w:shd w:val="clear" w:color="auto" w:fill="FFFFFF"/>
        <w:spacing w:line="360" w:lineRule="auto"/>
        <w:jc w:val="both"/>
        <w:rPr>
          <w:sz w:val="28"/>
          <w:szCs w:val="28"/>
        </w:rPr>
      </w:pPr>
      <w:r w:rsidRPr="00620924">
        <w:rPr>
          <w:sz w:val="28"/>
          <w:szCs w:val="28"/>
        </w:rPr>
        <w:t xml:space="preserve">2. </w:t>
      </w:r>
      <w:r w:rsidR="00CD6FD1" w:rsidRPr="00620924">
        <w:rPr>
          <w:sz w:val="28"/>
          <w:szCs w:val="28"/>
        </w:rPr>
        <w:t xml:space="preserve">Реализация изображений </w:t>
      </w:r>
    </w:p>
    <w:p w:rsidR="00065995" w:rsidRPr="00620924" w:rsidRDefault="00065995" w:rsidP="0072277A">
      <w:pPr>
        <w:tabs>
          <w:tab w:val="left" w:pos="567"/>
          <w:tab w:val="left" w:pos="1526"/>
        </w:tabs>
        <w:spacing w:line="360" w:lineRule="auto"/>
        <w:jc w:val="both"/>
        <w:rPr>
          <w:sz w:val="28"/>
          <w:szCs w:val="28"/>
        </w:rPr>
      </w:pPr>
      <w:r w:rsidRPr="00620924">
        <w:rPr>
          <w:sz w:val="28"/>
          <w:szCs w:val="28"/>
        </w:rPr>
        <w:t xml:space="preserve">3. </w:t>
      </w:r>
      <w:r w:rsidR="00CD6FD1" w:rsidRPr="00620924">
        <w:rPr>
          <w:sz w:val="28"/>
          <w:szCs w:val="28"/>
        </w:rPr>
        <w:t xml:space="preserve">Общая характеристика аксонометрических проекций на чертеже </w:t>
      </w:r>
    </w:p>
    <w:p w:rsidR="00065995" w:rsidRPr="00620924" w:rsidRDefault="00065995" w:rsidP="0072277A">
      <w:pPr>
        <w:shd w:val="clear" w:color="auto" w:fill="FFFFFF"/>
        <w:tabs>
          <w:tab w:val="left" w:pos="567"/>
        </w:tabs>
        <w:spacing w:line="360" w:lineRule="auto"/>
        <w:jc w:val="both"/>
        <w:rPr>
          <w:sz w:val="28"/>
          <w:szCs w:val="28"/>
        </w:rPr>
      </w:pPr>
      <w:r w:rsidRPr="00620924">
        <w:rPr>
          <w:sz w:val="28"/>
          <w:szCs w:val="28"/>
        </w:rPr>
        <w:t xml:space="preserve">4. </w:t>
      </w:r>
      <w:r w:rsidR="00CD6FD1" w:rsidRPr="00620924">
        <w:rPr>
          <w:sz w:val="28"/>
          <w:szCs w:val="28"/>
        </w:rPr>
        <w:t xml:space="preserve">Типы соединений. Особенности разъемных и неразъемных </w:t>
      </w:r>
    </w:p>
    <w:p w:rsidR="006678D5" w:rsidRPr="00620924" w:rsidRDefault="006678D5" w:rsidP="0072277A">
      <w:pPr>
        <w:shd w:val="clear" w:color="auto" w:fill="FFFFFF"/>
        <w:tabs>
          <w:tab w:val="left" w:pos="567"/>
        </w:tabs>
        <w:spacing w:line="360" w:lineRule="auto"/>
        <w:jc w:val="both"/>
        <w:rPr>
          <w:sz w:val="28"/>
          <w:szCs w:val="28"/>
        </w:rPr>
      </w:pPr>
      <w:r w:rsidRPr="00620924">
        <w:rPr>
          <w:sz w:val="28"/>
          <w:szCs w:val="28"/>
        </w:rPr>
        <w:t xml:space="preserve">5. </w:t>
      </w:r>
      <w:r w:rsidR="00CD6FD1" w:rsidRPr="00620924">
        <w:rPr>
          <w:sz w:val="28"/>
          <w:szCs w:val="28"/>
        </w:rPr>
        <w:t xml:space="preserve">Особенности поверхности чертежа </w:t>
      </w:r>
    </w:p>
    <w:p w:rsidR="006678D5" w:rsidRPr="00620924" w:rsidRDefault="006678D5" w:rsidP="0072277A">
      <w:pPr>
        <w:tabs>
          <w:tab w:val="left" w:pos="567"/>
          <w:tab w:val="left" w:pos="1526"/>
        </w:tabs>
        <w:spacing w:line="360" w:lineRule="auto"/>
        <w:jc w:val="both"/>
        <w:rPr>
          <w:sz w:val="28"/>
          <w:szCs w:val="28"/>
        </w:rPr>
      </w:pPr>
      <w:r w:rsidRPr="00620924">
        <w:rPr>
          <w:sz w:val="28"/>
          <w:szCs w:val="28"/>
        </w:rPr>
        <w:t xml:space="preserve">6. </w:t>
      </w:r>
      <w:r w:rsidR="00CD6FD1" w:rsidRPr="00620924">
        <w:rPr>
          <w:sz w:val="28"/>
          <w:szCs w:val="28"/>
        </w:rPr>
        <w:t>Специфика создания сборочного чертежа</w:t>
      </w:r>
    </w:p>
    <w:p w:rsidR="006678D5" w:rsidRPr="00620924" w:rsidRDefault="006678D5" w:rsidP="0072277A">
      <w:pPr>
        <w:tabs>
          <w:tab w:val="left" w:pos="567"/>
          <w:tab w:val="left" w:pos="1526"/>
        </w:tabs>
        <w:spacing w:line="360" w:lineRule="auto"/>
        <w:jc w:val="both"/>
        <w:rPr>
          <w:sz w:val="28"/>
          <w:szCs w:val="28"/>
        </w:rPr>
      </w:pPr>
      <w:r w:rsidRPr="00620924">
        <w:rPr>
          <w:sz w:val="28"/>
          <w:szCs w:val="28"/>
        </w:rPr>
        <w:t xml:space="preserve">7. </w:t>
      </w:r>
      <w:r w:rsidR="00CD6FD1" w:rsidRPr="00620924">
        <w:rPr>
          <w:sz w:val="28"/>
          <w:szCs w:val="28"/>
        </w:rPr>
        <w:t>Сущность и типы схем</w:t>
      </w:r>
    </w:p>
    <w:p w:rsidR="006678D5" w:rsidRPr="00620924" w:rsidRDefault="008447A5" w:rsidP="0072277A">
      <w:pPr>
        <w:tabs>
          <w:tab w:val="left" w:pos="567"/>
          <w:tab w:val="left" w:pos="1526"/>
        </w:tabs>
        <w:spacing w:line="360" w:lineRule="auto"/>
        <w:jc w:val="both"/>
        <w:rPr>
          <w:sz w:val="28"/>
          <w:szCs w:val="28"/>
        </w:rPr>
      </w:pPr>
      <w:r w:rsidRPr="00620924">
        <w:rPr>
          <w:sz w:val="28"/>
          <w:szCs w:val="28"/>
        </w:rPr>
        <w:t xml:space="preserve">Литература </w:t>
      </w:r>
    </w:p>
    <w:p w:rsidR="003262CE" w:rsidRPr="00620924" w:rsidRDefault="006955C6" w:rsidP="00C40E52">
      <w:pPr>
        <w:shd w:val="clear" w:color="auto" w:fill="FFFFFF"/>
        <w:spacing w:line="360" w:lineRule="auto"/>
        <w:ind w:firstLine="709"/>
        <w:jc w:val="both"/>
        <w:rPr>
          <w:b/>
          <w:bCs/>
          <w:sz w:val="28"/>
          <w:szCs w:val="28"/>
        </w:rPr>
      </w:pPr>
      <w:r w:rsidRPr="00620924">
        <w:rPr>
          <w:sz w:val="28"/>
          <w:szCs w:val="28"/>
        </w:rPr>
        <w:br w:type="page"/>
      </w:r>
      <w:r w:rsidR="003262CE" w:rsidRPr="00620924">
        <w:rPr>
          <w:b/>
          <w:bCs/>
          <w:sz w:val="28"/>
          <w:szCs w:val="28"/>
        </w:rPr>
        <w:t>Введение</w:t>
      </w:r>
    </w:p>
    <w:p w:rsidR="003262CE" w:rsidRPr="00620924" w:rsidRDefault="003262CE" w:rsidP="00C40E52">
      <w:pPr>
        <w:shd w:val="clear" w:color="auto" w:fill="FFFFFF"/>
        <w:spacing w:line="360" w:lineRule="auto"/>
        <w:ind w:firstLine="709"/>
        <w:jc w:val="both"/>
        <w:rPr>
          <w:sz w:val="28"/>
          <w:szCs w:val="28"/>
        </w:rPr>
      </w:pPr>
    </w:p>
    <w:p w:rsidR="003262CE" w:rsidRPr="00620924" w:rsidRDefault="003262CE" w:rsidP="00C40E52">
      <w:pPr>
        <w:shd w:val="clear" w:color="auto" w:fill="FFFFFF"/>
        <w:spacing w:line="360" w:lineRule="auto"/>
        <w:ind w:firstLine="709"/>
        <w:jc w:val="both"/>
        <w:rPr>
          <w:sz w:val="28"/>
          <w:szCs w:val="28"/>
        </w:rPr>
      </w:pPr>
      <w:r w:rsidRPr="00620924">
        <w:rPr>
          <w:sz w:val="28"/>
          <w:szCs w:val="28"/>
        </w:rPr>
        <w:t>Для того чтобы понять, какой путь прошел современный чертеж с момента его возникновения до наших дней, коротко рассмотрим основные этапы развития инженерной графики и стандартизации.</w:t>
      </w:r>
    </w:p>
    <w:p w:rsidR="003262CE" w:rsidRPr="00620924" w:rsidRDefault="003262CE" w:rsidP="00C40E52">
      <w:pPr>
        <w:shd w:val="clear" w:color="auto" w:fill="FFFFFF"/>
        <w:spacing w:line="360" w:lineRule="auto"/>
        <w:ind w:firstLine="709"/>
        <w:jc w:val="both"/>
        <w:rPr>
          <w:sz w:val="28"/>
          <w:szCs w:val="28"/>
        </w:rPr>
      </w:pPr>
      <w:r w:rsidRPr="00620924">
        <w:rPr>
          <w:i/>
          <w:iCs/>
          <w:sz w:val="28"/>
          <w:szCs w:val="28"/>
        </w:rPr>
        <w:t>Графика</w:t>
      </w:r>
      <w:r w:rsidRPr="00620924">
        <w:rPr>
          <w:sz w:val="28"/>
          <w:szCs w:val="28"/>
        </w:rPr>
        <w:t xml:space="preserve"> </w:t>
      </w:r>
      <w:r w:rsidR="0072277A" w:rsidRPr="00620924">
        <w:rPr>
          <w:sz w:val="28"/>
          <w:szCs w:val="28"/>
        </w:rPr>
        <w:t>-</w:t>
      </w:r>
      <w:r w:rsidRPr="00620924">
        <w:rPr>
          <w:sz w:val="28"/>
          <w:szCs w:val="28"/>
        </w:rPr>
        <w:t xml:space="preserve"> это способ отображения окружающей нас действительности на плоскости. Графика вмещает в себя множество способов изображения. Рассмотрим два из них: рисунок и чертеж.</w:t>
      </w:r>
    </w:p>
    <w:p w:rsidR="003262CE" w:rsidRPr="00620924" w:rsidRDefault="003262CE" w:rsidP="00C40E52">
      <w:pPr>
        <w:shd w:val="clear" w:color="auto" w:fill="FFFFFF"/>
        <w:spacing w:line="360" w:lineRule="auto"/>
        <w:ind w:firstLine="709"/>
        <w:jc w:val="both"/>
        <w:rPr>
          <w:sz w:val="28"/>
          <w:szCs w:val="28"/>
        </w:rPr>
      </w:pPr>
      <w:r w:rsidRPr="00620924">
        <w:rPr>
          <w:i/>
          <w:iCs/>
          <w:sz w:val="28"/>
          <w:szCs w:val="28"/>
        </w:rPr>
        <w:t>Рисунок</w:t>
      </w:r>
      <w:r w:rsidRPr="00620924">
        <w:rPr>
          <w:sz w:val="28"/>
          <w:szCs w:val="28"/>
        </w:rPr>
        <w:t xml:space="preserve"> </w:t>
      </w:r>
      <w:r w:rsidR="0072277A" w:rsidRPr="00620924">
        <w:rPr>
          <w:sz w:val="28"/>
          <w:szCs w:val="28"/>
        </w:rPr>
        <w:t>-</w:t>
      </w:r>
      <w:r w:rsidR="00EE48FB" w:rsidRPr="00620924">
        <w:rPr>
          <w:sz w:val="28"/>
          <w:szCs w:val="28"/>
        </w:rPr>
        <w:t xml:space="preserve"> </w:t>
      </w:r>
      <w:r w:rsidRPr="00620924">
        <w:rPr>
          <w:sz w:val="28"/>
          <w:szCs w:val="28"/>
        </w:rPr>
        <w:t>это графическое изображение, выполненное от руки на глаз, которое дает нам представление только о внешнем виде предмета и не дает представления о внутреннем его устройстве и размерах.</w:t>
      </w:r>
    </w:p>
    <w:p w:rsidR="003262CE" w:rsidRPr="00620924" w:rsidRDefault="003262CE" w:rsidP="00C40E52">
      <w:pPr>
        <w:shd w:val="clear" w:color="auto" w:fill="FFFFFF"/>
        <w:spacing w:line="360" w:lineRule="auto"/>
        <w:ind w:firstLine="709"/>
        <w:jc w:val="both"/>
        <w:rPr>
          <w:sz w:val="28"/>
          <w:szCs w:val="28"/>
        </w:rPr>
      </w:pPr>
      <w:r w:rsidRPr="00620924">
        <w:rPr>
          <w:i/>
          <w:iCs/>
          <w:sz w:val="28"/>
          <w:szCs w:val="28"/>
        </w:rPr>
        <w:t>Чертеж</w:t>
      </w:r>
      <w:r w:rsidRPr="00620924">
        <w:rPr>
          <w:sz w:val="28"/>
          <w:szCs w:val="28"/>
        </w:rPr>
        <w:t xml:space="preserve"> </w:t>
      </w:r>
      <w:r w:rsidR="0072277A" w:rsidRPr="00620924">
        <w:rPr>
          <w:sz w:val="28"/>
          <w:szCs w:val="28"/>
        </w:rPr>
        <w:t>-</w:t>
      </w:r>
      <w:r w:rsidR="00EE48FB" w:rsidRPr="00620924">
        <w:rPr>
          <w:sz w:val="28"/>
          <w:szCs w:val="28"/>
        </w:rPr>
        <w:t xml:space="preserve"> </w:t>
      </w:r>
      <w:r w:rsidRPr="00620924">
        <w:rPr>
          <w:sz w:val="28"/>
          <w:szCs w:val="28"/>
        </w:rPr>
        <w:t>это графическое изображение, выполненное при помощи специальных чертежных инструментов и принадлежностей по особым правилам построения изображений, которое дает нам полное представление о внешнем и внутреннем устройстве предмета и о его размерах.</w:t>
      </w:r>
    </w:p>
    <w:p w:rsidR="003262CE" w:rsidRPr="00620924" w:rsidRDefault="003262CE" w:rsidP="00C40E52">
      <w:pPr>
        <w:shd w:val="clear" w:color="auto" w:fill="FFFFFF"/>
        <w:spacing w:line="360" w:lineRule="auto"/>
        <w:ind w:firstLine="709"/>
        <w:jc w:val="both"/>
        <w:rPr>
          <w:sz w:val="28"/>
          <w:szCs w:val="28"/>
        </w:rPr>
      </w:pPr>
      <w:r w:rsidRPr="00620924">
        <w:rPr>
          <w:sz w:val="28"/>
          <w:szCs w:val="28"/>
        </w:rPr>
        <w:t xml:space="preserve">Задолго до того, как люди создали письменность, они научились рисовать окружающие их предметы. Для создания графических изображений на различных этапах развития общества использовались разнообразные материалы и инструменты. Сначала материалом служила земля, стены пещеры, камни, на которых рисунки выцарапывались. Затем использовали бересту, кожу, холст, пергамент, бумагу и другие материалы, на которые изображения наносились чернилами или тушью с помощью гусиного пера. Только в конце </w:t>
      </w:r>
      <w:r w:rsidRPr="00620924">
        <w:rPr>
          <w:sz w:val="28"/>
          <w:szCs w:val="28"/>
          <w:lang w:val="en-US"/>
        </w:rPr>
        <w:t>XVIII</w:t>
      </w:r>
      <w:r w:rsidRPr="00620924">
        <w:rPr>
          <w:sz w:val="28"/>
          <w:szCs w:val="28"/>
        </w:rPr>
        <w:t xml:space="preserve"> века для построения графических изображений стали применяться карандаши.</w:t>
      </w:r>
    </w:p>
    <w:p w:rsidR="003262CE" w:rsidRPr="00620924" w:rsidRDefault="003262CE" w:rsidP="00C40E52">
      <w:pPr>
        <w:shd w:val="clear" w:color="auto" w:fill="FFFFFF"/>
        <w:spacing w:line="360" w:lineRule="auto"/>
        <w:ind w:firstLine="709"/>
        <w:jc w:val="both"/>
        <w:rPr>
          <w:sz w:val="28"/>
          <w:szCs w:val="28"/>
        </w:rPr>
      </w:pPr>
      <w:r w:rsidRPr="00620924">
        <w:rPr>
          <w:sz w:val="28"/>
          <w:szCs w:val="28"/>
        </w:rPr>
        <w:t xml:space="preserve">Прослеживая путь развития чертежа от древних времен до наших дней, можно выделить два основных его направления: первое </w:t>
      </w:r>
      <w:r w:rsidR="0072277A" w:rsidRPr="00620924">
        <w:rPr>
          <w:sz w:val="28"/>
          <w:szCs w:val="28"/>
        </w:rPr>
        <w:t>-</w:t>
      </w:r>
      <w:r w:rsidRPr="00620924">
        <w:rPr>
          <w:sz w:val="28"/>
          <w:szCs w:val="28"/>
        </w:rPr>
        <w:t xml:space="preserve"> строительные чертежи, по которым строили жилища промышленные здания, мосты и другие сооружения; второе </w:t>
      </w:r>
      <w:r w:rsidR="0072277A" w:rsidRPr="00620924">
        <w:rPr>
          <w:sz w:val="28"/>
          <w:szCs w:val="28"/>
        </w:rPr>
        <w:t>-</w:t>
      </w:r>
      <w:r w:rsidRPr="00620924">
        <w:rPr>
          <w:sz w:val="28"/>
          <w:szCs w:val="28"/>
        </w:rPr>
        <w:t xml:space="preserve"> промышленные чертежи, по которым создавали различные инструменты, приспособления, машины.</w:t>
      </w:r>
    </w:p>
    <w:p w:rsidR="003262CE" w:rsidRPr="00620924" w:rsidRDefault="003262CE" w:rsidP="00C40E52">
      <w:pPr>
        <w:shd w:val="clear" w:color="auto" w:fill="FFFFFF"/>
        <w:spacing w:line="360" w:lineRule="auto"/>
        <w:ind w:firstLine="709"/>
        <w:jc w:val="both"/>
        <w:rPr>
          <w:sz w:val="28"/>
          <w:szCs w:val="28"/>
        </w:rPr>
      </w:pPr>
      <w:r w:rsidRPr="00620924">
        <w:rPr>
          <w:sz w:val="28"/>
          <w:szCs w:val="28"/>
        </w:rPr>
        <w:t xml:space="preserve">Когда возводимые сооружения стали занимать обширные площади, потребовалось участие большого количества людей, возникла необходимость вычерчивать чертежи в уменьшенном виде, на каком-либо материале (коже, холсте, пергаменте). Чертежи выполняли без масштаба, но с размерами, и только в </w:t>
      </w:r>
      <w:r w:rsidRPr="00620924">
        <w:rPr>
          <w:sz w:val="28"/>
          <w:szCs w:val="28"/>
          <w:lang w:val="en-US"/>
        </w:rPr>
        <w:t>XVIII</w:t>
      </w:r>
      <w:r w:rsidRPr="00620924">
        <w:rPr>
          <w:sz w:val="28"/>
          <w:szCs w:val="28"/>
        </w:rPr>
        <w:t xml:space="preserve"> веке стали применять масштаб.</w:t>
      </w:r>
    </w:p>
    <w:p w:rsidR="003262CE" w:rsidRPr="00620924" w:rsidRDefault="003262CE" w:rsidP="00C40E52">
      <w:pPr>
        <w:shd w:val="clear" w:color="auto" w:fill="FFFFFF"/>
        <w:spacing w:line="360" w:lineRule="auto"/>
        <w:ind w:firstLine="709"/>
        <w:jc w:val="both"/>
        <w:rPr>
          <w:sz w:val="28"/>
          <w:szCs w:val="28"/>
        </w:rPr>
      </w:pPr>
      <w:r w:rsidRPr="00620924">
        <w:rPr>
          <w:sz w:val="28"/>
          <w:szCs w:val="28"/>
        </w:rPr>
        <w:t xml:space="preserve">В период ремесленного производства, когда изделие от начала до конца изготавливалось одним человеком, его форма и размеры определялись самим мастером. Изделия, пользовавшиеся широким спросом </w:t>
      </w:r>
      <w:r w:rsidR="0072277A" w:rsidRPr="00620924">
        <w:rPr>
          <w:sz w:val="28"/>
          <w:szCs w:val="28"/>
        </w:rPr>
        <w:t>-</w:t>
      </w:r>
      <w:r w:rsidRPr="00620924">
        <w:rPr>
          <w:sz w:val="28"/>
          <w:szCs w:val="28"/>
        </w:rPr>
        <w:t xml:space="preserve"> серпы, косы, ножи, дверные запоры и т</w:t>
      </w:r>
      <w:r w:rsidR="00EE48FB" w:rsidRPr="00620924">
        <w:rPr>
          <w:sz w:val="28"/>
          <w:szCs w:val="28"/>
        </w:rPr>
        <w:t>.</w:t>
      </w:r>
      <w:r w:rsidRPr="00620924">
        <w:rPr>
          <w:sz w:val="28"/>
          <w:szCs w:val="28"/>
        </w:rPr>
        <w:t xml:space="preserve">д., изготовляли по образцу с применением разметки и шаблонов, которые заменяли собой чертеж </w:t>
      </w:r>
      <w:r w:rsidR="00EE48FB" w:rsidRPr="00620924">
        <w:rPr>
          <w:sz w:val="28"/>
          <w:szCs w:val="28"/>
        </w:rPr>
        <w:t>с</w:t>
      </w:r>
      <w:r w:rsidRPr="00620924">
        <w:rPr>
          <w:sz w:val="28"/>
          <w:szCs w:val="28"/>
        </w:rPr>
        <w:t xml:space="preserve"> развитием производства на смену мелким ремесленным мастерским приходят крупные мануфактуры, где широко применяется разделение труда. Теперь одно изделие выполняется несколькими мастерами. Появились промышленные чертежи. Сначала они выполнялись без размеров, затем на поле чертежа стали делать надписи, указывающие основные размеры. С развитием техники чертежи усложнялись, и их выполнение требовало более высокой точности исполнения. Стали применять масштабы, проекционную связь, выполняя разрезы, без которых невозможно было понять внутреннее устройство изделия и принцип его работы. Эти чертежи были уже близки к современным чертежам, но на них не было размеров. Они определялись с помощью масштабной шкалы, изображаемой на поле чертежа.</w:t>
      </w:r>
    </w:p>
    <w:p w:rsidR="003262CE" w:rsidRPr="00620924" w:rsidRDefault="003262CE" w:rsidP="00C40E52">
      <w:pPr>
        <w:shd w:val="clear" w:color="auto" w:fill="FFFFFF"/>
        <w:spacing w:line="360" w:lineRule="auto"/>
        <w:ind w:firstLine="709"/>
        <w:jc w:val="both"/>
        <w:rPr>
          <w:sz w:val="28"/>
          <w:szCs w:val="28"/>
        </w:rPr>
      </w:pPr>
      <w:r w:rsidRPr="00620924">
        <w:rPr>
          <w:sz w:val="28"/>
          <w:szCs w:val="28"/>
        </w:rPr>
        <w:t xml:space="preserve">Дальнейшее совершенствование производства, усложнение формы деталей, потребность в более высокой точности их изготовления приводят к совершенствованию чертежа. В конце первой половины </w:t>
      </w:r>
      <w:r w:rsidRPr="00620924">
        <w:rPr>
          <w:sz w:val="28"/>
          <w:szCs w:val="28"/>
          <w:lang w:val="en-US"/>
        </w:rPr>
        <w:t>XIX</w:t>
      </w:r>
      <w:r w:rsidRPr="00620924">
        <w:rPr>
          <w:sz w:val="28"/>
          <w:szCs w:val="28"/>
        </w:rPr>
        <w:t xml:space="preserve"> века на чертежах стали наносить размеры с помощью выносных и размерных линий. С развитием машинного производства чертеж приобретает значение важного технического документа, содержащего данные не только о форме и размерах детали, но и о чистоте обработки поверхностей, термической обработке и предельные отклонения размеров, т.е. сведения, необходимые для изготовления этой детали.</w:t>
      </w:r>
    </w:p>
    <w:p w:rsidR="003262CE" w:rsidRPr="00620924" w:rsidRDefault="003262CE" w:rsidP="00C40E52">
      <w:pPr>
        <w:shd w:val="clear" w:color="auto" w:fill="FFFFFF"/>
        <w:spacing w:line="360" w:lineRule="auto"/>
        <w:ind w:firstLine="709"/>
        <w:jc w:val="both"/>
        <w:rPr>
          <w:sz w:val="28"/>
          <w:szCs w:val="28"/>
        </w:rPr>
      </w:pPr>
      <w:r w:rsidRPr="00620924">
        <w:rPr>
          <w:sz w:val="28"/>
          <w:szCs w:val="28"/>
        </w:rPr>
        <w:t xml:space="preserve">Во второй половине </w:t>
      </w:r>
      <w:r w:rsidRPr="00620924">
        <w:rPr>
          <w:sz w:val="28"/>
          <w:szCs w:val="28"/>
          <w:lang w:val="en-US"/>
        </w:rPr>
        <w:t>XVIII</w:t>
      </w:r>
      <w:r w:rsidRPr="00620924">
        <w:rPr>
          <w:sz w:val="28"/>
          <w:szCs w:val="28"/>
        </w:rPr>
        <w:t xml:space="preserve"> века встречаются чертежи, выполненные в наглядном изображении. Это уже зарождение будущей аксонометрии. Талантливым механиком-изобретателем внесшим большой вклад в совершенствование чертежа, был И</w:t>
      </w:r>
      <w:r w:rsidR="00EE48FB" w:rsidRPr="00620924">
        <w:rPr>
          <w:sz w:val="28"/>
          <w:szCs w:val="28"/>
        </w:rPr>
        <w:t>.</w:t>
      </w:r>
      <w:r w:rsidRPr="00620924">
        <w:rPr>
          <w:sz w:val="28"/>
          <w:szCs w:val="28"/>
        </w:rPr>
        <w:t>П</w:t>
      </w:r>
      <w:r w:rsidR="00EE48FB" w:rsidRPr="00620924">
        <w:rPr>
          <w:sz w:val="28"/>
          <w:szCs w:val="28"/>
        </w:rPr>
        <w:t>.</w:t>
      </w:r>
      <w:r w:rsidRPr="00620924">
        <w:rPr>
          <w:sz w:val="28"/>
          <w:szCs w:val="28"/>
        </w:rPr>
        <w:t xml:space="preserve"> Кулибин.</w:t>
      </w:r>
    </w:p>
    <w:p w:rsidR="003262CE" w:rsidRPr="00620924" w:rsidRDefault="003262CE" w:rsidP="00C40E52">
      <w:pPr>
        <w:shd w:val="clear" w:color="auto" w:fill="FFFFFF"/>
        <w:spacing w:line="360" w:lineRule="auto"/>
        <w:ind w:firstLine="709"/>
        <w:jc w:val="both"/>
        <w:rPr>
          <w:sz w:val="28"/>
          <w:szCs w:val="28"/>
        </w:rPr>
      </w:pPr>
      <w:r w:rsidRPr="00620924">
        <w:rPr>
          <w:sz w:val="28"/>
          <w:szCs w:val="28"/>
        </w:rPr>
        <w:t>В 1798 г. французский ученый Гаспар Монж (1746</w:t>
      </w:r>
      <w:r w:rsidR="0072277A" w:rsidRPr="00620924">
        <w:rPr>
          <w:sz w:val="28"/>
          <w:szCs w:val="28"/>
        </w:rPr>
        <w:t>-</w:t>
      </w:r>
      <w:r w:rsidRPr="00620924">
        <w:rPr>
          <w:sz w:val="28"/>
          <w:szCs w:val="28"/>
        </w:rPr>
        <w:t xml:space="preserve">1818) опубликовал свой труд «Начертательная геометрия», в котором он обобщил опыт специалистов в изображении пространственных форм на плоскости и показал решения технических задач графическим способом. Так в конце </w:t>
      </w:r>
      <w:r w:rsidRPr="00620924">
        <w:rPr>
          <w:sz w:val="28"/>
          <w:szCs w:val="28"/>
          <w:lang w:val="en-US"/>
        </w:rPr>
        <w:t>XVIII</w:t>
      </w:r>
      <w:r w:rsidRPr="00620924">
        <w:rPr>
          <w:sz w:val="28"/>
          <w:szCs w:val="28"/>
        </w:rPr>
        <w:t xml:space="preserve"> </w:t>
      </w:r>
      <w:r w:rsidR="0072277A" w:rsidRPr="00620924">
        <w:rPr>
          <w:sz w:val="28"/>
          <w:szCs w:val="28"/>
        </w:rPr>
        <w:t>-</w:t>
      </w:r>
      <w:r w:rsidRPr="00620924">
        <w:rPr>
          <w:sz w:val="28"/>
          <w:szCs w:val="28"/>
        </w:rPr>
        <w:t xml:space="preserve"> начале </w:t>
      </w:r>
      <w:r w:rsidRPr="00620924">
        <w:rPr>
          <w:sz w:val="28"/>
          <w:szCs w:val="28"/>
          <w:lang w:val="en-US"/>
        </w:rPr>
        <w:t>XIX</w:t>
      </w:r>
      <w:r w:rsidRPr="00620924">
        <w:rPr>
          <w:sz w:val="28"/>
          <w:szCs w:val="28"/>
        </w:rPr>
        <w:t xml:space="preserve"> вв., когда появилась и стала развиваться начертательная геометрия, метод ортогональных проекций получил научное обоснование.</w:t>
      </w:r>
    </w:p>
    <w:p w:rsidR="003262CE" w:rsidRPr="00620924" w:rsidRDefault="003262CE" w:rsidP="00C40E52">
      <w:pPr>
        <w:shd w:val="clear" w:color="auto" w:fill="FFFFFF"/>
        <w:spacing w:line="360" w:lineRule="auto"/>
        <w:ind w:firstLine="709"/>
        <w:jc w:val="both"/>
        <w:rPr>
          <w:sz w:val="28"/>
          <w:szCs w:val="28"/>
        </w:rPr>
      </w:pPr>
      <w:r w:rsidRPr="00620924">
        <w:rPr>
          <w:sz w:val="28"/>
          <w:szCs w:val="28"/>
        </w:rPr>
        <w:t>Первый научный труд по начертательной геометрии в России «Основания начертательной геометрии» был написан профес</w:t>
      </w:r>
      <w:r w:rsidR="00EE48FB" w:rsidRPr="00620924">
        <w:rPr>
          <w:sz w:val="28"/>
          <w:szCs w:val="28"/>
        </w:rPr>
        <w:t>сором Я.</w:t>
      </w:r>
      <w:r w:rsidRPr="00620924">
        <w:rPr>
          <w:sz w:val="28"/>
          <w:szCs w:val="28"/>
        </w:rPr>
        <w:t>А. Севастьяновым.</w:t>
      </w:r>
    </w:p>
    <w:p w:rsidR="003262CE" w:rsidRPr="00620924" w:rsidRDefault="003262CE" w:rsidP="00C40E52">
      <w:pPr>
        <w:shd w:val="clear" w:color="auto" w:fill="FFFFFF"/>
        <w:spacing w:line="360" w:lineRule="auto"/>
        <w:ind w:firstLine="709"/>
        <w:jc w:val="both"/>
        <w:rPr>
          <w:sz w:val="28"/>
          <w:szCs w:val="28"/>
        </w:rPr>
      </w:pPr>
      <w:r w:rsidRPr="00620924">
        <w:rPr>
          <w:sz w:val="28"/>
          <w:szCs w:val="28"/>
        </w:rPr>
        <w:t>Очень</w:t>
      </w:r>
      <w:r w:rsidR="0072277A" w:rsidRPr="00620924">
        <w:rPr>
          <w:sz w:val="28"/>
          <w:szCs w:val="28"/>
        </w:rPr>
        <w:t xml:space="preserve"> </w:t>
      </w:r>
      <w:r w:rsidRPr="00620924">
        <w:rPr>
          <w:sz w:val="28"/>
          <w:szCs w:val="28"/>
        </w:rPr>
        <w:t>много</w:t>
      </w:r>
      <w:r w:rsidR="0072277A" w:rsidRPr="00620924">
        <w:rPr>
          <w:sz w:val="28"/>
          <w:szCs w:val="28"/>
        </w:rPr>
        <w:t xml:space="preserve"> </w:t>
      </w:r>
      <w:r w:rsidRPr="00620924">
        <w:rPr>
          <w:sz w:val="28"/>
          <w:szCs w:val="28"/>
        </w:rPr>
        <w:t>сделали</w:t>
      </w:r>
      <w:r w:rsidR="0072277A" w:rsidRPr="00620924">
        <w:rPr>
          <w:sz w:val="28"/>
          <w:szCs w:val="28"/>
        </w:rPr>
        <w:t xml:space="preserve"> </w:t>
      </w:r>
      <w:r w:rsidRPr="00620924">
        <w:rPr>
          <w:sz w:val="28"/>
          <w:szCs w:val="28"/>
        </w:rPr>
        <w:t>для</w:t>
      </w:r>
      <w:r w:rsidR="0072277A" w:rsidRPr="00620924">
        <w:rPr>
          <w:sz w:val="28"/>
          <w:szCs w:val="28"/>
        </w:rPr>
        <w:t xml:space="preserve"> </w:t>
      </w:r>
      <w:r w:rsidRPr="00620924">
        <w:rPr>
          <w:sz w:val="28"/>
          <w:szCs w:val="28"/>
        </w:rPr>
        <w:t>развития</w:t>
      </w:r>
      <w:r w:rsidR="0072277A" w:rsidRPr="00620924">
        <w:rPr>
          <w:sz w:val="28"/>
          <w:szCs w:val="28"/>
        </w:rPr>
        <w:t xml:space="preserve"> </w:t>
      </w:r>
      <w:r w:rsidRPr="00620924">
        <w:rPr>
          <w:sz w:val="28"/>
          <w:szCs w:val="28"/>
        </w:rPr>
        <w:t>отечественной технической графики такие ученые, как Н</w:t>
      </w:r>
      <w:r w:rsidR="00EE48FB" w:rsidRPr="00620924">
        <w:rPr>
          <w:sz w:val="28"/>
          <w:szCs w:val="28"/>
        </w:rPr>
        <w:t>.</w:t>
      </w:r>
      <w:r w:rsidRPr="00620924">
        <w:rPr>
          <w:sz w:val="28"/>
          <w:szCs w:val="28"/>
        </w:rPr>
        <w:t>И</w:t>
      </w:r>
      <w:r w:rsidR="00EE48FB" w:rsidRPr="00620924">
        <w:rPr>
          <w:sz w:val="28"/>
          <w:szCs w:val="28"/>
        </w:rPr>
        <w:t>.</w:t>
      </w:r>
      <w:r w:rsidR="0072277A" w:rsidRPr="00620924">
        <w:rPr>
          <w:sz w:val="28"/>
          <w:szCs w:val="28"/>
        </w:rPr>
        <w:t xml:space="preserve"> </w:t>
      </w:r>
      <w:r w:rsidR="00EE48FB" w:rsidRPr="00620924">
        <w:rPr>
          <w:sz w:val="28"/>
          <w:szCs w:val="28"/>
        </w:rPr>
        <w:t>Макаров, Е.С. Федоров, Н.</w:t>
      </w:r>
      <w:r w:rsidRPr="00620924">
        <w:rPr>
          <w:sz w:val="28"/>
          <w:szCs w:val="28"/>
        </w:rPr>
        <w:t>А.</w:t>
      </w:r>
      <w:r w:rsidR="0072277A" w:rsidRPr="00620924">
        <w:rPr>
          <w:sz w:val="28"/>
          <w:szCs w:val="28"/>
        </w:rPr>
        <w:t xml:space="preserve"> </w:t>
      </w:r>
      <w:r w:rsidR="00EE48FB" w:rsidRPr="00620924">
        <w:rPr>
          <w:sz w:val="28"/>
          <w:szCs w:val="28"/>
        </w:rPr>
        <w:t>Рынин, А.К. Власов, Н.</w:t>
      </w:r>
      <w:r w:rsidRPr="00620924">
        <w:rPr>
          <w:sz w:val="28"/>
          <w:szCs w:val="28"/>
        </w:rPr>
        <w:t>А.</w:t>
      </w:r>
      <w:r w:rsidR="0072277A" w:rsidRPr="00620924">
        <w:rPr>
          <w:sz w:val="28"/>
          <w:szCs w:val="28"/>
        </w:rPr>
        <w:t xml:space="preserve"> </w:t>
      </w:r>
      <w:r w:rsidR="00EE48FB" w:rsidRPr="00620924">
        <w:rPr>
          <w:sz w:val="28"/>
          <w:szCs w:val="28"/>
        </w:rPr>
        <w:t>Глаголев, Д.</w:t>
      </w:r>
      <w:r w:rsidRPr="00620924">
        <w:rPr>
          <w:sz w:val="28"/>
          <w:szCs w:val="28"/>
        </w:rPr>
        <w:t>И.</w:t>
      </w:r>
      <w:r w:rsidR="0072277A" w:rsidRPr="00620924">
        <w:rPr>
          <w:sz w:val="28"/>
          <w:szCs w:val="28"/>
        </w:rPr>
        <w:t xml:space="preserve"> </w:t>
      </w:r>
      <w:r w:rsidRPr="00620924">
        <w:rPr>
          <w:sz w:val="28"/>
          <w:szCs w:val="28"/>
        </w:rPr>
        <w:t>Каргин, А.И. Добряков</w:t>
      </w:r>
      <w:r w:rsidR="0072277A" w:rsidRPr="00620924">
        <w:rPr>
          <w:sz w:val="28"/>
          <w:szCs w:val="28"/>
        </w:rPr>
        <w:t xml:space="preserve"> </w:t>
      </w:r>
      <w:r w:rsidRPr="00620924">
        <w:rPr>
          <w:sz w:val="28"/>
          <w:szCs w:val="28"/>
        </w:rPr>
        <w:t>Они заложили основу русской графической науки и создали учебно-методическую литературу по инженерной графике.</w:t>
      </w:r>
    </w:p>
    <w:p w:rsidR="003262CE" w:rsidRPr="00620924" w:rsidRDefault="003262CE" w:rsidP="00C40E52">
      <w:pPr>
        <w:shd w:val="clear" w:color="auto" w:fill="FFFFFF"/>
        <w:spacing w:line="360" w:lineRule="auto"/>
        <w:ind w:firstLine="709"/>
        <w:jc w:val="both"/>
        <w:rPr>
          <w:sz w:val="28"/>
          <w:szCs w:val="28"/>
        </w:rPr>
      </w:pPr>
      <w:r w:rsidRPr="00620924">
        <w:rPr>
          <w:sz w:val="28"/>
          <w:szCs w:val="28"/>
        </w:rPr>
        <w:t>Большую роль в развитии и совершенствовании теории инженерной графики, методики ее преподавания и в создании учебных пособий сыграли так</w:t>
      </w:r>
      <w:r w:rsidR="00EE48FB" w:rsidRPr="00620924">
        <w:rPr>
          <w:sz w:val="28"/>
          <w:szCs w:val="28"/>
        </w:rPr>
        <w:t>ие отечественные ученые, как И.Г. Попов, С.М. Куликов, А.</w:t>
      </w:r>
      <w:r w:rsidRPr="00620924">
        <w:rPr>
          <w:sz w:val="28"/>
          <w:szCs w:val="28"/>
        </w:rPr>
        <w:t>М. Иеруса</w:t>
      </w:r>
      <w:r w:rsidR="00EE48FB" w:rsidRPr="00620924">
        <w:rPr>
          <w:sz w:val="28"/>
          <w:szCs w:val="28"/>
        </w:rPr>
        <w:t>лимский, Н.А. Попов, В.</w:t>
      </w:r>
      <w:r w:rsidRPr="00620924">
        <w:rPr>
          <w:sz w:val="28"/>
          <w:szCs w:val="28"/>
        </w:rPr>
        <w:t>О. Гордон, В</w:t>
      </w:r>
      <w:r w:rsidR="00EE48FB" w:rsidRPr="00620924">
        <w:rPr>
          <w:sz w:val="28"/>
          <w:szCs w:val="28"/>
        </w:rPr>
        <w:t>.И. Каменев, Н.</w:t>
      </w:r>
      <w:r w:rsidRPr="00620924">
        <w:rPr>
          <w:sz w:val="28"/>
          <w:szCs w:val="28"/>
        </w:rPr>
        <w:t>Ф. Четверухин.</w:t>
      </w:r>
    </w:p>
    <w:p w:rsidR="003262CE" w:rsidRPr="00620924" w:rsidRDefault="003262CE" w:rsidP="00C40E52">
      <w:pPr>
        <w:shd w:val="clear" w:color="auto" w:fill="FFFFFF"/>
        <w:spacing w:line="360" w:lineRule="auto"/>
        <w:ind w:firstLine="709"/>
        <w:jc w:val="both"/>
        <w:rPr>
          <w:sz w:val="28"/>
          <w:szCs w:val="28"/>
        </w:rPr>
      </w:pPr>
      <w:r w:rsidRPr="00620924">
        <w:rPr>
          <w:sz w:val="28"/>
          <w:szCs w:val="28"/>
        </w:rPr>
        <w:t>В период индустриализации в условиях бурного развития всех отраслей народного хозяйства потребовалось создание единой жесткой системы правил и норм выполнения машиностроительных чертежей.</w:t>
      </w:r>
    </w:p>
    <w:p w:rsidR="00720898" w:rsidRPr="00620924" w:rsidRDefault="003262CE" w:rsidP="00C40E52">
      <w:pPr>
        <w:shd w:val="clear" w:color="auto" w:fill="FFFFFF"/>
        <w:spacing w:line="360" w:lineRule="auto"/>
        <w:ind w:firstLine="709"/>
        <w:jc w:val="both"/>
        <w:rPr>
          <w:b/>
          <w:bCs/>
          <w:sz w:val="28"/>
          <w:szCs w:val="28"/>
        </w:rPr>
      </w:pPr>
      <w:r w:rsidRPr="00620924">
        <w:rPr>
          <w:sz w:val="28"/>
          <w:szCs w:val="28"/>
        </w:rPr>
        <w:br w:type="page"/>
      </w:r>
      <w:r w:rsidR="00720898" w:rsidRPr="00620924">
        <w:rPr>
          <w:b/>
          <w:bCs/>
          <w:sz w:val="28"/>
          <w:szCs w:val="28"/>
        </w:rPr>
        <w:t xml:space="preserve">1. </w:t>
      </w:r>
      <w:r w:rsidR="00CD6FD1" w:rsidRPr="00620924">
        <w:rPr>
          <w:b/>
          <w:bCs/>
          <w:sz w:val="28"/>
          <w:szCs w:val="28"/>
        </w:rPr>
        <w:t>Теоретические основы</w:t>
      </w:r>
      <w:r w:rsidR="00CD6FD1" w:rsidRPr="00620924">
        <w:rPr>
          <w:b/>
          <w:bCs/>
          <w:sz w:val="28"/>
          <w:szCs w:val="28"/>
          <w:lang w:val="uk-UA"/>
        </w:rPr>
        <w:t xml:space="preserve"> </w:t>
      </w:r>
      <w:r w:rsidR="00CD6FD1" w:rsidRPr="00620924">
        <w:rPr>
          <w:b/>
          <w:bCs/>
          <w:sz w:val="28"/>
          <w:szCs w:val="28"/>
        </w:rPr>
        <w:t>создания чертежа</w:t>
      </w:r>
    </w:p>
    <w:p w:rsidR="00720898" w:rsidRPr="00620924" w:rsidRDefault="00720898" w:rsidP="00C40E52">
      <w:pPr>
        <w:tabs>
          <w:tab w:val="left" w:pos="567"/>
        </w:tabs>
        <w:spacing w:line="360" w:lineRule="auto"/>
        <w:ind w:firstLine="709"/>
        <w:jc w:val="both"/>
        <w:rPr>
          <w:sz w:val="28"/>
          <w:szCs w:val="28"/>
        </w:rPr>
      </w:pPr>
    </w:p>
    <w:p w:rsidR="00A84487" w:rsidRPr="00620924" w:rsidRDefault="00B3425C" w:rsidP="00EE48FB">
      <w:pPr>
        <w:spacing w:line="360" w:lineRule="auto"/>
        <w:ind w:firstLine="709"/>
        <w:jc w:val="both"/>
        <w:rPr>
          <w:i/>
          <w:iCs/>
          <w:sz w:val="28"/>
          <w:szCs w:val="28"/>
        </w:rPr>
      </w:pPr>
      <w:r w:rsidRPr="00620924">
        <w:rPr>
          <w:sz w:val="28"/>
          <w:szCs w:val="28"/>
        </w:rPr>
        <w:t xml:space="preserve">1) </w:t>
      </w:r>
      <w:r w:rsidR="00B42277" w:rsidRPr="00620924">
        <w:rPr>
          <w:sz w:val="28"/>
          <w:szCs w:val="28"/>
        </w:rPr>
        <w:t>Форматы.</w:t>
      </w:r>
      <w:r w:rsidRPr="00620924">
        <w:rPr>
          <w:sz w:val="28"/>
          <w:szCs w:val="28"/>
        </w:rPr>
        <w:t xml:space="preserve"> </w:t>
      </w:r>
      <w:r w:rsidR="00B42277" w:rsidRPr="00620924">
        <w:rPr>
          <w:sz w:val="28"/>
          <w:szCs w:val="28"/>
        </w:rPr>
        <w:t>Чертёжным форматом н</w:t>
      </w:r>
      <w:r w:rsidR="00A84487" w:rsidRPr="00620924">
        <w:rPr>
          <w:sz w:val="28"/>
          <w:szCs w:val="28"/>
        </w:rPr>
        <w:t xml:space="preserve">азывают размер конструкторского </w:t>
      </w:r>
      <w:r w:rsidR="00B42277" w:rsidRPr="00620924">
        <w:rPr>
          <w:sz w:val="28"/>
          <w:szCs w:val="28"/>
        </w:rPr>
        <w:t xml:space="preserve">документа. Листы чертёжной бумаги, как правило, большего по размерам, чем форматы конструкторских документов. Обозначение и размеры основных форматов следующие: </w:t>
      </w:r>
      <w:r w:rsidR="00A84487" w:rsidRPr="00620924">
        <w:rPr>
          <w:i/>
          <w:iCs/>
          <w:sz w:val="28"/>
          <w:szCs w:val="28"/>
        </w:rPr>
        <w:t>А0 - 1189х</w:t>
      </w:r>
      <w:r w:rsidR="00B42277" w:rsidRPr="00620924">
        <w:rPr>
          <w:i/>
          <w:iCs/>
          <w:sz w:val="28"/>
          <w:szCs w:val="28"/>
        </w:rPr>
        <w:t xml:space="preserve">841; </w:t>
      </w:r>
      <w:r w:rsidR="00A84487" w:rsidRPr="00620924">
        <w:rPr>
          <w:i/>
          <w:iCs/>
          <w:sz w:val="28"/>
          <w:szCs w:val="28"/>
        </w:rPr>
        <w:t>А1 - 841х</w:t>
      </w:r>
      <w:r w:rsidR="00B42277" w:rsidRPr="00620924">
        <w:rPr>
          <w:i/>
          <w:iCs/>
          <w:sz w:val="28"/>
          <w:szCs w:val="28"/>
        </w:rPr>
        <w:t>594;</w:t>
      </w:r>
      <w:r w:rsidR="00720898" w:rsidRPr="00620924">
        <w:rPr>
          <w:i/>
          <w:iCs/>
          <w:sz w:val="28"/>
          <w:szCs w:val="28"/>
        </w:rPr>
        <w:t xml:space="preserve"> </w:t>
      </w:r>
      <w:r w:rsidR="00A84487" w:rsidRPr="00620924">
        <w:rPr>
          <w:i/>
          <w:iCs/>
          <w:sz w:val="28"/>
          <w:szCs w:val="28"/>
        </w:rPr>
        <w:t>А2 - 594х</w:t>
      </w:r>
      <w:r w:rsidR="00B42277" w:rsidRPr="00620924">
        <w:rPr>
          <w:i/>
          <w:iCs/>
          <w:sz w:val="28"/>
          <w:szCs w:val="28"/>
        </w:rPr>
        <w:t>420;</w:t>
      </w:r>
      <w:r w:rsidR="00720898" w:rsidRPr="00620924">
        <w:rPr>
          <w:i/>
          <w:iCs/>
          <w:sz w:val="28"/>
          <w:szCs w:val="28"/>
        </w:rPr>
        <w:t xml:space="preserve"> </w:t>
      </w:r>
      <w:r w:rsidR="00A84487" w:rsidRPr="00620924">
        <w:rPr>
          <w:i/>
          <w:iCs/>
          <w:sz w:val="28"/>
          <w:szCs w:val="28"/>
        </w:rPr>
        <w:t>А3 - 420х</w:t>
      </w:r>
      <w:r w:rsidR="00B42277" w:rsidRPr="00620924">
        <w:rPr>
          <w:i/>
          <w:iCs/>
          <w:sz w:val="28"/>
          <w:szCs w:val="28"/>
        </w:rPr>
        <w:t>297;</w:t>
      </w:r>
    </w:p>
    <w:p w:rsidR="00B42277" w:rsidRPr="00620924" w:rsidRDefault="00A84487" w:rsidP="00C40E52">
      <w:pPr>
        <w:tabs>
          <w:tab w:val="left" w:pos="1526"/>
        </w:tabs>
        <w:spacing w:line="360" w:lineRule="auto"/>
        <w:ind w:firstLine="709"/>
        <w:jc w:val="both"/>
        <w:rPr>
          <w:b/>
          <w:bCs/>
          <w:i/>
          <w:iCs/>
          <w:sz w:val="28"/>
          <w:szCs w:val="28"/>
        </w:rPr>
      </w:pPr>
      <w:r w:rsidRPr="00620924">
        <w:rPr>
          <w:i/>
          <w:iCs/>
          <w:sz w:val="28"/>
          <w:szCs w:val="28"/>
        </w:rPr>
        <w:t>А4 - 297х</w:t>
      </w:r>
      <w:r w:rsidR="00B42277" w:rsidRPr="00620924">
        <w:rPr>
          <w:i/>
          <w:iCs/>
          <w:sz w:val="28"/>
          <w:szCs w:val="28"/>
        </w:rPr>
        <w:t>210</w:t>
      </w:r>
      <w:r w:rsidRPr="00620924">
        <w:rPr>
          <w:i/>
          <w:iCs/>
          <w:sz w:val="28"/>
          <w:szCs w:val="28"/>
        </w:rPr>
        <w:t>.</w:t>
      </w:r>
      <w:r w:rsidR="00720898" w:rsidRPr="00620924">
        <w:rPr>
          <w:b/>
          <w:bCs/>
          <w:i/>
          <w:iCs/>
          <w:sz w:val="28"/>
          <w:szCs w:val="28"/>
        </w:rPr>
        <w:t xml:space="preserve"> </w:t>
      </w:r>
      <w:r w:rsidR="00B42277" w:rsidRPr="00620924">
        <w:rPr>
          <w:sz w:val="28"/>
          <w:szCs w:val="28"/>
        </w:rPr>
        <w:t>При необходимости до</w:t>
      </w:r>
      <w:r w:rsidR="00720898" w:rsidRPr="00620924">
        <w:rPr>
          <w:sz w:val="28"/>
          <w:szCs w:val="28"/>
        </w:rPr>
        <w:t xml:space="preserve">пускается применять формат А5 с </w:t>
      </w:r>
      <w:r w:rsidR="00B42277" w:rsidRPr="00620924">
        <w:rPr>
          <w:sz w:val="28"/>
          <w:szCs w:val="28"/>
        </w:rPr>
        <w:t>размерами сторон 210*148 мм.</w:t>
      </w:r>
    </w:p>
    <w:p w:rsidR="00B42277" w:rsidRPr="00620924" w:rsidRDefault="00B42277" w:rsidP="00EE48FB">
      <w:pPr>
        <w:spacing w:line="360" w:lineRule="auto"/>
        <w:ind w:firstLine="709"/>
        <w:jc w:val="both"/>
        <w:rPr>
          <w:sz w:val="28"/>
          <w:szCs w:val="28"/>
        </w:rPr>
      </w:pPr>
      <w:r w:rsidRPr="00620924">
        <w:rPr>
          <w:sz w:val="28"/>
          <w:szCs w:val="28"/>
        </w:rPr>
        <w:t>Поле формата на котором размещают изображение детали, ограничивают рамкой. Рамку проводят на расстоянии 5мм от верхней, нижней и правой сторон формата и на расстоянии 20мм от левой стороны. Поле шириной 20мм слева предназначено для подшивки чертежей.</w:t>
      </w:r>
    </w:p>
    <w:p w:rsidR="00B42277" w:rsidRPr="00620924" w:rsidRDefault="00B3425C" w:rsidP="00C40E52">
      <w:pPr>
        <w:tabs>
          <w:tab w:val="left" w:pos="567"/>
          <w:tab w:val="left" w:pos="1526"/>
        </w:tabs>
        <w:spacing w:line="360" w:lineRule="auto"/>
        <w:ind w:firstLine="709"/>
        <w:jc w:val="both"/>
        <w:rPr>
          <w:sz w:val="28"/>
          <w:szCs w:val="28"/>
        </w:rPr>
      </w:pPr>
      <w:r w:rsidRPr="00620924">
        <w:rPr>
          <w:sz w:val="28"/>
          <w:szCs w:val="28"/>
        </w:rPr>
        <w:t xml:space="preserve">2) </w:t>
      </w:r>
      <w:r w:rsidR="00B42277" w:rsidRPr="00620924">
        <w:rPr>
          <w:sz w:val="28"/>
          <w:szCs w:val="28"/>
        </w:rPr>
        <w:t>Масштабы.</w:t>
      </w:r>
      <w:r w:rsidR="0072277A" w:rsidRPr="00620924">
        <w:rPr>
          <w:sz w:val="28"/>
          <w:szCs w:val="28"/>
        </w:rPr>
        <w:t xml:space="preserve"> </w:t>
      </w:r>
      <w:r w:rsidR="00B42277" w:rsidRPr="00620924">
        <w:rPr>
          <w:sz w:val="28"/>
          <w:szCs w:val="28"/>
        </w:rPr>
        <w:t>Масштабом чертежа называют отношение линейных размеров изображения объекта на чертеже к действительным размерам объекта.</w:t>
      </w:r>
    </w:p>
    <w:p w:rsidR="00B42277" w:rsidRPr="00620924" w:rsidRDefault="00B42277" w:rsidP="00C40E52">
      <w:pPr>
        <w:tabs>
          <w:tab w:val="left" w:pos="1526"/>
        </w:tabs>
        <w:spacing w:line="360" w:lineRule="auto"/>
        <w:ind w:firstLine="709"/>
        <w:jc w:val="both"/>
        <w:rPr>
          <w:sz w:val="28"/>
          <w:szCs w:val="28"/>
        </w:rPr>
      </w:pPr>
      <w:r w:rsidRPr="00620924">
        <w:rPr>
          <w:sz w:val="28"/>
          <w:szCs w:val="28"/>
        </w:rPr>
        <w:t>Масштабы изображений на чертежах стандартизованы и должны выбираться из следующих рядов:</w:t>
      </w:r>
    </w:p>
    <w:p w:rsidR="00B42277" w:rsidRPr="00620924" w:rsidRDefault="00A84487" w:rsidP="00C40E52">
      <w:pPr>
        <w:tabs>
          <w:tab w:val="left" w:pos="1526"/>
        </w:tabs>
        <w:spacing w:line="360" w:lineRule="auto"/>
        <w:ind w:firstLine="709"/>
        <w:jc w:val="both"/>
        <w:rPr>
          <w:sz w:val="28"/>
          <w:szCs w:val="28"/>
        </w:rPr>
      </w:pPr>
      <w:r w:rsidRPr="00620924">
        <w:rPr>
          <w:sz w:val="28"/>
          <w:szCs w:val="28"/>
        </w:rPr>
        <w:t xml:space="preserve">- </w:t>
      </w:r>
      <w:r w:rsidR="00B42277" w:rsidRPr="00620924">
        <w:rPr>
          <w:sz w:val="28"/>
          <w:szCs w:val="28"/>
        </w:rPr>
        <w:t>масштабы уменьшения</w:t>
      </w:r>
      <w:r w:rsidRPr="00620924">
        <w:rPr>
          <w:sz w:val="28"/>
          <w:szCs w:val="28"/>
        </w:rPr>
        <w:t>:</w:t>
      </w:r>
      <w:r w:rsidR="0072277A" w:rsidRPr="00620924">
        <w:rPr>
          <w:sz w:val="28"/>
          <w:szCs w:val="28"/>
        </w:rPr>
        <w:t xml:space="preserve"> </w:t>
      </w:r>
      <w:r w:rsidR="00B42277" w:rsidRPr="00620924">
        <w:rPr>
          <w:sz w:val="28"/>
          <w:szCs w:val="28"/>
        </w:rPr>
        <w:t>1:2</w:t>
      </w:r>
      <w:r w:rsidRPr="00620924">
        <w:rPr>
          <w:sz w:val="28"/>
          <w:szCs w:val="28"/>
        </w:rPr>
        <w:t xml:space="preserve">; </w:t>
      </w:r>
      <w:r w:rsidR="00B42277" w:rsidRPr="00620924">
        <w:rPr>
          <w:sz w:val="28"/>
          <w:szCs w:val="28"/>
        </w:rPr>
        <w:t>1:2,5</w:t>
      </w:r>
      <w:r w:rsidRPr="00620924">
        <w:rPr>
          <w:sz w:val="28"/>
          <w:szCs w:val="28"/>
        </w:rPr>
        <w:t>;</w:t>
      </w:r>
      <w:r w:rsidR="00B42277" w:rsidRPr="00620924">
        <w:rPr>
          <w:sz w:val="28"/>
          <w:szCs w:val="28"/>
        </w:rPr>
        <w:t xml:space="preserve"> 1:4</w:t>
      </w:r>
      <w:r w:rsidRPr="00620924">
        <w:rPr>
          <w:sz w:val="28"/>
          <w:szCs w:val="28"/>
        </w:rPr>
        <w:t>;</w:t>
      </w:r>
      <w:r w:rsidR="0072277A" w:rsidRPr="00620924">
        <w:rPr>
          <w:sz w:val="28"/>
          <w:szCs w:val="28"/>
        </w:rPr>
        <w:t xml:space="preserve"> </w:t>
      </w:r>
      <w:r w:rsidR="00B42277" w:rsidRPr="00620924">
        <w:rPr>
          <w:sz w:val="28"/>
          <w:szCs w:val="28"/>
        </w:rPr>
        <w:t>1:5</w:t>
      </w:r>
      <w:r w:rsidRPr="00620924">
        <w:rPr>
          <w:sz w:val="28"/>
          <w:szCs w:val="28"/>
        </w:rPr>
        <w:t xml:space="preserve">; </w:t>
      </w:r>
      <w:r w:rsidR="00B42277" w:rsidRPr="00620924">
        <w:rPr>
          <w:sz w:val="28"/>
          <w:szCs w:val="28"/>
        </w:rPr>
        <w:t>1:10</w:t>
      </w:r>
      <w:r w:rsidR="0072277A" w:rsidRPr="00620924">
        <w:rPr>
          <w:sz w:val="28"/>
          <w:szCs w:val="28"/>
        </w:rPr>
        <w:t xml:space="preserve"> </w:t>
      </w:r>
      <w:r w:rsidR="00B42277" w:rsidRPr="00620924">
        <w:rPr>
          <w:sz w:val="28"/>
          <w:szCs w:val="28"/>
        </w:rPr>
        <w:t xml:space="preserve">и </w:t>
      </w:r>
      <w:r w:rsidR="00EE48FB" w:rsidRPr="00620924">
        <w:rPr>
          <w:sz w:val="28"/>
          <w:szCs w:val="28"/>
        </w:rPr>
        <w:t>т.д.</w:t>
      </w:r>
    </w:p>
    <w:p w:rsidR="00B42277" w:rsidRPr="00620924" w:rsidRDefault="00A84487" w:rsidP="00C40E52">
      <w:pPr>
        <w:tabs>
          <w:tab w:val="left" w:pos="1526"/>
        </w:tabs>
        <w:spacing w:line="360" w:lineRule="auto"/>
        <w:ind w:firstLine="709"/>
        <w:jc w:val="both"/>
        <w:rPr>
          <w:sz w:val="28"/>
          <w:szCs w:val="28"/>
        </w:rPr>
      </w:pPr>
      <w:r w:rsidRPr="00620924">
        <w:rPr>
          <w:sz w:val="28"/>
          <w:szCs w:val="28"/>
        </w:rPr>
        <w:t xml:space="preserve">- </w:t>
      </w:r>
      <w:r w:rsidR="00B42277" w:rsidRPr="00620924">
        <w:rPr>
          <w:sz w:val="28"/>
          <w:szCs w:val="28"/>
        </w:rPr>
        <w:t>масштабы увеличения</w:t>
      </w:r>
      <w:r w:rsidRPr="00620924">
        <w:rPr>
          <w:sz w:val="28"/>
          <w:szCs w:val="28"/>
        </w:rPr>
        <w:t>:</w:t>
      </w:r>
      <w:r w:rsidR="0072277A" w:rsidRPr="00620924">
        <w:rPr>
          <w:sz w:val="28"/>
          <w:szCs w:val="28"/>
        </w:rPr>
        <w:t xml:space="preserve"> </w:t>
      </w:r>
      <w:r w:rsidR="00B42277" w:rsidRPr="00620924">
        <w:rPr>
          <w:sz w:val="28"/>
          <w:szCs w:val="28"/>
        </w:rPr>
        <w:t>2:1</w:t>
      </w:r>
      <w:r w:rsidRPr="00620924">
        <w:rPr>
          <w:sz w:val="28"/>
          <w:szCs w:val="28"/>
        </w:rPr>
        <w:t>;</w:t>
      </w:r>
      <w:r w:rsidR="00B42277" w:rsidRPr="00620924">
        <w:rPr>
          <w:sz w:val="28"/>
          <w:szCs w:val="28"/>
        </w:rPr>
        <w:t xml:space="preserve"> 2,5:1</w:t>
      </w:r>
      <w:r w:rsidRPr="00620924">
        <w:rPr>
          <w:sz w:val="28"/>
          <w:szCs w:val="28"/>
        </w:rPr>
        <w:t>;</w:t>
      </w:r>
      <w:r w:rsidR="00B42277" w:rsidRPr="00620924">
        <w:rPr>
          <w:sz w:val="28"/>
          <w:szCs w:val="28"/>
        </w:rPr>
        <w:t xml:space="preserve"> 4:1</w:t>
      </w:r>
      <w:r w:rsidRPr="00620924">
        <w:rPr>
          <w:sz w:val="28"/>
          <w:szCs w:val="28"/>
        </w:rPr>
        <w:t>;</w:t>
      </w:r>
      <w:r w:rsidR="00B42277" w:rsidRPr="00620924">
        <w:rPr>
          <w:sz w:val="28"/>
          <w:szCs w:val="28"/>
        </w:rPr>
        <w:t xml:space="preserve"> 5:1</w:t>
      </w:r>
      <w:r w:rsidRPr="00620924">
        <w:rPr>
          <w:sz w:val="28"/>
          <w:szCs w:val="28"/>
        </w:rPr>
        <w:t xml:space="preserve">; </w:t>
      </w:r>
      <w:r w:rsidR="00B42277" w:rsidRPr="00620924">
        <w:rPr>
          <w:sz w:val="28"/>
          <w:szCs w:val="28"/>
        </w:rPr>
        <w:t>10:1</w:t>
      </w:r>
      <w:r w:rsidR="0072277A" w:rsidRPr="00620924">
        <w:rPr>
          <w:sz w:val="28"/>
          <w:szCs w:val="28"/>
        </w:rPr>
        <w:t xml:space="preserve"> </w:t>
      </w:r>
      <w:r w:rsidR="00B42277" w:rsidRPr="00620924">
        <w:rPr>
          <w:sz w:val="28"/>
          <w:szCs w:val="28"/>
        </w:rPr>
        <w:t xml:space="preserve">и </w:t>
      </w:r>
      <w:r w:rsidR="00EE48FB" w:rsidRPr="00620924">
        <w:rPr>
          <w:sz w:val="28"/>
          <w:szCs w:val="28"/>
        </w:rPr>
        <w:t>т.д.</w:t>
      </w:r>
    </w:p>
    <w:p w:rsidR="00B42277" w:rsidRPr="00620924" w:rsidRDefault="00B42277" w:rsidP="00C40E52">
      <w:pPr>
        <w:tabs>
          <w:tab w:val="left" w:pos="1526"/>
        </w:tabs>
        <w:spacing w:line="360" w:lineRule="auto"/>
        <w:ind w:firstLine="709"/>
        <w:jc w:val="both"/>
        <w:rPr>
          <w:sz w:val="28"/>
          <w:szCs w:val="28"/>
        </w:rPr>
      </w:pPr>
      <w:r w:rsidRPr="00620924">
        <w:rPr>
          <w:sz w:val="28"/>
          <w:szCs w:val="28"/>
        </w:rPr>
        <w:t>Предпочтителен масштаб 1:1, т.е. изображение в натуральную величину.</w:t>
      </w:r>
    </w:p>
    <w:p w:rsidR="00007197" w:rsidRPr="00620924" w:rsidRDefault="00B3425C" w:rsidP="00C40E52">
      <w:pPr>
        <w:tabs>
          <w:tab w:val="left" w:pos="567"/>
          <w:tab w:val="left" w:pos="1526"/>
        </w:tabs>
        <w:spacing w:line="360" w:lineRule="auto"/>
        <w:ind w:firstLine="709"/>
        <w:jc w:val="both"/>
        <w:rPr>
          <w:sz w:val="28"/>
          <w:szCs w:val="28"/>
        </w:rPr>
      </w:pPr>
      <w:r w:rsidRPr="00620924">
        <w:rPr>
          <w:sz w:val="28"/>
          <w:szCs w:val="28"/>
        </w:rPr>
        <w:t xml:space="preserve">3) </w:t>
      </w:r>
      <w:r w:rsidR="00B42277" w:rsidRPr="00620924">
        <w:rPr>
          <w:sz w:val="28"/>
          <w:szCs w:val="28"/>
        </w:rPr>
        <w:t>Линии.</w:t>
      </w:r>
      <w:r w:rsidR="0072277A" w:rsidRPr="00620924">
        <w:rPr>
          <w:sz w:val="28"/>
          <w:szCs w:val="28"/>
        </w:rPr>
        <w:t xml:space="preserve"> </w:t>
      </w:r>
      <w:r w:rsidR="00B42277" w:rsidRPr="00620924">
        <w:rPr>
          <w:sz w:val="28"/>
          <w:szCs w:val="28"/>
        </w:rPr>
        <w:t>Для большей выразительности, наглядности на чертежах</w:t>
      </w:r>
      <w:r w:rsidR="009F70F1" w:rsidRPr="00620924">
        <w:rPr>
          <w:sz w:val="28"/>
          <w:szCs w:val="28"/>
        </w:rPr>
        <w:t xml:space="preserve"> применяют различные типы линий:</w:t>
      </w:r>
    </w:p>
    <w:p w:rsidR="009F70F1" w:rsidRPr="00620924" w:rsidRDefault="009F70F1" w:rsidP="00C40E52">
      <w:pPr>
        <w:numPr>
          <w:ilvl w:val="0"/>
          <w:numId w:val="20"/>
        </w:numPr>
        <w:tabs>
          <w:tab w:val="left" w:pos="1526"/>
        </w:tabs>
        <w:spacing w:line="360" w:lineRule="auto"/>
        <w:ind w:left="0" w:firstLine="709"/>
        <w:jc w:val="both"/>
        <w:rPr>
          <w:sz w:val="28"/>
          <w:szCs w:val="28"/>
        </w:rPr>
      </w:pPr>
      <w:r w:rsidRPr="00620924">
        <w:rPr>
          <w:sz w:val="28"/>
          <w:szCs w:val="28"/>
        </w:rPr>
        <w:t>Сплошная основная</w:t>
      </w:r>
      <w:r w:rsidR="00F8006F" w:rsidRPr="00620924">
        <w:rPr>
          <w:sz w:val="28"/>
          <w:szCs w:val="28"/>
        </w:rPr>
        <w:t xml:space="preserve"> (</w:t>
      </w:r>
      <w:r w:rsidR="00F8006F" w:rsidRPr="00620924">
        <w:rPr>
          <w:sz w:val="28"/>
          <w:szCs w:val="28"/>
          <w:lang w:val="en-US"/>
        </w:rPr>
        <w:t>S</w:t>
      </w:r>
      <w:r w:rsidR="00F8006F" w:rsidRPr="00620924">
        <w:rPr>
          <w:sz w:val="28"/>
          <w:szCs w:val="28"/>
        </w:rPr>
        <w:t>)</w:t>
      </w:r>
      <w:r w:rsidRPr="00620924">
        <w:rPr>
          <w:sz w:val="28"/>
          <w:szCs w:val="28"/>
        </w:rPr>
        <w:t xml:space="preserve"> – линия видимого контура, линии контура сечения;</w:t>
      </w:r>
    </w:p>
    <w:p w:rsidR="009F70F1" w:rsidRPr="00620924" w:rsidRDefault="009F70F1" w:rsidP="00C40E52">
      <w:pPr>
        <w:numPr>
          <w:ilvl w:val="0"/>
          <w:numId w:val="20"/>
        </w:numPr>
        <w:tabs>
          <w:tab w:val="left" w:pos="1526"/>
        </w:tabs>
        <w:spacing w:line="360" w:lineRule="auto"/>
        <w:ind w:left="0" w:firstLine="709"/>
        <w:jc w:val="both"/>
        <w:rPr>
          <w:sz w:val="28"/>
          <w:szCs w:val="28"/>
        </w:rPr>
      </w:pPr>
      <w:r w:rsidRPr="00620924">
        <w:rPr>
          <w:sz w:val="28"/>
          <w:szCs w:val="28"/>
        </w:rPr>
        <w:t>Сплошная тонкая</w:t>
      </w:r>
      <w:r w:rsidR="00F8006F" w:rsidRPr="00620924">
        <w:rPr>
          <w:sz w:val="28"/>
          <w:szCs w:val="28"/>
        </w:rPr>
        <w:t xml:space="preserve"> (</w:t>
      </w:r>
      <w:r w:rsidR="00F8006F" w:rsidRPr="00620924">
        <w:rPr>
          <w:sz w:val="28"/>
          <w:szCs w:val="28"/>
          <w:lang w:val="en-US"/>
        </w:rPr>
        <w:t>S</w:t>
      </w:r>
      <w:r w:rsidR="00F8006F" w:rsidRPr="00620924">
        <w:rPr>
          <w:sz w:val="28"/>
          <w:szCs w:val="28"/>
        </w:rPr>
        <w:t>/3…</w:t>
      </w:r>
      <w:r w:rsidR="00F8006F" w:rsidRPr="00620924">
        <w:rPr>
          <w:sz w:val="28"/>
          <w:szCs w:val="28"/>
          <w:lang w:val="en-US"/>
        </w:rPr>
        <w:t>S</w:t>
      </w:r>
      <w:r w:rsidR="00F8006F" w:rsidRPr="00620924">
        <w:rPr>
          <w:sz w:val="28"/>
          <w:szCs w:val="28"/>
        </w:rPr>
        <w:t>/2)</w:t>
      </w:r>
      <w:r w:rsidR="00FD0BAB" w:rsidRPr="00620924">
        <w:rPr>
          <w:sz w:val="28"/>
          <w:szCs w:val="28"/>
        </w:rPr>
        <w:t xml:space="preserve"> – </w:t>
      </w:r>
      <w:r w:rsidRPr="00620924">
        <w:rPr>
          <w:sz w:val="28"/>
          <w:szCs w:val="28"/>
        </w:rPr>
        <w:t>линии контура наложенного сечения, линии размерные выносные,</w:t>
      </w:r>
      <w:r w:rsidR="00A53AF6" w:rsidRPr="00620924">
        <w:rPr>
          <w:sz w:val="28"/>
          <w:szCs w:val="28"/>
        </w:rPr>
        <w:t xml:space="preserve"> </w:t>
      </w:r>
      <w:r w:rsidRPr="00620924">
        <w:rPr>
          <w:sz w:val="28"/>
          <w:szCs w:val="28"/>
        </w:rPr>
        <w:t>линии штриховки, линии- выноски;</w:t>
      </w:r>
      <w:r w:rsidR="0072277A" w:rsidRPr="00620924">
        <w:rPr>
          <w:sz w:val="28"/>
          <w:szCs w:val="28"/>
        </w:rPr>
        <w:t xml:space="preserve"> </w:t>
      </w:r>
    </w:p>
    <w:p w:rsidR="009628B3" w:rsidRPr="00620924" w:rsidRDefault="009F70F1" w:rsidP="00C40E52">
      <w:pPr>
        <w:numPr>
          <w:ilvl w:val="0"/>
          <w:numId w:val="21"/>
        </w:numPr>
        <w:tabs>
          <w:tab w:val="left" w:pos="1526"/>
        </w:tabs>
        <w:spacing w:line="360" w:lineRule="auto"/>
        <w:ind w:left="0" w:firstLine="709"/>
        <w:jc w:val="both"/>
        <w:rPr>
          <w:sz w:val="28"/>
          <w:szCs w:val="28"/>
        </w:rPr>
      </w:pPr>
      <w:r w:rsidRPr="00620924">
        <w:rPr>
          <w:sz w:val="28"/>
          <w:szCs w:val="28"/>
        </w:rPr>
        <w:t>Сплошная волнистая</w:t>
      </w:r>
      <w:r w:rsidR="00F8006F" w:rsidRPr="00620924">
        <w:rPr>
          <w:sz w:val="28"/>
          <w:szCs w:val="28"/>
        </w:rPr>
        <w:t xml:space="preserve"> (</w:t>
      </w:r>
      <w:r w:rsidR="00F8006F" w:rsidRPr="00620924">
        <w:rPr>
          <w:sz w:val="28"/>
          <w:szCs w:val="28"/>
          <w:lang w:val="en-US"/>
        </w:rPr>
        <w:t>S</w:t>
      </w:r>
      <w:r w:rsidR="00F8006F" w:rsidRPr="00620924">
        <w:rPr>
          <w:sz w:val="28"/>
          <w:szCs w:val="28"/>
        </w:rPr>
        <w:t>/3…</w:t>
      </w:r>
      <w:r w:rsidR="00F8006F" w:rsidRPr="00620924">
        <w:rPr>
          <w:sz w:val="28"/>
          <w:szCs w:val="28"/>
          <w:lang w:val="en-US"/>
        </w:rPr>
        <w:t>S</w:t>
      </w:r>
      <w:r w:rsidR="00F8006F" w:rsidRPr="00620924">
        <w:rPr>
          <w:sz w:val="28"/>
          <w:szCs w:val="28"/>
        </w:rPr>
        <w:t>/2)</w:t>
      </w:r>
      <w:r w:rsidR="00FD0BAB" w:rsidRPr="00620924">
        <w:rPr>
          <w:sz w:val="28"/>
          <w:szCs w:val="28"/>
        </w:rPr>
        <w:t xml:space="preserve"> – </w:t>
      </w:r>
      <w:r w:rsidRPr="00620924">
        <w:rPr>
          <w:sz w:val="28"/>
          <w:szCs w:val="28"/>
        </w:rPr>
        <w:t>линии обрыва, линии разграничения вида и разреза;</w:t>
      </w:r>
    </w:p>
    <w:p w:rsidR="009F70F1" w:rsidRPr="00620924" w:rsidRDefault="009F70F1" w:rsidP="00C40E52">
      <w:pPr>
        <w:numPr>
          <w:ilvl w:val="0"/>
          <w:numId w:val="21"/>
        </w:numPr>
        <w:tabs>
          <w:tab w:val="left" w:pos="1526"/>
        </w:tabs>
        <w:spacing w:line="360" w:lineRule="auto"/>
        <w:ind w:left="0" w:firstLine="709"/>
        <w:jc w:val="both"/>
        <w:rPr>
          <w:sz w:val="28"/>
          <w:szCs w:val="28"/>
        </w:rPr>
      </w:pPr>
      <w:r w:rsidRPr="00620924">
        <w:rPr>
          <w:sz w:val="28"/>
          <w:szCs w:val="28"/>
        </w:rPr>
        <w:t xml:space="preserve">Штриховая </w:t>
      </w:r>
      <w:r w:rsidR="00F8006F" w:rsidRPr="00620924">
        <w:rPr>
          <w:sz w:val="28"/>
          <w:szCs w:val="28"/>
        </w:rPr>
        <w:t>(</w:t>
      </w:r>
      <w:r w:rsidR="00F8006F" w:rsidRPr="00620924">
        <w:rPr>
          <w:sz w:val="28"/>
          <w:szCs w:val="28"/>
          <w:lang w:val="en-US"/>
        </w:rPr>
        <w:t>S</w:t>
      </w:r>
      <w:r w:rsidR="00F8006F" w:rsidRPr="00620924">
        <w:rPr>
          <w:sz w:val="28"/>
          <w:szCs w:val="28"/>
        </w:rPr>
        <w:t>/3…</w:t>
      </w:r>
      <w:r w:rsidR="00F8006F" w:rsidRPr="00620924">
        <w:rPr>
          <w:sz w:val="28"/>
          <w:szCs w:val="28"/>
          <w:lang w:val="en-US"/>
        </w:rPr>
        <w:t>S</w:t>
      </w:r>
      <w:r w:rsidR="00F8006F" w:rsidRPr="00620924">
        <w:rPr>
          <w:sz w:val="28"/>
          <w:szCs w:val="28"/>
        </w:rPr>
        <w:t>/2</w:t>
      </w:r>
      <w:r w:rsidR="00FD0BAB" w:rsidRPr="00620924">
        <w:rPr>
          <w:sz w:val="28"/>
          <w:szCs w:val="28"/>
        </w:rPr>
        <w:t xml:space="preserve">) – </w:t>
      </w:r>
      <w:r w:rsidRPr="00620924">
        <w:rPr>
          <w:sz w:val="28"/>
          <w:szCs w:val="28"/>
        </w:rPr>
        <w:t>линии</w:t>
      </w:r>
      <w:r w:rsidR="0072277A" w:rsidRPr="00620924">
        <w:rPr>
          <w:sz w:val="28"/>
          <w:szCs w:val="28"/>
        </w:rPr>
        <w:t xml:space="preserve"> </w:t>
      </w:r>
      <w:r w:rsidRPr="00620924">
        <w:rPr>
          <w:sz w:val="28"/>
          <w:szCs w:val="28"/>
        </w:rPr>
        <w:t>невидимого контура;</w:t>
      </w:r>
    </w:p>
    <w:p w:rsidR="009F70F1" w:rsidRPr="00620924" w:rsidRDefault="009F70F1" w:rsidP="00C40E52">
      <w:pPr>
        <w:numPr>
          <w:ilvl w:val="0"/>
          <w:numId w:val="21"/>
        </w:numPr>
        <w:tabs>
          <w:tab w:val="left" w:pos="1526"/>
        </w:tabs>
        <w:spacing w:line="360" w:lineRule="auto"/>
        <w:ind w:left="0" w:firstLine="709"/>
        <w:jc w:val="both"/>
        <w:rPr>
          <w:sz w:val="28"/>
          <w:szCs w:val="28"/>
        </w:rPr>
      </w:pPr>
      <w:r w:rsidRPr="00620924">
        <w:rPr>
          <w:sz w:val="28"/>
          <w:szCs w:val="28"/>
        </w:rPr>
        <w:t>Штрихпунктирная</w:t>
      </w:r>
      <w:r w:rsidR="00F8006F" w:rsidRPr="00620924">
        <w:rPr>
          <w:sz w:val="28"/>
          <w:szCs w:val="28"/>
        </w:rPr>
        <w:t xml:space="preserve"> (</w:t>
      </w:r>
      <w:r w:rsidR="00F8006F" w:rsidRPr="00620924">
        <w:rPr>
          <w:sz w:val="28"/>
          <w:szCs w:val="28"/>
          <w:lang w:val="en-US"/>
        </w:rPr>
        <w:t>S</w:t>
      </w:r>
      <w:r w:rsidR="00F8006F" w:rsidRPr="00620924">
        <w:rPr>
          <w:sz w:val="28"/>
          <w:szCs w:val="28"/>
        </w:rPr>
        <w:t>/3…</w:t>
      </w:r>
      <w:r w:rsidR="00F8006F" w:rsidRPr="00620924">
        <w:rPr>
          <w:sz w:val="28"/>
          <w:szCs w:val="28"/>
          <w:lang w:val="en-US"/>
        </w:rPr>
        <w:t>S</w:t>
      </w:r>
      <w:r w:rsidR="00F8006F" w:rsidRPr="00620924">
        <w:rPr>
          <w:sz w:val="28"/>
          <w:szCs w:val="28"/>
        </w:rPr>
        <w:t>/2)</w:t>
      </w:r>
      <w:r w:rsidR="00FD0BAB" w:rsidRPr="00620924">
        <w:rPr>
          <w:sz w:val="28"/>
          <w:szCs w:val="28"/>
        </w:rPr>
        <w:t xml:space="preserve"> – </w:t>
      </w:r>
      <w:r w:rsidRPr="00620924">
        <w:rPr>
          <w:sz w:val="28"/>
          <w:szCs w:val="28"/>
        </w:rPr>
        <w:t>линии</w:t>
      </w:r>
      <w:r w:rsidR="0072277A" w:rsidRPr="00620924">
        <w:rPr>
          <w:sz w:val="28"/>
          <w:szCs w:val="28"/>
        </w:rPr>
        <w:t xml:space="preserve"> </w:t>
      </w:r>
      <w:r w:rsidRPr="00620924">
        <w:rPr>
          <w:sz w:val="28"/>
          <w:szCs w:val="28"/>
        </w:rPr>
        <w:t>осевые и центровые, линии сечений (являющиеся осями симметрии для вынесенных или наложенных сечений);</w:t>
      </w:r>
    </w:p>
    <w:p w:rsidR="009F70F1" w:rsidRPr="00620924" w:rsidRDefault="009F70F1" w:rsidP="00C40E52">
      <w:pPr>
        <w:numPr>
          <w:ilvl w:val="0"/>
          <w:numId w:val="21"/>
        </w:numPr>
        <w:tabs>
          <w:tab w:val="left" w:pos="1526"/>
        </w:tabs>
        <w:spacing w:line="360" w:lineRule="auto"/>
        <w:ind w:left="0" w:firstLine="709"/>
        <w:jc w:val="both"/>
        <w:rPr>
          <w:sz w:val="28"/>
          <w:szCs w:val="28"/>
        </w:rPr>
      </w:pPr>
      <w:r w:rsidRPr="00620924">
        <w:rPr>
          <w:sz w:val="28"/>
          <w:szCs w:val="28"/>
        </w:rPr>
        <w:t>Штрихпунктирная с двумя точками</w:t>
      </w:r>
      <w:r w:rsidR="00F8006F" w:rsidRPr="00620924">
        <w:rPr>
          <w:sz w:val="28"/>
          <w:szCs w:val="28"/>
        </w:rPr>
        <w:t xml:space="preserve"> (</w:t>
      </w:r>
      <w:r w:rsidR="00F8006F" w:rsidRPr="00620924">
        <w:rPr>
          <w:sz w:val="28"/>
          <w:szCs w:val="28"/>
          <w:lang w:val="en-US"/>
        </w:rPr>
        <w:t>S</w:t>
      </w:r>
      <w:r w:rsidR="00F8006F" w:rsidRPr="00620924">
        <w:rPr>
          <w:sz w:val="28"/>
          <w:szCs w:val="28"/>
        </w:rPr>
        <w:t>/3…</w:t>
      </w:r>
      <w:r w:rsidR="00F8006F" w:rsidRPr="00620924">
        <w:rPr>
          <w:sz w:val="28"/>
          <w:szCs w:val="28"/>
          <w:lang w:val="en-US"/>
        </w:rPr>
        <w:t>S</w:t>
      </w:r>
      <w:r w:rsidR="00F8006F" w:rsidRPr="00620924">
        <w:rPr>
          <w:sz w:val="28"/>
          <w:szCs w:val="28"/>
        </w:rPr>
        <w:t>/2)</w:t>
      </w:r>
      <w:r w:rsidR="00FD0BAB" w:rsidRPr="00620924">
        <w:rPr>
          <w:sz w:val="28"/>
          <w:szCs w:val="28"/>
        </w:rPr>
        <w:t xml:space="preserve"> – </w:t>
      </w:r>
      <w:r w:rsidRPr="00620924">
        <w:rPr>
          <w:sz w:val="28"/>
          <w:szCs w:val="28"/>
        </w:rPr>
        <w:t>линии</w:t>
      </w:r>
      <w:r w:rsidR="00FD0BAB" w:rsidRPr="00620924">
        <w:rPr>
          <w:sz w:val="28"/>
          <w:szCs w:val="28"/>
        </w:rPr>
        <w:t xml:space="preserve"> </w:t>
      </w:r>
      <w:r w:rsidRPr="00620924">
        <w:rPr>
          <w:sz w:val="28"/>
          <w:szCs w:val="28"/>
        </w:rPr>
        <w:t>сгиба на развёртках;</w:t>
      </w:r>
      <w:r w:rsidR="00A53AF6" w:rsidRPr="00620924">
        <w:rPr>
          <w:sz w:val="28"/>
          <w:szCs w:val="28"/>
        </w:rPr>
        <w:t xml:space="preserve"> </w:t>
      </w:r>
      <w:r w:rsidRPr="00620924">
        <w:rPr>
          <w:sz w:val="28"/>
          <w:szCs w:val="28"/>
        </w:rPr>
        <w:t>линии для изображения частей изделий в крайних или промежуточных положениях;</w:t>
      </w:r>
    </w:p>
    <w:p w:rsidR="009F70F1" w:rsidRPr="00620924" w:rsidRDefault="009F70F1" w:rsidP="00C40E52">
      <w:pPr>
        <w:numPr>
          <w:ilvl w:val="0"/>
          <w:numId w:val="22"/>
        </w:numPr>
        <w:tabs>
          <w:tab w:val="left" w:pos="1526"/>
        </w:tabs>
        <w:spacing w:line="360" w:lineRule="auto"/>
        <w:ind w:left="0" w:firstLine="709"/>
        <w:jc w:val="both"/>
        <w:rPr>
          <w:sz w:val="28"/>
          <w:szCs w:val="28"/>
        </w:rPr>
      </w:pPr>
      <w:r w:rsidRPr="00620924">
        <w:rPr>
          <w:sz w:val="28"/>
          <w:szCs w:val="28"/>
        </w:rPr>
        <w:t>Штрихпунктирная утолщённая</w:t>
      </w:r>
      <w:r w:rsidR="00F8006F" w:rsidRPr="00620924">
        <w:rPr>
          <w:sz w:val="28"/>
          <w:szCs w:val="28"/>
        </w:rPr>
        <w:t xml:space="preserve"> (</w:t>
      </w:r>
      <w:r w:rsidR="00F8006F" w:rsidRPr="00620924">
        <w:rPr>
          <w:sz w:val="28"/>
          <w:szCs w:val="28"/>
          <w:lang w:val="en-US"/>
        </w:rPr>
        <w:t>S</w:t>
      </w:r>
      <w:r w:rsidR="00F8006F" w:rsidRPr="00620924">
        <w:rPr>
          <w:sz w:val="28"/>
          <w:szCs w:val="28"/>
        </w:rPr>
        <w:t>/2…2/3</w:t>
      </w:r>
      <w:r w:rsidR="00F8006F" w:rsidRPr="00620924">
        <w:rPr>
          <w:sz w:val="28"/>
          <w:szCs w:val="28"/>
          <w:lang w:val="en-US"/>
        </w:rPr>
        <w:t>x</w:t>
      </w:r>
      <w:r w:rsidR="00FD0BAB" w:rsidRPr="00620924">
        <w:rPr>
          <w:sz w:val="28"/>
          <w:szCs w:val="28"/>
          <w:lang w:val="en-US"/>
        </w:rPr>
        <w:t>S</w:t>
      </w:r>
      <w:r w:rsidR="00F8006F" w:rsidRPr="00620924">
        <w:rPr>
          <w:sz w:val="28"/>
          <w:szCs w:val="28"/>
        </w:rPr>
        <w:t>)</w:t>
      </w:r>
      <w:r w:rsidR="00FD0BAB" w:rsidRPr="00620924">
        <w:rPr>
          <w:sz w:val="28"/>
          <w:szCs w:val="28"/>
        </w:rPr>
        <w:t xml:space="preserve"> – </w:t>
      </w:r>
      <w:r w:rsidRPr="00620924">
        <w:rPr>
          <w:sz w:val="28"/>
          <w:szCs w:val="28"/>
        </w:rPr>
        <w:t>л</w:t>
      </w:r>
      <w:r w:rsidR="00F8006F" w:rsidRPr="00620924">
        <w:rPr>
          <w:sz w:val="28"/>
          <w:szCs w:val="28"/>
        </w:rPr>
        <w:t>инии обозначающие поверхности (</w:t>
      </w:r>
      <w:r w:rsidRPr="00620924">
        <w:rPr>
          <w:sz w:val="28"/>
          <w:szCs w:val="28"/>
        </w:rPr>
        <w:t>подлежащие термообработке или покрытию</w:t>
      </w:r>
      <w:r w:rsidR="00F8006F" w:rsidRPr="00620924">
        <w:rPr>
          <w:sz w:val="28"/>
          <w:szCs w:val="28"/>
        </w:rPr>
        <w:t>);</w:t>
      </w:r>
    </w:p>
    <w:p w:rsidR="00F8006F" w:rsidRPr="00620924" w:rsidRDefault="009F70F1" w:rsidP="00C40E52">
      <w:pPr>
        <w:numPr>
          <w:ilvl w:val="0"/>
          <w:numId w:val="22"/>
        </w:numPr>
        <w:tabs>
          <w:tab w:val="left" w:pos="1526"/>
        </w:tabs>
        <w:spacing w:line="360" w:lineRule="auto"/>
        <w:ind w:left="0" w:firstLine="709"/>
        <w:jc w:val="both"/>
        <w:rPr>
          <w:sz w:val="28"/>
          <w:szCs w:val="28"/>
        </w:rPr>
      </w:pPr>
      <w:r w:rsidRPr="00620924">
        <w:rPr>
          <w:sz w:val="28"/>
          <w:szCs w:val="28"/>
        </w:rPr>
        <w:t>Разомкнутая</w:t>
      </w:r>
      <w:r w:rsidR="00F8006F" w:rsidRPr="00620924">
        <w:rPr>
          <w:sz w:val="28"/>
          <w:szCs w:val="28"/>
        </w:rPr>
        <w:t xml:space="preserve"> </w:t>
      </w:r>
      <w:r w:rsidR="00FD0BAB" w:rsidRPr="00620924">
        <w:rPr>
          <w:sz w:val="28"/>
          <w:szCs w:val="28"/>
        </w:rPr>
        <w:t>(</w:t>
      </w:r>
      <w:r w:rsidR="00FD0BAB" w:rsidRPr="00620924">
        <w:rPr>
          <w:sz w:val="28"/>
          <w:szCs w:val="28"/>
          <w:lang w:val="en-US"/>
        </w:rPr>
        <w:t>S</w:t>
      </w:r>
      <w:r w:rsidR="00FD0BAB" w:rsidRPr="00620924">
        <w:rPr>
          <w:sz w:val="28"/>
          <w:szCs w:val="28"/>
        </w:rPr>
        <w:t>…1.5</w:t>
      </w:r>
      <w:r w:rsidR="00FD0BAB" w:rsidRPr="00620924">
        <w:rPr>
          <w:sz w:val="28"/>
          <w:szCs w:val="28"/>
          <w:lang w:val="en-US"/>
        </w:rPr>
        <w:t>S</w:t>
      </w:r>
      <w:r w:rsidR="00FD0BAB" w:rsidRPr="00620924">
        <w:rPr>
          <w:sz w:val="28"/>
          <w:szCs w:val="28"/>
        </w:rPr>
        <w:t xml:space="preserve">) – </w:t>
      </w:r>
      <w:r w:rsidR="00F8006F" w:rsidRPr="00620924">
        <w:rPr>
          <w:sz w:val="28"/>
          <w:szCs w:val="28"/>
        </w:rPr>
        <w:t>линии сечения;</w:t>
      </w:r>
    </w:p>
    <w:p w:rsidR="00F8006F" w:rsidRPr="00620924" w:rsidRDefault="009F70F1" w:rsidP="00C40E52">
      <w:pPr>
        <w:numPr>
          <w:ilvl w:val="0"/>
          <w:numId w:val="22"/>
        </w:numPr>
        <w:tabs>
          <w:tab w:val="left" w:pos="1526"/>
        </w:tabs>
        <w:spacing w:line="360" w:lineRule="auto"/>
        <w:ind w:left="0" w:firstLine="709"/>
        <w:jc w:val="both"/>
        <w:rPr>
          <w:sz w:val="28"/>
          <w:szCs w:val="28"/>
        </w:rPr>
      </w:pPr>
      <w:r w:rsidRPr="00620924">
        <w:rPr>
          <w:sz w:val="28"/>
          <w:szCs w:val="28"/>
        </w:rPr>
        <w:t>Сплошная тонкая с изломами</w:t>
      </w:r>
      <w:r w:rsidR="0072277A" w:rsidRPr="00620924">
        <w:rPr>
          <w:sz w:val="28"/>
          <w:szCs w:val="28"/>
        </w:rPr>
        <w:t xml:space="preserve"> </w:t>
      </w:r>
      <w:r w:rsidR="00FD0BAB" w:rsidRPr="00620924">
        <w:rPr>
          <w:sz w:val="28"/>
          <w:szCs w:val="28"/>
        </w:rPr>
        <w:t>(</w:t>
      </w:r>
      <w:r w:rsidR="00FD0BAB" w:rsidRPr="00620924">
        <w:rPr>
          <w:sz w:val="28"/>
          <w:szCs w:val="28"/>
          <w:lang w:val="en-US"/>
        </w:rPr>
        <w:t>S</w:t>
      </w:r>
      <w:r w:rsidR="00FD0BAB" w:rsidRPr="00620924">
        <w:rPr>
          <w:sz w:val="28"/>
          <w:szCs w:val="28"/>
        </w:rPr>
        <w:t>/3…</w:t>
      </w:r>
      <w:r w:rsidR="00FD0BAB" w:rsidRPr="00620924">
        <w:rPr>
          <w:sz w:val="28"/>
          <w:szCs w:val="28"/>
          <w:lang w:val="en-US"/>
        </w:rPr>
        <w:t>S</w:t>
      </w:r>
      <w:r w:rsidR="00FD0BAB" w:rsidRPr="00620924">
        <w:rPr>
          <w:sz w:val="28"/>
          <w:szCs w:val="28"/>
        </w:rPr>
        <w:t xml:space="preserve">/2) – </w:t>
      </w:r>
      <w:r w:rsidR="00F8006F" w:rsidRPr="00620924">
        <w:rPr>
          <w:sz w:val="28"/>
          <w:szCs w:val="28"/>
        </w:rPr>
        <w:t>линии обрыва</w:t>
      </w:r>
      <w:r w:rsidR="00FD0BAB" w:rsidRPr="00620924">
        <w:rPr>
          <w:sz w:val="28"/>
          <w:szCs w:val="28"/>
        </w:rPr>
        <w:t>.</w:t>
      </w:r>
    </w:p>
    <w:p w:rsidR="00094523" w:rsidRPr="00620924" w:rsidRDefault="00094523" w:rsidP="00C40E52">
      <w:pPr>
        <w:shd w:val="clear" w:color="auto" w:fill="FFFFFF"/>
        <w:tabs>
          <w:tab w:val="left" w:pos="567"/>
          <w:tab w:val="left" w:pos="5461"/>
        </w:tabs>
        <w:spacing w:line="360" w:lineRule="auto"/>
        <w:ind w:firstLine="709"/>
        <w:jc w:val="both"/>
        <w:rPr>
          <w:sz w:val="28"/>
          <w:szCs w:val="28"/>
        </w:rPr>
      </w:pPr>
      <w:r w:rsidRPr="00620924">
        <w:rPr>
          <w:b/>
          <w:bCs/>
          <w:sz w:val="28"/>
          <w:szCs w:val="28"/>
        </w:rPr>
        <w:t>Расположение надписей на поле чертежа.</w:t>
      </w:r>
      <w:r w:rsidRPr="00620924">
        <w:rPr>
          <w:sz w:val="28"/>
          <w:szCs w:val="28"/>
        </w:rPr>
        <w:t xml:space="preserve"> Надписи цифровые и буквенные располагают</w:t>
      </w:r>
      <w:r w:rsidR="001B6C17" w:rsidRPr="00620924">
        <w:rPr>
          <w:sz w:val="28"/>
          <w:szCs w:val="28"/>
        </w:rPr>
        <w:t xml:space="preserve">, как </w:t>
      </w:r>
      <w:r w:rsidRPr="00620924">
        <w:rPr>
          <w:sz w:val="28"/>
          <w:szCs w:val="28"/>
        </w:rPr>
        <w:t>правило, горизонтально и выполняют</w:t>
      </w:r>
      <w:r w:rsidR="001B6C17" w:rsidRPr="00620924">
        <w:rPr>
          <w:sz w:val="28"/>
          <w:szCs w:val="28"/>
        </w:rPr>
        <w:t xml:space="preserve"> четким</w:t>
      </w:r>
      <w:r w:rsidR="00FD0BAB" w:rsidRPr="00620924">
        <w:rPr>
          <w:sz w:val="28"/>
          <w:szCs w:val="28"/>
        </w:rPr>
        <w:t xml:space="preserve"> шрифтом. </w:t>
      </w:r>
      <w:r w:rsidRPr="00620924">
        <w:rPr>
          <w:sz w:val="28"/>
          <w:szCs w:val="28"/>
        </w:rPr>
        <w:t>Размещают надписи на поле чертежа обычно</w:t>
      </w:r>
      <w:r w:rsidR="001B6C17" w:rsidRPr="00620924">
        <w:rPr>
          <w:sz w:val="28"/>
          <w:szCs w:val="28"/>
        </w:rPr>
        <w:t xml:space="preserve"> </w:t>
      </w:r>
      <w:r w:rsidRPr="00620924">
        <w:rPr>
          <w:sz w:val="28"/>
          <w:szCs w:val="28"/>
        </w:rPr>
        <w:t>над основной надписью. Надписи</w:t>
      </w:r>
      <w:r w:rsidR="00FD0BAB" w:rsidRPr="00620924">
        <w:rPr>
          <w:sz w:val="28"/>
          <w:szCs w:val="28"/>
        </w:rPr>
        <w:t xml:space="preserve"> </w:t>
      </w:r>
      <w:r w:rsidRPr="00620924">
        <w:rPr>
          <w:sz w:val="28"/>
          <w:szCs w:val="28"/>
        </w:rPr>
        <w:t>внутри контура проекций</w:t>
      </w:r>
      <w:r w:rsidR="0072277A" w:rsidRPr="00620924">
        <w:rPr>
          <w:sz w:val="28"/>
          <w:szCs w:val="28"/>
        </w:rPr>
        <w:t xml:space="preserve"> </w:t>
      </w:r>
      <w:r w:rsidRPr="00620924">
        <w:rPr>
          <w:sz w:val="28"/>
          <w:szCs w:val="28"/>
        </w:rPr>
        <w:t>(за исключением размерных чисел)</w:t>
      </w:r>
      <w:r w:rsidR="0072277A" w:rsidRPr="00620924">
        <w:rPr>
          <w:sz w:val="28"/>
          <w:szCs w:val="28"/>
        </w:rPr>
        <w:t xml:space="preserve"> </w:t>
      </w:r>
      <w:r w:rsidRPr="00620924">
        <w:rPr>
          <w:sz w:val="28"/>
          <w:szCs w:val="28"/>
        </w:rPr>
        <w:t>помещают только в случае крайней</w:t>
      </w:r>
      <w:r w:rsidR="001B6C17" w:rsidRPr="00620924">
        <w:rPr>
          <w:sz w:val="28"/>
          <w:szCs w:val="28"/>
        </w:rPr>
        <w:t xml:space="preserve"> </w:t>
      </w:r>
      <w:r w:rsidRPr="00620924">
        <w:rPr>
          <w:sz w:val="28"/>
          <w:szCs w:val="28"/>
        </w:rPr>
        <w:t>необходимости. Если по необходимости надпись пересекает линию</w:t>
      </w:r>
      <w:r w:rsidR="001B6C17" w:rsidRPr="00620924">
        <w:rPr>
          <w:sz w:val="28"/>
          <w:szCs w:val="28"/>
        </w:rPr>
        <w:t xml:space="preserve"> </w:t>
      </w:r>
      <w:r w:rsidRPr="00620924">
        <w:rPr>
          <w:sz w:val="28"/>
          <w:szCs w:val="28"/>
        </w:rPr>
        <w:t>чертежа, то линию в этом месте</w:t>
      </w:r>
      <w:r w:rsidR="001B6C17" w:rsidRPr="00620924">
        <w:rPr>
          <w:sz w:val="28"/>
          <w:szCs w:val="28"/>
        </w:rPr>
        <w:t xml:space="preserve"> </w:t>
      </w:r>
      <w:r w:rsidRPr="00620924">
        <w:rPr>
          <w:sz w:val="28"/>
          <w:szCs w:val="28"/>
        </w:rPr>
        <w:t>прерывают. Если надпись подчеркивают линией или пишут вдоль</w:t>
      </w:r>
      <w:r w:rsidR="001B6C17" w:rsidRPr="00620924">
        <w:rPr>
          <w:sz w:val="28"/>
          <w:szCs w:val="28"/>
        </w:rPr>
        <w:t xml:space="preserve"> </w:t>
      </w:r>
      <w:r w:rsidRPr="00620924">
        <w:rPr>
          <w:sz w:val="28"/>
          <w:szCs w:val="28"/>
        </w:rPr>
        <w:t>нее, то между линией и надписью</w:t>
      </w:r>
      <w:r w:rsidR="00FD0BAB" w:rsidRPr="00620924">
        <w:rPr>
          <w:sz w:val="28"/>
          <w:szCs w:val="28"/>
        </w:rPr>
        <w:t xml:space="preserve"> </w:t>
      </w:r>
      <w:r w:rsidRPr="00620924">
        <w:rPr>
          <w:sz w:val="28"/>
          <w:szCs w:val="28"/>
        </w:rPr>
        <w:t>оставляют</w:t>
      </w:r>
      <w:r w:rsidR="0072277A" w:rsidRPr="00620924">
        <w:rPr>
          <w:sz w:val="28"/>
          <w:szCs w:val="28"/>
        </w:rPr>
        <w:t xml:space="preserve"> </w:t>
      </w:r>
      <w:r w:rsidRPr="00620924">
        <w:rPr>
          <w:sz w:val="28"/>
          <w:szCs w:val="28"/>
        </w:rPr>
        <w:t>просвет</w:t>
      </w:r>
      <w:r w:rsidR="0072277A" w:rsidRPr="00620924">
        <w:rPr>
          <w:sz w:val="28"/>
          <w:szCs w:val="28"/>
        </w:rPr>
        <w:t xml:space="preserve"> </w:t>
      </w:r>
      <w:r w:rsidRPr="00620924">
        <w:rPr>
          <w:sz w:val="28"/>
          <w:szCs w:val="28"/>
        </w:rPr>
        <w:t>около</w:t>
      </w:r>
      <w:r w:rsidR="0072277A" w:rsidRPr="00620924">
        <w:rPr>
          <w:sz w:val="28"/>
          <w:szCs w:val="28"/>
        </w:rPr>
        <w:t xml:space="preserve"> </w:t>
      </w:r>
      <w:r w:rsidRPr="00620924">
        <w:rPr>
          <w:sz w:val="28"/>
          <w:szCs w:val="28"/>
        </w:rPr>
        <w:t>1</w:t>
      </w:r>
      <w:r w:rsidR="0072277A" w:rsidRPr="00620924">
        <w:rPr>
          <w:sz w:val="28"/>
          <w:szCs w:val="28"/>
        </w:rPr>
        <w:t xml:space="preserve"> </w:t>
      </w:r>
      <w:r w:rsidRPr="00620924">
        <w:rPr>
          <w:sz w:val="28"/>
          <w:szCs w:val="28"/>
        </w:rPr>
        <w:t>мм.</w:t>
      </w:r>
      <w:r w:rsidR="001B6C17" w:rsidRPr="00620924">
        <w:rPr>
          <w:sz w:val="28"/>
          <w:szCs w:val="28"/>
        </w:rPr>
        <w:t xml:space="preserve"> </w:t>
      </w:r>
      <w:r w:rsidRPr="00620924">
        <w:rPr>
          <w:sz w:val="28"/>
          <w:szCs w:val="28"/>
        </w:rPr>
        <w:t>В табличных документах (спецификации,</w:t>
      </w:r>
      <w:r w:rsidR="0072277A" w:rsidRPr="00620924">
        <w:rPr>
          <w:sz w:val="28"/>
          <w:szCs w:val="28"/>
        </w:rPr>
        <w:t xml:space="preserve"> </w:t>
      </w:r>
      <w:r w:rsidRPr="00620924">
        <w:rPr>
          <w:sz w:val="28"/>
          <w:szCs w:val="28"/>
        </w:rPr>
        <w:t>ведомости,</w:t>
      </w:r>
      <w:r w:rsidR="0072277A" w:rsidRPr="00620924">
        <w:rPr>
          <w:sz w:val="28"/>
          <w:szCs w:val="28"/>
        </w:rPr>
        <w:t xml:space="preserve"> </w:t>
      </w:r>
      <w:r w:rsidRPr="00620924">
        <w:rPr>
          <w:sz w:val="28"/>
          <w:szCs w:val="28"/>
        </w:rPr>
        <w:t>основные</w:t>
      </w:r>
      <w:r w:rsidR="001B6C17" w:rsidRPr="00620924">
        <w:rPr>
          <w:sz w:val="28"/>
          <w:szCs w:val="28"/>
        </w:rPr>
        <w:t xml:space="preserve"> </w:t>
      </w:r>
      <w:r w:rsidRPr="00620924">
        <w:rPr>
          <w:sz w:val="28"/>
          <w:szCs w:val="28"/>
        </w:rPr>
        <w:t>надпи</w:t>
      </w:r>
      <w:r w:rsidR="001B6C17" w:rsidRPr="00620924">
        <w:rPr>
          <w:sz w:val="28"/>
          <w:szCs w:val="28"/>
        </w:rPr>
        <w:t>си</w:t>
      </w:r>
      <w:r w:rsidR="0072277A" w:rsidRPr="00620924">
        <w:rPr>
          <w:sz w:val="28"/>
          <w:szCs w:val="28"/>
        </w:rPr>
        <w:t xml:space="preserve"> </w:t>
      </w:r>
      <w:r w:rsidR="001B6C17" w:rsidRPr="00620924">
        <w:rPr>
          <w:sz w:val="28"/>
          <w:szCs w:val="28"/>
        </w:rPr>
        <w:t>и</w:t>
      </w:r>
      <w:r w:rsidR="0072277A" w:rsidRPr="00620924">
        <w:rPr>
          <w:sz w:val="28"/>
          <w:szCs w:val="28"/>
        </w:rPr>
        <w:t xml:space="preserve"> </w:t>
      </w:r>
      <w:r w:rsidR="001B6C17" w:rsidRPr="00620924">
        <w:rPr>
          <w:sz w:val="28"/>
          <w:szCs w:val="28"/>
        </w:rPr>
        <w:t>т. п.)</w:t>
      </w:r>
      <w:r w:rsidR="0072277A" w:rsidRPr="00620924">
        <w:rPr>
          <w:sz w:val="28"/>
          <w:szCs w:val="28"/>
        </w:rPr>
        <w:t xml:space="preserve"> </w:t>
      </w:r>
      <w:r w:rsidR="001B6C17" w:rsidRPr="00620924">
        <w:rPr>
          <w:sz w:val="28"/>
          <w:szCs w:val="28"/>
        </w:rPr>
        <w:t>надписи</w:t>
      </w:r>
      <w:r w:rsidR="0072277A" w:rsidRPr="00620924">
        <w:rPr>
          <w:sz w:val="28"/>
          <w:szCs w:val="28"/>
        </w:rPr>
        <w:t xml:space="preserve"> </w:t>
      </w:r>
      <w:r w:rsidR="001B6C17" w:rsidRPr="00620924">
        <w:rPr>
          <w:sz w:val="28"/>
          <w:szCs w:val="28"/>
        </w:rPr>
        <w:t>распо</w:t>
      </w:r>
      <w:r w:rsidRPr="00620924">
        <w:rPr>
          <w:sz w:val="28"/>
          <w:szCs w:val="28"/>
        </w:rPr>
        <w:t>лагают примерно в середине меж</w:t>
      </w:r>
      <w:r w:rsidR="00FD0BAB" w:rsidRPr="00620924">
        <w:rPr>
          <w:sz w:val="28"/>
          <w:szCs w:val="28"/>
        </w:rPr>
        <w:t>ду</w:t>
      </w:r>
      <w:r w:rsidR="001B6C17" w:rsidRPr="00620924">
        <w:rPr>
          <w:sz w:val="28"/>
          <w:szCs w:val="28"/>
        </w:rPr>
        <w:t xml:space="preserve"> </w:t>
      </w:r>
      <w:r w:rsidRPr="00620924">
        <w:rPr>
          <w:sz w:val="28"/>
          <w:szCs w:val="28"/>
        </w:rPr>
        <w:t>линиями.</w:t>
      </w:r>
    </w:p>
    <w:p w:rsidR="00094523" w:rsidRPr="00620924" w:rsidRDefault="00094523" w:rsidP="00C40E52">
      <w:pPr>
        <w:shd w:val="clear" w:color="auto" w:fill="FFFFFF"/>
        <w:spacing w:line="360" w:lineRule="auto"/>
        <w:ind w:firstLine="709"/>
        <w:jc w:val="both"/>
        <w:rPr>
          <w:rFonts w:eastAsia="Arial Unicode MS"/>
          <w:sz w:val="28"/>
          <w:szCs w:val="28"/>
        </w:rPr>
      </w:pPr>
      <w:r w:rsidRPr="00620924">
        <w:rPr>
          <w:rFonts w:eastAsia="Arial Unicode MS"/>
          <w:b/>
          <w:bCs/>
          <w:sz w:val="28"/>
          <w:szCs w:val="28"/>
        </w:rPr>
        <w:t>Основные надписи.</w:t>
      </w:r>
      <w:r w:rsidRPr="00620924">
        <w:rPr>
          <w:rFonts w:eastAsia="Arial Unicode MS"/>
          <w:sz w:val="28"/>
          <w:szCs w:val="28"/>
        </w:rPr>
        <w:t xml:space="preserve"> На всех конструкторских документах в правом нижнем углу располагают основную надпись. На листах формата А4 основные надписи располагают вдоль короткой стороны листа.</w:t>
      </w:r>
    </w:p>
    <w:p w:rsidR="00033395" w:rsidRPr="00620924" w:rsidRDefault="00033395" w:rsidP="00C40E52">
      <w:pPr>
        <w:shd w:val="clear" w:color="auto" w:fill="FFFFFF"/>
        <w:spacing w:line="360" w:lineRule="auto"/>
        <w:ind w:firstLine="709"/>
        <w:jc w:val="both"/>
        <w:rPr>
          <w:sz w:val="28"/>
          <w:szCs w:val="28"/>
        </w:rPr>
      </w:pPr>
      <w:r w:rsidRPr="00620924">
        <w:rPr>
          <w:b/>
          <w:bCs/>
          <w:sz w:val="28"/>
          <w:szCs w:val="28"/>
        </w:rPr>
        <w:t xml:space="preserve">Обозначения материалов. </w:t>
      </w:r>
      <w:r w:rsidRPr="00620924">
        <w:rPr>
          <w:sz w:val="28"/>
          <w:szCs w:val="28"/>
        </w:rPr>
        <w:t xml:space="preserve">Марки материалов в конструкторских документах указывают в соответствии со стандартами на эти материалы: в графе 3 основной надписи в чертежах деталей, в спецификации или в технических требованиях на поле чертежа </w:t>
      </w:r>
      <w:r w:rsidR="0072277A" w:rsidRPr="00620924">
        <w:rPr>
          <w:sz w:val="28"/>
          <w:szCs w:val="28"/>
        </w:rPr>
        <w:t>-</w:t>
      </w:r>
      <w:r w:rsidRPr="00620924">
        <w:rPr>
          <w:sz w:val="28"/>
          <w:szCs w:val="28"/>
        </w:rPr>
        <w:t xml:space="preserve"> для сборочных единиц. Марки материалов имеют буквенно-цифровые обозначения.</w:t>
      </w:r>
    </w:p>
    <w:p w:rsidR="00466209" w:rsidRPr="00620924" w:rsidRDefault="00EE6D20" w:rsidP="00C40E52">
      <w:pPr>
        <w:shd w:val="clear" w:color="auto" w:fill="FFFFFF"/>
        <w:spacing w:line="360" w:lineRule="auto"/>
        <w:ind w:firstLine="709"/>
        <w:jc w:val="both"/>
        <w:rPr>
          <w:sz w:val="28"/>
          <w:szCs w:val="28"/>
        </w:rPr>
      </w:pPr>
      <w:r w:rsidRPr="00620924">
        <w:rPr>
          <w:b/>
          <w:bCs/>
          <w:sz w:val="28"/>
          <w:szCs w:val="28"/>
        </w:rPr>
        <w:t>Графические обозначения материалов.</w:t>
      </w:r>
      <w:r w:rsidRPr="00620924">
        <w:rPr>
          <w:sz w:val="28"/>
          <w:szCs w:val="28"/>
        </w:rPr>
        <w:t xml:space="preserve"> </w:t>
      </w:r>
      <w:r w:rsidR="00006A2A" w:rsidRPr="00620924">
        <w:rPr>
          <w:sz w:val="28"/>
          <w:szCs w:val="28"/>
        </w:rPr>
        <w:t>В сечениях</w:t>
      </w:r>
      <w:r w:rsidR="00033395" w:rsidRPr="00620924">
        <w:rPr>
          <w:sz w:val="28"/>
          <w:szCs w:val="28"/>
        </w:rPr>
        <w:t xml:space="preserve"> изображаемых деталей, а также в некото</w:t>
      </w:r>
      <w:r w:rsidR="00006A2A" w:rsidRPr="00620924">
        <w:rPr>
          <w:sz w:val="28"/>
          <w:szCs w:val="28"/>
        </w:rPr>
        <w:t>рых случаях на видах</w:t>
      </w:r>
      <w:r w:rsidR="0072277A" w:rsidRPr="00620924">
        <w:rPr>
          <w:sz w:val="28"/>
          <w:szCs w:val="28"/>
        </w:rPr>
        <w:t xml:space="preserve"> </w:t>
      </w:r>
      <w:r w:rsidR="00033395" w:rsidRPr="00620924">
        <w:rPr>
          <w:sz w:val="28"/>
          <w:szCs w:val="28"/>
        </w:rPr>
        <w:t>используют стандартные условные графичес</w:t>
      </w:r>
      <w:r w:rsidR="005F3872" w:rsidRPr="00620924">
        <w:rPr>
          <w:sz w:val="28"/>
          <w:szCs w:val="28"/>
        </w:rPr>
        <w:t xml:space="preserve">кие обозначения </w:t>
      </w:r>
      <w:r w:rsidR="00033395" w:rsidRPr="00620924">
        <w:rPr>
          <w:sz w:val="28"/>
          <w:szCs w:val="28"/>
        </w:rPr>
        <w:t>материалов.</w:t>
      </w:r>
      <w:r w:rsidR="005F3872" w:rsidRPr="00620924">
        <w:rPr>
          <w:sz w:val="28"/>
          <w:szCs w:val="28"/>
        </w:rPr>
        <w:t xml:space="preserve"> </w:t>
      </w:r>
      <w:r w:rsidR="00033395" w:rsidRPr="00620924">
        <w:rPr>
          <w:sz w:val="28"/>
          <w:szCs w:val="28"/>
        </w:rPr>
        <w:t xml:space="preserve">Общее графическое обозначение материалов в сечениях независимо от вида </w:t>
      </w:r>
    </w:p>
    <w:p w:rsidR="00033395" w:rsidRPr="00620924" w:rsidRDefault="00033395" w:rsidP="00C40E52">
      <w:pPr>
        <w:shd w:val="clear" w:color="auto" w:fill="FFFFFF"/>
        <w:spacing w:line="360" w:lineRule="auto"/>
        <w:ind w:firstLine="709"/>
        <w:jc w:val="both"/>
        <w:rPr>
          <w:sz w:val="28"/>
          <w:szCs w:val="28"/>
        </w:rPr>
      </w:pPr>
      <w:r w:rsidRPr="00620924">
        <w:rPr>
          <w:sz w:val="28"/>
          <w:szCs w:val="28"/>
        </w:rPr>
        <w:t>материалов и металлов</w:t>
      </w:r>
      <w:r w:rsidRPr="00620924">
        <w:rPr>
          <w:i/>
          <w:iCs/>
          <w:sz w:val="28"/>
          <w:szCs w:val="28"/>
        </w:rPr>
        <w:t xml:space="preserve">. </w:t>
      </w:r>
      <w:r w:rsidRPr="00620924">
        <w:rPr>
          <w:sz w:val="28"/>
          <w:szCs w:val="28"/>
        </w:rPr>
        <w:t>К неметаллическим материалам</w:t>
      </w:r>
      <w:r w:rsidRPr="00620924">
        <w:rPr>
          <w:i/>
          <w:iCs/>
          <w:sz w:val="28"/>
          <w:szCs w:val="28"/>
        </w:rPr>
        <w:t xml:space="preserve"> </w:t>
      </w:r>
      <w:r w:rsidRPr="00620924">
        <w:rPr>
          <w:sz w:val="28"/>
          <w:szCs w:val="28"/>
        </w:rPr>
        <w:t>относятся также волокнистые монолитные и плитные (прессованные), за исключением ряда строительных материалов (дерево, камень, бетон).</w:t>
      </w:r>
    </w:p>
    <w:p w:rsidR="00033395" w:rsidRPr="00620924" w:rsidRDefault="00033395" w:rsidP="00C40E52">
      <w:pPr>
        <w:shd w:val="clear" w:color="auto" w:fill="FFFFFF"/>
        <w:tabs>
          <w:tab w:val="left" w:pos="567"/>
        </w:tabs>
        <w:spacing w:line="360" w:lineRule="auto"/>
        <w:ind w:firstLine="709"/>
        <w:jc w:val="both"/>
        <w:rPr>
          <w:sz w:val="28"/>
          <w:szCs w:val="28"/>
        </w:rPr>
      </w:pPr>
      <w:r w:rsidRPr="00620924">
        <w:rPr>
          <w:sz w:val="28"/>
          <w:szCs w:val="28"/>
        </w:rPr>
        <w:t xml:space="preserve">Расстояние между параллельными линиями штриховки берут от 1 до 10 мм в зависимости от площади штриховки и необходимости ее разнообразить для сечений смежных деталей. Величину шага штриховки выбирают в зависимости от площади сечения: для сечений большой площади </w:t>
      </w:r>
      <w:r w:rsidR="0072277A" w:rsidRPr="00620924">
        <w:rPr>
          <w:sz w:val="28"/>
          <w:szCs w:val="28"/>
        </w:rPr>
        <w:t>-</w:t>
      </w:r>
      <w:r w:rsidRPr="00620924">
        <w:rPr>
          <w:sz w:val="28"/>
          <w:szCs w:val="28"/>
        </w:rPr>
        <w:t xml:space="preserve"> шаг больше, для сечений небольшой площади шаг уменьшают. Шаг штриховки одной и той же детали на всех сечениях в одном масштабе одинаков.</w:t>
      </w:r>
    </w:p>
    <w:p w:rsidR="00563221" w:rsidRPr="00620924" w:rsidRDefault="00033395" w:rsidP="00C40E52">
      <w:pPr>
        <w:shd w:val="clear" w:color="auto" w:fill="FFFFFF"/>
        <w:spacing w:line="360" w:lineRule="auto"/>
        <w:ind w:firstLine="709"/>
        <w:jc w:val="both"/>
        <w:rPr>
          <w:sz w:val="28"/>
          <w:szCs w:val="28"/>
        </w:rPr>
      </w:pPr>
      <w:r w:rsidRPr="00620924">
        <w:rPr>
          <w:sz w:val="28"/>
          <w:szCs w:val="28"/>
        </w:rPr>
        <w:t xml:space="preserve">Угол наклона штриховки относительно рамки </w:t>
      </w:r>
      <w:r w:rsidR="0072277A" w:rsidRPr="00620924">
        <w:rPr>
          <w:sz w:val="28"/>
          <w:szCs w:val="28"/>
        </w:rPr>
        <w:t>-</w:t>
      </w:r>
      <w:r w:rsidRPr="00620924">
        <w:rPr>
          <w:sz w:val="28"/>
          <w:szCs w:val="28"/>
        </w:rPr>
        <w:t xml:space="preserve"> 45°.</w:t>
      </w:r>
    </w:p>
    <w:p w:rsidR="0072277A" w:rsidRPr="00620924" w:rsidRDefault="0072277A" w:rsidP="0072277A">
      <w:pPr>
        <w:shd w:val="clear" w:color="auto" w:fill="FFFFFF"/>
        <w:spacing w:line="360" w:lineRule="auto"/>
        <w:ind w:firstLine="709"/>
        <w:jc w:val="both"/>
        <w:rPr>
          <w:b/>
          <w:bCs/>
          <w:sz w:val="28"/>
          <w:szCs w:val="28"/>
        </w:rPr>
      </w:pPr>
    </w:p>
    <w:p w:rsidR="00CD6FD1" w:rsidRPr="00620924" w:rsidRDefault="00CD6FD1" w:rsidP="0072277A">
      <w:pPr>
        <w:shd w:val="clear" w:color="auto" w:fill="FFFFFF"/>
        <w:spacing w:line="360" w:lineRule="auto"/>
        <w:ind w:firstLine="709"/>
        <w:jc w:val="both"/>
        <w:rPr>
          <w:b/>
          <w:bCs/>
          <w:sz w:val="28"/>
          <w:szCs w:val="28"/>
        </w:rPr>
      </w:pPr>
      <w:r w:rsidRPr="00620924">
        <w:rPr>
          <w:b/>
          <w:bCs/>
          <w:sz w:val="28"/>
          <w:szCs w:val="28"/>
        </w:rPr>
        <w:t>2. Реализация изображений</w:t>
      </w:r>
    </w:p>
    <w:p w:rsidR="0072277A" w:rsidRPr="00620924" w:rsidRDefault="0072277A" w:rsidP="00C40E52">
      <w:pPr>
        <w:shd w:val="clear" w:color="auto" w:fill="FFFFFF"/>
        <w:tabs>
          <w:tab w:val="left" w:pos="567"/>
        </w:tabs>
        <w:spacing w:line="360" w:lineRule="auto"/>
        <w:ind w:firstLine="709"/>
        <w:jc w:val="both"/>
        <w:rPr>
          <w:b/>
          <w:bCs/>
          <w:i/>
          <w:iCs/>
          <w:sz w:val="28"/>
          <w:szCs w:val="28"/>
        </w:rPr>
      </w:pPr>
    </w:p>
    <w:p w:rsidR="00F44BB5" w:rsidRPr="00620924" w:rsidRDefault="0067588D" w:rsidP="00C40E52">
      <w:pPr>
        <w:shd w:val="clear" w:color="auto" w:fill="FFFFFF"/>
        <w:tabs>
          <w:tab w:val="left" w:pos="567"/>
        </w:tabs>
        <w:spacing w:line="360" w:lineRule="auto"/>
        <w:ind w:firstLine="709"/>
        <w:jc w:val="both"/>
        <w:rPr>
          <w:sz w:val="28"/>
          <w:szCs w:val="28"/>
        </w:rPr>
      </w:pPr>
      <w:r w:rsidRPr="00620924">
        <w:rPr>
          <w:b/>
          <w:bCs/>
          <w:i/>
          <w:iCs/>
          <w:sz w:val="28"/>
          <w:szCs w:val="28"/>
        </w:rPr>
        <w:t>1) Виды.</w:t>
      </w:r>
      <w:r w:rsidRPr="00620924">
        <w:rPr>
          <w:b/>
          <w:bCs/>
          <w:sz w:val="28"/>
          <w:szCs w:val="28"/>
        </w:rPr>
        <w:t xml:space="preserve"> </w:t>
      </w:r>
      <w:r w:rsidR="00F44BB5" w:rsidRPr="00620924">
        <w:rPr>
          <w:sz w:val="28"/>
          <w:szCs w:val="28"/>
        </w:rPr>
        <w:t>Для видов, получаемых на основных плоскостях проекций, установлены</w:t>
      </w:r>
      <w:r w:rsidR="0072277A" w:rsidRPr="00620924">
        <w:rPr>
          <w:sz w:val="28"/>
          <w:szCs w:val="28"/>
        </w:rPr>
        <w:t xml:space="preserve"> </w:t>
      </w:r>
      <w:r w:rsidR="00F44BB5" w:rsidRPr="00620924">
        <w:rPr>
          <w:sz w:val="28"/>
          <w:szCs w:val="28"/>
        </w:rPr>
        <w:t>следующие</w:t>
      </w:r>
      <w:r w:rsidR="0072277A" w:rsidRPr="00620924">
        <w:rPr>
          <w:sz w:val="28"/>
          <w:szCs w:val="28"/>
        </w:rPr>
        <w:t xml:space="preserve"> </w:t>
      </w:r>
      <w:r w:rsidR="00F44BB5" w:rsidRPr="00620924">
        <w:rPr>
          <w:sz w:val="28"/>
          <w:szCs w:val="28"/>
        </w:rPr>
        <w:t xml:space="preserve">названия: 1 - </w:t>
      </w:r>
      <w:r w:rsidR="005F3872" w:rsidRPr="00620924">
        <w:rPr>
          <w:sz w:val="28"/>
          <w:szCs w:val="28"/>
        </w:rPr>
        <w:t>вид</w:t>
      </w:r>
      <w:r w:rsidR="0072277A" w:rsidRPr="00620924">
        <w:rPr>
          <w:sz w:val="28"/>
          <w:szCs w:val="28"/>
        </w:rPr>
        <w:t xml:space="preserve"> </w:t>
      </w:r>
      <w:r w:rsidR="005F3872" w:rsidRPr="00620924">
        <w:rPr>
          <w:sz w:val="28"/>
          <w:szCs w:val="28"/>
        </w:rPr>
        <w:t>спереди</w:t>
      </w:r>
      <w:r w:rsidR="00F44BB5" w:rsidRPr="00620924">
        <w:rPr>
          <w:sz w:val="28"/>
          <w:szCs w:val="28"/>
        </w:rPr>
        <w:t>;</w:t>
      </w:r>
      <w:r w:rsidR="0072277A" w:rsidRPr="00620924">
        <w:rPr>
          <w:sz w:val="28"/>
          <w:szCs w:val="28"/>
        </w:rPr>
        <w:t xml:space="preserve"> </w:t>
      </w:r>
      <w:r w:rsidR="00F44BB5" w:rsidRPr="00620924">
        <w:rPr>
          <w:sz w:val="28"/>
          <w:szCs w:val="28"/>
        </w:rPr>
        <w:t>2</w:t>
      </w:r>
      <w:r w:rsidR="00F44BB5" w:rsidRPr="00620924">
        <w:rPr>
          <w:i/>
          <w:iCs/>
          <w:sz w:val="28"/>
          <w:szCs w:val="28"/>
        </w:rPr>
        <w:t xml:space="preserve"> </w:t>
      </w:r>
      <w:r w:rsidR="00F44BB5" w:rsidRPr="00620924">
        <w:rPr>
          <w:sz w:val="28"/>
          <w:szCs w:val="28"/>
        </w:rPr>
        <w:t>- вид сверху; 3</w:t>
      </w:r>
      <w:r w:rsidR="00F44BB5" w:rsidRPr="00620924">
        <w:rPr>
          <w:i/>
          <w:iCs/>
          <w:sz w:val="28"/>
          <w:szCs w:val="28"/>
        </w:rPr>
        <w:t xml:space="preserve"> </w:t>
      </w:r>
      <w:r w:rsidR="00F44BB5" w:rsidRPr="00620924">
        <w:rPr>
          <w:sz w:val="28"/>
          <w:szCs w:val="28"/>
        </w:rPr>
        <w:t>- вид слева; 4</w:t>
      </w:r>
      <w:r w:rsidR="00F44BB5" w:rsidRPr="00620924">
        <w:rPr>
          <w:i/>
          <w:iCs/>
          <w:sz w:val="28"/>
          <w:szCs w:val="28"/>
        </w:rPr>
        <w:t xml:space="preserve"> </w:t>
      </w:r>
      <w:r w:rsidR="00F44BB5" w:rsidRPr="00620924">
        <w:rPr>
          <w:sz w:val="28"/>
          <w:szCs w:val="28"/>
        </w:rPr>
        <w:t>- вид справа; 5 - вид снизу; 6 - вид сзади.</w:t>
      </w:r>
    </w:p>
    <w:p w:rsidR="000679B5" w:rsidRPr="00620924" w:rsidRDefault="000679B5" w:rsidP="00C40E52">
      <w:pPr>
        <w:shd w:val="clear" w:color="auto" w:fill="FFFFFF"/>
        <w:tabs>
          <w:tab w:val="left" w:pos="461"/>
        </w:tabs>
        <w:spacing w:line="360" w:lineRule="auto"/>
        <w:ind w:firstLine="709"/>
        <w:jc w:val="both"/>
        <w:rPr>
          <w:sz w:val="28"/>
          <w:szCs w:val="28"/>
        </w:rPr>
      </w:pPr>
      <w:r w:rsidRPr="00620924">
        <w:rPr>
          <w:i/>
          <w:iCs/>
          <w:sz w:val="28"/>
          <w:szCs w:val="28"/>
          <w:u w:val="single"/>
        </w:rPr>
        <w:t>Главный вид</w:t>
      </w:r>
      <w:r w:rsidRPr="00620924">
        <w:rPr>
          <w:i/>
          <w:iCs/>
          <w:sz w:val="28"/>
          <w:szCs w:val="28"/>
        </w:rPr>
        <w:t>.</w:t>
      </w:r>
      <w:r w:rsidRPr="00620924">
        <w:rPr>
          <w:b/>
          <w:bCs/>
          <w:sz w:val="28"/>
          <w:szCs w:val="28"/>
        </w:rPr>
        <w:t xml:space="preserve"> </w:t>
      </w:r>
      <w:r w:rsidRPr="00620924">
        <w:rPr>
          <w:sz w:val="28"/>
          <w:szCs w:val="28"/>
        </w:rPr>
        <w:t>Изображение на фронтальной плоскости проекций принимается на чертеже в качестве главного вида. Предмет располагают относительно фронтальной плоскости проекций так, чтобы изображение на ней (главное изображение), давало наиболее полное представление о форме и размерах предмета.</w:t>
      </w:r>
    </w:p>
    <w:p w:rsidR="000679B5" w:rsidRPr="00620924" w:rsidRDefault="000679B5" w:rsidP="00C40E52">
      <w:pPr>
        <w:shd w:val="clear" w:color="auto" w:fill="FFFFFF"/>
        <w:tabs>
          <w:tab w:val="left" w:pos="461"/>
        </w:tabs>
        <w:spacing w:line="360" w:lineRule="auto"/>
        <w:ind w:firstLine="709"/>
        <w:jc w:val="both"/>
        <w:rPr>
          <w:sz w:val="28"/>
          <w:szCs w:val="28"/>
        </w:rPr>
      </w:pPr>
      <w:r w:rsidRPr="00620924">
        <w:rPr>
          <w:sz w:val="28"/>
          <w:szCs w:val="28"/>
        </w:rPr>
        <w:t>Предметы следует изображать в функциональном положении или в положении, удобном для их изготовления. Предметы, состоящие из нескольких частей, следует изображать в функциональном положении.</w:t>
      </w:r>
    </w:p>
    <w:p w:rsidR="000679B5" w:rsidRPr="00620924" w:rsidRDefault="000679B5" w:rsidP="00C40E52">
      <w:pPr>
        <w:shd w:val="clear" w:color="auto" w:fill="FFFFFF"/>
        <w:tabs>
          <w:tab w:val="left" w:pos="567"/>
        </w:tabs>
        <w:spacing w:line="360" w:lineRule="auto"/>
        <w:ind w:firstLine="709"/>
        <w:jc w:val="both"/>
        <w:rPr>
          <w:sz w:val="28"/>
          <w:szCs w:val="28"/>
        </w:rPr>
      </w:pPr>
      <w:r w:rsidRPr="00620924">
        <w:rPr>
          <w:i/>
          <w:iCs/>
          <w:sz w:val="28"/>
          <w:szCs w:val="28"/>
          <w:u w:val="single"/>
        </w:rPr>
        <w:t>Дополнительный вид</w:t>
      </w:r>
      <w:r w:rsidRPr="00620924">
        <w:rPr>
          <w:i/>
          <w:iCs/>
          <w:sz w:val="28"/>
          <w:szCs w:val="28"/>
        </w:rPr>
        <w:t>.</w:t>
      </w:r>
      <w:r w:rsidRPr="00620924">
        <w:rPr>
          <w:b/>
          <w:bCs/>
          <w:sz w:val="28"/>
          <w:szCs w:val="28"/>
        </w:rPr>
        <w:t xml:space="preserve"> </w:t>
      </w:r>
      <w:r w:rsidRPr="00620924">
        <w:rPr>
          <w:sz w:val="28"/>
          <w:szCs w:val="28"/>
        </w:rPr>
        <w:t>Дополнительный вид отмечают на чертеже надписью типа а у связанного с дополнительным видом изображения предмета ставят стрелку, указывающую направление взгляда, с соответствующими буквенными обозначениями.</w:t>
      </w:r>
    </w:p>
    <w:p w:rsidR="000679B5" w:rsidRPr="00620924" w:rsidRDefault="000679B5" w:rsidP="00C40E52">
      <w:pPr>
        <w:shd w:val="clear" w:color="auto" w:fill="FFFFFF"/>
        <w:tabs>
          <w:tab w:val="left" w:pos="567"/>
        </w:tabs>
        <w:spacing w:line="360" w:lineRule="auto"/>
        <w:ind w:firstLine="709"/>
        <w:jc w:val="both"/>
        <w:rPr>
          <w:sz w:val="28"/>
          <w:szCs w:val="28"/>
        </w:rPr>
      </w:pPr>
      <w:r w:rsidRPr="00620924">
        <w:rPr>
          <w:sz w:val="28"/>
          <w:szCs w:val="28"/>
        </w:rPr>
        <w:t>Когда дополнительный вид расположен в непосредственной проекционной связи с соответствующим изображением, стрелку и надпись над видом не наносят.</w:t>
      </w:r>
    </w:p>
    <w:p w:rsidR="000679B5" w:rsidRPr="00620924" w:rsidRDefault="000679B5" w:rsidP="00C40E52">
      <w:pPr>
        <w:shd w:val="clear" w:color="auto" w:fill="FFFFFF"/>
        <w:tabs>
          <w:tab w:val="left" w:pos="567"/>
        </w:tabs>
        <w:spacing w:line="360" w:lineRule="auto"/>
        <w:ind w:firstLine="709"/>
        <w:jc w:val="both"/>
        <w:rPr>
          <w:sz w:val="28"/>
          <w:szCs w:val="28"/>
        </w:rPr>
      </w:pPr>
      <w:r w:rsidRPr="00620924">
        <w:rPr>
          <w:i/>
          <w:iCs/>
          <w:sz w:val="28"/>
          <w:szCs w:val="28"/>
          <w:u w:val="single"/>
        </w:rPr>
        <w:t>Местный вид</w:t>
      </w:r>
      <w:r w:rsidRPr="00620924">
        <w:rPr>
          <w:i/>
          <w:iCs/>
          <w:sz w:val="28"/>
          <w:szCs w:val="28"/>
        </w:rPr>
        <w:t>.</w:t>
      </w:r>
      <w:r w:rsidRPr="00620924">
        <w:rPr>
          <w:b/>
          <w:bCs/>
          <w:sz w:val="28"/>
          <w:szCs w:val="28"/>
        </w:rPr>
        <w:t xml:space="preserve"> </w:t>
      </w:r>
      <w:r w:rsidRPr="00620924">
        <w:rPr>
          <w:sz w:val="28"/>
          <w:szCs w:val="28"/>
        </w:rPr>
        <w:t>Изображение отдельного, ограниченного места поверхности предмета называют местным видом.</w:t>
      </w:r>
    </w:p>
    <w:p w:rsidR="0067588D" w:rsidRPr="00620924" w:rsidRDefault="000679B5" w:rsidP="00C40E52">
      <w:pPr>
        <w:shd w:val="clear" w:color="auto" w:fill="FFFFFF"/>
        <w:spacing w:line="360" w:lineRule="auto"/>
        <w:ind w:firstLine="709"/>
        <w:jc w:val="both"/>
        <w:rPr>
          <w:sz w:val="28"/>
          <w:szCs w:val="28"/>
        </w:rPr>
      </w:pPr>
      <w:r w:rsidRPr="00620924">
        <w:rPr>
          <w:sz w:val="28"/>
          <w:szCs w:val="28"/>
        </w:rPr>
        <w:t>Местный вид может быть ограничен линией обрыва, по возможности в наименьшем размере, или не ограничен. Местный вид отмечают на чертеже подобно дополнительному виду.</w:t>
      </w:r>
    </w:p>
    <w:p w:rsidR="00135698" w:rsidRPr="00620924" w:rsidRDefault="0067588D" w:rsidP="00C40E52">
      <w:pPr>
        <w:shd w:val="clear" w:color="auto" w:fill="FFFFFF"/>
        <w:tabs>
          <w:tab w:val="left" w:pos="567"/>
        </w:tabs>
        <w:spacing w:line="360" w:lineRule="auto"/>
        <w:ind w:firstLine="709"/>
        <w:jc w:val="both"/>
        <w:rPr>
          <w:sz w:val="28"/>
          <w:szCs w:val="28"/>
        </w:rPr>
      </w:pPr>
      <w:r w:rsidRPr="00620924">
        <w:rPr>
          <w:b/>
          <w:bCs/>
          <w:i/>
          <w:iCs/>
          <w:sz w:val="28"/>
          <w:szCs w:val="28"/>
        </w:rPr>
        <w:t xml:space="preserve">2. </w:t>
      </w:r>
      <w:r w:rsidR="00C85010" w:rsidRPr="00620924">
        <w:rPr>
          <w:b/>
          <w:bCs/>
          <w:i/>
          <w:iCs/>
          <w:sz w:val="28"/>
          <w:szCs w:val="28"/>
        </w:rPr>
        <w:t>Разрез</w:t>
      </w:r>
      <w:r w:rsidR="00C85010" w:rsidRPr="00620924">
        <w:rPr>
          <w:b/>
          <w:bCs/>
          <w:sz w:val="28"/>
          <w:szCs w:val="28"/>
        </w:rPr>
        <w:t xml:space="preserve"> </w:t>
      </w:r>
      <w:r w:rsidR="0072277A" w:rsidRPr="00620924">
        <w:rPr>
          <w:sz w:val="28"/>
          <w:szCs w:val="28"/>
        </w:rPr>
        <w:t>-</w:t>
      </w:r>
      <w:r w:rsidR="00C85010" w:rsidRPr="00620924">
        <w:rPr>
          <w:sz w:val="28"/>
          <w:szCs w:val="28"/>
        </w:rPr>
        <w:t xml:space="preserve"> изображение предмета, мысленно рассеченного одной или несколькими плоскостями, при этом мысленное рассечение предмета относится только к данному разрезу и не влечет за собой изменения других изображений того же предмета.</w:t>
      </w:r>
      <w:r w:rsidRPr="00620924">
        <w:rPr>
          <w:sz w:val="28"/>
          <w:szCs w:val="28"/>
        </w:rPr>
        <w:t xml:space="preserve"> </w:t>
      </w:r>
      <w:r w:rsidR="00135698" w:rsidRPr="00620924">
        <w:rPr>
          <w:sz w:val="28"/>
          <w:szCs w:val="28"/>
        </w:rPr>
        <w:t>Секущую плоскость разреза выбирают так, чтобы можно было наиболее полно показать внутренние формы предмета.</w:t>
      </w:r>
    </w:p>
    <w:p w:rsidR="00403948" w:rsidRPr="00620924" w:rsidRDefault="00C85010" w:rsidP="00C40E52">
      <w:pPr>
        <w:shd w:val="clear" w:color="auto" w:fill="FFFFFF"/>
        <w:tabs>
          <w:tab w:val="left" w:pos="567"/>
        </w:tabs>
        <w:spacing w:line="360" w:lineRule="auto"/>
        <w:ind w:firstLine="709"/>
        <w:jc w:val="both"/>
        <w:rPr>
          <w:sz w:val="28"/>
          <w:szCs w:val="28"/>
        </w:rPr>
      </w:pPr>
      <w:r w:rsidRPr="00620924">
        <w:rPr>
          <w:sz w:val="28"/>
          <w:szCs w:val="28"/>
        </w:rPr>
        <w:t>На разрезе показывают, что получается в секущей плоскости и что расположено за ней.</w:t>
      </w:r>
    </w:p>
    <w:p w:rsidR="00955A78" w:rsidRPr="00620924" w:rsidRDefault="00955A78" w:rsidP="00C40E52">
      <w:pPr>
        <w:shd w:val="clear" w:color="auto" w:fill="FFFFFF"/>
        <w:tabs>
          <w:tab w:val="left" w:pos="567"/>
        </w:tabs>
        <w:spacing w:line="360" w:lineRule="auto"/>
        <w:ind w:firstLine="709"/>
        <w:jc w:val="both"/>
        <w:rPr>
          <w:sz w:val="28"/>
          <w:szCs w:val="28"/>
        </w:rPr>
      </w:pPr>
      <w:r w:rsidRPr="00620924">
        <w:rPr>
          <w:i/>
          <w:iCs/>
          <w:sz w:val="28"/>
          <w:szCs w:val="28"/>
          <w:u w:val="single"/>
        </w:rPr>
        <w:t>Простые разрезы.</w:t>
      </w:r>
      <w:r w:rsidRPr="00620924">
        <w:rPr>
          <w:b/>
          <w:bCs/>
          <w:sz w:val="28"/>
          <w:szCs w:val="28"/>
        </w:rPr>
        <w:t xml:space="preserve"> </w:t>
      </w:r>
      <w:r w:rsidRPr="00620924">
        <w:rPr>
          <w:sz w:val="28"/>
          <w:szCs w:val="28"/>
        </w:rPr>
        <w:t>В зависимости от положения секущей плоскости относительно горизонтальной плоскости проекций простые разрезы разделяют на:</w:t>
      </w:r>
      <w:r w:rsidR="0067588D" w:rsidRPr="00620924">
        <w:rPr>
          <w:sz w:val="28"/>
          <w:szCs w:val="28"/>
        </w:rPr>
        <w:t xml:space="preserve"> а) </w:t>
      </w:r>
      <w:r w:rsidRPr="00620924">
        <w:rPr>
          <w:i/>
          <w:iCs/>
          <w:sz w:val="28"/>
          <w:szCs w:val="28"/>
        </w:rPr>
        <w:t>горизонтальные</w:t>
      </w:r>
      <w:r w:rsidRPr="00620924">
        <w:rPr>
          <w:b/>
          <w:bCs/>
          <w:sz w:val="28"/>
          <w:szCs w:val="28"/>
        </w:rPr>
        <w:t xml:space="preserve"> </w:t>
      </w:r>
      <w:r w:rsidR="0067588D" w:rsidRPr="00620924">
        <w:rPr>
          <w:b/>
          <w:bCs/>
          <w:sz w:val="28"/>
          <w:szCs w:val="28"/>
        </w:rPr>
        <w:t>(</w:t>
      </w:r>
      <w:r w:rsidRPr="00620924">
        <w:rPr>
          <w:sz w:val="28"/>
          <w:szCs w:val="28"/>
        </w:rPr>
        <w:t>секущая плоскость параллельна горизонтальной плоскости проекций</w:t>
      </w:r>
      <w:r w:rsidR="0067588D" w:rsidRPr="00620924">
        <w:rPr>
          <w:sz w:val="28"/>
          <w:szCs w:val="28"/>
        </w:rPr>
        <w:t>)</w:t>
      </w:r>
      <w:r w:rsidRPr="00620924">
        <w:rPr>
          <w:sz w:val="28"/>
          <w:szCs w:val="28"/>
        </w:rPr>
        <w:t>;</w:t>
      </w:r>
      <w:r w:rsidR="0067588D" w:rsidRPr="00620924">
        <w:rPr>
          <w:sz w:val="28"/>
          <w:szCs w:val="28"/>
        </w:rPr>
        <w:t xml:space="preserve"> б)</w:t>
      </w:r>
      <w:r w:rsidR="0067588D" w:rsidRPr="00620924">
        <w:rPr>
          <w:i/>
          <w:iCs/>
          <w:sz w:val="28"/>
          <w:szCs w:val="28"/>
        </w:rPr>
        <w:t xml:space="preserve"> </w:t>
      </w:r>
      <w:r w:rsidRPr="00620924">
        <w:rPr>
          <w:i/>
          <w:iCs/>
          <w:sz w:val="28"/>
          <w:szCs w:val="28"/>
        </w:rPr>
        <w:t>вертикальные</w:t>
      </w:r>
      <w:r w:rsidR="0067588D" w:rsidRPr="00620924">
        <w:rPr>
          <w:b/>
          <w:bCs/>
          <w:sz w:val="28"/>
          <w:szCs w:val="28"/>
        </w:rPr>
        <w:t xml:space="preserve"> (</w:t>
      </w:r>
      <w:r w:rsidRPr="00620924">
        <w:rPr>
          <w:sz w:val="28"/>
          <w:szCs w:val="28"/>
        </w:rPr>
        <w:t>секущая</w:t>
      </w:r>
      <w:r w:rsidR="0072277A" w:rsidRPr="00620924">
        <w:rPr>
          <w:sz w:val="28"/>
          <w:szCs w:val="28"/>
        </w:rPr>
        <w:t xml:space="preserve"> </w:t>
      </w:r>
      <w:r w:rsidRPr="00620924">
        <w:rPr>
          <w:sz w:val="28"/>
          <w:szCs w:val="28"/>
        </w:rPr>
        <w:t>плоскость перпендикулярна горизонтальной плоскости проекций</w:t>
      </w:r>
      <w:r w:rsidR="0067588D" w:rsidRPr="00620924">
        <w:rPr>
          <w:sz w:val="28"/>
          <w:szCs w:val="28"/>
        </w:rPr>
        <w:t>)</w:t>
      </w:r>
      <w:r w:rsidRPr="00620924">
        <w:rPr>
          <w:sz w:val="28"/>
          <w:szCs w:val="28"/>
        </w:rPr>
        <w:t>;</w:t>
      </w:r>
      <w:r w:rsidR="0067588D" w:rsidRPr="00620924">
        <w:rPr>
          <w:sz w:val="28"/>
          <w:szCs w:val="28"/>
        </w:rPr>
        <w:t xml:space="preserve"> в) </w:t>
      </w:r>
      <w:r w:rsidRPr="00620924">
        <w:rPr>
          <w:i/>
          <w:iCs/>
          <w:sz w:val="28"/>
          <w:szCs w:val="28"/>
        </w:rPr>
        <w:t xml:space="preserve">наклонные </w:t>
      </w:r>
      <w:r w:rsidR="00FC5CAB" w:rsidRPr="00620924">
        <w:rPr>
          <w:sz w:val="28"/>
          <w:szCs w:val="28"/>
        </w:rPr>
        <w:t>(</w:t>
      </w:r>
      <w:r w:rsidRPr="00620924">
        <w:rPr>
          <w:sz w:val="28"/>
          <w:szCs w:val="28"/>
        </w:rPr>
        <w:t>секущая плоскость составляет с горизонтальной плоскостью проекций угол, отличный от прямого, или секущая плоскость которого не параллельна ни одной из основных плоскостей проекций</w:t>
      </w:r>
      <w:r w:rsidR="00FC5CAB" w:rsidRPr="00620924">
        <w:rPr>
          <w:sz w:val="28"/>
          <w:szCs w:val="28"/>
        </w:rPr>
        <w:t>)</w:t>
      </w:r>
      <w:r w:rsidRPr="00620924">
        <w:rPr>
          <w:sz w:val="28"/>
          <w:szCs w:val="28"/>
        </w:rPr>
        <w:t>.</w:t>
      </w:r>
    </w:p>
    <w:p w:rsidR="00955A78" w:rsidRPr="00620924" w:rsidRDefault="00955A78" w:rsidP="00C40E52">
      <w:pPr>
        <w:shd w:val="clear" w:color="auto" w:fill="FFFFFF"/>
        <w:tabs>
          <w:tab w:val="left" w:pos="567"/>
        </w:tabs>
        <w:spacing w:line="360" w:lineRule="auto"/>
        <w:ind w:firstLine="709"/>
        <w:jc w:val="both"/>
        <w:rPr>
          <w:sz w:val="28"/>
          <w:szCs w:val="28"/>
        </w:rPr>
      </w:pPr>
      <w:r w:rsidRPr="00620924">
        <w:rPr>
          <w:sz w:val="28"/>
          <w:szCs w:val="28"/>
        </w:rPr>
        <w:t>Горизонтальные, фронтальные и профильные разрезы могут быть расположены на месте соответствующих основных видов.</w:t>
      </w:r>
    </w:p>
    <w:p w:rsidR="00955A78" w:rsidRPr="00620924" w:rsidRDefault="00955A78" w:rsidP="00C40E52">
      <w:pPr>
        <w:shd w:val="clear" w:color="auto" w:fill="FFFFFF"/>
        <w:tabs>
          <w:tab w:val="left" w:pos="567"/>
        </w:tabs>
        <w:spacing w:line="360" w:lineRule="auto"/>
        <w:ind w:firstLine="709"/>
        <w:jc w:val="both"/>
        <w:rPr>
          <w:b/>
          <w:bCs/>
          <w:sz w:val="28"/>
          <w:szCs w:val="28"/>
        </w:rPr>
      </w:pPr>
      <w:r w:rsidRPr="00620924">
        <w:rPr>
          <w:i/>
          <w:iCs/>
          <w:sz w:val="28"/>
          <w:szCs w:val="28"/>
          <w:u w:val="single"/>
        </w:rPr>
        <w:t>Сложные разрезы.</w:t>
      </w:r>
      <w:r w:rsidRPr="00620924">
        <w:rPr>
          <w:b/>
          <w:bCs/>
          <w:sz w:val="28"/>
          <w:szCs w:val="28"/>
        </w:rPr>
        <w:t xml:space="preserve"> </w:t>
      </w:r>
      <w:r w:rsidRPr="00620924">
        <w:rPr>
          <w:sz w:val="28"/>
          <w:szCs w:val="28"/>
        </w:rPr>
        <w:t>В зависимости от положения секущих плоскостей различают</w:t>
      </w:r>
      <w:r w:rsidR="00FC5CAB" w:rsidRPr="00620924">
        <w:rPr>
          <w:sz w:val="28"/>
          <w:szCs w:val="28"/>
        </w:rPr>
        <w:t xml:space="preserve">: а) </w:t>
      </w:r>
      <w:r w:rsidR="0020426D" w:rsidRPr="00620924">
        <w:rPr>
          <w:i/>
          <w:iCs/>
          <w:sz w:val="28"/>
          <w:szCs w:val="28"/>
        </w:rPr>
        <w:t>с</w:t>
      </w:r>
      <w:r w:rsidR="00FC5CAB" w:rsidRPr="00620924">
        <w:rPr>
          <w:i/>
          <w:iCs/>
          <w:sz w:val="28"/>
          <w:szCs w:val="28"/>
        </w:rPr>
        <w:t>тупенчатые</w:t>
      </w:r>
      <w:r w:rsidRPr="00620924">
        <w:rPr>
          <w:b/>
          <w:bCs/>
          <w:sz w:val="28"/>
          <w:szCs w:val="28"/>
        </w:rPr>
        <w:t xml:space="preserve"> </w:t>
      </w:r>
      <w:r w:rsidR="00FC5CAB" w:rsidRPr="00620924">
        <w:rPr>
          <w:b/>
          <w:bCs/>
          <w:sz w:val="28"/>
          <w:szCs w:val="28"/>
        </w:rPr>
        <w:t>(</w:t>
      </w:r>
      <w:r w:rsidRPr="00620924">
        <w:rPr>
          <w:sz w:val="28"/>
          <w:szCs w:val="28"/>
        </w:rPr>
        <w:t>плоскости параллельны</w:t>
      </w:r>
      <w:r w:rsidR="00FC5CAB" w:rsidRPr="00620924">
        <w:rPr>
          <w:sz w:val="28"/>
          <w:szCs w:val="28"/>
        </w:rPr>
        <w:t>)</w:t>
      </w:r>
      <w:r w:rsidR="0020426D" w:rsidRPr="00620924">
        <w:rPr>
          <w:sz w:val="28"/>
          <w:szCs w:val="28"/>
        </w:rPr>
        <w:t>;</w:t>
      </w:r>
      <w:r w:rsidR="00FC5CAB" w:rsidRPr="00620924">
        <w:rPr>
          <w:sz w:val="28"/>
          <w:szCs w:val="28"/>
        </w:rPr>
        <w:t xml:space="preserve"> б) </w:t>
      </w:r>
      <w:r w:rsidR="0020426D" w:rsidRPr="00620924">
        <w:rPr>
          <w:i/>
          <w:iCs/>
          <w:sz w:val="28"/>
          <w:szCs w:val="28"/>
        </w:rPr>
        <w:t>л</w:t>
      </w:r>
      <w:r w:rsidR="00FC5CAB" w:rsidRPr="00620924">
        <w:rPr>
          <w:i/>
          <w:iCs/>
          <w:sz w:val="28"/>
          <w:szCs w:val="28"/>
        </w:rPr>
        <w:t>оманые</w:t>
      </w:r>
      <w:r w:rsidRPr="00620924">
        <w:rPr>
          <w:i/>
          <w:iCs/>
          <w:sz w:val="28"/>
          <w:szCs w:val="28"/>
        </w:rPr>
        <w:t xml:space="preserve"> </w:t>
      </w:r>
      <w:r w:rsidR="00FC5CAB" w:rsidRPr="00620924">
        <w:rPr>
          <w:sz w:val="28"/>
          <w:szCs w:val="28"/>
        </w:rPr>
        <w:t>(</w:t>
      </w:r>
      <w:r w:rsidRPr="00620924">
        <w:rPr>
          <w:sz w:val="28"/>
          <w:szCs w:val="28"/>
        </w:rPr>
        <w:t>секущие плоскости пересекаются</w:t>
      </w:r>
      <w:r w:rsidR="00FC5CAB" w:rsidRPr="00620924">
        <w:rPr>
          <w:sz w:val="28"/>
          <w:szCs w:val="28"/>
        </w:rPr>
        <w:t>)</w:t>
      </w:r>
      <w:r w:rsidRPr="00620924">
        <w:rPr>
          <w:i/>
          <w:iCs/>
          <w:sz w:val="28"/>
          <w:szCs w:val="28"/>
        </w:rPr>
        <w:t>.</w:t>
      </w:r>
    </w:p>
    <w:p w:rsidR="00955A78" w:rsidRPr="00620924" w:rsidRDefault="00955A78" w:rsidP="00C40E52">
      <w:pPr>
        <w:shd w:val="clear" w:color="auto" w:fill="FFFFFF"/>
        <w:tabs>
          <w:tab w:val="left" w:pos="567"/>
          <w:tab w:val="left" w:pos="709"/>
          <w:tab w:val="left" w:pos="993"/>
          <w:tab w:val="left" w:pos="1276"/>
          <w:tab w:val="left" w:pos="1560"/>
          <w:tab w:val="left" w:pos="2127"/>
        </w:tabs>
        <w:spacing w:line="360" w:lineRule="auto"/>
        <w:ind w:firstLine="709"/>
        <w:jc w:val="both"/>
        <w:rPr>
          <w:sz w:val="28"/>
          <w:szCs w:val="28"/>
        </w:rPr>
      </w:pPr>
      <w:r w:rsidRPr="00620924">
        <w:rPr>
          <w:sz w:val="28"/>
          <w:szCs w:val="28"/>
        </w:rPr>
        <w:t>При ломаных разрезах секущие плоскости условно повертывают до совмещения в одну плоскость</w:t>
      </w:r>
      <w:r w:rsidRPr="00620924">
        <w:rPr>
          <w:i/>
          <w:iCs/>
          <w:sz w:val="28"/>
          <w:szCs w:val="28"/>
        </w:rPr>
        <w:t>.</w:t>
      </w:r>
      <w:r w:rsidR="00217A0A" w:rsidRPr="00620924">
        <w:rPr>
          <w:sz w:val="28"/>
          <w:szCs w:val="28"/>
        </w:rPr>
        <w:t xml:space="preserve"> </w:t>
      </w:r>
      <w:r w:rsidRPr="00620924">
        <w:rPr>
          <w:sz w:val="28"/>
          <w:szCs w:val="28"/>
        </w:rPr>
        <w:t>Если совмещенные секущие плоскости окажутся параллельными одной из основных плоскостей проекций, то ломаный разрез допускается помещать на месте соответствующего вида.</w:t>
      </w:r>
      <w:r w:rsidR="00217A0A" w:rsidRPr="00620924">
        <w:rPr>
          <w:sz w:val="28"/>
          <w:szCs w:val="28"/>
        </w:rPr>
        <w:t xml:space="preserve"> </w:t>
      </w:r>
      <w:r w:rsidRPr="00620924">
        <w:rPr>
          <w:sz w:val="28"/>
          <w:szCs w:val="28"/>
        </w:rPr>
        <w:t>При повороте секущей пло</w:t>
      </w:r>
      <w:r w:rsidR="00217A0A" w:rsidRPr="00620924">
        <w:rPr>
          <w:sz w:val="28"/>
          <w:szCs w:val="28"/>
        </w:rPr>
        <w:t>скости элементы предмета, распо</w:t>
      </w:r>
      <w:r w:rsidRPr="00620924">
        <w:rPr>
          <w:sz w:val="28"/>
          <w:szCs w:val="28"/>
        </w:rPr>
        <w:t>ложенные за ней, вычерчивают так, как они проецируются на соответствующую плоскость, до которой производится совмещение. Наряду с рассмотренными ступенчатыми и ломаными разрезами применяют сложные разрезы.</w:t>
      </w:r>
    </w:p>
    <w:p w:rsidR="00955A78" w:rsidRPr="00620924" w:rsidRDefault="00955A78" w:rsidP="00C40E52">
      <w:pPr>
        <w:shd w:val="clear" w:color="auto" w:fill="FFFFFF"/>
        <w:tabs>
          <w:tab w:val="left" w:pos="567"/>
        </w:tabs>
        <w:spacing w:line="360" w:lineRule="auto"/>
        <w:ind w:firstLine="709"/>
        <w:jc w:val="both"/>
        <w:rPr>
          <w:sz w:val="28"/>
          <w:szCs w:val="28"/>
        </w:rPr>
      </w:pPr>
      <w:r w:rsidRPr="00620924">
        <w:rPr>
          <w:sz w:val="28"/>
          <w:szCs w:val="28"/>
        </w:rPr>
        <w:t>При одной секущей плоскости могут быть выполнены два разреза с противоположными направлениями взгляда. В этом случае наносят две встречные стрелки, соответствующие направлениям взгляда, располагая их на одной линии.</w:t>
      </w:r>
    </w:p>
    <w:p w:rsidR="00955A78" w:rsidRPr="00620924" w:rsidRDefault="00955A78" w:rsidP="00C40E52">
      <w:pPr>
        <w:shd w:val="clear" w:color="auto" w:fill="FFFFFF"/>
        <w:tabs>
          <w:tab w:val="left" w:pos="567"/>
        </w:tabs>
        <w:spacing w:line="360" w:lineRule="auto"/>
        <w:ind w:firstLine="709"/>
        <w:jc w:val="both"/>
        <w:rPr>
          <w:b/>
          <w:bCs/>
          <w:sz w:val="28"/>
          <w:szCs w:val="28"/>
        </w:rPr>
      </w:pPr>
      <w:r w:rsidRPr="00620924">
        <w:rPr>
          <w:i/>
          <w:iCs/>
          <w:sz w:val="28"/>
          <w:szCs w:val="28"/>
          <w:u w:val="single"/>
        </w:rPr>
        <w:t>Местный разрез</w:t>
      </w:r>
      <w:r w:rsidRPr="00620924">
        <w:rPr>
          <w:b/>
          <w:bCs/>
          <w:sz w:val="28"/>
          <w:szCs w:val="28"/>
        </w:rPr>
        <w:t xml:space="preserve">. </w:t>
      </w:r>
      <w:r w:rsidRPr="00620924">
        <w:rPr>
          <w:sz w:val="28"/>
          <w:szCs w:val="28"/>
        </w:rPr>
        <w:t>Разрез, служащий для выявления формы предмета лишь в отдельном, ограниченном месте, называют местным.</w:t>
      </w:r>
      <w:r w:rsidRPr="00620924">
        <w:rPr>
          <w:b/>
          <w:bCs/>
          <w:sz w:val="28"/>
          <w:szCs w:val="28"/>
        </w:rPr>
        <w:t xml:space="preserve"> </w:t>
      </w:r>
      <w:r w:rsidRPr="00620924">
        <w:rPr>
          <w:sz w:val="28"/>
          <w:szCs w:val="28"/>
        </w:rPr>
        <w:t>Местный разрез отделяют от вида сплошной волнистой линией. Эта линия не должна совпадать с какими-либо другими линиями изображения.</w:t>
      </w:r>
    </w:p>
    <w:p w:rsidR="00955A78" w:rsidRPr="00620924" w:rsidRDefault="00955A78" w:rsidP="00951512">
      <w:pPr>
        <w:shd w:val="clear" w:color="auto" w:fill="FFFFFF"/>
        <w:tabs>
          <w:tab w:val="left" w:pos="567"/>
        </w:tabs>
        <w:spacing w:line="360" w:lineRule="auto"/>
        <w:ind w:firstLine="709"/>
        <w:jc w:val="both"/>
        <w:rPr>
          <w:sz w:val="28"/>
          <w:szCs w:val="28"/>
        </w:rPr>
      </w:pPr>
      <w:r w:rsidRPr="00620924">
        <w:rPr>
          <w:i/>
          <w:iCs/>
          <w:sz w:val="28"/>
          <w:szCs w:val="28"/>
          <w:u w:val="single"/>
        </w:rPr>
        <w:t>Обозначения разрезов.</w:t>
      </w:r>
      <w:r w:rsidRPr="00620924">
        <w:rPr>
          <w:b/>
          <w:bCs/>
          <w:sz w:val="28"/>
          <w:szCs w:val="28"/>
        </w:rPr>
        <w:t xml:space="preserve"> </w:t>
      </w:r>
      <w:r w:rsidRPr="00620924">
        <w:rPr>
          <w:sz w:val="28"/>
          <w:szCs w:val="28"/>
        </w:rPr>
        <w:t>На чертежах положение секущей плоскости разреза обозначают разомкнутой линией со стрелками и прописными буквами русского алфавита. Стрелки указывают направление взгляда при проецировании.</w:t>
      </w:r>
      <w:r w:rsidR="0072277A" w:rsidRPr="00620924">
        <w:rPr>
          <w:sz w:val="28"/>
          <w:szCs w:val="28"/>
        </w:rPr>
        <w:t xml:space="preserve"> </w:t>
      </w:r>
      <w:r w:rsidRPr="00620924">
        <w:rPr>
          <w:sz w:val="28"/>
          <w:szCs w:val="28"/>
        </w:rPr>
        <w:t>Над</w:t>
      </w:r>
      <w:r w:rsidR="0072277A" w:rsidRPr="00620924">
        <w:rPr>
          <w:sz w:val="28"/>
          <w:szCs w:val="28"/>
        </w:rPr>
        <w:t xml:space="preserve"> </w:t>
      </w:r>
      <w:r w:rsidRPr="00620924">
        <w:rPr>
          <w:sz w:val="28"/>
          <w:szCs w:val="28"/>
        </w:rPr>
        <w:t>изображением</w:t>
      </w:r>
      <w:r w:rsidR="0072277A" w:rsidRPr="00620924">
        <w:rPr>
          <w:sz w:val="28"/>
          <w:szCs w:val="28"/>
        </w:rPr>
        <w:t xml:space="preserve"> </w:t>
      </w:r>
      <w:r w:rsidR="0020426D" w:rsidRPr="00620924">
        <w:rPr>
          <w:sz w:val="28"/>
          <w:szCs w:val="28"/>
        </w:rPr>
        <w:t>–</w:t>
      </w:r>
      <w:r w:rsidR="0072277A" w:rsidRPr="00620924">
        <w:rPr>
          <w:sz w:val="28"/>
          <w:szCs w:val="28"/>
        </w:rPr>
        <w:t xml:space="preserve"> </w:t>
      </w:r>
      <w:r w:rsidRPr="00620924">
        <w:rPr>
          <w:sz w:val="28"/>
          <w:szCs w:val="28"/>
        </w:rPr>
        <w:t>разрезом</w:t>
      </w:r>
      <w:r w:rsidR="0072277A" w:rsidRPr="00620924">
        <w:rPr>
          <w:sz w:val="28"/>
          <w:szCs w:val="28"/>
        </w:rPr>
        <w:t xml:space="preserve"> </w:t>
      </w:r>
      <w:r w:rsidRPr="00620924">
        <w:rPr>
          <w:sz w:val="28"/>
          <w:szCs w:val="28"/>
        </w:rPr>
        <w:t>делают</w:t>
      </w:r>
      <w:r w:rsidR="0072277A" w:rsidRPr="00620924">
        <w:rPr>
          <w:sz w:val="28"/>
          <w:szCs w:val="28"/>
        </w:rPr>
        <w:t xml:space="preserve"> </w:t>
      </w:r>
      <w:r w:rsidRPr="00620924">
        <w:rPr>
          <w:sz w:val="28"/>
          <w:szCs w:val="28"/>
        </w:rPr>
        <w:t>надпись</w:t>
      </w:r>
      <w:r w:rsidR="0072277A" w:rsidRPr="00620924">
        <w:rPr>
          <w:sz w:val="28"/>
          <w:szCs w:val="28"/>
        </w:rPr>
        <w:t xml:space="preserve"> </w:t>
      </w:r>
      <w:r w:rsidRPr="00620924">
        <w:rPr>
          <w:sz w:val="28"/>
          <w:szCs w:val="28"/>
        </w:rPr>
        <w:t>по</w:t>
      </w:r>
      <w:r w:rsidR="0072277A" w:rsidRPr="00620924">
        <w:rPr>
          <w:sz w:val="28"/>
          <w:szCs w:val="28"/>
        </w:rPr>
        <w:t xml:space="preserve"> </w:t>
      </w:r>
      <w:r w:rsidRPr="00620924">
        <w:rPr>
          <w:sz w:val="28"/>
          <w:szCs w:val="28"/>
        </w:rPr>
        <w:t xml:space="preserve">типу </w:t>
      </w:r>
      <w:r w:rsidR="0020426D" w:rsidRPr="00620924">
        <w:rPr>
          <w:sz w:val="28"/>
          <w:szCs w:val="28"/>
        </w:rPr>
        <w:t xml:space="preserve">А – </w:t>
      </w:r>
      <w:r w:rsidRPr="00620924">
        <w:rPr>
          <w:sz w:val="28"/>
          <w:szCs w:val="28"/>
        </w:rPr>
        <w:t xml:space="preserve">А. Буквы ставят у начала и конца линии сечения, </w:t>
      </w:r>
      <w:r w:rsidR="00EE48FB" w:rsidRPr="00620924">
        <w:rPr>
          <w:sz w:val="28"/>
          <w:szCs w:val="28"/>
        </w:rPr>
        <w:t>т.е.</w:t>
      </w:r>
      <w:r w:rsidRPr="00620924">
        <w:rPr>
          <w:sz w:val="28"/>
          <w:szCs w:val="28"/>
        </w:rPr>
        <w:t xml:space="preserve"> так, чтобы стрелки размещались между буквой и изображением.</w:t>
      </w:r>
    </w:p>
    <w:p w:rsidR="00955A78" w:rsidRPr="00620924" w:rsidRDefault="00955A78" w:rsidP="00C40E52">
      <w:pPr>
        <w:shd w:val="clear" w:color="auto" w:fill="FFFFFF"/>
        <w:tabs>
          <w:tab w:val="left" w:pos="567"/>
        </w:tabs>
        <w:spacing w:line="360" w:lineRule="auto"/>
        <w:ind w:firstLine="709"/>
        <w:jc w:val="both"/>
        <w:rPr>
          <w:b/>
          <w:bCs/>
          <w:sz w:val="28"/>
          <w:szCs w:val="28"/>
        </w:rPr>
      </w:pPr>
      <w:r w:rsidRPr="00620924">
        <w:rPr>
          <w:sz w:val="28"/>
          <w:szCs w:val="28"/>
        </w:rPr>
        <w:t>Если секущая плос</w:t>
      </w:r>
      <w:r w:rsidR="0020426D" w:rsidRPr="00620924">
        <w:rPr>
          <w:sz w:val="28"/>
          <w:szCs w:val="28"/>
        </w:rPr>
        <w:t xml:space="preserve">кость разреза – </w:t>
      </w:r>
      <w:r w:rsidRPr="00620924">
        <w:rPr>
          <w:sz w:val="28"/>
          <w:szCs w:val="28"/>
        </w:rPr>
        <w:t>горизонтальная</w:t>
      </w:r>
      <w:r w:rsidR="00217A0A" w:rsidRPr="00620924">
        <w:rPr>
          <w:sz w:val="28"/>
          <w:szCs w:val="28"/>
        </w:rPr>
        <w:t>, фронталь</w:t>
      </w:r>
      <w:r w:rsidRPr="00620924">
        <w:rPr>
          <w:sz w:val="28"/>
          <w:szCs w:val="28"/>
        </w:rPr>
        <w:t>ная или профильная – совпадает с плоскостью симметрии предмета, а соответствующие изображения расположены на одном и том же листе в непосредственной проекционной связи и не разделены другими изображениями, то положение секущей плоскости не обозначают и разрез не надписывают. Разрез, выполненный для симметричных деталей без обозначения секущей плоскости, мысленно относят к соответствующей плоскости симметрии.</w:t>
      </w:r>
    </w:p>
    <w:p w:rsidR="00B14E29" w:rsidRPr="00620924" w:rsidRDefault="00217A0A" w:rsidP="00C40E52">
      <w:pPr>
        <w:shd w:val="clear" w:color="auto" w:fill="FFFFFF"/>
        <w:tabs>
          <w:tab w:val="left" w:pos="567"/>
        </w:tabs>
        <w:spacing w:line="360" w:lineRule="auto"/>
        <w:ind w:firstLine="709"/>
        <w:jc w:val="both"/>
        <w:rPr>
          <w:sz w:val="28"/>
          <w:szCs w:val="28"/>
        </w:rPr>
      </w:pPr>
      <w:r w:rsidRPr="00620924">
        <w:rPr>
          <w:b/>
          <w:bCs/>
          <w:i/>
          <w:iCs/>
          <w:sz w:val="28"/>
          <w:szCs w:val="28"/>
        </w:rPr>
        <w:t xml:space="preserve">3) </w:t>
      </w:r>
      <w:r w:rsidR="00134673" w:rsidRPr="00620924">
        <w:rPr>
          <w:b/>
          <w:bCs/>
          <w:i/>
          <w:iCs/>
          <w:sz w:val="28"/>
          <w:szCs w:val="28"/>
        </w:rPr>
        <w:t>Сечение</w:t>
      </w:r>
      <w:r w:rsidR="00CE03C1" w:rsidRPr="00620924">
        <w:rPr>
          <w:b/>
          <w:bCs/>
          <w:sz w:val="28"/>
          <w:szCs w:val="28"/>
        </w:rPr>
        <w:t xml:space="preserve"> – </w:t>
      </w:r>
      <w:r w:rsidR="00134673" w:rsidRPr="00620924">
        <w:rPr>
          <w:sz w:val="28"/>
          <w:szCs w:val="28"/>
        </w:rPr>
        <w:t>изображен</w:t>
      </w:r>
      <w:r w:rsidR="005F3872" w:rsidRPr="00620924">
        <w:rPr>
          <w:sz w:val="28"/>
          <w:szCs w:val="28"/>
        </w:rPr>
        <w:t>ие фигуры, получающейся при мыс</w:t>
      </w:r>
      <w:r w:rsidR="00134673" w:rsidRPr="00620924">
        <w:rPr>
          <w:sz w:val="28"/>
          <w:szCs w:val="28"/>
        </w:rPr>
        <w:t>ленном рассечении предмета одной или несколькими плоскостями. На сечении показывается только то, что получается непосредственно в секущей плоскости. Если секущая плоскость проходит через некруглое отверстие и сечение получается состоящим из отдельных самостоятельных частей, то следует применять разрезы.</w:t>
      </w:r>
    </w:p>
    <w:p w:rsidR="000A4FD2" w:rsidRPr="00620924" w:rsidRDefault="000A4FD2" w:rsidP="00C40E52">
      <w:pPr>
        <w:shd w:val="clear" w:color="auto" w:fill="FFFFFF"/>
        <w:tabs>
          <w:tab w:val="left" w:pos="567"/>
        </w:tabs>
        <w:spacing w:line="360" w:lineRule="auto"/>
        <w:ind w:firstLine="709"/>
        <w:jc w:val="both"/>
        <w:rPr>
          <w:sz w:val="28"/>
          <w:szCs w:val="28"/>
        </w:rPr>
      </w:pPr>
      <w:r w:rsidRPr="00620924">
        <w:rPr>
          <w:sz w:val="28"/>
          <w:szCs w:val="28"/>
        </w:rPr>
        <w:t xml:space="preserve">Сечения не входящие в состав разреза, разделяют на </w:t>
      </w:r>
      <w:r w:rsidR="00B14E29" w:rsidRPr="00620924">
        <w:rPr>
          <w:sz w:val="28"/>
          <w:szCs w:val="28"/>
        </w:rPr>
        <w:t>вынесенные – и</w:t>
      </w:r>
      <w:r w:rsidR="0072277A" w:rsidRPr="00620924">
        <w:rPr>
          <w:sz w:val="28"/>
          <w:szCs w:val="28"/>
        </w:rPr>
        <w:t xml:space="preserve"> </w:t>
      </w:r>
      <w:r w:rsidR="00B14E29" w:rsidRPr="00620924">
        <w:rPr>
          <w:sz w:val="28"/>
          <w:szCs w:val="28"/>
        </w:rPr>
        <w:t xml:space="preserve">наложенные. </w:t>
      </w:r>
      <w:r w:rsidRPr="00620924">
        <w:rPr>
          <w:sz w:val="28"/>
          <w:szCs w:val="28"/>
        </w:rPr>
        <w:t>Вынесенные сечения являются предпочтительными и их</w:t>
      </w:r>
      <w:r w:rsidR="00B14E29" w:rsidRPr="00620924">
        <w:rPr>
          <w:sz w:val="28"/>
          <w:szCs w:val="28"/>
        </w:rPr>
        <w:t xml:space="preserve"> допус</w:t>
      </w:r>
      <w:r w:rsidRPr="00620924">
        <w:rPr>
          <w:sz w:val="28"/>
          <w:szCs w:val="28"/>
        </w:rPr>
        <w:t>кается располагать в разрыве между частями одного и</w:t>
      </w:r>
      <w:r w:rsidR="0072277A" w:rsidRPr="00620924">
        <w:rPr>
          <w:sz w:val="28"/>
          <w:szCs w:val="28"/>
        </w:rPr>
        <w:t xml:space="preserve"> </w:t>
      </w:r>
      <w:r w:rsidRPr="00620924">
        <w:rPr>
          <w:sz w:val="28"/>
          <w:szCs w:val="28"/>
        </w:rPr>
        <w:t>того</w:t>
      </w:r>
      <w:r w:rsidR="0072277A" w:rsidRPr="00620924">
        <w:rPr>
          <w:sz w:val="28"/>
          <w:szCs w:val="28"/>
        </w:rPr>
        <w:t xml:space="preserve"> </w:t>
      </w:r>
      <w:r w:rsidRPr="00620924">
        <w:rPr>
          <w:sz w:val="28"/>
          <w:szCs w:val="28"/>
        </w:rPr>
        <w:t>же</w:t>
      </w:r>
      <w:r w:rsidR="0072277A" w:rsidRPr="00620924">
        <w:rPr>
          <w:sz w:val="28"/>
          <w:szCs w:val="28"/>
        </w:rPr>
        <w:t xml:space="preserve"> </w:t>
      </w:r>
      <w:r w:rsidRPr="00620924">
        <w:rPr>
          <w:sz w:val="28"/>
          <w:szCs w:val="28"/>
        </w:rPr>
        <w:t>вида</w:t>
      </w:r>
      <w:r w:rsidRPr="00620924">
        <w:rPr>
          <w:i/>
          <w:iCs/>
          <w:sz w:val="28"/>
          <w:szCs w:val="28"/>
        </w:rPr>
        <w:t>.</w:t>
      </w:r>
    </w:p>
    <w:p w:rsidR="000A4FD2" w:rsidRPr="00620924" w:rsidRDefault="000A4FD2" w:rsidP="00C40E52">
      <w:pPr>
        <w:shd w:val="clear" w:color="auto" w:fill="FFFFFF"/>
        <w:tabs>
          <w:tab w:val="left" w:pos="567"/>
        </w:tabs>
        <w:spacing w:line="360" w:lineRule="auto"/>
        <w:ind w:firstLine="709"/>
        <w:jc w:val="both"/>
        <w:rPr>
          <w:sz w:val="28"/>
          <w:szCs w:val="28"/>
        </w:rPr>
      </w:pPr>
      <w:r w:rsidRPr="00620924">
        <w:rPr>
          <w:sz w:val="28"/>
          <w:szCs w:val="28"/>
        </w:rPr>
        <w:t>Контур</w:t>
      </w:r>
      <w:r w:rsidR="0072277A" w:rsidRPr="00620924">
        <w:rPr>
          <w:sz w:val="28"/>
          <w:szCs w:val="28"/>
        </w:rPr>
        <w:t xml:space="preserve"> </w:t>
      </w:r>
      <w:r w:rsidRPr="00620924">
        <w:rPr>
          <w:sz w:val="28"/>
          <w:szCs w:val="28"/>
        </w:rPr>
        <w:t>вынесенного</w:t>
      </w:r>
      <w:r w:rsidR="0072277A" w:rsidRPr="00620924">
        <w:rPr>
          <w:sz w:val="28"/>
          <w:szCs w:val="28"/>
        </w:rPr>
        <w:t xml:space="preserve"> </w:t>
      </w:r>
      <w:r w:rsidRPr="00620924">
        <w:rPr>
          <w:sz w:val="28"/>
          <w:szCs w:val="28"/>
        </w:rPr>
        <w:t>сечения,</w:t>
      </w:r>
      <w:r w:rsidR="0072277A" w:rsidRPr="00620924">
        <w:rPr>
          <w:sz w:val="28"/>
          <w:szCs w:val="28"/>
        </w:rPr>
        <w:t xml:space="preserve"> </w:t>
      </w:r>
      <w:r w:rsidRPr="00620924">
        <w:rPr>
          <w:sz w:val="28"/>
          <w:szCs w:val="28"/>
        </w:rPr>
        <w:t>а</w:t>
      </w:r>
      <w:r w:rsidR="0072277A" w:rsidRPr="00620924">
        <w:rPr>
          <w:sz w:val="28"/>
          <w:szCs w:val="28"/>
        </w:rPr>
        <w:t xml:space="preserve"> </w:t>
      </w:r>
      <w:r w:rsidRPr="00620924">
        <w:rPr>
          <w:sz w:val="28"/>
          <w:szCs w:val="28"/>
        </w:rPr>
        <w:t>также сечения,</w:t>
      </w:r>
      <w:r w:rsidR="0072277A" w:rsidRPr="00620924">
        <w:rPr>
          <w:sz w:val="28"/>
          <w:szCs w:val="28"/>
        </w:rPr>
        <w:t xml:space="preserve"> </w:t>
      </w:r>
      <w:r w:rsidRPr="00620924">
        <w:rPr>
          <w:sz w:val="28"/>
          <w:szCs w:val="28"/>
        </w:rPr>
        <w:t>входящего в</w:t>
      </w:r>
      <w:r w:rsidR="0072277A" w:rsidRPr="00620924">
        <w:rPr>
          <w:sz w:val="28"/>
          <w:szCs w:val="28"/>
        </w:rPr>
        <w:t xml:space="preserve"> </w:t>
      </w:r>
      <w:r w:rsidRPr="00620924">
        <w:rPr>
          <w:sz w:val="28"/>
          <w:szCs w:val="28"/>
        </w:rPr>
        <w:t xml:space="preserve">состав разреза, изображают сплошными основными линиями, </w:t>
      </w:r>
      <w:r w:rsidR="00217A0A" w:rsidRPr="00620924">
        <w:rPr>
          <w:sz w:val="28"/>
          <w:szCs w:val="28"/>
        </w:rPr>
        <w:t xml:space="preserve">а контур наложенного сечения – </w:t>
      </w:r>
      <w:r w:rsidRPr="00620924">
        <w:rPr>
          <w:sz w:val="28"/>
          <w:szCs w:val="28"/>
        </w:rPr>
        <w:t>сплошными</w:t>
      </w:r>
      <w:r w:rsidR="0072277A" w:rsidRPr="00620924">
        <w:rPr>
          <w:sz w:val="28"/>
          <w:szCs w:val="28"/>
        </w:rPr>
        <w:t xml:space="preserve"> </w:t>
      </w:r>
      <w:r w:rsidRPr="00620924">
        <w:rPr>
          <w:sz w:val="28"/>
          <w:szCs w:val="28"/>
        </w:rPr>
        <w:t>тонкими линиями, причем контур изображения в месте расположения наложенного сечения не прерывают.</w:t>
      </w:r>
    </w:p>
    <w:p w:rsidR="00B42394" w:rsidRPr="00620924" w:rsidRDefault="000A4FD2" w:rsidP="00C40E52">
      <w:pPr>
        <w:shd w:val="clear" w:color="auto" w:fill="FFFFFF"/>
        <w:tabs>
          <w:tab w:val="left" w:pos="567"/>
        </w:tabs>
        <w:spacing w:line="360" w:lineRule="auto"/>
        <w:ind w:firstLine="709"/>
        <w:jc w:val="both"/>
        <w:rPr>
          <w:sz w:val="28"/>
          <w:szCs w:val="28"/>
        </w:rPr>
      </w:pPr>
      <w:r w:rsidRPr="00620924">
        <w:rPr>
          <w:sz w:val="28"/>
          <w:szCs w:val="28"/>
        </w:rPr>
        <w:t>Для несимметричных сечений линию сечения обозначают разомкнутой линией с указанием стрелками направления взгляда. При этом для вынесенного сечения ее обозначают одинаковыми прописными буквами русского алфавита, а изображение сеч</w:t>
      </w:r>
      <w:r w:rsidR="00F142C8" w:rsidRPr="00620924">
        <w:rPr>
          <w:sz w:val="28"/>
          <w:szCs w:val="28"/>
        </w:rPr>
        <w:t>ения надписывают</w:t>
      </w:r>
      <w:r w:rsidRPr="00620924">
        <w:rPr>
          <w:sz w:val="28"/>
          <w:szCs w:val="28"/>
        </w:rPr>
        <w:t>. Для таких же сеч</w:t>
      </w:r>
      <w:r w:rsidR="00F142C8" w:rsidRPr="00620924">
        <w:rPr>
          <w:sz w:val="28"/>
          <w:szCs w:val="28"/>
        </w:rPr>
        <w:t>ений, наложенных</w:t>
      </w:r>
      <w:r w:rsidRPr="00620924">
        <w:rPr>
          <w:sz w:val="28"/>
          <w:szCs w:val="28"/>
        </w:rPr>
        <w:t xml:space="preserve"> или расположенных в разрыве</w:t>
      </w:r>
      <w:r w:rsidRPr="00620924">
        <w:rPr>
          <w:i/>
          <w:iCs/>
          <w:sz w:val="28"/>
          <w:szCs w:val="28"/>
        </w:rPr>
        <w:t xml:space="preserve">, </w:t>
      </w:r>
      <w:r w:rsidRPr="00620924">
        <w:rPr>
          <w:sz w:val="28"/>
          <w:szCs w:val="28"/>
        </w:rPr>
        <w:t>лини</w:t>
      </w:r>
      <w:r w:rsidR="00F142C8" w:rsidRPr="00620924">
        <w:rPr>
          <w:sz w:val="28"/>
          <w:szCs w:val="28"/>
        </w:rPr>
        <w:t>ю сечения проводят со стрелками,</w:t>
      </w:r>
      <w:r w:rsidRPr="00620924">
        <w:rPr>
          <w:sz w:val="28"/>
          <w:szCs w:val="28"/>
        </w:rPr>
        <w:t xml:space="preserve"> но буквами не обозначают.</w:t>
      </w:r>
    </w:p>
    <w:p w:rsidR="00217A0A" w:rsidRPr="00620924" w:rsidRDefault="00F142C8" w:rsidP="00C40E52">
      <w:pPr>
        <w:shd w:val="clear" w:color="auto" w:fill="FFFFFF"/>
        <w:tabs>
          <w:tab w:val="left" w:pos="567"/>
        </w:tabs>
        <w:spacing w:line="360" w:lineRule="auto"/>
        <w:ind w:firstLine="709"/>
        <w:jc w:val="both"/>
        <w:rPr>
          <w:sz w:val="28"/>
          <w:szCs w:val="28"/>
        </w:rPr>
      </w:pPr>
      <w:r w:rsidRPr="00620924">
        <w:rPr>
          <w:sz w:val="28"/>
          <w:szCs w:val="28"/>
        </w:rPr>
        <w:t>У симметричных сечений</w:t>
      </w:r>
      <w:r w:rsidR="0072277A" w:rsidRPr="00620924">
        <w:rPr>
          <w:sz w:val="28"/>
          <w:szCs w:val="28"/>
        </w:rPr>
        <w:t xml:space="preserve"> </w:t>
      </w:r>
      <w:r w:rsidRPr="00620924">
        <w:rPr>
          <w:sz w:val="28"/>
          <w:szCs w:val="28"/>
        </w:rPr>
        <w:t>ось симметрии указывают штрихпунктирной тонкой линией без об</w:t>
      </w:r>
      <w:r w:rsidR="00B42394" w:rsidRPr="00620924">
        <w:rPr>
          <w:sz w:val="28"/>
          <w:szCs w:val="28"/>
        </w:rPr>
        <w:t>о</w:t>
      </w:r>
      <w:r w:rsidRPr="00620924">
        <w:rPr>
          <w:sz w:val="28"/>
          <w:szCs w:val="28"/>
        </w:rPr>
        <w:t>значения буквами и стрелками и линию сечения не проводят.</w:t>
      </w:r>
    </w:p>
    <w:p w:rsidR="00F142C8" w:rsidRPr="00620924" w:rsidRDefault="00F142C8" w:rsidP="00C40E52">
      <w:pPr>
        <w:shd w:val="clear" w:color="auto" w:fill="FFFFFF"/>
        <w:tabs>
          <w:tab w:val="left" w:pos="567"/>
        </w:tabs>
        <w:spacing w:line="360" w:lineRule="auto"/>
        <w:ind w:firstLine="709"/>
        <w:jc w:val="both"/>
        <w:rPr>
          <w:sz w:val="28"/>
          <w:szCs w:val="28"/>
        </w:rPr>
      </w:pPr>
      <w:r w:rsidRPr="00620924">
        <w:rPr>
          <w:sz w:val="28"/>
          <w:szCs w:val="28"/>
        </w:rPr>
        <w:t>Сечение по построению и расположению должно соответствовать направлению, указанному стрелками. Допускается располагать сечение на любом поле чертежа. Секущие плоскости выбирают так, чтобы получить нормальные поперечные сечения</w:t>
      </w:r>
      <w:r w:rsidRPr="00620924">
        <w:rPr>
          <w:i/>
          <w:iCs/>
          <w:sz w:val="28"/>
          <w:szCs w:val="28"/>
        </w:rPr>
        <w:t xml:space="preserve">. </w:t>
      </w:r>
      <w:r w:rsidRPr="00620924">
        <w:rPr>
          <w:sz w:val="28"/>
          <w:szCs w:val="28"/>
        </w:rPr>
        <w:t>Сечения строят вращением</w:t>
      </w:r>
      <w:r w:rsidR="00B42394" w:rsidRPr="00620924">
        <w:rPr>
          <w:sz w:val="28"/>
          <w:szCs w:val="28"/>
        </w:rPr>
        <w:t xml:space="preserve"> </w:t>
      </w:r>
      <w:r w:rsidRPr="00620924">
        <w:rPr>
          <w:sz w:val="28"/>
          <w:szCs w:val="28"/>
        </w:rPr>
        <w:t>нормального поперечного сечения до положения, параллельного какой-либо плоскости проекций.</w:t>
      </w:r>
    </w:p>
    <w:p w:rsidR="00F142C8" w:rsidRPr="00620924" w:rsidRDefault="00F142C8" w:rsidP="00C40E52">
      <w:pPr>
        <w:shd w:val="clear" w:color="auto" w:fill="FFFFFF"/>
        <w:spacing w:line="360" w:lineRule="auto"/>
        <w:ind w:firstLine="709"/>
        <w:jc w:val="both"/>
        <w:rPr>
          <w:sz w:val="28"/>
          <w:szCs w:val="28"/>
        </w:rPr>
      </w:pPr>
      <w:r w:rsidRPr="00620924">
        <w:rPr>
          <w:sz w:val="28"/>
          <w:szCs w:val="28"/>
        </w:rPr>
        <w:t>Для нескольких одинаковых сечений, относящихся к одному предмету, линию сечения обозначают одной и той же буквой и вычерчивают одно сечение</w:t>
      </w:r>
      <w:r w:rsidR="00B42394" w:rsidRPr="00620924">
        <w:rPr>
          <w:sz w:val="28"/>
          <w:szCs w:val="28"/>
        </w:rPr>
        <w:t xml:space="preserve">. </w:t>
      </w:r>
    </w:p>
    <w:p w:rsidR="00F142C8" w:rsidRPr="00620924" w:rsidRDefault="00F142C8" w:rsidP="00C40E52">
      <w:pPr>
        <w:shd w:val="clear" w:color="auto" w:fill="FFFFFF"/>
        <w:tabs>
          <w:tab w:val="left" w:pos="567"/>
        </w:tabs>
        <w:spacing w:line="360" w:lineRule="auto"/>
        <w:ind w:firstLine="709"/>
        <w:jc w:val="both"/>
        <w:rPr>
          <w:sz w:val="28"/>
          <w:szCs w:val="28"/>
        </w:rPr>
      </w:pPr>
      <w:r w:rsidRPr="00620924">
        <w:rPr>
          <w:sz w:val="28"/>
          <w:szCs w:val="28"/>
        </w:rPr>
        <w:t>Если секущая плоскость про</w:t>
      </w:r>
      <w:r w:rsidR="00217A0A" w:rsidRPr="00620924">
        <w:rPr>
          <w:sz w:val="28"/>
          <w:szCs w:val="28"/>
        </w:rPr>
        <w:t>ходит через ось поверхности вра</w:t>
      </w:r>
      <w:r w:rsidRPr="00620924">
        <w:rPr>
          <w:sz w:val="28"/>
          <w:szCs w:val="28"/>
        </w:rPr>
        <w:t>щения ограничивающей отверстие или углубление, то контур отверстия или углубления в сечении показывают полностью.</w:t>
      </w:r>
    </w:p>
    <w:p w:rsidR="001E7A48" w:rsidRPr="00620924" w:rsidRDefault="003D718B" w:rsidP="00C40E52">
      <w:pPr>
        <w:shd w:val="clear" w:color="auto" w:fill="FFFFFF"/>
        <w:tabs>
          <w:tab w:val="left" w:pos="567"/>
        </w:tabs>
        <w:spacing w:line="360" w:lineRule="auto"/>
        <w:ind w:firstLine="709"/>
        <w:jc w:val="both"/>
        <w:rPr>
          <w:sz w:val="28"/>
          <w:szCs w:val="28"/>
        </w:rPr>
      </w:pPr>
      <w:r w:rsidRPr="00620924">
        <w:rPr>
          <w:i/>
          <w:iCs/>
          <w:sz w:val="28"/>
          <w:szCs w:val="28"/>
          <w:u w:val="single"/>
        </w:rPr>
        <w:t>Обозначение сечений.</w:t>
      </w:r>
      <w:r w:rsidRPr="00620924">
        <w:rPr>
          <w:b/>
          <w:bCs/>
          <w:sz w:val="28"/>
          <w:szCs w:val="28"/>
        </w:rPr>
        <w:t xml:space="preserve"> </w:t>
      </w:r>
      <w:r w:rsidRPr="00620924">
        <w:rPr>
          <w:sz w:val="28"/>
          <w:szCs w:val="28"/>
        </w:rPr>
        <w:t xml:space="preserve">На чертежах сечения обозначают так же, как и разрезы: секущую </w:t>
      </w:r>
      <w:r w:rsidR="001E7A48" w:rsidRPr="00620924">
        <w:rPr>
          <w:sz w:val="28"/>
          <w:szCs w:val="28"/>
        </w:rPr>
        <w:t xml:space="preserve">плоскость – </w:t>
      </w:r>
      <w:r w:rsidRPr="00620924">
        <w:rPr>
          <w:sz w:val="28"/>
          <w:szCs w:val="28"/>
        </w:rPr>
        <w:t>разомкнутой линией со стрелками и буквами, постро</w:t>
      </w:r>
      <w:r w:rsidR="001E7A48" w:rsidRPr="00620924">
        <w:rPr>
          <w:sz w:val="28"/>
          <w:szCs w:val="28"/>
        </w:rPr>
        <w:t xml:space="preserve">енное сечение – </w:t>
      </w:r>
      <w:r w:rsidRPr="00620924">
        <w:rPr>
          <w:sz w:val="28"/>
          <w:szCs w:val="28"/>
        </w:rPr>
        <w:t>надписью</w:t>
      </w:r>
      <w:r w:rsidR="0072277A" w:rsidRPr="00620924">
        <w:rPr>
          <w:sz w:val="28"/>
          <w:szCs w:val="28"/>
        </w:rPr>
        <w:t xml:space="preserve"> </w:t>
      </w:r>
      <w:r w:rsidRPr="00620924">
        <w:rPr>
          <w:sz w:val="28"/>
          <w:szCs w:val="28"/>
        </w:rPr>
        <w:t xml:space="preserve">над ним типа </w:t>
      </w:r>
      <w:r w:rsidR="001E7A48" w:rsidRPr="00620924">
        <w:rPr>
          <w:i/>
          <w:iCs/>
          <w:sz w:val="28"/>
          <w:szCs w:val="28"/>
        </w:rPr>
        <w:t>А–А</w:t>
      </w:r>
      <w:r w:rsidR="00B14E29" w:rsidRPr="00620924">
        <w:rPr>
          <w:sz w:val="28"/>
          <w:szCs w:val="28"/>
        </w:rPr>
        <w:t xml:space="preserve">. </w:t>
      </w:r>
      <w:r w:rsidRPr="00620924">
        <w:rPr>
          <w:sz w:val="28"/>
          <w:szCs w:val="28"/>
        </w:rPr>
        <w:t>Координатные оси, с помощью которых строят сечение, на чертежах не обозначают.</w:t>
      </w:r>
    </w:p>
    <w:p w:rsidR="00B14E29" w:rsidRPr="00620924" w:rsidRDefault="003D718B" w:rsidP="00C40E52">
      <w:pPr>
        <w:shd w:val="clear" w:color="auto" w:fill="FFFFFF"/>
        <w:tabs>
          <w:tab w:val="left" w:pos="567"/>
        </w:tabs>
        <w:spacing w:line="360" w:lineRule="auto"/>
        <w:ind w:firstLine="709"/>
        <w:jc w:val="both"/>
        <w:rPr>
          <w:sz w:val="28"/>
          <w:szCs w:val="28"/>
        </w:rPr>
      </w:pPr>
      <w:r w:rsidRPr="00620924">
        <w:rPr>
          <w:sz w:val="28"/>
          <w:szCs w:val="28"/>
        </w:rPr>
        <w:t>Количество изображений (видов, разрезов, сечений) должно быть наименьшим, но обеспечивающим полное и однозначное представление о предмете при применении установленных в соответствующих стандартах условных обозначений, знаков и надписей.</w:t>
      </w:r>
    </w:p>
    <w:p w:rsidR="0072277A" w:rsidRPr="00620924" w:rsidRDefault="0072277A" w:rsidP="00C40E52">
      <w:pPr>
        <w:shd w:val="clear" w:color="auto" w:fill="FFFFFF"/>
        <w:spacing w:line="360" w:lineRule="auto"/>
        <w:ind w:firstLine="709"/>
        <w:jc w:val="both"/>
        <w:rPr>
          <w:b/>
          <w:bCs/>
          <w:sz w:val="28"/>
          <w:szCs w:val="28"/>
        </w:rPr>
      </w:pPr>
    </w:p>
    <w:p w:rsidR="00B42394" w:rsidRPr="00620924" w:rsidRDefault="00CD6FD1" w:rsidP="00C40E52">
      <w:pPr>
        <w:shd w:val="clear" w:color="auto" w:fill="FFFFFF"/>
        <w:spacing w:line="360" w:lineRule="auto"/>
        <w:ind w:firstLine="709"/>
        <w:jc w:val="both"/>
        <w:rPr>
          <w:b/>
          <w:bCs/>
          <w:sz w:val="28"/>
          <w:szCs w:val="28"/>
        </w:rPr>
      </w:pPr>
      <w:r w:rsidRPr="00620924">
        <w:rPr>
          <w:b/>
          <w:bCs/>
          <w:sz w:val="28"/>
          <w:szCs w:val="28"/>
        </w:rPr>
        <w:t>3. Общая характеристика аксонометрических проекций на чертеже</w:t>
      </w:r>
    </w:p>
    <w:p w:rsidR="00B14E29" w:rsidRPr="00620924" w:rsidRDefault="00B14E29" w:rsidP="00C40E52">
      <w:pPr>
        <w:shd w:val="clear" w:color="auto" w:fill="FFFFFF"/>
        <w:tabs>
          <w:tab w:val="left" w:pos="567"/>
        </w:tabs>
        <w:spacing w:line="360" w:lineRule="auto"/>
        <w:ind w:firstLine="709"/>
        <w:jc w:val="both"/>
        <w:rPr>
          <w:sz w:val="28"/>
          <w:szCs w:val="28"/>
        </w:rPr>
      </w:pPr>
    </w:p>
    <w:p w:rsidR="00B42394" w:rsidRPr="00620924" w:rsidRDefault="00B42394" w:rsidP="00C40E52">
      <w:pPr>
        <w:shd w:val="clear" w:color="auto" w:fill="FFFFFF"/>
        <w:tabs>
          <w:tab w:val="left" w:pos="567"/>
        </w:tabs>
        <w:spacing w:line="360" w:lineRule="auto"/>
        <w:ind w:firstLine="709"/>
        <w:jc w:val="both"/>
        <w:rPr>
          <w:sz w:val="28"/>
          <w:szCs w:val="28"/>
        </w:rPr>
      </w:pPr>
      <w:r w:rsidRPr="00620924">
        <w:rPr>
          <w:sz w:val="28"/>
          <w:szCs w:val="28"/>
        </w:rPr>
        <w:t>Способ аксонометрического проецирования состоит в том, что данная фигура вместе с осями прямоугольных к</w:t>
      </w:r>
      <w:r w:rsidR="00B14E29" w:rsidRPr="00620924">
        <w:rPr>
          <w:sz w:val="28"/>
          <w:szCs w:val="28"/>
        </w:rPr>
        <w:t>оординат, к кото</w:t>
      </w:r>
      <w:r w:rsidRPr="00620924">
        <w:rPr>
          <w:sz w:val="28"/>
          <w:szCs w:val="28"/>
        </w:rPr>
        <w:t>рым она отнесена в пространстве, параллельно проецируется на некоторую плоскость, приня</w:t>
      </w:r>
      <w:r w:rsidR="00B14E29" w:rsidRPr="00620924">
        <w:rPr>
          <w:sz w:val="28"/>
          <w:szCs w:val="28"/>
        </w:rPr>
        <w:t>тую за плоскость аксонометричес</w:t>
      </w:r>
      <w:r w:rsidRPr="00620924">
        <w:rPr>
          <w:sz w:val="28"/>
          <w:szCs w:val="28"/>
        </w:rPr>
        <w:t xml:space="preserve">ких проекций </w:t>
      </w:r>
    </w:p>
    <w:p w:rsidR="005703B1" w:rsidRPr="00620924" w:rsidRDefault="00B42394" w:rsidP="00C40E52">
      <w:pPr>
        <w:shd w:val="clear" w:color="auto" w:fill="FFFFFF"/>
        <w:tabs>
          <w:tab w:val="left" w:pos="567"/>
        </w:tabs>
        <w:spacing w:line="360" w:lineRule="auto"/>
        <w:ind w:firstLine="709"/>
        <w:jc w:val="both"/>
        <w:rPr>
          <w:sz w:val="28"/>
          <w:szCs w:val="28"/>
        </w:rPr>
      </w:pPr>
      <w:r w:rsidRPr="00620924">
        <w:rPr>
          <w:sz w:val="28"/>
          <w:szCs w:val="28"/>
        </w:rPr>
        <w:t>При параллельном проецировании, если направление про</w:t>
      </w:r>
      <w:r w:rsidR="001E7A48" w:rsidRPr="00620924">
        <w:rPr>
          <w:sz w:val="28"/>
          <w:szCs w:val="28"/>
        </w:rPr>
        <w:t>еци</w:t>
      </w:r>
      <w:r w:rsidRPr="00620924">
        <w:rPr>
          <w:sz w:val="28"/>
          <w:szCs w:val="28"/>
        </w:rPr>
        <w:t xml:space="preserve">рования перпендикулярно аксонометрической плоскости проекций, аксонометрическую проекцию </w:t>
      </w:r>
      <w:r w:rsidR="001E7A48" w:rsidRPr="00620924">
        <w:rPr>
          <w:sz w:val="28"/>
          <w:szCs w:val="28"/>
        </w:rPr>
        <w:t>называют прямоугольной, если на</w:t>
      </w:r>
      <w:r w:rsidRPr="00620924">
        <w:rPr>
          <w:sz w:val="28"/>
          <w:szCs w:val="28"/>
        </w:rPr>
        <w:t xml:space="preserve">правление проецирования не </w:t>
      </w:r>
      <w:r w:rsidR="001E7A48" w:rsidRPr="00620924">
        <w:rPr>
          <w:sz w:val="28"/>
          <w:szCs w:val="28"/>
        </w:rPr>
        <w:t>перпендикулярно плоскости проек</w:t>
      </w:r>
      <w:r w:rsidRPr="00620924">
        <w:rPr>
          <w:sz w:val="28"/>
          <w:szCs w:val="28"/>
        </w:rPr>
        <w:t>ций, аксонометрическую проекцию называют косоугольной</w:t>
      </w:r>
      <w:r w:rsidR="005703B1" w:rsidRPr="00620924">
        <w:rPr>
          <w:sz w:val="28"/>
          <w:szCs w:val="28"/>
        </w:rPr>
        <w:t>.</w:t>
      </w:r>
    </w:p>
    <w:p w:rsidR="005703B1" w:rsidRPr="00620924" w:rsidRDefault="005703B1" w:rsidP="00C40E52">
      <w:pPr>
        <w:shd w:val="clear" w:color="auto" w:fill="FFFFFF"/>
        <w:tabs>
          <w:tab w:val="left" w:pos="567"/>
        </w:tabs>
        <w:spacing w:line="360" w:lineRule="auto"/>
        <w:ind w:firstLine="709"/>
        <w:jc w:val="both"/>
        <w:rPr>
          <w:sz w:val="28"/>
          <w:szCs w:val="28"/>
        </w:rPr>
      </w:pPr>
      <w:r w:rsidRPr="00620924">
        <w:rPr>
          <w:i/>
          <w:iCs/>
          <w:sz w:val="28"/>
          <w:szCs w:val="28"/>
          <w:u w:val="single"/>
        </w:rPr>
        <w:t>1)</w:t>
      </w:r>
      <w:r w:rsidR="00951512" w:rsidRPr="00620924">
        <w:rPr>
          <w:i/>
          <w:iCs/>
          <w:sz w:val="28"/>
          <w:szCs w:val="28"/>
          <w:u w:val="single"/>
        </w:rPr>
        <w:t xml:space="preserve"> </w:t>
      </w:r>
      <w:r w:rsidRPr="00620924">
        <w:rPr>
          <w:i/>
          <w:iCs/>
          <w:sz w:val="28"/>
          <w:szCs w:val="28"/>
          <w:u w:val="single"/>
        </w:rPr>
        <w:t xml:space="preserve">Изометрическая </w:t>
      </w:r>
      <w:r w:rsidR="00D87C0C" w:rsidRPr="00620924">
        <w:rPr>
          <w:i/>
          <w:iCs/>
          <w:sz w:val="28"/>
          <w:szCs w:val="28"/>
          <w:u w:val="single"/>
        </w:rPr>
        <w:t>проекция.</w:t>
      </w:r>
      <w:r w:rsidRPr="00620924">
        <w:rPr>
          <w:sz w:val="28"/>
          <w:szCs w:val="28"/>
        </w:rPr>
        <w:t xml:space="preserve"> В изометрической проекции все </w:t>
      </w:r>
      <w:r w:rsidR="00D87C0C" w:rsidRPr="00620924">
        <w:rPr>
          <w:sz w:val="28"/>
          <w:szCs w:val="28"/>
        </w:rPr>
        <w:t>коэффициенты равны между собой</w:t>
      </w:r>
      <w:r w:rsidR="00B34FC7" w:rsidRPr="00620924">
        <w:rPr>
          <w:sz w:val="28"/>
          <w:szCs w:val="28"/>
        </w:rPr>
        <w:t>, с</w:t>
      </w:r>
      <w:r w:rsidR="00D87C0C" w:rsidRPr="00620924">
        <w:rPr>
          <w:sz w:val="28"/>
          <w:szCs w:val="28"/>
        </w:rPr>
        <w:t>ледовательно, при построе</w:t>
      </w:r>
      <w:r w:rsidRPr="00620924">
        <w:rPr>
          <w:sz w:val="28"/>
          <w:szCs w:val="28"/>
        </w:rPr>
        <w:t>нии изометрической проекции раз</w:t>
      </w:r>
      <w:r w:rsidR="00D87C0C" w:rsidRPr="00620924">
        <w:rPr>
          <w:sz w:val="28"/>
          <w:szCs w:val="28"/>
        </w:rPr>
        <w:t>меры предмета, откладываемые по аксонометрическим осям, умножают на 0,82. Такой пе</w:t>
      </w:r>
      <w:r w:rsidR="001176AB" w:rsidRPr="00620924">
        <w:rPr>
          <w:sz w:val="28"/>
          <w:szCs w:val="28"/>
        </w:rPr>
        <w:t>рерасчет размеров неудобен. По</w:t>
      </w:r>
      <w:r w:rsidR="00D87C0C" w:rsidRPr="00620924">
        <w:rPr>
          <w:sz w:val="28"/>
          <w:szCs w:val="28"/>
        </w:rPr>
        <w:t>этому изометрическую проекцию для упрощения, как правило, выполняют без уменьшения размеров (искажения) по осям</w:t>
      </w:r>
      <w:r w:rsidRPr="00620924">
        <w:rPr>
          <w:sz w:val="28"/>
          <w:szCs w:val="28"/>
        </w:rPr>
        <w:t>:</w:t>
      </w:r>
      <w:r w:rsidR="00D87C0C" w:rsidRPr="00620924">
        <w:rPr>
          <w:sz w:val="28"/>
          <w:szCs w:val="28"/>
        </w:rPr>
        <w:t xml:space="preserve"> </w:t>
      </w:r>
      <w:r w:rsidRPr="00620924">
        <w:rPr>
          <w:i/>
          <w:iCs/>
          <w:sz w:val="28"/>
          <w:szCs w:val="28"/>
        </w:rPr>
        <w:t>х</w:t>
      </w:r>
      <w:r w:rsidR="00D87C0C" w:rsidRPr="00620924">
        <w:rPr>
          <w:i/>
          <w:iCs/>
          <w:sz w:val="28"/>
          <w:szCs w:val="28"/>
        </w:rPr>
        <w:t xml:space="preserve">, у, </w:t>
      </w:r>
      <w:r w:rsidR="00D87C0C" w:rsidRPr="00620924">
        <w:rPr>
          <w:i/>
          <w:iCs/>
          <w:sz w:val="28"/>
          <w:szCs w:val="28"/>
          <w:lang w:val="en-US"/>
        </w:rPr>
        <w:t>z</w:t>
      </w:r>
      <w:r w:rsidR="00D87C0C" w:rsidRPr="00620924">
        <w:rPr>
          <w:i/>
          <w:iCs/>
          <w:sz w:val="28"/>
          <w:szCs w:val="28"/>
        </w:rPr>
        <w:t>,</w:t>
      </w:r>
      <w:r w:rsidR="00D87C0C" w:rsidRPr="00620924">
        <w:rPr>
          <w:sz w:val="28"/>
          <w:szCs w:val="28"/>
        </w:rPr>
        <w:t xml:space="preserve"> </w:t>
      </w:r>
      <w:r w:rsidR="00EE48FB" w:rsidRPr="00620924">
        <w:rPr>
          <w:sz w:val="28"/>
          <w:szCs w:val="28"/>
        </w:rPr>
        <w:t>т.е.</w:t>
      </w:r>
      <w:r w:rsidR="00D87C0C" w:rsidRPr="00620924">
        <w:rPr>
          <w:sz w:val="28"/>
          <w:szCs w:val="28"/>
        </w:rPr>
        <w:t xml:space="preserve"> коэффициент искаже</w:t>
      </w:r>
      <w:r w:rsidRPr="00620924">
        <w:rPr>
          <w:sz w:val="28"/>
          <w:szCs w:val="28"/>
        </w:rPr>
        <w:t>ния принимают равным 1</w:t>
      </w:r>
      <w:r w:rsidR="00951512" w:rsidRPr="00620924">
        <w:rPr>
          <w:sz w:val="28"/>
          <w:szCs w:val="28"/>
        </w:rPr>
        <w:t xml:space="preserve"> (рис. 1)</w:t>
      </w:r>
      <w:r w:rsidRPr="00620924">
        <w:rPr>
          <w:sz w:val="28"/>
          <w:szCs w:val="28"/>
        </w:rPr>
        <w:t>. Получае</w:t>
      </w:r>
      <w:r w:rsidR="00D87C0C" w:rsidRPr="00620924">
        <w:rPr>
          <w:sz w:val="28"/>
          <w:szCs w:val="28"/>
        </w:rPr>
        <w:t xml:space="preserve">мое при этом изображение предмета в </w:t>
      </w:r>
      <w:r w:rsidRPr="00620924">
        <w:rPr>
          <w:sz w:val="28"/>
          <w:szCs w:val="28"/>
        </w:rPr>
        <w:t>изометрической</w:t>
      </w:r>
      <w:r w:rsidR="00D87C0C" w:rsidRPr="00620924">
        <w:rPr>
          <w:sz w:val="28"/>
          <w:szCs w:val="28"/>
        </w:rPr>
        <w:t xml:space="preserve"> проекции имеет несколько большие размеры, чем в действительности. Увеличение в этом случае составляет 22%</w:t>
      </w:r>
      <w:r w:rsidR="00B34FC7" w:rsidRPr="00620924">
        <w:rPr>
          <w:sz w:val="28"/>
          <w:szCs w:val="28"/>
        </w:rPr>
        <w:t>.</w:t>
      </w:r>
    </w:p>
    <w:p w:rsidR="003F29C0" w:rsidRPr="00620924" w:rsidRDefault="003F29C0" w:rsidP="00C40E52">
      <w:pPr>
        <w:shd w:val="clear" w:color="auto" w:fill="FFFFFF"/>
        <w:tabs>
          <w:tab w:val="left" w:pos="567"/>
        </w:tabs>
        <w:spacing w:line="360" w:lineRule="auto"/>
        <w:ind w:firstLine="709"/>
        <w:jc w:val="both"/>
        <w:rPr>
          <w:sz w:val="28"/>
          <w:szCs w:val="28"/>
        </w:rPr>
      </w:pPr>
    </w:p>
    <w:p w:rsidR="00951512" w:rsidRPr="00620924" w:rsidRDefault="003D5FB7" w:rsidP="00C40E52">
      <w:pPr>
        <w:shd w:val="clear" w:color="auto" w:fill="FFFFFF"/>
        <w:tabs>
          <w:tab w:val="left" w:pos="567"/>
        </w:tabs>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49.25pt" o:allowoverlap="f">
            <v:imagedata r:id="rId5" o:title=""/>
          </v:shape>
        </w:pict>
      </w:r>
    </w:p>
    <w:p w:rsidR="00951512" w:rsidRPr="00620924" w:rsidRDefault="00951512" w:rsidP="00C40E52">
      <w:pPr>
        <w:shd w:val="clear" w:color="auto" w:fill="FFFFFF"/>
        <w:tabs>
          <w:tab w:val="left" w:pos="567"/>
        </w:tabs>
        <w:spacing w:line="360" w:lineRule="auto"/>
        <w:ind w:firstLine="709"/>
        <w:jc w:val="both"/>
        <w:rPr>
          <w:sz w:val="28"/>
          <w:szCs w:val="28"/>
        </w:rPr>
      </w:pPr>
      <w:r w:rsidRPr="00620924">
        <w:rPr>
          <w:sz w:val="28"/>
          <w:szCs w:val="28"/>
        </w:rPr>
        <w:t>Рис. 1</w:t>
      </w:r>
    </w:p>
    <w:p w:rsidR="00951512" w:rsidRPr="00620924" w:rsidRDefault="00951512" w:rsidP="00C40E52">
      <w:pPr>
        <w:shd w:val="clear" w:color="auto" w:fill="FFFFFF"/>
        <w:tabs>
          <w:tab w:val="left" w:pos="567"/>
        </w:tabs>
        <w:spacing w:line="360" w:lineRule="auto"/>
        <w:ind w:firstLine="709"/>
        <w:jc w:val="both"/>
        <w:rPr>
          <w:i/>
          <w:iCs/>
          <w:sz w:val="28"/>
          <w:szCs w:val="28"/>
          <w:u w:val="single"/>
        </w:rPr>
      </w:pPr>
    </w:p>
    <w:p w:rsidR="00951512" w:rsidRPr="00620924" w:rsidRDefault="005703B1" w:rsidP="00C40E52">
      <w:pPr>
        <w:shd w:val="clear" w:color="auto" w:fill="FFFFFF"/>
        <w:tabs>
          <w:tab w:val="left" w:pos="567"/>
        </w:tabs>
        <w:spacing w:line="360" w:lineRule="auto"/>
        <w:ind w:firstLine="709"/>
        <w:jc w:val="both"/>
        <w:rPr>
          <w:sz w:val="28"/>
          <w:szCs w:val="28"/>
        </w:rPr>
      </w:pPr>
      <w:r w:rsidRPr="00620924">
        <w:rPr>
          <w:i/>
          <w:iCs/>
          <w:sz w:val="28"/>
          <w:szCs w:val="28"/>
          <w:u w:val="single"/>
        </w:rPr>
        <w:t xml:space="preserve">2) </w:t>
      </w:r>
      <w:r w:rsidR="0076321C" w:rsidRPr="00620924">
        <w:rPr>
          <w:i/>
          <w:iCs/>
          <w:sz w:val="28"/>
          <w:szCs w:val="28"/>
          <w:u w:val="single"/>
        </w:rPr>
        <w:t>Диаметрическая проекция.</w:t>
      </w:r>
      <w:r w:rsidR="0076321C" w:rsidRPr="00620924">
        <w:rPr>
          <w:sz w:val="28"/>
          <w:szCs w:val="28"/>
        </w:rPr>
        <w:t xml:space="preserve"> Коэффициенты искажения в диаметрической проекции по осям </w:t>
      </w:r>
      <w:r w:rsidR="0076321C" w:rsidRPr="00620924">
        <w:rPr>
          <w:i/>
          <w:iCs/>
          <w:sz w:val="28"/>
          <w:szCs w:val="28"/>
        </w:rPr>
        <w:t>х</w:t>
      </w:r>
      <w:r w:rsidR="0076321C" w:rsidRPr="00620924">
        <w:rPr>
          <w:sz w:val="28"/>
          <w:szCs w:val="28"/>
        </w:rPr>
        <w:t xml:space="preserve"> и </w:t>
      </w:r>
      <w:r w:rsidR="0076321C" w:rsidRPr="00620924">
        <w:rPr>
          <w:i/>
          <w:iCs/>
          <w:sz w:val="28"/>
          <w:szCs w:val="28"/>
          <w:lang w:val="en-US"/>
        </w:rPr>
        <w:t>z</w:t>
      </w:r>
      <w:r w:rsidRPr="00620924">
        <w:rPr>
          <w:sz w:val="28"/>
          <w:szCs w:val="28"/>
        </w:rPr>
        <w:t xml:space="preserve"> принимают рав</w:t>
      </w:r>
      <w:r w:rsidR="0076321C" w:rsidRPr="00620924">
        <w:rPr>
          <w:sz w:val="28"/>
          <w:szCs w:val="28"/>
        </w:rPr>
        <w:t xml:space="preserve">ным 1; по оси </w:t>
      </w:r>
      <w:r w:rsidR="0076321C" w:rsidRPr="00620924">
        <w:rPr>
          <w:i/>
          <w:iCs/>
          <w:sz w:val="28"/>
          <w:szCs w:val="28"/>
        </w:rPr>
        <w:t>у</w:t>
      </w:r>
      <w:r w:rsidR="0076321C" w:rsidRPr="00620924">
        <w:rPr>
          <w:sz w:val="28"/>
          <w:szCs w:val="28"/>
        </w:rPr>
        <w:t xml:space="preserve"> коэффициент искажения равен 0,5. По осям </w:t>
      </w:r>
      <w:r w:rsidR="0076321C" w:rsidRPr="00620924">
        <w:rPr>
          <w:i/>
          <w:iCs/>
          <w:sz w:val="28"/>
          <w:szCs w:val="28"/>
        </w:rPr>
        <w:t>х</w:t>
      </w:r>
      <w:r w:rsidR="0076321C" w:rsidRPr="00620924">
        <w:rPr>
          <w:sz w:val="28"/>
          <w:szCs w:val="28"/>
        </w:rPr>
        <w:t xml:space="preserve"> и </w:t>
      </w:r>
      <w:r w:rsidR="0076321C" w:rsidRPr="00620924">
        <w:rPr>
          <w:i/>
          <w:iCs/>
          <w:sz w:val="28"/>
          <w:szCs w:val="28"/>
          <w:lang w:val="en-US"/>
        </w:rPr>
        <w:t>z</w:t>
      </w:r>
      <w:r w:rsidR="0076321C" w:rsidRPr="00620924">
        <w:rPr>
          <w:sz w:val="28"/>
          <w:szCs w:val="28"/>
        </w:rPr>
        <w:t xml:space="preserve"> или параллельно им все размеры откладывают в натуральную величину, по оси </w:t>
      </w:r>
      <w:r w:rsidR="0076321C" w:rsidRPr="00620924">
        <w:rPr>
          <w:i/>
          <w:iCs/>
          <w:sz w:val="28"/>
          <w:szCs w:val="28"/>
        </w:rPr>
        <w:t>у</w:t>
      </w:r>
      <w:r w:rsidRPr="00620924">
        <w:rPr>
          <w:sz w:val="28"/>
          <w:szCs w:val="28"/>
        </w:rPr>
        <w:t xml:space="preserve"> – </w:t>
      </w:r>
      <w:r w:rsidR="0076321C" w:rsidRPr="00620924">
        <w:rPr>
          <w:sz w:val="28"/>
          <w:szCs w:val="28"/>
        </w:rPr>
        <w:t>размеры уменьшают вдвое.</w:t>
      </w:r>
      <w:r w:rsidR="00413149" w:rsidRPr="00620924">
        <w:rPr>
          <w:sz w:val="28"/>
          <w:szCs w:val="28"/>
        </w:rPr>
        <w:t xml:space="preserve"> </w:t>
      </w:r>
      <w:r w:rsidR="0076321C" w:rsidRPr="00620924">
        <w:rPr>
          <w:sz w:val="28"/>
          <w:szCs w:val="28"/>
        </w:rPr>
        <w:t xml:space="preserve">Увеличение в этом случае составляет </w:t>
      </w:r>
      <w:r w:rsidR="00951512" w:rsidRPr="00620924">
        <w:rPr>
          <w:sz w:val="28"/>
          <w:szCs w:val="28"/>
        </w:rPr>
        <w:t>(рис. 2).</w:t>
      </w:r>
    </w:p>
    <w:p w:rsidR="00951512" w:rsidRPr="00620924" w:rsidRDefault="00951512" w:rsidP="00C40E52">
      <w:pPr>
        <w:shd w:val="clear" w:color="auto" w:fill="FFFFFF"/>
        <w:tabs>
          <w:tab w:val="left" w:pos="567"/>
        </w:tabs>
        <w:spacing w:line="360" w:lineRule="auto"/>
        <w:ind w:firstLine="709"/>
        <w:jc w:val="both"/>
        <w:rPr>
          <w:sz w:val="28"/>
          <w:szCs w:val="28"/>
        </w:rPr>
      </w:pPr>
    </w:p>
    <w:p w:rsidR="0076321C" w:rsidRPr="00620924" w:rsidRDefault="003D5FB7" w:rsidP="00C40E52">
      <w:pPr>
        <w:shd w:val="clear" w:color="auto" w:fill="FFFFFF"/>
        <w:tabs>
          <w:tab w:val="left" w:pos="567"/>
        </w:tabs>
        <w:spacing w:line="360" w:lineRule="auto"/>
        <w:ind w:firstLine="709"/>
        <w:jc w:val="both"/>
        <w:rPr>
          <w:sz w:val="28"/>
          <w:szCs w:val="28"/>
        </w:rPr>
      </w:pPr>
      <w:r>
        <w:pict>
          <v:shape id="_x0000_i1026" type="#_x0000_t75" style="width:174pt;height:149.25pt" o:allowoverlap="f">
            <v:imagedata r:id="rId6" o:title=""/>
          </v:shape>
        </w:pict>
      </w:r>
    </w:p>
    <w:p w:rsidR="00951512" w:rsidRPr="00620924" w:rsidRDefault="00951512" w:rsidP="00C40E52">
      <w:pPr>
        <w:shd w:val="clear" w:color="auto" w:fill="FFFFFF"/>
        <w:tabs>
          <w:tab w:val="left" w:pos="567"/>
        </w:tabs>
        <w:spacing w:line="360" w:lineRule="auto"/>
        <w:ind w:firstLine="709"/>
        <w:jc w:val="both"/>
        <w:rPr>
          <w:sz w:val="28"/>
          <w:szCs w:val="28"/>
        </w:rPr>
      </w:pPr>
      <w:r w:rsidRPr="00620924">
        <w:rPr>
          <w:sz w:val="28"/>
          <w:szCs w:val="28"/>
        </w:rPr>
        <w:t>Рис. 2</w:t>
      </w:r>
    </w:p>
    <w:p w:rsidR="00951512" w:rsidRPr="00620924" w:rsidRDefault="00951512" w:rsidP="00C40E52">
      <w:pPr>
        <w:shd w:val="clear" w:color="auto" w:fill="FFFFFF"/>
        <w:tabs>
          <w:tab w:val="left" w:pos="567"/>
        </w:tabs>
        <w:spacing w:line="360" w:lineRule="auto"/>
        <w:ind w:firstLine="709"/>
        <w:jc w:val="both"/>
        <w:rPr>
          <w:sz w:val="28"/>
          <w:szCs w:val="28"/>
        </w:rPr>
      </w:pPr>
    </w:p>
    <w:p w:rsidR="008755C5" w:rsidRPr="00620924" w:rsidRDefault="0076321C" w:rsidP="00C40E52">
      <w:pPr>
        <w:shd w:val="clear" w:color="auto" w:fill="FFFFFF"/>
        <w:tabs>
          <w:tab w:val="left" w:pos="567"/>
        </w:tabs>
        <w:spacing w:line="360" w:lineRule="auto"/>
        <w:ind w:firstLine="709"/>
        <w:jc w:val="both"/>
        <w:rPr>
          <w:sz w:val="28"/>
          <w:szCs w:val="28"/>
        </w:rPr>
      </w:pPr>
      <w:r w:rsidRPr="00620924">
        <w:rPr>
          <w:sz w:val="28"/>
          <w:szCs w:val="28"/>
        </w:rPr>
        <w:t>Аксонометрические изображения окружности. Окружности в аксонометрии изображаются в виде эллипсов, с указанием соответствующих значений величин осей эллипсов для</w:t>
      </w:r>
      <w:r w:rsidR="005703B1" w:rsidRPr="00620924">
        <w:rPr>
          <w:sz w:val="28"/>
          <w:szCs w:val="28"/>
        </w:rPr>
        <w:t xml:space="preserve"> приведенных коэффициентов иска</w:t>
      </w:r>
      <w:r w:rsidRPr="00620924">
        <w:rPr>
          <w:sz w:val="28"/>
          <w:szCs w:val="28"/>
        </w:rPr>
        <w:t>жения,</w:t>
      </w:r>
      <w:r w:rsidR="00B34FC7" w:rsidRPr="00620924">
        <w:rPr>
          <w:sz w:val="28"/>
          <w:szCs w:val="28"/>
        </w:rPr>
        <w:t xml:space="preserve"> </w:t>
      </w:r>
      <w:r w:rsidRPr="00620924">
        <w:rPr>
          <w:sz w:val="28"/>
          <w:szCs w:val="28"/>
        </w:rPr>
        <w:t>равных 1.</w:t>
      </w:r>
    </w:p>
    <w:p w:rsidR="008755C5" w:rsidRPr="00620924" w:rsidRDefault="008755C5" w:rsidP="00C40E52">
      <w:pPr>
        <w:shd w:val="clear" w:color="auto" w:fill="FFFFFF"/>
        <w:tabs>
          <w:tab w:val="left" w:pos="567"/>
        </w:tabs>
        <w:spacing w:line="360" w:lineRule="auto"/>
        <w:ind w:firstLine="709"/>
        <w:jc w:val="both"/>
        <w:rPr>
          <w:sz w:val="28"/>
          <w:szCs w:val="28"/>
        </w:rPr>
      </w:pPr>
      <w:r w:rsidRPr="00620924">
        <w:rPr>
          <w:sz w:val="28"/>
          <w:szCs w:val="28"/>
        </w:rPr>
        <w:t>Построение аксономет</w:t>
      </w:r>
      <w:r w:rsidR="001F40FE" w:rsidRPr="00620924">
        <w:rPr>
          <w:sz w:val="28"/>
          <w:szCs w:val="28"/>
        </w:rPr>
        <w:t>рических изображений де</w:t>
      </w:r>
      <w:r w:rsidR="005008E3" w:rsidRPr="00620924">
        <w:rPr>
          <w:sz w:val="28"/>
          <w:szCs w:val="28"/>
        </w:rPr>
        <w:t>талей. Положение предмета в изометрической и диаметрической проекциях выбирают в зависимости от его форм и соотношения размеров. Так, детали, имеющие продо</w:t>
      </w:r>
      <w:r w:rsidRPr="00620924">
        <w:rPr>
          <w:sz w:val="28"/>
          <w:szCs w:val="28"/>
        </w:rPr>
        <w:t>лговатую (удлиненную) форму, вы</w:t>
      </w:r>
      <w:r w:rsidR="005008E3" w:rsidRPr="00620924">
        <w:rPr>
          <w:sz w:val="28"/>
          <w:szCs w:val="28"/>
        </w:rPr>
        <w:t xml:space="preserve">полняют обычно в диметрии. При этом наибольший размер располагают вдоль осей </w:t>
      </w:r>
      <w:r w:rsidR="005008E3" w:rsidRPr="00620924">
        <w:rPr>
          <w:i/>
          <w:iCs/>
          <w:sz w:val="28"/>
          <w:szCs w:val="28"/>
        </w:rPr>
        <w:t>х</w:t>
      </w:r>
      <w:r w:rsidR="005008E3" w:rsidRPr="00620924">
        <w:rPr>
          <w:sz w:val="28"/>
          <w:szCs w:val="28"/>
        </w:rPr>
        <w:t xml:space="preserve"> или </w:t>
      </w:r>
      <w:r w:rsidR="005008E3" w:rsidRPr="00620924">
        <w:rPr>
          <w:i/>
          <w:iCs/>
          <w:sz w:val="28"/>
          <w:szCs w:val="28"/>
          <w:lang w:val="en-US"/>
        </w:rPr>
        <w:t>z</w:t>
      </w:r>
      <w:r w:rsidR="005008E3" w:rsidRPr="00620924">
        <w:rPr>
          <w:sz w:val="28"/>
          <w:szCs w:val="28"/>
        </w:rPr>
        <w:t>, по которым размеры не уменьшаются. В диметрии также предпочтительно выполнять</w:t>
      </w:r>
      <w:r w:rsidR="005348AB" w:rsidRPr="00620924">
        <w:rPr>
          <w:sz w:val="28"/>
          <w:szCs w:val="28"/>
        </w:rPr>
        <w:t xml:space="preserve"> детали, </w:t>
      </w:r>
      <w:r w:rsidR="00640EAE" w:rsidRPr="00620924">
        <w:rPr>
          <w:sz w:val="28"/>
          <w:szCs w:val="28"/>
        </w:rPr>
        <w:t xml:space="preserve">поверхности которых ограничены горизонтально проецирующими или фронтально проецирующими </w:t>
      </w:r>
      <w:r w:rsidR="000F5F68" w:rsidRPr="00620924">
        <w:rPr>
          <w:sz w:val="28"/>
          <w:szCs w:val="28"/>
        </w:rPr>
        <w:t>плоско</w:t>
      </w:r>
      <w:r w:rsidR="00640EAE" w:rsidRPr="00620924">
        <w:rPr>
          <w:sz w:val="28"/>
          <w:szCs w:val="28"/>
        </w:rPr>
        <w:t>стями, расположенными под углом 45° к плоскостям π</w:t>
      </w:r>
      <w:r w:rsidR="00640EAE" w:rsidRPr="00620924">
        <w:rPr>
          <w:sz w:val="28"/>
          <w:szCs w:val="28"/>
          <w:vertAlign w:val="subscript"/>
        </w:rPr>
        <w:t>2</w:t>
      </w:r>
      <w:r w:rsidR="00640EAE" w:rsidRPr="00620924">
        <w:rPr>
          <w:sz w:val="28"/>
          <w:szCs w:val="28"/>
        </w:rPr>
        <w:t xml:space="preserve"> и π</w:t>
      </w:r>
      <w:r w:rsidR="00640EAE" w:rsidRPr="00620924">
        <w:rPr>
          <w:sz w:val="28"/>
          <w:szCs w:val="28"/>
          <w:vertAlign w:val="subscript"/>
        </w:rPr>
        <w:t>1</w:t>
      </w:r>
      <w:r w:rsidR="00640EAE" w:rsidRPr="00620924">
        <w:rPr>
          <w:sz w:val="28"/>
          <w:szCs w:val="28"/>
        </w:rPr>
        <w:t xml:space="preserve"> соответственно, так как эти плоскости в изометрической проекции изображаются в виде вертикальных прямых.</w:t>
      </w:r>
    </w:p>
    <w:p w:rsidR="008755C5" w:rsidRPr="00620924" w:rsidRDefault="00640EAE" w:rsidP="00C40E52">
      <w:pPr>
        <w:shd w:val="clear" w:color="auto" w:fill="FFFFFF"/>
        <w:tabs>
          <w:tab w:val="left" w:pos="567"/>
        </w:tabs>
        <w:spacing w:line="360" w:lineRule="auto"/>
        <w:ind w:firstLine="709"/>
        <w:jc w:val="both"/>
        <w:rPr>
          <w:sz w:val="28"/>
          <w:szCs w:val="28"/>
        </w:rPr>
      </w:pPr>
      <w:r w:rsidRPr="00620924">
        <w:rPr>
          <w:sz w:val="28"/>
          <w:szCs w:val="28"/>
        </w:rPr>
        <w:t>Внутренние формы деталей в аксонометрических проекциях выявляют «вырезом» передней части детали.</w:t>
      </w:r>
    </w:p>
    <w:p w:rsidR="0072277A" w:rsidRPr="00620924" w:rsidRDefault="0072277A" w:rsidP="00C40E52">
      <w:pPr>
        <w:shd w:val="clear" w:color="auto" w:fill="FFFFFF"/>
        <w:tabs>
          <w:tab w:val="left" w:pos="567"/>
        </w:tabs>
        <w:spacing w:line="360" w:lineRule="auto"/>
        <w:ind w:firstLine="709"/>
        <w:jc w:val="both"/>
        <w:rPr>
          <w:b/>
          <w:bCs/>
          <w:sz w:val="28"/>
          <w:szCs w:val="28"/>
        </w:rPr>
      </w:pPr>
    </w:p>
    <w:p w:rsidR="00283CF8" w:rsidRPr="00620924" w:rsidRDefault="00CD6FD1" w:rsidP="00C40E52">
      <w:pPr>
        <w:shd w:val="clear" w:color="auto" w:fill="FFFFFF"/>
        <w:tabs>
          <w:tab w:val="left" w:pos="567"/>
        </w:tabs>
        <w:spacing w:line="360" w:lineRule="auto"/>
        <w:ind w:firstLine="709"/>
        <w:jc w:val="both"/>
        <w:rPr>
          <w:b/>
          <w:bCs/>
          <w:sz w:val="28"/>
          <w:szCs w:val="28"/>
        </w:rPr>
      </w:pPr>
      <w:r w:rsidRPr="00620924">
        <w:rPr>
          <w:b/>
          <w:bCs/>
          <w:sz w:val="28"/>
          <w:szCs w:val="28"/>
        </w:rPr>
        <w:t>4. Типы соединений. Особенности разъемных и неразъемных</w:t>
      </w:r>
    </w:p>
    <w:p w:rsidR="00F05350" w:rsidRPr="00620924" w:rsidRDefault="00F05350" w:rsidP="00C40E52">
      <w:pPr>
        <w:shd w:val="clear" w:color="auto" w:fill="FFFFFF"/>
        <w:tabs>
          <w:tab w:val="left" w:pos="567"/>
        </w:tabs>
        <w:spacing w:line="360" w:lineRule="auto"/>
        <w:ind w:firstLine="709"/>
        <w:jc w:val="both"/>
        <w:rPr>
          <w:b/>
          <w:bCs/>
          <w:sz w:val="28"/>
          <w:szCs w:val="28"/>
        </w:rPr>
      </w:pPr>
    </w:p>
    <w:p w:rsidR="00551F0E" w:rsidRPr="00620924" w:rsidRDefault="00551F0E" w:rsidP="00C40E52">
      <w:pPr>
        <w:shd w:val="clear" w:color="auto" w:fill="FFFFFF"/>
        <w:tabs>
          <w:tab w:val="left" w:pos="567"/>
        </w:tabs>
        <w:spacing w:line="360" w:lineRule="auto"/>
        <w:ind w:firstLine="709"/>
        <w:jc w:val="both"/>
        <w:rPr>
          <w:sz w:val="28"/>
          <w:szCs w:val="28"/>
        </w:rPr>
      </w:pPr>
      <w:r w:rsidRPr="00620924">
        <w:rPr>
          <w:b/>
          <w:bCs/>
          <w:sz w:val="28"/>
          <w:szCs w:val="28"/>
        </w:rPr>
        <w:t>Резьбовое соединение</w:t>
      </w:r>
      <w:r w:rsidR="002C506C" w:rsidRPr="00620924">
        <w:rPr>
          <w:b/>
          <w:bCs/>
          <w:sz w:val="28"/>
          <w:szCs w:val="28"/>
        </w:rPr>
        <w:t xml:space="preserve"> – </w:t>
      </w:r>
      <w:r w:rsidRPr="00620924">
        <w:rPr>
          <w:sz w:val="28"/>
          <w:szCs w:val="28"/>
        </w:rPr>
        <w:t>это</w:t>
      </w:r>
      <w:r w:rsidR="0072277A" w:rsidRPr="00620924">
        <w:rPr>
          <w:sz w:val="28"/>
          <w:szCs w:val="28"/>
        </w:rPr>
        <w:t xml:space="preserve"> </w:t>
      </w:r>
      <w:r w:rsidRPr="00620924">
        <w:rPr>
          <w:sz w:val="28"/>
          <w:szCs w:val="28"/>
        </w:rPr>
        <w:t>соединение деталей с помощью резьбы, обеспечивающее их относительную неподвижность или перемещение одной детали относительно другой. В резьбовом соединении одна из деталей имеет наружную резьбу, другая</w:t>
      </w:r>
      <w:r w:rsidR="002C506C" w:rsidRPr="00620924">
        <w:rPr>
          <w:sz w:val="28"/>
          <w:szCs w:val="28"/>
        </w:rPr>
        <w:t xml:space="preserve"> – </w:t>
      </w:r>
      <w:r w:rsidRPr="00620924">
        <w:rPr>
          <w:sz w:val="28"/>
          <w:szCs w:val="28"/>
        </w:rPr>
        <w:t>внутреннюю.</w:t>
      </w:r>
    </w:p>
    <w:p w:rsidR="002C506C" w:rsidRPr="00620924" w:rsidRDefault="002C506C" w:rsidP="00C40E52">
      <w:pPr>
        <w:shd w:val="clear" w:color="auto" w:fill="FFFFFF"/>
        <w:tabs>
          <w:tab w:val="left" w:pos="567"/>
        </w:tabs>
        <w:spacing w:line="360" w:lineRule="auto"/>
        <w:ind w:firstLine="709"/>
        <w:jc w:val="both"/>
        <w:rPr>
          <w:i/>
          <w:iCs/>
          <w:sz w:val="28"/>
          <w:szCs w:val="28"/>
          <w:u w:val="single"/>
        </w:rPr>
      </w:pPr>
      <w:r w:rsidRPr="00620924">
        <w:rPr>
          <w:i/>
          <w:iCs/>
          <w:sz w:val="28"/>
          <w:szCs w:val="28"/>
          <w:u w:val="single"/>
        </w:rPr>
        <w:t>Классификация резьб:</w:t>
      </w:r>
    </w:p>
    <w:p w:rsidR="00551F0E" w:rsidRPr="00620924" w:rsidRDefault="002C506C" w:rsidP="00C40E52">
      <w:pPr>
        <w:numPr>
          <w:ilvl w:val="0"/>
          <w:numId w:val="29"/>
        </w:numPr>
        <w:shd w:val="clear" w:color="auto" w:fill="FFFFFF"/>
        <w:tabs>
          <w:tab w:val="left" w:pos="567"/>
        </w:tabs>
        <w:spacing w:line="360" w:lineRule="auto"/>
        <w:ind w:left="0" w:firstLine="709"/>
        <w:jc w:val="both"/>
        <w:rPr>
          <w:sz w:val="28"/>
          <w:szCs w:val="28"/>
        </w:rPr>
      </w:pPr>
      <w:r w:rsidRPr="00620924">
        <w:rPr>
          <w:sz w:val="28"/>
          <w:szCs w:val="28"/>
        </w:rPr>
        <w:t>По расположению: 1)Внутренняя резьба</w:t>
      </w:r>
      <w:r w:rsidR="00C8009F" w:rsidRPr="00620924">
        <w:rPr>
          <w:b/>
          <w:bCs/>
          <w:sz w:val="28"/>
          <w:szCs w:val="28"/>
        </w:rPr>
        <w:t xml:space="preserve"> – </w:t>
      </w:r>
      <w:r w:rsidRPr="00620924">
        <w:rPr>
          <w:sz w:val="28"/>
          <w:szCs w:val="28"/>
        </w:rPr>
        <w:t>это резьба, образованная на внутренней цилиндрической или конической поверхности. В резьбовом соединении внутренняя резьба является охватывающей поверхностью и носит название «гайки» (гнездо и др.).2)</w:t>
      </w:r>
      <w:r w:rsidR="00551F0E" w:rsidRPr="00620924">
        <w:rPr>
          <w:sz w:val="28"/>
          <w:szCs w:val="28"/>
        </w:rPr>
        <w:t>Наружная</w:t>
      </w:r>
      <w:r w:rsidRPr="00620924">
        <w:rPr>
          <w:sz w:val="28"/>
          <w:szCs w:val="28"/>
        </w:rPr>
        <w:t xml:space="preserve"> </w:t>
      </w:r>
      <w:r w:rsidR="00551F0E" w:rsidRPr="00620924">
        <w:rPr>
          <w:sz w:val="28"/>
          <w:szCs w:val="28"/>
        </w:rPr>
        <w:t>резьба</w:t>
      </w:r>
      <w:r w:rsidRPr="00620924">
        <w:rPr>
          <w:b/>
          <w:bCs/>
          <w:sz w:val="28"/>
          <w:szCs w:val="28"/>
        </w:rPr>
        <w:t xml:space="preserve"> – </w:t>
      </w:r>
      <w:r w:rsidR="00551F0E" w:rsidRPr="00620924">
        <w:rPr>
          <w:sz w:val="28"/>
          <w:szCs w:val="28"/>
        </w:rPr>
        <w:t>это</w:t>
      </w:r>
      <w:r w:rsidR="0072277A" w:rsidRPr="00620924">
        <w:rPr>
          <w:sz w:val="28"/>
          <w:szCs w:val="28"/>
        </w:rPr>
        <w:t xml:space="preserve"> </w:t>
      </w:r>
      <w:r w:rsidR="00551F0E" w:rsidRPr="00620924">
        <w:rPr>
          <w:sz w:val="28"/>
          <w:szCs w:val="28"/>
        </w:rPr>
        <w:t>резьба, образованная на наружной цилиндрической или конической поверхности. В резьбовом соединении наружная резьба является охватываемой поверхностью, а имеющая ее деталь носит название «болт» (винт и др.).</w:t>
      </w:r>
    </w:p>
    <w:p w:rsidR="00C8009F" w:rsidRPr="00620924" w:rsidRDefault="00C8009F" w:rsidP="00C40E52">
      <w:pPr>
        <w:numPr>
          <w:ilvl w:val="0"/>
          <w:numId w:val="29"/>
        </w:numPr>
        <w:shd w:val="clear" w:color="auto" w:fill="FFFFFF"/>
        <w:tabs>
          <w:tab w:val="left" w:pos="567"/>
        </w:tabs>
        <w:spacing w:line="360" w:lineRule="auto"/>
        <w:ind w:left="0" w:firstLine="709"/>
        <w:jc w:val="both"/>
        <w:rPr>
          <w:sz w:val="28"/>
          <w:szCs w:val="28"/>
        </w:rPr>
      </w:pPr>
      <w:r w:rsidRPr="00620924">
        <w:rPr>
          <w:sz w:val="28"/>
          <w:szCs w:val="28"/>
        </w:rPr>
        <w:t>По поверхности: 1)Цилиндрическая; 2)Коническая.</w:t>
      </w:r>
    </w:p>
    <w:p w:rsidR="00C8009F" w:rsidRPr="00620924" w:rsidRDefault="00EF60EE" w:rsidP="00C40E52">
      <w:pPr>
        <w:numPr>
          <w:ilvl w:val="0"/>
          <w:numId w:val="29"/>
        </w:numPr>
        <w:shd w:val="clear" w:color="auto" w:fill="FFFFFF"/>
        <w:tabs>
          <w:tab w:val="left" w:pos="567"/>
        </w:tabs>
        <w:spacing w:line="360" w:lineRule="auto"/>
        <w:ind w:left="0" w:firstLine="709"/>
        <w:jc w:val="both"/>
        <w:rPr>
          <w:sz w:val="28"/>
          <w:szCs w:val="28"/>
        </w:rPr>
      </w:pPr>
      <w:r w:rsidRPr="00620924">
        <w:rPr>
          <w:sz w:val="28"/>
          <w:szCs w:val="28"/>
        </w:rPr>
        <w:t>По числу заходов 1)Однозаходная; 2)М</w:t>
      </w:r>
      <w:r w:rsidR="00C8009F" w:rsidRPr="00620924">
        <w:rPr>
          <w:sz w:val="28"/>
          <w:szCs w:val="28"/>
        </w:rPr>
        <w:t>ногозаходная.</w:t>
      </w:r>
    </w:p>
    <w:p w:rsidR="00C8009F" w:rsidRPr="00620924" w:rsidRDefault="004434BC" w:rsidP="00C40E52">
      <w:pPr>
        <w:numPr>
          <w:ilvl w:val="0"/>
          <w:numId w:val="29"/>
        </w:numPr>
        <w:shd w:val="clear" w:color="auto" w:fill="FFFFFF"/>
        <w:tabs>
          <w:tab w:val="left" w:pos="567"/>
        </w:tabs>
        <w:spacing w:line="360" w:lineRule="auto"/>
        <w:ind w:left="0" w:firstLine="709"/>
        <w:jc w:val="both"/>
        <w:rPr>
          <w:sz w:val="28"/>
          <w:szCs w:val="28"/>
        </w:rPr>
      </w:pPr>
      <w:r w:rsidRPr="00620924">
        <w:rPr>
          <w:sz w:val="28"/>
          <w:szCs w:val="28"/>
        </w:rPr>
        <w:t>По направлению</w:t>
      </w:r>
      <w:r w:rsidR="00EF60EE" w:rsidRPr="00620924">
        <w:rPr>
          <w:sz w:val="28"/>
          <w:szCs w:val="28"/>
        </w:rPr>
        <w:t>: 1)</w:t>
      </w:r>
      <w:r w:rsidRPr="00620924">
        <w:rPr>
          <w:sz w:val="28"/>
          <w:szCs w:val="28"/>
        </w:rPr>
        <w:t>Правая</w:t>
      </w:r>
      <w:r w:rsidR="00EF60EE" w:rsidRPr="00620924">
        <w:rPr>
          <w:sz w:val="28"/>
          <w:szCs w:val="28"/>
        </w:rPr>
        <w:t>; 2)</w:t>
      </w:r>
      <w:r w:rsidRPr="00620924">
        <w:rPr>
          <w:sz w:val="28"/>
          <w:szCs w:val="28"/>
        </w:rPr>
        <w:t>Левая.</w:t>
      </w:r>
    </w:p>
    <w:p w:rsidR="004434BC" w:rsidRPr="00620924" w:rsidRDefault="004434BC" w:rsidP="00C40E52">
      <w:pPr>
        <w:numPr>
          <w:ilvl w:val="0"/>
          <w:numId w:val="29"/>
        </w:numPr>
        <w:shd w:val="clear" w:color="auto" w:fill="FFFFFF"/>
        <w:tabs>
          <w:tab w:val="left" w:pos="567"/>
        </w:tabs>
        <w:spacing w:line="360" w:lineRule="auto"/>
        <w:ind w:left="0" w:firstLine="709"/>
        <w:jc w:val="both"/>
        <w:rPr>
          <w:sz w:val="28"/>
          <w:szCs w:val="28"/>
        </w:rPr>
      </w:pPr>
      <w:r w:rsidRPr="00620924">
        <w:rPr>
          <w:sz w:val="28"/>
          <w:szCs w:val="28"/>
        </w:rPr>
        <w:t>По профилю: 1)Треугольная; 2)Прямоугольная; 3)Трапециидальная; 4)Круглая; 5)Упорная.</w:t>
      </w:r>
    </w:p>
    <w:p w:rsidR="004434BC" w:rsidRPr="00620924" w:rsidRDefault="004434BC" w:rsidP="00C40E52">
      <w:pPr>
        <w:numPr>
          <w:ilvl w:val="0"/>
          <w:numId w:val="29"/>
        </w:numPr>
        <w:shd w:val="clear" w:color="auto" w:fill="FFFFFF"/>
        <w:tabs>
          <w:tab w:val="left" w:pos="567"/>
        </w:tabs>
        <w:spacing w:line="360" w:lineRule="auto"/>
        <w:ind w:left="0" w:firstLine="709"/>
        <w:jc w:val="both"/>
        <w:rPr>
          <w:sz w:val="28"/>
          <w:szCs w:val="28"/>
        </w:rPr>
      </w:pPr>
      <w:r w:rsidRPr="00620924">
        <w:rPr>
          <w:sz w:val="28"/>
          <w:szCs w:val="28"/>
        </w:rPr>
        <w:t>По величине шага: 1)С мелким шагом; 2)С крупным шагом.</w:t>
      </w:r>
    </w:p>
    <w:p w:rsidR="004434BC" w:rsidRPr="00620924" w:rsidRDefault="00E66522" w:rsidP="00C40E52">
      <w:pPr>
        <w:numPr>
          <w:ilvl w:val="0"/>
          <w:numId w:val="29"/>
        </w:numPr>
        <w:shd w:val="clear" w:color="auto" w:fill="FFFFFF"/>
        <w:tabs>
          <w:tab w:val="left" w:pos="567"/>
        </w:tabs>
        <w:spacing w:line="360" w:lineRule="auto"/>
        <w:ind w:left="0" w:firstLine="709"/>
        <w:jc w:val="both"/>
        <w:rPr>
          <w:sz w:val="28"/>
          <w:szCs w:val="28"/>
        </w:rPr>
      </w:pPr>
      <w:r w:rsidRPr="00620924">
        <w:rPr>
          <w:sz w:val="28"/>
          <w:szCs w:val="28"/>
        </w:rPr>
        <w:t>По назначению: 1)Крепежная</w:t>
      </w:r>
      <w:r w:rsidR="005B7168" w:rsidRPr="00620924">
        <w:rPr>
          <w:sz w:val="28"/>
          <w:szCs w:val="28"/>
        </w:rPr>
        <w:t xml:space="preserve"> (метрические, дюймовые)</w:t>
      </w:r>
      <w:r w:rsidRPr="00620924">
        <w:rPr>
          <w:sz w:val="28"/>
          <w:szCs w:val="28"/>
        </w:rPr>
        <w:t>; 2)Ходовая</w:t>
      </w:r>
      <w:r w:rsidR="005B7168" w:rsidRPr="00620924">
        <w:rPr>
          <w:sz w:val="28"/>
          <w:szCs w:val="28"/>
        </w:rPr>
        <w:t xml:space="preserve"> ходовые (трапецеидальные, упорные)</w:t>
      </w:r>
      <w:r w:rsidRPr="00620924">
        <w:rPr>
          <w:sz w:val="28"/>
          <w:szCs w:val="28"/>
        </w:rPr>
        <w:t>; 3)Специальная.</w:t>
      </w:r>
    </w:p>
    <w:p w:rsidR="00E66522" w:rsidRPr="00620924" w:rsidRDefault="00E66522" w:rsidP="00C40E52">
      <w:pPr>
        <w:shd w:val="clear" w:color="auto" w:fill="FFFFFF"/>
        <w:tabs>
          <w:tab w:val="left" w:pos="567"/>
        </w:tabs>
        <w:spacing w:line="360" w:lineRule="auto"/>
        <w:ind w:firstLine="709"/>
        <w:jc w:val="both"/>
        <w:rPr>
          <w:i/>
          <w:iCs/>
          <w:sz w:val="28"/>
          <w:szCs w:val="28"/>
        </w:rPr>
      </w:pPr>
      <w:r w:rsidRPr="00620924">
        <w:rPr>
          <w:i/>
          <w:iCs/>
          <w:sz w:val="28"/>
          <w:szCs w:val="28"/>
        </w:rPr>
        <w:t>Параметры резьбы:</w:t>
      </w:r>
    </w:p>
    <w:p w:rsidR="00326FDF" w:rsidRPr="00620924" w:rsidRDefault="00E66522" w:rsidP="00C40E52">
      <w:pPr>
        <w:numPr>
          <w:ilvl w:val="0"/>
          <w:numId w:val="30"/>
        </w:numPr>
        <w:shd w:val="clear" w:color="auto" w:fill="FFFFFF"/>
        <w:tabs>
          <w:tab w:val="left" w:pos="567"/>
        </w:tabs>
        <w:spacing w:line="360" w:lineRule="auto"/>
        <w:ind w:left="0" w:firstLine="709"/>
        <w:jc w:val="both"/>
        <w:rPr>
          <w:sz w:val="28"/>
          <w:szCs w:val="28"/>
        </w:rPr>
      </w:pPr>
      <w:r w:rsidRPr="00620924">
        <w:rPr>
          <w:sz w:val="28"/>
          <w:szCs w:val="28"/>
        </w:rPr>
        <w:t>Угол: α – угол между боковыми сторонами профиля;</w:t>
      </w:r>
      <w:r w:rsidR="00326FDF" w:rsidRPr="00620924">
        <w:rPr>
          <w:sz w:val="28"/>
          <w:szCs w:val="28"/>
        </w:rPr>
        <w:t xml:space="preserve"> углы наклона боковых сторон профиля β, γ</w:t>
      </w:r>
      <w:r w:rsidR="0072277A" w:rsidRPr="00620924">
        <w:rPr>
          <w:sz w:val="28"/>
          <w:szCs w:val="28"/>
        </w:rPr>
        <w:t>-</w:t>
      </w:r>
      <w:r w:rsidR="00326FDF" w:rsidRPr="00620924">
        <w:rPr>
          <w:sz w:val="28"/>
          <w:szCs w:val="28"/>
        </w:rPr>
        <w:t xml:space="preserve"> углы между боковыми сторонами профиля и перпендикуляром к оси резьбы; для резьб с симметричным профилем углы наклона равны половине угла профиля α/2; угол подъема резьбы φ</w:t>
      </w:r>
      <w:r w:rsidR="0072277A" w:rsidRPr="00620924">
        <w:rPr>
          <w:sz w:val="28"/>
          <w:szCs w:val="28"/>
        </w:rPr>
        <w:t>-</w:t>
      </w:r>
      <w:r w:rsidR="00326FDF" w:rsidRPr="00620924">
        <w:rPr>
          <w:sz w:val="28"/>
          <w:szCs w:val="28"/>
        </w:rPr>
        <w:t xml:space="preserve"> угол, образованной касательной к винтовой линии в точке, лежащей на среднем диаметре резьбы, и плоскостью, перпендикулярной оси резьбы, наружный диаметр резьбы.</w:t>
      </w:r>
    </w:p>
    <w:p w:rsidR="00326FDF" w:rsidRPr="00620924" w:rsidRDefault="00326FDF" w:rsidP="00C40E52">
      <w:pPr>
        <w:numPr>
          <w:ilvl w:val="0"/>
          <w:numId w:val="30"/>
        </w:numPr>
        <w:shd w:val="clear" w:color="auto" w:fill="FFFFFF"/>
        <w:tabs>
          <w:tab w:val="left" w:pos="567"/>
        </w:tabs>
        <w:spacing w:line="360" w:lineRule="auto"/>
        <w:ind w:left="0" w:firstLine="709"/>
        <w:jc w:val="both"/>
        <w:rPr>
          <w:sz w:val="28"/>
          <w:szCs w:val="28"/>
        </w:rPr>
      </w:pPr>
      <w:r w:rsidRPr="00620924">
        <w:rPr>
          <w:sz w:val="28"/>
          <w:szCs w:val="28"/>
        </w:rPr>
        <w:t xml:space="preserve">Шаг резьбы Р – </w:t>
      </w:r>
      <w:r w:rsidR="000C5B5D" w:rsidRPr="00620924">
        <w:rPr>
          <w:sz w:val="28"/>
          <w:szCs w:val="28"/>
        </w:rPr>
        <w:t>расстояние между соседними одноименными боковыми сторонами профиля в направлении, параллельном оси резьбы;</w:t>
      </w:r>
    </w:p>
    <w:p w:rsidR="00E63AE1" w:rsidRPr="00620924" w:rsidRDefault="00326FDF" w:rsidP="00C40E52">
      <w:pPr>
        <w:numPr>
          <w:ilvl w:val="0"/>
          <w:numId w:val="30"/>
        </w:numPr>
        <w:shd w:val="clear" w:color="auto" w:fill="FFFFFF"/>
        <w:tabs>
          <w:tab w:val="left" w:pos="567"/>
        </w:tabs>
        <w:spacing w:line="360" w:lineRule="auto"/>
        <w:ind w:left="0" w:firstLine="709"/>
        <w:jc w:val="both"/>
        <w:rPr>
          <w:sz w:val="28"/>
          <w:szCs w:val="28"/>
        </w:rPr>
      </w:pPr>
      <w:r w:rsidRPr="00620924">
        <w:rPr>
          <w:sz w:val="28"/>
          <w:szCs w:val="28"/>
        </w:rPr>
        <w:t xml:space="preserve">Ход резьбы </w:t>
      </w:r>
      <w:r w:rsidRPr="00620924">
        <w:rPr>
          <w:sz w:val="28"/>
          <w:szCs w:val="28"/>
          <w:lang w:val="en-US"/>
        </w:rPr>
        <w:t>t</w:t>
      </w:r>
      <w:r w:rsidRPr="00620924">
        <w:rPr>
          <w:sz w:val="28"/>
          <w:szCs w:val="28"/>
        </w:rPr>
        <w:t xml:space="preserve"> – </w:t>
      </w:r>
      <w:r w:rsidR="000C5B5D" w:rsidRPr="00620924">
        <w:rPr>
          <w:sz w:val="28"/>
          <w:szCs w:val="28"/>
        </w:rPr>
        <w:t>расстояние между бл</w:t>
      </w:r>
      <w:r w:rsidRPr="00620924">
        <w:rPr>
          <w:sz w:val="28"/>
          <w:szCs w:val="28"/>
        </w:rPr>
        <w:t>ижайшими боковыми сторонами про</w:t>
      </w:r>
      <w:r w:rsidR="000C5B5D" w:rsidRPr="00620924">
        <w:rPr>
          <w:sz w:val="28"/>
          <w:szCs w:val="28"/>
        </w:rPr>
        <w:t>филя, принадлежащими одной и той же винтовой поверхности, в направлении, па</w:t>
      </w:r>
      <w:r w:rsidRPr="00620924">
        <w:rPr>
          <w:sz w:val="28"/>
          <w:szCs w:val="28"/>
        </w:rPr>
        <w:t>раллельном оси резьбы; ход резь</w:t>
      </w:r>
      <w:r w:rsidR="000C5B5D" w:rsidRPr="00620924">
        <w:rPr>
          <w:sz w:val="28"/>
          <w:szCs w:val="28"/>
        </w:rPr>
        <w:t>бы есть величина относит</w:t>
      </w:r>
      <w:r w:rsidRPr="00620924">
        <w:rPr>
          <w:sz w:val="28"/>
          <w:szCs w:val="28"/>
        </w:rPr>
        <w:t>ельного осевого перемещения вин</w:t>
      </w:r>
      <w:r w:rsidR="000C5B5D" w:rsidRPr="00620924">
        <w:rPr>
          <w:sz w:val="28"/>
          <w:szCs w:val="28"/>
        </w:rPr>
        <w:t>та (гайки) за один оборот</w:t>
      </w:r>
      <w:r w:rsidRPr="00620924">
        <w:rPr>
          <w:sz w:val="28"/>
          <w:szCs w:val="28"/>
        </w:rPr>
        <w:t>; в однозаходных резьбах ход ра</w:t>
      </w:r>
      <w:r w:rsidR="000C5B5D" w:rsidRPr="00620924">
        <w:rPr>
          <w:sz w:val="28"/>
          <w:szCs w:val="28"/>
        </w:rPr>
        <w:t xml:space="preserve">вен шагу, в многозаходных </w:t>
      </w:r>
      <w:r w:rsidR="0072277A" w:rsidRPr="00620924">
        <w:rPr>
          <w:sz w:val="28"/>
          <w:szCs w:val="28"/>
        </w:rPr>
        <w:t>-</w:t>
      </w:r>
      <w:r w:rsidR="000C5B5D" w:rsidRPr="00620924">
        <w:rPr>
          <w:sz w:val="28"/>
          <w:szCs w:val="28"/>
        </w:rPr>
        <w:t xml:space="preserve"> произведению числа заходов </w:t>
      </w:r>
      <w:r w:rsidR="00302F3C" w:rsidRPr="00620924">
        <w:rPr>
          <w:sz w:val="28"/>
          <w:szCs w:val="28"/>
        </w:rPr>
        <w:t>n</w:t>
      </w:r>
      <w:r w:rsidR="0017622E" w:rsidRPr="00620924">
        <w:rPr>
          <w:sz w:val="28"/>
          <w:szCs w:val="28"/>
        </w:rPr>
        <w:t xml:space="preserve"> </w:t>
      </w:r>
      <w:r w:rsidR="000C5B5D" w:rsidRPr="00620924">
        <w:rPr>
          <w:sz w:val="28"/>
          <w:szCs w:val="28"/>
        </w:rPr>
        <w:t>на шаг; Р</w:t>
      </w:r>
      <w:r w:rsidR="00302F3C" w:rsidRPr="00620924">
        <w:rPr>
          <w:sz w:val="28"/>
          <w:szCs w:val="28"/>
          <w:vertAlign w:val="subscript"/>
        </w:rPr>
        <w:t>h</w:t>
      </w:r>
      <w:r w:rsidRPr="00620924">
        <w:rPr>
          <w:sz w:val="28"/>
          <w:szCs w:val="28"/>
        </w:rPr>
        <w:t xml:space="preserve"> = Р·</w:t>
      </w:r>
      <w:r w:rsidR="00302F3C" w:rsidRPr="00620924">
        <w:rPr>
          <w:sz w:val="28"/>
          <w:szCs w:val="28"/>
        </w:rPr>
        <w:t>n</w:t>
      </w:r>
      <w:r w:rsidRPr="00620924">
        <w:rPr>
          <w:sz w:val="28"/>
          <w:szCs w:val="28"/>
        </w:rPr>
        <w:t>.</w:t>
      </w:r>
    </w:p>
    <w:p w:rsidR="00326FDF" w:rsidRPr="00620924" w:rsidRDefault="00326FDF" w:rsidP="0072277A">
      <w:pPr>
        <w:numPr>
          <w:ilvl w:val="0"/>
          <w:numId w:val="30"/>
        </w:numPr>
        <w:shd w:val="clear" w:color="auto" w:fill="FFFFFF"/>
        <w:tabs>
          <w:tab w:val="left" w:pos="567"/>
        </w:tabs>
        <w:spacing w:line="360" w:lineRule="auto"/>
        <w:ind w:left="0" w:firstLine="709"/>
        <w:jc w:val="both"/>
        <w:rPr>
          <w:sz w:val="28"/>
          <w:szCs w:val="28"/>
        </w:rPr>
      </w:pPr>
      <w:r w:rsidRPr="00620924">
        <w:rPr>
          <w:sz w:val="28"/>
          <w:szCs w:val="28"/>
        </w:rPr>
        <w:t xml:space="preserve">Наружный диаметр d, </w:t>
      </w:r>
      <w:r w:rsidR="0072277A" w:rsidRPr="00620924">
        <w:rPr>
          <w:sz w:val="28"/>
          <w:szCs w:val="28"/>
        </w:rPr>
        <w:t>-</w:t>
      </w:r>
      <w:r w:rsidRPr="00620924">
        <w:rPr>
          <w:sz w:val="28"/>
          <w:szCs w:val="28"/>
        </w:rPr>
        <w:t xml:space="preserve"> диаметр воображаемого цилиндра, описанного вокруг вершин наружной резьбы или впадин внутренней</w:t>
      </w:r>
      <w:r w:rsidR="00EE48FB" w:rsidRPr="00620924">
        <w:rPr>
          <w:sz w:val="28"/>
          <w:szCs w:val="28"/>
        </w:rPr>
        <w:t xml:space="preserve"> </w:t>
      </w:r>
      <w:r w:rsidRPr="00620924">
        <w:rPr>
          <w:sz w:val="28"/>
          <w:szCs w:val="28"/>
        </w:rPr>
        <w:t>резьбы;</w:t>
      </w:r>
    </w:p>
    <w:p w:rsidR="00326FDF" w:rsidRPr="00620924" w:rsidRDefault="00326FDF" w:rsidP="00C40E52">
      <w:pPr>
        <w:numPr>
          <w:ilvl w:val="0"/>
          <w:numId w:val="30"/>
        </w:numPr>
        <w:shd w:val="clear" w:color="auto" w:fill="FFFFFF"/>
        <w:tabs>
          <w:tab w:val="left" w:pos="567"/>
        </w:tabs>
        <w:spacing w:line="360" w:lineRule="auto"/>
        <w:ind w:left="0" w:firstLine="709"/>
        <w:jc w:val="both"/>
        <w:rPr>
          <w:sz w:val="28"/>
          <w:szCs w:val="28"/>
        </w:rPr>
      </w:pPr>
      <w:r w:rsidRPr="00620924">
        <w:rPr>
          <w:sz w:val="28"/>
          <w:szCs w:val="28"/>
        </w:rPr>
        <w:t>Внутренний диаметр d</w:t>
      </w:r>
      <w:r w:rsidRPr="00620924">
        <w:rPr>
          <w:sz w:val="28"/>
          <w:szCs w:val="28"/>
          <w:vertAlign w:val="subscript"/>
        </w:rPr>
        <w:t>1</w:t>
      </w:r>
      <w:r w:rsidRPr="00620924">
        <w:rPr>
          <w:sz w:val="28"/>
          <w:szCs w:val="28"/>
        </w:rPr>
        <w:t xml:space="preserve"> </w:t>
      </w:r>
      <w:r w:rsidR="0072277A" w:rsidRPr="00620924">
        <w:rPr>
          <w:sz w:val="28"/>
          <w:szCs w:val="28"/>
        </w:rPr>
        <w:t>-</w:t>
      </w:r>
      <w:r w:rsidRPr="00620924">
        <w:rPr>
          <w:sz w:val="28"/>
          <w:szCs w:val="28"/>
        </w:rPr>
        <w:t xml:space="preserve"> диаметр воображаемого цилиндра, вписанного во впадины наружной резьбы или вершины внутренней резьбы;</w:t>
      </w:r>
    </w:p>
    <w:p w:rsidR="00326FDF" w:rsidRPr="00620924" w:rsidRDefault="00326FDF" w:rsidP="00C40E52">
      <w:pPr>
        <w:numPr>
          <w:ilvl w:val="0"/>
          <w:numId w:val="30"/>
        </w:numPr>
        <w:shd w:val="clear" w:color="auto" w:fill="FFFFFF"/>
        <w:tabs>
          <w:tab w:val="left" w:pos="567"/>
        </w:tabs>
        <w:spacing w:line="360" w:lineRule="auto"/>
        <w:ind w:left="0" w:firstLine="709"/>
        <w:jc w:val="both"/>
        <w:rPr>
          <w:sz w:val="28"/>
          <w:szCs w:val="28"/>
        </w:rPr>
      </w:pPr>
      <w:r w:rsidRPr="00620924">
        <w:rPr>
          <w:sz w:val="28"/>
          <w:szCs w:val="28"/>
        </w:rPr>
        <w:t>Средний диаметр резьбы</w:t>
      </w:r>
      <w:r w:rsidR="005B7168" w:rsidRPr="00620924">
        <w:rPr>
          <w:sz w:val="28"/>
          <w:szCs w:val="28"/>
        </w:rPr>
        <w:t xml:space="preserve"> d</w:t>
      </w:r>
      <w:r w:rsidR="005B7168" w:rsidRPr="00620924">
        <w:rPr>
          <w:sz w:val="28"/>
          <w:szCs w:val="28"/>
          <w:vertAlign w:val="subscript"/>
        </w:rPr>
        <w:t>2</w:t>
      </w:r>
      <w:r w:rsidR="005B7168" w:rsidRPr="00620924">
        <w:rPr>
          <w:sz w:val="28"/>
          <w:szCs w:val="28"/>
        </w:rPr>
        <w:t xml:space="preserve"> </w:t>
      </w:r>
      <w:r w:rsidR="0072277A" w:rsidRPr="00620924">
        <w:rPr>
          <w:sz w:val="28"/>
          <w:szCs w:val="28"/>
        </w:rPr>
        <w:t>-</w:t>
      </w:r>
      <w:r w:rsidR="005B7168" w:rsidRPr="00620924">
        <w:rPr>
          <w:sz w:val="28"/>
          <w:szCs w:val="28"/>
        </w:rPr>
        <w:t xml:space="preserve"> диаметр воображаемого соосного с резьбой цилиндра, образующие которого пересекают профиль резьбы в точках, где ширина канавки равна половине номинального шага резьбы.</w:t>
      </w:r>
    </w:p>
    <w:p w:rsidR="000C5B5D" w:rsidRPr="00620924" w:rsidRDefault="000C5B5D" w:rsidP="00C40E52">
      <w:pPr>
        <w:shd w:val="clear" w:color="auto" w:fill="FFFFFF"/>
        <w:tabs>
          <w:tab w:val="left" w:pos="567"/>
        </w:tabs>
        <w:spacing w:line="360" w:lineRule="auto"/>
        <w:ind w:firstLine="709"/>
        <w:jc w:val="both"/>
        <w:rPr>
          <w:sz w:val="28"/>
          <w:szCs w:val="28"/>
        </w:rPr>
      </w:pPr>
      <w:r w:rsidRPr="00620924">
        <w:rPr>
          <w:sz w:val="28"/>
          <w:szCs w:val="28"/>
        </w:rPr>
        <w:t>Все резьбы, используемые на практике, можно разделить на две группы:</w:t>
      </w:r>
    </w:p>
    <w:p w:rsidR="000C5B5D" w:rsidRPr="00620924" w:rsidRDefault="0017622E" w:rsidP="00C40E52">
      <w:pPr>
        <w:shd w:val="clear" w:color="auto" w:fill="FFFFFF"/>
        <w:spacing w:line="360" w:lineRule="auto"/>
        <w:ind w:firstLine="709"/>
        <w:jc w:val="both"/>
        <w:rPr>
          <w:sz w:val="28"/>
          <w:szCs w:val="28"/>
        </w:rPr>
      </w:pPr>
      <w:r w:rsidRPr="00620924">
        <w:rPr>
          <w:sz w:val="28"/>
          <w:szCs w:val="28"/>
        </w:rPr>
        <w:t>1)</w:t>
      </w:r>
      <w:r w:rsidR="000C5B5D" w:rsidRPr="00620924">
        <w:rPr>
          <w:sz w:val="28"/>
          <w:szCs w:val="28"/>
        </w:rPr>
        <w:t xml:space="preserve"> стандартные (все резьбы с установленными стандартами параметрами: профилем, шагом, диаметром и соотношениями между' ними). Стандартные резьбы составляют основную массу применяем</w:t>
      </w:r>
      <w:r w:rsidR="00951512" w:rsidRPr="00620924">
        <w:rPr>
          <w:sz w:val="28"/>
          <w:szCs w:val="28"/>
        </w:rPr>
        <w:t>ой</w:t>
      </w:r>
      <w:r w:rsidR="000C5B5D" w:rsidRPr="00620924">
        <w:rPr>
          <w:sz w:val="28"/>
          <w:szCs w:val="28"/>
        </w:rPr>
        <w:t xml:space="preserve"> </w:t>
      </w:r>
      <w:r w:rsidR="00951512" w:rsidRPr="00620924">
        <w:rPr>
          <w:sz w:val="28"/>
          <w:szCs w:val="28"/>
        </w:rPr>
        <w:t>резьбы</w:t>
      </w:r>
      <w:r w:rsidR="000C5B5D" w:rsidRPr="00620924">
        <w:rPr>
          <w:sz w:val="28"/>
          <w:szCs w:val="28"/>
        </w:rPr>
        <w:t>;</w:t>
      </w:r>
    </w:p>
    <w:p w:rsidR="0017622E" w:rsidRPr="00620924" w:rsidRDefault="0017622E" w:rsidP="00C40E52">
      <w:pPr>
        <w:shd w:val="clear" w:color="auto" w:fill="FFFFFF"/>
        <w:spacing w:line="360" w:lineRule="auto"/>
        <w:ind w:firstLine="709"/>
        <w:jc w:val="both"/>
        <w:rPr>
          <w:sz w:val="28"/>
          <w:szCs w:val="28"/>
        </w:rPr>
      </w:pPr>
      <w:r w:rsidRPr="00620924">
        <w:rPr>
          <w:sz w:val="28"/>
          <w:szCs w:val="28"/>
        </w:rPr>
        <w:t>2)</w:t>
      </w:r>
      <w:r w:rsidR="00951512" w:rsidRPr="00620924">
        <w:rPr>
          <w:sz w:val="28"/>
          <w:szCs w:val="28"/>
        </w:rPr>
        <w:t xml:space="preserve"> </w:t>
      </w:r>
      <w:r w:rsidR="000C5B5D" w:rsidRPr="00620924">
        <w:rPr>
          <w:sz w:val="28"/>
          <w:szCs w:val="28"/>
        </w:rPr>
        <w:t xml:space="preserve">нестандартные </w:t>
      </w:r>
      <w:r w:rsidR="005B7168" w:rsidRPr="00620924">
        <w:rPr>
          <w:sz w:val="28"/>
          <w:szCs w:val="28"/>
        </w:rPr>
        <w:t>или специальные, например прямо</w:t>
      </w:r>
      <w:r w:rsidR="000C5B5D" w:rsidRPr="00620924">
        <w:rPr>
          <w:sz w:val="28"/>
          <w:szCs w:val="28"/>
        </w:rPr>
        <w:t>угольная и квадратная резьбы.</w:t>
      </w:r>
    </w:p>
    <w:p w:rsidR="00951512" w:rsidRPr="00620924" w:rsidRDefault="00951512" w:rsidP="00C40E52">
      <w:pPr>
        <w:shd w:val="clear" w:color="auto" w:fill="FFFFFF"/>
        <w:tabs>
          <w:tab w:val="left" w:pos="567"/>
        </w:tabs>
        <w:spacing w:line="360" w:lineRule="auto"/>
        <w:ind w:firstLine="709"/>
        <w:jc w:val="both"/>
        <w:rPr>
          <w:b/>
          <w:bCs/>
          <w:sz w:val="28"/>
          <w:szCs w:val="28"/>
        </w:rPr>
      </w:pPr>
    </w:p>
    <w:p w:rsidR="005B7168" w:rsidRPr="00620924" w:rsidRDefault="00951512" w:rsidP="00C40E52">
      <w:pPr>
        <w:shd w:val="clear" w:color="auto" w:fill="FFFFFF"/>
        <w:tabs>
          <w:tab w:val="left" w:pos="567"/>
        </w:tabs>
        <w:spacing w:line="360" w:lineRule="auto"/>
        <w:ind w:firstLine="709"/>
        <w:jc w:val="both"/>
        <w:rPr>
          <w:sz w:val="28"/>
          <w:szCs w:val="28"/>
        </w:rPr>
      </w:pPr>
      <w:r w:rsidRPr="00620924">
        <w:rPr>
          <w:sz w:val="28"/>
          <w:szCs w:val="28"/>
        </w:rPr>
        <w:t xml:space="preserve">Таблица 1 - </w:t>
      </w:r>
      <w:r w:rsidR="005B7168" w:rsidRPr="00620924">
        <w:rPr>
          <w:sz w:val="28"/>
          <w:szCs w:val="28"/>
        </w:rPr>
        <w:t xml:space="preserve">Типы стандартных </w:t>
      </w:r>
      <w:r w:rsidRPr="00620924">
        <w:rPr>
          <w:sz w:val="28"/>
          <w:szCs w:val="28"/>
        </w:rPr>
        <w:t>резьбы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516"/>
        <w:gridCol w:w="1330"/>
        <w:gridCol w:w="2582"/>
        <w:gridCol w:w="2237"/>
      </w:tblGrid>
      <w:tr w:rsidR="00A6784F" w:rsidRPr="000525EC" w:rsidTr="000525EC">
        <w:trPr>
          <w:trHeight w:val="540"/>
        </w:trPr>
        <w:tc>
          <w:tcPr>
            <w:tcW w:w="549" w:type="dxa"/>
            <w:shd w:val="clear" w:color="auto" w:fill="auto"/>
          </w:tcPr>
          <w:p w:rsidR="00A6784F" w:rsidRPr="000525EC" w:rsidRDefault="00A6784F" w:rsidP="000525EC">
            <w:pPr>
              <w:tabs>
                <w:tab w:val="left" w:pos="567"/>
              </w:tabs>
              <w:spacing w:line="360" w:lineRule="auto"/>
              <w:jc w:val="both"/>
              <w:rPr>
                <w:lang w:val="en-US"/>
              </w:rPr>
            </w:pPr>
            <w:r w:rsidRPr="00620924">
              <w:t>№</w:t>
            </w:r>
          </w:p>
        </w:tc>
        <w:tc>
          <w:tcPr>
            <w:tcW w:w="2516" w:type="dxa"/>
            <w:shd w:val="clear" w:color="auto" w:fill="auto"/>
          </w:tcPr>
          <w:p w:rsidR="00A6784F" w:rsidRPr="00620924" w:rsidRDefault="00A6784F" w:rsidP="000525EC">
            <w:pPr>
              <w:tabs>
                <w:tab w:val="left" w:pos="567"/>
              </w:tabs>
              <w:spacing w:line="360" w:lineRule="auto"/>
              <w:jc w:val="both"/>
            </w:pPr>
            <w:r w:rsidRPr="00620924">
              <w:t>Наименование</w:t>
            </w:r>
          </w:p>
        </w:tc>
        <w:tc>
          <w:tcPr>
            <w:tcW w:w="1330" w:type="dxa"/>
            <w:shd w:val="clear" w:color="auto" w:fill="auto"/>
          </w:tcPr>
          <w:p w:rsidR="00A6784F" w:rsidRPr="00620924" w:rsidRDefault="00A6784F" w:rsidP="000525EC">
            <w:pPr>
              <w:tabs>
                <w:tab w:val="left" w:pos="567"/>
              </w:tabs>
              <w:spacing w:line="360" w:lineRule="auto"/>
              <w:jc w:val="both"/>
            </w:pPr>
            <w:r w:rsidRPr="00620924">
              <w:t>Обозначение</w:t>
            </w:r>
          </w:p>
        </w:tc>
        <w:tc>
          <w:tcPr>
            <w:tcW w:w="2582" w:type="dxa"/>
            <w:shd w:val="clear" w:color="auto" w:fill="auto"/>
          </w:tcPr>
          <w:p w:rsidR="00A6784F" w:rsidRPr="00620924" w:rsidRDefault="00A6784F" w:rsidP="000525EC">
            <w:pPr>
              <w:tabs>
                <w:tab w:val="left" w:pos="567"/>
              </w:tabs>
              <w:spacing w:line="360" w:lineRule="auto"/>
              <w:jc w:val="both"/>
            </w:pPr>
            <w:r w:rsidRPr="00620924">
              <w:t>Геометрические параметры</w:t>
            </w:r>
          </w:p>
        </w:tc>
        <w:tc>
          <w:tcPr>
            <w:tcW w:w="2237" w:type="dxa"/>
            <w:shd w:val="clear" w:color="auto" w:fill="auto"/>
          </w:tcPr>
          <w:p w:rsidR="00A6784F" w:rsidRPr="00620924" w:rsidRDefault="00A6784F" w:rsidP="000525EC">
            <w:pPr>
              <w:tabs>
                <w:tab w:val="left" w:pos="567"/>
              </w:tabs>
              <w:spacing w:line="360" w:lineRule="auto"/>
              <w:jc w:val="both"/>
            </w:pPr>
            <w:r w:rsidRPr="00620924">
              <w:t>Пример обозначения</w:t>
            </w:r>
          </w:p>
        </w:tc>
      </w:tr>
      <w:tr w:rsidR="00A6784F" w:rsidRPr="000525EC" w:rsidTr="000525EC">
        <w:trPr>
          <w:trHeight w:val="350"/>
        </w:trPr>
        <w:tc>
          <w:tcPr>
            <w:tcW w:w="549"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1</w:t>
            </w:r>
          </w:p>
        </w:tc>
        <w:tc>
          <w:tcPr>
            <w:tcW w:w="2516" w:type="dxa"/>
            <w:shd w:val="clear" w:color="auto" w:fill="auto"/>
          </w:tcPr>
          <w:p w:rsidR="00A6784F" w:rsidRPr="00620924" w:rsidRDefault="00A6784F" w:rsidP="000525EC">
            <w:pPr>
              <w:tabs>
                <w:tab w:val="left" w:pos="567"/>
              </w:tabs>
              <w:spacing w:line="360" w:lineRule="auto"/>
              <w:jc w:val="both"/>
            </w:pPr>
            <w:r w:rsidRPr="00620924">
              <w:t>Метрическая</w:t>
            </w:r>
          </w:p>
        </w:tc>
        <w:tc>
          <w:tcPr>
            <w:tcW w:w="1330"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M</w:t>
            </w:r>
          </w:p>
        </w:tc>
        <w:tc>
          <w:tcPr>
            <w:tcW w:w="2582" w:type="dxa"/>
            <w:shd w:val="clear" w:color="auto" w:fill="auto"/>
          </w:tcPr>
          <w:p w:rsidR="00A6784F" w:rsidRPr="00620924" w:rsidRDefault="003D5FB7" w:rsidP="000525EC">
            <w:pPr>
              <w:tabs>
                <w:tab w:val="left" w:pos="567"/>
              </w:tabs>
              <w:spacing w:line="360" w:lineRule="auto"/>
              <w:jc w:val="both"/>
            </w:pPr>
            <w:r>
              <w:pict>
                <v:shape id="_x0000_i1027" type="#_x0000_t75" style="width:1in;height:28.5pt">
                  <v:imagedata r:id="rId7" o:title=""/>
                </v:shape>
              </w:pict>
            </w:r>
          </w:p>
        </w:tc>
        <w:tc>
          <w:tcPr>
            <w:tcW w:w="2237" w:type="dxa"/>
            <w:shd w:val="clear" w:color="auto" w:fill="auto"/>
          </w:tcPr>
          <w:p w:rsidR="00A6784F" w:rsidRPr="000525EC" w:rsidRDefault="00A6784F" w:rsidP="000525EC">
            <w:pPr>
              <w:tabs>
                <w:tab w:val="left" w:pos="567"/>
              </w:tabs>
              <w:spacing w:line="360" w:lineRule="auto"/>
              <w:jc w:val="both"/>
              <w:rPr>
                <w:lang w:val="en-US"/>
              </w:rPr>
            </w:pPr>
            <w:r w:rsidRPr="00620924">
              <w:t>М20</w:t>
            </w:r>
            <w:r w:rsidRPr="000525EC">
              <w:rPr>
                <w:lang w:val="en-US"/>
              </w:rPr>
              <w:t>LH</w:t>
            </w:r>
          </w:p>
          <w:p w:rsidR="00A6784F" w:rsidRPr="000525EC" w:rsidRDefault="00A6784F" w:rsidP="000525EC">
            <w:pPr>
              <w:tabs>
                <w:tab w:val="left" w:pos="567"/>
              </w:tabs>
              <w:spacing w:line="360" w:lineRule="auto"/>
              <w:jc w:val="both"/>
              <w:rPr>
                <w:lang w:val="en-US"/>
              </w:rPr>
            </w:pPr>
            <w:r w:rsidRPr="000525EC">
              <w:rPr>
                <w:lang w:val="en-US"/>
              </w:rPr>
              <w:t>M20x1.5</w:t>
            </w:r>
          </w:p>
        </w:tc>
      </w:tr>
      <w:tr w:rsidR="00A6784F" w:rsidRPr="000525EC" w:rsidTr="000525EC">
        <w:trPr>
          <w:trHeight w:val="350"/>
        </w:trPr>
        <w:tc>
          <w:tcPr>
            <w:tcW w:w="549"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2</w:t>
            </w:r>
          </w:p>
        </w:tc>
        <w:tc>
          <w:tcPr>
            <w:tcW w:w="2516" w:type="dxa"/>
            <w:shd w:val="clear" w:color="auto" w:fill="auto"/>
          </w:tcPr>
          <w:p w:rsidR="00A6784F" w:rsidRPr="00620924" w:rsidRDefault="00A6784F" w:rsidP="000525EC">
            <w:pPr>
              <w:tabs>
                <w:tab w:val="left" w:pos="567"/>
              </w:tabs>
              <w:spacing w:line="360" w:lineRule="auto"/>
              <w:jc w:val="both"/>
            </w:pPr>
            <w:r w:rsidRPr="00620924">
              <w:t>Метрическая-коническая</w:t>
            </w:r>
          </w:p>
        </w:tc>
        <w:tc>
          <w:tcPr>
            <w:tcW w:w="1330"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MK</w:t>
            </w:r>
          </w:p>
        </w:tc>
        <w:tc>
          <w:tcPr>
            <w:tcW w:w="2582" w:type="dxa"/>
            <w:shd w:val="clear" w:color="auto" w:fill="auto"/>
          </w:tcPr>
          <w:p w:rsidR="00A6784F" w:rsidRPr="00620924" w:rsidRDefault="003D5FB7" w:rsidP="000525EC">
            <w:pPr>
              <w:tabs>
                <w:tab w:val="left" w:pos="567"/>
              </w:tabs>
              <w:spacing w:line="360" w:lineRule="auto"/>
              <w:jc w:val="both"/>
            </w:pPr>
            <w:r>
              <w:pict>
                <v:shape id="_x0000_i1028" type="#_x0000_t75" style="width:1in;height:49.5pt">
                  <v:imagedata r:id="rId8" o:title=""/>
                </v:shape>
              </w:pict>
            </w:r>
          </w:p>
        </w:tc>
        <w:tc>
          <w:tcPr>
            <w:tcW w:w="2237"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MK 40</w:t>
            </w:r>
          </w:p>
        </w:tc>
      </w:tr>
      <w:tr w:rsidR="00A6784F" w:rsidRPr="000525EC" w:rsidTr="000525EC">
        <w:trPr>
          <w:trHeight w:val="912"/>
        </w:trPr>
        <w:tc>
          <w:tcPr>
            <w:tcW w:w="549"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3</w:t>
            </w:r>
          </w:p>
        </w:tc>
        <w:tc>
          <w:tcPr>
            <w:tcW w:w="2516" w:type="dxa"/>
            <w:shd w:val="clear" w:color="auto" w:fill="auto"/>
          </w:tcPr>
          <w:p w:rsidR="00A6784F" w:rsidRPr="00620924" w:rsidRDefault="00A6784F" w:rsidP="000525EC">
            <w:pPr>
              <w:tabs>
                <w:tab w:val="left" w:pos="567"/>
              </w:tabs>
              <w:spacing w:line="360" w:lineRule="auto"/>
              <w:jc w:val="both"/>
            </w:pPr>
            <w:r w:rsidRPr="00620924">
              <w:t>Трубная</w:t>
            </w:r>
          </w:p>
        </w:tc>
        <w:tc>
          <w:tcPr>
            <w:tcW w:w="1330"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G</w:t>
            </w:r>
          </w:p>
        </w:tc>
        <w:tc>
          <w:tcPr>
            <w:tcW w:w="2582" w:type="dxa"/>
            <w:shd w:val="clear" w:color="auto" w:fill="auto"/>
          </w:tcPr>
          <w:p w:rsidR="00A6784F" w:rsidRPr="00620924" w:rsidRDefault="003D5FB7" w:rsidP="000525EC">
            <w:pPr>
              <w:tabs>
                <w:tab w:val="left" w:pos="567"/>
              </w:tabs>
              <w:spacing w:line="360" w:lineRule="auto"/>
              <w:jc w:val="both"/>
            </w:pPr>
            <w:r>
              <w:pict>
                <v:shape id="_x0000_i1029" type="#_x0000_t75" style="width:1in;height:31.5pt">
                  <v:imagedata r:id="rId9" o:title=""/>
                </v:shape>
              </w:pict>
            </w:r>
          </w:p>
        </w:tc>
        <w:tc>
          <w:tcPr>
            <w:tcW w:w="2237"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G ½</w:t>
            </w:r>
          </w:p>
          <w:p w:rsidR="00A6784F" w:rsidRPr="000525EC" w:rsidRDefault="00A6784F" w:rsidP="000525EC">
            <w:pPr>
              <w:tabs>
                <w:tab w:val="left" w:pos="567"/>
              </w:tabs>
              <w:spacing w:line="360" w:lineRule="auto"/>
              <w:jc w:val="both"/>
              <w:rPr>
                <w:lang w:val="en-US"/>
              </w:rPr>
            </w:pPr>
            <w:r w:rsidRPr="000525EC">
              <w:rPr>
                <w:lang w:val="en-US"/>
              </w:rPr>
              <w:t>1</w:t>
            </w:r>
            <w:r w:rsidRPr="000525EC">
              <w:rPr>
                <w:i/>
                <w:iCs/>
              </w:rPr>
              <w:t>"</w:t>
            </w:r>
            <w:r w:rsidRPr="000525EC">
              <w:rPr>
                <w:lang w:val="en-US"/>
              </w:rPr>
              <w:t>=25.4</w:t>
            </w:r>
          </w:p>
        </w:tc>
      </w:tr>
      <w:tr w:rsidR="00A6784F" w:rsidRPr="000525EC" w:rsidTr="000525EC">
        <w:trPr>
          <w:trHeight w:val="1246"/>
        </w:trPr>
        <w:tc>
          <w:tcPr>
            <w:tcW w:w="549"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4</w:t>
            </w:r>
          </w:p>
        </w:tc>
        <w:tc>
          <w:tcPr>
            <w:tcW w:w="2516" w:type="dxa"/>
            <w:shd w:val="clear" w:color="auto" w:fill="auto"/>
          </w:tcPr>
          <w:p w:rsidR="00A6784F" w:rsidRPr="00620924" w:rsidRDefault="00A6784F" w:rsidP="000525EC">
            <w:pPr>
              <w:tabs>
                <w:tab w:val="left" w:pos="567"/>
              </w:tabs>
              <w:spacing w:line="360" w:lineRule="auto"/>
              <w:jc w:val="both"/>
            </w:pPr>
            <w:r w:rsidRPr="00620924">
              <w:t>Трубная-коническая</w:t>
            </w:r>
          </w:p>
        </w:tc>
        <w:tc>
          <w:tcPr>
            <w:tcW w:w="1330" w:type="dxa"/>
            <w:shd w:val="clear" w:color="auto" w:fill="auto"/>
          </w:tcPr>
          <w:p w:rsidR="00A6784F" w:rsidRPr="00620924" w:rsidRDefault="00A6784F" w:rsidP="000525EC">
            <w:pPr>
              <w:tabs>
                <w:tab w:val="left" w:pos="567"/>
              </w:tabs>
              <w:spacing w:line="360" w:lineRule="auto"/>
              <w:jc w:val="both"/>
            </w:pPr>
            <w:r w:rsidRPr="000525EC">
              <w:rPr>
                <w:lang w:val="en-US"/>
              </w:rPr>
              <w:t>R</w:t>
            </w:r>
            <w:r w:rsidRPr="00620924">
              <w:t>-Наруж</w:t>
            </w:r>
          </w:p>
          <w:p w:rsidR="00A6784F" w:rsidRPr="00620924" w:rsidRDefault="00A6784F" w:rsidP="000525EC">
            <w:pPr>
              <w:tabs>
                <w:tab w:val="left" w:pos="567"/>
              </w:tabs>
              <w:spacing w:line="360" w:lineRule="auto"/>
              <w:ind w:left="-230" w:firstLine="230"/>
              <w:jc w:val="both"/>
            </w:pPr>
            <w:r w:rsidRPr="000525EC">
              <w:rPr>
                <w:lang w:val="en-US"/>
              </w:rPr>
              <w:t>Rc</w:t>
            </w:r>
            <w:r w:rsidRPr="00620924">
              <w:t>-внутр</w:t>
            </w:r>
          </w:p>
        </w:tc>
        <w:tc>
          <w:tcPr>
            <w:tcW w:w="2582" w:type="dxa"/>
            <w:shd w:val="clear" w:color="auto" w:fill="auto"/>
          </w:tcPr>
          <w:p w:rsidR="00A6784F" w:rsidRPr="00620924" w:rsidRDefault="003D5FB7" w:rsidP="000525EC">
            <w:pPr>
              <w:tabs>
                <w:tab w:val="left" w:pos="567"/>
              </w:tabs>
              <w:spacing w:line="360" w:lineRule="auto"/>
              <w:jc w:val="both"/>
            </w:pPr>
            <w:r>
              <w:pict>
                <v:shape id="_x0000_i1030" type="#_x0000_t75" style="width:1in;height:49.5pt">
                  <v:imagedata r:id="rId10" o:title=""/>
                </v:shape>
              </w:pict>
            </w:r>
          </w:p>
        </w:tc>
        <w:tc>
          <w:tcPr>
            <w:tcW w:w="2237"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R1 ½ LH</w:t>
            </w:r>
          </w:p>
        </w:tc>
      </w:tr>
      <w:tr w:rsidR="00A6784F" w:rsidRPr="000525EC" w:rsidTr="000525EC">
        <w:trPr>
          <w:trHeight w:val="1038"/>
        </w:trPr>
        <w:tc>
          <w:tcPr>
            <w:tcW w:w="549"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5</w:t>
            </w:r>
          </w:p>
        </w:tc>
        <w:tc>
          <w:tcPr>
            <w:tcW w:w="2516" w:type="dxa"/>
            <w:shd w:val="clear" w:color="auto" w:fill="auto"/>
          </w:tcPr>
          <w:p w:rsidR="00A6784F" w:rsidRPr="00620924" w:rsidRDefault="00A6784F" w:rsidP="000525EC">
            <w:pPr>
              <w:tabs>
                <w:tab w:val="left" w:pos="567"/>
              </w:tabs>
              <w:spacing w:line="360" w:lineRule="auto"/>
              <w:jc w:val="both"/>
            </w:pPr>
            <w:r w:rsidRPr="00620924">
              <w:t>Коническая-дюймовая</w:t>
            </w:r>
          </w:p>
        </w:tc>
        <w:tc>
          <w:tcPr>
            <w:tcW w:w="1330"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K</w:t>
            </w:r>
          </w:p>
        </w:tc>
        <w:tc>
          <w:tcPr>
            <w:tcW w:w="2582" w:type="dxa"/>
            <w:shd w:val="clear" w:color="auto" w:fill="auto"/>
          </w:tcPr>
          <w:p w:rsidR="00A6784F" w:rsidRPr="00620924" w:rsidRDefault="003D5FB7" w:rsidP="000525EC">
            <w:pPr>
              <w:tabs>
                <w:tab w:val="left" w:pos="567"/>
              </w:tabs>
              <w:spacing w:line="360" w:lineRule="auto"/>
              <w:jc w:val="both"/>
            </w:pPr>
            <w:r>
              <w:pict>
                <v:shape id="_x0000_i1031" type="#_x0000_t75" style="width:1in;height:54.75pt">
                  <v:imagedata r:id="rId11" o:title=""/>
                </v:shape>
              </w:pict>
            </w:r>
          </w:p>
        </w:tc>
        <w:tc>
          <w:tcPr>
            <w:tcW w:w="2237"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K1</w:t>
            </w:r>
            <w:r w:rsidRPr="000525EC">
              <w:rPr>
                <w:i/>
                <w:iCs/>
              </w:rPr>
              <w:t>"</w:t>
            </w:r>
          </w:p>
        </w:tc>
      </w:tr>
      <w:tr w:rsidR="00A6784F" w:rsidRPr="000525EC" w:rsidTr="000525EC">
        <w:trPr>
          <w:trHeight w:val="350"/>
        </w:trPr>
        <w:tc>
          <w:tcPr>
            <w:tcW w:w="549"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6</w:t>
            </w:r>
          </w:p>
        </w:tc>
        <w:tc>
          <w:tcPr>
            <w:tcW w:w="2516" w:type="dxa"/>
            <w:shd w:val="clear" w:color="auto" w:fill="auto"/>
          </w:tcPr>
          <w:p w:rsidR="00A6784F" w:rsidRPr="00620924" w:rsidRDefault="00A6784F" w:rsidP="000525EC">
            <w:pPr>
              <w:tabs>
                <w:tab w:val="left" w:pos="567"/>
              </w:tabs>
              <w:spacing w:line="360" w:lineRule="auto"/>
              <w:jc w:val="both"/>
            </w:pPr>
            <w:r w:rsidRPr="00620924">
              <w:t>Трапециидальная</w:t>
            </w:r>
          </w:p>
        </w:tc>
        <w:tc>
          <w:tcPr>
            <w:tcW w:w="1330"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Tr</w:t>
            </w:r>
          </w:p>
        </w:tc>
        <w:tc>
          <w:tcPr>
            <w:tcW w:w="2582" w:type="dxa"/>
            <w:shd w:val="clear" w:color="auto" w:fill="auto"/>
          </w:tcPr>
          <w:p w:rsidR="00A6784F" w:rsidRPr="00620924" w:rsidRDefault="003D5FB7" w:rsidP="000525EC">
            <w:pPr>
              <w:tabs>
                <w:tab w:val="left" w:pos="567"/>
              </w:tabs>
              <w:spacing w:line="360" w:lineRule="auto"/>
              <w:jc w:val="both"/>
            </w:pPr>
            <w:r>
              <w:pict>
                <v:shape id="_x0000_i1032" type="#_x0000_t75" style="width:57pt;height:53.25pt">
                  <v:imagedata r:id="rId12" o:title=""/>
                </v:shape>
              </w:pict>
            </w:r>
          </w:p>
        </w:tc>
        <w:tc>
          <w:tcPr>
            <w:tcW w:w="2237"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Tr20x8(P4)</w:t>
            </w:r>
          </w:p>
        </w:tc>
      </w:tr>
      <w:tr w:rsidR="00A6784F" w:rsidRPr="000525EC" w:rsidTr="000525EC">
        <w:trPr>
          <w:trHeight w:val="350"/>
        </w:trPr>
        <w:tc>
          <w:tcPr>
            <w:tcW w:w="549"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7</w:t>
            </w:r>
          </w:p>
        </w:tc>
        <w:tc>
          <w:tcPr>
            <w:tcW w:w="2516" w:type="dxa"/>
            <w:shd w:val="clear" w:color="auto" w:fill="auto"/>
          </w:tcPr>
          <w:p w:rsidR="00A6784F" w:rsidRPr="00620924" w:rsidRDefault="00A6784F" w:rsidP="000525EC">
            <w:pPr>
              <w:tabs>
                <w:tab w:val="left" w:pos="567"/>
              </w:tabs>
              <w:spacing w:line="360" w:lineRule="auto"/>
              <w:jc w:val="both"/>
            </w:pPr>
            <w:r w:rsidRPr="00620924">
              <w:t>Упорная</w:t>
            </w:r>
          </w:p>
        </w:tc>
        <w:tc>
          <w:tcPr>
            <w:tcW w:w="1330"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S</w:t>
            </w:r>
          </w:p>
        </w:tc>
        <w:tc>
          <w:tcPr>
            <w:tcW w:w="2582" w:type="dxa"/>
            <w:shd w:val="clear" w:color="auto" w:fill="auto"/>
          </w:tcPr>
          <w:p w:rsidR="00A6784F" w:rsidRPr="00620924" w:rsidRDefault="003D5FB7" w:rsidP="000525EC">
            <w:pPr>
              <w:tabs>
                <w:tab w:val="left" w:pos="567"/>
              </w:tabs>
              <w:spacing w:line="360" w:lineRule="auto"/>
              <w:jc w:val="both"/>
            </w:pPr>
            <w:r>
              <w:pict>
                <v:shape id="_x0000_i1033" type="#_x0000_t75" style="width:1in;height:39pt">
                  <v:imagedata r:id="rId13" o:title=""/>
                </v:shape>
              </w:pict>
            </w:r>
          </w:p>
        </w:tc>
        <w:tc>
          <w:tcPr>
            <w:tcW w:w="2237"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S80x10</w:t>
            </w:r>
          </w:p>
        </w:tc>
      </w:tr>
      <w:tr w:rsidR="00A6784F" w:rsidRPr="000525EC" w:rsidTr="000525EC">
        <w:trPr>
          <w:trHeight w:val="366"/>
        </w:trPr>
        <w:tc>
          <w:tcPr>
            <w:tcW w:w="549"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8</w:t>
            </w:r>
          </w:p>
        </w:tc>
        <w:tc>
          <w:tcPr>
            <w:tcW w:w="2516" w:type="dxa"/>
            <w:shd w:val="clear" w:color="auto" w:fill="auto"/>
          </w:tcPr>
          <w:p w:rsidR="00A6784F" w:rsidRPr="00620924" w:rsidRDefault="00A6784F" w:rsidP="000525EC">
            <w:pPr>
              <w:tabs>
                <w:tab w:val="left" w:pos="567"/>
              </w:tabs>
              <w:spacing w:line="360" w:lineRule="auto"/>
              <w:jc w:val="both"/>
            </w:pPr>
            <w:r w:rsidRPr="00620924">
              <w:t>круглая</w:t>
            </w:r>
          </w:p>
        </w:tc>
        <w:tc>
          <w:tcPr>
            <w:tcW w:w="1330"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Kp</w:t>
            </w:r>
          </w:p>
        </w:tc>
        <w:tc>
          <w:tcPr>
            <w:tcW w:w="2582" w:type="dxa"/>
            <w:shd w:val="clear" w:color="auto" w:fill="auto"/>
          </w:tcPr>
          <w:p w:rsidR="00A6784F" w:rsidRPr="00620924" w:rsidRDefault="003D5FB7" w:rsidP="000525EC">
            <w:pPr>
              <w:tabs>
                <w:tab w:val="left" w:pos="567"/>
              </w:tabs>
              <w:spacing w:line="360" w:lineRule="auto"/>
              <w:jc w:val="both"/>
            </w:pPr>
            <w:r>
              <w:pict>
                <v:shape id="_x0000_i1034" type="#_x0000_t75" style="width:72.75pt;height:33.75pt">
                  <v:imagedata r:id="rId14" o:title=""/>
                </v:shape>
              </w:pict>
            </w:r>
          </w:p>
        </w:tc>
        <w:tc>
          <w:tcPr>
            <w:tcW w:w="2237" w:type="dxa"/>
            <w:shd w:val="clear" w:color="auto" w:fill="auto"/>
          </w:tcPr>
          <w:p w:rsidR="00A6784F" w:rsidRPr="000525EC" w:rsidRDefault="00A6784F" w:rsidP="000525EC">
            <w:pPr>
              <w:tabs>
                <w:tab w:val="left" w:pos="567"/>
              </w:tabs>
              <w:spacing w:line="360" w:lineRule="auto"/>
              <w:jc w:val="both"/>
              <w:rPr>
                <w:lang w:val="en-US"/>
              </w:rPr>
            </w:pPr>
            <w:r w:rsidRPr="000525EC">
              <w:rPr>
                <w:lang w:val="en-US"/>
              </w:rPr>
              <w:t>Kp12</w:t>
            </w:r>
          </w:p>
        </w:tc>
      </w:tr>
    </w:tbl>
    <w:p w:rsidR="0072277A" w:rsidRPr="00620924" w:rsidRDefault="0072277A" w:rsidP="00C40E52">
      <w:pPr>
        <w:shd w:val="clear" w:color="auto" w:fill="FFFFFF"/>
        <w:tabs>
          <w:tab w:val="left" w:pos="567"/>
        </w:tabs>
        <w:spacing w:line="360" w:lineRule="auto"/>
        <w:ind w:firstLine="709"/>
        <w:jc w:val="both"/>
        <w:rPr>
          <w:i/>
          <w:iCs/>
          <w:sz w:val="28"/>
          <w:szCs w:val="28"/>
          <w:u w:val="single"/>
        </w:rPr>
      </w:pPr>
    </w:p>
    <w:p w:rsidR="006F716D" w:rsidRPr="00620924" w:rsidRDefault="000C5B5D" w:rsidP="00C40E52">
      <w:pPr>
        <w:shd w:val="clear" w:color="auto" w:fill="FFFFFF"/>
        <w:tabs>
          <w:tab w:val="left" w:pos="567"/>
        </w:tabs>
        <w:spacing w:line="360" w:lineRule="auto"/>
        <w:ind w:firstLine="709"/>
        <w:jc w:val="both"/>
        <w:rPr>
          <w:sz w:val="28"/>
          <w:szCs w:val="28"/>
        </w:rPr>
      </w:pPr>
      <w:r w:rsidRPr="00620924">
        <w:rPr>
          <w:i/>
          <w:iCs/>
          <w:sz w:val="28"/>
          <w:szCs w:val="28"/>
          <w:u w:val="single"/>
        </w:rPr>
        <w:t>Стандартная метрическая резьба.</w:t>
      </w:r>
      <w:r w:rsidRPr="00620924">
        <w:rPr>
          <w:b/>
          <w:bCs/>
          <w:sz w:val="28"/>
          <w:szCs w:val="28"/>
        </w:rPr>
        <w:t xml:space="preserve"> </w:t>
      </w:r>
      <w:r w:rsidRPr="00620924">
        <w:rPr>
          <w:sz w:val="28"/>
          <w:szCs w:val="28"/>
        </w:rPr>
        <w:t xml:space="preserve">Метрическая резьба является основным типом крепежной резьбы треугольного профиля с углом профиля </w:t>
      </w:r>
      <w:r w:rsidR="0017622E" w:rsidRPr="00620924">
        <w:rPr>
          <w:sz w:val="28"/>
          <w:szCs w:val="28"/>
        </w:rPr>
        <w:t>α</w:t>
      </w:r>
      <w:r w:rsidRPr="00620924">
        <w:rPr>
          <w:sz w:val="28"/>
          <w:szCs w:val="28"/>
        </w:rPr>
        <w:t>=60°. Ее используют также в деталях приборов. Размеры элементов метрической резьбы за</w:t>
      </w:r>
      <w:r w:rsidR="006F716D" w:rsidRPr="00620924">
        <w:rPr>
          <w:sz w:val="28"/>
          <w:szCs w:val="28"/>
        </w:rPr>
        <w:t>дают в миллиметрах. Для метрической резьбы в ГОСТ 8724</w:t>
      </w:r>
      <w:r w:rsidR="0072277A" w:rsidRPr="00620924">
        <w:rPr>
          <w:sz w:val="28"/>
          <w:szCs w:val="28"/>
        </w:rPr>
        <w:t>-</w:t>
      </w:r>
      <w:r w:rsidR="006F716D" w:rsidRPr="00620924">
        <w:rPr>
          <w:sz w:val="28"/>
          <w:szCs w:val="28"/>
        </w:rPr>
        <w:t>81 установлены следующие значения шага, мм: 0,075; 0,08; 0,09; 0,1; 0,125; 0,15; 0,175; 0,2; 0,225; 0,25; 0,3; 0,35; 0,4; 0,45; 0,5; 0,6; 0,7; 0,75; 0,8; 1,0; 1,25; 1,5; 1,75; 2 и далее до 6 через 0,5 мм. Для метрической резьбы общего назначения стандартом установлены диаметры в диапазоне от 0,25 до 600 мм и шаги в указанном выше интервале.</w:t>
      </w:r>
    </w:p>
    <w:p w:rsidR="006F716D" w:rsidRPr="00620924" w:rsidRDefault="006F716D" w:rsidP="00C40E52">
      <w:pPr>
        <w:shd w:val="clear" w:color="auto" w:fill="FFFFFF"/>
        <w:tabs>
          <w:tab w:val="left" w:pos="567"/>
        </w:tabs>
        <w:spacing w:line="360" w:lineRule="auto"/>
        <w:ind w:firstLine="709"/>
        <w:jc w:val="both"/>
        <w:rPr>
          <w:sz w:val="28"/>
          <w:szCs w:val="28"/>
        </w:rPr>
      </w:pPr>
      <w:r w:rsidRPr="00620924">
        <w:rPr>
          <w:sz w:val="28"/>
          <w:szCs w:val="28"/>
        </w:rPr>
        <w:t>По ГОСТ 8724</w:t>
      </w:r>
      <w:r w:rsidR="0072277A" w:rsidRPr="00620924">
        <w:rPr>
          <w:sz w:val="28"/>
          <w:szCs w:val="28"/>
        </w:rPr>
        <w:t>-</w:t>
      </w:r>
      <w:r w:rsidRPr="00620924">
        <w:rPr>
          <w:sz w:val="28"/>
          <w:szCs w:val="28"/>
        </w:rPr>
        <w:t>81 метрическая резьба диаметром от 1 до 600 мм делится на два типа: с крупным шагом (для диаметров от 1 до 68 мм) и с мелкими шагами (для диаметров от 1 до 600 мм). Каждому диаметру резьбы соответствуют определенные, шаги (крупный и мелкие).</w:t>
      </w:r>
    </w:p>
    <w:p w:rsidR="006F716D" w:rsidRPr="00620924" w:rsidRDefault="006F716D" w:rsidP="00C40E52">
      <w:pPr>
        <w:shd w:val="clear" w:color="auto" w:fill="FFFFFF"/>
        <w:tabs>
          <w:tab w:val="left" w:pos="567"/>
        </w:tabs>
        <w:spacing w:line="360" w:lineRule="auto"/>
        <w:ind w:firstLine="709"/>
        <w:jc w:val="both"/>
        <w:rPr>
          <w:sz w:val="28"/>
          <w:szCs w:val="28"/>
        </w:rPr>
      </w:pPr>
      <w:r w:rsidRPr="00620924">
        <w:rPr>
          <w:sz w:val="28"/>
          <w:szCs w:val="28"/>
        </w:rPr>
        <w:t>Все стандартные диаметры резьб</w:t>
      </w:r>
      <w:r w:rsidR="00353CC4" w:rsidRPr="00620924">
        <w:rPr>
          <w:sz w:val="28"/>
          <w:szCs w:val="28"/>
        </w:rPr>
        <w:t>ы</w:t>
      </w:r>
      <w:r w:rsidRPr="00620924">
        <w:rPr>
          <w:sz w:val="28"/>
          <w:szCs w:val="28"/>
        </w:rPr>
        <w:t xml:space="preserve"> разделены на 1, 2 и 3-й ряды. Каждый из них имеет резьбы с крупным и мелким шагами. При этом каждому диаметру резьбы соответствует только один ряд (диаметры резьбы в рядах не повторяются).</w:t>
      </w:r>
    </w:p>
    <w:p w:rsidR="006F716D" w:rsidRPr="00620924" w:rsidRDefault="006F716D" w:rsidP="00C40E52">
      <w:pPr>
        <w:shd w:val="clear" w:color="auto" w:fill="FFFFFF"/>
        <w:tabs>
          <w:tab w:val="left" w:pos="567"/>
        </w:tabs>
        <w:spacing w:line="360" w:lineRule="auto"/>
        <w:ind w:firstLine="709"/>
        <w:jc w:val="both"/>
        <w:rPr>
          <w:sz w:val="28"/>
          <w:szCs w:val="28"/>
        </w:rPr>
      </w:pPr>
      <w:r w:rsidRPr="00620924">
        <w:rPr>
          <w:i/>
          <w:iCs/>
          <w:sz w:val="28"/>
          <w:szCs w:val="28"/>
          <w:u w:val="single"/>
        </w:rPr>
        <w:t>Трубная цилиндрическая резьба.</w:t>
      </w:r>
      <w:r w:rsidRPr="00620924">
        <w:rPr>
          <w:b/>
          <w:bCs/>
          <w:sz w:val="28"/>
          <w:szCs w:val="28"/>
        </w:rPr>
        <w:t xml:space="preserve"> </w:t>
      </w:r>
      <w:r w:rsidRPr="00620924">
        <w:rPr>
          <w:sz w:val="28"/>
          <w:szCs w:val="28"/>
        </w:rPr>
        <w:t>Эту резьбу используют для соединений в трубопроводах, цилиндрических резьбовых соединениях.</w:t>
      </w:r>
      <w:r w:rsidR="005348AB" w:rsidRPr="00620924">
        <w:rPr>
          <w:sz w:val="28"/>
          <w:szCs w:val="28"/>
        </w:rPr>
        <w:t xml:space="preserve"> Профиль этой резьбы</w:t>
      </w:r>
      <w:r w:rsidRPr="00620924">
        <w:rPr>
          <w:sz w:val="28"/>
          <w:szCs w:val="28"/>
        </w:rPr>
        <w:t xml:space="preserve"> </w:t>
      </w:r>
      <w:r w:rsidR="0072277A" w:rsidRPr="00620924">
        <w:rPr>
          <w:sz w:val="28"/>
          <w:szCs w:val="28"/>
        </w:rPr>
        <w:t>-</w:t>
      </w:r>
      <w:r w:rsidRPr="00620924">
        <w:rPr>
          <w:sz w:val="28"/>
          <w:szCs w:val="28"/>
        </w:rPr>
        <w:t xml:space="preserve"> равнобедренный треугольник с углом а=55°, в</w:t>
      </w:r>
      <w:r w:rsidR="00A6784F" w:rsidRPr="00620924">
        <w:rPr>
          <w:sz w:val="28"/>
          <w:szCs w:val="28"/>
        </w:rPr>
        <w:t>ершины и впадины профиля закруг</w:t>
      </w:r>
      <w:r w:rsidRPr="00620924">
        <w:rPr>
          <w:sz w:val="28"/>
          <w:szCs w:val="28"/>
        </w:rPr>
        <w:t>лены, а в соединении между вершинами и впадинами наружной и внутренней резьб отсутствуют зазоры. Трубная резьба разработан</w:t>
      </w:r>
      <w:r w:rsidR="00C659B7" w:rsidRPr="00620924">
        <w:rPr>
          <w:sz w:val="28"/>
          <w:szCs w:val="28"/>
        </w:rPr>
        <w:t>а в дюймовой системе (1 дюйм (1</w:t>
      </w:r>
      <w:r w:rsidRPr="00620924">
        <w:rPr>
          <w:sz w:val="28"/>
          <w:szCs w:val="28"/>
        </w:rPr>
        <w:t>")=25,4 мм) и имеет мелкие шаги. Шаг трубной резьбы задают косвенным способом</w:t>
      </w:r>
      <w:r w:rsidR="00951512" w:rsidRPr="00620924">
        <w:rPr>
          <w:sz w:val="28"/>
          <w:szCs w:val="28"/>
        </w:rPr>
        <w:t xml:space="preserve"> </w:t>
      </w:r>
      <w:r w:rsidR="0072277A" w:rsidRPr="00620924">
        <w:rPr>
          <w:sz w:val="28"/>
          <w:szCs w:val="28"/>
        </w:rPr>
        <w:t>-</w:t>
      </w:r>
      <w:r w:rsidRPr="00620924">
        <w:rPr>
          <w:sz w:val="28"/>
          <w:szCs w:val="28"/>
        </w:rPr>
        <w:t xml:space="preserve"> указывают число ниток резьбы, укладывающихся на </w:t>
      </w:r>
      <w:r w:rsidR="00C659B7" w:rsidRPr="00620924">
        <w:rPr>
          <w:sz w:val="28"/>
          <w:szCs w:val="28"/>
        </w:rPr>
        <w:t>1</w:t>
      </w:r>
      <w:r w:rsidRPr="00620924">
        <w:rPr>
          <w:sz w:val="28"/>
          <w:szCs w:val="28"/>
        </w:rPr>
        <w:t>".</w:t>
      </w:r>
      <w:r w:rsidRPr="00620924">
        <w:rPr>
          <w:i/>
          <w:iCs/>
          <w:sz w:val="28"/>
          <w:szCs w:val="28"/>
        </w:rPr>
        <w:t xml:space="preserve"> </w:t>
      </w:r>
      <w:r w:rsidRPr="00620924">
        <w:rPr>
          <w:sz w:val="28"/>
          <w:szCs w:val="28"/>
        </w:rPr>
        <w:t>Это число ниток стандартизовано в пределах от 28 до 11.</w:t>
      </w:r>
    </w:p>
    <w:p w:rsidR="006F716D" w:rsidRPr="00620924" w:rsidRDefault="006F716D" w:rsidP="00951512">
      <w:pPr>
        <w:shd w:val="clear" w:color="auto" w:fill="FFFFFF"/>
        <w:tabs>
          <w:tab w:val="left" w:pos="567"/>
        </w:tabs>
        <w:spacing w:line="360" w:lineRule="auto"/>
        <w:ind w:firstLine="709"/>
        <w:jc w:val="both"/>
        <w:rPr>
          <w:sz w:val="28"/>
          <w:szCs w:val="28"/>
        </w:rPr>
      </w:pPr>
      <w:r w:rsidRPr="00620924">
        <w:rPr>
          <w:sz w:val="28"/>
          <w:szCs w:val="28"/>
        </w:rPr>
        <w:t>Обозначение размера трубн</w:t>
      </w:r>
      <w:r w:rsidR="005F45D9" w:rsidRPr="00620924">
        <w:rPr>
          <w:sz w:val="28"/>
          <w:szCs w:val="28"/>
        </w:rPr>
        <w:t>ой резьбы имеет особенность, которая</w:t>
      </w:r>
      <w:r w:rsidR="00951512" w:rsidRPr="00620924">
        <w:rPr>
          <w:sz w:val="28"/>
          <w:szCs w:val="28"/>
        </w:rPr>
        <w:t xml:space="preserve"> </w:t>
      </w:r>
      <w:r w:rsidRPr="00620924">
        <w:rPr>
          <w:sz w:val="28"/>
          <w:szCs w:val="28"/>
        </w:rPr>
        <w:t>заключается в том, что размер резьбы задается не наружным диаметром трубы, на котором нарезается резьба, а величиной внутреннего диаметра трубы. Он называется диаметром трубы «в свету» и определяется как условный проходной размер трубы. Объяснение этой условности состоит в том, что конструктивный расчет трубопроводов ведется по условным проходам трубопроводов, арматуры и соединительных частей.</w:t>
      </w:r>
    </w:p>
    <w:p w:rsidR="006F716D" w:rsidRPr="00620924" w:rsidRDefault="006F716D" w:rsidP="00C40E52">
      <w:pPr>
        <w:shd w:val="clear" w:color="auto" w:fill="FFFFFF"/>
        <w:tabs>
          <w:tab w:val="left" w:pos="567"/>
        </w:tabs>
        <w:spacing w:line="360" w:lineRule="auto"/>
        <w:ind w:firstLine="709"/>
        <w:jc w:val="both"/>
        <w:rPr>
          <w:sz w:val="28"/>
          <w:szCs w:val="28"/>
        </w:rPr>
      </w:pPr>
      <w:r w:rsidRPr="00620924">
        <w:rPr>
          <w:sz w:val="28"/>
          <w:szCs w:val="28"/>
        </w:rPr>
        <w:t xml:space="preserve">Например, трубная резьба в 1" нарезается снаружи на трубе, которая имеет внутренний диаметр, равный </w:t>
      </w:r>
      <w:r w:rsidR="00C659B7" w:rsidRPr="00620924">
        <w:rPr>
          <w:sz w:val="28"/>
          <w:szCs w:val="28"/>
        </w:rPr>
        <w:t>1</w:t>
      </w:r>
      <w:r w:rsidRPr="00620924">
        <w:rPr>
          <w:i/>
          <w:iCs/>
          <w:sz w:val="28"/>
          <w:szCs w:val="28"/>
        </w:rPr>
        <w:t xml:space="preserve">" </w:t>
      </w:r>
      <w:r w:rsidRPr="00620924">
        <w:rPr>
          <w:sz w:val="28"/>
          <w:szCs w:val="28"/>
        </w:rPr>
        <w:t>(25,4 мм), размер же наружного диаметра всегда больше диаметра «в свету» на две толщины стенки трубы.</w:t>
      </w:r>
    </w:p>
    <w:p w:rsidR="00DA33F9" w:rsidRPr="00620924" w:rsidRDefault="006F716D" w:rsidP="0072277A">
      <w:pPr>
        <w:shd w:val="clear" w:color="auto" w:fill="FFFFFF"/>
        <w:tabs>
          <w:tab w:val="left" w:pos="567"/>
        </w:tabs>
        <w:spacing w:line="360" w:lineRule="auto"/>
        <w:ind w:firstLine="709"/>
        <w:jc w:val="both"/>
        <w:rPr>
          <w:sz w:val="28"/>
          <w:szCs w:val="28"/>
        </w:rPr>
      </w:pPr>
      <w:r w:rsidRPr="00620924">
        <w:rPr>
          <w:i/>
          <w:iCs/>
          <w:sz w:val="28"/>
          <w:szCs w:val="28"/>
          <w:u w:val="single"/>
        </w:rPr>
        <w:t xml:space="preserve">Трубная коническая резьба. </w:t>
      </w:r>
      <w:r w:rsidRPr="00620924">
        <w:rPr>
          <w:sz w:val="28"/>
          <w:szCs w:val="28"/>
        </w:rPr>
        <w:t xml:space="preserve">В соединениях топливных, масляных, водяных и воздушных трубопроводов машин широко применяют коническую трубную резьбу, обеспечивающую хорошую герметичность соединений без применения </w:t>
      </w:r>
      <w:r w:rsidR="00DA33F9" w:rsidRPr="00620924">
        <w:rPr>
          <w:sz w:val="28"/>
          <w:szCs w:val="28"/>
        </w:rPr>
        <w:t>специальных уплотне</w:t>
      </w:r>
      <w:r w:rsidRPr="00620924">
        <w:rPr>
          <w:sz w:val="28"/>
          <w:szCs w:val="28"/>
        </w:rPr>
        <w:t>ний.</w:t>
      </w:r>
      <w:r w:rsidR="00DA33F9" w:rsidRPr="00620924">
        <w:rPr>
          <w:sz w:val="28"/>
          <w:szCs w:val="28"/>
        </w:rPr>
        <w:t xml:space="preserve"> </w:t>
      </w:r>
    </w:p>
    <w:p w:rsidR="00DA33F9" w:rsidRPr="00620924" w:rsidRDefault="006F716D" w:rsidP="00C40E52">
      <w:pPr>
        <w:shd w:val="clear" w:color="auto" w:fill="FFFFFF"/>
        <w:tabs>
          <w:tab w:val="left" w:pos="567"/>
        </w:tabs>
        <w:spacing w:line="360" w:lineRule="auto"/>
        <w:ind w:firstLine="709"/>
        <w:jc w:val="both"/>
        <w:rPr>
          <w:sz w:val="28"/>
          <w:szCs w:val="28"/>
        </w:rPr>
      </w:pPr>
      <w:r w:rsidRPr="00620924">
        <w:rPr>
          <w:sz w:val="28"/>
          <w:szCs w:val="28"/>
        </w:rPr>
        <w:t>Конусность поверхностей, на которых нарезают коническую резьбу, обычно равна 1:16. Биссектриса угла профиля перпендикулярна оси резьбы.</w:t>
      </w:r>
    </w:p>
    <w:p w:rsidR="006F716D" w:rsidRPr="00620924" w:rsidRDefault="006F716D" w:rsidP="00C40E52">
      <w:pPr>
        <w:shd w:val="clear" w:color="auto" w:fill="FFFFFF"/>
        <w:tabs>
          <w:tab w:val="left" w:pos="567"/>
        </w:tabs>
        <w:spacing w:line="360" w:lineRule="auto"/>
        <w:ind w:firstLine="709"/>
        <w:jc w:val="both"/>
        <w:rPr>
          <w:sz w:val="28"/>
          <w:szCs w:val="28"/>
        </w:rPr>
      </w:pPr>
      <w:r w:rsidRPr="00620924">
        <w:rPr>
          <w:sz w:val="28"/>
          <w:szCs w:val="28"/>
        </w:rPr>
        <w:t xml:space="preserve">Диаметральные размеры конических резьб устанавливают в основной плоскости, которая перпендикулярна оси и отстоит от торца детали с </w:t>
      </w:r>
      <w:r w:rsidR="005F45D9" w:rsidRPr="00620924">
        <w:rPr>
          <w:sz w:val="28"/>
          <w:szCs w:val="28"/>
        </w:rPr>
        <w:t xml:space="preserve">наружной резьбой на расстоянии </w:t>
      </w:r>
      <w:r w:rsidR="005F45D9" w:rsidRPr="00620924">
        <w:rPr>
          <w:sz w:val="28"/>
          <w:szCs w:val="28"/>
          <w:lang w:val="en-US"/>
        </w:rPr>
        <w:t>l</w:t>
      </w:r>
      <w:r w:rsidRPr="00620924">
        <w:rPr>
          <w:sz w:val="28"/>
          <w:szCs w:val="28"/>
        </w:rPr>
        <w:t>, регламентированном стандартами на кон</w:t>
      </w:r>
      <w:r w:rsidR="00810955" w:rsidRPr="00620924">
        <w:rPr>
          <w:sz w:val="28"/>
          <w:szCs w:val="28"/>
        </w:rPr>
        <w:t>ические резьбы. В основной плос</w:t>
      </w:r>
      <w:r w:rsidRPr="00620924">
        <w:rPr>
          <w:sz w:val="28"/>
          <w:szCs w:val="28"/>
        </w:rPr>
        <w:t>кости диаметры резьбы равны номинальным диаметрам трубной цилиндрической резьбы.</w:t>
      </w:r>
    </w:p>
    <w:p w:rsidR="006F716D" w:rsidRPr="00620924" w:rsidRDefault="006F716D" w:rsidP="00C40E52">
      <w:pPr>
        <w:shd w:val="clear" w:color="auto" w:fill="FFFFFF"/>
        <w:tabs>
          <w:tab w:val="left" w:pos="567"/>
        </w:tabs>
        <w:spacing w:line="360" w:lineRule="auto"/>
        <w:ind w:firstLine="709"/>
        <w:jc w:val="both"/>
        <w:rPr>
          <w:sz w:val="28"/>
          <w:szCs w:val="28"/>
        </w:rPr>
      </w:pPr>
      <w:r w:rsidRPr="00620924">
        <w:rPr>
          <w:i/>
          <w:iCs/>
          <w:sz w:val="28"/>
          <w:szCs w:val="28"/>
          <w:u w:val="single"/>
        </w:rPr>
        <w:t>Резьба трапецеидальная</w:t>
      </w:r>
      <w:r w:rsidRPr="00620924">
        <w:rPr>
          <w:b/>
          <w:bCs/>
          <w:sz w:val="28"/>
          <w:szCs w:val="28"/>
        </w:rPr>
        <w:t xml:space="preserve"> </w:t>
      </w:r>
      <w:r w:rsidRPr="00620924">
        <w:rPr>
          <w:sz w:val="28"/>
          <w:szCs w:val="28"/>
        </w:rPr>
        <w:t>(ГОСТ 9484</w:t>
      </w:r>
      <w:r w:rsidR="0072277A" w:rsidRPr="00620924">
        <w:rPr>
          <w:sz w:val="28"/>
          <w:szCs w:val="28"/>
        </w:rPr>
        <w:t>-</w:t>
      </w:r>
      <w:r w:rsidRPr="00620924">
        <w:rPr>
          <w:sz w:val="28"/>
          <w:szCs w:val="28"/>
        </w:rPr>
        <w:t xml:space="preserve">81). Профиль резьбы </w:t>
      </w:r>
      <w:r w:rsidR="0072277A" w:rsidRPr="00620924">
        <w:rPr>
          <w:sz w:val="28"/>
          <w:szCs w:val="28"/>
        </w:rPr>
        <w:t>-</w:t>
      </w:r>
      <w:r w:rsidRPr="00620924">
        <w:rPr>
          <w:sz w:val="28"/>
          <w:szCs w:val="28"/>
        </w:rPr>
        <w:t xml:space="preserve"> равнобочная трапеция с углом профиля 30° между боко</w:t>
      </w:r>
      <w:r w:rsidR="00A27A46" w:rsidRPr="00620924">
        <w:rPr>
          <w:sz w:val="28"/>
          <w:szCs w:val="28"/>
        </w:rPr>
        <w:t>выми сторонами</w:t>
      </w:r>
      <w:r w:rsidRPr="00620924">
        <w:rPr>
          <w:sz w:val="28"/>
          <w:szCs w:val="28"/>
        </w:rPr>
        <w:t>. Стандартизована для диаметров от 10 до 640 мм с шагами от 2 до 48 мм. Для каждого диаметра стандарт предусматривает три различных шага.</w:t>
      </w:r>
    </w:p>
    <w:p w:rsidR="005F45D9" w:rsidRPr="00620924" w:rsidRDefault="006F716D" w:rsidP="00C40E52">
      <w:pPr>
        <w:shd w:val="clear" w:color="auto" w:fill="FFFFFF"/>
        <w:tabs>
          <w:tab w:val="left" w:pos="567"/>
        </w:tabs>
        <w:spacing w:line="360" w:lineRule="auto"/>
        <w:ind w:firstLine="709"/>
        <w:jc w:val="both"/>
        <w:rPr>
          <w:sz w:val="28"/>
          <w:szCs w:val="28"/>
        </w:rPr>
      </w:pPr>
      <w:r w:rsidRPr="00620924">
        <w:rPr>
          <w:i/>
          <w:iCs/>
          <w:sz w:val="28"/>
          <w:szCs w:val="28"/>
          <w:u w:val="single"/>
        </w:rPr>
        <w:t>Резьба упорная</w:t>
      </w:r>
      <w:r w:rsidRPr="00620924">
        <w:rPr>
          <w:sz w:val="28"/>
          <w:szCs w:val="28"/>
        </w:rPr>
        <w:t>. Стандартизована для диаметров от 10 до 600 мм</w:t>
      </w:r>
      <w:r w:rsidR="00810955" w:rsidRPr="00620924">
        <w:rPr>
          <w:sz w:val="28"/>
          <w:szCs w:val="28"/>
        </w:rPr>
        <w:t xml:space="preserve"> с шагами от 2 до 24</w:t>
      </w:r>
      <w:r w:rsidRPr="00620924">
        <w:rPr>
          <w:sz w:val="28"/>
          <w:szCs w:val="28"/>
        </w:rPr>
        <w:t>мм. Для каждого диаметра резьбы предусмотрены три различных шага. Имеет несимметричный профиль и предназначена для ходовых винтов с большой односторонней нагрузкой (тиски, домкраты, п</w:t>
      </w:r>
      <w:r w:rsidR="00810955" w:rsidRPr="00620924">
        <w:rPr>
          <w:sz w:val="28"/>
          <w:szCs w:val="28"/>
        </w:rPr>
        <w:t>рес</w:t>
      </w:r>
      <w:r w:rsidRPr="00620924">
        <w:rPr>
          <w:sz w:val="28"/>
          <w:szCs w:val="28"/>
        </w:rPr>
        <w:t>сы и др.).</w:t>
      </w:r>
    </w:p>
    <w:p w:rsidR="00017EE2" w:rsidRPr="00620924" w:rsidRDefault="00A27A46" w:rsidP="00C40E52">
      <w:pPr>
        <w:shd w:val="clear" w:color="auto" w:fill="FFFFFF"/>
        <w:tabs>
          <w:tab w:val="left" w:pos="567"/>
        </w:tabs>
        <w:spacing w:line="360" w:lineRule="auto"/>
        <w:ind w:firstLine="709"/>
        <w:jc w:val="both"/>
        <w:rPr>
          <w:sz w:val="28"/>
          <w:szCs w:val="28"/>
        </w:rPr>
      </w:pPr>
      <w:r w:rsidRPr="00620924">
        <w:rPr>
          <w:b/>
          <w:bCs/>
          <w:sz w:val="28"/>
          <w:szCs w:val="28"/>
        </w:rPr>
        <w:t>Болтовое соединение</w:t>
      </w:r>
      <w:r w:rsidRPr="00620924">
        <w:rPr>
          <w:i/>
          <w:iCs/>
          <w:sz w:val="28"/>
          <w:szCs w:val="28"/>
          <w:u w:val="single"/>
        </w:rPr>
        <w:t>.</w:t>
      </w:r>
      <w:r w:rsidRPr="00620924">
        <w:rPr>
          <w:b/>
          <w:bCs/>
          <w:sz w:val="28"/>
          <w:szCs w:val="28"/>
        </w:rPr>
        <w:t xml:space="preserve"> </w:t>
      </w:r>
      <w:r w:rsidRPr="00620924">
        <w:rPr>
          <w:sz w:val="28"/>
          <w:szCs w:val="28"/>
        </w:rPr>
        <w:t>В комплект болтового соединения входят следующие крепежные детали (крепежные изделия): болт, гайка, шайба. Указанные крепеж</w:t>
      </w:r>
      <w:r w:rsidR="00017EE2" w:rsidRPr="00620924">
        <w:rPr>
          <w:sz w:val="28"/>
          <w:szCs w:val="28"/>
        </w:rPr>
        <w:t>ные детали имеют различную форму</w:t>
      </w:r>
      <w:r w:rsidR="00810955" w:rsidRPr="00620924">
        <w:rPr>
          <w:sz w:val="28"/>
          <w:szCs w:val="28"/>
        </w:rPr>
        <w:t xml:space="preserve"> </w:t>
      </w:r>
      <w:r w:rsidR="00017EE2" w:rsidRPr="00620924">
        <w:rPr>
          <w:sz w:val="28"/>
          <w:szCs w:val="28"/>
        </w:rPr>
        <w:t>и размеры. При конструировании приборов и машин применяют, как правило, только стандартизованные крепежные детали.</w:t>
      </w:r>
    </w:p>
    <w:p w:rsidR="00353CC4" w:rsidRPr="00620924" w:rsidRDefault="00017EE2" w:rsidP="00C40E52">
      <w:pPr>
        <w:shd w:val="clear" w:color="auto" w:fill="FFFFFF"/>
        <w:tabs>
          <w:tab w:val="left" w:pos="567"/>
        </w:tabs>
        <w:spacing w:line="360" w:lineRule="auto"/>
        <w:ind w:firstLine="709"/>
        <w:jc w:val="both"/>
        <w:rPr>
          <w:sz w:val="28"/>
          <w:szCs w:val="28"/>
        </w:rPr>
      </w:pPr>
      <w:r w:rsidRPr="00620924">
        <w:rPr>
          <w:b/>
          <w:bCs/>
          <w:sz w:val="28"/>
          <w:szCs w:val="28"/>
        </w:rPr>
        <w:t xml:space="preserve">Болт </w:t>
      </w:r>
      <w:r w:rsidRPr="00620924">
        <w:rPr>
          <w:sz w:val="28"/>
          <w:szCs w:val="28"/>
        </w:rPr>
        <w:t xml:space="preserve">представляет собой цилиндрический стержень с резьбой на одном конце и головкой на другом </w:t>
      </w:r>
      <w:r w:rsidR="0072277A" w:rsidRPr="00620924">
        <w:rPr>
          <w:sz w:val="28"/>
          <w:szCs w:val="28"/>
        </w:rPr>
        <w:t>-</w:t>
      </w:r>
      <w:r w:rsidRPr="00620924">
        <w:rPr>
          <w:sz w:val="28"/>
          <w:szCs w:val="28"/>
        </w:rPr>
        <w:t xml:space="preserve"> чаще всего в виде шестигранной призмы. При соединении скрепляемых деталей на резьбу болта навертывается гайка. </w:t>
      </w:r>
    </w:p>
    <w:p w:rsidR="00017EE2" w:rsidRPr="00620924" w:rsidRDefault="00017EE2" w:rsidP="00C40E52">
      <w:pPr>
        <w:shd w:val="clear" w:color="auto" w:fill="FFFFFF"/>
        <w:spacing w:line="360" w:lineRule="auto"/>
        <w:ind w:firstLine="709"/>
        <w:jc w:val="both"/>
        <w:rPr>
          <w:sz w:val="28"/>
          <w:szCs w:val="28"/>
        </w:rPr>
      </w:pPr>
      <w:r w:rsidRPr="00620924">
        <w:rPr>
          <w:sz w:val="28"/>
          <w:szCs w:val="28"/>
        </w:rPr>
        <w:t xml:space="preserve">Головку болта обрабатывают с торца на конус (этот элемент называют фаской). Фаску выполняют и на стержне для удобства нарезания резьбы и устранения непрочной части крайнего витка. Обозначение диаметра </w:t>
      </w:r>
      <w:r w:rsidR="005F45D9" w:rsidRPr="00620924">
        <w:rPr>
          <w:sz w:val="28"/>
          <w:szCs w:val="28"/>
          <w:lang w:val="en-US"/>
        </w:rPr>
        <w:t>d</w:t>
      </w:r>
      <w:r w:rsidR="005F45D9" w:rsidRPr="00620924">
        <w:rPr>
          <w:sz w:val="28"/>
          <w:szCs w:val="28"/>
        </w:rPr>
        <w:t xml:space="preserve"> </w:t>
      </w:r>
      <w:r w:rsidRPr="00620924">
        <w:rPr>
          <w:sz w:val="28"/>
          <w:szCs w:val="28"/>
        </w:rPr>
        <w:t>на</w:t>
      </w:r>
      <w:r w:rsidR="0072277A" w:rsidRPr="00620924">
        <w:rPr>
          <w:sz w:val="28"/>
          <w:szCs w:val="28"/>
        </w:rPr>
        <w:t xml:space="preserve"> </w:t>
      </w:r>
      <w:r w:rsidRPr="00620924">
        <w:rPr>
          <w:sz w:val="28"/>
          <w:szCs w:val="28"/>
        </w:rPr>
        <w:t>чертежах болтов</w:t>
      </w:r>
      <w:r w:rsidR="00810955" w:rsidRPr="00620924">
        <w:rPr>
          <w:sz w:val="28"/>
          <w:szCs w:val="28"/>
        </w:rPr>
        <w:t xml:space="preserve"> </w:t>
      </w:r>
      <w:r w:rsidRPr="00620924">
        <w:rPr>
          <w:sz w:val="28"/>
          <w:szCs w:val="28"/>
        </w:rPr>
        <w:t>заменяют на</w:t>
      </w:r>
      <w:r w:rsidR="008151C1" w:rsidRPr="00620924">
        <w:rPr>
          <w:sz w:val="28"/>
          <w:szCs w:val="28"/>
        </w:rPr>
        <w:t xml:space="preserve"> </w:t>
      </w:r>
      <w:r w:rsidRPr="00620924">
        <w:rPr>
          <w:sz w:val="28"/>
          <w:szCs w:val="28"/>
        </w:rPr>
        <w:t>обозначение</w:t>
      </w:r>
      <w:r w:rsidR="00810955" w:rsidRPr="00620924">
        <w:rPr>
          <w:sz w:val="28"/>
          <w:szCs w:val="28"/>
        </w:rPr>
        <w:t xml:space="preserve"> </w:t>
      </w:r>
      <w:r w:rsidRPr="00620924">
        <w:rPr>
          <w:sz w:val="28"/>
          <w:szCs w:val="28"/>
        </w:rPr>
        <w:t>резьбы. Обычно болты прим</w:t>
      </w:r>
      <w:r w:rsidR="00810955" w:rsidRPr="00620924">
        <w:rPr>
          <w:sz w:val="28"/>
          <w:szCs w:val="28"/>
        </w:rPr>
        <w:t xml:space="preserve">еняются для соединения деталей </w:t>
      </w:r>
      <w:r w:rsidRPr="00620924">
        <w:rPr>
          <w:sz w:val="28"/>
          <w:szCs w:val="28"/>
        </w:rPr>
        <w:t>не очень большой толщины (фланцев и др.) и при необходимости частого соединения и разъединения деталей по условиям их эксплуатации.</w:t>
      </w:r>
    </w:p>
    <w:p w:rsidR="005F45D9" w:rsidRPr="00620924" w:rsidRDefault="00017EE2" w:rsidP="00C40E52">
      <w:pPr>
        <w:shd w:val="clear" w:color="auto" w:fill="FFFFFF"/>
        <w:tabs>
          <w:tab w:val="left" w:pos="567"/>
        </w:tabs>
        <w:spacing w:line="360" w:lineRule="auto"/>
        <w:ind w:firstLine="709"/>
        <w:jc w:val="both"/>
        <w:rPr>
          <w:sz w:val="28"/>
          <w:szCs w:val="28"/>
        </w:rPr>
      </w:pPr>
      <w:r w:rsidRPr="00620924">
        <w:rPr>
          <w:sz w:val="28"/>
          <w:szCs w:val="28"/>
        </w:rPr>
        <w:t>В зависимости от назначения и условий работы болты выполняют с шестигранными, полукруглыми и потайными головками. На различные формы болтов разработаны и утверждены свои стандарты.</w:t>
      </w:r>
    </w:p>
    <w:p w:rsidR="00017EE2" w:rsidRPr="00620924" w:rsidRDefault="00017EE2" w:rsidP="00C40E52">
      <w:pPr>
        <w:shd w:val="clear" w:color="auto" w:fill="FFFFFF"/>
        <w:tabs>
          <w:tab w:val="left" w:pos="567"/>
        </w:tabs>
        <w:spacing w:line="360" w:lineRule="auto"/>
        <w:ind w:firstLine="709"/>
        <w:jc w:val="both"/>
        <w:rPr>
          <w:sz w:val="28"/>
          <w:szCs w:val="28"/>
        </w:rPr>
      </w:pPr>
      <w:r w:rsidRPr="00620924">
        <w:rPr>
          <w:sz w:val="28"/>
          <w:szCs w:val="28"/>
        </w:rPr>
        <w:t xml:space="preserve">Болты с шестигранными головками получили наибольшее распространение. Их изготавливают нормальной, повышенной и грубой точности, они имеют от </w:t>
      </w:r>
      <w:r w:rsidR="00810955" w:rsidRPr="00620924">
        <w:rPr>
          <w:sz w:val="28"/>
          <w:szCs w:val="28"/>
        </w:rPr>
        <w:t>трех до четырех вариантов испол</w:t>
      </w:r>
      <w:r w:rsidRPr="00620924">
        <w:rPr>
          <w:sz w:val="28"/>
          <w:szCs w:val="28"/>
        </w:rPr>
        <w:t>нения</w:t>
      </w:r>
      <w:r w:rsidR="005F45D9" w:rsidRPr="00620924">
        <w:rPr>
          <w:sz w:val="28"/>
          <w:szCs w:val="28"/>
        </w:rPr>
        <w:t>.</w:t>
      </w:r>
    </w:p>
    <w:p w:rsidR="00810955" w:rsidRPr="00620924" w:rsidRDefault="00017EE2" w:rsidP="00C40E52">
      <w:pPr>
        <w:shd w:val="clear" w:color="auto" w:fill="FFFFFF"/>
        <w:tabs>
          <w:tab w:val="left" w:pos="567"/>
        </w:tabs>
        <w:spacing w:line="360" w:lineRule="auto"/>
        <w:ind w:firstLine="709"/>
        <w:jc w:val="both"/>
        <w:rPr>
          <w:sz w:val="28"/>
          <w:szCs w:val="28"/>
        </w:rPr>
      </w:pPr>
      <w:r w:rsidRPr="00620924">
        <w:rPr>
          <w:sz w:val="28"/>
          <w:szCs w:val="28"/>
        </w:rPr>
        <w:t>Стандартное условное обозначение болта, которое записывают</w:t>
      </w:r>
      <w:r w:rsidR="005F45D9" w:rsidRPr="00620924">
        <w:rPr>
          <w:sz w:val="28"/>
          <w:szCs w:val="28"/>
        </w:rPr>
        <w:t xml:space="preserve"> </w:t>
      </w:r>
      <w:r w:rsidRPr="00620924">
        <w:rPr>
          <w:sz w:val="28"/>
          <w:szCs w:val="28"/>
        </w:rPr>
        <w:t>технической документации и применяют в литературе,</w:t>
      </w:r>
      <w:r w:rsidR="005F45D9" w:rsidRPr="00620924">
        <w:rPr>
          <w:sz w:val="28"/>
          <w:szCs w:val="28"/>
        </w:rPr>
        <w:t xml:space="preserve"> </w:t>
      </w:r>
      <w:r w:rsidRPr="00620924">
        <w:rPr>
          <w:sz w:val="28"/>
          <w:szCs w:val="28"/>
        </w:rPr>
        <w:t xml:space="preserve">содержит основные конструктивные размеры. </w:t>
      </w:r>
    </w:p>
    <w:p w:rsidR="00017EE2" w:rsidRPr="00620924" w:rsidRDefault="00017EE2" w:rsidP="00C40E52">
      <w:pPr>
        <w:shd w:val="clear" w:color="auto" w:fill="FFFFFF"/>
        <w:tabs>
          <w:tab w:val="left" w:pos="567"/>
        </w:tabs>
        <w:spacing w:line="360" w:lineRule="auto"/>
        <w:ind w:firstLine="709"/>
        <w:jc w:val="both"/>
        <w:rPr>
          <w:sz w:val="28"/>
          <w:szCs w:val="28"/>
        </w:rPr>
      </w:pPr>
      <w:r w:rsidRPr="00620924">
        <w:rPr>
          <w:b/>
          <w:bCs/>
          <w:sz w:val="28"/>
          <w:szCs w:val="28"/>
        </w:rPr>
        <w:t>Гайка</w:t>
      </w:r>
      <w:r w:rsidRPr="00620924">
        <w:rPr>
          <w:sz w:val="28"/>
          <w:szCs w:val="28"/>
        </w:rPr>
        <w:t xml:space="preserve"> </w:t>
      </w:r>
      <w:r w:rsidR="0072277A" w:rsidRPr="00620924">
        <w:rPr>
          <w:sz w:val="28"/>
          <w:szCs w:val="28"/>
        </w:rPr>
        <w:t>-</w:t>
      </w:r>
      <w:r w:rsidRPr="00620924">
        <w:rPr>
          <w:sz w:val="28"/>
          <w:szCs w:val="28"/>
        </w:rPr>
        <w:t xml:space="preserve"> деталь, имеющая отверстие с резьбой для навин</w:t>
      </w:r>
      <w:r w:rsidR="008E2C5D" w:rsidRPr="00620924">
        <w:rPr>
          <w:sz w:val="28"/>
          <w:szCs w:val="28"/>
        </w:rPr>
        <w:t>чивания на болт или шпильку</w:t>
      </w:r>
      <w:r w:rsidRPr="00620924">
        <w:rPr>
          <w:sz w:val="28"/>
          <w:szCs w:val="28"/>
        </w:rPr>
        <w:t>. Гайки различают: по форме наружной поверхности, по виду исполнения, по типу резьбы, по точности изготовления.</w:t>
      </w:r>
    </w:p>
    <w:p w:rsidR="00017EE2" w:rsidRPr="00620924" w:rsidRDefault="00017EE2" w:rsidP="00C40E52">
      <w:pPr>
        <w:shd w:val="clear" w:color="auto" w:fill="FFFFFF"/>
        <w:tabs>
          <w:tab w:val="left" w:pos="567"/>
        </w:tabs>
        <w:spacing w:line="360" w:lineRule="auto"/>
        <w:ind w:firstLine="709"/>
        <w:jc w:val="both"/>
        <w:rPr>
          <w:sz w:val="28"/>
          <w:szCs w:val="28"/>
        </w:rPr>
      </w:pPr>
      <w:r w:rsidRPr="00620924">
        <w:rPr>
          <w:sz w:val="28"/>
          <w:szCs w:val="28"/>
        </w:rPr>
        <w:t>По форме наружной поверхности гайки выполняют шестигранными, шестигранными прорезными, корончатыми, круглыми, барашковыми и др. По высоте шестигранные гайки различают нормальной высоты, низкие, высокие и особо высокие. Кроме того, гайки выпускают с уменьшенным размером «под ключ».</w:t>
      </w:r>
      <w:r w:rsidR="008151C1" w:rsidRPr="00620924">
        <w:rPr>
          <w:sz w:val="28"/>
          <w:szCs w:val="28"/>
        </w:rPr>
        <w:t xml:space="preserve"> </w:t>
      </w:r>
      <w:r w:rsidRPr="00620924">
        <w:rPr>
          <w:sz w:val="28"/>
          <w:szCs w:val="28"/>
        </w:rPr>
        <w:t>Гайки изготавливают нормальной, повышенной и грубой точности.</w:t>
      </w:r>
    </w:p>
    <w:p w:rsidR="00017EE2" w:rsidRPr="00620924" w:rsidRDefault="00017EE2" w:rsidP="00C40E52">
      <w:pPr>
        <w:shd w:val="clear" w:color="auto" w:fill="FFFFFF"/>
        <w:tabs>
          <w:tab w:val="left" w:pos="567"/>
        </w:tabs>
        <w:spacing w:line="360" w:lineRule="auto"/>
        <w:ind w:firstLine="709"/>
        <w:jc w:val="both"/>
        <w:rPr>
          <w:sz w:val="28"/>
          <w:szCs w:val="28"/>
        </w:rPr>
      </w:pPr>
      <w:r w:rsidRPr="00620924">
        <w:rPr>
          <w:sz w:val="28"/>
          <w:szCs w:val="28"/>
        </w:rPr>
        <w:t>По виду резьбы гайки различают с метрической резьбой с крупным или мелким шагом.</w:t>
      </w:r>
    </w:p>
    <w:p w:rsidR="00017EE2" w:rsidRPr="00620924" w:rsidRDefault="00017EE2" w:rsidP="00C40E52">
      <w:pPr>
        <w:shd w:val="clear" w:color="auto" w:fill="FFFFFF"/>
        <w:tabs>
          <w:tab w:val="left" w:pos="567"/>
        </w:tabs>
        <w:spacing w:line="360" w:lineRule="auto"/>
        <w:ind w:firstLine="709"/>
        <w:jc w:val="both"/>
        <w:rPr>
          <w:sz w:val="28"/>
          <w:szCs w:val="28"/>
        </w:rPr>
      </w:pPr>
      <w:r w:rsidRPr="00620924">
        <w:rPr>
          <w:sz w:val="28"/>
          <w:szCs w:val="28"/>
        </w:rPr>
        <w:t>Фаску выполняют для срезания острых кромок углов шестигранной призмы, которые могут служить причиной порезов.</w:t>
      </w:r>
    </w:p>
    <w:p w:rsidR="00017EE2" w:rsidRPr="00620924" w:rsidRDefault="00017EE2" w:rsidP="00C40E52">
      <w:pPr>
        <w:shd w:val="clear" w:color="auto" w:fill="FFFFFF"/>
        <w:spacing w:line="360" w:lineRule="auto"/>
        <w:ind w:firstLine="709"/>
        <w:jc w:val="both"/>
        <w:rPr>
          <w:sz w:val="28"/>
          <w:szCs w:val="28"/>
        </w:rPr>
      </w:pPr>
      <w:r w:rsidRPr="00620924">
        <w:rPr>
          <w:sz w:val="28"/>
          <w:szCs w:val="28"/>
        </w:rPr>
        <w:t>Выбор типа гайки зависит от назначения конструкции и условий работы.</w:t>
      </w:r>
      <w:r w:rsidR="008151C1" w:rsidRPr="00620924">
        <w:rPr>
          <w:sz w:val="28"/>
          <w:szCs w:val="28"/>
        </w:rPr>
        <w:t xml:space="preserve"> </w:t>
      </w:r>
      <w:r w:rsidRPr="00620924">
        <w:rPr>
          <w:sz w:val="28"/>
          <w:szCs w:val="28"/>
        </w:rPr>
        <w:t>Указанные сокращенные записи условных обозначений болта и гайки используют при выполнении чертежей в учебном процессе. Их стандартные обозначения содержат также информацию о классах точности и прочности, исполнении, поле допуска резьбы, виде и толщине покрытия, марке стали или сплава.</w:t>
      </w:r>
    </w:p>
    <w:p w:rsidR="001C0474" w:rsidRPr="00620924" w:rsidRDefault="000B037F" w:rsidP="00C40E52">
      <w:pPr>
        <w:shd w:val="clear" w:color="auto" w:fill="FFFFFF"/>
        <w:spacing w:line="360" w:lineRule="auto"/>
        <w:ind w:firstLine="709"/>
        <w:jc w:val="both"/>
        <w:rPr>
          <w:b/>
          <w:bCs/>
          <w:sz w:val="28"/>
          <w:szCs w:val="28"/>
        </w:rPr>
      </w:pPr>
      <w:r w:rsidRPr="00620924">
        <w:rPr>
          <w:b/>
          <w:bCs/>
          <w:sz w:val="28"/>
          <w:szCs w:val="28"/>
        </w:rPr>
        <w:t>Расчет размеров болтового соединения.</w:t>
      </w:r>
    </w:p>
    <w:p w:rsidR="000B037F" w:rsidRPr="00620924" w:rsidRDefault="000B037F" w:rsidP="00C40E52">
      <w:pPr>
        <w:shd w:val="clear" w:color="auto" w:fill="FFFFFF"/>
        <w:spacing w:line="360" w:lineRule="auto"/>
        <w:ind w:firstLine="709"/>
        <w:jc w:val="both"/>
        <w:rPr>
          <w:sz w:val="28"/>
          <w:szCs w:val="28"/>
        </w:rPr>
      </w:pPr>
      <w:r w:rsidRPr="00620924">
        <w:rPr>
          <w:sz w:val="28"/>
          <w:szCs w:val="28"/>
          <w:lang w:val="en-US"/>
        </w:rPr>
        <w:t>d</w:t>
      </w:r>
      <w:r w:rsidRPr="00620924">
        <w:rPr>
          <w:sz w:val="28"/>
          <w:szCs w:val="28"/>
          <w:vertAlign w:val="subscript"/>
        </w:rPr>
        <w:t>1</w:t>
      </w:r>
      <w:r w:rsidRPr="00620924">
        <w:rPr>
          <w:sz w:val="28"/>
          <w:szCs w:val="28"/>
        </w:rPr>
        <w:t xml:space="preserve"> – Внутренний диаметр резьбы, </w:t>
      </w:r>
      <w:r w:rsidRPr="00620924">
        <w:rPr>
          <w:sz w:val="28"/>
          <w:szCs w:val="28"/>
          <w:lang w:val="en-US"/>
        </w:rPr>
        <w:t>d</w:t>
      </w:r>
      <w:r w:rsidRPr="00620924">
        <w:rPr>
          <w:sz w:val="28"/>
          <w:szCs w:val="28"/>
          <w:vertAlign w:val="subscript"/>
        </w:rPr>
        <w:t>1</w:t>
      </w:r>
      <w:r w:rsidRPr="00620924">
        <w:rPr>
          <w:sz w:val="28"/>
          <w:szCs w:val="28"/>
        </w:rPr>
        <w:t>=0.85</w:t>
      </w:r>
      <w:r w:rsidRPr="00620924">
        <w:rPr>
          <w:sz w:val="28"/>
          <w:szCs w:val="28"/>
          <w:lang w:val="en-US"/>
        </w:rPr>
        <w:t>d</w:t>
      </w:r>
      <w:r w:rsidRPr="00620924">
        <w:rPr>
          <w:sz w:val="28"/>
          <w:szCs w:val="28"/>
        </w:rPr>
        <w:t xml:space="preserve">, </w:t>
      </w:r>
      <w:r w:rsidRPr="00620924">
        <w:rPr>
          <w:sz w:val="28"/>
          <w:szCs w:val="28"/>
          <w:lang w:val="en-US"/>
        </w:rPr>
        <w:t>d</w:t>
      </w:r>
      <w:r w:rsidRPr="00620924">
        <w:rPr>
          <w:sz w:val="28"/>
          <w:szCs w:val="28"/>
          <w:vertAlign w:val="subscript"/>
        </w:rPr>
        <w:t>1</w:t>
      </w:r>
      <w:r w:rsidRPr="00620924">
        <w:rPr>
          <w:sz w:val="28"/>
          <w:szCs w:val="28"/>
        </w:rPr>
        <w:t>=0.85*40=34мм.</w:t>
      </w:r>
    </w:p>
    <w:p w:rsidR="000B037F" w:rsidRPr="00620924" w:rsidRDefault="000B037F" w:rsidP="00C40E52">
      <w:pPr>
        <w:shd w:val="clear" w:color="auto" w:fill="FFFFFF"/>
        <w:spacing w:line="360" w:lineRule="auto"/>
        <w:ind w:firstLine="709"/>
        <w:jc w:val="both"/>
        <w:rPr>
          <w:sz w:val="28"/>
          <w:szCs w:val="28"/>
        </w:rPr>
      </w:pPr>
      <w:r w:rsidRPr="00620924">
        <w:rPr>
          <w:sz w:val="28"/>
          <w:szCs w:val="28"/>
          <w:lang w:val="en-US"/>
        </w:rPr>
        <w:t>d</w:t>
      </w:r>
      <w:r w:rsidRPr="00620924">
        <w:rPr>
          <w:sz w:val="28"/>
          <w:szCs w:val="28"/>
          <w:vertAlign w:val="subscript"/>
        </w:rPr>
        <w:t>2</w:t>
      </w:r>
      <w:r w:rsidRPr="00620924">
        <w:rPr>
          <w:sz w:val="28"/>
          <w:szCs w:val="28"/>
        </w:rPr>
        <w:t xml:space="preserve"> – Диаметр отверстия соединяемых деталей, </w:t>
      </w:r>
      <w:r w:rsidRPr="00620924">
        <w:rPr>
          <w:sz w:val="28"/>
          <w:szCs w:val="28"/>
          <w:lang w:val="en-US"/>
        </w:rPr>
        <w:t>d</w:t>
      </w:r>
      <w:r w:rsidRPr="00620924">
        <w:rPr>
          <w:sz w:val="28"/>
          <w:szCs w:val="28"/>
          <w:vertAlign w:val="subscript"/>
        </w:rPr>
        <w:t>2</w:t>
      </w:r>
      <w:r w:rsidRPr="00620924">
        <w:rPr>
          <w:sz w:val="28"/>
          <w:szCs w:val="28"/>
        </w:rPr>
        <w:t>=1.1*</w:t>
      </w:r>
      <w:r w:rsidRPr="00620924">
        <w:rPr>
          <w:sz w:val="28"/>
          <w:szCs w:val="28"/>
          <w:lang w:val="en-US"/>
        </w:rPr>
        <w:t>d</w:t>
      </w:r>
      <w:r w:rsidRPr="00620924">
        <w:rPr>
          <w:sz w:val="28"/>
          <w:szCs w:val="28"/>
        </w:rPr>
        <w:t xml:space="preserve">, </w:t>
      </w:r>
      <w:r w:rsidRPr="00620924">
        <w:rPr>
          <w:sz w:val="28"/>
          <w:szCs w:val="28"/>
          <w:lang w:val="en-US"/>
        </w:rPr>
        <w:t>d</w:t>
      </w:r>
      <w:r w:rsidRPr="00620924">
        <w:rPr>
          <w:sz w:val="28"/>
          <w:szCs w:val="28"/>
          <w:vertAlign w:val="subscript"/>
        </w:rPr>
        <w:t>2</w:t>
      </w:r>
      <w:r w:rsidRPr="00620924">
        <w:rPr>
          <w:sz w:val="28"/>
          <w:szCs w:val="28"/>
        </w:rPr>
        <w:t>=1.1*40=44мм.</w:t>
      </w:r>
    </w:p>
    <w:p w:rsidR="000B037F" w:rsidRPr="00620924" w:rsidRDefault="000B037F" w:rsidP="00C40E52">
      <w:pPr>
        <w:shd w:val="clear" w:color="auto" w:fill="FFFFFF"/>
        <w:spacing w:line="360" w:lineRule="auto"/>
        <w:ind w:firstLine="709"/>
        <w:jc w:val="both"/>
        <w:rPr>
          <w:sz w:val="28"/>
          <w:szCs w:val="28"/>
        </w:rPr>
      </w:pPr>
      <w:r w:rsidRPr="00620924">
        <w:rPr>
          <w:sz w:val="28"/>
          <w:szCs w:val="28"/>
          <w:lang w:val="en-US"/>
        </w:rPr>
        <w:t>h</w:t>
      </w:r>
      <w:r w:rsidRPr="00620924">
        <w:rPr>
          <w:sz w:val="28"/>
          <w:szCs w:val="28"/>
        </w:rPr>
        <w:t xml:space="preserve"> – Высота головки болта, </w:t>
      </w:r>
      <w:r w:rsidRPr="00620924">
        <w:rPr>
          <w:sz w:val="28"/>
          <w:szCs w:val="28"/>
          <w:lang w:val="en-US"/>
        </w:rPr>
        <w:t>h</w:t>
      </w:r>
      <w:r w:rsidRPr="00620924">
        <w:rPr>
          <w:sz w:val="28"/>
          <w:szCs w:val="28"/>
        </w:rPr>
        <w:t>=0.7</w:t>
      </w:r>
      <w:r w:rsidRPr="00620924">
        <w:rPr>
          <w:sz w:val="28"/>
          <w:szCs w:val="28"/>
          <w:lang w:val="en-US"/>
        </w:rPr>
        <w:t>d</w:t>
      </w:r>
      <w:r w:rsidRPr="00620924">
        <w:rPr>
          <w:sz w:val="28"/>
          <w:szCs w:val="28"/>
        </w:rPr>
        <w:t xml:space="preserve">, </w:t>
      </w:r>
      <w:r w:rsidRPr="00620924">
        <w:rPr>
          <w:sz w:val="28"/>
          <w:szCs w:val="28"/>
          <w:lang w:val="en-US"/>
        </w:rPr>
        <w:t>h</w:t>
      </w:r>
      <w:r w:rsidRPr="00620924">
        <w:rPr>
          <w:sz w:val="28"/>
          <w:szCs w:val="28"/>
        </w:rPr>
        <w:t>=0.7*40=2.8мм.</w:t>
      </w:r>
    </w:p>
    <w:p w:rsidR="000B037F" w:rsidRPr="00620924" w:rsidRDefault="000B037F" w:rsidP="00C40E52">
      <w:pPr>
        <w:shd w:val="clear" w:color="auto" w:fill="FFFFFF"/>
        <w:spacing w:line="360" w:lineRule="auto"/>
        <w:ind w:firstLine="709"/>
        <w:jc w:val="both"/>
        <w:rPr>
          <w:sz w:val="28"/>
          <w:szCs w:val="28"/>
        </w:rPr>
      </w:pPr>
      <w:r w:rsidRPr="00620924">
        <w:rPr>
          <w:sz w:val="28"/>
          <w:szCs w:val="28"/>
          <w:lang w:val="en-US"/>
        </w:rPr>
        <w:t>D</w:t>
      </w:r>
      <w:r w:rsidRPr="00620924">
        <w:rPr>
          <w:sz w:val="28"/>
          <w:szCs w:val="28"/>
        </w:rPr>
        <w:t xml:space="preserve"> – Диаметр вспомогательной окружности, </w:t>
      </w:r>
      <w:r w:rsidRPr="00620924">
        <w:rPr>
          <w:sz w:val="28"/>
          <w:szCs w:val="28"/>
          <w:lang w:val="en-US"/>
        </w:rPr>
        <w:t>D</w:t>
      </w:r>
      <w:r w:rsidRPr="00620924">
        <w:rPr>
          <w:sz w:val="28"/>
          <w:szCs w:val="28"/>
        </w:rPr>
        <w:t>=</w:t>
      </w:r>
      <w:r w:rsidR="007250AF" w:rsidRPr="00620924">
        <w:rPr>
          <w:sz w:val="28"/>
          <w:szCs w:val="28"/>
        </w:rPr>
        <w:t>2</w:t>
      </w:r>
      <w:r w:rsidR="007250AF" w:rsidRPr="00620924">
        <w:rPr>
          <w:sz w:val="28"/>
          <w:szCs w:val="28"/>
          <w:lang w:val="en-US"/>
        </w:rPr>
        <w:t>d</w:t>
      </w:r>
      <w:r w:rsidR="007250AF" w:rsidRPr="00620924">
        <w:rPr>
          <w:sz w:val="28"/>
          <w:szCs w:val="28"/>
        </w:rPr>
        <w:t xml:space="preserve">, </w:t>
      </w:r>
      <w:r w:rsidR="007250AF" w:rsidRPr="00620924">
        <w:rPr>
          <w:sz w:val="28"/>
          <w:szCs w:val="28"/>
          <w:lang w:val="en-US"/>
        </w:rPr>
        <w:t>D</w:t>
      </w:r>
      <w:r w:rsidR="007250AF" w:rsidRPr="00620924">
        <w:rPr>
          <w:sz w:val="28"/>
          <w:szCs w:val="28"/>
        </w:rPr>
        <w:t>=40*2=80мм.</w:t>
      </w:r>
    </w:p>
    <w:p w:rsidR="007250AF" w:rsidRPr="00620924" w:rsidRDefault="007250AF" w:rsidP="00C40E52">
      <w:pPr>
        <w:shd w:val="clear" w:color="auto" w:fill="FFFFFF"/>
        <w:spacing w:line="360" w:lineRule="auto"/>
        <w:ind w:firstLine="709"/>
        <w:jc w:val="both"/>
        <w:rPr>
          <w:sz w:val="28"/>
          <w:szCs w:val="28"/>
        </w:rPr>
      </w:pPr>
      <w:r w:rsidRPr="00620924">
        <w:rPr>
          <w:sz w:val="28"/>
          <w:szCs w:val="28"/>
          <w:lang w:val="en-US"/>
        </w:rPr>
        <w:t>S</w:t>
      </w:r>
      <w:r w:rsidRPr="00620924">
        <w:rPr>
          <w:sz w:val="28"/>
          <w:szCs w:val="28"/>
        </w:rPr>
        <w:t xml:space="preserve"> – Размер под ключ, </w:t>
      </w:r>
      <w:r w:rsidRPr="00620924">
        <w:rPr>
          <w:sz w:val="28"/>
          <w:szCs w:val="28"/>
          <w:lang w:val="en-US"/>
        </w:rPr>
        <w:t>S</w:t>
      </w:r>
      <w:r w:rsidRPr="00620924">
        <w:rPr>
          <w:sz w:val="28"/>
          <w:szCs w:val="28"/>
        </w:rPr>
        <w:t>=1.7</w:t>
      </w:r>
      <w:r w:rsidRPr="00620924">
        <w:rPr>
          <w:sz w:val="28"/>
          <w:szCs w:val="28"/>
          <w:lang w:val="en-US"/>
        </w:rPr>
        <w:t>d</w:t>
      </w:r>
      <w:r w:rsidRPr="00620924">
        <w:rPr>
          <w:sz w:val="28"/>
          <w:szCs w:val="28"/>
        </w:rPr>
        <w:t xml:space="preserve">, </w:t>
      </w:r>
      <w:r w:rsidRPr="00620924">
        <w:rPr>
          <w:sz w:val="28"/>
          <w:szCs w:val="28"/>
          <w:lang w:val="en-US"/>
        </w:rPr>
        <w:t>S</w:t>
      </w:r>
      <w:r w:rsidRPr="00620924">
        <w:rPr>
          <w:sz w:val="28"/>
          <w:szCs w:val="28"/>
        </w:rPr>
        <w:t>=1.7*40=68мм.</w:t>
      </w:r>
    </w:p>
    <w:p w:rsidR="000B037F" w:rsidRPr="00620924" w:rsidRDefault="007250AF" w:rsidP="00C40E52">
      <w:pPr>
        <w:shd w:val="clear" w:color="auto" w:fill="FFFFFF"/>
        <w:spacing w:line="360" w:lineRule="auto"/>
        <w:ind w:firstLine="709"/>
        <w:jc w:val="both"/>
        <w:rPr>
          <w:sz w:val="28"/>
          <w:szCs w:val="28"/>
        </w:rPr>
      </w:pPr>
      <w:r w:rsidRPr="00620924">
        <w:rPr>
          <w:sz w:val="28"/>
          <w:szCs w:val="28"/>
          <w:lang w:val="en-US"/>
        </w:rPr>
        <w:t>k</w:t>
      </w:r>
      <w:r w:rsidRPr="00620924">
        <w:rPr>
          <w:sz w:val="28"/>
          <w:szCs w:val="28"/>
        </w:rPr>
        <w:t xml:space="preserve"> – Длина выступающей части болта над гайкой, </w:t>
      </w:r>
      <w:r w:rsidRPr="00620924">
        <w:rPr>
          <w:sz w:val="28"/>
          <w:szCs w:val="28"/>
          <w:lang w:val="en-US"/>
        </w:rPr>
        <w:t>k</w:t>
      </w:r>
      <w:r w:rsidRPr="00620924">
        <w:rPr>
          <w:sz w:val="28"/>
          <w:szCs w:val="28"/>
        </w:rPr>
        <w:t>=0,3</w:t>
      </w:r>
      <w:r w:rsidRPr="00620924">
        <w:rPr>
          <w:sz w:val="28"/>
          <w:szCs w:val="28"/>
          <w:lang w:val="en-US"/>
        </w:rPr>
        <w:t>d</w:t>
      </w:r>
      <w:r w:rsidRPr="00620924">
        <w:rPr>
          <w:sz w:val="28"/>
          <w:szCs w:val="28"/>
        </w:rPr>
        <w:t xml:space="preserve">, </w:t>
      </w:r>
      <w:r w:rsidRPr="00620924">
        <w:rPr>
          <w:sz w:val="28"/>
          <w:szCs w:val="28"/>
          <w:lang w:val="en-US"/>
        </w:rPr>
        <w:t>k</w:t>
      </w:r>
      <w:r w:rsidRPr="00620924">
        <w:rPr>
          <w:sz w:val="28"/>
          <w:szCs w:val="28"/>
        </w:rPr>
        <w:t>=0.3*40=12мм.</w:t>
      </w:r>
    </w:p>
    <w:p w:rsidR="007250AF" w:rsidRPr="00620924" w:rsidRDefault="007250AF" w:rsidP="00C40E52">
      <w:pPr>
        <w:shd w:val="clear" w:color="auto" w:fill="FFFFFF"/>
        <w:spacing w:line="360" w:lineRule="auto"/>
        <w:ind w:firstLine="709"/>
        <w:jc w:val="both"/>
        <w:rPr>
          <w:sz w:val="28"/>
          <w:szCs w:val="28"/>
        </w:rPr>
      </w:pPr>
      <w:r w:rsidRPr="00620924">
        <w:rPr>
          <w:sz w:val="28"/>
          <w:szCs w:val="28"/>
        </w:rPr>
        <w:t>с – Высота фаски, с=0.1</w:t>
      </w:r>
      <w:r w:rsidRPr="00620924">
        <w:rPr>
          <w:sz w:val="28"/>
          <w:szCs w:val="28"/>
          <w:lang w:val="en-US"/>
        </w:rPr>
        <w:t>d</w:t>
      </w:r>
      <w:r w:rsidRPr="00620924">
        <w:rPr>
          <w:sz w:val="28"/>
          <w:szCs w:val="28"/>
        </w:rPr>
        <w:t xml:space="preserve">, </w:t>
      </w:r>
      <w:r w:rsidRPr="00620924">
        <w:rPr>
          <w:sz w:val="28"/>
          <w:szCs w:val="28"/>
          <w:lang w:val="en-US"/>
        </w:rPr>
        <w:t>c</w:t>
      </w:r>
      <w:r w:rsidRPr="00620924">
        <w:rPr>
          <w:sz w:val="28"/>
          <w:szCs w:val="28"/>
        </w:rPr>
        <w:t>=0.1*40=4мм.</w:t>
      </w:r>
    </w:p>
    <w:p w:rsidR="007250AF" w:rsidRPr="00620924" w:rsidRDefault="007250AF" w:rsidP="00C40E52">
      <w:pPr>
        <w:shd w:val="clear" w:color="auto" w:fill="FFFFFF"/>
        <w:spacing w:line="360" w:lineRule="auto"/>
        <w:ind w:firstLine="709"/>
        <w:jc w:val="both"/>
        <w:rPr>
          <w:sz w:val="28"/>
          <w:szCs w:val="28"/>
        </w:rPr>
      </w:pPr>
      <w:r w:rsidRPr="00620924">
        <w:rPr>
          <w:sz w:val="28"/>
          <w:szCs w:val="28"/>
          <w:lang w:val="en-US"/>
        </w:rPr>
        <w:t>R</w:t>
      </w:r>
      <w:r w:rsidRPr="00620924">
        <w:rPr>
          <w:sz w:val="28"/>
          <w:szCs w:val="28"/>
        </w:rPr>
        <w:t xml:space="preserve"> – Радиус скругления фаски головки болта и гайки, </w:t>
      </w:r>
      <w:r w:rsidRPr="00620924">
        <w:rPr>
          <w:sz w:val="28"/>
          <w:szCs w:val="28"/>
          <w:lang w:val="en-US"/>
        </w:rPr>
        <w:t>R</w:t>
      </w:r>
      <w:r w:rsidRPr="00620924">
        <w:rPr>
          <w:sz w:val="28"/>
          <w:szCs w:val="28"/>
        </w:rPr>
        <w:t>=1.5</w:t>
      </w:r>
      <w:r w:rsidRPr="00620924">
        <w:rPr>
          <w:sz w:val="28"/>
          <w:szCs w:val="28"/>
          <w:lang w:val="en-US"/>
        </w:rPr>
        <w:t>d</w:t>
      </w:r>
      <w:r w:rsidRPr="00620924">
        <w:rPr>
          <w:sz w:val="28"/>
          <w:szCs w:val="28"/>
        </w:rPr>
        <w:t xml:space="preserve">, </w:t>
      </w:r>
      <w:r w:rsidRPr="00620924">
        <w:rPr>
          <w:sz w:val="28"/>
          <w:szCs w:val="28"/>
          <w:lang w:val="en-US"/>
        </w:rPr>
        <w:t>R</w:t>
      </w:r>
      <w:r w:rsidRPr="00620924">
        <w:rPr>
          <w:sz w:val="28"/>
          <w:szCs w:val="28"/>
        </w:rPr>
        <w:t>=1.5*40=60мм.</w:t>
      </w:r>
    </w:p>
    <w:p w:rsidR="007250AF" w:rsidRPr="00620924" w:rsidRDefault="007250AF" w:rsidP="00C40E52">
      <w:pPr>
        <w:shd w:val="clear" w:color="auto" w:fill="FFFFFF"/>
        <w:spacing w:line="360" w:lineRule="auto"/>
        <w:ind w:firstLine="709"/>
        <w:jc w:val="both"/>
        <w:rPr>
          <w:sz w:val="28"/>
          <w:szCs w:val="28"/>
        </w:rPr>
      </w:pPr>
      <w:r w:rsidRPr="00620924">
        <w:rPr>
          <w:sz w:val="28"/>
          <w:szCs w:val="28"/>
          <w:lang w:val="en-US"/>
        </w:rPr>
        <w:t>R</w:t>
      </w:r>
      <w:r w:rsidRPr="00620924">
        <w:rPr>
          <w:sz w:val="28"/>
          <w:szCs w:val="28"/>
        </w:rPr>
        <w:t xml:space="preserve"> – По построению.</w:t>
      </w:r>
    </w:p>
    <w:p w:rsidR="005C0E78" w:rsidRPr="00620924" w:rsidRDefault="005C0E78" w:rsidP="00C40E52">
      <w:pPr>
        <w:shd w:val="clear" w:color="auto" w:fill="FFFFFF"/>
        <w:spacing w:line="360" w:lineRule="auto"/>
        <w:ind w:firstLine="709"/>
        <w:jc w:val="both"/>
        <w:rPr>
          <w:sz w:val="28"/>
          <w:szCs w:val="28"/>
        </w:rPr>
      </w:pPr>
      <w:r w:rsidRPr="00620924">
        <w:rPr>
          <w:sz w:val="28"/>
          <w:szCs w:val="28"/>
          <w:lang w:val="en-US"/>
        </w:rPr>
        <w:t>l</w:t>
      </w:r>
      <w:r w:rsidRPr="00620924">
        <w:rPr>
          <w:sz w:val="28"/>
          <w:szCs w:val="28"/>
        </w:rPr>
        <w:t xml:space="preserve"> – Длина стержня болта, </w:t>
      </w:r>
      <w:r w:rsidRPr="00620924">
        <w:rPr>
          <w:sz w:val="28"/>
          <w:szCs w:val="28"/>
          <w:lang w:val="en-US"/>
        </w:rPr>
        <w:t>l</w:t>
      </w:r>
      <w:r w:rsidRPr="00620924">
        <w:rPr>
          <w:sz w:val="28"/>
          <w:szCs w:val="28"/>
        </w:rPr>
        <w:t>=</w:t>
      </w:r>
      <w:r w:rsidRPr="00620924">
        <w:rPr>
          <w:sz w:val="28"/>
          <w:szCs w:val="28"/>
          <w:lang w:val="en-US"/>
        </w:rPr>
        <w:t>b</w:t>
      </w:r>
      <w:r w:rsidRPr="00620924">
        <w:rPr>
          <w:sz w:val="28"/>
          <w:szCs w:val="28"/>
          <w:vertAlign w:val="subscript"/>
        </w:rPr>
        <w:t>1</w:t>
      </w:r>
      <w:r w:rsidRPr="00620924">
        <w:rPr>
          <w:sz w:val="28"/>
          <w:szCs w:val="28"/>
        </w:rPr>
        <w:t>+</w:t>
      </w:r>
      <w:r w:rsidRPr="00620924">
        <w:rPr>
          <w:sz w:val="28"/>
          <w:szCs w:val="28"/>
          <w:lang w:val="en-US"/>
        </w:rPr>
        <w:t>b</w:t>
      </w:r>
      <w:r w:rsidRPr="00620924">
        <w:rPr>
          <w:sz w:val="28"/>
          <w:szCs w:val="28"/>
          <w:vertAlign w:val="subscript"/>
        </w:rPr>
        <w:t>2</w:t>
      </w:r>
      <w:r w:rsidRPr="00620924">
        <w:rPr>
          <w:sz w:val="28"/>
          <w:szCs w:val="28"/>
        </w:rPr>
        <w:t>+</w:t>
      </w:r>
      <w:r w:rsidRPr="00620924">
        <w:rPr>
          <w:sz w:val="28"/>
          <w:szCs w:val="28"/>
          <w:lang w:val="en-US"/>
        </w:rPr>
        <w:t>H</w:t>
      </w:r>
      <w:r w:rsidRPr="00620924">
        <w:rPr>
          <w:sz w:val="28"/>
          <w:szCs w:val="28"/>
        </w:rPr>
        <w:t>+</w:t>
      </w:r>
      <w:r w:rsidRPr="00620924">
        <w:rPr>
          <w:sz w:val="28"/>
          <w:szCs w:val="28"/>
          <w:lang w:val="en-US"/>
        </w:rPr>
        <w:t>S</w:t>
      </w:r>
      <w:r w:rsidRPr="00620924">
        <w:rPr>
          <w:sz w:val="28"/>
          <w:szCs w:val="28"/>
          <w:vertAlign w:val="subscript"/>
        </w:rPr>
        <w:t>ш</w:t>
      </w:r>
      <w:r w:rsidRPr="00620924">
        <w:rPr>
          <w:sz w:val="28"/>
          <w:szCs w:val="28"/>
        </w:rPr>
        <w:t>+</w:t>
      </w:r>
      <w:r w:rsidRPr="00620924">
        <w:rPr>
          <w:sz w:val="28"/>
          <w:szCs w:val="28"/>
          <w:lang w:val="en-US"/>
        </w:rPr>
        <w:t>k</w:t>
      </w:r>
      <w:r w:rsidRPr="00620924">
        <w:rPr>
          <w:sz w:val="28"/>
          <w:szCs w:val="28"/>
        </w:rPr>
        <w:t xml:space="preserve">, </w:t>
      </w:r>
      <w:r w:rsidRPr="00620924">
        <w:rPr>
          <w:sz w:val="28"/>
          <w:szCs w:val="28"/>
          <w:lang w:val="en-US"/>
        </w:rPr>
        <w:t>l</w:t>
      </w:r>
      <w:r w:rsidRPr="00620924">
        <w:rPr>
          <w:sz w:val="28"/>
          <w:szCs w:val="28"/>
        </w:rPr>
        <w:t>=20+30+32+6+12=100мм.</w:t>
      </w:r>
    </w:p>
    <w:p w:rsidR="005C0E78" w:rsidRPr="00620924" w:rsidRDefault="005C0E78" w:rsidP="00C40E52">
      <w:pPr>
        <w:shd w:val="clear" w:color="auto" w:fill="FFFFFF"/>
        <w:spacing w:line="360" w:lineRule="auto"/>
        <w:ind w:firstLine="709"/>
        <w:jc w:val="both"/>
        <w:rPr>
          <w:sz w:val="28"/>
          <w:szCs w:val="28"/>
        </w:rPr>
      </w:pPr>
      <w:r w:rsidRPr="00620924">
        <w:rPr>
          <w:sz w:val="28"/>
          <w:szCs w:val="28"/>
          <w:lang w:val="en-US"/>
        </w:rPr>
        <w:t>l</w:t>
      </w:r>
      <w:r w:rsidRPr="00620924">
        <w:rPr>
          <w:sz w:val="28"/>
          <w:szCs w:val="28"/>
          <w:vertAlign w:val="subscript"/>
        </w:rPr>
        <w:t>0</w:t>
      </w:r>
      <w:r w:rsidRPr="00620924">
        <w:rPr>
          <w:sz w:val="28"/>
          <w:szCs w:val="28"/>
        </w:rPr>
        <w:t xml:space="preserve"> – Длина нарезной части, </w:t>
      </w:r>
      <w:r w:rsidRPr="00620924">
        <w:rPr>
          <w:sz w:val="28"/>
          <w:szCs w:val="28"/>
          <w:lang w:val="en-US"/>
        </w:rPr>
        <w:t>l</w:t>
      </w:r>
      <w:r w:rsidRPr="00620924">
        <w:rPr>
          <w:sz w:val="28"/>
          <w:szCs w:val="28"/>
          <w:vertAlign w:val="subscript"/>
        </w:rPr>
        <w:t>0</w:t>
      </w:r>
      <w:r w:rsidRPr="00620924">
        <w:rPr>
          <w:sz w:val="28"/>
          <w:szCs w:val="28"/>
        </w:rPr>
        <w:t>=2</w:t>
      </w:r>
      <w:r w:rsidRPr="00620924">
        <w:rPr>
          <w:sz w:val="28"/>
          <w:szCs w:val="28"/>
          <w:lang w:val="en-US"/>
        </w:rPr>
        <w:t>d</w:t>
      </w:r>
      <w:r w:rsidRPr="00620924">
        <w:rPr>
          <w:sz w:val="28"/>
          <w:szCs w:val="28"/>
        </w:rPr>
        <w:t>+2</w:t>
      </w:r>
      <w:r w:rsidRPr="00620924">
        <w:rPr>
          <w:sz w:val="28"/>
          <w:szCs w:val="28"/>
          <w:lang w:val="en-US"/>
        </w:rPr>
        <w:t>P</w:t>
      </w:r>
      <w:r w:rsidRPr="00620924">
        <w:rPr>
          <w:sz w:val="28"/>
          <w:szCs w:val="28"/>
        </w:rPr>
        <w:t xml:space="preserve">, где Р – шаг резьбы, </w:t>
      </w:r>
      <w:r w:rsidRPr="00620924">
        <w:rPr>
          <w:sz w:val="28"/>
          <w:szCs w:val="28"/>
          <w:lang w:val="en-US"/>
        </w:rPr>
        <w:t>l</w:t>
      </w:r>
      <w:r w:rsidRPr="00620924">
        <w:rPr>
          <w:sz w:val="28"/>
          <w:szCs w:val="28"/>
          <w:vertAlign w:val="subscript"/>
        </w:rPr>
        <w:t>0</w:t>
      </w:r>
      <w:r w:rsidRPr="00620924">
        <w:rPr>
          <w:sz w:val="28"/>
          <w:szCs w:val="28"/>
        </w:rPr>
        <w:t>=2*40+2*1.5=83мм.</w:t>
      </w:r>
    </w:p>
    <w:p w:rsidR="005C0E78" w:rsidRPr="00620924" w:rsidRDefault="005C0E78" w:rsidP="00C40E52">
      <w:pPr>
        <w:shd w:val="clear" w:color="auto" w:fill="FFFFFF"/>
        <w:spacing w:line="360" w:lineRule="auto"/>
        <w:ind w:firstLine="709"/>
        <w:jc w:val="both"/>
        <w:rPr>
          <w:sz w:val="28"/>
          <w:szCs w:val="28"/>
        </w:rPr>
      </w:pPr>
      <w:r w:rsidRPr="00620924">
        <w:rPr>
          <w:sz w:val="28"/>
          <w:szCs w:val="28"/>
        </w:rPr>
        <w:t>Н – Высота гайки, Н=0,8</w:t>
      </w:r>
      <w:r w:rsidRPr="00620924">
        <w:rPr>
          <w:sz w:val="28"/>
          <w:szCs w:val="28"/>
          <w:lang w:val="en-US"/>
        </w:rPr>
        <w:t>d</w:t>
      </w:r>
      <w:r w:rsidRPr="00620924">
        <w:rPr>
          <w:sz w:val="28"/>
          <w:szCs w:val="28"/>
        </w:rPr>
        <w:t>, Н=0,8*40=32мм.</w:t>
      </w:r>
    </w:p>
    <w:p w:rsidR="005C0E78" w:rsidRPr="00620924" w:rsidRDefault="005C0E78" w:rsidP="00C40E52">
      <w:pPr>
        <w:shd w:val="clear" w:color="auto" w:fill="FFFFFF"/>
        <w:spacing w:line="360" w:lineRule="auto"/>
        <w:ind w:firstLine="709"/>
        <w:jc w:val="both"/>
        <w:rPr>
          <w:sz w:val="28"/>
          <w:szCs w:val="28"/>
        </w:rPr>
      </w:pPr>
      <w:r w:rsidRPr="00620924">
        <w:rPr>
          <w:sz w:val="28"/>
          <w:szCs w:val="28"/>
          <w:lang w:val="en-US"/>
        </w:rPr>
        <w:t>D</w:t>
      </w:r>
      <w:r w:rsidRPr="00620924">
        <w:rPr>
          <w:sz w:val="28"/>
          <w:szCs w:val="28"/>
          <w:vertAlign w:val="subscript"/>
        </w:rPr>
        <w:t>ш</w:t>
      </w:r>
      <w:r w:rsidRPr="00620924">
        <w:rPr>
          <w:sz w:val="28"/>
          <w:szCs w:val="28"/>
        </w:rPr>
        <w:t xml:space="preserve"> – Диаметр шайбы, </w:t>
      </w:r>
      <w:r w:rsidRPr="00620924">
        <w:rPr>
          <w:sz w:val="28"/>
          <w:szCs w:val="28"/>
          <w:lang w:val="en-US"/>
        </w:rPr>
        <w:t>D</w:t>
      </w:r>
      <w:r w:rsidRPr="00620924">
        <w:rPr>
          <w:sz w:val="28"/>
          <w:szCs w:val="28"/>
          <w:vertAlign w:val="subscript"/>
        </w:rPr>
        <w:t>ш</w:t>
      </w:r>
      <w:r w:rsidRPr="00620924">
        <w:rPr>
          <w:sz w:val="28"/>
          <w:szCs w:val="28"/>
        </w:rPr>
        <w:t>=2,2</w:t>
      </w:r>
      <w:r w:rsidRPr="00620924">
        <w:rPr>
          <w:sz w:val="28"/>
          <w:szCs w:val="28"/>
          <w:lang w:val="en-US"/>
        </w:rPr>
        <w:t>d</w:t>
      </w:r>
      <w:r w:rsidRPr="00620924">
        <w:rPr>
          <w:sz w:val="28"/>
          <w:szCs w:val="28"/>
        </w:rPr>
        <w:t xml:space="preserve">, </w:t>
      </w:r>
      <w:r w:rsidRPr="00620924">
        <w:rPr>
          <w:sz w:val="28"/>
          <w:szCs w:val="28"/>
          <w:lang w:val="en-US"/>
        </w:rPr>
        <w:t>D</w:t>
      </w:r>
      <w:r w:rsidRPr="00620924">
        <w:rPr>
          <w:sz w:val="28"/>
          <w:szCs w:val="28"/>
          <w:vertAlign w:val="subscript"/>
        </w:rPr>
        <w:t>ш</w:t>
      </w:r>
      <w:r w:rsidRPr="00620924">
        <w:rPr>
          <w:sz w:val="28"/>
          <w:szCs w:val="28"/>
        </w:rPr>
        <w:t>=2.2*40=88мм.</w:t>
      </w:r>
    </w:p>
    <w:p w:rsidR="0074476D" w:rsidRPr="00620924" w:rsidRDefault="0074476D" w:rsidP="00C40E52">
      <w:pPr>
        <w:shd w:val="clear" w:color="auto" w:fill="FFFFFF"/>
        <w:spacing w:line="360" w:lineRule="auto"/>
        <w:ind w:firstLine="709"/>
        <w:jc w:val="both"/>
        <w:rPr>
          <w:sz w:val="28"/>
          <w:szCs w:val="28"/>
        </w:rPr>
      </w:pPr>
      <w:r w:rsidRPr="00620924">
        <w:rPr>
          <w:sz w:val="28"/>
          <w:szCs w:val="28"/>
          <w:lang w:val="en-US"/>
        </w:rPr>
        <w:t>S</w:t>
      </w:r>
      <w:r w:rsidRPr="00620924">
        <w:rPr>
          <w:sz w:val="28"/>
          <w:szCs w:val="28"/>
          <w:vertAlign w:val="subscript"/>
        </w:rPr>
        <w:t>ш</w:t>
      </w:r>
      <w:r w:rsidRPr="00620924">
        <w:rPr>
          <w:sz w:val="28"/>
          <w:szCs w:val="28"/>
        </w:rPr>
        <w:t xml:space="preserve"> – Толщина шайбы, </w:t>
      </w:r>
      <w:r w:rsidRPr="00620924">
        <w:rPr>
          <w:sz w:val="28"/>
          <w:szCs w:val="28"/>
          <w:lang w:val="en-US"/>
        </w:rPr>
        <w:t>S</w:t>
      </w:r>
      <w:r w:rsidRPr="00620924">
        <w:rPr>
          <w:sz w:val="28"/>
          <w:szCs w:val="28"/>
          <w:vertAlign w:val="subscript"/>
        </w:rPr>
        <w:t>ш</w:t>
      </w:r>
      <w:r w:rsidRPr="00620924">
        <w:rPr>
          <w:sz w:val="28"/>
          <w:szCs w:val="28"/>
        </w:rPr>
        <w:t>=0.15</w:t>
      </w:r>
      <w:r w:rsidRPr="00620924">
        <w:rPr>
          <w:sz w:val="28"/>
          <w:szCs w:val="28"/>
          <w:lang w:val="en-US"/>
        </w:rPr>
        <w:t>d</w:t>
      </w:r>
      <w:r w:rsidRPr="00620924">
        <w:rPr>
          <w:sz w:val="28"/>
          <w:szCs w:val="28"/>
        </w:rPr>
        <w:t xml:space="preserve">, </w:t>
      </w:r>
      <w:r w:rsidRPr="00620924">
        <w:rPr>
          <w:sz w:val="28"/>
          <w:szCs w:val="28"/>
          <w:lang w:val="en-US"/>
        </w:rPr>
        <w:t>S</w:t>
      </w:r>
      <w:r w:rsidRPr="00620924">
        <w:rPr>
          <w:sz w:val="28"/>
          <w:szCs w:val="28"/>
          <w:vertAlign w:val="subscript"/>
        </w:rPr>
        <w:t>ш</w:t>
      </w:r>
      <w:r w:rsidRPr="00620924">
        <w:rPr>
          <w:sz w:val="28"/>
          <w:szCs w:val="28"/>
        </w:rPr>
        <w:t>=0.15*40=6мм.</w:t>
      </w:r>
    </w:p>
    <w:p w:rsidR="0074476D" w:rsidRPr="00620924" w:rsidRDefault="0074476D" w:rsidP="00C40E52">
      <w:pPr>
        <w:shd w:val="clear" w:color="auto" w:fill="FFFFFF"/>
        <w:tabs>
          <w:tab w:val="left" w:pos="567"/>
        </w:tabs>
        <w:spacing w:line="360" w:lineRule="auto"/>
        <w:ind w:firstLine="709"/>
        <w:jc w:val="both"/>
        <w:rPr>
          <w:sz w:val="28"/>
          <w:szCs w:val="28"/>
        </w:rPr>
      </w:pPr>
      <w:r w:rsidRPr="00620924">
        <w:rPr>
          <w:sz w:val="28"/>
          <w:szCs w:val="28"/>
        </w:rPr>
        <w:t xml:space="preserve">Вычислив </w:t>
      </w:r>
      <w:r w:rsidRPr="00620924">
        <w:rPr>
          <w:sz w:val="28"/>
          <w:szCs w:val="28"/>
          <w:lang w:val="en-US"/>
        </w:rPr>
        <w:t>l</w:t>
      </w:r>
      <w:r w:rsidRPr="00620924">
        <w:rPr>
          <w:sz w:val="28"/>
          <w:szCs w:val="28"/>
        </w:rPr>
        <w:t>, нужно подобрать ближайшую длину болта по ГОСТ 7796-70</w:t>
      </w:r>
      <w:r w:rsidR="0072277A" w:rsidRPr="00620924">
        <w:rPr>
          <w:sz w:val="28"/>
          <w:szCs w:val="28"/>
        </w:rPr>
        <w:t>.</w:t>
      </w:r>
    </w:p>
    <w:p w:rsidR="008E2C5D" w:rsidRPr="00620924" w:rsidRDefault="008E2C5D" w:rsidP="00C40E52">
      <w:pPr>
        <w:shd w:val="clear" w:color="auto" w:fill="FFFFFF"/>
        <w:spacing w:line="360" w:lineRule="auto"/>
        <w:ind w:firstLine="709"/>
        <w:jc w:val="both"/>
        <w:rPr>
          <w:b/>
          <w:bCs/>
          <w:sz w:val="28"/>
          <w:szCs w:val="28"/>
        </w:rPr>
      </w:pPr>
      <w:r w:rsidRPr="00620924">
        <w:rPr>
          <w:b/>
          <w:bCs/>
          <w:sz w:val="28"/>
          <w:szCs w:val="28"/>
        </w:rPr>
        <w:t>Сварные соединения.</w:t>
      </w:r>
    </w:p>
    <w:p w:rsidR="001C0474" w:rsidRPr="00620924" w:rsidRDefault="008E2C5D" w:rsidP="00C40E52">
      <w:pPr>
        <w:shd w:val="clear" w:color="auto" w:fill="FFFFFF"/>
        <w:spacing w:line="360" w:lineRule="auto"/>
        <w:ind w:firstLine="709"/>
        <w:jc w:val="both"/>
        <w:rPr>
          <w:sz w:val="28"/>
          <w:szCs w:val="28"/>
        </w:rPr>
      </w:pPr>
      <w:r w:rsidRPr="00620924">
        <w:rPr>
          <w:sz w:val="28"/>
          <w:szCs w:val="28"/>
        </w:rPr>
        <w:t>Неразъемные соединения сваркой, пайкой и склеиванием широко применяются в технологическом оборудовании, в эл</w:t>
      </w:r>
      <w:r w:rsidR="001C0474" w:rsidRPr="00620924">
        <w:rPr>
          <w:sz w:val="28"/>
          <w:szCs w:val="28"/>
        </w:rPr>
        <w:t>ектронных приборах, радиотех</w:t>
      </w:r>
      <w:r w:rsidRPr="00620924">
        <w:rPr>
          <w:sz w:val="28"/>
          <w:szCs w:val="28"/>
        </w:rPr>
        <w:t xml:space="preserve">нических устройствах, вычислительной технике, устройствах автоматики и телемеханики. </w:t>
      </w:r>
    </w:p>
    <w:p w:rsidR="008E2C5D" w:rsidRPr="00620924" w:rsidRDefault="008E2C5D" w:rsidP="00C40E52">
      <w:pPr>
        <w:shd w:val="clear" w:color="auto" w:fill="FFFFFF"/>
        <w:tabs>
          <w:tab w:val="left" w:pos="567"/>
        </w:tabs>
        <w:spacing w:line="360" w:lineRule="auto"/>
        <w:ind w:firstLine="709"/>
        <w:jc w:val="both"/>
        <w:rPr>
          <w:sz w:val="28"/>
          <w:szCs w:val="28"/>
        </w:rPr>
      </w:pPr>
      <w:r w:rsidRPr="00620924">
        <w:rPr>
          <w:i/>
          <w:iCs/>
          <w:sz w:val="28"/>
          <w:szCs w:val="28"/>
        </w:rPr>
        <w:t>Сварка</w:t>
      </w:r>
      <w:r w:rsidR="001C0474" w:rsidRPr="00620924">
        <w:rPr>
          <w:sz w:val="28"/>
          <w:szCs w:val="28"/>
        </w:rPr>
        <w:t xml:space="preserve"> – </w:t>
      </w:r>
      <w:r w:rsidRPr="00620924">
        <w:rPr>
          <w:sz w:val="28"/>
          <w:szCs w:val="28"/>
        </w:rPr>
        <w:t>процесс</w:t>
      </w:r>
      <w:r w:rsidR="0072277A" w:rsidRPr="00620924">
        <w:rPr>
          <w:sz w:val="28"/>
          <w:szCs w:val="28"/>
        </w:rPr>
        <w:t xml:space="preserve"> </w:t>
      </w:r>
      <w:r w:rsidRPr="00620924">
        <w:rPr>
          <w:sz w:val="28"/>
          <w:szCs w:val="28"/>
        </w:rPr>
        <w:t>получения неразъемного соединения посредством установления межатомных</w:t>
      </w:r>
      <w:r w:rsidR="0072277A" w:rsidRPr="00620924">
        <w:rPr>
          <w:sz w:val="28"/>
          <w:szCs w:val="28"/>
        </w:rPr>
        <w:t xml:space="preserve"> </w:t>
      </w:r>
      <w:r w:rsidRPr="00620924">
        <w:rPr>
          <w:sz w:val="28"/>
          <w:szCs w:val="28"/>
        </w:rPr>
        <w:t>связей</w:t>
      </w:r>
      <w:r w:rsidR="0072277A" w:rsidRPr="00620924">
        <w:rPr>
          <w:sz w:val="28"/>
          <w:szCs w:val="28"/>
        </w:rPr>
        <w:t xml:space="preserve"> </w:t>
      </w:r>
      <w:r w:rsidRPr="00620924">
        <w:rPr>
          <w:sz w:val="28"/>
          <w:szCs w:val="28"/>
        </w:rPr>
        <w:t>между</w:t>
      </w:r>
      <w:r w:rsidR="0072277A" w:rsidRPr="00620924">
        <w:rPr>
          <w:sz w:val="28"/>
          <w:szCs w:val="28"/>
        </w:rPr>
        <w:t xml:space="preserve"> </w:t>
      </w:r>
      <w:r w:rsidRPr="00620924">
        <w:rPr>
          <w:sz w:val="28"/>
          <w:szCs w:val="28"/>
        </w:rPr>
        <w:t>свариваемыми</w:t>
      </w:r>
      <w:r w:rsidR="0072277A" w:rsidRPr="00620924">
        <w:rPr>
          <w:sz w:val="28"/>
          <w:szCs w:val="28"/>
        </w:rPr>
        <w:t xml:space="preserve"> </w:t>
      </w:r>
      <w:r w:rsidRPr="00620924">
        <w:rPr>
          <w:sz w:val="28"/>
          <w:szCs w:val="28"/>
        </w:rPr>
        <w:t>частями</w:t>
      </w:r>
      <w:r w:rsidR="0072277A" w:rsidRPr="00620924">
        <w:rPr>
          <w:sz w:val="28"/>
          <w:szCs w:val="28"/>
        </w:rPr>
        <w:t xml:space="preserve"> </w:t>
      </w:r>
      <w:r w:rsidRPr="00620924">
        <w:rPr>
          <w:sz w:val="28"/>
          <w:szCs w:val="28"/>
        </w:rPr>
        <w:t>при</w:t>
      </w:r>
      <w:r w:rsidR="0072277A" w:rsidRPr="00620924">
        <w:rPr>
          <w:sz w:val="28"/>
          <w:szCs w:val="28"/>
        </w:rPr>
        <w:t xml:space="preserve"> </w:t>
      </w:r>
      <w:r w:rsidR="0074476D" w:rsidRPr="00620924">
        <w:rPr>
          <w:sz w:val="28"/>
          <w:szCs w:val="28"/>
        </w:rPr>
        <w:t>их</w:t>
      </w:r>
      <w:r w:rsidR="0072277A" w:rsidRPr="00620924">
        <w:rPr>
          <w:sz w:val="28"/>
          <w:szCs w:val="28"/>
        </w:rPr>
        <w:t xml:space="preserve"> </w:t>
      </w:r>
      <w:r w:rsidRPr="00620924">
        <w:rPr>
          <w:sz w:val="28"/>
          <w:szCs w:val="28"/>
        </w:rPr>
        <w:t>местном или общем нагреве либо пластическом деформировании, либо совместным действием того и другого (ГОСТ 2601</w:t>
      </w:r>
      <w:r w:rsidR="0072277A" w:rsidRPr="00620924">
        <w:rPr>
          <w:sz w:val="28"/>
          <w:szCs w:val="28"/>
        </w:rPr>
        <w:t>-</w:t>
      </w:r>
      <w:r w:rsidRPr="00620924">
        <w:rPr>
          <w:sz w:val="28"/>
          <w:szCs w:val="28"/>
        </w:rPr>
        <w:t>84). Способы сварки определяются формой энергии для образования сварного соединения, видом источника энергии, техническими и технологическими признаками.</w:t>
      </w:r>
    </w:p>
    <w:p w:rsidR="0074476D" w:rsidRPr="00620924" w:rsidRDefault="008E2C5D" w:rsidP="00C40E52">
      <w:pPr>
        <w:shd w:val="clear" w:color="auto" w:fill="FFFFFF"/>
        <w:tabs>
          <w:tab w:val="left" w:pos="567"/>
        </w:tabs>
        <w:spacing w:line="360" w:lineRule="auto"/>
        <w:ind w:firstLine="709"/>
        <w:jc w:val="both"/>
        <w:rPr>
          <w:sz w:val="28"/>
          <w:szCs w:val="28"/>
        </w:rPr>
      </w:pPr>
      <w:r w:rsidRPr="00620924">
        <w:rPr>
          <w:sz w:val="28"/>
          <w:szCs w:val="28"/>
        </w:rPr>
        <w:t>Детали (или их элементы), соединенные с помощью сварки, образуют сварное соединение.</w:t>
      </w:r>
    </w:p>
    <w:p w:rsidR="008E2C5D" w:rsidRPr="00620924" w:rsidRDefault="008E2C5D" w:rsidP="00C40E52">
      <w:pPr>
        <w:shd w:val="clear" w:color="auto" w:fill="FFFFFF"/>
        <w:tabs>
          <w:tab w:val="left" w:pos="567"/>
        </w:tabs>
        <w:spacing w:line="360" w:lineRule="auto"/>
        <w:ind w:firstLine="709"/>
        <w:jc w:val="both"/>
        <w:rPr>
          <w:sz w:val="28"/>
          <w:szCs w:val="28"/>
        </w:rPr>
      </w:pPr>
      <w:r w:rsidRPr="00620924">
        <w:rPr>
          <w:sz w:val="28"/>
          <w:szCs w:val="28"/>
        </w:rPr>
        <w:t>Свар</w:t>
      </w:r>
      <w:r w:rsidR="0074476D" w:rsidRPr="00620924">
        <w:rPr>
          <w:sz w:val="28"/>
          <w:szCs w:val="28"/>
        </w:rPr>
        <w:t>ные швы разделяют</w:t>
      </w:r>
      <w:r w:rsidRPr="00620924">
        <w:rPr>
          <w:sz w:val="28"/>
          <w:szCs w:val="28"/>
        </w:rPr>
        <w:t xml:space="preserve"> на следующие виды:</w:t>
      </w:r>
    </w:p>
    <w:p w:rsidR="008E2C5D" w:rsidRPr="00620924" w:rsidRDefault="008E2C5D" w:rsidP="00C40E52">
      <w:pPr>
        <w:shd w:val="clear" w:color="auto" w:fill="FFFFFF"/>
        <w:tabs>
          <w:tab w:val="left" w:pos="619"/>
        </w:tabs>
        <w:spacing w:line="360" w:lineRule="auto"/>
        <w:ind w:firstLine="709"/>
        <w:jc w:val="both"/>
        <w:rPr>
          <w:sz w:val="28"/>
          <w:szCs w:val="28"/>
        </w:rPr>
      </w:pPr>
      <w:r w:rsidRPr="00620924">
        <w:rPr>
          <w:sz w:val="28"/>
          <w:szCs w:val="28"/>
        </w:rPr>
        <w:t>а) стыковые (детали соединяются торцами), обозначают буквой С;</w:t>
      </w:r>
    </w:p>
    <w:p w:rsidR="008E2C5D" w:rsidRPr="00620924" w:rsidRDefault="008E2C5D" w:rsidP="00C40E52">
      <w:pPr>
        <w:shd w:val="clear" w:color="auto" w:fill="FFFFFF"/>
        <w:tabs>
          <w:tab w:val="left" w:pos="619"/>
        </w:tabs>
        <w:spacing w:line="360" w:lineRule="auto"/>
        <w:ind w:firstLine="709"/>
        <w:jc w:val="both"/>
        <w:rPr>
          <w:sz w:val="28"/>
          <w:szCs w:val="28"/>
        </w:rPr>
      </w:pPr>
      <w:r w:rsidRPr="00620924">
        <w:rPr>
          <w:sz w:val="28"/>
          <w:szCs w:val="28"/>
        </w:rPr>
        <w:t>б) угловые (свариваемые детали образуют угол), обозначают буквой У;</w:t>
      </w:r>
    </w:p>
    <w:p w:rsidR="008E2C5D" w:rsidRPr="00620924" w:rsidRDefault="008E2C5D" w:rsidP="00C40E52">
      <w:pPr>
        <w:shd w:val="clear" w:color="auto" w:fill="FFFFFF"/>
        <w:tabs>
          <w:tab w:val="left" w:pos="619"/>
        </w:tabs>
        <w:spacing w:line="360" w:lineRule="auto"/>
        <w:ind w:firstLine="709"/>
        <w:jc w:val="both"/>
        <w:rPr>
          <w:sz w:val="28"/>
          <w:szCs w:val="28"/>
        </w:rPr>
      </w:pPr>
      <w:r w:rsidRPr="00620924">
        <w:rPr>
          <w:sz w:val="28"/>
          <w:szCs w:val="28"/>
        </w:rPr>
        <w:t>в)</w:t>
      </w:r>
      <w:r w:rsidR="00AF09D7" w:rsidRPr="00620924">
        <w:rPr>
          <w:sz w:val="28"/>
          <w:szCs w:val="28"/>
        </w:rPr>
        <w:t xml:space="preserve"> </w:t>
      </w:r>
      <w:r w:rsidRPr="00620924">
        <w:rPr>
          <w:sz w:val="28"/>
          <w:szCs w:val="28"/>
        </w:rPr>
        <w:t>тавровые (свариваемые детали образуют форму буквы Т),</w:t>
      </w:r>
      <w:r w:rsidR="00AF09D7" w:rsidRPr="00620924">
        <w:rPr>
          <w:i/>
          <w:iCs/>
          <w:sz w:val="28"/>
          <w:szCs w:val="28"/>
        </w:rPr>
        <w:t xml:space="preserve"> </w:t>
      </w:r>
      <w:r w:rsidRPr="00620924">
        <w:rPr>
          <w:sz w:val="28"/>
          <w:szCs w:val="28"/>
        </w:rPr>
        <w:t>обозначают буквой Т;</w:t>
      </w:r>
    </w:p>
    <w:p w:rsidR="0074476D" w:rsidRPr="00620924" w:rsidRDefault="008E2C5D" w:rsidP="00C40E52">
      <w:pPr>
        <w:shd w:val="clear" w:color="auto" w:fill="FFFFFF"/>
        <w:tabs>
          <w:tab w:val="left" w:pos="619"/>
        </w:tabs>
        <w:spacing w:line="360" w:lineRule="auto"/>
        <w:ind w:firstLine="709"/>
        <w:jc w:val="both"/>
        <w:rPr>
          <w:sz w:val="28"/>
          <w:szCs w:val="28"/>
        </w:rPr>
      </w:pPr>
      <w:r w:rsidRPr="00620924">
        <w:rPr>
          <w:sz w:val="28"/>
          <w:szCs w:val="28"/>
        </w:rPr>
        <w:t>г)</w:t>
      </w:r>
      <w:r w:rsidR="00AF09D7" w:rsidRPr="00620924">
        <w:rPr>
          <w:sz w:val="28"/>
          <w:szCs w:val="28"/>
        </w:rPr>
        <w:t xml:space="preserve"> </w:t>
      </w:r>
      <w:r w:rsidRPr="00620924">
        <w:rPr>
          <w:sz w:val="28"/>
          <w:szCs w:val="28"/>
        </w:rPr>
        <w:t>внахл</w:t>
      </w:r>
      <w:r w:rsidR="00403F7C" w:rsidRPr="00620924">
        <w:rPr>
          <w:sz w:val="28"/>
          <w:szCs w:val="28"/>
        </w:rPr>
        <w:t>естку (кромки свариваемых деталей набегают</w:t>
      </w:r>
      <w:r w:rsidRPr="00620924">
        <w:rPr>
          <w:sz w:val="28"/>
          <w:szCs w:val="28"/>
        </w:rPr>
        <w:t xml:space="preserve"> на</w:t>
      </w:r>
      <w:r w:rsidR="00403F7C" w:rsidRPr="00620924">
        <w:rPr>
          <w:sz w:val="28"/>
          <w:szCs w:val="28"/>
        </w:rPr>
        <w:t xml:space="preserve"> </w:t>
      </w:r>
      <w:r w:rsidRPr="00620924">
        <w:rPr>
          <w:sz w:val="28"/>
          <w:szCs w:val="28"/>
        </w:rPr>
        <w:t>другую вн</w:t>
      </w:r>
      <w:r w:rsidR="00403F7C" w:rsidRPr="00620924">
        <w:rPr>
          <w:sz w:val="28"/>
          <w:szCs w:val="28"/>
        </w:rPr>
        <w:t xml:space="preserve">ахлестку), обозначаются буквой </w:t>
      </w:r>
      <w:r w:rsidR="00403F7C" w:rsidRPr="00620924">
        <w:rPr>
          <w:sz w:val="28"/>
          <w:szCs w:val="28"/>
          <w:lang w:val="en-US"/>
        </w:rPr>
        <w:t>H</w:t>
      </w:r>
      <w:r w:rsidRPr="00620924">
        <w:rPr>
          <w:sz w:val="28"/>
          <w:szCs w:val="28"/>
        </w:rPr>
        <w:t>.</w:t>
      </w:r>
    </w:p>
    <w:p w:rsidR="0074476D" w:rsidRPr="00620924" w:rsidRDefault="00403F7C" w:rsidP="00C40E52">
      <w:pPr>
        <w:shd w:val="clear" w:color="auto" w:fill="FFFFFF"/>
        <w:tabs>
          <w:tab w:val="left" w:pos="619"/>
        </w:tabs>
        <w:spacing w:line="360" w:lineRule="auto"/>
        <w:ind w:firstLine="709"/>
        <w:jc w:val="both"/>
        <w:rPr>
          <w:i/>
          <w:iCs/>
          <w:sz w:val="28"/>
          <w:szCs w:val="28"/>
        </w:rPr>
      </w:pPr>
      <w:r w:rsidRPr="00620924">
        <w:rPr>
          <w:sz w:val="28"/>
          <w:szCs w:val="28"/>
        </w:rPr>
        <w:t>Изображения сварных швов на чертежах стандартизованы в ГОСТ 2.312</w:t>
      </w:r>
      <w:r w:rsidR="0072277A" w:rsidRPr="00620924">
        <w:rPr>
          <w:sz w:val="28"/>
          <w:szCs w:val="28"/>
        </w:rPr>
        <w:t>-</w:t>
      </w:r>
      <w:r w:rsidRPr="00620924">
        <w:rPr>
          <w:sz w:val="28"/>
          <w:szCs w:val="28"/>
        </w:rPr>
        <w:t>72. Шов сварного соединения независимо от способа сварки условно изображают:</w:t>
      </w:r>
      <w:r w:rsidR="0074476D" w:rsidRPr="00620924">
        <w:rPr>
          <w:sz w:val="28"/>
          <w:szCs w:val="28"/>
        </w:rPr>
        <w:t xml:space="preserve"> 1)Видимый – </w:t>
      </w:r>
      <w:r w:rsidRPr="00620924">
        <w:rPr>
          <w:sz w:val="28"/>
          <w:szCs w:val="28"/>
        </w:rPr>
        <w:t>сплошной основной линией;</w:t>
      </w:r>
      <w:r w:rsidR="0074476D" w:rsidRPr="00620924">
        <w:rPr>
          <w:sz w:val="28"/>
          <w:szCs w:val="28"/>
        </w:rPr>
        <w:t xml:space="preserve"> 2)Невидимый – </w:t>
      </w:r>
      <w:r w:rsidRPr="00620924">
        <w:rPr>
          <w:sz w:val="28"/>
          <w:szCs w:val="28"/>
        </w:rPr>
        <w:t>штриховой линией</w:t>
      </w:r>
      <w:r w:rsidRPr="00620924">
        <w:rPr>
          <w:i/>
          <w:iCs/>
          <w:sz w:val="28"/>
          <w:szCs w:val="28"/>
        </w:rPr>
        <w:t>.</w:t>
      </w:r>
    </w:p>
    <w:p w:rsidR="00835BB5" w:rsidRPr="00620924" w:rsidRDefault="00403F7C" w:rsidP="00C40E52">
      <w:pPr>
        <w:shd w:val="clear" w:color="auto" w:fill="FFFFFF"/>
        <w:spacing w:line="360" w:lineRule="auto"/>
        <w:ind w:firstLine="709"/>
        <w:jc w:val="both"/>
        <w:rPr>
          <w:sz w:val="28"/>
          <w:szCs w:val="28"/>
        </w:rPr>
      </w:pPr>
      <w:r w:rsidRPr="00620924">
        <w:rPr>
          <w:sz w:val="28"/>
          <w:szCs w:val="28"/>
        </w:rPr>
        <w:t>От изображения шва проводят линию-выноску, заканчивающуюся односторонней стрелкой.</w:t>
      </w:r>
      <w:r w:rsidR="00835BB5" w:rsidRPr="00620924">
        <w:rPr>
          <w:sz w:val="28"/>
          <w:szCs w:val="28"/>
        </w:rPr>
        <w:t xml:space="preserve"> </w:t>
      </w:r>
      <w:r w:rsidRPr="00620924">
        <w:rPr>
          <w:sz w:val="28"/>
          <w:szCs w:val="28"/>
        </w:rPr>
        <w:t>Над полкой (для лицевых швов) или под полкой (для оборотных швов) линии-выноски наносят условное обозначение шва.</w:t>
      </w:r>
    </w:p>
    <w:p w:rsidR="00951512" w:rsidRPr="00620924" w:rsidRDefault="00951512" w:rsidP="00C40E52">
      <w:pPr>
        <w:shd w:val="clear" w:color="auto" w:fill="FFFFFF"/>
        <w:spacing w:line="360" w:lineRule="auto"/>
        <w:ind w:firstLine="709"/>
        <w:jc w:val="both"/>
        <w:rPr>
          <w:b/>
          <w:bCs/>
          <w:sz w:val="28"/>
          <w:szCs w:val="28"/>
        </w:rPr>
      </w:pPr>
    </w:p>
    <w:p w:rsidR="00CD6FD1" w:rsidRPr="00620924" w:rsidRDefault="00CD6FD1" w:rsidP="00C40E52">
      <w:pPr>
        <w:shd w:val="clear" w:color="auto" w:fill="FFFFFF"/>
        <w:spacing w:line="360" w:lineRule="auto"/>
        <w:ind w:firstLine="709"/>
        <w:jc w:val="both"/>
        <w:rPr>
          <w:i/>
          <w:iCs/>
          <w:sz w:val="28"/>
          <w:szCs w:val="28"/>
          <w:u w:val="single"/>
        </w:rPr>
      </w:pPr>
      <w:r w:rsidRPr="00620924">
        <w:rPr>
          <w:b/>
          <w:bCs/>
          <w:sz w:val="28"/>
          <w:szCs w:val="28"/>
        </w:rPr>
        <w:t>5. Особенности поверхности чертежа</w:t>
      </w:r>
    </w:p>
    <w:p w:rsidR="0072277A" w:rsidRPr="00620924" w:rsidRDefault="0072277A" w:rsidP="00C40E52">
      <w:pPr>
        <w:shd w:val="clear" w:color="auto" w:fill="FFFFFF"/>
        <w:spacing w:line="360" w:lineRule="auto"/>
        <w:ind w:firstLine="709"/>
        <w:jc w:val="both"/>
        <w:rPr>
          <w:i/>
          <w:iCs/>
          <w:sz w:val="28"/>
          <w:szCs w:val="28"/>
          <w:u w:val="single"/>
        </w:rPr>
      </w:pPr>
    </w:p>
    <w:p w:rsidR="00065995" w:rsidRPr="00620924" w:rsidRDefault="00065995" w:rsidP="00C40E52">
      <w:pPr>
        <w:shd w:val="clear" w:color="auto" w:fill="FFFFFF"/>
        <w:spacing w:line="360" w:lineRule="auto"/>
        <w:ind w:firstLine="709"/>
        <w:jc w:val="both"/>
        <w:rPr>
          <w:sz w:val="28"/>
          <w:szCs w:val="28"/>
        </w:rPr>
      </w:pPr>
      <w:r w:rsidRPr="00620924">
        <w:rPr>
          <w:i/>
          <w:iCs/>
          <w:sz w:val="28"/>
          <w:szCs w:val="28"/>
          <w:u w:val="single"/>
        </w:rPr>
        <w:t>Рабочий чертеж</w:t>
      </w:r>
      <w:r w:rsidRPr="00620924">
        <w:rPr>
          <w:sz w:val="28"/>
          <w:szCs w:val="28"/>
        </w:rPr>
        <w:t xml:space="preserve"> – это конструкторский документ содержащий изображения детали и другую необходимую информацию для изготовления и контроля детали</w:t>
      </w:r>
      <w:r w:rsidR="00CD6FD1" w:rsidRPr="00620924">
        <w:rPr>
          <w:sz w:val="28"/>
          <w:szCs w:val="28"/>
        </w:rPr>
        <w:t>.</w:t>
      </w:r>
    </w:p>
    <w:p w:rsidR="002F6CCC" w:rsidRPr="00620924" w:rsidRDefault="002F6CCC" w:rsidP="00C40E52">
      <w:pPr>
        <w:shd w:val="clear" w:color="auto" w:fill="FFFFFF"/>
        <w:spacing w:line="360" w:lineRule="auto"/>
        <w:ind w:firstLine="709"/>
        <w:jc w:val="both"/>
        <w:rPr>
          <w:b/>
          <w:bCs/>
          <w:sz w:val="28"/>
          <w:szCs w:val="28"/>
        </w:rPr>
      </w:pPr>
      <w:r w:rsidRPr="00620924">
        <w:rPr>
          <w:sz w:val="28"/>
          <w:szCs w:val="28"/>
        </w:rPr>
        <w:t>Поверхности деталей имеют следы обработки. Неровности, формирующие рельеф поверхности, называют шероховатостью поверхности. Величину шероховатост</w:t>
      </w:r>
      <w:r w:rsidR="00496B2C" w:rsidRPr="00620924">
        <w:rPr>
          <w:sz w:val="28"/>
          <w:szCs w:val="28"/>
        </w:rPr>
        <w:t>и, а также иногда и направ</w:t>
      </w:r>
      <w:r w:rsidRPr="00620924">
        <w:rPr>
          <w:sz w:val="28"/>
          <w:szCs w:val="28"/>
        </w:rPr>
        <w:t>ление неровностей для каждой поверхности детали выбирают в зависимости от эксплуатационных (конструктивных), технологических и эстетических требований.</w:t>
      </w:r>
    </w:p>
    <w:p w:rsidR="002F6CCC" w:rsidRPr="00620924" w:rsidRDefault="002F6CCC" w:rsidP="00C40E52">
      <w:pPr>
        <w:shd w:val="clear" w:color="auto" w:fill="FFFFFF"/>
        <w:tabs>
          <w:tab w:val="left" w:pos="567"/>
        </w:tabs>
        <w:spacing w:line="360" w:lineRule="auto"/>
        <w:ind w:firstLine="709"/>
        <w:jc w:val="both"/>
        <w:rPr>
          <w:sz w:val="28"/>
          <w:szCs w:val="28"/>
        </w:rPr>
      </w:pPr>
      <w:r w:rsidRPr="00620924">
        <w:rPr>
          <w:sz w:val="28"/>
          <w:szCs w:val="28"/>
        </w:rPr>
        <w:t>Шероховатость поверхности характеризуется следующими параметрами (ГОСТ 2789</w:t>
      </w:r>
      <w:r w:rsidR="0072277A" w:rsidRPr="00620924">
        <w:rPr>
          <w:sz w:val="28"/>
          <w:szCs w:val="28"/>
        </w:rPr>
        <w:t>-</w:t>
      </w:r>
      <w:r w:rsidRPr="00620924">
        <w:rPr>
          <w:sz w:val="28"/>
          <w:szCs w:val="28"/>
        </w:rPr>
        <w:t>73):</w:t>
      </w:r>
    </w:p>
    <w:p w:rsidR="002F6CCC" w:rsidRPr="00620924" w:rsidRDefault="002F6CCC" w:rsidP="00C40E52">
      <w:pPr>
        <w:shd w:val="clear" w:color="auto" w:fill="FFFFFF"/>
        <w:spacing w:line="360" w:lineRule="auto"/>
        <w:ind w:firstLine="709"/>
        <w:jc w:val="both"/>
        <w:rPr>
          <w:sz w:val="28"/>
          <w:szCs w:val="28"/>
        </w:rPr>
      </w:pPr>
      <w:r w:rsidRPr="00620924">
        <w:rPr>
          <w:sz w:val="28"/>
          <w:szCs w:val="28"/>
        </w:rPr>
        <w:t>Ra</w:t>
      </w:r>
      <w:r w:rsidR="0020675B" w:rsidRPr="00620924">
        <w:rPr>
          <w:sz w:val="28"/>
          <w:szCs w:val="28"/>
        </w:rPr>
        <w:t xml:space="preserve"> </w:t>
      </w:r>
      <w:r w:rsidR="0072277A" w:rsidRPr="00620924">
        <w:rPr>
          <w:sz w:val="28"/>
          <w:szCs w:val="28"/>
        </w:rPr>
        <w:t>-</w:t>
      </w:r>
      <w:r w:rsidRPr="00620924">
        <w:rPr>
          <w:sz w:val="28"/>
          <w:szCs w:val="28"/>
        </w:rPr>
        <w:t xml:space="preserve"> среднее</w:t>
      </w:r>
      <w:r w:rsidR="0072277A" w:rsidRPr="00620924">
        <w:rPr>
          <w:sz w:val="28"/>
          <w:szCs w:val="28"/>
        </w:rPr>
        <w:t xml:space="preserve"> </w:t>
      </w:r>
      <w:r w:rsidRPr="00620924">
        <w:rPr>
          <w:sz w:val="28"/>
          <w:szCs w:val="28"/>
        </w:rPr>
        <w:t>арифметическое</w:t>
      </w:r>
      <w:r w:rsidR="0072277A" w:rsidRPr="00620924">
        <w:rPr>
          <w:sz w:val="28"/>
          <w:szCs w:val="28"/>
        </w:rPr>
        <w:t xml:space="preserve"> </w:t>
      </w:r>
      <w:r w:rsidRPr="00620924">
        <w:rPr>
          <w:sz w:val="28"/>
          <w:szCs w:val="28"/>
        </w:rPr>
        <w:t>отклонение</w:t>
      </w:r>
      <w:r w:rsidR="0072277A" w:rsidRPr="00620924">
        <w:rPr>
          <w:sz w:val="28"/>
          <w:szCs w:val="28"/>
        </w:rPr>
        <w:t xml:space="preserve"> </w:t>
      </w:r>
      <w:r w:rsidRPr="00620924">
        <w:rPr>
          <w:sz w:val="28"/>
          <w:szCs w:val="28"/>
        </w:rPr>
        <w:t>профиля,</w:t>
      </w:r>
      <w:r w:rsidR="0072277A" w:rsidRPr="00620924">
        <w:rPr>
          <w:sz w:val="28"/>
          <w:szCs w:val="28"/>
        </w:rPr>
        <w:t xml:space="preserve"> </w:t>
      </w:r>
      <w:r w:rsidRPr="00620924">
        <w:rPr>
          <w:sz w:val="28"/>
          <w:szCs w:val="28"/>
        </w:rPr>
        <w:t>мкм;</w:t>
      </w:r>
    </w:p>
    <w:p w:rsidR="002F6CCC" w:rsidRPr="00620924" w:rsidRDefault="002F6CCC" w:rsidP="00C40E52">
      <w:pPr>
        <w:shd w:val="clear" w:color="auto" w:fill="FFFFFF"/>
        <w:spacing w:line="360" w:lineRule="auto"/>
        <w:ind w:firstLine="709"/>
        <w:jc w:val="both"/>
        <w:rPr>
          <w:sz w:val="28"/>
          <w:szCs w:val="28"/>
        </w:rPr>
      </w:pPr>
      <w:r w:rsidRPr="00620924">
        <w:rPr>
          <w:sz w:val="28"/>
          <w:szCs w:val="28"/>
        </w:rPr>
        <w:t>Rz</w:t>
      </w:r>
      <w:r w:rsidR="0020675B" w:rsidRPr="00620924">
        <w:rPr>
          <w:sz w:val="28"/>
          <w:szCs w:val="28"/>
        </w:rPr>
        <w:t xml:space="preserve"> </w:t>
      </w:r>
      <w:r w:rsidR="0072277A" w:rsidRPr="00620924">
        <w:rPr>
          <w:sz w:val="28"/>
          <w:szCs w:val="28"/>
        </w:rPr>
        <w:t>-</w:t>
      </w:r>
      <w:r w:rsidRPr="00620924">
        <w:rPr>
          <w:sz w:val="28"/>
          <w:szCs w:val="28"/>
        </w:rPr>
        <w:t xml:space="preserve"> высота неровностей профиля по</w:t>
      </w:r>
      <w:r w:rsidR="0072277A" w:rsidRPr="00620924">
        <w:rPr>
          <w:sz w:val="28"/>
          <w:szCs w:val="28"/>
        </w:rPr>
        <w:t xml:space="preserve"> </w:t>
      </w:r>
      <w:r w:rsidRPr="00620924">
        <w:rPr>
          <w:sz w:val="28"/>
          <w:szCs w:val="28"/>
        </w:rPr>
        <w:t>10 точкам, мкм;</w:t>
      </w:r>
    </w:p>
    <w:p w:rsidR="002F6CCC" w:rsidRPr="00620924" w:rsidRDefault="002F6CCC" w:rsidP="00C40E52">
      <w:pPr>
        <w:shd w:val="clear" w:color="auto" w:fill="FFFFFF"/>
        <w:spacing w:line="360" w:lineRule="auto"/>
        <w:ind w:firstLine="709"/>
        <w:jc w:val="both"/>
        <w:rPr>
          <w:sz w:val="28"/>
          <w:szCs w:val="28"/>
        </w:rPr>
      </w:pPr>
      <w:r w:rsidRPr="00620924">
        <w:rPr>
          <w:sz w:val="28"/>
          <w:szCs w:val="28"/>
        </w:rPr>
        <w:t>R</w:t>
      </w:r>
      <w:r w:rsidRPr="00620924">
        <w:rPr>
          <w:sz w:val="28"/>
          <w:szCs w:val="28"/>
          <w:vertAlign w:val="subscript"/>
        </w:rPr>
        <w:t>max</w:t>
      </w:r>
      <w:r w:rsidR="0020675B" w:rsidRPr="00620924">
        <w:rPr>
          <w:sz w:val="28"/>
          <w:szCs w:val="28"/>
          <w:vertAlign w:val="subscript"/>
        </w:rPr>
        <w:t xml:space="preserve"> </w:t>
      </w:r>
      <w:r w:rsidR="0072277A" w:rsidRPr="00620924">
        <w:rPr>
          <w:sz w:val="28"/>
          <w:szCs w:val="28"/>
        </w:rPr>
        <w:t>-</w:t>
      </w:r>
      <w:r w:rsidRPr="00620924">
        <w:rPr>
          <w:sz w:val="28"/>
          <w:szCs w:val="28"/>
        </w:rPr>
        <w:t xml:space="preserve"> наибольшая высота неровностей профиля, мкм;</w:t>
      </w:r>
    </w:p>
    <w:p w:rsidR="002F6CCC" w:rsidRPr="00620924" w:rsidRDefault="002F6CCC" w:rsidP="00C40E52">
      <w:pPr>
        <w:shd w:val="clear" w:color="auto" w:fill="FFFFFF"/>
        <w:spacing w:line="360" w:lineRule="auto"/>
        <w:ind w:firstLine="709"/>
        <w:jc w:val="both"/>
        <w:rPr>
          <w:sz w:val="28"/>
          <w:szCs w:val="28"/>
        </w:rPr>
      </w:pPr>
      <w:r w:rsidRPr="00620924">
        <w:rPr>
          <w:sz w:val="28"/>
          <w:szCs w:val="28"/>
        </w:rPr>
        <w:t>Sm</w:t>
      </w:r>
      <w:r w:rsidR="0072277A" w:rsidRPr="00620924">
        <w:rPr>
          <w:sz w:val="28"/>
          <w:szCs w:val="28"/>
        </w:rPr>
        <w:t xml:space="preserve"> -</w:t>
      </w:r>
      <w:r w:rsidRPr="00620924">
        <w:rPr>
          <w:sz w:val="28"/>
          <w:szCs w:val="28"/>
        </w:rPr>
        <w:t xml:space="preserve"> средний шаг неровностей, мм;</w:t>
      </w:r>
    </w:p>
    <w:p w:rsidR="002F6CCC" w:rsidRPr="00620924" w:rsidRDefault="002F6CCC" w:rsidP="00C40E52">
      <w:pPr>
        <w:shd w:val="clear" w:color="auto" w:fill="FFFFFF"/>
        <w:spacing w:line="360" w:lineRule="auto"/>
        <w:ind w:firstLine="709"/>
        <w:jc w:val="both"/>
        <w:rPr>
          <w:sz w:val="28"/>
          <w:szCs w:val="28"/>
        </w:rPr>
      </w:pPr>
      <w:r w:rsidRPr="00620924">
        <w:rPr>
          <w:sz w:val="28"/>
          <w:szCs w:val="28"/>
        </w:rPr>
        <w:t>S</w:t>
      </w:r>
      <w:r w:rsidR="0072277A" w:rsidRPr="00620924">
        <w:rPr>
          <w:sz w:val="28"/>
          <w:szCs w:val="28"/>
        </w:rPr>
        <w:t xml:space="preserve"> -</w:t>
      </w:r>
      <w:r w:rsidRPr="00620924">
        <w:rPr>
          <w:sz w:val="28"/>
          <w:szCs w:val="28"/>
        </w:rPr>
        <w:t xml:space="preserve"> средний шаг неровностей по вершинам, мм;</w:t>
      </w:r>
    </w:p>
    <w:p w:rsidR="002F6CCC" w:rsidRPr="00620924" w:rsidRDefault="002F6CCC" w:rsidP="00C40E52">
      <w:pPr>
        <w:shd w:val="clear" w:color="auto" w:fill="FFFFFF"/>
        <w:spacing w:line="360" w:lineRule="auto"/>
        <w:ind w:firstLine="709"/>
        <w:jc w:val="both"/>
        <w:rPr>
          <w:sz w:val="28"/>
          <w:szCs w:val="28"/>
        </w:rPr>
      </w:pPr>
      <w:r w:rsidRPr="00620924">
        <w:rPr>
          <w:sz w:val="28"/>
          <w:szCs w:val="28"/>
        </w:rPr>
        <w:t>tp</w:t>
      </w:r>
      <w:r w:rsidR="0072277A" w:rsidRPr="00620924">
        <w:rPr>
          <w:sz w:val="28"/>
          <w:szCs w:val="28"/>
        </w:rPr>
        <w:t>-</w:t>
      </w:r>
      <w:r w:rsidRPr="00620924">
        <w:rPr>
          <w:sz w:val="28"/>
          <w:szCs w:val="28"/>
        </w:rPr>
        <w:t xml:space="preserve"> относительная опорная длина профиля, %, где </w:t>
      </w:r>
      <w:r w:rsidRPr="00620924">
        <w:rPr>
          <w:i/>
          <w:iCs/>
          <w:sz w:val="28"/>
          <w:szCs w:val="28"/>
        </w:rPr>
        <w:t xml:space="preserve">р </w:t>
      </w:r>
      <w:r w:rsidR="0072277A" w:rsidRPr="00620924">
        <w:rPr>
          <w:sz w:val="28"/>
          <w:szCs w:val="28"/>
        </w:rPr>
        <w:t>-</w:t>
      </w:r>
      <w:r w:rsidRPr="00620924">
        <w:rPr>
          <w:sz w:val="28"/>
          <w:szCs w:val="28"/>
        </w:rPr>
        <w:t xml:space="preserve"> числовое значение уровня сечения профиля.</w:t>
      </w:r>
    </w:p>
    <w:p w:rsidR="002F6CCC" w:rsidRPr="00620924" w:rsidRDefault="002F6CCC" w:rsidP="00C40E52">
      <w:pPr>
        <w:shd w:val="clear" w:color="auto" w:fill="FFFFFF"/>
        <w:tabs>
          <w:tab w:val="left" w:pos="567"/>
        </w:tabs>
        <w:spacing w:line="360" w:lineRule="auto"/>
        <w:ind w:firstLine="709"/>
        <w:jc w:val="both"/>
        <w:rPr>
          <w:sz w:val="28"/>
          <w:szCs w:val="28"/>
        </w:rPr>
      </w:pPr>
      <w:r w:rsidRPr="00620924">
        <w:rPr>
          <w:sz w:val="28"/>
          <w:szCs w:val="28"/>
        </w:rPr>
        <w:t>Под шероховатостью поверхности понимают совокупность неровностей на базовой длине, образующих рельеф поверхности.</w:t>
      </w:r>
    </w:p>
    <w:p w:rsidR="002F6CCC" w:rsidRPr="00620924" w:rsidRDefault="00496B2C" w:rsidP="00C40E52">
      <w:pPr>
        <w:shd w:val="clear" w:color="auto" w:fill="FFFFFF"/>
        <w:tabs>
          <w:tab w:val="left" w:pos="567"/>
        </w:tabs>
        <w:spacing w:line="360" w:lineRule="auto"/>
        <w:ind w:firstLine="709"/>
        <w:jc w:val="both"/>
        <w:rPr>
          <w:sz w:val="28"/>
          <w:szCs w:val="28"/>
        </w:rPr>
      </w:pPr>
      <w:r w:rsidRPr="00620924">
        <w:rPr>
          <w:sz w:val="28"/>
          <w:szCs w:val="28"/>
        </w:rPr>
        <w:t>Базовая длина</w:t>
      </w:r>
      <w:r w:rsidR="002F6CCC" w:rsidRPr="00620924">
        <w:rPr>
          <w:sz w:val="28"/>
          <w:szCs w:val="28"/>
        </w:rPr>
        <w:t xml:space="preserve"> </w:t>
      </w:r>
      <w:r w:rsidR="0072277A" w:rsidRPr="00620924">
        <w:rPr>
          <w:sz w:val="28"/>
          <w:szCs w:val="28"/>
        </w:rPr>
        <w:t>-</w:t>
      </w:r>
      <w:r w:rsidR="002F6CCC" w:rsidRPr="00620924">
        <w:rPr>
          <w:sz w:val="28"/>
          <w:szCs w:val="28"/>
        </w:rPr>
        <w:t xml:space="preserve"> длина базовой линии, на которой выделяются неровности, характеризующие шероховатость поверхности, используемая для количественного определения ее параметров.</w:t>
      </w:r>
    </w:p>
    <w:p w:rsidR="00C32CE1" w:rsidRPr="00620924" w:rsidRDefault="00C32CE1" w:rsidP="00C40E52">
      <w:pPr>
        <w:shd w:val="clear" w:color="auto" w:fill="FFFFFF"/>
        <w:tabs>
          <w:tab w:val="left" w:pos="567"/>
        </w:tabs>
        <w:spacing w:line="360" w:lineRule="auto"/>
        <w:ind w:firstLine="709"/>
        <w:jc w:val="both"/>
        <w:rPr>
          <w:sz w:val="28"/>
          <w:szCs w:val="28"/>
        </w:rPr>
      </w:pPr>
      <w:r w:rsidRPr="00620924">
        <w:rPr>
          <w:sz w:val="28"/>
          <w:szCs w:val="28"/>
        </w:rPr>
        <w:t>Среднее арифметическое отклонение профиля R</w:t>
      </w:r>
      <w:r w:rsidRPr="00620924">
        <w:rPr>
          <w:i/>
          <w:iCs/>
          <w:sz w:val="28"/>
          <w:szCs w:val="28"/>
        </w:rPr>
        <w:t xml:space="preserve">а </w:t>
      </w:r>
      <w:r w:rsidR="0072277A" w:rsidRPr="00620924">
        <w:rPr>
          <w:i/>
          <w:iCs/>
          <w:sz w:val="28"/>
          <w:szCs w:val="28"/>
        </w:rPr>
        <w:t>-</w:t>
      </w:r>
      <w:r w:rsidRPr="00620924">
        <w:rPr>
          <w:i/>
          <w:iCs/>
          <w:sz w:val="28"/>
          <w:szCs w:val="28"/>
        </w:rPr>
        <w:t xml:space="preserve"> </w:t>
      </w:r>
      <w:r w:rsidRPr="00620924">
        <w:rPr>
          <w:sz w:val="28"/>
          <w:szCs w:val="28"/>
        </w:rPr>
        <w:t xml:space="preserve">среднее значение расстояний точек </w:t>
      </w:r>
      <w:r w:rsidR="00065995" w:rsidRPr="00620924">
        <w:rPr>
          <w:sz w:val="28"/>
          <w:szCs w:val="28"/>
        </w:rPr>
        <w:t>выступов</w:t>
      </w:r>
      <w:r w:rsidRPr="00620924">
        <w:rPr>
          <w:sz w:val="28"/>
          <w:szCs w:val="28"/>
        </w:rPr>
        <w:t xml:space="preserve"> и впадин от средней линии т профиля в пределах базовой длины</w:t>
      </w:r>
      <w:r w:rsidR="00951512" w:rsidRPr="00620924">
        <w:rPr>
          <w:sz w:val="28"/>
          <w:szCs w:val="28"/>
        </w:rPr>
        <w:t>.</w:t>
      </w:r>
    </w:p>
    <w:p w:rsidR="00C32CE1" w:rsidRPr="00620924" w:rsidRDefault="00C32CE1" w:rsidP="00C40E52">
      <w:pPr>
        <w:shd w:val="clear" w:color="auto" w:fill="FFFFFF"/>
        <w:tabs>
          <w:tab w:val="left" w:pos="567"/>
        </w:tabs>
        <w:spacing w:line="360" w:lineRule="auto"/>
        <w:ind w:firstLine="709"/>
        <w:jc w:val="both"/>
        <w:rPr>
          <w:sz w:val="28"/>
          <w:szCs w:val="28"/>
        </w:rPr>
      </w:pPr>
      <w:r w:rsidRPr="00620924">
        <w:rPr>
          <w:sz w:val="28"/>
          <w:szCs w:val="28"/>
        </w:rPr>
        <w:t xml:space="preserve">Высота неровностей профиля по 10 точкам </w:t>
      </w:r>
      <w:r w:rsidRPr="00620924">
        <w:rPr>
          <w:i/>
          <w:iCs/>
          <w:sz w:val="28"/>
          <w:szCs w:val="28"/>
        </w:rPr>
        <w:t>Rz</w:t>
      </w:r>
      <w:r w:rsidR="0072277A" w:rsidRPr="00620924">
        <w:rPr>
          <w:sz w:val="28"/>
          <w:szCs w:val="28"/>
        </w:rPr>
        <w:t>-</w:t>
      </w:r>
      <w:r w:rsidRPr="00620924">
        <w:rPr>
          <w:sz w:val="28"/>
          <w:szCs w:val="28"/>
        </w:rPr>
        <w:t xml:space="preserve"> среднее расстояние между пятью высшими точками выступов Η</w:t>
      </w:r>
      <w:r w:rsidRPr="00620924">
        <w:rPr>
          <w:sz w:val="28"/>
          <w:szCs w:val="28"/>
          <w:vertAlign w:val="subscript"/>
        </w:rPr>
        <w:t>i min</w:t>
      </w:r>
      <w:r w:rsidRPr="00620924">
        <w:rPr>
          <w:sz w:val="28"/>
          <w:szCs w:val="28"/>
        </w:rPr>
        <w:t xml:space="preserve"> и пятью низшими точками впадин в пределах базовой длины l.</w:t>
      </w:r>
    </w:p>
    <w:p w:rsidR="00C32CE1" w:rsidRPr="00620924" w:rsidRDefault="00C32CE1" w:rsidP="00C40E52">
      <w:pPr>
        <w:shd w:val="clear" w:color="auto" w:fill="FFFFFF"/>
        <w:tabs>
          <w:tab w:val="left" w:pos="567"/>
        </w:tabs>
        <w:spacing w:line="360" w:lineRule="auto"/>
        <w:ind w:firstLine="709"/>
        <w:jc w:val="both"/>
        <w:rPr>
          <w:sz w:val="28"/>
          <w:szCs w:val="28"/>
        </w:rPr>
      </w:pPr>
      <w:r w:rsidRPr="00620924">
        <w:rPr>
          <w:sz w:val="28"/>
          <w:szCs w:val="28"/>
        </w:rPr>
        <w:t>Наибольшая высота неровностей профиля R</w:t>
      </w:r>
      <w:r w:rsidRPr="00620924">
        <w:rPr>
          <w:sz w:val="28"/>
          <w:szCs w:val="28"/>
          <w:vertAlign w:val="subscript"/>
        </w:rPr>
        <w:t>max</w:t>
      </w:r>
      <w:r w:rsidR="0072277A" w:rsidRPr="00620924">
        <w:rPr>
          <w:sz w:val="28"/>
          <w:szCs w:val="28"/>
        </w:rPr>
        <w:t>-</w:t>
      </w:r>
      <w:r w:rsidRPr="00620924">
        <w:rPr>
          <w:sz w:val="28"/>
          <w:szCs w:val="28"/>
        </w:rPr>
        <w:t xml:space="preserve"> расстояние между линией выступов и линией впадин профиля в пределах базовой длины l.</w:t>
      </w:r>
    </w:p>
    <w:p w:rsidR="00F304B9" w:rsidRPr="00620924" w:rsidRDefault="00C32CE1" w:rsidP="00C40E52">
      <w:pPr>
        <w:shd w:val="clear" w:color="auto" w:fill="FFFFFF"/>
        <w:tabs>
          <w:tab w:val="left" w:pos="567"/>
        </w:tabs>
        <w:spacing w:line="360" w:lineRule="auto"/>
        <w:ind w:firstLine="709"/>
        <w:jc w:val="both"/>
        <w:rPr>
          <w:sz w:val="28"/>
          <w:szCs w:val="28"/>
        </w:rPr>
      </w:pPr>
      <w:r w:rsidRPr="00620924">
        <w:rPr>
          <w:sz w:val="28"/>
          <w:szCs w:val="28"/>
        </w:rPr>
        <w:t xml:space="preserve">Шаг неровностей профиля </w:t>
      </w:r>
      <w:r w:rsidR="0072277A" w:rsidRPr="00620924">
        <w:rPr>
          <w:sz w:val="28"/>
          <w:szCs w:val="28"/>
        </w:rPr>
        <w:t>-</w:t>
      </w:r>
      <w:r w:rsidRPr="00620924">
        <w:rPr>
          <w:sz w:val="28"/>
          <w:szCs w:val="28"/>
        </w:rPr>
        <w:t xml:space="preserve"> длина отрезка средней линии, пересекающего профиль в трех соседних точках и ограниченного двумя крайними точками. </w:t>
      </w:r>
    </w:p>
    <w:p w:rsidR="00C32CE1" w:rsidRPr="00620924" w:rsidRDefault="00C32CE1" w:rsidP="00C40E52">
      <w:pPr>
        <w:shd w:val="clear" w:color="auto" w:fill="FFFFFF"/>
        <w:spacing w:line="360" w:lineRule="auto"/>
        <w:ind w:firstLine="709"/>
        <w:jc w:val="both"/>
        <w:rPr>
          <w:sz w:val="28"/>
          <w:szCs w:val="28"/>
        </w:rPr>
      </w:pPr>
      <w:r w:rsidRPr="00620924">
        <w:rPr>
          <w:sz w:val="28"/>
          <w:szCs w:val="28"/>
        </w:rPr>
        <w:t xml:space="preserve">Средний шаг неровностей профиля по вершинам S </w:t>
      </w:r>
      <w:r w:rsidR="0072277A" w:rsidRPr="00620924">
        <w:rPr>
          <w:sz w:val="28"/>
          <w:szCs w:val="28"/>
        </w:rPr>
        <w:t>-</w:t>
      </w:r>
      <w:r w:rsidRPr="00620924">
        <w:rPr>
          <w:sz w:val="28"/>
          <w:szCs w:val="28"/>
        </w:rPr>
        <w:t xml:space="preserve"> среднее арифметическое значение шага неровностей профиля по вершинам в пределах базовой длины.</w:t>
      </w:r>
    </w:p>
    <w:p w:rsidR="00C32CE1" w:rsidRPr="00620924" w:rsidRDefault="00C32CE1" w:rsidP="00C40E52">
      <w:pPr>
        <w:shd w:val="clear" w:color="auto" w:fill="FFFFFF"/>
        <w:tabs>
          <w:tab w:val="left" w:pos="567"/>
        </w:tabs>
        <w:spacing w:line="360" w:lineRule="auto"/>
        <w:ind w:firstLine="709"/>
        <w:jc w:val="both"/>
        <w:rPr>
          <w:sz w:val="28"/>
          <w:szCs w:val="28"/>
        </w:rPr>
      </w:pPr>
      <w:r w:rsidRPr="00620924">
        <w:rPr>
          <w:sz w:val="28"/>
          <w:szCs w:val="28"/>
        </w:rPr>
        <w:t xml:space="preserve">Средний шаг неровностей профиля Sm </w:t>
      </w:r>
      <w:r w:rsidR="0072277A" w:rsidRPr="00620924">
        <w:rPr>
          <w:sz w:val="28"/>
          <w:szCs w:val="28"/>
        </w:rPr>
        <w:t>-</w:t>
      </w:r>
      <w:r w:rsidRPr="00620924">
        <w:rPr>
          <w:sz w:val="28"/>
          <w:szCs w:val="28"/>
        </w:rPr>
        <w:t xml:space="preserve"> среднее арифметическое значение шага неровностей профиля в пределах базовой длины.</w:t>
      </w:r>
    </w:p>
    <w:p w:rsidR="00C32CE1" w:rsidRPr="00620924" w:rsidRDefault="00C32CE1" w:rsidP="00C40E52">
      <w:pPr>
        <w:shd w:val="clear" w:color="auto" w:fill="FFFFFF"/>
        <w:tabs>
          <w:tab w:val="left" w:pos="567"/>
        </w:tabs>
        <w:spacing w:line="360" w:lineRule="auto"/>
        <w:ind w:firstLine="709"/>
        <w:jc w:val="both"/>
        <w:rPr>
          <w:sz w:val="28"/>
          <w:szCs w:val="28"/>
        </w:rPr>
      </w:pPr>
      <w:r w:rsidRPr="00620924">
        <w:rPr>
          <w:sz w:val="28"/>
          <w:szCs w:val="28"/>
        </w:rPr>
        <w:t xml:space="preserve">Относительная опорная длина профиля </w:t>
      </w:r>
      <w:r w:rsidRPr="00620924">
        <w:rPr>
          <w:i/>
          <w:iCs/>
          <w:sz w:val="28"/>
          <w:szCs w:val="28"/>
        </w:rPr>
        <w:t xml:space="preserve">tр </w:t>
      </w:r>
      <w:r w:rsidR="0072277A" w:rsidRPr="00620924">
        <w:rPr>
          <w:sz w:val="28"/>
          <w:szCs w:val="28"/>
        </w:rPr>
        <w:t>-</w:t>
      </w:r>
      <w:r w:rsidRPr="00620924">
        <w:rPr>
          <w:sz w:val="28"/>
          <w:szCs w:val="28"/>
        </w:rPr>
        <w:t xml:space="preserve"> отношение опорной длины профиля к базовой длине.</w:t>
      </w:r>
    </w:p>
    <w:p w:rsidR="00A23E9F" w:rsidRPr="00620924" w:rsidRDefault="00C32CE1" w:rsidP="00C40E52">
      <w:pPr>
        <w:shd w:val="clear" w:color="auto" w:fill="FFFFFF"/>
        <w:tabs>
          <w:tab w:val="left" w:pos="567"/>
        </w:tabs>
        <w:spacing w:line="360" w:lineRule="auto"/>
        <w:ind w:firstLine="709"/>
        <w:jc w:val="both"/>
        <w:rPr>
          <w:sz w:val="28"/>
          <w:szCs w:val="28"/>
        </w:rPr>
      </w:pPr>
      <w:r w:rsidRPr="00620924">
        <w:rPr>
          <w:sz w:val="28"/>
          <w:szCs w:val="28"/>
        </w:rPr>
        <w:t xml:space="preserve">Шероховатость поверхности классифицируется по числовым значениям параметров </w:t>
      </w:r>
      <w:r w:rsidRPr="00620924">
        <w:rPr>
          <w:i/>
          <w:iCs/>
          <w:sz w:val="28"/>
          <w:szCs w:val="28"/>
        </w:rPr>
        <w:t xml:space="preserve">Ra </w:t>
      </w:r>
      <w:r w:rsidRPr="00620924">
        <w:rPr>
          <w:sz w:val="28"/>
          <w:szCs w:val="28"/>
        </w:rPr>
        <w:t xml:space="preserve">и </w:t>
      </w:r>
      <w:r w:rsidRPr="00620924">
        <w:rPr>
          <w:i/>
          <w:iCs/>
          <w:sz w:val="28"/>
          <w:szCs w:val="28"/>
        </w:rPr>
        <w:t>Rz.</w:t>
      </w:r>
    </w:p>
    <w:p w:rsidR="00C32CE1" w:rsidRPr="00620924" w:rsidRDefault="00C32CE1" w:rsidP="00C40E52">
      <w:pPr>
        <w:shd w:val="clear" w:color="auto" w:fill="FFFFFF"/>
        <w:tabs>
          <w:tab w:val="left" w:pos="567"/>
        </w:tabs>
        <w:spacing w:line="360" w:lineRule="auto"/>
        <w:ind w:firstLine="709"/>
        <w:jc w:val="both"/>
        <w:rPr>
          <w:sz w:val="28"/>
          <w:szCs w:val="28"/>
        </w:rPr>
      </w:pPr>
      <w:r w:rsidRPr="00620924">
        <w:rPr>
          <w:sz w:val="28"/>
          <w:szCs w:val="28"/>
        </w:rPr>
        <w:t>Стандартом предусмотрены варианты записи параметров шероховатости: диапазоны значений, номинальные значения с предельными отклонениями двух и более параметров одновременно.</w:t>
      </w:r>
    </w:p>
    <w:p w:rsidR="00C32CE1" w:rsidRPr="00620924" w:rsidRDefault="00C32CE1" w:rsidP="00C40E52">
      <w:pPr>
        <w:shd w:val="clear" w:color="auto" w:fill="FFFFFF"/>
        <w:tabs>
          <w:tab w:val="left" w:pos="567"/>
        </w:tabs>
        <w:spacing w:line="360" w:lineRule="auto"/>
        <w:ind w:firstLine="709"/>
        <w:jc w:val="both"/>
        <w:rPr>
          <w:sz w:val="28"/>
          <w:szCs w:val="28"/>
        </w:rPr>
      </w:pPr>
      <w:r w:rsidRPr="00620924">
        <w:rPr>
          <w:sz w:val="28"/>
          <w:szCs w:val="28"/>
        </w:rPr>
        <w:t>На полке знака и под ней делают записи, если это необходимо; при их</w:t>
      </w:r>
      <w:r w:rsidR="0072277A" w:rsidRPr="00620924">
        <w:rPr>
          <w:sz w:val="28"/>
          <w:szCs w:val="28"/>
        </w:rPr>
        <w:t xml:space="preserve"> </w:t>
      </w:r>
      <w:r w:rsidRPr="00620924">
        <w:rPr>
          <w:sz w:val="28"/>
          <w:szCs w:val="28"/>
        </w:rPr>
        <w:t>отсутствии применяют знак без полки.</w:t>
      </w:r>
    </w:p>
    <w:p w:rsidR="00640EAE" w:rsidRPr="00620924" w:rsidRDefault="00710293" w:rsidP="00C40E52">
      <w:pPr>
        <w:shd w:val="clear" w:color="auto" w:fill="FFFFFF"/>
        <w:tabs>
          <w:tab w:val="left" w:pos="567"/>
        </w:tabs>
        <w:spacing w:line="360" w:lineRule="auto"/>
        <w:ind w:firstLine="709"/>
        <w:jc w:val="both"/>
        <w:rPr>
          <w:sz w:val="28"/>
          <w:szCs w:val="28"/>
        </w:rPr>
      </w:pPr>
      <w:r w:rsidRPr="00620924">
        <w:rPr>
          <w:sz w:val="28"/>
          <w:szCs w:val="28"/>
        </w:rPr>
        <w:t>Толщина знаков должна быть приблизительно равна половине толщины сплошной основной линии, применяемой на чертеже. Размеры цифр, характеризующие значение параметров шероховатости, и шрифта словесной надписи на поле знака должны соответствовать размеру чисел на изображении детали.</w:t>
      </w:r>
    </w:p>
    <w:p w:rsidR="00E63AE1" w:rsidRPr="00620924" w:rsidRDefault="00710293" w:rsidP="00C40E52">
      <w:pPr>
        <w:shd w:val="clear" w:color="auto" w:fill="FFFFFF"/>
        <w:tabs>
          <w:tab w:val="left" w:pos="567"/>
        </w:tabs>
        <w:spacing w:line="360" w:lineRule="auto"/>
        <w:ind w:firstLine="709"/>
        <w:jc w:val="both"/>
        <w:rPr>
          <w:sz w:val="28"/>
          <w:szCs w:val="28"/>
        </w:rPr>
      </w:pPr>
      <w:r w:rsidRPr="00620924">
        <w:rPr>
          <w:sz w:val="28"/>
          <w:szCs w:val="28"/>
        </w:rPr>
        <w:t xml:space="preserve">Обозначение шероховатости поверхностей на чертежах деталей или сборочных единиц располагают на линиях контура, выносных линиях (по возможности ближе к размерной линии) или на полках линий-выносок. </w:t>
      </w:r>
    </w:p>
    <w:p w:rsidR="00710293" w:rsidRPr="00620924" w:rsidRDefault="00710293" w:rsidP="00C40E52">
      <w:pPr>
        <w:shd w:val="clear" w:color="auto" w:fill="FFFFFF"/>
        <w:tabs>
          <w:tab w:val="left" w:pos="567"/>
        </w:tabs>
        <w:spacing w:line="360" w:lineRule="auto"/>
        <w:ind w:firstLine="709"/>
        <w:jc w:val="both"/>
        <w:rPr>
          <w:sz w:val="28"/>
          <w:szCs w:val="28"/>
        </w:rPr>
      </w:pPr>
      <w:r w:rsidRPr="00620924">
        <w:rPr>
          <w:sz w:val="28"/>
          <w:szCs w:val="28"/>
        </w:rPr>
        <w:t>Допускается при недостатке места располагать обозначение шероховатости на размерных линиях или на их продолжении, а также разрывать выносную линию.</w:t>
      </w:r>
    </w:p>
    <w:p w:rsidR="00710293" w:rsidRPr="00620924" w:rsidRDefault="00710293" w:rsidP="00C40E52">
      <w:pPr>
        <w:shd w:val="clear" w:color="auto" w:fill="FFFFFF"/>
        <w:tabs>
          <w:tab w:val="left" w:pos="567"/>
        </w:tabs>
        <w:spacing w:line="360" w:lineRule="auto"/>
        <w:ind w:firstLine="709"/>
        <w:jc w:val="both"/>
        <w:rPr>
          <w:sz w:val="28"/>
          <w:szCs w:val="28"/>
        </w:rPr>
      </w:pPr>
      <w:r w:rsidRPr="00620924">
        <w:rPr>
          <w:sz w:val="28"/>
          <w:szCs w:val="28"/>
        </w:rPr>
        <w:t>Обозначение шероховатости поверхности, в которых знак имеет полку, располагают от</w:t>
      </w:r>
      <w:r w:rsidR="00496B2C" w:rsidRPr="00620924">
        <w:rPr>
          <w:sz w:val="28"/>
          <w:szCs w:val="28"/>
        </w:rPr>
        <w:t>носительно основной надписи чер</w:t>
      </w:r>
      <w:r w:rsidRPr="00620924">
        <w:rPr>
          <w:sz w:val="28"/>
          <w:szCs w:val="28"/>
        </w:rPr>
        <w:t>тежа.</w:t>
      </w:r>
    </w:p>
    <w:p w:rsidR="00710293" w:rsidRPr="00620924" w:rsidRDefault="00710293" w:rsidP="00C40E52">
      <w:pPr>
        <w:shd w:val="clear" w:color="auto" w:fill="FFFFFF"/>
        <w:spacing w:line="360" w:lineRule="auto"/>
        <w:ind w:firstLine="709"/>
        <w:jc w:val="both"/>
        <w:rPr>
          <w:sz w:val="28"/>
          <w:szCs w:val="28"/>
        </w:rPr>
      </w:pPr>
      <w:r w:rsidRPr="00620924">
        <w:rPr>
          <w:sz w:val="28"/>
          <w:szCs w:val="28"/>
        </w:rPr>
        <w:t>При указании одинаковой шероховатости поверхности для всех поверхностей изделия обозначение шероховатости помещают в правом верхнем углу чертежа и на изображении не наносят. Размеры и толщина линий знака в этом обозначении должны быть приблизительно в 1,5 раза больше, чем в обозначениях, наносимых на изображении.</w:t>
      </w:r>
    </w:p>
    <w:p w:rsidR="00496B2C" w:rsidRPr="00620924" w:rsidRDefault="00710293" w:rsidP="00C40E52">
      <w:pPr>
        <w:shd w:val="clear" w:color="auto" w:fill="FFFFFF"/>
        <w:tabs>
          <w:tab w:val="left" w:pos="567"/>
        </w:tabs>
        <w:spacing w:line="360" w:lineRule="auto"/>
        <w:ind w:firstLine="709"/>
        <w:jc w:val="both"/>
        <w:rPr>
          <w:sz w:val="28"/>
          <w:szCs w:val="28"/>
        </w:rPr>
      </w:pPr>
      <w:r w:rsidRPr="00620924">
        <w:rPr>
          <w:sz w:val="28"/>
          <w:szCs w:val="28"/>
        </w:rPr>
        <w:t>Если часть поверхностей изделия имеют одинаковую шероховатость поверхности, то их обозначение помещают в верхнем правом углу с добавлением знака</w:t>
      </w:r>
      <w:r w:rsidR="00496B2C" w:rsidRPr="00620924">
        <w:rPr>
          <w:sz w:val="28"/>
          <w:szCs w:val="28"/>
        </w:rPr>
        <w:t>.</w:t>
      </w:r>
    </w:p>
    <w:p w:rsidR="0072277A" w:rsidRPr="00620924" w:rsidRDefault="0072277A" w:rsidP="00C40E52">
      <w:pPr>
        <w:shd w:val="clear" w:color="auto" w:fill="FFFFFF"/>
        <w:tabs>
          <w:tab w:val="left" w:pos="567"/>
        </w:tabs>
        <w:spacing w:line="360" w:lineRule="auto"/>
        <w:ind w:firstLine="709"/>
        <w:jc w:val="both"/>
        <w:rPr>
          <w:b/>
          <w:bCs/>
          <w:sz w:val="28"/>
          <w:szCs w:val="28"/>
        </w:rPr>
      </w:pPr>
    </w:p>
    <w:p w:rsidR="00554F32" w:rsidRPr="00620924" w:rsidRDefault="00CD6FD1" w:rsidP="00C40E52">
      <w:pPr>
        <w:shd w:val="clear" w:color="auto" w:fill="FFFFFF"/>
        <w:tabs>
          <w:tab w:val="left" w:pos="567"/>
        </w:tabs>
        <w:spacing w:line="360" w:lineRule="auto"/>
        <w:ind w:firstLine="709"/>
        <w:jc w:val="both"/>
        <w:rPr>
          <w:sz w:val="28"/>
          <w:szCs w:val="28"/>
        </w:rPr>
      </w:pPr>
      <w:r w:rsidRPr="00620924">
        <w:rPr>
          <w:b/>
          <w:bCs/>
          <w:sz w:val="28"/>
          <w:szCs w:val="28"/>
        </w:rPr>
        <w:t>6. Специфика создания сборочного чертежа</w:t>
      </w:r>
      <w:r w:rsidR="0072277A" w:rsidRPr="00620924">
        <w:rPr>
          <w:b/>
          <w:bCs/>
          <w:sz w:val="28"/>
          <w:szCs w:val="28"/>
        </w:rPr>
        <w:t xml:space="preserve"> </w:t>
      </w:r>
    </w:p>
    <w:p w:rsidR="0072277A" w:rsidRPr="00620924" w:rsidRDefault="0072277A" w:rsidP="00C40E52">
      <w:pPr>
        <w:shd w:val="clear" w:color="auto" w:fill="FFFFFF"/>
        <w:tabs>
          <w:tab w:val="left" w:pos="567"/>
        </w:tabs>
        <w:spacing w:line="360" w:lineRule="auto"/>
        <w:ind w:firstLine="709"/>
        <w:jc w:val="both"/>
        <w:rPr>
          <w:i/>
          <w:iCs/>
          <w:sz w:val="28"/>
          <w:szCs w:val="28"/>
          <w:u w:val="single"/>
        </w:rPr>
      </w:pPr>
    </w:p>
    <w:p w:rsidR="0090187B" w:rsidRPr="00620924" w:rsidRDefault="0090187B" w:rsidP="00C40E52">
      <w:pPr>
        <w:shd w:val="clear" w:color="auto" w:fill="FFFFFF"/>
        <w:tabs>
          <w:tab w:val="left" w:pos="567"/>
        </w:tabs>
        <w:spacing w:line="360" w:lineRule="auto"/>
        <w:ind w:firstLine="709"/>
        <w:jc w:val="both"/>
        <w:rPr>
          <w:sz w:val="28"/>
          <w:szCs w:val="28"/>
        </w:rPr>
      </w:pPr>
      <w:r w:rsidRPr="00620924">
        <w:rPr>
          <w:i/>
          <w:iCs/>
          <w:sz w:val="28"/>
          <w:szCs w:val="28"/>
          <w:u w:val="single"/>
        </w:rPr>
        <w:t>Сборочный чертеж</w:t>
      </w:r>
      <w:r w:rsidRPr="00620924">
        <w:rPr>
          <w:sz w:val="28"/>
          <w:szCs w:val="28"/>
        </w:rPr>
        <w:t xml:space="preserve"> изделия или сборочной единицы содержит их изображения и другие данные, необходимые для сборки (изготовления) и контроля. Изображение сборочного чертежа должно давать представление о расположении и взаимной связи составных частей, соединяемых по данному чертежу, обеспечивающее возможность сборки и контроля изделия или сборочной единицы. На сборочном чертеже нет необходимости выявлять форму всех деталей, поэтому на нем может быть значительно меньше изображений, чем на чертеже общего вида. Количество сборочных чертежей при разработке рабочей документации должно быть минимальным, но достаточным для рациональной организации производства (сборки и контроля) изделий.</w:t>
      </w:r>
    </w:p>
    <w:p w:rsidR="0090187B" w:rsidRPr="00620924" w:rsidRDefault="0090187B" w:rsidP="00C40E52">
      <w:pPr>
        <w:shd w:val="clear" w:color="auto" w:fill="FFFFFF"/>
        <w:tabs>
          <w:tab w:val="left" w:pos="567"/>
        </w:tabs>
        <w:spacing w:line="360" w:lineRule="auto"/>
        <w:ind w:firstLine="709"/>
        <w:jc w:val="both"/>
        <w:rPr>
          <w:sz w:val="28"/>
          <w:szCs w:val="28"/>
        </w:rPr>
      </w:pPr>
      <w:r w:rsidRPr="00620924">
        <w:rPr>
          <w:sz w:val="28"/>
          <w:szCs w:val="28"/>
        </w:rPr>
        <w:t xml:space="preserve">На сборочных чертежах указывают размеры, их предельные отклонения и другие параметры и требования, которые выполняют и контролируют по данному сборочному чертежу, а также габаритные размеры изделия, установочные, присоединительные и другие необходимые справочные размеры. </w:t>
      </w:r>
    </w:p>
    <w:p w:rsidR="0090187B" w:rsidRPr="00620924" w:rsidRDefault="0090187B" w:rsidP="00C40E52">
      <w:pPr>
        <w:shd w:val="clear" w:color="auto" w:fill="FFFFFF"/>
        <w:tabs>
          <w:tab w:val="left" w:pos="567"/>
        </w:tabs>
        <w:spacing w:line="360" w:lineRule="auto"/>
        <w:ind w:firstLine="709"/>
        <w:jc w:val="both"/>
        <w:rPr>
          <w:sz w:val="28"/>
          <w:szCs w:val="28"/>
        </w:rPr>
      </w:pPr>
      <w:r w:rsidRPr="00620924">
        <w:rPr>
          <w:sz w:val="28"/>
          <w:szCs w:val="28"/>
        </w:rPr>
        <w:t>Сборочный чертеж выполняют, как правило, с упрощениями, соответствующими требованиям стандартов ЕСКД.</w:t>
      </w:r>
      <w:r w:rsidR="0072277A" w:rsidRPr="00620924">
        <w:rPr>
          <w:sz w:val="28"/>
          <w:szCs w:val="28"/>
        </w:rPr>
        <w:t xml:space="preserve"> </w:t>
      </w:r>
      <w:r w:rsidRPr="00620924">
        <w:rPr>
          <w:sz w:val="28"/>
          <w:szCs w:val="28"/>
        </w:rPr>
        <w:t>На сборочном чертеже допускается не показывать:</w:t>
      </w:r>
    </w:p>
    <w:p w:rsidR="0090187B" w:rsidRPr="00620924" w:rsidRDefault="0090187B" w:rsidP="00C40E52">
      <w:pPr>
        <w:shd w:val="clear" w:color="auto" w:fill="FFFFFF"/>
        <w:tabs>
          <w:tab w:val="left" w:pos="594"/>
        </w:tabs>
        <w:spacing w:line="360" w:lineRule="auto"/>
        <w:ind w:firstLine="709"/>
        <w:jc w:val="both"/>
        <w:rPr>
          <w:sz w:val="28"/>
          <w:szCs w:val="28"/>
        </w:rPr>
      </w:pPr>
      <w:r w:rsidRPr="00620924">
        <w:rPr>
          <w:sz w:val="28"/>
          <w:szCs w:val="28"/>
        </w:rPr>
        <w:t xml:space="preserve">а) фаски, </w:t>
      </w:r>
      <w:r w:rsidR="0020675B" w:rsidRPr="00620924">
        <w:rPr>
          <w:sz w:val="28"/>
          <w:szCs w:val="28"/>
        </w:rPr>
        <w:t>округления</w:t>
      </w:r>
      <w:r w:rsidRPr="00620924">
        <w:rPr>
          <w:sz w:val="28"/>
          <w:szCs w:val="28"/>
        </w:rPr>
        <w:t>, проточки, углубления, выступы, накатки, насечки, оплетки и другие мелкие элементы;</w:t>
      </w:r>
    </w:p>
    <w:p w:rsidR="0090187B" w:rsidRPr="00620924" w:rsidRDefault="0090187B" w:rsidP="00C40E52">
      <w:pPr>
        <w:shd w:val="clear" w:color="auto" w:fill="FFFFFF"/>
        <w:tabs>
          <w:tab w:val="left" w:pos="594"/>
        </w:tabs>
        <w:spacing w:line="360" w:lineRule="auto"/>
        <w:ind w:firstLine="709"/>
        <w:jc w:val="both"/>
        <w:rPr>
          <w:sz w:val="28"/>
          <w:szCs w:val="28"/>
        </w:rPr>
      </w:pPr>
      <w:r w:rsidRPr="00620924">
        <w:rPr>
          <w:sz w:val="28"/>
          <w:szCs w:val="28"/>
        </w:rPr>
        <w:t>б) зазоры между стержнем и отверстием;</w:t>
      </w:r>
    </w:p>
    <w:p w:rsidR="0090187B" w:rsidRPr="00620924" w:rsidRDefault="0090187B" w:rsidP="00C40E52">
      <w:pPr>
        <w:shd w:val="clear" w:color="auto" w:fill="FFFFFF"/>
        <w:tabs>
          <w:tab w:val="left" w:pos="594"/>
        </w:tabs>
        <w:spacing w:line="360" w:lineRule="auto"/>
        <w:ind w:firstLine="709"/>
        <w:jc w:val="both"/>
        <w:rPr>
          <w:sz w:val="28"/>
          <w:szCs w:val="28"/>
        </w:rPr>
      </w:pPr>
      <w:r w:rsidRPr="00620924">
        <w:rPr>
          <w:sz w:val="28"/>
          <w:szCs w:val="28"/>
        </w:rPr>
        <w:t xml:space="preserve">в) крышки, щиты, кожухи, перегородки и т. п., если необходимо показать закрытые ими составные части изделия. При этом над изображением делают надпись, например, </w:t>
      </w:r>
      <w:r w:rsidRPr="00620924">
        <w:rPr>
          <w:i/>
          <w:iCs/>
          <w:sz w:val="28"/>
          <w:szCs w:val="28"/>
        </w:rPr>
        <w:t>Крышка поз. 3 не показана;</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г) видимые составные части изделий и их элементы, расположенные за сеткой, а также частично закрытые впереди расположенными составными частями;</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д) надписи на табличках, фирменных бланках, шкалах и других подобных деталях, изображая только их контур.</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Изделия из прозрачного материала изображают как непрозрачные. Но допускается на сборочных чертежах составные части изделий и их элементы, расположенные за прозрачными предмета</w:t>
      </w:r>
      <w:r w:rsidR="0090187B" w:rsidRPr="00620924">
        <w:rPr>
          <w:sz w:val="28"/>
          <w:szCs w:val="28"/>
        </w:rPr>
        <w:t>ми (деталями), изображать</w:t>
      </w:r>
      <w:r w:rsidRPr="00620924">
        <w:rPr>
          <w:sz w:val="28"/>
          <w:szCs w:val="28"/>
        </w:rPr>
        <w:t xml:space="preserve"> как </w:t>
      </w:r>
      <w:r w:rsidR="0090187B" w:rsidRPr="00620924">
        <w:rPr>
          <w:sz w:val="28"/>
          <w:szCs w:val="28"/>
        </w:rPr>
        <w:t>видимые, например: шкалы,</w:t>
      </w:r>
      <w:r w:rsidRPr="00620924">
        <w:rPr>
          <w:sz w:val="28"/>
          <w:szCs w:val="28"/>
        </w:rPr>
        <w:t xml:space="preserve"> стрелки приборов, </w:t>
      </w:r>
      <w:r w:rsidR="0020675B" w:rsidRPr="00620924">
        <w:rPr>
          <w:sz w:val="28"/>
          <w:szCs w:val="28"/>
        </w:rPr>
        <w:t>внутреннее устройство ламп и т.</w:t>
      </w:r>
      <w:r w:rsidRPr="00620924">
        <w:rPr>
          <w:sz w:val="28"/>
          <w:szCs w:val="28"/>
        </w:rPr>
        <w:t>п.</w:t>
      </w:r>
    </w:p>
    <w:p w:rsidR="00554F32" w:rsidRPr="00620924" w:rsidRDefault="00554F32" w:rsidP="00C40E52">
      <w:pPr>
        <w:shd w:val="clear" w:color="auto" w:fill="FFFFFF"/>
        <w:tabs>
          <w:tab w:val="left" w:pos="567"/>
        </w:tabs>
        <w:spacing w:line="360" w:lineRule="auto"/>
        <w:ind w:firstLine="709"/>
        <w:jc w:val="both"/>
        <w:rPr>
          <w:sz w:val="28"/>
          <w:szCs w:val="28"/>
        </w:rPr>
      </w:pPr>
      <w:r w:rsidRPr="00620924">
        <w:rPr>
          <w:sz w:val="28"/>
          <w:szCs w:val="28"/>
        </w:rPr>
        <w:t>Части изделия, расположенные за винтовой пружиной, изображенной лишь сечениями витков, изображают до зоны, условно закрывающей эти части изделия и определяемой осевыми линиями сечения витков.</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На сборочных чертежах применяют упрощенные изображения составных частей издели</w:t>
      </w:r>
      <w:r w:rsidR="0090187B" w:rsidRPr="00620924">
        <w:rPr>
          <w:sz w:val="28"/>
          <w:szCs w:val="28"/>
        </w:rPr>
        <w:t>й. На разрезах изображают нерас</w:t>
      </w:r>
      <w:r w:rsidRPr="00620924">
        <w:rPr>
          <w:sz w:val="28"/>
          <w:szCs w:val="28"/>
        </w:rPr>
        <w:t>сеченными составные части, на которые оформлены самостоятельные сборочные чертежи.</w:t>
      </w:r>
      <w:r w:rsidRPr="00620924">
        <w:rPr>
          <w:i/>
          <w:iCs/>
          <w:sz w:val="28"/>
          <w:szCs w:val="28"/>
        </w:rPr>
        <w:t xml:space="preserve"> </w:t>
      </w:r>
      <w:r w:rsidRPr="00620924">
        <w:rPr>
          <w:sz w:val="28"/>
          <w:szCs w:val="28"/>
        </w:rPr>
        <w:t>Только внешними очертаниями показывают типовые, покупные и другие широко применяемые изделия. Внешние очертания, как правило, упрощают, не изображ</w:t>
      </w:r>
      <w:r w:rsidR="0020675B" w:rsidRPr="00620924">
        <w:rPr>
          <w:sz w:val="28"/>
          <w:szCs w:val="28"/>
        </w:rPr>
        <w:t>ая мелких выступов, впадин и т.</w:t>
      </w:r>
      <w:r w:rsidRPr="00620924">
        <w:rPr>
          <w:sz w:val="28"/>
          <w:szCs w:val="28"/>
        </w:rPr>
        <w:t>п.</w:t>
      </w:r>
    </w:p>
    <w:p w:rsidR="0090187B" w:rsidRPr="00620924" w:rsidRDefault="00554F32" w:rsidP="00C40E52">
      <w:pPr>
        <w:shd w:val="clear" w:color="auto" w:fill="FFFFFF"/>
        <w:tabs>
          <w:tab w:val="left" w:pos="567"/>
        </w:tabs>
        <w:spacing w:line="360" w:lineRule="auto"/>
        <w:ind w:firstLine="709"/>
        <w:jc w:val="both"/>
        <w:rPr>
          <w:sz w:val="28"/>
          <w:szCs w:val="28"/>
        </w:rPr>
      </w:pPr>
      <w:r w:rsidRPr="00620924">
        <w:rPr>
          <w:sz w:val="28"/>
          <w:szCs w:val="28"/>
        </w:rPr>
        <w:t>Сварное, паяное, клеёное и тому подобное изделие из однородного материала в сборе с другими изделиями в разрезах и сечениях штрихуют в одну сторону, изображая границы между деталями изделия сплошными основными линиями.</w:t>
      </w:r>
    </w:p>
    <w:p w:rsidR="00554F32" w:rsidRPr="00620924" w:rsidRDefault="00554F32" w:rsidP="00C40E52">
      <w:pPr>
        <w:shd w:val="clear" w:color="auto" w:fill="FFFFFF"/>
        <w:tabs>
          <w:tab w:val="left" w:pos="567"/>
        </w:tabs>
        <w:spacing w:line="360" w:lineRule="auto"/>
        <w:ind w:firstLine="709"/>
        <w:jc w:val="both"/>
        <w:rPr>
          <w:sz w:val="28"/>
          <w:szCs w:val="28"/>
        </w:rPr>
      </w:pPr>
      <w:r w:rsidRPr="00620924">
        <w:rPr>
          <w:sz w:val="28"/>
          <w:szCs w:val="28"/>
        </w:rPr>
        <w:t>Номера позиций</w:t>
      </w:r>
      <w:r w:rsidRPr="00620924">
        <w:rPr>
          <w:i/>
          <w:iCs/>
          <w:sz w:val="28"/>
          <w:szCs w:val="28"/>
        </w:rPr>
        <w:t>.</w:t>
      </w:r>
      <w:r w:rsidRPr="00620924">
        <w:rPr>
          <w:b/>
          <w:bCs/>
          <w:sz w:val="28"/>
          <w:szCs w:val="28"/>
        </w:rPr>
        <w:t xml:space="preserve"> </w:t>
      </w:r>
      <w:r w:rsidRPr="00620924">
        <w:rPr>
          <w:sz w:val="28"/>
          <w:szCs w:val="28"/>
        </w:rPr>
        <w:t xml:space="preserve">На сборочном чертеже все составные части сборочной единицы нумеруют в соответствии с номерами позиций в спецификации. </w:t>
      </w:r>
    </w:p>
    <w:p w:rsidR="00985BC6" w:rsidRPr="00620924" w:rsidRDefault="00554F32" w:rsidP="00C40E52">
      <w:pPr>
        <w:shd w:val="clear" w:color="auto" w:fill="FFFFFF"/>
        <w:spacing w:line="360" w:lineRule="auto"/>
        <w:ind w:firstLine="709"/>
        <w:jc w:val="both"/>
        <w:rPr>
          <w:sz w:val="28"/>
          <w:szCs w:val="28"/>
        </w:rPr>
      </w:pPr>
      <w:r w:rsidRPr="00620924">
        <w:rPr>
          <w:sz w:val="28"/>
          <w:szCs w:val="28"/>
        </w:rPr>
        <w:t>При нумерации сборочных чертежей в конце буквенно-цифрового обозначения указывают буквы СБ.</w:t>
      </w:r>
    </w:p>
    <w:p w:rsidR="00554F32" w:rsidRPr="00620924" w:rsidRDefault="00554F32" w:rsidP="00C40E52">
      <w:pPr>
        <w:shd w:val="clear" w:color="auto" w:fill="FFFFFF"/>
        <w:tabs>
          <w:tab w:val="left" w:pos="567"/>
        </w:tabs>
        <w:spacing w:line="360" w:lineRule="auto"/>
        <w:ind w:firstLine="709"/>
        <w:jc w:val="both"/>
        <w:rPr>
          <w:sz w:val="28"/>
          <w:szCs w:val="28"/>
        </w:rPr>
      </w:pPr>
      <w:r w:rsidRPr="00620924">
        <w:rPr>
          <w:i/>
          <w:iCs/>
          <w:sz w:val="28"/>
          <w:szCs w:val="28"/>
          <w:u w:val="single"/>
        </w:rPr>
        <w:t>Спецификация.</w:t>
      </w:r>
      <w:r w:rsidRPr="00620924">
        <w:rPr>
          <w:b/>
          <w:bCs/>
          <w:sz w:val="28"/>
          <w:szCs w:val="28"/>
        </w:rPr>
        <w:t xml:space="preserve"> </w:t>
      </w:r>
      <w:r w:rsidRPr="00620924">
        <w:rPr>
          <w:sz w:val="28"/>
          <w:szCs w:val="28"/>
        </w:rPr>
        <w:t>Состав сборочной единицы определяет спе</w:t>
      </w:r>
      <w:r w:rsidR="00A23E9F" w:rsidRPr="00620924">
        <w:rPr>
          <w:sz w:val="28"/>
          <w:szCs w:val="28"/>
        </w:rPr>
        <w:t>цификация</w:t>
      </w:r>
      <w:r w:rsidRPr="00620924">
        <w:rPr>
          <w:sz w:val="28"/>
          <w:szCs w:val="28"/>
        </w:rPr>
        <w:t xml:space="preserve">. Она необходима для изготовления, комплектования конструкторской документации и планирования запуска в производство изделий. Спецификации в общем случае состоят из разделов, которые располагают в такой последовательности: документация; комплексы; сборочные единицы; детали; стандартные изделия; прочие изделия; материалы; комплекты. Наличие тех или иных разделов определяется составом специфируемого изделия. Наименование каждого раздела указывают в виде заголовка в графе </w:t>
      </w:r>
      <w:r w:rsidRPr="00620924">
        <w:rPr>
          <w:i/>
          <w:iCs/>
          <w:sz w:val="28"/>
          <w:szCs w:val="28"/>
        </w:rPr>
        <w:t xml:space="preserve">Наименование </w:t>
      </w:r>
      <w:r w:rsidRPr="00620924">
        <w:rPr>
          <w:sz w:val="28"/>
          <w:szCs w:val="28"/>
        </w:rPr>
        <w:t xml:space="preserve">и подчеркивают. </w:t>
      </w:r>
    </w:p>
    <w:p w:rsidR="00554F32" w:rsidRPr="00620924" w:rsidRDefault="00554F32" w:rsidP="00C40E52">
      <w:pPr>
        <w:shd w:val="clear" w:color="auto" w:fill="FFFFFF"/>
        <w:tabs>
          <w:tab w:val="left" w:pos="567"/>
        </w:tabs>
        <w:spacing w:line="360" w:lineRule="auto"/>
        <w:ind w:firstLine="709"/>
        <w:jc w:val="both"/>
        <w:rPr>
          <w:sz w:val="28"/>
          <w:szCs w:val="28"/>
        </w:rPr>
      </w:pPr>
      <w:r w:rsidRPr="00620924">
        <w:rPr>
          <w:sz w:val="28"/>
          <w:szCs w:val="28"/>
        </w:rPr>
        <w:t xml:space="preserve">При заполнении разделов </w:t>
      </w:r>
      <w:r w:rsidRPr="00620924">
        <w:rPr>
          <w:i/>
          <w:iCs/>
          <w:sz w:val="28"/>
          <w:szCs w:val="28"/>
        </w:rPr>
        <w:t xml:space="preserve">Стандартные изделия, Прочие изделия, Материалы </w:t>
      </w:r>
      <w:r w:rsidRPr="00620924">
        <w:rPr>
          <w:sz w:val="28"/>
          <w:szCs w:val="28"/>
        </w:rPr>
        <w:t>руководствуются следующими требованиями.</w:t>
      </w:r>
    </w:p>
    <w:p w:rsidR="00554F32" w:rsidRPr="00620924" w:rsidRDefault="00554F32" w:rsidP="00C40E52">
      <w:pPr>
        <w:shd w:val="clear" w:color="auto" w:fill="FFFFFF"/>
        <w:tabs>
          <w:tab w:val="left" w:pos="567"/>
        </w:tabs>
        <w:spacing w:line="360" w:lineRule="auto"/>
        <w:ind w:firstLine="709"/>
        <w:jc w:val="both"/>
        <w:rPr>
          <w:sz w:val="28"/>
          <w:szCs w:val="28"/>
        </w:rPr>
      </w:pPr>
      <w:r w:rsidRPr="00620924">
        <w:rPr>
          <w:sz w:val="28"/>
          <w:szCs w:val="28"/>
        </w:rPr>
        <w:t xml:space="preserve">В разделе </w:t>
      </w:r>
      <w:r w:rsidRPr="00620924">
        <w:rPr>
          <w:i/>
          <w:iCs/>
          <w:sz w:val="28"/>
          <w:szCs w:val="28"/>
        </w:rPr>
        <w:t xml:space="preserve">Стандартные изделия </w:t>
      </w:r>
      <w:r w:rsidRPr="00620924">
        <w:rPr>
          <w:sz w:val="28"/>
          <w:szCs w:val="28"/>
        </w:rPr>
        <w:t>записывают вначале изделия, примененные по государственным стандартам, затем по республиканским стандартам, далее по отраслевым стандартам и по стандартам предприятия (для изделий вспомогательного производства).</w:t>
      </w:r>
    </w:p>
    <w:p w:rsidR="00554F32" w:rsidRPr="00620924" w:rsidRDefault="00554F32" w:rsidP="00C40E52">
      <w:pPr>
        <w:shd w:val="clear" w:color="auto" w:fill="FFFFFF"/>
        <w:tabs>
          <w:tab w:val="left" w:pos="567"/>
        </w:tabs>
        <w:spacing w:line="360" w:lineRule="auto"/>
        <w:ind w:firstLine="709"/>
        <w:jc w:val="both"/>
        <w:rPr>
          <w:sz w:val="28"/>
          <w:szCs w:val="28"/>
        </w:rPr>
      </w:pPr>
      <w:r w:rsidRPr="00620924">
        <w:rPr>
          <w:sz w:val="28"/>
          <w:szCs w:val="28"/>
        </w:rPr>
        <w:t xml:space="preserve">В пределах каждой категории стандартов запись производят по группам изделий, объединенных по их функциональному назначению (например, крепежные изделия, подшипники, электротехнические изделия и т.п.). В пределах каждой группы </w:t>
      </w:r>
      <w:r w:rsidR="0072277A" w:rsidRPr="00620924">
        <w:rPr>
          <w:sz w:val="28"/>
          <w:szCs w:val="28"/>
        </w:rPr>
        <w:t>-</w:t>
      </w:r>
      <w:r w:rsidRPr="00620924">
        <w:rPr>
          <w:sz w:val="28"/>
          <w:szCs w:val="28"/>
        </w:rPr>
        <w:t xml:space="preserve"> в алфавитном порядке наименований изделий, а в пределах каждого наименования </w:t>
      </w:r>
      <w:r w:rsidR="0072277A" w:rsidRPr="00620924">
        <w:rPr>
          <w:sz w:val="28"/>
          <w:szCs w:val="28"/>
        </w:rPr>
        <w:t>-</w:t>
      </w:r>
      <w:r w:rsidRPr="00620924">
        <w:rPr>
          <w:sz w:val="28"/>
          <w:szCs w:val="28"/>
        </w:rPr>
        <w:t xml:space="preserve"> в порядке возрастания основных параметров или размеров изделия.</w:t>
      </w:r>
    </w:p>
    <w:p w:rsidR="00554F32" w:rsidRPr="00620924" w:rsidRDefault="00554F32" w:rsidP="00C40E52">
      <w:pPr>
        <w:shd w:val="clear" w:color="auto" w:fill="FFFFFF"/>
        <w:tabs>
          <w:tab w:val="left" w:pos="567"/>
        </w:tabs>
        <w:spacing w:line="360" w:lineRule="auto"/>
        <w:ind w:firstLine="709"/>
        <w:jc w:val="both"/>
        <w:rPr>
          <w:sz w:val="28"/>
          <w:szCs w:val="28"/>
        </w:rPr>
      </w:pPr>
      <w:r w:rsidRPr="00620924">
        <w:rPr>
          <w:sz w:val="28"/>
          <w:szCs w:val="28"/>
        </w:rPr>
        <w:t xml:space="preserve">В раздел </w:t>
      </w:r>
      <w:r w:rsidRPr="00620924">
        <w:rPr>
          <w:i/>
          <w:iCs/>
          <w:sz w:val="28"/>
          <w:szCs w:val="28"/>
        </w:rPr>
        <w:t xml:space="preserve">Прочие изделия </w:t>
      </w:r>
      <w:r w:rsidRPr="00620924">
        <w:rPr>
          <w:sz w:val="28"/>
          <w:szCs w:val="28"/>
        </w:rPr>
        <w:t xml:space="preserve">вносят изделия, примененные по техническим условиям, за исключением стандартных. Запись изделий производят по однородным группам; в пределах группы </w:t>
      </w:r>
      <w:r w:rsidR="0072277A" w:rsidRPr="00620924">
        <w:rPr>
          <w:sz w:val="28"/>
          <w:szCs w:val="28"/>
        </w:rPr>
        <w:t>-</w:t>
      </w:r>
      <w:r w:rsidRPr="00620924">
        <w:rPr>
          <w:sz w:val="28"/>
          <w:szCs w:val="28"/>
        </w:rPr>
        <w:t xml:space="preserve"> в алфавитном порядке наименований изделий, а в пределах каждого наименования </w:t>
      </w:r>
      <w:r w:rsidR="0072277A" w:rsidRPr="00620924">
        <w:rPr>
          <w:sz w:val="28"/>
          <w:szCs w:val="28"/>
        </w:rPr>
        <w:t>-</w:t>
      </w:r>
      <w:r w:rsidRPr="00620924">
        <w:rPr>
          <w:sz w:val="28"/>
          <w:szCs w:val="28"/>
        </w:rPr>
        <w:t xml:space="preserve"> в порядке возрастания основных параметров или размеров изделия.</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 xml:space="preserve">В раздел </w:t>
      </w:r>
      <w:r w:rsidRPr="00620924">
        <w:rPr>
          <w:i/>
          <w:iCs/>
          <w:sz w:val="28"/>
          <w:szCs w:val="28"/>
        </w:rPr>
        <w:t xml:space="preserve">Материалы </w:t>
      </w:r>
      <w:r w:rsidRPr="00620924">
        <w:rPr>
          <w:sz w:val="28"/>
          <w:szCs w:val="28"/>
        </w:rPr>
        <w:t>вносят</w:t>
      </w:r>
      <w:r w:rsidR="00916C3D" w:rsidRPr="00620924">
        <w:rPr>
          <w:sz w:val="28"/>
          <w:szCs w:val="28"/>
        </w:rPr>
        <w:t xml:space="preserve"> </w:t>
      </w:r>
      <w:r w:rsidRPr="00620924">
        <w:rPr>
          <w:sz w:val="28"/>
          <w:szCs w:val="28"/>
        </w:rPr>
        <w:t>все материалы, непосредственно входящие в специфицируемое изделие. Их записывают по видам в такой последовательности:</w:t>
      </w:r>
      <w:r w:rsidR="0090187B" w:rsidRPr="00620924">
        <w:rPr>
          <w:sz w:val="28"/>
          <w:szCs w:val="28"/>
        </w:rPr>
        <w:t xml:space="preserve"> 1)</w:t>
      </w:r>
      <w:r w:rsidRPr="00620924">
        <w:rPr>
          <w:sz w:val="28"/>
          <w:szCs w:val="28"/>
        </w:rPr>
        <w:t>металлы черные;</w:t>
      </w:r>
      <w:r w:rsidR="0090187B" w:rsidRPr="00620924">
        <w:rPr>
          <w:sz w:val="28"/>
          <w:szCs w:val="28"/>
        </w:rPr>
        <w:t xml:space="preserve"> 2)</w:t>
      </w:r>
      <w:r w:rsidRPr="00620924">
        <w:rPr>
          <w:sz w:val="28"/>
          <w:szCs w:val="28"/>
        </w:rPr>
        <w:t>металлы магнитоэлектрические и ферромагнитные;</w:t>
      </w:r>
      <w:r w:rsidR="0090187B" w:rsidRPr="00620924">
        <w:rPr>
          <w:sz w:val="28"/>
          <w:szCs w:val="28"/>
        </w:rPr>
        <w:t xml:space="preserve"> 3)</w:t>
      </w:r>
      <w:r w:rsidRPr="00620924">
        <w:rPr>
          <w:sz w:val="28"/>
          <w:szCs w:val="28"/>
        </w:rPr>
        <w:t>металлы цветные, благородные и редкие;</w:t>
      </w:r>
      <w:r w:rsidR="0090187B" w:rsidRPr="00620924">
        <w:rPr>
          <w:sz w:val="28"/>
          <w:szCs w:val="28"/>
        </w:rPr>
        <w:t xml:space="preserve"> 4)</w:t>
      </w:r>
      <w:r w:rsidRPr="00620924">
        <w:rPr>
          <w:sz w:val="28"/>
          <w:szCs w:val="28"/>
        </w:rPr>
        <w:t>кабели, провода и шнуры;</w:t>
      </w:r>
      <w:r w:rsidR="0090187B" w:rsidRPr="00620924">
        <w:rPr>
          <w:sz w:val="28"/>
          <w:szCs w:val="28"/>
        </w:rPr>
        <w:t xml:space="preserve"> 5)</w:t>
      </w:r>
      <w:r w:rsidRPr="00620924">
        <w:rPr>
          <w:sz w:val="28"/>
          <w:szCs w:val="28"/>
        </w:rPr>
        <w:t>пластмассы и пресс-материалы;</w:t>
      </w:r>
      <w:r w:rsidR="0090187B" w:rsidRPr="00620924">
        <w:rPr>
          <w:sz w:val="28"/>
          <w:szCs w:val="28"/>
        </w:rPr>
        <w:t xml:space="preserve"> 6)</w:t>
      </w:r>
      <w:r w:rsidRPr="00620924">
        <w:rPr>
          <w:sz w:val="28"/>
          <w:szCs w:val="28"/>
        </w:rPr>
        <w:t>прочие материалы.</w:t>
      </w:r>
    </w:p>
    <w:p w:rsidR="00554F32" w:rsidRPr="00620924" w:rsidRDefault="00554F32" w:rsidP="00C40E52">
      <w:pPr>
        <w:shd w:val="clear" w:color="auto" w:fill="FFFFFF"/>
        <w:tabs>
          <w:tab w:val="left" w:pos="567"/>
        </w:tabs>
        <w:spacing w:line="360" w:lineRule="auto"/>
        <w:ind w:firstLine="709"/>
        <w:jc w:val="both"/>
        <w:rPr>
          <w:sz w:val="28"/>
          <w:szCs w:val="28"/>
        </w:rPr>
      </w:pPr>
      <w:r w:rsidRPr="00620924">
        <w:rPr>
          <w:sz w:val="28"/>
          <w:szCs w:val="28"/>
        </w:rPr>
        <w:t xml:space="preserve">В пределах каждого вида материалы записывают в алфавитном порядке наименований, а в пределах каждого наименования </w:t>
      </w:r>
      <w:r w:rsidR="0072277A" w:rsidRPr="00620924">
        <w:rPr>
          <w:sz w:val="28"/>
          <w:szCs w:val="28"/>
        </w:rPr>
        <w:t>-</w:t>
      </w:r>
      <w:r w:rsidRPr="00620924">
        <w:rPr>
          <w:sz w:val="28"/>
          <w:szCs w:val="28"/>
        </w:rPr>
        <w:t xml:space="preserve"> по возрастанию размеров или других технических параметров.</w:t>
      </w:r>
    </w:p>
    <w:p w:rsidR="009E40A2" w:rsidRPr="00620924" w:rsidRDefault="00554F32" w:rsidP="00C40E52">
      <w:pPr>
        <w:shd w:val="clear" w:color="auto" w:fill="FFFFFF"/>
        <w:spacing w:line="360" w:lineRule="auto"/>
        <w:ind w:firstLine="709"/>
        <w:jc w:val="both"/>
        <w:rPr>
          <w:sz w:val="28"/>
          <w:szCs w:val="28"/>
          <w:lang w:val="en-US"/>
        </w:rPr>
      </w:pPr>
      <w:r w:rsidRPr="00620924">
        <w:rPr>
          <w:sz w:val="28"/>
          <w:szCs w:val="28"/>
        </w:rPr>
        <w:t xml:space="preserve">В разделе </w:t>
      </w:r>
      <w:r w:rsidRPr="00620924">
        <w:rPr>
          <w:i/>
          <w:iCs/>
          <w:sz w:val="28"/>
          <w:szCs w:val="28"/>
        </w:rPr>
        <w:t xml:space="preserve">Материалы </w:t>
      </w:r>
      <w:r w:rsidRPr="00620924">
        <w:rPr>
          <w:sz w:val="28"/>
          <w:szCs w:val="28"/>
        </w:rPr>
        <w:t>не записывают материалы, необходимое количество которых не может быть определено конструктором по размерам элементов изд</w:t>
      </w:r>
      <w:r w:rsidR="00504C32" w:rsidRPr="00620924">
        <w:rPr>
          <w:sz w:val="28"/>
          <w:szCs w:val="28"/>
        </w:rPr>
        <w:t>елия и вследствие этого устанав</w:t>
      </w:r>
      <w:r w:rsidRPr="00620924">
        <w:rPr>
          <w:sz w:val="28"/>
          <w:szCs w:val="28"/>
        </w:rPr>
        <w:t>ливается технологом. К таким материалам относятся, например, лаки, краски, клей, смазки, замазки, припои, электроды. Указание о применении таких материалов дают в технических требованиях на поле чертежа.</w:t>
      </w:r>
    </w:p>
    <w:p w:rsidR="00554F32" w:rsidRPr="00620924" w:rsidRDefault="00554F32" w:rsidP="00C40E52">
      <w:pPr>
        <w:shd w:val="clear" w:color="auto" w:fill="FFFFFF"/>
        <w:spacing w:line="360" w:lineRule="auto"/>
        <w:ind w:firstLine="709"/>
        <w:jc w:val="both"/>
        <w:rPr>
          <w:b/>
          <w:bCs/>
          <w:sz w:val="28"/>
          <w:szCs w:val="28"/>
        </w:rPr>
      </w:pPr>
      <w:r w:rsidRPr="00620924">
        <w:rPr>
          <w:b/>
          <w:bCs/>
          <w:sz w:val="28"/>
          <w:szCs w:val="28"/>
        </w:rPr>
        <w:t>Графы спецификации заполняют следующим образом</w:t>
      </w:r>
      <w:r w:rsidR="009E40A2" w:rsidRPr="00620924">
        <w:rPr>
          <w:b/>
          <w:bCs/>
          <w:sz w:val="28"/>
          <w:szCs w:val="28"/>
        </w:rPr>
        <w:t>:</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 xml:space="preserve">В графе </w:t>
      </w:r>
      <w:r w:rsidRPr="00620924">
        <w:rPr>
          <w:i/>
          <w:iCs/>
          <w:sz w:val="28"/>
          <w:szCs w:val="28"/>
        </w:rPr>
        <w:t xml:space="preserve">Формат </w:t>
      </w:r>
      <w:r w:rsidRPr="00620924">
        <w:rPr>
          <w:sz w:val="28"/>
          <w:szCs w:val="28"/>
        </w:rPr>
        <w:t xml:space="preserve">указывают формат документов. Если документ выполнен на нескольких листах различных форматов, то в графе проставляют «звездочку», а в графе </w:t>
      </w:r>
      <w:r w:rsidRPr="00620924">
        <w:rPr>
          <w:i/>
          <w:iCs/>
          <w:sz w:val="28"/>
          <w:szCs w:val="28"/>
        </w:rPr>
        <w:t xml:space="preserve">Примечание </w:t>
      </w:r>
      <w:r w:rsidR="009E40A2" w:rsidRPr="00620924">
        <w:rPr>
          <w:sz w:val="28"/>
          <w:szCs w:val="28"/>
        </w:rPr>
        <w:t>перечис</w:t>
      </w:r>
      <w:r w:rsidRPr="00620924">
        <w:rPr>
          <w:sz w:val="28"/>
          <w:szCs w:val="28"/>
        </w:rPr>
        <w:t xml:space="preserve">ляют все форматы в порядке их увеличения. Для документов, записанных в разделах </w:t>
      </w:r>
      <w:r w:rsidRPr="00620924">
        <w:rPr>
          <w:i/>
          <w:iCs/>
          <w:sz w:val="28"/>
          <w:szCs w:val="28"/>
        </w:rPr>
        <w:t xml:space="preserve">Стандартные изделия, Прочие изделия </w:t>
      </w:r>
      <w:r w:rsidRPr="00620924">
        <w:rPr>
          <w:sz w:val="28"/>
          <w:szCs w:val="28"/>
        </w:rPr>
        <w:t xml:space="preserve">и </w:t>
      </w:r>
      <w:r w:rsidRPr="00620924">
        <w:rPr>
          <w:i/>
          <w:iCs/>
          <w:sz w:val="28"/>
          <w:szCs w:val="28"/>
        </w:rPr>
        <w:t xml:space="preserve">Материалы, </w:t>
      </w:r>
      <w:r w:rsidRPr="00620924">
        <w:rPr>
          <w:sz w:val="28"/>
          <w:szCs w:val="28"/>
        </w:rPr>
        <w:t>графу не заполняют. Для деталей, на которые не выпущены чертежи, в графе указывают: БЧ.</w:t>
      </w:r>
    </w:p>
    <w:p w:rsidR="009E40A2" w:rsidRPr="00620924" w:rsidRDefault="00554F32" w:rsidP="00C40E52">
      <w:pPr>
        <w:shd w:val="clear" w:color="auto" w:fill="FFFFFF"/>
        <w:spacing w:line="360" w:lineRule="auto"/>
        <w:ind w:firstLine="709"/>
        <w:jc w:val="both"/>
        <w:rPr>
          <w:sz w:val="28"/>
          <w:szCs w:val="28"/>
        </w:rPr>
      </w:pPr>
      <w:r w:rsidRPr="00620924">
        <w:rPr>
          <w:sz w:val="28"/>
          <w:szCs w:val="28"/>
        </w:rPr>
        <w:t xml:space="preserve">В графе </w:t>
      </w:r>
      <w:r w:rsidRPr="00620924">
        <w:rPr>
          <w:i/>
          <w:iCs/>
          <w:sz w:val="28"/>
          <w:szCs w:val="28"/>
        </w:rPr>
        <w:t xml:space="preserve">Зона </w:t>
      </w:r>
      <w:r w:rsidRPr="00620924">
        <w:rPr>
          <w:sz w:val="28"/>
          <w:szCs w:val="28"/>
        </w:rPr>
        <w:t>указывают обозначение зоны, в которой находится номер позиции записываемой составной части (при разбивке поля чертежа на зоны по ГОСТ 2.104</w:t>
      </w:r>
      <w:r w:rsidR="0072277A" w:rsidRPr="00620924">
        <w:rPr>
          <w:sz w:val="28"/>
          <w:szCs w:val="28"/>
        </w:rPr>
        <w:t>-</w:t>
      </w:r>
      <w:r w:rsidRPr="00620924">
        <w:rPr>
          <w:sz w:val="28"/>
          <w:szCs w:val="28"/>
        </w:rPr>
        <w:t>68).</w:t>
      </w:r>
    </w:p>
    <w:p w:rsidR="009E40A2" w:rsidRPr="00620924" w:rsidRDefault="00554F32" w:rsidP="00C40E52">
      <w:pPr>
        <w:shd w:val="clear" w:color="auto" w:fill="FFFFFF"/>
        <w:spacing w:line="360" w:lineRule="auto"/>
        <w:ind w:firstLine="709"/>
        <w:jc w:val="both"/>
        <w:rPr>
          <w:sz w:val="28"/>
          <w:szCs w:val="28"/>
        </w:rPr>
      </w:pPr>
      <w:r w:rsidRPr="00620924">
        <w:rPr>
          <w:sz w:val="28"/>
          <w:szCs w:val="28"/>
        </w:rPr>
        <w:t xml:space="preserve">В графе </w:t>
      </w:r>
      <w:r w:rsidRPr="00620924">
        <w:rPr>
          <w:i/>
          <w:iCs/>
          <w:sz w:val="28"/>
          <w:szCs w:val="28"/>
        </w:rPr>
        <w:t xml:space="preserve">Поз. </w:t>
      </w:r>
      <w:r w:rsidRPr="00620924">
        <w:rPr>
          <w:sz w:val="28"/>
          <w:szCs w:val="28"/>
        </w:rPr>
        <w:t>указывают порядковые номера составных частей.</w:t>
      </w:r>
    </w:p>
    <w:p w:rsidR="006955C6" w:rsidRPr="00620924" w:rsidRDefault="00554F32" w:rsidP="00C40E52">
      <w:pPr>
        <w:shd w:val="clear" w:color="auto" w:fill="FFFFFF"/>
        <w:spacing w:line="360" w:lineRule="auto"/>
        <w:ind w:firstLine="709"/>
        <w:jc w:val="both"/>
        <w:rPr>
          <w:sz w:val="28"/>
          <w:szCs w:val="28"/>
        </w:rPr>
      </w:pPr>
      <w:r w:rsidRPr="00620924">
        <w:rPr>
          <w:sz w:val="28"/>
          <w:szCs w:val="28"/>
        </w:rPr>
        <w:t xml:space="preserve">В графе </w:t>
      </w:r>
      <w:r w:rsidRPr="00620924">
        <w:rPr>
          <w:i/>
          <w:iCs/>
          <w:sz w:val="28"/>
          <w:szCs w:val="28"/>
        </w:rPr>
        <w:t xml:space="preserve">Обозначение </w:t>
      </w:r>
      <w:r w:rsidRPr="00620924">
        <w:rPr>
          <w:sz w:val="28"/>
          <w:szCs w:val="28"/>
        </w:rPr>
        <w:t>указывают обозначения записываемых</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 xml:space="preserve">конструкторских документов. В разделах </w:t>
      </w:r>
      <w:r w:rsidRPr="00620924">
        <w:rPr>
          <w:i/>
          <w:iCs/>
          <w:sz w:val="28"/>
          <w:szCs w:val="28"/>
        </w:rPr>
        <w:t xml:space="preserve">Стандартные изделия, Прочие изделия, Материалы </w:t>
      </w:r>
      <w:r w:rsidRPr="00620924">
        <w:rPr>
          <w:sz w:val="28"/>
          <w:szCs w:val="28"/>
        </w:rPr>
        <w:t>графу не заполняют.</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 xml:space="preserve">В графе </w:t>
      </w:r>
      <w:r w:rsidRPr="00620924">
        <w:rPr>
          <w:i/>
          <w:iCs/>
          <w:sz w:val="28"/>
          <w:szCs w:val="28"/>
        </w:rPr>
        <w:t xml:space="preserve">Наименование </w:t>
      </w:r>
      <w:r w:rsidRPr="00620924">
        <w:rPr>
          <w:sz w:val="28"/>
          <w:szCs w:val="28"/>
        </w:rPr>
        <w:t xml:space="preserve">указывают: в разделе </w:t>
      </w:r>
      <w:r w:rsidRPr="00620924">
        <w:rPr>
          <w:i/>
          <w:iCs/>
          <w:sz w:val="28"/>
          <w:szCs w:val="28"/>
        </w:rPr>
        <w:t xml:space="preserve">Документация </w:t>
      </w:r>
      <w:r w:rsidR="0072277A" w:rsidRPr="00620924">
        <w:rPr>
          <w:sz w:val="28"/>
          <w:szCs w:val="28"/>
        </w:rPr>
        <w:t>-</w:t>
      </w:r>
      <w:r w:rsidRPr="00620924">
        <w:rPr>
          <w:sz w:val="28"/>
          <w:szCs w:val="28"/>
        </w:rPr>
        <w:t xml:space="preserve"> только наименование документов, например: </w:t>
      </w:r>
      <w:r w:rsidRPr="00620924">
        <w:rPr>
          <w:i/>
          <w:iCs/>
          <w:sz w:val="28"/>
          <w:szCs w:val="28"/>
        </w:rPr>
        <w:t>Сборочный чертеж, Габаритный чертеж, Технические условия;</w:t>
      </w:r>
    </w:p>
    <w:p w:rsidR="00554F32" w:rsidRPr="00620924" w:rsidRDefault="004B35A3" w:rsidP="00C40E52">
      <w:pPr>
        <w:shd w:val="clear" w:color="auto" w:fill="FFFFFF"/>
        <w:spacing w:line="360" w:lineRule="auto"/>
        <w:ind w:firstLine="709"/>
        <w:jc w:val="both"/>
        <w:rPr>
          <w:sz w:val="28"/>
          <w:szCs w:val="28"/>
        </w:rPr>
      </w:pPr>
      <w:r w:rsidRPr="00620924">
        <w:rPr>
          <w:sz w:val="28"/>
          <w:szCs w:val="28"/>
        </w:rPr>
        <w:t>В</w:t>
      </w:r>
      <w:r w:rsidR="00554F32" w:rsidRPr="00620924">
        <w:rPr>
          <w:sz w:val="28"/>
          <w:szCs w:val="28"/>
        </w:rPr>
        <w:t xml:space="preserve"> остальных разделах </w:t>
      </w:r>
      <w:r w:rsidR="0072277A" w:rsidRPr="00620924">
        <w:rPr>
          <w:sz w:val="28"/>
          <w:szCs w:val="28"/>
        </w:rPr>
        <w:t>-</w:t>
      </w:r>
      <w:r w:rsidR="00554F32" w:rsidRPr="00620924">
        <w:rPr>
          <w:sz w:val="28"/>
          <w:szCs w:val="28"/>
        </w:rPr>
        <w:t xml:space="preserve"> наименования изделий в соответствии с основной надписью или установленные наименования и обозначения.</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Для записи ряда однотипн</w:t>
      </w:r>
      <w:r w:rsidR="006955C6" w:rsidRPr="00620924">
        <w:rPr>
          <w:sz w:val="28"/>
          <w:szCs w:val="28"/>
        </w:rPr>
        <w:t>ых изделий или материалов допус</w:t>
      </w:r>
      <w:r w:rsidRPr="00620924">
        <w:rPr>
          <w:sz w:val="28"/>
          <w:szCs w:val="28"/>
        </w:rPr>
        <w:t xml:space="preserve">кается общую часть наименования изделий или материалов с обозначением документа записывать на каждом листе спецификации один раз в виде общего наименования (заголовка). Под общим наименованием записывают для каждого из указанных изделий и материалов только их параметры и размеры. Если параметры или размеры изделия обозначают только одним числом или буквой, то запись производят следующим образом: </w:t>
      </w:r>
      <w:r w:rsidRPr="00620924">
        <w:rPr>
          <w:i/>
          <w:iCs/>
          <w:sz w:val="28"/>
          <w:szCs w:val="28"/>
        </w:rPr>
        <w:t>Шайба ГОСТ 18123</w:t>
      </w:r>
      <w:r w:rsidR="0072277A" w:rsidRPr="00620924">
        <w:rPr>
          <w:i/>
          <w:iCs/>
          <w:sz w:val="28"/>
          <w:szCs w:val="28"/>
        </w:rPr>
        <w:t>-</w:t>
      </w:r>
      <w:r w:rsidRPr="00620924">
        <w:rPr>
          <w:i/>
          <w:iCs/>
          <w:sz w:val="28"/>
          <w:szCs w:val="28"/>
        </w:rPr>
        <w:t xml:space="preserve">82; Шайба 3; Шайба 4 </w:t>
      </w:r>
      <w:r w:rsidRPr="00620924">
        <w:rPr>
          <w:sz w:val="28"/>
          <w:szCs w:val="28"/>
        </w:rPr>
        <w:t xml:space="preserve">и </w:t>
      </w:r>
      <w:r w:rsidR="00EE48FB" w:rsidRPr="00620924">
        <w:rPr>
          <w:sz w:val="28"/>
          <w:szCs w:val="28"/>
        </w:rPr>
        <w:t>т.д.</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 xml:space="preserve">В графе </w:t>
      </w:r>
      <w:r w:rsidRPr="00620924">
        <w:rPr>
          <w:i/>
          <w:iCs/>
          <w:sz w:val="28"/>
          <w:szCs w:val="28"/>
        </w:rPr>
        <w:t xml:space="preserve">Кол. </w:t>
      </w:r>
      <w:r w:rsidRPr="00620924">
        <w:rPr>
          <w:sz w:val="28"/>
          <w:szCs w:val="28"/>
        </w:rPr>
        <w:t xml:space="preserve">указывают: для составных частей </w:t>
      </w:r>
      <w:r w:rsidR="0072277A" w:rsidRPr="00620924">
        <w:rPr>
          <w:sz w:val="28"/>
          <w:szCs w:val="28"/>
        </w:rPr>
        <w:t>-</w:t>
      </w:r>
      <w:r w:rsidRPr="00620924">
        <w:rPr>
          <w:sz w:val="28"/>
          <w:szCs w:val="28"/>
        </w:rPr>
        <w:t xml:space="preserve"> количество на одно изделие; в разделе </w:t>
      </w:r>
      <w:r w:rsidRPr="00620924">
        <w:rPr>
          <w:i/>
          <w:iCs/>
          <w:sz w:val="28"/>
          <w:szCs w:val="28"/>
        </w:rPr>
        <w:t xml:space="preserve">Материалы </w:t>
      </w:r>
      <w:r w:rsidR="0072277A" w:rsidRPr="00620924">
        <w:rPr>
          <w:sz w:val="28"/>
          <w:szCs w:val="28"/>
        </w:rPr>
        <w:t>-</w:t>
      </w:r>
      <w:r w:rsidRPr="00620924">
        <w:rPr>
          <w:sz w:val="28"/>
          <w:szCs w:val="28"/>
        </w:rPr>
        <w:t xml:space="preserve"> общее количество материалов на одно изделие с указанием единиц измерения.</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После каждого раздела спецификации оставляют несколько свободных строк для дополнительных записей. Полезно резервировать и номера позиций, которые проставляют в спецификацию при заполнении резервных строк.</w:t>
      </w:r>
    </w:p>
    <w:p w:rsidR="00554F32" w:rsidRPr="00620924" w:rsidRDefault="00554F32" w:rsidP="00C40E52">
      <w:pPr>
        <w:shd w:val="clear" w:color="auto" w:fill="FFFFFF"/>
        <w:spacing w:line="360" w:lineRule="auto"/>
        <w:ind w:firstLine="709"/>
        <w:jc w:val="both"/>
        <w:rPr>
          <w:sz w:val="28"/>
          <w:szCs w:val="28"/>
        </w:rPr>
      </w:pPr>
      <w:r w:rsidRPr="00620924">
        <w:rPr>
          <w:sz w:val="28"/>
          <w:szCs w:val="28"/>
        </w:rPr>
        <w:t>Допускается совмещать спецификацию со сборочным чертежом</w:t>
      </w:r>
      <w:r w:rsidR="005D6B83" w:rsidRPr="00620924">
        <w:rPr>
          <w:sz w:val="28"/>
          <w:szCs w:val="28"/>
        </w:rPr>
        <w:t>,</w:t>
      </w:r>
      <w:r w:rsidR="004E7EB2" w:rsidRPr="00620924">
        <w:rPr>
          <w:sz w:val="28"/>
          <w:szCs w:val="28"/>
        </w:rPr>
        <w:t xml:space="preserve"> или оформлять на отдельных листах формата А4 с основной надписью формы 2 на первом листе, и с основной надписью формы 2а на последующих листах.</w:t>
      </w:r>
    </w:p>
    <w:p w:rsidR="0072277A" w:rsidRPr="00620924" w:rsidRDefault="0072277A" w:rsidP="00C40E52">
      <w:pPr>
        <w:shd w:val="clear" w:color="auto" w:fill="FFFFFF"/>
        <w:spacing w:line="360" w:lineRule="auto"/>
        <w:ind w:firstLine="709"/>
        <w:jc w:val="both"/>
        <w:rPr>
          <w:b/>
          <w:bCs/>
          <w:sz w:val="28"/>
          <w:szCs w:val="28"/>
        </w:rPr>
      </w:pPr>
    </w:p>
    <w:p w:rsidR="006955C6" w:rsidRPr="00620924" w:rsidRDefault="00CD6FD1" w:rsidP="00C40E52">
      <w:pPr>
        <w:shd w:val="clear" w:color="auto" w:fill="FFFFFF"/>
        <w:spacing w:line="360" w:lineRule="auto"/>
        <w:ind w:firstLine="709"/>
        <w:jc w:val="both"/>
        <w:rPr>
          <w:b/>
          <w:bCs/>
          <w:sz w:val="28"/>
          <w:szCs w:val="28"/>
        </w:rPr>
      </w:pPr>
      <w:r w:rsidRPr="00620924">
        <w:rPr>
          <w:b/>
          <w:bCs/>
          <w:sz w:val="28"/>
          <w:szCs w:val="28"/>
        </w:rPr>
        <w:t>7. Сущность и типы схем</w:t>
      </w:r>
    </w:p>
    <w:p w:rsidR="00CD6FD1" w:rsidRPr="00620924" w:rsidRDefault="00CD6FD1" w:rsidP="00C40E52">
      <w:pPr>
        <w:shd w:val="clear" w:color="auto" w:fill="FFFFFF"/>
        <w:spacing w:line="360" w:lineRule="auto"/>
        <w:ind w:firstLine="709"/>
        <w:jc w:val="both"/>
        <w:rPr>
          <w:sz w:val="28"/>
          <w:szCs w:val="28"/>
        </w:rPr>
      </w:pPr>
    </w:p>
    <w:p w:rsidR="0039009D" w:rsidRPr="00620924" w:rsidRDefault="0039009D" w:rsidP="00C40E52">
      <w:pPr>
        <w:widowControl/>
        <w:shd w:val="clear" w:color="auto" w:fill="FFFFFF"/>
        <w:spacing w:line="360" w:lineRule="auto"/>
        <w:ind w:firstLine="709"/>
        <w:jc w:val="both"/>
        <w:rPr>
          <w:sz w:val="28"/>
          <w:szCs w:val="28"/>
        </w:rPr>
      </w:pPr>
      <w:r w:rsidRPr="00620924">
        <w:rPr>
          <w:i/>
          <w:iCs/>
          <w:sz w:val="28"/>
          <w:szCs w:val="28"/>
          <w:u w:val="single"/>
        </w:rPr>
        <w:t>Схема</w:t>
      </w:r>
      <w:r w:rsidR="00334A04" w:rsidRPr="00620924">
        <w:rPr>
          <w:sz w:val="28"/>
          <w:szCs w:val="28"/>
        </w:rPr>
        <w:t xml:space="preserve"> </w:t>
      </w:r>
      <w:r w:rsidR="004C0C1B" w:rsidRPr="00620924">
        <w:rPr>
          <w:sz w:val="28"/>
          <w:szCs w:val="28"/>
        </w:rPr>
        <w:t>–</w:t>
      </w:r>
      <w:r w:rsidR="00334A04" w:rsidRPr="00620924">
        <w:rPr>
          <w:sz w:val="28"/>
          <w:szCs w:val="28"/>
        </w:rPr>
        <w:t xml:space="preserve"> </w:t>
      </w:r>
      <w:r w:rsidR="004C0C1B" w:rsidRPr="00620924">
        <w:rPr>
          <w:sz w:val="28"/>
          <w:szCs w:val="28"/>
        </w:rPr>
        <w:t xml:space="preserve">Это конструкторский документ, на котором в виде </w:t>
      </w:r>
      <w:r w:rsidR="00E84A44" w:rsidRPr="00620924">
        <w:rPr>
          <w:sz w:val="28"/>
          <w:szCs w:val="28"/>
        </w:rPr>
        <w:t>условных графических изображений показаны составные части изделия и связи между ними.</w:t>
      </w:r>
    </w:p>
    <w:p w:rsidR="0039009D" w:rsidRPr="00620924" w:rsidRDefault="0039009D" w:rsidP="00C40E52">
      <w:pPr>
        <w:widowControl/>
        <w:shd w:val="clear" w:color="auto" w:fill="FFFFFF"/>
        <w:spacing w:line="360" w:lineRule="auto"/>
        <w:ind w:firstLine="709"/>
        <w:jc w:val="both"/>
        <w:rPr>
          <w:sz w:val="28"/>
          <w:szCs w:val="28"/>
        </w:rPr>
      </w:pPr>
      <w:r w:rsidRPr="00620924">
        <w:rPr>
          <w:sz w:val="28"/>
          <w:szCs w:val="28"/>
        </w:rPr>
        <w:t>Наименование схем определяют их видом и типом. Наименование комбинированной схемы определяют в зависимости от сочетания видов схем и типа схемы (например, схема гидропневматическая принципиальная).</w:t>
      </w:r>
    </w:p>
    <w:p w:rsidR="0039009D" w:rsidRPr="00620924" w:rsidRDefault="0039009D" w:rsidP="00C40E52">
      <w:pPr>
        <w:widowControl/>
        <w:shd w:val="clear" w:color="auto" w:fill="FFFFFF"/>
        <w:spacing w:line="360" w:lineRule="auto"/>
        <w:ind w:firstLine="709"/>
        <w:jc w:val="both"/>
        <w:rPr>
          <w:sz w:val="28"/>
          <w:szCs w:val="28"/>
        </w:rPr>
      </w:pPr>
      <w:r w:rsidRPr="00620924">
        <w:rPr>
          <w:sz w:val="28"/>
          <w:szCs w:val="28"/>
        </w:rPr>
        <w:t>Наименование объединенной схемы определяют видом схемы и сочетанием типов схем (например, схема электрическая соединений и подключения).</w:t>
      </w:r>
    </w:p>
    <w:p w:rsidR="0039009D" w:rsidRPr="00620924" w:rsidRDefault="0039009D" w:rsidP="00C40E52">
      <w:pPr>
        <w:widowControl/>
        <w:shd w:val="clear" w:color="auto" w:fill="FFFFFF"/>
        <w:spacing w:line="360" w:lineRule="auto"/>
        <w:ind w:firstLine="709"/>
        <w:jc w:val="both"/>
        <w:rPr>
          <w:sz w:val="28"/>
          <w:szCs w:val="28"/>
        </w:rPr>
      </w:pPr>
      <w:r w:rsidRPr="00620924">
        <w:rPr>
          <w:sz w:val="28"/>
          <w:szCs w:val="28"/>
        </w:rPr>
        <w:t>Схемам присваивают код, состоящий из буквы, определяющей вид схемы, и цифры, обозначающей тип схемы.</w:t>
      </w:r>
    </w:p>
    <w:p w:rsidR="0039009D" w:rsidRPr="00620924" w:rsidRDefault="0039009D" w:rsidP="00C40E52">
      <w:pPr>
        <w:widowControl/>
        <w:shd w:val="clear" w:color="auto" w:fill="FFFFFF"/>
        <w:spacing w:line="360" w:lineRule="auto"/>
        <w:ind w:firstLine="709"/>
        <w:jc w:val="both"/>
        <w:rPr>
          <w:sz w:val="28"/>
          <w:szCs w:val="28"/>
        </w:rPr>
      </w:pPr>
      <w:r w:rsidRPr="00620924">
        <w:rPr>
          <w:i/>
          <w:iCs/>
          <w:sz w:val="28"/>
          <w:szCs w:val="28"/>
        </w:rPr>
        <w:t>Вид схемы</w:t>
      </w:r>
      <w:r w:rsidRPr="00620924">
        <w:rPr>
          <w:sz w:val="28"/>
          <w:szCs w:val="28"/>
        </w:rPr>
        <w:t xml:space="preserve"> обозначают следующими буквами: Э – электрическая;</w:t>
      </w:r>
    </w:p>
    <w:p w:rsidR="0039009D" w:rsidRPr="00620924" w:rsidRDefault="0039009D" w:rsidP="00C40E52">
      <w:pPr>
        <w:widowControl/>
        <w:shd w:val="clear" w:color="auto" w:fill="FFFFFF"/>
        <w:spacing w:line="360" w:lineRule="auto"/>
        <w:ind w:firstLine="709"/>
        <w:jc w:val="both"/>
        <w:rPr>
          <w:sz w:val="28"/>
          <w:szCs w:val="28"/>
        </w:rPr>
      </w:pPr>
      <w:r w:rsidRPr="00620924">
        <w:rPr>
          <w:sz w:val="28"/>
          <w:szCs w:val="28"/>
        </w:rPr>
        <w:t xml:space="preserve">Г – гидравлическая; П – пневматическая; </w:t>
      </w:r>
      <w:r w:rsidRPr="00620924">
        <w:rPr>
          <w:sz w:val="28"/>
          <w:szCs w:val="28"/>
          <w:lang w:val="en-US"/>
        </w:rPr>
        <w:t>X</w:t>
      </w:r>
      <w:r w:rsidR="00A85991" w:rsidRPr="00620924">
        <w:rPr>
          <w:sz w:val="28"/>
          <w:szCs w:val="28"/>
        </w:rPr>
        <w:t xml:space="preserve"> – </w:t>
      </w:r>
      <w:r w:rsidRPr="00620924">
        <w:rPr>
          <w:sz w:val="28"/>
          <w:szCs w:val="28"/>
        </w:rPr>
        <w:t>газо</w:t>
      </w:r>
      <w:r w:rsidR="00A85991" w:rsidRPr="00620924">
        <w:rPr>
          <w:sz w:val="28"/>
          <w:szCs w:val="28"/>
        </w:rPr>
        <w:t xml:space="preserve">вая (кроме пневматической); К – </w:t>
      </w:r>
      <w:r w:rsidRPr="00620924">
        <w:rPr>
          <w:sz w:val="28"/>
          <w:szCs w:val="28"/>
        </w:rPr>
        <w:t>к</w:t>
      </w:r>
      <w:r w:rsidR="00A85991" w:rsidRPr="00620924">
        <w:rPr>
          <w:sz w:val="28"/>
          <w:szCs w:val="28"/>
        </w:rPr>
        <w:t xml:space="preserve">инематическая; В – </w:t>
      </w:r>
      <w:r w:rsidRPr="00620924">
        <w:rPr>
          <w:sz w:val="28"/>
          <w:szCs w:val="28"/>
        </w:rPr>
        <w:t>в</w:t>
      </w:r>
      <w:r w:rsidR="00A85991" w:rsidRPr="00620924">
        <w:rPr>
          <w:sz w:val="28"/>
          <w:szCs w:val="28"/>
        </w:rPr>
        <w:t xml:space="preserve">акуумная; Л – </w:t>
      </w:r>
      <w:r w:rsidRPr="00620924">
        <w:rPr>
          <w:sz w:val="28"/>
          <w:szCs w:val="28"/>
        </w:rPr>
        <w:t>о</w:t>
      </w:r>
      <w:r w:rsidR="00A85991" w:rsidRPr="00620924">
        <w:rPr>
          <w:sz w:val="28"/>
          <w:szCs w:val="28"/>
        </w:rPr>
        <w:t xml:space="preserve">птическая; Р – </w:t>
      </w:r>
      <w:r w:rsidRPr="00620924">
        <w:rPr>
          <w:sz w:val="28"/>
          <w:szCs w:val="28"/>
        </w:rPr>
        <w:t>энергетическая;</w:t>
      </w:r>
    </w:p>
    <w:p w:rsidR="0039009D" w:rsidRPr="00620924" w:rsidRDefault="00A85991" w:rsidP="00C40E52">
      <w:pPr>
        <w:widowControl/>
        <w:shd w:val="clear" w:color="auto" w:fill="FFFFFF"/>
        <w:spacing w:line="360" w:lineRule="auto"/>
        <w:ind w:firstLine="709"/>
        <w:jc w:val="both"/>
        <w:rPr>
          <w:sz w:val="28"/>
          <w:szCs w:val="28"/>
        </w:rPr>
      </w:pPr>
      <w:r w:rsidRPr="00620924">
        <w:rPr>
          <w:sz w:val="28"/>
          <w:szCs w:val="28"/>
        </w:rPr>
        <w:t xml:space="preserve">Е – </w:t>
      </w:r>
      <w:r w:rsidR="0039009D" w:rsidRPr="00620924">
        <w:rPr>
          <w:sz w:val="28"/>
          <w:szCs w:val="28"/>
        </w:rPr>
        <w:t xml:space="preserve">деления </w:t>
      </w:r>
      <w:r w:rsidRPr="00620924">
        <w:rPr>
          <w:sz w:val="28"/>
          <w:szCs w:val="28"/>
        </w:rPr>
        <w:t xml:space="preserve">изделия на составные части; С – </w:t>
      </w:r>
      <w:r w:rsidR="0039009D" w:rsidRPr="00620924">
        <w:rPr>
          <w:sz w:val="28"/>
          <w:szCs w:val="28"/>
        </w:rPr>
        <w:t>комбинированная.</w:t>
      </w:r>
    </w:p>
    <w:p w:rsidR="0039009D" w:rsidRPr="00620924" w:rsidRDefault="0039009D" w:rsidP="00C40E52">
      <w:pPr>
        <w:widowControl/>
        <w:shd w:val="clear" w:color="auto" w:fill="FFFFFF"/>
        <w:spacing w:line="360" w:lineRule="auto"/>
        <w:ind w:firstLine="709"/>
        <w:jc w:val="both"/>
        <w:rPr>
          <w:sz w:val="28"/>
          <w:szCs w:val="28"/>
        </w:rPr>
      </w:pPr>
      <w:r w:rsidRPr="00620924">
        <w:rPr>
          <w:i/>
          <w:iCs/>
          <w:sz w:val="28"/>
          <w:szCs w:val="28"/>
        </w:rPr>
        <w:t>Тип схемы</w:t>
      </w:r>
      <w:r w:rsidRPr="00620924">
        <w:rPr>
          <w:sz w:val="28"/>
          <w:szCs w:val="28"/>
        </w:rPr>
        <w:t xml:space="preserve"> обозначаю</w:t>
      </w:r>
      <w:r w:rsidR="00A85991" w:rsidRPr="00620924">
        <w:rPr>
          <w:sz w:val="28"/>
          <w:szCs w:val="28"/>
        </w:rPr>
        <w:t xml:space="preserve">т цифрами: 1 – </w:t>
      </w:r>
      <w:r w:rsidRPr="00620924">
        <w:rPr>
          <w:sz w:val="28"/>
          <w:szCs w:val="28"/>
        </w:rPr>
        <w:t xml:space="preserve">структурная; 2 – функциональная; </w:t>
      </w:r>
    </w:p>
    <w:p w:rsidR="0039009D" w:rsidRPr="00620924" w:rsidRDefault="0039009D" w:rsidP="00C40E52">
      <w:pPr>
        <w:widowControl/>
        <w:shd w:val="clear" w:color="auto" w:fill="FFFFFF"/>
        <w:spacing w:line="360" w:lineRule="auto"/>
        <w:ind w:firstLine="709"/>
        <w:jc w:val="both"/>
        <w:rPr>
          <w:sz w:val="28"/>
          <w:szCs w:val="28"/>
        </w:rPr>
      </w:pPr>
      <w:r w:rsidRPr="00620924">
        <w:rPr>
          <w:sz w:val="28"/>
          <w:szCs w:val="28"/>
        </w:rPr>
        <w:t xml:space="preserve">3 – принципиальная (полная); </w:t>
      </w:r>
      <w:r w:rsidR="00A85991" w:rsidRPr="00620924">
        <w:rPr>
          <w:sz w:val="28"/>
          <w:szCs w:val="28"/>
        </w:rPr>
        <w:t xml:space="preserve">4 – </w:t>
      </w:r>
      <w:r w:rsidRPr="00620924">
        <w:rPr>
          <w:sz w:val="28"/>
          <w:szCs w:val="28"/>
        </w:rPr>
        <w:t>соединени</w:t>
      </w:r>
      <w:r w:rsidR="007D2FF1" w:rsidRPr="00620924">
        <w:rPr>
          <w:sz w:val="28"/>
          <w:szCs w:val="28"/>
        </w:rPr>
        <w:t>й (монтажная); 5 – подключения;</w:t>
      </w:r>
    </w:p>
    <w:p w:rsidR="0039009D" w:rsidRPr="00620924" w:rsidRDefault="0039009D" w:rsidP="00C40E52">
      <w:pPr>
        <w:widowControl/>
        <w:shd w:val="clear" w:color="auto" w:fill="FFFFFF"/>
        <w:spacing w:line="360" w:lineRule="auto"/>
        <w:ind w:firstLine="709"/>
        <w:jc w:val="both"/>
        <w:rPr>
          <w:sz w:val="28"/>
          <w:szCs w:val="28"/>
        </w:rPr>
      </w:pPr>
      <w:r w:rsidRPr="00620924">
        <w:rPr>
          <w:sz w:val="28"/>
          <w:szCs w:val="28"/>
        </w:rPr>
        <w:t>6</w:t>
      </w:r>
      <w:r w:rsidR="00A85991" w:rsidRPr="00620924">
        <w:rPr>
          <w:sz w:val="28"/>
          <w:szCs w:val="28"/>
        </w:rPr>
        <w:t xml:space="preserve"> – общая; 7 – расположения; 0 – </w:t>
      </w:r>
      <w:r w:rsidRPr="00620924">
        <w:rPr>
          <w:sz w:val="28"/>
          <w:szCs w:val="28"/>
        </w:rPr>
        <w:t>объединенная.</w:t>
      </w:r>
    </w:p>
    <w:p w:rsidR="0039009D" w:rsidRPr="00620924" w:rsidRDefault="0039009D" w:rsidP="00C40E52">
      <w:pPr>
        <w:widowControl/>
        <w:shd w:val="clear" w:color="auto" w:fill="FFFFFF"/>
        <w:spacing w:line="360" w:lineRule="auto"/>
        <w:ind w:firstLine="709"/>
        <w:jc w:val="both"/>
        <w:rPr>
          <w:sz w:val="28"/>
          <w:szCs w:val="28"/>
        </w:rPr>
      </w:pPr>
      <w:r w:rsidRPr="00620924">
        <w:rPr>
          <w:i/>
          <w:iCs/>
          <w:sz w:val="28"/>
          <w:szCs w:val="28"/>
        </w:rPr>
        <w:t>Общие правила оформления схем.</w:t>
      </w:r>
      <w:r w:rsidRPr="00620924">
        <w:rPr>
          <w:sz w:val="28"/>
          <w:szCs w:val="28"/>
        </w:rPr>
        <w:t xml:space="preserve"> Номенклатура схем на изделие устанавливается в зависимости от особенностей изделия. Число типов схем должно быть минимальным, но они должны содержать достаточно информации для проектирования, изготовления, эксплуатации и ремонта изделия.</w:t>
      </w:r>
    </w:p>
    <w:p w:rsidR="0039009D" w:rsidRPr="00620924" w:rsidRDefault="0039009D" w:rsidP="00C40E52">
      <w:pPr>
        <w:widowControl/>
        <w:shd w:val="clear" w:color="auto" w:fill="FFFFFF"/>
        <w:spacing w:line="360" w:lineRule="auto"/>
        <w:ind w:firstLine="709"/>
        <w:jc w:val="both"/>
        <w:rPr>
          <w:sz w:val="28"/>
          <w:szCs w:val="28"/>
        </w:rPr>
      </w:pPr>
      <w:r w:rsidRPr="00620924">
        <w:rPr>
          <w:sz w:val="28"/>
          <w:szCs w:val="28"/>
        </w:rPr>
        <w:t>В комплекте конструкторских документов на изделие между схемами должна быть установлена однозначная связь, дающая возможность быстро отыскать одни и те же элементы, связи или соединения на всех схемах данного комплекта.</w:t>
      </w:r>
    </w:p>
    <w:p w:rsidR="0039009D" w:rsidRPr="00620924" w:rsidRDefault="0039009D" w:rsidP="00C40E52">
      <w:pPr>
        <w:widowControl/>
        <w:shd w:val="clear" w:color="auto" w:fill="FFFFFF"/>
        <w:spacing w:line="360" w:lineRule="auto"/>
        <w:ind w:firstLine="709"/>
        <w:jc w:val="both"/>
        <w:rPr>
          <w:sz w:val="28"/>
          <w:szCs w:val="28"/>
        </w:rPr>
      </w:pPr>
      <w:r w:rsidRPr="00620924">
        <w:rPr>
          <w:sz w:val="28"/>
          <w:szCs w:val="28"/>
        </w:rPr>
        <w:t>Схемы выполняют на одном или более листах бумаги предпочтительно основного формата по ГОСТ 2.301</w:t>
      </w:r>
      <w:r w:rsidR="0072277A" w:rsidRPr="00620924">
        <w:rPr>
          <w:sz w:val="28"/>
          <w:szCs w:val="28"/>
        </w:rPr>
        <w:t>-</w:t>
      </w:r>
      <w:r w:rsidRPr="00620924">
        <w:rPr>
          <w:sz w:val="28"/>
          <w:szCs w:val="28"/>
        </w:rPr>
        <w:t>68* и ГОСТ 2.004</w:t>
      </w:r>
      <w:r w:rsidR="0072277A" w:rsidRPr="00620924">
        <w:rPr>
          <w:sz w:val="28"/>
          <w:szCs w:val="28"/>
        </w:rPr>
        <w:t>-</w:t>
      </w:r>
      <w:r w:rsidRPr="00620924">
        <w:rPr>
          <w:sz w:val="28"/>
          <w:szCs w:val="28"/>
        </w:rPr>
        <w:t>79.</w:t>
      </w:r>
    </w:p>
    <w:p w:rsidR="00A85991" w:rsidRPr="00620924" w:rsidRDefault="0039009D" w:rsidP="00C40E52">
      <w:pPr>
        <w:widowControl/>
        <w:shd w:val="clear" w:color="auto" w:fill="FFFFFF"/>
        <w:spacing w:line="360" w:lineRule="auto"/>
        <w:ind w:firstLine="709"/>
        <w:jc w:val="both"/>
        <w:rPr>
          <w:sz w:val="28"/>
          <w:szCs w:val="28"/>
        </w:rPr>
      </w:pPr>
      <w:r w:rsidRPr="00620924">
        <w:rPr>
          <w:sz w:val="28"/>
          <w:szCs w:val="28"/>
        </w:rPr>
        <w:t>Допускается выполнять схему определенного вида и типа на нескольких листах, оформляя каждый последующий лист как продолжение предыдущего, или оформляя каждый лист как самостоятельный д</w:t>
      </w:r>
      <w:r w:rsidR="00A85991" w:rsidRPr="00620924">
        <w:rPr>
          <w:sz w:val="28"/>
          <w:szCs w:val="28"/>
        </w:rPr>
        <w:t>окумент, чтобы получить совокуп</w:t>
      </w:r>
      <w:r w:rsidRPr="00620924">
        <w:rPr>
          <w:sz w:val="28"/>
          <w:szCs w:val="28"/>
        </w:rPr>
        <w:t>ность схем одного и того же вида и типа. В последнем случае</w:t>
      </w:r>
      <w:r w:rsidR="00A85991" w:rsidRPr="00620924">
        <w:rPr>
          <w:sz w:val="28"/>
          <w:szCs w:val="28"/>
        </w:rPr>
        <w:t xml:space="preserve"> </w:t>
      </w:r>
      <w:r w:rsidRPr="00620924">
        <w:rPr>
          <w:sz w:val="28"/>
          <w:szCs w:val="28"/>
        </w:rPr>
        <w:t>допускается указывать в н</w:t>
      </w:r>
      <w:r w:rsidR="00A85991" w:rsidRPr="00620924">
        <w:rPr>
          <w:sz w:val="28"/>
          <w:szCs w:val="28"/>
        </w:rPr>
        <w:t>аименовании схемы название функ</w:t>
      </w:r>
      <w:r w:rsidRPr="00620924">
        <w:rPr>
          <w:sz w:val="28"/>
          <w:szCs w:val="28"/>
        </w:rPr>
        <w:t xml:space="preserve">циональной цепи </w:t>
      </w:r>
      <w:r w:rsidR="00A85991" w:rsidRPr="00620924">
        <w:rPr>
          <w:sz w:val="28"/>
          <w:szCs w:val="28"/>
        </w:rPr>
        <w:t>или группы</w:t>
      </w:r>
      <w:r w:rsidRPr="00620924">
        <w:rPr>
          <w:sz w:val="28"/>
          <w:szCs w:val="28"/>
        </w:rPr>
        <w:t xml:space="preserve">. </w:t>
      </w:r>
      <w:r w:rsidR="00A85991" w:rsidRPr="00620924">
        <w:rPr>
          <w:sz w:val="28"/>
          <w:szCs w:val="28"/>
        </w:rPr>
        <w:t>Каждой такой схеме при</w:t>
      </w:r>
      <w:r w:rsidRPr="00620924">
        <w:rPr>
          <w:sz w:val="28"/>
          <w:szCs w:val="28"/>
        </w:rPr>
        <w:t>сваивают обозначение по</w:t>
      </w:r>
      <w:r w:rsidR="00A85991" w:rsidRPr="00620924">
        <w:rPr>
          <w:sz w:val="28"/>
          <w:szCs w:val="28"/>
        </w:rPr>
        <w:t xml:space="preserve"> ГОСТ 2.201</w:t>
      </w:r>
      <w:r w:rsidR="0072277A" w:rsidRPr="00620924">
        <w:rPr>
          <w:sz w:val="28"/>
          <w:szCs w:val="28"/>
        </w:rPr>
        <w:t>-</w:t>
      </w:r>
      <w:r w:rsidR="00A85991" w:rsidRPr="00620924">
        <w:rPr>
          <w:sz w:val="28"/>
          <w:szCs w:val="28"/>
        </w:rPr>
        <w:t>80 как самостоятель</w:t>
      </w:r>
      <w:r w:rsidRPr="00620924">
        <w:rPr>
          <w:sz w:val="28"/>
          <w:szCs w:val="28"/>
        </w:rPr>
        <w:t>ному конструкторскому документу и, начиная со второй схемы, в обозначении к коду схемы добавляют через точку арабс</w:t>
      </w:r>
      <w:r w:rsidR="00A85991" w:rsidRPr="00620924">
        <w:rPr>
          <w:sz w:val="28"/>
          <w:szCs w:val="28"/>
        </w:rPr>
        <w:t>кими цифрами порядковые номера.</w:t>
      </w:r>
    </w:p>
    <w:p w:rsidR="006955C6" w:rsidRPr="00620924" w:rsidRDefault="0039009D" w:rsidP="00C40E52">
      <w:pPr>
        <w:shd w:val="clear" w:color="auto" w:fill="FFFFFF"/>
        <w:spacing w:line="360" w:lineRule="auto"/>
        <w:ind w:firstLine="709"/>
        <w:jc w:val="both"/>
        <w:rPr>
          <w:sz w:val="28"/>
          <w:szCs w:val="28"/>
        </w:rPr>
      </w:pPr>
      <w:r w:rsidRPr="00620924">
        <w:rPr>
          <w:sz w:val="28"/>
          <w:szCs w:val="28"/>
        </w:rPr>
        <w:t>На первом листе схемы над основной надписью помещают оформленный в виде таблицы перечень элементов, входящих в схему</w:t>
      </w:r>
      <w:r w:rsidR="00A85991" w:rsidRPr="00620924">
        <w:rPr>
          <w:sz w:val="28"/>
          <w:szCs w:val="28"/>
        </w:rPr>
        <w:t>.</w:t>
      </w:r>
      <w:r w:rsidRPr="00620924">
        <w:rPr>
          <w:sz w:val="28"/>
          <w:szCs w:val="28"/>
        </w:rPr>
        <w:t xml:space="preserve"> Расстояние между перечнем элементов и основной н</w:t>
      </w:r>
      <w:r w:rsidR="00A85991" w:rsidRPr="00620924">
        <w:rPr>
          <w:sz w:val="28"/>
          <w:szCs w:val="28"/>
        </w:rPr>
        <w:t>адписью должно быть не менее 12</w:t>
      </w:r>
      <w:r w:rsidR="00916C3D" w:rsidRPr="00620924">
        <w:rPr>
          <w:sz w:val="28"/>
          <w:szCs w:val="28"/>
        </w:rPr>
        <w:t xml:space="preserve"> </w:t>
      </w:r>
      <w:r w:rsidRPr="00620924">
        <w:rPr>
          <w:sz w:val="28"/>
          <w:szCs w:val="28"/>
        </w:rPr>
        <w:t>мм. При необходимости продо</w:t>
      </w:r>
      <w:r w:rsidR="00A85991" w:rsidRPr="00620924">
        <w:rPr>
          <w:sz w:val="28"/>
          <w:szCs w:val="28"/>
        </w:rPr>
        <w:t>лжение перечня элементов поме</w:t>
      </w:r>
      <w:r w:rsidRPr="00620924">
        <w:rPr>
          <w:sz w:val="28"/>
          <w:szCs w:val="28"/>
        </w:rPr>
        <w:t>щают слева от основной надписи, повторяя головку таблицы.</w:t>
      </w:r>
    </w:p>
    <w:p w:rsidR="00E84A44" w:rsidRPr="00620924" w:rsidRDefault="007E571F" w:rsidP="00C40E52">
      <w:pPr>
        <w:widowControl/>
        <w:shd w:val="clear" w:color="auto" w:fill="FFFFFF"/>
        <w:spacing w:line="360" w:lineRule="auto"/>
        <w:ind w:firstLine="709"/>
        <w:jc w:val="both"/>
        <w:rPr>
          <w:sz w:val="28"/>
          <w:szCs w:val="28"/>
        </w:rPr>
      </w:pPr>
      <w:r w:rsidRPr="00620924">
        <w:rPr>
          <w:sz w:val="28"/>
          <w:szCs w:val="28"/>
        </w:rPr>
        <w:t>Таблицу перечня элементов заполняют сверху</w:t>
      </w:r>
      <w:r w:rsidR="003C7C59" w:rsidRPr="00620924">
        <w:rPr>
          <w:sz w:val="28"/>
          <w:szCs w:val="28"/>
        </w:rPr>
        <w:t xml:space="preserve"> вниз.</w:t>
      </w:r>
    </w:p>
    <w:p w:rsidR="007E571F" w:rsidRPr="00620924" w:rsidRDefault="003C7C59" w:rsidP="00C40E52">
      <w:pPr>
        <w:widowControl/>
        <w:shd w:val="clear" w:color="auto" w:fill="FFFFFF"/>
        <w:spacing w:line="360" w:lineRule="auto"/>
        <w:ind w:firstLine="709"/>
        <w:jc w:val="both"/>
        <w:rPr>
          <w:sz w:val="28"/>
          <w:szCs w:val="28"/>
        </w:rPr>
      </w:pPr>
      <w:r w:rsidRPr="00620924">
        <w:rPr>
          <w:sz w:val="28"/>
          <w:szCs w:val="28"/>
        </w:rPr>
        <w:t xml:space="preserve">В графе </w:t>
      </w:r>
      <w:r w:rsidRPr="00620924">
        <w:rPr>
          <w:i/>
          <w:iCs/>
          <w:sz w:val="28"/>
          <w:szCs w:val="28"/>
        </w:rPr>
        <w:t>«Поз. обозначение»</w:t>
      </w:r>
      <w:r w:rsidRPr="00620924">
        <w:rPr>
          <w:sz w:val="28"/>
          <w:szCs w:val="28"/>
        </w:rPr>
        <w:t xml:space="preserve"> </w:t>
      </w:r>
      <w:r w:rsidR="007E571F" w:rsidRPr="00620924">
        <w:rPr>
          <w:sz w:val="28"/>
          <w:szCs w:val="28"/>
        </w:rPr>
        <w:t>указывают позиционные обо</w:t>
      </w:r>
      <w:r w:rsidRPr="00620924">
        <w:rPr>
          <w:sz w:val="28"/>
          <w:szCs w:val="28"/>
        </w:rPr>
        <w:t>значения элементов, устройств и функциональных групп.</w:t>
      </w:r>
    </w:p>
    <w:p w:rsidR="003C7C59" w:rsidRPr="00620924" w:rsidRDefault="003C7C59" w:rsidP="00C40E52">
      <w:pPr>
        <w:widowControl/>
        <w:shd w:val="clear" w:color="auto" w:fill="FFFFFF"/>
        <w:spacing w:line="360" w:lineRule="auto"/>
        <w:ind w:firstLine="709"/>
        <w:jc w:val="both"/>
        <w:rPr>
          <w:sz w:val="28"/>
          <w:szCs w:val="28"/>
        </w:rPr>
      </w:pPr>
      <w:r w:rsidRPr="00620924">
        <w:rPr>
          <w:sz w:val="28"/>
          <w:szCs w:val="28"/>
        </w:rPr>
        <w:t xml:space="preserve">В графе </w:t>
      </w:r>
      <w:r w:rsidRPr="00620924">
        <w:rPr>
          <w:i/>
          <w:iCs/>
          <w:sz w:val="28"/>
          <w:szCs w:val="28"/>
        </w:rPr>
        <w:t>«Наименование</w:t>
      </w:r>
      <w:r w:rsidR="007E571F" w:rsidRPr="00620924">
        <w:rPr>
          <w:i/>
          <w:iCs/>
          <w:sz w:val="28"/>
          <w:szCs w:val="28"/>
        </w:rPr>
        <w:t>»</w:t>
      </w:r>
      <w:r w:rsidRPr="00620924">
        <w:rPr>
          <w:sz w:val="28"/>
          <w:szCs w:val="28"/>
        </w:rPr>
        <w:t xml:space="preserve"> </w:t>
      </w:r>
      <w:r w:rsidR="007E571F" w:rsidRPr="00620924">
        <w:rPr>
          <w:sz w:val="28"/>
          <w:szCs w:val="28"/>
        </w:rPr>
        <w:t>указывают: для функциональ</w:t>
      </w:r>
      <w:r w:rsidRPr="00620924">
        <w:rPr>
          <w:sz w:val="28"/>
          <w:szCs w:val="28"/>
        </w:rPr>
        <w:t xml:space="preserve">ной группы </w:t>
      </w:r>
      <w:r w:rsidR="0072277A" w:rsidRPr="00620924">
        <w:rPr>
          <w:sz w:val="28"/>
          <w:szCs w:val="28"/>
        </w:rPr>
        <w:t>-</w:t>
      </w:r>
      <w:r w:rsidRPr="00620924">
        <w:rPr>
          <w:sz w:val="28"/>
          <w:szCs w:val="28"/>
        </w:rPr>
        <w:t xml:space="preserve"> наименование; для элемента </w:t>
      </w:r>
      <w:r w:rsidR="007E571F" w:rsidRPr="00620924">
        <w:rPr>
          <w:sz w:val="28"/>
          <w:szCs w:val="28"/>
        </w:rPr>
        <w:t xml:space="preserve">(устройства) – </w:t>
      </w:r>
      <w:r w:rsidRPr="00620924">
        <w:rPr>
          <w:sz w:val="28"/>
          <w:szCs w:val="28"/>
        </w:rPr>
        <w:t>его наименование и обозначен</w:t>
      </w:r>
      <w:r w:rsidR="007E571F" w:rsidRPr="00620924">
        <w:rPr>
          <w:sz w:val="28"/>
          <w:szCs w:val="28"/>
        </w:rPr>
        <w:t>ие документа, на основании кото</w:t>
      </w:r>
      <w:r w:rsidRPr="00620924">
        <w:rPr>
          <w:sz w:val="28"/>
          <w:szCs w:val="28"/>
        </w:rPr>
        <w:t>рого этот элемент (устройст</w:t>
      </w:r>
      <w:r w:rsidR="007E571F" w:rsidRPr="00620924">
        <w:rPr>
          <w:sz w:val="28"/>
          <w:szCs w:val="28"/>
        </w:rPr>
        <w:t>во) применен (основной конструк</w:t>
      </w:r>
      <w:r w:rsidRPr="00620924">
        <w:rPr>
          <w:sz w:val="28"/>
          <w:szCs w:val="28"/>
        </w:rPr>
        <w:t>торский документ, государственный стандарт, отраслевой стандарт, технические условия).</w:t>
      </w:r>
    </w:p>
    <w:p w:rsidR="003C7C59" w:rsidRPr="00620924" w:rsidRDefault="003C7C59" w:rsidP="00C40E52">
      <w:pPr>
        <w:widowControl/>
        <w:shd w:val="clear" w:color="auto" w:fill="FFFFFF"/>
        <w:spacing w:line="360" w:lineRule="auto"/>
        <w:ind w:firstLine="709"/>
        <w:jc w:val="both"/>
        <w:rPr>
          <w:sz w:val="28"/>
          <w:szCs w:val="28"/>
        </w:rPr>
      </w:pPr>
      <w:r w:rsidRPr="00620924">
        <w:rPr>
          <w:sz w:val="28"/>
          <w:szCs w:val="28"/>
        </w:rPr>
        <w:t xml:space="preserve">В графе </w:t>
      </w:r>
      <w:r w:rsidRPr="00620924">
        <w:rPr>
          <w:i/>
          <w:iCs/>
          <w:sz w:val="28"/>
          <w:szCs w:val="28"/>
        </w:rPr>
        <w:t>«Примечание»</w:t>
      </w:r>
      <w:r w:rsidRPr="00620924">
        <w:rPr>
          <w:sz w:val="28"/>
          <w:szCs w:val="28"/>
        </w:rPr>
        <w:t xml:space="preserve"> следует указывать технические данные, не содержащи</w:t>
      </w:r>
      <w:r w:rsidR="007E571F" w:rsidRPr="00620924">
        <w:rPr>
          <w:sz w:val="28"/>
          <w:szCs w:val="28"/>
        </w:rPr>
        <w:t>еся в наименовании элемента (ус</w:t>
      </w:r>
      <w:r w:rsidRPr="00620924">
        <w:rPr>
          <w:sz w:val="28"/>
          <w:szCs w:val="28"/>
        </w:rPr>
        <w:t>тройства).</w:t>
      </w:r>
    </w:p>
    <w:p w:rsidR="003C7C59" w:rsidRPr="00620924" w:rsidRDefault="003C7C59" w:rsidP="00C40E52">
      <w:pPr>
        <w:widowControl/>
        <w:shd w:val="clear" w:color="auto" w:fill="FFFFFF"/>
        <w:spacing w:line="360" w:lineRule="auto"/>
        <w:ind w:firstLine="709"/>
        <w:jc w:val="both"/>
        <w:rPr>
          <w:sz w:val="28"/>
          <w:szCs w:val="28"/>
        </w:rPr>
      </w:pPr>
      <w:r w:rsidRPr="00620924">
        <w:rPr>
          <w:sz w:val="28"/>
          <w:szCs w:val="28"/>
        </w:rPr>
        <w:t>Допускается при необх</w:t>
      </w:r>
      <w:r w:rsidR="007E571F" w:rsidRPr="00620924">
        <w:rPr>
          <w:sz w:val="28"/>
          <w:szCs w:val="28"/>
        </w:rPr>
        <w:t>одимости вводить в перечень эле</w:t>
      </w:r>
      <w:r w:rsidRPr="00620924">
        <w:rPr>
          <w:sz w:val="28"/>
          <w:szCs w:val="28"/>
        </w:rPr>
        <w:t>ментов дополнительные графы, если они не нарушают запись и не дублируют сведений в основных графах.</w:t>
      </w:r>
    </w:p>
    <w:p w:rsidR="003C7C59" w:rsidRPr="00620924" w:rsidRDefault="003C7C59" w:rsidP="00C40E52">
      <w:pPr>
        <w:widowControl/>
        <w:shd w:val="clear" w:color="auto" w:fill="FFFFFF"/>
        <w:spacing w:line="360" w:lineRule="auto"/>
        <w:ind w:firstLine="709"/>
        <w:jc w:val="both"/>
        <w:rPr>
          <w:sz w:val="28"/>
          <w:szCs w:val="28"/>
        </w:rPr>
      </w:pPr>
      <w:r w:rsidRPr="00620924">
        <w:rPr>
          <w:sz w:val="28"/>
          <w:szCs w:val="28"/>
        </w:rPr>
        <w:t>Если поле схемы разбивают</w:t>
      </w:r>
      <w:r w:rsidR="007E571F" w:rsidRPr="00620924">
        <w:rPr>
          <w:sz w:val="28"/>
          <w:szCs w:val="28"/>
        </w:rPr>
        <w:t xml:space="preserve"> на зоны, то перечень элемен</w:t>
      </w:r>
      <w:r w:rsidRPr="00620924">
        <w:rPr>
          <w:sz w:val="28"/>
          <w:szCs w:val="28"/>
        </w:rPr>
        <w:t>тов дополняют графой «Зона», располагаемой перед -</w:t>
      </w:r>
      <w:r w:rsidR="00916C3D" w:rsidRPr="00620924">
        <w:rPr>
          <w:sz w:val="28"/>
          <w:szCs w:val="28"/>
        </w:rPr>
        <w:t xml:space="preserve"> </w:t>
      </w:r>
      <w:r w:rsidRPr="00620924">
        <w:rPr>
          <w:sz w:val="28"/>
          <w:szCs w:val="28"/>
        </w:rPr>
        <w:t>графой «Лоз. обозначение*</w:t>
      </w:r>
      <w:r w:rsidR="00916C3D" w:rsidRPr="00620924">
        <w:rPr>
          <w:sz w:val="28"/>
          <w:szCs w:val="28"/>
        </w:rPr>
        <w:t>»</w:t>
      </w:r>
      <w:r w:rsidRPr="00620924">
        <w:rPr>
          <w:sz w:val="28"/>
          <w:szCs w:val="28"/>
        </w:rPr>
        <w:t>.</w:t>
      </w:r>
    </w:p>
    <w:p w:rsidR="003C7C59" w:rsidRPr="00620924" w:rsidRDefault="003C7C59" w:rsidP="00C40E52">
      <w:pPr>
        <w:widowControl/>
        <w:shd w:val="clear" w:color="auto" w:fill="FFFFFF"/>
        <w:spacing w:line="360" w:lineRule="auto"/>
        <w:ind w:firstLine="709"/>
        <w:jc w:val="both"/>
        <w:rPr>
          <w:sz w:val="28"/>
          <w:szCs w:val="28"/>
        </w:rPr>
      </w:pPr>
      <w:r w:rsidRPr="00620924">
        <w:rPr>
          <w:sz w:val="28"/>
          <w:szCs w:val="28"/>
        </w:rPr>
        <w:t>Перечень элементов мож</w:t>
      </w:r>
      <w:r w:rsidR="001901B7" w:rsidRPr="00620924">
        <w:rPr>
          <w:sz w:val="28"/>
          <w:szCs w:val="28"/>
        </w:rPr>
        <w:t>ет быть выпущен в виде самостоя</w:t>
      </w:r>
      <w:r w:rsidRPr="00620924">
        <w:rPr>
          <w:sz w:val="28"/>
          <w:szCs w:val="28"/>
        </w:rPr>
        <w:t>тельного документа на листах формата А4. Основную надпись и дополнительные графы к ней выполняют по ГОСТ 2.104</w:t>
      </w:r>
      <w:r w:rsidR="0072277A" w:rsidRPr="00620924">
        <w:rPr>
          <w:sz w:val="28"/>
          <w:szCs w:val="28"/>
        </w:rPr>
        <w:t>-</w:t>
      </w:r>
      <w:r w:rsidRPr="00620924">
        <w:rPr>
          <w:sz w:val="28"/>
          <w:szCs w:val="28"/>
        </w:rPr>
        <w:t xml:space="preserve">68* (формы 2 и 2а). В этом случае код состоит из буквы П и кода схемы, </w:t>
      </w:r>
      <w:r w:rsidR="007E571F" w:rsidRPr="00620924">
        <w:rPr>
          <w:sz w:val="28"/>
          <w:szCs w:val="28"/>
        </w:rPr>
        <w:t>к которой выпускается перечень.</w:t>
      </w:r>
    </w:p>
    <w:p w:rsidR="003C7C59" w:rsidRPr="00620924" w:rsidRDefault="003C7C59" w:rsidP="00C40E52">
      <w:pPr>
        <w:widowControl/>
        <w:shd w:val="clear" w:color="auto" w:fill="FFFFFF"/>
        <w:spacing w:line="360" w:lineRule="auto"/>
        <w:ind w:firstLine="709"/>
        <w:jc w:val="both"/>
        <w:rPr>
          <w:sz w:val="28"/>
          <w:szCs w:val="28"/>
        </w:rPr>
      </w:pPr>
      <w:r w:rsidRPr="00620924">
        <w:rPr>
          <w:sz w:val="28"/>
          <w:szCs w:val="28"/>
        </w:rPr>
        <w:t>Перечень элементов записывают в спецификацию изделия после схемы, к которой он выпущен.</w:t>
      </w:r>
    </w:p>
    <w:p w:rsidR="003C7C59" w:rsidRPr="00620924" w:rsidRDefault="003C7C59" w:rsidP="00C40E52">
      <w:pPr>
        <w:widowControl/>
        <w:shd w:val="clear" w:color="auto" w:fill="FFFFFF"/>
        <w:spacing w:line="360" w:lineRule="auto"/>
        <w:ind w:firstLine="709"/>
        <w:jc w:val="both"/>
        <w:rPr>
          <w:sz w:val="28"/>
          <w:szCs w:val="28"/>
        </w:rPr>
      </w:pPr>
      <w:r w:rsidRPr="00620924">
        <w:rPr>
          <w:sz w:val="28"/>
          <w:szCs w:val="28"/>
        </w:rPr>
        <w:t>Схемы выполняют без соблюдения масштаба и без учета действительного пространственного располо</w:t>
      </w:r>
      <w:r w:rsidR="009411DA" w:rsidRPr="00620924">
        <w:rPr>
          <w:sz w:val="28"/>
          <w:szCs w:val="28"/>
        </w:rPr>
        <w:t>жения частей изделия</w:t>
      </w:r>
      <w:r w:rsidRPr="00620924">
        <w:rPr>
          <w:sz w:val="28"/>
          <w:szCs w:val="28"/>
        </w:rPr>
        <w:t>.</w:t>
      </w:r>
    </w:p>
    <w:p w:rsidR="009411DA" w:rsidRPr="00620924" w:rsidRDefault="009411DA" w:rsidP="00C40E52">
      <w:pPr>
        <w:widowControl/>
        <w:shd w:val="clear" w:color="auto" w:fill="FFFFFF"/>
        <w:spacing w:line="360" w:lineRule="auto"/>
        <w:ind w:firstLine="709"/>
        <w:jc w:val="both"/>
        <w:rPr>
          <w:sz w:val="28"/>
          <w:szCs w:val="28"/>
        </w:rPr>
      </w:pPr>
      <w:r w:rsidRPr="00620924">
        <w:rPr>
          <w:sz w:val="28"/>
          <w:szCs w:val="28"/>
        </w:rPr>
        <w:t>Расположение условных графиче</w:t>
      </w:r>
      <w:r w:rsidR="003C7C59" w:rsidRPr="00620924">
        <w:rPr>
          <w:sz w:val="28"/>
          <w:szCs w:val="28"/>
        </w:rPr>
        <w:t xml:space="preserve">ских обозначений элементов и линий связи на схеме должно обеспечивать полное представление о структуре изделия и взаимодействии </w:t>
      </w:r>
      <w:r w:rsidR="007E571F" w:rsidRPr="00620924">
        <w:rPr>
          <w:sz w:val="28"/>
          <w:szCs w:val="28"/>
        </w:rPr>
        <w:t>его составных частей. При соблю</w:t>
      </w:r>
      <w:r w:rsidR="003C7C59" w:rsidRPr="00620924">
        <w:rPr>
          <w:sz w:val="28"/>
          <w:szCs w:val="28"/>
        </w:rPr>
        <w:t>дении этого условия допускается располагать элементы на схеме в том же порядке, в каком они расположены в изделии.</w:t>
      </w:r>
    </w:p>
    <w:p w:rsidR="009411DA" w:rsidRPr="00620924" w:rsidRDefault="009411DA" w:rsidP="00C40E52">
      <w:pPr>
        <w:widowControl/>
        <w:shd w:val="clear" w:color="auto" w:fill="FFFFFF"/>
        <w:spacing w:line="360" w:lineRule="auto"/>
        <w:ind w:firstLine="709"/>
        <w:jc w:val="both"/>
        <w:rPr>
          <w:sz w:val="28"/>
          <w:szCs w:val="28"/>
        </w:rPr>
      </w:pPr>
      <w:r w:rsidRPr="00620924">
        <w:rPr>
          <w:sz w:val="28"/>
          <w:szCs w:val="28"/>
        </w:rPr>
        <w:t>В схемах применяют следующие условные графические обозначения: установленные стандартами ЕСКД и построенные на их основе; выполненные в виде упрощенных внешних контуров (в том числе аксонометрических); прямоугольники; нестандартизованные графические обозначения.</w:t>
      </w:r>
    </w:p>
    <w:p w:rsidR="009411DA" w:rsidRPr="00620924" w:rsidRDefault="009411DA" w:rsidP="00C40E52">
      <w:pPr>
        <w:widowControl/>
        <w:shd w:val="clear" w:color="auto" w:fill="FFFFFF"/>
        <w:spacing w:line="360" w:lineRule="auto"/>
        <w:ind w:firstLine="709"/>
        <w:jc w:val="both"/>
        <w:rPr>
          <w:sz w:val="28"/>
          <w:szCs w:val="28"/>
        </w:rPr>
      </w:pPr>
      <w:r w:rsidRPr="00620924">
        <w:rPr>
          <w:sz w:val="28"/>
          <w:szCs w:val="28"/>
        </w:rPr>
        <w:t>При использовании в схемах нестандартизованных условных графических обозначений и упрощенных внешних очертаний на свободном поле схемы приводят соответствующие пояснения.</w:t>
      </w:r>
    </w:p>
    <w:p w:rsidR="00E84A44" w:rsidRPr="00620924" w:rsidRDefault="009411DA" w:rsidP="00C40E52">
      <w:pPr>
        <w:widowControl/>
        <w:shd w:val="clear" w:color="auto" w:fill="FFFFFF"/>
        <w:spacing w:line="360" w:lineRule="auto"/>
        <w:ind w:firstLine="709"/>
        <w:jc w:val="both"/>
        <w:rPr>
          <w:sz w:val="28"/>
          <w:szCs w:val="28"/>
        </w:rPr>
      </w:pPr>
      <w:r w:rsidRPr="00620924">
        <w:rPr>
          <w:sz w:val="28"/>
          <w:szCs w:val="28"/>
        </w:rPr>
        <w:t>Стандартизованные условные графические обозначения элементов должны иметь размеры, указанные в соответствующих стандартах, или быть такой же величины, какой они изображены в стандарте (если размеры обозначения в стандарте отсутствуют). На всех схемах данного вида изделия размеры условных графических обозначений и толщины их</w:t>
      </w:r>
      <w:r w:rsidR="001901B7" w:rsidRPr="00620924">
        <w:rPr>
          <w:sz w:val="28"/>
          <w:szCs w:val="28"/>
        </w:rPr>
        <w:t xml:space="preserve"> линий должны быть одинаковыми. Допускается условные графические обозначения пропорционально увеличивать, если необходимо в них вписывать поясняющие знаки, или уменьшать, если схема выполняется на листах небольшого формата.</w:t>
      </w:r>
      <w:r w:rsidR="008871E4" w:rsidRPr="00620924">
        <w:rPr>
          <w:sz w:val="28"/>
          <w:szCs w:val="28"/>
        </w:rPr>
        <w:t xml:space="preserve"> Толщина линий связи и линий условного графического обозначения одинакова и выбирается от 0,2 до 1,0 мм. Оптимальная толщина 0,3 – 0,4 мм.</w:t>
      </w:r>
    </w:p>
    <w:p w:rsidR="008871E4" w:rsidRPr="00620924" w:rsidRDefault="008871E4" w:rsidP="00C40E52">
      <w:pPr>
        <w:widowControl/>
        <w:shd w:val="clear" w:color="auto" w:fill="FFFFFF"/>
        <w:spacing w:line="360" w:lineRule="auto"/>
        <w:ind w:firstLine="709"/>
        <w:jc w:val="both"/>
        <w:rPr>
          <w:sz w:val="28"/>
          <w:szCs w:val="28"/>
        </w:rPr>
      </w:pPr>
      <w:r w:rsidRPr="00620924">
        <w:rPr>
          <w:sz w:val="28"/>
          <w:szCs w:val="28"/>
        </w:rPr>
        <w:t>Линии связи должны состоять из вертикальных и горизонтальных отрезков, иметь минимальное число пересечений и изломов. Расстояние между соседними параллельными линиями связи должно быть не менее 3 мм.</w:t>
      </w:r>
    </w:p>
    <w:p w:rsidR="003C7C59" w:rsidRPr="00620924" w:rsidRDefault="008871E4" w:rsidP="00C40E52">
      <w:pPr>
        <w:widowControl/>
        <w:shd w:val="clear" w:color="auto" w:fill="FFFFFF"/>
        <w:spacing w:line="360" w:lineRule="auto"/>
        <w:ind w:firstLine="709"/>
        <w:jc w:val="both"/>
        <w:rPr>
          <w:sz w:val="28"/>
          <w:szCs w:val="28"/>
        </w:rPr>
      </w:pPr>
      <w:r w:rsidRPr="00620924">
        <w:rPr>
          <w:sz w:val="28"/>
          <w:szCs w:val="28"/>
        </w:rPr>
        <w:t>Линии связи, как правило, показывают полностью. Допускается обрывать линии связи, если они затрудняют чтение схемы. В этом случае линии связи заканчивают стрелками, около которых указывают места обозначения прерванных линий или необходимые характеристики.</w:t>
      </w:r>
    </w:p>
    <w:p w:rsidR="008871E4" w:rsidRPr="00620924" w:rsidRDefault="008871E4" w:rsidP="00C40E52">
      <w:pPr>
        <w:widowControl/>
        <w:shd w:val="clear" w:color="auto" w:fill="FFFFFF"/>
        <w:spacing w:line="360" w:lineRule="auto"/>
        <w:ind w:firstLine="709"/>
        <w:jc w:val="both"/>
        <w:rPr>
          <w:sz w:val="28"/>
          <w:szCs w:val="28"/>
        </w:rPr>
      </w:pPr>
      <w:r w:rsidRPr="00620924">
        <w:rPr>
          <w:sz w:val="28"/>
          <w:szCs w:val="28"/>
        </w:rPr>
        <w:t>Каждый элемент схемы должен иметь буквенное, буквенно-цифровое или цифровое обозначение. Обозначения элементов устанавливаются госу</w:t>
      </w:r>
      <w:r w:rsidR="00334A04" w:rsidRPr="00620924">
        <w:rPr>
          <w:sz w:val="28"/>
          <w:szCs w:val="28"/>
        </w:rPr>
        <w:t>дарственными стандартами, преду</w:t>
      </w:r>
      <w:r w:rsidRPr="00620924">
        <w:rPr>
          <w:sz w:val="28"/>
          <w:szCs w:val="28"/>
        </w:rPr>
        <w:t>сматривающими правил</w:t>
      </w:r>
      <w:r w:rsidR="00334A04" w:rsidRPr="00620924">
        <w:rPr>
          <w:sz w:val="28"/>
          <w:szCs w:val="28"/>
        </w:rPr>
        <w:t>а выполнения схем конкретных ви</w:t>
      </w:r>
      <w:r w:rsidRPr="00620924">
        <w:rPr>
          <w:sz w:val="28"/>
          <w:szCs w:val="28"/>
        </w:rPr>
        <w:t>дов, или отраслевыми стандартами. Буквенное обозначение представляет собой сокращенное наименование элемента, составленное из его начальных или характерных букв. В буквенно-цифровом обозначении после букв проставляется порядковый номер элемента, который устанавлив</w:t>
      </w:r>
      <w:r w:rsidR="00334A04" w:rsidRPr="00620924">
        <w:rPr>
          <w:sz w:val="28"/>
          <w:szCs w:val="28"/>
        </w:rPr>
        <w:t>ается в пре</w:t>
      </w:r>
      <w:r w:rsidRPr="00620924">
        <w:rPr>
          <w:sz w:val="28"/>
          <w:szCs w:val="28"/>
        </w:rPr>
        <w:t xml:space="preserve">делах группы элементов </w:t>
      </w:r>
      <w:r w:rsidR="00334A04" w:rsidRPr="00620924">
        <w:rPr>
          <w:sz w:val="28"/>
          <w:szCs w:val="28"/>
        </w:rPr>
        <w:t>(устройств) с одинаковым буквен</w:t>
      </w:r>
      <w:r w:rsidRPr="00620924">
        <w:rPr>
          <w:sz w:val="28"/>
          <w:szCs w:val="28"/>
        </w:rPr>
        <w:t>ным позиционным обозначением.</w:t>
      </w:r>
    </w:p>
    <w:p w:rsidR="008871E4" w:rsidRPr="00620924" w:rsidRDefault="008871E4" w:rsidP="00C40E52">
      <w:pPr>
        <w:widowControl/>
        <w:shd w:val="clear" w:color="auto" w:fill="FFFFFF"/>
        <w:spacing w:line="360" w:lineRule="auto"/>
        <w:ind w:firstLine="709"/>
        <w:jc w:val="both"/>
        <w:rPr>
          <w:sz w:val="28"/>
          <w:szCs w:val="28"/>
        </w:rPr>
      </w:pPr>
      <w:r w:rsidRPr="00620924">
        <w:rPr>
          <w:sz w:val="28"/>
          <w:szCs w:val="28"/>
        </w:rPr>
        <w:t>Обозначения проставляют рядом с элементами: справа от них или над ними. Буквы и цифры выполняют одним номером шрифта.</w:t>
      </w:r>
    </w:p>
    <w:p w:rsidR="008871E4" w:rsidRPr="00620924" w:rsidRDefault="008871E4" w:rsidP="00C40E52">
      <w:pPr>
        <w:widowControl/>
        <w:shd w:val="clear" w:color="auto" w:fill="FFFFFF"/>
        <w:spacing w:line="360" w:lineRule="auto"/>
        <w:ind w:firstLine="709"/>
        <w:jc w:val="both"/>
        <w:rPr>
          <w:sz w:val="28"/>
          <w:szCs w:val="28"/>
        </w:rPr>
      </w:pPr>
      <w:r w:rsidRPr="00620924">
        <w:rPr>
          <w:sz w:val="28"/>
          <w:szCs w:val="28"/>
        </w:rPr>
        <w:t xml:space="preserve">Буквенные и буквенно-цифровые позиционные обозначения заносят в перечень </w:t>
      </w:r>
      <w:r w:rsidR="00334A04" w:rsidRPr="00620924">
        <w:rPr>
          <w:sz w:val="28"/>
          <w:szCs w:val="28"/>
        </w:rPr>
        <w:t>элементов в алфавитном порядке –</w:t>
      </w:r>
      <w:r w:rsidRPr="00620924">
        <w:rPr>
          <w:sz w:val="28"/>
          <w:szCs w:val="28"/>
        </w:rPr>
        <w:t xml:space="preserve"> по группам. В</w:t>
      </w:r>
      <w:r w:rsidR="00334A04" w:rsidRPr="00620924">
        <w:rPr>
          <w:sz w:val="28"/>
          <w:szCs w:val="28"/>
        </w:rPr>
        <w:t xml:space="preserve"> пределах каждой группы с одина</w:t>
      </w:r>
      <w:r w:rsidRPr="00620924">
        <w:rPr>
          <w:sz w:val="28"/>
          <w:szCs w:val="28"/>
        </w:rPr>
        <w:t>ковым позиционным обозначением элементы располагают по возрастанию порядковых номеров. Цифровые обозначения записывают в перечень в п</w:t>
      </w:r>
      <w:r w:rsidR="00334A04" w:rsidRPr="00620924">
        <w:rPr>
          <w:sz w:val="28"/>
          <w:szCs w:val="28"/>
        </w:rPr>
        <w:t>орядке возрастания но</w:t>
      </w:r>
      <w:r w:rsidRPr="00620924">
        <w:rPr>
          <w:sz w:val="28"/>
          <w:szCs w:val="28"/>
        </w:rPr>
        <w:t>меров.</w:t>
      </w:r>
    </w:p>
    <w:p w:rsidR="00B451BE" w:rsidRPr="00620924" w:rsidRDefault="008871E4" w:rsidP="00C40E52">
      <w:pPr>
        <w:widowControl/>
        <w:shd w:val="clear" w:color="auto" w:fill="FFFFFF"/>
        <w:spacing w:line="360" w:lineRule="auto"/>
        <w:ind w:firstLine="709"/>
        <w:jc w:val="both"/>
        <w:rPr>
          <w:sz w:val="28"/>
          <w:szCs w:val="28"/>
        </w:rPr>
      </w:pPr>
      <w:r w:rsidRPr="00620924">
        <w:rPr>
          <w:sz w:val="28"/>
          <w:szCs w:val="28"/>
        </w:rPr>
        <w:t>В перечне элементо</w:t>
      </w:r>
      <w:r w:rsidR="00334A04" w:rsidRPr="00620924">
        <w:rPr>
          <w:sz w:val="28"/>
          <w:szCs w:val="28"/>
        </w:rPr>
        <w:t>в между отдельными группами эле</w:t>
      </w:r>
      <w:r w:rsidRPr="00620924">
        <w:rPr>
          <w:sz w:val="28"/>
          <w:szCs w:val="28"/>
        </w:rPr>
        <w:t>ментов, а при большом чи</w:t>
      </w:r>
      <w:r w:rsidR="00334A04" w:rsidRPr="00620924">
        <w:rPr>
          <w:sz w:val="28"/>
          <w:szCs w:val="28"/>
        </w:rPr>
        <w:t>сле элементов внутри групп и ме</w:t>
      </w:r>
      <w:r w:rsidRPr="00620924">
        <w:rPr>
          <w:sz w:val="28"/>
          <w:szCs w:val="28"/>
        </w:rPr>
        <w:t>жду отдельными элемента</w:t>
      </w:r>
      <w:r w:rsidR="00334A04" w:rsidRPr="00620924">
        <w:rPr>
          <w:sz w:val="28"/>
          <w:szCs w:val="28"/>
        </w:rPr>
        <w:t>ми допускается оставлять свобод</w:t>
      </w:r>
      <w:r w:rsidRPr="00620924">
        <w:rPr>
          <w:sz w:val="28"/>
          <w:szCs w:val="28"/>
        </w:rPr>
        <w:t>ные строки (для внесения изменений).</w:t>
      </w:r>
    </w:p>
    <w:p w:rsidR="00B451BE" w:rsidRPr="00620924" w:rsidRDefault="00B451BE" w:rsidP="00C40E52">
      <w:pPr>
        <w:shd w:val="clear" w:color="auto" w:fill="FFFFFF"/>
        <w:spacing w:line="360" w:lineRule="auto"/>
        <w:ind w:firstLine="709"/>
        <w:jc w:val="both"/>
        <w:rPr>
          <w:b/>
          <w:bCs/>
          <w:sz w:val="28"/>
          <w:szCs w:val="28"/>
        </w:rPr>
      </w:pPr>
      <w:r w:rsidRPr="00620924">
        <w:rPr>
          <w:sz w:val="28"/>
          <w:szCs w:val="28"/>
        </w:rPr>
        <w:br w:type="page"/>
      </w:r>
      <w:r w:rsidR="00916C3D" w:rsidRPr="00620924">
        <w:rPr>
          <w:b/>
          <w:bCs/>
          <w:sz w:val="28"/>
          <w:szCs w:val="28"/>
        </w:rPr>
        <w:t>Литература</w:t>
      </w:r>
    </w:p>
    <w:p w:rsidR="00B451BE" w:rsidRPr="00620924" w:rsidRDefault="00B451BE" w:rsidP="00C40E52">
      <w:pPr>
        <w:shd w:val="clear" w:color="auto" w:fill="FFFFFF"/>
        <w:spacing w:line="360" w:lineRule="auto"/>
        <w:ind w:firstLine="709"/>
        <w:jc w:val="both"/>
        <w:rPr>
          <w:sz w:val="28"/>
          <w:szCs w:val="28"/>
        </w:rPr>
      </w:pPr>
    </w:p>
    <w:p w:rsidR="00B451BE" w:rsidRPr="00620924" w:rsidRDefault="00B451BE" w:rsidP="00916C3D">
      <w:pPr>
        <w:shd w:val="clear" w:color="auto" w:fill="FFFFFF"/>
        <w:spacing w:line="360" w:lineRule="auto"/>
        <w:jc w:val="both"/>
        <w:rPr>
          <w:sz w:val="28"/>
          <w:szCs w:val="28"/>
        </w:rPr>
      </w:pPr>
      <w:r w:rsidRPr="00620924">
        <w:rPr>
          <w:sz w:val="28"/>
          <w:szCs w:val="28"/>
        </w:rPr>
        <w:t>1. А.А. Чекмарёв «Инженерная графика» Учеб. для специальных вузо</w:t>
      </w:r>
      <w:r w:rsidR="0072277A" w:rsidRPr="00620924">
        <w:rPr>
          <w:sz w:val="28"/>
          <w:szCs w:val="28"/>
        </w:rPr>
        <w:t>в -</w:t>
      </w:r>
      <w:r w:rsidR="00916C3D" w:rsidRPr="00620924">
        <w:rPr>
          <w:sz w:val="28"/>
          <w:szCs w:val="28"/>
        </w:rPr>
        <w:t xml:space="preserve"> </w:t>
      </w:r>
      <w:r w:rsidR="0072277A" w:rsidRPr="00620924">
        <w:rPr>
          <w:sz w:val="28"/>
          <w:szCs w:val="28"/>
        </w:rPr>
        <w:t xml:space="preserve">М.: Высшая школа 1988 </w:t>
      </w:r>
      <w:r w:rsidR="00916C3D" w:rsidRPr="00620924">
        <w:rPr>
          <w:sz w:val="28"/>
          <w:szCs w:val="28"/>
        </w:rPr>
        <w:t>–</w:t>
      </w:r>
      <w:r w:rsidR="0072277A" w:rsidRPr="00620924">
        <w:rPr>
          <w:sz w:val="28"/>
          <w:szCs w:val="28"/>
        </w:rPr>
        <w:t xml:space="preserve"> 335</w:t>
      </w:r>
      <w:r w:rsidR="00916C3D" w:rsidRPr="00620924">
        <w:rPr>
          <w:sz w:val="28"/>
          <w:szCs w:val="28"/>
        </w:rPr>
        <w:t xml:space="preserve"> </w:t>
      </w:r>
      <w:r w:rsidR="0072277A" w:rsidRPr="00620924">
        <w:rPr>
          <w:sz w:val="28"/>
          <w:szCs w:val="28"/>
        </w:rPr>
        <w:t>с.</w:t>
      </w:r>
    </w:p>
    <w:p w:rsidR="00B451BE" w:rsidRPr="00620924" w:rsidRDefault="00B451BE" w:rsidP="00916C3D">
      <w:pPr>
        <w:spacing w:line="360" w:lineRule="auto"/>
        <w:jc w:val="both"/>
        <w:rPr>
          <w:sz w:val="28"/>
          <w:szCs w:val="28"/>
        </w:rPr>
      </w:pPr>
      <w:r w:rsidRPr="00620924">
        <w:rPr>
          <w:sz w:val="28"/>
          <w:szCs w:val="28"/>
        </w:rPr>
        <w:t>2. И</w:t>
      </w:r>
      <w:r w:rsidR="00916C3D" w:rsidRPr="00620924">
        <w:rPr>
          <w:sz w:val="28"/>
          <w:szCs w:val="28"/>
        </w:rPr>
        <w:t>.С. Вышнепольский, В.</w:t>
      </w:r>
      <w:r w:rsidRPr="00620924">
        <w:rPr>
          <w:sz w:val="28"/>
          <w:szCs w:val="28"/>
        </w:rPr>
        <w:t>И. Вышнепольский «Машиностроительное черчение</w:t>
      </w:r>
      <w:r w:rsidR="00916C3D" w:rsidRPr="00620924">
        <w:rPr>
          <w:sz w:val="28"/>
          <w:szCs w:val="28"/>
        </w:rPr>
        <w:t>» Учебник для профессионального</w:t>
      </w:r>
      <w:r w:rsidRPr="00620924">
        <w:rPr>
          <w:sz w:val="28"/>
          <w:szCs w:val="28"/>
        </w:rPr>
        <w:t>-технических училищ. М.: Машиностроение, 1983.</w:t>
      </w:r>
      <w:r w:rsidR="00916C3D" w:rsidRPr="00620924">
        <w:rPr>
          <w:sz w:val="28"/>
          <w:szCs w:val="28"/>
        </w:rPr>
        <w:t xml:space="preserve"> – </w:t>
      </w:r>
      <w:r w:rsidRPr="00620924">
        <w:rPr>
          <w:sz w:val="28"/>
          <w:szCs w:val="28"/>
        </w:rPr>
        <w:t>224</w:t>
      </w:r>
      <w:r w:rsidR="00916C3D" w:rsidRPr="00620924">
        <w:rPr>
          <w:sz w:val="28"/>
          <w:szCs w:val="28"/>
        </w:rPr>
        <w:t xml:space="preserve"> </w:t>
      </w:r>
      <w:r w:rsidRPr="00620924">
        <w:rPr>
          <w:sz w:val="28"/>
          <w:szCs w:val="28"/>
        </w:rPr>
        <w:t>с.</w:t>
      </w:r>
    </w:p>
    <w:p w:rsidR="00B451BE" w:rsidRPr="00620924" w:rsidRDefault="00B451BE" w:rsidP="00916C3D">
      <w:pPr>
        <w:shd w:val="clear" w:color="auto" w:fill="FFFFFF"/>
        <w:spacing w:line="360" w:lineRule="auto"/>
        <w:jc w:val="both"/>
        <w:rPr>
          <w:sz w:val="28"/>
          <w:szCs w:val="28"/>
        </w:rPr>
      </w:pPr>
      <w:r w:rsidRPr="00620924">
        <w:rPr>
          <w:sz w:val="28"/>
          <w:szCs w:val="28"/>
        </w:rPr>
        <w:t>3. Миронова Р.С., Миронов Б.Г. «Инженерная графика</w:t>
      </w:r>
      <w:r w:rsidR="00916C3D" w:rsidRPr="00620924">
        <w:rPr>
          <w:sz w:val="28"/>
          <w:szCs w:val="28"/>
        </w:rPr>
        <w:t>»</w:t>
      </w:r>
      <w:r w:rsidRPr="00620924">
        <w:rPr>
          <w:sz w:val="28"/>
          <w:szCs w:val="28"/>
        </w:rPr>
        <w:t xml:space="preserve">: Учебник. </w:t>
      </w:r>
      <w:r w:rsidR="0072277A" w:rsidRPr="00620924">
        <w:rPr>
          <w:sz w:val="28"/>
          <w:szCs w:val="28"/>
        </w:rPr>
        <w:t>-</w:t>
      </w:r>
      <w:r w:rsidRPr="00620924">
        <w:rPr>
          <w:sz w:val="28"/>
          <w:szCs w:val="28"/>
        </w:rPr>
        <w:t xml:space="preserve"> 2-е изд., испр. и доп». М.: Высш. шк.; Издательский центр «Академия», 2000. </w:t>
      </w:r>
      <w:r w:rsidR="0072277A" w:rsidRPr="00620924">
        <w:rPr>
          <w:sz w:val="28"/>
          <w:szCs w:val="28"/>
        </w:rPr>
        <w:t>-</w:t>
      </w:r>
      <w:r w:rsidR="00916C3D" w:rsidRPr="00620924">
        <w:rPr>
          <w:sz w:val="28"/>
          <w:szCs w:val="28"/>
        </w:rPr>
        <w:t xml:space="preserve"> 288 с.</w:t>
      </w:r>
      <w:bookmarkStart w:id="0" w:name="_GoBack"/>
      <w:bookmarkEnd w:id="0"/>
    </w:p>
    <w:sectPr w:rsidR="00B451BE" w:rsidRPr="00620924" w:rsidSect="008A2856">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B">
    <w:panose1 w:val="00000000000000000000"/>
    <w:charset w:val="CC"/>
    <w:family w:val="swiss"/>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8907730"/>
    <w:lvl w:ilvl="0">
      <w:start w:val="1"/>
      <w:numFmt w:val="decimal"/>
      <w:lvlText w:val="%1."/>
      <w:lvlJc w:val="left"/>
      <w:pPr>
        <w:tabs>
          <w:tab w:val="num" w:pos="1492"/>
        </w:tabs>
        <w:ind w:left="1492" w:hanging="360"/>
      </w:pPr>
    </w:lvl>
  </w:abstractNum>
  <w:abstractNum w:abstractNumId="1">
    <w:nsid w:val="FFFFFF7D"/>
    <w:multiLevelType w:val="singleLevel"/>
    <w:tmpl w:val="7746549E"/>
    <w:lvl w:ilvl="0">
      <w:start w:val="1"/>
      <w:numFmt w:val="decimal"/>
      <w:lvlText w:val="%1."/>
      <w:lvlJc w:val="left"/>
      <w:pPr>
        <w:tabs>
          <w:tab w:val="num" w:pos="1209"/>
        </w:tabs>
        <w:ind w:left="1209" w:hanging="360"/>
      </w:pPr>
    </w:lvl>
  </w:abstractNum>
  <w:abstractNum w:abstractNumId="2">
    <w:nsid w:val="FFFFFF7E"/>
    <w:multiLevelType w:val="singleLevel"/>
    <w:tmpl w:val="4E6E3A78"/>
    <w:lvl w:ilvl="0">
      <w:start w:val="1"/>
      <w:numFmt w:val="decimal"/>
      <w:lvlText w:val="%1."/>
      <w:lvlJc w:val="left"/>
      <w:pPr>
        <w:tabs>
          <w:tab w:val="num" w:pos="926"/>
        </w:tabs>
        <w:ind w:left="926" w:hanging="360"/>
      </w:pPr>
    </w:lvl>
  </w:abstractNum>
  <w:abstractNum w:abstractNumId="3">
    <w:nsid w:val="FFFFFF7F"/>
    <w:multiLevelType w:val="singleLevel"/>
    <w:tmpl w:val="A662AE0E"/>
    <w:lvl w:ilvl="0">
      <w:start w:val="1"/>
      <w:numFmt w:val="decimal"/>
      <w:lvlText w:val="%1."/>
      <w:lvlJc w:val="left"/>
      <w:pPr>
        <w:tabs>
          <w:tab w:val="num" w:pos="643"/>
        </w:tabs>
        <w:ind w:left="643" w:hanging="360"/>
      </w:pPr>
    </w:lvl>
  </w:abstractNum>
  <w:abstractNum w:abstractNumId="4">
    <w:nsid w:val="FFFFFF80"/>
    <w:multiLevelType w:val="singleLevel"/>
    <w:tmpl w:val="212E535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2A49AE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526EEF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38C183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6908CD0"/>
    <w:lvl w:ilvl="0">
      <w:start w:val="1"/>
      <w:numFmt w:val="decimal"/>
      <w:lvlText w:val="%1."/>
      <w:lvlJc w:val="left"/>
      <w:pPr>
        <w:tabs>
          <w:tab w:val="num" w:pos="360"/>
        </w:tabs>
        <w:ind w:left="360" w:hanging="360"/>
      </w:pPr>
    </w:lvl>
  </w:abstractNum>
  <w:abstractNum w:abstractNumId="9">
    <w:nsid w:val="FFFFFF89"/>
    <w:multiLevelType w:val="singleLevel"/>
    <w:tmpl w:val="4B660D70"/>
    <w:lvl w:ilvl="0">
      <w:start w:val="1"/>
      <w:numFmt w:val="bullet"/>
      <w:lvlText w:val=""/>
      <w:lvlJc w:val="left"/>
      <w:pPr>
        <w:tabs>
          <w:tab w:val="num" w:pos="360"/>
        </w:tabs>
        <w:ind w:left="360" w:hanging="360"/>
      </w:pPr>
      <w:rPr>
        <w:rFonts w:ascii="Symbol" w:hAnsi="Symbol" w:cs="Symbol" w:hint="default"/>
      </w:rPr>
    </w:lvl>
  </w:abstractNum>
  <w:abstractNum w:abstractNumId="10">
    <w:nsid w:val="00864C95"/>
    <w:multiLevelType w:val="hybridMultilevel"/>
    <w:tmpl w:val="77EADF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17D4A1F"/>
    <w:multiLevelType w:val="hybridMultilevel"/>
    <w:tmpl w:val="73DE9F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2437BF5"/>
    <w:multiLevelType w:val="hybridMultilevel"/>
    <w:tmpl w:val="87B49C98"/>
    <w:lvl w:ilvl="0" w:tplc="0419000F">
      <w:start w:val="1"/>
      <w:numFmt w:val="decimal"/>
      <w:lvlText w:val="%1."/>
      <w:lvlJc w:val="left"/>
      <w:pPr>
        <w:tabs>
          <w:tab w:val="num" w:pos="734"/>
        </w:tabs>
        <w:ind w:left="734" w:hanging="360"/>
      </w:pPr>
    </w:lvl>
    <w:lvl w:ilvl="1" w:tplc="04190019">
      <w:start w:val="1"/>
      <w:numFmt w:val="lowerLetter"/>
      <w:lvlText w:val="%2."/>
      <w:lvlJc w:val="left"/>
      <w:pPr>
        <w:tabs>
          <w:tab w:val="num" w:pos="1454"/>
        </w:tabs>
        <w:ind w:left="1454" w:hanging="360"/>
      </w:pPr>
    </w:lvl>
    <w:lvl w:ilvl="2" w:tplc="0419001B">
      <w:start w:val="1"/>
      <w:numFmt w:val="lowerRoman"/>
      <w:lvlText w:val="%3."/>
      <w:lvlJc w:val="right"/>
      <w:pPr>
        <w:tabs>
          <w:tab w:val="num" w:pos="2174"/>
        </w:tabs>
        <w:ind w:left="2174" w:hanging="180"/>
      </w:pPr>
    </w:lvl>
    <w:lvl w:ilvl="3" w:tplc="0419000F">
      <w:start w:val="1"/>
      <w:numFmt w:val="decimal"/>
      <w:lvlText w:val="%4."/>
      <w:lvlJc w:val="left"/>
      <w:pPr>
        <w:tabs>
          <w:tab w:val="num" w:pos="2894"/>
        </w:tabs>
        <w:ind w:left="2894" w:hanging="360"/>
      </w:pPr>
    </w:lvl>
    <w:lvl w:ilvl="4" w:tplc="04190019">
      <w:start w:val="1"/>
      <w:numFmt w:val="lowerLetter"/>
      <w:lvlText w:val="%5."/>
      <w:lvlJc w:val="left"/>
      <w:pPr>
        <w:tabs>
          <w:tab w:val="num" w:pos="3614"/>
        </w:tabs>
        <w:ind w:left="3614" w:hanging="360"/>
      </w:pPr>
    </w:lvl>
    <w:lvl w:ilvl="5" w:tplc="0419001B">
      <w:start w:val="1"/>
      <w:numFmt w:val="lowerRoman"/>
      <w:lvlText w:val="%6."/>
      <w:lvlJc w:val="right"/>
      <w:pPr>
        <w:tabs>
          <w:tab w:val="num" w:pos="4334"/>
        </w:tabs>
        <w:ind w:left="4334" w:hanging="180"/>
      </w:pPr>
    </w:lvl>
    <w:lvl w:ilvl="6" w:tplc="0419000F">
      <w:start w:val="1"/>
      <w:numFmt w:val="decimal"/>
      <w:lvlText w:val="%7."/>
      <w:lvlJc w:val="left"/>
      <w:pPr>
        <w:tabs>
          <w:tab w:val="num" w:pos="5054"/>
        </w:tabs>
        <w:ind w:left="5054" w:hanging="360"/>
      </w:pPr>
    </w:lvl>
    <w:lvl w:ilvl="7" w:tplc="04190019">
      <w:start w:val="1"/>
      <w:numFmt w:val="lowerLetter"/>
      <w:lvlText w:val="%8."/>
      <w:lvlJc w:val="left"/>
      <w:pPr>
        <w:tabs>
          <w:tab w:val="num" w:pos="5774"/>
        </w:tabs>
        <w:ind w:left="5774" w:hanging="360"/>
      </w:pPr>
    </w:lvl>
    <w:lvl w:ilvl="8" w:tplc="0419001B">
      <w:start w:val="1"/>
      <w:numFmt w:val="lowerRoman"/>
      <w:lvlText w:val="%9."/>
      <w:lvlJc w:val="right"/>
      <w:pPr>
        <w:tabs>
          <w:tab w:val="num" w:pos="6494"/>
        </w:tabs>
        <w:ind w:left="6494" w:hanging="180"/>
      </w:pPr>
    </w:lvl>
  </w:abstractNum>
  <w:abstractNum w:abstractNumId="13">
    <w:nsid w:val="0C5B2C34"/>
    <w:multiLevelType w:val="hybridMultilevel"/>
    <w:tmpl w:val="E9D89F1A"/>
    <w:lvl w:ilvl="0" w:tplc="04190001">
      <w:start w:val="1"/>
      <w:numFmt w:val="bullet"/>
      <w:lvlText w:val=""/>
      <w:lvlJc w:val="left"/>
      <w:pPr>
        <w:tabs>
          <w:tab w:val="num" w:pos="734"/>
        </w:tabs>
        <w:ind w:left="734" w:hanging="360"/>
      </w:pPr>
      <w:rPr>
        <w:rFonts w:ascii="Symbol" w:hAnsi="Symbol" w:cs="Symbol" w:hint="default"/>
      </w:rPr>
    </w:lvl>
    <w:lvl w:ilvl="1" w:tplc="04190003">
      <w:start w:val="1"/>
      <w:numFmt w:val="bullet"/>
      <w:lvlText w:val="o"/>
      <w:lvlJc w:val="left"/>
      <w:pPr>
        <w:tabs>
          <w:tab w:val="num" w:pos="1454"/>
        </w:tabs>
        <w:ind w:left="1454" w:hanging="360"/>
      </w:pPr>
      <w:rPr>
        <w:rFonts w:ascii="Courier New" w:hAnsi="Courier New" w:cs="Courier New" w:hint="default"/>
      </w:rPr>
    </w:lvl>
    <w:lvl w:ilvl="2" w:tplc="04190005">
      <w:start w:val="1"/>
      <w:numFmt w:val="bullet"/>
      <w:lvlText w:val=""/>
      <w:lvlJc w:val="left"/>
      <w:pPr>
        <w:tabs>
          <w:tab w:val="num" w:pos="2174"/>
        </w:tabs>
        <w:ind w:left="2174" w:hanging="360"/>
      </w:pPr>
      <w:rPr>
        <w:rFonts w:ascii="Wingdings" w:hAnsi="Wingdings" w:cs="Wingdings" w:hint="default"/>
      </w:rPr>
    </w:lvl>
    <w:lvl w:ilvl="3" w:tplc="04190001">
      <w:start w:val="1"/>
      <w:numFmt w:val="bullet"/>
      <w:lvlText w:val=""/>
      <w:lvlJc w:val="left"/>
      <w:pPr>
        <w:tabs>
          <w:tab w:val="num" w:pos="2894"/>
        </w:tabs>
        <w:ind w:left="2894" w:hanging="360"/>
      </w:pPr>
      <w:rPr>
        <w:rFonts w:ascii="Symbol" w:hAnsi="Symbol" w:cs="Symbol" w:hint="default"/>
      </w:rPr>
    </w:lvl>
    <w:lvl w:ilvl="4" w:tplc="04190003">
      <w:start w:val="1"/>
      <w:numFmt w:val="bullet"/>
      <w:lvlText w:val="o"/>
      <w:lvlJc w:val="left"/>
      <w:pPr>
        <w:tabs>
          <w:tab w:val="num" w:pos="3614"/>
        </w:tabs>
        <w:ind w:left="3614" w:hanging="360"/>
      </w:pPr>
      <w:rPr>
        <w:rFonts w:ascii="Courier New" w:hAnsi="Courier New" w:cs="Courier New" w:hint="default"/>
      </w:rPr>
    </w:lvl>
    <w:lvl w:ilvl="5" w:tplc="04190005">
      <w:start w:val="1"/>
      <w:numFmt w:val="bullet"/>
      <w:lvlText w:val=""/>
      <w:lvlJc w:val="left"/>
      <w:pPr>
        <w:tabs>
          <w:tab w:val="num" w:pos="4334"/>
        </w:tabs>
        <w:ind w:left="4334" w:hanging="360"/>
      </w:pPr>
      <w:rPr>
        <w:rFonts w:ascii="Wingdings" w:hAnsi="Wingdings" w:cs="Wingdings" w:hint="default"/>
      </w:rPr>
    </w:lvl>
    <w:lvl w:ilvl="6" w:tplc="04190001">
      <w:start w:val="1"/>
      <w:numFmt w:val="bullet"/>
      <w:lvlText w:val=""/>
      <w:lvlJc w:val="left"/>
      <w:pPr>
        <w:tabs>
          <w:tab w:val="num" w:pos="5054"/>
        </w:tabs>
        <w:ind w:left="5054" w:hanging="360"/>
      </w:pPr>
      <w:rPr>
        <w:rFonts w:ascii="Symbol" w:hAnsi="Symbol" w:cs="Symbol" w:hint="default"/>
      </w:rPr>
    </w:lvl>
    <w:lvl w:ilvl="7" w:tplc="04190003">
      <w:start w:val="1"/>
      <w:numFmt w:val="bullet"/>
      <w:lvlText w:val="o"/>
      <w:lvlJc w:val="left"/>
      <w:pPr>
        <w:tabs>
          <w:tab w:val="num" w:pos="5774"/>
        </w:tabs>
        <w:ind w:left="5774" w:hanging="360"/>
      </w:pPr>
      <w:rPr>
        <w:rFonts w:ascii="Courier New" w:hAnsi="Courier New" w:cs="Courier New" w:hint="default"/>
      </w:rPr>
    </w:lvl>
    <w:lvl w:ilvl="8" w:tplc="04190005">
      <w:start w:val="1"/>
      <w:numFmt w:val="bullet"/>
      <w:lvlText w:val=""/>
      <w:lvlJc w:val="left"/>
      <w:pPr>
        <w:tabs>
          <w:tab w:val="num" w:pos="6494"/>
        </w:tabs>
        <w:ind w:left="6494" w:hanging="360"/>
      </w:pPr>
      <w:rPr>
        <w:rFonts w:ascii="Wingdings" w:hAnsi="Wingdings" w:cs="Wingdings" w:hint="default"/>
      </w:rPr>
    </w:lvl>
  </w:abstractNum>
  <w:abstractNum w:abstractNumId="14">
    <w:nsid w:val="12421524"/>
    <w:multiLevelType w:val="hybridMultilevel"/>
    <w:tmpl w:val="748EDE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9627023"/>
    <w:multiLevelType w:val="multilevel"/>
    <w:tmpl w:val="23F27018"/>
    <w:lvl w:ilvl="0">
      <w:start w:val="3"/>
      <w:numFmt w:val="decimal"/>
      <w:lvlText w:val="%1"/>
      <w:lvlJc w:val="left"/>
      <w:pPr>
        <w:tabs>
          <w:tab w:val="num" w:pos="378"/>
        </w:tabs>
        <w:ind w:left="378" w:hanging="360"/>
      </w:pPr>
      <w:rPr>
        <w:rFonts w:hint="default"/>
      </w:rPr>
    </w:lvl>
    <w:lvl w:ilvl="1">
      <w:start w:val="1"/>
      <w:numFmt w:val="lowerLetter"/>
      <w:lvlText w:val="%2."/>
      <w:lvlJc w:val="left"/>
      <w:pPr>
        <w:tabs>
          <w:tab w:val="num" w:pos="1098"/>
        </w:tabs>
        <w:ind w:left="1098" w:hanging="360"/>
      </w:pPr>
    </w:lvl>
    <w:lvl w:ilvl="2">
      <w:start w:val="1"/>
      <w:numFmt w:val="lowerRoman"/>
      <w:lvlText w:val="%3."/>
      <w:lvlJc w:val="right"/>
      <w:pPr>
        <w:tabs>
          <w:tab w:val="num" w:pos="1818"/>
        </w:tabs>
        <w:ind w:left="1818" w:hanging="180"/>
      </w:pPr>
    </w:lvl>
    <w:lvl w:ilvl="3">
      <w:start w:val="1"/>
      <w:numFmt w:val="decimal"/>
      <w:lvlText w:val="%4."/>
      <w:lvlJc w:val="left"/>
      <w:pPr>
        <w:tabs>
          <w:tab w:val="num" w:pos="2538"/>
        </w:tabs>
        <w:ind w:left="2538" w:hanging="360"/>
      </w:pPr>
    </w:lvl>
    <w:lvl w:ilvl="4">
      <w:start w:val="1"/>
      <w:numFmt w:val="lowerLetter"/>
      <w:lvlText w:val="%5."/>
      <w:lvlJc w:val="left"/>
      <w:pPr>
        <w:tabs>
          <w:tab w:val="num" w:pos="3258"/>
        </w:tabs>
        <w:ind w:left="3258" w:hanging="360"/>
      </w:pPr>
    </w:lvl>
    <w:lvl w:ilvl="5">
      <w:start w:val="1"/>
      <w:numFmt w:val="lowerRoman"/>
      <w:lvlText w:val="%6."/>
      <w:lvlJc w:val="right"/>
      <w:pPr>
        <w:tabs>
          <w:tab w:val="num" w:pos="3978"/>
        </w:tabs>
        <w:ind w:left="3978" w:hanging="180"/>
      </w:pPr>
    </w:lvl>
    <w:lvl w:ilvl="6">
      <w:start w:val="1"/>
      <w:numFmt w:val="decimal"/>
      <w:lvlText w:val="%7."/>
      <w:lvlJc w:val="left"/>
      <w:pPr>
        <w:tabs>
          <w:tab w:val="num" w:pos="4698"/>
        </w:tabs>
        <w:ind w:left="4698" w:hanging="360"/>
      </w:pPr>
    </w:lvl>
    <w:lvl w:ilvl="7">
      <w:start w:val="1"/>
      <w:numFmt w:val="lowerLetter"/>
      <w:lvlText w:val="%8."/>
      <w:lvlJc w:val="left"/>
      <w:pPr>
        <w:tabs>
          <w:tab w:val="num" w:pos="5418"/>
        </w:tabs>
        <w:ind w:left="5418" w:hanging="360"/>
      </w:pPr>
    </w:lvl>
    <w:lvl w:ilvl="8">
      <w:start w:val="1"/>
      <w:numFmt w:val="lowerRoman"/>
      <w:lvlText w:val="%9."/>
      <w:lvlJc w:val="right"/>
      <w:pPr>
        <w:tabs>
          <w:tab w:val="num" w:pos="6138"/>
        </w:tabs>
        <w:ind w:left="6138" w:hanging="180"/>
      </w:pPr>
    </w:lvl>
  </w:abstractNum>
  <w:abstractNum w:abstractNumId="16">
    <w:nsid w:val="1C2D1D1F"/>
    <w:multiLevelType w:val="singleLevel"/>
    <w:tmpl w:val="6E90F0DE"/>
    <w:lvl w:ilvl="0">
      <w:start w:val="2"/>
      <w:numFmt w:val="decimal"/>
      <w:lvlText w:val="%1."/>
      <w:legacy w:legacy="1" w:legacySpace="0" w:legacyIndent="277"/>
      <w:lvlJc w:val="left"/>
      <w:rPr>
        <w:rFonts w:ascii="Times New Roman" w:hAnsi="Times New Roman" w:cs="Times New Roman" w:hint="default"/>
      </w:rPr>
    </w:lvl>
  </w:abstractNum>
  <w:abstractNum w:abstractNumId="17">
    <w:nsid w:val="1D101F59"/>
    <w:multiLevelType w:val="hybridMultilevel"/>
    <w:tmpl w:val="B7327256"/>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cs="Wingdings" w:hint="default"/>
      </w:rPr>
    </w:lvl>
    <w:lvl w:ilvl="3" w:tplc="04190001">
      <w:start w:val="1"/>
      <w:numFmt w:val="bullet"/>
      <w:lvlText w:val=""/>
      <w:lvlJc w:val="left"/>
      <w:pPr>
        <w:tabs>
          <w:tab w:val="num" w:pos="3000"/>
        </w:tabs>
        <w:ind w:left="3000" w:hanging="360"/>
      </w:pPr>
      <w:rPr>
        <w:rFonts w:ascii="Symbol" w:hAnsi="Symbol" w:cs="Symbol" w:hint="default"/>
      </w:rPr>
    </w:lvl>
    <w:lvl w:ilvl="4" w:tplc="04190003">
      <w:start w:val="1"/>
      <w:numFmt w:val="bullet"/>
      <w:lvlText w:val="o"/>
      <w:lvlJc w:val="left"/>
      <w:pPr>
        <w:tabs>
          <w:tab w:val="num" w:pos="3720"/>
        </w:tabs>
        <w:ind w:left="3720" w:hanging="360"/>
      </w:pPr>
      <w:rPr>
        <w:rFonts w:ascii="Courier New" w:hAnsi="Courier New" w:cs="Courier New" w:hint="default"/>
      </w:rPr>
    </w:lvl>
    <w:lvl w:ilvl="5" w:tplc="04190005">
      <w:start w:val="1"/>
      <w:numFmt w:val="bullet"/>
      <w:lvlText w:val=""/>
      <w:lvlJc w:val="left"/>
      <w:pPr>
        <w:tabs>
          <w:tab w:val="num" w:pos="4440"/>
        </w:tabs>
        <w:ind w:left="4440" w:hanging="360"/>
      </w:pPr>
      <w:rPr>
        <w:rFonts w:ascii="Wingdings" w:hAnsi="Wingdings" w:cs="Wingdings" w:hint="default"/>
      </w:rPr>
    </w:lvl>
    <w:lvl w:ilvl="6" w:tplc="04190001">
      <w:start w:val="1"/>
      <w:numFmt w:val="bullet"/>
      <w:lvlText w:val=""/>
      <w:lvlJc w:val="left"/>
      <w:pPr>
        <w:tabs>
          <w:tab w:val="num" w:pos="5160"/>
        </w:tabs>
        <w:ind w:left="5160" w:hanging="360"/>
      </w:pPr>
      <w:rPr>
        <w:rFonts w:ascii="Symbol" w:hAnsi="Symbol" w:cs="Symbol" w:hint="default"/>
      </w:rPr>
    </w:lvl>
    <w:lvl w:ilvl="7" w:tplc="04190003">
      <w:start w:val="1"/>
      <w:numFmt w:val="bullet"/>
      <w:lvlText w:val="o"/>
      <w:lvlJc w:val="left"/>
      <w:pPr>
        <w:tabs>
          <w:tab w:val="num" w:pos="5880"/>
        </w:tabs>
        <w:ind w:left="5880" w:hanging="360"/>
      </w:pPr>
      <w:rPr>
        <w:rFonts w:ascii="Courier New" w:hAnsi="Courier New" w:cs="Courier New" w:hint="default"/>
      </w:rPr>
    </w:lvl>
    <w:lvl w:ilvl="8" w:tplc="04190005">
      <w:start w:val="1"/>
      <w:numFmt w:val="bullet"/>
      <w:lvlText w:val=""/>
      <w:lvlJc w:val="left"/>
      <w:pPr>
        <w:tabs>
          <w:tab w:val="num" w:pos="6600"/>
        </w:tabs>
        <w:ind w:left="6600" w:hanging="360"/>
      </w:pPr>
      <w:rPr>
        <w:rFonts w:ascii="Wingdings" w:hAnsi="Wingdings" w:cs="Wingdings" w:hint="default"/>
      </w:rPr>
    </w:lvl>
  </w:abstractNum>
  <w:abstractNum w:abstractNumId="18">
    <w:nsid w:val="1DFA31F7"/>
    <w:multiLevelType w:val="hybridMultilevel"/>
    <w:tmpl w:val="0396D41C"/>
    <w:lvl w:ilvl="0" w:tplc="04190001">
      <w:start w:val="1"/>
      <w:numFmt w:val="bullet"/>
      <w:lvlText w:val=""/>
      <w:lvlJc w:val="left"/>
      <w:pPr>
        <w:tabs>
          <w:tab w:val="num" w:pos="734"/>
        </w:tabs>
        <w:ind w:left="734" w:hanging="360"/>
      </w:pPr>
      <w:rPr>
        <w:rFonts w:ascii="Symbol" w:hAnsi="Symbol" w:cs="Symbol" w:hint="default"/>
      </w:rPr>
    </w:lvl>
    <w:lvl w:ilvl="1" w:tplc="04190003">
      <w:start w:val="1"/>
      <w:numFmt w:val="bullet"/>
      <w:lvlText w:val="o"/>
      <w:lvlJc w:val="left"/>
      <w:pPr>
        <w:tabs>
          <w:tab w:val="num" w:pos="1454"/>
        </w:tabs>
        <w:ind w:left="1454" w:hanging="360"/>
      </w:pPr>
      <w:rPr>
        <w:rFonts w:ascii="Courier New" w:hAnsi="Courier New" w:cs="Courier New" w:hint="default"/>
      </w:rPr>
    </w:lvl>
    <w:lvl w:ilvl="2" w:tplc="04190005">
      <w:start w:val="1"/>
      <w:numFmt w:val="bullet"/>
      <w:lvlText w:val=""/>
      <w:lvlJc w:val="left"/>
      <w:pPr>
        <w:tabs>
          <w:tab w:val="num" w:pos="2174"/>
        </w:tabs>
        <w:ind w:left="2174" w:hanging="360"/>
      </w:pPr>
      <w:rPr>
        <w:rFonts w:ascii="Wingdings" w:hAnsi="Wingdings" w:cs="Wingdings" w:hint="default"/>
      </w:rPr>
    </w:lvl>
    <w:lvl w:ilvl="3" w:tplc="04190001">
      <w:start w:val="1"/>
      <w:numFmt w:val="bullet"/>
      <w:lvlText w:val=""/>
      <w:lvlJc w:val="left"/>
      <w:pPr>
        <w:tabs>
          <w:tab w:val="num" w:pos="2894"/>
        </w:tabs>
        <w:ind w:left="2894" w:hanging="360"/>
      </w:pPr>
      <w:rPr>
        <w:rFonts w:ascii="Symbol" w:hAnsi="Symbol" w:cs="Symbol" w:hint="default"/>
      </w:rPr>
    </w:lvl>
    <w:lvl w:ilvl="4" w:tplc="04190003">
      <w:start w:val="1"/>
      <w:numFmt w:val="bullet"/>
      <w:lvlText w:val="o"/>
      <w:lvlJc w:val="left"/>
      <w:pPr>
        <w:tabs>
          <w:tab w:val="num" w:pos="3614"/>
        </w:tabs>
        <w:ind w:left="3614" w:hanging="360"/>
      </w:pPr>
      <w:rPr>
        <w:rFonts w:ascii="Courier New" w:hAnsi="Courier New" w:cs="Courier New" w:hint="default"/>
      </w:rPr>
    </w:lvl>
    <w:lvl w:ilvl="5" w:tplc="04190005">
      <w:start w:val="1"/>
      <w:numFmt w:val="bullet"/>
      <w:lvlText w:val=""/>
      <w:lvlJc w:val="left"/>
      <w:pPr>
        <w:tabs>
          <w:tab w:val="num" w:pos="4334"/>
        </w:tabs>
        <w:ind w:left="4334" w:hanging="360"/>
      </w:pPr>
      <w:rPr>
        <w:rFonts w:ascii="Wingdings" w:hAnsi="Wingdings" w:cs="Wingdings" w:hint="default"/>
      </w:rPr>
    </w:lvl>
    <w:lvl w:ilvl="6" w:tplc="04190001">
      <w:start w:val="1"/>
      <w:numFmt w:val="bullet"/>
      <w:lvlText w:val=""/>
      <w:lvlJc w:val="left"/>
      <w:pPr>
        <w:tabs>
          <w:tab w:val="num" w:pos="5054"/>
        </w:tabs>
        <w:ind w:left="5054" w:hanging="360"/>
      </w:pPr>
      <w:rPr>
        <w:rFonts w:ascii="Symbol" w:hAnsi="Symbol" w:cs="Symbol" w:hint="default"/>
      </w:rPr>
    </w:lvl>
    <w:lvl w:ilvl="7" w:tplc="04190003">
      <w:start w:val="1"/>
      <w:numFmt w:val="bullet"/>
      <w:lvlText w:val="o"/>
      <w:lvlJc w:val="left"/>
      <w:pPr>
        <w:tabs>
          <w:tab w:val="num" w:pos="5774"/>
        </w:tabs>
        <w:ind w:left="5774" w:hanging="360"/>
      </w:pPr>
      <w:rPr>
        <w:rFonts w:ascii="Courier New" w:hAnsi="Courier New" w:cs="Courier New" w:hint="default"/>
      </w:rPr>
    </w:lvl>
    <w:lvl w:ilvl="8" w:tplc="04190005">
      <w:start w:val="1"/>
      <w:numFmt w:val="bullet"/>
      <w:lvlText w:val=""/>
      <w:lvlJc w:val="left"/>
      <w:pPr>
        <w:tabs>
          <w:tab w:val="num" w:pos="6494"/>
        </w:tabs>
        <w:ind w:left="6494" w:hanging="360"/>
      </w:pPr>
      <w:rPr>
        <w:rFonts w:ascii="Wingdings" w:hAnsi="Wingdings" w:cs="Wingdings" w:hint="default"/>
      </w:rPr>
    </w:lvl>
  </w:abstractNum>
  <w:abstractNum w:abstractNumId="19">
    <w:nsid w:val="1E12471D"/>
    <w:multiLevelType w:val="hybridMultilevel"/>
    <w:tmpl w:val="D292B116"/>
    <w:lvl w:ilvl="0" w:tplc="04190001">
      <w:start w:val="1"/>
      <w:numFmt w:val="bullet"/>
      <w:lvlText w:val=""/>
      <w:lvlJc w:val="left"/>
      <w:pPr>
        <w:tabs>
          <w:tab w:val="num" w:pos="734"/>
        </w:tabs>
        <w:ind w:left="734" w:hanging="360"/>
      </w:pPr>
      <w:rPr>
        <w:rFonts w:ascii="Symbol" w:hAnsi="Symbol" w:cs="Symbol" w:hint="default"/>
      </w:rPr>
    </w:lvl>
    <w:lvl w:ilvl="1" w:tplc="04190003">
      <w:start w:val="1"/>
      <w:numFmt w:val="bullet"/>
      <w:lvlText w:val="o"/>
      <w:lvlJc w:val="left"/>
      <w:pPr>
        <w:tabs>
          <w:tab w:val="num" w:pos="1454"/>
        </w:tabs>
        <w:ind w:left="1454" w:hanging="360"/>
      </w:pPr>
      <w:rPr>
        <w:rFonts w:ascii="Courier New" w:hAnsi="Courier New" w:cs="Courier New" w:hint="default"/>
      </w:rPr>
    </w:lvl>
    <w:lvl w:ilvl="2" w:tplc="04190005">
      <w:start w:val="1"/>
      <w:numFmt w:val="bullet"/>
      <w:lvlText w:val=""/>
      <w:lvlJc w:val="left"/>
      <w:pPr>
        <w:tabs>
          <w:tab w:val="num" w:pos="2174"/>
        </w:tabs>
        <w:ind w:left="2174" w:hanging="360"/>
      </w:pPr>
      <w:rPr>
        <w:rFonts w:ascii="Wingdings" w:hAnsi="Wingdings" w:cs="Wingdings" w:hint="default"/>
      </w:rPr>
    </w:lvl>
    <w:lvl w:ilvl="3" w:tplc="04190001">
      <w:start w:val="1"/>
      <w:numFmt w:val="bullet"/>
      <w:lvlText w:val=""/>
      <w:lvlJc w:val="left"/>
      <w:pPr>
        <w:tabs>
          <w:tab w:val="num" w:pos="2894"/>
        </w:tabs>
        <w:ind w:left="2894" w:hanging="360"/>
      </w:pPr>
      <w:rPr>
        <w:rFonts w:ascii="Symbol" w:hAnsi="Symbol" w:cs="Symbol" w:hint="default"/>
      </w:rPr>
    </w:lvl>
    <w:lvl w:ilvl="4" w:tplc="04190003">
      <w:start w:val="1"/>
      <w:numFmt w:val="bullet"/>
      <w:lvlText w:val="o"/>
      <w:lvlJc w:val="left"/>
      <w:pPr>
        <w:tabs>
          <w:tab w:val="num" w:pos="3614"/>
        </w:tabs>
        <w:ind w:left="3614" w:hanging="360"/>
      </w:pPr>
      <w:rPr>
        <w:rFonts w:ascii="Courier New" w:hAnsi="Courier New" w:cs="Courier New" w:hint="default"/>
      </w:rPr>
    </w:lvl>
    <w:lvl w:ilvl="5" w:tplc="04190005">
      <w:start w:val="1"/>
      <w:numFmt w:val="bullet"/>
      <w:lvlText w:val=""/>
      <w:lvlJc w:val="left"/>
      <w:pPr>
        <w:tabs>
          <w:tab w:val="num" w:pos="4334"/>
        </w:tabs>
        <w:ind w:left="4334" w:hanging="360"/>
      </w:pPr>
      <w:rPr>
        <w:rFonts w:ascii="Wingdings" w:hAnsi="Wingdings" w:cs="Wingdings" w:hint="default"/>
      </w:rPr>
    </w:lvl>
    <w:lvl w:ilvl="6" w:tplc="04190001">
      <w:start w:val="1"/>
      <w:numFmt w:val="bullet"/>
      <w:lvlText w:val=""/>
      <w:lvlJc w:val="left"/>
      <w:pPr>
        <w:tabs>
          <w:tab w:val="num" w:pos="5054"/>
        </w:tabs>
        <w:ind w:left="5054" w:hanging="360"/>
      </w:pPr>
      <w:rPr>
        <w:rFonts w:ascii="Symbol" w:hAnsi="Symbol" w:cs="Symbol" w:hint="default"/>
      </w:rPr>
    </w:lvl>
    <w:lvl w:ilvl="7" w:tplc="04190003">
      <w:start w:val="1"/>
      <w:numFmt w:val="bullet"/>
      <w:lvlText w:val="o"/>
      <w:lvlJc w:val="left"/>
      <w:pPr>
        <w:tabs>
          <w:tab w:val="num" w:pos="5774"/>
        </w:tabs>
        <w:ind w:left="5774" w:hanging="360"/>
      </w:pPr>
      <w:rPr>
        <w:rFonts w:ascii="Courier New" w:hAnsi="Courier New" w:cs="Courier New" w:hint="default"/>
      </w:rPr>
    </w:lvl>
    <w:lvl w:ilvl="8" w:tplc="04190005">
      <w:start w:val="1"/>
      <w:numFmt w:val="bullet"/>
      <w:lvlText w:val=""/>
      <w:lvlJc w:val="left"/>
      <w:pPr>
        <w:tabs>
          <w:tab w:val="num" w:pos="6494"/>
        </w:tabs>
        <w:ind w:left="6494" w:hanging="360"/>
      </w:pPr>
      <w:rPr>
        <w:rFonts w:ascii="Wingdings" w:hAnsi="Wingdings" w:cs="Wingdings" w:hint="default"/>
      </w:rPr>
    </w:lvl>
  </w:abstractNum>
  <w:abstractNum w:abstractNumId="20">
    <w:nsid w:val="200F1AB3"/>
    <w:multiLevelType w:val="hybridMultilevel"/>
    <w:tmpl w:val="E2F699D0"/>
    <w:lvl w:ilvl="0" w:tplc="38F8E94E">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0DE28A9"/>
    <w:multiLevelType w:val="hybridMultilevel"/>
    <w:tmpl w:val="552879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6180DAE"/>
    <w:multiLevelType w:val="singleLevel"/>
    <w:tmpl w:val="ADE47902"/>
    <w:lvl w:ilvl="0">
      <w:start w:val="1"/>
      <w:numFmt w:val="decimal"/>
      <w:lvlText w:val="%1)"/>
      <w:legacy w:legacy="1" w:legacySpace="0" w:legacyIndent="324"/>
      <w:lvlJc w:val="left"/>
      <w:rPr>
        <w:rFonts w:ascii="Times New Roman" w:hAnsi="Times New Roman" w:cs="Times New Roman" w:hint="default"/>
      </w:rPr>
    </w:lvl>
  </w:abstractNum>
  <w:abstractNum w:abstractNumId="23">
    <w:nsid w:val="2D112AD7"/>
    <w:multiLevelType w:val="hybridMultilevel"/>
    <w:tmpl w:val="B30431C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4">
    <w:nsid w:val="2F2026EE"/>
    <w:multiLevelType w:val="hybridMultilevel"/>
    <w:tmpl w:val="23F27018"/>
    <w:lvl w:ilvl="0" w:tplc="02C8F59C">
      <w:start w:val="3"/>
      <w:numFmt w:val="decimal"/>
      <w:lvlText w:val="%1"/>
      <w:lvlJc w:val="left"/>
      <w:pPr>
        <w:tabs>
          <w:tab w:val="num" w:pos="378"/>
        </w:tabs>
        <w:ind w:left="378" w:hanging="360"/>
      </w:pPr>
      <w:rPr>
        <w:rFonts w:hint="default"/>
      </w:rPr>
    </w:lvl>
    <w:lvl w:ilvl="1" w:tplc="04190019">
      <w:start w:val="1"/>
      <w:numFmt w:val="lowerLetter"/>
      <w:lvlText w:val="%2."/>
      <w:lvlJc w:val="left"/>
      <w:pPr>
        <w:tabs>
          <w:tab w:val="num" w:pos="1098"/>
        </w:tabs>
        <w:ind w:left="1098" w:hanging="360"/>
      </w:pPr>
    </w:lvl>
    <w:lvl w:ilvl="2" w:tplc="0419001B">
      <w:start w:val="1"/>
      <w:numFmt w:val="lowerRoman"/>
      <w:lvlText w:val="%3."/>
      <w:lvlJc w:val="right"/>
      <w:pPr>
        <w:tabs>
          <w:tab w:val="num" w:pos="1818"/>
        </w:tabs>
        <w:ind w:left="1818" w:hanging="180"/>
      </w:pPr>
    </w:lvl>
    <w:lvl w:ilvl="3" w:tplc="0419000F">
      <w:start w:val="1"/>
      <w:numFmt w:val="decimal"/>
      <w:lvlText w:val="%4."/>
      <w:lvlJc w:val="left"/>
      <w:pPr>
        <w:tabs>
          <w:tab w:val="num" w:pos="2538"/>
        </w:tabs>
        <w:ind w:left="2538" w:hanging="360"/>
      </w:pPr>
    </w:lvl>
    <w:lvl w:ilvl="4" w:tplc="04190019">
      <w:start w:val="1"/>
      <w:numFmt w:val="lowerLetter"/>
      <w:lvlText w:val="%5."/>
      <w:lvlJc w:val="left"/>
      <w:pPr>
        <w:tabs>
          <w:tab w:val="num" w:pos="3258"/>
        </w:tabs>
        <w:ind w:left="3258" w:hanging="360"/>
      </w:pPr>
    </w:lvl>
    <w:lvl w:ilvl="5" w:tplc="0419001B">
      <w:start w:val="1"/>
      <w:numFmt w:val="lowerRoman"/>
      <w:lvlText w:val="%6."/>
      <w:lvlJc w:val="right"/>
      <w:pPr>
        <w:tabs>
          <w:tab w:val="num" w:pos="3978"/>
        </w:tabs>
        <w:ind w:left="3978" w:hanging="180"/>
      </w:pPr>
    </w:lvl>
    <w:lvl w:ilvl="6" w:tplc="0419000F">
      <w:start w:val="1"/>
      <w:numFmt w:val="decimal"/>
      <w:lvlText w:val="%7."/>
      <w:lvlJc w:val="left"/>
      <w:pPr>
        <w:tabs>
          <w:tab w:val="num" w:pos="4698"/>
        </w:tabs>
        <w:ind w:left="4698" w:hanging="360"/>
      </w:pPr>
    </w:lvl>
    <w:lvl w:ilvl="7" w:tplc="04190019">
      <w:start w:val="1"/>
      <w:numFmt w:val="lowerLetter"/>
      <w:lvlText w:val="%8."/>
      <w:lvlJc w:val="left"/>
      <w:pPr>
        <w:tabs>
          <w:tab w:val="num" w:pos="5418"/>
        </w:tabs>
        <w:ind w:left="5418" w:hanging="360"/>
      </w:pPr>
    </w:lvl>
    <w:lvl w:ilvl="8" w:tplc="0419001B">
      <w:start w:val="1"/>
      <w:numFmt w:val="lowerRoman"/>
      <w:lvlText w:val="%9."/>
      <w:lvlJc w:val="right"/>
      <w:pPr>
        <w:tabs>
          <w:tab w:val="num" w:pos="6138"/>
        </w:tabs>
        <w:ind w:left="6138" w:hanging="180"/>
      </w:pPr>
    </w:lvl>
  </w:abstractNum>
  <w:abstractNum w:abstractNumId="25">
    <w:nsid w:val="374478AB"/>
    <w:multiLevelType w:val="hybridMultilevel"/>
    <w:tmpl w:val="3326BCDE"/>
    <w:lvl w:ilvl="0" w:tplc="04190001">
      <w:start w:val="1"/>
      <w:numFmt w:val="bullet"/>
      <w:lvlText w:val=""/>
      <w:lvlJc w:val="left"/>
      <w:pPr>
        <w:tabs>
          <w:tab w:val="num" w:pos="770"/>
        </w:tabs>
        <w:ind w:left="770" w:hanging="360"/>
      </w:pPr>
      <w:rPr>
        <w:rFonts w:ascii="Symbol" w:hAnsi="Symbol" w:cs="Symbol" w:hint="default"/>
      </w:rPr>
    </w:lvl>
    <w:lvl w:ilvl="1" w:tplc="04190003">
      <w:start w:val="1"/>
      <w:numFmt w:val="bullet"/>
      <w:lvlText w:val="o"/>
      <w:lvlJc w:val="left"/>
      <w:pPr>
        <w:tabs>
          <w:tab w:val="num" w:pos="1490"/>
        </w:tabs>
        <w:ind w:left="1490" w:hanging="360"/>
      </w:pPr>
      <w:rPr>
        <w:rFonts w:ascii="Courier New" w:hAnsi="Courier New" w:cs="Courier New" w:hint="default"/>
      </w:rPr>
    </w:lvl>
    <w:lvl w:ilvl="2" w:tplc="04190005">
      <w:start w:val="1"/>
      <w:numFmt w:val="bullet"/>
      <w:lvlText w:val=""/>
      <w:lvlJc w:val="left"/>
      <w:pPr>
        <w:tabs>
          <w:tab w:val="num" w:pos="2210"/>
        </w:tabs>
        <w:ind w:left="2210" w:hanging="360"/>
      </w:pPr>
      <w:rPr>
        <w:rFonts w:ascii="Wingdings" w:hAnsi="Wingdings" w:cs="Wingdings" w:hint="default"/>
      </w:rPr>
    </w:lvl>
    <w:lvl w:ilvl="3" w:tplc="04190001">
      <w:start w:val="1"/>
      <w:numFmt w:val="bullet"/>
      <w:lvlText w:val=""/>
      <w:lvlJc w:val="left"/>
      <w:pPr>
        <w:tabs>
          <w:tab w:val="num" w:pos="2930"/>
        </w:tabs>
        <w:ind w:left="2930" w:hanging="360"/>
      </w:pPr>
      <w:rPr>
        <w:rFonts w:ascii="Symbol" w:hAnsi="Symbol" w:cs="Symbol" w:hint="default"/>
      </w:rPr>
    </w:lvl>
    <w:lvl w:ilvl="4" w:tplc="04190003">
      <w:start w:val="1"/>
      <w:numFmt w:val="bullet"/>
      <w:lvlText w:val="o"/>
      <w:lvlJc w:val="left"/>
      <w:pPr>
        <w:tabs>
          <w:tab w:val="num" w:pos="3650"/>
        </w:tabs>
        <w:ind w:left="3650" w:hanging="360"/>
      </w:pPr>
      <w:rPr>
        <w:rFonts w:ascii="Courier New" w:hAnsi="Courier New" w:cs="Courier New" w:hint="default"/>
      </w:rPr>
    </w:lvl>
    <w:lvl w:ilvl="5" w:tplc="04190005">
      <w:start w:val="1"/>
      <w:numFmt w:val="bullet"/>
      <w:lvlText w:val=""/>
      <w:lvlJc w:val="left"/>
      <w:pPr>
        <w:tabs>
          <w:tab w:val="num" w:pos="4370"/>
        </w:tabs>
        <w:ind w:left="4370" w:hanging="360"/>
      </w:pPr>
      <w:rPr>
        <w:rFonts w:ascii="Wingdings" w:hAnsi="Wingdings" w:cs="Wingdings" w:hint="default"/>
      </w:rPr>
    </w:lvl>
    <w:lvl w:ilvl="6" w:tplc="04190001">
      <w:start w:val="1"/>
      <w:numFmt w:val="bullet"/>
      <w:lvlText w:val=""/>
      <w:lvlJc w:val="left"/>
      <w:pPr>
        <w:tabs>
          <w:tab w:val="num" w:pos="5090"/>
        </w:tabs>
        <w:ind w:left="5090" w:hanging="360"/>
      </w:pPr>
      <w:rPr>
        <w:rFonts w:ascii="Symbol" w:hAnsi="Symbol" w:cs="Symbol" w:hint="default"/>
      </w:rPr>
    </w:lvl>
    <w:lvl w:ilvl="7" w:tplc="04190003">
      <w:start w:val="1"/>
      <w:numFmt w:val="bullet"/>
      <w:lvlText w:val="o"/>
      <w:lvlJc w:val="left"/>
      <w:pPr>
        <w:tabs>
          <w:tab w:val="num" w:pos="5810"/>
        </w:tabs>
        <w:ind w:left="5810" w:hanging="360"/>
      </w:pPr>
      <w:rPr>
        <w:rFonts w:ascii="Courier New" w:hAnsi="Courier New" w:cs="Courier New" w:hint="default"/>
      </w:rPr>
    </w:lvl>
    <w:lvl w:ilvl="8" w:tplc="04190005">
      <w:start w:val="1"/>
      <w:numFmt w:val="bullet"/>
      <w:lvlText w:val=""/>
      <w:lvlJc w:val="left"/>
      <w:pPr>
        <w:tabs>
          <w:tab w:val="num" w:pos="6530"/>
        </w:tabs>
        <w:ind w:left="6530" w:hanging="360"/>
      </w:pPr>
      <w:rPr>
        <w:rFonts w:ascii="Wingdings" w:hAnsi="Wingdings" w:cs="Wingdings" w:hint="default"/>
      </w:rPr>
    </w:lvl>
  </w:abstractNum>
  <w:abstractNum w:abstractNumId="26">
    <w:nsid w:val="426B3982"/>
    <w:multiLevelType w:val="hybridMultilevel"/>
    <w:tmpl w:val="FFAAC7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6D34F9D"/>
    <w:multiLevelType w:val="hybridMultilevel"/>
    <w:tmpl w:val="B6EAA634"/>
    <w:lvl w:ilvl="0" w:tplc="C382CAAC">
      <w:start w:val="3"/>
      <w:numFmt w:val="decimal"/>
      <w:lvlText w:val="%1"/>
      <w:lvlJc w:val="left"/>
      <w:pPr>
        <w:tabs>
          <w:tab w:val="num" w:pos="378"/>
        </w:tabs>
        <w:ind w:left="378" w:hanging="360"/>
      </w:pPr>
      <w:rPr>
        <w:rFonts w:hint="default"/>
      </w:rPr>
    </w:lvl>
    <w:lvl w:ilvl="1" w:tplc="04190019">
      <w:start w:val="1"/>
      <w:numFmt w:val="lowerLetter"/>
      <w:lvlText w:val="%2."/>
      <w:lvlJc w:val="left"/>
      <w:pPr>
        <w:tabs>
          <w:tab w:val="num" w:pos="1098"/>
        </w:tabs>
        <w:ind w:left="1098" w:hanging="360"/>
      </w:pPr>
    </w:lvl>
    <w:lvl w:ilvl="2" w:tplc="0419001B">
      <w:start w:val="1"/>
      <w:numFmt w:val="lowerRoman"/>
      <w:lvlText w:val="%3."/>
      <w:lvlJc w:val="right"/>
      <w:pPr>
        <w:tabs>
          <w:tab w:val="num" w:pos="1818"/>
        </w:tabs>
        <w:ind w:left="1818" w:hanging="180"/>
      </w:pPr>
    </w:lvl>
    <w:lvl w:ilvl="3" w:tplc="0419000F">
      <w:start w:val="1"/>
      <w:numFmt w:val="decimal"/>
      <w:lvlText w:val="%4."/>
      <w:lvlJc w:val="left"/>
      <w:pPr>
        <w:tabs>
          <w:tab w:val="num" w:pos="2538"/>
        </w:tabs>
        <w:ind w:left="2538" w:hanging="360"/>
      </w:pPr>
    </w:lvl>
    <w:lvl w:ilvl="4" w:tplc="04190019">
      <w:start w:val="1"/>
      <w:numFmt w:val="lowerLetter"/>
      <w:lvlText w:val="%5."/>
      <w:lvlJc w:val="left"/>
      <w:pPr>
        <w:tabs>
          <w:tab w:val="num" w:pos="3258"/>
        </w:tabs>
        <w:ind w:left="3258" w:hanging="360"/>
      </w:pPr>
    </w:lvl>
    <w:lvl w:ilvl="5" w:tplc="0419001B">
      <w:start w:val="1"/>
      <w:numFmt w:val="lowerRoman"/>
      <w:lvlText w:val="%6."/>
      <w:lvlJc w:val="right"/>
      <w:pPr>
        <w:tabs>
          <w:tab w:val="num" w:pos="3978"/>
        </w:tabs>
        <w:ind w:left="3978" w:hanging="180"/>
      </w:pPr>
    </w:lvl>
    <w:lvl w:ilvl="6" w:tplc="0419000F">
      <w:start w:val="1"/>
      <w:numFmt w:val="decimal"/>
      <w:lvlText w:val="%7."/>
      <w:lvlJc w:val="left"/>
      <w:pPr>
        <w:tabs>
          <w:tab w:val="num" w:pos="4698"/>
        </w:tabs>
        <w:ind w:left="4698" w:hanging="360"/>
      </w:pPr>
    </w:lvl>
    <w:lvl w:ilvl="7" w:tplc="04190019">
      <w:start w:val="1"/>
      <w:numFmt w:val="lowerLetter"/>
      <w:lvlText w:val="%8."/>
      <w:lvlJc w:val="left"/>
      <w:pPr>
        <w:tabs>
          <w:tab w:val="num" w:pos="5418"/>
        </w:tabs>
        <w:ind w:left="5418" w:hanging="360"/>
      </w:pPr>
    </w:lvl>
    <w:lvl w:ilvl="8" w:tplc="0419001B">
      <w:start w:val="1"/>
      <w:numFmt w:val="lowerRoman"/>
      <w:lvlText w:val="%9."/>
      <w:lvlJc w:val="right"/>
      <w:pPr>
        <w:tabs>
          <w:tab w:val="num" w:pos="6138"/>
        </w:tabs>
        <w:ind w:left="6138" w:hanging="180"/>
      </w:pPr>
    </w:lvl>
  </w:abstractNum>
  <w:abstractNum w:abstractNumId="28">
    <w:nsid w:val="491C79F2"/>
    <w:multiLevelType w:val="hybridMultilevel"/>
    <w:tmpl w:val="FDF2CE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2E73B35"/>
    <w:multiLevelType w:val="hybridMultilevel"/>
    <w:tmpl w:val="4D5E6C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F102AC8"/>
    <w:multiLevelType w:val="hybridMultilevel"/>
    <w:tmpl w:val="E230D144"/>
    <w:lvl w:ilvl="0" w:tplc="04190001">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31">
    <w:nsid w:val="603D4774"/>
    <w:multiLevelType w:val="hybridMultilevel"/>
    <w:tmpl w:val="BF884E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2DD56C0"/>
    <w:multiLevelType w:val="hybridMultilevel"/>
    <w:tmpl w:val="798C6D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A172695"/>
    <w:multiLevelType w:val="hybridMultilevel"/>
    <w:tmpl w:val="B79C54DE"/>
    <w:lvl w:ilvl="0" w:tplc="04190001">
      <w:start w:val="1"/>
      <w:numFmt w:val="bullet"/>
      <w:lvlText w:val=""/>
      <w:lvlJc w:val="left"/>
      <w:pPr>
        <w:tabs>
          <w:tab w:val="num" w:pos="734"/>
        </w:tabs>
        <w:ind w:left="734" w:hanging="360"/>
      </w:pPr>
      <w:rPr>
        <w:rFonts w:ascii="Symbol" w:hAnsi="Symbol" w:cs="Symbol" w:hint="default"/>
      </w:rPr>
    </w:lvl>
    <w:lvl w:ilvl="1" w:tplc="04190003">
      <w:start w:val="1"/>
      <w:numFmt w:val="bullet"/>
      <w:lvlText w:val="o"/>
      <w:lvlJc w:val="left"/>
      <w:pPr>
        <w:tabs>
          <w:tab w:val="num" w:pos="1454"/>
        </w:tabs>
        <w:ind w:left="1454" w:hanging="360"/>
      </w:pPr>
      <w:rPr>
        <w:rFonts w:ascii="Courier New" w:hAnsi="Courier New" w:cs="Courier New" w:hint="default"/>
      </w:rPr>
    </w:lvl>
    <w:lvl w:ilvl="2" w:tplc="04190005">
      <w:start w:val="1"/>
      <w:numFmt w:val="bullet"/>
      <w:lvlText w:val=""/>
      <w:lvlJc w:val="left"/>
      <w:pPr>
        <w:tabs>
          <w:tab w:val="num" w:pos="2174"/>
        </w:tabs>
        <w:ind w:left="2174" w:hanging="360"/>
      </w:pPr>
      <w:rPr>
        <w:rFonts w:ascii="Wingdings" w:hAnsi="Wingdings" w:cs="Wingdings" w:hint="default"/>
      </w:rPr>
    </w:lvl>
    <w:lvl w:ilvl="3" w:tplc="04190001">
      <w:start w:val="1"/>
      <w:numFmt w:val="bullet"/>
      <w:lvlText w:val=""/>
      <w:lvlJc w:val="left"/>
      <w:pPr>
        <w:tabs>
          <w:tab w:val="num" w:pos="2894"/>
        </w:tabs>
        <w:ind w:left="2894" w:hanging="360"/>
      </w:pPr>
      <w:rPr>
        <w:rFonts w:ascii="Symbol" w:hAnsi="Symbol" w:cs="Symbol" w:hint="default"/>
      </w:rPr>
    </w:lvl>
    <w:lvl w:ilvl="4" w:tplc="04190003">
      <w:start w:val="1"/>
      <w:numFmt w:val="bullet"/>
      <w:lvlText w:val="o"/>
      <w:lvlJc w:val="left"/>
      <w:pPr>
        <w:tabs>
          <w:tab w:val="num" w:pos="3614"/>
        </w:tabs>
        <w:ind w:left="3614" w:hanging="360"/>
      </w:pPr>
      <w:rPr>
        <w:rFonts w:ascii="Courier New" w:hAnsi="Courier New" w:cs="Courier New" w:hint="default"/>
      </w:rPr>
    </w:lvl>
    <w:lvl w:ilvl="5" w:tplc="04190005">
      <w:start w:val="1"/>
      <w:numFmt w:val="bullet"/>
      <w:lvlText w:val=""/>
      <w:lvlJc w:val="left"/>
      <w:pPr>
        <w:tabs>
          <w:tab w:val="num" w:pos="4334"/>
        </w:tabs>
        <w:ind w:left="4334" w:hanging="360"/>
      </w:pPr>
      <w:rPr>
        <w:rFonts w:ascii="Wingdings" w:hAnsi="Wingdings" w:cs="Wingdings" w:hint="default"/>
      </w:rPr>
    </w:lvl>
    <w:lvl w:ilvl="6" w:tplc="04190001">
      <w:start w:val="1"/>
      <w:numFmt w:val="bullet"/>
      <w:lvlText w:val=""/>
      <w:lvlJc w:val="left"/>
      <w:pPr>
        <w:tabs>
          <w:tab w:val="num" w:pos="5054"/>
        </w:tabs>
        <w:ind w:left="5054" w:hanging="360"/>
      </w:pPr>
      <w:rPr>
        <w:rFonts w:ascii="Symbol" w:hAnsi="Symbol" w:cs="Symbol" w:hint="default"/>
      </w:rPr>
    </w:lvl>
    <w:lvl w:ilvl="7" w:tplc="04190003">
      <w:start w:val="1"/>
      <w:numFmt w:val="bullet"/>
      <w:lvlText w:val="o"/>
      <w:lvlJc w:val="left"/>
      <w:pPr>
        <w:tabs>
          <w:tab w:val="num" w:pos="5774"/>
        </w:tabs>
        <w:ind w:left="5774" w:hanging="360"/>
      </w:pPr>
      <w:rPr>
        <w:rFonts w:ascii="Courier New" w:hAnsi="Courier New" w:cs="Courier New" w:hint="default"/>
      </w:rPr>
    </w:lvl>
    <w:lvl w:ilvl="8" w:tplc="04190005">
      <w:start w:val="1"/>
      <w:numFmt w:val="bullet"/>
      <w:lvlText w:val=""/>
      <w:lvlJc w:val="left"/>
      <w:pPr>
        <w:tabs>
          <w:tab w:val="num" w:pos="6494"/>
        </w:tabs>
        <w:ind w:left="6494" w:hanging="360"/>
      </w:pPr>
      <w:rPr>
        <w:rFonts w:ascii="Wingdings" w:hAnsi="Wingdings" w:cs="Wingdings" w:hint="default"/>
      </w:rPr>
    </w:lvl>
  </w:abstractNum>
  <w:num w:numId="1">
    <w:abstractNumId w:val="22"/>
  </w:num>
  <w:num w:numId="2">
    <w:abstractNumId w:val="16"/>
  </w:num>
  <w:num w:numId="3">
    <w:abstractNumId w:val="20"/>
  </w:num>
  <w:num w:numId="4">
    <w:abstractNumId w:val="24"/>
  </w:num>
  <w:num w:numId="5">
    <w:abstractNumId w:val="15"/>
  </w:num>
  <w:num w:numId="6">
    <w:abstractNumId w:val="27"/>
  </w:num>
  <w:num w:numId="7">
    <w:abstractNumId w:val="29"/>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1"/>
  </w:num>
  <w:num w:numId="21">
    <w:abstractNumId w:val="32"/>
  </w:num>
  <w:num w:numId="22">
    <w:abstractNumId w:val="11"/>
  </w:num>
  <w:num w:numId="23">
    <w:abstractNumId w:val="12"/>
  </w:num>
  <w:num w:numId="24">
    <w:abstractNumId w:val="33"/>
  </w:num>
  <w:num w:numId="25">
    <w:abstractNumId w:val="19"/>
  </w:num>
  <w:num w:numId="26">
    <w:abstractNumId w:val="13"/>
  </w:num>
  <w:num w:numId="27">
    <w:abstractNumId w:val="18"/>
  </w:num>
  <w:num w:numId="28">
    <w:abstractNumId w:val="31"/>
  </w:num>
  <w:num w:numId="29">
    <w:abstractNumId w:val="25"/>
  </w:num>
  <w:num w:numId="30">
    <w:abstractNumId w:val="17"/>
  </w:num>
  <w:num w:numId="31">
    <w:abstractNumId w:val="10"/>
  </w:num>
  <w:num w:numId="32">
    <w:abstractNumId w:val="23"/>
  </w:num>
  <w:num w:numId="33">
    <w:abstractNumId w:val="1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567"/>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74D"/>
    <w:rsid w:val="0000357A"/>
    <w:rsid w:val="00006A2A"/>
    <w:rsid w:val="00007197"/>
    <w:rsid w:val="00012E73"/>
    <w:rsid w:val="00017EE2"/>
    <w:rsid w:val="00033395"/>
    <w:rsid w:val="00041F09"/>
    <w:rsid w:val="000525EC"/>
    <w:rsid w:val="00065995"/>
    <w:rsid w:val="000679B5"/>
    <w:rsid w:val="00094523"/>
    <w:rsid w:val="000A108D"/>
    <w:rsid w:val="000A4FD2"/>
    <w:rsid w:val="000B037F"/>
    <w:rsid w:val="000B1FF1"/>
    <w:rsid w:val="000C5B5D"/>
    <w:rsid w:val="000E541F"/>
    <w:rsid w:val="000F0658"/>
    <w:rsid w:val="000F5F68"/>
    <w:rsid w:val="00105EFA"/>
    <w:rsid w:val="001176AB"/>
    <w:rsid w:val="00134673"/>
    <w:rsid w:val="00135698"/>
    <w:rsid w:val="00144BB9"/>
    <w:rsid w:val="0017622E"/>
    <w:rsid w:val="00184242"/>
    <w:rsid w:val="001901B7"/>
    <w:rsid w:val="001B6C17"/>
    <w:rsid w:val="001C0474"/>
    <w:rsid w:val="001C72EE"/>
    <w:rsid w:val="001E7A48"/>
    <w:rsid w:val="001F40FE"/>
    <w:rsid w:val="0020426D"/>
    <w:rsid w:val="0020675B"/>
    <w:rsid w:val="00217A0A"/>
    <w:rsid w:val="00236EAE"/>
    <w:rsid w:val="00242AAC"/>
    <w:rsid w:val="00283CF8"/>
    <w:rsid w:val="00286989"/>
    <w:rsid w:val="002C506C"/>
    <w:rsid w:val="002F6CCC"/>
    <w:rsid w:val="00302F3C"/>
    <w:rsid w:val="00304328"/>
    <w:rsid w:val="003134C9"/>
    <w:rsid w:val="003262CE"/>
    <w:rsid w:val="00326FDF"/>
    <w:rsid w:val="00334A04"/>
    <w:rsid w:val="003444F3"/>
    <w:rsid w:val="00353CC4"/>
    <w:rsid w:val="00383C5B"/>
    <w:rsid w:val="003864AA"/>
    <w:rsid w:val="0039009D"/>
    <w:rsid w:val="003A2C4B"/>
    <w:rsid w:val="003B5714"/>
    <w:rsid w:val="003B77BC"/>
    <w:rsid w:val="003C6900"/>
    <w:rsid w:val="003C7C59"/>
    <w:rsid w:val="003D5FB7"/>
    <w:rsid w:val="003D718B"/>
    <w:rsid w:val="003F29C0"/>
    <w:rsid w:val="003F5C8B"/>
    <w:rsid w:val="00403948"/>
    <w:rsid w:val="00403F7C"/>
    <w:rsid w:val="004127C9"/>
    <w:rsid w:val="00413149"/>
    <w:rsid w:val="004342F9"/>
    <w:rsid w:val="004434BC"/>
    <w:rsid w:val="00466209"/>
    <w:rsid w:val="00466C37"/>
    <w:rsid w:val="00486CFA"/>
    <w:rsid w:val="00496B2C"/>
    <w:rsid w:val="004B35A3"/>
    <w:rsid w:val="004C0C1B"/>
    <w:rsid w:val="004D3B16"/>
    <w:rsid w:val="004E7EB2"/>
    <w:rsid w:val="004F0C96"/>
    <w:rsid w:val="005008E3"/>
    <w:rsid w:val="00504C32"/>
    <w:rsid w:val="00516E58"/>
    <w:rsid w:val="005348AB"/>
    <w:rsid w:val="005355B2"/>
    <w:rsid w:val="005408D6"/>
    <w:rsid w:val="00546453"/>
    <w:rsid w:val="00551F0E"/>
    <w:rsid w:val="00554F32"/>
    <w:rsid w:val="00557F48"/>
    <w:rsid w:val="005631FE"/>
    <w:rsid w:val="00563221"/>
    <w:rsid w:val="00565415"/>
    <w:rsid w:val="005703B1"/>
    <w:rsid w:val="005B7168"/>
    <w:rsid w:val="005C0E78"/>
    <w:rsid w:val="005D6B83"/>
    <w:rsid w:val="005F1421"/>
    <w:rsid w:val="005F3872"/>
    <w:rsid w:val="005F45D9"/>
    <w:rsid w:val="00611675"/>
    <w:rsid w:val="0061374D"/>
    <w:rsid w:val="00620924"/>
    <w:rsid w:val="00640EAE"/>
    <w:rsid w:val="006678D5"/>
    <w:rsid w:val="00674E7C"/>
    <w:rsid w:val="0067588D"/>
    <w:rsid w:val="006955C6"/>
    <w:rsid w:val="006A2C90"/>
    <w:rsid w:val="006D02A6"/>
    <w:rsid w:val="006D2A5F"/>
    <w:rsid w:val="006F716D"/>
    <w:rsid w:val="00706C26"/>
    <w:rsid w:val="00710293"/>
    <w:rsid w:val="00711DBB"/>
    <w:rsid w:val="00720898"/>
    <w:rsid w:val="0072277A"/>
    <w:rsid w:val="007250AF"/>
    <w:rsid w:val="00740BFD"/>
    <w:rsid w:val="0074476D"/>
    <w:rsid w:val="007454A5"/>
    <w:rsid w:val="00750059"/>
    <w:rsid w:val="0076321C"/>
    <w:rsid w:val="007646FE"/>
    <w:rsid w:val="00795F2E"/>
    <w:rsid w:val="007D2FF1"/>
    <w:rsid w:val="007E077C"/>
    <w:rsid w:val="007E571F"/>
    <w:rsid w:val="007F31F0"/>
    <w:rsid w:val="007F65A8"/>
    <w:rsid w:val="00810955"/>
    <w:rsid w:val="008151C1"/>
    <w:rsid w:val="00835BB5"/>
    <w:rsid w:val="008434B9"/>
    <w:rsid w:val="008447A5"/>
    <w:rsid w:val="008648E7"/>
    <w:rsid w:val="008755C5"/>
    <w:rsid w:val="00884253"/>
    <w:rsid w:val="008871E4"/>
    <w:rsid w:val="008A2856"/>
    <w:rsid w:val="008E2C5D"/>
    <w:rsid w:val="0090187B"/>
    <w:rsid w:val="00906A71"/>
    <w:rsid w:val="00916809"/>
    <w:rsid w:val="00916C3D"/>
    <w:rsid w:val="009258C2"/>
    <w:rsid w:val="009411DA"/>
    <w:rsid w:val="00951512"/>
    <w:rsid w:val="00955A78"/>
    <w:rsid w:val="009628B3"/>
    <w:rsid w:val="00985BC6"/>
    <w:rsid w:val="009909B3"/>
    <w:rsid w:val="009D34CF"/>
    <w:rsid w:val="009E40A2"/>
    <w:rsid w:val="009E5B8C"/>
    <w:rsid w:val="009F70F1"/>
    <w:rsid w:val="00A23E9F"/>
    <w:rsid w:val="00A268DA"/>
    <w:rsid w:val="00A27A46"/>
    <w:rsid w:val="00A3086C"/>
    <w:rsid w:val="00A33975"/>
    <w:rsid w:val="00A47667"/>
    <w:rsid w:val="00A53AF6"/>
    <w:rsid w:val="00A6784F"/>
    <w:rsid w:val="00A73F37"/>
    <w:rsid w:val="00A84487"/>
    <w:rsid w:val="00A85991"/>
    <w:rsid w:val="00AA0F1D"/>
    <w:rsid w:val="00AA6843"/>
    <w:rsid w:val="00AB378A"/>
    <w:rsid w:val="00AC1165"/>
    <w:rsid w:val="00AD031D"/>
    <w:rsid w:val="00AF09D7"/>
    <w:rsid w:val="00B14E29"/>
    <w:rsid w:val="00B16DCD"/>
    <w:rsid w:val="00B3425C"/>
    <w:rsid w:val="00B34FC7"/>
    <w:rsid w:val="00B42277"/>
    <w:rsid w:val="00B42394"/>
    <w:rsid w:val="00B451BE"/>
    <w:rsid w:val="00B462B3"/>
    <w:rsid w:val="00B54B9C"/>
    <w:rsid w:val="00B60859"/>
    <w:rsid w:val="00B670BD"/>
    <w:rsid w:val="00B67D48"/>
    <w:rsid w:val="00BD5159"/>
    <w:rsid w:val="00C32CE1"/>
    <w:rsid w:val="00C40E52"/>
    <w:rsid w:val="00C52987"/>
    <w:rsid w:val="00C659B7"/>
    <w:rsid w:val="00C8009F"/>
    <w:rsid w:val="00C85010"/>
    <w:rsid w:val="00CA73A3"/>
    <w:rsid w:val="00CA7D70"/>
    <w:rsid w:val="00CC151B"/>
    <w:rsid w:val="00CD6FD1"/>
    <w:rsid w:val="00CE03C1"/>
    <w:rsid w:val="00D1692A"/>
    <w:rsid w:val="00D4579B"/>
    <w:rsid w:val="00D717CE"/>
    <w:rsid w:val="00D87C0C"/>
    <w:rsid w:val="00DA195C"/>
    <w:rsid w:val="00DA33F9"/>
    <w:rsid w:val="00DA35E9"/>
    <w:rsid w:val="00DB059D"/>
    <w:rsid w:val="00DD2125"/>
    <w:rsid w:val="00DE71AC"/>
    <w:rsid w:val="00E63AE1"/>
    <w:rsid w:val="00E66522"/>
    <w:rsid w:val="00E66A0D"/>
    <w:rsid w:val="00E753CD"/>
    <w:rsid w:val="00E84A44"/>
    <w:rsid w:val="00E91B54"/>
    <w:rsid w:val="00E921C8"/>
    <w:rsid w:val="00EB1714"/>
    <w:rsid w:val="00ED0D6E"/>
    <w:rsid w:val="00ED5616"/>
    <w:rsid w:val="00EE48FB"/>
    <w:rsid w:val="00EE6D20"/>
    <w:rsid w:val="00EF60EE"/>
    <w:rsid w:val="00F05350"/>
    <w:rsid w:val="00F142C8"/>
    <w:rsid w:val="00F304B9"/>
    <w:rsid w:val="00F44BB5"/>
    <w:rsid w:val="00F74C62"/>
    <w:rsid w:val="00F8006F"/>
    <w:rsid w:val="00F84A45"/>
    <w:rsid w:val="00F934F3"/>
    <w:rsid w:val="00FB5398"/>
    <w:rsid w:val="00FC5CAB"/>
    <w:rsid w:val="00FC7068"/>
    <w:rsid w:val="00FD0BAB"/>
    <w:rsid w:val="00FF5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9D74DA2D-C70D-400D-849E-DB5F9130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Колонтитул 1"/>
    <w:uiPriority w:val="99"/>
    <w:rsid w:val="003A2C4B"/>
    <w:pPr>
      <w:jc w:val="center"/>
    </w:pPr>
    <w:rPr>
      <w:rFonts w:ascii="GOST type B" w:hAnsi="GOST type B" w:cs="GOST type B"/>
      <w:noProof/>
      <w:sz w:val="22"/>
      <w:szCs w:val="22"/>
    </w:rPr>
  </w:style>
  <w:style w:type="paragraph" w:customStyle="1" w:styleId="3">
    <w:name w:val="Колонтитул 3"/>
    <w:basedOn w:val="1"/>
    <w:uiPriority w:val="99"/>
    <w:rsid w:val="003A2C4B"/>
    <w:rPr>
      <w:sz w:val="32"/>
      <w:szCs w:val="32"/>
    </w:rPr>
  </w:style>
  <w:style w:type="character" w:styleId="a3">
    <w:name w:val="page number"/>
    <w:uiPriority w:val="99"/>
    <w:rsid w:val="003A2C4B"/>
    <w:rPr>
      <w:rFonts w:ascii="GOST type B" w:hAnsi="GOST type B" w:cs="GOST type B"/>
      <w:color w:val="auto"/>
      <w:sz w:val="32"/>
      <w:szCs w:val="32"/>
    </w:rPr>
  </w:style>
  <w:style w:type="paragraph" w:styleId="a4">
    <w:name w:val="footnote text"/>
    <w:basedOn w:val="a"/>
    <w:link w:val="a5"/>
    <w:uiPriority w:val="99"/>
    <w:semiHidden/>
    <w:rsid w:val="00A53AF6"/>
  </w:style>
  <w:style w:type="character" w:customStyle="1" w:styleId="a5">
    <w:name w:val="Текст сноски Знак"/>
    <w:link w:val="a4"/>
    <w:uiPriority w:val="99"/>
    <w:semiHidden/>
    <w:rPr>
      <w:sz w:val="20"/>
      <w:szCs w:val="20"/>
    </w:rPr>
  </w:style>
  <w:style w:type="table" w:styleId="a6">
    <w:name w:val="Table Grid"/>
    <w:basedOn w:val="a1"/>
    <w:uiPriority w:val="99"/>
    <w:rsid w:val="005B716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Чертежный"/>
    <w:uiPriority w:val="99"/>
    <w:rsid w:val="006955C6"/>
    <w:pPr>
      <w:jc w:val="both"/>
    </w:pPr>
    <w:rPr>
      <w:rFonts w:ascii="ISOCPEUR" w:hAnsi="ISOCPEUR" w:cs="ISOCPEUR"/>
      <w:i/>
      <w:iCs/>
      <w:sz w:val="28"/>
      <w:szCs w:val="28"/>
      <w:lang w:val="uk-UA"/>
    </w:rPr>
  </w:style>
  <w:style w:type="paragraph" w:customStyle="1" w:styleId="4">
    <w:name w:val="Колонтитул 4"/>
    <w:basedOn w:val="a"/>
    <w:uiPriority w:val="99"/>
    <w:rsid w:val="003262CE"/>
    <w:pPr>
      <w:widowControl/>
      <w:autoSpaceDE/>
      <w:autoSpaceDN/>
      <w:adjustRightInd/>
      <w:jc w:val="center"/>
    </w:pPr>
    <w:rPr>
      <w:rFonts w:ascii="GOST type B" w:hAnsi="GOST type B" w:cs="GOST type B"/>
      <w:noProo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7358</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49207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Юрий</dc:creator>
  <cp:keywords/>
  <dc:description/>
  <cp:lastModifiedBy>admin</cp:lastModifiedBy>
  <cp:revision>2</cp:revision>
  <dcterms:created xsi:type="dcterms:W3CDTF">2014-03-04T14:36:00Z</dcterms:created>
  <dcterms:modified xsi:type="dcterms:W3CDTF">2014-03-04T14:36:00Z</dcterms:modified>
</cp:coreProperties>
</file>