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FA6" w:rsidRPr="00EF7C53" w:rsidRDefault="000E4FA6" w:rsidP="0089584A">
      <w:pPr>
        <w:spacing w:line="360" w:lineRule="auto"/>
        <w:ind w:firstLine="709"/>
        <w:jc w:val="both"/>
        <w:rPr>
          <w:b/>
          <w:bCs/>
          <w:color w:val="000000"/>
          <w:sz w:val="28"/>
          <w:szCs w:val="28"/>
        </w:rPr>
      </w:pPr>
      <w:r w:rsidRPr="00EF7C53">
        <w:rPr>
          <w:b/>
          <w:bCs/>
          <w:color w:val="000000"/>
          <w:sz w:val="28"/>
          <w:szCs w:val="28"/>
        </w:rPr>
        <w:t>Введ</w:t>
      </w:r>
      <w:r w:rsidR="00EF7C53" w:rsidRPr="00EF7C53">
        <w:rPr>
          <w:b/>
          <w:bCs/>
          <w:color w:val="000000"/>
          <w:sz w:val="28"/>
          <w:szCs w:val="28"/>
        </w:rPr>
        <w:t>ение</w:t>
      </w:r>
    </w:p>
    <w:p w:rsidR="00EF7C53" w:rsidRPr="00EF7C53" w:rsidRDefault="00EF7C53" w:rsidP="0089584A">
      <w:pPr>
        <w:spacing w:line="360" w:lineRule="auto"/>
        <w:ind w:firstLine="709"/>
        <w:jc w:val="both"/>
        <w:rPr>
          <w:color w:val="000000"/>
          <w:sz w:val="28"/>
          <w:szCs w:val="28"/>
        </w:rPr>
      </w:pPr>
    </w:p>
    <w:p w:rsidR="0089584A" w:rsidRPr="00EF7C53" w:rsidRDefault="000E4FA6" w:rsidP="0089584A">
      <w:pPr>
        <w:spacing w:line="360" w:lineRule="auto"/>
        <w:ind w:firstLine="709"/>
        <w:jc w:val="both"/>
        <w:rPr>
          <w:color w:val="000000"/>
          <w:sz w:val="28"/>
          <w:szCs w:val="28"/>
        </w:rPr>
      </w:pPr>
      <w:r w:rsidRPr="00EF7C53">
        <w:rPr>
          <w:color w:val="000000"/>
          <w:sz w:val="28"/>
          <w:szCs w:val="28"/>
        </w:rPr>
        <w:t>Неотъемлемым содержанием правового государства является охрана и обеспечение прав и законных интересов лиц, участвующих в уголовном процессе, и, в частности, обвиняемых.</w:t>
      </w:r>
    </w:p>
    <w:p w:rsidR="0089584A" w:rsidRPr="00EF7C53" w:rsidRDefault="000E4FA6" w:rsidP="0089584A">
      <w:pPr>
        <w:spacing w:line="360" w:lineRule="auto"/>
        <w:ind w:firstLine="709"/>
        <w:jc w:val="both"/>
        <w:rPr>
          <w:color w:val="000000"/>
          <w:sz w:val="28"/>
          <w:szCs w:val="28"/>
        </w:rPr>
      </w:pPr>
      <w:r w:rsidRPr="00EF7C53">
        <w:rPr>
          <w:color w:val="000000"/>
          <w:sz w:val="28"/>
          <w:szCs w:val="28"/>
        </w:rPr>
        <w:t>Проблемы обеспечения прав и законных интересов обвиняемого, совершенствования деятельности органов дознания, прокуратуры, суда и адвокатуры являются актуальными. Нельзя бороться с преступностью, не уделяя должного внимания правам личности, и, в частности, правам лиц обвиняемых в совершении преступления.</w:t>
      </w:r>
    </w:p>
    <w:p w:rsidR="0089584A" w:rsidRPr="00EF7C53" w:rsidRDefault="000E4FA6" w:rsidP="0089584A">
      <w:pPr>
        <w:spacing w:line="360" w:lineRule="auto"/>
        <w:ind w:firstLine="709"/>
        <w:jc w:val="both"/>
        <w:rPr>
          <w:color w:val="000000"/>
          <w:sz w:val="28"/>
          <w:szCs w:val="28"/>
        </w:rPr>
      </w:pPr>
      <w:r w:rsidRPr="00EF7C53">
        <w:rPr>
          <w:color w:val="000000"/>
          <w:sz w:val="28"/>
          <w:szCs w:val="28"/>
        </w:rPr>
        <w:t>В современных условиях развития и совершенствования правого государства, правовое регулирование прав</w:t>
      </w:r>
      <w:r w:rsidR="0089584A" w:rsidRPr="00EF7C53">
        <w:rPr>
          <w:color w:val="000000"/>
          <w:sz w:val="28"/>
          <w:szCs w:val="28"/>
        </w:rPr>
        <w:t xml:space="preserve"> </w:t>
      </w:r>
      <w:r w:rsidRPr="00EF7C53">
        <w:rPr>
          <w:color w:val="000000"/>
          <w:sz w:val="28"/>
          <w:szCs w:val="28"/>
        </w:rPr>
        <w:t>и свобод человека и гражданина переходит на качественно новый уровень, что</w:t>
      </w:r>
      <w:r w:rsidR="0089584A" w:rsidRPr="00EF7C53">
        <w:rPr>
          <w:color w:val="000000"/>
          <w:sz w:val="28"/>
          <w:szCs w:val="28"/>
        </w:rPr>
        <w:t xml:space="preserve"> </w:t>
      </w:r>
      <w:r w:rsidRPr="00EF7C53">
        <w:rPr>
          <w:color w:val="000000"/>
          <w:sz w:val="28"/>
          <w:szCs w:val="28"/>
        </w:rPr>
        <w:t>свойственно и уголовному судопроизводству.</w:t>
      </w:r>
    </w:p>
    <w:p w:rsidR="0089584A" w:rsidRPr="00EF7C53" w:rsidRDefault="000E4FA6" w:rsidP="0089584A">
      <w:pPr>
        <w:spacing w:line="360" w:lineRule="auto"/>
        <w:ind w:firstLine="709"/>
        <w:jc w:val="both"/>
        <w:rPr>
          <w:color w:val="000000"/>
          <w:sz w:val="28"/>
          <w:szCs w:val="28"/>
        </w:rPr>
      </w:pPr>
      <w:r w:rsidRPr="00EF7C53">
        <w:rPr>
          <w:color w:val="000000"/>
          <w:sz w:val="28"/>
          <w:szCs w:val="28"/>
        </w:rPr>
        <w:t>Указанные тенденции в развитии отечественного законодательства соответствуют как интересам личности, так и интересам общества в целом. Только при условии гарантированности прав и законных интересов лиц, участвующих в уголовном процессе и прежде всего обвиняемого, возможно выполнение задач уголовного судопроизводства.</w:t>
      </w:r>
    </w:p>
    <w:p w:rsidR="0089584A" w:rsidRPr="00EF7C53" w:rsidRDefault="000E4FA6" w:rsidP="0089584A">
      <w:pPr>
        <w:spacing w:line="360" w:lineRule="auto"/>
        <w:ind w:firstLine="709"/>
        <w:jc w:val="both"/>
        <w:rPr>
          <w:color w:val="000000"/>
          <w:sz w:val="28"/>
          <w:szCs w:val="28"/>
        </w:rPr>
      </w:pPr>
      <w:r w:rsidRPr="00EF7C53">
        <w:rPr>
          <w:color w:val="000000"/>
          <w:sz w:val="28"/>
          <w:szCs w:val="28"/>
        </w:rPr>
        <w:t>Таким образом, вопрос о процессуальном положении обвиняемого имеет большое практическое и теоретическое значение.</w:t>
      </w:r>
    </w:p>
    <w:p w:rsidR="000E4FA6" w:rsidRPr="00EF7C53" w:rsidRDefault="000E4FA6" w:rsidP="0089584A">
      <w:pPr>
        <w:spacing w:line="360" w:lineRule="auto"/>
        <w:ind w:firstLine="709"/>
        <w:jc w:val="both"/>
        <w:rPr>
          <w:color w:val="000000"/>
          <w:sz w:val="28"/>
          <w:szCs w:val="28"/>
        </w:rPr>
      </w:pPr>
    </w:p>
    <w:p w:rsidR="000E4FA6" w:rsidRPr="00EF7C53" w:rsidRDefault="000E4FA6" w:rsidP="0089584A">
      <w:pPr>
        <w:spacing w:line="360" w:lineRule="auto"/>
        <w:ind w:firstLine="709"/>
        <w:jc w:val="both"/>
        <w:rPr>
          <w:b/>
          <w:bCs/>
          <w:color w:val="000000"/>
          <w:sz w:val="28"/>
          <w:szCs w:val="28"/>
        </w:rPr>
      </w:pPr>
    </w:p>
    <w:p w:rsidR="000E4FA6" w:rsidRPr="00EF7C53" w:rsidRDefault="00EF7C53" w:rsidP="0089584A">
      <w:pPr>
        <w:spacing w:line="360" w:lineRule="auto"/>
        <w:ind w:firstLine="709"/>
        <w:jc w:val="both"/>
        <w:rPr>
          <w:b/>
          <w:bCs/>
          <w:color w:val="000000"/>
          <w:sz w:val="28"/>
          <w:szCs w:val="28"/>
        </w:rPr>
      </w:pPr>
      <w:r w:rsidRPr="00EF7C53">
        <w:rPr>
          <w:b/>
          <w:bCs/>
          <w:color w:val="000000"/>
          <w:sz w:val="28"/>
          <w:szCs w:val="28"/>
        </w:rPr>
        <w:br w:type="page"/>
        <w:t>1</w:t>
      </w:r>
      <w:r w:rsidR="000E4FA6" w:rsidRPr="00EF7C53">
        <w:rPr>
          <w:b/>
          <w:bCs/>
          <w:color w:val="000000"/>
          <w:sz w:val="28"/>
          <w:szCs w:val="28"/>
        </w:rPr>
        <w:t xml:space="preserve">. Понятие обвиняемого в уголовно – </w:t>
      </w:r>
      <w:r w:rsidRPr="00EF7C53">
        <w:rPr>
          <w:b/>
          <w:bCs/>
          <w:color w:val="000000"/>
          <w:sz w:val="28"/>
          <w:szCs w:val="28"/>
        </w:rPr>
        <w:t>процессуальном законодательстве</w:t>
      </w:r>
    </w:p>
    <w:p w:rsidR="00EF7C53" w:rsidRPr="00EF7C53" w:rsidRDefault="00EF7C53" w:rsidP="0089584A">
      <w:pPr>
        <w:spacing w:line="360" w:lineRule="auto"/>
        <w:ind w:firstLine="709"/>
        <w:jc w:val="both"/>
        <w:rPr>
          <w:b/>
          <w:bCs/>
          <w:color w:val="000000"/>
          <w:sz w:val="28"/>
          <w:szCs w:val="28"/>
        </w:rPr>
      </w:pPr>
    </w:p>
    <w:p w:rsidR="000E4FA6" w:rsidRPr="00EF7C53" w:rsidRDefault="000E4FA6" w:rsidP="0089584A">
      <w:pPr>
        <w:spacing w:line="360" w:lineRule="auto"/>
        <w:ind w:firstLine="709"/>
        <w:jc w:val="both"/>
        <w:rPr>
          <w:color w:val="000000"/>
          <w:sz w:val="28"/>
          <w:szCs w:val="28"/>
        </w:rPr>
      </w:pPr>
      <w:r w:rsidRPr="00EF7C53">
        <w:rPr>
          <w:bCs/>
          <w:color w:val="000000"/>
          <w:sz w:val="28"/>
          <w:szCs w:val="28"/>
        </w:rPr>
        <w:t xml:space="preserve">Понятие </w:t>
      </w:r>
      <w:r w:rsidR="0089584A" w:rsidRPr="00EF7C53">
        <w:rPr>
          <w:bCs/>
          <w:color w:val="000000"/>
          <w:sz w:val="28"/>
          <w:szCs w:val="28"/>
        </w:rPr>
        <w:t>«о</w:t>
      </w:r>
      <w:r w:rsidRPr="00EF7C53">
        <w:rPr>
          <w:bCs/>
          <w:color w:val="000000"/>
          <w:sz w:val="28"/>
          <w:szCs w:val="28"/>
        </w:rPr>
        <w:t>бвиняемый</w:t>
      </w:r>
      <w:r w:rsidR="0089584A" w:rsidRPr="00EF7C53">
        <w:rPr>
          <w:bCs/>
          <w:color w:val="000000"/>
          <w:sz w:val="28"/>
          <w:szCs w:val="28"/>
        </w:rPr>
        <w:t xml:space="preserve">» </w:t>
      </w:r>
      <w:r w:rsidR="00EF7C53" w:rsidRPr="00EF7C53">
        <w:rPr>
          <w:bCs/>
          <w:color w:val="000000"/>
          <w:sz w:val="28"/>
          <w:szCs w:val="28"/>
        </w:rPr>
        <w:t>в</w:t>
      </w:r>
      <w:r w:rsidRPr="00EF7C53">
        <w:rPr>
          <w:bCs/>
          <w:color w:val="000000"/>
          <w:sz w:val="28"/>
          <w:szCs w:val="28"/>
        </w:rPr>
        <w:t xml:space="preserve"> момент его появление в уголовном процессе. Особенности трактовки понятия </w:t>
      </w:r>
      <w:r w:rsidR="00EF7C53" w:rsidRPr="00EF7C53">
        <w:rPr>
          <w:bCs/>
          <w:color w:val="000000"/>
          <w:sz w:val="28"/>
          <w:szCs w:val="28"/>
        </w:rPr>
        <w:t>с</w:t>
      </w:r>
      <w:r w:rsidRPr="00EF7C53">
        <w:rPr>
          <w:bCs/>
          <w:color w:val="000000"/>
          <w:sz w:val="28"/>
          <w:szCs w:val="28"/>
        </w:rPr>
        <w:t xml:space="preserve"> момента появления обвиняемого в УПК РМ</w:t>
      </w:r>
    </w:p>
    <w:p w:rsidR="000E4FA6" w:rsidRPr="00EF7C53" w:rsidRDefault="000E4FA6" w:rsidP="0089584A">
      <w:pPr>
        <w:spacing w:line="360" w:lineRule="auto"/>
        <w:ind w:firstLine="709"/>
        <w:jc w:val="both"/>
        <w:rPr>
          <w:bCs/>
          <w:color w:val="000000"/>
          <w:sz w:val="28"/>
          <w:szCs w:val="28"/>
        </w:rPr>
      </w:pPr>
      <w:r w:rsidRPr="00EF7C53">
        <w:rPr>
          <w:color w:val="000000"/>
          <w:sz w:val="28"/>
          <w:szCs w:val="28"/>
        </w:rPr>
        <w:t>Согласно ст.</w:t>
      </w:r>
      <w:r w:rsidR="0089584A" w:rsidRPr="00EF7C53">
        <w:rPr>
          <w:color w:val="000000"/>
          <w:sz w:val="28"/>
          <w:szCs w:val="28"/>
        </w:rPr>
        <w:t> 6</w:t>
      </w:r>
      <w:r w:rsidRPr="00EF7C53">
        <w:rPr>
          <w:color w:val="000000"/>
          <w:sz w:val="28"/>
          <w:szCs w:val="28"/>
        </w:rPr>
        <w:t xml:space="preserve">5 УПК РМ </w:t>
      </w:r>
      <w:r w:rsidR="0089584A" w:rsidRPr="00EF7C53">
        <w:rPr>
          <w:bCs/>
          <w:color w:val="000000"/>
          <w:sz w:val="28"/>
          <w:szCs w:val="28"/>
        </w:rPr>
        <w:t>«О</w:t>
      </w:r>
      <w:r w:rsidRPr="00EF7C53">
        <w:rPr>
          <w:bCs/>
          <w:color w:val="000000"/>
          <w:sz w:val="28"/>
          <w:szCs w:val="28"/>
        </w:rPr>
        <w:t>бвиняемым является лицо,</w:t>
      </w:r>
      <w:r w:rsidR="0089584A" w:rsidRPr="00EF7C53">
        <w:rPr>
          <w:bCs/>
          <w:color w:val="000000"/>
          <w:sz w:val="28"/>
          <w:szCs w:val="28"/>
        </w:rPr>
        <w:t xml:space="preserve"> </w:t>
      </w:r>
      <w:r w:rsidRPr="00EF7C53">
        <w:rPr>
          <w:bCs/>
          <w:color w:val="000000"/>
          <w:sz w:val="28"/>
          <w:szCs w:val="28"/>
        </w:rPr>
        <w:t>в отношении которого вынесено в соответствии с требованиями настоящего Кодекса постановление о привлечении в качестве обвиняемого.</w:t>
      </w:r>
    </w:p>
    <w:p w:rsidR="000E4FA6" w:rsidRPr="00EF7C53" w:rsidRDefault="000E4FA6" w:rsidP="0089584A">
      <w:pPr>
        <w:spacing w:line="360" w:lineRule="auto"/>
        <w:ind w:firstLine="709"/>
        <w:jc w:val="both"/>
        <w:rPr>
          <w:bCs/>
          <w:color w:val="000000"/>
          <w:sz w:val="28"/>
          <w:szCs w:val="28"/>
        </w:rPr>
      </w:pPr>
      <w:r w:rsidRPr="00EF7C53">
        <w:rPr>
          <w:bCs/>
          <w:color w:val="000000"/>
          <w:sz w:val="28"/>
          <w:szCs w:val="28"/>
        </w:rPr>
        <w:t xml:space="preserve">Обвиняемый, дело, в отношении которого передано в судебную инстанцию, именуется подсудимым; обвиняемый, в отношении которого вынесен окончательный приговор, именуется осужденным </w:t>
      </w:r>
      <w:r w:rsidR="0089584A" w:rsidRPr="00EF7C53">
        <w:rPr>
          <w:bCs/>
          <w:color w:val="000000"/>
          <w:sz w:val="28"/>
          <w:szCs w:val="28"/>
        </w:rPr>
        <w:t xml:space="preserve">– </w:t>
      </w:r>
      <w:r w:rsidRPr="00EF7C53">
        <w:rPr>
          <w:bCs/>
          <w:color w:val="000000"/>
          <w:sz w:val="28"/>
          <w:szCs w:val="28"/>
        </w:rPr>
        <w:t xml:space="preserve">если приговор полностью или частично обвинительный, или оправданным </w:t>
      </w:r>
      <w:r w:rsidR="0089584A" w:rsidRPr="00EF7C53">
        <w:rPr>
          <w:bCs/>
          <w:color w:val="000000"/>
          <w:sz w:val="28"/>
          <w:szCs w:val="28"/>
        </w:rPr>
        <w:t xml:space="preserve">– </w:t>
      </w:r>
      <w:r w:rsidRPr="00EF7C53">
        <w:rPr>
          <w:bCs/>
          <w:color w:val="000000"/>
          <w:sz w:val="28"/>
          <w:szCs w:val="28"/>
        </w:rPr>
        <w:t>если приговор оправдательный</w:t>
      </w:r>
      <w:r w:rsidR="0089584A" w:rsidRPr="00EF7C53">
        <w:rPr>
          <w:bCs/>
          <w:color w:val="000000"/>
          <w:sz w:val="28"/>
          <w:szCs w:val="28"/>
        </w:rPr>
        <w:t>».</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Данное в ст.</w:t>
      </w:r>
      <w:r w:rsidR="0089584A" w:rsidRPr="00EF7C53">
        <w:rPr>
          <w:color w:val="000000"/>
          <w:sz w:val="28"/>
          <w:szCs w:val="28"/>
        </w:rPr>
        <w:t> 6</w:t>
      </w:r>
      <w:r w:rsidRPr="00EF7C53">
        <w:rPr>
          <w:color w:val="000000"/>
          <w:sz w:val="28"/>
          <w:szCs w:val="28"/>
        </w:rPr>
        <w:t>5 понятие обвиняемого не является полным. Для более адекватного представления об этом участнике уголовного процесса необходимо обратиться к положениям ст.</w:t>
      </w:r>
      <w:r w:rsidR="0089584A" w:rsidRPr="00EF7C53">
        <w:rPr>
          <w:color w:val="000000"/>
          <w:sz w:val="28"/>
          <w:szCs w:val="28"/>
        </w:rPr>
        <w:t> 2</w:t>
      </w:r>
      <w:r w:rsidRPr="00EF7C53">
        <w:rPr>
          <w:color w:val="000000"/>
          <w:sz w:val="28"/>
          <w:szCs w:val="28"/>
        </w:rPr>
        <w:t>81, которая устанавливает, что постановление о привлечении лица в качестве обвиняемого (с вынесением которого ст.</w:t>
      </w:r>
      <w:r w:rsidR="0089584A" w:rsidRPr="00EF7C53">
        <w:rPr>
          <w:color w:val="000000"/>
          <w:sz w:val="28"/>
          <w:szCs w:val="28"/>
        </w:rPr>
        <w:t> 6</w:t>
      </w:r>
      <w:r w:rsidRPr="00EF7C53">
        <w:rPr>
          <w:color w:val="000000"/>
          <w:sz w:val="28"/>
          <w:szCs w:val="28"/>
        </w:rPr>
        <w:t>5 связывает и появление в уголовном процессе обвиняемого, и его понятие) прокурор выносит при наличии достаточных доказательств, дающих основания для предъявления обвинения в совершении преступления.</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В ряде статей действующего УПК РМ говорится об обвиняемом таким образом, что может создаться мнение о возможности существования такового на стадии возбуждения уголовного дела. Здесь мы сталкиваемся с некорректностью конкретной формулировки уголовно-процессуального закона, поскольку обвиняемым лицо может стать только после возбуждения уголовного дела.</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Достаточной является такая совокупность доказательств, собранных по уголовному делу, которая позволяет сделать выводы о том: какое совершено уголовно наказуемое деяние, где, когда, каким образом и кем. Поскольку в постановлении о привлечении лица в качестве обвиняемого указываются не только определенное лицо и совершенные им деяния, но и дается юридическая оценка этих деяний (квалификация преступления), к моменту вынесения постановления в деле должны быть доказательства в обоснование квалификации содеянного.</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Вынесение постановления о привлечении лица в качестве обвиняемого – это юридический факт, подтверждающий появление в ходе производства по делу ключевого правоотношения, субъектами которого являются офицер по уголовному преследованию (лицо, производящее дознание) и обвиняемый, наделяемый процессуальными правами. Однако не совсем точно было бы считать, что обвиняемый пользуется правами с момента вынесения указанного постановления</w:t>
      </w:r>
      <w:r w:rsidRPr="00EF7C53">
        <w:rPr>
          <w:rStyle w:val="a7"/>
          <w:color w:val="000000"/>
          <w:sz w:val="28"/>
          <w:szCs w:val="28"/>
        </w:rPr>
        <w:footnoteReference w:id="1"/>
      </w:r>
      <w:r w:rsidRPr="00EF7C53">
        <w:rPr>
          <w:color w:val="000000"/>
          <w:sz w:val="28"/>
          <w:szCs w:val="28"/>
        </w:rPr>
        <w:t>. Вынесение постановления означает появление у субъекта прав, указанных в ст.</w:t>
      </w:r>
      <w:r w:rsidR="0089584A" w:rsidRPr="00EF7C53">
        <w:rPr>
          <w:color w:val="000000"/>
          <w:sz w:val="28"/>
          <w:szCs w:val="28"/>
        </w:rPr>
        <w:t> 6</w:t>
      </w:r>
      <w:r w:rsidRPr="00EF7C53">
        <w:rPr>
          <w:color w:val="000000"/>
          <w:sz w:val="28"/>
          <w:szCs w:val="28"/>
        </w:rPr>
        <w:t>6. В ч.</w:t>
      </w:r>
      <w:r w:rsidR="0089584A" w:rsidRPr="00EF7C53">
        <w:rPr>
          <w:color w:val="000000"/>
          <w:sz w:val="28"/>
          <w:szCs w:val="28"/>
        </w:rPr>
        <w:t> 2</w:t>
      </w:r>
      <w:r w:rsidRPr="00EF7C53">
        <w:rPr>
          <w:color w:val="000000"/>
          <w:sz w:val="28"/>
          <w:szCs w:val="28"/>
        </w:rPr>
        <w:t xml:space="preserve"> ст.</w:t>
      </w:r>
      <w:r w:rsidR="0089584A" w:rsidRPr="00EF7C53">
        <w:rPr>
          <w:color w:val="000000"/>
          <w:sz w:val="28"/>
          <w:szCs w:val="28"/>
        </w:rPr>
        <w:t> 6</w:t>
      </w:r>
      <w:r w:rsidRPr="00EF7C53">
        <w:rPr>
          <w:color w:val="000000"/>
          <w:sz w:val="28"/>
          <w:szCs w:val="28"/>
        </w:rPr>
        <w:t>5 УПК РМ указано, что обвиняемый, дело, в отношении которого принято к производству судом, именуется подсудимым. До изменения редакции указанной статьи появление подсудимого было увязано с преданием обвиняемого суду. Но эта стадия уголовного процесса упразднена, фактическое принятие судом дела к своему производству стало связываться не с преданием обвиняемого суду, а с принятием судьей решения о назначении судебного заседания.</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Приведенные положения ч.</w:t>
      </w:r>
      <w:r w:rsidR="0089584A" w:rsidRPr="00EF7C53">
        <w:rPr>
          <w:color w:val="000000"/>
          <w:sz w:val="28"/>
          <w:szCs w:val="28"/>
        </w:rPr>
        <w:t> 2</w:t>
      </w:r>
      <w:r w:rsidRPr="00EF7C53">
        <w:rPr>
          <w:color w:val="000000"/>
          <w:sz w:val="28"/>
          <w:szCs w:val="28"/>
        </w:rPr>
        <w:t xml:space="preserve"> ст.</w:t>
      </w:r>
      <w:r w:rsidR="0089584A" w:rsidRPr="00EF7C53">
        <w:rPr>
          <w:color w:val="000000"/>
          <w:sz w:val="28"/>
          <w:szCs w:val="28"/>
        </w:rPr>
        <w:t> 6</w:t>
      </w:r>
      <w:r w:rsidRPr="00EF7C53">
        <w:rPr>
          <w:color w:val="000000"/>
          <w:sz w:val="28"/>
          <w:szCs w:val="28"/>
        </w:rPr>
        <w:t>5 свидетельствуют о том, что законодатель употребляет термин «обвиняемый» в двух смыслах:</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 xml:space="preserve">в узком смысле </w:t>
      </w:r>
      <w:r w:rsidR="0089584A" w:rsidRPr="00EF7C53">
        <w:rPr>
          <w:color w:val="000000"/>
          <w:sz w:val="28"/>
          <w:szCs w:val="28"/>
        </w:rPr>
        <w:t xml:space="preserve">– </w:t>
      </w:r>
      <w:r w:rsidRPr="00EF7C53">
        <w:rPr>
          <w:color w:val="000000"/>
          <w:sz w:val="28"/>
          <w:szCs w:val="28"/>
        </w:rPr>
        <w:t>как субъект уголовно-процессуальных отношений на предварительном следствии и дознании;</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в широком смысле этот термин не ограничивает указанного субъекта стадией предварительного расследования, он обнимает понятия «подсудимый», «осужденный». Соответственно, права, перечисленные в</w:t>
      </w:r>
      <w:r w:rsidR="0089584A" w:rsidRPr="00EF7C53">
        <w:rPr>
          <w:color w:val="000000"/>
          <w:sz w:val="28"/>
          <w:szCs w:val="28"/>
        </w:rPr>
        <w:t xml:space="preserve"> </w:t>
      </w:r>
      <w:r w:rsidRPr="00EF7C53">
        <w:rPr>
          <w:color w:val="000000"/>
          <w:sz w:val="28"/>
          <w:szCs w:val="28"/>
        </w:rPr>
        <w:t>ст.</w:t>
      </w:r>
      <w:r w:rsidR="0089584A" w:rsidRPr="00EF7C53">
        <w:rPr>
          <w:color w:val="000000"/>
          <w:sz w:val="28"/>
          <w:szCs w:val="28"/>
        </w:rPr>
        <w:t> 6</w:t>
      </w:r>
      <w:r w:rsidRPr="00EF7C53">
        <w:rPr>
          <w:color w:val="000000"/>
          <w:sz w:val="28"/>
          <w:szCs w:val="28"/>
        </w:rPr>
        <w:t>6, распространяются на обвиняемого в широком смысле слова (</w:t>
      </w:r>
      <w:r w:rsidR="0089584A" w:rsidRPr="00EF7C53">
        <w:rPr>
          <w:color w:val="000000"/>
          <w:sz w:val="28"/>
          <w:szCs w:val="28"/>
        </w:rPr>
        <w:t>т.е.</w:t>
      </w:r>
      <w:r w:rsidRPr="00EF7C53">
        <w:rPr>
          <w:color w:val="000000"/>
          <w:sz w:val="28"/>
          <w:szCs w:val="28"/>
        </w:rPr>
        <w:t xml:space="preserve"> на обвиняемого, подсудимого, осужденного).</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По делам о преступлениях, которые возбуждаются не иначе как по жалобе потерпевшего и подлежат прекращению в случае примирения его с обвиняемым, моментом привлечения лица к уголовной ответственности следует считать вынесение постановления о возбуждении уголовного дела и о назначении судебного заседания</w:t>
      </w:r>
      <w:r w:rsidRPr="00EF7C53">
        <w:rPr>
          <w:rStyle w:val="a7"/>
          <w:color w:val="000000"/>
          <w:sz w:val="28"/>
          <w:szCs w:val="28"/>
        </w:rPr>
        <w:footnoteReference w:id="2"/>
      </w:r>
      <w:r w:rsidRPr="00EF7C53">
        <w:rPr>
          <w:color w:val="000000"/>
          <w:sz w:val="28"/>
          <w:szCs w:val="28"/>
        </w:rPr>
        <w:t>.</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Особенности определения обвиняемого по УПК РМ.</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Новый уголовно-процессуальный кодекс внес значительные изменения в понятие и момент появления обвиняемого.</w:t>
      </w:r>
    </w:p>
    <w:p w:rsidR="000E4FA6" w:rsidRPr="00EF7C53" w:rsidRDefault="000E4FA6" w:rsidP="0089584A">
      <w:pPr>
        <w:spacing w:line="360" w:lineRule="auto"/>
        <w:ind w:firstLine="709"/>
        <w:jc w:val="both"/>
        <w:rPr>
          <w:b/>
          <w:bCs/>
          <w:iCs/>
          <w:color w:val="000000"/>
          <w:sz w:val="28"/>
          <w:szCs w:val="28"/>
        </w:rPr>
      </w:pPr>
      <w:r w:rsidRPr="00EF7C53">
        <w:rPr>
          <w:color w:val="000000"/>
          <w:sz w:val="28"/>
          <w:szCs w:val="28"/>
        </w:rPr>
        <w:t xml:space="preserve">Так, согласно УПК РМ – </w:t>
      </w:r>
      <w:r w:rsidRPr="00EF7C53">
        <w:rPr>
          <w:b/>
          <w:bCs/>
          <w:iCs/>
          <w:color w:val="000000"/>
          <w:sz w:val="28"/>
          <w:szCs w:val="28"/>
        </w:rPr>
        <w:t>" Обвиняемым признается лицо, в отношении которого:</w:t>
      </w:r>
    </w:p>
    <w:p w:rsidR="000E4FA6" w:rsidRPr="00EF7C53" w:rsidRDefault="000E4FA6" w:rsidP="0089584A">
      <w:pPr>
        <w:spacing w:line="360" w:lineRule="auto"/>
        <w:ind w:firstLine="709"/>
        <w:jc w:val="both"/>
        <w:rPr>
          <w:b/>
          <w:bCs/>
          <w:iCs/>
          <w:color w:val="000000"/>
          <w:sz w:val="28"/>
          <w:szCs w:val="28"/>
        </w:rPr>
      </w:pPr>
      <w:r w:rsidRPr="00EF7C53">
        <w:rPr>
          <w:b/>
          <w:bCs/>
          <w:iCs/>
          <w:color w:val="000000"/>
          <w:sz w:val="28"/>
          <w:szCs w:val="28"/>
        </w:rPr>
        <w:t>1) вынесено постановление о привлечении его в качестве обвиняемого;</w:t>
      </w:r>
    </w:p>
    <w:p w:rsidR="000E4FA6" w:rsidRPr="00EF7C53" w:rsidRDefault="000E4FA6" w:rsidP="0089584A">
      <w:pPr>
        <w:spacing w:line="360" w:lineRule="auto"/>
        <w:ind w:firstLine="709"/>
        <w:jc w:val="both"/>
        <w:rPr>
          <w:b/>
          <w:bCs/>
          <w:iCs/>
          <w:color w:val="000000"/>
          <w:sz w:val="28"/>
          <w:szCs w:val="28"/>
        </w:rPr>
      </w:pPr>
      <w:r w:rsidRPr="00EF7C53">
        <w:rPr>
          <w:b/>
          <w:bCs/>
          <w:iCs/>
          <w:color w:val="000000"/>
          <w:sz w:val="28"/>
          <w:szCs w:val="28"/>
        </w:rPr>
        <w:t>2) вынесен обвинительный акт.</w:t>
      </w:r>
    </w:p>
    <w:p w:rsidR="000E4FA6" w:rsidRPr="00EF7C53" w:rsidRDefault="000E4FA6" w:rsidP="0089584A">
      <w:pPr>
        <w:spacing w:line="360" w:lineRule="auto"/>
        <w:ind w:firstLine="709"/>
        <w:jc w:val="both"/>
        <w:rPr>
          <w:color w:val="000000"/>
          <w:sz w:val="28"/>
          <w:szCs w:val="28"/>
        </w:rPr>
      </w:pPr>
      <w:r w:rsidRPr="00EF7C53">
        <w:rPr>
          <w:b/>
          <w:bCs/>
          <w:iCs/>
          <w:color w:val="000000"/>
          <w:sz w:val="28"/>
          <w:szCs w:val="28"/>
        </w:rPr>
        <w:t>Обвиняемый, по уголовному делу которого назначено судебное разбирательство, именуется подсудимым. Обвиняемый, в отношении которого вынесен обвинительный приговор, именуется осужденным. Обвиняемый, в отношении которого вынесен оправдательный приговор, является оправданным</w:t>
      </w:r>
      <w:r w:rsidR="0089584A" w:rsidRPr="00EF7C53">
        <w:rPr>
          <w:b/>
          <w:bCs/>
          <w:iCs/>
          <w:color w:val="000000"/>
          <w:sz w:val="28"/>
          <w:szCs w:val="28"/>
        </w:rPr>
        <w:t>»</w:t>
      </w:r>
      <w:r w:rsidR="0089584A" w:rsidRPr="00EF7C53">
        <w:rPr>
          <w:iCs/>
          <w:color w:val="000000"/>
          <w:sz w:val="28"/>
          <w:szCs w:val="28"/>
        </w:rPr>
        <w:t>.</w:t>
      </w:r>
    </w:p>
    <w:p w:rsidR="0089584A" w:rsidRPr="00EF7C53" w:rsidRDefault="000E4FA6" w:rsidP="0089584A">
      <w:pPr>
        <w:spacing w:line="360" w:lineRule="auto"/>
        <w:ind w:firstLine="709"/>
        <w:jc w:val="both"/>
        <w:rPr>
          <w:color w:val="000000"/>
          <w:sz w:val="28"/>
          <w:szCs w:val="28"/>
        </w:rPr>
      </w:pPr>
      <w:r w:rsidRPr="00EF7C53">
        <w:rPr>
          <w:color w:val="000000"/>
          <w:sz w:val="28"/>
          <w:szCs w:val="28"/>
        </w:rPr>
        <w:t xml:space="preserve">Таким образом, момент появления в уголовном деле центральной фигуры обвиняемого зависит от того, в какой форме </w:t>
      </w:r>
      <w:r w:rsidR="0089584A" w:rsidRPr="00EF7C53">
        <w:rPr>
          <w:color w:val="000000"/>
          <w:sz w:val="28"/>
          <w:szCs w:val="28"/>
        </w:rPr>
        <w:t xml:space="preserve">– </w:t>
      </w:r>
      <w:r w:rsidRPr="00EF7C53">
        <w:rPr>
          <w:color w:val="000000"/>
          <w:sz w:val="28"/>
          <w:szCs w:val="28"/>
        </w:rPr>
        <w:t xml:space="preserve">предварительного следствия или дознания </w:t>
      </w:r>
      <w:r w:rsidR="0089584A" w:rsidRPr="00EF7C53">
        <w:rPr>
          <w:color w:val="000000"/>
          <w:sz w:val="28"/>
          <w:szCs w:val="28"/>
        </w:rPr>
        <w:t xml:space="preserve">– </w:t>
      </w:r>
      <w:r w:rsidRPr="00EF7C53">
        <w:rPr>
          <w:color w:val="000000"/>
          <w:sz w:val="28"/>
          <w:szCs w:val="28"/>
        </w:rPr>
        <w:t>производится расследование данного дела. В первом случае такое появление связывается с вынесением постановления о привлечении в качестве обвиняемого. Это означает что, лицо становится обвиняемым еще до того, как это постановление ему объявлено, иначе говоря, до предъявления обвинения и до допроса обвиняемого.</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Если расследование уголовного дела производится в форме дознания, которое по сравнению со следствием представляет из себя несколько упрощенный и ускоренный вариант досудебной стадии уголовного процесса, то постановление о привлечении в качестве обвиняемого не выносится. Обвиняемый по таким делам появляется в результате составления итогового процессуального документа под названием обвинительный акт (аналог обвинительного заключения), который венчает все производство дознания и определяет рамки будущего судебного разбирательства по данному делу.</w:t>
      </w:r>
    </w:p>
    <w:p w:rsidR="0089584A" w:rsidRPr="00EF7C53" w:rsidRDefault="0089584A" w:rsidP="0089584A">
      <w:pPr>
        <w:spacing w:line="360" w:lineRule="auto"/>
        <w:ind w:firstLine="709"/>
        <w:jc w:val="both"/>
        <w:rPr>
          <w:color w:val="000000"/>
          <w:sz w:val="28"/>
          <w:szCs w:val="28"/>
        </w:rPr>
      </w:pPr>
    </w:p>
    <w:p w:rsidR="00EF7C53" w:rsidRPr="00EF7C53" w:rsidRDefault="00EF7C53" w:rsidP="0089584A">
      <w:pPr>
        <w:spacing w:line="360" w:lineRule="auto"/>
        <w:ind w:firstLine="709"/>
        <w:jc w:val="both"/>
        <w:rPr>
          <w:color w:val="000000"/>
          <w:sz w:val="28"/>
          <w:szCs w:val="28"/>
        </w:rPr>
      </w:pPr>
    </w:p>
    <w:p w:rsidR="000E4FA6" w:rsidRPr="00EF7C53" w:rsidRDefault="00EF7C53" w:rsidP="0089584A">
      <w:pPr>
        <w:spacing w:line="360" w:lineRule="auto"/>
        <w:ind w:firstLine="709"/>
        <w:jc w:val="both"/>
        <w:rPr>
          <w:b/>
          <w:color w:val="000000"/>
          <w:sz w:val="28"/>
          <w:szCs w:val="28"/>
        </w:rPr>
      </w:pPr>
      <w:r w:rsidRPr="00EF7C53">
        <w:rPr>
          <w:color w:val="000000"/>
          <w:sz w:val="28"/>
          <w:szCs w:val="28"/>
        </w:rPr>
        <w:br w:type="page"/>
      </w:r>
      <w:r w:rsidRPr="00EF7C53">
        <w:rPr>
          <w:b/>
          <w:color w:val="000000"/>
          <w:sz w:val="28"/>
          <w:szCs w:val="28"/>
        </w:rPr>
        <w:t>2</w:t>
      </w:r>
      <w:r w:rsidR="000E4FA6" w:rsidRPr="00EF7C53">
        <w:rPr>
          <w:b/>
          <w:color w:val="000000"/>
          <w:sz w:val="28"/>
          <w:szCs w:val="28"/>
        </w:rPr>
        <w:t>. Процессуальное положение обвиняемого</w:t>
      </w:r>
    </w:p>
    <w:p w:rsidR="000E4FA6" w:rsidRPr="00EF7C53" w:rsidRDefault="000E4FA6" w:rsidP="0089584A">
      <w:pPr>
        <w:spacing w:line="360" w:lineRule="auto"/>
        <w:ind w:firstLine="709"/>
        <w:jc w:val="both"/>
        <w:rPr>
          <w:color w:val="000000"/>
          <w:sz w:val="28"/>
          <w:szCs w:val="28"/>
        </w:rPr>
      </w:pPr>
    </w:p>
    <w:p w:rsidR="000E4FA6" w:rsidRPr="00EF7C53" w:rsidRDefault="000E4FA6" w:rsidP="0089584A">
      <w:pPr>
        <w:spacing w:line="360" w:lineRule="auto"/>
        <w:ind w:firstLine="709"/>
        <w:jc w:val="both"/>
        <w:rPr>
          <w:b/>
          <w:bCs/>
          <w:iCs/>
          <w:color w:val="000000"/>
          <w:sz w:val="28"/>
          <w:szCs w:val="28"/>
        </w:rPr>
      </w:pPr>
      <w:r w:rsidRPr="00EF7C53">
        <w:rPr>
          <w:color w:val="000000"/>
          <w:sz w:val="28"/>
          <w:szCs w:val="28"/>
        </w:rPr>
        <w:t>Процессуальное положение обвиняемого в уголовном процессе предопределено предоставленными ему правами и возложенными на него обязанностями, которые закреплены не только в УПК, но и в других законах Республики Молдова</w:t>
      </w:r>
      <w:r w:rsidRPr="00EF7C53">
        <w:rPr>
          <w:b/>
          <w:bCs/>
          <w:iCs/>
          <w:color w:val="000000"/>
          <w:sz w:val="28"/>
          <w:szCs w:val="28"/>
        </w:rPr>
        <w:t>.</w:t>
      </w:r>
    </w:p>
    <w:p w:rsidR="00EF7C53" w:rsidRPr="00EF7C53" w:rsidRDefault="00EF7C53" w:rsidP="0089584A">
      <w:pPr>
        <w:spacing w:line="360" w:lineRule="auto"/>
        <w:ind w:firstLine="709"/>
        <w:jc w:val="both"/>
        <w:rPr>
          <w:b/>
          <w:bCs/>
          <w:iCs/>
          <w:color w:val="000000"/>
          <w:sz w:val="28"/>
          <w:szCs w:val="28"/>
        </w:rPr>
      </w:pPr>
    </w:p>
    <w:p w:rsidR="000E4FA6" w:rsidRPr="00EF7C53" w:rsidRDefault="00EF7C53" w:rsidP="0089584A">
      <w:pPr>
        <w:spacing w:line="360" w:lineRule="auto"/>
        <w:ind w:firstLine="709"/>
        <w:jc w:val="both"/>
        <w:rPr>
          <w:color w:val="000000"/>
          <w:sz w:val="28"/>
          <w:szCs w:val="28"/>
        </w:rPr>
      </w:pPr>
      <w:r w:rsidRPr="00EF7C53">
        <w:rPr>
          <w:b/>
          <w:bCs/>
          <w:iCs/>
          <w:color w:val="000000"/>
          <w:sz w:val="28"/>
          <w:szCs w:val="28"/>
        </w:rPr>
        <w:t>2.</w:t>
      </w:r>
      <w:r w:rsidR="000E4FA6" w:rsidRPr="00EF7C53">
        <w:rPr>
          <w:b/>
          <w:bCs/>
          <w:iCs/>
          <w:color w:val="000000"/>
          <w:sz w:val="28"/>
          <w:szCs w:val="28"/>
        </w:rPr>
        <w:t>1 Права обвиняемого</w:t>
      </w:r>
    </w:p>
    <w:p w:rsidR="00EF7C53" w:rsidRPr="00EF7C53" w:rsidRDefault="00EF7C53" w:rsidP="0089584A">
      <w:pPr>
        <w:spacing w:line="360" w:lineRule="auto"/>
        <w:ind w:firstLine="709"/>
        <w:jc w:val="both"/>
        <w:rPr>
          <w:color w:val="000000"/>
          <w:sz w:val="28"/>
          <w:szCs w:val="28"/>
        </w:rPr>
      </w:pPr>
    </w:p>
    <w:p w:rsidR="000E4FA6" w:rsidRPr="00EF7C53" w:rsidRDefault="000E4FA6" w:rsidP="0089584A">
      <w:pPr>
        <w:spacing w:line="360" w:lineRule="auto"/>
        <w:ind w:firstLine="709"/>
        <w:jc w:val="both"/>
        <w:rPr>
          <w:color w:val="000000"/>
          <w:sz w:val="28"/>
          <w:szCs w:val="28"/>
        </w:rPr>
      </w:pPr>
      <w:r w:rsidRPr="00EF7C53">
        <w:rPr>
          <w:color w:val="000000"/>
          <w:sz w:val="28"/>
          <w:szCs w:val="28"/>
        </w:rPr>
        <w:t>Характер и объем субъективных процессуальных прав у обвиняемого различен</w:t>
      </w:r>
      <w:r w:rsidR="0089584A" w:rsidRPr="00EF7C53">
        <w:rPr>
          <w:color w:val="000000"/>
          <w:sz w:val="28"/>
          <w:szCs w:val="28"/>
        </w:rPr>
        <w:t xml:space="preserve"> </w:t>
      </w:r>
      <w:r w:rsidRPr="00EF7C53">
        <w:rPr>
          <w:color w:val="000000"/>
          <w:sz w:val="28"/>
          <w:szCs w:val="28"/>
        </w:rPr>
        <w:t xml:space="preserve">не только в различных стадиях уголовного процесса, но и даже на разных этапах в рамках одной стадии (например, сразу после предъявления обвинения и на заключительном этапе предварительного следствия, в подготовительной части судебного разбирательства и на судебном следствии </w:t>
      </w:r>
      <w:r w:rsidR="0089584A" w:rsidRPr="00EF7C53">
        <w:rPr>
          <w:color w:val="000000"/>
          <w:sz w:val="28"/>
          <w:szCs w:val="28"/>
        </w:rPr>
        <w:t>и т.п.</w:t>
      </w:r>
      <w:r w:rsidRPr="00EF7C53">
        <w:rPr>
          <w:color w:val="000000"/>
          <w:sz w:val="28"/>
          <w:szCs w:val="28"/>
        </w:rPr>
        <w:t>). В ходе производства по делу меняются</w:t>
      </w:r>
      <w:r w:rsidR="0089584A" w:rsidRPr="00EF7C53">
        <w:rPr>
          <w:color w:val="000000"/>
          <w:sz w:val="28"/>
          <w:szCs w:val="28"/>
        </w:rPr>
        <w:t xml:space="preserve"> </w:t>
      </w:r>
      <w:r w:rsidRPr="00EF7C53">
        <w:rPr>
          <w:color w:val="000000"/>
          <w:sz w:val="28"/>
          <w:szCs w:val="28"/>
        </w:rPr>
        <w:t>представления участников процесса о характере и содержании совершенного преступления и возникших уголовно-правовых отношениях. Это оказывает влияние на поведение обвиняемого, на его действия по реализации имеющихся процессуальных прав.</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 xml:space="preserve">В целях упрощения изложения все права обвиняемого можно использовать классификацию субъективных прав, предложенную </w:t>
      </w:r>
      <w:r w:rsidR="0089584A" w:rsidRPr="00EF7C53">
        <w:rPr>
          <w:color w:val="000000"/>
          <w:sz w:val="28"/>
          <w:szCs w:val="28"/>
        </w:rPr>
        <w:t>Бородиным С.В.</w:t>
      </w:r>
      <w:r w:rsidRPr="00EF7C53">
        <w:rPr>
          <w:color w:val="000000"/>
          <w:sz w:val="28"/>
          <w:szCs w:val="28"/>
        </w:rPr>
        <w:t xml:space="preserve"> воспринятую во многих учебниках уголовного процесса</w:t>
      </w:r>
      <w:r w:rsidRPr="00EF7C53">
        <w:rPr>
          <w:rStyle w:val="a7"/>
          <w:color w:val="000000"/>
          <w:sz w:val="28"/>
          <w:szCs w:val="28"/>
        </w:rPr>
        <w:footnoteReference w:id="3"/>
      </w:r>
      <w:r w:rsidRPr="00EF7C53">
        <w:rPr>
          <w:color w:val="000000"/>
          <w:sz w:val="28"/>
          <w:szCs w:val="28"/>
        </w:rPr>
        <w:t>.</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Все субъективные</w:t>
      </w:r>
      <w:r w:rsidR="0089584A" w:rsidRPr="00EF7C53">
        <w:rPr>
          <w:color w:val="000000"/>
          <w:sz w:val="28"/>
          <w:szCs w:val="28"/>
        </w:rPr>
        <w:t xml:space="preserve"> </w:t>
      </w:r>
      <w:r w:rsidRPr="00EF7C53">
        <w:rPr>
          <w:color w:val="000000"/>
          <w:sz w:val="28"/>
          <w:szCs w:val="28"/>
        </w:rPr>
        <w:t>права обвиняемого делятся на пять групп:</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1. Права, одинаковые с правами всех других участвующих в уголовном процессе лиц.</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2. Права участника следственного действия, куда входят и права допрашиваемого.</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3. Права, одинаковые с правами потерпевшего.</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4. Права, одинаковые с правами подозреваемого, составной частью которых являются права, обусловленные избранием в отношении обвиняемого меры пресечения в виде заключения под стражу.</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5. Специфические права обвиняемого.</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Рассмотрим каждую из групп прав обвиняемого подробнее.</w:t>
      </w:r>
    </w:p>
    <w:p w:rsidR="000E4FA6" w:rsidRPr="00EF7C53" w:rsidRDefault="000E4FA6" w:rsidP="0089584A">
      <w:pPr>
        <w:spacing w:line="360" w:lineRule="auto"/>
        <w:ind w:firstLine="709"/>
        <w:jc w:val="both"/>
        <w:rPr>
          <w:color w:val="000000"/>
          <w:sz w:val="28"/>
          <w:szCs w:val="28"/>
        </w:rPr>
      </w:pPr>
      <w:r w:rsidRPr="00EF7C53">
        <w:rPr>
          <w:b/>
          <w:bCs/>
          <w:iCs/>
          <w:color w:val="000000"/>
          <w:sz w:val="28"/>
          <w:szCs w:val="28"/>
        </w:rPr>
        <w:t>Права обвиняемого, одинаковые с правами всех других участвующих в уголовном процессе лиц</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Знать свои права и обязанности.</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Делать заявления, давать показания и объяснения на своем родном языке или языке, которым обвиняемый владеет.</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Бесплатно пользоваться услугами переводчика.</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 xml:space="preserve">Представлять доказательства (обвиняемый вправе представлять предметы и документы, имеющие значение для дела, часть из которых затем может быть признана вещественными доказательствами, а другая </w:t>
      </w:r>
      <w:r w:rsidR="0089584A" w:rsidRPr="00EF7C53">
        <w:rPr>
          <w:color w:val="000000"/>
          <w:sz w:val="28"/>
          <w:szCs w:val="28"/>
        </w:rPr>
        <w:t>– «а</w:t>
      </w:r>
      <w:r w:rsidRPr="00EF7C53">
        <w:rPr>
          <w:color w:val="000000"/>
          <w:sz w:val="28"/>
          <w:szCs w:val="28"/>
        </w:rPr>
        <w:t>ктами ревизий, документальных проверок</w:t>
      </w:r>
      <w:r w:rsidR="0089584A" w:rsidRPr="00EF7C53">
        <w:rPr>
          <w:color w:val="000000"/>
          <w:sz w:val="28"/>
          <w:szCs w:val="28"/>
        </w:rPr>
        <w:t xml:space="preserve">» </w:t>
      </w:r>
      <w:r w:rsidRPr="00EF7C53">
        <w:rPr>
          <w:color w:val="000000"/>
          <w:sz w:val="28"/>
          <w:szCs w:val="28"/>
        </w:rPr>
        <w:t xml:space="preserve">и </w:t>
      </w:r>
      <w:r w:rsidR="0089584A" w:rsidRPr="00EF7C53">
        <w:rPr>
          <w:color w:val="000000"/>
          <w:sz w:val="28"/>
          <w:szCs w:val="28"/>
        </w:rPr>
        <w:t>«и</w:t>
      </w:r>
      <w:r w:rsidRPr="00EF7C53">
        <w:rPr>
          <w:color w:val="000000"/>
          <w:sz w:val="28"/>
          <w:szCs w:val="28"/>
        </w:rPr>
        <w:t>ными документами</w:t>
      </w:r>
      <w:r w:rsidR="0089584A" w:rsidRPr="00EF7C53">
        <w:rPr>
          <w:color w:val="000000"/>
          <w:sz w:val="28"/>
          <w:szCs w:val="28"/>
        </w:rPr>
        <w:t>»)</w:t>
      </w:r>
      <w:r w:rsidRPr="00EF7C53">
        <w:rPr>
          <w:color w:val="000000"/>
          <w:sz w:val="28"/>
          <w:szCs w:val="28"/>
        </w:rPr>
        <w:t>.</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Заявлять ходатайства.</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Заявлять отводы.</w:t>
      </w:r>
    </w:p>
    <w:p w:rsidR="0089584A" w:rsidRPr="00EF7C53" w:rsidRDefault="000E4FA6" w:rsidP="0089584A">
      <w:pPr>
        <w:spacing w:line="360" w:lineRule="auto"/>
        <w:ind w:firstLine="709"/>
        <w:jc w:val="both"/>
        <w:rPr>
          <w:color w:val="000000"/>
          <w:sz w:val="28"/>
          <w:szCs w:val="28"/>
        </w:rPr>
      </w:pPr>
      <w:r w:rsidRPr="00EF7C53">
        <w:rPr>
          <w:color w:val="000000"/>
          <w:sz w:val="28"/>
          <w:szCs w:val="28"/>
        </w:rPr>
        <w:t>Приносить жалобы.</w:t>
      </w:r>
    </w:p>
    <w:p w:rsidR="0089584A" w:rsidRPr="00EF7C53" w:rsidRDefault="000E4FA6" w:rsidP="0089584A">
      <w:pPr>
        <w:spacing w:line="360" w:lineRule="auto"/>
        <w:ind w:firstLine="709"/>
        <w:jc w:val="both"/>
        <w:rPr>
          <w:color w:val="000000"/>
          <w:sz w:val="28"/>
          <w:szCs w:val="28"/>
        </w:rPr>
      </w:pPr>
      <w:r w:rsidRPr="00EF7C53">
        <w:rPr>
          <w:color w:val="000000"/>
          <w:sz w:val="28"/>
          <w:szCs w:val="28"/>
        </w:rPr>
        <w:t>Разъяснение прав обвиняемому должно найти отражение в процессуальных актах, которые могли бы быть проверены прокурором, судом. Согласно нормам УПК факт разъяснения прав обвиняемому фиксируется: отметкой на постановлении и подписью соответствующего лица; специальным протоколом, отметкой в протоколе следственных и иных процессуальных действий, направлением письменного уведомления, указанием в протоколе судебного заседания.</w:t>
      </w:r>
    </w:p>
    <w:p w:rsidR="000E4FA6" w:rsidRPr="00EF7C53" w:rsidRDefault="000E4FA6" w:rsidP="0089584A">
      <w:pPr>
        <w:spacing w:line="360" w:lineRule="auto"/>
        <w:ind w:firstLine="709"/>
        <w:jc w:val="both"/>
        <w:rPr>
          <w:b/>
          <w:bCs/>
          <w:color w:val="000000"/>
          <w:sz w:val="28"/>
          <w:szCs w:val="28"/>
        </w:rPr>
      </w:pPr>
      <w:r w:rsidRPr="00EF7C53">
        <w:rPr>
          <w:color w:val="000000"/>
          <w:sz w:val="28"/>
          <w:szCs w:val="28"/>
        </w:rPr>
        <w:t>Непредставление обвиняемому права знакомиться с материалами дела по окончании расследования, а равно невыполнение требований закона, предусматривающего право обвиняемого на ознакомление с материалами дела с участием защитника, признаются</w:t>
      </w:r>
      <w:r w:rsidR="0089584A" w:rsidRPr="00EF7C53">
        <w:rPr>
          <w:color w:val="000000"/>
          <w:sz w:val="28"/>
          <w:szCs w:val="28"/>
        </w:rPr>
        <w:t xml:space="preserve"> </w:t>
      </w:r>
      <w:r w:rsidRPr="00EF7C53">
        <w:rPr>
          <w:color w:val="000000"/>
          <w:sz w:val="28"/>
          <w:szCs w:val="28"/>
        </w:rPr>
        <w:t>существенными нарушениями уголовно-процессуального закона, влекущими отмену приговора</w:t>
      </w:r>
      <w:r w:rsidRPr="00EF7C53">
        <w:rPr>
          <w:rStyle w:val="a7"/>
          <w:color w:val="000000"/>
          <w:sz w:val="28"/>
          <w:szCs w:val="28"/>
        </w:rPr>
        <w:footnoteReference w:id="4"/>
      </w:r>
      <w:r w:rsidRPr="00EF7C53">
        <w:rPr>
          <w:color w:val="000000"/>
          <w:sz w:val="28"/>
          <w:szCs w:val="28"/>
        </w:rPr>
        <w:t>.</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Предоставление обвиняемому права на заявление ходатайств означает обязанность суда, судьи, офицера по уголовному преследованию, прокурора рассмотреть их и принять решение. Ходатайства могут быть заявлены устно или письменно:</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первые заносятся в протокол;</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вторые</w:t>
      </w:r>
      <w:r w:rsidR="0089584A" w:rsidRPr="00EF7C53">
        <w:rPr>
          <w:color w:val="000000"/>
          <w:sz w:val="28"/>
          <w:szCs w:val="28"/>
        </w:rPr>
        <w:t xml:space="preserve"> – пр</w:t>
      </w:r>
      <w:r w:rsidRPr="00EF7C53">
        <w:rPr>
          <w:color w:val="000000"/>
          <w:sz w:val="28"/>
          <w:szCs w:val="28"/>
        </w:rPr>
        <w:t>иобщаются к делу.</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При этом в УПК РМ констатируется обязанность судов удовлетворения ходатайств, имеющих значение для дела.</w:t>
      </w:r>
    </w:p>
    <w:p w:rsidR="0089584A" w:rsidRPr="00EF7C53" w:rsidRDefault="000E4FA6" w:rsidP="0089584A">
      <w:pPr>
        <w:spacing w:line="360" w:lineRule="auto"/>
        <w:ind w:firstLine="709"/>
        <w:jc w:val="both"/>
        <w:rPr>
          <w:color w:val="000000"/>
          <w:sz w:val="28"/>
          <w:szCs w:val="28"/>
        </w:rPr>
      </w:pPr>
      <w:r w:rsidRPr="00EF7C53">
        <w:rPr>
          <w:color w:val="000000"/>
          <w:sz w:val="28"/>
          <w:szCs w:val="28"/>
        </w:rPr>
        <w:t>О результатах рассмотрения ходатайства сообщается обвиняемому. При полном или частичном отказе в удовлетворении ходатайства офицера по уголовному преследованию выносит постановление с указанием мотивов отказа. Это постановление может быть обжаловано.</w:t>
      </w:r>
    </w:p>
    <w:p w:rsidR="000E4FA6" w:rsidRPr="00EF7C53" w:rsidRDefault="000E4FA6" w:rsidP="0089584A">
      <w:pPr>
        <w:spacing w:line="360" w:lineRule="auto"/>
        <w:ind w:firstLine="709"/>
        <w:jc w:val="both"/>
        <w:rPr>
          <w:color w:val="000000"/>
          <w:sz w:val="28"/>
          <w:szCs w:val="28"/>
        </w:rPr>
      </w:pPr>
      <w:r w:rsidRPr="00EF7C53">
        <w:rPr>
          <w:b/>
          <w:bCs/>
          <w:iCs/>
          <w:color w:val="000000"/>
          <w:sz w:val="28"/>
          <w:szCs w:val="28"/>
        </w:rPr>
        <w:t>Права обвиняемого как участника следственного действия.</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К правам обвиняемого как участника следственного действия относятся следующие права:</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Быть уведомленным о применении технических средств.</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Знакомиться с протоколами следственных действий.</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Требовать внесения в протокол следственного действия поправок.</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Требовать дополнения протокола следственного действия.</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Удостоверять правильность записи содержания протокола следственного действия.</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 xml:space="preserve">Возможность знакомиться с протоколами следственных действий, произведенных с его участием, а по окончании дознания или предварительного следствия </w:t>
      </w:r>
      <w:r w:rsidR="0089584A" w:rsidRPr="00EF7C53">
        <w:rPr>
          <w:color w:val="000000"/>
          <w:sz w:val="28"/>
          <w:szCs w:val="28"/>
        </w:rPr>
        <w:t xml:space="preserve">– </w:t>
      </w:r>
      <w:r w:rsidRPr="00EF7C53">
        <w:rPr>
          <w:color w:val="000000"/>
          <w:sz w:val="28"/>
          <w:szCs w:val="28"/>
        </w:rPr>
        <w:t>со всеми материалами дела имеет важное значение для обеспечения прав обвиняемого по заявлению ходатайств и обжалованию принимаемых решений.</w:t>
      </w:r>
    </w:p>
    <w:p w:rsidR="000E4FA6" w:rsidRPr="00EF7C53" w:rsidRDefault="000E4FA6" w:rsidP="0089584A">
      <w:pPr>
        <w:spacing w:line="360" w:lineRule="auto"/>
        <w:ind w:firstLine="709"/>
        <w:jc w:val="both"/>
        <w:rPr>
          <w:color w:val="000000"/>
          <w:sz w:val="28"/>
          <w:szCs w:val="28"/>
        </w:rPr>
      </w:pPr>
      <w:r w:rsidRPr="00EF7C53">
        <w:rPr>
          <w:b/>
          <w:bCs/>
          <w:color w:val="000000"/>
          <w:sz w:val="28"/>
          <w:szCs w:val="28"/>
        </w:rPr>
        <w:t>Дополнительные права допрашиваемого</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Обвиняемый имеет право:</w:t>
      </w:r>
    </w:p>
    <w:p w:rsidR="000E4FA6" w:rsidRPr="00EF7C53" w:rsidRDefault="0089584A" w:rsidP="0089584A">
      <w:pPr>
        <w:spacing w:line="360" w:lineRule="auto"/>
        <w:ind w:firstLine="709"/>
        <w:jc w:val="both"/>
        <w:rPr>
          <w:color w:val="000000"/>
          <w:sz w:val="28"/>
          <w:szCs w:val="28"/>
        </w:rPr>
      </w:pPr>
      <w:r w:rsidRPr="00EF7C53">
        <w:rPr>
          <w:color w:val="000000"/>
          <w:sz w:val="28"/>
          <w:szCs w:val="28"/>
        </w:rPr>
        <w:t>– </w:t>
      </w:r>
      <w:r w:rsidR="000E4FA6" w:rsidRPr="00EF7C53">
        <w:rPr>
          <w:color w:val="000000"/>
          <w:sz w:val="28"/>
          <w:szCs w:val="28"/>
        </w:rPr>
        <w:t xml:space="preserve">написать свои показания собственноручно (для реализации данного права офицер по уголовному преследованию и лицо, производящее дознание, обязаны предоставить обвиняемому бланк соответствующего протокола допроса, а при отсутствии такового </w:t>
      </w:r>
      <w:r w:rsidRPr="00EF7C53">
        <w:rPr>
          <w:color w:val="000000"/>
          <w:sz w:val="28"/>
          <w:szCs w:val="28"/>
        </w:rPr>
        <w:t xml:space="preserve">– </w:t>
      </w:r>
      <w:r w:rsidR="000E4FA6" w:rsidRPr="00EF7C53">
        <w:rPr>
          <w:color w:val="000000"/>
          <w:sz w:val="28"/>
          <w:szCs w:val="28"/>
        </w:rPr>
        <w:t>необходимое количество чистых листов бумаги и пишущее средство).</w:t>
      </w:r>
    </w:p>
    <w:p w:rsidR="000E4FA6" w:rsidRPr="00EF7C53" w:rsidRDefault="0089584A" w:rsidP="0089584A">
      <w:pPr>
        <w:spacing w:line="360" w:lineRule="auto"/>
        <w:ind w:firstLine="709"/>
        <w:jc w:val="both"/>
        <w:rPr>
          <w:color w:val="000000"/>
          <w:sz w:val="28"/>
          <w:szCs w:val="28"/>
        </w:rPr>
      </w:pPr>
      <w:r w:rsidRPr="00EF7C53">
        <w:rPr>
          <w:color w:val="000000"/>
          <w:sz w:val="28"/>
          <w:szCs w:val="28"/>
        </w:rPr>
        <w:t>– </w:t>
      </w:r>
      <w:r w:rsidR="000E4FA6" w:rsidRPr="00EF7C53">
        <w:rPr>
          <w:color w:val="000000"/>
          <w:sz w:val="28"/>
          <w:szCs w:val="28"/>
        </w:rPr>
        <w:t>не сообщать никаких сведений против самого себя, своего супруга и близких родственников.</w:t>
      </w:r>
    </w:p>
    <w:p w:rsidR="000E4FA6" w:rsidRPr="00EF7C53" w:rsidRDefault="0089584A" w:rsidP="0089584A">
      <w:pPr>
        <w:spacing w:line="360" w:lineRule="auto"/>
        <w:ind w:firstLine="709"/>
        <w:jc w:val="both"/>
        <w:rPr>
          <w:color w:val="000000"/>
          <w:sz w:val="28"/>
          <w:szCs w:val="28"/>
        </w:rPr>
      </w:pPr>
      <w:r w:rsidRPr="00EF7C53">
        <w:rPr>
          <w:color w:val="000000"/>
          <w:sz w:val="28"/>
          <w:szCs w:val="28"/>
        </w:rPr>
        <w:t>– </w:t>
      </w:r>
      <w:r w:rsidR="000E4FA6" w:rsidRPr="00EF7C53">
        <w:rPr>
          <w:color w:val="000000"/>
          <w:sz w:val="28"/>
          <w:szCs w:val="28"/>
        </w:rPr>
        <w:t>пользоваться письменными заметками, когда им сообщаются данные, которые трудно удержать в памяти.</w:t>
      </w:r>
    </w:p>
    <w:p w:rsidR="000E4FA6" w:rsidRPr="00EF7C53" w:rsidRDefault="0089584A" w:rsidP="0089584A">
      <w:pPr>
        <w:spacing w:line="360" w:lineRule="auto"/>
        <w:ind w:firstLine="709"/>
        <w:jc w:val="both"/>
        <w:rPr>
          <w:color w:val="000000"/>
          <w:sz w:val="28"/>
          <w:szCs w:val="28"/>
        </w:rPr>
      </w:pPr>
      <w:r w:rsidRPr="00EF7C53">
        <w:rPr>
          <w:color w:val="000000"/>
          <w:sz w:val="28"/>
          <w:szCs w:val="28"/>
        </w:rPr>
        <w:t>– </w:t>
      </w:r>
      <w:r w:rsidR="000E4FA6" w:rsidRPr="00EF7C53">
        <w:rPr>
          <w:color w:val="000000"/>
          <w:sz w:val="28"/>
          <w:szCs w:val="28"/>
        </w:rPr>
        <w:t>читать документы, относящиеся к его показаниям.</w:t>
      </w:r>
    </w:p>
    <w:p w:rsidR="000E4FA6" w:rsidRPr="00EF7C53" w:rsidRDefault="0089584A" w:rsidP="0089584A">
      <w:pPr>
        <w:spacing w:line="360" w:lineRule="auto"/>
        <w:ind w:firstLine="709"/>
        <w:jc w:val="both"/>
        <w:rPr>
          <w:color w:val="000000"/>
          <w:sz w:val="28"/>
          <w:szCs w:val="28"/>
        </w:rPr>
      </w:pPr>
      <w:r w:rsidRPr="00EF7C53">
        <w:rPr>
          <w:color w:val="000000"/>
          <w:sz w:val="28"/>
          <w:szCs w:val="28"/>
        </w:rPr>
        <w:t>– </w:t>
      </w:r>
      <w:r w:rsidR="000E4FA6" w:rsidRPr="00EF7C53">
        <w:rPr>
          <w:color w:val="000000"/>
          <w:sz w:val="28"/>
          <w:szCs w:val="28"/>
        </w:rPr>
        <w:t>подписать каждую страницу протокола допроса (очной ставки).</w:t>
      </w:r>
    </w:p>
    <w:p w:rsidR="000E4FA6" w:rsidRPr="00EF7C53" w:rsidRDefault="000E4FA6" w:rsidP="0089584A">
      <w:pPr>
        <w:spacing w:line="360" w:lineRule="auto"/>
        <w:ind w:firstLine="709"/>
        <w:jc w:val="both"/>
        <w:rPr>
          <w:color w:val="000000"/>
          <w:sz w:val="28"/>
          <w:szCs w:val="28"/>
        </w:rPr>
      </w:pPr>
      <w:r w:rsidRPr="00EF7C53">
        <w:rPr>
          <w:b/>
          <w:bCs/>
          <w:color w:val="000000"/>
          <w:sz w:val="28"/>
          <w:szCs w:val="28"/>
        </w:rPr>
        <w:t xml:space="preserve">Права </w:t>
      </w:r>
      <w:r w:rsidRPr="00EF7C53">
        <w:rPr>
          <w:b/>
          <w:bCs/>
          <w:iCs/>
          <w:color w:val="000000"/>
          <w:sz w:val="28"/>
          <w:szCs w:val="28"/>
        </w:rPr>
        <w:t>обвиняемого, одинаковые с правами потерпевшего</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Участвовать в предварительном слушании.</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Участвовать в судебном разбирательстве в суде первой инстанции.</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Участвовать в исследовании доказательств во время судебного разбирательства.</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Знакомиться с протоколом судебного заседания и давать по нему замечания.</w:t>
      </w:r>
    </w:p>
    <w:p w:rsidR="0089584A" w:rsidRPr="00EF7C53" w:rsidRDefault="000E4FA6" w:rsidP="0089584A">
      <w:pPr>
        <w:spacing w:line="360" w:lineRule="auto"/>
        <w:ind w:firstLine="709"/>
        <w:jc w:val="both"/>
        <w:rPr>
          <w:color w:val="000000"/>
          <w:sz w:val="28"/>
          <w:szCs w:val="28"/>
        </w:rPr>
      </w:pPr>
      <w:r w:rsidRPr="00EF7C53">
        <w:rPr>
          <w:color w:val="000000"/>
          <w:sz w:val="28"/>
          <w:szCs w:val="28"/>
        </w:rPr>
        <w:t>Знать о принесенных по делу жалобах и протестах, знакомиться с их содержанием, когда они касаются интересов обвиняемого, и подавать на них возражения.</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Рассмотрение судом первой инстанции уголовного дела в отсутствие подсудимого признается существенным нарушением уголовно-процессуального закона, влекущим отмену приговора.</w:t>
      </w:r>
    </w:p>
    <w:p w:rsidR="000E4FA6" w:rsidRPr="00EF7C53" w:rsidRDefault="000E4FA6" w:rsidP="0089584A">
      <w:pPr>
        <w:spacing w:line="360" w:lineRule="auto"/>
        <w:ind w:firstLine="709"/>
        <w:jc w:val="both"/>
        <w:rPr>
          <w:color w:val="000000"/>
          <w:sz w:val="28"/>
          <w:szCs w:val="28"/>
        </w:rPr>
      </w:pPr>
      <w:r w:rsidRPr="00EF7C53">
        <w:rPr>
          <w:b/>
          <w:bCs/>
          <w:color w:val="000000"/>
          <w:sz w:val="28"/>
          <w:szCs w:val="28"/>
        </w:rPr>
        <w:t xml:space="preserve">Права </w:t>
      </w:r>
      <w:r w:rsidRPr="00EF7C53">
        <w:rPr>
          <w:b/>
          <w:bCs/>
          <w:iCs/>
          <w:color w:val="000000"/>
          <w:sz w:val="28"/>
          <w:szCs w:val="28"/>
        </w:rPr>
        <w:t>обвиняемого, одинаковые с правами подозреваемого</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Давать показания.</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Защищать свои права.</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Иметь защитника.</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В случае своего несовершеннолетия или душевного заболевания иметь законного представителя.</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Перечисление в числе процессуальных прав обвиняемого права на дачу объяснения не исчерпывает предмета показаний, которые могут быть даны подсудимым. По-видимому, законодатель выделяет указанное положение, стремясь сбалансировать упомянутую возможность обвиняемого с обязанностями офицера по уголовному преследованию, которому предписано законом допросить обвиняемого немедленно после предъявления ему обвинения.</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Инициатором допроса обвиняемого, как правило, является офицер по уголовному преследованию. Но дача показаний для обвиняемого</w:t>
      </w:r>
      <w:r w:rsidR="0089584A" w:rsidRPr="00EF7C53">
        <w:rPr>
          <w:color w:val="000000"/>
          <w:sz w:val="28"/>
          <w:szCs w:val="28"/>
        </w:rPr>
        <w:t xml:space="preserve"> – эт</w:t>
      </w:r>
      <w:r w:rsidRPr="00EF7C53">
        <w:rPr>
          <w:color w:val="000000"/>
          <w:sz w:val="28"/>
          <w:szCs w:val="28"/>
        </w:rPr>
        <w:t>о лишь его право. Поэтому, будучи вызван на допрос, он может дать показания, а может воздержаться от этого. Но обвиняемый имеет возможность воспользоваться своим правом на дачу показаний.</w:t>
      </w:r>
    </w:p>
    <w:p w:rsidR="000E4FA6" w:rsidRPr="00EF7C53" w:rsidRDefault="000E4FA6" w:rsidP="0089584A">
      <w:pPr>
        <w:spacing w:line="360" w:lineRule="auto"/>
        <w:ind w:firstLine="709"/>
        <w:jc w:val="both"/>
        <w:rPr>
          <w:b/>
          <w:bCs/>
          <w:color w:val="000000"/>
          <w:sz w:val="28"/>
          <w:szCs w:val="28"/>
        </w:rPr>
      </w:pPr>
      <w:r w:rsidRPr="00EF7C53">
        <w:rPr>
          <w:color w:val="000000"/>
          <w:sz w:val="28"/>
          <w:szCs w:val="28"/>
        </w:rPr>
        <w:t>Необходимо также иметь в виду, что отказ обвиняемого от показаний не может быть истолкован против него, не является даже косвенным подтверждением виновности. Обязанность доказывания виновности обвиняемого лежит на государственных органах, которые выдвигают обвинение против него. Но, во-первых, закон обязывает офицера по уголовному преследованию и другие государственные органы, ответственные за ведение уголовного дела, принять все предусмотренные законом меры для всестороннего, полного и объективного исследования обстоятельств дела. Во-вторых, суду, прокурору, офицеру по уголовному преследованию и лицу, производящему дознание, запрещено перелагать обязанность доказывания на обвиняемого.</w:t>
      </w:r>
    </w:p>
    <w:p w:rsidR="000E4FA6" w:rsidRPr="00EF7C53" w:rsidRDefault="000E4FA6" w:rsidP="0089584A">
      <w:pPr>
        <w:spacing w:line="360" w:lineRule="auto"/>
        <w:ind w:firstLine="709"/>
        <w:jc w:val="both"/>
        <w:rPr>
          <w:color w:val="000000"/>
          <w:sz w:val="28"/>
          <w:szCs w:val="28"/>
        </w:rPr>
      </w:pPr>
      <w:r w:rsidRPr="00EF7C53">
        <w:rPr>
          <w:b/>
          <w:bCs/>
          <w:color w:val="000000"/>
          <w:sz w:val="28"/>
          <w:szCs w:val="28"/>
        </w:rPr>
        <w:t>Права обвиняемого, обусловленные избранием в отношении него меры пресечения в виде заключения под стражу</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Обжаловать в суд законность и обоснованность ареста.</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Знакомиться с материалами, направляемыми в суд в подтверждение законности и обоснованности применения к нему заключения под стражу в качестве меры пресечения.</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Ходатайствовать о рассмотрении жалобы, обусловленной незаконным и необоснованным применением к обвиняемому заключения под стражу в качестве меры пресечения, в его отсутствие.</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По собственной инициативе отказываться от участия в заседании по рассмотрению жалоб о законности и обоснованности применения к нему заключения под стражу в качестве меры пресечения.</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Участвовать в рассмотрении судьей такой жалобы.</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В случае участия в судебном заседании обосновать свою жалобу о законности и обоснованности применения к нему заключения под стражу в качестве меры пресечения.</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Получить копию постановления судьи по итогам разрешения его жалобы о незаконности и необоснованности применения к обвиняемому заключения под стражу в качестве меры пресечения.</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Быть немедленно в зале судебного заседания освобожденным судьей из-под стражи в случае участия обвиняемого в судебном заседании и принятия решения о его освобождении из-под стражи.</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 xml:space="preserve">Иметь свидания с защитником, а по разрешению офицера по уголовному преследованию </w:t>
      </w:r>
      <w:r w:rsidR="0089584A" w:rsidRPr="00EF7C53">
        <w:rPr>
          <w:color w:val="000000"/>
          <w:sz w:val="28"/>
          <w:szCs w:val="28"/>
        </w:rPr>
        <w:t xml:space="preserve">– </w:t>
      </w:r>
      <w:r w:rsidRPr="00EF7C53">
        <w:rPr>
          <w:color w:val="000000"/>
          <w:sz w:val="28"/>
          <w:szCs w:val="28"/>
        </w:rPr>
        <w:t>с родственниками и иными лицами.</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Свидания обвиняемого с его защитником могут иметь место в условиях, позволяющих сотруднику правоохранительных органов видеть их, но не слышать. Свидания с родственниками и иными лицами осуществляются под контролем сотрудников мест содержания под стражей, и в случае попытки передачи обвиняемому запрещенных предметов, веществ и продуктов питания либо сведений, которые могут препятствовать установлению истины по уголовному делу или способствовать совершению преступления, прерываются досрочно.</w:t>
      </w:r>
      <w:r w:rsidRPr="00EF7C53">
        <w:rPr>
          <w:rStyle w:val="a7"/>
          <w:color w:val="000000"/>
          <w:sz w:val="28"/>
          <w:szCs w:val="28"/>
        </w:rPr>
        <w:t xml:space="preserve"> </w:t>
      </w:r>
      <w:r w:rsidRPr="00EF7C53">
        <w:rPr>
          <w:rStyle w:val="a7"/>
          <w:color w:val="000000"/>
          <w:sz w:val="28"/>
          <w:szCs w:val="28"/>
        </w:rPr>
        <w:footnoteReference w:id="5"/>
      </w:r>
    </w:p>
    <w:p w:rsidR="000E4FA6" w:rsidRPr="00EF7C53" w:rsidRDefault="000E4FA6" w:rsidP="0089584A">
      <w:pPr>
        <w:spacing w:line="360" w:lineRule="auto"/>
        <w:ind w:firstLine="709"/>
        <w:jc w:val="both"/>
        <w:rPr>
          <w:color w:val="000000"/>
          <w:sz w:val="28"/>
          <w:szCs w:val="28"/>
        </w:rPr>
      </w:pPr>
      <w:r w:rsidRPr="00EF7C53">
        <w:rPr>
          <w:color w:val="000000"/>
          <w:sz w:val="28"/>
          <w:szCs w:val="28"/>
        </w:rPr>
        <w:t>Хранить при себе документы и записи, относящиеся к уголовному делу либо касающиеся вопросов реализации прав и законных интересов обвиняемого, за исключением тех документов и записей, которые могут быть использованы в противоправных целях или содержат сведения, составляющие государственную или иную охраняемую законом тайну.</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Личная безопасность в местах содержания под стражей.</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Вежливое обращение со стороны сотрудников мест содержания под стражей.</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Получать информацию о режиме содержания под стражей, дисциплинарных требованиях, порядке подачи предложений, заявлений и жалоб.</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Обращаться с просьбой о личном приеме к начальнику места содержания под стражей и к лицам, контролирующим деятельность места содержания под стражей, во время нахождения указанных лиц на его территории.</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Обращаться с предложениями и заявлениями, в том числе в суд, по вопросу нарушения прав и законных интересов обвиняемого.</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Вести переписку и пользоваться письменными принадлежностями.</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Пользоваться ежедневной одночасовой прогулкой.</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Восьмичасовой сон в ночное время, в течение которого запрещается привлечение обвиняемого к участию в процессуальных и иных действиях, за исключением случаев, предусмотренных УПК.</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Пользоваться собственными постельными принадлежностями, а также другими вещами и предметами, перечень и количество которых определяются Правилами внутреннего распорядка.</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Получать бесплатное питание, материально-бытовое и медико-санитарное обеспечение.</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Пользоваться литературой и изданиями периодической печати из библиотеки места содержания под стражей либо приобретенными через администрацию места содержания под стражей в торговой сети, а также настольными играми.</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Отправлять религиозные обряды в помещениях места содержания под стражей, иметь при себе религиозную литературу, предметы религиозного культа при условии соблюдения Правил внутреннего распорядка и прав других подозреваемых и обвиняемых.</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Участвовать в гражданско-правовых сделках.</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 xml:space="preserve">Специфические права </w:t>
      </w:r>
      <w:r w:rsidRPr="00EF7C53">
        <w:rPr>
          <w:iCs/>
          <w:color w:val="000000"/>
          <w:sz w:val="28"/>
          <w:szCs w:val="28"/>
        </w:rPr>
        <w:t>обвиняемого</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Знать, в чем он обвиняется</w:t>
      </w:r>
      <w:r w:rsidRPr="00EF7C53">
        <w:rPr>
          <w:rStyle w:val="a7"/>
          <w:color w:val="000000"/>
          <w:sz w:val="28"/>
          <w:szCs w:val="28"/>
        </w:rPr>
        <w:footnoteReference w:id="6"/>
      </w:r>
      <w:r w:rsidRPr="00EF7C53">
        <w:rPr>
          <w:color w:val="000000"/>
          <w:sz w:val="28"/>
          <w:szCs w:val="28"/>
        </w:rPr>
        <w:t>.</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Давать объяснения по предъявленному ему обвинению.</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Знакомиться по окончании дознания или предварительного следствия со всеми материалами дела, в том числе с содержанием всех приобщенных к делу результатов видеосъемки и звукозаписи.</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Во время ознакомления со всеми материалами дела выписывать из него любые сведения и в любом объеме.</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Получить не позже чем за трое суток до начала судебного разбирательства копию обвинительного заключения.</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Участвовать в судебных прениях, если защитник в судебном заседании не участвует.</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Право на последнее слово.</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В случае же изменения обвинения обвиняемый должен быть своевременно извещен об этом. Обвиняемому не менее чем за трое суток до начала судебного разбирательства, вручается копия обвинительного заключения. При этом невручение или несвоевременное вручение обвинительного заключения признается существенным нарушением уголовно-процессуального закона, влекущим отмену приговора.</w:t>
      </w:r>
    </w:p>
    <w:p w:rsidR="000E4FA6" w:rsidRPr="00EF7C53" w:rsidRDefault="000E4FA6" w:rsidP="0089584A">
      <w:pPr>
        <w:spacing w:line="360" w:lineRule="auto"/>
        <w:ind w:firstLine="709"/>
        <w:jc w:val="both"/>
        <w:rPr>
          <w:color w:val="000000"/>
          <w:sz w:val="28"/>
          <w:szCs w:val="28"/>
        </w:rPr>
      </w:pPr>
    </w:p>
    <w:p w:rsidR="000E4FA6" w:rsidRPr="00EF7C53" w:rsidRDefault="00EF7C53" w:rsidP="0089584A">
      <w:pPr>
        <w:spacing w:line="360" w:lineRule="auto"/>
        <w:ind w:firstLine="709"/>
        <w:jc w:val="both"/>
        <w:rPr>
          <w:b/>
          <w:color w:val="000000"/>
          <w:sz w:val="28"/>
          <w:szCs w:val="28"/>
        </w:rPr>
      </w:pPr>
      <w:r>
        <w:rPr>
          <w:color w:val="000000"/>
          <w:sz w:val="28"/>
          <w:szCs w:val="28"/>
        </w:rPr>
        <w:br w:type="page"/>
      </w:r>
      <w:r w:rsidR="000E4FA6" w:rsidRPr="00EF7C53">
        <w:rPr>
          <w:b/>
          <w:color w:val="000000"/>
          <w:sz w:val="28"/>
          <w:szCs w:val="28"/>
        </w:rPr>
        <w:t>2.2 Обязанности обвиняемого</w:t>
      </w:r>
    </w:p>
    <w:p w:rsidR="00EF7C53" w:rsidRDefault="00EF7C53" w:rsidP="0089584A">
      <w:pPr>
        <w:spacing w:line="360" w:lineRule="auto"/>
        <w:ind w:firstLine="709"/>
        <w:jc w:val="both"/>
        <w:rPr>
          <w:color w:val="000000"/>
          <w:sz w:val="28"/>
          <w:szCs w:val="28"/>
        </w:rPr>
      </w:pPr>
    </w:p>
    <w:p w:rsidR="000E4FA6" w:rsidRPr="00EF7C53" w:rsidRDefault="000E4FA6" w:rsidP="0089584A">
      <w:pPr>
        <w:spacing w:line="360" w:lineRule="auto"/>
        <w:ind w:firstLine="709"/>
        <w:jc w:val="both"/>
        <w:rPr>
          <w:color w:val="000000"/>
          <w:sz w:val="28"/>
          <w:szCs w:val="28"/>
        </w:rPr>
      </w:pPr>
      <w:r w:rsidRPr="00EF7C53">
        <w:rPr>
          <w:color w:val="000000"/>
          <w:sz w:val="28"/>
          <w:szCs w:val="28"/>
        </w:rPr>
        <w:t>Наряду с правами у обвиняемого есть и обязанности, которые могут быть разделены на два вида: общие для всех участников уголовного процесса и аналогичные обязанностям подозреваемого.</w:t>
      </w:r>
      <w:r w:rsidRPr="00EF7C53">
        <w:rPr>
          <w:rStyle w:val="a7"/>
          <w:color w:val="000000"/>
          <w:sz w:val="28"/>
          <w:szCs w:val="28"/>
        </w:rPr>
        <w:t xml:space="preserve"> </w:t>
      </w:r>
      <w:r w:rsidRPr="00EF7C53">
        <w:rPr>
          <w:rStyle w:val="a7"/>
          <w:color w:val="000000"/>
          <w:sz w:val="28"/>
          <w:szCs w:val="28"/>
        </w:rPr>
        <w:footnoteReference w:id="7"/>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Обвиняемый, как и большинство других участников уголовно-процессуальной деятельности, обязан:</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1. Явиться по вызову лица или органа, в производстве которого находится уголовное дело.</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2. Предъявлять по требованию органа предварительного расследования и суда используемые им во время дачи показаний письменные заметки и документы.</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3. Соблюдать порядок в судебном заседании.</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4. Подчиняться распоряжениям председательствующего. Будучи лицом, чья роль и место в уголовном процессе аналогичны роли и месту подозреваемого, обвиняемый обязан:</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1) надлежащим образом вести себя в соответствии с характером примененной меры пресечения;</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2) соблюдать порядок в местах заключения;</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3) выполнять законные требования администрации мест заключения;</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4) подчиниться постановлению:</w:t>
      </w:r>
    </w:p>
    <w:p w:rsidR="000E4FA6" w:rsidRPr="00EF7C53" w:rsidRDefault="0089584A" w:rsidP="0089584A">
      <w:pPr>
        <w:spacing w:line="360" w:lineRule="auto"/>
        <w:ind w:firstLine="709"/>
        <w:jc w:val="both"/>
        <w:rPr>
          <w:color w:val="000000"/>
          <w:sz w:val="28"/>
          <w:szCs w:val="28"/>
        </w:rPr>
      </w:pPr>
      <w:r w:rsidRPr="00EF7C53">
        <w:rPr>
          <w:color w:val="000000"/>
          <w:sz w:val="28"/>
          <w:szCs w:val="28"/>
        </w:rPr>
        <w:t>– </w:t>
      </w:r>
      <w:r w:rsidR="000E4FA6" w:rsidRPr="00EF7C53">
        <w:rPr>
          <w:color w:val="000000"/>
          <w:sz w:val="28"/>
          <w:szCs w:val="28"/>
        </w:rPr>
        <w:t>об освидетельствовании;</w:t>
      </w:r>
    </w:p>
    <w:p w:rsidR="000E4FA6" w:rsidRPr="00EF7C53" w:rsidRDefault="0089584A" w:rsidP="0089584A">
      <w:pPr>
        <w:spacing w:line="360" w:lineRule="auto"/>
        <w:ind w:firstLine="709"/>
        <w:jc w:val="both"/>
        <w:rPr>
          <w:color w:val="000000"/>
          <w:sz w:val="28"/>
          <w:szCs w:val="28"/>
        </w:rPr>
      </w:pPr>
      <w:r w:rsidRPr="00EF7C53">
        <w:rPr>
          <w:color w:val="000000"/>
          <w:sz w:val="28"/>
          <w:szCs w:val="28"/>
        </w:rPr>
        <w:t>– </w:t>
      </w:r>
      <w:r w:rsidR="000E4FA6" w:rsidRPr="00EF7C53">
        <w:rPr>
          <w:color w:val="000000"/>
          <w:sz w:val="28"/>
          <w:szCs w:val="28"/>
        </w:rPr>
        <w:t>о получении образцов для сравнительного исследования.</w:t>
      </w:r>
    </w:p>
    <w:p w:rsidR="000E4FA6" w:rsidRPr="00EF7C53" w:rsidRDefault="000E4FA6" w:rsidP="0089584A">
      <w:pPr>
        <w:spacing w:line="360" w:lineRule="auto"/>
        <w:ind w:firstLine="709"/>
        <w:jc w:val="both"/>
        <w:rPr>
          <w:color w:val="000000"/>
          <w:sz w:val="28"/>
          <w:szCs w:val="28"/>
        </w:rPr>
      </w:pPr>
    </w:p>
    <w:p w:rsidR="000E4FA6" w:rsidRPr="00EF7C53" w:rsidRDefault="00EF7C53" w:rsidP="0089584A">
      <w:pPr>
        <w:spacing w:line="360" w:lineRule="auto"/>
        <w:ind w:firstLine="709"/>
        <w:jc w:val="both"/>
        <w:rPr>
          <w:b/>
          <w:color w:val="000000"/>
          <w:sz w:val="28"/>
          <w:szCs w:val="28"/>
        </w:rPr>
      </w:pPr>
      <w:r>
        <w:rPr>
          <w:b/>
          <w:color w:val="000000"/>
          <w:sz w:val="28"/>
          <w:szCs w:val="28"/>
        </w:rPr>
        <w:br w:type="page"/>
      </w:r>
      <w:r w:rsidRPr="00EF7C53">
        <w:rPr>
          <w:b/>
          <w:color w:val="000000"/>
          <w:sz w:val="28"/>
          <w:szCs w:val="28"/>
        </w:rPr>
        <w:t>3.</w:t>
      </w:r>
      <w:r w:rsidR="000E4FA6" w:rsidRPr="00EF7C53">
        <w:rPr>
          <w:b/>
          <w:color w:val="000000"/>
          <w:sz w:val="28"/>
          <w:szCs w:val="28"/>
        </w:rPr>
        <w:t xml:space="preserve"> Обеспечение</w:t>
      </w:r>
      <w:r w:rsidR="0089584A" w:rsidRPr="00EF7C53">
        <w:rPr>
          <w:b/>
          <w:color w:val="000000"/>
          <w:sz w:val="28"/>
          <w:szCs w:val="28"/>
        </w:rPr>
        <w:t xml:space="preserve"> </w:t>
      </w:r>
      <w:r w:rsidR="000E4FA6" w:rsidRPr="00EF7C53">
        <w:rPr>
          <w:b/>
          <w:color w:val="000000"/>
          <w:sz w:val="28"/>
          <w:szCs w:val="28"/>
        </w:rPr>
        <w:t>обвиняемому права на защиту. С</w:t>
      </w:r>
      <w:r w:rsidRPr="00EF7C53">
        <w:rPr>
          <w:b/>
          <w:color w:val="000000"/>
          <w:sz w:val="28"/>
          <w:szCs w:val="28"/>
        </w:rPr>
        <w:t>одержание и проблемы реализации</w:t>
      </w:r>
    </w:p>
    <w:p w:rsidR="000E4FA6" w:rsidRPr="00EF7C53" w:rsidRDefault="000E4FA6" w:rsidP="0089584A">
      <w:pPr>
        <w:spacing w:line="360" w:lineRule="auto"/>
        <w:ind w:firstLine="709"/>
        <w:jc w:val="both"/>
        <w:rPr>
          <w:b/>
          <w:color w:val="000000"/>
          <w:sz w:val="28"/>
          <w:szCs w:val="28"/>
        </w:rPr>
      </w:pPr>
    </w:p>
    <w:p w:rsidR="000E4FA6" w:rsidRPr="00EF7C53" w:rsidRDefault="000E4FA6" w:rsidP="0089584A">
      <w:pPr>
        <w:spacing w:line="360" w:lineRule="auto"/>
        <w:ind w:firstLine="709"/>
        <w:jc w:val="both"/>
        <w:rPr>
          <w:color w:val="000000"/>
          <w:sz w:val="28"/>
          <w:szCs w:val="28"/>
        </w:rPr>
      </w:pPr>
      <w:r w:rsidRPr="00EF7C53">
        <w:rPr>
          <w:color w:val="000000"/>
          <w:sz w:val="28"/>
          <w:szCs w:val="28"/>
        </w:rPr>
        <w:t>Право на защиту без преувеличения является одним из важнейших институтов молдавского уголовного процесса. Достаточно сказать, что без него невозможно реализовать конституционное требование об осуществлении судопроизводства на основе состязательности и равноправия сторон. Не случайно за последние десять лет, начиная с провозглашения Концепции судебной реформы в Республике Молдова и заканчивая принятием УПК РМ, в законодательство внесен ряд изменений и дополнений, направленных на расширение права на защиту и более полное обеспечение интересов подозреваемого и обвиняемого</w:t>
      </w:r>
      <w:r w:rsidRPr="00EF7C53">
        <w:rPr>
          <w:rStyle w:val="a7"/>
          <w:color w:val="000000"/>
          <w:sz w:val="28"/>
          <w:szCs w:val="28"/>
        </w:rPr>
        <w:footnoteReference w:id="8"/>
      </w:r>
      <w:r w:rsidRPr="00EF7C53">
        <w:rPr>
          <w:color w:val="000000"/>
          <w:sz w:val="28"/>
          <w:szCs w:val="28"/>
        </w:rPr>
        <w:t>.</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 xml:space="preserve">Наиболее существенными из этих нововведений стали: допуск защитника к участию в деле с момента задержания или ареста подозреваемого (обвиняемого), возможность обжалования задержания и ареста в суд </w:t>
      </w:r>
      <w:r w:rsidR="0089584A" w:rsidRPr="00EF7C53">
        <w:rPr>
          <w:color w:val="000000"/>
          <w:sz w:val="28"/>
          <w:szCs w:val="28"/>
        </w:rPr>
        <w:t>и т.д.</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Типичными фактами нарушения правового статуса обвиняемого являются:</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Нарушение процессуального статуса обвиняемого часто служит основанием возвращения уголовного дела для производства дополнительного расследования, отмены и изменения приговора. Анализ судебной практики показывает, что чаще всего судом выявляются следующие существенные нарушения уголовно-процессуального закона:</w:t>
      </w:r>
    </w:p>
    <w:p w:rsidR="000E4FA6" w:rsidRPr="00EF7C53" w:rsidRDefault="0089584A" w:rsidP="0089584A">
      <w:pPr>
        <w:spacing w:line="360" w:lineRule="auto"/>
        <w:ind w:firstLine="709"/>
        <w:jc w:val="both"/>
        <w:rPr>
          <w:color w:val="000000"/>
          <w:sz w:val="28"/>
          <w:szCs w:val="28"/>
        </w:rPr>
      </w:pPr>
      <w:r w:rsidRPr="00EF7C53">
        <w:rPr>
          <w:color w:val="000000"/>
          <w:sz w:val="28"/>
          <w:szCs w:val="28"/>
        </w:rPr>
        <w:t>– </w:t>
      </w:r>
      <w:r w:rsidR="000E4FA6" w:rsidRPr="00EF7C53">
        <w:rPr>
          <w:color w:val="000000"/>
          <w:sz w:val="28"/>
          <w:szCs w:val="28"/>
        </w:rPr>
        <w:t>непредъявление обвиняемому текста (в окончательной редакции) постановления о привлечении его в качестве обвиняемого;</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отказ обвиняемому в удовлетворении ходатайства о приглашении в качестве защитника выбранного им самим адвоката, когда по делу не установлено каких-либо данных, свидетельствующих о том, что адвокат не мог явиться для осуществления своих функций в течение длительного срока;</w:t>
      </w:r>
    </w:p>
    <w:p w:rsidR="000E4FA6" w:rsidRPr="00EF7C53" w:rsidRDefault="0089584A" w:rsidP="0089584A">
      <w:pPr>
        <w:spacing w:line="360" w:lineRule="auto"/>
        <w:ind w:firstLine="709"/>
        <w:jc w:val="both"/>
        <w:rPr>
          <w:color w:val="000000"/>
          <w:sz w:val="28"/>
          <w:szCs w:val="28"/>
        </w:rPr>
      </w:pPr>
      <w:r w:rsidRPr="00EF7C53">
        <w:rPr>
          <w:color w:val="000000"/>
          <w:sz w:val="28"/>
          <w:szCs w:val="28"/>
        </w:rPr>
        <w:t>– </w:t>
      </w:r>
      <w:r w:rsidR="000E4FA6" w:rsidRPr="00EF7C53">
        <w:rPr>
          <w:color w:val="000000"/>
          <w:sz w:val="28"/>
          <w:szCs w:val="28"/>
        </w:rPr>
        <w:t>непредоставление переводчика обвиняемому, не владеющему языком, на котором проводилось предварительное расследование;</w:t>
      </w:r>
    </w:p>
    <w:p w:rsidR="000E4FA6" w:rsidRPr="00EF7C53" w:rsidRDefault="0089584A" w:rsidP="0089584A">
      <w:pPr>
        <w:spacing w:line="360" w:lineRule="auto"/>
        <w:ind w:firstLine="709"/>
        <w:jc w:val="both"/>
        <w:rPr>
          <w:color w:val="000000"/>
          <w:sz w:val="28"/>
          <w:szCs w:val="28"/>
        </w:rPr>
      </w:pPr>
      <w:r w:rsidRPr="00EF7C53">
        <w:rPr>
          <w:color w:val="000000"/>
          <w:sz w:val="28"/>
          <w:szCs w:val="28"/>
        </w:rPr>
        <w:t>– </w:t>
      </w:r>
      <w:r w:rsidR="000E4FA6" w:rsidRPr="00EF7C53">
        <w:rPr>
          <w:color w:val="000000"/>
          <w:sz w:val="28"/>
          <w:szCs w:val="28"/>
        </w:rPr>
        <w:t>переводчик не предупрежден офицером по уголовному преследованию</w:t>
      </w:r>
      <w:r w:rsidRPr="00EF7C53">
        <w:rPr>
          <w:color w:val="000000"/>
          <w:sz w:val="28"/>
          <w:szCs w:val="28"/>
        </w:rPr>
        <w:t xml:space="preserve"> </w:t>
      </w:r>
      <w:r w:rsidR="000E4FA6" w:rsidRPr="00EF7C53">
        <w:rPr>
          <w:color w:val="000000"/>
          <w:sz w:val="28"/>
          <w:szCs w:val="28"/>
        </w:rPr>
        <w:t>об уголовной ответственности за заведомо неправильный перевод, обвиняемым не разъяснено их право заявить отвод переводчику, в протоколах допросов обвиняемых переводчиком не подписана каждая страница протоколов допроса;</w:t>
      </w:r>
    </w:p>
    <w:p w:rsidR="000E4FA6" w:rsidRPr="00EF7C53" w:rsidRDefault="0089584A" w:rsidP="0089584A">
      <w:pPr>
        <w:spacing w:line="360" w:lineRule="auto"/>
        <w:ind w:firstLine="709"/>
        <w:jc w:val="both"/>
        <w:rPr>
          <w:color w:val="000000"/>
          <w:sz w:val="28"/>
          <w:szCs w:val="28"/>
        </w:rPr>
      </w:pPr>
      <w:r w:rsidRPr="00EF7C53">
        <w:rPr>
          <w:color w:val="000000"/>
          <w:sz w:val="28"/>
          <w:szCs w:val="28"/>
        </w:rPr>
        <w:t>– </w:t>
      </w:r>
      <w:r w:rsidR="000E4FA6" w:rsidRPr="00EF7C53">
        <w:rPr>
          <w:color w:val="000000"/>
          <w:sz w:val="28"/>
          <w:szCs w:val="28"/>
        </w:rPr>
        <w:t>невоспроизведение обвиняемому по окончании расследования содержания приобщенных к делу результатов видеосъемки и звукозаписи;</w:t>
      </w:r>
    </w:p>
    <w:p w:rsidR="000E4FA6" w:rsidRPr="00EF7C53" w:rsidRDefault="0089584A" w:rsidP="0089584A">
      <w:pPr>
        <w:spacing w:line="360" w:lineRule="auto"/>
        <w:ind w:firstLine="709"/>
        <w:jc w:val="both"/>
        <w:rPr>
          <w:color w:val="000000"/>
          <w:sz w:val="28"/>
          <w:szCs w:val="28"/>
        </w:rPr>
      </w:pPr>
      <w:r w:rsidRPr="00EF7C53">
        <w:rPr>
          <w:color w:val="000000"/>
          <w:sz w:val="28"/>
          <w:szCs w:val="28"/>
        </w:rPr>
        <w:t>– </w:t>
      </w:r>
      <w:r w:rsidR="000E4FA6" w:rsidRPr="00EF7C53">
        <w:rPr>
          <w:color w:val="000000"/>
          <w:sz w:val="28"/>
          <w:szCs w:val="28"/>
        </w:rPr>
        <w:t>ознакомление обвиняемого и защитника со всеми материалами дела раздельно, несмотря на то, что они об этом</w:t>
      </w:r>
      <w:r w:rsidRPr="00EF7C53">
        <w:rPr>
          <w:color w:val="000000"/>
          <w:sz w:val="28"/>
          <w:szCs w:val="28"/>
        </w:rPr>
        <w:t xml:space="preserve"> </w:t>
      </w:r>
      <w:r w:rsidR="000E4FA6" w:rsidRPr="00EF7C53">
        <w:rPr>
          <w:color w:val="000000"/>
          <w:sz w:val="28"/>
          <w:szCs w:val="28"/>
        </w:rPr>
        <w:t>не ходатайствовали;</w:t>
      </w:r>
    </w:p>
    <w:p w:rsidR="000E4FA6" w:rsidRPr="00EF7C53" w:rsidRDefault="0089584A" w:rsidP="0089584A">
      <w:pPr>
        <w:spacing w:line="360" w:lineRule="auto"/>
        <w:ind w:firstLine="709"/>
        <w:jc w:val="both"/>
        <w:rPr>
          <w:color w:val="000000"/>
          <w:sz w:val="28"/>
          <w:szCs w:val="28"/>
        </w:rPr>
      </w:pPr>
      <w:r w:rsidRPr="00EF7C53">
        <w:rPr>
          <w:color w:val="000000"/>
          <w:sz w:val="28"/>
          <w:szCs w:val="28"/>
        </w:rPr>
        <w:t>– </w:t>
      </w:r>
      <w:r w:rsidR="000E4FA6" w:rsidRPr="00EF7C53">
        <w:rPr>
          <w:color w:val="000000"/>
          <w:sz w:val="28"/>
          <w:szCs w:val="28"/>
        </w:rPr>
        <w:t>невручение или несвоевременное вручение обвиняемому копии обвинительного заключения;</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непредоставление обвиняемому права выступления в судебных прениях;</w:t>
      </w:r>
    </w:p>
    <w:p w:rsidR="0089584A" w:rsidRPr="00EF7C53" w:rsidRDefault="0089584A" w:rsidP="0089584A">
      <w:pPr>
        <w:spacing w:line="360" w:lineRule="auto"/>
        <w:ind w:firstLine="709"/>
        <w:jc w:val="both"/>
        <w:rPr>
          <w:color w:val="000000"/>
          <w:sz w:val="28"/>
          <w:szCs w:val="28"/>
        </w:rPr>
      </w:pPr>
      <w:r w:rsidRPr="00EF7C53">
        <w:rPr>
          <w:color w:val="000000"/>
          <w:sz w:val="28"/>
          <w:szCs w:val="28"/>
        </w:rPr>
        <w:t>– </w:t>
      </w:r>
      <w:r w:rsidR="000E4FA6" w:rsidRPr="00EF7C53">
        <w:rPr>
          <w:color w:val="000000"/>
          <w:sz w:val="28"/>
          <w:szCs w:val="28"/>
        </w:rPr>
        <w:t>лишение обвиняемого возможности ознакомиться с протоколом судебного заседания и подать на него свои замечания</w:t>
      </w:r>
      <w:r w:rsidR="000E4FA6" w:rsidRPr="00EF7C53">
        <w:rPr>
          <w:rStyle w:val="a7"/>
          <w:color w:val="000000"/>
          <w:sz w:val="28"/>
          <w:szCs w:val="28"/>
        </w:rPr>
        <w:footnoteReference w:id="9"/>
      </w:r>
      <w:r w:rsidR="000E4FA6" w:rsidRPr="00EF7C53">
        <w:rPr>
          <w:color w:val="000000"/>
          <w:sz w:val="28"/>
          <w:szCs w:val="28"/>
        </w:rPr>
        <w:t>.</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Обвиняемый не обязан доказывать свою невиновность или меньшую, чем ему вменяется, виновность, более того, он вправе вообще отказаться от дачи показаний. Таким образом, правильный выбор момента вынесения постановления о привлечении в качестве обвиняемого и предъявления обвинения является важной гарантией соблюдения прав человека в стадии предварительного расследования.</w:t>
      </w:r>
    </w:p>
    <w:p w:rsidR="000E4FA6" w:rsidRPr="00EF7C53" w:rsidRDefault="000E4FA6" w:rsidP="0089584A">
      <w:pPr>
        <w:spacing w:line="360" w:lineRule="auto"/>
        <w:ind w:firstLine="709"/>
        <w:jc w:val="both"/>
        <w:rPr>
          <w:color w:val="000000"/>
          <w:sz w:val="28"/>
          <w:szCs w:val="28"/>
        </w:rPr>
      </w:pPr>
    </w:p>
    <w:p w:rsidR="00A9384A" w:rsidRPr="00426F45" w:rsidRDefault="00426F45" w:rsidP="0089584A">
      <w:pPr>
        <w:spacing w:line="360" w:lineRule="auto"/>
        <w:ind w:firstLine="709"/>
        <w:jc w:val="both"/>
        <w:rPr>
          <w:b/>
          <w:color w:val="000000"/>
          <w:sz w:val="28"/>
        </w:rPr>
      </w:pPr>
      <w:r>
        <w:rPr>
          <w:b/>
          <w:color w:val="000000"/>
          <w:sz w:val="28"/>
        </w:rPr>
        <w:br w:type="page"/>
      </w:r>
      <w:r w:rsidRPr="00426F45">
        <w:rPr>
          <w:b/>
          <w:color w:val="000000"/>
          <w:sz w:val="28"/>
        </w:rPr>
        <w:t>4.</w:t>
      </w:r>
      <w:r w:rsidR="0089584A" w:rsidRPr="00426F45">
        <w:rPr>
          <w:b/>
          <w:color w:val="000000"/>
          <w:sz w:val="28"/>
        </w:rPr>
        <w:t xml:space="preserve"> </w:t>
      </w:r>
      <w:r w:rsidR="00A9384A" w:rsidRPr="00426F45">
        <w:rPr>
          <w:b/>
          <w:color w:val="000000"/>
          <w:sz w:val="28"/>
        </w:rPr>
        <w:t>Вынесение постановления о привлечении в качестве обвиняемого</w:t>
      </w:r>
    </w:p>
    <w:p w:rsidR="00A9384A" w:rsidRPr="00EF7C53" w:rsidRDefault="00A9384A" w:rsidP="0089584A">
      <w:pPr>
        <w:spacing w:line="360" w:lineRule="auto"/>
        <w:ind w:firstLine="709"/>
        <w:jc w:val="both"/>
        <w:rPr>
          <w:color w:val="000000"/>
          <w:sz w:val="28"/>
        </w:rPr>
      </w:pPr>
    </w:p>
    <w:p w:rsidR="00A9384A" w:rsidRPr="00EF7C53" w:rsidRDefault="00A9384A" w:rsidP="0089584A">
      <w:pPr>
        <w:spacing w:line="360" w:lineRule="auto"/>
        <w:ind w:firstLine="709"/>
        <w:jc w:val="both"/>
        <w:rPr>
          <w:color w:val="000000"/>
          <w:sz w:val="28"/>
        </w:rPr>
      </w:pPr>
      <w:r w:rsidRPr="00EF7C53">
        <w:rPr>
          <w:color w:val="000000"/>
          <w:sz w:val="28"/>
        </w:rPr>
        <w:t>Постановление о привлечении лица в качестве обвиняемого представляет собой итоговый документ процессуальной деятельности в отношении конкретного лица. Следователь путем производства следственных действий собирает доказательства, и после оценки их в совокупности приходит к внутреннему убеждению о виновности лица в совершении преступления.</w:t>
      </w:r>
    </w:p>
    <w:p w:rsidR="00A9384A" w:rsidRPr="00EF7C53" w:rsidRDefault="00A9384A" w:rsidP="0089584A">
      <w:pPr>
        <w:spacing w:line="360" w:lineRule="auto"/>
        <w:ind w:firstLine="709"/>
        <w:jc w:val="both"/>
        <w:rPr>
          <w:color w:val="000000"/>
          <w:sz w:val="28"/>
        </w:rPr>
      </w:pPr>
      <w:r w:rsidRPr="00EF7C53">
        <w:rPr>
          <w:color w:val="000000"/>
          <w:sz w:val="28"/>
        </w:rPr>
        <w:t>В ходе производства предварительного расследования, в случае, если следователь приходит к выводу о достаточности доказательств вины лица в совершении преступления, он выносит постановление о привлечении данного лица в качестве обвиняемого. Таким образом, постановление о привлечении лица в качестве обвиняемого являет собой процессуальный акт, в котором следователь излагает обстоятельства совершенного преступления, квалификацию содеянного и свое решение привлечь конкретное лицо в качестве обвиняемого по делу.</w:t>
      </w:r>
    </w:p>
    <w:p w:rsidR="00A9384A" w:rsidRPr="00EF7C53" w:rsidRDefault="00A9384A" w:rsidP="0089584A">
      <w:pPr>
        <w:spacing w:line="360" w:lineRule="auto"/>
        <w:ind w:firstLine="709"/>
        <w:jc w:val="both"/>
        <w:rPr>
          <w:color w:val="000000"/>
          <w:sz w:val="28"/>
        </w:rPr>
      </w:pPr>
      <w:r w:rsidRPr="00EF7C53">
        <w:rPr>
          <w:color w:val="000000"/>
          <w:sz w:val="28"/>
        </w:rPr>
        <w:t>В соответствии со ст.</w:t>
      </w:r>
      <w:r w:rsidR="0089584A" w:rsidRPr="00EF7C53">
        <w:rPr>
          <w:color w:val="000000"/>
          <w:sz w:val="28"/>
        </w:rPr>
        <w:t> 1</w:t>
      </w:r>
      <w:r w:rsidRPr="00EF7C53">
        <w:rPr>
          <w:color w:val="000000"/>
          <w:sz w:val="28"/>
        </w:rPr>
        <w:t>71 УПК РФ в постановлении о привлечении в качестве обвиняемого должны быть указаны:</w:t>
      </w:r>
    </w:p>
    <w:p w:rsidR="00A9384A" w:rsidRPr="00EF7C53" w:rsidRDefault="00A9384A" w:rsidP="0089584A">
      <w:pPr>
        <w:spacing w:line="360" w:lineRule="auto"/>
        <w:ind w:firstLine="709"/>
        <w:jc w:val="both"/>
        <w:rPr>
          <w:color w:val="000000"/>
          <w:sz w:val="28"/>
        </w:rPr>
      </w:pPr>
      <w:r w:rsidRPr="00EF7C53">
        <w:rPr>
          <w:color w:val="000000"/>
          <w:sz w:val="28"/>
        </w:rPr>
        <w:t>1) время и место его составления;</w:t>
      </w:r>
    </w:p>
    <w:p w:rsidR="00A9384A" w:rsidRPr="00EF7C53" w:rsidRDefault="00A9384A" w:rsidP="0089584A">
      <w:pPr>
        <w:spacing w:line="360" w:lineRule="auto"/>
        <w:ind w:firstLine="709"/>
        <w:jc w:val="both"/>
        <w:rPr>
          <w:color w:val="000000"/>
          <w:sz w:val="28"/>
        </w:rPr>
      </w:pPr>
      <w:r w:rsidRPr="00EF7C53">
        <w:rPr>
          <w:color w:val="000000"/>
          <w:sz w:val="28"/>
        </w:rPr>
        <w:t>2) кем составлено постановление;</w:t>
      </w:r>
    </w:p>
    <w:p w:rsidR="00A9384A" w:rsidRPr="00EF7C53" w:rsidRDefault="00A9384A" w:rsidP="0089584A">
      <w:pPr>
        <w:spacing w:line="360" w:lineRule="auto"/>
        <w:ind w:firstLine="709"/>
        <w:jc w:val="both"/>
        <w:rPr>
          <w:color w:val="000000"/>
          <w:sz w:val="28"/>
        </w:rPr>
      </w:pPr>
      <w:r w:rsidRPr="00EF7C53">
        <w:rPr>
          <w:color w:val="000000"/>
          <w:sz w:val="28"/>
        </w:rPr>
        <w:t>3) фамилия, имя и отчество лица, привлекаемого в качестве обвиняемого, число, месяц, год и место его рождения;</w:t>
      </w:r>
    </w:p>
    <w:p w:rsidR="00A9384A" w:rsidRPr="00EF7C53" w:rsidRDefault="00A9384A" w:rsidP="0089584A">
      <w:pPr>
        <w:spacing w:line="360" w:lineRule="auto"/>
        <w:ind w:firstLine="709"/>
        <w:jc w:val="both"/>
        <w:rPr>
          <w:color w:val="000000"/>
          <w:sz w:val="28"/>
        </w:rPr>
      </w:pPr>
      <w:r w:rsidRPr="00EF7C53">
        <w:rPr>
          <w:color w:val="000000"/>
          <w:sz w:val="28"/>
        </w:rPr>
        <w:t>4) описание преступления с указанием времени, места его совершения, а также виновность лица в совершении преступления, форма его вины и мотивы; обстоятельства, характеризующие личность обвиняемого; характер и размер вреда, причиненного преступлением;</w:t>
      </w:r>
    </w:p>
    <w:p w:rsidR="00A9384A" w:rsidRPr="00EF7C53" w:rsidRDefault="00A9384A" w:rsidP="0089584A">
      <w:pPr>
        <w:spacing w:line="360" w:lineRule="auto"/>
        <w:ind w:firstLine="709"/>
        <w:jc w:val="both"/>
        <w:rPr>
          <w:color w:val="000000"/>
          <w:sz w:val="28"/>
        </w:rPr>
      </w:pPr>
      <w:r w:rsidRPr="00EF7C53">
        <w:rPr>
          <w:color w:val="000000"/>
          <w:sz w:val="28"/>
        </w:rPr>
        <w:t>5) пункт, часть, статья Уголовного кодекса Российской Федерации, предусматривающая ответственность за данное преступление;</w:t>
      </w:r>
    </w:p>
    <w:p w:rsidR="0089584A" w:rsidRPr="00EF7C53" w:rsidRDefault="00A9384A" w:rsidP="0089584A">
      <w:pPr>
        <w:spacing w:line="360" w:lineRule="auto"/>
        <w:ind w:firstLine="709"/>
        <w:jc w:val="both"/>
        <w:rPr>
          <w:color w:val="000000"/>
          <w:sz w:val="28"/>
        </w:rPr>
      </w:pPr>
      <w:r w:rsidRPr="00EF7C53">
        <w:rPr>
          <w:color w:val="000000"/>
          <w:sz w:val="28"/>
        </w:rPr>
        <w:t>6) решение о привлечении лица в качестве обвиняемого по расследуемому уголовному делу.</w:t>
      </w:r>
    </w:p>
    <w:p w:rsidR="00A9384A" w:rsidRPr="00EF7C53" w:rsidRDefault="00A9384A" w:rsidP="0089584A">
      <w:pPr>
        <w:spacing w:line="360" w:lineRule="auto"/>
        <w:ind w:firstLine="709"/>
        <w:jc w:val="both"/>
        <w:rPr>
          <w:color w:val="000000"/>
          <w:sz w:val="28"/>
        </w:rPr>
      </w:pPr>
      <w:r w:rsidRPr="00EF7C53">
        <w:rPr>
          <w:color w:val="000000"/>
          <w:sz w:val="28"/>
        </w:rPr>
        <w:t>При обвинении в совершении нескольких преступлений, предусмотренных разными пунктами, частями, статьями Уголовного кодекса Российской Федерации, в постановлении о привлечении в качестве обвиняемого должно быть указано, какие деяния вменяются ему по каждой из этих норм уголовного закона.</w:t>
      </w:r>
    </w:p>
    <w:p w:rsidR="00A9384A" w:rsidRPr="00EF7C53" w:rsidRDefault="00A9384A" w:rsidP="0089584A">
      <w:pPr>
        <w:spacing w:line="360" w:lineRule="auto"/>
        <w:ind w:firstLine="709"/>
        <w:jc w:val="both"/>
        <w:rPr>
          <w:color w:val="000000"/>
          <w:sz w:val="28"/>
        </w:rPr>
      </w:pPr>
      <w:r w:rsidRPr="00EF7C53">
        <w:rPr>
          <w:color w:val="000000"/>
          <w:sz w:val="28"/>
        </w:rPr>
        <w:t>При привлечении по одному уголовному делу в качестве обвиняемых нескольких лиц, постановление о привлечении в качестве обвиняемого выносится в отношении каждого из них.</w:t>
      </w:r>
    </w:p>
    <w:p w:rsidR="00A9384A" w:rsidRPr="00EF7C53" w:rsidRDefault="00A9384A" w:rsidP="0089584A">
      <w:pPr>
        <w:spacing w:line="360" w:lineRule="auto"/>
        <w:ind w:firstLine="709"/>
        <w:jc w:val="both"/>
        <w:rPr>
          <w:color w:val="000000"/>
          <w:sz w:val="28"/>
        </w:rPr>
      </w:pPr>
      <w:r w:rsidRPr="00EF7C53">
        <w:rPr>
          <w:color w:val="000000"/>
          <w:sz w:val="28"/>
        </w:rPr>
        <w:t>Привлечение в качестве обвиняемого влечет для лица определенные последствия в ограничении его прав и свобод, применение мер процессуального принуждения. При предъявлении лицу обвинения, ему фактически объявляется, что он (во всяком случае, по мнению стороны обвинения) совершил преступное деяние. Однако, это не обозначает, что он уже признан виновным, т</w:t>
      </w:r>
      <w:r w:rsidR="0089584A" w:rsidRPr="00EF7C53">
        <w:rPr>
          <w:color w:val="000000"/>
          <w:sz w:val="28"/>
        </w:rPr>
        <w:t>. к</w:t>
      </w:r>
      <w:r w:rsidRPr="00EF7C53">
        <w:rPr>
          <w:color w:val="000000"/>
          <w:sz w:val="28"/>
        </w:rPr>
        <w:t xml:space="preserve">. признать виновным может только суд, о чем необходимо помнить всегда, вместе с тем одной из негативных сторон данного следственного действия является причиняемый репутации лица урон (к примеру, отстранение от должности, арест </w:t>
      </w:r>
      <w:r w:rsidR="0089584A" w:rsidRPr="00EF7C53">
        <w:rPr>
          <w:color w:val="000000"/>
          <w:sz w:val="28"/>
        </w:rPr>
        <w:t>и т.д.</w:t>
      </w:r>
      <w:r w:rsidRPr="00EF7C53">
        <w:rPr>
          <w:color w:val="000000"/>
          <w:sz w:val="28"/>
        </w:rPr>
        <w:t>).</w:t>
      </w:r>
    </w:p>
    <w:p w:rsidR="00A9384A" w:rsidRPr="00EF7C53" w:rsidRDefault="00A9384A" w:rsidP="0089584A">
      <w:pPr>
        <w:spacing w:line="360" w:lineRule="auto"/>
        <w:ind w:firstLine="709"/>
        <w:jc w:val="both"/>
        <w:rPr>
          <w:color w:val="000000"/>
          <w:sz w:val="28"/>
        </w:rPr>
      </w:pPr>
      <w:r w:rsidRPr="00EF7C53">
        <w:rPr>
          <w:color w:val="000000"/>
          <w:sz w:val="28"/>
        </w:rPr>
        <w:t xml:space="preserve">Кроме того, привлечение лица в качестве обвиняемого – основание для вступления в дело защитника. Как правило, выбор защитника осуществляется самим обвиняемым. Однако в случаях, предусмотренных законом, если обвиняемый по </w:t>
      </w:r>
      <w:r w:rsidR="0089584A" w:rsidRPr="00EF7C53">
        <w:rPr>
          <w:color w:val="000000"/>
          <w:sz w:val="28"/>
        </w:rPr>
        <w:t>каким-либо</w:t>
      </w:r>
      <w:r w:rsidRPr="00EF7C53">
        <w:rPr>
          <w:color w:val="000000"/>
          <w:sz w:val="28"/>
        </w:rPr>
        <w:t xml:space="preserve"> причинам не имеет возможности самостоятельно защищаться, следователь обязан предоставить обвиняемому защитника бесплатно. В таком случае, отказ обвиняемого от защитника обязательным для следователя не является. Если обвиняемый при предъявлении обвинения от защиты отказался, впоследствии в любой момент он имеет право изменить свое мнение и заявить ходатайство о предоставлении ему защитника (конкретного лица или по назначению следователя), такое ходатайство обязательно для удовлетворения. С момента допуска в дело защитника он пользуется всеми предусмотренными законом правами, без </w:t>
      </w:r>
      <w:r w:rsidR="0089584A" w:rsidRPr="00EF7C53">
        <w:rPr>
          <w:color w:val="000000"/>
          <w:sz w:val="28"/>
        </w:rPr>
        <w:t>каких-либо</w:t>
      </w:r>
      <w:r w:rsidRPr="00EF7C53">
        <w:rPr>
          <w:color w:val="000000"/>
          <w:sz w:val="28"/>
        </w:rPr>
        <w:t xml:space="preserve"> ограничений (иметь свидания с подзащитным наедине, без ограничения времени, присутствовать при проведении допроса, задавать вопросы, заявлять ходатайства </w:t>
      </w:r>
      <w:r w:rsidR="0089584A" w:rsidRPr="00EF7C53">
        <w:rPr>
          <w:color w:val="000000"/>
          <w:sz w:val="28"/>
        </w:rPr>
        <w:t>и т.д.</w:t>
      </w:r>
      <w:r w:rsidRPr="00EF7C53">
        <w:rPr>
          <w:color w:val="000000"/>
          <w:sz w:val="28"/>
        </w:rPr>
        <w:t>).</w:t>
      </w:r>
    </w:p>
    <w:p w:rsidR="00A9384A" w:rsidRPr="00EF7C53" w:rsidRDefault="00A9384A" w:rsidP="0089584A">
      <w:pPr>
        <w:spacing w:line="360" w:lineRule="auto"/>
        <w:ind w:firstLine="709"/>
        <w:jc w:val="both"/>
        <w:rPr>
          <w:color w:val="000000"/>
          <w:sz w:val="28"/>
        </w:rPr>
      </w:pPr>
      <w:r w:rsidRPr="00EF7C53">
        <w:rPr>
          <w:color w:val="000000"/>
          <w:sz w:val="28"/>
        </w:rPr>
        <w:t>Предъявление обвинения – следственное действие, обеспечивающее право лица знать, в чем его обвиняют, и давать объяснения по предъявленному обвинению</w:t>
      </w:r>
      <w:r w:rsidR="0089584A" w:rsidRPr="00EF7C53">
        <w:rPr>
          <w:color w:val="000000"/>
          <w:sz w:val="28"/>
        </w:rPr>
        <w:t>. [1</w:t>
      </w:r>
      <w:r w:rsidRPr="00EF7C53">
        <w:rPr>
          <w:color w:val="000000"/>
          <w:sz w:val="28"/>
        </w:rPr>
        <w:t>]</w:t>
      </w:r>
    </w:p>
    <w:p w:rsidR="00A9384A" w:rsidRPr="00EF7C53" w:rsidRDefault="00A9384A" w:rsidP="0089584A">
      <w:pPr>
        <w:spacing w:line="360" w:lineRule="auto"/>
        <w:ind w:firstLine="709"/>
        <w:jc w:val="both"/>
        <w:rPr>
          <w:color w:val="000000"/>
          <w:sz w:val="28"/>
        </w:rPr>
      </w:pPr>
      <w:r w:rsidRPr="00EF7C53">
        <w:rPr>
          <w:color w:val="000000"/>
          <w:sz w:val="28"/>
        </w:rPr>
        <w:t>Обвинение должно быть предъявлено не позднее трех суток с момента вынесения постановления о привлечении в качестве обвиняемого, при необходимости, в присутствии защитника (ст.</w:t>
      </w:r>
      <w:r w:rsidR="0089584A" w:rsidRPr="00EF7C53">
        <w:rPr>
          <w:color w:val="000000"/>
          <w:sz w:val="28"/>
        </w:rPr>
        <w:t> 1</w:t>
      </w:r>
      <w:r w:rsidRPr="00EF7C53">
        <w:rPr>
          <w:color w:val="000000"/>
          <w:sz w:val="28"/>
        </w:rPr>
        <w:t>72 УПК РФ).</w:t>
      </w:r>
    </w:p>
    <w:p w:rsidR="00A9384A" w:rsidRPr="00EF7C53" w:rsidRDefault="00A9384A" w:rsidP="0089584A">
      <w:pPr>
        <w:spacing w:line="360" w:lineRule="auto"/>
        <w:ind w:firstLine="709"/>
        <w:jc w:val="both"/>
        <w:rPr>
          <w:color w:val="000000"/>
          <w:sz w:val="28"/>
        </w:rPr>
      </w:pPr>
      <w:r w:rsidRPr="00EF7C53">
        <w:rPr>
          <w:color w:val="000000"/>
          <w:sz w:val="28"/>
        </w:rPr>
        <w:t>Следователь извещает обвиняемого о дне предъявления обвинения и одновременно разъясняет ему право самостоятельно пригласить защитника либо ходатайствовать об обеспечении участия защитника следователем.</w:t>
      </w:r>
    </w:p>
    <w:p w:rsidR="00A9384A" w:rsidRPr="00EF7C53" w:rsidRDefault="00A9384A" w:rsidP="0089584A">
      <w:pPr>
        <w:spacing w:line="360" w:lineRule="auto"/>
        <w:ind w:firstLine="709"/>
        <w:jc w:val="both"/>
        <w:rPr>
          <w:color w:val="000000"/>
          <w:sz w:val="28"/>
        </w:rPr>
      </w:pPr>
      <w:r w:rsidRPr="00EF7C53">
        <w:rPr>
          <w:color w:val="000000"/>
          <w:sz w:val="28"/>
        </w:rPr>
        <w:t xml:space="preserve">Следователь, удостоверившись в личности обвиняемого, объявляет ему и его защитнику, если он участвует в уголовном деле, постановление о привлечении в качестве обвиняемого. При этом следователь разъясняет обвиняемому сущность предъявленного обвинения, а также его права (воздержаться от дачи показаний, иметь защитника, заявлять ходатайства и отводы </w:t>
      </w:r>
      <w:r w:rsidR="0089584A" w:rsidRPr="00EF7C53">
        <w:rPr>
          <w:color w:val="000000"/>
          <w:sz w:val="28"/>
        </w:rPr>
        <w:t>и т.д.</w:t>
      </w:r>
      <w:r w:rsidRPr="00EF7C53">
        <w:rPr>
          <w:color w:val="000000"/>
          <w:sz w:val="28"/>
        </w:rPr>
        <w:t>), что удостоверяется подписями обвиняемого, его защитника и следователя на постановлении о привлечении в качестве обвиняемого с указанием даты и часа предъявления обвинения.</w:t>
      </w:r>
    </w:p>
    <w:p w:rsidR="00A9384A" w:rsidRPr="00EF7C53" w:rsidRDefault="00A9384A" w:rsidP="0089584A">
      <w:pPr>
        <w:spacing w:line="360" w:lineRule="auto"/>
        <w:ind w:firstLine="709"/>
        <w:jc w:val="both"/>
        <w:rPr>
          <w:color w:val="000000"/>
          <w:sz w:val="28"/>
        </w:rPr>
      </w:pPr>
      <w:r w:rsidRPr="00EF7C53">
        <w:rPr>
          <w:color w:val="000000"/>
          <w:sz w:val="28"/>
        </w:rPr>
        <w:t>Следователь вызывает лицо для предъявления обвинения повесткой (ст.</w:t>
      </w:r>
      <w:r w:rsidR="0089584A" w:rsidRPr="00EF7C53">
        <w:rPr>
          <w:color w:val="000000"/>
          <w:sz w:val="28"/>
        </w:rPr>
        <w:t> 1</w:t>
      </w:r>
      <w:r w:rsidRPr="00EF7C53">
        <w:rPr>
          <w:color w:val="000000"/>
          <w:sz w:val="28"/>
        </w:rPr>
        <w:t>88 УПК) либо через администрацию места содержания под стражей.</w:t>
      </w:r>
    </w:p>
    <w:p w:rsidR="00A9384A" w:rsidRPr="00EF7C53" w:rsidRDefault="00A9384A" w:rsidP="0089584A">
      <w:pPr>
        <w:spacing w:line="360" w:lineRule="auto"/>
        <w:ind w:firstLine="709"/>
        <w:jc w:val="both"/>
        <w:rPr>
          <w:color w:val="000000"/>
          <w:sz w:val="28"/>
        </w:rPr>
      </w:pPr>
      <w:r w:rsidRPr="00EF7C53">
        <w:rPr>
          <w:color w:val="000000"/>
          <w:sz w:val="28"/>
        </w:rPr>
        <w:t>При неявке обвиняемого по неуважительной причине, он может быть доставлен к следователю принудительно органом дознания (ст.</w:t>
      </w:r>
      <w:r w:rsidR="0089584A" w:rsidRPr="00EF7C53">
        <w:rPr>
          <w:color w:val="000000"/>
          <w:sz w:val="28"/>
        </w:rPr>
        <w:t> 1</w:t>
      </w:r>
      <w:r w:rsidRPr="00EF7C53">
        <w:rPr>
          <w:color w:val="000000"/>
          <w:sz w:val="28"/>
        </w:rPr>
        <w:t>13 УПК – привод).</w:t>
      </w:r>
    </w:p>
    <w:p w:rsidR="00A9384A" w:rsidRPr="00EF7C53" w:rsidRDefault="00A9384A" w:rsidP="0089584A">
      <w:pPr>
        <w:spacing w:line="360" w:lineRule="auto"/>
        <w:ind w:firstLine="709"/>
        <w:jc w:val="both"/>
        <w:rPr>
          <w:color w:val="000000"/>
          <w:sz w:val="28"/>
        </w:rPr>
      </w:pPr>
      <w:r w:rsidRPr="00EF7C53">
        <w:rPr>
          <w:color w:val="000000"/>
          <w:sz w:val="28"/>
        </w:rPr>
        <w:t xml:space="preserve">Уважительной причиной неявки признаются причины, объективно лишившие обвиняемого либо его защитника явиться к следователю. Эти причины могут быть абсолютно различными (болезнь, несвоевременное получение повестки, проблемы с транспортом </w:t>
      </w:r>
      <w:r w:rsidR="0089584A" w:rsidRPr="00EF7C53">
        <w:rPr>
          <w:color w:val="000000"/>
          <w:sz w:val="28"/>
        </w:rPr>
        <w:t>и т.д.</w:t>
      </w:r>
      <w:r w:rsidRPr="00EF7C53">
        <w:rPr>
          <w:color w:val="000000"/>
          <w:sz w:val="28"/>
        </w:rPr>
        <w:t>). Если обвиняемый не явился к следователю по неуважительной причине, либо уклоняется от явки, то по мотивированному постановлению следователя обвиняемый может быть доставлен к нему принудительно работниками милиции.</w:t>
      </w:r>
    </w:p>
    <w:p w:rsidR="00A9384A" w:rsidRPr="00EF7C53" w:rsidRDefault="00A9384A" w:rsidP="0089584A">
      <w:pPr>
        <w:spacing w:line="360" w:lineRule="auto"/>
        <w:ind w:firstLine="709"/>
        <w:jc w:val="both"/>
        <w:rPr>
          <w:color w:val="000000"/>
          <w:sz w:val="28"/>
        </w:rPr>
      </w:pPr>
      <w:r w:rsidRPr="00EF7C53">
        <w:rPr>
          <w:color w:val="000000"/>
          <w:sz w:val="28"/>
        </w:rPr>
        <w:t>В случае неявки обвиняемого или его защитника в назначенный следователем срок, а также в случаях, когда местонахождение обвиняемого не установлено, обвинение предъявляется в день фактической явки обвиняемого или в день его привода при условии обеспечения следователем участия защитника (ч.</w:t>
      </w:r>
      <w:r w:rsidR="0089584A" w:rsidRPr="00EF7C53">
        <w:rPr>
          <w:color w:val="000000"/>
          <w:sz w:val="28"/>
        </w:rPr>
        <w:t> 6</w:t>
      </w:r>
      <w:r w:rsidRPr="00EF7C53">
        <w:rPr>
          <w:color w:val="000000"/>
          <w:sz w:val="28"/>
        </w:rPr>
        <w:t xml:space="preserve"> ст.</w:t>
      </w:r>
      <w:r w:rsidR="0089584A" w:rsidRPr="00EF7C53">
        <w:rPr>
          <w:color w:val="000000"/>
          <w:sz w:val="28"/>
        </w:rPr>
        <w:t> 1</w:t>
      </w:r>
      <w:r w:rsidRPr="00EF7C53">
        <w:rPr>
          <w:color w:val="000000"/>
          <w:sz w:val="28"/>
        </w:rPr>
        <w:t>72 УПК).</w:t>
      </w:r>
    </w:p>
    <w:p w:rsidR="00A9384A" w:rsidRPr="00EF7C53" w:rsidRDefault="00A9384A" w:rsidP="0089584A">
      <w:pPr>
        <w:spacing w:line="360" w:lineRule="auto"/>
        <w:ind w:firstLine="709"/>
        <w:jc w:val="both"/>
        <w:rPr>
          <w:color w:val="000000"/>
          <w:sz w:val="28"/>
        </w:rPr>
      </w:pPr>
      <w:r w:rsidRPr="00EF7C53">
        <w:rPr>
          <w:color w:val="000000"/>
          <w:sz w:val="28"/>
        </w:rPr>
        <w:t>В случае отказа обвиняемого от подписи, следователь вносит соответствующую запись в постановление о привлечении в качестве обвиняемого.</w:t>
      </w:r>
    </w:p>
    <w:p w:rsidR="00A9384A" w:rsidRPr="00EF7C53" w:rsidRDefault="00A9384A" w:rsidP="0089584A">
      <w:pPr>
        <w:spacing w:line="360" w:lineRule="auto"/>
        <w:ind w:firstLine="709"/>
        <w:jc w:val="both"/>
        <w:rPr>
          <w:color w:val="000000"/>
          <w:sz w:val="28"/>
        </w:rPr>
      </w:pPr>
      <w:r w:rsidRPr="00EF7C53">
        <w:rPr>
          <w:color w:val="000000"/>
          <w:sz w:val="28"/>
        </w:rPr>
        <w:t>Следователь вручает обвиняемому и его защитнику копию постановления о привлечении в качестве обвиняемого. Кроме того, копия постановления о привлечении в качестве обвиняемого направляется прокурору.</w:t>
      </w:r>
    </w:p>
    <w:p w:rsidR="00A9384A" w:rsidRPr="00EF7C53" w:rsidRDefault="00A9384A" w:rsidP="0089584A">
      <w:pPr>
        <w:spacing w:line="360" w:lineRule="auto"/>
        <w:ind w:firstLine="709"/>
        <w:jc w:val="both"/>
        <w:rPr>
          <w:color w:val="000000"/>
          <w:sz w:val="28"/>
        </w:rPr>
      </w:pPr>
      <w:r w:rsidRPr="00EF7C53">
        <w:rPr>
          <w:color w:val="000000"/>
          <w:sz w:val="28"/>
        </w:rPr>
        <w:t>Законом предусмотрено, что следователь допрашивает обвиняемого немедленно после предъявления ему обвинения (ст.</w:t>
      </w:r>
      <w:r w:rsidR="0089584A" w:rsidRPr="00EF7C53">
        <w:rPr>
          <w:color w:val="000000"/>
          <w:sz w:val="28"/>
        </w:rPr>
        <w:t> 1</w:t>
      </w:r>
      <w:r w:rsidRPr="00EF7C53">
        <w:rPr>
          <w:color w:val="000000"/>
          <w:sz w:val="28"/>
        </w:rPr>
        <w:t>73 УПК РФ). В начале допроса следователь выясняет у обвиняемого, признает ли он себя виновным, желает ли и на каком языке дать показания по существу предъявленного обвинения, при необходимости обеспечивает обвиняемого возможностью пользоваться услугами переводчика. Далее, если обвиняемый согласен дать показания, следователь допрашивает его по возможности подробно, записывая его показания от первого лица. При отказе обвиняемого от дачи показаний следователь делает соответствующую запись в протоколе его допроса.</w:t>
      </w:r>
    </w:p>
    <w:p w:rsidR="00A9384A" w:rsidRPr="00EF7C53" w:rsidRDefault="00A9384A" w:rsidP="0089584A">
      <w:pPr>
        <w:spacing w:line="360" w:lineRule="auto"/>
        <w:ind w:firstLine="709"/>
        <w:jc w:val="both"/>
        <w:rPr>
          <w:color w:val="000000"/>
          <w:sz w:val="28"/>
        </w:rPr>
      </w:pPr>
      <w:r w:rsidRPr="00EF7C53">
        <w:rPr>
          <w:color w:val="000000"/>
          <w:sz w:val="28"/>
        </w:rPr>
        <w:t>Повторный допрос обвиняемого по тому же обвинению в случае его отказа от дачи показаний на первом допросе может производиться только по просьбе самого обвиняемого.</w:t>
      </w:r>
    </w:p>
    <w:p w:rsidR="00A9384A" w:rsidRPr="00EF7C53" w:rsidRDefault="00A9384A" w:rsidP="0089584A">
      <w:pPr>
        <w:spacing w:line="360" w:lineRule="auto"/>
        <w:ind w:firstLine="709"/>
        <w:jc w:val="both"/>
        <w:rPr>
          <w:color w:val="000000"/>
          <w:sz w:val="28"/>
        </w:rPr>
      </w:pPr>
      <w:r w:rsidRPr="00EF7C53">
        <w:rPr>
          <w:color w:val="000000"/>
          <w:sz w:val="28"/>
        </w:rPr>
        <w:t>При каждом допросе обвиняемого следователь составляет протокол (ст.</w:t>
      </w:r>
      <w:r w:rsidR="0089584A" w:rsidRPr="00EF7C53">
        <w:rPr>
          <w:color w:val="000000"/>
          <w:sz w:val="28"/>
        </w:rPr>
        <w:t> 1</w:t>
      </w:r>
      <w:r w:rsidRPr="00EF7C53">
        <w:rPr>
          <w:color w:val="000000"/>
          <w:sz w:val="28"/>
        </w:rPr>
        <w:t>74 УПК РФ), в котором указываются данные обвиняемого:</w:t>
      </w:r>
    </w:p>
    <w:p w:rsidR="00A9384A" w:rsidRPr="00EF7C53" w:rsidRDefault="00A9384A" w:rsidP="0089584A">
      <w:pPr>
        <w:spacing w:line="360" w:lineRule="auto"/>
        <w:ind w:firstLine="709"/>
        <w:jc w:val="both"/>
        <w:rPr>
          <w:color w:val="000000"/>
          <w:sz w:val="28"/>
        </w:rPr>
      </w:pPr>
      <w:r w:rsidRPr="00EF7C53">
        <w:rPr>
          <w:color w:val="000000"/>
          <w:sz w:val="28"/>
        </w:rPr>
        <w:t>1) фамилия, имя, отчество;</w:t>
      </w:r>
    </w:p>
    <w:p w:rsidR="00A9384A" w:rsidRPr="00EF7C53" w:rsidRDefault="00A9384A" w:rsidP="0089584A">
      <w:pPr>
        <w:spacing w:line="360" w:lineRule="auto"/>
        <w:ind w:firstLine="709"/>
        <w:jc w:val="both"/>
        <w:rPr>
          <w:color w:val="000000"/>
          <w:sz w:val="28"/>
        </w:rPr>
      </w:pPr>
      <w:r w:rsidRPr="00EF7C53">
        <w:rPr>
          <w:color w:val="000000"/>
          <w:sz w:val="28"/>
        </w:rPr>
        <w:t>2) время и место рождения;</w:t>
      </w:r>
    </w:p>
    <w:p w:rsidR="00A9384A" w:rsidRPr="00EF7C53" w:rsidRDefault="00A9384A" w:rsidP="0089584A">
      <w:pPr>
        <w:spacing w:line="360" w:lineRule="auto"/>
        <w:ind w:firstLine="709"/>
        <w:jc w:val="both"/>
        <w:rPr>
          <w:color w:val="000000"/>
          <w:sz w:val="28"/>
        </w:rPr>
      </w:pPr>
      <w:r w:rsidRPr="00EF7C53">
        <w:rPr>
          <w:color w:val="000000"/>
          <w:sz w:val="28"/>
        </w:rPr>
        <w:t>3) гражданство;</w:t>
      </w:r>
    </w:p>
    <w:p w:rsidR="00A9384A" w:rsidRPr="00EF7C53" w:rsidRDefault="00A9384A" w:rsidP="0089584A">
      <w:pPr>
        <w:spacing w:line="360" w:lineRule="auto"/>
        <w:ind w:firstLine="709"/>
        <w:jc w:val="both"/>
        <w:rPr>
          <w:color w:val="000000"/>
          <w:sz w:val="28"/>
        </w:rPr>
      </w:pPr>
      <w:r w:rsidRPr="00EF7C53">
        <w:rPr>
          <w:color w:val="000000"/>
          <w:sz w:val="28"/>
        </w:rPr>
        <w:t>4) образование;</w:t>
      </w:r>
    </w:p>
    <w:p w:rsidR="00A9384A" w:rsidRPr="00EF7C53" w:rsidRDefault="00A9384A" w:rsidP="0089584A">
      <w:pPr>
        <w:spacing w:line="360" w:lineRule="auto"/>
        <w:ind w:firstLine="709"/>
        <w:jc w:val="both"/>
        <w:rPr>
          <w:color w:val="000000"/>
          <w:sz w:val="28"/>
        </w:rPr>
      </w:pPr>
      <w:r w:rsidRPr="00EF7C53">
        <w:rPr>
          <w:color w:val="000000"/>
          <w:sz w:val="28"/>
        </w:rPr>
        <w:t>5) семейное положение, состав его семьи;</w:t>
      </w:r>
    </w:p>
    <w:p w:rsidR="00A9384A" w:rsidRPr="00EF7C53" w:rsidRDefault="00A9384A" w:rsidP="0089584A">
      <w:pPr>
        <w:spacing w:line="360" w:lineRule="auto"/>
        <w:ind w:firstLine="709"/>
        <w:jc w:val="both"/>
        <w:rPr>
          <w:color w:val="000000"/>
          <w:sz w:val="28"/>
        </w:rPr>
      </w:pPr>
      <w:r w:rsidRPr="00EF7C53">
        <w:rPr>
          <w:color w:val="000000"/>
          <w:sz w:val="28"/>
        </w:rPr>
        <w:t>6) место работы, учебы, род занятий или должность;</w:t>
      </w:r>
    </w:p>
    <w:p w:rsidR="00A9384A" w:rsidRPr="00EF7C53" w:rsidRDefault="00A9384A" w:rsidP="0089584A">
      <w:pPr>
        <w:spacing w:line="360" w:lineRule="auto"/>
        <w:ind w:firstLine="709"/>
        <w:jc w:val="both"/>
        <w:rPr>
          <w:color w:val="000000"/>
          <w:sz w:val="28"/>
        </w:rPr>
      </w:pPr>
      <w:r w:rsidRPr="00EF7C53">
        <w:rPr>
          <w:color w:val="000000"/>
          <w:sz w:val="28"/>
        </w:rPr>
        <w:t>7) место жительства;</w:t>
      </w:r>
    </w:p>
    <w:p w:rsidR="00A9384A" w:rsidRPr="00EF7C53" w:rsidRDefault="00A9384A" w:rsidP="0089584A">
      <w:pPr>
        <w:spacing w:line="360" w:lineRule="auto"/>
        <w:ind w:firstLine="709"/>
        <w:jc w:val="both"/>
        <w:rPr>
          <w:color w:val="000000"/>
          <w:sz w:val="28"/>
        </w:rPr>
      </w:pPr>
      <w:r w:rsidRPr="00EF7C53">
        <w:rPr>
          <w:color w:val="000000"/>
          <w:sz w:val="28"/>
        </w:rPr>
        <w:t>8) наличие судимости;</w:t>
      </w:r>
    </w:p>
    <w:p w:rsidR="00A9384A" w:rsidRPr="00EF7C53" w:rsidRDefault="00A9384A" w:rsidP="0089584A">
      <w:pPr>
        <w:spacing w:line="360" w:lineRule="auto"/>
        <w:ind w:firstLine="709"/>
        <w:jc w:val="both"/>
        <w:rPr>
          <w:color w:val="000000"/>
          <w:sz w:val="28"/>
        </w:rPr>
      </w:pPr>
      <w:r w:rsidRPr="00EF7C53">
        <w:rPr>
          <w:color w:val="000000"/>
          <w:sz w:val="28"/>
        </w:rPr>
        <w:t>9) другие сведения, имеющие значение для уголовного дела.</w:t>
      </w:r>
    </w:p>
    <w:p w:rsidR="00A9384A" w:rsidRPr="00EF7C53" w:rsidRDefault="00A9384A" w:rsidP="0089584A">
      <w:pPr>
        <w:spacing w:line="360" w:lineRule="auto"/>
        <w:ind w:firstLine="709"/>
        <w:jc w:val="both"/>
        <w:rPr>
          <w:color w:val="000000"/>
          <w:sz w:val="28"/>
        </w:rPr>
      </w:pPr>
      <w:r w:rsidRPr="00EF7C53">
        <w:rPr>
          <w:color w:val="000000"/>
          <w:sz w:val="28"/>
        </w:rPr>
        <w:t>Данное требование распространяется только лишь на первый протокол допроса в качестве обвиняемого. При проведении последующих допросов допускается лишь указание фамилии, имени и отчества допрашиваемого обвиняемого, а также лист дела, на котором имеются полные данные этого лица.</w:t>
      </w:r>
    </w:p>
    <w:p w:rsidR="00A9384A" w:rsidRPr="00EF7C53" w:rsidRDefault="00A9384A" w:rsidP="0089584A">
      <w:pPr>
        <w:spacing w:line="360" w:lineRule="auto"/>
        <w:ind w:firstLine="709"/>
        <w:jc w:val="both"/>
        <w:rPr>
          <w:color w:val="000000"/>
          <w:sz w:val="28"/>
        </w:rPr>
      </w:pPr>
      <w:r w:rsidRPr="00EF7C53">
        <w:rPr>
          <w:color w:val="000000"/>
          <w:sz w:val="28"/>
        </w:rPr>
        <w:t>После допроса обвиняемому (а также адвокату, если он участвует в деле) предоставляется возможность ознакомиться с протоколом допроса. Ознакомившись, обвиняемый и его адвокат могут внести в протокол допроса уточнения, в том числе и собственноручно. Кроме того, обвиняемый и его защитник могут заявить ходатайство о внесении в протокол допроса изменений, если, по их мнению, содержание протокола противоречит тем показаниям, которые давал обвиняемый. После заполнения протокола, обвиняемый и его защитник подписывают протокол, причем обвиняемый подписывает каждую его страницу в отдельности.</w:t>
      </w:r>
    </w:p>
    <w:p w:rsidR="00A9384A" w:rsidRPr="00EF7C53" w:rsidRDefault="00426F45" w:rsidP="0089584A">
      <w:pPr>
        <w:spacing w:line="360" w:lineRule="auto"/>
        <w:ind w:firstLine="709"/>
        <w:jc w:val="both"/>
        <w:rPr>
          <w:color w:val="000000"/>
          <w:sz w:val="28"/>
        </w:rPr>
      </w:pPr>
      <w:r>
        <w:rPr>
          <w:color w:val="000000"/>
          <w:sz w:val="28"/>
        </w:rPr>
        <w:t>В случае</w:t>
      </w:r>
      <w:r w:rsidR="00A9384A" w:rsidRPr="00EF7C53">
        <w:rPr>
          <w:color w:val="000000"/>
          <w:sz w:val="28"/>
        </w:rPr>
        <w:t xml:space="preserve"> если при производстве расследования были установлены основания для изменения уже предъявленного обвинения в сторону ужесточения либо расширения (более жесткая статья УК, либо дополнительный эпизод преступной деятельности), либо выяснилось, что деяние было неверно квалифицировано, следователь составляет новое постановление о привлечении лица в качестве обвиняемого и предъявляет его обвиняемому в вышеуказанном порядке.</w:t>
      </w:r>
    </w:p>
    <w:p w:rsidR="00A9384A" w:rsidRPr="00EF7C53" w:rsidRDefault="00A9384A" w:rsidP="0089584A">
      <w:pPr>
        <w:spacing w:line="360" w:lineRule="auto"/>
        <w:ind w:firstLine="709"/>
        <w:jc w:val="both"/>
        <w:rPr>
          <w:color w:val="000000"/>
          <w:sz w:val="28"/>
        </w:rPr>
      </w:pPr>
      <w:r w:rsidRPr="00EF7C53">
        <w:rPr>
          <w:color w:val="000000"/>
          <w:sz w:val="28"/>
        </w:rPr>
        <w:t xml:space="preserve">Если в ходе предварительного следствия предъявленное обвинение в какой-либо его части не нашло подтверждения (недоказано обвинение, либо установлено отсутствие состава преступления </w:t>
      </w:r>
      <w:r w:rsidR="0089584A" w:rsidRPr="00EF7C53">
        <w:rPr>
          <w:color w:val="000000"/>
          <w:sz w:val="28"/>
        </w:rPr>
        <w:t>и т.п.</w:t>
      </w:r>
      <w:r w:rsidRPr="00EF7C53">
        <w:rPr>
          <w:color w:val="000000"/>
          <w:sz w:val="28"/>
        </w:rPr>
        <w:t>), следователь своим постановлением прекращает уголовное преследование в этой части, о чем уведомляет обвиняемого, его защитника, а также прокурора.</w:t>
      </w:r>
    </w:p>
    <w:p w:rsidR="00A9384A" w:rsidRPr="00EF7C53" w:rsidRDefault="00A9384A" w:rsidP="0089584A">
      <w:pPr>
        <w:spacing w:line="360" w:lineRule="auto"/>
        <w:ind w:firstLine="709"/>
        <w:jc w:val="both"/>
        <w:rPr>
          <w:color w:val="000000"/>
          <w:sz w:val="28"/>
        </w:rPr>
      </w:pPr>
    </w:p>
    <w:p w:rsidR="00426F45" w:rsidRDefault="00426F45" w:rsidP="0089584A">
      <w:pPr>
        <w:spacing w:line="360" w:lineRule="auto"/>
        <w:ind w:firstLine="709"/>
        <w:jc w:val="both"/>
        <w:rPr>
          <w:b/>
          <w:bCs/>
          <w:color w:val="000000"/>
          <w:sz w:val="28"/>
          <w:szCs w:val="28"/>
        </w:rPr>
      </w:pPr>
    </w:p>
    <w:p w:rsidR="0089584A" w:rsidRPr="00EF7C53" w:rsidRDefault="00426F45" w:rsidP="0089584A">
      <w:pPr>
        <w:spacing w:line="360" w:lineRule="auto"/>
        <w:ind w:firstLine="709"/>
        <w:jc w:val="both"/>
        <w:rPr>
          <w:b/>
          <w:bCs/>
          <w:color w:val="000000"/>
          <w:sz w:val="28"/>
          <w:szCs w:val="28"/>
        </w:rPr>
      </w:pPr>
      <w:r>
        <w:rPr>
          <w:b/>
          <w:bCs/>
          <w:color w:val="000000"/>
          <w:sz w:val="28"/>
          <w:szCs w:val="28"/>
        </w:rPr>
        <w:br w:type="page"/>
        <w:t>Заключение</w:t>
      </w:r>
    </w:p>
    <w:p w:rsidR="000E4FA6" w:rsidRPr="00EF7C53" w:rsidRDefault="000E4FA6" w:rsidP="0089584A">
      <w:pPr>
        <w:spacing w:line="360" w:lineRule="auto"/>
        <w:ind w:firstLine="709"/>
        <w:jc w:val="both"/>
        <w:rPr>
          <w:color w:val="000000"/>
          <w:sz w:val="28"/>
          <w:szCs w:val="28"/>
        </w:rPr>
      </w:pPr>
    </w:p>
    <w:p w:rsidR="000E4FA6" w:rsidRPr="00EF7C53" w:rsidRDefault="000E4FA6" w:rsidP="0089584A">
      <w:pPr>
        <w:spacing w:line="360" w:lineRule="auto"/>
        <w:ind w:firstLine="709"/>
        <w:jc w:val="both"/>
        <w:rPr>
          <w:color w:val="000000"/>
          <w:sz w:val="28"/>
          <w:szCs w:val="28"/>
        </w:rPr>
      </w:pPr>
      <w:r w:rsidRPr="00EF7C53">
        <w:rPr>
          <w:color w:val="000000"/>
          <w:sz w:val="28"/>
          <w:szCs w:val="28"/>
        </w:rPr>
        <w:t xml:space="preserve">Как показало исследование, права входящие в состав правового статуса обвиняемого являются обеспечением реализации основных принципов судопроизводства: </w:t>
      </w:r>
      <w:r w:rsidR="0089584A" w:rsidRPr="00EF7C53">
        <w:rPr>
          <w:color w:val="000000"/>
          <w:sz w:val="28"/>
          <w:szCs w:val="28"/>
        </w:rPr>
        <w:t xml:space="preserve">– </w:t>
      </w:r>
      <w:r w:rsidRPr="00EF7C53">
        <w:rPr>
          <w:color w:val="000000"/>
          <w:sz w:val="28"/>
          <w:szCs w:val="28"/>
        </w:rPr>
        <w:t>неприкосновенность личности, жилища, личной жизни;</w:t>
      </w:r>
    </w:p>
    <w:p w:rsidR="000E4FA6" w:rsidRPr="00EF7C53" w:rsidRDefault="0089584A" w:rsidP="0089584A">
      <w:pPr>
        <w:spacing w:line="360" w:lineRule="auto"/>
        <w:ind w:firstLine="709"/>
        <w:jc w:val="both"/>
        <w:rPr>
          <w:color w:val="000000"/>
          <w:sz w:val="28"/>
          <w:szCs w:val="28"/>
        </w:rPr>
      </w:pPr>
      <w:r w:rsidRPr="00EF7C53">
        <w:rPr>
          <w:color w:val="000000"/>
          <w:sz w:val="28"/>
          <w:szCs w:val="28"/>
        </w:rPr>
        <w:t>– </w:t>
      </w:r>
      <w:r w:rsidR="000E4FA6" w:rsidRPr="00EF7C53">
        <w:rPr>
          <w:color w:val="000000"/>
          <w:sz w:val="28"/>
          <w:szCs w:val="28"/>
        </w:rPr>
        <w:t>обеспечение обвиняемому права на защиту;</w:t>
      </w:r>
    </w:p>
    <w:p w:rsidR="000E4FA6" w:rsidRPr="00EF7C53" w:rsidRDefault="0089584A" w:rsidP="0089584A">
      <w:pPr>
        <w:spacing w:line="360" w:lineRule="auto"/>
        <w:ind w:firstLine="709"/>
        <w:jc w:val="both"/>
        <w:rPr>
          <w:color w:val="000000"/>
          <w:sz w:val="28"/>
          <w:szCs w:val="28"/>
        </w:rPr>
      </w:pPr>
      <w:r w:rsidRPr="00EF7C53">
        <w:rPr>
          <w:color w:val="000000"/>
          <w:sz w:val="28"/>
          <w:szCs w:val="28"/>
        </w:rPr>
        <w:t>– </w:t>
      </w:r>
      <w:r w:rsidR="000E4FA6" w:rsidRPr="00EF7C53">
        <w:rPr>
          <w:color w:val="000000"/>
          <w:sz w:val="28"/>
          <w:szCs w:val="28"/>
        </w:rPr>
        <w:t>всестороннее, полное и объективное исследование обстоятельств дела;</w:t>
      </w:r>
    </w:p>
    <w:p w:rsidR="0089584A" w:rsidRPr="00EF7C53" w:rsidRDefault="000E4FA6" w:rsidP="0089584A">
      <w:pPr>
        <w:spacing w:line="360" w:lineRule="auto"/>
        <w:ind w:firstLine="709"/>
        <w:jc w:val="both"/>
        <w:rPr>
          <w:color w:val="000000"/>
          <w:sz w:val="28"/>
          <w:szCs w:val="28"/>
        </w:rPr>
      </w:pPr>
      <w:r w:rsidRPr="00EF7C53">
        <w:rPr>
          <w:color w:val="000000"/>
          <w:sz w:val="28"/>
          <w:szCs w:val="28"/>
        </w:rPr>
        <w:t>Права обвиняемого довольно многочисленны и закреплены в различных нормах уголовно-процессуального кодекса, а также других нормативных актов. При этом большинство из них могут быть интегрированы в рамках одного основополагающего</w:t>
      </w:r>
      <w:r w:rsidR="0089584A" w:rsidRPr="00EF7C53">
        <w:rPr>
          <w:color w:val="000000"/>
          <w:sz w:val="28"/>
          <w:szCs w:val="28"/>
        </w:rPr>
        <w:t xml:space="preserve"> </w:t>
      </w:r>
      <w:r w:rsidRPr="00EF7C53">
        <w:rPr>
          <w:color w:val="000000"/>
          <w:sz w:val="28"/>
          <w:szCs w:val="28"/>
        </w:rPr>
        <w:t>права обвиняемого – права на защиту. Нарушение любого из процессуальных прав обвиняемого (подозреваемого) влечет за собой в первую очередь нарушение его права на защиту.</w:t>
      </w:r>
    </w:p>
    <w:p w:rsidR="0089584A" w:rsidRPr="00EF7C53" w:rsidRDefault="000E4FA6" w:rsidP="0089584A">
      <w:pPr>
        <w:spacing w:line="360" w:lineRule="auto"/>
        <w:ind w:firstLine="709"/>
        <w:jc w:val="both"/>
        <w:rPr>
          <w:color w:val="000000"/>
          <w:sz w:val="28"/>
          <w:szCs w:val="28"/>
        </w:rPr>
      </w:pPr>
      <w:r w:rsidRPr="00EF7C53">
        <w:rPr>
          <w:color w:val="000000"/>
          <w:sz w:val="28"/>
          <w:szCs w:val="28"/>
        </w:rPr>
        <w:t>Тем не менее практика показывает, что</w:t>
      </w:r>
      <w:r w:rsidR="0089584A" w:rsidRPr="00EF7C53">
        <w:rPr>
          <w:color w:val="000000"/>
          <w:sz w:val="28"/>
          <w:szCs w:val="28"/>
        </w:rPr>
        <w:t xml:space="preserve"> </w:t>
      </w:r>
      <w:r w:rsidRPr="00EF7C53">
        <w:rPr>
          <w:color w:val="000000"/>
          <w:sz w:val="28"/>
          <w:szCs w:val="28"/>
        </w:rPr>
        <w:t>в правоприменительной практике имеют место многочисленные нарушения правового статуса обвиняемого.</w:t>
      </w:r>
    </w:p>
    <w:p w:rsidR="000E4FA6" w:rsidRPr="00EF7C53" w:rsidRDefault="000E4FA6" w:rsidP="0089584A">
      <w:pPr>
        <w:spacing w:line="360" w:lineRule="auto"/>
        <w:ind w:firstLine="709"/>
        <w:jc w:val="both"/>
        <w:rPr>
          <w:color w:val="000000"/>
          <w:sz w:val="28"/>
          <w:szCs w:val="28"/>
        </w:rPr>
      </w:pPr>
      <w:r w:rsidRPr="00EF7C53">
        <w:rPr>
          <w:color w:val="000000"/>
          <w:sz w:val="28"/>
          <w:szCs w:val="28"/>
        </w:rPr>
        <w:t>Несмотря на негативные моменты, положительные тенденции в укреплении законности в деятельности правоохранительных органов налицо.</w:t>
      </w:r>
    </w:p>
    <w:p w:rsidR="000E4FA6" w:rsidRPr="00EF7C53" w:rsidRDefault="000E4FA6" w:rsidP="0089584A">
      <w:pPr>
        <w:spacing w:line="360" w:lineRule="auto"/>
        <w:ind w:firstLine="709"/>
        <w:jc w:val="both"/>
        <w:rPr>
          <w:color w:val="000000"/>
          <w:sz w:val="28"/>
          <w:szCs w:val="28"/>
        </w:rPr>
      </w:pPr>
    </w:p>
    <w:p w:rsidR="000E4FA6" w:rsidRPr="00EF7C53" w:rsidRDefault="000E4FA6" w:rsidP="0089584A">
      <w:pPr>
        <w:spacing w:line="360" w:lineRule="auto"/>
        <w:ind w:firstLine="709"/>
        <w:jc w:val="both"/>
        <w:rPr>
          <w:color w:val="000000"/>
          <w:sz w:val="28"/>
          <w:szCs w:val="28"/>
        </w:rPr>
      </w:pPr>
    </w:p>
    <w:p w:rsidR="000E4FA6" w:rsidRDefault="00426F45" w:rsidP="0089584A">
      <w:pPr>
        <w:spacing w:line="360" w:lineRule="auto"/>
        <w:ind w:firstLine="709"/>
        <w:jc w:val="both"/>
        <w:rPr>
          <w:b/>
          <w:bCs/>
          <w:color w:val="000000"/>
          <w:sz w:val="28"/>
          <w:szCs w:val="28"/>
        </w:rPr>
      </w:pPr>
      <w:r>
        <w:rPr>
          <w:b/>
          <w:bCs/>
          <w:color w:val="000000"/>
          <w:sz w:val="28"/>
          <w:szCs w:val="28"/>
        </w:rPr>
        <w:br w:type="page"/>
        <w:t>Литература</w:t>
      </w:r>
    </w:p>
    <w:p w:rsidR="00426F45" w:rsidRPr="00EF7C53" w:rsidRDefault="00426F45" w:rsidP="0089584A">
      <w:pPr>
        <w:spacing w:line="360" w:lineRule="auto"/>
        <w:ind w:firstLine="709"/>
        <w:jc w:val="both"/>
        <w:rPr>
          <w:b/>
          <w:bCs/>
          <w:color w:val="000000"/>
          <w:sz w:val="28"/>
          <w:szCs w:val="28"/>
        </w:rPr>
      </w:pPr>
    </w:p>
    <w:p w:rsidR="000E4FA6" w:rsidRPr="00EF7C53" w:rsidRDefault="00426F45" w:rsidP="00426F45">
      <w:pPr>
        <w:numPr>
          <w:ilvl w:val="0"/>
          <w:numId w:val="12"/>
        </w:numPr>
        <w:tabs>
          <w:tab w:val="clear" w:pos="1429"/>
          <w:tab w:val="num" w:pos="360"/>
        </w:tabs>
        <w:spacing w:line="360" w:lineRule="auto"/>
        <w:ind w:left="0" w:firstLine="0"/>
        <w:jc w:val="both"/>
        <w:rPr>
          <w:color w:val="000000"/>
          <w:sz w:val="28"/>
          <w:szCs w:val="28"/>
        </w:rPr>
      </w:pPr>
      <w:r>
        <w:rPr>
          <w:color w:val="000000"/>
          <w:sz w:val="28"/>
          <w:szCs w:val="28"/>
        </w:rPr>
        <w:t>Конституция РМ</w:t>
      </w:r>
    </w:p>
    <w:p w:rsidR="000E4FA6" w:rsidRPr="00EF7C53" w:rsidRDefault="00426F45" w:rsidP="00426F45">
      <w:pPr>
        <w:numPr>
          <w:ilvl w:val="0"/>
          <w:numId w:val="12"/>
        </w:numPr>
        <w:tabs>
          <w:tab w:val="clear" w:pos="1429"/>
          <w:tab w:val="num" w:pos="360"/>
        </w:tabs>
        <w:spacing w:line="360" w:lineRule="auto"/>
        <w:ind w:left="0" w:firstLine="0"/>
        <w:jc w:val="both"/>
        <w:rPr>
          <w:color w:val="000000"/>
          <w:sz w:val="28"/>
          <w:szCs w:val="28"/>
        </w:rPr>
      </w:pPr>
      <w:r>
        <w:rPr>
          <w:color w:val="000000"/>
          <w:sz w:val="28"/>
          <w:szCs w:val="28"/>
        </w:rPr>
        <w:t>Уголовный кодекс РМ</w:t>
      </w:r>
    </w:p>
    <w:p w:rsidR="000E4FA6" w:rsidRPr="00EF7C53" w:rsidRDefault="000E4FA6" w:rsidP="00426F45">
      <w:pPr>
        <w:numPr>
          <w:ilvl w:val="0"/>
          <w:numId w:val="12"/>
        </w:numPr>
        <w:tabs>
          <w:tab w:val="clear" w:pos="1429"/>
          <w:tab w:val="num" w:pos="360"/>
        </w:tabs>
        <w:spacing w:line="360" w:lineRule="auto"/>
        <w:ind w:left="0" w:firstLine="0"/>
        <w:jc w:val="both"/>
        <w:rPr>
          <w:color w:val="000000"/>
          <w:sz w:val="28"/>
          <w:szCs w:val="28"/>
        </w:rPr>
      </w:pPr>
      <w:r w:rsidRPr="00EF7C53">
        <w:rPr>
          <w:color w:val="000000"/>
          <w:sz w:val="28"/>
          <w:szCs w:val="28"/>
        </w:rPr>
        <w:t xml:space="preserve">Уголовно </w:t>
      </w:r>
      <w:r w:rsidR="0089584A" w:rsidRPr="00EF7C53">
        <w:rPr>
          <w:color w:val="000000"/>
          <w:sz w:val="28"/>
          <w:szCs w:val="28"/>
        </w:rPr>
        <w:t xml:space="preserve">– </w:t>
      </w:r>
      <w:r w:rsidR="00426F45">
        <w:rPr>
          <w:color w:val="000000"/>
          <w:sz w:val="28"/>
          <w:szCs w:val="28"/>
        </w:rPr>
        <w:t>процессуальный кодекс РМ</w:t>
      </w:r>
    </w:p>
    <w:p w:rsidR="000E4FA6" w:rsidRPr="00EF7C53" w:rsidRDefault="0089584A" w:rsidP="00426F45">
      <w:pPr>
        <w:numPr>
          <w:ilvl w:val="0"/>
          <w:numId w:val="12"/>
        </w:numPr>
        <w:tabs>
          <w:tab w:val="clear" w:pos="1429"/>
          <w:tab w:val="num" w:pos="360"/>
        </w:tabs>
        <w:spacing w:line="360" w:lineRule="auto"/>
        <w:ind w:left="0" w:firstLine="0"/>
        <w:jc w:val="both"/>
        <w:rPr>
          <w:color w:val="000000"/>
          <w:sz w:val="28"/>
          <w:szCs w:val="28"/>
        </w:rPr>
      </w:pPr>
      <w:r w:rsidRPr="00EF7C53">
        <w:rPr>
          <w:color w:val="000000"/>
          <w:sz w:val="28"/>
          <w:szCs w:val="28"/>
        </w:rPr>
        <w:t>Безлепкин Б.Т. Уголовный</w:t>
      </w:r>
      <w:r w:rsidR="000E4FA6" w:rsidRPr="00EF7C53">
        <w:rPr>
          <w:color w:val="000000"/>
          <w:sz w:val="28"/>
          <w:szCs w:val="28"/>
        </w:rPr>
        <w:t xml:space="preserve"> процесс России. Общая часть и досудебные стадии (курс лекций). </w:t>
      </w:r>
      <w:r w:rsidRPr="00EF7C53">
        <w:rPr>
          <w:color w:val="000000"/>
          <w:sz w:val="28"/>
          <w:szCs w:val="28"/>
        </w:rPr>
        <w:t xml:space="preserve">– </w:t>
      </w:r>
      <w:r w:rsidR="000E4FA6" w:rsidRPr="00EF7C53">
        <w:rPr>
          <w:color w:val="000000"/>
          <w:sz w:val="28"/>
          <w:szCs w:val="28"/>
        </w:rPr>
        <w:t xml:space="preserve">М.: Международный университет бизнеса и управления, 1998, </w:t>
      </w:r>
      <w:r w:rsidRPr="00EF7C53">
        <w:rPr>
          <w:color w:val="000000"/>
          <w:sz w:val="28"/>
          <w:szCs w:val="28"/>
        </w:rPr>
        <w:t>с. 2</w:t>
      </w:r>
      <w:r w:rsidR="00426F45">
        <w:rPr>
          <w:color w:val="000000"/>
          <w:sz w:val="28"/>
          <w:szCs w:val="28"/>
        </w:rPr>
        <w:t>27</w:t>
      </w:r>
    </w:p>
    <w:p w:rsidR="000E4FA6" w:rsidRPr="00EF7C53" w:rsidRDefault="0089584A" w:rsidP="00426F45">
      <w:pPr>
        <w:numPr>
          <w:ilvl w:val="0"/>
          <w:numId w:val="12"/>
        </w:numPr>
        <w:tabs>
          <w:tab w:val="clear" w:pos="1429"/>
          <w:tab w:val="num" w:pos="360"/>
        </w:tabs>
        <w:spacing w:line="360" w:lineRule="auto"/>
        <w:ind w:left="0" w:firstLine="0"/>
        <w:jc w:val="both"/>
        <w:rPr>
          <w:color w:val="000000"/>
          <w:sz w:val="28"/>
          <w:szCs w:val="28"/>
        </w:rPr>
      </w:pPr>
      <w:r w:rsidRPr="00EF7C53">
        <w:rPr>
          <w:color w:val="000000"/>
          <w:sz w:val="28"/>
          <w:szCs w:val="28"/>
        </w:rPr>
        <w:t>Божьев В.П. Конституционные</w:t>
      </w:r>
      <w:r w:rsidR="000E4FA6" w:rsidRPr="00EF7C53">
        <w:rPr>
          <w:color w:val="000000"/>
          <w:sz w:val="28"/>
          <w:szCs w:val="28"/>
        </w:rPr>
        <w:t xml:space="preserve"> принципы уголовного процесс</w:t>
      </w:r>
      <w:r w:rsidRPr="00EF7C53">
        <w:rPr>
          <w:color w:val="000000"/>
          <w:sz w:val="28"/>
          <w:szCs w:val="28"/>
        </w:rPr>
        <w:t>а //</w:t>
      </w:r>
      <w:r w:rsidR="000E4FA6" w:rsidRPr="00EF7C53">
        <w:rPr>
          <w:color w:val="000000"/>
          <w:sz w:val="28"/>
          <w:szCs w:val="28"/>
        </w:rPr>
        <w:t xml:space="preserve"> Уголовный процесс: Учебник для вузов/ Под ред. </w:t>
      </w:r>
      <w:r w:rsidRPr="00EF7C53">
        <w:rPr>
          <w:color w:val="000000"/>
          <w:sz w:val="28"/>
          <w:szCs w:val="28"/>
        </w:rPr>
        <w:t>В.П. Божье</w:t>
      </w:r>
      <w:r w:rsidR="000E4FA6" w:rsidRPr="00EF7C53">
        <w:rPr>
          <w:color w:val="000000"/>
          <w:sz w:val="28"/>
          <w:szCs w:val="28"/>
        </w:rPr>
        <w:t xml:space="preserve">ва. </w:t>
      </w:r>
      <w:r w:rsidRPr="00EF7C53">
        <w:rPr>
          <w:color w:val="000000"/>
          <w:sz w:val="28"/>
          <w:szCs w:val="28"/>
        </w:rPr>
        <w:t xml:space="preserve">– </w:t>
      </w:r>
      <w:r w:rsidR="000E4FA6" w:rsidRPr="00EF7C53">
        <w:rPr>
          <w:color w:val="000000"/>
          <w:sz w:val="28"/>
          <w:szCs w:val="28"/>
        </w:rPr>
        <w:t>М.: Спарк, 1998, с.</w:t>
      </w:r>
      <w:r w:rsidRPr="00EF7C53">
        <w:rPr>
          <w:color w:val="000000"/>
          <w:sz w:val="28"/>
          <w:szCs w:val="28"/>
        </w:rPr>
        <w:t> 71</w:t>
      </w:r>
      <w:r w:rsidR="00426F45">
        <w:rPr>
          <w:color w:val="000000"/>
          <w:sz w:val="28"/>
          <w:szCs w:val="28"/>
        </w:rPr>
        <w:t xml:space="preserve"> -101</w:t>
      </w:r>
    </w:p>
    <w:p w:rsidR="000E4FA6" w:rsidRPr="00EF7C53" w:rsidRDefault="0089584A" w:rsidP="00426F45">
      <w:pPr>
        <w:numPr>
          <w:ilvl w:val="0"/>
          <w:numId w:val="12"/>
        </w:numPr>
        <w:tabs>
          <w:tab w:val="clear" w:pos="1429"/>
          <w:tab w:val="num" w:pos="360"/>
        </w:tabs>
        <w:spacing w:line="360" w:lineRule="auto"/>
        <w:ind w:left="0" w:firstLine="0"/>
        <w:jc w:val="both"/>
        <w:rPr>
          <w:color w:val="000000"/>
          <w:sz w:val="28"/>
          <w:szCs w:val="28"/>
        </w:rPr>
      </w:pPr>
      <w:r w:rsidRPr="00EF7C53">
        <w:rPr>
          <w:color w:val="000000"/>
          <w:sz w:val="28"/>
          <w:szCs w:val="28"/>
        </w:rPr>
        <w:t>Бородин С.В.</w:t>
      </w:r>
      <w:r w:rsidR="000E4FA6" w:rsidRPr="00EF7C53">
        <w:rPr>
          <w:color w:val="000000"/>
          <w:sz w:val="28"/>
          <w:szCs w:val="28"/>
        </w:rPr>
        <w:t xml:space="preserve"> «Обвиняемый как участник уголовного судопроизводства» </w:t>
      </w:r>
      <w:r w:rsidRPr="00EF7C53">
        <w:rPr>
          <w:color w:val="000000"/>
          <w:sz w:val="28"/>
          <w:szCs w:val="28"/>
        </w:rPr>
        <w:t xml:space="preserve">– </w:t>
      </w:r>
      <w:r w:rsidR="000E4FA6" w:rsidRPr="00EF7C53">
        <w:rPr>
          <w:color w:val="000000"/>
          <w:sz w:val="28"/>
          <w:szCs w:val="28"/>
        </w:rPr>
        <w:t>М.: «Дрофа» 1997</w:t>
      </w:r>
      <w:r w:rsidRPr="00EF7C53">
        <w:rPr>
          <w:color w:val="000000"/>
          <w:sz w:val="28"/>
          <w:szCs w:val="28"/>
        </w:rPr>
        <w:t> г</w:t>
      </w:r>
      <w:r w:rsidR="000E4FA6" w:rsidRPr="00EF7C53">
        <w:rPr>
          <w:color w:val="000000"/>
          <w:sz w:val="28"/>
          <w:szCs w:val="28"/>
        </w:rPr>
        <w:t xml:space="preserve">. </w:t>
      </w:r>
      <w:r w:rsidRPr="00EF7C53">
        <w:rPr>
          <w:color w:val="000000"/>
          <w:sz w:val="28"/>
          <w:szCs w:val="28"/>
        </w:rPr>
        <w:t>с. 6</w:t>
      </w:r>
      <w:r w:rsidR="000E4FA6" w:rsidRPr="00EF7C53">
        <w:rPr>
          <w:color w:val="000000"/>
          <w:sz w:val="28"/>
          <w:szCs w:val="28"/>
        </w:rPr>
        <w:t>3</w:t>
      </w:r>
    </w:p>
    <w:p w:rsidR="000E4FA6" w:rsidRPr="00EF7C53" w:rsidRDefault="000E4FA6" w:rsidP="00426F45">
      <w:pPr>
        <w:numPr>
          <w:ilvl w:val="0"/>
          <w:numId w:val="12"/>
        </w:numPr>
        <w:tabs>
          <w:tab w:val="clear" w:pos="1429"/>
          <w:tab w:val="num" w:pos="360"/>
        </w:tabs>
        <w:spacing w:line="360" w:lineRule="auto"/>
        <w:ind w:left="0" w:firstLine="0"/>
        <w:jc w:val="both"/>
        <w:rPr>
          <w:color w:val="000000"/>
          <w:sz w:val="28"/>
          <w:szCs w:val="28"/>
        </w:rPr>
      </w:pPr>
      <w:r w:rsidRPr="00EF7C53">
        <w:rPr>
          <w:color w:val="000000"/>
          <w:sz w:val="28"/>
          <w:szCs w:val="28"/>
        </w:rPr>
        <w:t>Клямко Э. Формула презумпции невиновности нуждается в пересмотр</w:t>
      </w:r>
      <w:r w:rsidR="0089584A" w:rsidRPr="00EF7C53">
        <w:rPr>
          <w:color w:val="000000"/>
          <w:sz w:val="28"/>
          <w:szCs w:val="28"/>
        </w:rPr>
        <w:t>е //</w:t>
      </w:r>
      <w:r w:rsidRPr="00EF7C53">
        <w:rPr>
          <w:color w:val="000000"/>
          <w:sz w:val="28"/>
          <w:szCs w:val="28"/>
        </w:rPr>
        <w:t xml:space="preserve"> Законность, 1992, </w:t>
      </w:r>
      <w:r w:rsidR="0089584A" w:rsidRPr="00EF7C53">
        <w:rPr>
          <w:color w:val="000000"/>
          <w:sz w:val="28"/>
          <w:szCs w:val="28"/>
        </w:rPr>
        <w:t>№8</w:t>
      </w:r>
      <w:r w:rsidRPr="00EF7C53">
        <w:rPr>
          <w:color w:val="000000"/>
          <w:sz w:val="28"/>
          <w:szCs w:val="28"/>
        </w:rPr>
        <w:t>/9, с.</w:t>
      </w:r>
      <w:r w:rsidR="0089584A" w:rsidRPr="00EF7C53">
        <w:rPr>
          <w:color w:val="000000"/>
          <w:sz w:val="28"/>
          <w:szCs w:val="28"/>
        </w:rPr>
        <w:t> 22</w:t>
      </w:r>
      <w:r w:rsidRPr="00EF7C53">
        <w:rPr>
          <w:color w:val="000000"/>
          <w:sz w:val="28"/>
          <w:szCs w:val="28"/>
        </w:rPr>
        <w:t xml:space="preserve"> </w:t>
      </w:r>
      <w:r w:rsidR="0089584A" w:rsidRPr="00EF7C53">
        <w:rPr>
          <w:color w:val="000000"/>
          <w:sz w:val="28"/>
          <w:szCs w:val="28"/>
        </w:rPr>
        <w:t xml:space="preserve">– </w:t>
      </w:r>
      <w:r w:rsidR="00426F45">
        <w:rPr>
          <w:color w:val="000000"/>
          <w:sz w:val="28"/>
          <w:szCs w:val="28"/>
        </w:rPr>
        <w:t>24</w:t>
      </w:r>
    </w:p>
    <w:p w:rsidR="000E4FA6" w:rsidRPr="00EF7C53" w:rsidRDefault="000E4FA6" w:rsidP="00426F45">
      <w:pPr>
        <w:numPr>
          <w:ilvl w:val="0"/>
          <w:numId w:val="12"/>
        </w:numPr>
        <w:tabs>
          <w:tab w:val="clear" w:pos="1429"/>
          <w:tab w:val="num" w:pos="360"/>
        </w:tabs>
        <w:spacing w:line="360" w:lineRule="auto"/>
        <w:ind w:left="0" w:firstLine="0"/>
        <w:jc w:val="both"/>
        <w:rPr>
          <w:color w:val="000000"/>
          <w:sz w:val="28"/>
          <w:szCs w:val="28"/>
        </w:rPr>
      </w:pPr>
      <w:r w:rsidRPr="00EF7C53">
        <w:rPr>
          <w:color w:val="000000"/>
          <w:sz w:val="28"/>
          <w:szCs w:val="28"/>
        </w:rPr>
        <w:t>Коментарий к УПК РСФСР\\ н</w:t>
      </w:r>
      <w:r w:rsidR="00426F45">
        <w:rPr>
          <w:color w:val="000000"/>
          <w:sz w:val="28"/>
          <w:szCs w:val="28"/>
        </w:rPr>
        <w:t>аучно-практический, постатейный</w:t>
      </w:r>
      <w:bookmarkStart w:id="0" w:name="_GoBack"/>
      <w:bookmarkEnd w:id="0"/>
    </w:p>
    <w:sectPr w:rsidR="000E4FA6" w:rsidRPr="00EF7C53" w:rsidSect="0089584A">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7A8" w:rsidRDefault="00B777A8">
      <w:r>
        <w:separator/>
      </w:r>
    </w:p>
  </w:endnote>
  <w:endnote w:type="continuationSeparator" w:id="0">
    <w:p w:rsidR="00B777A8" w:rsidRDefault="00B77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7A8" w:rsidRDefault="00B777A8">
      <w:r>
        <w:separator/>
      </w:r>
    </w:p>
  </w:footnote>
  <w:footnote w:type="continuationSeparator" w:id="0">
    <w:p w:rsidR="00B777A8" w:rsidRDefault="00B777A8">
      <w:r>
        <w:continuationSeparator/>
      </w:r>
    </w:p>
  </w:footnote>
  <w:footnote w:id="1">
    <w:p w:rsidR="00B777A8" w:rsidRDefault="00EF7C53" w:rsidP="00EF7C53">
      <w:pPr>
        <w:tabs>
          <w:tab w:val="left" w:pos="426"/>
        </w:tabs>
      </w:pPr>
      <w:r>
        <w:rPr>
          <w:sz w:val="20"/>
          <w:szCs w:val="20"/>
        </w:rPr>
        <w:t xml:space="preserve"> </w:t>
      </w:r>
      <w:r w:rsidR="00A859A1" w:rsidRPr="00EF7C53">
        <w:rPr>
          <w:rStyle w:val="a7"/>
          <w:sz w:val="20"/>
          <w:szCs w:val="20"/>
        </w:rPr>
        <w:footnoteRef/>
      </w:r>
      <w:r w:rsidR="00A859A1" w:rsidRPr="00EF7C53">
        <w:rPr>
          <w:sz w:val="20"/>
          <w:szCs w:val="20"/>
        </w:rPr>
        <w:t xml:space="preserve"> Бородин С.В. «Обвиняемый как участник уголовного судопроизводства» - М.: «Дрофа» </w:t>
      </w:r>
      <w:smartTag w:uri="urn:schemas-microsoft-com:office:smarttags" w:element="metricconverter">
        <w:smartTagPr>
          <w:attr w:name="ProductID" w:val="1997 г"/>
        </w:smartTagPr>
        <w:r w:rsidR="00A859A1" w:rsidRPr="00EF7C53">
          <w:rPr>
            <w:sz w:val="20"/>
            <w:szCs w:val="20"/>
          </w:rPr>
          <w:t>1997 г</w:t>
        </w:r>
      </w:smartTag>
      <w:r w:rsidR="00A859A1" w:rsidRPr="00EF7C53">
        <w:rPr>
          <w:sz w:val="20"/>
          <w:szCs w:val="20"/>
        </w:rPr>
        <w:t>. с.63</w:t>
      </w:r>
    </w:p>
  </w:footnote>
  <w:footnote w:id="2">
    <w:p w:rsidR="00B777A8" w:rsidRDefault="00A859A1" w:rsidP="00EF7C53">
      <w:pPr>
        <w:pStyle w:val="a5"/>
        <w:ind w:firstLine="0"/>
      </w:pPr>
      <w:r w:rsidRPr="00EF7C53">
        <w:rPr>
          <w:rStyle w:val="a7"/>
        </w:rPr>
        <w:footnoteRef/>
      </w:r>
      <w:r w:rsidRPr="00EF7C53">
        <w:t xml:space="preserve"> </w:t>
      </w:r>
      <w:r w:rsidRPr="00EF7C53">
        <w:rPr>
          <w:iCs/>
        </w:rPr>
        <w:t>Сборник постановлений Пленумов по уголовным делам, М.: «Спарк», с. 404</w:t>
      </w:r>
    </w:p>
  </w:footnote>
  <w:footnote w:id="3">
    <w:p w:rsidR="00B777A8" w:rsidRDefault="00A859A1" w:rsidP="00EF7C53">
      <w:pPr>
        <w:pStyle w:val="a5"/>
        <w:ind w:firstLine="0"/>
      </w:pPr>
      <w:r w:rsidRPr="00EF7C53">
        <w:rPr>
          <w:rStyle w:val="a7"/>
        </w:rPr>
        <w:footnoteRef/>
      </w:r>
      <w:r w:rsidRPr="00EF7C53">
        <w:t xml:space="preserve"> Бородин С.В. «Обвиняемый как участник уголовного судопроизводства» - М.: «Дрофа» </w:t>
      </w:r>
      <w:smartTag w:uri="urn:schemas-microsoft-com:office:smarttags" w:element="metricconverter">
        <w:smartTagPr>
          <w:attr w:name="ProductID" w:val="1997 г"/>
        </w:smartTagPr>
        <w:r w:rsidRPr="00EF7C53">
          <w:t>1997 г</w:t>
        </w:r>
      </w:smartTag>
      <w:r w:rsidRPr="00EF7C53">
        <w:t>. с.63</w:t>
      </w:r>
    </w:p>
  </w:footnote>
  <w:footnote w:id="4">
    <w:p w:rsidR="00B777A8" w:rsidRDefault="00A859A1" w:rsidP="00EF7C53">
      <w:pPr>
        <w:pStyle w:val="a5"/>
        <w:ind w:firstLine="0"/>
      </w:pPr>
      <w:r w:rsidRPr="00EF7C53">
        <w:rPr>
          <w:rStyle w:val="a7"/>
        </w:rPr>
        <w:footnoteRef/>
      </w:r>
      <w:r w:rsidR="00EF7C53">
        <w:t xml:space="preserve"> </w:t>
      </w:r>
      <w:r w:rsidRPr="00EF7C53">
        <w:t>Безлепкин Б.Т. Уголовный процесс России. Общая часть и досудебные стадии (курс лекций).</w:t>
      </w:r>
    </w:p>
  </w:footnote>
  <w:footnote w:id="5">
    <w:p w:rsidR="00B777A8" w:rsidRDefault="00EF7C53" w:rsidP="00EF7C53">
      <w:pPr>
        <w:tabs>
          <w:tab w:val="left" w:pos="426"/>
        </w:tabs>
      </w:pPr>
      <w:r>
        <w:rPr>
          <w:sz w:val="20"/>
          <w:szCs w:val="20"/>
        </w:rPr>
        <w:t xml:space="preserve"> </w:t>
      </w:r>
      <w:r w:rsidR="00A859A1" w:rsidRPr="00EF7C53">
        <w:rPr>
          <w:rStyle w:val="a7"/>
          <w:sz w:val="20"/>
          <w:szCs w:val="20"/>
        </w:rPr>
        <w:footnoteRef/>
      </w:r>
      <w:r>
        <w:rPr>
          <w:sz w:val="20"/>
          <w:szCs w:val="20"/>
        </w:rPr>
        <w:t xml:space="preserve"> </w:t>
      </w:r>
      <w:r w:rsidR="00A859A1" w:rsidRPr="00EF7C53">
        <w:rPr>
          <w:sz w:val="20"/>
          <w:szCs w:val="20"/>
        </w:rPr>
        <w:t xml:space="preserve">Коментарий к УПК РСФСР\\ научно-практический, постатейный, изд-е </w:t>
      </w:r>
    </w:p>
  </w:footnote>
  <w:footnote w:id="6">
    <w:p w:rsidR="00B777A8" w:rsidRDefault="00A859A1" w:rsidP="00EF7C53">
      <w:pPr>
        <w:pStyle w:val="a5"/>
        <w:ind w:firstLine="0"/>
      </w:pPr>
      <w:r w:rsidRPr="00EF7C53">
        <w:rPr>
          <w:rStyle w:val="a7"/>
        </w:rPr>
        <w:footnoteRef/>
      </w:r>
      <w:r w:rsidRPr="00EF7C53">
        <w:t xml:space="preserve"> </w:t>
      </w:r>
      <w:r w:rsidRPr="00EF7C53">
        <w:rPr>
          <w:iCs/>
        </w:rPr>
        <w:t>Уголовно-процессуальный кодекс РМ</w:t>
      </w:r>
    </w:p>
  </w:footnote>
  <w:footnote w:id="7">
    <w:p w:rsidR="00B777A8" w:rsidRDefault="00A859A1" w:rsidP="00EF7C53">
      <w:pPr>
        <w:pStyle w:val="a5"/>
        <w:ind w:firstLine="0"/>
      </w:pPr>
      <w:r w:rsidRPr="00EF7C53">
        <w:rPr>
          <w:rStyle w:val="a7"/>
        </w:rPr>
        <w:footnoteRef/>
      </w:r>
      <w:r w:rsidRPr="00EF7C53">
        <w:t xml:space="preserve"> </w:t>
      </w:r>
      <w:r w:rsidRPr="00EF7C53">
        <w:rPr>
          <w:iCs/>
        </w:rPr>
        <w:t>Уголовно-процессуальный кодекс РМ</w:t>
      </w:r>
    </w:p>
  </w:footnote>
  <w:footnote w:id="8">
    <w:p w:rsidR="00B777A8" w:rsidRDefault="00A859A1" w:rsidP="00EF7C53">
      <w:pPr>
        <w:pStyle w:val="a5"/>
        <w:ind w:firstLine="0"/>
      </w:pPr>
      <w:r w:rsidRPr="00EF7C53">
        <w:rPr>
          <w:rStyle w:val="a7"/>
          <w:iCs/>
        </w:rPr>
        <w:footnoteRef/>
      </w:r>
      <w:r w:rsidRPr="00EF7C53">
        <w:rPr>
          <w:rStyle w:val="a7"/>
          <w:iCs/>
        </w:rPr>
        <w:t xml:space="preserve"> </w:t>
      </w:r>
      <w:r w:rsidRPr="00EF7C53">
        <w:t>Божьев В.П. Конституционные принципы уголовного процесса// Уголовный процесс: Учебник для вузов</w:t>
      </w:r>
    </w:p>
  </w:footnote>
  <w:footnote w:id="9">
    <w:p w:rsidR="00B777A8" w:rsidRDefault="00A859A1" w:rsidP="00EF7C53">
      <w:pPr>
        <w:pStyle w:val="a5"/>
        <w:ind w:firstLine="0"/>
      </w:pPr>
      <w:r w:rsidRPr="00EF7C53">
        <w:rPr>
          <w:rStyle w:val="a7"/>
        </w:rPr>
        <w:footnoteRef/>
      </w:r>
      <w:r w:rsidRPr="00EF7C53">
        <w:t xml:space="preserve"> </w:t>
      </w:r>
      <w:r w:rsidRPr="00EF7C53">
        <w:rPr>
          <w:iCs/>
        </w:rPr>
        <w:t>См.: Уголовно-процессуальный кодекс РМ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A2B58"/>
    <w:multiLevelType w:val="hybridMultilevel"/>
    <w:tmpl w:val="29D4096A"/>
    <w:lvl w:ilvl="0" w:tplc="9926B9AC">
      <w:start w:val="1"/>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
    <w:nsid w:val="13152EF6"/>
    <w:multiLevelType w:val="hybridMultilevel"/>
    <w:tmpl w:val="92B80476"/>
    <w:lvl w:ilvl="0" w:tplc="9926B9AC">
      <w:start w:val="1"/>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nsid w:val="1D491DD2"/>
    <w:multiLevelType w:val="hybridMultilevel"/>
    <w:tmpl w:val="B546E496"/>
    <w:lvl w:ilvl="0" w:tplc="62C0FA4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1A03881"/>
    <w:multiLevelType w:val="hybridMultilevel"/>
    <w:tmpl w:val="B3928524"/>
    <w:lvl w:ilvl="0" w:tplc="9926B9AC">
      <w:start w:val="1"/>
      <w:numFmt w:val="bullet"/>
      <w:lvlText w:val="-"/>
      <w:lvlJc w:val="left"/>
      <w:pPr>
        <w:tabs>
          <w:tab w:val="num" w:pos="720"/>
        </w:tabs>
        <w:ind w:left="72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6001282"/>
    <w:multiLevelType w:val="hybridMultilevel"/>
    <w:tmpl w:val="A8B8140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61D568C"/>
    <w:multiLevelType w:val="multilevel"/>
    <w:tmpl w:val="0FB00F98"/>
    <w:lvl w:ilvl="0">
      <w:start w:val="1"/>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6">
    <w:nsid w:val="2E4B1CFD"/>
    <w:multiLevelType w:val="hybridMultilevel"/>
    <w:tmpl w:val="99221582"/>
    <w:lvl w:ilvl="0" w:tplc="9926B9AC">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66B2CA7"/>
    <w:multiLevelType w:val="hybridMultilevel"/>
    <w:tmpl w:val="63A4F81A"/>
    <w:lvl w:ilvl="0" w:tplc="9926B9AC">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66D0912"/>
    <w:multiLevelType w:val="hybridMultilevel"/>
    <w:tmpl w:val="AC887650"/>
    <w:lvl w:ilvl="0" w:tplc="48E4A4DA">
      <w:start w:val="5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4DA4417C"/>
    <w:multiLevelType w:val="hybridMultilevel"/>
    <w:tmpl w:val="D7F0CD7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5E1D4B8B"/>
    <w:multiLevelType w:val="hybridMultilevel"/>
    <w:tmpl w:val="B9A0C734"/>
    <w:lvl w:ilvl="0" w:tplc="9926B9AC">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6DC57C87"/>
    <w:multiLevelType w:val="hybridMultilevel"/>
    <w:tmpl w:val="5126AAB2"/>
    <w:lvl w:ilvl="0" w:tplc="9926B9AC">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1"/>
  </w:num>
  <w:num w:numId="4">
    <w:abstractNumId w:val="1"/>
  </w:num>
  <w:num w:numId="5">
    <w:abstractNumId w:val="0"/>
  </w:num>
  <w:num w:numId="6">
    <w:abstractNumId w:val="6"/>
  </w:num>
  <w:num w:numId="7">
    <w:abstractNumId w:val="10"/>
  </w:num>
  <w:num w:numId="8">
    <w:abstractNumId w:val="7"/>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384A"/>
    <w:rsid w:val="000E4FA6"/>
    <w:rsid w:val="0029200E"/>
    <w:rsid w:val="002D6ABB"/>
    <w:rsid w:val="00377FCE"/>
    <w:rsid w:val="00426F45"/>
    <w:rsid w:val="0067060A"/>
    <w:rsid w:val="0089584A"/>
    <w:rsid w:val="009427BD"/>
    <w:rsid w:val="00A859A1"/>
    <w:rsid w:val="00A9384A"/>
    <w:rsid w:val="00B777A8"/>
    <w:rsid w:val="00EF7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F81C26C-4292-4672-A478-193F5DD5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0E4FA6"/>
    <w:pPr>
      <w:keepNext/>
      <w:widowControl w:val="0"/>
      <w:autoSpaceDE w:val="0"/>
      <w:autoSpaceDN w:val="0"/>
      <w:adjustRightInd w:val="0"/>
      <w:spacing w:before="100" w:line="360" w:lineRule="auto"/>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A9384A"/>
    <w:rPr>
      <w:rFonts w:ascii="Arial" w:hAnsi="Arial" w:cs="Arial"/>
      <w:color w:val="2F6790"/>
      <w:sz w:val="17"/>
      <w:szCs w:val="17"/>
      <w:u w:val="none"/>
      <w:effect w:val="none"/>
    </w:rPr>
  </w:style>
  <w:style w:type="paragraph" w:styleId="a4">
    <w:name w:val="Normal (Web)"/>
    <w:basedOn w:val="a"/>
    <w:uiPriority w:val="99"/>
    <w:rsid w:val="00A9384A"/>
    <w:pPr>
      <w:spacing w:before="100" w:beforeAutospacing="1" w:after="100" w:afterAutospacing="1"/>
    </w:pPr>
  </w:style>
  <w:style w:type="paragraph" w:customStyle="1" w:styleId="FR1">
    <w:name w:val="FR1"/>
    <w:uiPriority w:val="99"/>
    <w:rsid w:val="000E4FA6"/>
    <w:pPr>
      <w:widowControl w:val="0"/>
      <w:autoSpaceDE w:val="0"/>
      <w:autoSpaceDN w:val="0"/>
      <w:adjustRightInd w:val="0"/>
      <w:spacing w:before="20"/>
      <w:ind w:firstLine="260"/>
      <w:jc w:val="both"/>
    </w:pPr>
    <w:rPr>
      <w:rFonts w:ascii="Arial" w:hAnsi="Arial" w:cs="Arial"/>
      <w:b/>
      <w:bCs/>
      <w:sz w:val="16"/>
      <w:szCs w:val="16"/>
    </w:rPr>
  </w:style>
  <w:style w:type="paragraph" w:styleId="a5">
    <w:name w:val="footnote text"/>
    <w:basedOn w:val="a"/>
    <w:link w:val="a6"/>
    <w:uiPriority w:val="99"/>
    <w:semiHidden/>
    <w:rsid w:val="000E4FA6"/>
    <w:pPr>
      <w:widowControl w:val="0"/>
      <w:autoSpaceDE w:val="0"/>
      <w:autoSpaceDN w:val="0"/>
      <w:adjustRightInd w:val="0"/>
      <w:ind w:firstLine="260"/>
      <w:jc w:val="both"/>
    </w:pPr>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0E4FA6"/>
    <w:rPr>
      <w:rFonts w:cs="Times New Roman"/>
      <w:vertAlign w:val="superscript"/>
    </w:rPr>
  </w:style>
  <w:style w:type="paragraph" w:styleId="a8">
    <w:name w:val="Body Text"/>
    <w:basedOn w:val="a"/>
    <w:link w:val="a9"/>
    <w:uiPriority w:val="99"/>
    <w:rsid w:val="000E4FA6"/>
    <w:pPr>
      <w:widowControl w:val="0"/>
      <w:autoSpaceDE w:val="0"/>
      <w:autoSpaceDN w:val="0"/>
      <w:adjustRightInd w:val="0"/>
      <w:spacing w:line="360" w:lineRule="auto"/>
      <w:jc w:val="both"/>
    </w:pPr>
  </w:style>
  <w:style w:type="character" w:customStyle="1" w:styleId="a9">
    <w:name w:val="Основной текст Знак"/>
    <w:link w:val="a8"/>
    <w:uiPriority w:val="99"/>
    <w:semiHidden/>
    <w:rPr>
      <w:sz w:val="24"/>
      <w:szCs w:val="24"/>
    </w:rPr>
  </w:style>
  <w:style w:type="paragraph" w:styleId="2">
    <w:name w:val="Body Text 2"/>
    <w:basedOn w:val="a"/>
    <w:link w:val="20"/>
    <w:uiPriority w:val="99"/>
    <w:rsid w:val="000E4FA6"/>
    <w:pPr>
      <w:spacing w:before="100" w:line="360" w:lineRule="auto"/>
      <w:ind w:firstLine="360"/>
      <w:jc w:val="both"/>
    </w:pPr>
  </w:style>
  <w:style w:type="character" w:customStyle="1" w:styleId="20">
    <w:name w:val="Основной текст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088784">
      <w:marLeft w:val="0"/>
      <w:marRight w:val="0"/>
      <w:marTop w:val="0"/>
      <w:marBottom w:val="0"/>
      <w:divBdr>
        <w:top w:val="none" w:sz="0" w:space="0" w:color="auto"/>
        <w:left w:val="none" w:sz="0" w:space="0" w:color="auto"/>
        <w:bottom w:val="none" w:sz="0" w:space="0" w:color="auto"/>
        <w:right w:val="none" w:sz="0" w:space="0" w:color="auto"/>
      </w:divBdr>
      <w:divsChild>
        <w:div w:id="501088786">
          <w:marLeft w:val="0"/>
          <w:marRight w:val="0"/>
          <w:marTop w:val="0"/>
          <w:marBottom w:val="0"/>
          <w:divBdr>
            <w:top w:val="none" w:sz="0" w:space="0" w:color="auto"/>
            <w:left w:val="none" w:sz="0" w:space="0" w:color="auto"/>
            <w:bottom w:val="none" w:sz="0" w:space="0" w:color="auto"/>
            <w:right w:val="none" w:sz="0" w:space="0" w:color="auto"/>
          </w:divBdr>
        </w:div>
      </w:divsChild>
    </w:div>
    <w:div w:id="501088788">
      <w:marLeft w:val="0"/>
      <w:marRight w:val="0"/>
      <w:marTop w:val="0"/>
      <w:marBottom w:val="0"/>
      <w:divBdr>
        <w:top w:val="none" w:sz="0" w:space="0" w:color="auto"/>
        <w:left w:val="none" w:sz="0" w:space="0" w:color="auto"/>
        <w:bottom w:val="none" w:sz="0" w:space="0" w:color="auto"/>
        <w:right w:val="none" w:sz="0" w:space="0" w:color="auto"/>
      </w:divBdr>
      <w:divsChild>
        <w:div w:id="501088789">
          <w:marLeft w:val="0"/>
          <w:marRight w:val="0"/>
          <w:marTop w:val="0"/>
          <w:marBottom w:val="0"/>
          <w:divBdr>
            <w:top w:val="none" w:sz="0" w:space="0" w:color="auto"/>
            <w:left w:val="none" w:sz="0" w:space="0" w:color="auto"/>
            <w:bottom w:val="none" w:sz="0" w:space="0" w:color="auto"/>
            <w:right w:val="none" w:sz="0" w:space="0" w:color="auto"/>
          </w:divBdr>
        </w:div>
      </w:divsChild>
    </w:div>
    <w:div w:id="501088790">
      <w:marLeft w:val="0"/>
      <w:marRight w:val="0"/>
      <w:marTop w:val="0"/>
      <w:marBottom w:val="0"/>
      <w:divBdr>
        <w:top w:val="none" w:sz="0" w:space="0" w:color="auto"/>
        <w:left w:val="none" w:sz="0" w:space="0" w:color="auto"/>
        <w:bottom w:val="none" w:sz="0" w:space="0" w:color="auto"/>
        <w:right w:val="none" w:sz="0" w:space="0" w:color="auto"/>
      </w:divBdr>
      <w:divsChild>
        <w:div w:id="501088787">
          <w:marLeft w:val="0"/>
          <w:marRight w:val="0"/>
          <w:marTop w:val="0"/>
          <w:marBottom w:val="0"/>
          <w:divBdr>
            <w:top w:val="none" w:sz="0" w:space="0" w:color="auto"/>
            <w:left w:val="none" w:sz="0" w:space="0" w:color="auto"/>
            <w:bottom w:val="none" w:sz="0" w:space="0" w:color="auto"/>
            <w:right w:val="none" w:sz="0" w:space="0" w:color="auto"/>
          </w:divBdr>
        </w:div>
      </w:divsChild>
    </w:div>
    <w:div w:id="501088791">
      <w:marLeft w:val="0"/>
      <w:marRight w:val="0"/>
      <w:marTop w:val="0"/>
      <w:marBottom w:val="0"/>
      <w:divBdr>
        <w:top w:val="none" w:sz="0" w:space="0" w:color="auto"/>
        <w:left w:val="none" w:sz="0" w:space="0" w:color="auto"/>
        <w:bottom w:val="none" w:sz="0" w:space="0" w:color="auto"/>
        <w:right w:val="none" w:sz="0" w:space="0" w:color="auto"/>
      </w:divBdr>
      <w:divsChild>
        <w:div w:id="501088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4958</Words>
  <Characters>28265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NhT</Company>
  <LinksUpToDate>false</LinksUpToDate>
  <CharactersWithSpaces>33157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UserXP</dc:creator>
  <cp:keywords/>
  <dc:description/>
  <cp:lastModifiedBy>admin</cp:lastModifiedBy>
  <cp:revision>2</cp:revision>
  <dcterms:created xsi:type="dcterms:W3CDTF">2014-04-06T08:01:00Z</dcterms:created>
  <dcterms:modified xsi:type="dcterms:W3CDTF">2014-04-06T08:01:00Z</dcterms:modified>
</cp:coreProperties>
</file>