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F87" w:rsidRPr="00F141BA" w:rsidRDefault="00E86F87" w:rsidP="000B6EEF">
      <w:pPr>
        <w:ind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</w:rPr>
        <w:t>Содержание</w:t>
      </w:r>
    </w:p>
    <w:p w:rsidR="000B6EEF" w:rsidRPr="00F141BA" w:rsidRDefault="000B6EEF" w:rsidP="000B6EEF">
      <w:pPr>
        <w:ind w:firstLine="709"/>
        <w:rPr>
          <w:sz w:val="28"/>
          <w:szCs w:val="28"/>
        </w:rPr>
      </w:pPr>
    </w:p>
    <w:p w:rsidR="00E86F87" w:rsidRPr="00F141BA" w:rsidRDefault="000B6EEF" w:rsidP="000B6EEF">
      <w:pPr>
        <w:pStyle w:val="a4"/>
        <w:ind w:left="0"/>
        <w:rPr>
          <w:sz w:val="28"/>
          <w:szCs w:val="28"/>
        </w:rPr>
      </w:pPr>
      <w:r w:rsidRPr="00F141BA">
        <w:rPr>
          <w:sz w:val="28"/>
          <w:szCs w:val="28"/>
        </w:rPr>
        <w:t>Краткая х</w:t>
      </w:r>
      <w:r w:rsidR="00E86F87" w:rsidRPr="00F141BA">
        <w:rPr>
          <w:sz w:val="28"/>
          <w:szCs w:val="28"/>
        </w:rPr>
        <w:t>арактеристика</w:t>
      </w:r>
    </w:p>
    <w:p w:rsidR="00E86F87" w:rsidRPr="00F141BA" w:rsidRDefault="00E86F87" w:rsidP="000B6EEF">
      <w:pPr>
        <w:pStyle w:val="a4"/>
        <w:ind w:left="0"/>
        <w:rPr>
          <w:sz w:val="28"/>
          <w:szCs w:val="28"/>
        </w:rPr>
      </w:pPr>
      <w:r w:rsidRPr="00F141BA">
        <w:rPr>
          <w:sz w:val="28"/>
          <w:szCs w:val="28"/>
        </w:rPr>
        <w:t>Глава</w:t>
      </w:r>
      <w:r w:rsidRPr="00F141BA">
        <w:rPr>
          <w:sz w:val="28"/>
          <w:szCs w:val="28"/>
          <w:lang w:val="en-US"/>
        </w:rPr>
        <w:t xml:space="preserve"> I</w:t>
      </w:r>
      <w:r w:rsidR="000B6EEF" w:rsidRPr="00F141BA">
        <w:rPr>
          <w:sz w:val="28"/>
          <w:szCs w:val="28"/>
        </w:rPr>
        <w:t xml:space="preserve">. </w:t>
      </w:r>
      <w:r w:rsidRPr="00F141BA">
        <w:rPr>
          <w:sz w:val="28"/>
          <w:szCs w:val="28"/>
        </w:rPr>
        <w:t>Расчет основных размеров зрительного зала</w:t>
      </w:r>
    </w:p>
    <w:p w:rsidR="00E86F87" w:rsidRPr="00F141BA" w:rsidRDefault="00E86F87" w:rsidP="000B6EEF">
      <w:pPr>
        <w:pStyle w:val="a4"/>
        <w:ind w:left="0"/>
        <w:rPr>
          <w:sz w:val="28"/>
          <w:szCs w:val="28"/>
        </w:rPr>
      </w:pPr>
      <w:r w:rsidRPr="00F141BA">
        <w:rPr>
          <w:sz w:val="28"/>
          <w:szCs w:val="28"/>
        </w:rPr>
        <w:t xml:space="preserve">Глава </w:t>
      </w:r>
      <w:r w:rsidRPr="00F141BA">
        <w:rPr>
          <w:sz w:val="28"/>
          <w:szCs w:val="28"/>
          <w:lang w:val="en-US"/>
        </w:rPr>
        <w:t>II</w:t>
      </w:r>
      <w:r w:rsidR="000B6EEF" w:rsidRPr="00F141BA">
        <w:rPr>
          <w:sz w:val="28"/>
          <w:szCs w:val="28"/>
        </w:rPr>
        <w:t xml:space="preserve">. </w:t>
      </w:r>
      <w:r w:rsidRPr="00F141BA">
        <w:rPr>
          <w:sz w:val="28"/>
          <w:szCs w:val="28"/>
        </w:rPr>
        <w:t>Расчет фокусных расстояний и выбор кинопроекционных объективов</w:t>
      </w:r>
    </w:p>
    <w:p w:rsidR="00E86F87" w:rsidRPr="00F141BA" w:rsidRDefault="00E86F87" w:rsidP="000B6EEF">
      <w:pPr>
        <w:pStyle w:val="a4"/>
        <w:ind w:left="0"/>
        <w:rPr>
          <w:sz w:val="28"/>
          <w:szCs w:val="28"/>
        </w:rPr>
      </w:pPr>
      <w:r w:rsidRPr="00F141BA">
        <w:rPr>
          <w:sz w:val="28"/>
          <w:szCs w:val="28"/>
        </w:rPr>
        <w:t>Глава</w:t>
      </w:r>
      <w:r w:rsidRPr="00F141BA">
        <w:rPr>
          <w:sz w:val="28"/>
          <w:szCs w:val="28"/>
          <w:lang w:val="en-US"/>
        </w:rPr>
        <w:t xml:space="preserve"> III</w:t>
      </w:r>
      <w:r w:rsidR="000B6EEF" w:rsidRPr="00F141BA">
        <w:rPr>
          <w:sz w:val="28"/>
          <w:szCs w:val="28"/>
        </w:rPr>
        <w:t xml:space="preserve">. </w:t>
      </w:r>
      <w:r w:rsidR="00F27AD6" w:rsidRPr="00F141BA">
        <w:rPr>
          <w:sz w:val="28"/>
          <w:szCs w:val="28"/>
        </w:rPr>
        <w:t>Планировка зрительных мест и р</w:t>
      </w:r>
      <w:r w:rsidRPr="00F141BA">
        <w:rPr>
          <w:sz w:val="28"/>
          <w:szCs w:val="28"/>
        </w:rPr>
        <w:t>асчет профиля пола зрительного зала</w:t>
      </w:r>
    </w:p>
    <w:p w:rsidR="00E86F87" w:rsidRPr="00F141BA" w:rsidRDefault="00E86F87" w:rsidP="000B6EEF">
      <w:pPr>
        <w:pStyle w:val="a4"/>
        <w:ind w:left="0"/>
        <w:rPr>
          <w:sz w:val="28"/>
          <w:szCs w:val="28"/>
        </w:rPr>
      </w:pPr>
      <w:r w:rsidRPr="00F141BA">
        <w:rPr>
          <w:sz w:val="28"/>
          <w:szCs w:val="28"/>
        </w:rPr>
        <w:t xml:space="preserve">Глава </w:t>
      </w:r>
      <w:r w:rsidRPr="00F141BA">
        <w:rPr>
          <w:sz w:val="28"/>
          <w:szCs w:val="28"/>
          <w:lang w:val="en-US"/>
        </w:rPr>
        <w:t>IV</w:t>
      </w:r>
      <w:r w:rsidR="000B6EEF" w:rsidRPr="00F141BA">
        <w:rPr>
          <w:sz w:val="28"/>
          <w:szCs w:val="28"/>
        </w:rPr>
        <w:t xml:space="preserve">. </w:t>
      </w:r>
      <w:r w:rsidRPr="00F141BA">
        <w:rPr>
          <w:sz w:val="28"/>
          <w:szCs w:val="28"/>
        </w:rPr>
        <w:t>Выбор кинопроекционной аппаратуры</w:t>
      </w:r>
    </w:p>
    <w:p w:rsidR="00E86F87" w:rsidRPr="00F141BA" w:rsidRDefault="00E86F87" w:rsidP="000B6EEF">
      <w:pPr>
        <w:pStyle w:val="a4"/>
        <w:ind w:left="0"/>
        <w:rPr>
          <w:sz w:val="28"/>
          <w:szCs w:val="28"/>
        </w:rPr>
      </w:pPr>
      <w:r w:rsidRPr="00F141BA">
        <w:rPr>
          <w:sz w:val="28"/>
          <w:szCs w:val="28"/>
        </w:rPr>
        <w:t xml:space="preserve">Глава </w:t>
      </w:r>
      <w:r w:rsidRPr="00F141BA">
        <w:rPr>
          <w:sz w:val="28"/>
          <w:szCs w:val="28"/>
          <w:lang w:val="en-US"/>
        </w:rPr>
        <w:t>V</w:t>
      </w:r>
      <w:r w:rsidR="000B6EEF" w:rsidRPr="00F141BA">
        <w:rPr>
          <w:sz w:val="28"/>
          <w:szCs w:val="28"/>
        </w:rPr>
        <w:t xml:space="preserve">. </w:t>
      </w:r>
      <w:r w:rsidRPr="00F141BA">
        <w:rPr>
          <w:sz w:val="28"/>
          <w:szCs w:val="28"/>
        </w:rPr>
        <w:t>Выбор звуковоспроизводящей аппаратуры</w:t>
      </w:r>
    </w:p>
    <w:p w:rsidR="00E86F87" w:rsidRPr="00F141BA" w:rsidRDefault="00E86F87" w:rsidP="000B6EEF">
      <w:pPr>
        <w:pStyle w:val="a4"/>
        <w:ind w:left="0"/>
        <w:rPr>
          <w:sz w:val="28"/>
          <w:szCs w:val="28"/>
        </w:rPr>
      </w:pPr>
      <w:r w:rsidRPr="00F141BA">
        <w:rPr>
          <w:sz w:val="28"/>
          <w:szCs w:val="28"/>
        </w:rPr>
        <w:t xml:space="preserve">Глава </w:t>
      </w:r>
      <w:r w:rsidRPr="00F141BA">
        <w:rPr>
          <w:sz w:val="28"/>
          <w:szCs w:val="28"/>
          <w:lang w:val="en-US"/>
        </w:rPr>
        <w:t>VI</w:t>
      </w:r>
      <w:r w:rsidR="000B6EEF" w:rsidRPr="00F141BA">
        <w:rPr>
          <w:sz w:val="28"/>
          <w:szCs w:val="28"/>
        </w:rPr>
        <w:t xml:space="preserve">. </w:t>
      </w:r>
      <w:r w:rsidRPr="00F141BA">
        <w:rPr>
          <w:sz w:val="28"/>
          <w:szCs w:val="28"/>
        </w:rPr>
        <w:t>Выбор вспомогательного оборудования</w:t>
      </w:r>
    </w:p>
    <w:p w:rsidR="00E86F87" w:rsidRPr="00F141BA" w:rsidRDefault="00E86F87" w:rsidP="000B6EEF">
      <w:pPr>
        <w:pStyle w:val="a4"/>
        <w:ind w:left="0"/>
        <w:rPr>
          <w:sz w:val="28"/>
          <w:szCs w:val="28"/>
        </w:rPr>
      </w:pPr>
      <w:r w:rsidRPr="00F141BA">
        <w:rPr>
          <w:sz w:val="28"/>
          <w:szCs w:val="28"/>
        </w:rPr>
        <w:t xml:space="preserve">Глава </w:t>
      </w:r>
      <w:r w:rsidRPr="00F141BA">
        <w:rPr>
          <w:sz w:val="28"/>
          <w:szCs w:val="28"/>
          <w:lang w:val="en-US"/>
        </w:rPr>
        <w:t>VII</w:t>
      </w:r>
      <w:r w:rsidR="000B6EEF" w:rsidRPr="00F141BA">
        <w:rPr>
          <w:sz w:val="28"/>
          <w:szCs w:val="28"/>
        </w:rPr>
        <w:t xml:space="preserve">. </w:t>
      </w:r>
      <w:r w:rsidRPr="00F141BA">
        <w:rPr>
          <w:sz w:val="28"/>
          <w:szCs w:val="28"/>
        </w:rPr>
        <w:t>Расчет освещения</w:t>
      </w:r>
    </w:p>
    <w:p w:rsidR="00E86F87" w:rsidRPr="00F141BA" w:rsidRDefault="00E86F87" w:rsidP="000B6EEF">
      <w:pPr>
        <w:pStyle w:val="a4"/>
        <w:ind w:left="0"/>
        <w:rPr>
          <w:sz w:val="28"/>
          <w:szCs w:val="28"/>
        </w:rPr>
      </w:pPr>
      <w:r w:rsidRPr="00F141BA">
        <w:rPr>
          <w:sz w:val="28"/>
          <w:szCs w:val="28"/>
        </w:rPr>
        <w:t xml:space="preserve">Глава </w:t>
      </w:r>
      <w:r w:rsidRPr="00F141BA">
        <w:rPr>
          <w:sz w:val="28"/>
          <w:szCs w:val="28"/>
          <w:lang w:val="en-US"/>
        </w:rPr>
        <w:t>VIII</w:t>
      </w:r>
      <w:r w:rsidR="000B6EEF" w:rsidRPr="00F141BA">
        <w:rPr>
          <w:sz w:val="28"/>
          <w:szCs w:val="28"/>
        </w:rPr>
        <w:t xml:space="preserve">. </w:t>
      </w:r>
      <w:r w:rsidRPr="00F141BA">
        <w:rPr>
          <w:sz w:val="28"/>
          <w:szCs w:val="28"/>
        </w:rPr>
        <w:t>Расчет заземления</w:t>
      </w:r>
    </w:p>
    <w:p w:rsidR="0078262F" w:rsidRPr="00F141BA" w:rsidRDefault="0078262F" w:rsidP="000B6EEF">
      <w:pPr>
        <w:pStyle w:val="a4"/>
        <w:ind w:left="0"/>
        <w:rPr>
          <w:sz w:val="28"/>
          <w:szCs w:val="28"/>
        </w:rPr>
      </w:pPr>
      <w:r w:rsidRPr="00F141BA">
        <w:rPr>
          <w:sz w:val="28"/>
          <w:szCs w:val="28"/>
        </w:rPr>
        <w:t>Глава</w:t>
      </w:r>
      <w:r w:rsidR="00F141BA">
        <w:rPr>
          <w:sz w:val="28"/>
          <w:szCs w:val="28"/>
        </w:rPr>
        <w:t xml:space="preserve"> </w:t>
      </w:r>
      <w:r w:rsidRPr="00F141BA">
        <w:rPr>
          <w:sz w:val="28"/>
          <w:szCs w:val="28"/>
          <w:lang w:val="en-US"/>
        </w:rPr>
        <w:t>IX</w:t>
      </w:r>
      <w:r w:rsidR="000B6EEF" w:rsidRPr="00F141BA">
        <w:rPr>
          <w:sz w:val="28"/>
          <w:szCs w:val="28"/>
        </w:rPr>
        <w:t xml:space="preserve">. </w:t>
      </w:r>
      <w:r w:rsidRPr="00F141BA">
        <w:rPr>
          <w:sz w:val="28"/>
          <w:szCs w:val="28"/>
        </w:rPr>
        <w:t>Характеристики выбранных кинооборудований</w:t>
      </w:r>
    </w:p>
    <w:p w:rsidR="00E86F87" w:rsidRPr="00F141BA" w:rsidRDefault="00E86F87" w:rsidP="000B6EEF">
      <w:pPr>
        <w:ind w:left="709"/>
        <w:rPr>
          <w:sz w:val="28"/>
          <w:szCs w:val="28"/>
          <w:lang w:val="en-US"/>
        </w:rPr>
      </w:pPr>
    </w:p>
    <w:p w:rsidR="00A53A7A" w:rsidRPr="00F141BA" w:rsidRDefault="000B6EEF" w:rsidP="000B6EEF">
      <w:pPr>
        <w:ind w:firstLine="709"/>
        <w:rPr>
          <w:b/>
          <w:sz w:val="28"/>
          <w:szCs w:val="28"/>
        </w:rPr>
      </w:pPr>
      <w:r w:rsidRPr="00F141BA">
        <w:rPr>
          <w:sz w:val="28"/>
          <w:szCs w:val="28"/>
          <w:lang w:val="en-US"/>
        </w:rPr>
        <w:br w:type="page"/>
      </w:r>
      <w:r w:rsidR="00A53A7A" w:rsidRPr="00F141BA">
        <w:rPr>
          <w:b/>
          <w:sz w:val="28"/>
          <w:szCs w:val="28"/>
        </w:rPr>
        <w:t>Краткая характеристика</w:t>
      </w:r>
    </w:p>
    <w:p w:rsidR="000B6EEF" w:rsidRPr="00F141BA" w:rsidRDefault="000B6EEF" w:rsidP="000B6EEF">
      <w:pPr>
        <w:ind w:firstLine="709"/>
        <w:rPr>
          <w:sz w:val="28"/>
          <w:szCs w:val="28"/>
        </w:rPr>
      </w:pPr>
    </w:p>
    <w:p w:rsidR="00A53A7A" w:rsidRPr="00F141BA" w:rsidRDefault="00A53A7A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 xml:space="preserve">Широкоэкранный кинотеатр, вместимостью 720 мест предназначен для демонстрирования широкоэкранных, обычных, кашетированных </w:t>
      </w:r>
      <w:r w:rsidR="00AC0B7C" w:rsidRPr="00F141BA">
        <w:rPr>
          <w:sz w:val="28"/>
          <w:szCs w:val="28"/>
        </w:rPr>
        <w:t>фильмов.</w:t>
      </w:r>
    </w:p>
    <w:p w:rsidR="00AC0B7C" w:rsidRPr="00F141BA" w:rsidRDefault="00AC0B7C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 xml:space="preserve">По архитектурно-строительным особенностям кинотеатр </w:t>
      </w:r>
      <w:r w:rsidR="00E61ABE" w:rsidRPr="00F141BA">
        <w:rPr>
          <w:sz w:val="28"/>
          <w:szCs w:val="28"/>
          <w:lang w:val="en-US"/>
        </w:rPr>
        <w:t>V</w:t>
      </w:r>
      <w:r w:rsidRPr="00F141BA">
        <w:rPr>
          <w:sz w:val="28"/>
          <w:szCs w:val="28"/>
        </w:rPr>
        <w:t xml:space="preserve"> степени огнестойкости.</w:t>
      </w:r>
    </w:p>
    <w:p w:rsidR="00AC0B7C" w:rsidRPr="00F141BA" w:rsidRDefault="00AC0B7C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По технике кино показа – широкоэкранный кинотеатр круглогодичного действия. По репертуару кинотеатр художественного фильма, 6 сеансов в день. По составу помещений - однозальный.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По очередности кино</w:t>
      </w:r>
      <w:r w:rsidR="00317EC7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 xml:space="preserve">показа – кинотеатр первого экрана. Отопление центральное, электроснабжение </w:t>
      </w:r>
      <w:r w:rsidRPr="00F141BA">
        <w:rPr>
          <w:sz w:val="28"/>
          <w:szCs w:val="28"/>
          <w:lang w:val="en-US"/>
        </w:rPr>
        <w:t>II</w:t>
      </w:r>
      <w:r w:rsidRPr="00F141BA">
        <w:rPr>
          <w:sz w:val="28"/>
          <w:szCs w:val="28"/>
        </w:rPr>
        <w:t xml:space="preserve"> категории. Водоснабжение – центральное, вентиляция – приточного вытяжения. Освещение естественное и искусственное.</w:t>
      </w:r>
    </w:p>
    <w:p w:rsidR="00AC0B7C" w:rsidRPr="00F141BA" w:rsidRDefault="00AC0B7C" w:rsidP="000B6EEF">
      <w:pPr>
        <w:ind w:firstLine="709"/>
        <w:rPr>
          <w:sz w:val="28"/>
          <w:szCs w:val="28"/>
        </w:rPr>
      </w:pPr>
    </w:p>
    <w:p w:rsidR="0018255E" w:rsidRPr="00F141BA" w:rsidRDefault="000B6EEF" w:rsidP="000B6EEF">
      <w:pPr>
        <w:ind w:firstLine="709"/>
        <w:rPr>
          <w:b/>
          <w:sz w:val="28"/>
          <w:szCs w:val="28"/>
        </w:rPr>
      </w:pPr>
      <w:r w:rsidRPr="00F141BA">
        <w:rPr>
          <w:sz w:val="28"/>
          <w:szCs w:val="28"/>
        </w:rPr>
        <w:br w:type="page"/>
      </w:r>
      <w:r w:rsidR="0018255E" w:rsidRPr="00F141BA">
        <w:rPr>
          <w:b/>
          <w:sz w:val="28"/>
          <w:szCs w:val="28"/>
        </w:rPr>
        <w:t xml:space="preserve">Глава </w:t>
      </w:r>
      <w:r w:rsidR="0018255E" w:rsidRPr="00F141BA">
        <w:rPr>
          <w:b/>
          <w:sz w:val="28"/>
          <w:szCs w:val="28"/>
          <w:lang w:val="en-US"/>
        </w:rPr>
        <w:t>I</w:t>
      </w:r>
      <w:r w:rsidRPr="00F141BA">
        <w:rPr>
          <w:b/>
          <w:sz w:val="28"/>
          <w:szCs w:val="28"/>
        </w:rPr>
        <w:t xml:space="preserve">. </w:t>
      </w:r>
      <w:r w:rsidR="0018255E" w:rsidRPr="00F141BA">
        <w:rPr>
          <w:b/>
          <w:sz w:val="28"/>
          <w:szCs w:val="28"/>
        </w:rPr>
        <w:t>Расчет основных размеров зрительного зала</w:t>
      </w:r>
    </w:p>
    <w:p w:rsidR="000B6EEF" w:rsidRPr="00F141BA" w:rsidRDefault="000B6EEF" w:rsidP="000B6EEF">
      <w:pPr>
        <w:ind w:firstLine="709"/>
        <w:rPr>
          <w:bCs/>
          <w:sz w:val="28"/>
          <w:szCs w:val="28"/>
        </w:rPr>
      </w:pPr>
    </w:p>
    <w:p w:rsidR="00C56DFE" w:rsidRPr="00F141BA" w:rsidRDefault="00C56DFE" w:rsidP="000B6EEF">
      <w:pPr>
        <w:ind w:firstLine="709"/>
        <w:rPr>
          <w:sz w:val="28"/>
          <w:szCs w:val="28"/>
        </w:rPr>
      </w:pPr>
      <w:r w:rsidRPr="00F141BA">
        <w:rPr>
          <w:bCs/>
          <w:sz w:val="28"/>
          <w:szCs w:val="28"/>
        </w:rPr>
        <w:t>Определение площади зала</w:t>
      </w:r>
    </w:p>
    <w:p w:rsidR="00C56DFE" w:rsidRPr="00F141BA" w:rsidRDefault="00C56DFE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Площадь зала определяется по формуле:</w:t>
      </w:r>
    </w:p>
    <w:p w:rsidR="000B6EEF" w:rsidRPr="00F141BA" w:rsidRDefault="000B6EEF" w:rsidP="000B6EEF">
      <w:pPr>
        <w:ind w:firstLine="709"/>
        <w:rPr>
          <w:sz w:val="28"/>
          <w:szCs w:val="28"/>
        </w:rPr>
      </w:pPr>
    </w:p>
    <w:p w:rsidR="00C56DFE" w:rsidRPr="00F141BA" w:rsidRDefault="00C56DFE" w:rsidP="000B6EEF">
      <w:pPr>
        <w:ind w:firstLine="709"/>
        <w:rPr>
          <w:iCs/>
          <w:sz w:val="28"/>
          <w:szCs w:val="28"/>
        </w:rPr>
      </w:pPr>
      <w:r w:rsidRPr="00F141BA">
        <w:rPr>
          <w:b/>
          <w:sz w:val="28"/>
          <w:szCs w:val="28"/>
          <w:lang w:val="en-US"/>
        </w:rPr>
        <w:t>S</w:t>
      </w:r>
      <w:r w:rsidRPr="00F141BA">
        <w:rPr>
          <w:b/>
          <w:sz w:val="28"/>
          <w:szCs w:val="28"/>
          <w:vertAlign w:val="subscript"/>
        </w:rPr>
        <w:t>3</w:t>
      </w:r>
      <w:r w:rsidRPr="00F141BA">
        <w:rPr>
          <w:b/>
          <w:sz w:val="28"/>
          <w:szCs w:val="28"/>
        </w:rPr>
        <w:t xml:space="preserve"> = </w:t>
      </w:r>
      <w:r w:rsidRPr="00F141BA">
        <w:rPr>
          <w:b/>
          <w:sz w:val="28"/>
          <w:szCs w:val="28"/>
          <w:lang w:val="en-US"/>
        </w:rPr>
        <w:t>S</w:t>
      </w:r>
      <w:r w:rsidRPr="00F141BA">
        <w:rPr>
          <w:b/>
          <w:sz w:val="28"/>
          <w:szCs w:val="28"/>
          <w:vertAlign w:val="subscript"/>
        </w:rPr>
        <w:t>УД</w:t>
      </w:r>
      <w:r w:rsidRPr="00F141BA">
        <w:rPr>
          <w:b/>
          <w:sz w:val="28"/>
          <w:szCs w:val="28"/>
        </w:rPr>
        <w:t xml:space="preserve"> </w:t>
      </w:r>
      <w:r w:rsidRPr="00F141BA">
        <w:rPr>
          <w:b/>
          <w:sz w:val="28"/>
          <w:szCs w:val="28"/>
          <w:lang w:val="en-US"/>
        </w:rPr>
        <w:sym w:font="Symbol" w:char="F0B4"/>
      </w:r>
      <w:r w:rsidRPr="00F141BA">
        <w:rPr>
          <w:b/>
          <w:sz w:val="28"/>
          <w:szCs w:val="28"/>
        </w:rPr>
        <w:t xml:space="preserve"> </w:t>
      </w:r>
      <w:r w:rsidRPr="00F141BA">
        <w:rPr>
          <w:b/>
          <w:iCs/>
          <w:sz w:val="28"/>
          <w:szCs w:val="28"/>
        </w:rPr>
        <w:t>N</w:t>
      </w:r>
      <w:r w:rsidRPr="00F141BA">
        <w:rPr>
          <w:iCs/>
          <w:sz w:val="28"/>
          <w:szCs w:val="28"/>
        </w:rPr>
        <w:t>,</w:t>
      </w:r>
    </w:p>
    <w:p w:rsidR="000B6EEF" w:rsidRPr="00F141BA" w:rsidRDefault="000B6EEF" w:rsidP="000B6EEF">
      <w:pPr>
        <w:ind w:firstLine="709"/>
        <w:rPr>
          <w:sz w:val="28"/>
          <w:szCs w:val="28"/>
        </w:rPr>
      </w:pPr>
    </w:p>
    <w:p w:rsidR="00C56DFE" w:rsidRPr="00F141BA" w:rsidRDefault="00C56DFE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 xml:space="preserve">где </w:t>
      </w:r>
      <w:r w:rsidRPr="00F141BA">
        <w:rPr>
          <w:sz w:val="28"/>
          <w:szCs w:val="28"/>
          <w:lang w:val="en-US"/>
        </w:rPr>
        <w:t>S</w:t>
      </w:r>
      <w:r w:rsidRPr="00F141BA">
        <w:rPr>
          <w:sz w:val="28"/>
          <w:szCs w:val="28"/>
          <w:vertAlign w:val="subscript"/>
        </w:rPr>
        <w:t>3</w:t>
      </w:r>
      <w:r w:rsidRPr="00F141BA">
        <w:rPr>
          <w:sz w:val="28"/>
          <w:szCs w:val="28"/>
        </w:rPr>
        <w:t xml:space="preserve"> — площадь зала, включая эстраду, м</w:t>
      </w:r>
      <w:r w:rsidRPr="00F141BA">
        <w:rPr>
          <w:sz w:val="28"/>
          <w:szCs w:val="28"/>
          <w:vertAlign w:val="superscript"/>
        </w:rPr>
        <w:t>2</w:t>
      </w:r>
      <w:r w:rsidRPr="00F141BA">
        <w:rPr>
          <w:sz w:val="28"/>
          <w:szCs w:val="28"/>
        </w:rPr>
        <w:t>;</w:t>
      </w:r>
    </w:p>
    <w:p w:rsidR="00C56DFE" w:rsidRPr="00F141BA" w:rsidRDefault="00C56DFE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  <w:lang w:val="en-US"/>
        </w:rPr>
        <w:t>S</w:t>
      </w:r>
      <w:r w:rsidRPr="00F141BA">
        <w:rPr>
          <w:sz w:val="28"/>
          <w:szCs w:val="28"/>
          <w:vertAlign w:val="subscript"/>
        </w:rPr>
        <w:t>УД</w:t>
      </w:r>
      <w:r w:rsidRPr="00F141BA">
        <w:rPr>
          <w:sz w:val="28"/>
          <w:szCs w:val="28"/>
        </w:rPr>
        <w:t xml:space="preserve"> — удельная площадь на одно место, м</w:t>
      </w:r>
      <w:r w:rsidRPr="00F141BA">
        <w:rPr>
          <w:sz w:val="28"/>
          <w:szCs w:val="28"/>
          <w:vertAlign w:val="superscript"/>
        </w:rPr>
        <w:t>2</w:t>
      </w:r>
      <w:r w:rsidRPr="00F141BA">
        <w:rPr>
          <w:sz w:val="28"/>
          <w:szCs w:val="28"/>
        </w:rPr>
        <w:t>;</w:t>
      </w:r>
    </w:p>
    <w:p w:rsidR="00C56DFE" w:rsidRPr="00F141BA" w:rsidRDefault="00C56DFE" w:rsidP="000B6EEF">
      <w:pPr>
        <w:ind w:firstLine="709"/>
        <w:rPr>
          <w:sz w:val="28"/>
          <w:szCs w:val="28"/>
        </w:rPr>
      </w:pPr>
      <w:r w:rsidRPr="00F141BA">
        <w:rPr>
          <w:iCs/>
          <w:sz w:val="28"/>
          <w:szCs w:val="28"/>
        </w:rPr>
        <w:t xml:space="preserve">N </w:t>
      </w:r>
      <w:r w:rsidRPr="00F141BA">
        <w:rPr>
          <w:sz w:val="28"/>
          <w:szCs w:val="28"/>
        </w:rPr>
        <w:t xml:space="preserve">— заданное число зрительских мест. (В залах с балконом </w:t>
      </w:r>
      <w:r w:rsidRPr="00F141BA">
        <w:rPr>
          <w:iCs/>
          <w:sz w:val="28"/>
          <w:szCs w:val="28"/>
        </w:rPr>
        <w:t xml:space="preserve">N </w:t>
      </w:r>
      <w:r w:rsidRPr="00F141BA">
        <w:rPr>
          <w:sz w:val="28"/>
          <w:szCs w:val="28"/>
        </w:rPr>
        <w:t>— число мест в партере)</w:t>
      </w:r>
    </w:p>
    <w:p w:rsidR="00C56DFE" w:rsidRPr="00F141BA" w:rsidRDefault="00C56DFE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 xml:space="preserve">В кинотеатрах сезонного действия </w:t>
      </w:r>
      <w:r w:rsidRPr="00F141BA">
        <w:rPr>
          <w:sz w:val="28"/>
          <w:szCs w:val="28"/>
          <w:lang w:val="en-US"/>
        </w:rPr>
        <w:t>S</w:t>
      </w:r>
      <w:r w:rsidRPr="00F141BA">
        <w:rPr>
          <w:sz w:val="28"/>
          <w:szCs w:val="28"/>
          <w:vertAlign w:val="subscript"/>
        </w:rPr>
        <w:t>уд</w:t>
      </w:r>
      <w:r w:rsidRPr="00F141BA">
        <w:rPr>
          <w:sz w:val="28"/>
          <w:szCs w:val="28"/>
        </w:rPr>
        <w:t xml:space="preserve"> = 0,9 м</w:t>
      </w:r>
      <w:r w:rsidRPr="00F141BA">
        <w:rPr>
          <w:sz w:val="28"/>
          <w:szCs w:val="28"/>
          <w:vertAlign w:val="superscript"/>
        </w:rPr>
        <w:t>2</w:t>
      </w:r>
      <w:r w:rsidRPr="00F141BA">
        <w:rPr>
          <w:sz w:val="28"/>
          <w:szCs w:val="28"/>
        </w:rPr>
        <w:t xml:space="preserve">, в кинотеатрах круглогодичного действия </w:t>
      </w:r>
      <w:r w:rsidRPr="00F141BA">
        <w:rPr>
          <w:bCs/>
          <w:sz w:val="28"/>
          <w:szCs w:val="28"/>
          <w:lang w:val="en-US"/>
        </w:rPr>
        <w:t>S</w:t>
      </w:r>
      <w:r w:rsidRPr="00F141BA">
        <w:rPr>
          <w:bCs/>
          <w:sz w:val="28"/>
          <w:szCs w:val="28"/>
          <w:vertAlign w:val="subscript"/>
        </w:rPr>
        <w:t>уд</w:t>
      </w:r>
      <w:r w:rsidRPr="00F141BA">
        <w:rPr>
          <w:bCs/>
          <w:sz w:val="28"/>
          <w:szCs w:val="28"/>
        </w:rPr>
        <w:t xml:space="preserve">=1,0 </w:t>
      </w:r>
      <w:r w:rsidRPr="00F141BA">
        <w:rPr>
          <w:sz w:val="28"/>
          <w:szCs w:val="28"/>
        </w:rPr>
        <w:t>м</w:t>
      </w:r>
      <w:r w:rsidRPr="00F141BA">
        <w:rPr>
          <w:sz w:val="28"/>
          <w:szCs w:val="28"/>
          <w:vertAlign w:val="superscript"/>
        </w:rPr>
        <w:t>2</w:t>
      </w:r>
      <w:r w:rsidRPr="00F141BA">
        <w:rPr>
          <w:sz w:val="28"/>
          <w:szCs w:val="28"/>
        </w:rPr>
        <w:t>.</w:t>
      </w:r>
    </w:p>
    <w:p w:rsidR="00C56DFE" w:rsidRPr="00F141BA" w:rsidRDefault="00C56DFE" w:rsidP="000B6EEF">
      <w:pPr>
        <w:ind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  <w:lang w:val="en-US"/>
        </w:rPr>
        <w:t>S</w:t>
      </w:r>
      <w:r w:rsidRPr="00F141BA">
        <w:rPr>
          <w:b/>
          <w:sz w:val="28"/>
          <w:szCs w:val="28"/>
          <w:vertAlign w:val="subscript"/>
        </w:rPr>
        <w:t>3</w:t>
      </w:r>
      <w:r w:rsidRPr="00F141BA">
        <w:rPr>
          <w:b/>
          <w:sz w:val="28"/>
          <w:szCs w:val="28"/>
        </w:rPr>
        <w:t xml:space="preserve"> =1*720=720 м</w:t>
      </w:r>
      <w:r w:rsidRPr="00F141BA">
        <w:rPr>
          <w:b/>
          <w:sz w:val="28"/>
          <w:szCs w:val="28"/>
          <w:vertAlign w:val="superscript"/>
        </w:rPr>
        <w:t>2</w:t>
      </w:r>
    </w:p>
    <w:p w:rsidR="00C56DFE" w:rsidRPr="00F141BA" w:rsidRDefault="00C56DFE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Определение расчетной и полной длины зала</w:t>
      </w:r>
    </w:p>
    <w:p w:rsidR="00C56DFE" w:rsidRPr="00F141BA" w:rsidRDefault="00C56DFE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 xml:space="preserve">Расчетная длина Д зрительного зала — это расстояние от экрана до спинки сидения последнего ряда по оси зала и зависит от вместимости </w:t>
      </w:r>
      <w:r w:rsidRPr="00F141BA">
        <w:rPr>
          <w:iCs/>
          <w:sz w:val="28"/>
          <w:szCs w:val="28"/>
        </w:rPr>
        <w:t xml:space="preserve">N </w:t>
      </w:r>
      <w:r w:rsidRPr="00F141BA">
        <w:rPr>
          <w:sz w:val="28"/>
          <w:szCs w:val="28"/>
        </w:rPr>
        <w:t>и формы зала.</w:t>
      </w:r>
    </w:p>
    <w:p w:rsidR="00C56DFE" w:rsidRPr="00F141BA" w:rsidRDefault="00C56DFE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Определяется расчетная длина по формулам для зрительного зала:</w:t>
      </w:r>
    </w:p>
    <w:p w:rsidR="00C56DFE" w:rsidRPr="00F141BA" w:rsidRDefault="00C56DFE" w:rsidP="000B6EEF">
      <w:pPr>
        <w:ind w:firstLine="709"/>
        <w:rPr>
          <w:sz w:val="28"/>
          <w:szCs w:val="28"/>
        </w:rPr>
      </w:pPr>
      <w:r w:rsidRPr="00F141BA">
        <w:rPr>
          <w:b/>
          <w:sz w:val="28"/>
          <w:szCs w:val="28"/>
        </w:rPr>
        <w:t>Д</w:t>
      </w:r>
      <w:r w:rsidR="000B6EEF" w:rsidRPr="00F141BA">
        <w:rPr>
          <w:b/>
          <w:sz w:val="28"/>
          <w:szCs w:val="28"/>
        </w:rPr>
        <w:t xml:space="preserve"> </w:t>
      </w:r>
      <w:r w:rsidRPr="00F141BA">
        <w:rPr>
          <w:b/>
          <w:sz w:val="28"/>
          <w:szCs w:val="28"/>
        </w:rPr>
        <w:t xml:space="preserve">= 1,1 </w:t>
      </w:r>
      <w:r w:rsidR="001B0828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8pt">
            <v:imagedata r:id="rId8" o:title=""/>
          </v:shape>
        </w:pict>
      </w:r>
      <w:r w:rsidRPr="00F141BA">
        <w:rPr>
          <w:sz w:val="28"/>
          <w:szCs w:val="28"/>
        </w:rPr>
        <w:t xml:space="preserve"> — прямоугольного;</w:t>
      </w:r>
    </w:p>
    <w:p w:rsidR="00C56DFE" w:rsidRPr="00F141BA" w:rsidRDefault="00C56DFE" w:rsidP="000B6EEF">
      <w:pPr>
        <w:ind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</w:rPr>
        <w:t>Д= 1,1</w:t>
      </w:r>
      <w:r w:rsidR="001B0828">
        <w:rPr>
          <w:b/>
          <w:sz w:val="28"/>
          <w:szCs w:val="28"/>
        </w:rPr>
        <w:pict>
          <v:shape id="_x0000_i1026" type="#_x0000_t75" style="width:30.75pt;height:18pt">
            <v:imagedata r:id="rId9" o:title=""/>
          </v:shape>
        </w:pict>
      </w:r>
      <w:r w:rsidRPr="00F141BA">
        <w:rPr>
          <w:b/>
          <w:sz w:val="28"/>
          <w:szCs w:val="28"/>
        </w:rPr>
        <w:t>=29,5</w:t>
      </w:r>
    </w:p>
    <w:p w:rsidR="00C56DFE" w:rsidRPr="00F141BA" w:rsidRDefault="00C56DFE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Полная длина зала Д</w:t>
      </w:r>
      <w:r w:rsidRPr="00F141BA">
        <w:rPr>
          <w:sz w:val="28"/>
          <w:szCs w:val="28"/>
          <w:vertAlign w:val="subscript"/>
        </w:rPr>
        <w:t>3</w:t>
      </w:r>
      <w:r w:rsidRPr="00F141BA">
        <w:rPr>
          <w:sz w:val="28"/>
          <w:szCs w:val="28"/>
        </w:rPr>
        <w:t xml:space="preserve"> больше расчетной Д на величину заэкранного пространства </w:t>
      </w:r>
      <w:r w:rsidRPr="00F141BA">
        <w:rPr>
          <w:sz w:val="28"/>
          <w:szCs w:val="28"/>
          <w:lang w:val="en-US"/>
        </w:rPr>
        <w:t>T</w:t>
      </w:r>
      <w:r w:rsidR="001B0828">
        <w:rPr>
          <w:sz w:val="28"/>
          <w:szCs w:val="28"/>
          <w:lang w:val="en-US"/>
        </w:rPr>
        <w:pict>
          <v:shape id="_x0000_i1027" type="#_x0000_t75" style="width:9pt;height:17.25pt">
            <v:imagedata r:id="rId10" o:title=""/>
          </v:shape>
        </w:pict>
      </w:r>
      <w:r w:rsidRPr="00F141BA">
        <w:rPr>
          <w:sz w:val="28"/>
          <w:szCs w:val="28"/>
        </w:rPr>
        <w:t>:</w:t>
      </w:r>
    </w:p>
    <w:p w:rsidR="000B6EEF" w:rsidRPr="00F141BA" w:rsidRDefault="000B6EEF" w:rsidP="000B6EEF">
      <w:pPr>
        <w:ind w:firstLine="709"/>
        <w:rPr>
          <w:sz w:val="28"/>
          <w:szCs w:val="28"/>
        </w:rPr>
      </w:pPr>
    </w:p>
    <w:p w:rsidR="00C56DFE" w:rsidRPr="00F141BA" w:rsidRDefault="00C56DFE" w:rsidP="000B6EEF">
      <w:pPr>
        <w:ind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</w:rPr>
        <w:t>Д</w:t>
      </w:r>
      <w:r w:rsidRPr="00F141BA">
        <w:rPr>
          <w:b/>
          <w:sz w:val="28"/>
          <w:szCs w:val="28"/>
          <w:vertAlign w:val="subscript"/>
        </w:rPr>
        <w:t xml:space="preserve"> 3</w:t>
      </w:r>
      <w:r w:rsidRPr="00F141BA">
        <w:rPr>
          <w:b/>
          <w:sz w:val="28"/>
          <w:szCs w:val="28"/>
        </w:rPr>
        <w:t xml:space="preserve"> = Д + </w:t>
      </w:r>
      <w:r w:rsidRPr="00F141BA">
        <w:rPr>
          <w:b/>
          <w:sz w:val="28"/>
          <w:szCs w:val="28"/>
          <w:lang w:val="en-US"/>
        </w:rPr>
        <w:t>T</w:t>
      </w:r>
      <w:r w:rsidRPr="00F141BA">
        <w:rPr>
          <w:b/>
          <w:sz w:val="28"/>
          <w:szCs w:val="28"/>
        </w:rPr>
        <w:t xml:space="preserve"> ,</w:t>
      </w:r>
    </w:p>
    <w:p w:rsidR="00C56DFE" w:rsidRPr="00F141BA" w:rsidRDefault="00C56DFE" w:rsidP="000B6EEF">
      <w:pPr>
        <w:ind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</w:rPr>
        <w:t>Д</w:t>
      </w:r>
      <w:r w:rsidRPr="00F141BA">
        <w:rPr>
          <w:b/>
          <w:sz w:val="28"/>
          <w:szCs w:val="28"/>
          <w:vertAlign w:val="subscript"/>
        </w:rPr>
        <w:t xml:space="preserve"> 3= 29,5+0,9=30,4</w:t>
      </w:r>
    </w:p>
    <w:p w:rsidR="00C56DFE" w:rsidRPr="00F141BA" w:rsidRDefault="00C56DFE" w:rsidP="000B6EEF">
      <w:pPr>
        <w:ind w:firstLine="709"/>
        <w:rPr>
          <w:sz w:val="28"/>
          <w:szCs w:val="28"/>
        </w:rPr>
      </w:pPr>
    </w:p>
    <w:p w:rsidR="00C56DFE" w:rsidRPr="00F141BA" w:rsidRDefault="00C56DFE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 xml:space="preserve">где </w:t>
      </w:r>
      <w:r w:rsidRPr="00F141BA">
        <w:rPr>
          <w:iCs/>
          <w:sz w:val="28"/>
          <w:szCs w:val="28"/>
        </w:rPr>
        <w:t xml:space="preserve">Т </w:t>
      </w:r>
      <w:r w:rsidRPr="00F141BA">
        <w:rPr>
          <w:sz w:val="28"/>
          <w:szCs w:val="28"/>
        </w:rPr>
        <w:t>— расстояние между экраном и поверхностью акустической отделки стены за экраном, м. При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размещении громкоговорителей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за экраном,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м: Т=1,5 — для широкоформатного экрана; Т = 0,9 — для широкого экрана.</w:t>
      </w:r>
    </w:p>
    <w:p w:rsidR="00C56DFE" w:rsidRPr="00F141BA" w:rsidRDefault="00C56DFE" w:rsidP="000B6EEF">
      <w:pPr>
        <w:ind w:firstLine="709"/>
        <w:rPr>
          <w:sz w:val="28"/>
          <w:szCs w:val="28"/>
        </w:rPr>
      </w:pPr>
      <w:r w:rsidRPr="00F141BA">
        <w:rPr>
          <w:bCs/>
          <w:sz w:val="28"/>
          <w:szCs w:val="28"/>
        </w:rPr>
        <w:t>Определение ширины зала</w:t>
      </w:r>
    </w:p>
    <w:p w:rsidR="00C56DFE" w:rsidRPr="00F141BA" w:rsidRDefault="00C56DFE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Ширина зала Ш</w:t>
      </w:r>
      <w:r w:rsidRPr="00F141BA">
        <w:rPr>
          <w:sz w:val="28"/>
          <w:szCs w:val="28"/>
          <w:vertAlign w:val="subscript"/>
        </w:rPr>
        <w:t>3</w:t>
      </w:r>
      <w:r w:rsidRPr="00F141BA">
        <w:rPr>
          <w:sz w:val="28"/>
          <w:szCs w:val="28"/>
        </w:rPr>
        <w:t xml:space="preserve"> должна быть достаточной, чтобы разместить киноэкран необходимых размеров для проектируемого зала и разместить заданное число мест </w:t>
      </w:r>
      <w:r w:rsidRPr="00F141BA">
        <w:rPr>
          <w:iCs/>
          <w:sz w:val="28"/>
          <w:szCs w:val="28"/>
        </w:rPr>
        <w:t xml:space="preserve">N </w:t>
      </w:r>
      <w:r w:rsidRPr="00F141BA">
        <w:rPr>
          <w:sz w:val="28"/>
          <w:szCs w:val="28"/>
        </w:rPr>
        <w:t>с соблюдением всех нормативов по условиям видимости.</w:t>
      </w:r>
    </w:p>
    <w:p w:rsidR="00C56DFE" w:rsidRPr="00F141BA" w:rsidRDefault="00C56DFE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Учитывая число зрительских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мест,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ширина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зала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определяется:</w:t>
      </w:r>
    </w:p>
    <w:p w:rsidR="000B6EEF" w:rsidRPr="00F141BA" w:rsidRDefault="000B6EEF" w:rsidP="000B6EEF">
      <w:pPr>
        <w:ind w:firstLine="709"/>
        <w:rPr>
          <w:b/>
          <w:sz w:val="28"/>
          <w:szCs w:val="28"/>
        </w:rPr>
      </w:pPr>
    </w:p>
    <w:p w:rsidR="00C56DFE" w:rsidRPr="00F141BA" w:rsidRDefault="00C56DFE" w:rsidP="000B6EEF">
      <w:pPr>
        <w:ind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</w:rPr>
        <w:t>Ш</w:t>
      </w:r>
      <w:r w:rsidRPr="00F141BA">
        <w:rPr>
          <w:b/>
          <w:sz w:val="28"/>
          <w:szCs w:val="28"/>
          <w:vertAlign w:val="subscript"/>
        </w:rPr>
        <w:t xml:space="preserve">3 </w:t>
      </w:r>
      <w:r w:rsidRPr="00F141BA">
        <w:rPr>
          <w:b/>
          <w:sz w:val="28"/>
          <w:szCs w:val="28"/>
        </w:rPr>
        <w:t xml:space="preserve">= </w:t>
      </w:r>
      <w:r w:rsidR="001B0828">
        <w:rPr>
          <w:b/>
          <w:sz w:val="28"/>
          <w:szCs w:val="28"/>
          <w:vertAlign w:val="subscript"/>
        </w:rPr>
        <w:pict>
          <v:shape id="_x0000_i1028" type="#_x0000_t75" style="width:18.75pt;height:33pt">
            <v:imagedata r:id="rId11" o:title=""/>
          </v:shape>
        </w:pict>
      </w:r>
      <w:r w:rsidRPr="00F141BA">
        <w:rPr>
          <w:b/>
          <w:sz w:val="28"/>
          <w:szCs w:val="28"/>
          <w:vertAlign w:val="subscript"/>
        </w:rPr>
        <w:t xml:space="preserve"> </w:t>
      </w:r>
      <w:r w:rsidRPr="00F141BA">
        <w:rPr>
          <w:b/>
          <w:sz w:val="28"/>
          <w:szCs w:val="28"/>
        </w:rPr>
        <w:t xml:space="preserve">= </w:t>
      </w:r>
      <w:r w:rsidR="001B0828">
        <w:rPr>
          <w:b/>
          <w:sz w:val="28"/>
          <w:szCs w:val="28"/>
          <w:lang w:val="en-US"/>
        </w:rPr>
        <w:pict>
          <v:shape id="_x0000_i1029" type="#_x0000_t75" style="width:41.25pt;height:33pt">
            <v:imagedata r:id="rId12" o:title=""/>
          </v:shape>
        </w:pict>
      </w:r>
      <w:r w:rsidRPr="00F141BA">
        <w:rPr>
          <w:b/>
          <w:sz w:val="28"/>
          <w:szCs w:val="28"/>
        </w:rPr>
        <w:t>,</w:t>
      </w:r>
    </w:p>
    <w:p w:rsidR="00C56DFE" w:rsidRPr="00F141BA" w:rsidRDefault="00C56DFE" w:rsidP="000B6EEF">
      <w:pPr>
        <w:ind w:firstLine="709"/>
        <w:rPr>
          <w:sz w:val="28"/>
          <w:szCs w:val="28"/>
        </w:rPr>
      </w:pPr>
    </w:p>
    <w:p w:rsidR="00C56DFE" w:rsidRPr="00F141BA" w:rsidRDefault="00C56DFE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 xml:space="preserve">где </w:t>
      </w:r>
      <w:r w:rsidRPr="00F141BA">
        <w:rPr>
          <w:sz w:val="28"/>
          <w:szCs w:val="28"/>
          <w:lang w:val="en-US"/>
        </w:rPr>
        <w:t>S</w:t>
      </w:r>
      <w:r w:rsidRPr="00F141BA">
        <w:rPr>
          <w:sz w:val="28"/>
          <w:szCs w:val="28"/>
          <w:vertAlign w:val="subscript"/>
        </w:rPr>
        <w:t>3</w:t>
      </w:r>
      <w:r w:rsidRPr="00F141BA">
        <w:rPr>
          <w:sz w:val="28"/>
          <w:szCs w:val="28"/>
        </w:rPr>
        <w:t xml:space="preserve"> — площадь зала, м;</w:t>
      </w:r>
    </w:p>
    <w:p w:rsidR="00C56DFE" w:rsidRPr="00F141BA" w:rsidRDefault="00C56DFE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Дз —полная длина зала, м.</w:t>
      </w:r>
    </w:p>
    <w:p w:rsidR="00C56DFE" w:rsidRPr="00F141BA" w:rsidRDefault="00C56DFE" w:rsidP="000B6EEF">
      <w:pPr>
        <w:ind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</w:rPr>
        <w:t>Ш</w:t>
      </w:r>
      <w:r w:rsidRPr="00F141BA">
        <w:rPr>
          <w:b/>
          <w:sz w:val="28"/>
          <w:szCs w:val="28"/>
          <w:vertAlign w:val="subscript"/>
        </w:rPr>
        <w:t xml:space="preserve">3 </w:t>
      </w:r>
      <w:r w:rsidRPr="00F141BA">
        <w:rPr>
          <w:b/>
          <w:sz w:val="28"/>
          <w:szCs w:val="28"/>
        </w:rPr>
        <w:t xml:space="preserve">= </w:t>
      </w:r>
      <w:r w:rsidR="001B0828">
        <w:rPr>
          <w:b/>
          <w:sz w:val="28"/>
          <w:szCs w:val="28"/>
          <w:vertAlign w:val="subscript"/>
        </w:rPr>
        <w:pict>
          <v:shape id="_x0000_i1030" type="#_x0000_t75" style="width:59.25pt;height:33pt">
            <v:imagedata r:id="rId13" o:title=""/>
          </v:shape>
        </w:pict>
      </w:r>
    </w:p>
    <w:p w:rsidR="00C56DFE" w:rsidRPr="00F141BA" w:rsidRDefault="00C56DFE" w:rsidP="000B6EEF">
      <w:pPr>
        <w:ind w:firstLine="709"/>
        <w:rPr>
          <w:sz w:val="28"/>
          <w:szCs w:val="28"/>
        </w:rPr>
      </w:pPr>
      <w:r w:rsidRPr="00F141BA">
        <w:rPr>
          <w:bCs/>
          <w:sz w:val="28"/>
          <w:szCs w:val="28"/>
        </w:rPr>
        <w:t>Определение высоты зала</w:t>
      </w:r>
    </w:p>
    <w:p w:rsidR="00C56DFE" w:rsidRPr="00F141BA" w:rsidRDefault="00C56DFE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Высота зрительного зала В</w:t>
      </w:r>
      <w:r w:rsidRPr="00F141BA">
        <w:rPr>
          <w:sz w:val="28"/>
          <w:szCs w:val="28"/>
          <w:vertAlign w:val="subscript"/>
        </w:rPr>
        <w:t>3</w:t>
      </w:r>
      <w:r w:rsidRPr="00F141BA">
        <w:rPr>
          <w:sz w:val="28"/>
          <w:szCs w:val="28"/>
        </w:rPr>
        <w:t xml:space="preserve"> определяется с учетом требований правильного размещения киноэкрана для проектируемого кинотеатра.</w:t>
      </w:r>
    </w:p>
    <w:p w:rsidR="00C56DFE" w:rsidRPr="00F141BA" w:rsidRDefault="00C56DFE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Согласно СНиП 2.08.02—89 киноэкраны должны быть размещены по высоте зала таким образом, чтобы превышение нижней кромки рабочего поля киноэкрана Н над уровнем пола у первого ряда составляло:</w:t>
      </w:r>
    </w:p>
    <w:p w:rsidR="00C56DFE" w:rsidRPr="00F141BA" w:rsidRDefault="00C56DFE" w:rsidP="000B6EEF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для широкоформатного киноэкрана не более 1,5 м;</w:t>
      </w:r>
    </w:p>
    <w:p w:rsidR="00C56DFE" w:rsidRPr="00F141BA" w:rsidRDefault="00C56DFE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Расстояние К от верхней кромки рабочего поля киноэкрана до выступающих конструкций отделки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зала должно быть не менее 0,6 м.</w:t>
      </w:r>
    </w:p>
    <w:p w:rsidR="00C56DFE" w:rsidRPr="00F141BA" w:rsidRDefault="00C56DFE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На основании размеров Н, К и высоты киноэкрана Вш</w:t>
      </w:r>
      <w:r w:rsidRPr="00F141BA">
        <w:rPr>
          <w:sz w:val="28"/>
          <w:szCs w:val="28"/>
          <w:vertAlign w:val="subscript"/>
        </w:rPr>
        <w:t xml:space="preserve"> </w:t>
      </w:r>
      <w:r w:rsidRPr="00F141BA">
        <w:rPr>
          <w:sz w:val="28"/>
          <w:szCs w:val="28"/>
        </w:rPr>
        <w:t>или Вф максимальная высота зрительного зала у киноэкрана определяется:</w:t>
      </w:r>
    </w:p>
    <w:p w:rsidR="000B6EEF" w:rsidRPr="00F141BA" w:rsidRDefault="000B6EEF" w:rsidP="000B6EEF">
      <w:pPr>
        <w:ind w:firstLine="709"/>
        <w:rPr>
          <w:b/>
          <w:sz w:val="28"/>
          <w:szCs w:val="28"/>
        </w:rPr>
      </w:pPr>
    </w:p>
    <w:p w:rsidR="00C56DFE" w:rsidRPr="00F141BA" w:rsidRDefault="00C56DFE" w:rsidP="000B6EEF">
      <w:pPr>
        <w:ind w:firstLine="709"/>
        <w:rPr>
          <w:sz w:val="28"/>
          <w:szCs w:val="28"/>
        </w:rPr>
      </w:pPr>
      <w:r w:rsidRPr="00F141BA">
        <w:rPr>
          <w:b/>
          <w:sz w:val="28"/>
          <w:szCs w:val="28"/>
        </w:rPr>
        <w:t>В</w:t>
      </w:r>
      <w:r w:rsidRPr="00F141BA">
        <w:rPr>
          <w:b/>
          <w:sz w:val="28"/>
          <w:szCs w:val="28"/>
          <w:vertAlign w:val="subscript"/>
        </w:rPr>
        <w:t>3</w:t>
      </w:r>
      <w:r w:rsidRPr="00F141BA">
        <w:rPr>
          <w:b/>
          <w:sz w:val="28"/>
          <w:szCs w:val="28"/>
        </w:rPr>
        <w:t xml:space="preserve"> = Н + Вш + К</w:t>
      </w:r>
      <w:r w:rsidRPr="00F141BA">
        <w:rPr>
          <w:sz w:val="28"/>
          <w:szCs w:val="28"/>
        </w:rPr>
        <w:t xml:space="preserve"> —для широкоэкранных кинотеатров;</w:t>
      </w:r>
    </w:p>
    <w:p w:rsidR="000B6EEF" w:rsidRDefault="000B6EEF" w:rsidP="000B6EEF">
      <w:pPr>
        <w:ind w:firstLine="709"/>
        <w:rPr>
          <w:b/>
          <w:sz w:val="28"/>
          <w:szCs w:val="28"/>
        </w:rPr>
      </w:pPr>
    </w:p>
    <w:p w:rsidR="00CC61CB" w:rsidRPr="00F141BA" w:rsidRDefault="00F141BA" w:rsidP="000B6EE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C61CB" w:rsidRPr="00F141BA">
        <w:rPr>
          <w:b/>
          <w:sz w:val="28"/>
          <w:szCs w:val="28"/>
        </w:rPr>
        <w:t>В</w:t>
      </w:r>
      <w:r w:rsidR="00CC61CB" w:rsidRPr="00F141BA">
        <w:rPr>
          <w:b/>
          <w:sz w:val="28"/>
          <w:szCs w:val="28"/>
          <w:vertAlign w:val="subscript"/>
        </w:rPr>
        <w:t>3= 2+0,6+4,2=6,8</w:t>
      </w:r>
    </w:p>
    <w:p w:rsidR="00C56DFE" w:rsidRPr="00F141BA" w:rsidRDefault="00C56DFE" w:rsidP="000B6EEF">
      <w:pPr>
        <w:ind w:firstLine="709"/>
        <w:rPr>
          <w:sz w:val="28"/>
          <w:szCs w:val="28"/>
        </w:rPr>
      </w:pPr>
      <w:r w:rsidRPr="00F141BA">
        <w:rPr>
          <w:bCs/>
          <w:sz w:val="28"/>
          <w:szCs w:val="28"/>
        </w:rPr>
        <w:t xml:space="preserve">Примечание. </w:t>
      </w:r>
      <w:r w:rsidRPr="00F141BA">
        <w:rPr>
          <w:sz w:val="28"/>
          <w:szCs w:val="28"/>
        </w:rPr>
        <w:t xml:space="preserve">Высота эстрады (сцены) над уровнем пола первого ряда зрительских мест должна быть не более 1,0 м, а в зрительных залах вместимостью до 500 мест — не более 0,8 м (с горизонтальным полом 1,1 м). Глубина эстрады (сцены) должна быть такой, чтобы расстояние между ее передней границей и спинками первого ряда зрительских мест было не менее 1,5 м, а в залах вместимостью до 300 мест — не менее </w:t>
      </w:r>
      <w:r w:rsidRPr="00F141BA">
        <w:rPr>
          <w:bCs/>
          <w:sz w:val="28"/>
          <w:szCs w:val="28"/>
        </w:rPr>
        <w:t xml:space="preserve">1,2 </w:t>
      </w:r>
      <w:r w:rsidRPr="00F141BA">
        <w:rPr>
          <w:sz w:val="28"/>
          <w:szCs w:val="28"/>
        </w:rPr>
        <w:t>м.</w:t>
      </w:r>
    </w:p>
    <w:p w:rsidR="0069205C" w:rsidRPr="00F141BA" w:rsidRDefault="0069205C" w:rsidP="000B6EEF">
      <w:pPr>
        <w:ind w:firstLine="709"/>
        <w:rPr>
          <w:bCs/>
          <w:sz w:val="28"/>
          <w:szCs w:val="28"/>
        </w:rPr>
      </w:pPr>
      <w:r w:rsidRPr="00F141BA">
        <w:rPr>
          <w:bCs/>
          <w:sz w:val="28"/>
          <w:szCs w:val="28"/>
        </w:rPr>
        <w:t>Расчет размеров, выбор типа и формы киноэкрана</w:t>
      </w:r>
    </w:p>
    <w:p w:rsidR="000B6EEF" w:rsidRPr="00F141BA" w:rsidRDefault="000B6EEF" w:rsidP="000B6EEF">
      <w:pPr>
        <w:ind w:firstLine="709"/>
        <w:rPr>
          <w:b/>
          <w:sz w:val="28"/>
          <w:szCs w:val="28"/>
        </w:rPr>
      </w:pPr>
    </w:p>
    <w:p w:rsidR="00975654" w:rsidRPr="00F141BA" w:rsidRDefault="00975654" w:rsidP="000B6EEF">
      <w:pPr>
        <w:ind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</w:rPr>
        <w:t>Шш= 0,43Д</w:t>
      </w:r>
      <w:r w:rsidR="000B6EEF" w:rsidRPr="00F141BA">
        <w:rPr>
          <w:b/>
          <w:sz w:val="28"/>
          <w:szCs w:val="28"/>
        </w:rPr>
        <w:t xml:space="preserve"> </w:t>
      </w:r>
      <w:r w:rsidRPr="00F141BA">
        <w:rPr>
          <w:b/>
          <w:sz w:val="28"/>
          <w:szCs w:val="28"/>
        </w:rPr>
        <w:t>Шш= 0,43*29,5=12,685</w:t>
      </w:r>
    </w:p>
    <w:p w:rsidR="000B6EEF" w:rsidRPr="00F141BA" w:rsidRDefault="000B6EEF" w:rsidP="000B6EEF">
      <w:pPr>
        <w:ind w:firstLine="709"/>
        <w:rPr>
          <w:bCs/>
          <w:sz w:val="28"/>
          <w:szCs w:val="28"/>
        </w:rPr>
      </w:pPr>
    </w:p>
    <w:p w:rsidR="00BD6382" w:rsidRPr="00F141BA" w:rsidRDefault="00BD6382" w:rsidP="000B6EEF">
      <w:pPr>
        <w:ind w:firstLine="709"/>
        <w:rPr>
          <w:sz w:val="28"/>
          <w:szCs w:val="28"/>
        </w:rPr>
      </w:pPr>
      <w:r w:rsidRPr="00F141BA">
        <w:rPr>
          <w:bCs/>
          <w:sz w:val="28"/>
          <w:szCs w:val="28"/>
        </w:rPr>
        <w:t>Расчет</w:t>
      </w:r>
      <w:r w:rsidR="000B6EEF" w:rsidRPr="00F141BA">
        <w:rPr>
          <w:bCs/>
          <w:sz w:val="28"/>
          <w:szCs w:val="28"/>
        </w:rPr>
        <w:t xml:space="preserve"> </w:t>
      </w:r>
      <w:r w:rsidRPr="00F141BA">
        <w:rPr>
          <w:bCs/>
          <w:sz w:val="28"/>
          <w:szCs w:val="28"/>
        </w:rPr>
        <w:t>высоты киноэкрана</w:t>
      </w:r>
    </w:p>
    <w:p w:rsidR="000B6EEF" w:rsidRPr="00F141BA" w:rsidRDefault="000B6EEF" w:rsidP="000B6EEF">
      <w:pPr>
        <w:ind w:firstLine="709"/>
        <w:rPr>
          <w:b/>
          <w:sz w:val="28"/>
          <w:szCs w:val="28"/>
        </w:rPr>
      </w:pPr>
    </w:p>
    <w:p w:rsidR="00BD6382" w:rsidRPr="00F141BA" w:rsidRDefault="00BD6382" w:rsidP="000B6EEF">
      <w:pPr>
        <w:ind w:firstLine="709"/>
        <w:rPr>
          <w:b/>
          <w:sz w:val="28"/>
          <w:szCs w:val="28"/>
          <w:vertAlign w:val="subscript"/>
        </w:rPr>
      </w:pPr>
      <w:r w:rsidRPr="00F141BA">
        <w:rPr>
          <w:b/>
          <w:sz w:val="28"/>
          <w:szCs w:val="28"/>
        </w:rPr>
        <w:t>Вш</w:t>
      </w:r>
      <w:r w:rsidR="000B6EEF" w:rsidRPr="00F141BA">
        <w:rPr>
          <w:b/>
          <w:sz w:val="28"/>
          <w:szCs w:val="28"/>
        </w:rPr>
        <w:t xml:space="preserve"> </w:t>
      </w:r>
      <w:r w:rsidRPr="00F141BA">
        <w:rPr>
          <w:b/>
          <w:sz w:val="28"/>
          <w:szCs w:val="28"/>
        </w:rPr>
        <w:t xml:space="preserve">= </w:t>
      </w:r>
      <w:r w:rsidR="001B0828">
        <w:rPr>
          <w:b/>
          <w:sz w:val="28"/>
          <w:szCs w:val="28"/>
          <w:vertAlign w:val="subscript"/>
        </w:rPr>
        <w:pict>
          <v:shape id="_x0000_i1031" type="#_x0000_t75" style="width:27pt;height:33pt">
            <v:imagedata r:id="rId14" o:title=""/>
          </v:shape>
        </w:pict>
      </w:r>
      <w:r w:rsidR="000B6EEF" w:rsidRPr="00F141BA">
        <w:rPr>
          <w:b/>
          <w:sz w:val="28"/>
          <w:szCs w:val="28"/>
        </w:rPr>
        <w:t xml:space="preserve"> </w:t>
      </w:r>
      <w:r w:rsidRPr="00F141BA">
        <w:rPr>
          <w:b/>
          <w:sz w:val="28"/>
          <w:szCs w:val="28"/>
        </w:rPr>
        <w:t>Вш</w:t>
      </w:r>
      <w:r w:rsidR="000B6EEF" w:rsidRPr="00F141BA">
        <w:rPr>
          <w:b/>
          <w:sz w:val="28"/>
          <w:szCs w:val="28"/>
        </w:rPr>
        <w:t xml:space="preserve"> </w:t>
      </w:r>
      <w:r w:rsidRPr="00F141BA">
        <w:rPr>
          <w:b/>
          <w:sz w:val="28"/>
          <w:szCs w:val="28"/>
        </w:rPr>
        <w:t xml:space="preserve">= </w:t>
      </w:r>
      <w:r w:rsidR="001B0828">
        <w:rPr>
          <w:b/>
          <w:sz w:val="28"/>
          <w:szCs w:val="28"/>
          <w:vertAlign w:val="subscript"/>
        </w:rPr>
        <w:pict>
          <v:shape id="_x0000_i1032" type="#_x0000_t75" style="width:63pt;height:33pt">
            <v:imagedata r:id="rId15" o:title=""/>
          </v:shape>
        </w:pict>
      </w:r>
    </w:p>
    <w:p w:rsidR="00317EC7" w:rsidRPr="00F141BA" w:rsidRDefault="00317EC7" w:rsidP="000B6EEF">
      <w:pPr>
        <w:ind w:firstLine="709"/>
        <w:rPr>
          <w:sz w:val="28"/>
          <w:szCs w:val="28"/>
        </w:rPr>
      </w:pPr>
    </w:p>
    <w:p w:rsidR="00AA18B4" w:rsidRPr="00F141BA" w:rsidRDefault="00AA18B4" w:rsidP="000B6EEF">
      <w:pPr>
        <w:ind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</w:rPr>
        <w:t xml:space="preserve">Глава </w:t>
      </w:r>
      <w:r w:rsidRPr="00F141BA">
        <w:rPr>
          <w:b/>
          <w:sz w:val="28"/>
          <w:szCs w:val="28"/>
          <w:lang w:val="en-US"/>
        </w:rPr>
        <w:t>II</w:t>
      </w:r>
      <w:r w:rsidR="000B6EEF" w:rsidRPr="00F141BA">
        <w:rPr>
          <w:b/>
          <w:sz w:val="28"/>
          <w:szCs w:val="28"/>
        </w:rPr>
        <w:t xml:space="preserve">. </w:t>
      </w:r>
      <w:r w:rsidRPr="00F141BA">
        <w:rPr>
          <w:b/>
          <w:sz w:val="28"/>
          <w:szCs w:val="28"/>
        </w:rPr>
        <w:t>Расчет фокусных расстояний и выбор кинопроекционных объективов</w:t>
      </w:r>
    </w:p>
    <w:p w:rsidR="000B6EEF" w:rsidRPr="00F141BA" w:rsidRDefault="000B6EEF" w:rsidP="000B6EEF">
      <w:pPr>
        <w:ind w:firstLine="709"/>
        <w:rPr>
          <w:b/>
          <w:sz w:val="28"/>
          <w:szCs w:val="28"/>
        </w:rPr>
      </w:pPr>
    </w:p>
    <w:p w:rsidR="00B26A44" w:rsidRPr="00F141BA" w:rsidRDefault="00B26A44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Расчет и выбор фокусных расстояний</w:t>
      </w:r>
    </w:p>
    <w:p w:rsidR="00B26A44" w:rsidRPr="00F141BA" w:rsidRDefault="00B26A44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кинопроекционных объективов</w:t>
      </w:r>
    </w:p>
    <w:p w:rsidR="00B26A44" w:rsidRPr="00F141BA" w:rsidRDefault="00B26A44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Фокусные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расстояния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iCs/>
          <w:sz w:val="28"/>
          <w:szCs w:val="28"/>
          <w:lang w:val="en-US"/>
        </w:rPr>
        <w:t>F</w:t>
      </w:r>
      <w:r w:rsidRPr="00F141BA">
        <w:rPr>
          <w:iCs/>
          <w:sz w:val="28"/>
          <w:szCs w:val="28"/>
        </w:rPr>
        <w:t xml:space="preserve"> </w:t>
      </w:r>
      <w:r w:rsidRPr="00F141BA">
        <w:rPr>
          <w:sz w:val="28"/>
          <w:szCs w:val="28"/>
        </w:rPr>
        <w:t>кинопроекционных объективов рассчитываются по формуле:</w:t>
      </w:r>
    </w:p>
    <w:p w:rsidR="000B6EEF" w:rsidRPr="00F141BA" w:rsidRDefault="000B6EEF" w:rsidP="000B6EEF">
      <w:pPr>
        <w:ind w:firstLine="709"/>
        <w:rPr>
          <w:b/>
          <w:sz w:val="28"/>
          <w:szCs w:val="28"/>
        </w:rPr>
      </w:pPr>
    </w:p>
    <w:p w:rsidR="00B26A44" w:rsidRPr="00F141BA" w:rsidRDefault="00B26A44" w:rsidP="000B6EEF">
      <w:pPr>
        <w:ind w:firstLine="709"/>
        <w:rPr>
          <w:sz w:val="28"/>
          <w:szCs w:val="28"/>
        </w:rPr>
      </w:pPr>
      <w:r w:rsidRPr="00F141BA">
        <w:rPr>
          <w:b/>
          <w:sz w:val="28"/>
          <w:szCs w:val="28"/>
          <w:lang w:val="en-US"/>
        </w:rPr>
        <w:t>F</w:t>
      </w:r>
      <w:r w:rsidRPr="00F141BA">
        <w:rPr>
          <w:b/>
          <w:sz w:val="28"/>
          <w:szCs w:val="28"/>
        </w:rPr>
        <w:t xml:space="preserve"> = </w:t>
      </w:r>
      <w:r w:rsidR="001B0828">
        <w:rPr>
          <w:b/>
          <w:sz w:val="28"/>
          <w:szCs w:val="28"/>
        </w:rPr>
        <w:pict>
          <v:shape id="_x0000_i1033" type="#_x0000_t75" style="width:24pt;height:30.75pt">
            <v:imagedata r:id="rId16" o:title=""/>
          </v:shape>
        </w:pict>
      </w:r>
      <w:r w:rsidRPr="00F141BA">
        <w:rPr>
          <w:b/>
          <w:sz w:val="28"/>
          <w:szCs w:val="28"/>
          <w:lang w:val="en-US"/>
        </w:rPr>
        <w:t>m</w:t>
      </w:r>
      <w:r w:rsidRPr="00F141BA">
        <w:rPr>
          <w:sz w:val="28"/>
          <w:szCs w:val="28"/>
        </w:rPr>
        <w:t xml:space="preserve"> ,</w:t>
      </w:r>
    </w:p>
    <w:p w:rsidR="000B6EEF" w:rsidRPr="00F141BA" w:rsidRDefault="000B6EEF" w:rsidP="000B6EEF">
      <w:pPr>
        <w:ind w:firstLine="709"/>
        <w:rPr>
          <w:sz w:val="28"/>
          <w:szCs w:val="28"/>
        </w:rPr>
      </w:pPr>
    </w:p>
    <w:p w:rsidR="00B26A44" w:rsidRPr="00F141BA" w:rsidRDefault="00B26A44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 xml:space="preserve">где </w:t>
      </w:r>
      <w:r w:rsidRPr="00F141BA">
        <w:rPr>
          <w:iCs/>
          <w:sz w:val="28"/>
          <w:szCs w:val="28"/>
          <w:lang w:val="en-US"/>
        </w:rPr>
        <w:t>F</w:t>
      </w:r>
      <w:r w:rsidRPr="00F141BA">
        <w:rPr>
          <w:iCs/>
          <w:sz w:val="28"/>
          <w:szCs w:val="28"/>
        </w:rPr>
        <w:t xml:space="preserve"> </w:t>
      </w:r>
      <w:r w:rsidRPr="00F141BA">
        <w:rPr>
          <w:sz w:val="28"/>
          <w:szCs w:val="28"/>
        </w:rPr>
        <w:t>— искомое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фокусное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расстояние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кинопроекционного объектива, мм;</w:t>
      </w:r>
    </w:p>
    <w:p w:rsidR="00B26A44" w:rsidRPr="00F141BA" w:rsidRDefault="00B26A44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П —проекционное расстояние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(расстояние от центра киноэкрана до выступающей части кинопроектора), м.</w:t>
      </w:r>
    </w:p>
    <w:p w:rsidR="00B26A44" w:rsidRPr="00F141BA" w:rsidRDefault="00B26A44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При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проектировании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кинопроекционной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за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задней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стенкой зрительного зала:</w:t>
      </w:r>
    </w:p>
    <w:p w:rsidR="000B6EEF" w:rsidRPr="00F141BA" w:rsidRDefault="000B6EEF" w:rsidP="000B6EEF">
      <w:pPr>
        <w:ind w:firstLine="709"/>
        <w:rPr>
          <w:b/>
          <w:bCs/>
          <w:sz w:val="28"/>
          <w:szCs w:val="28"/>
        </w:rPr>
      </w:pPr>
    </w:p>
    <w:p w:rsidR="00B26A44" w:rsidRPr="00F141BA" w:rsidRDefault="00B26A44" w:rsidP="000B6EEF">
      <w:pPr>
        <w:ind w:firstLine="709"/>
        <w:rPr>
          <w:sz w:val="28"/>
          <w:szCs w:val="28"/>
        </w:rPr>
      </w:pPr>
      <w:r w:rsidRPr="00F141BA">
        <w:rPr>
          <w:b/>
          <w:bCs/>
          <w:sz w:val="28"/>
          <w:szCs w:val="28"/>
        </w:rPr>
        <w:t>П</w:t>
      </w:r>
      <w:r w:rsidR="000B6EEF" w:rsidRPr="00F141BA">
        <w:rPr>
          <w:b/>
          <w:bCs/>
          <w:sz w:val="28"/>
          <w:szCs w:val="28"/>
        </w:rPr>
        <w:t xml:space="preserve"> </w:t>
      </w:r>
      <w:r w:rsidRPr="00F141BA">
        <w:rPr>
          <w:b/>
          <w:bCs/>
          <w:sz w:val="28"/>
          <w:szCs w:val="28"/>
        </w:rPr>
        <w:t>=</w:t>
      </w:r>
      <w:r w:rsidR="000B6EEF" w:rsidRPr="00F141BA">
        <w:rPr>
          <w:b/>
          <w:bCs/>
          <w:sz w:val="28"/>
          <w:szCs w:val="28"/>
        </w:rPr>
        <w:t xml:space="preserve"> </w:t>
      </w:r>
      <w:r w:rsidRPr="00F141BA">
        <w:rPr>
          <w:b/>
          <w:bCs/>
          <w:sz w:val="28"/>
          <w:szCs w:val="28"/>
        </w:rPr>
        <w:t>Д</w:t>
      </w:r>
      <w:r w:rsidR="000B6EEF" w:rsidRPr="00F141BA">
        <w:rPr>
          <w:b/>
          <w:bCs/>
          <w:sz w:val="28"/>
          <w:szCs w:val="28"/>
        </w:rPr>
        <w:t xml:space="preserve"> </w:t>
      </w:r>
      <w:r w:rsidRPr="00F141BA">
        <w:rPr>
          <w:b/>
          <w:bCs/>
          <w:sz w:val="28"/>
          <w:szCs w:val="28"/>
        </w:rPr>
        <w:t>+</w:t>
      </w:r>
      <w:r w:rsidR="000B6EEF" w:rsidRPr="00F141BA">
        <w:rPr>
          <w:b/>
          <w:bCs/>
          <w:sz w:val="28"/>
          <w:szCs w:val="28"/>
        </w:rPr>
        <w:t xml:space="preserve"> </w:t>
      </w:r>
      <w:r w:rsidRPr="00F141BA">
        <w:rPr>
          <w:b/>
          <w:bCs/>
          <w:sz w:val="28"/>
          <w:szCs w:val="28"/>
          <w:lang w:val="en-US"/>
        </w:rPr>
        <w:t>t</w:t>
      </w:r>
      <w:r w:rsidRPr="00F141BA">
        <w:rPr>
          <w:b/>
          <w:bCs/>
          <w:sz w:val="28"/>
          <w:szCs w:val="28"/>
        </w:rPr>
        <w:t xml:space="preserve"> ст + г</w:t>
      </w:r>
      <w:r w:rsidRPr="00F141BA">
        <w:rPr>
          <w:bCs/>
          <w:sz w:val="28"/>
          <w:szCs w:val="28"/>
        </w:rPr>
        <w:t>,</w:t>
      </w:r>
    </w:p>
    <w:p w:rsidR="000B6EEF" w:rsidRPr="00F141BA" w:rsidRDefault="000B6EEF" w:rsidP="000B6EEF">
      <w:pPr>
        <w:ind w:firstLine="709"/>
        <w:rPr>
          <w:sz w:val="28"/>
          <w:szCs w:val="28"/>
        </w:rPr>
      </w:pPr>
    </w:p>
    <w:p w:rsidR="00B26A44" w:rsidRPr="00F141BA" w:rsidRDefault="00B26A44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где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bCs/>
          <w:sz w:val="28"/>
          <w:szCs w:val="28"/>
        </w:rPr>
        <w:t xml:space="preserve">Д </w:t>
      </w:r>
      <w:r w:rsidRPr="00F141BA">
        <w:rPr>
          <w:sz w:val="28"/>
          <w:szCs w:val="28"/>
        </w:rPr>
        <w:t>—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bCs/>
          <w:sz w:val="28"/>
          <w:szCs w:val="28"/>
        </w:rPr>
        <w:t xml:space="preserve">расчетная </w:t>
      </w:r>
      <w:r w:rsidRPr="00F141BA">
        <w:rPr>
          <w:sz w:val="28"/>
          <w:szCs w:val="28"/>
        </w:rPr>
        <w:t>длина зала, м;</w:t>
      </w:r>
    </w:p>
    <w:p w:rsidR="00B26A44" w:rsidRPr="00F141BA" w:rsidRDefault="00B26A44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  <w:lang w:val="en-US"/>
        </w:rPr>
        <w:t>t</w:t>
      </w:r>
      <w:r w:rsidRPr="00F141BA">
        <w:rPr>
          <w:sz w:val="28"/>
          <w:szCs w:val="28"/>
        </w:rPr>
        <w:t xml:space="preserve"> ст — толщина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передней стены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кинопроекционной,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м;</w:t>
      </w:r>
    </w:p>
    <w:p w:rsidR="00B26A44" w:rsidRPr="00F141BA" w:rsidRDefault="00C15273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—</w:t>
      </w:r>
      <w:r w:rsidR="000B6EEF" w:rsidRPr="00F141BA">
        <w:rPr>
          <w:sz w:val="28"/>
          <w:szCs w:val="28"/>
        </w:rPr>
        <w:t xml:space="preserve"> </w:t>
      </w:r>
      <w:r w:rsidR="00B26A44" w:rsidRPr="00F141BA">
        <w:rPr>
          <w:sz w:val="28"/>
          <w:szCs w:val="28"/>
        </w:rPr>
        <w:t>0,5 — стена блочная;</w:t>
      </w:r>
    </w:p>
    <w:p w:rsidR="00B26A44" w:rsidRPr="00F141BA" w:rsidRDefault="00B26A44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г —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расстояние от передней стены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кинопроекционной до выступающей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части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проектора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(без объектива), м:</w:t>
      </w:r>
    </w:p>
    <w:p w:rsidR="00B26A44" w:rsidRPr="00F141BA" w:rsidRDefault="00B26A44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0,35 — при 35-мм кинопроекторах;</w:t>
      </w:r>
    </w:p>
    <w:p w:rsidR="00B26A44" w:rsidRPr="00F141BA" w:rsidRDefault="00B26A44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0,5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— при 70/35-мм кинопроекторах.</w:t>
      </w:r>
    </w:p>
    <w:p w:rsidR="00317EC7" w:rsidRPr="00F141BA" w:rsidRDefault="00317EC7" w:rsidP="000B6EEF">
      <w:pPr>
        <w:ind w:firstLine="709"/>
        <w:rPr>
          <w:b/>
          <w:sz w:val="28"/>
          <w:szCs w:val="28"/>
        </w:rPr>
      </w:pPr>
      <w:r w:rsidRPr="00F141BA">
        <w:rPr>
          <w:b/>
          <w:bCs/>
          <w:sz w:val="28"/>
          <w:szCs w:val="28"/>
        </w:rPr>
        <w:t>П</w:t>
      </w:r>
      <w:r w:rsidR="000B6EEF" w:rsidRPr="00F141BA">
        <w:rPr>
          <w:b/>
          <w:bCs/>
          <w:sz w:val="28"/>
          <w:szCs w:val="28"/>
        </w:rPr>
        <w:t xml:space="preserve"> </w:t>
      </w:r>
      <w:r w:rsidRPr="00F141BA">
        <w:rPr>
          <w:b/>
          <w:bCs/>
          <w:sz w:val="28"/>
          <w:szCs w:val="28"/>
        </w:rPr>
        <w:t>=</w:t>
      </w:r>
      <w:r w:rsidR="000B6EEF" w:rsidRPr="00F141BA">
        <w:rPr>
          <w:b/>
          <w:bCs/>
          <w:sz w:val="28"/>
          <w:szCs w:val="28"/>
        </w:rPr>
        <w:t xml:space="preserve"> </w:t>
      </w:r>
      <w:r w:rsidRPr="00F141BA">
        <w:rPr>
          <w:b/>
          <w:bCs/>
          <w:sz w:val="28"/>
          <w:szCs w:val="28"/>
        </w:rPr>
        <w:t>29,5+0,5+0,35=30,35</w:t>
      </w:r>
    </w:p>
    <w:p w:rsidR="00B26A44" w:rsidRPr="00F141BA" w:rsidRDefault="00B26A44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Шэ —расчетная ширина киноэкрана (Шо, Шк, Шш, Шф) для соответствующего вида кинопоказа, м.</w:t>
      </w:r>
    </w:p>
    <w:p w:rsidR="00B26A44" w:rsidRPr="00F141BA" w:rsidRDefault="00B26A44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По формуле определяется фокусное расстояние объектива для одного из видов кинопоказа.</w:t>
      </w:r>
    </w:p>
    <w:p w:rsidR="00317EC7" w:rsidRPr="00F141BA" w:rsidRDefault="00317EC7" w:rsidP="000B6EEF">
      <w:pPr>
        <w:shd w:val="clear" w:color="auto" w:fill="FFFFFF"/>
        <w:ind w:firstLine="709"/>
        <w:rPr>
          <w:sz w:val="28"/>
          <w:szCs w:val="28"/>
        </w:rPr>
      </w:pPr>
      <w:r w:rsidRPr="00F141BA">
        <w:rPr>
          <w:bCs/>
          <w:sz w:val="28"/>
          <w:szCs w:val="28"/>
        </w:rPr>
        <w:t>Уточнение размеров киноэкрана</w:t>
      </w:r>
    </w:p>
    <w:p w:rsidR="00317EC7" w:rsidRPr="00F141BA" w:rsidRDefault="00317EC7" w:rsidP="000B6EEF">
      <w:pPr>
        <w:shd w:val="clear" w:color="auto" w:fill="FFFFFF"/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Уточнение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размеров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рабочего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поля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производится для каждого киноэкрана Ш</w:t>
      </w:r>
      <w:r w:rsidRPr="00F141BA">
        <w:rPr>
          <w:sz w:val="28"/>
          <w:szCs w:val="28"/>
          <w:vertAlign w:val="subscript"/>
        </w:rPr>
        <w:t>ф</w:t>
      </w:r>
      <w:r w:rsidRPr="00F141BA">
        <w:rPr>
          <w:sz w:val="28"/>
          <w:szCs w:val="28"/>
        </w:rPr>
        <w:t>, Ш</w:t>
      </w:r>
      <w:r w:rsidRPr="00F141BA">
        <w:rPr>
          <w:sz w:val="28"/>
          <w:szCs w:val="28"/>
          <w:vertAlign w:val="subscript"/>
        </w:rPr>
        <w:t>щ</w:t>
      </w:r>
      <w:r w:rsidRPr="00F141BA">
        <w:rPr>
          <w:sz w:val="28"/>
          <w:szCs w:val="28"/>
        </w:rPr>
        <w:t>, Ш</w:t>
      </w:r>
      <w:r w:rsidRPr="00F141BA">
        <w:rPr>
          <w:sz w:val="28"/>
          <w:szCs w:val="28"/>
          <w:vertAlign w:val="subscript"/>
        </w:rPr>
        <w:t>к</w:t>
      </w:r>
      <w:r w:rsidRPr="00F141BA">
        <w:rPr>
          <w:sz w:val="28"/>
          <w:szCs w:val="28"/>
        </w:rPr>
        <w:t>, Ш</w:t>
      </w:r>
      <w:r w:rsidRPr="00F141BA">
        <w:rPr>
          <w:sz w:val="28"/>
          <w:szCs w:val="28"/>
          <w:vertAlign w:val="subscript"/>
        </w:rPr>
        <w:t>о</w:t>
      </w:r>
      <w:r w:rsidRPr="00F141BA">
        <w:rPr>
          <w:sz w:val="28"/>
          <w:szCs w:val="28"/>
        </w:rPr>
        <w:t xml:space="preserve"> по формулам:</w:t>
      </w:r>
    </w:p>
    <w:p w:rsidR="00317EC7" w:rsidRPr="00F141BA" w:rsidRDefault="00317EC7" w:rsidP="000B6EEF">
      <w:pPr>
        <w:shd w:val="clear" w:color="auto" w:fill="FFFFFF"/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— для изогнутых киноэкранов (по хорде):</w:t>
      </w:r>
    </w:p>
    <w:p w:rsidR="000B6EEF" w:rsidRPr="00F141BA" w:rsidRDefault="000B6EEF" w:rsidP="000B6EEF">
      <w:pPr>
        <w:shd w:val="clear" w:color="auto" w:fill="FFFFFF"/>
        <w:ind w:firstLine="709"/>
        <w:rPr>
          <w:b/>
          <w:sz w:val="28"/>
          <w:szCs w:val="28"/>
        </w:rPr>
      </w:pPr>
    </w:p>
    <w:p w:rsidR="00317EC7" w:rsidRPr="00F141BA" w:rsidRDefault="00317EC7" w:rsidP="000B6EEF">
      <w:pPr>
        <w:shd w:val="clear" w:color="auto" w:fill="FFFFFF"/>
        <w:ind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</w:rPr>
        <w:t xml:space="preserve">Шэ = П </w:t>
      </w:r>
      <w:r w:rsidR="001B0828">
        <w:rPr>
          <w:b/>
          <w:sz w:val="28"/>
          <w:szCs w:val="28"/>
        </w:rPr>
        <w:pict>
          <v:shape id="_x0000_i1034" type="#_x0000_t75" style="width:105pt;height:38.25pt">
            <v:imagedata r:id="rId17" o:title=""/>
          </v:shape>
        </w:pict>
      </w:r>
    </w:p>
    <w:p w:rsidR="000B6EEF" w:rsidRPr="00F141BA" w:rsidRDefault="000B6EEF" w:rsidP="000B6EEF">
      <w:pPr>
        <w:shd w:val="clear" w:color="auto" w:fill="FFFFFF"/>
        <w:ind w:firstLine="709"/>
        <w:rPr>
          <w:sz w:val="28"/>
          <w:szCs w:val="28"/>
        </w:rPr>
      </w:pPr>
    </w:p>
    <w:p w:rsidR="00317EC7" w:rsidRPr="00F141BA" w:rsidRDefault="00317EC7" w:rsidP="000B6EEF">
      <w:pPr>
        <w:shd w:val="clear" w:color="auto" w:fill="FFFFFF"/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По уточненным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размерам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ширины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рабочего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поля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киноэкрана уточняются высоты киноэкрана:</w:t>
      </w:r>
    </w:p>
    <w:p w:rsidR="000B6EEF" w:rsidRPr="00F141BA" w:rsidRDefault="000B6EEF" w:rsidP="000B6EEF">
      <w:pPr>
        <w:ind w:firstLine="709"/>
        <w:rPr>
          <w:b/>
          <w:sz w:val="28"/>
          <w:szCs w:val="28"/>
        </w:rPr>
      </w:pPr>
    </w:p>
    <w:p w:rsidR="000B6EEF" w:rsidRPr="00F141BA" w:rsidRDefault="000B6EEF" w:rsidP="000B6EEF">
      <w:pPr>
        <w:ind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</w:rPr>
        <w:br w:type="page"/>
      </w:r>
      <w:r w:rsidR="00317EC7" w:rsidRPr="00F141BA">
        <w:rPr>
          <w:b/>
          <w:sz w:val="28"/>
          <w:szCs w:val="28"/>
        </w:rPr>
        <w:t>Вш</w:t>
      </w:r>
      <w:r w:rsidRPr="00F141BA">
        <w:rPr>
          <w:b/>
          <w:sz w:val="28"/>
          <w:szCs w:val="28"/>
        </w:rPr>
        <w:t xml:space="preserve"> </w:t>
      </w:r>
      <w:r w:rsidR="00317EC7" w:rsidRPr="00F141BA">
        <w:rPr>
          <w:b/>
          <w:sz w:val="28"/>
          <w:szCs w:val="28"/>
        </w:rPr>
        <w:t xml:space="preserve">= </w:t>
      </w:r>
      <w:r w:rsidR="001B0828">
        <w:rPr>
          <w:b/>
          <w:sz w:val="28"/>
          <w:szCs w:val="28"/>
        </w:rPr>
        <w:pict>
          <v:shape id="_x0000_i1035" type="#_x0000_t75" style="width:27pt;height:33pt">
            <v:imagedata r:id="rId14" o:title=""/>
          </v:shape>
        </w:pict>
      </w:r>
    </w:p>
    <w:p w:rsidR="00317EC7" w:rsidRPr="00F141BA" w:rsidRDefault="00317EC7" w:rsidP="000B6EEF">
      <w:pPr>
        <w:ind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</w:rPr>
        <w:t>Вш</w:t>
      </w:r>
      <w:r w:rsidR="000B6EEF" w:rsidRPr="00F141BA">
        <w:rPr>
          <w:b/>
          <w:sz w:val="28"/>
          <w:szCs w:val="28"/>
        </w:rPr>
        <w:t xml:space="preserve"> </w:t>
      </w:r>
      <w:r w:rsidRPr="00F141BA">
        <w:rPr>
          <w:b/>
          <w:sz w:val="28"/>
          <w:szCs w:val="28"/>
        </w:rPr>
        <w:t xml:space="preserve">= </w:t>
      </w:r>
      <w:r w:rsidR="001B0828">
        <w:rPr>
          <w:b/>
          <w:sz w:val="28"/>
          <w:szCs w:val="28"/>
          <w:vertAlign w:val="subscript"/>
        </w:rPr>
        <w:pict>
          <v:shape id="_x0000_i1036" type="#_x0000_t75" style="width:63pt;height:33pt">
            <v:imagedata r:id="rId18" o:title=""/>
          </v:shape>
        </w:pict>
      </w:r>
    </w:p>
    <w:p w:rsidR="00317EC7" w:rsidRPr="00F141BA" w:rsidRDefault="00317EC7" w:rsidP="000B6EEF">
      <w:pPr>
        <w:ind w:firstLine="709"/>
        <w:rPr>
          <w:sz w:val="28"/>
          <w:szCs w:val="28"/>
        </w:rPr>
      </w:pPr>
    </w:p>
    <w:p w:rsidR="00B26A44" w:rsidRPr="00F141BA" w:rsidRDefault="00317EC7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Т</w:t>
      </w:r>
      <w:r w:rsidR="00B26A44" w:rsidRPr="00F141BA">
        <w:rPr>
          <w:sz w:val="28"/>
          <w:szCs w:val="28"/>
        </w:rPr>
        <w:t>аблица 1 –</w:t>
      </w:r>
      <w:r w:rsidR="000B6EEF" w:rsidRPr="00F141BA">
        <w:rPr>
          <w:sz w:val="28"/>
          <w:szCs w:val="28"/>
        </w:rPr>
        <w:t xml:space="preserve"> </w:t>
      </w:r>
      <w:r w:rsidR="00B26A44" w:rsidRPr="00F141BA">
        <w:rPr>
          <w:sz w:val="28"/>
          <w:szCs w:val="28"/>
        </w:rPr>
        <w:t>Комплектация киноустановок кинопроекционными объективами.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540"/>
        <w:gridCol w:w="1620"/>
        <w:gridCol w:w="1440"/>
        <w:gridCol w:w="1440"/>
        <w:gridCol w:w="1393"/>
        <w:gridCol w:w="1701"/>
      </w:tblGrid>
      <w:tr w:rsidR="00B26A44" w:rsidRPr="00F141BA" w:rsidTr="000B6EEF">
        <w:trPr>
          <w:cantSplit/>
          <w:trHeight w:val="708"/>
        </w:trPr>
        <w:tc>
          <w:tcPr>
            <w:tcW w:w="938" w:type="dxa"/>
            <w:vMerge w:val="restart"/>
            <w:vAlign w:val="center"/>
          </w:tcPr>
          <w:p w:rsidR="00B26A44" w:rsidRPr="00F141BA" w:rsidRDefault="00B26A44" w:rsidP="000B6EEF">
            <w:r w:rsidRPr="00F141BA">
              <w:t>Киноустановка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B26A44" w:rsidRPr="00F141BA" w:rsidRDefault="00B26A44" w:rsidP="000B6EEF">
            <w:r w:rsidRPr="00F141BA">
              <w:t>Группа сочетания оптики</w:t>
            </w:r>
          </w:p>
        </w:tc>
        <w:tc>
          <w:tcPr>
            <w:tcW w:w="7594" w:type="dxa"/>
            <w:gridSpan w:val="5"/>
            <w:vAlign w:val="center"/>
          </w:tcPr>
          <w:p w:rsidR="00B26A44" w:rsidRPr="00F141BA" w:rsidRDefault="00B26A44" w:rsidP="000B6EEF">
            <w:r w:rsidRPr="00F141BA">
              <w:t>Кинопроекционная оптика для показа фильмов</w:t>
            </w:r>
          </w:p>
        </w:tc>
      </w:tr>
      <w:tr w:rsidR="00B26A44" w:rsidRPr="00F141BA" w:rsidTr="000B6EEF">
        <w:trPr>
          <w:cantSplit/>
          <w:trHeight w:val="895"/>
        </w:trPr>
        <w:tc>
          <w:tcPr>
            <w:tcW w:w="938" w:type="dxa"/>
            <w:vMerge/>
            <w:vAlign w:val="center"/>
          </w:tcPr>
          <w:p w:rsidR="00B26A44" w:rsidRPr="00F141BA" w:rsidRDefault="00B26A44" w:rsidP="000B6EEF"/>
        </w:tc>
        <w:tc>
          <w:tcPr>
            <w:tcW w:w="540" w:type="dxa"/>
            <w:vMerge/>
            <w:textDirection w:val="btLr"/>
            <w:vAlign w:val="center"/>
          </w:tcPr>
          <w:p w:rsidR="00B26A44" w:rsidRPr="00F141BA" w:rsidRDefault="00B26A44" w:rsidP="000B6EEF"/>
        </w:tc>
        <w:tc>
          <w:tcPr>
            <w:tcW w:w="1620" w:type="dxa"/>
            <w:vAlign w:val="center"/>
          </w:tcPr>
          <w:p w:rsidR="00B26A44" w:rsidRPr="00F141BA" w:rsidRDefault="00B26A44" w:rsidP="000B6EEF">
            <w:r w:rsidRPr="00F141BA">
              <w:t>35-мм обычных</w:t>
            </w:r>
          </w:p>
        </w:tc>
        <w:tc>
          <w:tcPr>
            <w:tcW w:w="1440" w:type="dxa"/>
            <w:vAlign w:val="center"/>
          </w:tcPr>
          <w:p w:rsidR="00B26A44" w:rsidRPr="00F141BA" w:rsidRDefault="00B26A44" w:rsidP="000B6EEF">
            <w:r w:rsidRPr="00F141BA">
              <w:t>35-мм кашетированных</w:t>
            </w:r>
          </w:p>
        </w:tc>
        <w:tc>
          <w:tcPr>
            <w:tcW w:w="2833" w:type="dxa"/>
            <w:gridSpan w:val="2"/>
            <w:vAlign w:val="center"/>
          </w:tcPr>
          <w:p w:rsidR="00B26A44" w:rsidRPr="00F141BA" w:rsidRDefault="00B26A44" w:rsidP="000B6EEF">
            <w:r w:rsidRPr="00F141BA">
              <w:t>35-мм широкоэкранных</w:t>
            </w:r>
          </w:p>
        </w:tc>
        <w:tc>
          <w:tcPr>
            <w:tcW w:w="1701" w:type="dxa"/>
            <w:vAlign w:val="center"/>
          </w:tcPr>
          <w:p w:rsidR="00B26A44" w:rsidRPr="00F141BA" w:rsidRDefault="00B26A44" w:rsidP="000B6EEF">
            <w:r w:rsidRPr="00F141BA">
              <w:t>70-мм широформатных</w:t>
            </w:r>
          </w:p>
        </w:tc>
      </w:tr>
      <w:tr w:rsidR="00B26A44" w:rsidRPr="00F141BA" w:rsidTr="000B6EEF">
        <w:trPr>
          <w:cantSplit/>
          <w:trHeight w:val="895"/>
        </w:trPr>
        <w:tc>
          <w:tcPr>
            <w:tcW w:w="938" w:type="dxa"/>
            <w:vMerge/>
            <w:vAlign w:val="center"/>
          </w:tcPr>
          <w:p w:rsidR="00B26A44" w:rsidRPr="00F141BA" w:rsidRDefault="00B26A44" w:rsidP="000B6EEF"/>
        </w:tc>
        <w:tc>
          <w:tcPr>
            <w:tcW w:w="540" w:type="dxa"/>
            <w:vMerge/>
            <w:textDirection w:val="btLr"/>
            <w:vAlign w:val="center"/>
          </w:tcPr>
          <w:p w:rsidR="00B26A44" w:rsidRPr="00F141BA" w:rsidRDefault="00B26A44" w:rsidP="000B6EEF"/>
        </w:tc>
        <w:tc>
          <w:tcPr>
            <w:tcW w:w="4500" w:type="dxa"/>
            <w:gridSpan w:val="3"/>
            <w:vAlign w:val="center"/>
          </w:tcPr>
          <w:p w:rsidR="00B26A44" w:rsidRPr="00F141BA" w:rsidRDefault="00B26A44" w:rsidP="000B6EEF">
            <w:r w:rsidRPr="00F141BA">
              <w:t>Объективы</w:t>
            </w:r>
          </w:p>
        </w:tc>
        <w:tc>
          <w:tcPr>
            <w:tcW w:w="1393" w:type="dxa"/>
            <w:vAlign w:val="center"/>
          </w:tcPr>
          <w:p w:rsidR="00B26A44" w:rsidRPr="00F141BA" w:rsidRDefault="00B26A44" w:rsidP="000B6EEF">
            <w:r w:rsidRPr="00F141BA">
              <w:t>Анамофортная насадка</w:t>
            </w:r>
          </w:p>
        </w:tc>
        <w:tc>
          <w:tcPr>
            <w:tcW w:w="1701" w:type="dxa"/>
            <w:vAlign w:val="center"/>
          </w:tcPr>
          <w:p w:rsidR="00B26A44" w:rsidRPr="00F141BA" w:rsidRDefault="00B26A44" w:rsidP="000B6EEF">
            <w:r w:rsidRPr="00F141BA">
              <w:t>Объективы</w:t>
            </w:r>
          </w:p>
        </w:tc>
      </w:tr>
      <w:tr w:rsidR="00B26A44" w:rsidRPr="00F141BA" w:rsidTr="000B6EEF">
        <w:tc>
          <w:tcPr>
            <w:tcW w:w="938" w:type="dxa"/>
            <w:vMerge w:val="restart"/>
            <w:textDirection w:val="btLr"/>
            <w:vAlign w:val="center"/>
          </w:tcPr>
          <w:p w:rsidR="00B26A44" w:rsidRPr="00F141BA" w:rsidRDefault="00B26A44" w:rsidP="000B6EEF">
            <w:r w:rsidRPr="00F141BA">
              <w:t>Широкоформатная</w:t>
            </w:r>
          </w:p>
        </w:tc>
        <w:tc>
          <w:tcPr>
            <w:tcW w:w="540" w:type="dxa"/>
            <w:vAlign w:val="center"/>
          </w:tcPr>
          <w:p w:rsidR="00B26A44" w:rsidRPr="00F141BA" w:rsidRDefault="00B26A44" w:rsidP="000B6EEF">
            <w:r w:rsidRPr="00F141BA">
              <w:t>1</w:t>
            </w:r>
          </w:p>
        </w:tc>
        <w:tc>
          <w:tcPr>
            <w:tcW w:w="1620" w:type="dxa"/>
            <w:vAlign w:val="center"/>
          </w:tcPr>
          <w:p w:rsidR="00B26A44" w:rsidRPr="00F141BA" w:rsidRDefault="00B26A44" w:rsidP="000B6EEF">
            <w:r w:rsidRPr="00F141BA">
              <w:t>ОКП3-75-1</w:t>
            </w:r>
          </w:p>
        </w:tc>
        <w:tc>
          <w:tcPr>
            <w:tcW w:w="1440" w:type="dxa"/>
            <w:vAlign w:val="center"/>
          </w:tcPr>
          <w:p w:rsidR="00B26A44" w:rsidRPr="00F141BA" w:rsidRDefault="00B26A44" w:rsidP="000B6EEF">
            <w:r w:rsidRPr="00F141BA">
              <w:t>ОКП2-65-1</w:t>
            </w:r>
          </w:p>
        </w:tc>
        <w:tc>
          <w:tcPr>
            <w:tcW w:w="1440" w:type="dxa"/>
            <w:vAlign w:val="center"/>
          </w:tcPr>
          <w:p w:rsidR="00B26A44" w:rsidRPr="00F141BA" w:rsidRDefault="00B26A44" w:rsidP="000B6EEF">
            <w:r w:rsidRPr="00F141BA">
              <w:t>ОКП5-90-1</w:t>
            </w:r>
          </w:p>
        </w:tc>
        <w:tc>
          <w:tcPr>
            <w:tcW w:w="1393" w:type="dxa"/>
            <w:vAlign w:val="center"/>
          </w:tcPr>
          <w:p w:rsidR="00B26A44" w:rsidRPr="00F141BA" w:rsidRDefault="00B26A44" w:rsidP="000B6EEF">
            <w:r w:rsidRPr="00F141BA">
              <w:t>35НАП2-3М 35НАП2-4</w:t>
            </w:r>
          </w:p>
        </w:tc>
        <w:tc>
          <w:tcPr>
            <w:tcW w:w="1701" w:type="dxa"/>
            <w:vAlign w:val="center"/>
          </w:tcPr>
          <w:p w:rsidR="00B26A44" w:rsidRPr="00F141BA" w:rsidRDefault="00B26A44" w:rsidP="000B6EEF">
            <w:r w:rsidRPr="00F141BA">
              <w:t>ОКП2-75-1</w:t>
            </w:r>
          </w:p>
        </w:tc>
      </w:tr>
      <w:tr w:rsidR="00B26A44" w:rsidRPr="00F141BA" w:rsidTr="000B6EEF">
        <w:tc>
          <w:tcPr>
            <w:tcW w:w="938" w:type="dxa"/>
            <w:vMerge/>
            <w:vAlign w:val="center"/>
          </w:tcPr>
          <w:p w:rsidR="00B26A44" w:rsidRPr="00F141BA" w:rsidRDefault="00B26A44" w:rsidP="000B6EEF"/>
        </w:tc>
        <w:tc>
          <w:tcPr>
            <w:tcW w:w="540" w:type="dxa"/>
            <w:vAlign w:val="center"/>
          </w:tcPr>
          <w:p w:rsidR="00B26A44" w:rsidRPr="00F141BA" w:rsidRDefault="00B26A44" w:rsidP="000B6EEF">
            <w:r w:rsidRPr="00F141BA">
              <w:t>2</w:t>
            </w:r>
          </w:p>
        </w:tc>
        <w:tc>
          <w:tcPr>
            <w:tcW w:w="1620" w:type="dxa"/>
            <w:vAlign w:val="center"/>
          </w:tcPr>
          <w:p w:rsidR="00B26A44" w:rsidRPr="00F141BA" w:rsidRDefault="00B26A44" w:rsidP="000B6EEF">
            <w:r w:rsidRPr="00F141BA">
              <w:t>ОКП2-85-1</w:t>
            </w:r>
          </w:p>
        </w:tc>
        <w:tc>
          <w:tcPr>
            <w:tcW w:w="1440" w:type="dxa"/>
            <w:vAlign w:val="center"/>
          </w:tcPr>
          <w:p w:rsidR="00B26A44" w:rsidRPr="00F141BA" w:rsidRDefault="00B26A44" w:rsidP="000B6EEF">
            <w:r w:rsidRPr="00F141BA">
              <w:t>ОКП2-70-1</w:t>
            </w:r>
          </w:p>
        </w:tc>
        <w:tc>
          <w:tcPr>
            <w:tcW w:w="1440" w:type="dxa"/>
            <w:vAlign w:val="center"/>
          </w:tcPr>
          <w:p w:rsidR="00B26A44" w:rsidRPr="00F141BA" w:rsidRDefault="00B26A44" w:rsidP="000B6EEF">
            <w:r w:rsidRPr="00F141BA">
              <w:t>ОКП1-100-1</w:t>
            </w:r>
          </w:p>
        </w:tc>
        <w:tc>
          <w:tcPr>
            <w:tcW w:w="1393" w:type="dxa"/>
            <w:vAlign w:val="center"/>
          </w:tcPr>
          <w:p w:rsidR="00B26A44" w:rsidRPr="00F141BA" w:rsidRDefault="00B26A44" w:rsidP="000B6EEF">
            <w:r w:rsidRPr="00F141BA">
              <w:t>35НАП2-4</w:t>
            </w:r>
          </w:p>
        </w:tc>
        <w:tc>
          <w:tcPr>
            <w:tcW w:w="1701" w:type="dxa"/>
            <w:vAlign w:val="center"/>
          </w:tcPr>
          <w:p w:rsidR="00B26A44" w:rsidRPr="00F141BA" w:rsidRDefault="00B26A44" w:rsidP="000B6EEF">
            <w:r w:rsidRPr="00F141BA">
              <w:t>ОКП2-80-1</w:t>
            </w:r>
          </w:p>
        </w:tc>
      </w:tr>
      <w:tr w:rsidR="00B26A44" w:rsidRPr="00F141BA" w:rsidTr="000B6EEF">
        <w:tc>
          <w:tcPr>
            <w:tcW w:w="938" w:type="dxa"/>
            <w:vMerge/>
            <w:vAlign w:val="center"/>
          </w:tcPr>
          <w:p w:rsidR="00B26A44" w:rsidRPr="00F141BA" w:rsidRDefault="00B26A44" w:rsidP="000B6EEF"/>
        </w:tc>
        <w:tc>
          <w:tcPr>
            <w:tcW w:w="540" w:type="dxa"/>
            <w:vAlign w:val="center"/>
          </w:tcPr>
          <w:p w:rsidR="00B26A44" w:rsidRPr="00F141BA" w:rsidRDefault="00B26A44" w:rsidP="000B6EEF">
            <w:r w:rsidRPr="00F141BA">
              <w:t>3</w:t>
            </w:r>
          </w:p>
        </w:tc>
        <w:tc>
          <w:tcPr>
            <w:tcW w:w="1620" w:type="dxa"/>
            <w:vAlign w:val="center"/>
          </w:tcPr>
          <w:p w:rsidR="00B26A44" w:rsidRPr="00F141BA" w:rsidRDefault="00B26A44" w:rsidP="000B6EEF">
            <w:r w:rsidRPr="00F141BA">
              <w:t>ОКП5-90-1</w:t>
            </w:r>
          </w:p>
        </w:tc>
        <w:tc>
          <w:tcPr>
            <w:tcW w:w="1440" w:type="dxa"/>
            <w:vAlign w:val="center"/>
          </w:tcPr>
          <w:p w:rsidR="00B26A44" w:rsidRPr="00F141BA" w:rsidRDefault="00B26A44" w:rsidP="000B6EEF">
            <w:r w:rsidRPr="00F141BA">
              <w:t>ОКП6-75-1</w:t>
            </w:r>
          </w:p>
        </w:tc>
        <w:tc>
          <w:tcPr>
            <w:tcW w:w="1440" w:type="dxa"/>
            <w:vAlign w:val="center"/>
          </w:tcPr>
          <w:p w:rsidR="00B26A44" w:rsidRPr="00F141BA" w:rsidRDefault="00B26A44" w:rsidP="000B6EEF">
            <w:r w:rsidRPr="00F141BA">
              <w:t>ОКП4-110-1</w:t>
            </w:r>
          </w:p>
        </w:tc>
        <w:tc>
          <w:tcPr>
            <w:tcW w:w="1393" w:type="dxa"/>
            <w:vAlign w:val="center"/>
          </w:tcPr>
          <w:p w:rsidR="00B26A44" w:rsidRPr="00F141BA" w:rsidRDefault="00B26A44" w:rsidP="000B6EEF">
            <w:r w:rsidRPr="00F141BA">
              <w:t>35НАП2</w:t>
            </w:r>
          </w:p>
        </w:tc>
        <w:tc>
          <w:tcPr>
            <w:tcW w:w="1701" w:type="dxa"/>
            <w:vAlign w:val="center"/>
          </w:tcPr>
          <w:p w:rsidR="00B26A44" w:rsidRPr="00F141BA" w:rsidRDefault="00B26A44" w:rsidP="000B6EEF">
            <w:r w:rsidRPr="00F141BA">
              <w:t>ОКП2-90-1</w:t>
            </w:r>
          </w:p>
        </w:tc>
      </w:tr>
      <w:tr w:rsidR="00B26A44" w:rsidRPr="00F141BA" w:rsidTr="000B6EEF">
        <w:tc>
          <w:tcPr>
            <w:tcW w:w="938" w:type="dxa"/>
            <w:vMerge/>
            <w:vAlign w:val="center"/>
          </w:tcPr>
          <w:p w:rsidR="00B26A44" w:rsidRPr="00F141BA" w:rsidRDefault="00B26A44" w:rsidP="000B6EEF"/>
        </w:tc>
        <w:tc>
          <w:tcPr>
            <w:tcW w:w="540" w:type="dxa"/>
            <w:vAlign w:val="center"/>
          </w:tcPr>
          <w:p w:rsidR="00B26A44" w:rsidRPr="00F141BA" w:rsidRDefault="00B26A44" w:rsidP="000B6EEF">
            <w:r w:rsidRPr="00F141BA">
              <w:t>4</w:t>
            </w:r>
          </w:p>
        </w:tc>
        <w:tc>
          <w:tcPr>
            <w:tcW w:w="1620" w:type="dxa"/>
            <w:vAlign w:val="center"/>
          </w:tcPr>
          <w:p w:rsidR="00B26A44" w:rsidRPr="00F141BA" w:rsidRDefault="00B26A44" w:rsidP="000B6EEF">
            <w:r w:rsidRPr="00F141BA">
              <w:t>ОКП1-100-1</w:t>
            </w:r>
          </w:p>
        </w:tc>
        <w:tc>
          <w:tcPr>
            <w:tcW w:w="1440" w:type="dxa"/>
            <w:vAlign w:val="center"/>
          </w:tcPr>
          <w:p w:rsidR="00B26A44" w:rsidRPr="00F141BA" w:rsidRDefault="00B26A44" w:rsidP="000B6EEF">
            <w:r w:rsidRPr="00F141BA">
              <w:t>ОКП3-85-1</w:t>
            </w:r>
          </w:p>
        </w:tc>
        <w:tc>
          <w:tcPr>
            <w:tcW w:w="1440" w:type="dxa"/>
            <w:vAlign w:val="center"/>
          </w:tcPr>
          <w:p w:rsidR="00B26A44" w:rsidRPr="00F141BA" w:rsidRDefault="00B26A44" w:rsidP="000B6EEF">
            <w:r w:rsidRPr="00F141BA">
              <w:t>РО503-1 (120 мм)</w:t>
            </w:r>
          </w:p>
        </w:tc>
        <w:tc>
          <w:tcPr>
            <w:tcW w:w="1393" w:type="dxa"/>
            <w:vAlign w:val="center"/>
          </w:tcPr>
          <w:p w:rsidR="00B26A44" w:rsidRPr="00F141BA" w:rsidRDefault="00B26A44" w:rsidP="000B6EEF">
            <w:r w:rsidRPr="00F141BA">
              <w:t>35НАП2</w:t>
            </w:r>
          </w:p>
        </w:tc>
        <w:tc>
          <w:tcPr>
            <w:tcW w:w="1701" w:type="dxa"/>
            <w:vAlign w:val="center"/>
          </w:tcPr>
          <w:p w:rsidR="00B26A44" w:rsidRPr="00F141BA" w:rsidRDefault="00B26A44" w:rsidP="000B6EEF">
            <w:r w:rsidRPr="00F141BA">
              <w:t>ОКП2-100-1</w:t>
            </w:r>
          </w:p>
        </w:tc>
      </w:tr>
      <w:tr w:rsidR="00B26A44" w:rsidRPr="00F141BA" w:rsidTr="000B6EEF">
        <w:tc>
          <w:tcPr>
            <w:tcW w:w="938" w:type="dxa"/>
            <w:vMerge/>
            <w:vAlign w:val="center"/>
          </w:tcPr>
          <w:p w:rsidR="00B26A44" w:rsidRPr="00F141BA" w:rsidRDefault="00B26A44" w:rsidP="000B6EEF"/>
        </w:tc>
        <w:tc>
          <w:tcPr>
            <w:tcW w:w="540" w:type="dxa"/>
            <w:vAlign w:val="center"/>
          </w:tcPr>
          <w:p w:rsidR="00B26A44" w:rsidRPr="00F141BA" w:rsidRDefault="00B26A44" w:rsidP="000B6EEF">
            <w:r w:rsidRPr="00F141BA">
              <w:t>5</w:t>
            </w:r>
          </w:p>
        </w:tc>
        <w:tc>
          <w:tcPr>
            <w:tcW w:w="1620" w:type="dxa"/>
            <w:vAlign w:val="center"/>
          </w:tcPr>
          <w:p w:rsidR="00B26A44" w:rsidRPr="00F141BA" w:rsidRDefault="00B26A44" w:rsidP="000B6EEF">
            <w:r w:rsidRPr="00F141BA">
              <w:t>РО503-1</w:t>
            </w:r>
          </w:p>
        </w:tc>
        <w:tc>
          <w:tcPr>
            <w:tcW w:w="1440" w:type="dxa"/>
            <w:vAlign w:val="center"/>
          </w:tcPr>
          <w:p w:rsidR="00B26A44" w:rsidRPr="00F141BA" w:rsidRDefault="00B26A44" w:rsidP="000B6EEF">
            <w:r w:rsidRPr="00F141BA">
              <w:t>ОКП2-90-1</w:t>
            </w:r>
          </w:p>
        </w:tc>
        <w:tc>
          <w:tcPr>
            <w:tcW w:w="1440" w:type="dxa"/>
            <w:vAlign w:val="center"/>
          </w:tcPr>
          <w:p w:rsidR="00B26A44" w:rsidRPr="00F141BA" w:rsidRDefault="00B26A44" w:rsidP="000B6EEF">
            <w:r w:rsidRPr="00F141BA">
              <w:t>РО-504-1 (130 мм)</w:t>
            </w:r>
          </w:p>
        </w:tc>
        <w:tc>
          <w:tcPr>
            <w:tcW w:w="1393" w:type="dxa"/>
            <w:vAlign w:val="center"/>
          </w:tcPr>
          <w:p w:rsidR="00B26A44" w:rsidRPr="00F141BA" w:rsidRDefault="00B26A44" w:rsidP="000B6EEF">
            <w:r w:rsidRPr="00F141BA">
              <w:t>35НАП2</w:t>
            </w:r>
          </w:p>
        </w:tc>
        <w:tc>
          <w:tcPr>
            <w:tcW w:w="1701" w:type="dxa"/>
            <w:vAlign w:val="center"/>
          </w:tcPr>
          <w:p w:rsidR="00B26A44" w:rsidRPr="00F141BA" w:rsidRDefault="00B26A44" w:rsidP="000B6EEF">
            <w:r w:rsidRPr="00F141BA">
              <w:t>ОКП2-120-1</w:t>
            </w:r>
          </w:p>
        </w:tc>
      </w:tr>
      <w:tr w:rsidR="00B26A44" w:rsidRPr="00F141BA" w:rsidTr="000B6EEF">
        <w:tc>
          <w:tcPr>
            <w:tcW w:w="938" w:type="dxa"/>
            <w:vMerge w:val="restart"/>
            <w:textDirection w:val="btLr"/>
            <w:vAlign w:val="center"/>
          </w:tcPr>
          <w:p w:rsidR="00B26A44" w:rsidRPr="00F141BA" w:rsidRDefault="00B26A44" w:rsidP="000B6EEF">
            <w:r w:rsidRPr="00F141BA">
              <w:t>Широкоэкранная</w:t>
            </w:r>
          </w:p>
        </w:tc>
        <w:tc>
          <w:tcPr>
            <w:tcW w:w="540" w:type="dxa"/>
            <w:vAlign w:val="center"/>
          </w:tcPr>
          <w:p w:rsidR="00B26A44" w:rsidRPr="00F141BA" w:rsidRDefault="00B26A44" w:rsidP="000B6EEF">
            <w:r w:rsidRPr="00F141BA">
              <w:t>6</w:t>
            </w:r>
          </w:p>
        </w:tc>
        <w:tc>
          <w:tcPr>
            <w:tcW w:w="1620" w:type="dxa"/>
            <w:vAlign w:val="center"/>
          </w:tcPr>
          <w:p w:rsidR="00B26A44" w:rsidRPr="00F141BA" w:rsidRDefault="00B26A44" w:rsidP="000B6EEF">
            <w:r w:rsidRPr="00F141BA">
              <w:t>ОКП3-75-1</w:t>
            </w:r>
          </w:p>
        </w:tc>
        <w:tc>
          <w:tcPr>
            <w:tcW w:w="1440" w:type="dxa"/>
            <w:vAlign w:val="center"/>
          </w:tcPr>
          <w:p w:rsidR="00B26A44" w:rsidRPr="00F141BA" w:rsidRDefault="00B26A44" w:rsidP="000B6EEF">
            <w:r w:rsidRPr="00F141BA">
              <w:t>ОКП2-65-1</w:t>
            </w:r>
          </w:p>
        </w:tc>
        <w:tc>
          <w:tcPr>
            <w:tcW w:w="1440" w:type="dxa"/>
            <w:vAlign w:val="center"/>
          </w:tcPr>
          <w:p w:rsidR="00B26A44" w:rsidRPr="00F141BA" w:rsidRDefault="00B26A44" w:rsidP="000B6EEF">
            <w:r w:rsidRPr="00F141BA">
              <w:t>ОКП5-90-1</w:t>
            </w:r>
          </w:p>
        </w:tc>
        <w:tc>
          <w:tcPr>
            <w:tcW w:w="1393" w:type="dxa"/>
            <w:vAlign w:val="center"/>
          </w:tcPr>
          <w:p w:rsidR="00B26A44" w:rsidRPr="00F141BA" w:rsidRDefault="00B26A44" w:rsidP="000B6EEF">
            <w:r w:rsidRPr="00F141BA">
              <w:t>35НАП2-3М 35НАП2-4</w:t>
            </w:r>
          </w:p>
        </w:tc>
        <w:tc>
          <w:tcPr>
            <w:tcW w:w="1701" w:type="dxa"/>
            <w:vAlign w:val="center"/>
          </w:tcPr>
          <w:p w:rsidR="00B26A44" w:rsidRPr="00F141BA" w:rsidRDefault="00B26A44" w:rsidP="000B6EEF">
            <w:r w:rsidRPr="00F141BA">
              <w:t>--</w:t>
            </w:r>
          </w:p>
        </w:tc>
      </w:tr>
      <w:tr w:rsidR="00B26A44" w:rsidRPr="00F141BA" w:rsidTr="000B6EEF">
        <w:tc>
          <w:tcPr>
            <w:tcW w:w="938" w:type="dxa"/>
            <w:vMerge/>
            <w:vAlign w:val="center"/>
          </w:tcPr>
          <w:p w:rsidR="00B26A44" w:rsidRPr="00F141BA" w:rsidRDefault="00B26A44" w:rsidP="000B6EEF"/>
        </w:tc>
        <w:tc>
          <w:tcPr>
            <w:tcW w:w="540" w:type="dxa"/>
            <w:vAlign w:val="center"/>
          </w:tcPr>
          <w:p w:rsidR="00B26A44" w:rsidRPr="00F141BA" w:rsidRDefault="00B26A44" w:rsidP="000B6EEF">
            <w:r w:rsidRPr="00F141BA">
              <w:t>7</w:t>
            </w:r>
          </w:p>
        </w:tc>
        <w:tc>
          <w:tcPr>
            <w:tcW w:w="1620" w:type="dxa"/>
            <w:vAlign w:val="center"/>
          </w:tcPr>
          <w:p w:rsidR="00B26A44" w:rsidRPr="00F141BA" w:rsidRDefault="00B26A44" w:rsidP="000B6EEF">
            <w:r w:rsidRPr="00F141BA">
              <w:t>ОКП2-85-1</w:t>
            </w:r>
          </w:p>
        </w:tc>
        <w:tc>
          <w:tcPr>
            <w:tcW w:w="1440" w:type="dxa"/>
            <w:vAlign w:val="center"/>
          </w:tcPr>
          <w:p w:rsidR="00B26A44" w:rsidRPr="00F141BA" w:rsidRDefault="00B26A44" w:rsidP="000B6EEF">
            <w:r w:rsidRPr="00F141BA">
              <w:t>ОКП6-70-1</w:t>
            </w:r>
          </w:p>
        </w:tc>
        <w:tc>
          <w:tcPr>
            <w:tcW w:w="1440" w:type="dxa"/>
            <w:vAlign w:val="center"/>
          </w:tcPr>
          <w:p w:rsidR="00B26A44" w:rsidRPr="00F141BA" w:rsidRDefault="00B26A44" w:rsidP="000B6EEF">
            <w:r w:rsidRPr="00F141BA">
              <w:t>ОКП1-100-1</w:t>
            </w:r>
          </w:p>
        </w:tc>
        <w:tc>
          <w:tcPr>
            <w:tcW w:w="1393" w:type="dxa"/>
            <w:vAlign w:val="center"/>
          </w:tcPr>
          <w:p w:rsidR="00B26A44" w:rsidRPr="00F141BA" w:rsidRDefault="00B26A44" w:rsidP="000B6EEF">
            <w:r w:rsidRPr="00F141BA">
              <w:t>35НАП2-4</w:t>
            </w:r>
          </w:p>
        </w:tc>
        <w:tc>
          <w:tcPr>
            <w:tcW w:w="1701" w:type="dxa"/>
            <w:vAlign w:val="center"/>
          </w:tcPr>
          <w:p w:rsidR="00B26A44" w:rsidRPr="00F141BA" w:rsidRDefault="00B26A44" w:rsidP="000B6EEF">
            <w:r w:rsidRPr="00F141BA">
              <w:t>--</w:t>
            </w:r>
          </w:p>
        </w:tc>
      </w:tr>
      <w:tr w:rsidR="00B26A44" w:rsidRPr="00F141BA" w:rsidTr="000B6EEF">
        <w:tc>
          <w:tcPr>
            <w:tcW w:w="938" w:type="dxa"/>
            <w:vMerge/>
            <w:vAlign w:val="center"/>
          </w:tcPr>
          <w:p w:rsidR="00B26A44" w:rsidRPr="00F141BA" w:rsidRDefault="00B26A44" w:rsidP="000B6EEF"/>
        </w:tc>
        <w:tc>
          <w:tcPr>
            <w:tcW w:w="540" w:type="dxa"/>
            <w:vAlign w:val="center"/>
          </w:tcPr>
          <w:p w:rsidR="00B26A44" w:rsidRPr="00F141BA" w:rsidRDefault="00B26A44" w:rsidP="000B6EEF">
            <w:r w:rsidRPr="00F141BA">
              <w:t>8</w:t>
            </w:r>
          </w:p>
        </w:tc>
        <w:tc>
          <w:tcPr>
            <w:tcW w:w="1620" w:type="dxa"/>
            <w:vAlign w:val="center"/>
          </w:tcPr>
          <w:p w:rsidR="00B26A44" w:rsidRPr="00F141BA" w:rsidRDefault="00B26A44" w:rsidP="000B6EEF">
            <w:r w:rsidRPr="00F141BA">
              <w:t>ОКП5-90-1</w:t>
            </w:r>
          </w:p>
        </w:tc>
        <w:tc>
          <w:tcPr>
            <w:tcW w:w="1440" w:type="dxa"/>
            <w:vAlign w:val="center"/>
          </w:tcPr>
          <w:p w:rsidR="00B26A44" w:rsidRPr="00F141BA" w:rsidRDefault="00B26A44" w:rsidP="000B6EEF">
            <w:r w:rsidRPr="00F141BA">
              <w:t>ОКП3-75-1</w:t>
            </w:r>
          </w:p>
        </w:tc>
        <w:tc>
          <w:tcPr>
            <w:tcW w:w="1440" w:type="dxa"/>
            <w:vAlign w:val="center"/>
          </w:tcPr>
          <w:p w:rsidR="00B26A44" w:rsidRPr="00F141BA" w:rsidRDefault="00B26A44" w:rsidP="000B6EEF">
            <w:r w:rsidRPr="00F141BA">
              <w:t>ОКП4-110-1</w:t>
            </w:r>
          </w:p>
        </w:tc>
        <w:tc>
          <w:tcPr>
            <w:tcW w:w="1393" w:type="dxa"/>
            <w:vAlign w:val="center"/>
          </w:tcPr>
          <w:p w:rsidR="00B26A44" w:rsidRPr="00F141BA" w:rsidRDefault="00B26A44" w:rsidP="000B6EEF">
            <w:r w:rsidRPr="00F141BA">
              <w:t>35НАП2</w:t>
            </w:r>
          </w:p>
        </w:tc>
        <w:tc>
          <w:tcPr>
            <w:tcW w:w="1701" w:type="dxa"/>
            <w:vAlign w:val="center"/>
          </w:tcPr>
          <w:p w:rsidR="00B26A44" w:rsidRPr="00F141BA" w:rsidRDefault="00B26A44" w:rsidP="000B6EEF">
            <w:r w:rsidRPr="00F141BA">
              <w:t>--</w:t>
            </w:r>
          </w:p>
        </w:tc>
      </w:tr>
      <w:tr w:rsidR="00B26A44" w:rsidRPr="00F141BA" w:rsidTr="000B6EEF">
        <w:tc>
          <w:tcPr>
            <w:tcW w:w="938" w:type="dxa"/>
            <w:vMerge/>
            <w:vAlign w:val="center"/>
          </w:tcPr>
          <w:p w:rsidR="00B26A44" w:rsidRPr="00F141BA" w:rsidRDefault="00B26A44" w:rsidP="000B6EEF"/>
        </w:tc>
        <w:tc>
          <w:tcPr>
            <w:tcW w:w="540" w:type="dxa"/>
            <w:vAlign w:val="center"/>
          </w:tcPr>
          <w:p w:rsidR="00B26A44" w:rsidRPr="00F141BA" w:rsidRDefault="00B26A44" w:rsidP="000B6EEF">
            <w:r w:rsidRPr="00F141BA">
              <w:t>9</w:t>
            </w:r>
          </w:p>
        </w:tc>
        <w:tc>
          <w:tcPr>
            <w:tcW w:w="1620" w:type="dxa"/>
            <w:vAlign w:val="center"/>
          </w:tcPr>
          <w:p w:rsidR="00B26A44" w:rsidRPr="00F141BA" w:rsidRDefault="00B26A44" w:rsidP="000B6EEF">
            <w:r w:rsidRPr="00F141BA">
              <w:t>ОКП1-100-1</w:t>
            </w:r>
          </w:p>
        </w:tc>
        <w:tc>
          <w:tcPr>
            <w:tcW w:w="1440" w:type="dxa"/>
            <w:vAlign w:val="center"/>
          </w:tcPr>
          <w:p w:rsidR="00B26A44" w:rsidRPr="00F141BA" w:rsidRDefault="00B26A44" w:rsidP="000B6EEF">
            <w:r w:rsidRPr="00F141BA">
              <w:t>ОКП2-85-1</w:t>
            </w:r>
          </w:p>
        </w:tc>
        <w:tc>
          <w:tcPr>
            <w:tcW w:w="1440" w:type="dxa"/>
            <w:vAlign w:val="center"/>
          </w:tcPr>
          <w:p w:rsidR="00B26A44" w:rsidRPr="00F141BA" w:rsidRDefault="00B26A44" w:rsidP="000B6EEF">
            <w:r w:rsidRPr="00F141BA">
              <w:t>РО503-1 (120 мм)</w:t>
            </w:r>
          </w:p>
        </w:tc>
        <w:tc>
          <w:tcPr>
            <w:tcW w:w="1393" w:type="dxa"/>
            <w:vAlign w:val="center"/>
          </w:tcPr>
          <w:p w:rsidR="00B26A44" w:rsidRPr="00F141BA" w:rsidRDefault="00B26A44" w:rsidP="000B6EEF">
            <w:r w:rsidRPr="00F141BA">
              <w:t>35НАП2</w:t>
            </w:r>
          </w:p>
        </w:tc>
        <w:tc>
          <w:tcPr>
            <w:tcW w:w="1701" w:type="dxa"/>
            <w:vAlign w:val="center"/>
          </w:tcPr>
          <w:p w:rsidR="00B26A44" w:rsidRPr="00F141BA" w:rsidRDefault="00B26A44" w:rsidP="000B6EEF">
            <w:r w:rsidRPr="00F141BA">
              <w:t>--</w:t>
            </w:r>
          </w:p>
        </w:tc>
      </w:tr>
      <w:tr w:rsidR="00B26A44" w:rsidRPr="00F141BA" w:rsidTr="000B6EEF">
        <w:tc>
          <w:tcPr>
            <w:tcW w:w="938" w:type="dxa"/>
            <w:vMerge/>
            <w:vAlign w:val="center"/>
          </w:tcPr>
          <w:p w:rsidR="00B26A44" w:rsidRPr="00F141BA" w:rsidRDefault="00B26A44" w:rsidP="000B6EEF"/>
        </w:tc>
        <w:tc>
          <w:tcPr>
            <w:tcW w:w="540" w:type="dxa"/>
            <w:vAlign w:val="center"/>
          </w:tcPr>
          <w:p w:rsidR="00B26A44" w:rsidRPr="00F141BA" w:rsidRDefault="00B26A44" w:rsidP="000B6EEF">
            <w:r w:rsidRPr="00F141BA">
              <w:t>10</w:t>
            </w:r>
          </w:p>
        </w:tc>
        <w:tc>
          <w:tcPr>
            <w:tcW w:w="1620" w:type="dxa"/>
            <w:vAlign w:val="center"/>
          </w:tcPr>
          <w:p w:rsidR="00B26A44" w:rsidRPr="00F141BA" w:rsidRDefault="00B26A44" w:rsidP="000B6EEF">
            <w:r w:rsidRPr="00F141BA">
              <w:t>ОКП4-110-1</w:t>
            </w:r>
          </w:p>
        </w:tc>
        <w:tc>
          <w:tcPr>
            <w:tcW w:w="1440" w:type="dxa"/>
            <w:vAlign w:val="center"/>
          </w:tcPr>
          <w:p w:rsidR="00B26A44" w:rsidRPr="00F141BA" w:rsidRDefault="00B26A44" w:rsidP="000B6EEF">
            <w:r w:rsidRPr="00F141BA">
              <w:t>ОКП5-90-1</w:t>
            </w:r>
          </w:p>
        </w:tc>
        <w:tc>
          <w:tcPr>
            <w:tcW w:w="1440" w:type="dxa"/>
            <w:vAlign w:val="center"/>
          </w:tcPr>
          <w:p w:rsidR="00B26A44" w:rsidRPr="00F141BA" w:rsidRDefault="00B26A44" w:rsidP="000B6EEF">
            <w:r w:rsidRPr="00F141BA">
              <w:t>РО-504-1 (130 мм)</w:t>
            </w:r>
          </w:p>
        </w:tc>
        <w:tc>
          <w:tcPr>
            <w:tcW w:w="1393" w:type="dxa"/>
            <w:vAlign w:val="center"/>
          </w:tcPr>
          <w:p w:rsidR="00B26A44" w:rsidRPr="00F141BA" w:rsidRDefault="00B26A44" w:rsidP="000B6EEF">
            <w:r w:rsidRPr="00F141BA">
              <w:t>35НАП2</w:t>
            </w:r>
          </w:p>
        </w:tc>
        <w:tc>
          <w:tcPr>
            <w:tcW w:w="1701" w:type="dxa"/>
            <w:vAlign w:val="center"/>
          </w:tcPr>
          <w:p w:rsidR="00B26A44" w:rsidRPr="00F141BA" w:rsidRDefault="00B26A44" w:rsidP="000B6EEF">
            <w:r w:rsidRPr="00F141BA">
              <w:t>--</w:t>
            </w:r>
          </w:p>
        </w:tc>
      </w:tr>
    </w:tbl>
    <w:p w:rsidR="00B26A44" w:rsidRPr="00F141BA" w:rsidRDefault="00B26A44" w:rsidP="000B6EEF">
      <w:pPr>
        <w:ind w:firstLine="709"/>
        <w:rPr>
          <w:sz w:val="28"/>
          <w:szCs w:val="28"/>
        </w:rPr>
      </w:pPr>
    </w:p>
    <w:p w:rsidR="00B26A44" w:rsidRPr="00F141BA" w:rsidRDefault="00B26A44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При проектировании широкоэкранных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кинотеатров следует определить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фокусное расстояние объектива для широкоэкранной проекции:</w:t>
      </w:r>
    </w:p>
    <w:p w:rsidR="000B6EEF" w:rsidRPr="00F141BA" w:rsidRDefault="000B6EEF" w:rsidP="000B6EEF">
      <w:pPr>
        <w:shd w:val="clear" w:color="auto" w:fill="FFFFFF"/>
        <w:ind w:firstLine="709"/>
        <w:rPr>
          <w:sz w:val="28"/>
          <w:szCs w:val="28"/>
        </w:rPr>
      </w:pPr>
    </w:p>
    <w:p w:rsidR="00B26A44" w:rsidRPr="00F141BA" w:rsidRDefault="000B6EEF" w:rsidP="000B6EEF">
      <w:pPr>
        <w:shd w:val="clear" w:color="auto" w:fill="FFFFFF"/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br w:type="page"/>
      </w:r>
      <w:r w:rsidR="00B26A44" w:rsidRPr="00F141BA">
        <w:rPr>
          <w:sz w:val="28"/>
          <w:szCs w:val="28"/>
          <w:lang w:val="en-US"/>
        </w:rPr>
        <w:t>F</w:t>
      </w:r>
      <w:r w:rsidR="00B26A44" w:rsidRPr="00F141BA">
        <w:rPr>
          <w:sz w:val="28"/>
          <w:szCs w:val="28"/>
        </w:rPr>
        <w:t xml:space="preserve">ш = </w:t>
      </w:r>
      <w:r w:rsidR="001B0828">
        <w:rPr>
          <w:sz w:val="28"/>
          <w:szCs w:val="28"/>
        </w:rPr>
        <w:pict>
          <v:shape id="_x0000_i1037" type="#_x0000_t75" style="width:27.75pt;height:30.75pt">
            <v:imagedata r:id="rId19" o:title=""/>
          </v:shape>
        </w:pict>
      </w:r>
      <w:r w:rsidR="00B26A44" w:rsidRPr="00F141BA">
        <w:rPr>
          <w:sz w:val="28"/>
          <w:szCs w:val="28"/>
          <w:lang w:val="en-US"/>
        </w:rPr>
        <w:t>m</w:t>
      </w:r>
      <w:r w:rsidR="00B26A44" w:rsidRPr="00F141BA">
        <w:rPr>
          <w:sz w:val="28"/>
          <w:szCs w:val="28"/>
        </w:rPr>
        <w:t xml:space="preserve"> = </w:t>
      </w:r>
      <w:r w:rsidR="001B0828">
        <w:rPr>
          <w:sz w:val="28"/>
          <w:szCs w:val="28"/>
        </w:rPr>
        <w:pict>
          <v:shape id="_x0000_i1038" type="#_x0000_t75" style="width:45pt;height:30.75pt">
            <v:imagedata r:id="rId20" o:title=""/>
          </v:shape>
        </w:pict>
      </w:r>
      <w:r w:rsidR="00B26A44" w:rsidRPr="00F141BA">
        <w:rPr>
          <w:sz w:val="28"/>
          <w:szCs w:val="28"/>
        </w:rPr>
        <w:t xml:space="preserve"> 2</w:t>
      </w:r>
    </w:p>
    <w:p w:rsidR="000B6EEF" w:rsidRPr="00F141BA" w:rsidRDefault="000B6EEF" w:rsidP="000B6EEF">
      <w:pPr>
        <w:shd w:val="clear" w:color="auto" w:fill="FFFFFF"/>
        <w:ind w:firstLine="709"/>
        <w:rPr>
          <w:sz w:val="28"/>
          <w:szCs w:val="28"/>
        </w:rPr>
      </w:pPr>
    </w:p>
    <w:p w:rsidR="00B26A44" w:rsidRPr="00F141BA" w:rsidRDefault="00B26A44" w:rsidP="000B6EEF">
      <w:pPr>
        <w:shd w:val="clear" w:color="auto" w:fill="FFFFFF"/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 xml:space="preserve">По расчетному значению </w:t>
      </w:r>
      <w:r w:rsidRPr="00F141BA">
        <w:rPr>
          <w:iCs/>
          <w:sz w:val="28"/>
          <w:szCs w:val="28"/>
          <w:lang w:val="en-US"/>
        </w:rPr>
        <w:t>F</w:t>
      </w:r>
      <w:r w:rsidRPr="00F141BA">
        <w:rPr>
          <w:iCs/>
          <w:sz w:val="28"/>
          <w:szCs w:val="28"/>
        </w:rPr>
        <w:t>ш</w:t>
      </w:r>
      <w:r w:rsidR="000B6EEF" w:rsidRPr="00F141BA">
        <w:rPr>
          <w:iCs/>
          <w:sz w:val="28"/>
          <w:szCs w:val="28"/>
        </w:rPr>
        <w:t xml:space="preserve"> </w:t>
      </w:r>
      <w:r w:rsidRPr="00F141BA">
        <w:rPr>
          <w:sz w:val="28"/>
          <w:szCs w:val="28"/>
        </w:rPr>
        <w:t>выбирают по табл. 1 стандартный объектив, фокусное расстояние которого наиболее близко к расчетному.</w:t>
      </w:r>
    </w:p>
    <w:p w:rsidR="00C46346" w:rsidRPr="00F141BA" w:rsidRDefault="00C46346" w:rsidP="000B6EEF">
      <w:pPr>
        <w:shd w:val="clear" w:color="auto" w:fill="FFFFFF"/>
        <w:ind w:firstLine="709"/>
        <w:rPr>
          <w:bCs/>
          <w:sz w:val="28"/>
          <w:szCs w:val="28"/>
        </w:rPr>
      </w:pPr>
      <w:r w:rsidRPr="00F141BA">
        <w:rPr>
          <w:bCs/>
          <w:sz w:val="28"/>
          <w:szCs w:val="28"/>
        </w:rPr>
        <w:t>Выбор размера поля экранного полотнища</w:t>
      </w:r>
    </w:p>
    <w:p w:rsidR="00C46346" w:rsidRPr="00F141BA" w:rsidRDefault="00396714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Размер поля экранного</w:t>
      </w:r>
      <w:r w:rsidR="00C46346" w:rsidRPr="00F141BA">
        <w:rPr>
          <w:sz w:val="28"/>
          <w:szCs w:val="28"/>
        </w:rPr>
        <w:t xml:space="preserve"> полотнищ</w:t>
      </w:r>
      <w:r w:rsidRPr="00F141BA">
        <w:rPr>
          <w:sz w:val="28"/>
          <w:szCs w:val="28"/>
        </w:rPr>
        <w:t>а</w:t>
      </w:r>
      <w:r w:rsidR="00C46346" w:rsidRPr="00F141BA">
        <w:rPr>
          <w:sz w:val="28"/>
          <w:szCs w:val="28"/>
        </w:rPr>
        <w:t xml:space="preserve"> по ОСТ 19-32—83 </w:t>
      </w:r>
      <w:r w:rsidRPr="00F141BA">
        <w:rPr>
          <w:sz w:val="28"/>
          <w:szCs w:val="28"/>
        </w:rPr>
        <w:t>: 12,</w:t>
      </w:r>
      <w:r w:rsidR="00F2405B" w:rsidRPr="00F141BA">
        <w:rPr>
          <w:sz w:val="28"/>
          <w:szCs w:val="28"/>
        </w:rPr>
        <w:t>20</w:t>
      </w:r>
      <w:r w:rsidRPr="00F141BA">
        <w:rPr>
          <w:sz w:val="28"/>
          <w:szCs w:val="28"/>
        </w:rPr>
        <w:t xml:space="preserve"> Х 5,</w:t>
      </w:r>
      <w:r w:rsidR="00F2405B" w:rsidRPr="00F141BA">
        <w:rPr>
          <w:sz w:val="28"/>
          <w:szCs w:val="28"/>
        </w:rPr>
        <w:t>20</w:t>
      </w:r>
    </w:p>
    <w:p w:rsidR="0018255E" w:rsidRPr="00F141BA" w:rsidRDefault="0018255E" w:rsidP="000B6EEF">
      <w:pPr>
        <w:pStyle w:val="a4"/>
        <w:ind w:left="0" w:firstLine="709"/>
        <w:rPr>
          <w:sz w:val="28"/>
          <w:szCs w:val="28"/>
        </w:rPr>
      </w:pPr>
    </w:p>
    <w:p w:rsidR="00F27AD6" w:rsidRPr="00F141BA" w:rsidRDefault="00F27AD6" w:rsidP="000B6EEF">
      <w:pPr>
        <w:pStyle w:val="a4"/>
        <w:ind w:left="0"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</w:rPr>
        <w:t xml:space="preserve">Глава </w:t>
      </w:r>
      <w:r w:rsidRPr="00F141BA">
        <w:rPr>
          <w:b/>
          <w:sz w:val="28"/>
          <w:szCs w:val="28"/>
          <w:lang w:val="en-US"/>
        </w:rPr>
        <w:t>III</w:t>
      </w:r>
      <w:r w:rsidR="000B6EEF" w:rsidRPr="00F141BA">
        <w:rPr>
          <w:b/>
          <w:sz w:val="28"/>
          <w:szCs w:val="28"/>
        </w:rPr>
        <w:t xml:space="preserve">. </w:t>
      </w:r>
      <w:r w:rsidRPr="00F141BA">
        <w:rPr>
          <w:b/>
          <w:sz w:val="28"/>
          <w:szCs w:val="28"/>
        </w:rPr>
        <w:t>Планировка зрительных мест и расчет профиля пола зрительного</w:t>
      </w:r>
      <w:r w:rsidR="000B6EEF" w:rsidRPr="00F141BA">
        <w:rPr>
          <w:b/>
          <w:sz w:val="28"/>
          <w:szCs w:val="28"/>
        </w:rPr>
        <w:t xml:space="preserve"> </w:t>
      </w:r>
      <w:r w:rsidRPr="00F141BA">
        <w:rPr>
          <w:b/>
          <w:sz w:val="28"/>
          <w:szCs w:val="28"/>
        </w:rPr>
        <w:t>зала</w:t>
      </w:r>
    </w:p>
    <w:p w:rsidR="000B6EEF" w:rsidRPr="00F141BA" w:rsidRDefault="000B6EEF" w:rsidP="000B6EEF">
      <w:pPr>
        <w:pStyle w:val="a4"/>
        <w:ind w:left="0" w:firstLine="709"/>
        <w:rPr>
          <w:b/>
          <w:sz w:val="28"/>
          <w:szCs w:val="28"/>
        </w:rPr>
      </w:pPr>
    </w:p>
    <w:p w:rsidR="00F90677" w:rsidRPr="00F141BA" w:rsidRDefault="00F90677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Планировка зрительских мест в зрительном зале</w:t>
      </w:r>
    </w:p>
    <w:p w:rsidR="00F90677" w:rsidRPr="00F141BA" w:rsidRDefault="00F90677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Размещение зрительских мест выполняется относительно киноэкрана с учетом требований ВСН 45—86 и СНиП 2.08.02—89, обеспечивающих оптимальные условия видения киноизображения.</w:t>
      </w:r>
    </w:p>
    <w:p w:rsidR="00F90677" w:rsidRPr="00F141BA" w:rsidRDefault="00F90677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Необходимо соблюдать следующие нормы:</w:t>
      </w:r>
    </w:p>
    <w:p w:rsidR="00F90677" w:rsidRPr="00F141BA" w:rsidRDefault="00F90677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1.Расстояние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Г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от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экрана до спинки сидения первого ряда зрительских мест (по оси зала), м:</w:t>
      </w:r>
    </w:p>
    <w:p w:rsidR="00F90677" w:rsidRPr="00F141BA" w:rsidRDefault="00F90677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при широкоэкранном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— 0,84Шш;</w:t>
      </w:r>
    </w:p>
    <w:p w:rsidR="00F90677" w:rsidRPr="00F141BA" w:rsidRDefault="00F90677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 xml:space="preserve">где </w:t>
      </w:r>
      <w:r w:rsidRPr="00F141BA">
        <w:rPr>
          <w:b/>
          <w:sz w:val="28"/>
          <w:szCs w:val="28"/>
        </w:rPr>
        <w:t>Г= 0,84Шш</w:t>
      </w:r>
      <w:r w:rsidRPr="00F141BA">
        <w:rPr>
          <w:sz w:val="28"/>
          <w:szCs w:val="28"/>
        </w:rPr>
        <w:t>.</w:t>
      </w:r>
    </w:p>
    <w:p w:rsidR="00F90677" w:rsidRPr="00F141BA" w:rsidRDefault="00F90677" w:rsidP="000B6EEF">
      <w:pPr>
        <w:ind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</w:rPr>
        <w:t>Г= 0,84*</w:t>
      </w:r>
      <w:r w:rsidR="00D3179C" w:rsidRPr="00F141BA">
        <w:rPr>
          <w:b/>
          <w:sz w:val="28"/>
          <w:szCs w:val="28"/>
        </w:rPr>
        <w:t>12,</w:t>
      </w:r>
      <w:r w:rsidRPr="00F141BA">
        <w:rPr>
          <w:b/>
          <w:sz w:val="28"/>
          <w:szCs w:val="28"/>
        </w:rPr>
        <w:t>4=</w:t>
      </w:r>
      <w:r w:rsidR="00D3179C" w:rsidRPr="00F141BA">
        <w:rPr>
          <w:b/>
          <w:sz w:val="28"/>
          <w:szCs w:val="28"/>
        </w:rPr>
        <w:t>10,4</w:t>
      </w:r>
    </w:p>
    <w:p w:rsidR="00F90677" w:rsidRPr="00F141BA" w:rsidRDefault="00F90677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2.Радиус сферы М, определяющий расстояние от экрана до спинки сидения последнего ряда (по оси зала), м:</w:t>
      </w:r>
    </w:p>
    <w:p w:rsidR="000B6EEF" w:rsidRPr="00F141BA" w:rsidRDefault="000B6EEF" w:rsidP="000B6EEF">
      <w:pPr>
        <w:ind w:firstLine="709"/>
        <w:rPr>
          <w:b/>
          <w:sz w:val="28"/>
          <w:szCs w:val="28"/>
        </w:rPr>
      </w:pPr>
    </w:p>
    <w:p w:rsidR="00F90677" w:rsidRPr="00F141BA" w:rsidRDefault="00F90677" w:rsidP="000B6EEF">
      <w:pPr>
        <w:ind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</w:rPr>
        <w:t>М = Д – Г,</w:t>
      </w:r>
    </w:p>
    <w:p w:rsidR="00D3179C" w:rsidRPr="00F141BA" w:rsidRDefault="00D3179C" w:rsidP="000B6EEF">
      <w:pPr>
        <w:ind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</w:rPr>
        <w:t>М = 29,5 –10,4=19,1</w:t>
      </w:r>
    </w:p>
    <w:p w:rsidR="00D3179C" w:rsidRPr="00F141BA" w:rsidRDefault="00D3179C" w:rsidP="000B6EEF">
      <w:pPr>
        <w:ind w:firstLine="709"/>
        <w:rPr>
          <w:sz w:val="28"/>
          <w:szCs w:val="28"/>
        </w:rPr>
      </w:pPr>
    </w:p>
    <w:p w:rsidR="00F90677" w:rsidRPr="00F141BA" w:rsidRDefault="00F90677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где центр сферы лежит на нормали к центру киноэкрана на расстоянии Г от экрана.</w:t>
      </w:r>
    </w:p>
    <w:p w:rsidR="00F90677" w:rsidRPr="00F141BA" w:rsidRDefault="00F90677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3.Угол рассматривания экрана а в горизонтальной плоскости:</w:t>
      </w:r>
    </w:p>
    <w:p w:rsidR="00F90677" w:rsidRPr="00F141BA" w:rsidRDefault="00F90677" w:rsidP="000B6EEF">
      <w:pPr>
        <w:ind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</w:rPr>
        <w:t>а&lt;45°,</w:t>
      </w:r>
    </w:p>
    <w:p w:rsidR="00F90677" w:rsidRPr="00F141BA" w:rsidRDefault="00F90677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где угол а определяет размещение зрительских мест по ширине зала, т. е. максимальное удаление зрителей от осевой линии зала.</w:t>
      </w:r>
    </w:p>
    <w:p w:rsidR="00F90677" w:rsidRPr="00F141BA" w:rsidRDefault="00F90677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4.Угол с нормалью в центре экрана ан, ограничивающий зону размещения зрителей в вертикальной плоскости ниже нормали в центре экрана:</w:t>
      </w:r>
    </w:p>
    <w:p w:rsidR="00F90677" w:rsidRPr="00F141BA" w:rsidRDefault="00750A81" w:rsidP="000B6EEF">
      <w:pPr>
        <w:ind w:firstLine="709"/>
        <w:rPr>
          <w:sz w:val="28"/>
          <w:szCs w:val="28"/>
        </w:rPr>
      </w:pPr>
      <w:r w:rsidRPr="00F141BA">
        <w:rPr>
          <w:b/>
          <w:sz w:val="28"/>
          <w:szCs w:val="28"/>
        </w:rPr>
        <w:t>А1</w:t>
      </w:r>
      <w:r w:rsidR="00F90677" w:rsidRPr="00F141BA">
        <w:rPr>
          <w:b/>
          <w:sz w:val="28"/>
          <w:szCs w:val="28"/>
        </w:rPr>
        <w:t xml:space="preserve"> — не более 20</w:t>
      </w:r>
      <w:r w:rsidR="00F90677" w:rsidRPr="00F141BA">
        <w:rPr>
          <w:sz w:val="28"/>
          <w:szCs w:val="28"/>
        </w:rPr>
        <w:t>°.</w:t>
      </w:r>
    </w:p>
    <w:p w:rsidR="00F90677" w:rsidRPr="00F141BA" w:rsidRDefault="00F90677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Угол с нормалью в центре экрана ав, ограничивающий зону размещения зрителей в вертикальной плоскости выше нормали в центре экрана (в залах с балконами):</w:t>
      </w:r>
    </w:p>
    <w:p w:rsidR="00F90677" w:rsidRPr="00F141BA" w:rsidRDefault="00750A81" w:rsidP="000B6EEF">
      <w:pPr>
        <w:ind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</w:rPr>
        <w:t>А2</w:t>
      </w:r>
      <w:r w:rsidR="00F90677" w:rsidRPr="00F141BA">
        <w:rPr>
          <w:b/>
          <w:sz w:val="28"/>
          <w:szCs w:val="28"/>
        </w:rPr>
        <w:t>— не более 30°.</w:t>
      </w:r>
    </w:p>
    <w:p w:rsidR="00903D63" w:rsidRPr="00F141BA" w:rsidRDefault="00903D63" w:rsidP="000B6EEF">
      <w:pPr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Расчет путей эвакуации</w:t>
      </w:r>
    </w:p>
    <w:p w:rsidR="00903D63" w:rsidRPr="00F141BA" w:rsidRDefault="00903D63" w:rsidP="000B6EEF">
      <w:pPr>
        <w:shd w:val="clear" w:color="auto" w:fill="FFFFFF"/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Рассчитать пути эвакуации для зрительного зала кинотеатра круглогодичного действия N = 720 мест.</w:t>
      </w:r>
    </w:p>
    <w:p w:rsidR="00903D63" w:rsidRPr="00F141BA" w:rsidRDefault="00903D63" w:rsidP="000B6EEF">
      <w:pPr>
        <w:shd w:val="clear" w:color="auto" w:fill="FFFFFF"/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Шпрох.общ = 0,6</w:t>
      </w:r>
      <w:r w:rsidRPr="00F141BA">
        <w:rPr>
          <w:sz w:val="28"/>
          <w:szCs w:val="28"/>
          <w:lang w:val="en-US"/>
        </w:rPr>
        <w:t>N</w:t>
      </w:r>
      <w:r w:rsidRPr="00F141BA">
        <w:rPr>
          <w:sz w:val="28"/>
          <w:szCs w:val="28"/>
        </w:rPr>
        <w:t>/100 = 0,6*720/100 =4,32 м.</w:t>
      </w:r>
    </w:p>
    <w:p w:rsidR="00903D63" w:rsidRPr="00F141BA" w:rsidRDefault="00903D63" w:rsidP="000B6EEF">
      <w:pPr>
        <w:shd w:val="clear" w:color="auto" w:fill="FFFFFF"/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 xml:space="preserve">Выбор вида соединений. В зрительных залах следует, как правило, устанавливать кресла с </w:t>
      </w:r>
      <w:r w:rsidRPr="00F141BA">
        <w:rPr>
          <w:bCs/>
          <w:sz w:val="28"/>
          <w:szCs w:val="28"/>
        </w:rPr>
        <w:t xml:space="preserve">откидными </w:t>
      </w:r>
      <w:r w:rsidRPr="00F141BA">
        <w:rPr>
          <w:sz w:val="28"/>
          <w:szCs w:val="28"/>
        </w:rPr>
        <w:t>сидениями.</w:t>
      </w:r>
    </w:p>
    <w:p w:rsidR="00903D63" w:rsidRPr="00F141BA" w:rsidRDefault="00903D63" w:rsidP="000B6EEF">
      <w:pPr>
        <w:shd w:val="clear" w:color="auto" w:fill="FFFFFF"/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—кресел— глубина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не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более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0,45 м, ширина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(между осями подлокотников) не менее 0,52 м;</w:t>
      </w:r>
    </w:p>
    <w:p w:rsidR="00903D63" w:rsidRPr="00F141BA" w:rsidRDefault="00125617" w:rsidP="000B6EEF">
      <w:pPr>
        <w:shd w:val="clear" w:color="auto" w:fill="FFFFFF"/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Опр</w:t>
      </w:r>
      <w:r w:rsidR="00903D63" w:rsidRPr="00F141BA">
        <w:rPr>
          <w:sz w:val="28"/>
          <w:szCs w:val="28"/>
        </w:rPr>
        <w:t>е</w:t>
      </w:r>
      <w:r w:rsidR="00F141BA" w:rsidRPr="00F141BA">
        <w:rPr>
          <w:sz w:val="28"/>
          <w:szCs w:val="28"/>
        </w:rPr>
        <w:t>де</w:t>
      </w:r>
      <w:r w:rsidR="00903D63" w:rsidRPr="00F141BA">
        <w:rPr>
          <w:sz w:val="28"/>
          <w:szCs w:val="28"/>
        </w:rPr>
        <w:t>ление числа рядов в зале. Число рядов в зале определяется по формуле:</w:t>
      </w:r>
    </w:p>
    <w:p w:rsidR="00903D63" w:rsidRPr="00F141BA" w:rsidRDefault="00903D63" w:rsidP="000B6EEF">
      <w:pPr>
        <w:shd w:val="clear" w:color="auto" w:fill="FFFFFF"/>
        <w:ind w:firstLine="709"/>
        <w:rPr>
          <w:sz w:val="28"/>
          <w:szCs w:val="28"/>
        </w:rPr>
      </w:pPr>
    </w:p>
    <w:p w:rsidR="00125617" w:rsidRPr="00F141BA" w:rsidRDefault="00125617" w:rsidP="000B6EEF">
      <w:pPr>
        <w:shd w:val="clear" w:color="auto" w:fill="FFFFFF"/>
        <w:ind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</w:rPr>
        <w:t xml:space="preserve">Пр= </w:t>
      </w:r>
      <w:r w:rsidR="001B0828">
        <w:rPr>
          <w:b/>
          <w:sz w:val="28"/>
          <w:szCs w:val="28"/>
        </w:rPr>
        <w:pict>
          <v:shape id="_x0000_i1039" type="#_x0000_t75" style="width:99pt;height:30.75pt">
            <v:imagedata r:id="rId21" o:title=""/>
          </v:shape>
        </w:pict>
      </w:r>
    </w:p>
    <w:p w:rsidR="00125617" w:rsidRPr="00F141BA" w:rsidRDefault="00125617" w:rsidP="000B6EEF">
      <w:pPr>
        <w:shd w:val="clear" w:color="auto" w:fill="FFFFFF"/>
        <w:ind w:firstLine="709"/>
        <w:rPr>
          <w:sz w:val="28"/>
          <w:szCs w:val="28"/>
        </w:rPr>
      </w:pPr>
    </w:p>
    <w:p w:rsidR="00903D63" w:rsidRPr="00F141BA" w:rsidRDefault="00903D63" w:rsidP="000B6EEF">
      <w:pPr>
        <w:shd w:val="clear" w:color="auto" w:fill="FFFFFF"/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 xml:space="preserve">где </w:t>
      </w:r>
      <w:r w:rsidRPr="00F141BA">
        <w:rPr>
          <w:sz w:val="28"/>
          <w:szCs w:val="28"/>
          <w:lang w:val="en-US"/>
        </w:rPr>
        <w:t>N</w:t>
      </w:r>
      <w:r w:rsidRPr="00F141BA">
        <w:rPr>
          <w:sz w:val="28"/>
          <w:szCs w:val="28"/>
        </w:rPr>
        <w:t>р — искомое число рядов в зале; Д — расчетная длина зала, м; Г — расстояние от экрана до спинки сидения первого ряда (по оси зала), м;</w:t>
      </w:r>
    </w:p>
    <w:p w:rsidR="00903D63" w:rsidRPr="00F141BA" w:rsidRDefault="00903D63" w:rsidP="000B6EEF">
      <w:pPr>
        <w:shd w:val="clear" w:color="auto" w:fill="FFFFFF"/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Шпрох — ширина поперечного прохода в;</w:t>
      </w:r>
    </w:p>
    <w:p w:rsidR="00903D63" w:rsidRPr="00F141BA" w:rsidRDefault="00903D63" w:rsidP="000B6EEF">
      <w:pPr>
        <w:shd w:val="clear" w:color="auto" w:fill="FFFFFF"/>
        <w:ind w:firstLine="709"/>
        <w:rPr>
          <w:sz w:val="28"/>
          <w:szCs w:val="28"/>
        </w:rPr>
      </w:pPr>
      <w:r w:rsidRPr="00F141BA">
        <w:rPr>
          <w:iCs/>
          <w:sz w:val="28"/>
          <w:szCs w:val="28"/>
          <w:lang w:val="en-US"/>
        </w:rPr>
        <w:t>d</w:t>
      </w:r>
      <w:r w:rsidRPr="00F141BA">
        <w:rPr>
          <w:iCs/>
          <w:sz w:val="28"/>
          <w:szCs w:val="28"/>
        </w:rPr>
        <w:t xml:space="preserve"> </w:t>
      </w:r>
      <w:r w:rsidRPr="00F141BA">
        <w:rPr>
          <w:sz w:val="28"/>
          <w:szCs w:val="28"/>
        </w:rPr>
        <w:t>— расстояние между спинками сидений двух смежных рядов, м.</w:t>
      </w:r>
    </w:p>
    <w:p w:rsidR="00903D63" w:rsidRPr="00F141BA" w:rsidRDefault="00903D63" w:rsidP="000B6EEF">
      <w:pPr>
        <w:shd w:val="clear" w:color="auto" w:fill="FFFFFF"/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 xml:space="preserve">Расстояние </w:t>
      </w:r>
      <w:r w:rsidRPr="00F141BA">
        <w:rPr>
          <w:iCs/>
          <w:sz w:val="28"/>
          <w:szCs w:val="28"/>
          <w:lang w:val="en-US"/>
        </w:rPr>
        <w:t>d</w:t>
      </w:r>
      <w:r w:rsidRPr="00F141BA">
        <w:rPr>
          <w:iCs/>
          <w:sz w:val="28"/>
          <w:szCs w:val="28"/>
        </w:rPr>
        <w:t xml:space="preserve"> </w:t>
      </w:r>
      <w:r w:rsidRPr="00F141BA">
        <w:rPr>
          <w:sz w:val="28"/>
          <w:szCs w:val="28"/>
        </w:rPr>
        <w:t>следует предусматривать не менее 0,9 м между спинками кресел смежных рядов и не менее 0,85 м между спинками стульев, а также не менее 0,8 м между спинками скамей.</w:t>
      </w:r>
    </w:p>
    <w:p w:rsidR="007A1D55" w:rsidRPr="00F141BA" w:rsidRDefault="007A1D55" w:rsidP="000B6EEF">
      <w:pPr>
        <w:shd w:val="clear" w:color="auto" w:fill="FFFFFF"/>
        <w:ind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</w:rPr>
        <w:t xml:space="preserve">Пр= </w:t>
      </w:r>
      <w:r w:rsidR="001B0828">
        <w:rPr>
          <w:b/>
          <w:sz w:val="28"/>
          <w:szCs w:val="28"/>
        </w:rPr>
        <w:pict>
          <v:shape id="_x0000_i1040" type="#_x0000_t75" style="width:123pt;height:33pt">
            <v:imagedata r:id="rId22" o:title=""/>
          </v:shape>
        </w:pict>
      </w:r>
    </w:p>
    <w:p w:rsidR="00664814" w:rsidRPr="00F141BA" w:rsidRDefault="00664814" w:rsidP="000B6EEF">
      <w:pPr>
        <w:shd w:val="clear" w:color="auto" w:fill="FFFFFF"/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Определение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числа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 xml:space="preserve">зрительских мест в ряду. </w:t>
      </w:r>
      <w:r w:rsidRPr="00F141BA">
        <w:rPr>
          <w:b/>
          <w:sz w:val="28"/>
          <w:szCs w:val="28"/>
        </w:rPr>
        <w:t>720/20=36</w:t>
      </w:r>
    </w:p>
    <w:p w:rsidR="002B6E21" w:rsidRPr="00F141BA" w:rsidRDefault="002B6E21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Расчет профиля пола зрительного зала</w:t>
      </w:r>
    </w:p>
    <w:p w:rsidR="00654234" w:rsidRPr="00F141BA" w:rsidRDefault="00654234" w:rsidP="000B6EEF">
      <w:pPr>
        <w:shd w:val="clear" w:color="auto" w:fill="FFFFFF"/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 xml:space="preserve">Построение подъема пола рекомендуется производить графоаналитическим методом по кривой. Исходными данными для построения подъема пола являются превышение луча зрения </w:t>
      </w:r>
      <w:r w:rsidRPr="00F141BA">
        <w:rPr>
          <w:iCs/>
          <w:sz w:val="28"/>
          <w:szCs w:val="28"/>
        </w:rPr>
        <w:t xml:space="preserve">С </w:t>
      </w:r>
      <w:r w:rsidRPr="00F141BA">
        <w:rPr>
          <w:sz w:val="28"/>
          <w:szCs w:val="28"/>
        </w:rPr>
        <w:t xml:space="preserve">(расстояние между лучом зрения зрителя данного ряда, проведенным в нижнюю кромку экрана, и уровнем глаз </w:t>
      </w:r>
      <w:r w:rsidRPr="00F141BA">
        <w:rPr>
          <w:bCs/>
          <w:sz w:val="28"/>
          <w:szCs w:val="28"/>
        </w:rPr>
        <w:t xml:space="preserve">впередисидящего </w:t>
      </w:r>
      <w:r w:rsidRPr="00F141BA">
        <w:rPr>
          <w:sz w:val="28"/>
          <w:szCs w:val="28"/>
        </w:rPr>
        <w:t>зрителя) и расчетная высота И уровня глаз сидящего зрителя над уровнем пола.</w:t>
      </w:r>
    </w:p>
    <w:p w:rsidR="00654234" w:rsidRPr="00F141BA" w:rsidRDefault="00654234" w:rsidP="000B6EEF">
      <w:pPr>
        <w:shd w:val="clear" w:color="auto" w:fill="FFFFFF"/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 xml:space="preserve">В соответствии с </w:t>
      </w:r>
      <w:r w:rsidRPr="00F141BA">
        <w:rPr>
          <w:bCs/>
          <w:sz w:val="28"/>
          <w:szCs w:val="28"/>
        </w:rPr>
        <w:t xml:space="preserve">ВСН 45—86 </w:t>
      </w:r>
      <w:r w:rsidRPr="00F141BA">
        <w:rPr>
          <w:sz w:val="28"/>
          <w:szCs w:val="28"/>
        </w:rPr>
        <w:t xml:space="preserve">и </w:t>
      </w:r>
      <w:r w:rsidRPr="00F141BA">
        <w:rPr>
          <w:bCs/>
          <w:sz w:val="28"/>
          <w:szCs w:val="28"/>
        </w:rPr>
        <w:t xml:space="preserve">СНиП 2.08.02—89 С </w:t>
      </w:r>
      <w:r w:rsidRPr="00F141BA">
        <w:rPr>
          <w:sz w:val="28"/>
          <w:szCs w:val="28"/>
        </w:rPr>
        <w:t xml:space="preserve">= </w:t>
      </w:r>
      <w:r w:rsidRPr="00F141BA">
        <w:rPr>
          <w:bCs/>
          <w:sz w:val="28"/>
          <w:szCs w:val="28"/>
        </w:rPr>
        <w:t xml:space="preserve">0,14 </w:t>
      </w:r>
      <w:r w:rsidRPr="00F141BA">
        <w:rPr>
          <w:sz w:val="28"/>
          <w:szCs w:val="28"/>
        </w:rPr>
        <w:t xml:space="preserve">м, </w:t>
      </w:r>
      <w:r w:rsidRPr="00F141BA">
        <w:rPr>
          <w:bCs/>
          <w:sz w:val="28"/>
          <w:szCs w:val="28"/>
        </w:rPr>
        <w:t>И=1,2</w:t>
      </w:r>
      <w:r w:rsidR="000B6EEF" w:rsidRPr="00F141BA">
        <w:rPr>
          <w:bCs/>
          <w:sz w:val="28"/>
          <w:szCs w:val="28"/>
        </w:rPr>
        <w:t xml:space="preserve"> </w:t>
      </w:r>
      <w:r w:rsidRPr="00F141BA">
        <w:rPr>
          <w:sz w:val="28"/>
          <w:szCs w:val="28"/>
        </w:rPr>
        <w:t>м.</w:t>
      </w:r>
      <w:r w:rsidR="00860B93" w:rsidRPr="00F141BA">
        <w:rPr>
          <w:sz w:val="28"/>
          <w:szCs w:val="28"/>
        </w:rPr>
        <w:t xml:space="preserve"> (Геометрическое построение см. чертеж 1.)</w:t>
      </w:r>
    </w:p>
    <w:p w:rsidR="00654234" w:rsidRPr="00F141BA" w:rsidRDefault="00654234" w:rsidP="000B6EEF">
      <w:pPr>
        <w:shd w:val="clear" w:color="auto" w:fill="FFFFFF"/>
        <w:ind w:firstLine="709"/>
        <w:rPr>
          <w:sz w:val="28"/>
          <w:szCs w:val="28"/>
        </w:rPr>
      </w:pPr>
    </w:p>
    <w:p w:rsidR="00654234" w:rsidRPr="00F141BA" w:rsidRDefault="00654234" w:rsidP="000B6EEF">
      <w:pPr>
        <w:pStyle w:val="a4"/>
        <w:ind w:left="0"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</w:rPr>
        <w:t xml:space="preserve">Глава </w:t>
      </w:r>
      <w:r w:rsidRPr="00F141BA">
        <w:rPr>
          <w:b/>
          <w:sz w:val="28"/>
          <w:szCs w:val="28"/>
          <w:lang w:val="en-US"/>
        </w:rPr>
        <w:t>IV</w:t>
      </w:r>
      <w:r w:rsidR="00F141BA" w:rsidRPr="00F141BA">
        <w:rPr>
          <w:b/>
          <w:sz w:val="28"/>
          <w:szCs w:val="28"/>
        </w:rPr>
        <w:t xml:space="preserve">. </w:t>
      </w:r>
      <w:r w:rsidRPr="00F141BA">
        <w:rPr>
          <w:b/>
          <w:sz w:val="28"/>
          <w:szCs w:val="28"/>
        </w:rPr>
        <w:t>Выбор кинопроекционной аппаратуры</w:t>
      </w:r>
    </w:p>
    <w:p w:rsidR="000E61D9" w:rsidRPr="00B453C6" w:rsidRDefault="000E61D9" w:rsidP="000E61D9">
      <w:pPr>
        <w:tabs>
          <w:tab w:val="left" w:pos="8904"/>
        </w:tabs>
        <w:ind w:firstLine="709"/>
        <w:contextualSpacing/>
        <w:rPr>
          <w:color w:val="FFFFFF"/>
          <w:sz w:val="28"/>
          <w:szCs w:val="28"/>
        </w:rPr>
      </w:pPr>
      <w:r w:rsidRPr="00B453C6">
        <w:rPr>
          <w:color w:val="FFFFFF"/>
          <w:sz w:val="28"/>
          <w:szCs w:val="28"/>
        </w:rPr>
        <w:t>зрительный зал кинотеатр фильм</w:t>
      </w:r>
    </w:p>
    <w:p w:rsidR="00654234" w:rsidRPr="00F141BA" w:rsidRDefault="00654234" w:rsidP="000B6EEF">
      <w:pPr>
        <w:shd w:val="clear" w:color="auto" w:fill="FFFFFF"/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Кинопроекционную аппаратуру следует выбирать с учетом требуемых методов кинопроекции и по величине требуемого светового потока с учетом размеров экрана и типа экрана по характеру светораспределення.</w:t>
      </w:r>
    </w:p>
    <w:p w:rsidR="00654234" w:rsidRPr="00F141BA" w:rsidRDefault="00654234" w:rsidP="000B6EEF">
      <w:pPr>
        <w:shd w:val="clear" w:color="auto" w:fill="FFFFFF"/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Расчет необходимого (требуемого) светового потока кинопроектора производится по формуле:</w:t>
      </w:r>
    </w:p>
    <w:p w:rsidR="00F141BA" w:rsidRPr="00F141BA" w:rsidRDefault="00F141BA" w:rsidP="000B6EEF">
      <w:pPr>
        <w:shd w:val="clear" w:color="auto" w:fill="FFFFFF"/>
        <w:ind w:firstLine="709"/>
        <w:rPr>
          <w:b/>
          <w:sz w:val="28"/>
          <w:szCs w:val="28"/>
        </w:rPr>
      </w:pPr>
    </w:p>
    <w:p w:rsidR="00860B93" w:rsidRPr="00F141BA" w:rsidRDefault="00860B93" w:rsidP="000B6EEF">
      <w:pPr>
        <w:shd w:val="clear" w:color="auto" w:fill="FFFFFF"/>
        <w:ind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</w:rPr>
        <w:t>Фл</w:t>
      </w:r>
      <w:r w:rsidR="000B6EEF" w:rsidRPr="00F141BA">
        <w:rPr>
          <w:b/>
          <w:sz w:val="28"/>
          <w:szCs w:val="28"/>
        </w:rPr>
        <w:t xml:space="preserve"> </w:t>
      </w:r>
      <w:r w:rsidRPr="00F141BA">
        <w:rPr>
          <w:b/>
          <w:sz w:val="28"/>
          <w:szCs w:val="28"/>
        </w:rPr>
        <w:t xml:space="preserve">= </w:t>
      </w:r>
      <w:r w:rsidR="001B0828">
        <w:rPr>
          <w:b/>
          <w:sz w:val="28"/>
          <w:szCs w:val="28"/>
          <w:vertAlign w:val="subscript"/>
        </w:rPr>
        <w:pict>
          <v:shape id="_x0000_i1041" type="#_x0000_t75" style="width:81pt;height:33pt">
            <v:imagedata r:id="rId23" o:title=""/>
          </v:shape>
        </w:pict>
      </w:r>
    </w:p>
    <w:p w:rsidR="00F141BA" w:rsidRPr="00F141BA" w:rsidRDefault="00F141BA" w:rsidP="000B6EEF">
      <w:pPr>
        <w:shd w:val="clear" w:color="auto" w:fill="FFFFFF"/>
        <w:ind w:firstLine="709"/>
        <w:rPr>
          <w:sz w:val="28"/>
          <w:szCs w:val="28"/>
        </w:rPr>
      </w:pPr>
    </w:p>
    <w:p w:rsidR="00654234" w:rsidRPr="00F141BA" w:rsidRDefault="00654234" w:rsidP="000B6EEF">
      <w:pPr>
        <w:shd w:val="clear" w:color="auto" w:fill="FFFFFF"/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где 1,15 — коэффициент запаса светового потока, учитывающий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снижение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светоотражающих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свойств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киноэкрана в процессе его эксплуатации, старение источника света, загрязнение оптических элементов осветительно-проекционной системы;</w:t>
      </w:r>
    </w:p>
    <w:p w:rsidR="00654234" w:rsidRPr="00F141BA" w:rsidRDefault="00654234" w:rsidP="000B6EEF">
      <w:pPr>
        <w:shd w:val="clear" w:color="auto" w:fill="FFFFFF"/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0,75 — коэффициент, учитывающий неравномерность освещенности по площади киноэкрана;</w:t>
      </w:r>
    </w:p>
    <w:p w:rsidR="00654234" w:rsidRPr="00F141BA" w:rsidRDefault="00654234" w:rsidP="000B6EEF">
      <w:pPr>
        <w:shd w:val="clear" w:color="auto" w:fill="FFFFFF"/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π — постоянная величина, равная 3,14;</w:t>
      </w:r>
    </w:p>
    <w:p w:rsidR="00654234" w:rsidRPr="00F141BA" w:rsidRDefault="00654234" w:rsidP="000B6EEF">
      <w:pPr>
        <w:shd w:val="clear" w:color="auto" w:fill="FFFFFF"/>
        <w:ind w:firstLine="709"/>
        <w:rPr>
          <w:sz w:val="28"/>
          <w:szCs w:val="28"/>
        </w:rPr>
      </w:pPr>
      <w:r w:rsidRPr="00F141BA">
        <w:rPr>
          <w:sz w:val="28"/>
          <w:szCs w:val="28"/>
          <w:lang w:val="en-US"/>
        </w:rPr>
        <w:t>L</w:t>
      </w:r>
      <w:r w:rsidRPr="00F141BA">
        <w:rPr>
          <w:sz w:val="28"/>
          <w:szCs w:val="28"/>
        </w:rPr>
        <w:t>ц — нормированная величина яркости в центре киноэкрана, равная 40 кд/м</w:t>
      </w:r>
      <w:r w:rsidRPr="00F141BA">
        <w:rPr>
          <w:sz w:val="28"/>
          <w:szCs w:val="28"/>
          <w:vertAlign w:val="superscript"/>
        </w:rPr>
        <w:t>2</w:t>
      </w:r>
      <w:r w:rsidRPr="00F141BA">
        <w:rPr>
          <w:sz w:val="28"/>
          <w:szCs w:val="28"/>
        </w:rPr>
        <w:t>;</w:t>
      </w:r>
    </w:p>
    <w:p w:rsidR="00654234" w:rsidRPr="00F141BA" w:rsidRDefault="00654234" w:rsidP="000B6EEF">
      <w:pPr>
        <w:shd w:val="clear" w:color="auto" w:fill="FFFFFF"/>
        <w:ind w:firstLine="709"/>
        <w:rPr>
          <w:sz w:val="28"/>
          <w:szCs w:val="28"/>
        </w:rPr>
      </w:pPr>
      <w:r w:rsidRPr="00F141BA">
        <w:rPr>
          <w:sz w:val="28"/>
          <w:szCs w:val="28"/>
          <w:lang w:val="en-US"/>
        </w:rPr>
        <w:t>S</w:t>
      </w:r>
      <w:r w:rsidRPr="00F141BA">
        <w:rPr>
          <w:sz w:val="28"/>
          <w:szCs w:val="28"/>
        </w:rPr>
        <w:t>э — площадь киноэкрана, м</w:t>
      </w:r>
      <w:r w:rsidRPr="00F141BA">
        <w:rPr>
          <w:sz w:val="28"/>
          <w:szCs w:val="28"/>
          <w:vertAlign w:val="superscript"/>
        </w:rPr>
        <w:t>2</w:t>
      </w:r>
      <w:r w:rsidRPr="00F141BA">
        <w:rPr>
          <w:sz w:val="28"/>
          <w:szCs w:val="28"/>
        </w:rPr>
        <w:t>;</w:t>
      </w:r>
    </w:p>
    <w:p w:rsidR="00654234" w:rsidRPr="00F141BA" w:rsidRDefault="00654234" w:rsidP="000B6EEF">
      <w:pPr>
        <w:shd w:val="clear" w:color="auto" w:fill="FFFFFF"/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τ — коэффициент пропускания светового потока стеклом противопожарной заслонки проекционного окна, равный 0,85;</w:t>
      </w:r>
    </w:p>
    <w:p w:rsidR="00ED647C" w:rsidRPr="00F141BA" w:rsidRDefault="00654234" w:rsidP="000B6EEF">
      <w:pPr>
        <w:shd w:val="clear" w:color="auto" w:fill="FFFFFF"/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 xml:space="preserve">βср — средний расчетный коэффициент яркости экрана. </w:t>
      </w:r>
      <w:r w:rsidR="00ED647C" w:rsidRPr="00F141BA">
        <w:rPr>
          <w:sz w:val="28"/>
          <w:szCs w:val="28"/>
        </w:rPr>
        <w:t>βср</w:t>
      </w:r>
      <w:r w:rsidR="000B6EEF" w:rsidRPr="00F141BA">
        <w:rPr>
          <w:sz w:val="28"/>
          <w:szCs w:val="28"/>
        </w:rPr>
        <w:t xml:space="preserve"> </w:t>
      </w:r>
      <w:r w:rsidR="00ED647C" w:rsidRPr="00F141BA">
        <w:rPr>
          <w:sz w:val="28"/>
          <w:szCs w:val="28"/>
        </w:rPr>
        <w:t>= 0,77</w:t>
      </w:r>
    </w:p>
    <w:p w:rsidR="00ED647C" w:rsidRPr="00F141BA" w:rsidRDefault="00ED647C" w:rsidP="000B6EEF">
      <w:pPr>
        <w:shd w:val="clear" w:color="auto" w:fill="FFFFFF"/>
        <w:ind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</w:rPr>
        <w:t>Фл</w:t>
      </w:r>
      <w:r w:rsidR="000B6EEF" w:rsidRPr="00F141BA">
        <w:rPr>
          <w:b/>
          <w:sz w:val="28"/>
          <w:szCs w:val="28"/>
        </w:rPr>
        <w:t xml:space="preserve"> </w:t>
      </w:r>
      <w:r w:rsidRPr="00F141BA">
        <w:rPr>
          <w:b/>
          <w:sz w:val="28"/>
          <w:szCs w:val="28"/>
        </w:rPr>
        <w:t xml:space="preserve">= </w:t>
      </w:r>
      <w:r w:rsidR="001B0828">
        <w:rPr>
          <w:b/>
          <w:sz w:val="28"/>
          <w:szCs w:val="28"/>
          <w:vertAlign w:val="subscript"/>
        </w:rPr>
        <w:pict>
          <v:shape id="_x0000_i1042" type="#_x0000_t75" style="width:3in;height:33pt">
            <v:imagedata r:id="rId24" o:title=""/>
          </v:shape>
        </w:pict>
      </w:r>
    </w:p>
    <w:p w:rsidR="00654234" w:rsidRPr="00F141BA" w:rsidRDefault="00750A81" w:rsidP="000B6EEF">
      <w:pPr>
        <w:shd w:val="clear" w:color="auto" w:fill="FFFFFF"/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По РТМ-19-77-77 выбираем кинопроектор для широкоэкранной киноустановки с</w:t>
      </w:r>
      <w:r w:rsidR="0007664E" w:rsidRPr="00F141BA">
        <w:rPr>
          <w:sz w:val="28"/>
          <w:szCs w:val="28"/>
        </w:rPr>
        <w:t xml:space="preserve"> 4кВт ксеноновой лампой, световой поток которой равен 13000 лм. Кинопроектор 35 КСА-14.</w:t>
      </w:r>
    </w:p>
    <w:p w:rsidR="00654234" w:rsidRPr="00F141BA" w:rsidRDefault="00654234" w:rsidP="000B6EEF">
      <w:pPr>
        <w:shd w:val="clear" w:color="auto" w:fill="FFFFFF"/>
        <w:ind w:firstLine="709"/>
        <w:rPr>
          <w:sz w:val="28"/>
          <w:szCs w:val="28"/>
        </w:rPr>
      </w:pPr>
    </w:p>
    <w:p w:rsidR="00860B93" w:rsidRPr="00F141BA" w:rsidRDefault="00860B93" w:rsidP="000B6EEF">
      <w:pPr>
        <w:pStyle w:val="a4"/>
        <w:ind w:left="0"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</w:rPr>
        <w:t xml:space="preserve">Глава </w:t>
      </w:r>
      <w:r w:rsidRPr="00F141BA">
        <w:rPr>
          <w:b/>
          <w:sz w:val="28"/>
          <w:szCs w:val="28"/>
          <w:lang w:val="en-US"/>
        </w:rPr>
        <w:t>V</w:t>
      </w:r>
      <w:r w:rsidR="00F141BA" w:rsidRPr="00F141BA">
        <w:rPr>
          <w:b/>
          <w:sz w:val="28"/>
          <w:szCs w:val="28"/>
        </w:rPr>
        <w:t xml:space="preserve">. </w:t>
      </w:r>
      <w:r w:rsidRPr="00F141BA">
        <w:rPr>
          <w:b/>
          <w:sz w:val="28"/>
          <w:szCs w:val="28"/>
        </w:rPr>
        <w:t>Выбор звуковоспроизводящей аппаратуры</w:t>
      </w:r>
    </w:p>
    <w:p w:rsidR="00F141BA" w:rsidRPr="00F141BA" w:rsidRDefault="00F141BA" w:rsidP="000B6EEF">
      <w:pPr>
        <w:shd w:val="clear" w:color="auto" w:fill="FFFFFF"/>
        <w:ind w:firstLine="709"/>
        <w:rPr>
          <w:sz w:val="28"/>
          <w:szCs w:val="28"/>
        </w:rPr>
      </w:pPr>
    </w:p>
    <w:p w:rsidR="0017356F" w:rsidRPr="00F141BA" w:rsidRDefault="0017356F" w:rsidP="000B6EEF">
      <w:pPr>
        <w:shd w:val="clear" w:color="auto" w:fill="FFFFFF"/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Комплекс звуковоспроизводящей аппаратуры выбирается с учетом требуемой выходной мощности в зависимости от параметров зрительного зала и требуемых методов звуковоспроизведения.</w:t>
      </w:r>
    </w:p>
    <w:p w:rsidR="0017356F" w:rsidRPr="00F141BA" w:rsidRDefault="0017356F" w:rsidP="000B6EEF">
      <w:pPr>
        <w:shd w:val="clear" w:color="auto" w:fill="FFFFFF"/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Расчет требуемой выходной мощности звуковоспроизводящей аппаратуры производится по формуле:</w:t>
      </w:r>
    </w:p>
    <w:p w:rsidR="00F141BA" w:rsidRPr="00F141BA" w:rsidRDefault="00F141BA" w:rsidP="000B6EEF">
      <w:pPr>
        <w:shd w:val="clear" w:color="auto" w:fill="FFFFFF"/>
        <w:ind w:firstLine="709"/>
        <w:rPr>
          <w:b/>
          <w:sz w:val="28"/>
          <w:szCs w:val="28"/>
        </w:rPr>
      </w:pPr>
    </w:p>
    <w:p w:rsidR="0017356F" w:rsidRPr="00F141BA" w:rsidRDefault="0017356F" w:rsidP="000B6EEF">
      <w:pPr>
        <w:shd w:val="clear" w:color="auto" w:fill="FFFFFF"/>
        <w:ind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  <w:lang w:val="en-US"/>
        </w:rPr>
        <w:t>P</w:t>
      </w:r>
      <w:r w:rsidRPr="00F141BA">
        <w:rPr>
          <w:b/>
          <w:sz w:val="28"/>
          <w:szCs w:val="28"/>
        </w:rPr>
        <w:t>эл</w:t>
      </w:r>
      <w:r w:rsidR="000B6EEF" w:rsidRPr="00F141BA">
        <w:rPr>
          <w:b/>
          <w:sz w:val="28"/>
          <w:szCs w:val="28"/>
        </w:rPr>
        <w:t xml:space="preserve"> </w:t>
      </w:r>
      <w:r w:rsidRPr="00F141BA">
        <w:rPr>
          <w:b/>
          <w:sz w:val="28"/>
          <w:szCs w:val="28"/>
        </w:rPr>
        <w:t>= 0,04</w:t>
      </w:r>
      <w:r w:rsidR="001B0828">
        <w:rPr>
          <w:b/>
          <w:sz w:val="28"/>
          <w:szCs w:val="28"/>
          <w:vertAlign w:val="subscript"/>
        </w:rPr>
        <w:pict>
          <v:shape id="_x0000_i1043" type="#_x0000_t75" style="width:93pt;height:33pt">
            <v:imagedata r:id="rId25" o:title=""/>
          </v:shape>
        </w:pict>
      </w:r>
    </w:p>
    <w:p w:rsidR="0017356F" w:rsidRPr="00F141BA" w:rsidRDefault="0017356F" w:rsidP="000B6EEF">
      <w:pPr>
        <w:shd w:val="clear" w:color="auto" w:fill="FFFFFF"/>
        <w:ind w:firstLine="709"/>
        <w:rPr>
          <w:sz w:val="28"/>
          <w:szCs w:val="28"/>
        </w:rPr>
      </w:pPr>
    </w:p>
    <w:p w:rsidR="0017356F" w:rsidRPr="00F141BA" w:rsidRDefault="0017356F" w:rsidP="000B6EEF">
      <w:pPr>
        <w:shd w:val="clear" w:color="auto" w:fill="FFFFFF"/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 xml:space="preserve">где </w:t>
      </w:r>
      <w:r w:rsidRPr="00F141BA">
        <w:rPr>
          <w:iCs/>
          <w:sz w:val="28"/>
          <w:szCs w:val="28"/>
        </w:rPr>
        <w:t xml:space="preserve">Рэл </w:t>
      </w:r>
      <w:r w:rsidRPr="00F141BA">
        <w:rPr>
          <w:sz w:val="28"/>
          <w:szCs w:val="28"/>
        </w:rPr>
        <w:t>— искомая электрическая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мощность усилителя, под-'</w:t>
      </w:r>
    </w:p>
    <w:p w:rsidR="0017356F" w:rsidRPr="00F141BA" w:rsidRDefault="0017356F" w:rsidP="000B6EEF">
      <w:pPr>
        <w:shd w:val="clear" w:color="auto" w:fill="FFFFFF"/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водимая к громкоговорителю, Вт;</w:t>
      </w:r>
    </w:p>
    <w:p w:rsidR="0017356F" w:rsidRPr="00F141BA" w:rsidRDefault="0017356F" w:rsidP="000B6EEF">
      <w:pPr>
        <w:shd w:val="clear" w:color="auto" w:fill="FFFFFF"/>
        <w:ind w:firstLine="709"/>
        <w:rPr>
          <w:sz w:val="28"/>
          <w:szCs w:val="28"/>
        </w:rPr>
      </w:pPr>
      <w:r w:rsidRPr="00F141BA">
        <w:rPr>
          <w:iCs/>
          <w:sz w:val="28"/>
          <w:szCs w:val="28"/>
          <w:lang w:val="en-US"/>
        </w:rPr>
        <w:t>V</w:t>
      </w:r>
      <w:r w:rsidRPr="00F141BA">
        <w:rPr>
          <w:iCs/>
          <w:sz w:val="28"/>
          <w:szCs w:val="28"/>
        </w:rPr>
        <w:t>-</w:t>
      </w:r>
      <w:r w:rsidRPr="00F141BA">
        <w:rPr>
          <w:sz w:val="28"/>
          <w:szCs w:val="28"/>
        </w:rPr>
        <w:t>—объем зрительного зала, м</w:t>
      </w:r>
      <w:r w:rsidRPr="00F141BA">
        <w:rPr>
          <w:sz w:val="28"/>
          <w:szCs w:val="28"/>
          <w:vertAlign w:val="superscript"/>
        </w:rPr>
        <w:t>3</w:t>
      </w:r>
      <w:r w:rsidRPr="00F141BA">
        <w:rPr>
          <w:sz w:val="28"/>
          <w:szCs w:val="28"/>
        </w:rPr>
        <w:t>;</w:t>
      </w:r>
    </w:p>
    <w:p w:rsidR="004B0565" w:rsidRPr="00F141BA" w:rsidRDefault="004B0565" w:rsidP="000B6EEF">
      <w:pPr>
        <w:shd w:val="clear" w:color="auto" w:fill="FFFFFF"/>
        <w:ind w:firstLine="709"/>
        <w:rPr>
          <w:sz w:val="28"/>
          <w:szCs w:val="28"/>
        </w:rPr>
      </w:pPr>
      <w:r w:rsidRPr="00F141BA">
        <w:rPr>
          <w:sz w:val="28"/>
          <w:szCs w:val="28"/>
          <w:lang w:val="en-US"/>
        </w:rPr>
        <w:t>V</w:t>
      </w:r>
      <w:r w:rsidRPr="00F141BA">
        <w:rPr>
          <w:sz w:val="28"/>
          <w:szCs w:val="28"/>
        </w:rPr>
        <w:t>=</w:t>
      </w:r>
      <w:r w:rsidRPr="00F141BA">
        <w:rPr>
          <w:sz w:val="28"/>
          <w:szCs w:val="28"/>
          <w:lang w:val="en-US"/>
        </w:rPr>
        <w:t>abc</w:t>
      </w:r>
      <w:r w:rsidRPr="00F141BA">
        <w:rPr>
          <w:sz w:val="28"/>
          <w:szCs w:val="28"/>
        </w:rPr>
        <w:t>=8,4*25,08*30,6=6446,56 м</w:t>
      </w:r>
      <w:r w:rsidRPr="00F141BA">
        <w:rPr>
          <w:sz w:val="28"/>
          <w:szCs w:val="28"/>
          <w:vertAlign w:val="superscript"/>
        </w:rPr>
        <w:t>3</w:t>
      </w:r>
    </w:p>
    <w:p w:rsidR="0017356F" w:rsidRPr="00F141BA" w:rsidRDefault="0017356F" w:rsidP="000B6EEF">
      <w:pPr>
        <w:shd w:val="clear" w:color="auto" w:fill="FFFFFF"/>
        <w:ind w:firstLine="709"/>
        <w:rPr>
          <w:sz w:val="28"/>
          <w:szCs w:val="28"/>
        </w:rPr>
      </w:pPr>
      <w:r w:rsidRPr="00F141BA">
        <w:rPr>
          <w:iCs/>
          <w:sz w:val="28"/>
          <w:szCs w:val="28"/>
        </w:rPr>
        <w:t xml:space="preserve">Топт </w:t>
      </w:r>
      <w:r w:rsidRPr="00F141BA">
        <w:rPr>
          <w:sz w:val="28"/>
          <w:szCs w:val="28"/>
        </w:rPr>
        <w:t>— оптимальное время реверберации для данного объема зрительного зала, с;</w:t>
      </w:r>
    </w:p>
    <w:p w:rsidR="0017356F" w:rsidRPr="00F141BA" w:rsidRDefault="0017356F" w:rsidP="000B6EEF">
      <w:pPr>
        <w:shd w:val="clear" w:color="auto" w:fill="FFFFFF"/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η — коэффициент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полезного действий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громкоговорителя, равный 1 %;</w:t>
      </w:r>
    </w:p>
    <w:p w:rsidR="0017356F" w:rsidRPr="00F141BA" w:rsidRDefault="0017356F" w:rsidP="000B6EEF">
      <w:pPr>
        <w:shd w:val="clear" w:color="auto" w:fill="FFFFFF"/>
        <w:ind w:firstLine="709"/>
        <w:rPr>
          <w:sz w:val="28"/>
          <w:szCs w:val="28"/>
        </w:rPr>
      </w:pPr>
      <w:r w:rsidRPr="00F141BA">
        <w:rPr>
          <w:iCs/>
          <w:sz w:val="28"/>
          <w:szCs w:val="28"/>
          <w:lang w:val="en-US"/>
        </w:rPr>
        <w:t>L</w:t>
      </w:r>
      <w:r w:rsidRPr="00F141BA">
        <w:rPr>
          <w:iCs/>
          <w:sz w:val="28"/>
          <w:szCs w:val="28"/>
        </w:rPr>
        <w:t xml:space="preserve"> </w:t>
      </w:r>
      <w:r w:rsidRPr="00F141BA">
        <w:rPr>
          <w:sz w:val="28"/>
          <w:szCs w:val="28"/>
        </w:rPr>
        <w:t>— заданный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уровень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силы воспроизводимого звука, выраженный числом децибел над условно принятым нулевым уровнем (</w:t>
      </w:r>
      <w:r w:rsidRPr="00F141BA">
        <w:rPr>
          <w:sz w:val="28"/>
          <w:szCs w:val="28"/>
          <w:lang w:val="en-US"/>
        </w:rPr>
        <w:t>L</w:t>
      </w:r>
      <w:r w:rsidRPr="00F141BA">
        <w:rPr>
          <w:sz w:val="28"/>
          <w:szCs w:val="28"/>
          <w:vertAlign w:val="subscript"/>
        </w:rPr>
        <w:t>0</w:t>
      </w:r>
      <w:r w:rsidRPr="00F141BA">
        <w:rPr>
          <w:sz w:val="28"/>
          <w:szCs w:val="28"/>
        </w:rPr>
        <w:t xml:space="preserve">=10 </w:t>
      </w:r>
      <w:r w:rsidRPr="00F141BA">
        <w:rPr>
          <w:sz w:val="28"/>
          <w:szCs w:val="28"/>
          <w:vertAlign w:val="superscript"/>
        </w:rPr>
        <w:t>-12</w:t>
      </w:r>
      <w:r w:rsidRPr="00F141BA">
        <w:rPr>
          <w:sz w:val="28"/>
          <w:szCs w:val="28"/>
        </w:rPr>
        <w:t xml:space="preserve"> Вт/м</w:t>
      </w:r>
      <w:r w:rsidRPr="00F141BA">
        <w:rPr>
          <w:sz w:val="28"/>
          <w:szCs w:val="28"/>
          <w:vertAlign w:val="superscript"/>
        </w:rPr>
        <w:t>2</w:t>
      </w:r>
      <w:r w:rsidRPr="00F141BA">
        <w:rPr>
          <w:sz w:val="28"/>
          <w:szCs w:val="28"/>
        </w:rPr>
        <w:t>).</w:t>
      </w:r>
    </w:p>
    <w:p w:rsidR="0017356F" w:rsidRPr="00F141BA" w:rsidRDefault="0017356F" w:rsidP="000B6EEF">
      <w:pPr>
        <w:shd w:val="clear" w:color="auto" w:fill="FFFFFF"/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Обычно при практических расчетах задаются следующими уровнями звуковоспроизведения:</w:t>
      </w:r>
    </w:p>
    <w:p w:rsidR="0017356F" w:rsidRPr="00F141BA" w:rsidRDefault="0017356F" w:rsidP="000B6EEF">
      <w:pPr>
        <w:shd w:val="clear" w:color="auto" w:fill="FFFFFF"/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 xml:space="preserve">— в кинотеатрах 300—800 зрительских мест </w:t>
      </w:r>
      <w:r w:rsidRPr="00F141BA">
        <w:rPr>
          <w:sz w:val="28"/>
          <w:szCs w:val="28"/>
          <w:lang w:val="en-US"/>
        </w:rPr>
        <w:t>L</w:t>
      </w:r>
      <w:r w:rsidRPr="00F141BA">
        <w:rPr>
          <w:sz w:val="28"/>
          <w:szCs w:val="28"/>
        </w:rPr>
        <w:t xml:space="preserve"> = 95 дБ;</w:t>
      </w:r>
    </w:p>
    <w:p w:rsidR="004B0565" w:rsidRPr="00F141BA" w:rsidRDefault="004B0565" w:rsidP="000B6EEF">
      <w:pPr>
        <w:shd w:val="clear" w:color="auto" w:fill="FFFFFF"/>
        <w:ind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  <w:lang w:val="en-US"/>
        </w:rPr>
        <w:t>P</w:t>
      </w:r>
      <w:r w:rsidRPr="00F141BA">
        <w:rPr>
          <w:b/>
          <w:sz w:val="28"/>
          <w:szCs w:val="28"/>
        </w:rPr>
        <w:t>эл</w:t>
      </w:r>
      <w:r w:rsidR="000B6EEF" w:rsidRPr="00F141BA">
        <w:rPr>
          <w:b/>
          <w:sz w:val="28"/>
          <w:szCs w:val="28"/>
        </w:rPr>
        <w:t xml:space="preserve"> </w:t>
      </w:r>
      <w:r w:rsidRPr="00F141BA">
        <w:rPr>
          <w:b/>
          <w:sz w:val="28"/>
          <w:szCs w:val="28"/>
        </w:rPr>
        <w:t>= 0,04</w:t>
      </w:r>
      <w:r w:rsidR="001B0828">
        <w:rPr>
          <w:b/>
          <w:sz w:val="28"/>
          <w:szCs w:val="28"/>
          <w:vertAlign w:val="subscript"/>
        </w:rPr>
        <w:pict>
          <v:shape id="_x0000_i1044" type="#_x0000_t75" style="width:140.25pt;height:33pt">
            <v:imagedata r:id="rId26" o:title=""/>
          </v:shape>
        </w:pict>
      </w:r>
    </w:p>
    <w:p w:rsidR="0017356F" w:rsidRPr="00F141BA" w:rsidRDefault="00C53AA3" w:rsidP="000B6EE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F141BA">
        <w:rPr>
          <w:sz w:val="28"/>
          <w:szCs w:val="28"/>
        </w:rPr>
        <w:t>Выбираем</w:t>
      </w:r>
      <w:r w:rsidR="004B0565" w:rsidRPr="00F141BA">
        <w:rPr>
          <w:sz w:val="28"/>
          <w:szCs w:val="28"/>
        </w:rPr>
        <w:t xml:space="preserve"> </w:t>
      </w:r>
      <w:r w:rsidR="00F141BA" w:rsidRPr="00F141BA">
        <w:rPr>
          <w:sz w:val="28"/>
          <w:szCs w:val="28"/>
        </w:rPr>
        <w:t>звуковоспроизводящее</w:t>
      </w:r>
      <w:r w:rsidRPr="00F141BA">
        <w:rPr>
          <w:sz w:val="28"/>
          <w:szCs w:val="28"/>
        </w:rPr>
        <w:t xml:space="preserve"> устройство</w:t>
      </w:r>
      <w:r w:rsidR="000B6EEF" w:rsidRPr="00F141BA">
        <w:rPr>
          <w:sz w:val="28"/>
          <w:szCs w:val="28"/>
        </w:rPr>
        <w:t xml:space="preserve"> </w:t>
      </w:r>
      <w:r w:rsidR="0017356F" w:rsidRPr="00F141BA">
        <w:rPr>
          <w:sz w:val="28"/>
          <w:szCs w:val="28"/>
        </w:rPr>
        <w:t>«Звук Т2-50-2».</w:t>
      </w:r>
    </w:p>
    <w:p w:rsidR="00654234" w:rsidRPr="00F141BA" w:rsidRDefault="00654234" w:rsidP="000B6EEF">
      <w:pPr>
        <w:shd w:val="clear" w:color="auto" w:fill="FFFFFF"/>
        <w:ind w:firstLine="709"/>
        <w:rPr>
          <w:sz w:val="28"/>
          <w:szCs w:val="28"/>
        </w:rPr>
      </w:pPr>
    </w:p>
    <w:p w:rsidR="00CB09A5" w:rsidRPr="00F141BA" w:rsidRDefault="00CB09A5" w:rsidP="000B6EEF">
      <w:pPr>
        <w:pStyle w:val="a4"/>
        <w:ind w:left="0"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</w:rPr>
        <w:t xml:space="preserve">Глава </w:t>
      </w:r>
      <w:r w:rsidRPr="00F141BA">
        <w:rPr>
          <w:b/>
          <w:sz w:val="28"/>
          <w:szCs w:val="28"/>
          <w:lang w:val="en-US"/>
        </w:rPr>
        <w:t>VI</w:t>
      </w:r>
      <w:r w:rsidR="00F141BA" w:rsidRPr="00F141BA">
        <w:rPr>
          <w:b/>
          <w:sz w:val="28"/>
          <w:szCs w:val="28"/>
        </w:rPr>
        <w:t xml:space="preserve">. </w:t>
      </w:r>
      <w:r w:rsidRPr="00F141BA">
        <w:rPr>
          <w:b/>
          <w:sz w:val="28"/>
          <w:szCs w:val="28"/>
        </w:rPr>
        <w:t>Выбор вспомогательного оборудования</w:t>
      </w:r>
    </w:p>
    <w:p w:rsidR="00F141BA" w:rsidRPr="00F141BA" w:rsidRDefault="00F141BA" w:rsidP="000B6EEF">
      <w:pPr>
        <w:pStyle w:val="a4"/>
        <w:ind w:left="0" w:firstLine="709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4404"/>
        <w:gridCol w:w="1559"/>
        <w:gridCol w:w="1276"/>
      </w:tblGrid>
      <w:tr w:rsidR="00C212E2" w:rsidRPr="00F141BA" w:rsidTr="00F141BA">
        <w:trPr>
          <w:trHeight w:val="650"/>
        </w:trPr>
        <w:tc>
          <w:tcPr>
            <w:tcW w:w="416" w:type="dxa"/>
          </w:tcPr>
          <w:p w:rsidR="00C212E2" w:rsidRPr="00F141BA" w:rsidRDefault="00C212E2" w:rsidP="00F141BA">
            <w:r w:rsidRPr="00F141BA">
              <w:t>№</w:t>
            </w:r>
          </w:p>
        </w:tc>
        <w:tc>
          <w:tcPr>
            <w:tcW w:w="4404" w:type="dxa"/>
          </w:tcPr>
          <w:p w:rsidR="00C212E2" w:rsidRPr="00F141BA" w:rsidRDefault="00C212E2" w:rsidP="00F141BA">
            <w:r w:rsidRPr="00F141BA">
              <w:t>Наименование</w:t>
            </w:r>
          </w:p>
        </w:tc>
        <w:tc>
          <w:tcPr>
            <w:tcW w:w="1559" w:type="dxa"/>
          </w:tcPr>
          <w:p w:rsidR="00C212E2" w:rsidRPr="00F141BA" w:rsidRDefault="00C212E2" w:rsidP="00F141BA">
            <w:r w:rsidRPr="00F141BA">
              <w:t>Марка</w:t>
            </w:r>
          </w:p>
        </w:tc>
        <w:tc>
          <w:tcPr>
            <w:tcW w:w="1276" w:type="dxa"/>
          </w:tcPr>
          <w:p w:rsidR="00C212E2" w:rsidRPr="00F141BA" w:rsidRDefault="00C212E2" w:rsidP="00F141BA">
            <w:r w:rsidRPr="00F141BA">
              <w:t>количество</w:t>
            </w:r>
          </w:p>
        </w:tc>
      </w:tr>
      <w:tr w:rsidR="00C212E2" w:rsidRPr="00F141BA" w:rsidTr="00F141BA">
        <w:trPr>
          <w:trHeight w:val="405"/>
        </w:trPr>
        <w:tc>
          <w:tcPr>
            <w:tcW w:w="416" w:type="dxa"/>
            <w:tcBorders>
              <w:bottom w:val="single" w:sz="4" w:space="0" w:color="auto"/>
            </w:tcBorders>
          </w:tcPr>
          <w:p w:rsidR="00C212E2" w:rsidRPr="00F141BA" w:rsidRDefault="00C212E2" w:rsidP="00F141BA">
            <w:r w:rsidRPr="00F141BA">
              <w:t>1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:rsidR="00C212E2" w:rsidRPr="00F141BA" w:rsidRDefault="00C212E2" w:rsidP="00F141BA">
            <w:r w:rsidRPr="00F141BA">
              <w:t>Кинопроектор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212E2" w:rsidRPr="00F141BA" w:rsidRDefault="00C212E2" w:rsidP="00F141BA">
            <w:r w:rsidRPr="00F141BA">
              <w:t>35-КСА 5-А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212E2" w:rsidRPr="00F141BA" w:rsidRDefault="00C212E2" w:rsidP="00F141BA">
            <w:r w:rsidRPr="00F141BA">
              <w:t>2</w:t>
            </w:r>
          </w:p>
        </w:tc>
      </w:tr>
      <w:tr w:rsidR="001A493A" w:rsidRPr="00F141BA" w:rsidTr="00F141BA">
        <w:trPr>
          <w:trHeight w:val="239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:rsidR="001A493A" w:rsidRPr="00F141BA" w:rsidRDefault="001A493A" w:rsidP="00F141BA">
            <w:r w:rsidRPr="00F141BA">
              <w:t>2</w:t>
            </w:r>
          </w:p>
        </w:tc>
        <w:tc>
          <w:tcPr>
            <w:tcW w:w="4404" w:type="dxa"/>
            <w:tcBorders>
              <w:top w:val="single" w:sz="4" w:space="0" w:color="auto"/>
              <w:bottom w:val="single" w:sz="4" w:space="0" w:color="auto"/>
            </w:tcBorders>
          </w:tcPr>
          <w:p w:rsidR="001A493A" w:rsidRPr="00F141BA" w:rsidRDefault="001A493A" w:rsidP="00F141BA">
            <w:r w:rsidRPr="00F141BA">
              <w:t>Звуковоспроизводящее устройство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A493A" w:rsidRPr="00F141BA" w:rsidRDefault="001A493A" w:rsidP="00F141BA">
            <w:r w:rsidRPr="00F141BA">
              <w:t>Звук Т2-50-2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493A" w:rsidRPr="00F141BA" w:rsidRDefault="001A493A" w:rsidP="00F141BA">
            <w:r w:rsidRPr="00F141BA">
              <w:t>1</w:t>
            </w:r>
          </w:p>
        </w:tc>
      </w:tr>
      <w:tr w:rsidR="001A493A" w:rsidRPr="00F141BA" w:rsidTr="00F141BA">
        <w:trPr>
          <w:trHeight w:val="302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:rsidR="001A493A" w:rsidRPr="00F141BA" w:rsidRDefault="001A493A" w:rsidP="00F141BA">
            <w:r w:rsidRPr="00F141BA">
              <w:t>3</w:t>
            </w:r>
          </w:p>
        </w:tc>
        <w:tc>
          <w:tcPr>
            <w:tcW w:w="4404" w:type="dxa"/>
            <w:tcBorders>
              <w:top w:val="single" w:sz="4" w:space="0" w:color="auto"/>
              <w:bottom w:val="single" w:sz="4" w:space="0" w:color="auto"/>
            </w:tcBorders>
          </w:tcPr>
          <w:p w:rsidR="001A493A" w:rsidRPr="00F141BA" w:rsidRDefault="001A493A" w:rsidP="00F141BA">
            <w:r w:rsidRPr="00F141BA">
              <w:t>Электрораспределительное устройство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A493A" w:rsidRPr="00F141BA" w:rsidRDefault="001A493A" w:rsidP="00F141BA">
            <w:r w:rsidRPr="00F141BA">
              <w:t>РУК- 5-3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493A" w:rsidRPr="00F141BA" w:rsidRDefault="001A493A" w:rsidP="00F141BA">
            <w:r w:rsidRPr="00F141BA">
              <w:t>1</w:t>
            </w:r>
          </w:p>
        </w:tc>
      </w:tr>
      <w:tr w:rsidR="001A493A" w:rsidRPr="00F141BA" w:rsidTr="00F141BA">
        <w:trPr>
          <w:trHeight w:val="315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:rsidR="001A493A" w:rsidRPr="00F141BA" w:rsidRDefault="001A493A" w:rsidP="00F141BA">
            <w:r w:rsidRPr="00F141BA">
              <w:t>4</w:t>
            </w:r>
          </w:p>
        </w:tc>
        <w:tc>
          <w:tcPr>
            <w:tcW w:w="4404" w:type="dxa"/>
            <w:tcBorders>
              <w:top w:val="single" w:sz="4" w:space="0" w:color="auto"/>
              <w:bottom w:val="single" w:sz="4" w:space="0" w:color="auto"/>
            </w:tcBorders>
          </w:tcPr>
          <w:p w:rsidR="001A493A" w:rsidRPr="00F141BA" w:rsidRDefault="001A493A" w:rsidP="00F141BA">
            <w:r w:rsidRPr="00F141BA">
              <w:t>Электропитающее устройство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A493A" w:rsidRPr="00F141BA" w:rsidRDefault="001A493A" w:rsidP="00F141BA">
            <w:r w:rsidRPr="00F141BA">
              <w:t>ВКТ-5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493A" w:rsidRPr="00F141BA" w:rsidRDefault="001A493A" w:rsidP="00F141BA">
            <w:r w:rsidRPr="00F141BA">
              <w:t>3</w:t>
            </w:r>
          </w:p>
        </w:tc>
      </w:tr>
      <w:tr w:rsidR="001A493A" w:rsidRPr="00F141BA" w:rsidTr="00F141BA">
        <w:trPr>
          <w:trHeight w:val="270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:rsidR="001A493A" w:rsidRPr="00F141BA" w:rsidRDefault="001A493A" w:rsidP="00F141BA">
            <w:r w:rsidRPr="00F141BA">
              <w:t>5</w:t>
            </w:r>
          </w:p>
        </w:tc>
        <w:tc>
          <w:tcPr>
            <w:tcW w:w="4404" w:type="dxa"/>
            <w:tcBorders>
              <w:top w:val="single" w:sz="4" w:space="0" w:color="auto"/>
              <w:bottom w:val="single" w:sz="4" w:space="0" w:color="auto"/>
            </w:tcBorders>
          </w:tcPr>
          <w:p w:rsidR="001A493A" w:rsidRPr="00F141BA" w:rsidRDefault="001A493A" w:rsidP="00F141BA">
            <w:r w:rsidRPr="00F141BA">
              <w:t>Устройство автоматизации кинопоказа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A493A" w:rsidRPr="00F141BA" w:rsidRDefault="001A493A" w:rsidP="00F141BA">
            <w:r w:rsidRPr="00F141BA">
              <w:t>АКП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493A" w:rsidRPr="00F141BA" w:rsidRDefault="001A493A" w:rsidP="00F141BA">
            <w:r w:rsidRPr="00F141BA">
              <w:t>1</w:t>
            </w:r>
          </w:p>
        </w:tc>
      </w:tr>
      <w:tr w:rsidR="001A493A" w:rsidRPr="00F141BA" w:rsidTr="00F141BA">
        <w:trPr>
          <w:trHeight w:val="240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:rsidR="001A493A" w:rsidRPr="00F141BA" w:rsidRDefault="001A493A" w:rsidP="00F141BA">
            <w:r w:rsidRPr="00F141BA">
              <w:t>6</w:t>
            </w:r>
          </w:p>
        </w:tc>
        <w:tc>
          <w:tcPr>
            <w:tcW w:w="4404" w:type="dxa"/>
            <w:tcBorders>
              <w:top w:val="single" w:sz="4" w:space="0" w:color="auto"/>
              <w:bottom w:val="single" w:sz="4" w:space="0" w:color="auto"/>
            </w:tcBorders>
          </w:tcPr>
          <w:p w:rsidR="001A493A" w:rsidRPr="00F141BA" w:rsidRDefault="001A493A" w:rsidP="00F141BA">
            <w:r w:rsidRPr="00F141BA">
              <w:t>Противопожарные заслонки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A493A" w:rsidRPr="00F141BA" w:rsidRDefault="001A493A" w:rsidP="00F141BA">
            <w:r w:rsidRPr="00F141BA">
              <w:t>16-КПЗ-2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493A" w:rsidRPr="00F141BA" w:rsidRDefault="001A493A" w:rsidP="00F141BA">
            <w:r w:rsidRPr="00F141BA">
              <w:t>1</w:t>
            </w:r>
          </w:p>
        </w:tc>
      </w:tr>
      <w:tr w:rsidR="001A493A" w:rsidRPr="00F141BA" w:rsidTr="00F141BA">
        <w:trPr>
          <w:trHeight w:val="195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:rsidR="001A493A" w:rsidRPr="00F141BA" w:rsidRDefault="001A493A" w:rsidP="00F141BA">
            <w:r w:rsidRPr="00F141BA">
              <w:t>7</w:t>
            </w:r>
          </w:p>
        </w:tc>
        <w:tc>
          <w:tcPr>
            <w:tcW w:w="4404" w:type="dxa"/>
            <w:tcBorders>
              <w:top w:val="single" w:sz="4" w:space="0" w:color="auto"/>
              <w:bottom w:val="single" w:sz="4" w:space="0" w:color="auto"/>
            </w:tcBorders>
          </w:tcPr>
          <w:p w:rsidR="001A493A" w:rsidRPr="00F141BA" w:rsidRDefault="001A493A" w:rsidP="00F141BA">
            <w:r w:rsidRPr="00F141BA">
              <w:t>Пульт дистанционного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A493A" w:rsidRPr="00F141BA" w:rsidRDefault="001A493A" w:rsidP="00F141BA">
            <w:r w:rsidRPr="00F141BA">
              <w:t>55-ПДУ-1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493A" w:rsidRPr="00F141BA" w:rsidRDefault="001A493A" w:rsidP="00F141BA">
            <w:r w:rsidRPr="00F141BA">
              <w:t>3</w:t>
            </w:r>
          </w:p>
        </w:tc>
      </w:tr>
      <w:tr w:rsidR="001A493A" w:rsidRPr="00F141BA" w:rsidTr="00F141BA">
        <w:trPr>
          <w:trHeight w:val="330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:rsidR="001A493A" w:rsidRPr="00F141BA" w:rsidRDefault="001A493A" w:rsidP="00F141BA">
            <w:r w:rsidRPr="00F141BA">
              <w:t>8</w:t>
            </w:r>
          </w:p>
        </w:tc>
        <w:tc>
          <w:tcPr>
            <w:tcW w:w="4404" w:type="dxa"/>
            <w:tcBorders>
              <w:top w:val="single" w:sz="4" w:space="0" w:color="auto"/>
              <w:bottom w:val="single" w:sz="4" w:space="0" w:color="auto"/>
            </w:tcBorders>
          </w:tcPr>
          <w:p w:rsidR="001A493A" w:rsidRPr="00F141BA" w:rsidRDefault="001A493A" w:rsidP="00F141BA">
            <w:r w:rsidRPr="00F141BA">
              <w:t>Механизм предэкранного занавеса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A493A" w:rsidRPr="00F141BA" w:rsidRDefault="001A493A" w:rsidP="00F141BA">
            <w:r w:rsidRPr="00F141BA">
              <w:t>МПЗ-1к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493A" w:rsidRPr="00F141BA" w:rsidRDefault="001A493A" w:rsidP="00F141BA">
            <w:r w:rsidRPr="00F141BA">
              <w:t>1</w:t>
            </w:r>
          </w:p>
        </w:tc>
      </w:tr>
      <w:tr w:rsidR="001A493A" w:rsidRPr="00F141BA" w:rsidTr="00F141BA">
        <w:trPr>
          <w:trHeight w:val="300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:rsidR="001A493A" w:rsidRPr="00F141BA" w:rsidRDefault="001A493A" w:rsidP="00F141BA">
            <w:r w:rsidRPr="00F141BA">
              <w:t>9</w:t>
            </w:r>
          </w:p>
        </w:tc>
        <w:tc>
          <w:tcPr>
            <w:tcW w:w="4404" w:type="dxa"/>
            <w:tcBorders>
              <w:top w:val="single" w:sz="4" w:space="0" w:color="auto"/>
              <w:bottom w:val="single" w:sz="4" w:space="0" w:color="auto"/>
            </w:tcBorders>
          </w:tcPr>
          <w:p w:rsidR="001A493A" w:rsidRPr="00F141BA" w:rsidRDefault="001A493A" w:rsidP="00F141BA">
            <w:r w:rsidRPr="00F141BA">
              <w:t>Темнительное устройство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A493A" w:rsidRPr="00F141BA" w:rsidRDefault="001A493A" w:rsidP="00F141BA">
            <w:r w:rsidRPr="00F141BA">
              <w:t>ТСТ-30м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493A" w:rsidRPr="00F141BA" w:rsidRDefault="001A493A" w:rsidP="00F141BA">
            <w:r w:rsidRPr="00F141BA">
              <w:t>1</w:t>
            </w:r>
          </w:p>
        </w:tc>
      </w:tr>
      <w:tr w:rsidR="001A493A" w:rsidRPr="00F141BA" w:rsidTr="00F141BA">
        <w:trPr>
          <w:trHeight w:val="435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:rsidR="001A493A" w:rsidRPr="00F141BA" w:rsidRDefault="001A493A" w:rsidP="00F141BA">
            <w:r w:rsidRPr="00F141BA">
              <w:t>10</w:t>
            </w:r>
          </w:p>
        </w:tc>
        <w:tc>
          <w:tcPr>
            <w:tcW w:w="4404" w:type="dxa"/>
            <w:tcBorders>
              <w:top w:val="single" w:sz="4" w:space="0" w:color="auto"/>
              <w:bottom w:val="single" w:sz="4" w:space="0" w:color="auto"/>
            </w:tcBorders>
          </w:tcPr>
          <w:p w:rsidR="001A493A" w:rsidRPr="00F141BA" w:rsidRDefault="001A493A" w:rsidP="00F141BA">
            <w:r w:rsidRPr="00F141BA">
              <w:t>Устройство для нанесения сигнальных меток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A493A" w:rsidRPr="00F141BA" w:rsidRDefault="001A493A" w:rsidP="00F141BA">
            <w:r w:rsidRPr="00F141BA">
              <w:t>35ЮМ-1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493A" w:rsidRPr="00F141BA" w:rsidRDefault="001A493A" w:rsidP="00F141BA">
            <w:pPr>
              <w:rPr>
                <w:lang w:val="en-US"/>
              </w:rPr>
            </w:pPr>
            <w:r w:rsidRPr="00F141BA">
              <w:t>1</w:t>
            </w:r>
          </w:p>
        </w:tc>
      </w:tr>
      <w:tr w:rsidR="001A493A" w:rsidRPr="00F141BA" w:rsidTr="00F141BA">
        <w:trPr>
          <w:trHeight w:val="390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:rsidR="001A493A" w:rsidRPr="00F141BA" w:rsidRDefault="001A493A" w:rsidP="00F141BA">
            <w:r w:rsidRPr="00F141BA">
              <w:t>11</w:t>
            </w:r>
          </w:p>
        </w:tc>
        <w:tc>
          <w:tcPr>
            <w:tcW w:w="4404" w:type="dxa"/>
            <w:tcBorders>
              <w:top w:val="single" w:sz="4" w:space="0" w:color="auto"/>
              <w:bottom w:val="single" w:sz="4" w:space="0" w:color="auto"/>
            </w:tcBorders>
          </w:tcPr>
          <w:p w:rsidR="001A493A" w:rsidRPr="00F141BA" w:rsidRDefault="001A493A" w:rsidP="00F141BA">
            <w:r w:rsidRPr="00F141BA">
              <w:t>Электроперематывающее устройство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A493A" w:rsidRPr="00F141BA" w:rsidRDefault="001A493A" w:rsidP="00F141BA">
            <w:r w:rsidRPr="00F141BA">
              <w:t>35П-5М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493A" w:rsidRPr="00F141BA" w:rsidRDefault="001A493A" w:rsidP="00F141BA">
            <w:pPr>
              <w:rPr>
                <w:lang w:val="en-US"/>
              </w:rPr>
            </w:pPr>
            <w:r w:rsidRPr="00F141BA">
              <w:rPr>
                <w:lang w:val="en-US"/>
              </w:rPr>
              <w:t>1</w:t>
            </w:r>
          </w:p>
        </w:tc>
      </w:tr>
      <w:tr w:rsidR="001A493A" w:rsidRPr="00F141BA" w:rsidTr="00F141BA">
        <w:trPr>
          <w:trHeight w:val="378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:rsidR="001A493A" w:rsidRPr="00F141BA" w:rsidRDefault="001A493A" w:rsidP="00F141BA">
            <w:r w:rsidRPr="00F141BA">
              <w:t>12</w:t>
            </w:r>
          </w:p>
        </w:tc>
        <w:tc>
          <w:tcPr>
            <w:tcW w:w="4404" w:type="dxa"/>
            <w:tcBorders>
              <w:top w:val="single" w:sz="4" w:space="0" w:color="auto"/>
              <w:bottom w:val="single" w:sz="4" w:space="0" w:color="auto"/>
            </w:tcBorders>
          </w:tcPr>
          <w:p w:rsidR="001A493A" w:rsidRPr="00F141BA" w:rsidRDefault="001A493A" w:rsidP="00F141BA">
            <w:r w:rsidRPr="00F141BA">
              <w:t>Фильмостат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A493A" w:rsidRPr="00F141BA" w:rsidRDefault="001A493A" w:rsidP="00F141BA">
            <w:r w:rsidRPr="00F141BA">
              <w:t>ФС-35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493A" w:rsidRPr="00F141BA" w:rsidRDefault="001A493A" w:rsidP="00F141BA">
            <w:r w:rsidRPr="00F141BA">
              <w:t>1</w:t>
            </w:r>
          </w:p>
        </w:tc>
      </w:tr>
      <w:tr w:rsidR="001A493A" w:rsidRPr="00F141BA" w:rsidTr="00F141BA">
        <w:trPr>
          <w:trHeight w:val="269"/>
        </w:trPr>
        <w:tc>
          <w:tcPr>
            <w:tcW w:w="416" w:type="dxa"/>
            <w:tcBorders>
              <w:top w:val="single" w:sz="4" w:space="0" w:color="auto"/>
            </w:tcBorders>
          </w:tcPr>
          <w:p w:rsidR="001A493A" w:rsidRPr="00F141BA" w:rsidRDefault="001A493A" w:rsidP="00F141BA">
            <w:r w:rsidRPr="00F141BA">
              <w:t>13</w:t>
            </w:r>
          </w:p>
        </w:tc>
        <w:tc>
          <w:tcPr>
            <w:tcW w:w="4404" w:type="dxa"/>
            <w:tcBorders>
              <w:top w:val="single" w:sz="4" w:space="0" w:color="auto"/>
            </w:tcBorders>
          </w:tcPr>
          <w:p w:rsidR="001A493A" w:rsidRPr="00F141BA" w:rsidRDefault="001A493A" w:rsidP="00F141BA">
            <w:r w:rsidRPr="00F141BA">
              <w:t>Пресс для склейки фильмикопий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A493A" w:rsidRPr="00F141BA" w:rsidRDefault="001A493A" w:rsidP="00F141BA">
            <w:r w:rsidRPr="00F141BA">
              <w:t>35-Л-1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A493A" w:rsidRPr="00F141BA" w:rsidRDefault="001A493A" w:rsidP="00F141BA">
            <w:r w:rsidRPr="00F141BA">
              <w:t>2</w:t>
            </w:r>
          </w:p>
        </w:tc>
      </w:tr>
    </w:tbl>
    <w:p w:rsidR="00CB09A5" w:rsidRDefault="00CB09A5" w:rsidP="000B6EEF">
      <w:pPr>
        <w:pStyle w:val="a4"/>
        <w:ind w:left="0" w:firstLine="709"/>
        <w:rPr>
          <w:sz w:val="28"/>
          <w:szCs w:val="28"/>
        </w:rPr>
      </w:pPr>
    </w:p>
    <w:p w:rsidR="00EB59CA" w:rsidRPr="00F141BA" w:rsidRDefault="00F141BA" w:rsidP="000B6EEF">
      <w:pPr>
        <w:pStyle w:val="a4"/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B59CA" w:rsidRPr="00F141BA">
        <w:rPr>
          <w:b/>
          <w:sz w:val="28"/>
          <w:szCs w:val="28"/>
        </w:rPr>
        <w:t xml:space="preserve">Глава </w:t>
      </w:r>
      <w:r w:rsidR="00EB59CA" w:rsidRPr="00F141BA">
        <w:rPr>
          <w:b/>
          <w:sz w:val="28"/>
          <w:szCs w:val="28"/>
          <w:lang w:val="en-US"/>
        </w:rPr>
        <w:t>VII</w:t>
      </w:r>
      <w:r w:rsidRPr="00F141BA">
        <w:rPr>
          <w:b/>
          <w:sz w:val="28"/>
          <w:szCs w:val="28"/>
        </w:rPr>
        <w:t xml:space="preserve">. </w:t>
      </w:r>
      <w:r w:rsidR="00EB59CA" w:rsidRPr="00F141BA">
        <w:rPr>
          <w:b/>
          <w:sz w:val="28"/>
          <w:szCs w:val="28"/>
        </w:rPr>
        <w:t>Расчет освещения</w:t>
      </w:r>
    </w:p>
    <w:p w:rsidR="00F141BA" w:rsidRPr="00F141BA" w:rsidRDefault="00F141BA" w:rsidP="000B6EEF">
      <w:pPr>
        <w:pStyle w:val="a4"/>
        <w:ind w:left="0" w:firstLine="709"/>
        <w:rPr>
          <w:b/>
          <w:sz w:val="28"/>
          <w:szCs w:val="28"/>
        </w:rPr>
      </w:pPr>
    </w:p>
    <w:p w:rsidR="00EB59CA" w:rsidRPr="00F141BA" w:rsidRDefault="00C94064" w:rsidP="000B6EEF">
      <w:pPr>
        <w:pStyle w:val="a4"/>
        <w:numPr>
          <w:ilvl w:val="0"/>
          <w:numId w:val="10"/>
        </w:numPr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Зрительный зал.</w:t>
      </w:r>
    </w:p>
    <w:p w:rsidR="00C94064" w:rsidRPr="00F141BA" w:rsidRDefault="00C94064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Исходные данные:</w:t>
      </w:r>
    </w:p>
    <w:p w:rsidR="00C94064" w:rsidRPr="00F141BA" w:rsidRDefault="00C94064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Дз=30.6м</w:t>
      </w:r>
    </w:p>
    <w:p w:rsidR="00C94064" w:rsidRPr="00F141BA" w:rsidRDefault="00C94064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Шз=25.08м</w:t>
      </w:r>
    </w:p>
    <w:p w:rsidR="00C94064" w:rsidRPr="00F141BA" w:rsidRDefault="00C94064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Вз=8.4м</w:t>
      </w:r>
    </w:p>
    <w:p w:rsidR="00C94064" w:rsidRPr="00F141BA" w:rsidRDefault="00C94064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Е=75 лк</w:t>
      </w:r>
    </w:p>
    <w:p w:rsidR="00C94064" w:rsidRPr="00F141BA" w:rsidRDefault="00C94064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Праб.пов=08м</w:t>
      </w:r>
    </w:p>
    <w:p w:rsidR="00C94064" w:rsidRPr="00F141BA" w:rsidRDefault="00C94064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Прасч=8.4*0.8=6.72</w:t>
      </w:r>
    </w:p>
    <w:p w:rsidR="00C94064" w:rsidRPr="00F141BA" w:rsidRDefault="00C94064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Выбираем тип светильника:</w:t>
      </w:r>
    </w:p>
    <w:p w:rsidR="00C94064" w:rsidRPr="00F141BA" w:rsidRDefault="00C94064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Р=100Вт, Ф=1050лк</w:t>
      </w:r>
    </w:p>
    <w:p w:rsidR="00C94064" w:rsidRPr="00F141BA" w:rsidRDefault="00C94064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Определяем шдепе помещения</w:t>
      </w:r>
    </w:p>
    <w:p w:rsidR="00F141BA" w:rsidRPr="00F141BA" w:rsidRDefault="00F141BA" w:rsidP="000B6EEF">
      <w:pPr>
        <w:pStyle w:val="a4"/>
        <w:ind w:left="0" w:firstLine="709"/>
        <w:rPr>
          <w:b/>
          <w:sz w:val="28"/>
          <w:szCs w:val="28"/>
        </w:rPr>
      </w:pPr>
    </w:p>
    <w:p w:rsidR="00C94064" w:rsidRPr="00F141BA" w:rsidRDefault="00C94064" w:rsidP="000B6EEF">
      <w:pPr>
        <w:pStyle w:val="a4"/>
        <w:ind w:left="0"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  <w:lang w:val="en-US"/>
        </w:rPr>
        <w:t>L</w:t>
      </w:r>
      <w:r w:rsidR="000B6EEF" w:rsidRPr="00F141BA">
        <w:rPr>
          <w:b/>
          <w:sz w:val="28"/>
          <w:szCs w:val="28"/>
        </w:rPr>
        <w:t xml:space="preserve"> </w:t>
      </w:r>
      <w:r w:rsidRPr="00F141BA">
        <w:rPr>
          <w:b/>
          <w:sz w:val="28"/>
          <w:szCs w:val="28"/>
        </w:rPr>
        <w:t xml:space="preserve">= </w:t>
      </w:r>
      <w:r w:rsidR="001B0828">
        <w:rPr>
          <w:b/>
          <w:sz w:val="28"/>
          <w:szCs w:val="28"/>
          <w:vertAlign w:val="subscript"/>
        </w:rPr>
        <w:pict>
          <v:shape id="_x0000_i1045" type="#_x0000_t75" style="width:227.25pt;height:33pt">
            <v:imagedata r:id="rId27" o:title=""/>
          </v:shape>
        </w:pict>
      </w:r>
    </w:p>
    <w:p w:rsidR="00F141BA" w:rsidRPr="00F141BA" w:rsidRDefault="00F141BA" w:rsidP="000B6EEF">
      <w:pPr>
        <w:pStyle w:val="a4"/>
        <w:ind w:left="0" w:firstLine="709"/>
        <w:rPr>
          <w:sz w:val="28"/>
          <w:szCs w:val="28"/>
        </w:rPr>
      </w:pPr>
    </w:p>
    <w:p w:rsidR="00C94064" w:rsidRPr="00F141BA" w:rsidRDefault="00AE55C3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Коэффициент запаса:</w:t>
      </w:r>
    </w:p>
    <w:p w:rsidR="00AE55C3" w:rsidRPr="00F141BA" w:rsidRDefault="00AE55C3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 xml:space="preserve">К=1.3, </w:t>
      </w:r>
      <w:r w:rsidRPr="00F141BA">
        <w:rPr>
          <w:sz w:val="28"/>
          <w:szCs w:val="28"/>
          <w:lang w:val="en-US"/>
        </w:rPr>
        <w:t>Z</w:t>
      </w:r>
      <w:r w:rsidRPr="00F141BA">
        <w:rPr>
          <w:sz w:val="28"/>
          <w:szCs w:val="28"/>
        </w:rPr>
        <w:t>=1.0</w:t>
      </w:r>
    </w:p>
    <w:p w:rsidR="00AE55C3" w:rsidRPr="00F141BA" w:rsidRDefault="00AE55C3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 xml:space="preserve">По расчетному шдепу Р стен и Р потолка и типу светильника определяем коэффициент исполнения </w:t>
      </w:r>
      <w:r w:rsidRPr="00F141BA">
        <w:rPr>
          <w:sz w:val="28"/>
          <w:szCs w:val="28"/>
          <w:lang w:val="en-US"/>
        </w:rPr>
        <w:t>n</w:t>
      </w:r>
      <w:r w:rsidRPr="00F141BA">
        <w:rPr>
          <w:sz w:val="28"/>
          <w:szCs w:val="28"/>
        </w:rPr>
        <w:t>=0.45%</w:t>
      </w:r>
    </w:p>
    <w:p w:rsidR="00AE55C3" w:rsidRPr="00F141BA" w:rsidRDefault="00AE55C3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Определяем количество ламп:</w:t>
      </w:r>
    </w:p>
    <w:p w:rsidR="00F141BA" w:rsidRPr="00F141BA" w:rsidRDefault="00F141BA" w:rsidP="000B6EEF">
      <w:pPr>
        <w:pStyle w:val="a4"/>
        <w:ind w:left="0" w:firstLine="709"/>
        <w:rPr>
          <w:b/>
          <w:sz w:val="28"/>
          <w:szCs w:val="28"/>
        </w:rPr>
      </w:pPr>
    </w:p>
    <w:p w:rsidR="00AE55C3" w:rsidRPr="00F141BA" w:rsidRDefault="00AE55C3" w:rsidP="000B6EEF">
      <w:pPr>
        <w:pStyle w:val="a4"/>
        <w:ind w:left="0"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  <w:lang w:val="en-US"/>
        </w:rPr>
        <w:t>Nn</w:t>
      </w:r>
      <w:r w:rsidRPr="00F141BA">
        <w:rPr>
          <w:b/>
          <w:sz w:val="28"/>
          <w:szCs w:val="28"/>
        </w:rPr>
        <w:t>=</w:t>
      </w:r>
      <w:r w:rsidR="001B0828">
        <w:rPr>
          <w:b/>
          <w:sz w:val="28"/>
          <w:szCs w:val="28"/>
        </w:rPr>
        <w:pict>
          <v:shape id="_x0000_i1046" type="#_x0000_t75" style="width:3in;height:33pt">
            <v:imagedata r:id="rId28" o:title=""/>
          </v:shape>
        </w:pict>
      </w:r>
    </w:p>
    <w:p w:rsidR="00F141BA" w:rsidRPr="00F141BA" w:rsidRDefault="00F141BA" w:rsidP="000B6EEF">
      <w:pPr>
        <w:pStyle w:val="a4"/>
        <w:ind w:left="0" w:firstLine="709"/>
        <w:rPr>
          <w:sz w:val="28"/>
          <w:szCs w:val="28"/>
        </w:rPr>
      </w:pPr>
    </w:p>
    <w:p w:rsidR="00AE55C3" w:rsidRPr="00F141BA" w:rsidRDefault="00B437A5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Мощность рабочего освещения:</w:t>
      </w:r>
    </w:p>
    <w:p w:rsidR="00B437A5" w:rsidRPr="00F141BA" w:rsidRDefault="00B437A5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Росв=Р1лампы*</w:t>
      </w:r>
      <w:r w:rsidRPr="00F141BA">
        <w:rPr>
          <w:sz w:val="28"/>
          <w:szCs w:val="28"/>
          <w:lang w:val="en-US"/>
        </w:rPr>
        <w:t>Nn</w:t>
      </w:r>
      <w:r w:rsidRPr="00F141BA">
        <w:rPr>
          <w:sz w:val="28"/>
          <w:szCs w:val="28"/>
        </w:rPr>
        <w:t>= 158*100=15 800Вт</w:t>
      </w:r>
    </w:p>
    <w:p w:rsidR="00766F86" w:rsidRPr="00F141BA" w:rsidRDefault="00114F34" w:rsidP="000B6EEF">
      <w:pPr>
        <w:pStyle w:val="a4"/>
        <w:numPr>
          <w:ilvl w:val="0"/>
          <w:numId w:val="10"/>
        </w:numPr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Кинопроекционная</w:t>
      </w:r>
      <w:r w:rsidR="00766F86" w:rsidRPr="00F141BA">
        <w:rPr>
          <w:sz w:val="28"/>
          <w:szCs w:val="28"/>
        </w:rPr>
        <w:t>.</w:t>
      </w:r>
    </w:p>
    <w:p w:rsidR="00114F34" w:rsidRPr="00F141BA" w:rsidRDefault="00114F34" w:rsidP="000B6EEF">
      <w:pPr>
        <w:pStyle w:val="a4"/>
        <w:ind w:left="0" w:firstLine="709"/>
        <w:rPr>
          <w:sz w:val="28"/>
          <w:szCs w:val="28"/>
          <w:vertAlign w:val="superscript"/>
          <w:lang w:val="en-US"/>
        </w:rPr>
      </w:pPr>
      <w:r w:rsidRPr="00F141BA">
        <w:rPr>
          <w:sz w:val="28"/>
          <w:szCs w:val="28"/>
          <w:lang w:val="en-US"/>
        </w:rPr>
        <w:t>S=26</w:t>
      </w:r>
      <w:r w:rsidRPr="00F141BA">
        <w:rPr>
          <w:sz w:val="28"/>
          <w:szCs w:val="28"/>
        </w:rPr>
        <w:t xml:space="preserve"> м</w:t>
      </w:r>
      <w:r w:rsidRPr="00F141BA">
        <w:rPr>
          <w:sz w:val="28"/>
          <w:szCs w:val="28"/>
          <w:vertAlign w:val="superscript"/>
          <w:lang w:val="en-US"/>
        </w:rPr>
        <w:t>2</w:t>
      </w:r>
    </w:p>
    <w:p w:rsidR="00114F34" w:rsidRPr="00F141BA" w:rsidRDefault="00114F34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Е=75лк</w:t>
      </w:r>
    </w:p>
    <w:p w:rsidR="00114F34" w:rsidRPr="00F141BA" w:rsidRDefault="00114F34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 xml:space="preserve">Руд-?, Руст-?, </w:t>
      </w:r>
      <w:r w:rsidRPr="00F141BA">
        <w:rPr>
          <w:sz w:val="28"/>
          <w:szCs w:val="28"/>
          <w:lang w:val="en-US"/>
        </w:rPr>
        <w:t>n</w:t>
      </w:r>
      <w:r w:rsidRPr="00F141BA">
        <w:rPr>
          <w:sz w:val="28"/>
          <w:szCs w:val="28"/>
        </w:rPr>
        <w:t>-?</w:t>
      </w:r>
    </w:p>
    <w:p w:rsidR="00114F34" w:rsidRPr="00F141BA" w:rsidRDefault="00114F34" w:rsidP="00F141BA">
      <w:pPr>
        <w:pStyle w:val="a4"/>
        <w:ind w:left="0"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</w:rPr>
        <w:t>Руд=</w:t>
      </w:r>
      <w:r w:rsidR="001B0828">
        <w:rPr>
          <w:b/>
          <w:sz w:val="28"/>
          <w:szCs w:val="28"/>
        </w:rPr>
        <w:pict>
          <v:shape id="_x0000_i1047" type="#_x0000_t75" style="width:102pt;height:30.75pt">
            <v:imagedata r:id="rId29" o:title=""/>
          </v:shape>
        </w:pict>
      </w:r>
    </w:p>
    <w:p w:rsidR="00114F34" w:rsidRPr="00F141BA" w:rsidRDefault="00114F34" w:rsidP="00F141BA">
      <w:pPr>
        <w:pStyle w:val="a4"/>
        <w:ind w:left="709"/>
        <w:rPr>
          <w:b/>
          <w:sz w:val="28"/>
          <w:szCs w:val="28"/>
        </w:rPr>
      </w:pPr>
      <w:r w:rsidRPr="00F141BA">
        <w:rPr>
          <w:b/>
          <w:sz w:val="28"/>
          <w:szCs w:val="28"/>
        </w:rPr>
        <w:t>Руст= Руд*</w:t>
      </w:r>
      <w:r w:rsidRPr="00F141BA">
        <w:rPr>
          <w:b/>
          <w:sz w:val="28"/>
          <w:szCs w:val="28"/>
          <w:lang w:val="en-US"/>
        </w:rPr>
        <w:t>S</w:t>
      </w:r>
      <w:r w:rsidR="00A57549" w:rsidRPr="00F141BA">
        <w:rPr>
          <w:b/>
          <w:sz w:val="28"/>
          <w:szCs w:val="28"/>
          <w:lang w:val="en-US"/>
        </w:rPr>
        <w:t>=25*26=650</w:t>
      </w:r>
      <w:r w:rsidR="00A57549" w:rsidRPr="00F141BA">
        <w:rPr>
          <w:b/>
          <w:sz w:val="28"/>
          <w:szCs w:val="28"/>
        </w:rPr>
        <w:t>Вт</w:t>
      </w:r>
    </w:p>
    <w:p w:rsidR="00114F34" w:rsidRPr="00F141BA" w:rsidRDefault="00A57549" w:rsidP="00F141BA">
      <w:pPr>
        <w:pStyle w:val="a4"/>
        <w:ind w:left="709"/>
        <w:rPr>
          <w:b/>
          <w:sz w:val="28"/>
          <w:szCs w:val="28"/>
        </w:rPr>
      </w:pPr>
      <w:r w:rsidRPr="00F141BA">
        <w:rPr>
          <w:b/>
          <w:sz w:val="28"/>
          <w:szCs w:val="28"/>
          <w:lang w:val="en-US"/>
        </w:rPr>
        <w:t>n</w:t>
      </w:r>
      <w:r w:rsidRPr="00F141BA">
        <w:rPr>
          <w:b/>
          <w:sz w:val="28"/>
          <w:szCs w:val="28"/>
        </w:rPr>
        <w:t>=</w:t>
      </w:r>
      <w:r w:rsidR="001B0828">
        <w:rPr>
          <w:b/>
          <w:sz w:val="28"/>
          <w:szCs w:val="28"/>
        </w:rPr>
        <w:pict>
          <v:shape id="_x0000_i1048" type="#_x0000_t75" style="width:129pt;height:30.75pt">
            <v:imagedata r:id="rId30" o:title=""/>
          </v:shape>
        </w:pict>
      </w:r>
    </w:p>
    <w:p w:rsidR="008163BB" w:rsidRPr="00F141BA" w:rsidRDefault="008163BB" w:rsidP="000B6EEF">
      <w:pPr>
        <w:pStyle w:val="a4"/>
        <w:numPr>
          <w:ilvl w:val="0"/>
          <w:numId w:val="10"/>
        </w:numPr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Перемоточная.</w:t>
      </w:r>
    </w:p>
    <w:p w:rsidR="008163BB" w:rsidRPr="00F141BA" w:rsidRDefault="008163BB" w:rsidP="000B6EEF">
      <w:pPr>
        <w:pStyle w:val="a4"/>
        <w:ind w:left="0" w:firstLine="709"/>
        <w:rPr>
          <w:sz w:val="28"/>
          <w:szCs w:val="28"/>
          <w:vertAlign w:val="superscript"/>
          <w:lang w:val="en-US"/>
        </w:rPr>
      </w:pPr>
      <w:r w:rsidRPr="00F141BA">
        <w:rPr>
          <w:sz w:val="28"/>
          <w:szCs w:val="28"/>
          <w:lang w:val="en-US"/>
        </w:rPr>
        <w:t>S=</w:t>
      </w:r>
      <w:r w:rsidRPr="00F141BA">
        <w:rPr>
          <w:sz w:val="28"/>
          <w:szCs w:val="28"/>
        </w:rPr>
        <w:t>7 м</w:t>
      </w:r>
      <w:r w:rsidRPr="00F141BA">
        <w:rPr>
          <w:sz w:val="28"/>
          <w:szCs w:val="28"/>
          <w:vertAlign w:val="superscript"/>
          <w:lang w:val="en-US"/>
        </w:rPr>
        <w:t>2</w:t>
      </w:r>
    </w:p>
    <w:p w:rsidR="008163BB" w:rsidRPr="00F141BA" w:rsidRDefault="008163BB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Е=75лк</w:t>
      </w:r>
    </w:p>
    <w:p w:rsidR="008163BB" w:rsidRPr="00F141BA" w:rsidRDefault="008163BB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 xml:space="preserve">Руд-?, Руст-?, </w:t>
      </w:r>
      <w:r w:rsidRPr="00F141BA">
        <w:rPr>
          <w:sz w:val="28"/>
          <w:szCs w:val="28"/>
          <w:lang w:val="en-US"/>
        </w:rPr>
        <w:t>n</w:t>
      </w:r>
      <w:r w:rsidRPr="00F141BA">
        <w:rPr>
          <w:sz w:val="28"/>
          <w:szCs w:val="28"/>
        </w:rPr>
        <w:t>-?</w:t>
      </w:r>
    </w:p>
    <w:p w:rsidR="008163BB" w:rsidRPr="00F141BA" w:rsidRDefault="008163BB" w:rsidP="000B6EEF">
      <w:pPr>
        <w:pStyle w:val="a4"/>
        <w:numPr>
          <w:ilvl w:val="0"/>
          <w:numId w:val="11"/>
        </w:numPr>
        <w:ind w:left="0"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</w:rPr>
        <w:t>Руд=</w:t>
      </w:r>
      <w:r w:rsidR="001B0828">
        <w:rPr>
          <w:b/>
          <w:sz w:val="28"/>
          <w:szCs w:val="28"/>
        </w:rPr>
        <w:pict>
          <v:shape id="_x0000_i1049" type="#_x0000_t75" style="width:102pt;height:30.75pt">
            <v:imagedata r:id="rId29" o:title=""/>
          </v:shape>
        </w:pict>
      </w:r>
    </w:p>
    <w:p w:rsidR="008163BB" w:rsidRPr="00F141BA" w:rsidRDefault="008163BB" w:rsidP="000B6EEF">
      <w:pPr>
        <w:pStyle w:val="a4"/>
        <w:numPr>
          <w:ilvl w:val="0"/>
          <w:numId w:val="11"/>
        </w:numPr>
        <w:ind w:left="0"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</w:rPr>
        <w:t>Руст= Руд*</w:t>
      </w:r>
      <w:r w:rsidRPr="00F141BA">
        <w:rPr>
          <w:b/>
          <w:sz w:val="28"/>
          <w:szCs w:val="28"/>
          <w:lang w:val="en-US"/>
        </w:rPr>
        <w:t>S</w:t>
      </w:r>
      <w:r w:rsidR="00815D13" w:rsidRPr="00F141BA">
        <w:rPr>
          <w:b/>
          <w:sz w:val="28"/>
          <w:szCs w:val="28"/>
          <w:lang w:val="en-US"/>
        </w:rPr>
        <w:t>=25*</w:t>
      </w:r>
      <w:r w:rsidR="00815D13" w:rsidRPr="00F141BA">
        <w:rPr>
          <w:b/>
          <w:sz w:val="28"/>
          <w:szCs w:val="28"/>
        </w:rPr>
        <w:t>7</w:t>
      </w:r>
      <w:r w:rsidRPr="00F141BA">
        <w:rPr>
          <w:b/>
          <w:sz w:val="28"/>
          <w:szCs w:val="28"/>
          <w:lang w:val="en-US"/>
        </w:rPr>
        <w:t>=</w:t>
      </w:r>
      <w:r w:rsidR="00815D13" w:rsidRPr="00F141BA">
        <w:rPr>
          <w:b/>
          <w:sz w:val="28"/>
          <w:szCs w:val="28"/>
        </w:rPr>
        <w:t>175</w:t>
      </w:r>
      <w:r w:rsidRPr="00F141BA">
        <w:rPr>
          <w:b/>
          <w:sz w:val="28"/>
          <w:szCs w:val="28"/>
        </w:rPr>
        <w:t>Вт</w:t>
      </w:r>
    </w:p>
    <w:p w:rsidR="008163BB" w:rsidRPr="00F141BA" w:rsidRDefault="008163BB" w:rsidP="000B6EEF">
      <w:pPr>
        <w:pStyle w:val="a4"/>
        <w:numPr>
          <w:ilvl w:val="0"/>
          <w:numId w:val="11"/>
        </w:numPr>
        <w:ind w:left="0"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  <w:lang w:val="en-US"/>
        </w:rPr>
        <w:t>n</w:t>
      </w:r>
      <w:r w:rsidRPr="00F141BA">
        <w:rPr>
          <w:b/>
          <w:sz w:val="28"/>
          <w:szCs w:val="28"/>
        </w:rPr>
        <w:t>=</w:t>
      </w:r>
      <w:r w:rsidR="001B0828">
        <w:rPr>
          <w:b/>
          <w:sz w:val="28"/>
          <w:szCs w:val="28"/>
        </w:rPr>
        <w:pict>
          <v:shape id="_x0000_i1050" type="#_x0000_t75" style="width:131.25pt;height:30.75pt">
            <v:imagedata r:id="rId31" o:title=""/>
          </v:shape>
        </w:pict>
      </w:r>
    </w:p>
    <w:p w:rsidR="00C25A56" w:rsidRPr="00F141BA" w:rsidRDefault="00451897" w:rsidP="000B6EEF">
      <w:pPr>
        <w:pStyle w:val="a4"/>
        <w:numPr>
          <w:ilvl w:val="0"/>
          <w:numId w:val="10"/>
        </w:numPr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Комната киномеханика</w:t>
      </w:r>
      <w:r w:rsidR="00C25A56" w:rsidRPr="00F141BA">
        <w:rPr>
          <w:sz w:val="28"/>
          <w:szCs w:val="28"/>
        </w:rPr>
        <w:t>.</w:t>
      </w:r>
    </w:p>
    <w:p w:rsidR="00C25A56" w:rsidRPr="00F141BA" w:rsidRDefault="00C25A56" w:rsidP="000B6EEF">
      <w:pPr>
        <w:pStyle w:val="a4"/>
        <w:ind w:left="0" w:firstLine="709"/>
        <w:rPr>
          <w:sz w:val="28"/>
          <w:szCs w:val="28"/>
          <w:vertAlign w:val="superscript"/>
          <w:lang w:val="en-US"/>
        </w:rPr>
      </w:pPr>
      <w:r w:rsidRPr="00F141BA">
        <w:rPr>
          <w:sz w:val="28"/>
          <w:szCs w:val="28"/>
          <w:lang w:val="en-US"/>
        </w:rPr>
        <w:t>S=</w:t>
      </w:r>
      <w:r w:rsidR="00451897" w:rsidRPr="00F141BA">
        <w:rPr>
          <w:sz w:val="28"/>
          <w:szCs w:val="28"/>
        </w:rPr>
        <w:t>10</w:t>
      </w:r>
      <w:r w:rsidRPr="00F141BA">
        <w:rPr>
          <w:sz w:val="28"/>
          <w:szCs w:val="28"/>
        </w:rPr>
        <w:t xml:space="preserve"> м</w:t>
      </w:r>
      <w:r w:rsidRPr="00F141BA">
        <w:rPr>
          <w:sz w:val="28"/>
          <w:szCs w:val="28"/>
          <w:vertAlign w:val="superscript"/>
          <w:lang w:val="en-US"/>
        </w:rPr>
        <w:t>2</w:t>
      </w:r>
    </w:p>
    <w:p w:rsidR="00C25A56" w:rsidRPr="00F141BA" w:rsidRDefault="00C25A56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Е=75лк</w:t>
      </w:r>
    </w:p>
    <w:p w:rsidR="00C25A56" w:rsidRPr="00F141BA" w:rsidRDefault="00C25A56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 xml:space="preserve">Руд-?, Руст-?, </w:t>
      </w:r>
      <w:r w:rsidRPr="00F141BA">
        <w:rPr>
          <w:sz w:val="28"/>
          <w:szCs w:val="28"/>
          <w:lang w:val="en-US"/>
        </w:rPr>
        <w:t>n</w:t>
      </w:r>
      <w:r w:rsidRPr="00F141BA">
        <w:rPr>
          <w:sz w:val="28"/>
          <w:szCs w:val="28"/>
        </w:rPr>
        <w:t>-?</w:t>
      </w:r>
    </w:p>
    <w:p w:rsidR="00C25A56" w:rsidRPr="00F141BA" w:rsidRDefault="00C25A56" w:rsidP="000B6EEF">
      <w:pPr>
        <w:pStyle w:val="a4"/>
        <w:numPr>
          <w:ilvl w:val="0"/>
          <w:numId w:val="11"/>
        </w:numPr>
        <w:ind w:left="0"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</w:rPr>
        <w:t>Руд=</w:t>
      </w:r>
      <w:r w:rsidR="001B0828">
        <w:rPr>
          <w:b/>
          <w:sz w:val="28"/>
          <w:szCs w:val="28"/>
        </w:rPr>
        <w:pict>
          <v:shape id="_x0000_i1051" type="#_x0000_t75" style="width:102pt;height:30.75pt">
            <v:imagedata r:id="rId29" o:title=""/>
          </v:shape>
        </w:pict>
      </w:r>
    </w:p>
    <w:p w:rsidR="00C25A56" w:rsidRPr="00F141BA" w:rsidRDefault="00C25A56" w:rsidP="000B6EEF">
      <w:pPr>
        <w:pStyle w:val="a4"/>
        <w:numPr>
          <w:ilvl w:val="0"/>
          <w:numId w:val="11"/>
        </w:numPr>
        <w:ind w:left="0"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</w:rPr>
        <w:t>Руст= Руд*</w:t>
      </w:r>
      <w:r w:rsidRPr="00F141BA">
        <w:rPr>
          <w:b/>
          <w:sz w:val="28"/>
          <w:szCs w:val="28"/>
          <w:lang w:val="en-US"/>
        </w:rPr>
        <w:t>S=25*</w:t>
      </w:r>
      <w:r w:rsidR="00451897" w:rsidRPr="00F141BA">
        <w:rPr>
          <w:b/>
          <w:sz w:val="28"/>
          <w:szCs w:val="28"/>
        </w:rPr>
        <w:t>10</w:t>
      </w:r>
      <w:r w:rsidRPr="00F141BA">
        <w:rPr>
          <w:b/>
          <w:sz w:val="28"/>
          <w:szCs w:val="28"/>
          <w:lang w:val="en-US"/>
        </w:rPr>
        <w:t>=</w:t>
      </w:r>
      <w:r w:rsidR="00451897" w:rsidRPr="00F141BA">
        <w:rPr>
          <w:b/>
          <w:sz w:val="28"/>
          <w:szCs w:val="28"/>
        </w:rPr>
        <w:t>250</w:t>
      </w:r>
      <w:r w:rsidRPr="00F141BA">
        <w:rPr>
          <w:b/>
          <w:sz w:val="28"/>
          <w:szCs w:val="28"/>
        </w:rPr>
        <w:t>Вт</w:t>
      </w:r>
    </w:p>
    <w:p w:rsidR="00C25A56" w:rsidRPr="00F141BA" w:rsidRDefault="00C25A56" w:rsidP="000B6EEF">
      <w:pPr>
        <w:pStyle w:val="a4"/>
        <w:numPr>
          <w:ilvl w:val="0"/>
          <w:numId w:val="11"/>
        </w:numPr>
        <w:ind w:left="0" w:firstLine="709"/>
        <w:rPr>
          <w:sz w:val="28"/>
          <w:szCs w:val="28"/>
        </w:rPr>
      </w:pPr>
      <w:r w:rsidRPr="00F141BA">
        <w:rPr>
          <w:b/>
          <w:sz w:val="28"/>
          <w:szCs w:val="28"/>
          <w:lang w:val="en-US"/>
        </w:rPr>
        <w:t>n</w:t>
      </w:r>
      <w:r w:rsidRPr="00F141BA">
        <w:rPr>
          <w:b/>
          <w:sz w:val="28"/>
          <w:szCs w:val="28"/>
        </w:rPr>
        <w:t>=</w:t>
      </w:r>
      <w:r w:rsidR="001B0828">
        <w:rPr>
          <w:b/>
          <w:sz w:val="28"/>
          <w:szCs w:val="28"/>
        </w:rPr>
        <w:pict>
          <v:shape id="_x0000_i1052" type="#_x0000_t75" style="width:129pt;height:30.75pt">
            <v:imagedata r:id="rId32" o:title=""/>
          </v:shape>
        </w:pict>
      </w:r>
    </w:p>
    <w:p w:rsidR="00451897" w:rsidRPr="00F141BA" w:rsidRDefault="00451897" w:rsidP="000B6EEF">
      <w:pPr>
        <w:pStyle w:val="a4"/>
        <w:numPr>
          <w:ilvl w:val="0"/>
          <w:numId w:val="10"/>
        </w:numPr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Комната инженера и оператора.</w:t>
      </w:r>
    </w:p>
    <w:p w:rsidR="00451897" w:rsidRPr="00F141BA" w:rsidRDefault="00451897" w:rsidP="000B6EEF">
      <w:pPr>
        <w:pStyle w:val="a4"/>
        <w:ind w:left="0" w:firstLine="709"/>
        <w:rPr>
          <w:sz w:val="28"/>
          <w:szCs w:val="28"/>
          <w:vertAlign w:val="superscript"/>
          <w:lang w:val="en-US"/>
        </w:rPr>
      </w:pPr>
      <w:r w:rsidRPr="00F141BA">
        <w:rPr>
          <w:sz w:val="28"/>
          <w:szCs w:val="28"/>
          <w:lang w:val="en-US"/>
        </w:rPr>
        <w:t>S=</w:t>
      </w:r>
      <w:r w:rsidRPr="00F141BA">
        <w:rPr>
          <w:sz w:val="28"/>
          <w:szCs w:val="28"/>
        </w:rPr>
        <w:t>10 м</w:t>
      </w:r>
      <w:r w:rsidRPr="00F141BA">
        <w:rPr>
          <w:sz w:val="28"/>
          <w:szCs w:val="28"/>
          <w:vertAlign w:val="superscript"/>
          <w:lang w:val="en-US"/>
        </w:rPr>
        <w:t>2</w:t>
      </w:r>
    </w:p>
    <w:p w:rsidR="00451897" w:rsidRPr="00F141BA" w:rsidRDefault="00451897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Е=75лк</w:t>
      </w:r>
    </w:p>
    <w:p w:rsidR="00451897" w:rsidRPr="00F141BA" w:rsidRDefault="00451897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 xml:space="preserve">Руд-?, Руст-?, </w:t>
      </w:r>
      <w:r w:rsidRPr="00F141BA">
        <w:rPr>
          <w:sz w:val="28"/>
          <w:szCs w:val="28"/>
          <w:lang w:val="en-US"/>
        </w:rPr>
        <w:t>n</w:t>
      </w:r>
      <w:r w:rsidRPr="00F141BA">
        <w:rPr>
          <w:sz w:val="28"/>
          <w:szCs w:val="28"/>
        </w:rPr>
        <w:t>-?</w:t>
      </w:r>
    </w:p>
    <w:p w:rsidR="00451897" w:rsidRPr="00F141BA" w:rsidRDefault="00451897" w:rsidP="000B6EEF">
      <w:pPr>
        <w:pStyle w:val="a4"/>
        <w:numPr>
          <w:ilvl w:val="0"/>
          <w:numId w:val="11"/>
        </w:numPr>
        <w:ind w:left="0"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</w:rPr>
        <w:t>Руд=</w:t>
      </w:r>
      <w:r w:rsidR="001B0828">
        <w:rPr>
          <w:b/>
          <w:sz w:val="28"/>
          <w:szCs w:val="28"/>
        </w:rPr>
        <w:pict>
          <v:shape id="_x0000_i1053" type="#_x0000_t75" style="width:102pt;height:30.75pt">
            <v:imagedata r:id="rId29" o:title=""/>
          </v:shape>
        </w:pict>
      </w:r>
    </w:p>
    <w:p w:rsidR="00451897" w:rsidRPr="00F141BA" w:rsidRDefault="00451897" w:rsidP="000B6EEF">
      <w:pPr>
        <w:pStyle w:val="a4"/>
        <w:numPr>
          <w:ilvl w:val="0"/>
          <w:numId w:val="11"/>
        </w:numPr>
        <w:ind w:left="0"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</w:rPr>
        <w:t>Руст= Руд*</w:t>
      </w:r>
      <w:r w:rsidRPr="00F141BA">
        <w:rPr>
          <w:b/>
          <w:sz w:val="28"/>
          <w:szCs w:val="28"/>
          <w:lang w:val="en-US"/>
        </w:rPr>
        <w:t>S=25*</w:t>
      </w:r>
      <w:r w:rsidRPr="00F141BA">
        <w:rPr>
          <w:b/>
          <w:sz w:val="28"/>
          <w:szCs w:val="28"/>
        </w:rPr>
        <w:t>10</w:t>
      </w:r>
      <w:r w:rsidRPr="00F141BA">
        <w:rPr>
          <w:b/>
          <w:sz w:val="28"/>
          <w:szCs w:val="28"/>
          <w:lang w:val="en-US"/>
        </w:rPr>
        <w:t>=</w:t>
      </w:r>
      <w:r w:rsidRPr="00F141BA">
        <w:rPr>
          <w:b/>
          <w:sz w:val="28"/>
          <w:szCs w:val="28"/>
        </w:rPr>
        <w:t>250Вт</w:t>
      </w:r>
    </w:p>
    <w:p w:rsidR="00451897" w:rsidRPr="00F141BA" w:rsidRDefault="00451897" w:rsidP="000B6EEF">
      <w:pPr>
        <w:pStyle w:val="a4"/>
        <w:numPr>
          <w:ilvl w:val="0"/>
          <w:numId w:val="11"/>
        </w:numPr>
        <w:ind w:left="0"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  <w:lang w:val="en-US"/>
        </w:rPr>
        <w:t>n</w:t>
      </w:r>
      <w:r w:rsidRPr="00F141BA">
        <w:rPr>
          <w:b/>
          <w:sz w:val="28"/>
          <w:szCs w:val="28"/>
        </w:rPr>
        <w:t>=</w:t>
      </w:r>
      <w:r w:rsidR="001B0828">
        <w:rPr>
          <w:b/>
          <w:sz w:val="28"/>
          <w:szCs w:val="28"/>
        </w:rPr>
        <w:pict>
          <v:shape id="_x0000_i1054" type="#_x0000_t75" style="width:129pt;height:30.75pt">
            <v:imagedata r:id="rId32" o:title=""/>
          </v:shape>
        </w:pict>
      </w:r>
    </w:p>
    <w:p w:rsidR="00451897" w:rsidRPr="00F141BA" w:rsidRDefault="00451897" w:rsidP="000B6EEF">
      <w:pPr>
        <w:pStyle w:val="a4"/>
        <w:numPr>
          <w:ilvl w:val="0"/>
          <w:numId w:val="10"/>
        </w:numPr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Мастерская киномеханика.</w:t>
      </w:r>
    </w:p>
    <w:p w:rsidR="00451897" w:rsidRPr="00F141BA" w:rsidRDefault="00451897" w:rsidP="000B6EEF">
      <w:pPr>
        <w:pStyle w:val="a4"/>
        <w:ind w:left="0" w:firstLine="709"/>
        <w:rPr>
          <w:sz w:val="28"/>
          <w:szCs w:val="28"/>
          <w:vertAlign w:val="superscript"/>
          <w:lang w:val="en-US"/>
        </w:rPr>
      </w:pPr>
      <w:r w:rsidRPr="00F141BA">
        <w:rPr>
          <w:sz w:val="28"/>
          <w:szCs w:val="28"/>
          <w:lang w:val="en-US"/>
        </w:rPr>
        <w:t>S=</w:t>
      </w:r>
      <w:r w:rsidRPr="00F141BA">
        <w:rPr>
          <w:sz w:val="28"/>
          <w:szCs w:val="28"/>
        </w:rPr>
        <w:t>10 м</w:t>
      </w:r>
      <w:r w:rsidRPr="00F141BA">
        <w:rPr>
          <w:sz w:val="28"/>
          <w:szCs w:val="28"/>
          <w:vertAlign w:val="superscript"/>
          <w:lang w:val="en-US"/>
        </w:rPr>
        <w:t>2</w:t>
      </w:r>
    </w:p>
    <w:p w:rsidR="00451897" w:rsidRPr="00F141BA" w:rsidRDefault="00451897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Е=75лк</w:t>
      </w:r>
    </w:p>
    <w:p w:rsidR="00451897" w:rsidRPr="00F141BA" w:rsidRDefault="00451897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 xml:space="preserve">Руд-?, Руст-?, </w:t>
      </w:r>
      <w:r w:rsidRPr="00F141BA">
        <w:rPr>
          <w:sz w:val="28"/>
          <w:szCs w:val="28"/>
          <w:lang w:val="en-US"/>
        </w:rPr>
        <w:t>n</w:t>
      </w:r>
      <w:r w:rsidRPr="00F141BA">
        <w:rPr>
          <w:sz w:val="28"/>
          <w:szCs w:val="28"/>
        </w:rPr>
        <w:t>-?</w:t>
      </w:r>
    </w:p>
    <w:p w:rsidR="00451897" w:rsidRPr="00F141BA" w:rsidRDefault="00451897" w:rsidP="000B6EEF">
      <w:pPr>
        <w:pStyle w:val="a4"/>
        <w:numPr>
          <w:ilvl w:val="0"/>
          <w:numId w:val="11"/>
        </w:numPr>
        <w:ind w:left="0"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</w:rPr>
        <w:t>Руд=</w:t>
      </w:r>
      <w:r w:rsidR="001B0828">
        <w:rPr>
          <w:b/>
          <w:sz w:val="28"/>
          <w:szCs w:val="28"/>
        </w:rPr>
        <w:pict>
          <v:shape id="_x0000_i1055" type="#_x0000_t75" style="width:102pt;height:30.75pt">
            <v:imagedata r:id="rId29" o:title=""/>
          </v:shape>
        </w:pict>
      </w:r>
    </w:p>
    <w:p w:rsidR="00451897" w:rsidRPr="00F141BA" w:rsidRDefault="00451897" w:rsidP="000B6EEF">
      <w:pPr>
        <w:pStyle w:val="a4"/>
        <w:numPr>
          <w:ilvl w:val="0"/>
          <w:numId w:val="11"/>
        </w:numPr>
        <w:ind w:left="0"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</w:rPr>
        <w:t>Руст= Руд*</w:t>
      </w:r>
      <w:r w:rsidRPr="00F141BA">
        <w:rPr>
          <w:b/>
          <w:sz w:val="28"/>
          <w:szCs w:val="28"/>
          <w:lang w:val="en-US"/>
        </w:rPr>
        <w:t>S=25*</w:t>
      </w:r>
      <w:r w:rsidRPr="00F141BA">
        <w:rPr>
          <w:b/>
          <w:sz w:val="28"/>
          <w:szCs w:val="28"/>
        </w:rPr>
        <w:t>10</w:t>
      </w:r>
      <w:r w:rsidRPr="00F141BA">
        <w:rPr>
          <w:b/>
          <w:sz w:val="28"/>
          <w:szCs w:val="28"/>
          <w:lang w:val="en-US"/>
        </w:rPr>
        <w:t>=</w:t>
      </w:r>
      <w:r w:rsidRPr="00F141BA">
        <w:rPr>
          <w:b/>
          <w:sz w:val="28"/>
          <w:szCs w:val="28"/>
        </w:rPr>
        <w:t>250Вт</w:t>
      </w:r>
    </w:p>
    <w:p w:rsidR="00451897" w:rsidRPr="00F141BA" w:rsidRDefault="00451897" w:rsidP="000B6EEF">
      <w:pPr>
        <w:pStyle w:val="a4"/>
        <w:numPr>
          <w:ilvl w:val="0"/>
          <w:numId w:val="11"/>
        </w:numPr>
        <w:ind w:left="0"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  <w:lang w:val="en-US"/>
        </w:rPr>
        <w:t>n</w:t>
      </w:r>
      <w:r w:rsidRPr="00F141BA">
        <w:rPr>
          <w:b/>
          <w:sz w:val="28"/>
          <w:szCs w:val="28"/>
        </w:rPr>
        <w:t>=</w:t>
      </w:r>
      <w:r w:rsidR="001B0828">
        <w:rPr>
          <w:b/>
          <w:sz w:val="28"/>
          <w:szCs w:val="28"/>
        </w:rPr>
        <w:pict>
          <v:shape id="_x0000_i1056" type="#_x0000_t75" style="width:129pt;height:30.75pt">
            <v:imagedata r:id="rId32" o:title=""/>
          </v:shape>
        </w:pict>
      </w:r>
    </w:p>
    <w:p w:rsidR="00451897" w:rsidRPr="00F141BA" w:rsidRDefault="00451897" w:rsidP="000B6EEF">
      <w:pPr>
        <w:pStyle w:val="a4"/>
        <w:numPr>
          <w:ilvl w:val="0"/>
          <w:numId w:val="10"/>
        </w:numPr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Санитарный узел.</w:t>
      </w:r>
    </w:p>
    <w:p w:rsidR="00451897" w:rsidRPr="00F141BA" w:rsidRDefault="00451897" w:rsidP="000B6EEF">
      <w:pPr>
        <w:pStyle w:val="a4"/>
        <w:ind w:left="0" w:firstLine="709"/>
        <w:rPr>
          <w:sz w:val="28"/>
          <w:szCs w:val="28"/>
          <w:vertAlign w:val="superscript"/>
          <w:lang w:val="en-US"/>
        </w:rPr>
      </w:pPr>
      <w:r w:rsidRPr="00F141BA">
        <w:rPr>
          <w:sz w:val="28"/>
          <w:szCs w:val="28"/>
          <w:lang w:val="en-US"/>
        </w:rPr>
        <w:t>S=</w:t>
      </w:r>
      <w:r w:rsidRPr="00F141BA">
        <w:rPr>
          <w:sz w:val="28"/>
          <w:szCs w:val="28"/>
        </w:rPr>
        <w:t>2 м</w:t>
      </w:r>
      <w:r w:rsidRPr="00F141BA">
        <w:rPr>
          <w:sz w:val="28"/>
          <w:szCs w:val="28"/>
          <w:vertAlign w:val="superscript"/>
          <w:lang w:val="en-US"/>
        </w:rPr>
        <w:t>2</w:t>
      </w:r>
    </w:p>
    <w:p w:rsidR="00451897" w:rsidRPr="00F141BA" w:rsidRDefault="00451897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Е=75лк</w:t>
      </w:r>
    </w:p>
    <w:p w:rsidR="00451897" w:rsidRPr="00F141BA" w:rsidRDefault="00451897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 xml:space="preserve">Руд-?, Руст-?, </w:t>
      </w:r>
      <w:r w:rsidRPr="00F141BA">
        <w:rPr>
          <w:sz w:val="28"/>
          <w:szCs w:val="28"/>
          <w:lang w:val="en-US"/>
        </w:rPr>
        <w:t>n</w:t>
      </w:r>
      <w:r w:rsidRPr="00F141BA">
        <w:rPr>
          <w:sz w:val="28"/>
          <w:szCs w:val="28"/>
        </w:rPr>
        <w:t>-?</w:t>
      </w:r>
    </w:p>
    <w:p w:rsidR="00451897" w:rsidRPr="00F141BA" w:rsidRDefault="00451897" w:rsidP="000B6EEF">
      <w:pPr>
        <w:pStyle w:val="a4"/>
        <w:numPr>
          <w:ilvl w:val="0"/>
          <w:numId w:val="11"/>
        </w:numPr>
        <w:ind w:left="0"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</w:rPr>
        <w:t>Руд=</w:t>
      </w:r>
      <w:r w:rsidR="001B0828">
        <w:rPr>
          <w:b/>
          <w:sz w:val="28"/>
          <w:szCs w:val="28"/>
        </w:rPr>
        <w:pict>
          <v:shape id="_x0000_i1057" type="#_x0000_t75" style="width:102pt;height:30.75pt">
            <v:imagedata r:id="rId29" o:title=""/>
          </v:shape>
        </w:pict>
      </w:r>
    </w:p>
    <w:p w:rsidR="00451897" w:rsidRPr="00F141BA" w:rsidRDefault="00451897" w:rsidP="000B6EEF">
      <w:pPr>
        <w:pStyle w:val="a4"/>
        <w:numPr>
          <w:ilvl w:val="0"/>
          <w:numId w:val="11"/>
        </w:numPr>
        <w:ind w:left="0"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</w:rPr>
        <w:t>Руст= Руд*</w:t>
      </w:r>
      <w:r w:rsidRPr="00F141BA">
        <w:rPr>
          <w:b/>
          <w:sz w:val="28"/>
          <w:szCs w:val="28"/>
          <w:lang w:val="en-US"/>
        </w:rPr>
        <w:t>S=25*</w:t>
      </w:r>
      <w:r w:rsidRPr="00F141BA">
        <w:rPr>
          <w:b/>
          <w:sz w:val="28"/>
          <w:szCs w:val="28"/>
        </w:rPr>
        <w:t>2</w:t>
      </w:r>
      <w:r w:rsidRPr="00F141BA">
        <w:rPr>
          <w:b/>
          <w:sz w:val="28"/>
          <w:szCs w:val="28"/>
          <w:lang w:val="en-US"/>
        </w:rPr>
        <w:t>=</w:t>
      </w:r>
      <w:r w:rsidRPr="00F141BA">
        <w:rPr>
          <w:b/>
          <w:sz w:val="28"/>
          <w:szCs w:val="28"/>
        </w:rPr>
        <w:t>50Вт</w:t>
      </w:r>
    </w:p>
    <w:p w:rsidR="00451897" w:rsidRPr="00F141BA" w:rsidRDefault="0007664E" w:rsidP="000B6EEF">
      <w:pPr>
        <w:ind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</w:rPr>
        <w:t xml:space="preserve">19. </w:t>
      </w:r>
      <w:r w:rsidR="00451897" w:rsidRPr="00F141BA">
        <w:rPr>
          <w:b/>
          <w:sz w:val="28"/>
          <w:szCs w:val="28"/>
          <w:lang w:val="en-US"/>
        </w:rPr>
        <w:t>n</w:t>
      </w:r>
      <w:r w:rsidR="00451897" w:rsidRPr="00F141BA">
        <w:rPr>
          <w:b/>
          <w:sz w:val="28"/>
          <w:szCs w:val="28"/>
        </w:rPr>
        <w:t>=</w:t>
      </w:r>
      <w:r w:rsidR="001B0828">
        <w:rPr>
          <w:b/>
          <w:sz w:val="28"/>
          <w:szCs w:val="28"/>
        </w:rPr>
        <w:pict>
          <v:shape id="_x0000_i1058" type="#_x0000_t75" style="width:126pt;height:30.75pt">
            <v:imagedata r:id="rId33" o:title=""/>
          </v:shape>
        </w:pict>
      </w:r>
    </w:p>
    <w:p w:rsidR="00766F86" w:rsidRPr="00F141BA" w:rsidRDefault="00766F86" w:rsidP="000B6EEF">
      <w:pPr>
        <w:pStyle w:val="a4"/>
        <w:ind w:left="0" w:firstLine="709"/>
        <w:rPr>
          <w:sz w:val="28"/>
          <w:szCs w:val="28"/>
        </w:rPr>
      </w:pPr>
    </w:p>
    <w:p w:rsidR="001F469F" w:rsidRPr="00F141BA" w:rsidRDefault="001F469F" w:rsidP="000B6EEF">
      <w:pPr>
        <w:pStyle w:val="a4"/>
        <w:ind w:left="0"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</w:rPr>
        <w:t xml:space="preserve">Глава </w:t>
      </w:r>
      <w:r w:rsidRPr="00F141BA">
        <w:rPr>
          <w:b/>
          <w:sz w:val="28"/>
          <w:szCs w:val="28"/>
          <w:lang w:val="en-US"/>
        </w:rPr>
        <w:t>VIII</w:t>
      </w:r>
      <w:r w:rsidR="00F141BA">
        <w:rPr>
          <w:b/>
          <w:sz w:val="28"/>
          <w:szCs w:val="28"/>
        </w:rPr>
        <w:t xml:space="preserve">. </w:t>
      </w:r>
      <w:r w:rsidRPr="00F141BA">
        <w:rPr>
          <w:b/>
          <w:sz w:val="28"/>
          <w:szCs w:val="28"/>
        </w:rPr>
        <w:t>Расчет заземления</w:t>
      </w:r>
    </w:p>
    <w:p w:rsidR="00F141BA" w:rsidRDefault="00F141BA" w:rsidP="000B6EEF">
      <w:pPr>
        <w:pStyle w:val="a4"/>
        <w:ind w:left="0" w:firstLine="709"/>
        <w:rPr>
          <w:sz w:val="28"/>
          <w:szCs w:val="28"/>
        </w:rPr>
      </w:pPr>
    </w:p>
    <w:p w:rsidR="006749D7" w:rsidRPr="00F141BA" w:rsidRDefault="0000715F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При устройстве заземлений используются как естественные, так и искусственные заземлители. В первую очередь должны использоваться естественные заземлители, которые уменьшают затраты на устройство заземляющих установок. В качестве естественного заземлителя</w:t>
      </w:r>
      <w:r w:rsidR="006749D7" w:rsidRPr="00F141BA">
        <w:rPr>
          <w:sz w:val="28"/>
          <w:szCs w:val="28"/>
        </w:rPr>
        <w:t xml:space="preserve"> могут быть использованы:</w:t>
      </w:r>
    </w:p>
    <w:p w:rsidR="006749D7" w:rsidRPr="00F141BA" w:rsidRDefault="006749D7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- водопроводные трубы, проложенные под землей</w:t>
      </w:r>
    </w:p>
    <w:p w:rsidR="006749D7" w:rsidRPr="00F141BA" w:rsidRDefault="006749D7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- металлические конструкции здания, находящиеся под землей</w:t>
      </w:r>
    </w:p>
    <w:p w:rsidR="004E7340" w:rsidRPr="00F141BA" w:rsidRDefault="006749D7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- отводные трубы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артезианских скважин</w:t>
      </w:r>
    </w:p>
    <w:p w:rsidR="004E7340" w:rsidRPr="00F141BA" w:rsidRDefault="004E7340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- металлические оболочки кабелей, проложенных в земле</w:t>
      </w:r>
    </w:p>
    <w:p w:rsidR="004E7340" w:rsidRPr="00F141BA" w:rsidRDefault="004E7340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Определение количества заземлителей</w:t>
      </w:r>
    </w:p>
    <w:p w:rsidR="0000715F" w:rsidRPr="00F141BA" w:rsidRDefault="00FC49FA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 xml:space="preserve">Количество заземлителей </w:t>
      </w:r>
      <w:r w:rsidRPr="00F141BA">
        <w:rPr>
          <w:sz w:val="28"/>
          <w:szCs w:val="28"/>
          <w:lang w:val="en-US"/>
        </w:rPr>
        <w:t>n</w:t>
      </w:r>
      <w:r w:rsidRPr="00F141BA">
        <w:rPr>
          <w:sz w:val="28"/>
          <w:szCs w:val="28"/>
        </w:rPr>
        <w:t xml:space="preserve"> для получения заданного сопротивления заземления определяется по формуле:</w:t>
      </w:r>
    </w:p>
    <w:p w:rsidR="00F141BA" w:rsidRDefault="00F141BA" w:rsidP="000B6EEF">
      <w:pPr>
        <w:pStyle w:val="a4"/>
        <w:ind w:left="0" w:firstLine="709"/>
        <w:rPr>
          <w:b/>
          <w:sz w:val="28"/>
          <w:szCs w:val="28"/>
        </w:rPr>
      </w:pPr>
    </w:p>
    <w:p w:rsidR="00FC49FA" w:rsidRPr="00F141BA" w:rsidRDefault="00FC49FA" w:rsidP="000B6EEF">
      <w:pPr>
        <w:pStyle w:val="a4"/>
        <w:ind w:left="0" w:firstLine="709"/>
        <w:rPr>
          <w:b/>
          <w:sz w:val="28"/>
          <w:szCs w:val="28"/>
        </w:rPr>
      </w:pPr>
      <w:r w:rsidRPr="00F141BA">
        <w:rPr>
          <w:b/>
          <w:sz w:val="28"/>
          <w:szCs w:val="28"/>
          <w:lang w:val="en-US"/>
        </w:rPr>
        <w:t>n</w:t>
      </w:r>
      <w:r w:rsidRPr="00F141BA">
        <w:rPr>
          <w:b/>
          <w:sz w:val="28"/>
          <w:szCs w:val="28"/>
        </w:rPr>
        <w:t>=</w:t>
      </w:r>
      <w:r w:rsidR="001B0828">
        <w:rPr>
          <w:b/>
          <w:sz w:val="28"/>
          <w:szCs w:val="28"/>
        </w:rPr>
        <w:pict>
          <v:shape id="_x0000_i1059" type="#_x0000_t75" style="width:32.25pt;height:32.25pt">
            <v:imagedata r:id="rId34" o:title=""/>
          </v:shape>
        </w:pict>
      </w:r>
    </w:p>
    <w:p w:rsidR="00334139" w:rsidRPr="00F141BA" w:rsidRDefault="00334139" w:rsidP="000B6EEF">
      <w:pPr>
        <w:pStyle w:val="a4"/>
        <w:ind w:left="0" w:firstLine="709"/>
        <w:rPr>
          <w:sz w:val="28"/>
          <w:szCs w:val="28"/>
        </w:rPr>
      </w:pPr>
    </w:p>
    <w:p w:rsidR="00334139" w:rsidRPr="00F141BA" w:rsidRDefault="00334139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где:</w:t>
      </w:r>
    </w:p>
    <w:p w:rsidR="00334139" w:rsidRPr="00F141BA" w:rsidRDefault="00334139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  <w:lang w:val="en-US"/>
        </w:rPr>
        <w:t>R</w:t>
      </w:r>
      <w:r w:rsidRPr="00F141BA">
        <w:rPr>
          <w:sz w:val="28"/>
          <w:szCs w:val="28"/>
        </w:rPr>
        <w:t>-сопротивление</w:t>
      </w:r>
    </w:p>
    <w:p w:rsidR="00334139" w:rsidRPr="00F141BA" w:rsidRDefault="00334139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  <w:lang w:val="en-US"/>
        </w:rPr>
        <w:t>R</w:t>
      </w:r>
      <w:r w:rsidRPr="00F141BA">
        <w:rPr>
          <w:sz w:val="28"/>
          <w:szCs w:val="28"/>
        </w:rPr>
        <w:t>з- заданная величина сопротивления заземления, равная 4 или 10 Ом</w:t>
      </w:r>
    </w:p>
    <w:p w:rsidR="0045259C" w:rsidRPr="00F141BA" w:rsidRDefault="001B0828" w:rsidP="000B6EEF">
      <w:pPr>
        <w:pStyle w:val="a4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15pt;height:18.75pt">
            <v:imagedata r:id="rId35" o:title=""/>
          </v:shape>
        </w:pict>
      </w:r>
      <w:r w:rsidR="00334139" w:rsidRPr="00F141BA">
        <w:rPr>
          <w:sz w:val="28"/>
          <w:szCs w:val="28"/>
        </w:rPr>
        <w:t>- коэффициент использования</w:t>
      </w:r>
    </w:p>
    <w:p w:rsidR="00334139" w:rsidRPr="00F141BA" w:rsidRDefault="00334139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Величина удельных сопротивлений почв:</w:t>
      </w:r>
    </w:p>
    <w:p w:rsidR="00334139" w:rsidRPr="00F141BA" w:rsidRDefault="00334139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Суглинок-10 000 Ом/см</w:t>
      </w:r>
    </w:p>
    <w:p w:rsidR="00334139" w:rsidRPr="00F141BA" w:rsidRDefault="00334139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  <w:lang w:val="en-US"/>
        </w:rPr>
        <w:t>R</w:t>
      </w:r>
      <w:r w:rsidRPr="00F141BA">
        <w:rPr>
          <w:sz w:val="28"/>
          <w:szCs w:val="28"/>
        </w:rPr>
        <w:t>= 0,00 308 Ом – для трубы длиной 2,5 м, диаметром 50мм и при забивке в землю на глубину 200 см может быть определено по упрощенной формуле:</w:t>
      </w:r>
    </w:p>
    <w:p w:rsidR="00334139" w:rsidRPr="00F141BA" w:rsidRDefault="00334139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  <w:lang w:val="en-US"/>
        </w:rPr>
        <w:t>R</w:t>
      </w:r>
      <w:r w:rsidRPr="00F141BA">
        <w:rPr>
          <w:sz w:val="28"/>
          <w:szCs w:val="28"/>
        </w:rPr>
        <w:t>= 0,00308* р (Ом)</w:t>
      </w:r>
    </w:p>
    <w:p w:rsidR="00334139" w:rsidRPr="00F141BA" w:rsidRDefault="00334139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  <w:lang w:val="en-US"/>
        </w:rPr>
        <w:t>R</w:t>
      </w:r>
      <w:r w:rsidRPr="00F141BA">
        <w:rPr>
          <w:sz w:val="28"/>
          <w:szCs w:val="28"/>
        </w:rPr>
        <w:t>= 0,00308*10000=30,8 Ом</w:t>
      </w:r>
    </w:p>
    <w:p w:rsidR="00334139" w:rsidRPr="00F141BA" w:rsidRDefault="00334139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По полученной величине 30,8 Ом определяем число заземлителей</w:t>
      </w:r>
      <w:r w:rsidR="006F6603" w:rsidRPr="00F141BA">
        <w:rPr>
          <w:sz w:val="28"/>
          <w:szCs w:val="28"/>
        </w:rPr>
        <w:t xml:space="preserve"> </w:t>
      </w:r>
      <w:r w:rsidR="006F6603" w:rsidRPr="00F141BA">
        <w:rPr>
          <w:sz w:val="28"/>
          <w:szCs w:val="28"/>
          <w:lang w:val="en-US"/>
        </w:rPr>
        <w:t>n</w:t>
      </w:r>
      <w:r w:rsidR="006F6603" w:rsidRPr="00F141BA">
        <w:rPr>
          <w:sz w:val="28"/>
          <w:szCs w:val="28"/>
        </w:rPr>
        <w:t xml:space="preserve"> и коэффициент использования </w:t>
      </w:r>
      <w:r w:rsidR="001B0828">
        <w:rPr>
          <w:sz w:val="28"/>
          <w:szCs w:val="28"/>
        </w:rPr>
        <w:pict>
          <v:shape id="_x0000_i1061" type="#_x0000_t75" style="width:9.75pt;height:12.75pt">
            <v:imagedata r:id="rId36" o:title=""/>
          </v:shape>
        </w:pict>
      </w:r>
      <w:r w:rsidR="006F6603" w:rsidRPr="00F141BA">
        <w:rPr>
          <w:sz w:val="28"/>
          <w:szCs w:val="28"/>
        </w:rPr>
        <w:t xml:space="preserve"> сложного заземлителя:</w:t>
      </w:r>
    </w:p>
    <w:p w:rsidR="00F141BA" w:rsidRDefault="00F141BA" w:rsidP="000B6EEF">
      <w:pPr>
        <w:pStyle w:val="a4"/>
        <w:ind w:left="0" w:firstLine="709"/>
        <w:rPr>
          <w:b/>
          <w:sz w:val="28"/>
          <w:szCs w:val="28"/>
        </w:rPr>
      </w:pPr>
    </w:p>
    <w:p w:rsidR="006F6603" w:rsidRPr="00F141BA" w:rsidRDefault="001B0828" w:rsidP="000B6EEF">
      <w:pPr>
        <w:pStyle w:val="a4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62" type="#_x0000_t75" style="width:102.75pt;height:30.75pt">
            <v:imagedata r:id="rId37" o:title=""/>
          </v:shape>
        </w:pict>
      </w:r>
    </w:p>
    <w:p w:rsidR="006F6603" w:rsidRPr="00F141BA" w:rsidRDefault="006F6603" w:rsidP="000B6EEF">
      <w:pPr>
        <w:pStyle w:val="a4"/>
        <w:ind w:left="0" w:firstLine="709"/>
        <w:rPr>
          <w:b/>
          <w:sz w:val="28"/>
          <w:szCs w:val="28"/>
        </w:rPr>
      </w:pPr>
    </w:p>
    <w:p w:rsidR="006F6603" w:rsidRPr="00F141BA" w:rsidRDefault="006F6603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 xml:space="preserve">Полученное значение </w:t>
      </w:r>
      <w:r w:rsidRPr="00F141BA">
        <w:rPr>
          <w:sz w:val="28"/>
          <w:szCs w:val="28"/>
          <w:lang w:val="en-US"/>
        </w:rPr>
        <w:t>r</w:t>
      </w:r>
      <w:r w:rsidRPr="00F141BA">
        <w:rPr>
          <w:sz w:val="28"/>
          <w:szCs w:val="28"/>
        </w:rPr>
        <w:t xml:space="preserve">з меньше </w:t>
      </w:r>
      <w:r w:rsidRPr="00F141BA">
        <w:rPr>
          <w:sz w:val="28"/>
          <w:szCs w:val="28"/>
          <w:lang w:val="en-US"/>
        </w:rPr>
        <w:t>r</w:t>
      </w:r>
      <w:r w:rsidRPr="00F141BA">
        <w:rPr>
          <w:sz w:val="28"/>
          <w:szCs w:val="28"/>
        </w:rPr>
        <w:t xml:space="preserve"> заданного, что удовлетворяет требованиям ПУЭ.</w:t>
      </w:r>
    </w:p>
    <w:p w:rsidR="006F6603" w:rsidRPr="00F141BA" w:rsidRDefault="006F6603" w:rsidP="000B6EEF">
      <w:pPr>
        <w:pStyle w:val="a4"/>
        <w:ind w:left="0" w:firstLine="709"/>
        <w:rPr>
          <w:sz w:val="28"/>
          <w:szCs w:val="28"/>
        </w:rPr>
      </w:pPr>
    </w:p>
    <w:p w:rsidR="003A1E01" w:rsidRPr="00F141BA" w:rsidRDefault="00F141BA" w:rsidP="000B6EEF">
      <w:pPr>
        <w:pStyle w:val="a4"/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A1E01" w:rsidRPr="00F141BA">
        <w:rPr>
          <w:b/>
          <w:sz w:val="28"/>
          <w:szCs w:val="28"/>
        </w:rPr>
        <w:t xml:space="preserve">Глава </w:t>
      </w:r>
      <w:r w:rsidR="003A1E01" w:rsidRPr="00F141BA"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 xml:space="preserve">. </w:t>
      </w:r>
      <w:r w:rsidR="003A1E01" w:rsidRPr="00F141BA">
        <w:rPr>
          <w:b/>
          <w:sz w:val="28"/>
          <w:szCs w:val="28"/>
        </w:rPr>
        <w:t>Характеристики выбранных кинооборудований</w:t>
      </w:r>
    </w:p>
    <w:p w:rsidR="00F141BA" w:rsidRDefault="00F141BA" w:rsidP="000B6EEF">
      <w:pPr>
        <w:pStyle w:val="a4"/>
        <w:ind w:left="0" w:firstLine="709"/>
        <w:rPr>
          <w:sz w:val="28"/>
          <w:szCs w:val="28"/>
        </w:rPr>
      </w:pPr>
    </w:p>
    <w:p w:rsidR="003A1E01" w:rsidRPr="00F141BA" w:rsidRDefault="003A1E01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Кинопроектор «35КСА»</w:t>
      </w:r>
    </w:p>
    <w:p w:rsidR="003A1E01" w:rsidRPr="00F141BA" w:rsidRDefault="003A1E01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Стационарный кинопроектор с вертикальной (горизонтальной) ксеноновой лампой. Кинопроектор предназначен для демонстрирования 35мм широкоэкранных, обычных и кашетированных звуковых кинофильмов с фотографической фонограммой.</w:t>
      </w:r>
    </w:p>
    <w:p w:rsidR="002D7910" w:rsidRPr="00F141BA" w:rsidRDefault="003A1E01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Кинопроектор рассчитан для работы в нормальных климатических условиях при температуре от +15</w:t>
      </w:r>
      <w:r w:rsidRPr="00F141BA">
        <w:rPr>
          <w:sz w:val="28"/>
          <w:szCs w:val="28"/>
          <w:vertAlign w:val="superscript"/>
        </w:rPr>
        <w:t>0</w:t>
      </w:r>
      <w:r w:rsidRPr="00F141BA">
        <w:rPr>
          <w:sz w:val="28"/>
          <w:szCs w:val="28"/>
        </w:rPr>
        <w:t xml:space="preserve"> до +35</w:t>
      </w:r>
      <w:r w:rsidRPr="00F141BA">
        <w:rPr>
          <w:sz w:val="28"/>
          <w:szCs w:val="28"/>
          <w:vertAlign w:val="superscript"/>
        </w:rPr>
        <w:t>0</w:t>
      </w:r>
      <w:r w:rsidRPr="00F141BA">
        <w:rPr>
          <w:sz w:val="28"/>
          <w:szCs w:val="28"/>
        </w:rPr>
        <w:t>, относительной влажности не более 80% при атмосферном давлении от 8,6х10</w:t>
      </w:r>
      <w:r w:rsidRPr="00F141BA">
        <w:rPr>
          <w:sz w:val="28"/>
          <w:szCs w:val="28"/>
          <w:vertAlign w:val="superscript"/>
        </w:rPr>
        <w:t>4</w:t>
      </w:r>
      <w:r w:rsidRPr="00F141BA">
        <w:rPr>
          <w:sz w:val="28"/>
          <w:szCs w:val="28"/>
        </w:rPr>
        <w:t xml:space="preserve"> до 10,6 </w:t>
      </w:r>
      <w:r w:rsidR="00AD5366" w:rsidRPr="00F141BA">
        <w:rPr>
          <w:sz w:val="28"/>
          <w:szCs w:val="28"/>
        </w:rPr>
        <w:t>х10</w:t>
      </w:r>
      <w:r w:rsidR="00AD5366" w:rsidRPr="00F141BA">
        <w:rPr>
          <w:sz w:val="28"/>
          <w:szCs w:val="28"/>
          <w:vertAlign w:val="superscript"/>
        </w:rPr>
        <w:t>4</w:t>
      </w:r>
      <w:r w:rsidRPr="00F141BA">
        <w:rPr>
          <w:sz w:val="28"/>
          <w:szCs w:val="28"/>
        </w:rPr>
        <w:t xml:space="preserve"> </w:t>
      </w:r>
      <w:r w:rsidR="002D7910" w:rsidRPr="00F141BA">
        <w:rPr>
          <w:sz w:val="28"/>
          <w:szCs w:val="28"/>
        </w:rPr>
        <w:t>Па.</w:t>
      </w:r>
    </w:p>
    <w:p w:rsidR="002D7910" w:rsidRPr="00F141BA" w:rsidRDefault="002D7910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Равномерность освещенности экрана 0,65 при демонстрации обычных кинофильмов, 0,5 при демонстрации широкоэкранных кинофильмов.</w:t>
      </w:r>
    </w:p>
    <w:p w:rsidR="002D7910" w:rsidRPr="00F141BA" w:rsidRDefault="002D7910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Неустойчивость кадра в кадровом окне в горизонтальном и вертикальном направлении 0,023. Разрешающая способность в центре при обычной проекции не меньше 64, при широкоэкранной не меньше 64, по краям поля экрана при обычной 50 и при широкоэкранной смещение фонограммы относительно проектируемого кадра 20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+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25 кадра. Пусковой период стабилизатора не более 7 сек.</w:t>
      </w:r>
    </w:p>
    <w:p w:rsidR="002D7910" w:rsidRPr="00F141BA" w:rsidRDefault="002D7910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Технические данные.</w:t>
      </w:r>
    </w:p>
    <w:p w:rsidR="002D7910" w:rsidRPr="00F141BA" w:rsidRDefault="002D7910" w:rsidP="000B6EEF">
      <w:pPr>
        <w:pStyle w:val="a4"/>
        <w:numPr>
          <w:ilvl w:val="0"/>
          <w:numId w:val="14"/>
        </w:numPr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Напряжение питания 380/220 В</w:t>
      </w:r>
    </w:p>
    <w:p w:rsidR="002D7910" w:rsidRPr="00F141BA" w:rsidRDefault="002D7910" w:rsidP="000B6EEF">
      <w:pPr>
        <w:pStyle w:val="a4"/>
        <w:numPr>
          <w:ilvl w:val="0"/>
          <w:numId w:val="14"/>
        </w:numPr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Максимальная мощность потребления кинопроектора 0,09 кВт</w:t>
      </w:r>
    </w:p>
    <w:p w:rsidR="00A321D8" w:rsidRPr="00F141BA" w:rsidRDefault="002D7910" w:rsidP="000B6EEF">
      <w:pPr>
        <w:pStyle w:val="a4"/>
        <w:numPr>
          <w:ilvl w:val="0"/>
          <w:numId w:val="14"/>
        </w:numPr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 xml:space="preserve">Равномерность освещенности экрана при проекции широкоэкранных и кашетированных </w:t>
      </w:r>
      <w:r w:rsidR="00A321D8" w:rsidRPr="00F141BA">
        <w:rPr>
          <w:sz w:val="28"/>
          <w:szCs w:val="28"/>
        </w:rPr>
        <w:t>–</w:t>
      </w:r>
      <w:r w:rsidRPr="00F141BA">
        <w:rPr>
          <w:sz w:val="28"/>
          <w:szCs w:val="28"/>
        </w:rPr>
        <w:t xml:space="preserve"> 05</w:t>
      </w:r>
      <w:r w:rsidR="00A321D8" w:rsidRPr="00F141BA">
        <w:rPr>
          <w:sz w:val="28"/>
          <w:szCs w:val="28"/>
        </w:rPr>
        <w:t>, обычных- 0,65</w:t>
      </w:r>
    </w:p>
    <w:p w:rsidR="00A321D8" w:rsidRPr="00F141BA" w:rsidRDefault="00A321D8" w:rsidP="000B6EEF">
      <w:pPr>
        <w:pStyle w:val="a4"/>
        <w:numPr>
          <w:ilvl w:val="0"/>
          <w:numId w:val="14"/>
        </w:numPr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Габариты 2000х1650х250</w:t>
      </w:r>
    </w:p>
    <w:p w:rsidR="00A321D8" w:rsidRPr="00F141BA" w:rsidRDefault="00A321D8" w:rsidP="000B6EEF">
      <w:pPr>
        <w:pStyle w:val="a4"/>
        <w:numPr>
          <w:ilvl w:val="0"/>
          <w:numId w:val="14"/>
        </w:numPr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Масса 350 кг</w:t>
      </w:r>
    </w:p>
    <w:p w:rsidR="00A321D8" w:rsidRPr="00F141BA" w:rsidRDefault="00A321D8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Механизм предэкранного занавеса МПЗ-1</w:t>
      </w:r>
    </w:p>
    <w:p w:rsidR="003E4F6D" w:rsidRPr="00F141BA" w:rsidRDefault="003E4F6D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МПЗ с щитом управления ЩУЛ-1 служит для:</w:t>
      </w:r>
    </w:p>
    <w:p w:rsidR="003E4F6D" w:rsidRPr="00F141BA" w:rsidRDefault="003E4F6D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- кашетирования кинопоказа по горизонтали на соответствующие его размеры (обычный, кашетированный, широкоэкранный)</w:t>
      </w:r>
    </w:p>
    <w:p w:rsidR="00A02489" w:rsidRPr="00F141BA" w:rsidRDefault="003E4F6D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 xml:space="preserve">- предохранение занавесом </w:t>
      </w:r>
      <w:r w:rsidR="00A02489" w:rsidRPr="00F141BA">
        <w:rPr>
          <w:sz w:val="28"/>
          <w:szCs w:val="28"/>
        </w:rPr>
        <w:t>киноэкрана от загрязнения и повреждения.</w:t>
      </w:r>
    </w:p>
    <w:p w:rsidR="00B75671" w:rsidRPr="00F141BA" w:rsidRDefault="00A02489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Механизм состоит в комплекте широкоэкранных или широкоформатных киноустановок. В комплект механизма входит: блок и лебедка с электродвигателем и отрегулирован на открытие и закрытие занавеса на 23 метра.</w:t>
      </w:r>
    </w:p>
    <w:p w:rsidR="00B75671" w:rsidRPr="00F141BA" w:rsidRDefault="00B75671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Технические данные.</w:t>
      </w:r>
    </w:p>
    <w:p w:rsidR="00B75671" w:rsidRPr="00F141BA" w:rsidRDefault="00B75671" w:rsidP="000B6EEF">
      <w:pPr>
        <w:pStyle w:val="a4"/>
        <w:numPr>
          <w:ilvl w:val="0"/>
          <w:numId w:val="15"/>
        </w:numPr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Фиксирование положения занавеса, обычного, кашетированного, широкоэкранного.</w:t>
      </w:r>
    </w:p>
    <w:p w:rsidR="00B75671" w:rsidRPr="00F141BA" w:rsidRDefault="00B75671" w:rsidP="000B6EEF">
      <w:pPr>
        <w:pStyle w:val="a4"/>
        <w:numPr>
          <w:ilvl w:val="0"/>
          <w:numId w:val="15"/>
        </w:numPr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Скорость перемещения занавеса 0,3 – 0,5 м/с</w:t>
      </w:r>
    </w:p>
    <w:p w:rsidR="00B75671" w:rsidRPr="00F141BA" w:rsidRDefault="00B75671" w:rsidP="000B6EEF">
      <w:pPr>
        <w:pStyle w:val="a4"/>
        <w:numPr>
          <w:ilvl w:val="0"/>
          <w:numId w:val="15"/>
        </w:numPr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Наибольшее раскрытие в зал зависит от типа механизма (7,10,13,16,20 метра)</w:t>
      </w:r>
    </w:p>
    <w:p w:rsidR="00B75671" w:rsidRPr="00F141BA" w:rsidRDefault="00B75671" w:rsidP="000B6EEF">
      <w:pPr>
        <w:pStyle w:val="a4"/>
        <w:numPr>
          <w:ilvl w:val="0"/>
          <w:numId w:val="15"/>
        </w:numPr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Электродвигатель АОЛ – КУ</w:t>
      </w:r>
    </w:p>
    <w:p w:rsidR="00B75671" w:rsidRPr="00F141BA" w:rsidRDefault="00B75671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– мощность 600Вт</w:t>
      </w:r>
    </w:p>
    <w:p w:rsidR="00B75671" w:rsidRPr="00F141BA" w:rsidRDefault="00B75671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- число оборотов 1350 об/мин</w:t>
      </w:r>
    </w:p>
    <w:p w:rsidR="00B75671" w:rsidRPr="00F141BA" w:rsidRDefault="00B75671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- напряжение для питания 380/220В</w:t>
      </w:r>
    </w:p>
    <w:p w:rsidR="00EC444E" w:rsidRPr="00F141BA" w:rsidRDefault="00B75671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5. Редуктор ДУ-80-41</w:t>
      </w:r>
    </w:p>
    <w:p w:rsidR="00EC444E" w:rsidRPr="00F141BA" w:rsidRDefault="00EC444E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«Звук Т2-50-2»</w:t>
      </w:r>
    </w:p>
    <w:p w:rsidR="00686E97" w:rsidRPr="00F141BA" w:rsidRDefault="00EC444E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Звуковоспроизводящее усилительное устройство предназначено для воспроизведения звука с фотографической фонограммой кинофильмов, а так же от микрофона, магнитофона и радиотрансляционной сети в зрительных залах вместимостью до 1200 мест.</w:t>
      </w:r>
    </w:p>
    <w:p w:rsidR="00686E97" w:rsidRPr="00F141BA" w:rsidRDefault="00686E97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Технические характеристики</w:t>
      </w:r>
    </w:p>
    <w:p w:rsidR="00686E97" w:rsidRDefault="00686E97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Аппаратура рассчитана на питание от однофазной сети переменного тока напряжением 220В.</w:t>
      </w:r>
    </w:p>
    <w:p w:rsidR="00F141BA" w:rsidRPr="00F141BA" w:rsidRDefault="00F141BA" w:rsidP="000B6EEF">
      <w:pPr>
        <w:pStyle w:val="a4"/>
        <w:ind w:left="0" w:firstLine="709"/>
        <w:rPr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701"/>
        <w:gridCol w:w="3827"/>
      </w:tblGrid>
      <w:tr w:rsidR="005D67C9" w:rsidRPr="00F141BA" w:rsidTr="00F141BA">
        <w:trPr>
          <w:trHeight w:val="310"/>
        </w:trPr>
        <w:tc>
          <w:tcPr>
            <w:tcW w:w="3402" w:type="dxa"/>
          </w:tcPr>
          <w:p w:rsidR="005D67C9" w:rsidRPr="00F141BA" w:rsidRDefault="005D67C9" w:rsidP="00F141BA">
            <w:r w:rsidRPr="00F141BA">
              <w:t>Наименование частей комплекса</w:t>
            </w:r>
          </w:p>
        </w:tc>
        <w:tc>
          <w:tcPr>
            <w:tcW w:w="1701" w:type="dxa"/>
          </w:tcPr>
          <w:p w:rsidR="005D67C9" w:rsidRPr="00F141BA" w:rsidRDefault="005D67C9" w:rsidP="00F141BA">
            <w:r w:rsidRPr="00F141BA">
              <w:t>Обозначение</w:t>
            </w:r>
          </w:p>
        </w:tc>
        <w:tc>
          <w:tcPr>
            <w:tcW w:w="3827" w:type="dxa"/>
          </w:tcPr>
          <w:p w:rsidR="005D67C9" w:rsidRPr="00F141BA" w:rsidRDefault="005D67C9" w:rsidP="00F141BA">
            <w:r w:rsidRPr="00F141BA">
              <w:t>Габариты</w:t>
            </w:r>
            <w:r w:rsidR="00F141BA">
              <w:t xml:space="preserve"> </w:t>
            </w:r>
            <w:r w:rsidRPr="00F141BA">
              <w:t>(высота, ширина, глубина мм)</w:t>
            </w:r>
          </w:p>
        </w:tc>
      </w:tr>
      <w:tr w:rsidR="005D67C9" w:rsidRPr="00F141BA" w:rsidTr="00F141BA">
        <w:trPr>
          <w:trHeight w:val="311"/>
        </w:trPr>
        <w:tc>
          <w:tcPr>
            <w:tcW w:w="3402" w:type="dxa"/>
            <w:tcBorders>
              <w:bottom w:val="single" w:sz="4" w:space="0" w:color="auto"/>
            </w:tcBorders>
          </w:tcPr>
          <w:p w:rsidR="005D67C9" w:rsidRPr="00F141BA" w:rsidRDefault="005D67C9" w:rsidP="00F141BA">
            <w:r w:rsidRPr="00F141BA">
              <w:t>Шкаф оконечных усилителей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D67C9" w:rsidRPr="00F141BA" w:rsidRDefault="005D67C9" w:rsidP="00F141BA">
            <w:r w:rsidRPr="00F141BA">
              <w:t>50У64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D67C9" w:rsidRPr="00F141BA" w:rsidRDefault="005D67C9" w:rsidP="00F141BA">
            <w:r w:rsidRPr="00F141BA">
              <w:t>620х455х209</w:t>
            </w:r>
          </w:p>
        </w:tc>
      </w:tr>
      <w:tr w:rsidR="005D67C9" w:rsidRPr="00F141BA" w:rsidTr="00F141BA">
        <w:trPr>
          <w:trHeight w:val="77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D67C9" w:rsidRPr="00F141BA" w:rsidRDefault="005D67C9" w:rsidP="00F141BA">
            <w:r w:rsidRPr="00F141BA">
              <w:t>Шкаф питания звукочитающей лампы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D67C9" w:rsidRPr="00F141BA" w:rsidRDefault="005D67C9" w:rsidP="00F141BA">
            <w:r w:rsidRPr="00F141BA">
              <w:t>15М89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D67C9" w:rsidRPr="00F141BA" w:rsidRDefault="005D67C9" w:rsidP="00F141BA">
            <w:r w:rsidRPr="00F141BA">
              <w:t>320х240х155</w:t>
            </w:r>
          </w:p>
        </w:tc>
      </w:tr>
      <w:tr w:rsidR="005D67C9" w:rsidRPr="00F141BA" w:rsidTr="00F141BA">
        <w:trPr>
          <w:trHeight w:val="345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D67C9" w:rsidRPr="00F141BA" w:rsidRDefault="005D67C9" w:rsidP="00F141BA">
            <w:r w:rsidRPr="00F141BA">
              <w:t>Регулятор громкости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D67C9" w:rsidRPr="00F141BA" w:rsidRDefault="005D67C9" w:rsidP="00F141BA">
            <w:r w:rsidRPr="00F141BA">
              <w:t>60К20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D67C9" w:rsidRPr="00F141BA" w:rsidRDefault="005D67C9" w:rsidP="00F141BA">
            <w:r w:rsidRPr="00F141BA">
              <w:t>158х244х83</w:t>
            </w:r>
          </w:p>
        </w:tc>
      </w:tr>
      <w:tr w:rsidR="005D67C9" w:rsidRPr="00F141BA" w:rsidTr="00F141BA">
        <w:trPr>
          <w:trHeight w:val="52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D67C9" w:rsidRPr="00F141BA" w:rsidRDefault="005D67C9" w:rsidP="00F141BA">
            <w:r w:rsidRPr="00F141BA">
              <w:t>Громкоговоритель заэкранный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D67C9" w:rsidRPr="00F141BA" w:rsidRDefault="005D67C9" w:rsidP="00F141BA">
            <w:r w:rsidRPr="00F141BA">
              <w:t>30А-206(2шт)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D67C9" w:rsidRPr="00F141BA" w:rsidRDefault="005D67C9" w:rsidP="00F141BA">
            <w:r w:rsidRPr="00F141BA">
              <w:t>1140х620х430</w:t>
            </w:r>
          </w:p>
        </w:tc>
      </w:tr>
      <w:tr w:rsidR="005D67C9" w:rsidRPr="00F141BA" w:rsidTr="00F141BA">
        <w:trPr>
          <w:trHeight w:val="4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D67C9" w:rsidRPr="00F141BA" w:rsidRDefault="00793D28" w:rsidP="00F141BA">
            <w:r w:rsidRPr="00F141BA">
              <w:t>Громкоговоритель контрольный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D67C9" w:rsidRPr="00F141BA" w:rsidRDefault="00793D28" w:rsidP="00F141BA">
            <w:r w:rsidRPr="00F141BA">
              <w:t>25А-126(2шт)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5D67C9" w:rsidRPr="00F141BA" w:rsidRDefault="00793D28" w:rsidP="00F141BA">
            <w:r w:rsidRPr="00F141BA">
              <w:t>330х330х220</w:t>
            </w:r>
          </w:p>
        </w:tc>
      </w:tr>
      <w:tr w:rsidR="00793D28" w:rsidRPr="00F141BA" w:rsidTr="00F141BA">
        <w:trPr>
          <w:trHeight w:val="4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93D28" w:rsidRPr="00F141BA" w:rsidRDefault="00793D28" w:rsidP="00F141BA">
            <w:r w:rsidRPr="00F141BA">
              <w:t>Коробка переходная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3D28" w:rsidRPr="00F141BA" w:rsidRDefault="00793D28" w:rsidP="00F141BA">
            <w:r w:rsidRPr="00F141BA">
              <w:t>6К208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93D28" w:rsidRPr="00F141BA" w:rsidRDefault="00793D28" w:rsidP="00F141BA">
            <w:r w:rsidRPr="00F141BA">
              <w:t>102х172х84</w:t>
            </w:r>
          </w:p>
        </w:tc>
      </w:tr>
      <w:tr w:rsidR="00793D28" w:rsidRPr="00F141BA" w:rsidTr="00F141BA">
        <w:trPr>
          <w:trHeight w:val="80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93D28" w:rsidRPr="00F141BA" w:rsidRDefault="00793D28" w:rsidP="00F141BA">
            <w:r w:rsidRPr="00F141BA">
              <w:t>Кабели для подключения к фотоячейке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3D28" w:rsidRPr="00F141BA" w:rsidRDefault="00840CCC" w:rsidP="00F141BA">
            <w:r w:rsidRPr="00F141BA">
              <w:t>5К14-2, 5К14-4, 5К14-6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93D28" w:rsidRPr="00F141BA" w:rsidRDefault="00840CCC" w:rsidP="00F141BA">
            <w:r w:rsidRPr="00F141BA">
              <w:t>-</w:t>
            </w:r>
          </w:p>
        </w:tc>
      </w:tr>
      <w:tr w:rsidR="00840CCC" w:rsidRPr="00F141BA" w:rsidTr="00F141BA">
        <w:trPr>
          <w:trHeight w:val="50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40CCC" w:rsidRPr="00F141BA" w:rsidRDefault="00840CCC" w:rsidP="00F141BA">
            <w:r w:rsidRPr="00F141BA">
              <w:t>Кабель для подключения ВРГ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CCC" w:rsidRPr="00F141BA" w:rsidRDefault="00840CCC" w:rsidP="00F141BA">
            <w:r w:rsidRPr="00F141BA">
              <w:t>5К13-2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40CCC" w:rsidRPr="00F141BA" w:rsidRDefault="00840CCC" w:rsidP="00F141BA">
            <w:r w:rsidRPr="00F141BA">
              <w:t>-</w:t>
            </w:r>
          </w:p>
        </w:tc>
      </w:tr>
      <w:tr w:rsidR="00840CCC" w:rsidRPr="00F141BA" w:rsidTr="00F141BA">
        <w:trPr>
          <w:trHeight w:val="55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40CCC" w:rsidRPr="00F141BA" w:rsidRDefault="00840CCC" w:rsidP="00F141BA">
            <w:r w:rsidRPr="00F141BA">
              <w:t>Микрофон динамический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CCC" w:rsidRPr="00F141BA" w:rsidRDefault="00840CCC" w:rsidP="00F141BA">
            <w:r w:rsidRPr="00F141BA">
              <w:t>МД-64М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40CCC" w:rsidRPr="00F141BA" w:rsidRDefault="00840CCC" w:rsidP="00F141BA">
            <w:r w:rsidRPr="00F141BA">
              <w:t>-</w:t>
            </w:r>
          </w:p>
        </w:tc>
      </w:tr>
      <w:tr w:rsidR="00840CCC" w:rsidRPr="00F141BA" w:rsidTr="00F141BA">
        <w:trPr>
          <w:trHeight w:val="486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40CCC" w:rsidRPr="00F141BA" w:rsidRDefault="00840CCC" w:rsidP="00F141BA">
            <w:r w:rsidRPr="00F141BA">
              <w:t>Телефоны головные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40CCC" w:rsidRPr="00F141BA" w:rsidRDefault="00840CCC" w:rsidP="00F141BA">
            <w:r w:rsidRPr="00F141BA">
              <w:t>ТА-56М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40CCC" w:rsidRPr="00F141BA" w:rsidRDefault="00840CCC" w:rsidP="00F141BA">
            <w:r w:rsidRPr="00F141BA">
              <w:t>-</w:t>
            </w:r>
          </w:p>
        </w:tc>
      </w:tr>
      <w:tr w:rsidR="00840CCC" w:rsidRPr="00F141BA" w:rsidTr="00F141BA">
        <w:trPr>
          <w:trHeight w:val="737"/>
        </w:trPr>
        <w:tc>
          <w:tcPr>
            <w:tcW w:w="3402" w:type="dxa"/>
            <w:tcBorders>
              <w:top w:val="single" w:sz="4" w:space="0" w:color="auto"/>
            </w:tcBorders>
          </w:tcPr>
          <w:p w:rsidR="00840CCC" w:rsidRPr="00F141BA" w:rsidRDefault="00840CCC" w:rsidP="00F141BA">
            <w:r w:rsidRPr="00F141BA">
              <w:t>Комплект запасных частей и комплект принадлежностей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40CCC" w:rsidRPr="00F141BA" w:rsidRDefault="00840CCC" w:rsidP="00F141BA">
            <w:r w:rsidRPr="00F141BA">
              <w:t>+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40CCC" w:rsidRPr="00F141BA" w:rsidRDefault="00840CCC" w:rsidP="00F141BA">
            <w:r w:rsidRPr="00F141BA">
              <w:t>-</w:t>
            </w:r>
          </w:p>
        </w:tc>
      </w:tr>
    </w:tbl>
    <w:p w:rsidR="00A321D8" w:rsidRPr="00F141BA" w:rsidRDefault="00A321D8" w:rsidP="000B6EEF">
      <w:pPr>
        <w:pStyle w:val="a4"/>
        <w:ind w:left="0" w:firstLine="709"/>
        <w:rPr>
          <w:sz w:val="28"/>
          <w:szCs w:val="28"/>
        </w:rPr>
      </w:pPr>
    </w:p>
    <w:p w:rsidR="0045259C" w:rsidRPr="00F141BA" w:rsidRDefault="00262F7D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Электрораспределительное устройство РУК-5-3</w:t>
      </w:r>
    </w:p>
    <w:p w:rsidR="00A56472" w:rsidRPr="00F141BA" w:rsidRDefault="00262F7D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Электрораспределительные устройства в киноаппаратных служат для приема электроэнергии от 2-х независимых вводов главного распределительного щита или вводного устройства зрелищного предприятия и распределения ее по потребителям киноустановки, а так же обеспечивают подключение, коммутацию и защиту линий питания кинотехнологического оборудования.</w:t>
      </w:r>
    </w:p>
    <w:p w:rsidR="00A56472" w:rsidRPr="00F141BA" w:rsidRDefault="00A56472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Технические данные</w:t>
      </w:r>
    </w:p>
    <w:p w:rsidR="00A56472" w:rsidRPr="00F141BA" w:rsidRDefault="00A56472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-Напряжение питающей сети - 380В</w:t>
      </w:r>
    </w:p>
    <w:p w:rsidR="0045259C" w:rsidRPr="00F141BA" w:rsidRDefault="00A56472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-Линейный ток сети – до 50А</w:t>
      </w:r>
    </w:p>
    <w:p w:rsidR="00A56472" w:rsidRPr="00F141BA" w:rsidRDefault="00A56472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-Количество независимых 3х фазных выводов – 2</w:t>
      </w:r>
    </w:p>
    <w:p w:rsidR="00A56472" w:rsidRPr="00F141BA" w:rsidRDefault="00A56472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-Линии</w:t>
      </w:r>
      <w:r w:rsidR="000B6EEF" w:rsidRPr="00F141BA">
        <w:rPr>
          <w:sz w:val="28"/>
          <w:szCs w:val="28"/>
        </w:rPr>
        <w:t xml:space="preserve"> </w:t>
      </w:r>
      <w:r w:rsidRPr="00F141BA">
        <w:rPr>
          <w:sz w:val="28"/>
          <w:szCs w:val="28"/>
        </w:rPr>
        <w:t>потребителей:</w:t>
      </w:r>
    </w:p>
    <w:p w:rsidR="00A56472" w:rsidRPr="00F141BA" w:rsidRDefault="00A56472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-Трех фазных -10</w:t>
      </w:r>
    </w:p>
    <w:p w:rsidR="00A56472" w:rsidRPr="00F141BA" w:rsidRDefault="00A56472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-Однофазных -7</w:t>
      </w:r>
    </w:p>
    <w:p w:rsidR="00A56472" w:rsidRPr="00F141BA" w:rsidRDefault="00A56472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-Вольтметр</w:t>
      </w:r>
    </w:p>
    <w:p w:rsidR="00A56472" w:rsidRPr="00F141BA" w:rsidRDefault="00A56472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-Сигнальная лампа с добавочным сопротивлением</w:t>
      </w:r>
    </w:p>
    <w:p w:rsidR="00A56472" w:rsidRPr="00F141BA" w:rsidRDefault="00A56472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-Амперметр</w:t>
      </w:r>
    </w:p>
    <w:p w:rsidR="00A56472" w:rsidRPr="00F141BA" w:rsidRDefault="00616A80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Внутри шкафа расположены:</w:t>
      </w:r>
    </w:p>
    <w:p w:rsidR="00616A80" w:rsidRPr="00F141BA" w:rsidRDefault="00616A80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-Переключатель</w:t>
      </w:r>
    </w:p>
    <w:p w:rsidR="00616A80" w:rsidRPr="00F141BA" w:rsidRDefault="00616A80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-Блок автоматов</w:t>
      </w:r>
    </w:p>
    <w:p w:rsidR="00616A80" w:rsidRPr="00F141BA" w:rsidRDefault="00616A80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-Блоки предохранителей</w:t>
      </w:r>
    </w:p>
    <w:p w:rsidR="00616A80" w:rsidRPr="00F141BA" w:rsidRDefault="00616A80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 xml:space="preserve">-Пускатели магнитные Р1, Р2, Р3 с фильтрами </w:t>
      </w:r>
      <w:r w:rsidRPr="00F141BA">
        <w:rPr>
          <w:sz w:val="28"/>
          <w:szCs w:val="28"/>
          <w:lang w:val="en-US"/>
        </w:rPr>
        <w:t>RC</w:t>
      </w:r>
    </w:p>
    <w:p w:rsidR="00B728AA" w:rsidRPr="00F141BA" w:rsidRDefault="00616A80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-</w:t>
      </w:r>
      <w:r w:rsidR="00B728AA" w:rsidRPr="00F141BA">
        <w:rPr>
          <w:sz w:val="28"/>
          <w:szCs w:val="28"/>
        </w:rPr>
        <w:t>Токораспределительные шины фаз А,В,С.</w:t>
      </w:r>
    </w:p>
    <w:p w:rsidR="00CA4AD1" w:rsidRPr="00F141BA" w:rsidRDefault="00B728AA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-Нулевая шина</w:t>
      </w:r>
    </w:p>
    <w:p w:rsidR="0060631D" w:rsidRPr="00F141BA" w:rsidRDefault="00CA4AD1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Габаритные размеры 1400х600х343 масса не более 65 кг</w:t>
      </w:r>
    </w:p>
    <w:p w:rsidR="0060631D" w:rsidRPr="00F141BA" w:rsidRDefault="0060631D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Пульт дистанционного управления 55ПДУ-1</w:t>
      </w:r>
    </w:p>
    <w:p w:rsidR="00BE3D53" w:rsidRPr="00F141BA" w:rsidRDefault="0060631D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Пульт дистанционного управления служит для дистанционного управления электролебедками экрана, темнителями света</w:t>
      </w:r>
      <w:r w:rsidR="00BE3D53" w:rsidRPr="00F141BA">
        <w:rPr>
          <w:sz w:val="28"/>
          <w:szCs w:val="28"/>
        </w:rPr>
        <w:t>, световой и звуковой сигнализацией.</w:t>
      </w:r>
    </w:p>
    <w:p w:rsidR="00BE3D53" w:rsidRPr="00F141BA" w:rsidRDefault="00BE3D53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Пульт имеет звуковой сигнал и четыре окна световой сигнализации «начать», «экран», «звук», «стоп».</w:t>
      </w:r>
    </w:p>
    <w:p w:rsidR="00DD325A" w:rsidRPr="00F141BA" w:rsidRDefault="00BE3D53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 xml:space="preserve">В устройстве </w:t>
      </w:r>
      <w:r w:rsidR="00DD325A" w:rsidRPr="00F141BA">
        <w:rPr>
          <w:sz w:val="28"/>
          <w:szCs w:val="28"/>
        </w:rPr>
        <w:t>применено 12 кнопочных элементов, образующих 3 кнопочных станции с надписями «Экран», «Темнитель», «Дежурное освещение».</w:t>
      </w:r>
    </w:p>
    <w:p w:rsidR="003B3A9D" w:rsidRPr="00F141BA" w:rsidRDefault="003B3A9D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Выключатель на пульте включает и отключает местное освещение и розетки.</w:t>
      </w:r>
    </w:p>
    <w:p w:rsidR="003B3A9D" w:rsidRPr="00F141BA" w:rsidRDefault="003B3A9D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В комплект 55ПДУ-1 входят:</w:t>
      </w:r>
    </w:p>
    <w:p w:rsidR="003B3A9D" w:rsidRPr="00F141BA" w:rsidRDefault="003B3A9D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-лампы накаливания МН 6,3-0,22 (2шт)</w:t>
      </w:r>
    </w:p>
    <w:p w:rsidR="003B3A9D" w:rsidRPr="00F141BA" w:rsidRDefault="003B3A9D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- винты 4х6(32шт)</w:t>
      </w:r>
    </w:p>
    <w:p w:rsidR="003B3A9D" w:rsidRPr="00F141BA" w:rsidRDefault="003B3A9D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Размеры пульта 222х374х128 мм</w:t>
      </w:r>
    </w:p>
    <w:p w:rsidR="00BE3D53" w:rsidRPr="00F141BA" w:rsidRDefault="003B3A9D" w:rsidP="000B6EEF">
      <w:pPr>
        <w:pStyle w:val="a4"/>
        <w:ind w:left="0" w:firstLine="709"/>
        <w:rPr>
          <w:sz w:val="28"/>
          <w:szCs w:val="28"/>
        </w:rPr>
      </w:pPr>
      <w:r w:rsidRPr="00F141BA">
        <w:rPr>
          <w:sz w:val="28"/>
          <w:szCs w:val="28"/>
        </w:rPr>
        <w:t>Масса- 6кг</w:t>
      </w:r>
    </w:p>
    <w:p w:rsidR="00F90677" w:rsidRPr="00F141BA" w:rsidRDefault="00F90677" w:rsidP="00F141BA">
      <w:pPr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F90677" w:rsidRPr="00F141BA" w:rsidSect="000B6EEF">
      <w:headerReference w:type="default" r:id="rId3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3C6" w:rsidRDefault="00B453C6" w:rsidP="00975654">
      <w:pPr>
        <w:spacing w:line="240" w:lineRule="auto"/>
      </w:pPr>
      <w:r>
        <w:separator/>
      </w:r>
    </w:p>
  </w:endnote>
  <w:endnote w:type="continuationSeparator" w:id="0">
    <w:p w:rsidR="00B453C6" w:rsidRDefault="00B453C6" w:rsidP="00975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3C6" w:rsidRDefault="00B453C6" w:rsidP="00975654">
      <w:pPr>
        <w:spacing w:line="240" w:lineRule="auto"/>
      </w:pPr>
      <w:r>
        <w:separator/>
      </w:r>
    </w:p>
  </w:footnote>
  <w:footnote w:type="continuationSeparator" w:id="0">
    <w:p w:rsidR="00B453C6" w:rsidRDefault="00B453C6" w:rsidP="009756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1BA" w:rsidRDefault="00F141BA" w:rsidP="00F141BA">
    <w:pPr>
      <w:ind w:firstLine="70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13CAD4A"/>
    <w:lvl w:ilvl="0">
      <w:numFmt w:val="bullet"/>
      <w:lvlText w:val="*"/>
      <w:lvlJc w:val="left"/>
    </w:lvl>
  </w:abstractNum>
  <w:abstractNum w:abstractNumId="1">
    <w:nsid w:val="238C5BA3"/>
    <w:multiLevelType w:val="hybridMultilevel"/>
    <w:tmpl w:val="7C043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5063E0"/>
    <w:multiLevelType w:val="hybridMultilevel"/>
    <w:tmpl w:val="7C043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D3530E"/>
    <w:multiLevelType w:val="hybridMultilevel"/>
    <w:tmpl w:val="7C043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D02D07"/>
    <w:multiLevelType w:val="hybridMultilevel"/>
    <w:tmpl w:val="3F9E08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1744B5"/>
    <w:multiLevelType w:val="hybridMultilevel"/>
    <w:tmpl w:val="2864EBA4"/>
    <w:lvl w:ilvl="0" w:tplc="D6E0F192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39466BD8"/>
    <w:multiLevelType w:val="hybridMultilevel"/>
    <w:tmpl w:val="7C043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660339"/>
    <w:multiLevelType w:val="hybridMultilevel"/>
    <w:tmpl w:val="2864EBA4"/>
    <w:lvl w:ilvl="0" w:tplc="D6E0F192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527508A3"/>
    <w:multiLevelType w:val="hybridMultilevel"/>
    <w:tmpl w:val="7C043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4D5A9E"/>
    <w:multiLevelType w:val="hybridMultilevel"/>
    <w:tmpl w:val="7C043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4609A0"/>
    <w:multiLevelType w:val="hybridMultilevel"/>
    <w:tmpl w:val="7C043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873851"/>
    <w:multiLevelType w:val="hybridMultilevel"/>
    <w:tmpl w:val="7C043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C0643BD"/>
    <w:multiLevelType w:val="hybridMultilevel"/>
    <w:tmpl w:val="F090750A"/>
    <w:lvl w:ilvl="0" w:tplc="1D84C6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DA97EFD"/>
    <w:multiLevelType w:val="hybridMultilevel"/>
    <w:tmpl w:val="D56AD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—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316"/>
        <w:lvlJc w:val="left"/>
        <w:rPr>
          <w:rFonts w:ascii="Times New Roman" w:hAnsi="Times New Roman" w:hint="default"/>
        </w:rPr>
      </w:lvl>
    </w:lvlOverride>
  </w:num>
  <w:num w:numId="4">
    <w:abstractNumId w:val="10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12"/>
  </w:num>
  <w:num w:numId="11">
    <w:abstractNumId w:val="7"/>
  </w:num>
  <w:num w:numId="12">
    <w:abstractNumId w:val="5"/>
  </w:num>
  <w:num w:numId="13">
    <w:abstractNumId w:val="11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C03"/>
    <w:rsid w:val="00004292"/>
    <w:rsid w:val="0000715F"/>
    <w:rsid w:val="00020BC7"/>
    <w:rsid w:val="00074056"/>
    <w:rsid w:val="0007664E"/>
    <w:rsid w:val="000B6EEF"/>
    <w:rsid w:val="000E61D9"/>
    <w:rsid w:val="000F7EFC"/>
    <w:rsid w:val="00114F34"/>
    <w:rsid w:val="00125617"/>
    <w:rsid w:val="00171F82"/>
    <w:rsid w:val="0017356F"/>
    <w:rsid w:val="0018255E"/>
    <w:rsid w:val="001A493A"/>
    <w:rsid w:val="001B0828"/>
    <w:rsid w:val="001F469F"/>
    <w:rsid w:val="002509CF"/>
    <w:rsid w:val="00262F7D"/>
    <w:rsid w:val="00290B30"/>
    <w:rsid w:val="002B6E21"/>
    <w:rsid w:val="002D4648"/>
    <w:rsid w:val="002D5E5B"/>
    <w:rsid w:val="002D7910"/>
    <w:rsid w:val="002E15AD"/>
    <w:rsid w:val="00300C77"/>
    <w:rsid w:val="00317EC7"/>
    <w:rsid w:val="00334139"/>
    <w:rsid w:val="00396714"/>
    <w:rsid w:val="003A1E01"/>
    <w:rsid w:val="003B3A9D"/>
    <w:rsid w:val="003E4F6D"/>
    <w:rsid w:val="00432BBF"/>
    <w:rsid w:val="00443AEB"/>
    <w:rsid w:val="0045015B"/>
    <w:rsid w:val="00451897"/>
    <w:rsid w:val="0045259C"/>
    <w:rsid w:val="00470C9A"/>
    <w:rsid w:val="004906E5"/>
    <w:rsid w:val="004B0565"/>
    <w:rsid w:val="004E608A"/>
    <w:rsid w:val="004E7340"/>
    <w:rsid w:val="00522168"/>
    <w:rsid w:val="00560C2D"/>
    <w:rsid w:val="00574E5D"/>
    <w:rsid w:val="005D67C9"/>
    <w:rsid w:val="0060631D"/>
    <w:rsid w:val="00607988"/>
    <w:rsid w:val="00616780"/>
    <w:rsid w:val="00616A80"/>
    <w:rsid w:val="00654234"/>
    <w:rsid w:val="00664814"/>
    <w:rsid w:val="006749D7"/>
    <w:rsid w:val="00686E97"/>
    <w:rsid w:val="0069205C"/>
    <w:rsid w:val="006B42E5"/>
    <w:rsid w:val="006F6603"/>
    <w:rsid w:val="00750A81"/>
    <w:rsid w:val="0075475B"/>
    <w:rsid w:val="00766F86"/>
    <w:rsid w:val="0078262F"/>
    <w:rsid w:val="00793D28"/>
    <w:rsid w:val="007A1D55"/>
    <w:rsid w:val="007D356F"/>
    <w:rsid w:val="00815D13"/>
    <w:rsid w:val="008163BB"/>
    <w:rsid w:val="008226CD"/>
    <w:rsid w:val="00840CCC"/>
    <w:rsid w:val="008415E4"/>
    <w:rsid w:val="00860B93"/>
    <w:rsid w:val="008B3046"/>
    <w:rsid w:val="00903D63"/>
    <w:rsid w:val="00975654"/>
    <w:rsid w:val="00976006"/>
    <w:rsid w:val="00985E3C"/>
    <w:rsid w:val="009C0E70"/>
    <w:rsid w:val="009E6548"/>
    <w:rsid w:val="00A02489"/>
    <w:rsid w:val="00A16F4F"/>
    <w:rsid w:val="00A321D8"/>
    <w:rsid w:val="00A53A7A"/>
    <w:rsid w:val="00A56472"/>
    <w:rsid w:val="00A57549"/>
    <w:rsid w:val="00A76D0D"/>
    <w:rsid w:val="00AA18B4"/>
    <w:rsid w:val="00AC0B7C"/>
    <w:rsid w:val="00AD264A"/>
    <w:rsid w:val="00AD5366"/>
    <w:rsid w:val="00AE55C3"/>
    <w:rsid w:val="00B26A44"/>
    <w:rsid w:val="00B437A5"/>
    <w:rsid w:val="00B453C6"/>
    <w:rsid w:val="00B548C5"/>
    <w:rsid w:val="00B66C50"/>
    <w:rsid w:val="00B728AA"/>
    <w:rsid w:val="00B75671"/>
    <w:rsid w:val="00BD201A"/>
    <w:rsid w:val="00BD6382"/>
    <w:rsid w:val="00BE3D53"/>
    <w:rsid w:val="00C15273"/>
    <w:rsid w:val="00C212E2"/>
    <w:rsid w:val="00C24BBA"/>
    <w:rsid w:val="00C25A56"/>
    <w:rsid w:val="00C35D46"/>
    <w:rsid w:val="00C46346"/>
    <w:rsid w:val="00C53AA3"/>
    <w:rsid w:val="00C56DFE"/>
    <w:rsid w:val="00C94064"/>
    <w:rsid w:val="00CA4AD1"/>
    <w:rsid w:val="00CB09A5"/>
    <w:rsid w:val="00CC2A05"/>
    <w:rsid w:val="00CC30FC"/>
    <w:rsid w:val="00CC61CB"/>
    <w:rsid w:val="00D11CC8"/>
    <w:rsid w:val="00D244A0"/>
    <w:rsid w:val="00D3179C"/>
    <w:rsid w:val="00D65A3E"/>
    <w:rsid w:val="00DA0260"/>
    <w:rsid w:val="00DD325A"/>
    <w:rsid w:val="00E01187"/>
    <w:rsid w:val="00E05E63"/>
    <w:rsid w:val="00E54C03"/>
    <w:rsid w:val="00E61ABE"/>
    <w:rsid w:val="00E86F87"/>
    <w:rsid w:val="00EB59CA"/>
    <w:rsid w:val="00EC444E"/>
    <w:rsid w:val="00ED647C"/>
    <w:rsid w:val="00EE3947"/>
    <w:rsid w:val="00EF7108"/>
    <w:rsid w:val="00F141BA"/>
    <w:rsid w:val="00F2405B"/>
    <w:rsid w:val="00F27AD6"/>
    <w:rsid w:val="00F32B20"/>
    <w:rsid w:val="00F400CA"/>
    <w:rsid w:val="00F90677"/>
    <w:rsid w:val="00F959C5"/>
    <w:rsid w:val="00FA7A3F"/>
    <w:rsid w:val="00FC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</o:shapelayout>
  </w:shapeDefaults>
  <w:decimalSymbol w:val=","/>
  <w:listSeparator w:val=";"/>
  <w14:defaultImageDpi w14:val="0"/>
  <w15:chartTrackingRefBased/>
  <w15:docId w15:val="{7D5FBBC2-93D2-4A87-8353-3392E66C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EEF"/>
    <w:pPr>
      <w:spacing w:line="360" w:lineRule="auto"/>
      <w:jc w:val="both"/>
    </w:pPr>
    <w:rPr>
      <w:rFonts w:ascii="Times New Roman" w:hAnsi="Times New Roman" w:cs="Times New Roman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C03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4C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6D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56D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7565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975654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97565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9756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3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2CD38-6D50-4E4D-A9D6-ADA8452D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2721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</dc:creator>
  <cp:keywords/>
  <dc:description/>
  <cp:lastModifiedBy>admin</cp:lastModifiedBy>
  <cp:revision>2</cp:revision>
  <dcterms:created xsi:type="dcterms:W3CDTF">2014-03-24T08:19:00Z</dcterms:created>
  <dcterms:modified xsi:type="dcterms:W3CDTF">2014-03-24T08:19:00Z</dcterms:modified>
</cp:coreProperties>
</file>