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781" w:rsidRDefault="00FC1B69">
      <w:pPr>
        <w:pStyle w:val="af4"/>
        <w:jc w:val="center"/>
        <w:rPr>
          <w:rFonts w:ascii="Times New Roman" w:hAnsi="Times New Roman"/>
        </w:rPr>
      </w:pPr>
      <w:r>
        <w:rPr>
          <w:rFonts w:ascii="Times New Roman" w:hAnsi="Times New Roman"/>
        </w:rPr>
        <w:t>Міністерство транспорту та зв’язку України</w:t>
      </w:r>
    </w:p>
    <w:p w:rsidR="00462781" w:rsidRDefault="00FC1B69">
      <w:pPr>
        <w:pStyle w:val="af4"/>
        <w:jc w:val="center"/>
        <w:rPr>
          <w:rFonts w:ascii="Times New Roman" w:hAnsi="Times New Roman"/>
        </w:rPr>
      </w:pPr>
      <w:r>
        <w:rPr>
          <w:rFonts w:ascii="Times New Roman" w:hAnsi="Times New Roman"/>
        </w:rPr>
        <w:t>ОДЕСЬКА НАЦІОНАЛЬНА АКАДЕМІЯ ЗВ’ЯЗКУ ім. О. С. ПОПОВА</w:t>
      </w:r>
    </w:p>
    <w:p w:rsidR="00462781" w:rsidRDefault="00FC1B69">
      <w:pPr>
        <w:pStyle w:val="af4"/>
        <w:jc w:val="center"/>
        <w:rPr>
          <w:rFonts w:ascii="Times New Roman" w:hAnsi="Times New Roman"/>
        </w:rPr>
      </w:pPr>
      <w:r>
        <w:rPr>
          <w:rFonts w:ascii="Times New Roman" w:hAnsi="Times New Roman"/>
        </w:rPr>
        <w:t>Кафедра волоконно-оптичних ліній зв’язку</w:t>
      </w: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FC1B69">
      <w:pPr>
        <w:pStyle w:val="af4"/>
        <w:jc w:val="center"/>
        <w:rPr>
          <w:rFonts w:ascii="Times New Roman" w:hAnsi="Times New Roman"/>
        </w:rPr>
      </w:pPr>
      <w:r>
        <w:rPr>
          <w:rFonts w:ascii="Times New Roman" w:hAnsi="Times New Roman"/>
        </w:rPr>
        <w:t>Курсовий проект</w:t>
      </w:r>
    </w:p>
    <w:p w:rsidR="00462781" w:rsidRDefault="00FC1B69">
      <w:pPr>
        <w:pStyle w:val="af4"/>
        <w:jc w:val="center"/>
        <w:rPr>
          <w:rFonts w:ascii="Times New Roman" w:hAnsi="Times New Roman"/>
        </w:rPr>
      </w:pPr>
      <w:r>
        <w:rPr>
          <w:rFonts w:ascii="Times New Roman" w:hAnsi="Times New Roman"/>
        </w:rPr>
        <w:t>На тему: ПРОЕКТ МІСЬКОЇ ТЕЛЕФОННОЇ МЕРЕЖІ НОВОГО МІКРОРАЙОНУ МІСТА ЧЕРНІВЦІ</w:t>
      </w: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FC1B69">
      <w:pPr>
        <w:pStyle w:val="af4"/>
        <w:rPr>
          <w:rFonts w:ascii="Times New Roman" w:hAnsi="Times New Roman"/>
        </w:rPr>
      </w:pPr>
      <w:r>
        <w:rPr>
          <w:rFonts w:ascii="Times New Roman" w:hAnsi="Times New Roman"/>
        </w:rPr>
        <w:t>Студентка ________________</w:t>
      </w:r>
    </w:p>
    <w:p w:rsidR="00462781" w:rsidRDefault="00FC1B69">
      <w:pPr>
        <w:pStyle w:val="af4"/>
        <w:rPr>
          <w:rFonts w:ascii="Times New Roman" w:hAnsi="Times New Roman"/>
        </w:rPr>
      </w:pPr>
      <w:r>
        <w:rPr>
          <w:rFonts w:ascii="Times New Roman" w:hAnsi="Times New Roman"/>
        </w:rPr>
        <w:t>Керівник _________________</w:t>
      </w:r>
    </w:p>
    <w:p w:rsidR="00462781" w:rsidRDefault="00FC1B69">
      <w:pPr>
        <w:pStyle w:val="af4"/>
        <w:rPr>
          <w:rFonts w:ascii="Times New Roman" w:hAnsi="Times New Roman"/>
        </w:rPr>
      </w:pPr>
      <w:r>
        <w:rPr>
          <w:rFonts w:ascii="Times New Roman" w:hAnsi="Times New Roman"/>
        </w:rPr>
        <w:t>Перевіряючий ____________</w:t>
      </w: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462781">
      <w:pPr>
        <w:pStyle w:val="af4"/>
        <w:jc w:val="center"/>
        <w:rPr>
          <w:rFonts w:ascii="Times New Roman" w:hAnsi="Times New Roman"/>
        </w:rPr>
      </w:pPr>
    </w:p>
    <w:p w:rsidR="00462781" w:rsidRDefault="00FC1B69">
      <w:pPr>
        <w:pStyle w:val="af4"/>
        <w:jc w:val="center"/>
        <w:rPr>
          <w:rFonts w:ascii="Times New Roman" w:hAnsi="Times New Roman"/>
        </w:rPr>
      </w:pPr>
      <w:r>
        <w:rPr>
          <w:rFonts w:ascii="Times New Roman" w:hAnsi="Times New Roman"/>
        </w:rPr>
        <w:t>Одеса 2009</w:t>
      </w:r>
    </w:p>
    <w:p w:rsidR="00462781" w:rsidRDefault="00462781">
      <w:pPr>
        <w:pStyle w:val="af4"/>
        <w:rPr>
          <w:rFonts w:hint="eastAsia"/>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Содержание</w:t>
      </w:r>
    </w:p>
    <w:p w:rsidR="00462781" w:rsidRDefault="00462781">
      <w:pPr>
        <w:pStyle w:val="af4"/>
        <w:rPr>
          <w:rFonts w:ascii="Times New Roman" w:hAnsi="Times New Roman"/>
        </w:rPr>
      </w:pPr>
    </w:p>
    <w:p w:rsidR="00462781" w:rsidRDefault="00FC1B69">
      <w:pPr>
        <w:pStyle w:val="af4"/>
        <w:ind w:firstLine="0"/>
        <w:jc w:val="left"/>
        <w:rPr>
          <w:rFonts w:ascii="Times New Roman" w:hAnsi="Times New Roman"/>
        </w:rPr>
      </w:pPr>
      <w:r>
        <w:rPr>
          <w:rFonts w:ascii="Times New Roman" w:hAnsi="Times New Roman"/>
        </w:rPr>
        <w:t>Задание</w:t>
      </w:r>
    </w:p>
    <w:p w:rsidR="00462781" w:rsidRDefault="00FC1B69">
      <w:pPr>
        <w:pStyle w:val="af4"/>
        <w:ind w:firstLine="0"/>
        <w:jc w:val="left"/>
        <w:rPr>
          <w:rFonts w:ascii="Times New Roman" w:hAnsi="Times New Roman"/>
        </w:rPr>
      </w:pPr>
      <w:r>
        <w:rPr>
          <w:rFonts w:ascii="Times New Roman" w:hAnsi="Times New Roman"/>
        </w:rPr>
        <w:t>Введение</w:t>
      </w:r>
    </w:p>
    <w:p w:rsidR="00462781" w:rsidRDefault="00FC1B69">
      <w:pPr>
        <w:pStyle w:val="af4"/>
        <w:ind w:firstLine="0"/>
        <w:jc w:val="left"/>
        <w:rPr>
          <w:rFonts w:ascii="Times New Roman" w:hAnsi="Times New Roman"/>
        </w:rPr>
      </w:pPr>
      <w:r>
        <w:rPr>
          <w:rFonts w:ascii="Times New Roman" w:hAnsi="Times New Roman"/>
        </w:rPr>
        <w:t>1. Расчет параметров симметричного кабеля</w:t>
      </w:r>
    </w:p>
    <w:p w:rsidR="00462781" w:rsidRDefault="00FC1B69">
      <w:pPr>
        <w:pStyle w:val="af4"/>
        <w:ind w:firstLine="0"/>
        <w:jc w:val="left"/>
        <w:rPr>
          <w:rFonts w:ascii="Times New Roman" w:hAnsi="Times New Roman"/>
        </w:rPr>
      </w:pPr>
      <w:r>
        <w:rPr>
          <w:rFonts w:ascii="Times New Roman" w:hAnsi="Times New Roman"/>
        </w:rPr>
        <w:t>1.1 Расчет конструктивных параметров кабеля</w:t>
      </w:r>
    </w:p>
    <w:p w:rsidR="00462781" w:rsidRDefault="00FC1B69">
      <w:pPr>
        <w:pStyle w:val="af4"/>
        <w:ind w:firstLine="0"/>
        <w:jc w:val="left"/>
        <w:rPr>
          <w:rFonts w:ascii="Times New Roman" w:hAnsi="Times New Roman"/>
        </w:rPr>
      </w:pPr>
      <w:r>
        <w:rPr>
          <w:rFonts w:ascii="Times New Roman" w:hAnsi="Times New Roman"/>
        </w:rPr>
        <w:t>1.2 Расчет параметров передачи</w:t>
      </w:r>
    </w:p>
    <w:p w:rsidR="00462781" w:rsidRDefault="00FC1B69">
      <w:pPr>
        <w:pStyle w:val="af4"/>
        <w:ind w:firstLine="0"/>
        <w:jc w:val="left"/>
        <w:rPr>
          <w:rFonts w:ascii="Times New Roman" w:hAnsi="Times New Roman"/>
        </w:rPr>
      </w:pPr>
      <w:r>
        <w:rPr>
          <w:rFonts w:ascii="Times New Roman" w:hAnsi="Times New Roman"/>
        </w:rPr>
        <w:t>1.2.1 Расчет первичных параметров передачи</w:t>
      </w:r>
    </w:p>
    <w:p w:rsidR="00462781" w:rsidRDefault="00FC1B69">
      <w:pPr>
        <w:pStyle w:val="af4"/>
        <w:ind w:firstLine="0"/>
        <w:jc w:val="left"/>
        <w:rPr>
          <w:rFonts w:ascii="Times New Roman" w:hAnsi="Times New Roman"/>
        </w:rPr>
      </w:pPr>
      <w:r>
        <w:rPr>
          <w:rFonts w:ascii="Times New Roman" w:hAnsi="Times New Roman"/>
        </w:rPr>
        <w:t>1.2.2 Расчет вторичных параметров передачи</w:t>
      </w:r>
    </w:p>
    <w:p w:rsidR="00462781" w:rsidRDefault="00FC1B69">
      <w:pPr>
        <w:pStyle w:val="af4"/>
        <w:ind w:firstLine="0"/>
        <w:jc w:val="left"/>
        <w:rPr>
          <w:rFonts w:ascii="Times New Roman" w:hAnsi="Times New Roman"/>
        </w:rPr>
      </w:pPr>
      <w:r>
        <w:rPr>
          <w:rFonts w:ascii="Times New Roman" w:hAnsi="Times New Roman"/>
        </w:rPr>
        <w:t>2. Проектирование линейных сооружений РАТС</w:t>
      </w:r>
    </w:p>
    <w:p w:rsidR="00462781" w:rsidRDefault="00FC1B69">
      <w:pPr>
        <w:pStyle w:val="af4"/>
        <w:ind w:firstLine="0"/>
        <w:jc w:val="left"/>
        <w:rPr>
          <w:rFonts w:ascii="Times New Roman" w:hAnsi="Times New Roman"/>
        </w:rPr>
      </w:pPr>
      <w:r>
        <w:rPr>
          <w:rFonts w:ascii="Times New Roman" w:hAnsi="Times New Roman"/>
        </w:rPr>
        <w:t>2.1 Описание города Черновцы</w:t>
      </w:r>
    </w:p>
    <w:p w:rsidR="00462781" w:rsidRDefault="00FC1B69">
      <w:pPr>
        <w:pStyle w:val="af4"/>
        <w:ind w:firstLine="0"/>
        <w:jc w:val="left"/>
        <w:rPr>
          <w:rFonts w:ascii="Times New Roman" w:hAnsi="Times New Roman"/>
        </w:rPr>
      </w:pPr>
      <w:r>
        <w:rPr>
          <w:rFonts w:ascii="Times New Roman" w:hAnsi="Times New Roman"/>
        </w:rPr>
        <w:t>2.2 Выбор места установки проектируемой РАТС</w:t>
      </w:r>
    </w:p>
    <w:p w:rsidR="00462781" w:rsidRDefault="00FC1B69">
      <w:pPr>
        <w:pStyle w:val="af4"/>
        <w:ind w:firstLine="0"/>
        <w:jc w:val="left"/>
        <w:rPr>
          <w:rFonts w:ascii="Times New Roman" w:hAnsi="Times New Roman"/>
        </w:rPr>
      </w:pPr>
      <w:r>
        <w:rPr>
          <w:rFonts w:ascii="Times New Roman" w:hAnsi="Times New Roman"/>
        </w:rPr>
        <w:t>2.3Выделение шкафных районов и выбор места установки шкафа</w:t>
      </w:r>
    </w:p>
    <w:p w:rsidR="00462781" w:rsidRDefault="00FC1B69">
      <w:pPr>
        <w:pStyle w:val="af4"/>
        <w:ind w:firstLine="0"/>
        <w:jc w:val="left"/>
        <w:rPr>
          <w:rFonts w:ascii="Times New Roman" w:hAnsi="Times New Roman"/>
        </w:rPr>
      </w:pPr>
      <w:r>
        <w:rPr>
          <w:rFonts w:ascii="Times New Roman" w:hAnsi="Times New Roman"/>
        </w:rPr>
        <w:t>2.4Проект магистральной сети микрорайона</w:t>
      </w:r>
    </w:p>
    <w:p w:rsidR="00462781" w:rsidRDefault="00FC1B69">
      <w:pPr>
        <w:pStyle w:val="af4"/>
        <w:ind w:firstLine="0"/>
        <w:jc w:val="left"/>
        <w:rPr>
          <w:rFonts w:ascii="Times New Roman" w:hAnsi="Times New Roman"/>
        </w:rPr>
      </w:pPr>
      <w:r>
        <w:rPr>
          <w:rFonts w:ascii="Times New Roman" w:hAnsi="Times New Roman"/>
        </w:rPr>
        <w:t>2.5 Проект распределительной сети выделенного шкафного района РШ5-03</w:t>
      </w:r>
    </w:p>
    <w:p w:rsidR="00462781" w:rsidRDefault="00FC1B69">
      <w:pPr>
        <w:pStyle w:val="af4"/>
        <w:ind w:firstLine="0"/>
        <w:jc w:val="left"/>
        <w:rPr>
          <w:rFonts w:ascii="Times New Roman" w:hAnsi="Times New Roman"/>
        </w:rPr>
      </w:pPr>
      <w:r>
        <w:rPr>
          <w:rFonts w:ascii="Times New Roman" w:hAnsi="Times New Roman"/>
        </w:rPr>
        <w:t>2.6 Проект кабельной канализации данного микрорайона</w:t>
      </w:r>
    </w:p>
    <w:p w:rsidR="00462781" w:rsidRDefault="00FC1B69">
      <w:pPr>
        <w:pStyle w:val="af4"/>
        <w:ind w:firstLine="0"/>
        <w:jc w:val="left"/>
        <w:rPr>
          <w:rFonts w:ascii="Times New Roman" w:hAnsi="Times New Roman"/>
        </w:rPr>
      </w:pPr>
      <w:r>
        <w:rPr>
          <w:rFonts w:ascii="Times New Roman" w:hAnsi="Times New Roman"/>
        </w:rPr>
        <w:t>2.7 Проектирование соединительной линии между АТС и МТС</w:t>
      </w:r>
    </w:p>
    <w:p w:rsidR="00462781" w:rsidRDefault="00FC1B69">
      <w:pPr>
        <w:pStyle w:val="af4"/>
        <w:ind w:firstLine="0"/>
        <w:jc w:val="left"/>
        <w:rPr>
          <w:rFonts w:ascii="Times New Roman" w:hAnsi="Times New Roman"/>
        </w:rPr>
      </w:pPr>
      <w:r>
        <w:rPr>
          <w:rFonts w:ascii="Times New Roman" w:hAnsi="Times New Roman"/>
        </w:rPr>
        <w:t>3. Расчет соединительной линии между РАТС и АМТС</w:t>
      </w:r>
    </w:p>
    <w:p w:rsidR="00462781" w:rsidRDefault="00FC1B69">
      <w:pPr>
        <w:pStyle w:val="af4"/>
        <w:ind w:firstLine="0"/>
        <w:jc w:val="left"/>
        <w:rPr>
          <w:rFonts w:ascii="Times New Roman" w:hAnsi="Times New Roman"/>
        </w:rPr>
      </w:pPr>
      <w:r>
        <w:rPr>
          <w:rFonts w:ascii="Times New Roman" w:hAnsi="Times New Roman"/>
        </w:rPr>
        <w:t>3.1 Структурная схема волоконно-оптической системы передачи</w:t>
      </w:r>
    </w:p>
    <w:p w:rsidR="00462781" w:rsidRDefault="00FC1B69">
      <w:pPr>
        <w:pStyle w:val="af4"/>
        <w:ind w:firstLine="0"/>
        <w:jc w:val="left"/>
        <w:rPr>
          <w:rFonts w:ascii="Times New Roman" w:hAnsi="Times New Roman"/>
        </w:rPr>
      </w:pPr>
      <w:r>
        <w:rPr>
          <w:rFonts w:ascii="Times New Roman" w:hAnsi="Times New Roman"/>
        </w:rPr>
        <w:t>3.2 Определение размеров элементов конструкции кабеля ОКЛБг</w:t>
      </w:r>
    </w:p>
    <w:p w:rsidR="00462781" w:rsidRDefault="00FC1B69">
      <w:pPr>
        <w:pStyle w:val="af4"/>
        <w:ind w:firstLine="0"/>
        <w:jc w:val="left"/>
        <w:rPr>
          <w:rFonts w:ascii="Times New Roman" w:hAnsi="Times New Roman"/>
        </w:rPr>
      </w:pPr>
      <w:r>
        <w:rPr>
          <w:rFonts w:ascii="Times New Roman" w:hAnsi="Times New Roman"/>
        </w:rPr>
        <w:t>3.3 Расчет оптических параметров кабеля</w:t>
      </w:r>
    </w:p>
    <w:p w:rsidR="00462781" w:rsidRDefault="00FC1B69">
      <w:pPr>
        <w:pStyle w:val="af4"/>
        <w:ind w:firstLine="0"/>
        <w:jc w:val="left"/>
        <w:rPr>
          <w:rFonts w:ascii="Times New Roman" w:hAnsi="Times New Roman"/>
        </w:rPr>
      </w:pPr>
      <w:r>
        <w:rPr>
          <w:rFonts w:ascii="Times New Roman" w:hAnsi="Times New Roman"/>
        </w:rPr>
        <w:t>3.4 Расчет потерь в ОВ</w:t>
      </w:r>
    </w:p>
    <w:p w:rsidR="00462781" w:rsidRDefault="00FC1B69">
      <w:pPr>
        <w:pStyle w:val="af4"/>
        <w:ind w:firstLine="0"/>
        <w:jc w:val="left"/>
        <w:rPr>
          <w:rFonts w:ascii="Times New Roman" w:hAnsi="Times New Roman"/>
        </w:rPr>
      </w:pPr>
      <w:r>
        <w:rPr>
          <w:rFonts w:ascii="Times New Roman" w:hAnsi="Times New Roman"/>
        </w:rPr>
        <w:t>3.5 Расчет хроматической дисперсии ОВ</w:t>
      </w:r>
    </w:p>
    <w:p w:rsidR="00462781" w:rsidRDefault="00FC1B69">
      <w:pPr>
        <w:pStyle w:val="af4"/>
        <w:ind w:firstLine="0"/>
        <w:jc w:val="left"/>
        <w:rPr>
          <w:rFonts w:ascii="Times New Roman" w:hAnsi="Times New Roman"/>
        </w:rPr>
      </w:pPr>
      <w:r>
        <w:rPr>
          <w:rFonts w:ascii="Times New Roman" w:hAnsi="Times New Roman"/>
        </w:rPr>
        <w:t>3.6 Расчет длины участка регенерации по затуханию и дисперсии</w:t>
      </w:r>
    </w:p>
    <w:p w:rsidR="00462781" w:rsidRDefault="00FC1B69">
      <w:pPr>
        <w:pStyle w:val="af4"/>
        <w:ind w:firstLine="0"/>
        <w:jc w:val="left"/>
        <w:rPr>
          <w:rFonts w:ascii="Times New Roman" w:hAnsi="Times New Roman"/>
        </w:rPr>
      </w:pPr>
      <w:r>
        <w:rPr>
          <w:rFonts w:ascii="Times New Roman" w:hAnsi="Times New Roman"/>
        </w:rPr>
        <w:t>3.6.1 Расчет Lp2 по затуханию</w:t>
      </w:r>
    </w:p>
    <w:p w:rsidR="00462781" w:rsidRDefault="00FC1B69">
      <w:pPr>
        <w:pStyle w:val="af4"/>
        <w:ind w:firstLine="0"/>
        <w:jc w:val="left"/>
        <w:rPr>
          <w:rFonts w:ascii="Times New Roman" w:hAnsi="Times New Roman"/>
        </w:rPr>
      </w:pPr>
      <w:r>
        <w:rPr>
          <w:rFonts w:ascii="Times New Roman" w:hAnsi="Times New Roman"/>
        </w:rPr>
        <w:t>3.6.2 Расчет Lp2 по дисперсии</w:t>
      </w:r>
    </w:p>
    <w:p w:rsidR="00462781" w:rsidRDefault="00FC1B69">
      <w:pPr>
        <w:pStyle w:val="af4"/>
        <w:ind w:firstLine="0"/>
        <w:jc w:val="left"/>
        <w:rPr>
          <w:rFonts w:ascii="Times New Roman" w:hAnsi="Times New Roman"/>
        </w:rPr>
      </w:pPr>
      <w:r>
        <w:rPr>
          <w:rFonts w:ascii="Times New Roman" w:hAnsi="Times New Roman"/>
        </w:rPr>
        <w:t>3.7 Расчет числа регенерационных пунктов устанавливаемых на одной СЛ</w:t>
      </w:r>
    </w:p>
    <w:p w:rsidR="00462781" w:rsidRDefault="00FC1B69">
      <w:pPr>
        <w:pStyle w:val="af4"/>
        <w:ind w:firstLine="0"/>
        <w:jc w:val="left"/>
        <w:rPr>
          <w:rFonts w:ascii="Times New Roman" w:hAnsi="Times New Roman"/>
        </w:rPr>
      </w:pPr>
      <w:r>
        <w:rPr>
          <w:rFonts w:ascii="Times New Roman" w:hAnsi="Times New Roman"/>
        </w:rPr>
        <w:t>3.8 Диаграмма уровней энергетического потенциала для одного участка регенерации</w:t>
      </w:r>
    </w:p>
    <w:p w:rsidR="00462781" w:rsidRDefault="00FC1B69">
      <w:pPr>
        <w:pStyle w:val="af4"/>
        <w:ind w:firstLine="0"/>
        <w:jc w:val="left"/>
        <w:rPr>
          <w:rFonts w:ascii="Times New Roman" w:hAnsi="Times New Roman"/>
        </w:rPr>
      </w:pPr>
      <w:r>
        <w:rPr>
          <w:rFonts w:ascii="Times New Roman" w:hAnsi="Times New Roman"/>
        </w:rPr>
        <w:t>4. Расчет параметров взаимного влияния</w:t>
      </w:r>
    </w:p>
    <w:p w:rsidR="00462781" w:rsidRDefault="00FC1B69">
      <w:pPr>
        <w:pStyle w:val="af4"/>
        <w:ind w:firstLine="0"/>
        <w:jc w:val="left"/>
        <w:rPr>
          <w:rFonts w:ascii="Times New Roman" w:hAnsi="Times New Roman"/>
        </w:rPr>
      </w:pPr>
      <w:r>
        <w:rPr>
          <w:rFonts w:ascii="Times New Roman" w:hAnsi="Times New Roman"/>
        </w:rPr>
        <w:t>4.1 Систематические влияния</w:t>
      </w:r>
    </w:p>
    <w:p w:rsidR="00462781" w:rsidRDefault="00FC1B69">
      <w:pPr>
        <w:pStyle w:val="af4"/>
        <w:ind w:firstLine="0"/>
        <w:jc w:val="left"/>
        <w:rPr>
          <w:rFonts w:ascii="Times New Roman" w:hAnsi="Times New Roman"/>
        </w:rPr>
      </w:pPr>
      <w:r>
        <w:rPr>
          <w:rFonts w:ascii="Times New Roman" w:hAnsi="Times New Roman"/>
        </w:rPr>
        <w:t>4.2 Несистематические влияния</w:t>
      </w:r>
    </w:p>
    <w:p w:rsidR="00462781" w:rsidRDefault="00FC1B69">
      <w:pPr>
        <w:pStyle w:val="af4"/>
        <w:ind w:firstLine="0"/>
        <w:jc w:val="left"/>
        <w:rPr>
          <w:rFonts w:ascii="Times New Roman" w:hAnsi="Times New Roman"/>
        </w:rPr>
      </w:pPr>
      <w:r>
        <w:rPr>
          <w:rFonts w:ascii="Times New Roman" w:hAnsi="Times New Roman"/>
        </w:rPr>
        <w:t>4.3 Расчет зависимости переходного затухания на ближнем конце от длины линии</w:t>
      </w:r>
    </w:p>
    <w:p w:rsidR="00462781" w:rsidRDefault="00FC1B69">
      <w:pPr>
        <w:pStyle w:val="af4"/>
        <w:ind w:firstLine="0"/>
        <w:jc w:val="left"/>
        <w:rPr>
          <w:rFonts w:ascii="Times New Roman" w:hAnsi="Times New Roman"/>
        </w:rPr>
      </w:pPr>
      <w:r>
        <w:rPr>
          <w:rFonts w:ascii="Times New Roman" w:hAnsi="Times New Roman"/>
        </w:rPr>
        <w:t>5. Разработка вопросов защиты от внешних влияний</w:t>
      </w:r>
    </w:p>
    <w:p w:rsidR="00462781" w:rsidRDefault="00FC1B69">
      <w:pPr>
        <w:pStyle w:val="af4"/>
        <w:ind w:firstLine="0"/>
        <w:jc w:val="left"/>
        <w:rPr>
          <w:rFonts w:ascii="Times New Roman" w:hAnsi="Times New Roman"/>
        </w:rPr>
      </w:pPr>
      <w:r>
        <w:rPr>
          <w:rFonts w:ascii="Times New Roman" w:hAnsi="Times New Roman"/>
        </w:rPr>
        <w:t>5.1 Расчет опасного электромагнитного влияния ЛЭП на кабельную ЛС</w:t>
      </w:r>
    </w:p>
    <w:p w:rsidR="00462781" w:rsidRDefault="00FC1B69">
      <w:pPr>
        <w:pStyle w:val="af4"/>
        <w:ind w:firstLine="0"/>
        <w:jc w:val="left"/>
        <w:rPr>
          <w:rFonts w:ascii="Times New Roman" w:hAnsi="Times New Roman"/>
        </w:rPr>
      </w:pPr>
      <w:r>
        <w:rPr>
          <w:rFonts w:ascii="Times New Roman" w:hAnsi="Times New Roman"/>
        </w:rPr>
        <w:t>5.1.1 Расчет Е при опасном влиянии ЛЭП в аварийном режиме работы ЛЭП с помощью метода проб</w:t>
      </w:r>
    </w:p>
    <w:p w:rsidR="00462781" w:rsidRDefault="00FC1B69">
      <w:pPr>
        <w:pStyle w:val="af4"/>
        <w:ind w:firstLine="0"/>
        <w:jc w:val="left"/>
        <w:rPr>
          <w:rFonts w:ascii="Times New Roman" w:hAnsi="Times New Roman"/>
        </w:rPr>
      </w:pPr>
      <w:r>
        <w:rPr>
          <w:rFonts w:ascii="Times New Roman" w:hAnsi="Times New Roman"/>
        </w:rPr>
        <w:t>5.1.2 Расчет опасного электромагнитного влияния ЛЭП в нормальном режиме</w:t>
      </w:r>
    </w:p>
    <w:p w:rsidR="00462781" w:rsidRDefault="00FC1B69">
      <w:pPr>
        <w:pStyle w:val="af4"/>
        <w:ind w:firstLine="0"/>
        <w:jc w:val="left"/>
        <w:rPr>
          <w:rFonts w:ascii="Times New Roman" w:hAnsi="Times New Roman"/>
        </w:rPr>
      </w:pPr>
      <w:r>
        <w:rPr>
          <w:rFonts w:ascii="Times New Roman" w:hAnsi="Times New Roman"/>
        </w:rPr>
        <w:t>5.2 Расчет вероятности повреждения оптического кабеля молнией</w:t>
      </w:r>
    </w:p>
    <w:p w:rsidR="00462781" w:rsidRDefault="00FC1B69">
      <w:pPr>
        <w:pStyle w:val="af4"/>
        <w:ind w:firstLine="0"/>
        <w:jc w:val="left"/>
        <w:rPr>
          <w:rFonts w:ascii="Times New Roman" w:hAnsi="Times New Roman"/>
        </w:rPr>
      </w:pPr>
      <w:r>
        <w:rPr>
          <w:rFonts w:ascii="Times New Roman" w:hAnsi="Times New Roman"/>
        </w:rPr>
        <w:t>5.3 Расчет защиты медного кабеля от электрокоррозии</w:t>
      </w:r>
    </w:p>
    <w:p w:rsidR="00462781" w:rsidRDefault="00FC1B69">
      <w:pPr>
        <w:pStyle w:val="af4"/>
        <w:ind w:firstLine="0"/>
        <w:jc w:val="left"/>
        <w:rPr>
          <w:rFonts w:ascii="Times New Roman" w:hAnsi="Times New Roman"/>
        </w:rPr>
      </w:pPr>
      <w:r>
        <w:rPr>
          <w:rFonts w:ascii="Times New Roman" w:hAnsi="Times New Roman"/>
        </w:rPr>
        <w:t>6. Разработка вопросов строительства и монтажа линейных сооружений кабельной магистрали</w:t>
      </w:r>
    </w:p>
    <w:p w:rsidR="00462781" w:rsidRDefault="00FC1B69">
      <w:pPr>
        <w:pStyle w:val="af4"/>
        <w:ind w:firstLine="0"/>
        <w:jc w:val="left"/>
        <w:rPr>
          <w:rFonts w:ascii="Times New Roman" w:hAnsi="Times New Roman"/>
        </w:rPr>
      </w:pPr>
      <w:r>
        <w:rPr>
          <w:rFonts w:ascii="Times New Roman" w:hAnsi="Times New Roman"/>
        </w:rPr>
        <w:t>7. Ведомость объема работ на строительство линейных сооружений</w:t>
      </w:r>
    </w:p>
    <w:p w:rsidR="00462781" w:rsidRDefault="00FC1B69">
      <w:pPr>
        <w:pStyle w:val="af4"/>
        <w:ind w:firstLine="0"/>
        <w:jc w:val="left"/>
        <w:rPr>
          <w:rFonts w:ascii="Times New Roman" w:hAnsi="Times New Roman"/>
        </w:rPr>
      </w:pPr>
      <w:r>
        <w:rPr>
          <w:rFonts w:ascii="Times New Roman" w:hAnsi="Times New Roman"/>
        </w:rPr>
        <w:t>Выводы</w:t>
      </w:r>
    </w:p>
    <w:p w:rsidR="00462781" w:rsidRDefault="00FC1B69">
      <w:pPr>
        <w:pStyle w:val="af4"/>
        <w:ind w:firstLine="0"/>
        <w:jc w:val="left"/>
        <w:rPr>
          <w:rFonts w:ascii="Times New Roman" w:hAnsi="Times New Roman"/>
        </w:rPr>
      </w:pPr>
      <w:r>
        <w:rPr>
          <w:rFonts w:ascii="Times New Roman" w:hAnsi="Times New Roman"/>
        </w:rPr>
        <w:t>Список литературы</w:t>
      </w:r>
    </w:p>
    <w:p w:rsidR="00462781" w:rsidRDefault="00462781">
      <w:pPr>
        <w:pStyle w:val="af4"/>
        <w:ind w:firstLine="0"/>
        <w:jc w:val="left"/>
        <w:rPr>
          <w:rFonts w:ascii="Times New Roman" w:hAnsi="Times New Roman"/>
        </w:rPr>
      </w:pPr>
    </w:p>
    <w:p w:rsidR="00462781" w:rsidRDefault="00462781">
      <w:pPr>
        <w:pStyle w:val="af4"/>
        <w:rPr>
          <w:rFonts w:hint="eastAsia"/>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Задание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для студентов факультета «Информационные сети»</w:t>
      </w:r>
    </w:p>
    <w:p w:rsidR="00462781" w:rsidRDefault="00FC1B69">
      <w:pPr>
        <w:pStyle w:val="af4"/>
        <w:rPr>
          <w:rFonts w:ascii="Times New Roman" w:hAnsi="Times New Roman"/>
        </w:rPr>
      </w:pPr>
      <w:r>
        <w:rPr>
          <w:rFonts w:ascii="Times New Roman" w:hAnsi="Times New Roman"/>
        </w:rPr>
        <w:t>к курсовому проекту по дисциплине «Линии передачи»</w:t>
      </w:r>
    </w:p>
    <w:p w:rsidR="00462781" w:rsidRDefault="00FC1B69">
      <w:pPr>
        <w:pStyle w:val="af4"/>
        <w:rPr>
          <w:rFonts w:ascii="Times New Roman" w:hAnsi="Times New Roman"/>
        </w:rPr>
      </w:pPr>
      <w:r>
        <w:rPr>
          <w:rFonts w:ascii="Times New Roman" w:hAnsi="Times New Roman"/>
        </w:rPr>
        <w:t>на тему: «Проект городской телефонной сети нового микрорайона города»</w:t>
      </w:r>
    </w:p>
    <w:p w:rsidR="00462781" w:rsidRDefault="00FC1B69">
      <w:pPr>
        <w:pStyle w:val="af4"/>
        <w:rPr>
          <w:rFonts w:ascii="Times New Roman" w:hAnsi="Times New Roman"/>
        </w:rPr>
      </w:pPr>
      <w:r>
        <w:rPr>
          <w:rFonts w:ascii="Times New Roman" w:hAnsi="Times New Roman"/>
        </w:rPr>
        <w:t>Составить проект городской телефонной сети нового микрорайона города Черновцы</w:t>
      </w:r>
    </w:p>
    <w:p w:rsidR="00462781" w:rsidRDefault="00FC1B69">
      <w:pPr>
        <w:pStyle w:val="af4"/>
        <w:rPr>
          <w:rFonts w:ascii="Times New Roman" w:hAnsi="Times New Roman"/>
        </w:rPr>
      </w:pPr>
      <w:r>
        <w:rPr>
          <w:rFonts w:ascii="Times New Roman" w:hAnsi="Times New Roman"/>
        </w:rPr>
        <w:t>Длина района а=5 км</w:t>
      </w:r>
    </w:p>
    <w:p w:rsidR="00462781" w:rsidRDefault="00FC1B69">
      <w:pPr>
        <w:pStyle w:val="af4"/>
        <w:rPr>
          <w:rFonts w:ascii="Times New Roman" w:hAnsi="Times New Roman"/>
        </w:rPr>
      </w:pPr>
      <w:r>
        <w:rPr>
          <w:rFonts w:ascii="Times New Roman" w:hAnsi="Times New Roman"/>
        </w:rPr>
        <w:t>Ширина района b=4,1 км</w:t>
      </w:r>
    </w:p>
    <w:p w:rsidR="00462781" w:rsidRDefault="00FC1B69">
      <w:pPr>
        <w:pStyle w:val="af4"/>
        <w:rPr>
          <w:rFonts w:ascii="Times New Roman" w:hAnsi="Times New Roman"/>
        </w:rPr>
      </w:pPr>
      <w:r>
        <w:rPr>
          <w:rFonts w:ascii="Times New Roman" w:hAnsi="Times New Roman"/>
        </w:rPr>
        <w:t>Емкость проектируемой АТС микрорайона N=5,000 номеров.</w:t>
      </w:r>
    </w:p>
    <w:p w:rsidR="00462781" w:rsidRDefault="00FC1B69">
      <w:pPr>
        <w:pStyle w:val="af4"/>
        <w:rPr>
          <w:rFonts w:ascii="Times New Roman" w:hAnsi="Times New Roman"/>
        </w:rPr>
      </w:pPr>
      <w:r>
        <w:rPr>
          <w:rFonts w:ascii="Times New Roman" w:hAnsi="Times New Roman"/>
        </w:rPr>
        <w:t xml:space="preserve">Произвести расчет элементов конструкции кабеля марки ТПппЗП-30×2×0,64;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A3D7A&quot;/&gt;&lt;wsp:rsid wsp:val=&quot;00FC1B69&quot;/&gt;&lt;/wsp:rsids&gt;&lt;/w:docPr&gt;&lt;w:body&gt;&lt;wx:sect&gt;&lt;w:p wsp:rsidR=&quot;00000000&quot; wsp:rsidRDefault=&quot;00CA3D7A&quot; wsp:rsidP=&quot;00CA3D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min&lt;/m:t&gt;&lt;/m:r&gt;&lt;/m:sub&gt;&lt;/m:sSub&gt;&lt;m:r&gt;&lt;w:rPr&gt;&lt;w:rFonts w:ascii=&quot;Cambria Math&quot; w:h-ansi=&quot;Cambria Math&quot;/&gt;&lt;wx:font wx:val=&quot;Cambria Math&quot;/&gt;&lt;w:i/&gt;&lt;/w:rPr&gt;&lt;m:t&gt;=0,6РєР“С†&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8"/>
        </w:rPr>
        <w:pict>
          <v:shape id="_x0000_i1026" type="#_x0000_t75" style="width:8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A3D7A&quot;/&gt;&lt;wsp:rsid wsp:val=&quot;00FC1B69&quot;/&gt;&lt;/wsp:rsids&gt;&lt;/w:docPr&gt;&lt;w:body&gt;&lt;wx:sect&gt;&lt;w:p wsp:rsidR=&quot;00000000&quot; wsp:rsidRDefault=&quot;00CA3D7A&quot; wsp:rsidP=&quot;00CA3D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min&lt;/m:t&gt;&lt;/m:r&gt;&lt;/m:sub&gt;&lt;/m:sSub&gt;&lt;m:r&gt;&lt;w:rPr&gt;&lt;w:rFonts w:ascii=&quot;Cambria Math&quot; w:h-ansi=&quot;Cambria Math&quot;/&gt;&lt;wx:font wx:val=&quot;Cambria Math&quot;/&gt;&lt;w:i/&gt;&lt;/w:rPr&gt;&lt;m:t&gt;=0,6РєР“С†&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 o:title="" chromakey="white"/>
          </v:shape>
        </w:pict>
      </w:r>
      <w:r w:rsidRPr="00FC1B69">
        <w:rPr>
          <w:rFonts w:ascii="Times New Roman" w:hAnsi="Times New Roman"/>
        </w:rPr>
        <w:fldChar w:fldCharType="end"/>
      </w:r>
      <w:r>
        <w:rPr>
          <w:rFonts w:ascii="Times New Roman" w:hAnsi="Times New Roman"/>
        </w:rPr>
        <w:t xml:space="preserve">,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8"/>
        </w:rPr>
        <w:pict>
          <v:shape id="_x0000_i1027" type="#_x0000_t75" style="width: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E55F8&quot;/&gt;&lt;wsp:rsid wsp:val=&quot;00462781&quot;/&gt;&lt;wsp:rsid wsp:val=&quot;00FC1B69&quot;/&gt;&lt;/wsp:rsids&gt;&lt;/w:docPr&gt;&lt;w:body&gt;&lt;wx:sect&gt;&lt;w:p wsp:rsidR=&quot;00000000&quot; wsp:rsidRDefault=&quot;003E55F8&quot; wsp:rsidP=&quot;003E55F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max&lt;/m:t&gt;&lt;/m:r&gt;&lt;/m:sub&gt;&lt;/m:sSub&gt;&lt;m:r&gt;&lt;w:rPr&gt;&lt;w:rFonts w:ascii=&quot;Cambria Math&quot; w:h-ansi=&quot;Cambria Math&quot;/&gt;&lt;wx:font wx:val=&quot;Cambria Math&quot;/&gt;&lt;w:i/&gt;&lt;/w:rPr&gt;&lt;m:t&gt;=3,2РєР“С†&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8"/>
        </w:rPr>
        <w:pict>
          <v:shape id="_x0000_i1028" type="#_x0000_t75" style="width:8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E55F8&quot;/&gt;&lt;wsp:rsid wsp:val=&quot;00462781&quot;/&gt;&lt;wsp:rsid wsp:val=&quot;00FC1B69&quot;/&gt;&lt;/wsp:rsids&gt;&lt;/w:docPr&gt;&lt;w:body&gt;&lt;wx:sect&gt;&lt;w:p wsp:rsidR=&quot;00000000&quot; wsp:rsidRDefault=&quot;003E55F8&quot; wsp:rsidP=&quot;003E55F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max&lt;/m:t&gt;&lt;/m:r&gt;&lt;/m:sub&gt;&lt;/m:sSub&gt;&lt;m:r&gt;&lt;w:rPr&gt;&lt;w:rFonts w:ascii=&quot;Cambria Math&quot; w:h-ansi=&quot;Cambria Math&quot;/&gt;&lt;wx:font wx:val=&quot;Cambria Math&quot;/&gt;&lt;w:i/&gt;&lt;/w:rPr&gt;&lt;m:t&gt;=3,2РєР“С†&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 o:title="" chromakey="white"/>
          </v:shape>
        </w:pict>
      </w:r>
      <w:r w:rsidRPr="00FC1B69">
        <w:rPr>
          <w:rFonts w:ascii="Times New Roman" w:hAnsi="Times New Roman"/>
        </w:rPr>
        <w:fldChar w:fldCharType="end"/>
      </w:r>
      <w:r>
        <w:rPr>
          <w:rFonts w:ascii="Times New Roman" w:hAnsi="Times New Roman"/>
        </w:rPr>
        <w:t>.</w:t>
      </w:r>
    </w:p>
    <w:p w:rsidR="00462781" w:rsidRDefault="00FC1B69">
      <w:pPr>
        <w:pStyle w:val="af4"/>
        <w:rPr>
          <w:rFonts w:ascii="Times New Roman" w:hAnsi="Times New Roman"/>
        </w:rPr>
      </w:pPr>
      <w:r>
        <w:rPr>
          <w:rFonts w:ascii="Times New Roman" w:hAnsi="Times New Roman"/>
        </w:rPr>
        <w:t xml:space="preserve">Длина соединительной линии между проектируемой АТС микрорайона и МТС города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9"/>
        </w:rPr>
        <w:pict>
          <v:shape id="_x0000_i1029"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A46D0&quot;/&gt;&lt;wsp:rsid wsp:val=&quot;00FC1B69&quot;/&gt;&lt;/wsp:rsids&gt;&lt;/w:docPr&gt;&lt;w:body&gt;&lt;wx:sect&gt;&lt;w:p wsp:rsidR=&quot;00000000&quot; wsp:rsidRDefault=&quot;00FA46D0&quot; wsp:rsidP=&quot;00FA46D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ґ&lt;/m:t&gt;&lt;/m:r&gt;&lt;/m:sub&gt;&lt;/m:sSub&gt;&lt;m:r&gt;&lt;w:rPr&gt;&lt;w:rFonts w:ascii=&quot;Cambria Math&quot; w:h-ansi=&quot;Cambria Math&quot;/&gt;&lt;wx:font wx:val=&quot;Cambria Math&quot;/&gt;&lt;w:i/&gt;&lt;/w:rPr&gt;&lt;m:t&gt;=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9"/>
        </w:rPr>
        <w:pict>
          <v:shape id="_x0000_i1030"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A46D0&quot;/&gt;&lt;wsp:rsid wsp:val=&quot;00FC1B69&quot;/&gt;&lt;/wsp:rsids&gt;&lt;/w:docPr&gt;&lt;w:body&gt;&lt;wx:sect&gt;&lt;w:p wsp:rsidR=&quot;00000000&quot; wsp:rsidRDefault=&quot;00FA46D0&quot; wsp:rsidP=&quot;00FA46D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ґ&lt;/m:t&gt;&lt;/m:r&gt;&lt;/m:sub&gt;&lt;/m:sSub&gt;&lt;m:r&gt;&lt;w:rPr&gt;&lt;w:rFonts w:ascii=&quot;Cambria Math&quot; w:h-ansi=&quot;Cambria Math&quot;/&gt;&lt;wx:font wx:val=&quot;Cambria Math&quot;/&gt;&lt;w:i/&gt;&lt;/w:rPr&gt;&lt;m:t&gt;=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 o:title="" chromakey="white"/>
          </v:shape>
        </w:pict>
      </w:r>
      <w:r w:rsidRPr="00FC1B69">
        <w:rPr>
          <w:rFonts w:ascii="Times New Roman" w:hAnsi="Times New Roman"/>
        </w:rPr>
        <w:fldChar w:fldCharType="end"/>
      </w:r>
      <w:r>
        <w:rPr>
          <w:rFonts w:ascii="Times New Roman" w:hAnsi="Times New Roman"/>
        </w:rPr>
        <w:t>км.</w:t>
      </w:r>
    </w:p>
    <w:p w:rsidR="00462781" w:rsidRDefault="00FC1B69">
      <w:pPr>
        <w:pStyle w:val="af4"/>
        <w:rPr>
          <w:rFonts w:ascii="Times New Roman" w:hAnsi="Times New Roman"/>
        </w:rPr>
      </w:pPr>
      <w:r>
        <w:rPr>
          <w:rFonts w:ascii="Times New Roman" w:hAnsi="Times New Roman"/>
        </w:rPr>
        <w:t>Используемая аппаратура уплотнения STM-1 на базе оптического кабеля марки ОКЛБг.</w:t>
      </w:r>
    </w:p>
    <w:p w:rsidR="00462781" w:rsidRDefault="00FC1B69">
      <w:pPr>
        <w:pStyle w:val="af4"/>
        <w:rPr>
          <w:rFonts w:ascii="Times New Roman" w:hAnsi="Times New Roman"/>
        </w:rPr>
      </w:pPr>
      <w:r>
        <w:rPr>
          <w:rFonts w:ascii="Times New Roman" w:hAnsi="Times New Roman"/>
        </w:rPr>
        <w:t xml:space="preserve">Показатель преломления сердцевины ОВ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31"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43DA9&quot;/&gt;&lt;wsp:rsid wsp:val=&quot;00462781&quot;/&gt;&lt;wsp:rsid wsp:val=&quot;00FC1B69&quot;/&gt;&lt;/wsp:rsids&gt;&lt;/w:docPr&gt;&lt;w:body&gt;&lt;wx:sect&gt;&lt;w:p wsp:rsidR=&quot;00000000&quot; wsp:rsidRDefault=&quot;00443DA9&quot; wsp:rsidP=&quot;00443DA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1,49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0"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32" type="#_x0000_t75" style="width:6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43DA9&quot;/&gt;&lt;wsp:rsid wsp:val=&quot;00462781&quot;/&gt;&lt;wsp:rsid wsp:val=&quot;00FC1B69&quot;/&gt;&lt;/wsp:rsids&gt;&lt;/w:docPr&gt;&lt;w:body&gt;&lt;wx:sect&gt;&lt;w:p wsp:rsidR=&quot;00000000&quot; wsp:rsidRDefault=&quot;00443DA9&quot; wsp:rsidP=&quot;00443DA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1,49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0" o:title="" chromakey="white"/>
          </v:shape>
        </w:pict>
      </w:r>
      <w:r w:rsidRPr="00FC1B69">
        <w:rPr>
          <w:rFonts w:ascii="Times New Roman" w:hAnsi="Times New Roman"/>
        </w:rPr>
        <w:fldChar w:fldCharType="end"/>
      </w:r>
      <w:r>
        <w:rPr>
          <w:rFonts w:ascii="Times New Roman" w:hAnsi="Times New Roman"/>
        </w:rPr>
        <w:t>.</w:t>
      </w:r>
    </w:p>
    <w:p w:rsidR="00462781" w:rsidRDefault="00FC1B69">
      <w:pPr>
        <w:pStyle w:val="af4"/>
        <w:rPr>
          <w:rFonts w:ascii="Times New Roman" w:hAnsi="Times New Roman"/>
        </w:rPr>
      </w:pPr>
      <w:r>
        <w:rPr>
          <w:rFonts w:ascii="Times New Roman" w:hAnsi="Times New Roman"/>
        </w:rPr>
        <w:t xml:space="preserve">Показатель преломления оболочки ОВ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33" type="#_x0000_t75" style="width:6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12F7D&quot;/&gt;&lt;wsp:rsid wsp:val=&quot;00FC1B69&quot;/&gt;&lt;/wsp:rsids&gt;&lt;/w:docPr&gt;&lt;w:body&gt;&lt;wx:sect&gt;&lt;w:p wsp:rsidR=&quot;00000000&quot; wsp:rsidRDefault=&quot;00A12F7D&quot; wsp:rsidP=&quot;00A12F7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1,49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34" type="#_x0000_t75" style="width:6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12F7D&quot;/&gt;&lt;wsp:rsid wsp:val=&quot;00FC1B69&quot;/&gt;&lt;/wsp:rsids&gt;&lt;/w:docPr&gt;&lt;w:body&gt;&lt;wx:sect&gt;&lt;w:p wsp:rsidR=&quot;00000000&quot; wsp:rsidRDefault=&quot;00A12F7D&quot; wsp:rsidP=&quot;00A12F7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1,49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 o:title="" chromakey="white"/>
          </v:shape>
        </w:pict>
      </w:r>
      <w:r w:rsidRPr="00FC1B69">
        <w:rPr>
          <w:rFonts w:ascii="Times New Roman" w:hAnsi="Times New Roman"/>
        </w:rPr>
        <w:fldChar w:fldCharType="end"/>
      </w:r>
      <w:r>
        <w:rPr>
          <w:rFonts w:ascii="Times New Roman" w:hAnsi="Times New Roman"/>
        </w:rPr>
        <w:t>.</w:t>
      </w:r>
    </w:p>
    <w:p w:rsidR="00462781" w:rsidRDefault="00FC1B69">
      <w:pPr>
        <w:pStyle w:val="af4"/>
        <w:rPr>
          <w:rFonts w:ascii="Times New Roman" w:hAnsi="Times New Roman"/>
        </w:rPr>
      </w:pPr>
      <w:r>
        <w:rPr>
          <w:rFonts w:ascii="Times New Roman" w:hAnsi="Times New Roman"/>
        </w:rPr>
        <w:t>Диаметр сердцевины ОВ 2а=8,5 мкм.</w:t>
      </w:r>
    </w:p>
    <w:p w:rsidR="00462781" w:rsidRDefault="00FC1B69">
      <w:pPr>
        <w:pStyle w:val="af4"/>
        <w:rPr>
          <w:rFonts w:ascii="Times New Roman" w:hAnsi="Times New Roman"/>
        </w:rPr>
      </w:pPr>
      <w:r>
        <w:rPr>
          <w:rFonts w:ascii="Times New Roman" w:hAnsi="Times New Roman"/>
        </w:rPr>
        <w:t>Диаметр ОВ по оболочке 2b=125 мкм.</w:t>
      </w:r>
    </w:p>
    <w:p w:rsidR="00462781" w:rsidRDefault="00FC1B69">
      <w:pPr>
        <w:pStyle w:val="af4"/>
        <w:rPr>
          <w:rFonts w:ascii="Times New Roman" w:hAnsi="Times New Roman"/>
        </w:rPr>
      </w:pPr>
      <w:r>
        <w:rPr>
          <w:rFonts w:ascii="Times New Roman" w:hAnsi="Times New Roman"/>
        </w:rPr>
        <w:t>Скорость передачи В=155 Мбит/с.</w:t>
      </w:r>
    </w:p>
    <w:p w:rsidR="00462781" w:rsidRDefault="00FC1B69">
      <w:pPr>
        <w:pStyle w:val="af4"/>
        <w:rPr>
          <w:rFonts w:ascii="Times New Roman" w:hAnsi="Times New Roman"/>
        </w:rPr>
      </w:pPr>
      <w:r>
        <w:rPr>
          <w:rFonts w:ascii="Times New Roman" w:hAnsi="Times New Roman"/>
        </w:rPr>
        <w:t xml:space="preserve">Строительная длина оптического кабеля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9"/>
        </w:rPr>
        <w:pict>
          <v:shape id="_x0000_i1035"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84E48&quot;/&gt;&lt;wsp:rsid wsp:val=&quot;00462781&quot;/&gt;&lt;wsp:rsid wsp:val=&quot;00FC1B69&quot;/&gt;&lt;/wsp:rsids&gt;&lt;/w:docPr&gt;&lt;w:body&gt;&lt;wx:sect&gt;&lt;w:p wsp:rsidR=&quot;00000000&quot; wsp:rsidRDefault=&quot;00184E48&quot; wsp:rsidP=&quot;00184E4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ґ&lt;/m:t&gt;&lt;/m:r&gt;&lt;/m:sub&gt;&lt;/m:sSub&gt;&lt;m:r&gt;&lt;w:rPr&gt;&lt;w:rFonts w:ascii=&quot;Cambria Math&quot; w:h-ansi=&quot;Cambria Math&quot;/&gt;&lt;wx:font wx:val=&quot;Cambria Math&quot;/&gt;&lt;w:i/&gt;&lt;/w:rPr&gt;&lt;m:t&gt;=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9"/>
        </w:rPr>
        <w:pict>
          <v:shape id="_x0000_i1036" type="#_x0000_t75" style="width:41.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84E48&quot;/&gt;&lt;wsp:rsid wsp:val=&quot;00462781&quot;/&gt;&lt;wsp:rsid wsp:val=&quot;00FC1B69&quot;/&gt;&lt;/wsp:rsids&gt;&lt;/w:docPr&gt;&lt;w:body&gt;&lt;wx:sect&gt;&lt;w:p wsp:rsidR=&quot;00000000&quot; wsp:rsidRDefault=&quot;00184E48&quot; wsp:rsidP=&quot;00184E4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СЃРґ&lt;/m:t&gt;&lt;/m:r&gt;&lt;/m:sub&gt;&lt;/m:sSub&gt;&lt;m:r&gt;&lt;w:rPr&gt;&lt;w:rFonts w:ascii=&quot;Cambria Math&quot; w:h-ansi=&quot;Cambria Math&quot;/&gt;&lt;wx:font wx:val=&quot;Cambria Math&quot;/&gt;&lt;w:i/&gt;&lt;/w:rPr&gt;&lt;m:t&gt;=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 o:title="" chromakey="white"/>
          </v:shape>
        </w:pict>
      </w:r>
      <w:r w:rsidRPr="00FC1B69">
        <w:rPr>
          <w:rFonts w:ascii="Times New Roman" w:hAnsi="Times New Roman"/>
        </w:rPr>
        <w:fldChar w:fldCharType="end"/>
      </w:r>
      <w:r>
        <w:rPr>
          <w:rFonts w:ascii="Times New Roman" w:hAnsi="Times New Roman"/>
        </w:rPr>
        <w:t xml:space="preserve"> км.</w:t>
      </w:r>
    </w:p>
    <w:p w:rsidR="00462781" w:rsidRDefault="00FC1B69">
      <w:pPr>
        <w:pStyle w:val="af4"/>
        <w:rPr>
          <w:rFonts w:ascii="Times New Roman" w:hAnsi="Times New Roman"/>
        </w:rPr>
      </w:pPr>
      <w:r>
        <w:rPr>
          <w:rFonts w:ascii="Times New Roman" w:hAnsi="Times New Roman"/>
        </w:rPr>
        <w:t>Характеристики сближения соединительной линии с ЛЭП:</w:t>
      </w: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37" type="#_x0000_t75" style="width:4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746D4&quot;/&gt;&lt;wsp:rsid wsp:val=&quot;00FC1B69&quot;/&gt;&lt;/wsp:rsids&gt;&lt;/w:docPr&gt;&lt;w:body&gt;&lt;wx:sect&gt;&lt;w:p wsp:rsidR=&quot;00000000&quot; wsp:rsidRDefault=&quot;006746D4&quot; wsp:rsidP=&quot;006746D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1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38" type="#_x0000_t75" style="width:4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746D4&quot;/&gt;&lt;wsp:rsid wsp:val=&quot;00FC1B69&quot;/&gt;&lt;/wsp:rsids&gt;&lt;/w:docPr&gt;&lt;w:body&gt;&lt;wx:sect&gt;&lt;w:p wsp:rsidR=&quot;00000000&quot; wsp:rsidRDefault=&quot;006746D4&quot; wsp:rsidP=&quot;006746D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1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 o:title="" chromakey="white"/>
          </v:shape>
        </w:pict>
      </w:r>
      <w:r w:rsidRPr="00FC1B69">
        <w:rPr>
          <w:rFonts w:ascii="Times New Roman" w:hAnsi="Times New Roman"/>
        </w:rPr>
        <w:fldChar w:fldCharType="end"/>
      </w:r>
      <w:r>
        <w:rPr>
          <w:rFonts w:ascii="Times New Roman" w:hAnsi="Times New Roman"/>
        </w:rPr>
        <w:t xml:space="preserve"> м;a2 = 24 м;a3 = 20 м;a4 = 30 м;a5 = 90 м;</w:t>
      </w:r>
    </w:p>
    <w:p w:rsidR="00462781" w:rsidRDefault="00FC1B69">
      <w:pPr>
        <w:pStyle w:val="af4"/>
        <w:rPr>
          <w:rFonts w:ascii="Times New Roman" w:hAnsi="Times New Roman"/>
        </w:rPr>
      </w:pPr>
      <w:r>
        <w:rPr>
          <w:rFonts w:ascii="Times New Roman" w:hAnsi="Times New Roman"/>
        </w:rPr>
        <w:t>l1 = 0,5 км l2 = 0,6 км l3 = 0,5 кмl4 = 1 км</w:t>
      </w:r>
    </w:p>
    <w:p w:rsidR="00462781" w:rsidRDefault="00FC1B69">
      <w:pPr>
        <w:pStyle w:val="af4"/>
        <w:rPr>
          <w:rFonts w:ascii="Times New Roman" w:hAnsi="Times New Roman"/>
        </w:rPr>
      </w:pPr>
      <w:r>
        <w:rPr>
          <w:rFonts w:ascii="Times New Roman" w:hAnsi="Times New Roman"/>
        </w:rPr>
        <w:t xml:space="preserve">Удельное сопротивления грунта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11"/>
        </w:rPr>
        <w:pict>
          <v:shape id="_x0000_i1039" type="#_x0000_t75" style="width:5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476C8&quot;/&gt;&lt;wsp:rsid wsp:val=&quot;00462781&quot;/&gt;&lt;wsp:rsid wsp:val=&quot;00FC1B69&quot;/&gt;&lt;/wsp:rsids&gt;&lt;/w:docPr&gt;&lt;w:body&gt;&lt;wx:sect&gt;&lt;w:p wsp:rsidR=&quot;00000000&quot; wsp:rsidRDefault=&quot;001476C8&quot; wsp:rsidP=&quot;001476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r&gt;&lt;w:rPr&gt;&lt;w:rFonts w:ascii=&quot;Cambria Math&quot; w:h-ansi=&quot;Cambria Math&quot;/&gt;&lt;wx:font wx:val=&quot;Cambria Math&quot;/&gt;&lt;w:i/&gt;&lt;/w:rPr&gt;&lt;m:t&gt;=7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3"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11"/>
        </w:rPr>
        <w:pict>
          <v:shape id="_x0000_i1040" type="#_x0000_t75" style="width:5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476C8&quot;/&gt;&lt;wsp:rsid wsp:val=&quot;00462781&quot;/&gt;&lt;wsp:rsid wsp:val=&quot;00FC1B69&quot;/&gt;&lt;/wsp:rsids&gt;&lt;/w:docPr&gt;&lt;w:body&gt;&lt;wx:sect&gt;&lt;w:p wsp:rsidR=&quot;00000000&quot; wsp:rsidRDefault=&quot;001476C8&quot; wsp:rsidP=&quot;001476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r&gt;&lt;w:rPr&gt;&lt;w:rFonts w:ascii=&quot;Cambria Math&quot; w:h-ansi=&quot;Cambria Math&quot;/&gt;&lt;wx:font wx:val=&quot;Cambria Math&quot;/&gt;&lt;w:i/&gt;&lt;/w:rPr&gt;&lt;m:t&gt;=7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3" o:title="" chromakey="white"/>
          </v:shape>
        </w:pict>
      </w:r>
      <w:r w:rsidRPr="00FC1B69">
        <w:rPr>
          <w:rFonts w:ascii="Times New Roman" w:hAnsi="Times New Roman"/>
        </w:rPr>
        <w:fldChar w:fldCharType="end"/>
      </w:r>
      <w:r>
        <w:rPr>
          <w:rFonts w:ascii="Times New Roman" w:hAnsi="Times New Roman"/>
        </w:rPr>
        <w:t xml:space="preserve"> Ом</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41"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D6612&quot;/&gt;&lt;wsp:rsid wsp:val=&quot;00FC1B69&quot;/&gt;&lt;/wsp:rsids&gt;&lt;/w:docPr&gt;&lt;w:body&gt;&lt;wx:sect&gt;&lt;w:p wsp:rsidR=&quot;00000000&quot; wsp:rsidRDefault=&quot;008D6612&quot; wsp:rsidP=&quot;008D6612&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4"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42" type="#_x0000_t75" style="width: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D6612&quot;/&gt;&lt;wsp:rsid wsp:val=&quot;00FC1B69&quot;/&gt;&lt;/wsp:rsids&gt;&lt;/w:docPr&gt;&lt;w:body&gt;&lt;wx:sect&gt;&lt;w:p wsp:rsidR=&quot;00000000&quot; wsp:rsidRDefault=&quot;008D6612&quot; wsp:rsidP=&quot;008D6612&quot;&gt;&lt;m:oMathPara&gt;&lt;m:oMath&gt;&lt;m:r&gt;&lt;w:rPr&gt;&lt;w:rFonts w:ascii=&quot;Cambria Math&quot; w:h-ansi=&quot;Cambria Math&quot;/&gt;&lt;wx:font wx:val=&quot;Cambria Math&quot;/&gt;&lt;w:i/&gt;&lt;/w:rPr&gt;&lt;m:t&gt;в€™&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4" o:title="" chromakey="white"/>
          </v:shape>
        </w:pict>
      </w:r>
      <w:r w:rsidRPr="00FC1B69">
        <w:rPr>
          <w:rFonts w:ascii="Times New Roman" w:hAnsi="Times New Roman"/>
        </w:rPr>
        <w:fldChar w:fldCharType="end"/>
      </w:r>
      <w:r>
        <w:rPr>
          <w:rFonts w:ascii="Times New Roman" w:hAnsi="Times New Roman"/>
        </w:rPr>
        <w:t>м</w:t>
      </w:r>
    </w:p>
    <w:p w:rsidR="00462781" w:rsidRDefault="00FC1B69">
      <w:pPr>
        <w:pStyle w:val="af4"/>
        <w:rPr>
          <w:rFonts w:ascii="Times New Roman" w:hAnsi="Times New Roman"/>
        </w:rPr>
      </w:pPr>
      <w:r>
        <w:rPr>
          <w:rFonts w:ascii="Times New Roman" w:hAnsi="Times New Roman"/>
        </w:rPr>
        <w:t xml:space="preserve">Ток короткого замыкания в ЛЭП изменяется в пределах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43" type="#_x0000_t75" style="width:9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B6EFF&quot;/&gt;&lt;wsp:rsid wsp:val=&quot;00FC1B69&quot;/&gt;&lt;/wsp:rsids&gt;&lt;/w:docPr&gt;&lt;w:body&gt;&lt;wx:sect&gt;&lt;w:p wsp:rsidR=&quot;00000000&quot; wsp:rsidRDefault=&quot;00CB6EFF&quot; wsp:rsidP=&quot;00CB6EF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РєР·&lt;/m:t&gt;&lt;/m:r&gt;&lt;/m:sub&gt;&lt;/m:sSub&gt;&lt;m:r&gt;&lt;w:rPr&gt;&lt;w:rFonts w:ascii=&quot;Cambria Math&quot; w:h-ansi=&quot;Cambria Math&quot;/&gt;&lt;wx:font wx:val=&quot;Cambria Math&quot;/&gt;&lt;w:i/&gt;&lt;/w:rPr&gt;&lt;m:t&gt;=2200вЂ¦8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44" type="#_x0000_t75" style="width:9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B6EFF&quot;/&gt;&lt;wsp:rsid wsp:val=&quot;00FC1B69&quot;/&gt;&lt;/wsp:rsids&gt;&lt;/w:docPr&gt;&lt;w:body&gt;&lt;wx:sect&gt;&lt;w:p wsp:rsidR=&quot;00000000&quot; wsp:rsidRDefault=&quot;00CB6EFF&quot; wsp:rsidP=&quot;00CB6EF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РєР·&lt;/m:t&gt;&lt;/m:r&gt;&lt;/m:sub&gt;&lt;/m:sSub&gt;&lt;m:r&gt;&lt;w:rPr&gt;&lt;w:rFonts w:ascii=&quot;Cambria Math&quot; w:h-ansi=&quot;Cambria Math&quot;/&gt;&lt;wx:font wx:val=&quot;Cambria Math&quot;/&gt;&lt;w:i/&gt;&lt;/w:rPr&gt;&lt;m:t&gt;=2200вЂ¦8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 o:title="" chromakey="white"/>
          </v:shape>
        </w:pict>
      </w:r>
      <w:r w:rsidRPr="00FC1B69">
        <w:rPr>
          <w:rFonts w:ascii="Times New Roman" w:hAnsi="Times New Roman"/>
        </w:rPr>
        <w:fldChar w:fldCharType="end"/>
      </w:r>
      <w:r>
        <w:rPr>
          <w:rFonts w:ascii="Times New Roman" w:hAnsi="Times New Roman"/>
        </w:rPr>
        <w:t>00А.</w:t>
      </w:r>
    </w:p>
    <w:p w:rsidR="00462781" w:rsidRDefault="00FC1B69">
      <w:pPr>
        <w:pStyle w:val="af4"/>
        <w:rPr>
          <w:rFonts w:ascii="Times New Roman" w:hAnsi="Times New Roman"/>
        </w:rPr>
      </w:pPr>
      <w:r>
        <w:rPr>
          <w:rFonts w:ascii="Times New Roman" w:hAnsi="Times New Roman"/>
        </w:rPr>
        <w:t xml:space="preserve">Рабочий ток в ЛЭП изменяется в пределах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11"/>
        </w:rPr>
        <w:pict>
          <v:shape id="_x0000_i1045" type="#_x0000_t75" style="width:5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97BB9&quot;/&gt;&lt;wsp:rsid wsp:val=&quot;00FC1B69&quot;/&gt;&lt;/wsp:rsids&gt;&lt;/w:docPr&gt;&lt;w:body&gt;&lt;wx:sect&gt;&lt;w:p wsp:rsidR=&quot;00000000&quot; wsp:rsidRDefault=&quot;00697BB9&quot; wsp:rsidP=&quot;00697BB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СЂ&lt;/m:t&gt;&lt;/m:r&gt;&lt;/m:sub&gt;&lt;/m:sSub&gt;&lt;m:r&gt;&lt;w:rPr&gt;&lt;w:rFonts w:ascii=&quot;Cambria Math&quot; w:h-ansi=&quot;Cambria Math&quot;/&gt;&lt;wx:font wx:val=&quot;Cambria Math&quot;/&gt;&lt;w:i/&gt;&lt;/w:rPr&gt;&lt;m:t&gt;=46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6"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11"/>
        </w:rPr>
        <w:pict>
          <v:shape id="_x0000_i1046" type="#_x0000_t75" style="width:5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97BB9&quot;/&gt;&lt;wsp:rsid wsp:val=&quot;00FC1B69&quot;/&gt;&lt;/wsp:rsids&gt;&lt;/w:docPr&gt;&lt;w:body&gt;&lt;wx:sect&gt;&lt;w:p wsp:rsidR=&quot;00000000&quot; wsp:rsidRDefault=&quot;00697BB9&quot; wsp:rsidP=&quot;00697BB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СЂ&lt;/m:t&gt;&lt;/m:r&gt;&lt;/m:sub&gt;&lt;/m:sSub&gt;&lt;m:r&gt;&lt;w:rPr&gt;&lt;w:rFonts w:ascii=&quot;Cambria Math&quot; w:h-ansi=&quot;Cambria Math&quot;/&gt;&lt;wx:font wx:val=&quot;Cambria Math&quot;/&gt;&lt;w:i/&gt;&lt;/w:rPr&gt;&lt;m:t&gt;=46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6" o:title="" chromakey="white"/>
          </v:shape>
        </w:pict>
      </w:r>
      <w:r w:rsidRPr="00FC1B69">
        <w:rPr>
          <w:rFonts w:ascii="Times New Roman" w:hAnsi="Times New Roman"/>
        </w:rPr>
        <w:fldChar w:fldCharType="end"/>
      </w:r>
      <w:r>
        <w:rPr>
          <w:rFonts w:ascii="Times New Roman" w:hAnsi="Times New Roman"/>
        </w:rPr>
        <w:t>А.</w:t>
      </w:r>
    </w:p>
    <w:p w:rsidR="00462781" w:rsidRDefault="00FC1B69">
      <w:pPr>
        <w:pStyle w:val="af4"/>
        <w:rPr>
          <w:rFonts w:ascii="Times New Roman" w:hAnsi="Times New Roman"/>
        </w:rPr>
      </w:pPr>
      <w:r>
        <w:rPr>
          <w:rFonts w:ascii="Times New Roman" w:hAnsi="Times New Roman"/>
        </w:rPr>
        <w:t xml:space="preserve">Проверить необходимость защиты волоконно-оптического кабеля от ударов молнии, если на соединительной линии среднегодовая грозодеятельность составляет Т=38 часов, а удельное сопротивления грунта равно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11"/>
        </w:rPr>
        <w:pict>
          <v:shape id="_x0000_i1047" type="#_x0000_t75" style="width:5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367DA&quot;/&gt;&lt;wsp:rsid wsp:val=&quot;00FC1B69&quot;/&gt;&lt;/wsp:rsids&gt;&lt;/w:docPr&gt;&lt;w:body&gt;&lt;wx:sect&gt;&lt;w:p wsp:rsidR=&quot;00000000&quot; wsp:rsidRDefault=&quot;009367DA&quot; wsp:rsidP=&quot;009367D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r&gt;&lt;w:rPr&gt;&lt;w:rFonts w:ascii=&quot;Cambria Math&quot; w:h-ansi=&quot;Cambria Math&quot;/&gt;&lt;wx:font wx:val=&quot;Cambria Math&quot;/&gt;&lt;w:i/&gt;&lt;/w:rPr&gt;&lt;m:t&gt;=26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7"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11"/>
        </w:rPr>
        <w:pict>
          <v:shape id="_x0000_i1048" type="#_x0000_t75" style="width:59.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367DA&quot;/&gt;&lt;wsp:rsid wsp:val=&quot;00FC1B69&quot;/&gt;&lt;/wsp:rsids&gt;&lt;/w:docPr&gt;&lt;w:body&gt;&lt;wx:sect&gt;&lt;w:p wsp:rsidR=&quot;00000000&quot; wsp:rsidRDefault=&quot;009367DA&quot; wsp:rsidP=&quot;009367D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r&gt;&lt;w:rPr&gt;&lt;w:rFonts w:ascii=&quot;Cambria Math&quot; w:h-ansi=&quot;Cambria Math&quot;/&gt;&lt;wx:font wx:val=&quot;Cambria Math&quot;/&gt;&lt;w:i/&gt;&lt;/w:rPr&gt;&lt;m:t&gt;=260&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7" o:title="" chromakey="white"/>
          </v:shape>
        </w:pict>
      </w:r>
      <w:r w:rsidRPr="00FC1B69">
        <w:rPr>
          <w:rFonts w:ascii="Times New Roman" w:hAnsi="Times New Roman"/>
        </w:rPr>
        <w:fldChar w:fldCharType="end"/>
      </w:r>
      <w:r>
        <w:rPr>
          <w:rFonts w:ascii="Times New Roman" w:hAnsi="Times New Roman"/>
        </w:rPr>
        <w:t>, Ом</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49"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248C9&quot;/&gt;&lt;wsp:rsid wsp:val=&quot;00FC1B69&quot;/&gt;&lt;/wsp:rsids&gt;&lt;/w:docPr&gt;&lt;w:body&gt;&lt;wx:sect&gt;&lt;w:p wsp:rsidR=&quot;00000000&quot; wsp:rsidRDefault=&quot;00E248C9&quot; wsp:rsidP=&quot;00E248C9&quot;&gt;&lt;m:oMathPara&gt;&lt;m:oMath&gt;&lt;m:r&gt;&lt;w:rPr&gt;&lt;w:rFonts w:ascii=&quot;Cambria Math&quot; w:h-ansi=&quot;Cambria Math&quot;/&gt;&lt;wx:font wx:val=&quot;Cambria Math&quot;/&gt;&lt;w:i/&gt;&lt;/w:rPr&gt;&lt;m:t&gt;в€™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8"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50"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248C9&quot;/&gt;&lt;wsp:rsid wsp:val=&quot;00FC1B69&quot;/&gt;&lt;/wsp:rsids&gt;&lt;/w:docPr&gt;&lt;w:body&gt;&lt;wx:sect&gt;&lt;w:p wsp:rsidR=&quot;00000000&quot; wsp:rsidRDefault=&quot;00E248C9&quot; wsp:rsidP=&quot;00E248C9&quot;&gt;&lt;m:oMathPara&gt;&lt;m:oMath&gt;&lt;m:r&gt;&lt;w:rPr&gt;&lt;w:rFonts w:ascii=&quot;Cambria Math&quot; w:h-ansi=&quot;Cambria Math&quot;/&gt;&lt;wx:font wx:val=&quot;Cambria Math&quot;/&gt;&lt;w:i/&gt;&lt;/w:rPr&gt;&lt;m:t&gt;в€™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8" o:title="" chromakey="white"/>
          </v:shape>
        </w:pict>
      </w:r>
      <w:r w:rsidRPr="00FC1B69">
        <w:rPr>
          <w:rFonts w:ascii="Times New Roman" w:hAnsi="Times New Roman"/>
        </w:rPr>
        <w:fldChar w:fldCharType="end"/>
      </w:r>
      <w:r>
        <w:rPr>
          <w:rFonts w:ascii="Times New Roman" w:hAnsi="Times New Roman"/>
        </w:rPr>
        <w:t>.</w:t>
      </w:r>
    </w:p>
    <w:p w:rsidR="00462781" w:rsidRDefault="00FC1B69">
      <w:pPr>
        <w:pStyle w:val="af4"/>
        <w:rPr>
          <w:rFonts w:ascii="Times New Roman" w:hAnsi="Times New Roman"/>
        </w:rPr>
      </w:pPr>
      <w:r>
        <w:rPr>
          <w:rFonts w:ascii="Times New Roman" w:hAnsi="Times New Roman"/>
        </w:rPr>
        <w:t xml:space="preserve">Коррозия блуждающих токов: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051"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62405&quot;/&gt;&lt;wsp:rsid wsp:val=&quot;00462781&quot;/&gt;&lt;wsp:rsid wsp:val=&quot;00FC1B69&quot;/&gt;&lt;/wsp:rsids&gt;&lt;/w:docPr&gt;&lt;w:body&gt;&lt;wx:sect&gt;&lt;w:p wsp:rsidR=&quot;00000000&quot; wsp:rsidRDefault=&quot;00062405&quot; wsp:rsidP=&quot;0006240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95Рј&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80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9"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052"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62405&quot;/&gt;&lt;wsp:rsid wsp:val=&quot;00462781&quot;/&gt;&lt;wsp:rsid wsp:val=&quot;00FC1B69&quot;/&gt;&lt;/wsp:rsids&gt;&lt;/w:docPr&gt;&lt;w:body&gt;&lt;wx:sect&gt;&lt;w:p wsp:rsidR=&quot;00000000&quot; wsp:rsidRDefault=&quot;00062405&quot; wsp:rsidP=&quot;0006240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95Рј&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80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9" o:title="" chromakey="white"/>
          </v:shape>
        </w:pict>
      </w:r>
      <w:r w:rsidRPr="00FC1B69">
        <w:rPr>
          <w:rFonts w:ascii="Times New Roman" w:hAnsi="Times New Roman"/>
        </w:rPr>
        <w:fldChar w:fldCharType="end"/>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Введение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Целью курсового проекта является приобретение навыков при проектировании телефонной кабельной сети микрорайона города Черновцы.</w:t>
      </w:r>
    </w:p>
    <w:p w:rsidR="00462781" w:rsidRDefault="00FC1B69">
      <w:pPr>
        <w:pStyle w:val="af4"/>
        <w:rPr>
          <w:rFonts w:ascii="Times New Roman" w:hAnsi="Times New Roman"/>
        </w:rPr>
      </w:pPr>
      <w:r>
        <w:rPr>
          <w:rFonts w:ascii="Times New Roman" w:hAnsi="Times New Roman"/>
        </w:rPr>
        <w:t>Произведем расчет первичных, вторичных параметров передачи и других параметров, направленных на защиту кабелей от внешних влияний.</w:t>
      </w:r>
    </w:p>
    <w:p w:rsidR="00462781" w:rsidRDefault="00FC1B69">
      <w:pPr>
        <w:pStyle w:val="af4"/>
        <w:rPr>
          <w:rFonts w:ascii="Times New Roman" w:hAnsi="Times New Roman"/>
        </w:rPr>
      </w:pPr>
      <w:r>
        <w:rPr>
          <w:rFonts w:ascii="Times New Roman" w:hAnsi="Times New Roman"/>
        </w:rPr>
        <w:t>В ходе курсовой работы я проектирую магистральную кабельную сеть и магистральную канализацию, распределительную кабельную сеть нового микрорайона города Черновцы, соединительную линию между РАТС, которые необходимо спроектировать, и МТС.</w:t>
      </w:r>
    </w:p>
    <w:p w:rsidR="00462781" w:rsidRDefault="00FC1B69">
      <w:pPr>
        <w:pStyle w:val="af4"/>
        <w:rPr>
          <w:rFonts w:ascii="Times New Roman" w:hAnsi="Times New Roman"/>
        </w:rPr>
      </w:pPr>
      <w:r>
        <w:rPr>
          <w:rFonts w:ascii="Times New Roman" w:hAnsi="Times New Roman"/>
        </w:rPr>
        <w:t>Ознакомлюсь с методами и приспособлениями строительства магистральной кабельной сети. Учитывая, что я буду иметь дело с симметричным кабелем и оптическим кабелем ОКЛБг, предусмотрю расчет параметров, определяющих защиту кабеля от определенных видов влияния. Должен буду просмотреть вопрос защиты от опасного электро-магнитного влияния ЛЭП в аварийных и нормальных режимах; защиты от коррозии и в случае повреждения молнией.</w:t>
      </w:r>
    </w:p>
    <w:p w:rsidR="00462781" w:rsidRDefault="00FC1B69">
      <w:pPr>
        <w:pStyle w:val="af4"/>
        <w:rPr>
          <w:rFonts w:ascii="Times New Roman" w:hAnsi="Times New Roman"/>
        </w:rPr>
      </w:pPr>
      <w:r>
        <w:rPr>
          <w:rFonts w:ascii="Times New Roman" w:hAnsi="Times New Roman"/>
        </w:rPr>
        <w:t>Заключительным расчетом является расчет затрат кабеля для построения городской телефонной сети.</w:t>
      </w:r>
    </w:p>
    <w:p w:rsidR="00462781" w:rsidRDefault="00462781">
      <w:pPr>
        <w:pStyle w:val="af4"/>
        <w:rPr>
          <w:rFonts w:ascii="Times New Roman" w:hAnsi="Times New Roman"/>
        </w:rPr>
      </w:pPr>
    </w:p>
    <w:p w:rsidR="00462781" w:rsidRDefault="00462781">
      <w:pPr>
        <w:pStyle w:val="af4"/>
        <w:rPr>
          <w:rFonts w:hint="eastAsia"/>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1. Расчет параметров симметричного кабеля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Исходные данные:</w:t>
      </w:r>
    </w:p>
    <w:p w:rsidR="00462781" w:rsidRDefault="00FC1B69">
      <w:pPr>
        <w:pStyle w:val="af4"/>
        <w:rPr>
          <w:rFonts w:ascii="Times New Roman" w:hAnsi="Times New Roman"/>
        </w:rPr>
      </w:pPr>
      <w:r>
        <w:rPr>
          <w:rFonts w:ascii="Times New Roman" w:hAnsi="Times New Roman"/>
        </w:rPr>
        <w:t>Тип кабеля: ТПппЗП 30x2x0,64.</w:t>
      </w:r>
    </w:p>
    <w:p w:rsidR="00462781" w:rsidRDefault="00FC1B69">
      <w:pPr>
        <w:pStyle w:val="af4"/>
        <w:rPr>
          <w:rFonts w:ascii="Times New Roman" w:hAnsi="Times New Roman"/>
        </w:rPr>
      </w:pPr>
      <w:r>
        <w:rPr>
          <w:rFonts w:ascii="Times New Roman" w:hAnsi="Times New Roman"/>
        </w:rPr>
        <w:t>Диапазон частот: fmin=0.6 кГц, fmax=3,2 кГц.</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1.1 Расчет конструктивных параметров кабеля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Формулы для расчета конструктивных параметров приведены в [4, стр.42-48]</w:t>
      </w:r>
    </w:p>
    <w:p w:rsidR="00462781" w:rsidRDefault="00FC1B69">
      <w:pPr>
        <w:pStyle w:val="af4"/>
        <w:rPr>
          <w:rFonts w:ascii="Times New Roman" w:eastAsia="Times New Roman" w:hAnsi="Times New Roman"/>
        </w:rPr>
      </w:pPr>
      <w:r>
        <w:rPr>
          <w:rFonts w:ascii="Times New Roman" w:hAnsi="Times New Roman"/>
        </w:rPr>
        <w:t xml:space="preserve">Диаметр токопроводящей жилы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5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D4FD5&quot;/&gt;&lt;wsp:rsid wsp:val=&quot;00FC1B69&quot;/&gt;&lt;/wsp:rsids&gt;&lt;/w:docPr&gt;&lt;w:body&gt;&lt;wx:sect&gt;&lt;w:p wsp:rsidR=&quot;00000000&quot; wsp:rsidRDefault=&quot;00BD4FD5&quot; wsp:rsidP=&quot;00BD4FD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0"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5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D4FD5&quot;/&gt;&lt;wsp:rsid wsp:val=&quot;00FC1B69&quot;/&gt;&lt;/wsp:rsids&gt;&lt;/w:docPr&gt;&lt;w:body&gt;&lt;wx:sect&gt;&lt;w:p wsp:rsidR=&quot;00000000&quot; wsp:rsidRDefault=&quot;00BD4FD5&quot; wsp:rsidP=&quot;00BD4FD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0" o:title="" chromakey="white"/>
          </v:shape>
        </w:pict>
      </w:r>
      <w:r w:rsidRPr="00FC1B69">
        <w:rPr>
          <w:rFonts w:ascii="Times New Roman" w:eastAsia="Times New Roman" w:hAnsi="Times New Roman"/>
        </w:rPr>
        <w:fldChar w:fldCharType="end"/>
      </w:r>
      <w:r>
        <w:rPr>
          <w:rFonts w:ascii="Times New Roman" w:eastAsia="Times New Roman" w:hAnsi="Times New Roman"/>
        </w:rPr>
        <w:t>=0.64 мм.</w:t>
      </w:r>
    </w:p>
    <w:p w:rsidR="00462781" w:rsidRDefault="00FC1B69">
      <w:pPr>
        <w:pStyle w:val="af4"/>
        <w:rPr>
          <w:rFonts w:ascii="Times New Roman" w:hAnsi="Times New Roman"/>
        </w:rPr>
      </w:pPr>
      <w:r>
        <w:rPr>
          <w:rFonts w:ascii="Times New Roman" w:hAnsi="Times New Roman"/>
        </w:rPr>
        <w:t>Диаметр изолированной жилы определяем по формуле: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d1= d0 + 2  tиз, (1.1)</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Pr>
          <w:rFonts w:ascii="Times New Roman" w:hAnsi="Times New Roman"/>
        </w:rPr>
        <w:t xml:space="preserve">где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55"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70F2E&quot;/&gt;&lt;wsp:rsid wsp:val=&quot;00462781&quot;/&gt;&lt;wsp:rsid wsp:val=&quot;00FC1B69&quot;/&gt;&lt;/wsp:rsids&gt;&lt;/w:docPr&gt;&lt;w:body&gt;&lt;wx:sect&gt;&lt;w:p wsp:rsidR=&quot;00000000&quot; wsp:rsidRDefault=&quot;00070F2E&quot; wsp:rsidP=&quot;00070F2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Рё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1"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56" type="#_x0000_t75" style="width:1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70F2E&quot;/&gt;&lt;wsp:rsid wsp:val=&quot;00462781&quot;/&gt;&lt;wsp:rsid wsp:val=&quot;00FC1B69&quot;/&gt;&lt;/wsp:rsids&gt;&lt;/w:docPr&gt;&lt;w:body&gt;&lt;wx:sect&gt;&lt;w:p wsp:rsidR=&quot;00000000&quot; wsp:rsidRDefault=&quot;00070F2E&quot; wsp:rsidP=&quot;00070F2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Рё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1" o:title="" chromakey="white"/>
          </v:shape>
        </w:pict>
      </w:r>
      <w:r w:rsidRPr="00FC1B69">
        <w:rPr>
          <w:rFonts w:ascii="Times New Roman" w:eastAsia="Times New Roman" w:hAnsi="Times New Roman"/>
        </w:rPr>
        <w:fldChar w:fldCharType="end"/>
      </w:r>
      <w:r>
        <w:rPr>
          <w:rFonts w:ascii="Times New Roman" w:eastAsia="Times New Roman" w:hAnsi="Times New Roman"/>
        </w:rPr>
        <w:t>– толщина пористой полиэтиленовой изоляции;</w:t>
      </w:r>
    </w:p>
    <w:p w:rsidR="00462781" w:rsidRDefault="000A7467">
      <w:pPr>
        <w:pStyle w:val="af4"/>
        <w:rPr>
          <w:rFonts w:hint="eastAsia"/>
        </w:rPr>
      </w:pPr>
      <w:r>
        <w:pict>
          <v:shape id="_x0000_i1057" type="#_x0000_t75" style="width:116.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40C0A&quot;/&gt;&lt;wsp:rsid wsp:val=&quot;00FC1B69&quot;/&gt;&lt;/wsp:rsids&gt;&lt;/w:docPr&gt;&lt;w:body&gt;&lt;wx:sect&gt;&lt;w:p wsp:rsidR=&quot;00000000&quot; wsp:rsidRPr=&quot;00F40C0A&quot; wsp:rsidRDefault=&quot;00F40C0A&quot; wsp:rsidP=&quot;00F40C0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РёР·&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в‰€0,3РјРј&lt;/m:t&gt;&lt;/m:r&gt;&lt;/m:oMath&gt;&lt;/m:oMathPara&gt;&lt;/w:p&gt;&lt;w:sectPr wsp:rsidR=&quot;00000000&quot; wsp:rsidRPr=&quot;00F40C0A&quot;&gt;&lt;w:pgSz w:w=&quot;12240&quot; w:h=&quot;15840&quot;/&gt;&lt;w:pgMar w:top=&quot;850&quot; w:right=&quot;850&quot; w:bottom=&quot;850&quot; w:left=&quot;1417&quot; w:header=&quot;720&quot; w:footer=&quot;720&quot; w:gutter=&quot;0&quot;/&gt;&lt;w:cols w:space=&quot;720&quot;/&gt;&lt;/w:sectPr&gt;&lt;/wx:sect&gt;&lt;/w:body&gt;&lt;/w:wordDocument&gt;">
            <v:imagedata r:id="rId22" o:title="" chromakey="white"/>
          </v:shape>
        </w:pict>
      </w:r>
    </w:p>
    <w:p w:rsidR="00462781" w:rsidRDefault="00FC1B69">
      <w:pPr>
        <w:pStyle w:val="af4"/>
        <w:rPr>
          <w:rFonts w:ascii="Times New Roman" w:hAnsi="Times New Roman"/>
        </w:rPr>
      </w:pPr>
      <w:r>
        <w:rPr>
          <w:rFonts w:ascii="Times New Roman" w:hAnsi="Times New Roman"/>
        </w:rPr>
        <w:t>d1= 0,64 +2*0,3 = 1,24 мм.</w:t>
      </w:r>
    </w:p>
    <w:p w:rsidR="00462781" w:rsidRDefault="00FC1B69">
      <w:pPr>
        <w:pStyle w:val="af4"/>
        <w:rPr>
          <w:rFonts w:ascii="Times New Roman" w:hAnsi="Times New Roman"/>
        </w:rPr>
      </w:pPr>
      <w:r>
        <w:rPr>
          <w:rFonts w:ascii="Times New Roman" w:hAnsi="Times New Roman"/>
        </w:rPr>
        <w:t>Расстояние между центрами жил (а) равно сумме диаметра жилы с изоляцией: а = d1= 1,24 мм</w:t>
      </w:r>
    </w:p>
    <w:p w:rsidR="00462781" w:rsidRDefault="00FC1B69">
      <w:pPr>
        <w:pStyle w:val="af4"/>
        <w:rPr>
          <w:rFonts w:ascii="Times New Roman" w:hAnsi="Times New Roman"/>
        </w:rPr>
      </w:pPr>
      <w:r>
        <w:rPr>
          <w:rFonts w:ascii="Times New Roman" w:hAnsi="Times New Roman"/>
        </w:rPr>
        <w:t>Диаметр пары рассчитывается:</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1"/>
        </w:rPr>
        <w:pict>
          <v:shape id="_x0000_i1058"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37685&quot;/&gt;&lt;wsp:rsid wsp:val=&quot;00FC1B69&quot;/&gt;&lt;/wsp:rsids&gt;&lt;/w:docPr&gt;&lt;w:body&gt;&lt;wx:sect&gt;&lt;w:p wsp:rsidR=&quot;00000000&quot; wsp:rsidRDefault=&quot;00B37685&quot; wsp:rsidP=&quot;00B3768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1,65*&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1"/>
        </w:rPr>
        <w:pict>
          <v:shape id="_x0000_i1059" type="#_x0000_t75" style="width:8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37685&quot;/&gt;&lt;wsp:rsid wsp:val=&quot;00FC1B69&quot;/&gt;&lt;/wsp:rsids&gt;&lt;/w:docPr&gt;&lt;w:body&gt;&lt;wx:sect&gt;&lt;w:p wsp:rsidR=&quot;00000000&quot; wsp:rsidRDefault=&quot;00B37685&quot; wsp:rsidP=&quot;00B3768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1,65*&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3" o:title="" chromakey="white"/>
          </v:shape>
        </w:pict>
      </w:r>
      <w:r w:rsidRPr="00FC1B69">
        <w:rPr>
          <w:rFonts w:ascii="Times New Roman" w:eastAsia="Times New Roman" w:hAnsi="Times New Roman"/>
        </w:rPr>
        <w:fldChar w:fldCharType="end"/>
      </w:r>
      <w:r>
        <w:rPr>
          <w:rFonts w:ascii="Times New Roman" w:eastAsia="Times New Roman" w:hAnsi="Times New Roman"/>
        </w:rPr>
        <w:t>; (1.2)</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11"/>
        </w:rPr>
        <w:pict>
          <v:shape id="_x0000_i1060"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70E24&quot;/&gt;&lt;wsp:rsid wsp:val=&quot;00FC1B69&quot;/&gt;&lt;/wsp:rsids&gt;&lt;/w:docPr&gt;&lt;w:body&gt;&lt;wx:sect&gt;&lt;w:p wsp:rsidR=&quot;00000000&quot; wsp:rsidRDefault=&quot;00670E24&quot; wsp:rsidP=&quot;00670E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4"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11"/>
        </w:rPr>
        <w:pict>
          <v:shape id="_x0000_i1061"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70E24&quot;/&gt;&lt;wsp:rsid wsp:val=&quot;00FC1B69&quot;/&gt;&lt;/wsp:rsids&gt;&lt;/w:docPr&gt;&lt;w:body&gt;&lt;wx:sect&gt;&lt;w:p wsp:rsidR=&quot;00000000&quot; wsp:rsidRDefault=&quot;00670E24&quot; wsp:rsidP=&quot;00670E2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4" o:title="" chromakey="white"/>
          </v:shape>
        </w:pict>
      </w:r>
      <w:r w:rsidRPr="00FC1B69">
        <w:rPr>
          <w:rFonts w:ascii="Times New Roman" w:hAnsi="Times New Roman"/>
        </w:rPr>
        <w:fldChar w:fldCharType="end"/>
      </w:r>
      <w:r>
        <w:rPr>
          <w:rFonts w:ascii="Times New Roman" w:hAnsi="Times New Roman"/>
        </w:rPr>
        <w:t>=1,65*1,24=2,05 мм.</w:t>
      </w:r>
    </w:p>
    <w:p w:rsidR="00462781" w:rsidRDefault="00FC1B69">
      <w:pPr>
        <w:pStyle w:val="af4"/>
        <w:rPr>
          <w:rFonts w:ascii="Times New Roman" w:hAnsi="Times New Roman"/>
        </w:rPr>
      </w:pPr>
      <w:r>
        <w:rPr>
          <w:rFonts w:ascii="Times New Roman" w:hAnsi="Times New Roman"/>
        </w:rPr>
        <w:t>Диаметр центрального повива:</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6"/>
        </w:rPr>
        <w:pict>
          <v:shape id="_x0000_i1062" type="#_x0000_t75" style="width:12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D13E9&quot;/&gt;&lt;wsp:rsid wsp:val=&quot;00FC1B69&quot;/&gt;&lt;/wsp:rsids&gt;&lt;/w:docPr&gt;&lt;w:body&gt;&lt;wx:sect&gt;&lt;w:p wsp:rsidR=&quot;00000000&quot; wsp:rsidRDefault=&quot;005D13E9&quot; wsp:rsidP=&quot;005D13E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p&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Ђ&lt;/m:t&gt;&lt;/m:r&gt;&lt;/m:num&gt;&lt;m:den&gt;&lt;m:r&gt;&lt;w:rPr&gt;&lt;w:rFonts w:ascii=&quot;Cambria Math&quot; w:h-ansi=&quot;Cambria Math&quot;/&gt;&lt;wx:font wx:val=&quot;Cambria Math&quot;/&gt;&lt;w:i/&gt;&lt;/w:rPr&gt;&lt;m:t&gt;n&lt;/m:t&gt;&lt;/m:r&gt;&lt;/m:den&gt;&lt;/m:f&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6"/>
        </w:rPr>
        <w:pict>
          <v:shape id="_x0000_i1063" type="#_x0000_t75" style="width:12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D13E9&quot;/&gt;&lt;wsp:rsid wsp:val=&quot;00FC1B69&quot;/&gt;&lt;/wsp:rsids&gt;&lt;/w:docPr&gt;&lt;w:body&gt;&lt;wx:sect&gt;&lt;w:p wsp:rsidR=&quot;00000000&quot; wsp:rsidRDefault=&quot;005D13E9&quot; wsp:rsidP=&quot;005D13E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p&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Ђ&lt;/m:t&gt;&lt;/m:r&gt;&lt;/m:num&gt;&lt;m:den&gt;&lt;m:r&gt;&lt;w:rPr&gt;&lt;w:rFonts w:ascii=&quot;Cambria Math&quot; w:h-ansi=&quot;Cambria Math&quot;/&gt;&lt;wx:font wx:val=&quot;Cambria Math&quot;/&gt;&lt;w:i/&gt;&lt;/w:rPr&gt;&lt;m:t&gt;n&lt;/m:t&gt;&lt;/m:r&gt;&lt;/m:den&gt;&lt;/m:f&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 o:title="" chromakey="white"/>
          </v:shape>
        </w:pict>
      </w:r>
      <w:r w:rsidRPr="00FC1B69">
        <w:rPr>
          <w:rFonts w:ascii="Times New Roman" w:eastAsia="Times New Roman" w:hAnsi="Times New Roman"/>
        </w:rPr>
        <w:fldChar w:fldCharType="end"/>
      </w:r>
      <w:r>
        <w:rPr>
          <w:rFonts w:ascii="Times New Roman" w:eastAsia="Times New Roman" w:hAnsi="Times New Roman"/>
        </w:rPr>
        <w:t>(1.3)</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где n – количество пар в центральном повиве (в моем случае, когда в кабеле 30 пар, n = 4) ;</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1"/>
        </w:rPr>
        <w:pict>
          <v:shape id="_x0000_i1064" type="#_x0000_t75" style="width:2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B28AA&quot;/&gt;&lt;wsp:rsid wsp:val=&quot;00FC1B69&quot;/&gt;&lt;/wsp:rsids&gt;&lt;/w:docPr&gt;&lt;w:body&gt;&lt;wx:sect&gt;&lt;w:p wsp:rsidR=&quot;00000000&quot; wsp:rsidRDefault=&quot;007B28AA&quot; wsp:rsidP=&quot;007B28A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p&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6"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1"/>
        </w:rPr>
        <w:pict>
          <v:shape id="_x0000_i1065" type="#_x0000_t75" style="width:2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B28AA&quot;/&gt;&lt;wsp:rsid wsp:val=&quot;00FC1B69&quot;/&gt;&lt;/wsp:rsids&gt;&lt;/w:docPr&gt;&lt;w:body&gt;&lt;wx:sect&gt;&lt;w:p wsp:rsidR=&quot;00000000&quot; wsp:rsidRDefault=&quot;007B28AA&quot; wsp:rsidP=&quot;007B28A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p&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6" o:title="" chromakey="white"/>
          </v:shape>
        </w:pict>
      </w:r>
      <w:r w:rsidRPr="00FC1B69">
        <w:rPr>
          <w:rFonts w:ascii="Times New Roman" w:eastAsia="Times New Roman" w:hAnsi="Times New Roman"/>
        </w:rPr>
        <w:fldChar w:fldCharType="end"/>
      </w:r>
      <w:r>
        <w:rPr>
          <w:rFonts w:ascii="Times New Roman" w:eastAsia="Times New Roman" w:hAnsi="Times New Roman"/>
        </w:rPr>
        <w:t>= 2,05*(1+</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6"/>
        </w:rPr>
        <w:pict>
          <v:shape id="_x0000_i1066" type="#_x0000_t75" style="width:21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F1B24&quot;/&gt;&lt;wsp:rsid wsp:val=&quot;00FC1B69&quot;/&gt;&lt;/wsp:rsids&gt;&lt;/w:docPr&gt;&lt;w:body&gt;&lt;wx:sect&gt;&lt;w:p wsp:rsidR=&quot;00000000&quot; wsp:rsidRDefault=&quot;008F1B24&quot; wsp:rsidP=&quot;008F1B24&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Ђ&lt;/m:t&gt;&lt;/m:r&gt;&lt;/m:num&gt;&lt;m:den&gt;&lt;m:r&gt;&lt;w:rPr&gt;&lt;w:rFonts w:ascii=&quot;Cambria Math&quot; w:h-ansi=&quot;Cambria Math&quot;/&gt;&lt;wx:font wx:val=&quot;Cambria Math&quot;/&gt;&lt;w:i/&gt;&lt;/w:rPr&gt;&lt;m:t&gt;4&lt;/m:t&gt;&lt;/m:r&gt;&lt;/m:den&gt;&lt;/m:f&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7"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6"/>
        </w:rPr>
        <w:pict>
          <v:shape id="_x0000_i1067" type="#_x0000_t75" style="width:21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F1B24&quot;/&gt;&lt;wsp:rsid wsp:val=&quot;00FC1B69&quot;/&gt;&lt;/wsp:rsids&gt;&lt;/w:docPr&gt;&lt;w:body&gt;&lt;wx:sect&gt;&lt;w:p wsp:rsidR=&quot;00000000&quot; wsp:rsidRDefault=&quot;008F1B24&quot; wsp:rsidP=&quot;008F1B24&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Ђ&lt;/m:t&gt;&lt;/m:r&gt;&lt;/m:num&gt;&lt;m:den&gt;&lt;m:r&gt;&lt;w:rPr&gt;&lt;w:rFonts w:ascii=&quot;Cambria Math&quot; w:h-ansi=&quot;Cambria Math&quot;/&gt;&lt;wx:font wx:val=&quot;Cambria Math&quot;/&gt;&lt;w:i/&gt;&lt;/w:rPr&gt;&lt;m:t&gt;4&lt;/m:t&gt;&lt;/m:r&gt;&lt;/m:den&gt;&lt;/m:f&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7" o:title="" chromakey="white"/>
          </v:shape>
        </w:pict>
      </w:r>
      <w:r w:rsidRPr="00FC1B69">
        <w:rPr>
          <w:rFonts w:ascii="Times New Roman" w:eastAsia="Times New Roman" w:hAnsi="Times New Roman"/>
        </w:rPr>
        <w:fldChar w:fldCharType="end"/>
      </w:r>
      <w:r>
        <w:rPr>
          <w:rFonts w:ascii="Times New Roman" w:eastAsia="Times New Roman" w:hAnsi="Times New Roman"/>
        </w:rPr>
        <w:t>) = 4,95;</w:t>
      </w:r>
    </w:p>
    <w:p w:rsidR="00462781" w:rsidRDefault="00462781">
      <w:pPr>
        <w:pStyle w:val="af4"/>
        <w:rPr>
          <w:rFonts w:ascii="Times New Roman" w:eastAsia="Times New Roman" w:hAnsi="Times New Roman"/>
        </w:rPr>
      </w:pPr>
    </w:p>
    <w:p w:rsidR="00462781" w:rsidRDefault="00FC1B69">
      <w:pPr>
        <w:pStyle w:val="af4"/>
        <w:rPr>
          <w:rFonts w:ascii="Times New Roman" w:hAnsi="Times New Roman"/>
        </w:rPr>
      </w:pPr>
      <w:r>
        <w:rPr>
          <w:rFonts w:ascii="Times New Roman" w:hAnsi="Times New Roman"/>
        </w:rPr>
        <w:t>Диаметр первого повива:</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1"/>
        </w:rPr>
        <w:pict>
          <v:shape id="_x0000_i1068" type="#_x0000_t75" style="width:12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D6464&quot;/&gt;&lt;wsp:rsid wsp:val=&quot;00FC1B69&quot;/&gt;&lt;/wsp:rsids&gt;&lt;/w:docPr&gt;&lt;w:body&gt;&lt;wx:sect&gt;&lt;w:p wsp:rsidR=&quot;00000000&quot; wsp:rsidRDefault=&quot;00AD6464&quot; wsp:rsidP=&quot;00AD646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РїРѕРІ&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p&lt;/m:t&gt;&lt;/m:r&gt;&lt;/m:sub&gt;&lt;/m:sSub&gt;&lt;m:r&gt;&lt;w:rPr&gt;&lt;w:rFonts w:ascii=&quot;Cambria Math&quot; w:h-ansi=&quot;Cambria Math&quot;/&gt;&lt;wx:font wx:val=&quot;Cambria Math&quot;/&gt;&lt;w:i/&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8"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1"/>
        </w:rPr>
        <w:pict>
          <v:shape id="_x0000_i1069" type="#_x0000_t75" style="width:12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D6464&quot;/&gt;&lt;wsp:rsid wsp:val=&quot;00FC1B69&quot;/&gt;&lt;/wsp:rsids&gt;&lt;/w:docPr&gt;&lt;w:body&gt;&lt;wx:sect&gt;&lt;w:p wsp:rsidR=&quot;00000000&quot; wsp:rsidRDefault=&quot;00AD6464&quot; wsp:rsidP=&quot;00AD646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РїРѕРІ&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cp&lt;/m:t&gt;&lt;/m:r&gt;&lt;/m:sub&gt;&lt;/m:sSub&gt;&lt;m:r&gt;&lt;w:rPr&gt;&lt;w:rFonts w:ascii=&quot;Cambria Math&quot; w:h-ansi=&quot;Cambria Math&quot;/&gt;&lt;wx:font wx:val=&quot;Cambria Math&quot;/&gt;&lt;w:i/&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8"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(1.4)</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70"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D67E9&quot;/&gt;&lt;wsp:rsid wsp:val=&quot;00462781&quot;/&gt;&lt;wsp:rsid wsp:val=&quot;00FC1B69&quot;/&gt;&lt;/wsp:rsids&gt;&lt;/w:docPr&gt;&lt;w:body&gt;&lt;wx:sect&gt;&lt;w:p wsp:rsidR=&quot;00000000&quot; wsp:rsidRDefault=&quot;000D67E9&quot; wsp:rsidP=&quot;000D67E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9"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71"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D67E9&quot;/&gt;&lt;wsp:rsid wsp:val=&quot;00462781&quot;/&gt;&lt;wsp:rsid wsp:val=&quot;00FC1B69&quot;/&gt;&lt;/wsp:rsids&gt;&lt;/w:docPr&gt;&lt;w:body&gt;&lt;wx:sect&gt;&lt;w:p wsp:rsidR=&quot;00000000&quot; wsp:rsidRDefault=&quot;000D67E9&quot; wsp:rsidP=&quot;000D67E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9" o:title="" chromakey="white"/>
          </v:shape>
        </w:pict>
      </w:r>
      <w:r w:rsidRPr="00FC1B69">
        <w:rPr>
          <w:rFonts w:ascii="Times New Roman" w:eastAsia="Times New Roman" w:hAnsi="Times New Roman"/>
        </w:rPr>
        <w:fldChar w:fldCharType="end"/>
      </w:r>
      <w:r>
        <w:rPr>
          <w:rFonts w:ascii="Times New Roman" w:eastAsia="Times New Roman" w:hAnsi="Times New Roman"/>
        </w:rPr>
        <w:t>= 4,95 + 2*2,05 = 9,05 мм;</w:t>
      </w:r>
    </w:p>
    <w:p w:rsidR="00462781" w:rsidRDefault="00FC1B69">
      <w:pPr>
        <w:pStyle w:val="af4"/>
        <w:rPr>
          <w:rFonts w:ascii="Times New Roman" w:hAnsi="Times New Roman"/>
        </w:rPr>
      </w:pPr>
      <w:r>
        <w:rPr>
          <w:rFonts w:ascii="Times New Roman" w:hAnsi="Times New Roman"/>
        </w:rPr>
        <w:t>Диаметр второго повива:</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72"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05E46&quot;/&gt;&lt;wsp:rsid wsp:val=&quot;00FC1B69&quot;/&gt;&lt;/wsp:rsids&gt;&lt;/w:docPr&gt;&lt;w:body&gt;&lt;wx:sect&gt;&lt;w:p wsp:rsidR=&quot;00000000&quot; wsp:rsidRDefault=&quot;00905E46&quot; wsp:rsidP=&quot;00905E4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2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0"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73"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05E46&quot;/&gt;&lt;wsp:rsid wsp:val=&quot;00FC1B69&quot;/&gt;&lt;/wsp:rsids&gt;&lt;/w:docPr&gt;&lt;w:body&gt;&lt;wx:sect&gt;&lt;w:p wsp:rsidR=&quot;00000000&quot; wsp:rsidRDefault=&quot;00905E46&quot; wsp:rsidP=&quot;00905E4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2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0"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74"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84695&quot;/&gt;&lt;wsp:rsid wsp:val=&quot;00FC1B69&quot;/&gt;&lt;/wsp:rsids&gt;&lt;/w:docPr&gt;&lt;w:body&gt;&lt;wx:sect&gt;&lt;w:p wsp:rsidR=&quot;00000000&quot; wsp:rsidRDefault=&quot;00B84695&quot; wsp:rsidP=&quot;00B8469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9"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75"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84695&quot;/&gt;&lt;wsp:rsid wsp:val=&quot;00FC1B69&quot;/&gt;&lt;/wsp:rsids&gt;&lt;/w:docPr&gt;&lt;w:body&gt;&lt;wx:sect&gt;&lt;w:p wsp:rsidR=&quot;00000000&quot; wsp:rsidRDefault=&quot;00B84695&quot; wsp:rsidP=&quot;00B8469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9"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1"/>
        </w:rPr>
        <w:pict>
          <v:shape id="_x0000_i1076" type="#_x0000_t75" style="width:3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F4488&quot;/&gt;&lt;wsp:rsid wsp:val=&quot;00FC1B69&quot;/&gt;&lt;/wsp:rsids&gt;&lt;/w:docPr&gt;&lt;w:body&gt;&lt;wx:sect&gt;&lt;w:p wsp:rsidR=&quot;00000000&quot; wsp:rsidRDefault=&quot;007F4488&quot; wsp:rsidP=&quot;007F4488&quot;&gt;&lt;m:oMathPara&gt;&lt;m:oMath&gt;&lt;m:r&gt;&lt;w:rPr&gt;&lt;w:rFonts w:ascii=&quot;Cambria Math&quot; w:h-ansi=&quot;Cambria Math&quot;/&gt;&lt;wx:font wx:val=&quot;Cambria Math&quot;/&gt;&lt;w:i/&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1"/>
        </w:rPr>
        <w:pict>
          <v:shape id="_x0000_i1077" type="#_x0000_t75" style="width:3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F4488&quot;/&gt;&lt;wsp:rsid wsp:val=&quot;00FC1B69&quot;/&gt;&lt;/wsp:rsids&gt;&lt;/w:docPr&gt;&lt;w:body&gt;&lt;wx:sect&gt;&lt;w:p wsp:rsidR=&quot;00000000&quot; wsp:rsidRDefault=&quot;007F4488&quot; wsp:rsidP=&quot;007F4488&quot;&gt;&lt;m:oMathPara&gt;&lt;m:oMath&gt;&lt;m:r&gt;&lt;w:rPr&gt;&lt;w:rFonts w:ascii=&quot;Cambria Math&quot; w:h-ansi=&quot;Cambria Math&quot;/&gt;&lt;wx:font wx:val=&quot;Cambria Math&quot;/&gt;&lt;w:i/&gt;&lt;/w:rPr&gt;&lt;m:t&gt;2*&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 o:title="" chromakey="white"/>
          </v:shape>
        </w:pict>
      </w:r>
      <w:r w:rsidRPr="00FC1B69">
        <w:rPr>
          <w:rFonts w:ascii="Times New Roman" w:eastAsia="Times New Roman" w:hAnsi="Times New Roman"/>
        </w:rPr>
        <w:fldChar w:fldCharType="end"/>
      </w:r>
      <w:r>
        <w:rPr>
          <w:rFonts w:ascii="Times New Roman" w:eastAsia="Times New Roman" w:hAnsi="Times New Roman"/>
        </w:rPr>
        <w:t>,(1.5)</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78"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07051&quot;/&gt;&lt;wsp:rsid wsp:val=&quot;00462781&quot;/&gt;&lt;wsp:rsid wsp:val=&quot;00FC1B69&quot;/&gt;&lt;/wsp:rsids&gt;&lt;/w:docPr&gt;&lt;w:body&gt;&lt;wx:sect&gt;&lt;w:p wsp:rsidR=&quot;00000000&quot; wsp:rsidRDefault=&quot;00107051&quot; wsp:rsidP=&quot;0010705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2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0"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79" type="#_x0000_t75" style="width:3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07051&quot;/&gt;&lt;wsp:rsid wsp:val=&quot;00462781&quot;/&gt;&lt;wsp:rsid wsp:val=&quot;00FC1B69&quot;/&gt;&lt;/wsp:rsids&gt;&lt;/w:docPr&gt;&lt;w:body&gt;&lt;wx:sect&gt;&lt;w:p wsp:rsidR=&quot;00000000&quot; wsp:rsidRDefault=&quot;00107051&quot; wsp:rsidP=&quot;0010705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2РїРѕРІ&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0"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=9,05 + 2*2,05 = 13,15 мм;</w:t>
      </w:r>
    </w:p>
    <w:p w:rsidR="00462781" w:rsidRDefault="00FC1B69">
      <w:pPr>
        <w:pStyle w:val="af4"/>
        <w:rPr>
          <w:rFonts w:ascii="Times New Roman" w:hAnsi="Times New Roman"/>
        </w:rPr>
      </w:pPr>
      <w:r>
        <w:rPr>
          <w:rFonts w:ascii="Times New Roman" w:hAnsi="Times New Roman"/>
        </w:rPr>
        <w:t>Диаметр поясной изоляции:</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80" type="#_x0000_t75" style="width:12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C7172&quot;/&gt;&lt;wsp:rsid wsp:val=&quot;00FC1B69&quot;/&gt;&lt;/wsp:rsids&gt;&lt;/w:docPr&gt;&lt;w:body&gt;&lt;wx:sect&gt;&lt;w:p wsp:rsidR=&quot;00000000&quot; wsp:rsidRDefault=&quot;009C7172&quot; wsp:rsidP=&quot;009C717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їРё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2РїРѕРІ&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їРё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2"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81" type="#_x0000_t75" style="width:12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C7172&quot;/&gt;&lt;wsp:rsid wsp:val=&quot;00FC1B69&quot;/&gt;&lt;/wsp:rsids&gt;&lt;/w:docPr&gt;&lt;w:body&gt;&lt;wx:sect&gt;&lt;w:p wsp:rsidR=&quot;00000000&quot; wsp:rsidRDefault=&quot;009C7172&quot; wsp:rsidP=&quot;009C717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їРё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2РїРѕРІ&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їРё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2" o:title="" chromakey="white"/>
          </v:shape>
        </w:pict>
      </w:r>
      <w:r w:rsidRPr="00FC1B69">
        <w:rPr>
          <w:rFonts w:ascii="Times New Roman" w:eastAsia="Times New Roman" w:hAnsi="Times New Roman"/>
        </w:rPr>
        <w:fldChar w:fldCharType="end"/>
      </w:r>
      <w:r>
        <w:rPr>
          <w:rFonts w:ascii="Times New Roman" w:eastAsia="Times New Roman" w:hAnsi="Times New Roman"/>
        </w:rPr>
        <w:t>,(1.6)</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82"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E597D&quot;/&gt;&lt;wsp:rsid wsp:val=&quot;00FC1B69&quot;/&gt;&lt;/wsp:rsids&gt;&lt;/w:docPr&gt;&lt;w:body&gt;&lt;wx:sect&gt;&lt;w:p wsp:rsidR=&quot;00000000&quot; wsp:rsidRDefault=&quot;007E597D&quot; wsp:rsidP=&quot;007E597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їРё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83"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E597D&quot;/&gt;&lt;wsp:rsid wsp:val=&quot;00FC1B69&quot;/&gt;&lt;/wsp:rsids&gt;&lt;/w:docPr&gt;&lt;w:body&gt;&lt;wx:sect&gt;&lt;w:p wsp:rsidR=&quot;00000000&quot; wsp:rsidRDefault=&quot;007E597D&quot; wsp:rsidP=&quot;007E597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їРё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3"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 13,15 + 2*0,1 = 13,35 мм;</w:t>
      </w:r>
    </w:p>
    <w:p w:rsidR="00462781" w:rsidRDefault="00FC1B69">
      <w:pPr>
        <w:pStyle w:val="af4"/>
        <w:rPr>
          <w:rFonts w:ascii="Times New Roman" w:hAnsi="Times New Roman"/>
        </w:rPr>
      </w:pPr>
      <w:r>
        <w:rPr>
          <w:rFonts w:ascii="Times New Roman" w:hAnsi="Times New Roman"/>
        </w:rPr>
        <w:t>Диаметр с гидрофобным слоем:</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84" type="#_x0000_t75" style="width:11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5193E&quot;/&gt;&lt;wsp:rsid wsp:val=&quot;00FC1B69&quot;/&gt;&lt;/wsp:rsids&gt;&lt;/w:docPr&gt;&lt;w:body&gt;&lt;wx:sect&gt;&lt;w:p wsp:rsidR=&quot;00000000&quot; wsp:rsidRDefault=&quot;0085193E&quot; wsp:rsidP=&quot;0085193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іР·Р°Рї&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їРё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4"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85" type="#_x0000_t75" style="width:11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5193E&quot;/&gt;&lt;wsp:rsid wsp:val=&quot;00FC1B69&quot;/&gt;&lt;/wsp:rsids&gt;&lt;/w:docPr&gt;&lt;w:body&gt;&lt;wx:sect&gt;&lt;w:p wsp:rsidR=&quot;00000000&quot; wsp:rsidRDefault=&quot;0085193E&quot; wsp:rsidP=&quot;0085193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іР·Р°Рї&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їРё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4"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,(1.7)</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где tВЛ=0,2 мм – толщина влагозащитного слоя;</w:t>
      </w:r>
    </w:p>
    <w:p w:rsidR="00462781" w:rsidRDefault="000A7467">
      <w:pPr>
        <w:pStyle w:val="af4"/>
        <w:rPr>
          <w:rFonts w:hint="eastAsia"/>
        </w:rPr>
      </w:pPr>
      <w:r>
        <w:pict>
          <v:shape id="_x0000_i1086" type="#_x0000_t75" style="width:21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E199B&quot;/&gt;&lt;wsp:rsid wsp:val=&quot;00FC1B69&quot;/&gt;&lt;/wsp:rsids&gt;&lt;/w:docPr&gt;&lt;w:body&gt;&lt;wx:sect&gt;&lt;w:p wsp:rsidR=&quot;00000000&quot; wsp:rsidRPr=&quot;008E199B&quot; wsp:rsidRDefault=&quot;008E199B&quot; wsp:rsidP=&quot;008E199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іР·Р°Рї&lt;/m:t&gt;&lt;/m:r&gt;&lt;/m:sub&gt;&lt;/m:sSub&gt;&lt;m:r&gt;&lt;w:rPr&gt;&lt;w:rFonts w:ascii=&quot;Cambria Math&quot; w:h-ansi=&quot;Cambria Math&quot;/&gt;&lt;wx:font wx:val=&quot;Cambria Math&quot;/&gt;&lt;w:i/&gt;&lt;/w:rPr&gt;&lt;m:t&gt;=13,35+2*0,2=13,75РјРј;&lt;/m:t&gt;&lt;/m:r&gt;&lt;/m:oMath&gt;&lt;/m:oMathPara&gt;&lt;/w:p&gt;&lt;w:sectPr wsp:rsidR=&quot;00000000&quot; wsp:rsidRPr=&quot;008E199B&quot;&gt;&lt;w:pgSz w:w=&quot;12240&quot; w:h=&quot;15840&quot;/&gt;&lt;w:pgMar w:top=&quot;850&quot; w:right=&quot;850&quot; w:bottom=&quot;850&quot; w:left=&quot;1417&quot; w:header=&quot;720&quot; w:footer=&quot;720&quot; w:gutter=&quot;0&quot;/&gt;&lt;w:cols w:space=&quot;720&quot;/&gt;&lt;/w:sectPr&gt;&lt;/wx:sect&gt;&lt;/w:body&gt;&lt;/w:wordDocument&gt;">
            <v:imagedata r:id="rId35" o:title="" chromakey="white"/>
          </v:shape>
        </w:pict>
      </w:r>
    </w:p>
    <w:p w:rsidR="00462781" w:rsidRDefault="00FC1B69">
      <w:pPr>
        <w:pStyle w:val="af4"/>
        <w:rPr>
          <w:rFonts w:ascii="Times New Roman" w:hAnsi="Times New Roman"/>
        </w:rPr>
      </w:pPr>
      <w:r>
        <w:rPr>
          <w:rFonts w:ascii="Times New Roman" w:hAnsi="Times New Roman"/>
        </w:rPr>
        <w:t>Диаметр по экрану:</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sectPr w:rsidR="00462781">
          <w:headerReference w:type="default" r:id="rId36"/>
          <w:pgSz w:w="11906" w:h="16838"/>
          <w:pgMar w:top="1134" w:right="850" w:bottom="1134" w:left="1701" w:header="708" w:footer="0" w:gutter="0"/>
          <w:cols w:space="720"/>
          <w:formProt w:val="0"/>
          <w:docGrid w:linePitch="240" w:charSpace="-6145"/>
        </w:sect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87"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55805&quot;/&gt;&lt;wsp:rsid wsp:val=&quot;00FC1B69&quot;/&gt;&lt;/wsp:rsids&gt;&lt;/w:docPr&gt;&lt;w:body&gt;&lt;wx:sect&gt;&lt;w:p wsp:rsidR=&quot;00000000&quot; wsp:rsidRDefault=&quot;00A55805&quot; wsp:rsidP=&quot;00A5580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іР·Р°Рї&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7"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88" type="#_x0000_t75" style="width:9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55805&quot;/&gt;&lt;wsp:rsid wsp:val=&quot;00FC1B69&quot;/&gt;&lt;/wsp:rsids&gt;&lt;/w:docPr&gt;&lt;w:body&gt;&lt;wx:sect&gt;&lt;w:p wsp:rsidR=&quot;00000000&quot; wsp:rsidRDefault=&quot;00A55805&quot; wsp:rsidP=&quot;00A5580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іР·Р°Рї&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7" o:title="" chromakey="white"/>
          </v:shape>
        </w:pict>
      </w:r>
      <w:r w:rsidRPr="00FC1B69">
        <w:rPr>
          <w:rFonts w:ascii="Times New Roman" w:eastAsia="Times New Roman" w:hAnsi="Times New Roman"/>
        </w:rPr>
        <w:fldChar w:fldCharType="end"/>
      </w:r>
      <w:r>
        <w:rPr>
          <w:rFonts w:ascii="Times New Roman" w:eastAsia="Times New Roman" w:hAnsi="Times New Roman"/>
        </w:rPr>
        <w:t>, (1.8)</w:t>
      </w:r>
    </w:p>
    <w:p w:rsidR="00462781" w:rsidRDefault="00FC1B69">
      <w:pPr>
        <w:pStyle w:val="af4"/>
        <w:rPr>
          <w:rFonts w:ascii="Times New Roman" w:eastAsia="Times New Roman" w:hAnsi="Times New Roman"/>
        </w:rPr>
      </w:pPr>
      <w:r>
        <w:rPr>
          <w:rFonts w:ascii="Times New Roman" w:eastAsia="Times New Roman" w:hAnsi="Times New Roman"/>
        </w:rPr>
        <w:t>где tЭ=0,15 мм – толщина экрана;</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89" type="#_x0000_t75" style="width:20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954BE&quot;/&gt;&lt;wsp:rsid wsp:val=&quot;00FC1B69&quot;/&gt;&lt;/wsp:rsids&gt;&lt;/w:docPr&gt;&lt;w:body&gt;&lt;wx:sect&gt;&lt;w:p wsp:rsidR=&quot;00000000&quot; wsp:rsidRDefault=&quot;004954BE&quot; wsp:rsidP=&quot;004954B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Ќ&lt;/m:t&gt;&lt;/m:r&gt;&lt;/m:sub&gt;&lt;/m:sSub&gt;&lt;m:r&gt;&lt;w:rPr&gt;&lt;w:rFonts w:ascii=&quot;Cambria Math&quot; w:h-ansi=&quot;Cambria Math&quot;/&gt;&lt;wx:font wx:val=&quot;Cambria Math&quot;/&gt;&lt;w:i/&gt;&lt;/w:rPr&gt;&lt;m:t&gt;=13,75+2*0,15=14,05Рј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8"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90" type="#_x0000_t75" style="width:20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954BE&quot;/&gt;&lt;wsp:rsid wsp:val=&quot;00FC1B69&quot;/&gt;&lt;/wsp:rsids&gt;&lt;/w:docPr&gt;&lt;w:body&gt;&lt;wx:sect&gt;&lt;w:p wsp:rsidR=&quot;00000000&quot; wsp:rsidRDefault=&quot;004954BE&quot; wsp:rsidP=&quot;004954B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Ќ&lt;/m:t&gt;&lt;/m:r&gt;&lt;/m:sub&gt;&lt;/m:sSub&gt;&lt;m:r&gt;&lt;w:rPr&gt;&lt;w:rFonts w:ascii=&quot;Cambria Math&quot; w:h-ansi=&quot;Cambria Math&quot;/&gt;&lt;wx:font wx:val=&quot;Cambria Math&quot;/&gt;&lt;w:i/&gt;&lt;/w:rPr&gt;&lt;m:t&gt;=13,75+2*0,15=14,05Рј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8" o:title="" chromakey="white"/>
          </v:shape>
        </w:pict>
      </w:r>
      <w:r w:rsidRPr="00FC1B69">
        <w:rPr>
          <w:rFonts w:ascii="Times New Roman" w:eastAsia="Times New Roman" w:hAnsi="Times New Roman"/>
        </w:rPr>
        <w:fldChar w:fldCharType="end"/>
      </w:r>
      <w:r>
        <w:rPr>
          <w:rFonts w:ascii="Times New Roman" w:eastAsia="Times New Roman" w:hAnsi="Times New Roman"/>
        </w:rPr>
        <w:t>;</w:t>
      </w:r>
    </w:p>
    <w:p w:rsidR="00462781" w:rsidRDefault="00FC1B69">
      <w:pPr>
        <w:pStyle w:val="af4"/>
        <w:rPr>
          <w:rFonts w:ascii="Times New Roman" w:hAnsi="Times New Roman"/>
        </w:rPr>
      </w:pPr>
      <w:r>
        <w:rPr>
          <w:rFonts w:ascii="Times New Roman" w:hAnsi="Times New Roman"/>
        </w:rPr>
        <w:t>Диаметр влагозащитной оболочки:</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91" type="#_x0000_t75" style="width:11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26B7C&quot;/&gt;&lt;wsp:rsid wsp:val=&quot;00FC1B69&quot;/&gt;&lt;/wsp:rsids&gt;&lt;/w:docPr&gt;&lt;w:body&gt;&lt;wx:sect&gt;&lt;w:p wsp:rsidR=&quot;00000000&quot; wsp:rsidRDefault=&quot;00726B7C&quot; wsp:rsidP=&quot;00726B7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Рћ&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Ќ&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Рћ&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9"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92" type="#_x0000_t75" style="width:110.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26B7C&quot;/&gt;&lt;wsp:rsid wsp:val=&quot;00FC1B69&quot;/&gt;&lt;/wsp:rsids&gt;&lt;/w:docPr&gt;&lt;w:body&gt;&lt;wx:sect&gt;&lt;w:p wsp:rsidR=&quot;00000000&quot; wsp:rsidRDefault=&quot;00726B7C&quot; wsp:rsidP=&quot;00726B7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Рћ&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Ќ&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2*t&lt;/m:t&gt;&lt;/m:r&gt;&lt;/m:e&gt;&lt;m:sub&gt;&lt;m:r&gt;&lt;w:rPr&gt;&lt;w:rFonts w:ascii=&quot;Cambria Math&quot; w:h-ansi=&quot;Cambria Math&quot;/&gt;&lt;wx:font wx:val=&quot;Cambria Math&quot;/&gt;&lt;w:i/&gt;&lt;/w:rPr&gt;&lt;m:t&gt;Р’Рћ&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9" o:title="" chromakey="white"/>
          </v:shape>
        </w:pict>
      </w:r>
      <w:r w:rsidRPr="00FC1B69">
        <w:rPr>
          <w:rFonts w:ascii="Times New Roman" w:eastAsia="Times New Roman" w:hAnsi="Times New Roman"/>
        </w:rPr>
        <w:fldChar w:fldCharType="end"/>
      </w:r>
      <w:r>
        <w:rPr>
          <w:rFonts w:ascii="Times New Roman" w:eastAsia="Times New Roman" w:hAnsi="Times New Roman"/>
        </w:rPr>
        <w:t>,(1.9)</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где tВО=1,21 мм - толщина влагозащитной оболочки без защитного покрова;</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093" type="#_x0000_t75" style="width:20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F2221&quot;/&gt;&lt;wsp:rsid wsp:val=&quot;00462781&quot;/&gt;&lt;wsp:rsid wsp:val=&quot;00FC1B69&quot;/&gt;&lt;/wsp:rsids&gt;&lt;/w:docPr&gt;&lt;w:body&gt;&lt;wx:sect&gt;&lt;w:p wsp:rsidR=&quot;00000000&quot; wsp:rsidRDefault=&quot;002F2221&quot; wsp:rsidP=&quot;002F222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Рћ&lt;/m:t&gt;&lt;/m:r&gt;&lt;/m:sub&gt;&lt;/m:sSub&gt;&lt;m:r&gt;&lt;w:rPr&gt;&lt;w:rFonts w:ascii=&quot;Cambria Math&quot; w:h-ansi=&quot;Cambria Math&quot;/&gt;&lt;wx:font wx:val=&quot;Cambria Math&quot;/&gt;&lt;w:i/&gt;&lt;/w:rPr&gt;&lt;m:t&gt;=14,05+2*1,8=17,65Рј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0"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094" type="#_x0000_t75" style="width:20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F2221&quot;/&gt;&lt;wsp:rsid wsp:val=&quot;00462781&quot;/&gt;&lt;wsp:rsid wsp:val=&quot;00FC1B69&quot;/&gt;&lt;/wsp:rsids&gt;&lt;/w:docPr&gt;&lt;w:body&gt;&lt;wx:sect&gt;&lt;w:p wsp:rsidR=&quot;00000000&quot; wsp:rsidRDefault=&quot;002F2221&quot; wsp:rsidP=&quot;002F222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Р’Рћ&lt;/m:t&gt;&lt;/m:r&gt;&lt;/m:sub&gt;&lt;/m:sSub&gt;&lt;m:r&gt;&lt;w:rPr&gt;&lt;w:rFonts w:ascii=&quot;Cambria Math&quot; w:h-ansi=&quot;Cambria Math&quot;/&gt;&lt;wx:font wx:val=&quot;Cambria Math&quot;/&gt;&lt;w:i/&gt;&lt;/w:rPr&gt;&lt;m:t&gt;=14,05+2*1,8=17,65РјРј&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0" o:title="" chromakey="white"/>
          </v:shape>
        </w:pict>
      </w:r>
      <w:r w:rsidRPr="00FC1B69">
        <w:rPr>
          <w:rFonts w:ascii="Times New Roman" w:eastAsia="Times New Roman" w:hAnsi="Times New Roman"/>
        </w:rPr>
        <w:fldChar w:fldCharType="end"/>
      </w:r>
      <w:r>
        <w:rPr>
          <w:rFonts w:ascii="Times New Roman" w:eastAsia="Times New Roman" w:hAnsi="Times New Roman"/>
        </w:rPr>
        <w:t>;</w:t>
      </w:r>
    </w:p>
    <w:p w:rsidR="00462781" w:rsidRDefault="00FC1B69">
      <w:pPr>
        <w:pStyle w:val="af4"/>
        <w:rPr>
          <w:rFonts w:ascii="Times New Roman" w:hAnsi="Times New Roman"/>
        </w:rPr>
      </w:pPr>
      <w:r>
        <w:rPr>
          <w:rFonts w:ascii="Times New Roman" w:hAnsi="Times New Roman"/>
        </w:rPr>
        <w:t>Толщина кабеля ТПппЗП 30х2х0,64 по ГОСТу составляет 17,8 мм.</w:t>
      </w:r>
    </w:p>
    <w:p w:rsidR="00462781" w:rsidRDefault="00FC1B69">
      <w:pPr>
        <w:pStyle w:val="af4"/>
        <w:rPr>
          <w:rFonts w:ascii="Times New Roman" w:hAnsi="Times New Roman"/>
        </w:rPr>
      </w:pPr>
      <w:r>
        <w:rPr>
          <w:rFonts w:ascii="Times New Roman" w:hAnsi="Times New Roman"/>
        </w:rPr>
        <w:t>Толщина кабеля, расчитанная нами, – 17,65 мм. Разница между значениями объясняется погрешностью округлений.</w:t>
      </w:r>
    </w:p>
    <w:p w:rsidR="00462781" w:rsidRDefault="00FC1B69">
      <w:pPr>
        <w:pStyle w:val="af4"/>
        <w:rPr>
          <w:rFonts w:ascii="Times New Roman" w:hAnsi="Times New Roman"/>
        </w:rPr>
      </w:pPr>
      <w:r>
        <w:rPr>
          <w:rFonts w:ascii="Times New Roman" w:hAnsi="Times New Roman"/>
        </w:rPr>
        <w:t>Нормированые значения я брала из сайта http://www.nevacables.ru/product/tppzp , сайт Невского кабельного завода “Невакабель”.</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1.1 - Спецификация кабеля ТПппЗП 30х2х0,64</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133"/>
        <w:gridCol w:w="1842"/>
        <w:gridCol w:w="1133"/>
        <w:gridCol w:w="992"/>
        <w:gridCol w:w="1786"/>
        <w:gridCol w:w="2236"/>
      </w:tblGrid>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Номер слоя</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Название слоя</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Толщина слоя</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Диаметр слоя</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Материал</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Назначение</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Жила</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0,64</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Медь</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Передача сигнала</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Изоляция жил</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1,24</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Пористый полиэтилен</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Для изоляции токопроводящих жил от тока утечки, а также от электромагнитных влияний</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Центральный повив</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4,95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Для оптимизации по строению кабеля</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Первый повив</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9,05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Для оптимизации по строению кабеля</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Второй повив</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13,15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Для оптимизации по строению кабеля</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Поясная изоляция</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13,35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Синтетическая полиамидная лента или полиэтиленовая бумага. Накладывается продольно либо поперечно.</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Для термоизоляции и для сохранения первичных и вторичных параметров</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Гидрофобный слой</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13,75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Гидрофобный заполнитель, водоотталкивающая лента</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Предотвращает проникновение влаги в кабель</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Экран</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0,15</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14,05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Алюмополимерная лента. Накладывается либо спирально, либо продольно</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Препятствует влиянию на токопроводящие жилы со стороны электромагнитных влияний</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Влагозащитная оболочка</w:t>
            </w:r>
          </w:p>
        </w:tc>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1,8</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17,65</w:t>
            </w:r>
          </w:p>
        </w:tc>
        <w:tc>
          <w:tcPr>
            <w:tcW w:w="178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Полиэтилен либо поливинил-хлорид</w:t>
            </w:r>
          </w:p>
        </w:tc>
        <w:tc>
          <w:tcPr>
            <w:tcW w:w="22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Для защиты от проникновения влаги и для механической прочности</w:t>
            </w:r>
          </w:p>
        </w:tc>
      </w:tr>
    </w:tbl>
    <w:p w:rsidR="00462781" w:rsidRDefault="00462781">
      <w:pPr>
        <w:pStyle w:val="af4"/>
        <w:rPr>
          <w:rFonts w:ascii="Times New Roman" w:hAnsi="Times New Roman"/>
        </w:rPr>
      </w:pPr>
    </w:p>
    <w:p w:rsidR="00462781" w:rsidRDefault="000A7467">
      <w:pPr>
        <w:pStyle w:val="af4"/>
        <w:rPr>
          <w:rFonts w:hint="eastAsia"/>
        </w:rPr>
      </w:pPr>
      <w:r>
        <w:rPr>
          <w:noProof/>
        </w:rPr>
        <w:pict>
          <v:shape id="_x0000_i1095" type="#_x0000_t75" style="width:373.5pt;height:326.25pt;visibility:visible;mso-wrap-style:square">
            <v:imagedata r:id="rId41" o:title=""/>
          </v:shape>
        </w:pict>
      </w:r>
    </w:p>
    <w:p w:rsidR="00462781" w:rsidRDefault="00FC1B69">
      <w:pPr>
        <w:pStyle w:val="af4"/>
        <w:rPr>
          <w:rFonts w:ascii="Times New Roman" w:hAnsi="Times New Roman"/>
        </w:rPr>
      </w:pPr>
      <w:r>
        <w:rPr>
          <w:rFonts w:ascii="Times New Roman" w:hAnsi="Times New Roman"/>
        </w:rPr>
        <w:t>Рисунок 1.1 - Эскиз поперечного сечения кабеля ТППппЗП 30x2x0,64 М 8 : 1</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Спецификация конструкции элементов кабеля:</w:t>
      </w:r>
    </w:p>
    <w:p w:rsidR="00462781" w:rsidRDefault="00FC1B69">
      <w:pPr>
        <w:pStyle w:val="af4"/>
        <w:rPr>
          <w:rFonts w:ascii="Times New Roman" w:hAnsi="Times New Roman"/>
        </w:rPr>
      </w:pPr>
      <w:r>
        <w:rPr>
          <w:rFonts w:ascii="Times New Roman" w:hAnsi="Times New Roman"/>
        </w:rPr>
        <w:t>1- Токопроводящая жила;</w:t>
      </w:r>
    </w:p>
    <w:p w:rsidR="00462781" w:rsidRDefault="00FC1B69">
      <w:pPr>
        <w:pStyle w:val="af4"/>
        <w:rPr>
          <w:rFonts w:ascii="Times New Roman" w:hAnsi="Times New Roman"/>
        </w:rPr>
      </w:pPr>
      <w:r>
        <w:rPr>
          <w:rFonts w:ascii="Times New Roman" w:hAnsi="Times New Roman"/>
        </w:rPr>
        <w:t>2- Изоляция жилы;</w:t>
      </w:r>
    </w:p>
    <w:p w:rsidR="00462781" w:rsidRDefault="00FC1B69">
      <w:pPr>
        <w:pStyle w:val="af4"/>
        <w:rPr>
          <w:rFonts w:ascii="Times New Roman" w:hAnsi="Times New Roman"/>
        </w:rPr>
      </w:pPr>
      <w:r>
        <w:rPr>
          <w:rFonts w:ascii="Times New Roman" w:hAnsi="Times New Roman"/>
        </w:rPr>
        <w:t>3- Центральный повив;</w:t>
      </w:r>
    </w:p>
    <w:p w:rsidR="00462781" w:rsidRDefault="00FC1B69">
      <w:pPr>
        <w:pStyle w:val="af4"/>
        <w:rPr>
          <w:rFonts w:ascii="Times New Roman" w:hAnsi="Times New Roman"/>
        </w:rPr>
      </w:pPr>
      <w:r>
        <w:rPr>
          <w:rFonts w:ascii="Times New Roman" w:hAnsi="Times New Roman"/>
        </w:rPr>
        <w:t>4- Первый повив;</w:t>
      </w:r>
    </w:p>
    <w:p w:rsidR="00462781" w:rsidRDefault="00FC1B69">
      <w:pPr>
        <w:pStyle w:val="af4"/>
        <w:rPr>
          <w:rFonts w:ascii="Times New Roman" w:hAnsi="Times New Roman"/>
        </w:rPr>
      </w:pPr>
      <w:r>
        <w:rPr>
          <w:rFonts w:ascii="Times New Roman" w:hAnsi="Times New Roman"/>
        </w:rPr>
        <w:t>5- Второй повив;</w:t>
      </w:r>
    </w:p>
    <w:p w:rsidR="00462781" w:rsidRDefault="00FC1B69">
      <w:pPr>
        <w:pStyle w:val="af4"/>
        <w:rPr>
          <w:rFonts w:ascii="Times New Roman" w:hAnsi="Times New Roman"/>
        </w:rPr>
      </w:pPr>
      <w:r>
        <w:rPr>
          <w:rFonts w:ascii="Times New Roman" w:hAnsi="Times New Roman"/>
        </w:rPr>
        <w:t>6- Поясная изоляция;</w:t>
      </w:r>
    </w:p>
    <w:p w:rsidR="00462781" w:rsidRDefault="00FC1B69">
      <w:pPr>
        <w:pStyle w:val="af4"/>
        <w:rPr>
          <w:rFonts w:ascii="Times New Roman" w:hAnsi="Times New Roman"/>
        </w:rPr>
      </w:pPr>
      <w:r>
        <w:rPr>
          <w:rFonts w:ascii="Times New Roman" w:hAnsi="Times New Roman"/>
        </w:rPr>
        <w:t>6- Слой гидрофобного заполнителя;</w:t>
      </w:r>
    </w:p>
    <w:p w:rsidR="00462781" w:rsidRDefault="00FC1B69">
      <w:pPr>
        <w:pStyle w:val="af4"/>
        <w:rPr>
          <w:rFonts w:ascii="Times New Roman" w:hAnsi="Times New Roman"/>
        </w:rPr>
      </w:pPr>
      <w:r>
        <w:rPr>
          <w:rFonts w:ascii="Times New Roman" w:hAnsi="Times New Roman"/>
        </w:rPr>
        <w:t>8- Экран;</w:t>
      </w:r>
    </w:p>
    <w:p w:rsidR="00462781" w:rsidRDefault="00FC1B69">
      <w:pPr>
        <w:pStyle w:val="af4"/>
        <w:rPr>
          <w:rFonts w:ascii="Times New Roman" w:hAnsi="Times New Roman"/>
        </w:rPr>
      </w:pPr>
      <w:r>
        <w:rPr>
          <w:rFonts w:ascii="Times New Roman" w:hAnsi="Times New Roman"/>
        </w:rPr>
        <w:t>9- Влагозащитная оболочка.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1.2 Расчёт параметров передачи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Формулы для расчета первичных и вторичных параметров передачи приведены в [3, стр. 27-32].</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1.2.1 Расчёт первичных параметров передачи</w:t>
      </w:r>
    </w:p>
    <w:p w:rsidR="00462781" w:rsidRDefault="00FC1B69">
      <w:pPr>
        <w:pStyle w:val="af4"/>
        <w:rPr>
          <w:rFonts w:ascii="Times New Roman" w:hAnsi="Times New Roman"/>
        </w:rPr>
      </w:pPr>
      <w:r>
        <w:rPr>
          <w:rFonts w:ascii="Times New Roman" w:hAnsi="Times New Roman"/>
        </w:rPr>
        <w:t>К первичным параметрам передачи относятся:</w:t>
      </w:r>
    </w:p>
    <w:p w:rsidR="00462781" w:rsidRDefault="00FC1B69">
      <w:pPr>
        <w:pStyle w:val="af4"/>
        <w:rPr>
          <w:rFonts w:ascii="Times New Roman" w:hAnsi="Times New Roman"/>
        </w:rPr>
      </w:pPr>
      <w:r>
        <w:rPr>
          <w:rFonts w:ascii="Times New Roman" w:hAnsi="Times New Roman"/>
        </w:rPr>
        <w:t>R - удельное сопротивление [Ом/км];</w:t>
      </w:r>
    </w:p>
    <w:p w:rsidR="00462781" w:rsidRDefault="00FC1B69">
      <w:pPr>
        <w:pStyle w:val="af4"/>
        <w:rPr>
          <w:rFonts w:ascii="Times New Roman" w:hAnsi="Times New Roman"/>
        </w:rPr>
      </w:pPr>
      <w:r>
        <w:rPr>
          <w:rFonts w:ascii="Times New Roman" w:hAnsi="Times New Roman"/>
        </w:rPr>
        <w:t>C - удельная ёмкость [Ф/км];</w:t>
      </w:r>
    </w:p>
    <w:p w:rsidR="00462781" w:rsidRDefault="00FC1B69">
      <w:pPr>
        <w:pStyle w:val="af4"/>
        <w:rPr>
          <w:rFonts w:ascii="Times New Roman" w:hAnsi="Times New Roman"/>
        </w:rPr>
      </w:pPr>
      <w:r>
        <w:rPr>
          <w:rFonts w:ascii="Times New Roman" w:hAnsi="Times New Roman"/>
        </w:rPr>
        <w:t>G - удельная проводимость [См/км];</w:t>
      </w:r>
    </w:p>
    <w:p w:rsidR="00462781" w:rsidRDefault="00FC1B69">
      <w:pPr>
        <w:pStyle w:val="af4"/>
        <w:rPr>
          <w:rFonts w:ascii="Times New Roman" w:hAnsi="Times New Roman"/>
        </w:rPr>
      </w:pPr>
      <w:r>
        <w:rPr>
          <w:rFonts w:ascii="Times New Roman" w:hAnsi="Times New Roman"/>
        </w:rPr>
        <w:t>L - удельная индуктивность [Гн/км].</w:t>
      </w:r>
    </w:p>
    <w:p w:rsidR="00462781" w:rsidRDefault="00FC1B69">
      <w:pPr>
        <w:pStyle w:val="af4"/>
        <w:rPr>
          <w:rFonts w:ascii="Times New Roman" w:hAnsi="Times New Roman"/>
        </w:rPr>
      </w:pPr>
      <w:r>
        <w:rPr>
          <w:rFonts w:ascii="Times New Roman" w:hAnsi="Times New Roman"/>
        </w:rPr>
        <w:t>По условию Fн =600 Гц и Fв=3200 Гц. Для построения зависимостей параметров передачи возьмём две промежуточные частоты и F=800 Гц:</w:t>
      </w:r>
    </w:p>
    <w:p w:rsidR="00462781" w:rsidRDefault="00FC1B69">
      <w:pPr>
        <w:pStyle w:val="af4"/>
        <w:rPr>
          <w:rFonts w:ascii="Times New Roman" w:hAnsi="Times New Roman"/>
        </w:rPr>
      </w:pPr>
      <w:r>
        <w:rPr>
          <w:rFonts w:ascii="Times New Roman" w:hAnsi="Times New Roman"/>
        </w:rPr>
        <w:t>F1=1600 Гц;</w:t>
      </w:r>
    </w:p>
    <w:p w:rsidR="00462781" w:rsidRDefault="00FC1B69">
      <w:pPr>
        <w:pStyle w:val="af4"/>
        <w:rPr>
          <w:rFonts w:ascii="Times New Roman" w:hAnsi="Times New Roman"/>
        </w:rPr>
      </w:pPr>
      <w:r>
        <w:rPr>
          <w:rFonts w:ascii="Times New Roman" w:hAnsi="Times New Roman"/>
        </w:rPr>
        <w:t>F2=2400 Гц.</w:t>
      </w:r>
    </w:p>
    <w:p w:rsidR="00462781" w:rsidRDefault="00FC1B69">
      <w:pPr>
        <w:pStyle w:val="af4"/>
        <w:rPr>
          <w:rFonts w:ascii="Times New Roman" w:hAnsi="Times New Roman"/>
        </w:rPr>
      </w:pPr>
      <w:r>
        <w:rPr>
          <w:rFonts w:ascii="Times New Roman" w:hAnsi="Times New Roman"/>
        </w:rPr>
        <w:t>F=800Гц.</w:t>
      </w:r>
    </w:p>
    <w:p w:rsidR="00462781" w:rsidRDefault="00FC1B69">
      <w:pPr>
        <w:pStyle w:val="af4"/>
        <w:rPr>
          <w:rFonts w:ascii="Times New Roman" w:hAnsi="Times New Roman"/>
        </w:rPr>
      </w:pPr>
      <w:r>
        <w:rPr>
          <w:rFonts w:ascii="Times New Roman" w:hAnsi="Times New Roman"/>
        </w:rPr>
        <w:t>Активное сопротивление проводника рассчитаем по формуле:</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35"/>
        </w:rPr>
        <w:pict>
          <v:shape id="_x0000_i1096" type="#_x0000_t75" style="width:231pt;height:4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90F42&quot;/&gt;&lt;wsp:rsid wsp:val=&quot;00462781&quot;/&gt;&lt;wsp:rsid wsp:val=&quot;00FC1B69&quot;/&gt;&lt;/wsp:rsids&gt;&lt;/w:docPr&gt;&lt;w:body&gt;&lt;wx:sect&gt;&lt;w:p wsp:rsidR=&quot;00000000&quot; wsp:rsidRDefault=&quot;00390F42&quot; wsp:rsidP=&quot;00390F4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lt;/m:t&gt;&lt;/m:r&gt;&lt;/m:sub&gt;&lt;/m:sSub&gt;&lt;m:r&gt;&lt;w:rPr&gt;&lt;w:rFonts w:ascii=&quot;Cambria Math&quot; w:h-ansi=&quot;Cambria Math&quot;/&gt;&lt;wx:font wx:val=&quot;Cambria Math&quot;/&gt;&lt;w:i/&gt;&lt;/w:rPr&gt;&lt;m:t&gt;=П‡&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0&lt;/m:t&gt;&lt;/m:r&gt;&lt;/m:sub&gt;&lt;/m:sSub&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F&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p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H&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С…&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2"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35"/>
        </w:rPr>
        <w:pict>
          <v:shape id="_x0000_i1097" type="#_x0000_t75" style="width:231pt;height:4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90F42&quot;/&gt;&lt;wsp:rsid wsp:val=&quot;00462781&quot;/&gt;&lt;wsp:rsid wsp:val=&quot;00FC1B69&quot;/&gt;&lt;/wsp:rsids&gt;&lt;/w:docPr&gt;&lt;w:body&gt;&lt;wx:sect&gt;&lt;w:p wsp:rsidR=&quot;00000000&quot; wsp:rsidRDefault=&quot;00390F42&quot; wsp:rsidP=&quot;00390F4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lt;/m:t&gt;&lt;/m:r&gt;&lt;/m:sub&gt;&lt;/m:sSub&gt;&lt;m:r&gt;&lt;w:rPr&gt;&lt;w:rFonts w:ascii=&quot;Cambria Math&quot; w:h-ansi=&quot;Cambria Math&quot;/&gt;&lt;wx:font wx:val=&quot;Cambria Math&quot;/&gt;&lt;w:i/&gt;&lt;/w:rPr&gt;&lt;m:t&gt;=П‡&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0&lt;/m:t&gt;&lt;/m:r&gt;&lt;/m:sub&gt;&lt;/m:sSub&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F&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p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H&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С…&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2" o:title="" chromakey="white"/>
          </v:shape>
        </w:pict>
      </w:r>
      <w:r w:rsidRPr="00FC1B69">
        <w:rPr>
          <w:rFonts w:ascii="Times New Roman" w:eastAsia="Times New Roman" w:hAnsi="Times New Roman"/>
        </w:rPr>
        <w:fldChar w:fldCharType="end"/>
      </w:r>
      <w:r>
        <w:rPr>
          <w:rFonts w:ascii="Times New Roman" w:eastAsia="Times New Roman" w:hAnsi="Times New Roman"/>
        </w:rPr>
        <w:t>, [Ом/км] (1.10)</w:t>
      </w:r>
    </w:p>
    <w:p w:rsidR="00462781" w:rsidRDefault="00462781">
      <w:pPr>
        <w:pStyle w:val="af4"/>
        <w:rPr>
          <w:rFonts w:ascii="Times New Roman" w:eastAsia="Times New Roman" w:hAnsi="Times New Roman"/>
        </w:rPr>
      </w:pPr>
    </w:p>
    <w:p w:rsidR="00462781" w:rsidRDefault="00FC1B69">
      <w:pPr>
        <w:pStyle w:val="af4"/>
        <w:rPr>
          <w:rFonts w:ascii="Times New Roman" w:hAnsi="Times New Roman"/>
        </w:rPr>
      </w:pPr>
      <w:r>
        <w:rPr>
          <w:rFonts w:ascii="Times New Roman" w:eastAsia="Times New Roman" w:hAnsi="Times New Roman"/>
        </w:rPr>
        <w:t xml:space="preserve">где </w:t>
      </w:r>
      <w:r>
        <w:rPr>
          <w:rFonts w:ascii="Times New Roman Greek" w:hAnsi="Times New Roman Greek" w:cs="Times New Roman Greek"/>
        </w:rPr>
        <w:t xml:space="preserve">χ – </w:t>
      </w:r>
      <w:r>
        <w:rPr>
          <w:rFonts w:ascii="Times New Roman" w:hAnsi="Times New Roman"/>
        </w:rPr>
        <w:t>коэффициент укрутки, который показывает удлинение проводников цепи за счёт укрутки на 1км кабеля;</w:t>
      </w:r>
    </w:p>
    <w:p w:rsidR="00462781" w:rsidRDefault="00FC1B69">
      <w:pPr>
        <w:pStyle w:val="af4"/>
        <w:rPr>
          <w:rFonts w:ascii="Times New Roman" w:hAnsi="Times New Roman"/>
        </w:rPr>
      </w:pPr>
      <w:r>
        <w:rPr>
          <w:rFonts w:ascii="Times New Roman Greek" w:hAnsi="Times New Roman Greek" w:cs="Times New Roman Greek"/>
        </w:rPr>
        <w:t xml:space="preserve">χ=1.02 </w:t>
      </w:r>
      <w:r>
        <w:rPr>
          <w:rFonts w:ascii="Times New Roman" w:hAnsi="Times New Roman"/>
        </w:rPr>
        <w:t>÷ 1.07;</w:t>
      </w:r>
    </w:p>
    <w:p w:rsidR="00462781" w:rsidRDefault="00FC1B69">
      <w:pPr>
        <w:pStyle w:val="af4"/>
        <w:rPr>
          <w:rFonts w:ascii="Times New Roman Greek" w:hAnsi="Times New Roman Greek" w:cs="Times New Roman Greek"/>
        </w:rPr>
      </w:pPr>
      <w:r>
        <w:rPr>
          <w:rFonts w:ascii="Times New Roman" w:hAnsi="Times New Roman"/>
        </w:rPr>
        <w:t xml:space="preserve">возьмём </w:t>
      </w:r>
      <w:r>
        <w:rPr>
          <w:rFonts w:ascii="Times New Roman Greek" w:hAnsi="Times New Roman Greek" w:cs="Times New Roman Greek"/>
        </w:rPr>
        <w:t>χ=1.03;</w:t>
      </w:r>
    </w:p>
    <w:p w:rsidR="00462781" w:rsidRDefault="00FC1B69">
      <w:pPr>
        <w:pStyle w:val="af4"/>
        <w:rPr>
          <w:rFonts w:ascii="Times New Roman" w:eastAsia="Times New Roman" w:hAnsi="Times New Roman"/>
        </w:rPr>
      </w:pPr>
      <w:r>
        <w:rPr>
          <w:rFonts w:ascii="Times New Roman" w:eastAsia="Times New Roman" w:hAnsi="Times New Roman"/>
        </w:rPr>
        <w:t>R0 –сопротивление по постоянному току, определяется как:</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1"/>
        </w:rPr>
        <w:pict>
          <v:shape id="_x0000_i1098" type="#_x0000_t75" style="width:66.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A62D0&quot;/&gt;&lt;wsp:rsid wsp:val=&quot;00FC1B69&quot;/&gt;&lt;/wsp:rsids&gt;&lt;/w:docPr&gt;&lt;w:body&gt;&lt;wx:sect&gt;&lt;w:p wsp:rsidR=&quot;00000000&quot; wsp:rsidRDefault=&quot;007A62D0&quot; wsp:rsidP=&quot;007A62D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ПЃ&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8000&lt;/m:t&gt;&lt;/m:r&gt;&lt;/m:num&gt;&lt;m:den&gt;&lt;m:r&gt;&lt;w:rPr&gt;&lt;w:rFonts w:ascii=&quot;Cambria Math&quot; w:h-ansi=&quot;Cambria Math&quot;/&gt;&lt;wx:font wx:val=&quot;Cambria Math&quot;/&gt;&lt;w:i/&gt;&lt;/w:rPr&gt;&lt;m:t&gt;ПЂ&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2&lt;/m:t&gt;&lt;/m:r&gt;&lt;/m:sup&gt;&lt;/m:sSubSup&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1"/>
        </w:rPr>
        <w:pict>
          <v:shape id="_x0000_i1099" type="#_x0000_t75" style="width:66.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A62D0&quot;/&gt;&lt;wsp:rsid wsp:val=&quot;00FC1B69&quot;/&gt;&lt;/wsp:rsids&gt;&lt;/w:docPr&gt;&lt;w:body&gt;&lt;wx:sect&gt;&lt;w:p wsp:rsidR=&quot;00000000&quot; wsp:rsidRDefault=&quot;007A62D0&quot; wsp:rsidP=&quot;007A62D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ПЃ&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8000&lt;/m:t&gt;&lt;/m:r&gt;&lt;/m:num&gt;&lt;m:den&gt;&lt;m:r&gt;&lt;w:rPr&gt;&lt;w:rFonts w:ascii=&quot;Cambria Math&quot; w:h-ansi=&quot;Cambria Math&quot;/&gt;&lt;wx:font wx:val=&quot;Cambria Math&quot;/&gt;&lt;w:i/&gt;&lt;/w:rPr&gt;&lt;m:t&gt;ПЂ&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up&gt;&lt;m:r&gt;&lt;w:rPr&gt;&lt;w:rFonts w:ascii=&quot;Cambria Math&quot; w:h-ansi=&quot;Cambria Math&quot;/&gt;&lt;wx:font wx:val=&quot;Cambria Math&quot;/&gt;&lt;w:i/&gt;&lt;/w:rPr&gt;&lt;m:t&gt;2&lt;/m:t&gt;&lt;/m:r&gt;&lt;/m:sup&gt;&lt;/m:sSubSup&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3" o:title="" chromakey="white"/>
          </v:shape>
        </w:pict>
      </w:r>
      <w:r w:rsidRPr="00FC1B69">
        <w:rPr>
          <w:rFonts w:ascii="Times New Roman" w:eastAsia="Times New Roman" w:hAnsi="Times New Roman"/>
        </w:rPr>
        <w:fldChar w:fldCharType="end"/>
      </w:r>
      <w:r>
        <w:rPr>
          <w:rFonts w:ascii="Times New Roman" w:eastAsia="Times New Roman" w:hAnsi="Times New Roman"/>
        </w:rPr>
        <w:t>, (1.11)</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Greek" w:eastAsia="Times New Roman" w:hAnsi="Times New Roman Greek" w:cs="Times New Roman Greek"/>
        </w:rPr>
        <w:t xml:space="preserve">(ρ – </w:t>
      </w:r>
      <w:r>
        <w:rPr>
          <w:rFonts w:ascii="Times New Roman" w:eastAsia="Times New Roman" w:hAnsi="Times New Roman"/>
        </w:rPr>
        <w:t>удельное сопротивление металла (в моем случае - меди);</w:t>
      </w:r>
    </w:p>
    <w:p w:rsidR="00462781" w:rsidRDefault="00FC1B69">
      <w:pPr>
        <w:pStyle w:val="af4"/>
        <w:rPr>
          <w:rFonts w:ascii="Times New Roman" w:eastAsia="Times New Roman" w:hAnsi="Times New Roman"/>
        </w:rPr>
      </w:pPr>
      <w:r>
        <w:rPr>
          <w:rFonts w:ascii="Times New Roman" w:eastAsia="Times New Roman" w:hAnsi="Times New Roman"/>
        </w:rPr>
        <w:t>F(x) – составляющая, которая учитывает эффект близости,</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35"/>
        </w:rPr>
        <w:pict>
          <v:shape id="_x0000_i1100" type="#_x0000_t75" style="width:59.25pt;height:4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A5A9F&quot;/&gt;&lt;wsp:rsid wsp:val=&quot;00462781&quot;/&gt;&lt;wsp:rsid wsp:val=&quot;00FC1B69&quot;/&gt;&lt;/wsp:rsids&gt;&lt;/w:docPr&gt;&lt;w:body&gt;&lt;wx:sect&gt;&lt;w:p wsp:rsidR=&quot;00000000&quot; wsp:rsidRDefault=&quot;002A5A9F&quot; wsp:rsidP=&quot;002A5A9F&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p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H&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С…&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4"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35"/>
        </w:rPr>
        <w:pict>
          <v:shape id="_x0000_i1101" type="#_x0000_t75" style="width:59.25pt;height:4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A5A9F&quot;/&gt;&lt;wsp:rsid wsp:val=&quot;00462781&quot;/&gt;&lt;wsp:rsid wsp:val=&quot;00FC1B69&quot;/&gt;&lt;/wsp:rsids&gt;&lt;/w:docPr&gt;&lt;w:body&gt;&lt;wx:sect&gt;&lt;w:p wsp:rsidR=&quot;00000000&quot; wsp:rsidRDefault=&quot;002A5A9F&quot; wsp:rsidP=&quot;002A5A9F&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p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H&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С…&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r&gt;&lt;w:rPr&gt;&lt;w:rFonts w:ascii=&quot;Cambria Math&quot; w:h-ansi=&quot;Cambria Math&quot;/&gt;&lt;wx:font wx:val=&quot;Cambria Math&quot;/&gt;&lt;w:i/&gt;&lt;/w:rPr&gt;&lt;m:t&gt;a&lt;/m:t&gt;&lt;/m:r&gt;&lt;/m:den&gt;&lt;/m:f&gt;&lt;/m:e&gt;&lt;/m:d&gt;&lt;/m:e&gt;&lt;m:sup&gt;&lt;m:r&gt;&lt;w:rPr&gt;&lt;w:rFonts w:ascii=&quot;Cambria Math&quot; w:h-ansi=&quot;Cambria Math&quot;/&gt;&lt;wx:font wx:val=&quot;Cambria Math&quot;/&gt;&lt;w:i/&gt;&lt;/w:rPr&gt;&lt;m:t&gt;2&lt;/m:t&gt;&lt;/m:r&gt;&lt;/m:sup&gt;&lt;/m:sSup&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4"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 составляющая, которая учитывает поверхностный эффект,</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6"/>
        </w:rPr>
        <w:pict>
          <v:shape id="_x0000_i1102"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111E5&quot;/&gt;&lt;wsp:rsid wsp:val=&quot;00FC1B69&quot;/&gt;&lt;/wsp:rsids&gt;&lt;/w:docPr&gt;&lt;w:body&gt;&lt;wx:sect&gt;&lt;w:p wsp:rsidR=&quot;00000000&quot; wsp:rsidRDefault=&quot;00F111E5&quot; wsp:rsidP=&quot;00F111E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5"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6"/>
        </w:rPr>
        <w:pict>
          <v:shape id="_x0000_i1103"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111E5&quot;/&gt;&lt;wsp:rsid wsp:val=&quot;00FC1B69&quot;/&gt;&lt;/wsp:rsids&gt;&lt;/w:docPr&gt;&lt;w:body&gt;&lt;wx:sect&gt;&lt;w:p wsp:rsidR=&quot;00000000&quot; wsp:rsidRDefault=&quot;00F111E5&quot; wsp:rsidP=&quot;00F111E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5"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 сопротивление, которое учитывает эффект близости металлических масс:</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3"/>
        </w:rPr>
        <w:pict>
          <v:shape id="_x0000_i1104" type="#_x0000_t75" style="width:10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F5B00&quot;/&gt;&lt;wsp:rsid wsp:val=&quot;00FC1B69&quot;/&gt;&lt;/wsp:rsids&gt;&lt;/w:docPr&gt;&lt;w:body&gt;&lt;wx:sect&gt;&lt;w:p wsp:rsidR=&quot;00000000&quot; wsp:rsidRDefault=&quot;006F5B00&quot; wsp:rsidP=&quot;006F5B0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Рј&lt;/m:t&gt;&lt;/m:r&gt;&lt;/m:sub&gt;&lt;/m:sSub&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f&lt;/m:t&gt;&lt;/m:r&gt;&lt;/m:num&gt;&lt;m:den&gt;&lt;m:r&gt;&lt;w:rPr&gt;&lt;w:rFonts w:ascii=&quot;Cambria Math&quot; w:h-ansi=&quot;Cambria Math&quot;/&gt;&lt;wx:font wx:val=&quot;Cambria Math&quot;/&gt;&lt;w:i/&gt;&lt;/w:rPr&gt;&lt;m:t&gt;200000&lt;/m:t&gt;&lt;/m:r&gt;&lt;/m:den&gt;&lt;/m:f&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6"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3"/>
        </w:rPr>
        <w:pict>
          <v:shape id="_x0000_i1105" type="#_x0000_t75" style="width:102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F5B00&quot;/&gt;&lt;wsp:rsid wsp:val=&quot;00FC1B69&quot;/&gt;&lt;/wsp:rsids&gt;&lt;/w:docPr&gt;&lt;w:body&gt;&lt;wx:sect&gt;&lt;w:p wsp:rsidR=&quot;00000000&quot; wsp:rsidRDefault=&quot;006F5B00&quot; wsp:rsidP=&quot;006F5B0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јРј&lt;/m:t&gt;&lt;/m:r&gt;&lt;/m:sub&gt;&lt;/m:sSub&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f&lt;/m:t&gt;&lt;/m:r&gt;&lt;/m:num&gt;&lt;m:den&gt;&lt;m:r&gt;&lt;w:rPr&gt;&lt;w:rFonts w:ascii=&quot;Cambria Math&quot; w:h-ansi=&quot;Cambria Math&quot;/&gt;&lt;wx:font wx:val=&quot;Cambria Math&quot;/&gt;&lt;w:i/&gt;&lt;/w:rPr&gt;&lt;m:t&gt;200000&lt;/m:t&gt;&lt;/m:r&gt;&lt;/m:den&gt;&lt;/m:f&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6"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(1.12)</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Rмм – дополнительное сопротивление, вносимое потерями в смежных четвёрках и оболочках;</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Rмм=Rс4+Rоб (1.13)</w:t>
      </w:r>
    </w:p>
    <w:p w:rsidR="00462781" w:rsidRDefault="00462781">
      <w:pPr>
        <w:pStyle w:val="af4"/>
        <w:rPr>
          <w:rFonts w:ascii="Times New Roman" w:eastAsia="Times New Roman" w:hAnsi="Times New Roman"/>
        </w:rPr>
      </w:pPr>
    </w:p>
    <w:p w:rsidR="00462781" w:rsidRDefault="00FC1B69">
      <w:pPr>
        <w:pStyle w:val="af4"/>
        <w:rPr>
          <w:rFonts w:ascii="Times New Roman" w:hAnsi="Times New Roman"/>
        </w:rPr>
      </w:pPr>
      <w:r>
        <w:rPr>
          <w:rFonts w:ascii="Times New Roman" w:hAnsi="Times New Roman"/>
        </w:rPr>
        <w:t>p – коэффициент, учитывающий тип скрутки жил в элементарной группе, (для парной р=1);</w:t>
      </w:r>
    </w:p>
    <w:p w:rsidR="00462781" w:rsidRDefault="00FC1B69">
      <w:pPr>
        <w:pStyle w:val="af4"/>
        <w:rPr>
          <w:rFonts w:ascii="Times New Roman" w:hAnsi="Times New Roman"/>
        </w:rPr>
      </w:pPr>
      <w:r>
        <w:rPr>
          <w:rFonts w:ascii="Times New Roman" w:hAnsi="Times New Roman"/>
        </w:rPr>
        <w:t>F(x), H(x), G(x), Q(x) – псевдовыраженые функции Бесселя, для их нахождения используем таблицу значений и формулы для аппроксимации: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1.2 – Значения функций Бесселя для х=0 и х=0,5.</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029"/>
        <w:gridCol w:w="1745"/>
        <w:gridCol w:w="1745"/>
        <w:gridCol w:w="1746"/>
        <w:gridCol w:w="1750"/>
      </w:tblGrid>
      <w:tr w:rsidR="00462781">
        <w:trPr>
          <w:trHeight w:val="379"/>
        </w:trPr>
        <w:tc>
          <w:tcPr>
            <w:tcW w:w="20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x</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F(x)</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H(x)</w:t>
            </w:r>
          </w:p>
        </w:tc>
        <w:tc>
          <w:tcPr>
            <w:tcW w:w="174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G(x)</w:t>
            </w:r>
          </w:p>
        </w:tc>
        <w:tc>
          <w:tcPr>
            <w:tcW w:w="17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Q(x)</w:t>
            </w:r>
          </w:p>
        </w:tc>
      </w:tr>
      <w:tr w:rsidR="00462781">
        <w:trPr>
          <w:trHeight w:val="379"/>
        </w:trPr>
        <w:tc>
          <w:tcPr>
            <w:tcW w:w="20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0,0417</w:t>
            </w:r>
          </w:p>
        </w:tc>
        <w:tc>
          <w:tcPr>
            <w:tcW w:w="174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7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r>
      <w:tr w:rsidR="00462781">
        <w:trPr>
          <w:trHeight w:val="395"/>
        </w:trPr>
        <w:tc>
          <w:tcPr>
            <w:tcW w:w="20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0,000326</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0,042</w:t>
            </w:r>
          </w:p>
        </w:tc>
        <w:tc>
          <w:tcPr>
            <w:tcW w:w="174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0,000975</w:t>
            </w:r>
          </w:p>
        </w:tc>
        <w:tc>
          <w:tcPr>
            <w:tcW w:w="17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0,9998</w:t>
            </w: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20"/>
        </w:rPr>
        <w:pict>
          <v:shape id="_x0000_i1106" type="#_x0000_t75" style="width:21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B5D43&quot;/&gt;&lt;wsp:rsid wsp:val=&quot;00462781&quot;/&gt;&lt;wsp:rsid wsp:val=&quot;00FC1B69&quot;/&gt;&lt;/wsp:rsids&gt;&lt;/w:docPr&gt;&lt;w:body&gt;&lt;wx:sect&gt;&lt;w:p wsp:rsidR=&quot;00000000&quot; wsp:rsidRDefault=&quot;002B5D43&quot; wsp:rsidP=&quot;002B5D43&quot;&gt;&lt;m:oMathPara&gt;&lt;m:oMath&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7"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20"/>
        </w:rPr>
        <w:pict>
          <v:shape id="_x0000_i1107" type="#_x0000_t75" style="width:21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B5D43&quot;/&gt;&lt;wsp:rsid wsp:val=&quot;00462781&quot;/&gt;&lt;wsp:rsid wsp:val=&quot;00FC1B69&quot;/&gt;&lt;/wsp:rsids&gt;&lt;/w:docPr&gt;&lt;w:body&gt;&lt;wx:sect&gt;&lt;w:p wsp:rsidR=&quot;00000000&quot; wsp:rsidRDefault=&quot;002B5D43&quot; wsp:rsidP=&quot;002B5D43&quot;&gt;&lt;m:oMathPara&gt;&lt;m:oMath&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F&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7" o:title="" chromakey="white"/>
          </v:shape>
        </w:pict>
      </w:r>
      <w:r w:rsidRPr="00FC1B69">
        <w:rPr>
          <w:rFonts w:ascii="Times New Roman" w:hAnsi="Times New Roman"/>
        </w:rPr>
        <w:fldChar w:fldCharType="end"/>
      </w:r>
      <w:r>
        <w:rPr>
          <w:rFonts w:ascii="Times New Roman" w:hAnsi="Times New Roman"/>
        </w:rPr>
        <w:t xml:space="preserve"> (1.14)</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20"/>
        </w:rPr>
        <w:pict>
          <v:shape id="_x0000_i1108" type="#_x0000_t75" style="width:2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E240D&quot;/&gt;&lt;wsp:rsid wsp:val=&quot;00462781&quot;/&gt;&lt;wsp:rsid wsp:val=&quot;00FC1B69&quot;/&gt;&lt;/wsp:rsids&gt;&lt;/w:docPr&gt;&lt;w:body&gt;&lt;wx:sect&gt;&lt;w:p wsp:rsidR=&quot;00000000&quot; wsp:rsidRDefault=&quot;000E240D&quot; wsp:rsidP=&quot;000E240D&quot;&gt;&lt;m:oMathPara&gt;&lt;m:oMath&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8"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20"/>
        </w:rPr>
        <w:pict>
          <v:shape id="_x0000_i1109" type="#_x0000_t75" style="width:2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E240D&quot;/&gt;&lt;wsp:rsid wsp:val=&quot;00462781&quot;/&gt;&lt;wsp:rsid wsp:val=&quot;00FC1B69&quot;/&gt;&lt;/wsp:rsids&gt;&lt;/w:docPr&gt;&lt;w:body&gt;&lt;wx:sect&gt;&lt;w:p wsp:rsidR=&quot;00000000&quot; wsp:rsidRDefault=&quot;000E240D&quot; wsp:rsidP=&quot;000E240D&quot;&gt;&lt;m:oMathPara&gt;&lt;m:oMath&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H&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8" o:title="" chromakey="white"/>
          </v:shape>
        </w:pict>
      </w:r>
      <w:r w:rsidRPr="00FC1B69">
        <w:rPr>
          <w:rFonts w:ascii="Times New Roman" w:hAnsi="Times New Roman"/>
        </w:rPr>
        <w:fldChar w:fldCharType="end"/>
      </w:r>
      <w:r>
        <w:rPr>
          <w:rFonts w:ascii="Times New Roman" w:hAnsi="Times New Roman"/>
        </w:rPr>
        <w:t xml:space="preserve"> (1.15)</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20"/>
        </w:rPr>
        <w:pict>
          <v:shape id="_x0000_i1110" type="#_x0000_t75" style="width:22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C1B69&quot;/&gt;&lt;wsp:rsid wsp:val=&quot;00FC2437&quot;/&gt;&lt;/wsp:rsids&gt;&lt;/w:docPr&gt;&lt;w:body&gt;&lt;wx:sect&gt;&lt;w:p wsp:rsidR=&quot;00000000&quot; wsp:rsidRDefault=&quot;00FC2437&quot; wsp:rsidP=&quot;00FC2437&quot;&gt;&lt;m:oMathPara&gt;&lt;m:oMath&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9"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20"/>
        </w:rPr>
        <w:pict>
          <v:shape id="_x0000_i1111" type="#_x0000_t75" style="width:22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C1B69&quot;/&gt;&lt;wsp:rsid wsp:val=&quot;00FC2437&quot;/&gt;&lt;/wsp:rsids&gt;&lt;/w:docPr&gt;&lt;w:body&gt;&lt;wx:sect&gt;&lt;w:p wsp:rsidR=&quot;00000000&quot; wsp:rsidRDefault=&quot;00FC2437&quot; wsp:rsidP=&quot;00FC2437&quot;&gt;&lt;m:oMathPara&gt;&lt;m:oMath&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G&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49" o:title="" chromakey="white"/>
          </v:shape>
        </w:pict>
      </w:r>
      <w:r w:rsidRPr="00FC1B69">
        <w:rPr>
          <w:rFonts w:ascii="Times New Roman" w:hAnsi="Times New Roman"/>
        </w:rPr>
        <w:fldChar w:fldCharType="end"/>
      </w:r>
      <w:r>
        <w:rPr>
          <w:rFonts w:ascii="Times New Roman" w:hAnsi="Times New Roman"/>
        </w:rPr>
        <w:t xml:space="preserve"> (1.16)</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20"/>
        </w:rPr>
        <w:pict>
          <v:shape id="_x0000_i1112" type="#_x0000_t75" style="width:222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82A90&quot;/&gt;&lt;wsp:rsid wsp:val=&quot;00FC1B69&quot;/&gt;&lt;/wsp:rsids&gt;&lt;/w:docPr&gt;&lt;w:body&gt;&lt;wx:sect&gt;&lt;w:p wsp:rsidR=&quot;00000000&quot; wsp:rsidRDefault=&quot;00982A90&quot; wsp:rsidP=&quot;00982A90&quot;&gt;&lt;m:oMathPara&gt;&lt;m:oMath&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50"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20"/>
        </w:rPr>
        <w:pict>
          <v:shape id="_x0000_i1113" type="#_x0000_t75" style="width:222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82A90&quot;/&gt;&lt;wsp:rsid wsp:val=&quot;00FC1B69&quot;/&gt;&lt;/wsp:rsids&gt;&lt;/w:docPr&gt;&lt;w:body&gt;&lt;wx:sect&gt;&lt;w:p wsp:rsidR=&quot;00000000&quot; wsp:rsidRDefault=&quot;00982A90&quot; wsp:rsidP=&quot;00982A90&quot;&gt;&lt;m:oMathPara&gt;&lt;m:oMath&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e&gt;&lt;/m:d&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x&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x&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50" o:title="" chromakey="white"/>
          </v:shape>
        </w:pict>
      </w:r>
      <w:r w:rsidRPr="00FC1B69">
        <w:rPr>
          <w:rFonts w:ascii="Times New Roman" w:hAnsi="Times New Roman"/>
        </w:rPr>
        <w:fldChar w:fldCharType="end"/>
      </w:r>
      <w:r>
        <w:rPr>
          <w:rFonts w:ascii="Times New Roman" w:hAnsi="Times New Roman"/>
        </w:rPr>
        <w:t xml:space="preserve"> (1.17)</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14" type="#_x0000_t75" style="width:9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165F2&quot;/&gt;&lt;wsp:rsid wsp:val=&quot;00462781&quot;/&gt;&lt;wsp:rsid wsp:val=&quot;00FC1B69&quot;/&gt;&lt;/wsp:rsids&gt;&lt;/w:docPr&gt;&lt;w:body&gt;&lt;wx:sect&gt;&lt;w:p wsp:rsidR=&quot;00000000&quot; wsp:rsidRDefault=&quot;001165F2&quot; wsp:rsidP=&quot;001165F2&quot;&gt;&lt;m:oMathPara&gt;&lt;m:oMath&gt;&lt;m:r&gt;&lt;w:rPr&gt;&lt;w:rFonts w:ascii=&quot;Cambria Math&quot; w:h-ansi=&quot;Cambria Math&quot;/&gt;&lt;wx:font wx:val=&quot;Cambria Math&quot;/&gt;&lt;w:i/&gt;&lt;/w:rPr&gt;&lt;m:t&gt;С…=0.0105&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f&lt;/m:t&gt;&lt;/m:r&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51"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15" type="#_x0000_t75" style="width:9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165F2&quot;/&gt;&lt;wsp:rsid wsp:val=&quot;00462781&quot;/&gt;&lt;wsp:rsid wsp:val=&quot;00FC1B69&quot;/&gt;&lt;/wsp:rsids&gt;&lt;/w:docPr&gt;&lt;w:body&gt;&lt;wx:sect&gt;&lt;w:p wsp:rsidR=&quot;00000000&quot; wsp:rsidRDefault=&quot;001165F2&quot; wsp:rsidP=&quot;001165F2&quot;&gt;&lt;m:oMathPara&gt;&lt;m:oMath&gt;&lt;m:r&gt;&lt;w:rPr&gt;&lt;w:rFonts w:ascii=&quot;Cambria Math&quot; w:h-ansi=&quot;Cambria Math&quot;/&gt;&lt;wx:font wx:val=&quot;Cambria Math&quot;/&gt;&lt;w:i/&gt;&lt;/w:rPr&gt;&lt;m:t&gt;С…=0.0105&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f&lt;/m:t&gt;&lt;/m:r&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51"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w:t>
      </w:r>
      <w:r>
        <w:rPr>
          <w:rFonts w:ascii="Times New Roman" w:hAnsi="Times New Roman"/>
        </w:rPr>
        <w:t>(1.18)</w:t>
      </w:r>
    </w:p>
    <w:p w:rsidR="00462781" w:rsidRDefault="00462781">
      <w:pPr>
        <w:pStyle w:val="af4"/>
        <w:ind w:left="709" w:firstLine="0"/>
        <w:rPr>
          <w:rFonts w:ascii="Times New Roman" w:eastAsia="Times New Roman" w:hAnsi="Times New Roman"/>
        </w:rPr>
      </w:pPr>
    </w:p>
    <w:p w:rsidR="00462781" w:rsidRDefault="000A7467">
      <w:pPr>
        <w:pStyle w:val="af4"/>
        <w:ind w:left="709" w:firstLine="0"/>
        <w:rPr>
          <w:rFonts w:hint="eastAsia"/>
        </w:rPr>
      </w:pPr>
      <w:r>
        <w:pict>
          <v:shape id="_x0000_i1116" type="#_x0000_t75" style="width:19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32D73&quot;/&gt;&lt;wsp:rsid wsp:val=&quot;00462781&quot;/&gt;&lt;wsp:rsid wsp:val=&quot;00FC1B69&quot;/&gt;&lt;/wsp:rsids&gt;&lt;/w:docPr&gt;&lt;w:body&gt;&lt;wx:sect&gt;&lt;w:p wsp:rsidR=&quot;00000000&quot; wsp:rsidRPr=&quot;00132D73&quot; wsp:rsidRDefault=&quot;00132D73&quot; wsp:rsidP=&quot;00132D73&quot;&gt;&lt;m:oMathPara&gt;&lt;m:oMath&gt;&lt;m:r&gt;&lt;w:rPr&gt;&lt;w:rFonts w:ascii=&quot;Cambria Math&quot; w:h-ansi=&quot;Cambria Math&quot;/&gt;&lt;wx:font wx:val=&quot;Cambria Math&quot;/&gt;&lt;w:i/&gt;&lt;/w:rPr&gt;&lt;m:t&gt;С…=0,0105в€™0,64в€™&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600&lt;/m:t&gt;&lt;/m:r&gt;&lt;/m:e&gt;&lt;/m:rad&gt;&lt;m:r&gt;&lt;w:rPr&gt;&lt;w:rFonts w:ascii=&quot;Cambria Math&quot; w:h-ansi=&quot;Cambria Math&quot;/&gt;&lt;wx:font wx:val=&quot;Cambria Math&quot;/&gt;&lt;w:i/&gt;&lt;/w:rPr&gt;&lt;m:t&gt;=0,165&lt;/m:t&gt;&lt;/m:r&gt;&lt;/m:oMath&gt;&lt;/m:oMathPara&gt;&lt;/w:p&gt;&lt;w:sectPr wsp:rsidR=&quot;00000000&quot; wsp:rsidRPr=&quot;00132D73&quot;&gt;&lt;w:pgSz w:w=&quot;12240&quot; w:h=&quot;15840&quot;/&gt;&lt;w:pgMar w:top=&quot;850&quot; w:right=&quot;850&quot; w:bottom=&quot;850&quot; w:left=&quot;1417&quot; w:header=&quot;720&quot; w:footer=&quot;720&quot; w:gutter=&quot;0&quot;/&gt;&lt;w:cols w:space=&quot;720&quot;/&gt;&lt;/w:sectPr&gt;&lt;/wx:sect&gt;&lt;/w:body&gt;&lt;/w:wordDocument&gt;">
            <v:imagedata r:id="rId52" o:title="" chromakey="white"/>
          </v:shape>
        </w:pict>
      </w:r>
    </w:p>
    <w:p w:rsidR="00462781" w:rsidRDefault="000A7467">
      <w:pPr>
        <w:pStyle w:val="af4"/>
        <w:ind w:left="709" w:firstLine="0"/>
        <w:rPr>
          <w:rFonts w:hint="eastAsia"/>
        </w:rPr>
      </w:pPr>
      <w:r>
        <w:pict>
          <v:shape id="_x0000_i1117" type="#_x0000_t75" style="width:18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07AAD&quot;/&gt;&lt;wsp:rsid wsp:val=&quot;00FC1B69&quot;/&gt;&lt;/wsp:rsids&gt;&lt;/w:docPr&gt;&lt;w:body&gt;&lt;wx:sect&gt;&lt;w:p wsp:rsidR=&quot;00000000&quot; wsp:rsidRPr=&quot;00A07AAD&quot; wsp:rsidRDefault=&quot;00A07AAD&quot; wsp:rsidP=&quot;00A07AAD&quot;&gt;&lt;m:oMathPara&gt;&lt;m:oMath&gt;&lt;m:r&gt;&lt;w:rPr&gt;&lt;w:rFonts w:ascii=&quot;Cambria Math&quot; w:h-ansi=&quot;Cambria Math&quot;/&gt;&lt;wx:font wx:val=&quot;Cambria Math&quot;/&gt;&lt;w:i/&gt;&lt;/w:rPr&gt;&lt;m:t&gt;С…=0,0105в€™0,64в€™&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800&lt;/m:t&gt;&lt;/m:r&gt;&lt;/m:e&gt;&lt;/m:rad&gt;&lt;m:r&gt;&lt;w:rPr&gt;&lt;w:rFonts w:ascii=&quot;Cambria Math&quot; w:h-ansi=&quot;Cambria Math&quot;/&gt;&lt;wx:font wx:val=&quot;Cambria Math&quot;/&gt;&lt;w:i/&gt;&lt;/w:rPr&gt;&lt;m:t&gt;=0,19&lt;/m:t&gt;&lt;/m:r&gt;&lt;/m:oMath&gt;&lt;/m:oMathPara&gt;&lt;/w:p&gt;&lt;w:sectPr wsp:rsidR=&quot;00000000&quot; wsp:rsidRPr=&quot;00A07AAD&quot;&gt;&lt;w:pgSz w:w=&quot;12240&quot; w:h=&quot;15840&quot;/&gt;&lt;w:pgMar w:top=&quot;850&quot; w:right=&quot;850&quot; w:bottom=&quot;850&quot; w:left=&quot;1417&quot; w:header=&quot;720&quot; w:footer=&quot;720&quot; w:gutter=&quot;0&quot;/&gt;&lt;w:cols w:space=&quot;720&quot;/&gt;&lt;/w:sectPr&gt;&lt;/wx:sect&gt;&lt;/w:body&gt;&lt;/w:wordDocument&gt;">
            <v:imagedata r:id="rId53" o:title="" chromakey="white"/>
          </v:shape>
        </w:pict>
      </w:r>
    </w:p>
    <w:p w:rsidR="00462781" w:rsidRDefault="000A7467">
      <w:pPr>
        <w:pStyle w:val="af4"/>
        <w:ind w:left="709" w:firstLine="0"/>
        <w:rPr>
          <w:rFonts w:hint="eastAsia"/>
        </w:rPr>
      </w:pPr>
      <w:r>
        <w:pict>
          <v:shape id="_x0000_i1118" type="#_x0000_t75" style="width:20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6658B&quot;/&gt;&lt;wsp:rsid wsp:val=&quot;00FC1B69&quot;/&gt;&lt;/wsp:rsids&gt;&lt;/w:docPr&gt;&lt;w:body&gt;&lt;wx:sect&gt;&lt;w:p wsp:rsidR=&quot;00000000&quot; wsp:rsidRPr=&quot;0046658B&quot; wsp:rsidRDefault=&quot;0046658B&quot; wsp:rsidP=&quot;0046658B&quot;&gt;&lt;m:oMathPara&gt;&lt;m:oMath&gt;&lt;m:r&gt;&lt;w:rPr&gt;&lt;w:rFonts w:ascii=&quot;Cambria Math&quot; w:h-ansi=&quot;Cambria Math&quot;/&gt;&lt;wx:font wx:val=&quot;Cambria Math&quot;/&gt;&lt;w:i/&gt;&lt;/w:rPr&gt;&lt;m:t&gt;С…=0,0105в€™0,64в€™&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600&lt;/m:t&gt;&lt;/m:r&gt;&lt;/m:e&gt;&lt;/m:rad&gt;&lt;m:r&gt;&lt;w:rPr&gt;&lt;w:rFonts w:ascii=&quot;Cambria Math&quot; w:h-ansi=&quot;Cambria Math&quot;/&gt;&lt;wx:font wx:val=&quot;Cambria Math&quot;/&gt;&lt;w:i/&gt;&lt;/w:rPr&gt;&lt;m:t&gt;=0,269&lt;/m:t&gt;&lt;/m:r&gt;&lt;/m:oMath&gt;&lt;/m:oMathPara&gt;&lt;/w:p&gt;&lt;w:sectPr wsp:rsidR=&quot;00000000&quot; wsp:rsidRPr=&quot;0046658B&quot;&gt;&lt;w:pgSz w:w=&quot;12240&quot; w:h=&quot;15840&quot;/&gt;&lt;w:pgMar w:top=&quot;850&quot; w:right=&quot;850&quot; w:bottom=&quot;850&quot; w:left=&quot;1417&quot; w:header=&quot;720&quot; w:footer=&quot;720&quot; w:gutter=&quot;0&quot;/&gt;&lt;w:cols w:space=&quot;720&quot;/&gt;&lt;/w:sectPr&gt;&lt;/wx:sect&gt;&lt;/w:body&gt;&lt;/w:wordDocument&gt;">
            <v:imagedata r:id="rId54" o:title="" chromakey="white"/>
          </v:shape>
        </w:pict>
      </w:r>
    </w:p>
    <w:p w:rsidR="00462781" w:rsidRDefault="000A7467">
      <w:pPr>
        <w:pStyle w:val="af4"/>
        <w:ind w:left="709" w:firstLine="0"/>
        <w:rPr>
          <w:rFonts w:hint="eastAsia"/>
        </w:rPr>
      </w:pPr>
      <w:r>
        <w:pict>
          <v:shape id="_x0000_i1119" type="#_x0000_t75" style="width:20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916D4&quot;/&gt;&lt;wsp:rsid wsp:val=&quot;00462781&quot;/&gt;&lt;wsp:rsid wsp:val=&quot;00FC1B69&quot;/&gt;&lt;/wsp:rsids&gt;&lt;/w:docPr&gt;&lt;w:body&gt;&lt;wx:sect&gt;&lt;w:p wsp:rsidR=&quot;00000000&quot; wsp:rsidRPr=&quot;003916D4&quot; wsp:rsidRDefault=&quot;003916D4&quot; wsp:rsidP=&quot;003916D4&quot;&gt;&lt;m:oMathPara&gt;&lt;m:oMath&gt;&lt;m:r&gt;&lt;w:rPr&gt;&lt;w:rFonts w:ascii=&quot;Cambria Math&quot; w:h-ansi=&quot;Cambria Math&quot;/&gt;&lt;wx:font wx:val=&quot;Cambria Math&quot;/&gt;&lt;w:i/&gt;&lt;/w:rPr&gt;&lt;m:t&gt;С…=0,0105в€™0,64в€™&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2400&lt;/m:t&gt;&lt;/m:r&gt;&lt;/m:e&gt;&lt;/m:rad&gt;&lt;m:r&gt;&lt;w:rPr&gt;&lt;w:rFonts w:ascii=&quot;Cambria Math&quot; w:h-ansi=&quot;Cambria Math&quot;/&gt;&lt;wx:font wx:val=&quot;Cambria Math&quot;/&gt;&lt;w:i/&gt;&lt;/w:rPr&gt;&lt;m:t&gt;=0,329&lt;/m:t&gt;&lt;/m:r&gt;&lt;/m:oMath&gt;&lt;/m:oMathPara&gt;&lt;/w:p&gt;&lt;w:sectPr wsp:rsidR=&quot;00000000&quot; wsp:rsidRPr=&quot;003916D4&quot;&gt;&lt;w:pgSz w:w=&quot;12240&quot; w:h=&quot;15840&quot;/&gt;&lt;w:pgMar w:top=&quot;850&quot; w:right=&quot;850&quot; w:bottom=&quot;850&quot; w:left=&quot;1417&quot; w:header=&quot;720&quot; w:footer=&quot;720&quot; w:gutter=&quot;0&quot;/&gt;&lt;w:cols w:space=&quot;720&quot;/&gt;&lt;/w:sectPr&gt;&lt;/wx:sect&gt;&lt;/w:body&gt;&lt;/w:wordDocument&gt;">
            <v:imagedata r:id="rId55" o:title="" chromakey="white"/>
          </v:shape>
        </w:pict>
      </w:r>
    </w:p>
    <w:p w:rsidR="00462781" w:rsidRDefault="000A7467">
      <w:pPr>
        <w:pStyle w:val="af4"/>
        <w:ind w:left="709" w:firstLine="0"/>
        <w:rPr>
          <w:rFonts w:hint="eastAsia"/>
        </w:rPr>
      </w:pPr>
      <w:r>
        <w:pict>
          <v:shape id="_x0000_i1120" type="#_x0000_t75" style="width:19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C7F20&quot;/&gt;&lt;wsp:rsid wsp:val=&quot;00FC1B69&quot;/&gt;&lt;/wsp:rsids&gt;&lt;/w:docPr&gt;&lt;w:body&gt;&lt;wx:sect&gt;&lt;w:p wsp:rsidR=&quot;00000000&quot; wsp:rsidRPr=&quot;004C7F20&quot; wsp:rsidRDefault=&quot;004C7F20&quot; wsp:rsidP=&quot;004C7F20&quot;&gt;&lt;m:oMathPara&gt;&lt;m:oMath&gt;&lt;m:r&gt;&lt;w:rPr&gt;&lt;w:rFonts w:ascii=&quot;Cambria Math&quot; w:h-ansi=&quot;Cambria Math&quot;/&gt;&lt;wx:font wx:val=&quot;Cambria Math&quot;/&gt;&lt;w:i/&gt;&lt;/w:rPr&gt;&lt;m:t&gt;С…=0,0105в€™0,64в€™&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3200&lt;/m:t&gt;&lt;/m:r&gt;&lt;/m:e&gt;&lt;/m:rad&gt;&lt;m:r&gt;&lt;w:rPr&gt;&lt;w:rFonts w:ascii=&quot;Cambria Math&quot; w:h-ansi=&quot;Cambria Math&quot;/&gt;&lt;wx:font wx:val=&quot;Cambria Math&quot;/&gt;&lt;w:i/&gt;&lt;/w:rPr&gt;&lt;m:t&gt;=0,38&lt;/m:t&gt;&lt;/m:r&gt;&lt;/m:oMath&gt;&lt;/m:oMathPara&gt;&lt;/w:p&gt;&lt;w:sectPr wsp:rsidR=&quot;00000000&quot; wsp:rsidRPr=&quot;004C7F20&quot;&gt;&lt;w:pgSz w:w=&quot;12240&quot; w:h=&quot;15840&quot;/&gt;&lt;w:pgMar w:top=&quot;850&quot; w:right=&quot;850&quot; w:bottom=&quot;850&quot; w:left=&quot;1417&quot; w:header=&quot;720&quot; w:footer=&quot;720&quot; w:gutter=&quot;0&quot;/&gt;&lt;w:cols w:space=&quot;720&quot;/&gt;&lt;/w:sectPr&gt;&lt;/wx:sect&gt;&lt;/w:body&gt;&lt;/w:wordDocument&gt;">
            <v:imagedata r:id="rId56" o:title="" chromakey="white"/>
          </v:shape>
        </w:pic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Приведём результаты расчётов в таблицу:</w:t>
      </w:r>
    </w:p>
    <w:p w:rsidR="00462781" w:rsidRDefault="00462781">
      <w:pPr>
        <w:pStyle w:val="af4"/>
        <w:rPr>
          <w:rFonts w:ascii="Times New Roman" w:eastAsia="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eastAsia="Times New Roman" w:hAnsi="Times New Roman"/>
        </w:rPr>
      </w:pPr>
      <w:r>
        <w:rPr>
          <w:rFonts w:ascii="Times New Roman" w:eastAsia="Times New Roman" w:hAnsi="Times New Roman"/>
        </w:rPr>
        <w:t>Таблица 1.3 – Значения функций Бесселя при определенных значениях х.</w:t>
      </w:r>
    </w:p>
    <w:tbl>
      <w:tblPr>
        <w:tblW w:w="0" w:type="auto"/>
        <w:tblInd w:w="142" w:type="dxa"/>
        <w:tblBorders>
          <w:top w:val="single" w:sz="4" w:space="0" w:color="000001"/>
          <w:left w:val="single" w:sz="8" w:space="0" w:color="000001"/>
          <w:bottom w:val="single" w:sz="4" w:space="0" w:color="000001"/>
          <w:right w:val="single" w:sz="4" w:space="0" w:color="000001"/>
          <w:insideH w:val="single" w:sz="4" w:space="0" w:color="000001"/>
          <w:insideV w:val="single" w:sz="4" w:space="0" w:color="000001"/>
        </w:tblBorders>
        <w:tblCellMar>
          <w:left w:w="-10" w:type="dxa"/>
          <w:right w:w="0" w:type="dxa"/>
        </w:tblCellMar>
        <w:tblLook w:val="0000" w:firstRow="0" w:lastRow="0" w:firstColumn="0" w:lastColumn="0" w:noHBand="0" w:noVBand="0"/>
      </w:tblPr>
      <w:tblGrid>
        <w:gridCol w:w="721"/>
        <w:gridCol w:w="851"/>
        <w:gridCol w:w="994"/>
        <w:gridCol w:w="1700"/>
        <w:gridCol w:w="1700"/>
        <w:gridCol w:w="1558"/>
        <w:gridCol w:w="1562"/>
      </w:tblGrid>
      <w:tr w:rsidR="00462781">
        <w:trPr>
          <w:trHeight w:val="291"/>
        </w:trPr>
        <w:tc>
          <w:tcPr>
            <w:tcW w:w="1572" w:type="dxa"/>
            <w:gridSpan w:val="2"/>
            <w:tcBorders>
              <w:top w:val="single" w:sz="4" w:space="0" w:color="000001"/>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F, Гц</w:t>
            </w:r>
          </w:p>
        </w:tc>
        <w:tc>
          <w:tcPr>
            <w:tcW w:w="994" w:type="dxa"/>
            <w:tcBorders>
              <w:top w:val="single" w:sz="4" w:space="0" w:color="000001"/>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x</w:t>
            </w:r>
          </w:p>
        </w:tc>
        <w:tc>
          <w:tcPr>
            <w:tcW w:w="1700" w:type="dxa"/>
            <w:tcBorders>
              <w:top w:val="single" w:sz="4" w:space="0" w:color="000001"/>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F(x)</w:t>
            </w:r>
          </w:p>
        </w:tc>
        <w:tc>
          <w:tcPr>
            <w:tcW w:w="1700" w:type="dxa"/>
            <w:tcBorders>
              <w:top w:val="single" w:sz="4" w:space="0" w:color="000001"/>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H(x)</w:t>
            </w:r>
          </w:p>
        </w:tc>
        <w:tc>
          <w:tcPr>
            <w:tcW w:w="1558" w:type="dxa"/>
            <w:tcBorders>
              <w:top w:val="single" w:sz="4" w:space="0" w:color="000001"/>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G(x)</w:t>
            </w:r>
          </w:p>
        </w:tc>
        <w:tc>
          <w:tcPr>
            <w:tcW w:w="1562" w:type="dxa"/>
            <w:tcBorders>
              <w:top w:val="single" w:sz="4" w:space="0" w:color="000001"/>
              <w:left w:val="nil"/>
              <w:bottom w:val="single" w:sz="4" w:space="0" w:color="000001"/>
              <w:right w:val="single" w:sz="8"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Q(x)</w:t>
            </w:r>
          </w:p>
        </w:tc>
      </w:tr>
      <w:tr w:rsidR="00462781">
        <w:trPr>
          <w:trHeight w:val="291"/>
        </w:trPr>
        <w:tc>
          <w:tcPr>
            <w:tcW w:w="721"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Fн</w:t>
            </w:r>
          </w:p>
        </w:tc>
        <w:tc>
          <w:tcPr>
            <w:tcW w:w="851"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600</w:t>
            </w:r>
          </w:p>
        </w:tc>
        <w:tc>
          <w:tcPr>
            <w:tcW w:w="994"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0,165</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0,00010732</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0,041700064</w:t>
            </w:r>
          </w:p>
        </w:tc>
        <w:tc>
          <w:tcPr>
            <w:tcW w:w="1558"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0,000320981</w:t>
            </w:r>
          </w:p>
        </w:tc>
        <w:tc>
          <w:tcPr>
            <w:tcW w:w="1562" w:type="dxa"/>
            <w:tcBorders>
              <w:top w:val="nil"/>
              <w:left w:val="nil"/>
              <w:bottom w:val="single" w:sz="4" w:space="0" w:color="000001"/>
              <w:right w:val="single" w:sz="8"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0,999934158</w:t>
            </w:r>
          </w:p>
        </w:tc>
      </w:tr>
      <w:tr w:rsidR="00462781">
        <w:trPr>
          <w:trHeight w:val="291"/>
        </w:trPr>
        <w:tc>
          <w:tcPr>
            <w:tcW w:w="721"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F</w:t>
            </w:r>
          </w:p>
        </w:tc>
        <w:tc>
          <w:tcPr>
            <w:tcW w:w="851"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800</w:t>
            </w:r>
          </w:p>
        </w:tc>
        <w:tc>
          <w:tcPr>
            <w:tcW w:w="994"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0,19</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0,00012393</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0,041700074</w:t>
            </w:r>
          </w:p>
        </w:tc>
        <w:tc>
          <w:tcPr>
            <w:tcW w:w="1558"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0,000370637</w:t>
            </w:r>
          </w:p>
        </w:tc>
        <w:tc>
          <w:tcPr>
            <w:tcW w:w="1562" w:type="dxa"/>
            <w:tcBorders>
              <w:top w:val="nil"/>
              <w:left w:val="nil"/>
              <w:bottom w:val="single" w:sz="4" w:space="0" w:color="000001"/>
              <w:right w:val="single" w:sz="8"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0,999923972</w:t>
            </w:r>
          </w:p>
        </w:tc>
      </w:tr>
      <w:tr w:rsidR="00462781">
        <w:trPr>
          <w:trHeight w:val="291"/>
        </w:trPr>
        <w:tc>
          <w:tcPr>
            <w:tcW w:w="721"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F1</w:t>
            </w:r>
          </w:p>
        </w:tc>
        <w:tc>
          <w:tcPr>
            <w:tcW w:w="851"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1600</w:t>
            </w:r>
          </w:p>
        </w:tc>
        <w:tc>
          <w:tcPr>
            <w:tcW w:w="994"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0,269</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0,00017526</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0,041700105</w:t>
            </w:r>
          </w:p>
        </w:tc>
        <w:tc>
          <w:tcPr>
            <w:tcW w:w="1558"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0,00052416</w:t>
            </w:r>
          </w:p>
        </w:tc>
        <w:tc>
          <w:tcPr>
            <w:tcW w:w="1562" w:type="dxa"/>
            <w:tcBorders>
              <w:top w:val="nil"/>
              <w:left w:val="nil"/>
              <w:bottom w:val="single" w:sz="4" w:space="0" w:color="000001"/>
              <w:right w:val="single" w:sz="8"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0,99989248</w:t>
            </w:r>
          </w:p>
        </w:tc>
      </w:tr>
      <w:tr w:rsidR="00462781">
        <w:trPr>
          <w:trHeight w:val="291"/>
        </w:trPr>
        <w:tc>
          <w:tcPr>
            <w:tcW w:w="721"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F2</w:t>
            </w:r>
          </w:p>
        </w:tc>
        <w:tc>
          <w:tcPr>
            <w:tcW w:w="851"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2400</w:t>
            </w:r>
          </w:p>
        </w:tc>
        <w:tc>
          <w:tcPr>
            <w:tcW w:w="994"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0,329</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0,00021465</w:t>
            </w:r>
          </w:p>
        </w:tc>
        <w:tc>
          <w:tcPr>
            <w:tcW w:w="1700"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0,041700129</w:t>
            </w:r>
          </w:p>
        </w:tc>
        <w:tc>
          <w:tcPr>
            <w:tcW w:w="1558" w:type="dxa"/>
            <w:tcBorders>
              <w:top w:val="nil"/>
              <w:left w:val="nil"/>
              <w:bottom w:val="single" w:sz="4"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0,000641962</w:t>
            </w:r>
          </w:p>
        </w:tc>
        <w:tc>
          <w:tcPr>
            <w:tcW w:w="1562" w:type="dxa"/>
            <w:tcBorders>
              <w:top w:val="nil"/>
              <w:left w:val="nil"/>
              <w:bottom w:val="single" w:sz="4" w:space="0" w:color="000001"/>
              <w:right w:val="single" w:sz="8"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0,999868315</w:t>
            </w:r>
          </w:p>
        </w:tc>
      </w:tr>
      <w:tr w:rsidR="00462781">
        <w:trPr>
          <w:trHeight w:val="306"/>
        </w:trPr>
        <w:tc>
          <w:tcPr>
            <w:tcW w:w="721" w:type="dxa"/>
            <w:tcBorders>
              <w:top w:val="nil"/>
              <w:left w:val="single" w:sz="8" w:space="0" w:color="000001"/>
              <w:bottom w:val="single" w:sz="8"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Fв</w:t>
            </w:r>
          </w:p>
        </w:tc>
        <w:tc>
          <w:tcPr>
            <w:tcW w:w="851" w:type="dxa"/>
            <w:tcBorders>
              <w:top w:val="nil"/>
              <w:left w:val="nil"/>
              <w:bottom w:val="single" w:sz="8"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3200</w:t>
            </w:r>
          </w:p>
        </w:tc>
        <w:tc>
          <w:tcPr>
            <w:tcW w:w="994" w:type="dxa"/>
            <w:tcBorders>
              <w:top w:val="nil"/>
              <w:left w:val="nil"/>
              <w:bottom w:val="single" w:sz="8"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0,38</w:t>
            </w:r>
          </w:p>
        </w:tc>
        <w:tc>
          <w:tcPr>
            <w:tcW w:w="1700" w:type="dxa"/>
            <w:tcBorders>
              <w:top w:val="nil"/>
              <w:left w:val="nil"/>
              <w:bottom w:val="single" w:sz="8"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0,00024785</w:t>
            </w:r>
          </w:p>
        </w:tc>
        <w:tc>
          <w:tcPr>
            <w:tcW w:w="1700" w:type="dxa"/>
            <w:tcBorders>
              <w:top w:val="nil"/>
              <w:left w:val="nil"/>
              <w:bottom w:val="single" w:sz="8"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0,041700149</w:t>
            </w:r>
          </w:p>
        </w:tc>
        <w:tc>
          <w:tcPr>
            <w:tcW w:w="1558" w:type="dxa"/>
            <w:tcBorders>
              <w:top w:val="nil"/>
              <w:left w:val="nil"/>
              <w:bottom w:val="single" w:sz="8" w:space="0" w:color="000001"/>
              <w:right w:val="single" w:sz="4"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0,000741274</w:t>
            </w:r>
          </w:p>
        </w:tc>
        <w:tc>
          <w:tcPr>
            <w:tcW w:w="1562" w:type="dxa"/>
            <w:tcBorders>
              <w:top w:val="nil"/>
              <w:left w:val="nil"/>
              <w:bottom w:val="single" w:sz="8" w:space="0" w:color="000001"/>
              <w:right w:val="single" w:sz="8" w:space="0" w:color="000001"/>
            </w:tcBorders>
            <w:shd w:val="clear" w:color="auto" w:fill="auto"/>
            <w:vAlign w:val="center"/>
          </w:tcPr>
          <w:p w:rsidR="00462781" w:rsidRDefault="00FC1B69">
            <w:pPr>
              <w:pStyle w:val="af5"/>
              <w:spacing w:line="360" w:lineRule="auto"/>
              <w:rPr>
                <w:rFonts w:ascii="Times New Roman" w:hAnsi="Times New Roman"/>
              </w:rPr>
            </w:pPr>
            <w:r>
              <w:rPr>
                <w:rFonts w:ascii="Times New Roman" w:hAnsi="Times New Roman"/>
              </w:rPr>
              <w:t>0,999847944</w:t>
            </w:r>
          </w:p>
        </w:tc>
      </w:tr>
    </w:tbl>
    <w:p w:rsidR="00462781" w:rsidRDefault="00462781">
      <w:pPr>
        <w:pStyle w:val="af4"/>
        <w:ind w:left="709" w:firstLine="0"/>
        <w:rPr>
          <w:rFonts w:ascii="Times New Roman" w:eastAsia="Times New Roman" w:hAnsi="Times New Roman"/>
        </w:rPr>
      </w:pPr>
    </w:p>
    <w:p w:rsidR="00462781" w:rsidRDefault="000A7467">
      <w:pPr>
        <w:pStyle w:val="af4"/>
        <w:ind w:left="709" w:firstLine="0"/>
        <w:rPr>
          <w:rFonts w:hint="eastAsia"/>
        </w:rPr>
      </w:pPr>
      <w:r>
        <w:pict>
          <v:shape id="_x0000_i1121" type="#_x0000_t75" style="width:19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769F0&quot;/&gt;&lt;wsp:rsid wsp:val=&quot;00462781&quot;/&gt;&lt;wsp:rsid wsp:val=&quot;00FC1B69&quot;/&gt;&lt;/wsp:rsids&gt;&lt;/w:docPr&gt;&lt;w:body&gt;&lt;wx:sect&gt;&lt;w:p wsp:rsidR=&quot;00000000&quot; wsp:rsidRPr=&quot;000769F0&quot; wsp:rsidRDefault=&quot;000769F0&quot; wsp:rsidP=&quot;000769F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175*8000&lt;/m:t&gt;&lt;/m:r&gt;&lt;/m:num&gt;&lt;m:den&gt;&lt;m:r&gt;&lt;w:rPr&gt;&lt;w:rFonts w:ascii=&quot;Cambria Math&quot; w:h-ansi=&quot;Cambria Math&quot;/&gt;&lt;wx:font wx:val=&quot;Cambria Math&quot;/&gt;&lt;w:i/&gt;&lt;/w:rPr&gt;&lt;m:t&gt;ПЂ*&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0,64&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108,85РћРј&lt;/m:t&gt;&lt;/m:r&gt;&lt;/m:oMath&gt;&lt;/m:oMathPara&gt;&lt;/w:p&gt;&lt;w:sectPr wsp:rsidR=&quot;00000000&quot; wsp:rsidRPr=&quot;000769F0&quot;&gt;&lt;w:pgSz w:w=&quot;12240&quot; w:h=&quot;15840&quot;/&gt;&lt;w:pgMar w:top=&quot;850&quot; w:right=&quot;850&quot; w:bottom=&quot;850&quot; w:left=&quot;1417&quot; w:header=&quot;720&quot; w:footer=&quot;720&quot; w:gutter=&quot;0&quot;/&gt;&lt;w:cols w:space=&quot;720&quot;/&gt;&lt;/w:sectPr&gt;&lt;/wx:sect&gt;&lt;/w:body&gt;&lt;/w:wordDocument&gt;">
            <v:imagedata r:id="rId57" o:title="" chromakey="white"/>
          </v:shape>
        </w:pict>
      </w:r>
    </w:p>
    <w:p w:rsidR="00462781" w:rsidRDefault="000A7467">
      <w:pPr>
        <w:pStyle w:val="af4"/>
        <w:ind w:left="709" w:firstLine="0"/>
        <w:rPr>
          <w:rFonts w:hint="eastAsia"/>
        </w:rPr>
      </w:pPr>
      <w:r>
        <w:pict>
          <v:shape id="_x0000_i1122" type="#_x0000_t75" style="width:468pt;height: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E5702&quot;/&gt;&lt;wsp:rsid wsp:val=&quot;00FC1B69&quot;/&gt;&lt;/wsp:rsids&gt;&lt;/w:docPr&gt;&lt;w:body&gt;&lt;wx:sect&gt;&lt;w:p wsp:rsidR=&quot;00000000&quot; wsp:rsidRPr=&quot;006E5702&quot; wsp:rsidRDefault=&quot;006E5702&quot; wsp:rsidP=&quot;006E570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a1&lt;/m:t&gt;&lt;/m:r&gt;&lt;/m:sub&gt;&lt;/m:sSub&gt;&lt;m:r&gt;&lt;w:rPr&gt;&lt;w:rFonts w:ascii=&quot;Cambria Math&quot; w:h-ansi=&quot;Cambria Math&quot;/&gt;&lt;wx:font wx:val=&quot;Cambria Math&quot;/&gt;&lt;w:i/&gt;&lt;/w:rPr&gt;&lt;m:t&gt;в‰€1,03*108,85*&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00107+&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00321*&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0,041700064*&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112,176РћРј&lt;/m:t&gt;&lt;/m:r&gt;&lt;/m:oMath&gt;&lt;/m:oMathPara&gt;&lt;/w:p&gt;&lt;w:sectPr wsp:rsidR=&quot;00000000&quot; wsp:rsidRPr=&quot;006E5702&quot;&gt;&lt;w:pgSz w:w=&quot;12240&quot; w:h=&quot;15840&quot;/&gt;&lt;w:pgMar w:top=&quot;850&quot; w:right=&quot;850&quot; w:bottom=&quot;850&quot; w:left=&quot;1417&quot; w:header=&quot;720&quot; w:footer=&quot;720&quot; w:gutter=&quot;0&quot;/&gt;&lt;w:cols w:space=&quot;720&quot;/&gt;&lt;/w:sectPr&gt;&lt;/wx:sect&gt;&lt;/w:body&gt;&lt;/w:wordDocument&gt;">
            <v:imagedata r:id="rId58" o:title="" chromakey="white"/>
          </v:shape>
        </w:pict>
      </w:r>
    </w:p>
    <w:p w:rsidR="00462781" w:rsidRDefault="000A7467">
      <w:pPr>
        <w:pStyle w:val="af4"/>
        <w:ind w:left="709" w:firstLine="0"/>
        <w:rPr>
          <w:rFonts w:hint="eastAsia"/>
        </w:rPr>
      </w:pPr>
      <w:r>
        <w:pict>
          <v:shape id="_x0000_i1123" type="#_x0000_t75" style="width:468pt;height: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C35DC&quot;/&gt;&lt;wsp:rsid wsp:val=&quot;00462781&quot;/&gt;&lt;wsp:rsid wsp:val=&quot;00FC1B69&quot;/&gt;&lt;/wsp:rsids&gt;&lt;/w:docPr&gt;&lt;w:body&gt;&lt;wx:sect&gt;&lt;w:p wsp:rsidR=&quot;00000000&quot; wsp:rsidRPr=&quot;002C35DC&quot; wsp:rsidRDefault=&quot;002C35DC&quot; wsp:rsidP=&quot;002C35D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a2&lt;/m:t&gt;&lt;/m:r&gt;&lt;/m:sub&gt;&lt;/m:sSub&gt;&lt;m:r&gt;&lt;w:rPr&gt;&lt;w:rFonts w:ascii=&quot;Cambria Math&quot; w:h-ansi=&quot;Cambria Math&quot;/&gt;&lt;wx:font wx:val=&quot;Cambria Math&quot;/&gt;&lt;w:i/&gt;&lt;/w:rPr&gt;&lt;m:t&gt;в‰€1,03*108,85*&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00124+&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00371*&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0,041700074*&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112,185РћРј&lt;/m:t&gt;&lt;/m:r&gt;&lt;/m:oMath&gt;&lt;/m:oMathPara&gt;&lt;/w:p&gt;&lt;w:sectPr wsp:rsidR=&quot;00000000&quot; wsp:rsidRPr=&quot;002C35DC&quot;&gt;&lt;w:pgSz w:w=&quot;12240&quot; w:h=&quot;15840&quot;/&gt;&lt;w:pgMar w:top=&quot;850&quot; w:right=&quot;850&quot; w:bottom=&quot;850&quot; w:left=&quot;1417&quot; w:header=&quot;720&quot; w:footer=&quot;720&quot; w:gutter=&quot;0&quot;/&gt;&lt;w:cols w:space=&quot;720&quot;/&gt;&lt;/w:sectPr&gt;&lt;/wx:sect&gt;&lt;/w:body&gt;&lt;/w:wordDocument&gt;">
            <v:imagedata r:id="rId59" o:title="" chromakey="white"/>
          </v:shape>
        </w:pict>
      </w:r>
    </w:p>
    <w:p w:rsidR="00462781" w:rsidRDefault="000A7467">
      <w:pPr>
        <w:pStyle w:val="af4"/>
        <w:ind w:left="709" w:firstLine="0"/>
        <w:rPr>
          <w:rFonts w:hint="eastAsia"/>
        </w:rPr>
      </w:pPr>
      <w:r>
        <w:pict>
          <v:shape id="_x0000_i1124" type="#_x0000_t75" style="width:468pt;height: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E3DAB&quot;/&gt;&lt;wsp:rsid wsp:val=&quot;00FC1B69&quot;/&gt;&lt;/wsp:rsids&gt;&lt;/w:docPr&gt;&lt;w:body&gt;&lt;wx:sect&gt;&lt;w:p wsp:rsidR=&quot;00000000&quot; wsp:rsidRPr=&quot;00AE3DAB&quot; wsp:rsidRDefault=&quot;00AE3DAB&quot; wsp:rsidP=&quot;00AE3DA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a3&lt;/m:t&gt;&lt;/m:r&gt;&lt;/m:sub&gt;&lt;/m:sSub&gt;&lt;m:r&gt;&lt;w:rPr&gt;&lt;w:rFonts w:ascii=&quot;Cambria Math&quot; w:h-ansi=&quot;Cambria Math&quot;/&gt;&lt;wx:font wx:val=&quot;Cambria Math&quot;/&gt;&lt;w:i/&gt;&lt;/w:rPr&gt;&lt;m:t&gt;в‰€1,03*108,85*&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00175+&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00524*&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0,041700105*&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112,214РћРј&lt;/m:t&gt;&lt;/m:r&gt;&lt;/m:oMath&gt;&lt;/m:oMathPara&gt;&lt;/w:p&gt;&lt;w:sectPr wsp:rsidR=&quot;00000000&quot; wsp:rsidRPr=&quot;00AE3DAB&quot;&gt;&lt;w:pgSz w:w=&quot;12240&quot; w:h=&quot;15840&quot;/&gt;&lt;w:pgMar w:top=&quot;850&quot; w:right=&quot;850&quot; w:bottom=&quot;850&quot; w:left=&quot;1417&quot; w:header=&quot;720&quot; w:footer=&quot;720&quot; w:gutter=&quot;0&quot;/&gt;&lt;w:cols w:space=&quot;720&quot;/&gt;&lt;/w:sectPr&gt;&lt;/wx:sect&gt;&lt;/w:body&gt;&lt;/w:wordDocument&gt;">
            <v:imagedata r:id="rId60" o:title="" chromakey="white"/>
          </v:shape>
        </w:pict>
      </w:r>
    </w:p>
    <w:p w:rsidR="00462781" w:rsidRDefault="000A7467">
      <w:pPr>
        <w:pStyle w:val="af4"/>
        <w:ind w:left="709" w:firstLine="0"/>
        <w:rPr>
          <w:rFonts w:hint="eastAsia"/>
        </w:rPr>
      </w:pPr>
      <w:r>
        <w:pict>
          <v:shape id="_x0000_i1125" type="#_x0000_t75" style="width:468pt;height: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E41FE&quot;/&gt;&lt;wsp:rsid wsp:val=&quot;00462781&quot;/&gt;&lt;wsp:rsid wsp:val=&quot;00FC1B69&quot;/&gt;&lt;/wsp:rsids&gt;&lt;/w:docPr&gt;&lt;w:body&gt;&lt;wx:sect&gt;&lt;w:p wsp:rsidR=&quot;00000000&quot; wsp:rsidRPr=&quot;003E41FE&quot; wsp:rsidRDefault=&quot;003E41FE&quot; wsp:rsidP=&quot;003E41F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a4&lt;/m:t&gt;&lt;/m:r&gt;&lt;/m:sub&gt;&lt;/m:sSub&gt;&lt;m:r&gt;&lt;w:rPr&gt;&lt;w:rFonts w:ascii=&quot;Cambria Math&quot; w:h-ansi=&quot;Cambria Math&quot;/&gt;&lt;wx:font wx:val=&quot;Cambria Math&quot;/&gt;&lt;w:i/&gt;&lt;/w:rPr&gt;&lt;m:t&gt;в‰€1,03*108,85*&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00215+&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00642*&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0,041700129*&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112,236РћРј&lt;/m:t&gt;&lt;/m:r&gt;&lt;/m:oMath&gt;&lt;/m:oMathPara&gt;&lt;/w:p&gt;&lt;w:sectPr wsp:rsidR=&quot;00000000&quot; wsp:rsidRPr=&quot;003E41FE&quot;&gt;&lt;w:pgSz w:w=&quot;12240&quot; w:h=&quot;15840&quot;/&gt;&lt;w:pgMar w:top=&quot;850&quot; w:right=&quot;850&quot; w:bottom=&quot;850&quot; w:left=&quot;1417&quot; w:header=&quot;720&quot; w:footer=&quot;720&quot; w:gutter=&quot;0&quot;/&gt;&lt;w:cols w:space=&quot;720&quot;/&gt;&lt;/w:sectPr&gt;&lt;/wx:sect&gt;&lt;/w:body&gt;&lt;/w:wordDocument&gt;">
            <v:imagedata r:id="rId61" o:title="" chromakey="white"/>
          </v:shape>
        </w:pict>
      </w:r>
    </w:p>
    <w:p w:rsidR="00462781" w:rsidRDefault="000A7467">
      <w:pPr>
        <w:pStyle w:val="af4"/>
        <w:ind w:left="709" w:firstLine="0"/>
        <w:rPr>
          <w:rFonts w:hint="eastAsia"/>
        </w:rPr>
        <w:sectPr w:rsidR="00462781">
          <w:headerReference w:type="default" r:id="rId62"/>
          <w:pgSz w:w="11906" w:h="16838"/>
          <w:pgMar w:top="1134" w:right="850" w:bottom="1134" w:left="1701" w:header="708" w:footer="0" w:gutter="0"/>
          <w:cols w:space="720"/>
          <w:formProt w:val="0"/>
          <w:docGrid w:linePitch="240" w:charSpace="-6145"/>
        </w:sectPr>
      </w:pPr>
      <w:r>
        <w:pict>
          <v:shape id="_x0000_i1126" type="#_x0000_t75" style="width:468pt;height: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40C11&quot;/&gt;&lt;wsp:rsid wsp:val=&quot;00FC1B69&quot;/&gt;&lt;/wsp:rsids&gt;&lt;/w:docPr&gt;&lt;w:body&gt;&lt;wx:sect&gt;&lt;w:p wsp:rsidR=&quot;00000000&quot; wsp:rsidRPr=&quot;00940C11&quot; wsp:rsidRDefault=&quot;00940C11&quot; wsp:rsidP=&quot;00940C1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a5&lt;/m:t&gt;&lt;/m:r&gt;&lt;/m:sub&gt;&lt;/m:sSub&gt;&lt;m:r&gt;&lt;w:rPr&gt;&lt;w:rFonts w:ascii=&quot;Cambria Math&quot; w:h-ansi=&quot;Cambria Math&quot;/&gt;&lt;wx:font wx:val=&quot;Cambria Math&quot;/&gt;&lt;w:i/&gt;&lt;/w:rPr&gt;&lt;m:t&gt;в‰€1,03*108,85*&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00248+&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00741*&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1-0,041700149*&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64&lt;/m:t&gt;&lt;/m:r&gt;&lt;/m:num&gt;&lt;m:den&gt;&lt;m:r&gt;&lt;w:rPr&gt;&lt;w:rFonts w:ascii=&quot;Cambria Math&quot; w:h-ansi=&quot;Cambria Math&quot;/&gt;&lt;wx:font wx:val=&quot;Cambria Math&quot;/&gt;&lt;w:i/&gt;&lt;/w:rPr&gt;&lt;m:t&gt;0,88&lt;/m:t&gt;&lt;/m:r&gt;&lt;/m:den&gt;&lt;/m:f&gt;&lt;/m:e&gt;&lt;/m:d&gt;&lt;/m:e&gt;&lt;m:sup&gt;&lt;m:r&gt;&lt;w:rPr&gt;&lt;w:rFonts w:ascii=&quot;Cambria Math&quot; w:h-ansi=&quot;Cambria Math&quot;/&gt;&lt;wx:font wx:val=&quot;Cambria Math&quot;/&gt;&lt;w:i/&gt;&lt;/w:rPr&gt;&lt;m:t&gt;2&lt;/m:t&gt;&lt;/m:r&gt;&lt;/m:sup&gt;&lt;/m:sSup&gt;&lt;/m:den&gt;&lt;/m:f&gt;&lt;/m:e&gt;&lt;/m:d&gt;&lt;m:r&gt;&lt;w:rPr&gt;&lt;w:rFonts w:ascii=&quot;Cambria Math&quot; w:h-ansi=&quot;Cambria Math&quot;/&gt;&lt;wx:font wx:val=&quot;Cambria Math&quot;/&gt;&lt;w:i/&gt;&lt;/w:rPr&gt;&lt;m:t&gt;=112,255РћРј&lt;/m:t&gt;&lt;/m:r&gt;&lt;/m:oMath&gt;&lt;/m:oMathPara&gt;&lt;/w:p&gt;&lt;w:sectPr wsp:rsidR=&quot;00000000&quot; wsp:rsidRPr=&quot;00940C11&quot;&gt;&lt;w:pgSz w:w=&quot;12240&quot; w:h=&quot;15840&quot;/&gt;&lt;w:pgMar w:top=&quot;850&quot; w:right=&quot;850&quot; w:bottom=&quot;850&quot; w:left=&quot;1417&quot; w:header=&quot;720&quot; w:footer=&quot;720&quot; w:gutter=&quot;0&quot;/&gt;&lt;w:cols w:space=&quot;720&quot;/&gt;&lt;/w:sectPr&gt;&lt;/wx:sect&gt;&lt;/w:body&gt;&lt;/w:wordDocument&gt;">
            <v:imagedata r:id="rId63"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Активная индуктивность проводника определяется формулой:</w:t>
      </w:r>
    </w:p>
    <w:p w:rsidR="00462781" w:rsidRDefault="00462781">
      <w:pPr>
        <w:pStyle w:val="af4"/>
        <w:rPr>
          <w:rFonts w:ascii="Times New Roman" w:eastAsia="Times New Roman" w:hAnsi="Times New Roman"/>
          <w:iCs/>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0"/>
        </w:rPr>
        <w:pict>
          <v:shape id="_x0000_i1127" type="#_x0000_t75" style="width:21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402FC&quot;/&gt;&lt;wsp:rsid wsp:val=&quot;00FC1B69&quot;/&gt;&lt;/wsp:rsids&gt;&lt;/w:docPr&gt;&lt;w:body&gt;&lt;wx:sect&gt;&lt;w:p wsp:rsidR=&quot;00000000&quot; wsp:rsidRDefault=&quot;009402FC&quot; wsp:rsidP=&quot;009402FC&quot;&gt;&lt;m:oMathPara&gt;&lt;m:oMath&gt;&lt;m:r&gt;&lt;w:rPr&gt;&lt;w:rFonts w:ascii=&quot;Cambria Math&quot; w:h-ansi=&quot;Cambria Math&quot;/&gt;&lt;wx:font wx:val=&quot;Cambria Math&quot;/&gt;&lt;w:i/&gt;&lt;/w:rPr&gt;&lt;m:t&gt;L=П‡&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a-&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С…&lt;/m:t&gt;&lt;/m:r&gt;&lt;/m:e&gt;&lt;/m:d&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d&gt;&lt;m:dPr&gt;&lt;m:begChr m:val=&quot;[&quot;/&gt;&lt;m:endChr m:val=&quot;]&quot;/&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РЅ&lt;/m:t&gt;&lt;/m:r&gt;&lt;/m:num&gt;&lt;m:den&gt;&lt;m:r&gt;&lt;w:rPr&gt;&lt;w:rFonts w:ascii=&quot;Cambria Math&quot; w:h-ansi=&quot;Cambria Math&quot;/&gt;&lt;wx:font wx:val=&quot;Cambria Math&quot;/&gt;&lt;w:i/&gt;&lt;/w:rPr&gt;&lt;m:t&gt;РєРј&lt;/m:t&gt;&lt;/m:r&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4"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0"/>
        </w:rPr>
        <w:pict>
          <v:shape id="_x0000_i1128" type="#_x0000_t75" style="width:21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402FC&quot;/&gt;&lt;wsp:rsid wsp:val=&quot;00FC1B69&quot;/&gt;&lt;/wsp:rsids&gt;&lt;/w:docPr&gt;&lt;w:body&gt;&lt;wx:sect&gt;&lt;w:p wsp:rsidR=&quot;00000000&quot; wsp:rsidRDefault=&quot;009402FC&quot; wsp:rsidP=&quot;009402FC&quot;&gt;&lt;m:oMathPara&gt;&lt;m:oMath&gt;&lt;m:r&gt;&lt;w:rPr&gt;&lt;w:rFonts w:ascii=&quot;Cambria Math&quot; w:h-ansi=&quot;Cambria Math&quot;/&gt;&lt;wx:font wx:val=&quot;Cambria Math&quot;/&gt;&lt;w:i/&gt;&lt;/w:rPr&gt;&lt;m:t&gt;L=П‡&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a-&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Q&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С…&lt;/m:t&gt;&lt;/m:r&gt;&lt;/m:e&gt;&lt;/m:d&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d&gt;&lt;m:dPr&gt;&lt;m:begChr m:val=&quot;[&quot;/&gt;&lt;m:endChr m:val=&quot;]&quot;/&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РЅ&lt;/m:t&gt;&lt;/m:r&gt;&lt;/m:num&gt;&lt;m:den&gt;&lt;m:r&gt;&lt;w:rPr&gt;&lt;w:rFonts w:ascii=&quot;Cambria Math&quot; w:h-ansi=&quot;Cambria Math&quot;/&gt;&lt;wx:font wx:val=&quot;Cambria Math&quot;/&gt;&lt;w:i/&gt;&lt;/w:rPr&gt;&lt;m:t&gt;РєРј&lt;/m:t&gt;&lt;/m:r&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4"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(1.19)</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Greek" w:hAnsi="Times New Roman Greek" w:cs="Times New Roman Greek"/>
        </w:rPr>
        <w:t xml:space="preserve">χ – </w:t>
      </w:r>
      <w:r>
        <w:rPr>
          <w:rFonts w:ascii="Times New Roman" w:hAnsi="Times New Roman"/>
        </w:rPr>
        <w:t>коэффициент укрутки;</w:t>
      </w:r>
    </w:p>
    <w:p w:rsidR="00462781" w:rsidRDefault="00FC1B69">
      <w:pPr>
        <w:pStyle w:val="af4"/>
        <w:rPr>
          <w:rFonts w:ascii="Times New Roman" w:hAnsi="Times New Roman"/>
        </w:rPr>
      </w:pPr>
      <w:r>
        <w:rPr>
          <w:rFonts w:ascii="Times New Roman" w:hAnsi="Times New Roman"/>
        </w:rPr>
        <w:t>a – расстояние между жилами;</w:t>
      </w:r>
    </w:p>
    <w:p w:rsidR="00462781" w:rsidRDefault="00FC1B69">
      <w:pPr>
        <w:pStyle w:val="af4"/>
        <w:rPr>
          <w:rFonts w:ascii="Times New Roman" w:hAnsi="Times New Roman"/>
        </w:rPr>
      </w:pPr>
      <w:r>
        <w:rPr>
          <w:rFonts w:ascii="Times New Roman" w:hAnsi="Times New Roman"/>
        </w:rPr>
        <w:t>d0 – диаметр жил.</w:t>
      </w:r>
    </w:p>
    <w:p w:rsidR="00462781" w:rsidRDefault="00FC1B69">
      <w:pPr>
        <w:pStyle w:val="af4"/>
        <w:rPr>
          <w:rFonts w:ascii="Times New Roman" w:eastAsia="Times New Roman" w:hAnsi="Times New Roman"/>
        </w:rPr>
      </w:pPr>
      <w:r>
        <w:rPr>
          <w:rFonts w:ascii="Times New Roman" w:eastAsia="Times New Roman" w:hAnsi="Times New Roman"/>
        </w:rPr>
        <w:t>Выполним подстановку значений:</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129" type="#_x0000_t75" style="width:40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4216F&quot;/&gt;&lt;wsp:rsid wsp:val=&quot;00462781&quot;/&gt;&lt;wsp:rsid wsp:val=&quot;00FC1B69&quot;/&gt;&lt;/wsp:rsids&gt;&lt;/w:docPr&gt;&lt;w:body&gt;&lt;wx:sect&gt;&lt;w:p wsp:rsidR=&quot;00000000&quot; wsp:rsidRDefault=&quot;0024216F&quot; wsp:rsidP=&quot;0024216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934158&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7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5"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130" type="#_x0000_t75" style="width:40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4216F&quot;/&gt;&lt;wsp:rsid wsp:val=&quot;00462781&quot;/&gt;&lt;wsp:rsid wsp:val=&quot;00FC1B69&quot;/&gt;&lt;/wsp:rsids&gt;&lt;/w:docPr&gt;&lt;w:body&gt;&lt;wx:sect&gt;&lt;w:p wsp:rsidR=&quot;00000000&quot; wsp:rsidRDefault=&quot;0024216F&quot; wsp:rsidP=&quot;0024216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934158&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7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5"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Гн/км</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131" type="#_x0000_t75" style="width:40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63D7D&quot;/&gt;&lt;wsp:rsid wsp:val=&quot;00462781&quot;/&gt;&lt;wsp:rsid wsp:val=&quot;00FC1B69&quot;/&gt;&lt;/wsp:rsids&gt;&lt;/w:docPr&gt;&lt;w:body&gt;&lt;wx:sect&gt;&lt;w:p wsp:rsidR=&quot;00000000&quot; wsp:rsidRDefault=&quot;00363D7D&quot; wsp:rsidP=&quot;00363D7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923972&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6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6"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132" type="#_x0000_t75" style="width:40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63D7D&quot;/&gt;&lt;wsp:rsid wsp:val=&quot;00462781&quot;/&gt;&lt;wsp:rsid wsp:val=&quot;00FC1B69&quot;/&gt;&lt;/wsp:rsids&gt;&lt;/w:docPr&gt;&lt;w:body&gt;&lt;wx:sect&gt;&lt;w:p wsp:rsidR=&quot;00000000&quot; wsp:rsidRDefault=&quot;00363D7D&quot; wsp:rsidP=&quot;00363D7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923972&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6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6"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Гн/км</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133" type="#_x0000_t75" style="width:39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F6E8A&quot;/&gt;&lt;wsp:rsid wsp:val=&quot;00FC1B69&quot;/&gt;&lt;/wsp:rsids&gt;&lt;/w:docPr&gt;&lt;w:body&gt;&lt;wx:sect&gt;&lt;w:p wsp:rsidR=&quot;00000000&quot; wsp:rsidRDefault=&quot;008F6E8A&quot; wsp:rsidP=&quot;008F6E8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89248&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7"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134" type="#_x0000_t75" style="width:39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F6E8A&quot;/&gt;&lt;wsp:rsid wsp:val=&quot;00FC1B69&quot;/&gt;&lt;/wsp:rsids&gt;&lt;/w:docPr&gt;&lt;w:body&gt;&lt;wx:sect&gt;&lt;w:p wsp:rsidR=&quot;00000000&quot; wsp:rsidRDefault=&quot;008F6E8A&quot; wsp:rsidP=&quot;008F6E8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89248&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7"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Гн/км</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135" type="#_x0000_t75" style="width:39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420C7&quot;/&gt;&lt;wsp:rsid wsp:val=&quot;00462781&quot;/&gt;&lt;wsp:rsid wsp:val=&quot;00FC1B69&quot;/&gt;&lt;/wsp:rsids&gt;&lt;/w:docPr&gt;&lt;w:body&gt;&lt;wx:sect&gt;&lt;w:p wsp:rsidR=&quot;00000000&quot; wsp:rsidRDefault=&quot;003420C7&quot; wsp:rsidP=&quot;003420C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868315&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8"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136" type="#_x0000_t75" style="width:393.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420C7&quot;/&gt;&lt;wsp:rsid wsp:val=&quot;00462781&quot;/&gt;&lt;wsp:rsid wsp:val=&quot;00FC1B69&quot;/&gt;&lt;/wsp:rsids&gt;&lt;/w:docPr&gt;&lt;w:body&gt;&lt;wx:sect&gt;&lt;w:p wsp:rsidR=&quot;00000000&quot; wsp:rsidRDefault=&quot;003420C7&quot; wsp:rsidP=&quot;003420C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868315&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8"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Гн/км</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137" type="#_x0000_t75" style="width:40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D309CD&quot;/&gt;&lt;wsp:rsid wsp:val=&quot;00FC1B69&quot;/&gt;&lt;/wsp:rsids&gt;&lt;/w:docPr&gt;&lt;w:body&gt;&lt;wx:sect&gt;&lt;w:p wsp:rsidR=&quot;00000000&quot; wsp:rsidRDefault=&quot;00D309CD&quot; wsp:rsidP=&quot;00D309C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847944&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7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9"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138" type="#_x0000_t75" style="width:401.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D309CD&quot;/&gt;&lt;wsp:rsid wsp:val=&quot;00FC1B69&quot;/&gt;&lt;/wsp:rsids&gt;&lt;/w:docPr&gt;&lt;w:body&gt;&lt;wx:sect&gt;&lt;w:p wsp:rsidR=&quot;00000000&quot; wsp:rsidRDefault=&quot;00D309CD&quot; wsp:rsidP=&quot;00D309C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1,03*&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в€™0,88-0,6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999847944&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5,3807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69"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Гн/км</w:t>
      </w:r>
    </w:p>
    <w:p w:rsidR="00462781" w:rsidRDefault="00FC1B69">
      <w:pPr>
        <w:pStyle w:val="af4"/>
        <w:rPr>
          <w:rFonts w:ascii="Times New Roman" w:eastAsia="Times New Roman" w:hAnsi="Times New Roman"/>
        </w:rPr>
      </w:pPr>
      <w:r>
        <w:rPr>
          <w:rFonts w:ascii="Times New Roman" w:eastAsia="Times New Roman" w:hAnsi="Times New Roman"/>
        </w:rPr>
        <w:t>Активная емкость определяется как:</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32"/>
        </w:rPr>
        <w:pict>
          <v:shape id="_x0000_i1139" type="#_x0000_t75" style="width:104.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87C90&quot;/&gt;&lt;wsp:rsid wsp:val=&quot;00FC1B69&quot;/&gt;&lt;/wsp:rsids&gt;&lt;/w:docPr&gt;&lt;w:body&gt;&lt;wx:sect&gt;&lt;w:p wsp:rsidR=&quot;00000000&quot; wsp:rsidRDefault=&quot;00E87C90&quot; wsp:rsidP=&quot;00E87C90&quot;&gt;&lt;m:oMathPara&gt;&lt;m:oMath&gt;&lt;m:r&gt;&lt;w:rPr&gt;&lt;w:rFonts w:ascii=&quot;Cambria Math&quot; w:h-ansi=&quot;Cambria Math&quot;/&gt;&lt;wx:font wx:val=&quot;Cambria Math&quot;/&gt;&lt;w:i/&gt;&lt;/w:rPr&gt;&lt;m:t&gt;C=&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СЃ&lt;/m:t&gt;&lt;/m:r&gt;&lt;/m:sub&gt;&lt;/m:sSub&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6&lt;/m:t&gt;&lt;/m:r&gt;&lt;/m:sup&gt;&lt;/m:sSup&gt;&lt;/m:num&gt;&lt;m:den&gt;&lt;m:r&gt;&lt;w:rPr&gt;&lt;w:rFonts w:ascii=&quot;Cambria Math&quot; w:h-ansi=&quot;Cambria Math&quot;/&gt;&lt;wx:font wx:val=&quot;Cambria Math&quot;/&gt;&lt;w:i/&gt;&lt;/w:rPr&gt;&lt;m:t&gt;36lnвЃЎ&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a&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П€&lt;/m:t&gt;&lt;/m:r&gt;&lt;/m:e&gt;&lt;/m:d&gt;&lt;/m:den&gt;&lt;/m:f&gt;&lt;m:d&gt;&lt;m:dPr&gt;&lt;m:begChr m:val=&quot;[&quot;/&gt;&lt;m:endChr m:val=&quot;]&quot;/&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lt;/m:t&gt;&lt;/m:r&gt;&lt;/m:num&gt;&lt;m:den&gt;&lt;m:r&gt;&lt;w:rPr&gt;&lt;w:rFonts w:ascii=&quot;Cambria Math&quot; w:h-ansi=&quot;Cambria Math&quot;/&gt;&lt;wx:font wx:val=&quot;Cambria Math&quot;/&gt;&lt;w:i/&gt;&lt;/w:rPr&gt;&lt;m:t&gt;РєРј&lt;/m:t&gt;&lt;/m:r&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0"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32"/>
        </w:rPr>
        <w:pict>
          <v:shape id="_x0000_i1140" type="#_x0000_t75" style="width:104.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87C90&quot;/&gt;&lt;wsp:rsid wsp:val=&quot;00FC1B69&quot;/&gt;&lt;/wsp:rsids&gt;&lt;/w:docPr&gt;&lt;w:body&gt;&lt;wx:sect&gt;&lt;w:p wsp:rsidR=&quot;00000000&quot; wsp:rsidRDefault=&quot;00E87C90&quot; wsp:rsidP=&quot;00E87C90&quot;&gt;&lt;m:oMathPara&gt;&lt;m:oMath&gt;&lt;m:r&gt;&lt;w:rPr&gt;&lt;w:rFonts w:ascii=&quot;Cambria Math&quot; w:h-ansi=&quot;Cambria Math&quot;/&gt;&lt;wx:font wx:val=&quot;Cambria Math&quot;/&gt;&lt;w:i/&gt;&lt;/w:rPr&gt;&lt;m:t&gt;C=&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СЃ&lt;/m:t&gt;&lt;/m:r&gt;&lt;/m:sub&gt;&lt;/m:sSub&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6&lt;/m:t&gt;&lt;/m:r&gt;&lt;/m:sup&gt;&lt;/m:sSup&gt;&lt;/m:num&gt;&lt;m:den&gt;&lt;m:r&gt;&lt;w:rPr&gt;&lt;w:rFonts w:ascii=&quot;Cambria Math&quot; w:h-ansi=&quot;Cambria Math&quot;/&gt;&lt;wx:font wx:val=&quot;Cambria Math&quot;/&gt;&lt;w:i/&gt;&lt;/w:rPr&gt;&lt;m:t&gt;36lnвЃЎ&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a&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П€&lt;/m:t&gt;&lt;/m:r&gt;&lt;/m:e&gt;&lt;/m:d&gt;&lt;/m:den&gt;&lt;/m:f&gt;&lt;m:d&gt;&lt;m:dPr&gt;&lt;m:begChr m:val=&quot;[&quot;/&gt;&lt;m:endChr m:val=&quot;]&quot;/&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lt;/m:t&gt;&lt;/m:r&gt;&lt;/m:num&gt;&lt;m:den&gt;&lt;m:r&gt;&lt;w:rPr&gt;&lt;w:rFonts w:ascii=&quot;Cambria Math&quot; w:h-ansi=&quot;Cambria Math&quot;/&gt;&lt;wx:font wx:val=&quot;Cambria Math&quot;/&gt;&lt;w:i/&gt;&lt;/w:rPr&gt;&lt;m:t&gt;РєРј&lt;/m:t&gt;&lt;/m:r&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0" o:title="" chromakey="white"/>
          </v:shape>
        </w:pict>
      </w:r>
      <w:r w:rsidRPr="00FC1B69">
        <w:rPr>
          <w:rFonts w:ascii="Times New Roman" w:eastAsia="Times New Roman" w:hAnsi="Times New Roman"/>
        </w:rPr>
        <w:fldChar w:fldCharType="end"/>
      </w:r>
      <w:r>
        <w:rPr>
          <w:rFonts w:ascii="Times New Roman" w:eastAsia="Times New Roman" w:hAnsi="Times New Roman"/>
        </w:rPr>
        <w:t>, (1.20)</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где</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sectPr w:rsidR="00462781">
          <w:headerReference w:type="default" r:id="rId71"/>
          <w:pgSz w:w="11906" w:h="16838"/>
          <w:pgMar w:top="1134" w:right="850" w:bottom="1134" w:left="1701" w:header="708" w:footer="0" w:gutter="0"/>
          <w:cols w:space="720"/>
          <w:formProt w:val="0"/>
          <w:docGrid w:linePitch="240" w:charSpace="-6145"/>
        </w:sect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6"/>
        </w:rPr>
        <w:pict>
          <v:shape id="_x0000_i1141" type="#_x0000_t75" style="width:110.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433E1&quot;/&gt;&lt;wsp:rsid wsp:val=&quot;00FC1B69&quot;/&gt;&lt;/wsp:rsids&gt;&lt;/w:docPr&gt;&lt;w:body&gt;&lt;wx:sect&gt;&lt;w:p wsp:rsidR=&quot;00000000&quot; wsp:rsidRDefault=&quot;00E433E1&quot; wsp:rsidP=&quot;00E433E1&quot;&gt;&lt;m:oMathPara&gt;&lt;m:oMath&gt;&lt;m:r&gt;&lt;w:rPr&gt;&lt;w:rFonts w:ascii=&quot;Cambria Math&quot; w:h-ansi=&quot;Cambria Math&quot;/&gt;&lt;wx:font wx:val=&quot;Cambria Math&quot;/&gt;&lt;w:i/&gt;&lt;/w:rPr&gt;&lt;m:t&gt;П€=&lt;/m:t&gt;&lt;/m:r&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Ђ&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Ђ&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2"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6"/>
        </w:rPr>
        <w:pict>
          <v:shape id="_x0000_i1142" type="#_x0000_t75" style="width:110.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433E1&quot;/&gt;&lt;wsp:rsid wsp:val=&quot;00FC1B69&quot;/&gt;&lt;/wsp:rsids&gt;&lt;/w:docPr&gt;&lt;w:body&gt;&lt;wx:sect&gt;&lt;w:p wsp:rsidR=&quot;00000000&quot; wsp:rsidRDefault=&quot;00E433E1&quot; wsp:rsidP=&quot;00E433E1&quot;&gt;&lt;m:oMathPara&gt;&lt;m:oMath&gt;&lt;m:r&gt;&lt;w:rPr&gt;&lt;w:rFonts w:ascii=&quot;Cambria Math&quot; w:h-ansi=&quot;Cambria Math&quot;/&gt;&lt;wx:font wx:val=&quot;Cambria Math&quot;/&gt;&lt;w:i/&gt;&lt;/w:rPr&gt;&lt;m:t&gt;П€=&lt;/m:t&gt;&lt;/m:r&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Ђ&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num&gt;&lt;m:den&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СЂ&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0&lt;/m:t&gt;&lt;/m:r&gt;&lt;/m:sub&gt;&lt;/m:sSub&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2" o:title="" chromakey="white"/>
          </v:shape>
        </w:pict>
      </w:r>
      <w:r w:rsidRPr="00FC1B69">
        <w:rPr>
          <w:rFonts w:ascii="Times New Roman" w:eastAsia="Times New Roman" w:hAnsi="Times New Roman"/>
        </w:rPr>
        <w:fldChar w:fldCharType="end"/>
      </w:r>
      <w:r>
        <w:rPr>
          <w:rFonts w:ascii="Times New Roman" w:eastAsia="Times New Roman" w:hAnsi="Times New Roman"/>
        </w:rPr>
        <w:t>- поправочный коэффициент</w:t>
      </w:r>
    </w:p>
    <w:p w:rsidR="00462781" w:rsidRDefault="00FC1B69">
      <w:pPr>
        <w:pStyle w:val="af4"/>
        <w:rPr>
          <w:rFonts w:ascii="Times New Roman" w:hAnsi="Times New Roman"/>
        </w:rPr>
      </w:pPr>
      <w:r>
        <w:rPr>
          <w:rFonts w:ascii="Times New Roman" w:hAnsi="Times New Roman"/>
        </w:rPr>
        <w:t>Dр – диаметр пары;</w:t>
      </w:r>
    </w:p>
    <w:p w:rsidR="00462781" w:rsidRDefault="00FC1B69">
      <w:pPr>
        <w:pStyle w:val="af4"/>
        <w:rPr>
          <w:rFonts w:ascii="Times New Roman" w:hAnsi="Times New Roman"/>
        </w:rPr>
      </w:pPr>
      <w:r>
        <w:rPr>
          <w:rFonts w:ascii="Times New Roman Greek" w:hAnsi="Times New Roman Greek" w:cs="Times New Roman Greek"/>
        </w:rPr>
        <w:t>ε</w:t>
      </w:r>
      <w:r>
        <w:rPr>
          <w:rFonts w:ascii="Times New Roman" w:hAnsi="Times New Roman"/>
        </w:rPr>
        <w:t xml:space="preserve">с – диэлектрическая проницаемость изоляции; (для пористого полиэтилена </w:t>
      </w:r>
      <w:r>
        <w:rPr>
          <w:rFonts w:ascii="Times New Roman Greek" w:hAnsi="Times New Roman Greek" w:cs="Times New Roman Greek"/>
        </w:rPr>
        <w:t>ε</w:t>
      </w:r>
      <w:r>
        <w:rPr>
          <w:rFonts w:ascii="Times New Roman" w:hAnsi="Times New Roman"/>
        </w:rPr>
        <w:t>с =1.5)</w:t>
      </w:r>
    </w:p>
    <w:p w:rsidR="00462781" w:rsidRDefault="00FC1B69">
      <w:pPr>
        <w:pStyle w:val="af4"/>
        <w:rPr>
          <w:rFonts w:ascii="Times New Roman" w:hAnsi="Times New Roman"/>
        </w:rPr>
      </w:pPr>
      <w:r>
        <w:rPr>
          <w:rFonts w:ascii="Times New Roman" w:hAnsi="Times New Roman"/>
        </w:rPr>
        <w:t>После подстановки получим:</w:t>
      </w:r>
    </w:p>
    <w:p w:rsidR="00462781" w:rsidRDefault="00462781">
      <w:pPr>
        <w:pStyle w:val="af4"/>
        <w:ind w:left="709" w:firstLine="0"/>
        <w:rPr>
          <w:rFonts w:ascii="Times New Roman" w:hAnsi="Times New Roman"/>
        </w:rPr>
      </w:pPr>
    </w:p>
    <w:p w:rsidR="00462781" w:rsidRDefault="000A7467">
      <w:pPr>
        <w:pStyle w:val="af4"/>
        <w:ind w:left="709" w:firstLine="0"/>
        <w:rPr>
          <w:rFonts w:hint="eastAsia"/>
        </w:rPr>
      </w:pPr>
      <w:r>
        <w:pict>
          <v:shape id="_x0000_i1143" type="#_x0000_t75" style="width:251.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35F01&quot;/&gt;&lt;wsp:rsid wsp:val=&quot;00FC1B69&quot;/&gt;&lt;/wsp:rsids&gt;&lt;/w:docPr&gt;&lt;w:body&gt;&lt;wx:sect&gt;&lt;w:p wsp:rsidR=&quot;00000000&quot; wsp:rsidRPr=&quot;00B35F01&quot; wsp:rsidRDefault=&quot;00B35F01&quot; wsp:rsidP=&quot;00B35F01&quot;&gt;&lt;m:oMathPara&gt;&lt;m:oMath&gt;&lt;m:r&gt;&lt;w:rPr&gt;&lt;w:rFonts w:ascii=&quot;Cambria Math&quot; w:h-ansi=&quot;Cambria Math&quot;/&gt;&lt;wx:font wx:val=&quot;Cambria Math&quot;/&gt;&lt;w:i/&gt;&lt;/w:rPr&gt;&lt;m:t&gt;П€=&lt;/m:t&gt;&lt;/m:r&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05+1,24-0.64&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24&lt;/m:t&gt;&lt;/m:r&gt;&lt;/m:num&gt;&lt;m:den&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05+1,24-0.64&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24&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0.64&lt;/m:t&gt;&lt;/m:r&gt;&lt;/m:oMath&gt;&lt;/m:oMathPara&gt;&lt;/w:p&gt;&lt;w:sectPr wsp:rsidR=&quot;00000000&quot; wsp:rsidRPr=&quot;00B35F01&quot;&gt;&lt;w:pgSz w:w=&quot;12240&quot; w:h=&quot;15840&quot;/&gt;&lt;w:pgMar w:top=&quot;850&quot; w:right=&quot;850&quot; w:bottom=&quot;850&quot; w:left=&quot;1417&quot; w:header=&quot;720&quot; w:footer=&quot;720&quot; w:gutter=&quot;0&quot;/&gt;&lt;w:cols w:space=&quot;720&quot;/&gt;&lt;/w:sectPr&gt;&lt;/wx:sect&gt;&lt;/w:body&gt;&lt;/w:wordDocument&gt;">
            <v:imagedata r:id="rId73" o:title="" chromakey="white"/>
          </v:shape>
        </w:pict>
      </w:r>
    </w:p>
    <w:p w:rsidR="00462781" w:rsidRDefault="000A7467">
      <w:pPr>
        <w:pStyle w:val="af4"/>
        <w:ind w:left="709" w:firstLine="0"/>
        <w:rPr>
          <w:rFonts w:hint="eastAsia"/>
        </w:rPr>
      </w:pPr>
      <w:r>
        <w:pict>
          <v:shape id="_x0000_i1144" type="#_x0000_t75" style="width:248.25pt;height:4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D73FF&quot;/&gt;&lt;wsp:rsid wsp:val=&quot;00FC1B69&quot;/&gt;&lt;/wsp:rsids&gt;&lt;/w:docPr&gt;&lt;w:body&gt;&lt;wx:sect&gt;&lt;w:p wsp:rsidR=&quot;00000000&quot; wsp:rsidRPr=&quot;009D73FF&quot; wsp:rsidRDefault=&quot;009D73FF&quot; wsp:rsidP=&quot;009D73FF&quot;&gt;&lt;m:oMathPara&gt;&lt;m:oMath&gt;&lt;m:r&gt;&lt;w:rPr&gt;&lt;w:rFonts w:ascii=&quot;Cambria Math&quot; w:h-ansi=&quot;Cambria Math&quot;/&gt;&lt;wx:font wx:val=&quot;Cambria Math&quot;/&gt;&lt;w:i/&gt;&lt;/w:rPr&gt;&lt;m:t&gt;C=&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3*1.5*&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6&lt;/m:t&gt;&lt;/m:r&gt;&lt;/m:sup&gt;&lt;/m:sSup&gt;&lt;/m:num&gt;&lt;m:den&gt;&lt;m:r&gt;&lt;w:rPr&gt;&lt;w:rFonts w:ascii=&quot;Cambria Math&quot; w:h-ansi=&quot;Cambria Math&quot;/&gt;&lt;wx:font wx:val=&quot;Cambria Math&quot;/&gt;&lt;w:i/&gt;&lt;/w:rPr&gt;&lt;m:t&gt;36lnвЃЎ&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1.24&lt;/m:t&gt;&lt;/m:r&gt;&lt;/m:num&gt;&lt;m:den&gt;&lt;m:r&gt;&lt;w:rPr&gt;&lt;w:rFonts w:ascii=&quot;Cambria Math&quot; w:h-ansi=&quot;Cambria Math&quot;/&gt;&lt;wx:font wx:val=&quot;Cambria Math&quot;/&gt;&lt;w:i/&gt;&lt;/w:rPr&gt;&lt;m:t&gt;0.64&lt;/m:t&gt;&lt;/m:r&gt;&lt;/m:den&gt;&lt;/m:f&gt;&lt;m:r&gt;&lt;w:rPr&gt;&lt;w:rFonts w:ascii=&quot;Cambria Math&quot; w:h-ansi=&quot;Cambria Math&quot;/&gt;&lt;wx:font wx:val=&quot;Cambria Math&quot;/&gt;&lt;w:i/&gt;&lt;/w:rPr&gt;&lt;m:t&gt;0.64&lt;/m:t&gt;&lt;/m:r&gt;&lt;/m:e&gt;&lt;/m:d&gt;&lt;/m:den&gt;&lt;/m:f&gt;&lt;m:r&gt;&lt;w:rPr&gt;&lt;w:rFonts w:ascii=&quot;Cambria Math&quot; w:h-ansi=&quot;Cambria Math&quot;/&gt;&lt;wx:font wx:val=&quot;Cambria Math&quot;/&gt;&lt;w:i/&gt;&lt;/w:rPr&gt;&lt;m:t&gt;=47.19&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Ѕ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9D73FF&quot;&gt;&lt;w:pgSz w:w=&quot;12240&quot; w:h=&quot;15840&quot;/&gt;&lt;w:pgMar w:top=&quot;850&quot; w:right=&quot;850&quot; w:bottom=&quot;850&quot; w:left=&quot;1417&quot; w:header=&quot;720&quot; w:footer=&quot;720&quot; w:gutter=&quot;0&quot;/&gt;&lt;w:cols w:space=&quot;720&quot;/&gt;&lt;/w:sectPr&gt;&lt;/wx:sect&gt;&lt;/w:body&gt;&lt;/w:wordDocument&gt;">
            <v:imagedata r:id="rId74" o:title="" chromakey="white"/>
          </v:shape>
        </w:pict>
      </w:r>
    </w:p>
    <w:p w:rsidR="00462781" w:rsidRDefault="00462781">
      <w:pPr>
        <w:pStyle w:val="af4"/>
        <w:ind w:left="709" w:firstLine="0"/>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Активная проводимость определяется формулой:</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8"/>
        </w:rPr>
        <w:pict>
          <v:shape id="_x0000_i1145" type="#_x0000_t75" style="width:9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101BF&quot;/&gt;&lt;wsp:rsid wsp:val=&quot;00FC1B69&quot;/&gt;&lt;/wsp:rsids&gt;&lt;/w:docPr&gt;&lt;w:body&gt;&lt;wx:sect&gt;&lt;w:p wsp:rsidR=&quot;00000000&quot; wsp:rsidRDefault=&quot;00C101BF&quot; wsp:rsidP=&quot;00C101BF&quot;&gt;&lt;m:oMathPara&gt;&lt;m:oMath&gt;&lt;m:r&gt;&lt;w:rPr&gt;&lt;w:rFonts w:ascii=&quot;Cambria Math&quot; w:h-ansi=&quot;Cambria Math&quot;/&gt;&lt;wx:font wx:val=&quot;Cambria Math&quot;/&gt;&lt;w:i/&gt;&lt;/w:rPr&gt;&lt;m:t&gt;G=&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П‰CtgОґ&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5"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8"/>
        </w:rPr>
        <w:pict>
          <v:shape id="_x0000_i1146" type="#_x0000_t75" style="width:9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101BF&quot;/&gt;&lt;wsp:rsid wsp:val=&quot;00FC1B69&quot;/&gt;&lt;/wsp:rsids&gt;&lt;/w:docPr&gt;&lt;w:body&gt;&lt;wx:sect&gt;&lt;w:p wsp:rsidR=&quot;00000000&quot; wsp:rsidRDefault=&quot;00C101BF&quot; wsp:rsidP=&quot;00C101BF&quot;&gt;&lt;m:oMathPara&gt;&lt;m:oMath&gt;&lt;m:r&gt;&lt;w:rPr&gt;&lt;w:rFonts w:ascii=&quot;Cambria Math&quot; w:h-ansi=&quot;Cambria Math&quot;/&gt;&lt;wx:font wx:val=&quot;Cambria Math&quot;/&gt;&lt;w:i/&gt;&lt;/w:rPr&gt;&lt;m:t&gt;G=&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П‰CtgОґ&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5" o:title="" chromakey="white"/>
          </v:shape>
        </w:pict>
      </w:r>
      <w:r w:rsidRPr="00FC1B69">
        <w:rPr>
          <w:rFonts w:ascii="Times New Roman" w:eastAsia="Times New Roman" w:hAnsi="Times New Roman"/>
        </w:rPr>
        <w:fldChar w:fldCharType="end"/>
      </w:r>
      <w:r>
        <w:rPr>
          <w:rFonts w:ascii="Times New Roman" w:eastAsia="Times New Roman" w:hAnsi="Times New Roman"/>
        </w:rPr>
        <w:t>(1.21)</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0"/>
        </w:rPr>
        <w:pict>
          <v:shape id="_x0000_i1147" type="#_x0000_t75" style="width:48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A3668&quot;/&gt;&lt;wsp:rsid wsp:val=&quot;00FC1B69&quot;/&gt;&lt;/wsp:rsids&gt;&lt;/w:docPr&gt;&lt;w:body&gt;&lt;wx:sect&gt;&lt;w:p wsp:rsidR=&quot;00000000&quot; wsp:rsidRDefault=&quot;009A3668&quot; wsp:rsidP=&quot;009A366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ёР·&lt;/m:t&gt;&lt;/m:r&gt;&lt;/m:sub&gt;&lt;/m:sSub&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6"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0"/>
        </w:rPr>
        <w:pict>
          <v:shape id="_x0000_i1148" type="#_x0000_t75" style="width:48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A3668&quot;/&gt;&lt;wsp:rsid wsp:val=&quot;00FC1B69&quot;/&gt;&lt;/wsp:rsids&gt;&lt;/w:docPr&gt;&lt;w:body&gt;&lt;wx:sect&gt;&lt;w:p wsp:rsidR=&quot;00000000&quot; wsp:rsidRDefault=&quot;009A3668&quot; wsp:rsidP=&quot;009A366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РёР·&lt;/m:t&gt;&lt;/m:r&gt;&lt;/m:sub&gt;&lt;/m:sSub&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6" o:title="" chromakey="white"/>
          </v:shape>
        </w:pict>
      </w:r>
      <w:r w:rsidRPr="00FC1B69">
        <w:rPr>
          <w:rFonts w:ascii="Times New Roman" w:eastAsia="Times New Roman" w:hAnsi="Times New Roman"/>
        </w:rPr>
        <w:fldChar w:fldCharType="end"/>
      </w:r>
      <w:r>
        <w:rPr>
          <w:rFonts w:ascii="Times New Roman" w:eastAsia="Times New Roman" w:hAnsi="Times New Roman"/>
        </w:rPr>
        <w:t>(1.22)</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8"/>
        </w:rPr>
        <w:pict>
          <v:shape id="_x0000_i114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02614&quot;/&gt;&lt;wsp:rsid wsp:val=&quot;00FC1B69&quot;/&gt;&lt;/wsp:rsids&gt;&lt;/w:docPr&gt;&lt;w:body&gt;&lt;wx:sect&gt;&lt;w:p wsp:rsidR=&quot;00000000&quot; wsp:rsidRDefault=&quot;00A02614&quot; wsp:rsidP=&quot;00A02614&quot;&gt;&lt;m:oMathPara&gt;&lt;m:oMath&gt;&lt;m:r&gt;&lt;w:rPr&gt;&lt;w:rFonts w:ascii=&quot;Cambria Math&quot; w:h-ansi=&quot;Cambria Math&quot;/&gt;&lt;wx:font wx:val=&quot;Cambria Math&quot;/&gt;&lt;w:i/&gt;&lt;/w:rPr&gt;&lt;m:t&gt;П‰=2ПЂf&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7"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8"/>
        </w:rPr>
        <w:pict>
          <v:shape id="_x0000_i1150"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02614&quot;/&gt;&lt;wsp:rsid wsp:val=&quot;00FC1B69&quot;/&gt;&lt;/wsp:rsids&gt;&lt;/w:docPr&gt;&lt;w:body&gt;&lt;wx:sect&gt;&lt;w:p wsp:rsidR=&quot;00000000&quot; wsp:rsidRDefault=&quot;00A02614&quot; wsp:rsidP=&quot;00A02614&quot;&gt;&lt;m:oMathPara&gt;&lt;m:oMath&gt;&lt;m:r&gt;&lt;w:rPr&gt;&lt;w:rFonts w:ascii=&quot;Cambria Math&quot; w:h-ansi=&quot;Cambria Math&quot;/&gt;&lt;wx:font wx:val=&quot;Cambria Math&quot;/&gt;&lt;w:i/&gt;&lt;/w:rPr&gt;&lt;m:t&gt;П‰=2ПЂf&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77" o:title="" chromakey="white"/>
          </v:shape>
        </w:pict>
      </w:r>
      <w:r w:rsidRPr="00FC1B69">
        <w:rPr>
          <w:rFonts w:ascii="Times New Roman" w:eastAsia="Times New Roman" w:hAnsi="Times New Roman"/>
        </w:rPr>
        <w:fldChar w:fldCharType="end"/>
      </w:r>
      <w:r>
        <w:rPr>
          <w:rFonts w:ascii="Times New Roman" w:eastAsia="Times New Roman" w:hAnsi="Times New Roman"/>
        </w:rPr>
        <w:t>(1.23)</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Greek" w:eastAsia="Times New Roman" w:hAnsi="Times New Roman Greek" w:cs="Times New Roman Greek"/>
        </w:rPr>
        <w:t>tgδ = 2·10-4</w:t>
      </w:r>
      <w:r>
        <w:rPr>
          <w:rFonts w:ascii="Times New Roman" w:eastAsia="Times New Roman" w:hAnsi="Times New Roman"/>
        </w:rPr>
        <w:t xml:space="preserve"> – тангенс угла диэлектрических потерь</w:t>
      </w:r>
    </w:p>
    <w:p w:rsidR="00462781" w:rsidRDefault="00FC1B69">
      <w:pPr>
        <w:pStyle w:val="af4"/>
        <w:rPr>
          <w:rFonts w:ascii="Times New Roman" w:eastAsia="Times New Roman" w:hAnsi="Times New Roman"/>
        </w:rPr>
      </w:pPr>
      <w:r>
        <w:rPr>
          <w:rFonts w:ascii="Times New Roman" w:eastAsia="Times New Roman" w:hAnsi="Times New Roman"/>
        </w:rPr>
        <w:t>После подстановки значений получим:</w:t>
      </w:r>
    </w:p>
    <w:p w:rsidR="00462781" w:rsidRDefault="00FC1B69">
      <w:pPr>
        <w:pStyle w:val="af4"/>
        <w:ind w:left="709" w:firstLine="0"/>
        <w:rPr>
          <w:rFonts w:ascii="Times New Roman" w:hAnsi="Times New Roman"/>
        </w:rPr>
      </w:pPr>
      <w:r>
        <w:rPr>
          <w:rFonts w:ascii="Times New Roman" w:hAnsi="Times New Roman"/>
        </w:rPr>
        <w:t>G0≈0</w:t>
      </w:r>
    </w:p>
    <w:p w:rsidR="00462781" w:rsidRDefault="000A7467">
      <w:pPr>
        <w:pStyle w:val="af4"/>
        <w:ind w:left="709" w:firstLine="0"/>
        <w:rPr>
          <w:rFonts w:hint="eastAsia"/>
        </w:rPr>
      </w:pPr>
      <w:bookmarkStart w:id="0" w:name="OLE_LINK4"/>
      <w:bookmarkStart w:id="1" w:name="OLE_LINK3"/>
      <w:bookmarkEnd w:id="0"/>
      <w:bookmarkEnd w:id="1"/>
      <w:r>
        <w:pict>
          <v:shape id="_x0000_i1151" type="#_x0000_t75" style="width:3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F3CBD&quot;/&gt;&lt;wsp:rsid wsp:val=&quot;00462781&quot;/&gt;&lt;wsp:rsid wsp:val=&quot;00FC1B69&quot;/&gt;&lt;/wsp:rsids&gt;&lt;/w:docPr&gt;&lt;w:body&gt;&lt;wx:sect&gt;&lt;w:p wsp:rsidR=&quot;00000000&quot; wsp:rsidRPr=&quot;002F3CBD&quot; wsp:rsidRDefault=&quot;002F3CBD&quot; wsp:rsidP=&quot;002F3CB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3769,911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r&gt;&lt;w:rPr&gt;&lt;w:rFonts w:ascii=&quot;Cambria Math&quot; w:h-ansi=&quot;Cambria Math&quot;/&gt;&lt;wx:font wx:val=&quot;Cambria Math&quot;/&gt;&lt;w:i/&gt;&lt;/w:rPr&gt;&lt;m:t&gt;в€™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35,581РЅРЎРј&lt;/m:t&gt;&lt;/m:r&gt;&lt;/m:oMath&gt;&lt;/m:oMathPara&gt;&lt;/w:p&gt;&lt;w:sectPr wsp:rsidR=&quot;00000000&quot; wsp:rsidRPr=&quot;002F3CBD&quot;&gt;&lt;w:pgSz w:w=&quot;12240&quot; w:h=&quot;15840&quot;/&gt;&lt;w:pgMar w:top=&quot;850&quot; w:right=&quot;850&quot; w:bottom=&quot;850&quot; w:left=&quot;1417&quot; w:header=&quot;720&quot; w:footer=&quot;720&quot; w:gutter=&quot;0&quot;/&gt;&lt;w:cols w:space=&quot;720&quot;/&gt;&lt;/w:sectPr&gt;&lt;/wx:sect&gt;&lt;/w:body&gt;&lt;/w:wordDocument&gt;">
            <v:imagedata r:id="rId78" o:title="" chromakey="white"/>
          </v:shape>
        </w:pict>
      </w:r>
    </w:p>
    <w:p w:rsidR="00462781" w:rsidRDefault="000A7467">
      <w:pPr>
        <w:pStyle w:val="af4"/>
        <w:ind w:left="709" w:firstLine="0"/>
        <w:rPr>
          <w:rFonts w:hint="eastAsia"/>
        </w:rPr>
      </w:pPr>
      <w:r>
        <w:pict>
          <v:shape id="_x0000_i1152" type="#_x0000_t75" style="width:30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259D0&quot;/&gt;&lt;wsp:rsid wsp:val=&quot;00462781&quot;/&gt;&lt;wsp:rsid wsp:val=&quot;00FC1B69&quot;/&gt;&lt;/wsp:rsids&gt;&lt;/w:docPr&gt;&lt;w:body&gt;&lt;wx:sect&gt;&lt;w:p wsp:rsidR=&quot;00000000&quot; wsp:rsidRPr=&quot;000259D0&quot; wsp:rsidRDefault=&quot;000259D0&quot; wsp:rsidP=&quot;000259D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5026,55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r&gt;&lt;w:rPr&gt;&lt;w:rFonts w:ascii=&quot;Cambria Math&quot; w:h-ansi=&quot;Cambria Math&quot;/&gt;&lt;wx:font wx:val=&quot;Cambria Math&quot;/&gt;&lt;w:i/&gt;&lt;/w:rPr&gt;&lt;m:t&gt;в€™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47,441РЅРЎРј&lt;/m:t&gt;&lt;/m:r&gt;&lt;/m:oMath&gt;&lt;/m:oMathPara&gt;&lt;/w:p&gt;&lt;w:sectPr wsp:rsidR=&quot;00000000&quot; wsp:rsidRPr=&quot;000259D0&quot;&gt;&lt;w:pgSz w:w=&quot;12240&quot; w:h=&quot;15840&quot;/&gt;&lt;w:pgMar w:top=&quot;850&quot; w:right=&quot;850&quot; w:bottom=&quot;850&quot; w:left=&quot;1417&quot; w:header=&quot;720&quot; w:footer=&quot;720&quot; w:gutter=&quot;0&quot;/&gt;&lt;w:cols w:space=&quot;720&quot;/&gt;&lt;/w:sectPr&gt;&lt;/wx:sect&gt;&lt;/w:body&gt;&lt;/w:wordDocument&gt;">
            <v:imagedata r:id="rId79" o:title="" chromakey="white"/>
          </v:shape>
        </w:pict>
      </w:r>
    </w:p>
    <w:p w:rsidR="00462781" w:rsidRDefault="000A7467">
      <w:pPr>
        <w:pStyle w:val="af4"/>
        <w:ind w:left="709" w:firstLine="0"/>
        <w:rPr>
          <w:rFonts w:hint="eastAsia"/>
        </w:rPr>
      </w:pPr>
      <w:r>
        <w:pict>
          <v:shape id="_x0000_i1153" type="#_x0000_t75" style="width:30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D03E8&quot;/&gt;&lt;wsp:rsid wsp:val=&quot;00FC1B69&quot;/&gt;&lt;/wsp:rsids&gt;&lt;/w:docPr&gt;&lt;w:body&gt;&lt;wx:sect&gt;&lt;w:p wsp:rsidR=&quot;00000000&quot; wsp:rsidRPr=&quot;004D03E8&quot; wsp:rsidRDefault=&quot;004D03E8&quot; wsp:rsidP=&quot;004D03E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10053,1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r&gt;&lt;w:rPr&gt;&lt;w:rFonts w:ascii=&quot;Cambria Math&quot; w:h-ansi=&quot;Cambria Math&quot;/&gt;&lt;wx:font wx:val=&quot;Cambria Math&quot;/&gt;&lt;w:i/&gt;&lt;/w:rPr&gt;&lt;m:t&gt;в€™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94,882РЅРЎРј&lt;/m:t&gt;&lt;/m:r&gt;&lt;/m:oMath&gt;&lt;/m:oMathPara&gt;&lt;/w:p&gt;&lt;w:sectPr wsp:rsidR=&quot;00000000&quot; wsp:rsidRPr=&quot;004D03E8&quot;&gt;&lt;w:pgSz w:w=&quot;12240&quot; w:h=&quot;15840&quot;/&gt;&lt;w:pgMar w:top=&quot;850&quot; w:right=&quot;850&quot; w:bottom=&quot;850&quot; w:left=&quot;1417&quot; w:header=&quot;720&quot; w:footer=&quot;720&quot; w:gutter=&quot;0&quot;/&gt;&lt;w:cols w:space=&quot;720&quot;/&gt;&lt;/w:sectPr&gt;&lt;/wx:sect&gt;&lt;/w:body&gt;&lt;/w:wordDocument&gt;">
            <v:imagedata r:id="rId80" o:title="" chromakey="white"/>
          </v:shape>
        </w:pict>
      </w:r>
    </w:p>
    <w:p w:rsidR="00462781" w:rsidRDefault="000A7467">
      <w:pPr>
        <w:pStyle w:val="af4"/>
        <w:ind w:left="709" w:firstLine="0"/>
        <w:rPr>
          <w:rFonts w:hint="eastAsia"/>
        </w:rPr>
      </w:pPr>
      <w:r>
        <w:pict>
          <v:shape id="_x0000_i1154" type="#_x0000_t75" style="width:3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C3ABC&quot;/&gt;&lt;wsp:rsid wsp:val=&quot;00FC1B69&quot;/&gt;&lt;/wsp:rsids&gt;&lt;/w:docPr&gt;&lt;w:body&gt;&lt;wx:sect&gt;&lt;w:p wsp:rsidR=&quot;00000000&quot; wsp:rsidRPr=&quot;006C3ABC&quot; wsp:rsidRDefault=&quot;006C3ABC&quot; wsp:rsidP=&quot;006C3AB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15079,64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r&gt;&lt;w:rPr&gt;&lt;w:rFonts w:ascii=&quot;Cambria Math&quot; w:h-ansi=&quot;Cambria Math&quot;/&gt;&lt;wx:font wx:val=&quot;Cambria Math&quot;/&gt;&lt;w:i/&gt;&lt;/w:rPr&gt;&lt;m:t&gt;в€™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142,323РЅРЎРј&lt;/m:t&gt;&lt;/m:r&gt;&lt;/m:oMath&gt;&lt;/m:oMathPara&gt;&lt;/w:p&gt;&lt;w:sectPr wsp:rsidR=&quot;00000000&quot; wsp:rsidRPr=&quot;006C3ABC&quot;&gt;&lt;w:pgSz w:w=&quot;12240&quot; w:h=&quot;15840&quot;/&gt;&lt;w:pgMar w:top=&quot;850&quot; w:right=&quot;850&quot; w:bottom=&quot;850&quot; w:left=&quot;1417&quot; w:header=&quot;720&quot; w:footer=&quot;720&quot; w:gutter=&quot;0&quot;/&gt;&lt;w:cols w:space=&quot;720&quot;/&gt;&lt;/w:sectPr&gt;&lt;/wx:sect&gt;&lt;/w:body&gt;&lt;/w:wordDocument&gt;">
            <v:imagedata r:id="rId81" o:title="" chromakey="white"/>
          </v:shape>
        </w:pict>
      </w:r>
    </w:p>
    <w:p w:rsidR="00462781" w:rsidRDefault="000A7467">
      <w:pPr>
        <w:pStyle w:val="af4"/>
        <w:ind w:left="709" w:firstLine="0"/>
        <w:rPr>
          <w:rFonts w:hint="eastAsia"/>
        </w:rPr>
      </w:pPr>
      <w:r>
        <w:pict>
          <v:shape id="_x0000_i1155" type="#_x0000_t75" style="width:32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37760&quot;/&gt;&lt;wsp:rsid wsp:val=&quot;00FC1B69&quot;/&gt;&lt;/wsp:rsids&gt;&lt;/w:docPr&gt;&lt;w:body&gt;&lt;wx:sect&gt;&lt;w:p wsp:rsidR=&quot;00000000&quot; wsp:rsidRPr=&quot;00937760&quot; wsp:rsidRDefault=&quot;00937760&quot; wsp:rsidP=&quot;0093776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20106,19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r&gt;&lt;w:rPr&gt;&lt;w:rFonts w:ascii=&quot;Cambria Math&quot; w:h-ansi=&quot;Cambria Math&quot;/&gt;&lt;wx:font wx:val=&quot;Cambria Math&quot;/&gt;&lt;w:i/&gt;&lt;/w:rPr&gt;&lt;m:t&gt;в€™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r&gt;&lt;w:rPr&gt;&lt;w:rFonts w:ascii=&quot;Cambria Math&quot; w:h-ansi=&quot;Cambria Math&quot;/&gt;&lt;wx:font wx:val=&quot;Cambria Math&quot;/&gt;&lt;w:i/&gt;&lt;/w:rPr&gt;&lt;m:t&gt;=189,765РЅРЎРј&lt;/m:t&gt;&lt;/m:r&gt;&lt;/m:oMath&gt;&lt;/m:oMathPara&gt;&lt;/w:p&gt;&lt;w:sectPr wsp:rsidR=&quot;00000000&quot; wsp:rsidRPr=&quot;00937760&quot;&gt;&lt;w:pgSz w:w=&quot;12240&quot; w:h=&quot;15840&quot;/&gt;&lt;w:pgMar w:top=&quot;850&quot; w:right=&quot;850&quot; w:bottom=&quot;850&quot; w:left=&quot;1417&quot; w:header=&quot;720&quot; w:footer=&quot;720&quot; w:gutter=&quot;0&quot;/&gt;&lt;w:cols w:space=&quot;720&quot;/&gt;&lt;/w:sectPr&gt;&lt;/wx:sect&gt;&lt;/w:body&gt;&lt;/w:wordDocument&gt;">
            <v:imagedata r:id="rId82" o:title="" chromakey="white"/>
          </v:shape>
        </w:pict>
      </w:r>
    </w:p>
    <w:p w:rsidR="00462781" w:rsidRDefault="00FC1B69">
      <w:pPr>
        <w:pStyle w:val="af4"/>
        <w:rPr>
          <w:rFonts w:ascii="Times New Roman" w:hAnsi="Times New Roman"/>
        </w:rPr>
      </w:pPr>
      <w:r>
        <w:rPr>
          <w:rFonts w:ascii="Times New Roman" w:hAnsi="Times New Roman"/>
        </w:rPr>
        <w:t>В итоге получим:</w:t>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Таблица 1.4 – Первичные параметры передачи</w:t>
      </w:r>
    </w:p>
    <w:tbl>
      <w:tblPr>
        <w:tblW w:w="0" w:type="auto"/>
        <w:tblInd w:w="284" w:type="dxa"/>
        <w:tblBorders>
          <w:top w:val="single" w:sz="8" w:space="0" w:color="000001"/>
          <w:left w:val="single" w:sz="8" w:space="0" w:color="000001"/>
          <w:bottom w:val="single" w:sz="4" w:space="0" w:color="000001"/>
          <w:right w:val="single" w:sz="4" w:space="0" w:color="000001"/>
          <w:insideH w:val="single" w:sz="4" w:space="0" w:color="000001"/>
          <w:insideV w:val="single" w:sz="4" w:space="0" w:color="000001"/>
        </w:tblBorders>
        <w:tblCellMar>
          <w:left w:w="-10" w:type="dxa"/>
          <w:right w:w="0" w:type="dxa"/>
        </w:tblCellMar>
        <w:tblLook w:val="0000" w:firstRow="0" w:lastRow="0" w:firstColumn="0" w:lastColumn="0" w:noHBand="0" w:noVBand="0"/>
      </w:tblPr>
      <w:tblGrid>
        <w:gridCol w:w="2834"/>
        <w:gridCol w:w="1485"/>
        <w:gridCol w:w="1732"/>
        <w:gridCol w:w="1466"/>
        <w:gridCol w:w="1468"/>
      </w:tblGrid>
      <w:tr w:rsidR="00462781">
        <w:trPr>
          <w:trHeight w:val="334"/>
        </w:trPr>
        <w:tc>
          <w:tcPr>
            <w:tcW w:w="2834" w:type="dxa"/>
            <w:tcBorders>
              <w:top w:val="single" w:sz="8" w:space="0" w:color="000001"/>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Частота F, Гц</w:t>
            </w:r>
          </w:p>
        </w:tc>
        <w:tc>
          <w:tcPr>
            <w:tcW w:w="1485" w:type="dxa"/>
            <w:tcBorders>
              <w:top w:val="single" w:sz="8" w:space="0" w:color="000001"/>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Pr>
                <w:rFonts w:ascii="Times New Roman" w:hAnsi="Times New Roman"/>
              </w:rPr>
              <w:t>Ra, Ом/км</w:t>
            </w:r>
          </w:p>
        </w:tc>
        <w:tc>
          <w:tcPr>
            <w:tcW w:w="1732" w:type="dxa"/>
            <w:tcBorders>
              <w:top w:val="single" w:sz="8"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L, x10-4 Гн/км</w:t>
            </w:r>
          </w:p>
        </w:tc>
        <w:tc>
          <w:tcPr>
            <w:tcW w:w="1466" w:type="dxa"/>
            <w:tcBorders>
              <w:top w:val="single" w:sz="8"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C, нФ/км</w:t>
            </w:r>
          </w:p>
        </w:tc>
        <w:tc>
          <w:tcPr>
            <w:tcW w:w="1468" w:type="dxa"/>
            <w:tcBorders>
              <w:top w:val="single" w:sz="8"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G, нСм/км</w:t>
            </w:r>
          </w:p>
        </w:tc>
      </w:tr>
      <w:tr w:rsidR="00462781">
        <w:trPr>
          <w:trHeight w:val="232"/>
        </w:trPr>
        <w:tc>
          <w:tcPr>
            <w:tcW w:w="2834"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156" type="#_x0000_t75" style="width:10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73F8B&quot;/&gt;&lt;wsp:rsid wsp:val=&quot;00462781&quot;/&gt;&lt;wsp:rsid wsp:val=&quot;00FC1B69&quot;/&gt;&lt;/wsp:rsids&gt;&lt;/w:docPr&gt;&lt;w:body&gt;&lt;wx:sect&gt;&lt;w:p wsp:rsidR=&quot;00000000&quot; wsp:rsidRDefault=&quot;00373F8B&quot; wsp:rsidP=&quot;00373F8B&quot;&gt;&lt;m:oMathPara&gt;&lt;m:oMath&gt;&lt;m:r&gt;&lt;w:rPr&gt;&lt;w:rFonts w:ascii=&quot;Cambria Math&quot; w:h-ansi=&quot;Cambria Math&quot;/&gt;&lt;wx:font wx:val=&quot;Cambria Math&quot;/&gt;&lt;w:i/&gt;&lt;/w:rPr&gt;&lt;m:t&gt;112,1765,3808735,58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3"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157" type="#_x0000_t75" style="width:10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73F8B&quot;/&gt;&lt;wsp:rsid wsp:val=&quot;00462781&quot;/&gt;&lt;wsp:rsid wsp:val=&quot;00FC1B69&quot;/&gt;&lt;/wsp:rsids&gt;&lt;/w:docPr&gt;&lt;w:body&gt;&lt;wx:sect&gt;&lt;w:p wsp:rsidR=&quot;00000000&quot; wsp:rsidRDefault=&quot;00373F8B&quot; wsp:rsidP=&quot;00373F8B&quot;&gt;&lt;m:oMathPara&gt;&lt;m:oMath&gt;&lt;m:r&gt;&lt;w:rPr&gt;&lt;w:rFonts w:ascii=&quot;Cambria Math&quot; w:h-ansi=&quot;Cambria Math&quot;/&gt;&lt;wx:font wx:val=&quot;Cambria Math&quot;/&gt;&lt;w:i/&gt;&lt;/w:rPr&gt;&lt;m:t&gt;112,1765,3808735,58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3" o:title="" chromakey="white"/>
                </v:shape>
              </w:pict>
            </w:r>
            <w:r w:rsidRPr="00FC1B69">
              <w:rPr>
                <w:rFonts w:ascii="Times New Roman" w:hAnsi="Times New Roman"/>
              </w:rPr>
              <w:fldChar w:fldCharType="end"/>
            </w:r>
            <w:r>
              <w:rPr>
                <w:rFonts w:ascii="Times New Roman" w:hAnsi="Times New Roman"/>
              </w:rPr>
              <w:t>600</w:t>
            </w:r>
          </w:p>
        </w:tc>
        <w:tc>
          <w:tcPr>
            <w:tcW w:w="1485" w:type="dxa"/>
            <w:tcBorders>
              <w:top w:val="nil"/>
              <w:left w:val="nil"/>
              <w:bottom w:val="single" w:sz="4" w:space="0" w:color="000001"/>
              <w:right w:val="single" w:sz="4" w:space="0" w:color="000001"/>
            </w:tcBorders>
            <w:shd w:val="clear" w:color="auto" w:fill="auto"/>
            <w:vAlign w:val="center"/>
          </w:tcPr>
          <w:p w:rsidR="00462781" w:rsidRDefault="00462781">
            <w:pPr>
              <w:pStyle w:val="af5"/>
              <w:spacing w:line="360" w:lineRule="auto"/>
              <w:rPr>
                <w:rFonts w:ascii="Times New Roman" w:hAnsi="Times New Roman"/>
              </w:rPr>
            </w:pPr>
          </w:p>
        </w:tc>
        <w:tc>
          <w:tcPr>
            <w:tcW w:w="1732"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c>
          <w:tcPr>
            <w:tcW w:w="1466"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47,19</w:t>
            </w:r>
          </w:p>
        </w:tc>
        <w:tc>
          <w:tcPr>
            <w:tcW w:w="1468"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r>
      <w:tr w:rsidR="00462781">
        <w:trPr>
          <w:trHeight w:val="232"/>
        </w:trPr>
        <w:tc>
          <w:tcPr>
            <w:tcW w:w="2834"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158" type="#_x0000_t75" style="width:7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A7599&quot;/&gt;&lt;wsp:rsid wsp:val=&quot;00FC1B69&quot;/&gt;&lt;/wsp:rsids&gt;&lt;/w:docPr&gt;&lt;w:body&gt;&lt;wx:sect&gt;&lt;w:p wsp:rsidR=&quot;00000000&quot; wsp:rsidRDefault=&quot;00AA7599&quot; wsp:rsidP=&quot;00AA7599&quot;&gt;&lt;m:oMathPara&gt;&lt;m:oMath&gt;&lt;m:r&gt;&lt;w:rPr&gt;&lt;w:rFonts w:ascii=&quot;Cambria Math&quot; w:h-ansi=&quot;Cambria Math&quot;/&gt;&lt;wx:font wx:val=&quot;Cambria Math&quot;/&gt;&lt;w:i/&gt;&lt;/w:rPr&gt;&lt;m:t&gt;112,1855,3808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4"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159" type="#_x0000_t75" style="width:7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A7599&quot;/&gt;&lt;wsp:rsid wsp:val=&quot;00FC1B69&quot;/&gt;&lt;/wsp:rsids&gt;&lt;/w:docPr&gt;&lt;w:body&gt;&lt;wx:sect&gt;&lt;w:p wsp:rsidR=&quot;00000000&quot; wsp:rsidRDefault=&quot;00AA7599&quot; wsp:rsidP=&quot;00AA7599&quot;&gt;&lt;m:oMathPara&gt;&lt;m:oMath&gt;&lt;m:r&gt;&lt;w:rPr&gt;&lt;w:rFonts w:ascii=&quot;Cambria Math&quot; w:h-ansi=&quot;Cambria Math&quot;/&gt;&lt;wx:font wx:val=&quot;Cambria Math&quot;/&gt;&lt;w:i/&gt;&lt;/w:rPr&gt;&lt;m:t&gt;112,1855,3808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4" o:title="" chromakey="white"/>
                </v:shape>
              </w:pict>
            </w:r>
            <w:r w:rsidRPr="00FC1B69">
              <w:rPr>
                <w:rFonts w:ascii="Times New Roman" w:hAnsi="Times New Roman"/>
              </w:rPr>
              <w:fldChar w:fldCharType="end"/>
            </w:r>
            <w:r>
              <w:rPr>
                <w:rFonts w:ascii="Times New Roman" w:hAnsi="Times New Roman"/>
              </w:rPr>
              <w:t>800</w:t>
            </w:r>
          </w:p>
        </w:tc>
        <w:tc>
          <w:tcPr>
            <w:tcW w:w="1485" w:type="dxa"/>
            <w:tcBorders>
              <w:top w:val="nil"/>
              <w:left w:val="nil"/>
              <w:bottom w:val="single" w:sz="4" w:space="0" w:color="000001"/>
              <w:right w:val="single" w:sz="4" w:space="0" w:color="000001"/>
            </w:tcBorders>
            <w:shd w:val="clear" w:color="auto" w:fill="auto"/>
            <w:vAlign w:val="center"/>
          </w:tcPr>
          <w:p w:rsidR="00462781" w:rsidRDefault="00462781">
            <w:pPr>
              <w:pStyle w:val="af5"/>
              <w:spacing w:line="360" w:lineRule="auto"/>
              <w:rPr>
                <w:rFonts w:ascii="Times New Roman" w:hAnsi="Times New Roman"/>
              </w:rPr>
            </w:pPr>
          </w:p>
        </w:tc>
        <w:tc>
          <w:tcPr>
            <w:tcW w:w="1732"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eastAsia="Calibri" w:hAnsi="Times New Roman"/>
              </w:rPr>
            </w:pPr>
          </w:p>
        </w:tc>
        <w:tc>
          <w:tcPr>
            <w:tcW w:w="1466"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47,19</w:t>
            </w:r>
          </w:p>
        </w:tc>
        <w:tc>
          <w:tcPr>
            <w:tcW w:w="1468"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eastAsia="Calibri" w:hAnsi="Times New Roman"/>
              </w:rPr>
            </w:pPr>
            <w:r>
              <w:rPr>
                <w:rFonts w:ascii="Times New Roman" w:eastAsia="Calibri" w:hAnsi="Times New Roman"/>
              </w:rPr>
              <w:t>47,441</w:t>
            </w:r>
          </w:p>
        </w:tc>
      </w:tr>
      <w:tr w:rsidR="00462781">
        <w:trPr>
          <w:trHeight w:val="247"/>
        </w:trPr>
        <w:tc>
          <w:tcPr>
            <w:tcW w:w="2834"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160" type="#_x0000_t75" style="width:10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D07EE&quot;/&gt;&lt;wsp:rsid wsp:val=&quot;00FC1B69&quot;/&gt;&lt;/wsp:rsids&gt;&lt;/w:docPr&gt;&lt;w:body&gt;&lt;wx:sect&gt;&lt;w:p wsp:rsidR=&quot;00000000&quot; wsp:rsidRDefault=&quot;009D07EE&quot; wsp:rsidP=&quot;009D07EE&quot;&gt;&lt;m:oMathPara&gt;&lt;m:oMath&gt;&lt;m:r&gt;&lt;w:rPr&gt;&lt;w:rFonts w:ascii=&quot;Cambria Math&quot; w:h-ansi=&quot;Cambria Math&quot;/&gt;&lt;wx:font wx:val=&quot;Cambria Math&quot;/&gt;&lt;w:i/&gt;&lt;/w:rPr&gt;&lt;m:t&gt;112,2145,3808394,88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5"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161" type="#_x0000_t75" style="width:10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D07EE&quot;/&gt;&lt;wsp:rsid wsp:val=&quot;00FC1B69&quot;/&gt;&lt;/wsp:rsids&gt;&lt;/w:docPr&gt;&lt;w:body&gt;&lt;wx:sect&gt;&lt;w:p wsp:rsidR=&quot;00000000&quot; wsp:rsidRDefault=&quot;009D07EE&quot; wsp:rsidP=&quot;009D07EE&quot;&gt;&lt;m:oMathPara&gt;&lt;m:oMath&gt;&lt;m:r&gt;&lt;w:rPr&gt;&lt;w:rFonts w:ascii=&quot;Cambria Math&quot; w:h-ansi=&quot;Cambria Math&quot;/&gt;&lt;wx:font wx:val=&quot;Cambria Math&quot;/&gt;&lt;w:i/&gt;&lt;/w:rPr&gt;&lt;m:t&gt;112,2145,3808394,88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5" o:title="" chromakey="white"/>
                </v:shape>
              </w:pict>
            </w:r>
            <w:r w:rsidRPr="00FC1B69">
              <w:rPr>
                <w:rFonts w:ascii="Times New Roman" w:hAnsi="Times New Roman"/>
              </w:rPr>
              <w:fldChar w:fldCharType="end"/>
            </w:r>
            <w:r>
              <w:rPr>
                <w:rFonts w:ascii="Times New Roman" w:hAnsi="Times New Roman"/>
              </w:rPr>
              <w:t>1600</w:t>
            </w:r>
          </w:p>
        </w:tc>
        <w:tc>
          <w:tcPr>
            <w:tcW w:w="1485" w:type="dxa"/>
            <w:tcBorders>
              <w:top w:val="nil"/>
              <w:left w:val="nil"/>
              <w:bottom w:val="single" w:sz="4" w:space="0" w:color="000001"/>
              <w:right w:val="single" w:sz="4" w:space="0" w:color="000001"/>
            </w:tcBorders>
            <w:shd w:val="clear" w:color="auto" w:fill="auto"/>
            <w:vAlign w:val="center"/>
          </w:tcPr>
          <w:p w:rsidR="00462781" w:rsidRDefault="00462781">
            <w:pPr>
              <w:pStyle w:val="af5"/>
              <w:spacing w:line="360" w:lineRule="auto"/>
              <w:rPr>
                <w:rFonts w:ascii="Times New Roman" w:hAnsi="Times New Roman"/>
              </w:rPr>
            </w:pPr>
          </w:p>
        </w:tc>
        <w:tc>
          <w:tcPr>
            <w:tcW w:w="1732"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c>
          <w:tcPr>
            <w:tcW w:w="1466"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47,19</w:t>
            </w:r>
          </w:p>
        </w:tc>
        <w:tc>
          <w:tcPr>
            <w:tcW w:w="1468"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r>
      <w:tr w:rsidR="00462781">
        <w:trPr>
          <w:trHeight w:val="247"/>
        </w:trPr>
        <w:tc>
          <w:tcPr>
            <w:tcW w:w="2834" w:type="dxa"/>
            <w:tcBorders>
              <w:top w:val="nil"/>
              <w:left w:val="single" w:sz="8" w:space="0" w:color="000001"/>
              <w:bottom w:val="single" w:sz="4"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162" type="#_x0000_t75" style="width:10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3564C&quot;/&gt;&lt;wsp:rsid wsp:val=&quot;00462781&quot;/&gt;&lt;wsp:rsid wsp:val=&quot;00FC1B69&quot;/&gt;&lt;/wsp:rsids&gt;&lt;/w:docPr&gt;&lt;w:body&gt;&lt;wx:sect&gt;&lt;w:p wsp:rsidR=&quot;00000000&quot; wsp:rsidRDefault=&quot;0023564C&quot; wsp:rsidP=&quot;0023564C&quot;&gt;&lt;m:oMathPara&gt;&lt;m:oMath&gt;&lt;m:r&gt;&lt;w:rPr&gt;&lt;w:rFonts w:ascii=&quot;Cambria Math&quot; w:h-ansi=&quot;Cambria Math&quot;/&gt;&lt;wx:font wx:val=&quot;Cambria Math&quot;/&gt;&lt;w:i/&gt;&lt;/w:rPr&gt;&lt;m:t&gt;112,2365,3808142,323&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6"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163" type="#_x0000_t75" style="width:100.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3564C&quot;/&gt;&lt;wsp:rsid wsp:val=&quot;00462781&quot;/&gt;&lt;wsp:rsid wsp:val=&quot;00FC1B69&quot;/&gt;&lt;/wsp:rsids&gt;&lt;/w:docPr&gt;&lt;w:body&gt;&lt;wx:sect&gt;&lt;w:p wsp:rsidR=&quot;00000000&quot; wsp:rsidRDefault=&quot;0023564C&quot; wsp:rsidP=&quot;0023564C&quot;&gt;&lt;m:oMathPara&gt;&lt;m:oMath&gt;&lt;m:r&gt;&lt;w:rPr&gt;&lt;w:rFonts w:ascii=&quot;Cambria Math&quot; w:h-ansi=&quot;Cambria Math&quot;/&gt;&lt;wx:font wx:val=&quot;Cambria Math&quot;/&gt;&lt;w:i/&gt;&lt;/w:rPr&gt;&lt;m:t&gt;112,2365,3808142,323&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6" o:title="" chromakey="white"/>
                </v:shape>
              </w:pict>
            </w:r>
            <w:r w:rsidRPr="00FC1B69">
              <w:rPr>
                <w:rFonts w:ascii="Times New Roman" w:hAnsi="Times New Roman"/>
              </w:rPr>
              <w:fldChar w:fldCharType="end"/>
            </w:r>
            <w:r>
              <w:rPr>
                <w:rFonts w:ascii="Times New Roman" w:hAnsi="Times New Roman"/>
              </w:rPr>
              <w:t>2400</w:t>
            </w:r>
          </w:p>
        </w:tc>
        <w:tc>
          <w:tcPr>
            <w:tcW w:w="1485" w:type="dxa"/>
            <w:tcBorders>
              <w:top w:val="nil"/>
              <w:left w:val="nil"/>
              <w:bottom w:val="single" w:sz="4" w:space="0" w:color="000001"/>
              <w:right w:val="single" w:sz="4" w:space="0" w:color="000001"/>
            </w:tcBorders>
            <w:shd w:val="clear" w:color="auto" w:fill="auto"/>
            <w:vAlign w:val="center"/>
          </w:tcPr>
          <w:p w:rsidR="00462781" w:rsidRDefault="00462781">
            <w:pPr>
              <w:pStyle w:val="af5"/>
              <w:spacing w:line="360" w:lineRule="auto"/>
              <w:rPr>
                <w:rFonts w:ascii="Times New Roman" w:hAnsi="Times New Roman"/>
              </w:rPr>
            </w:pPr>
          </w:p>
        </w:tc>
        <w:tc>
          <w:tcPr>
            <w:tcW w:w="1732"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c>
          <w:tcPr>
            <w:tcW w:w="1466"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47,19</w:t>
            </w:r>
          </w:p>
        </w:tc>
        <w:tc>
          <w:tcPr>
            <w:tcW w:w="1468" w:type="dxa"/>
            <w:tcBorders>
              <w:top w:val="nil"/>
              <w:left w:val="single" w:sz="4" w:space="0" w:color="000001"/>
              <w:bottom w:val="single" w:sz="4"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r>
      <w:tr w:rsidR="00462781">
        <w:trPr>
          <w:trHeight w:val="260"/>
        </w:trPr>
        <w:tc>
          <w:tcPr>
            <w:tcW w:w="2834" w:type="dxa"/>
            <w:tcBorders>
              <w:top w:val="nil"/>
              <w:left w:val="single" w:sz="8" w:space="0" w:color="000001"/>
              <w:bottom w:val="single" w:sz="8" w:space="0" w:color="000001"/>
              <w:right w:val="single" w:sz="4" w:space="0" w:color="000001"/>
            </w:tcBorders>
            <w:shd w:val="clear" w:color="auto" w:fill="auto"/>
            <w:tcMar>
              <w:left w:w="-10" w:type="dxa"/>
            </w:tcMar>
            <w:vAlign w:val="cente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164" type="#_x0000_t75" style="width:105.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87512&quot;/&gt;&lt;wsp:rsid wsp:val=&quot;00462781&quot;/&gt;&lt;wsp:rsid wsp:val=&quot;00FC1B69&quot;/&gt;&lt;/wsp:rsids&gt;&lt;/w:docPr&gt;&lt;w:body&gt;&lt;wx:sect&gt;&lt;w:p wsp:rsidR=&quot;00000000&quot; wsp:rsidRDefault=&quot;00287512&quot; wsp:rsidP=&quot;00287512&quot;&gt;&lt;m:oMathPara&gt;&lt;m:oMath&gt;&lt;m:r&gt;&lt;w:rPr&gt;&lt;w:rFonts w:ascii=&quot;Cambria Math&quot; w:h-ansi=&quot;Cambria Math&quot;/&gt;&lt;wx:font wx:val=&quot;Cambria Math&quot;/&gt;&lt;w:i/&gt;&lt;/w:rPr&gt;&lt;m:t&gt;112,2555,38078189,76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7"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165" type="#_x0000_t75" style="width:105.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87512&quot;/&gt;&lt;wsp:rsid wsp:val=&quot;00462781&quot;/&gt;&lt;wsp:rsid wsp:val=&quot;00FC1B69&quot;/&gt;&lt;/wsp:rsids&gt;&lt;/w:docPr&gt;&lt;w:body&gt;&lt;wx:sect&gt;&lt;w:p wsp:rsidR=&quot;00000000&quot; wsp:rsidRDefault=&quot;00287512&quot; wsp:rsidP=&quot;00287512&quot;&gt;&lt;m:oMathPara&gt;&lt;m:oMath&gt;&lt;m:r&gt;&lt;w:rPr&gt;&lt;w:rFonts w:ascii=&quot;Cambria Math&quot; w:h-ansi=&quot;Cambria Math&quot;/&gt;&lt;wx:font wx:val=&quot;Cambria Math&quot;/&gt;&lt;w:i/&gt;&lt;/w:rPr&gt;&lt;m:t&gt;112,2555,38078189,76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87" o:title="" chromakey="white"/>
                </v:shape>
              </w:pict>
            </w:r>
            <w:r w:rsidRPr="00FC1B69">
              <w:rPr>
                <w:rFonts w:ascii="Times New Roman" w:hAnsi="Times New Roman"/>
              </w:rPr>
              <w:fldChar w:fldCharType="end"/>
            </w:r>
            <w:r>
              <w:rPr>
                <w:rFonts w:ascii="Times New Roman" w:hAnsi="Times New Roman"/>
              </w:rPr>
              <w:t>3200</w:t>
            </w:r>
          </w:p>
        </w:tc>
        <w:tc>
          <w:tcPr>
            <w:tcW w:w="1485" w:type="dxa"/>
            <w:tcBorders>
              <w:top w:val="nil"/>
              <w:left w:val="nil"/>
              <w:bottom w:val="single" w:sz="8" w:space="0" w:color="000001"/>
              <w:right w:val="single" w:sz="4" w:space="0" w:color="000001"/>
            </w:tcBorders>
            <w:shd w:val="clear" w:color="auto" w:fill="auto"/>
            <w:vAlign w:val="center"/>
          </w:tcPr>
          <w:p w:rsidR="00462781" w:rsidRDefault="00462781">
            <w:pPr>
              <w:pStyle w:val="af5"/>
              <w:spacing w:line="360" w:lineRule="auto"/>
              <w:rPr>
                <w:rFonts w:ascii="Times New Roman" w:hAnsi="Times New Roman"/>
              </w:rPr>
            </w:pPr>
          </w:p>
        </w:tc>
        <w:tc>
          <w:tcPr>
            <w:tcW w:w="1732" w:type="dxa"/>
            <w:tcBorders>
              <w:top w:val="nil"/>
              <w:left w:val="single" w:sz="4" w:space="0" w:color="000001"/>
              <w:bottom w:val="single" w:sz="8"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c>
          <w:tcPr>
            <w:tcW w:w="1466" w:type="dxa"/>
            <w:tcBorders>
              <w:top w:val="nil"/>
              <w:left w:val="single" w:sz="4" w:space="0" w:color="000001"/>
              <w:bottom w:val="single" w:sz="8"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47,19</w:t>
            </w:r>
          </w:p>
        </w:tc>
        <w:tc>
          <w:tcPr>
            <w:tcW w:w="1468" w:type="dxa"/>
            <w:tcBorders>
              <w:top w:val="nil"/>
              <w:left w:val="single" w:sz="4" w:space="0" w:color="000001"/>
              <w:bottom w:val="single" w:sz="8" w:space="0" w:color="000001"/>
              <w:right w:val="single" w:sz="4" w:space="0" w:color="000001"/>
            </w:tcBorders>
            <w:shd w:val="clear" w:color="auto" w:fill="auto"/>
            <w:tcMar>
              <w:left w:w="-5" w:type="dxa"/>
            </w:tcMar>
            <w:vAlign w:val="center"/>
          </w:tcPr>
          <w:p w:rsidR="00462781" w:rsidRDefault="00462781">
            <w:pPr>
              <w:pStyle w:val="af5"/>
              <w:spacing w:line="360" w:lineRule="auto"/>
              <w:rPr>
                <w:rFonts w:ascii="Times New Roman" w:hAnsi="Times New Roman"/>
              </w:rPr>
            </w:pP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Изобразим на графиках частотные зависимости первичных параметров передачи:</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166" type="#_x0000_t75" style="width:379.5pt;height:193.5pt;visibility:visible;mso-wrap-style:square">
            <v:imagedata r:id="rId88" o:title=""/>
          </v:shape>
        </w:pict>
      </w:r>
    </w:p>
    <w:p w:rsidR="00462781" w:rsidRDefault="00FC1B69">
      <w:pPr>
        <w:pStyle w:val="af4"/>
        <w:rPr>
          <w:rFonts w:ascii="Times New Roman" w:hAnsi="Times New Roman"/>
        </w:rPr>
      </w:pPr>
      <w:r>
        <w:rPr>
          <w:rFonts w:ascii="Times New Roman" w:hAnsi="Times New Roman"/>
        </w:rPr>
        <w:t>Рисунок 1.2 – График зависимости активного сопротивления кабеля от частоты</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167" type="#_x0000_t75" style="width:363.75pt;height:170.25pt;visibility:visible;mso-wrap-style:square">
            <v:imagedata r:id="rId89" o:title=""/>
          </v:shape>
        </w:pict>
      </w:r>
    </w:p>
    <w:p w:rsidR="00462781" w:rsidRDefault="00FC1B69">
      <w:pPr>
        <w:pStyle w:val="af4"/>
        <w:rPr>
          <w:rFonts w:ascii="Times New Roman" w:hAnsi="Times New Roman"/>
        </w:rPr>
      </w:pPr>
      <w:r>
        <w:rPr>
          <w:rFonts w:ascii="Times New Roman" w:hAnsi="Times New Roman"/>
        </w:rPr>
        <w:t>Рисунок 1.3 – График зависимости индуктивности от частоты</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168" type="#_x0000_t75" style="width:398.25pt;height:189pt;visibility:visible;mso-wrap-style:square">
            <v:imagedata r:id="rId90" o:title=""/>
          </v:shape>
        </w:pict>
      </w:r>
    </w:p>
    <w:p w:rsidR="00462781" w:rsidRDefault="00FC1B69">
      <w:pPr>
        <w:pStyle w:val="af4"/>
        <w:rPr>
          <w:rFonts w:ascii="Times New Roman" w:hAnsi="Times New Roman"/>
        </w:rPr>
      </w:pPr>
      <w:r>
        <w:rPr>
          <w:rFonts w:ascii="Times New Roman" w:hAnsi="Times New Roman"/>
        </w:rPr>
        <w:t>Рисунок 1.4 – График частотной зависимости ёмкости</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169" type="#_x0000_t75" style="width:381pt;height:186pt;visibility:visible;mso-wrap-style:square">
            <v:imagedata r:id="rId91" o:title=""/>
          </v:shape>
        </w:pict>
      </w:r>
    </w:p>
    <w:p w:rsidR="00462781" w:rsidRDefault="00FC1B69">
      <w:pPr>
        <w:pStyle w:val="af4"/>
        <w:rPr>
          <w:rFonts w:ascii="Times New Roman" w:hAnsi="Times New Roman"/>
        </w:rPr>
      </w:pPr>
      <w:r>
        <w:rPr>
          <w:rFonts w:ascii="Times New Roman" w:hAnsi="Times New Roman"/>
        </w:rPr>
        <w:t>Рисунок 1.5 – График частотной зависимости проводимости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С ростом частоты активное сопротивление возрастает за счет поверхностного эффекта и эффекта близости.</w:t>
      </w:r>
    </w:p>
    <w:p w:rsidR="00462781" w:rsidRDefault="00FC1B69">
      <w:pPr>
        <w:pStyle w:val="af4"/>
        <w:rPr>
          <w:rFonts w:ascii="Times New Roman" w:hAnsi="Times New Roman"/>
        </w:rPr>
      </w:pPr>
      <w:r>
        <w:rPr>
          <w:rFonts w:ascii="Times New Roman" w:hAnsi="Times New Roman"/>
        </w:rPr>
        <w:t>Индуктивность с ростом частоты уменьшается. Это обусловлено уменьшением внутренней индуктивности проводников за счет поверхностного эффекта.</w:t>
      </w:r>
    </w:p>
    <w:p w:rsidR="00462781" w:rsidRDefault="00FC1B69">
      <w:pPr>
        <w:pStyle w:val="af4"/>
        <w:rPr>
          <w:rFonts w:ascii="Times New Roman" w:hAnsi="Times New Roman"/>
        </w:rPr>
      </w:pPr>
      <w:r>
        <w:rPr>
          <w:rFonts w:ascii="Times New Roman" w:hAnsi="Times New Roman"/>
        </w:rPr>
        <w:t>Емкость не зависит от частоты.</w:t>
      </w:r>
    </w:p>
    <w:p w:rsidR="00462781" w:rsidRDefault="00FC1B69">
      <w:pPr>
        <w:pStyle w:val="af4"/>
        <w:rPr>
          <w:rFonts w:ascii="Times New Roman" w:hAnsi="Times New Roman"/>
        </w:rPr>
      </w:pPr>
      <w:r>
        <w:rPr>
          <w:rFonts w:ascii="Times New Roman" w:hAnsi="Times New Roman"/>
        </w:rPr>
        <w:t>Проводимость изоляции с ростом частоты линейно возрастает. Ее величина зависит от качества диэлектрика, используемого в кабеле и характеризуемого величиной угла диэлектрических потерь.</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1.2.2 Расчёт вторичных параметров цепи</w:t>
      </w:r>
    </w:p>
    <w:p w:rsidR="00462781" w:rsidRDefault="00FC1B69">
      <w:pPr>
        <w:pStyle w:val="af4"/>
        <w:rPr>
          <w:rFonts w:ascii="Times New Roman" w:hAnsi="Times New Roman"/>
        </w:rPr>
      </w:pPr>
      <w:r>
        <w:rPr>
          <w:rFonts w:ascii="Times New Roman" w:hAnsi="Times New Roman"/>
        </w:rPr>
        <w:t>К вторичным параметрам передачи относятся:</w:t>
      </w:r>
    </w:p>
    <w:p w:rsidR="00462781" w:rsidRDefault="00FC1B69">
      <w:pPr>
        <w:pStyle w:val="af4"/>
        <w:rPr>
          <w:rFonts w:ascii="Times New Roman" w:hAnsi="Times New Roman"/>
        </w:rPr>
      </w:pPr>
      <w:r>
        <w:rPr>
          <w:rFonts w:ascii="Times New Roman Greek" w:hAnsi="Times New Roman Greek" w:cs="Times New Roman Greek"/>
        </w:rPr>
        <w:t xml:space="preserve">α – </w:t>
      </w:r>
      <w:r>
        <w:rPr>
          <w:rFonts w:ascii="Times New Roman" w:hAnsi="Times New Roman"/>
        </w:rPr>
        <w:t>коэффициент затухания [Нп/км] или [Дб/км];</w:t>
      </w:r>
    </w:p>
    <w:p w:rsidR="00462781" w:rsidRDefault="00FC1B69">
      <w:pPr>
        <w:pStyle w:val="af4"/>
        <w:rPr>
          <w:rFonts w:ascii="Times New Roman" w:hAnsi="Times New Roman"/>
        </w:rPr>
      </w:pPr>
      <w:r>
        <w:rPr>
          <w:rFonts w:ascii="Times New Roman Greek" w:hAnsi="Times New Roman Greek" w:cs="Times New Roman Greek"/>
        </w:rPr>
        <w:t xml:space="preserve">β – </w:t>
      </w:r>
      <w:r>
        <w:rPr>
          <w:rFonts w:ascii="Times New Roman" w:hAnsi="Times New Roman"/>
        </w:rPr>
        <w:t>коэффициент фазы [рад/км];</w:t>
      </w:r>
    </w:p>
    <w:p w:rsidR="00462781" w:rsidRDefault="00FC1B69">
      <w:pPr>
        <w:pStyle w:val="af4"/>
        <w:rPr>
          <w:rFonts w:ascii="Times New Roman" w:hAnsi="Times New Roman"/>
        </w:rPr>
      </w:pPr>
      <w:r>
        <w:rPr>
          <w:rFonts w:ascii="Times New Roman Greek" w:hAnsi="Times New Roman Greek" w:cs="Times New Roman Greek"/>
        </w:rPr>
        <w:t xml:space="preserve">γ – </w:t>
      </w:r>
      <w:r>
        <w:rPr>
          <w:rFonts w:ascii="Times New Roman" w:hAnsi="Times New Roman"/>
        </w:rPr>
        <w:t>коэффициент распространения [1/км];</w:t>
      </w:r>
    </w:p>
    <w:p w:rsidR="00462781" w:rsidRDefault="00FC1B69">
      <w:pPr>
        <w:pStyle w:val="af4"/>
        <w:rPr>
          <w:rFonts w:ascii="Times New Roman" w:hAnsi="Times New Roman"/>
        </w:rPr>
      </w:pPr>
      <w:r>
        <w:rPr>
          <w:rFonts w:ascii="Times New Roman" w:hAnsi="Times New Roman"/>
        </w:rPr>
        <w:t>Zв – волновое сопротивление [Ом];</w:t>
      </w:r>
    </w:p>
    <w:p w:rsidR="00462781" w:rsidRDefault="00FC1B69">
      <w:pPr>
        <w:pStyle w:val="af4"/>
        <w:rPr>
          <w:rFonts w:ascii="Times New Roman" w:hAnsi="Times New Roman"/>
        </w:rPr>
      </w:pPr>
      <w:r>
        <w:rPr>
          <w:rFonts w:ascii="Times New Roman Greek" w:hAnsi="Times New Roman Greek" w:cs="Times New Roman Greek"/>
        </w:rPr>
        <w:t>υ</w:t>
      </w:r>
      <w:r>
        <w:rPr>
          <w:rFonts w:ascii="Times New Roman" w:hAnsi="Times New Roman"/>
        </w:rPr>
        <w:t>ф – фазовая скорость [м/с];</w:t>
      </w:r>
    </w:p>
    <w:p w:rsidR="00462781" w:rsidRDefault="00FC1B69">
      <w:pPr>
        <w:pStyle w:val="af4"/>
        <w:rPr>
          <w:rFonts w:ascii="Times New Roman" w:hAnsi="Times New Roman"/>
        </w:rPr>
      </w:pPr>
      <w:r>
        <w:rPr>
          <w:rFonts w:ascii="Times New Roman Greek" w:hAnsi="Times New Roman Greek" w:cs="Times New Roman Greek"/>
        </w:rPr>
        <w:t xml:space="preserve">φ – </w:t>
      </w:r>
      <w:r>
        <w:rPr>
          <w:rFonts w:ascii="Times New Roman" w:hAnsi="Times New Roman"/>
        </w:rPr>
        <w:t>угол, показывающий на сколько вектор тока опережает вектор напряжения.</w:t>
      </w:r>
    </w:p>
    <w:p w:rsidR="00462781" w:rsidRDefault="00FC1B69">
      <w:pPr>
        <w:pStyle w:val="af4"/>
        <w:rPr>
          <w:rFonts w:ascii="Times New Roman" w:hAnsi="Times New Roman"/>
        </w:rPr>
      </w:pPr>
      <w:r>
        <w:rPr>
          <w:rFonts w:ascii="Times New Roman" w:hAnsi="Times New Roman"/>
        </w:rPr>
        <w:t>Коэффициент фазы и коэффициент затухания связаны между собой через коэффициент распространения:</w:t>
      </w:r>
    </w:p>
    <w:p w:rsidR="00462781" w:rsidRDefault="00462781">
      <w:pPr>
        <w:pStyle w:val="af4"/>
        <w:rPr>
          <w:rFonts w:ascii="Times New Roman" w:hAnsi="Times New Roman"/>
          <w:iCs/>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70" type="#_x0000_t75" style="width:29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761C0&quot;/&gt;&lt;wsp:rsid wsp:val=&quot;00462781&quot;/&gt;&lt;wsp:rsid wsp:val=&quot;00FC1B69&quot;/&gt;&lt;/wsp:rsids&gt;&lt;/w:docPr&gt;&lt;w:body&gt;&lt;wx:sect&gt;&lt;w:p wsp:rsidR=&quot;00000000&quot; wsp:rsidRDefault=&quot;003761C0&quot; wsp:rsidP=&quot;003761C0&quot;&gt;&lt;m:oMathPara&gt;&lt;m:oMath&gt;&lt;m:r&gt;&lt;w:rPr&gt;&lt;w:rFonts w:ascii=&quot;Cambria Math&quot; w:h-ansi=&quot;Cambria Math&quot;/&gt;&lt;wx:font wx:val=&quot;Cambria Math&quot;/&gt;&lt;w:i/&gt;&lt;/w:rPr&gt;&lt;m:t&gt;Оі=О±+iОІ=&lt;/m:t&gt;&lt;/m:r&gt;&lt;m:rad&gt;&lt;m:radPr&gt;&lt;m:degHide m:val=&quot;1&quot;/&gt;&lt;m:ctrlPr&gt;&lt;w:rPr&gt;&lt;w:rFonts w:ascii=&quot;Cambria Math&quot; w:h-ansi=&quot;Cambria Math&quot;/&gt;&lt;wx:font wx:val=&quot;Cambria Math&quot;/&gt;&lt;/w:rPr&gt;&lt;/m:ctrlPr&gt;&lt;/m:radPr&gt;&lt;m:deg/&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iП‰L&lt;/m:t&gt;&lt;/m:r&gt;&lt;/m:e&gt;&lt;/m:d&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G+iП‰C&lt;/m:t&gt;&lt;/m:r&gt;&lt;/m:e&gt;&lt;/m:d&gt;&lt;/m:e&gt;&lt;/m:rad&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Оі&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i&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Оі&lt;/m:t&gt;&lt;/m:r&gt;&lt;/m:sub&gt;&lt;/m:sSub&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2"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71" type="#_x0000_t75" style="width:29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761C0&quot;/&gt;&lt;wsp:rsid wsp:val=&quot;00462781&quot;/&gt;&lt;wsp:rsid wsp:val=&quot;00FC1B69&quot;/&gt;&lt;/wsp:rsids&gt;&lt;/w:docPr&gt;&lt;w:body&gt;&lt;wx:sect&gt;&lt;w:p wsp:rsidR=&quot;00000000&quot; wsp:rsidRDefault=&quot;003761C0&quot; wsp:rsidP=&quot;003761C0&quot;&gt;&lt;m:oMathPara&gt;&lt;m:oMath&gt;&lt;m:r&gt;&lt;w:rPr&gt;&lt;w:rFonts w:ascii=&quot;Cambria Math&quot; w:h-ansi=&quot;Cambria Math&quot;/&gt;&lt;wx:font wx:val=&quot;Cambria Math&quot;/&gt;&lt;w:i/&gt;&lt;/w:rPr&gt;&lt;m:t&gt;Оі=О±+iОІ=&lt;/m:t&gt;&lt;/m:r&gt;&lt;m:rad&gt;&lt;m:radPr&gt;&lt;m:degHide m:val=&quot;1&quot;/&gt;&lt;m:ctrlPr&gt;&lt;w:rPr&gt;&lt;w:rFonts w:ascii=&quot;Cambria Math&quot; w:h-ansi=&quot;Cambria Math&quot;/&gt;&lt;wx:font wx:val=&quot;Cambria Math&quot;/&gt;&lt;/w:rPr&gt;&lt;/m:ctrlPr&gt;&lt;/m:radPr&gt;&lt;m:deg/&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iП‰L&lt;/m:t&gt;&lt;/m:r&gt;&lt;/m:e&gt;&lt;/m:d&gt;&lt;m:r&gt;&lt;w:rPr&gt;&lt;w:rFonts w:ascii=&quot;Cambria Math&quot; w:h-ansi=&quot;Cambria Math&quot;/&gt;&lt;wx:font wx:val=&quot;Cambria Math&quot;/&gt;&lt;w:i/&gt;&lt;/w:rPr&gt;&lt;m:t&gt;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G+iП‰C&lt;/m:t&gt;&lt;/m:r&gt;&lt;/m:e&gt;&lt;/m:d&gt;&lt;/m:e&gt;&lt;/m:rad&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Оі&lt;/m:t&gt;&lt;/m:r&gt;&lt;/m:e&gt;&lt;/m:d&gt;&lt;m:r&gt;&lt;w:rPr&gt;&lt;w:rFonts w:ascii=&quot;Cambria Math&quot; w:h-ansi=&quot;Cambria Math&quot;/&gt;&lt;wx:font wx:val=&quot;Cambria Math&quot;/&gt;&lt;w:i/&gt;&lt;/w:rPr&gt;&lt;m:t&gt;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i&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Оі&lt;/m:t&gt;&lt;/m:r&gt;&lt;/m:sub&gt;&lt;/m:sSub&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2" o:title="" chromakey="white"/>
          </v:shape>
        </w:pict>
      </w:r>
      <w:r w:rsidRPr="00FC1B69">
        <w:rPr>
          <w:rFonts w:ascii="Times New Roman" w:eastAsia="Times New Roman" w:hAnsi="Times New Roman"/>
        </w:rPr>
        <w:fldChar w:fldCharType="end"/>
      </w:r>
      <w:r>
        <w:rPr>
          <w:rFonts w:ascii="Times New Roman" w:eastAsia="Times New Roman" w:hAnsi="Times New Roman"/>
        </w:rPr>
        <w:t>, (1.24)</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где R, L, G, C – первичные параметры передачи цепи;</w:t>
      </w:r>
    </w:p>
    <w:p w:rsidR="00462781" w:rsidRDefault="00FC1B69">
      <w:pPr>
        <w:pStyle w:val="af4"/>
        <w:rPr>
          <w:rFonts w:ascii="Times New Roman" w:eastAsia="Times New Roman" w:hAnsi="Times New Roman"/>
        </w:rPr>
      </w:pPr>
      <w:r>
        <w:rPr>
          <w:rFonts w:ascii="Times New Roman" w:hAnsi="Times New Roman"/>
        </w:rPr>
        <w:t xml:space="preserve">Коэффициент распространения </w:t>
      </w:r>
      <w:r>
        <w:rPr>
          <w:rFonts w:ascii="Times New Roman Greek" w:hAnsi="Times New Roman Greek" w:cs="Times New Roman Greek"/>
        </w:rPr>
        <w:t>γ</w:t>
      </w:r>
      <w:r>
        <w:rPr>
          <w:rFonts w:ascii="Times New Roman" w:eastAsia="Times New Roman" w:hAnsi="Times New Roman"/>
        </w:rPr>
        <w:t xml:space="preserve"> можно рассчитать по формуле:</w:t>
      </w:r>
    </w:p>
    <w:p w:rsidR="00462781" w:rsidRDefault="00462781">
      <w:pPr>
        <w:pStyle w:val="af4"/>
        <w:rPr>
          <w:rFonts w:ascii="Times New Roman" w:eastAsia="Times New Roman" w:hAnsi="Times New Roman"/>
          <w:iCs/>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7"/>
        </w:rPr>
        <w:pict>
          <v:shape id="_x0000_i1172" type="#_x0000_t75" style="width:22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B0C78&quot;/&gt;&lt;wsp:rsid wsp:val=&quot;00FC1B69&quot;/&gt;&lt;/wsp:rsids&gt;&lt;/w:docPr&gt;&lt;w:body&gt;&lt;wx:sect&gt;&lt;w:p wsp:rsidR=&quot;00000000&quot; wsp:rsidRDefault=&quot;005B0C78&quot; wsp:rsidP=&quot;005B0C78&quot;&gt;&lt;m:oMathPara&gt;&lt;m:oMath&gt;&lt;m:r&gt;&lt;w:rPr&gt;&lt;w:rFonts w:ascii=&quot;Cambria Math&quot; w:h-ansi=&quot;Cambria Math&quot;/&gt;&lt;wx:font wx:val=&quot;Cambria Math&quot;/&gt;&lt;w:i/&gt;&lt;/w:rPr&gt;&lt;m:t&gt;Оі=&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e&gt;&lt;/m:ra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В±isin&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7"/>
        </w:rPr>
        <w:pict>
          <v:shape id="_x0000_i1173" type="#_x0000_t75" style="width:222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B0C78&quot;/&gt;&lt;wsp:rsid wsp:val=&quot;00FC1B69&quot;/&gt;&lt;/wsp:rsids&gt;&lt;/w:docPr&gt;&lt;w:body&gt;&lt;wx:sect&gt;&lt;w:p wsp:rsidR=&quot;00000000&quot; wsp:rsidRDefault=&quot;005B0C78&quot; wsp:rsidP=&quot;005B0C78&quot;&gt;&lt;m:oMathPara&gt;&lt;m:oMath&gt;&lt;m:r&gt;&lt;w:rPr&gt;&lt;w:rFonts w:ascii=&quot;Cambria Math&quot; w:h-ansi=&quot;Cambria Math&quot;/&gt;&lt;wx:font wx:val=&quot;Cambria Math&quot;/&gt;&lt;w:i/&gt;&lt;/w:rPr&gt;&lt;m:t&gt;Оі=&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e&gt;&lt;/m:ra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В±isin&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3" o:title="" chromakey="white"/>
          </v:shape>
        </w:pict>
      </w:r>
      <w:r w:rsidRPr="00FC1B69">
        <w:rPr>
          <w:rFonts w:ascii="Times New Roman" w:eastAsia="Times New Roman" w:hAnsi="Times New Roman"/>
        </w:rPr>
        <w:fldChar w:fldCharType="end"/>
      </w:r>
      <w:r>
        <w:rPr>
          <w:rFonts w:ascii="Times New Roman" w:eastAsia="Times New Roman" w:hAnsi="Times New Roman"/>
        </w:rPr>
        <w:t>, (1.25)</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где</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74" type="#_x0000_t75" style="width:11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5190D&quot;/&gt;&lt;wsp:rsid wsp:val=&quot;00FC1B69&quot;/&gt;&lt;/wsp:rsids&gt;&lt;/w:docPr&gt;&lt;w:body&gt;&lt;wx:sect&gt;&lt;w:p wsp:rsidR=&quot;00000000&quot; wsp:rsidRDefault=&quot;0095190D&quot; wsp:rsidP=&quot;009519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lt;/m:t&gt;&lt;/m:r&gt;&lt;/m:e&gt;&lt;/m:d&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4"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75" type="#_x0000_t75" style="width:114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5190D&quot;/&gt;&lt;wsp:rsid wsp:val=&quot;00FC1B69&quot;/&gt;&lt;/wsp:rsids&gt;&lt;/w:docPr&gt;&lt;w:body&gt;&lt;wx:sect&gt;&lt;w:p wsp:rsidR=&quot;00000000&quot; wsp:rsidRDefault=&quot;0095190D&quot; wsp:rsidP=&quot;009519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R&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lt;/m:t&gt;&lt;/m:r&gt;&lt;/m:e&gt;&lt;/m:d&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4"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,(1.26)</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76" type="#_x0000_t75" style="width:116.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91263&quot;/&gt;&lt;wsp:rsid wsp:val=&quot;00FC1B69&quot;/&gt;&lt;/wsp:rsids&gt;&lt;/w:docPr&gt;&lt;w:body&gt;&lt;wx:sect&gt;&lt;w:p wsp:rsidR=&quot;00000000&quot; wsp:rsidRDefault=&quot;00991263&quot; wsp:rsidP=&quot;0099126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G&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C&lt;/m:t&gt;&lt;/m:r&gt;&lt;/m:e&gt;&lt;/m:d&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5"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77" type="#_x0000_t75" style="width:116.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91263&quot;/&gt;&lt;wsp:rsid wsp:val=&quot;00FC1B69&quot;/&gt;&lt;/wsp:rsids&gt;&lt;/w:docPr&gt;&lt;w:body&gt;&lt;wx:sect&gt;&lt;w:p wsp:rsidR=&quot;00000000&quot; wsp:rsidRDefault=&quot;00991263&quot; wsp:rsidP=&quot;0099126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G&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C&lt;/m:t&gt;&lt;/m:r&gt;&lt;/m:e&gt;&lt;/m:d&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5" o:title="" chromakey="white"/>
          </v:shape>
        </w:pict>
      </w:r>
      <w:r w:rsidRPr="00FC1B69">
        <w:rPr>
          <w:rFonts w:ascii="Times New Roman" w:eastAsia="Times New Roman" w:hAnsi="Times New Roman"/>
        </w:rPr>
        <w:fldChar w:fldCharType="end"/>
      </w:r>
      <w:r>
        <w:rPr>
          <w:rFonts w:ascii="Times New Roman" w:eastAsia="Times New Roman" w:hAnsi="Times New Roman"/>
        </w:rPr>
        <w:t>,(1.27)</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5"/>
        </w:rPr>
        <w:pict>
          <v:shape id="_x0000_i1178" type="#_x0000_t75" style="width:8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23B55&quot;/&gt;&lt;wsp:rsid wsp:val=&quot;00462781&quot;/&gt;&lt;wsp:rsid wsp:val=&quot;00FC1B69&quot;/&gt;&lt;/wsp:rsids&gt;&lt;/w:docPr&gt;&lt;w:body&gt;&lt;wx:sect&gt;&lt;w:p wsp:rsidR=&quot;00000000&quot; wsp:rsidRDefault=&quot;00023B55&quot; wsp:rsidP=&quot;00023B5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L&lt;/m:t&gt;&lt;/m:r&gt;&lt;/m:num&gt;&lt;m:den&gt;&lt;m:r&gt;&lt;w:rPr&gt;&lt;w:rFonts w:ascii=&quot;Cambria Math&quot; w:h-ansi=&quot;Cambria Math&quot;/&gt;&lt;wx:font wx:val=&quot;Cambria Math&quot;/&gt;&lt;w:i/&gt;&lt;/w:rPr&gt;&lt;m:t&gt;R&lt;/m:t&gt;&lt;/m:r&gt;&lt;/m:den&gt;&lt;/m:f&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6"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5"/>
        </w:rPr>
        <w:pict>
          <v:shape id="_x0000_i1179" type="#_x0000_t75" style="width:87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23B55&quot;/&gt;&lt;wsp:rsid wsp:val=&quot;00462781&quot;/&gt;&lt;wsp:rsid wsp:val=&quot;00FC1B69&quot;/&gt;&lt;/wsp:rsids&gt;&lt;/w:docPr&gt;&lt;w:body&gt;&lt;wx:sect&gt;&lt;w:p wsp:rsidR=&quot;00000000&quot; wsp:rsidRDefault=&quot;00023B55&quot; wsp:rsidP=&quot;00023B5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L&lt;/m:t&gt;&lt;/m:r&gt;&lt;/m:num&gt;&lt;m:den&gt;&lt;m:r&gt;&lt;w:rPr&gt;&lt;w:rFonts w:ascii=&quot;Cambria Math&quot; w:h-ansi=&quot;Cambria Math&quot;/&gt;&lt;wx:font wx:val=&quot;Cambria Math&quot;/&gt;&lt;w:i/&gt;&lt;/w:rPr&gt;&lt;m:t&gt;R&lt;/m:t&gt;&lt;/m:r&gt;&lt;/m:den&gt;&lt;/m:f&gt;&lt;m:r&gt;&lt;w:rPr&gt;&lt;w:rFonts w:ascii=&quot;Cambria Math&quot; w:h-ansi=&quot;Cambria Math&quot;/&gt;&lt;wx:font wx:val=&quot;Cambria Math&quot;/&gt;&lt;w:i/&gt;&lt;/w:rPr&gt;&lt;m:t&g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6"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(1.28)</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sectPr w:rsidR="00462781">
          <w:headerReference w:type="default" r:id="rId97"/>
          <w:pgSz w:w="11906" w:h="16838"/>
          <w:pgMar w:top="1134" w:right="850" w:bottom="1134" w:left="1701" w:header="708" w:footer="0" w:gutter="0"/>
          <w:cols w:space="720"/>
          <w:formProt w:val="0"/>
          <w:docGrid w:linePitch="240" w:charSpace="-6145"/>
        </w:sect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5"/>
        </w:rPr>
        <w:pict>
          <v:shape id="_x0000_i1180" type="#_x0000_t75" style="width:8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77768&quot;/&gt;&lt;wsp:rsid wsp:val=&quot;00FC1B69&quot;/&gt;&lt;/wsp:rsids&gt;&lt;/w:docPr&gt;&lt;w:body&gt;&lt;wx:sect&gt;&lt;w:p wsp:rsidR=&quot;00000000&quot; wsp:rsidRDefault=&quot;00577768&quot; wsp:rsidP=&quot;0057776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C&lt;/m:t&gt;&lt;/m:r&gt;&lt;/m:num&gt;&lt;m:den&gt;&lt;m:r&gt;&lt;w:rPr&gt;&lt;w:rFonts w:ascii=&quot;Cambria Math&quot; w:h-ansi=&quot;Cambria Math&quot;/&gt;&lt;wx:font wx:val=&quot;Cambria Math&quot;/&gt;&lt;w:i/&gt;&lt;/w:rPr&gt;&lt;m:t&gt;G&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8"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5"/>
        </w:rPr>
        <w:pict>
          <v:shape id="_x0000_i1181" type="#_x0000_t75" style="width:85.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77768&quot;/&gt;&lt;wsp:rsid wsp:val=&quot;00FC1B69&quot;/&gt;&lt;/wsp:rsids&gt;&lt;/w:docPr&gt;&lt;w:body&gt;&lt;wx:sect&gt;&lt;w:p wsp:rsidR=&quot;00000000&quot; wsp:rsidRDefault=&quot;00577768&quot; wsp:rsidP=&quot;0057776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C&lt;/m:t&gt;&lt;/m:r&gt;&lt;/m:num&gt;&lt;m:den&gt;&lt;m:r&gt;&lt;w:rPr&gt;&lt;w:rFonts w:ascii=&quot;Cambria Math&quot; w:h-ansi=&quot;Cambria Math&quot;/&gt;&lt;wx:font wx:val=&quot;Cambria Math&quot;/&gt;&lt;w:i/&gt;&lt;/w:rPr&gt;&lt;m:t&gt;G&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8" o:title="" chromakey="white"/>
          </v:shape>
        </w:pict>
      </w:r>
      <w:r w:rsidRPr="00FC1B69">
        <w:rPr>
          <w:rFonts w:ascii="Times New Roman" w:eastAsia="Times New Roman" w:hAnsi="Times New Roman"/>
        </w:rPr>
        <w:fldChar w:fldCharType="end"/>
      </w:r>
      <w:r>
        <w:rPr>
          <w:rFonts w:ascii="Times New Roman" w:eastAsia="Times New Roman" w:hAnsi="Times New Roman"/>
        </w:rPr>
        <w:t>.(1.29)</w:t>
      </w:r>
    </w:p>
    <w:p w:rsidR="00462781" w:rsidRDefault="00FC1B69">
      <w:pPr>
        <w:pStyle w:val="af4"/>
        <w:rPr>
          <w:rFonts w:ascii="Times New Roman" w:eastAsia="Times New Roman" w:hAnsi="Times New Roman"/>
        </w:rPr>
      </w:pPr>
      <w:r>
        <w:rPr>
          <w:rFonts w:ascii="Times New Roman" w:eastAsia="Times New Roman" w:hAnsi="Times New Roman"/>
        </w:rPr>
        <w:t>Рассчитаем М1, М2, В1, В2 для наших четырёх частот:</w:t>
      </w:r>
    </w:p>
    <w:p w:rsidR="00462781" w:rsidRDefault="00FC1B69">
      <w:pPr>
        <w:pStyle w:val="af4"/>
        <w:rPr>
          <w:rFonts w:ascii="Times New Roman" w:eastAsia="Times New Roman" w:hAnsi="Times New Roman"/>
        </w:rPr>
      </w:pPr>
      <w:r>
        <w:rPr>
          <w:rFonts w:ascii="Times New Roman" w:eastAsia="Times New Roman" w:hAnsi="Times New Roman"/>
        </w:rPr>
        <w:t xml:space="preserve">F=600 Гц =&gt;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82" type="#_x0000_t75" style="width:35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E7F7A&quot;/&gt;&lt;wsp:rsid wsp:val=&quot;00FC1B69&quot;/&gt;&lt;/wsp:rsids&gt;&lt;/w:docPr&gt;&lt;w:body&gt;&lt;wx:sect&gt;&lt;w:p wsp:rsidR=&quot;00000000&quot; wsp:rsidRDefault=&quot;00EE7F7A&quot; wsp:rsidP=&quot;00EE7F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76&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3769,911в€™5,38087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194&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9"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83" type="#_x0000_t75" style="width:35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E7F7A&quot;/&gt;&lt;wsp:rsid wsp:val=&quot;00FC1B69&quot;/&gt;&lt;/wsp:rsids&gt;&lt;/w:docPr&gt;&lt;w:body&gt;&lt;wx:sect&gt;&lt;w:p wsp:rsidR=&quot;00000000&quot; wsp:rsidRDefault=&quot;00EE7F7A&quot; wsp:rsidP=&quot;00EE7F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76&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3769,911в€™5,38087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194&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99" o:title="" chromakey="white"/>
          </v:shape>
        </w:pict>
      </w:r>
      <w:r w:rsidRPr="00FC1B69">
        <w:rPr>
          <w:rFonts w:ascii="Times New Roman" w:eastAsia="Times New Roman" w:hAnsi="Times New Roman"/>
        </w:rPr>
        <w:fldChar w:fldCharType="end"/>
      </w:r>
    </w:p>
    <w:p w:rsidR="00462781" w:rsidRDefault="000A7467">
      <w:pPr>
        <w:pStyle w:val="af4"/>
        <w:ind w:left="709" w:firstLine="0"/>
        <w:rPr>
          <w:rFonts w:hint="eastAsia"/>
        </w:rPr>
      </w:pPr>
      <w:r>
        <w:pict>
          <v:shape id="_x0000_i1184" type="#_x0000_t75" style="width:40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D22C4D&quot;/&gt;&lt;wsp:rsid wsp:val=&quot;00FC1B69&quot;/&gt;&lt;/wsp:rsids&gt;&lt;/w:docPr&gt;&lt;w:body&gt;&lt;wx:sect&gt;&lt;w:p wsp:rsidR=&quot;00000000&quot; wsp:rsidRPr=&quot;00D22C4D&quot; wsp:rsidRDefault=&quot;00D22C4D&quot; wsp:rsidP=&quot;00D22C4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35,581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3769,911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77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 wsp:rsidRPr=&quot;00D22C4D&quot;&gt;&lt;w:pgSz w:w=&quot;12240&quot; w:h=&quot;15840&quot;/&gt;&lt;w:pgMar w:top=&quot;850&quot; w:right=&quot;850&quot; w:bottom=&quot;850&quot; w:left=&quot;1417&quot; w:header=&quot;720&quot; w:footer=&quot;720&quot; w:gutter=&quot;0&quot;/&gt;&lt;w:cols w:space=&quot;720&quot;/&gt;&lt;/w:sectPr&gt;&lt;/wx:sect&gt;&lt;/w:body&gt;&lt;/w:wordDocument&gt;">
            <v:imagedata r:id="rId100" o:title="" chromakey="white"/>
          </v:shape>
        </w:pict>
      </w:r>
    </w:p>
    <w:p w:rsidR="00462781" w:rsidRDefault="000A7467">
      <w:pPr>
        <w:pStyle w:val="af4"/>
        <w:ind w:left="709" w:firstLine="0"/>
        <w:rPr>
          <w:rFonts w:hint="eastAsia"/>
        </w:rPr>
      </w:pPr>
      <w:r>
        <w:pict>
          <v:shape id="_x0000_i1185" type="#_x0000_t75" style="width:285.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42C85&quot;/&gt;&lt;wsp:rsid wsp:val=&quot;00FC1B69&quot;/&gt;&lt;/wsp:rsids&gt;&lt;/w:docPr&gt;&lt;w:body&gt;&lt;wx:sect&gt;&lt;w:p wsp:rsidR=&quot;00000000&quot; wsp:rsidRPr=&quot;00A42C85&quot; wsp:rsidRDefault=&quot;00A42C85&quot; wsp:rsidP=&quot;00A42C8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769,911в€™5,38087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37&lt;/m:t&gt;&lt;/m:r&gt;&lt;/m:den&gt;&lt;/m:f&gt;&lt;m:r&gt;&lt;w:rPr&gt;&lt;w:rFonts w:ascii=&quot;Cambria Math&quot; w:h-ansi=&quot;Cambria Math&quot;/&gt;&lt;wx:font wx:val=&quot;Cambria Math&quot;/&gt;&lt;w:i/&gt;&lt;/w:rPr&gt;&lt;m:t&gt;=0,0181&lt;/m:t&gt;&lt;/m:r&gt;&lt;/m:oMath&gt;&lt;/m:oMathPara&gt;&lt;/w:p&gt;&lt;w:sectPr wsp:rsidR=&quot;00000000&quot; wsp:rsidRPr=&quot;00A42C85&quot;&gt;&lt;w:pgSz w:w=&quot;12240&quot; w:h=&quot;15840&quot;/&gt;&lt;w:pgMar w:top=&quot;850&quot; w:right=&quot;850&quot; w:bottom=&quot;850&quot; w:left=&quot;1417&quot; w:header=&quot;720&quot; w:footer=&quot;720&quot; w:gutter=&quot;0&quot;/&gt;&lt;w:cols w:space=&quot;720&quot;/&gt;&lt;/w:sectPr&gt;&lt;/wx:sect&gt;&lt;/w:body&gt;&lt;/w:wordDocument&gt;">
            <v:imagedata r:id="rId101" o:title="" chromakey="white"/>
          </v:shape>
        </w:pict>
      </w:r>
    </w:p>
    <w:p w:rsidR="00462781" w:rsidRDefault="000A7467">
      <w:pPr>
        <w:pStyle w:val="af4"/>
        <w:ind w:left="709" w:firstLine="0"/>
        <w:rPr>
          <w:rFonts w:hint="eastAsia"/>
        </w:rPr>
      </w:pPr>
      <w:r>
        <w:pict>
          <v:shape id="_x0000_i1186" type="#_x0000_t75" style="width:254.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3287B&quot;/&gt;&lt;wsp:rsid wsp:val=&quot;00462781&quot;/&gt;&lt;wsp:rsid wsp:val=&quot;00FC1B69&quot;/&gt;&lt;/wsp:rsids&gt;&lt;/w:docPr&gt;&lt;w:body&gt;&lt;wx:sect&gt;&lt;w:p wsp:rsidR=&quot;00000000&quot; wsp:rsidRPr=&quot;0023287B&quot; wsp:rsidRDefault=&quot;0023287B&quot; wsp:rsidP=&quot;002328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769,911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35,581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 wsp:rsidRPr=&quot;0023287B&quot;&gt;&lt;w:pgSz w:w=&quot;12240&quot; w:h=&quot;15840&quot;/&gt;&lt;w:pgMar w:top=&quot;850&quot; w:right=&quot;850&quot; w:bottom=&quot;850&quot; w:left=&quot;1417&quot; w:header=&quot;720&quot; w:footer=&quot;720&quot; w:gutter=&quot;0&quot;/&gt;&lt;w:cols w:space=&quot;720&quot;/&gt;&lt;/w:sectPr&gt;&lt;/wx:sect&gt;&lt;/w:body&gt;&lt;/w:wordDocument&gt;">
            <v:imagedata r:id="rId102"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 xml:space="preserve">F=800 Гц =&gt;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87" type="#_x0000_t75" style="width:35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A2C7A&quot;/&gt;&lt;wsp:rsid wsp:val=&quot;00462781&quot;/&gt;&lt;wsp:rsid wsp:val=&quot;00FC1B69&quot;/&gt;&lt;/wsp:rsids&gt;&lt;/w:docPr&gt;&lt;w:body&gt;&lt;wx:sect&gt;&lt;w:p wsp:rsidR=&quot;00000000&quot; wsp:rsidRDefault=&quot;000A2C7A&quot; wsp:rsidP=&quot;000A2C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85&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5026,548в€™5,38086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218&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0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88" type="#_x0000_t75" style="width:35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A2C7A&quot;/&gt;&lt;wsp:rsid wsp:val=&quot;00462781&quot;/&gt;&lt;wsp:rsid wsp:val=&quot;00FC1B69&quot;/&gt;&lt;/wsp:rsids&gt;&lt;/w:docPr&gt;&lt;w:body&gt;&lt;wx:sect&gt;&lt;w:p wsp:rsidR=&quot;00000000&quot; wsp:rsidRDefault=&quot;000A2C7A&quot; wsp:rsidP=&quot;000A2C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85&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5026,548в€™5,38086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218&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03" o:title="" chromakey="white"/>
          </v:shape>
        </w:pict>
      </w:r>
      <w:r w:rsidRPr="00FC1B69">
        <w:rPr>
          <w:rFonts w:ascii="Times New Roman" w:eastAsia="Times New Roman" w:hAnsi="Times New Roman"/>
        </w:rPr>
        <w:fldChar w:fldCharType="end"/>
      </w:r>
    </w:p>
    <w:p w:rsidR="00462781" w:rsidRDefault="000A7467">
      <w:pPr>
        <w:pStyle w:val="af4"/>
        <w:rPr>
          <w:rFonts w:hint="eastAsia"/>
        </w:rPr>
      </w:pPr>
      <w:r>
        <w:pict>
          <v:shape id="_x0000_i1189" type="#_x0000_t75" style="width:40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C2981&quot;/&gt;&lt;wsp:rsid wsp:val=&quot;00FC1B69&quot;/&gt;&lt;/wsp:rsids&gt;&lt;/w:docPr&gt;&lt;w:body&gt;&lt;wx:sect&gt;&lt;w:p wsp:rsidR=&quot;00000000&quot; wsp:rsidRPr=&quot;00AC2981&quot; wsp:rsidRDefault=&quot;00AC2981&quot; wsp:rsidP=&quot;00AC29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47,441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5026,548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2,37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 wsp:rsidRPr=&quot;00AC2981&quot;&gt;&lt;w:pgSz w:w=&quot;12240&quot; w:h=&quot;15840&quot;/&gt;&lt;w:pgMar w:top=&quot;850&quot; w:right=&quot;850&quot; w:bottom=&quot;850&quot; w:left=&quot;1417&quot; w:header=&quot;720&quot; w:footer=&quot;720&quot; w:gutter=&quot;0&quot;/&gt;&lt;w:cols w:space=&quot;720&quot;/&gt;&lt;/w:sectPr&gt;&lt;/wx:sect&gt;&lt;/w:body&gt;&lt;/w:wordDocument&gt;">
            <v:imagedata r:id="rId104" o:title="" chromakey="white"/>
          </v:shape>
        </w:pict>
      </w:r>
    </w:p>
    <w:p w:rsidR="00462781" w:rsidRDefault="000A7467">
      <w:pPr>
        <w:pStyle w:val="af4"/>
        <w:ind w:left="709" w:firstLine="0"/>
        <w:rPr>
          <w:rFonts w:hint="eastAsia"/>
        </w:rPr>
      </w:pPr>
      <w:r>
        <w:pict>
          <v:shape id="_x0000_i1190" type="#_x0000_t75" style="width:285.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B53FD&quot;/&gt;&lt;wsp:rsid wsp:val=&quot;00462781&quot;/&gt;&lt;wsp:rsid wsp:val=&quot;00FC1B69&quot;/&gt;&lt;/wsp:rsids&gt;&lt;/w:docPr&gt;&lt;w:body&gt;&lt;wx:sect&gt;&lt;w:p wsp:rsidR=&quot;00000000&quot; wsp:rsidRPr=&quot;001B53FD&quot; wsp:rsidRDefault=&quot;001B53FD&quot; wsp:rsidP=&quot;001B53F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5026,548в€™5,38086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85&lt;/m:t&gt;&lt;/m:r&gt;&lt;/m:den&gt;&lt;/m:f&gt;&lt;m:r&gt;&lt;w:rPr&gt;&lt;w:rFonts w:ascii=&quot;Cambria Math&quot; w:h-ansi=&quot;Cambria Math&quot;/&gt;&lt;wx:font wx:val=&quot;Cambria Math&quot;/&gt;&lt;w:i/&gt;&lt;/w:rPr&gt;&lt;m:t&gt;=0,0241&lt;/m:t&gt;&lt;/m:r&gt;&lt;/m:oMath&gt;&lt;/m:oMathPara&gt;&lt;/w:p&gt;&lt;w:sectPr wsp:rsidR=&quot;00000000&quot; wsp:rsidRPr=&quot;001B53FD&quot;&gt;&lt;w:pgSz w:w=&quot;12240&quot; w:h=&quot;15840&quot;/&gt;&lt;w:pgMar w:top=&quot;850&quot; w:right=&quot;850&quot; w:bottom=&quot;850&quot; w:left=&quot;1417&quot; w:header=&quot;720&quot; w:footer=&quot;720&quot; w:gutter=&quot;0&quot;/&gt;&lt;w:cols w:space=&quot;720&quot;/&gt;&lt;/w:sectPr&gt;&lt;/wx:sect&gt;&lt;/w:body&gt;&lt;/w:wordDocument&gt;">
            <v:imagedata r:id="rId105" o:title="" chromakey="white"/>
          </v:shape>
        </w:pict>
      </w:r>
    </w:p>
    <w:p w:rsidR="00462781" w:rsidRDefault="000A7467">
      <w:pPr>
        <w:pStyle w:val="af4"/>
        <w:ind w:left="709"/>
        <w:rPr>
          <w:rFonts w:hint="eastAsia"/>
        </w:rPr>
      </w:pPr>
      <w:r>
        <w:pict>
          <v:shape id="_x0000_i1191" type="#_x0000_t75" style="width:254.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E5581&quot;/&gt;&lt;wsp:rsid wsp:val=&quot;00462781&quot;/&gt;&lt;wsp:rsid wsp:val=&quot;00FC1B69&quot;/&gt;&lt;/wsp:rsids&gt;&lt;/w:docPr&gt;&lt;w:body&gt;&lt;wx:sect&gt;&lt;w:p wsp:rsidR=&quot;00000000&quot; wsp:rsidRPr=&quot;001E5581&quot; wsp:rsidRDefault=&quot;001E5581&quot; wsp:rsidP=&quot;001E558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5026,548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47,441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 wsp:rsidRPr=&quot;001E5581&quot;&gt;&lt;w:pgSz w:w=&quot;12240&quot; w:h=&quot;15840&quot;/&gt;&lt;w:pgMar w:top=&quot;850&quot; w:right=&quot;850&quot; w:bottom=&quot;850&quot; w:left=&quot;1417&quot; w:header=&quot;720&quot; w:footer=&quot;720&quot; w:gutter=&quot;0&quot;/&gt;&lt;w:cols w:space=&quot;720&quot;/&gt;&lt;/w:sectPr&gt;&lt;/wx:sect&gt;&lt;/w:body&gt;&lt;/w:wordDocument&gt;">
            <v:imagedata r:id="rId106"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 xml:space="preserve">F=1600 Гц =&gt;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92" type="#_x0000_t75" style="width:351.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64884&quot;/&gt;&lt;wsp:rsid wsp:val=&quot;00FC1B69&quot;/&gt;&lt;/wsp:rsids&gt;&lt;/w:docPr&gt;&lt;w:body&gt;&lt;wx:sect&gt;&lt;w:p wsp:rsidR=&quot;00000000&quot; wsp:rsidRDefault=&quot;00664884&quot; wsp:rsidP=&quot;0066488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5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53,1в€™5,3808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34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07"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93" type="#_x0000_t75" style="width:351.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64884&quot;/&gt;&lt;wsp:rsid wsp:val=&quot;00FC1B69&quot;/&gt;&lt;/wsp:rsids&gt;&lt;/w:docPr&gt;&lt;w:body&gt;&lt;wx:sect&gt;&lt;w:p wsp:rsidR=&quot;00000000&quot; wsp:rsidRDefault=&quot;00664884&quot; wsp:rsidP=&quot;0066488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51&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53,1в€™5,3808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34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07" o:title="" chromakey="white"/>
          </v:shape>
        </w:pict>
      </w:r>
      <w:r w:rsidRPr="00FC1B69">
        <w:rPr>
          <w:rFonts w:ascii="Times New Roman" w:eastAsia="Times New Roman" w:hAnsi="Times New Roman"/>
        </w:rPr>
        <w:fldChar w:fldCharType="end"/>
      </w:r>
    </w:p>
    <w:p w:rsidR="00462781" w:rsidRDefault="000A7467">
      <w:pPr>
        <w:pStyle w:val="af4"/>
        <w:rPr>
          <w:rFonts w:hint="eastAsia"/>
        </w:rPr>
      </w:pPr>
      <w:r>
        <w:pict>
          <v:shape id="_x0000_i1194" type="#_x0000_t75" style="width:402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03EA8&quot;/&gt;&lt;wsp:rsid wsp:val=&quot;00462781&quot;/&gt;&lt;wsp:rsid wsp:val=&quot;00FC1B69&quot;/&gt;&lt;/wsp:rsids&gt;&lt;/w:docPr&gt;&lt;w:body&gt;&lt;wx:sect&gt;&lt;w:p wsp:rsidR=&quot;00000000&quot; wsp:rsidRPr=&quot;00003EA8&quot; wsp:rsidRDefault=&quot;00003EA8&quot; wsp:rsidP=&quot;00003EA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94,88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0053,1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4,744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 wsp:rsidRPr=&quot;00003EA8&quot;&gt;&lt;w:pgSz w:w=&quot;12240&quot; w:h=&quot;15840&quot;/&gt;&lt;w:pgMar w:top=&quot;850&quot; w:right=&quot;850&quot; w:bottom=&quot;850&quot; w:left=&quot;1417&quot; w:header=&quot;720&quot; w:footer=&quot;720&quot; w:gutter=&quot;0&quot;/&gt;&lt;w:cols w:space=&quot;720&quot;/&gt;&lt;/w:sectPr&gt;&lt;/wx:sect&gt;&lt;/w:body&gt;&lt;/w:wordDocument&gt;">
            <v:imagedata r:id="rId108" o:title="" chromakey="white"/>
          </v:shape>
        </w:pict>
      </w:r>
    </w:p>
    <w:p w:rsidR="00462781" w:rsidRDefault="000A7467">
      <w:pPr>
        <w:pStyle w:val="af4"/>
        <w:ind w:left="709"/>
        <w:rPr>
          <w:rFonts w:hint="eastAsia"/>
        </w:rPr>
      </w:pPr>
      <w:r>
        <w:pict>
          <v:shape id="_x0000_i1195" type="#_x0000_t75" style="width:280.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C4130&quot;/&gt;&lt;wsp:rsid wsp:val=&quot;00FC1B69&quot;/&gt;&lt;/wsp:rsids&gt;&lt;/w:docPr&gt;&lt;w:body&gt;&lt;wx:sect&gt;&lt;w:p wsp:rsidR=&quot;00000000&quot; wsp:rsidRPr=&quot;004C4130&quot; wsp:rsidRDefault=&quot;004C4130&quot; wsp:rsidP=&quot;004C413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53,1в€™5,3808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51&lt;/m:t&gt;&lt;/m:r&gt;&lt;/m:den&gt;&lt;/m:f&gt;&lt;m:r&gt;&lt;w:rPr&gt;&lt;w:rFonts w:ascii=&quot;Cambria Math&quot; w:h-ansi=&quot;Cambria Math&quot;/&gt;&lt;wx:font wx:val=&quot;Cambria Math&quot;/&gt;&lt;w:i/&gt;&lt;/w:rPr&gt;&lt;m:t&gt;=0,0482&lt;/m:t&gt;&lt;/m:r&gt;&lt;/m:oMath&gt;&lt;/m:oMathPara&gt;&lt;/w:p&gt;&lt;w:sectPr wsp:rsidR=&quot;00000000&quot; wsp:rsidRPr=&quot;004C4130&quot;&gt;&lt;w:pgSz w:w=&quot;12240&quot; w:h=&quot;15840&quot;/&gt;&lt;w:pgMar w:top=&quot;850&quot; w:right=&quot;850&quot; w:bottom=&quot;850&quot; w:left=&quot;1417&quot; w:header=&quot;720&quot; w:footer=&quot;720&quot; w:gutter=&quot;0&quot;/&gt;&lt;w:cols w:space=&quot;720&quot;/&gt;&lt;/w:sectPr&gt;&lt;/wx:sect&gt;&lt;/w:body&gt;&lt;/w:wordDocument&gt;">
            <v:imagedata r:id="rId109" o:title="" chromakey="white"/>
          </v:shape>
        </w:pict>
      </w:r>
    </w:p>
    <w:p w:rsidR="00462781" w:rsidRDefault="000A7467">
      <w:pPr>
        <w:pStyle w:val="af4"/>
        <w:ind w:left="709" w:firstLine="0"/>
        <w:rPr>
          <w:rFonts w:hint="eastAsia"/>
        </w:rPr>
      </w:pPr>
      <w:r>
        <w:pict>
          <v:shape id="_x0000_i1196" type="#_x0000_t75" style="width:246.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14E35&quot;/&gt;&lt;wsp:rsid wsp:val=&quot;00462781&quot;/&gt;&lt;wsp:rsid wsp:val=&quot;00FC1B69&quot;/&gt;&lt;/wsp:rsids&gt;&lt;/w:docPr&gt;&lt;w:body&gt;&lt;wx:sect&gt;&lt;w:p wsp:rsidR=&quot;00000000&quot; wsp:rsidRPr=&quot;00014E35&quot; wsp:rsidRDefault=&quot;00014E35&quot; wsp:rsidP=&quot;00014E3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53,1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94,882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 wsp:rsidRPr=&quot;00014E35&quot;&gt;&lt;w:pgSz w:w=&quot;12240&quot; w:h=&quot;15840&quot;/&gt;&lt;w:pgMar w:top=&quot;850&quot; w:right=&quot;850&quot; w:bottom=&quot;850&quot; w:left=&quot;1417&quot; w:header=&quot;720&quot; w:footer=&quot;720&quot; w:gutter=&quot;0&quot;/&gt;&lt;w:cols w:space=&quot;720&quot;/&gt;&lt;/w:sectPr&gt;&lt;/wx:sect&gt;&lt;/w:body&gt;&lt;/w:wordDocument&gt;">
            <v:imagedata r:id="rId110"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 xml:space="preserve">F=2400 Гц =&gt;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197" type="#_x0000_t75" style="width:351.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B7689&quot;/&gt;&lt;wsp:rsid wsp:val=&quot;00FC1B69&quot;/&gt;&lt;/wsp:rsids&gt;&lt;/w:docPr&gt;&lt;w:body&gt;&lt;wx:sect&gt;&lt;w:p wsp:rsidR=&quot;00000000&quot; wsp:rsidRDefault=&quot;009B7689&quot; wsp:rsidP=&quot;009B768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59&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5079,64в€™5,380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529&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1"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198" type="#_x0000_t75" style="width:351.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B7689&quot;/&gt;&lt;wsp:rsid wsp:val=&quot;00FC1B69&quot;/&gt;&lt;/wsp:rsids&gt;&lt;/w:docPr&gt;&lt;w:body&gt;&lt;wx:sect&gt;&lt;w:p wsp:rsidR=&quot;00000000&quot; wsp:rsidRDefault=&quot;009B7689&quot; wsp:rsidP=&quot;009B768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59&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5079,64в€™5,380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529&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1" o:title="" chromakey="white"/>
          </v:shape>
        </w:pict>
      </w:r>
      <w:r w:rsidRPr="00FC1B69">
        <w:rPr>
          <w:rFonts w:ascii="Times New Roman" w:eastAsia="Times New Roman" w:hAnsi="Times New Roman"/>
        </w:rPr>
        <w:fldChar w:fldCharType="end"/>
      </w:r>
    </w:p>
    <w:p w:rsidR="00462781" w:rsidRDefault="000A7467">
      <w:pPr>
        <w:pStyle w:val="af4"/>
        <w:ind w:left="709" w:firstLine="0"/>
        <w:rPr>
          <w:rFonts w:hint="eastAsia"/>
        </w:rPr>
      </w:pPr>
      <w:r>
        <w:pict>
          <v:shape id="_x0000_i1199" type="#_x0000_t75" style="width:41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65FE1&quot;/&gt;&lt;wsp:rsid wsp:val=&quot;00462781&quot;/&gt;&lt;wsp:rsid wsp:val=&quot;00FC1B69&quot;/&gt;&lt;/wsp:rsids&gt;&lt;/w:docPr&gt;&lt;w:body&gt;&lt;wx:sect&gt;&lt;w:p wsp:rsidR=&quot;00000000&quot; wsp:rsidRPr=&quot;00265FE1&quot; wsp:rsidRDefault=&quot;00265FE1&quot; wsp:rsidP=&quot;00265FE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42,32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5079,64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7,116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 wsp:rsidRPr=&quot;00265FE1&quot;&gt;&lt;w:pgSz w:w=&quot;12240&quot; w:h=&quot;15840&quot;/&gt;&lt;w:pgMar w:top=&quot;850&quot; w:right=&quot;850&quot; w:bottom=&quot;850&quot; w:left=&quot;1417&quot; w:header=&quot;720&quot; w:footer=&quot;720&quot; w:gutter=&quot;0&quot;/&gt;&lt;w:cols w:space=&quot;720&quot;/&gt;&lt;/w:sectPr&gt;&lt;/wx:sect&gt;&lt;/w:body&gt;&lt;/w:wordDocument&gt;">
            <v:imagedata r:id="rId112" o:title="" chromakey="white"/>
          </v:shape>
        </w:pict>
      </w:r>
    </w:p>
    <w:p w:rsidR="00462781" w:rsidRDefault="00FC1B69">
      <w:pPr>
        <w:pStyle w:val="af4"/>
        <w:ind w:left="709" w:firstLine="0"/>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200" type="#_x0000_t75" style="width:22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702F2&quot;/&gt;&lt;wsp:rsid wsp:val=&quot;00FC1B69&quot;/&gt;&lt;/wsp:rsids&gt;&lt;/w:docPr&gt;&lt;w:body&gt;&lt;wx:sect&gt;&lt;w:p wsp:rsidR=&quot;00000000&quot; wsp:rsidRDefault=&quot;004702F2&quot; wsp:rsidP=&quot;004702F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5079,64в€™5,380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59&lt;/m:t&gt;&lt;/m:r&gt;&lt;/m:den&gt;&lt;/m:f&gt;&lt;m:r&gt;&lt;w:rPr&gt;&lt;w:rFonts w:ascii=&quot;Cambria Math&quot; w:h-ansi=&quot;Cambria Math&quot;/&gt;&lt;wx:font wx:val=&quot;Cambria Math&quot;/&gt;&lt;w:i/&gt;&lt;/w:rPr&gt;&lt;m:t&gt;=0,07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201" type="#_x0000_t75" style="width:223.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702F2&quot;/&gt;&lt;wsp:rsid wsp:val=&quot;00FC1B69&quot;/&gt;&lt;/wsp:rsids&gt;&lt;/w:docPr&gt;&lt;w:body&gt;&lt;wx:sect&gt;&lt;w:p wsp:rsidR=&quot;00000000&quot; wsp:rsidRDefault=&quot;004702F2&quot; wsp:rsidP=&quot;004702F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5079,64в€™5,380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59&lt;/m:t&gt;&lt;/m:r&gt;&lt;/m:den&gt;&lt;/m:f&gt;&lt;m:r&gt;&lt;w:rPr&gt;&lt;w:rFonts w:ascii=&quot;Cambria Math&quot; w:h-ansi=&quot;Cambria Math&quot;/&gt;&lt;wx:font wx:val=&quot;Cambria Math&quot;/&gt;&lt;w:i/&gt;&lt;/w:rPr&gt;&lt;m:t&gt;=0,07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3"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w:t>
      </w:r>
    </w:p>
    <w:p w:rsidR="00462781" w:rsidRDefault="00FC1B69">
      <w:pPr>
        <w:pStyle w:val="af4"/>
        <w:ind w:left="709" w:firstLine="0"/>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202" type="#_x0000_t75" style="width:21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B439D&quot;/&gt;&lt;wsp:rsid wsp:val=&quot;00FC1B69&quot;/&gt;&lt;/wsp:rsids&gt;&lt;/w:docPr&gt;&lt;w:body&gt;&lt;wx:sect&gt;&lt;w:p wsp:rsidR=&quot;00000000&quot; wsp:rsidRDefault=&quot;00CB439D&quot; wsp:rsidP=&quot;00CB439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5079,64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142,32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4"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203" type="#_x0000_t75" style="width:21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B439D&quot;/&gt;&lt;wsp:rsid wsp:val=&quot;00FC1B69&quot;/&gt;&lt;/wsp:rsids&gt;&lt;/w:docPr&gt;&lt;w:body&gt;&lt;wx:sect&gt;&lt;w:p wsp:rsidR=&quot;00000000&quot; wsp:rsidRDefault=&quot;00CB439D&quot; wsp:rsidP=&quot;00CB439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5079,64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142,323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4"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w:t>
      </w:r>
    </w:p>
    <w:p w:rsidR="00462781" w:rsidRDefault="00FC1B69">
      <w:pPr>
        <w:pStyle w:val="af4"/>
        <w:rPr>
          <w:rFonts w:ascii="Times New Roman" w:eastAsia="Times New Roman" w:hAnsi="Times New Roman"/>
        </w:rPr>
      </w:pPr>
      <w:r>
        <w:rPr>
          <w:rFonts w:ascii="Times New Roman" w:eastAsia="Times New Roman" w:hAnsi="Times New Roman"/>
        </w:rPr>
        <w:t xml:space="preserve">F=3200 Гц =&gt; </w:t>
      </w: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204" type="#_x0000_t75" style="width:35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80BEC&quot;/&gt;&lt;wsp:rsid wsp:val=&quot;00FC1B69&quot;/&gt;&lt;/wsp:rsids&gt;&lt;/w:docPr&gt;&lt;w:body&gt;&lt;wx:sect&gt;&lt;w:p wsp:rsidR=&quot;00000000&quot; wsp:rsidRDefault=&quot;00480BEC&quot; wsp:rsidP=&quot;00480BE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66&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0106,19в€™5,3807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77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5"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205" type="#_x0000_t75" style="width:359.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480BEC&quot;/&gt;&lt;wsp:rsid wsp:val=&quot;00FC1B69&quot;/&gt;&lt;/wsp:rsids&gt;&lt;/w:docPr&gt;&lt;w:body&gt;&lt;wx:sect&gt;&lt;w:p wsp:rsidR=&quot;00000000&quot; wsp:rsidRDefault=&quot;00480BEC&quot; wsp:rsidP=&quot;00480BE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12,166&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0106,19в€™5,3807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112,77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5" o:title="" chromakey="white"/>
          </v:shape>
        </w:pict>
      </w:r>
      <w:r w:rsidRPr="00FC1B69">
        <w:rPr>
          <w:rFonts w:ascii="Times New Roman" w:eastAsia="Times New Roman" w:hAnsi="Times New Roman"/>
        </w:rPr>
        <w:fldChar w:fldCharType="end"/>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9"/>
        </w:rPr>
        <w:pict>
          <v:shape id="_x0000_i1206" type="#_x0000_t75" style="width:41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1371E&quot;/&gt;&lt;wsp:rsid wsp:val=&quot;00FC1B69&quot;/&gt;&lt;/wsp:rsids&gt;&lt;/w:docPr&gt;&lt;w:body&gt;&lt;wx:sect&gt;&lt;w:p wsp:rsidR=&quot;00000000&quot; wsp:rsidRDefault=&quot;0061371E&quot; wsp:rsidP=&quot;0061371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89,76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0106,19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9,48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6"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9"/>
        </w:rPr>
        <w:pict>
          <v:shape id="_x0000_i1207" type="#_x0000_t75" style="width:417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1371E&quot;/&gt;&lt;wsp:rsid wsp:val=&quot;00FC1B69&quot;/&gt;&lt;/wsp:rsids&gt;&lt;/w:docPr&gt;&lt;w:body&gt;&lt;wx:sect&gt;&lt;w:p wsp:rsidR=&quot;00000000&quot; wsp:rsidRDefault=&quot;0061371E&quot; wsp:rsidP=&quot;0061371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89,76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20106,19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e&gt;&lt;/m:d&gt;&lt;/m:e&gt;&lt;m:sup&gt;&lt;m:r&gt;&lt;w:rPr&gt;&lt;w:rFonts w:ascii=&quot;Cambria Math&quot; w:h-ansi=&quot;Cambria Math&quot;/&gt;&lt;wx:font wx:val=&quot;Cambria Math&quot;/&gt;&lt;w:i/&gt;&lt;/w:rPr&gt;&lt;m:t&gt;2&lt;/m:t&gt;&lt;/m:r&gt;&lt;/m:sup&gt;&lt;/m:sSup&gt;&lt;/m:e&gt;&lt;/m:rad&gt;&lt;m:r&gt;&lt;w:rPr&gt;&lt;w:rFonts w:ascii=&quot;Cambria Math&quot; w:h-ansi=&quot;Cambria Math&quot;/&gt;&lt;wx:font wx:val=&quot;Cambria Math&quot;/&gt;&lt;w:i/&gt;&lt;/w:rPr&gt;&lt;m:t&gt;=9,48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6"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208" type="#_x0000_t75" style="width:237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4727B&quot;/&gt;&lt;wsp:rsid wsp:val=&quot;00FC1B69&quot;/&gt;&lt;/wsp:rsids&gt;&lt;/w:docPr&gt;&lt;w:body&gt;&lt;wx:sect&gt;&lt;w:p wsp:rsidR=&quot;00000000&quot; wsp:rsidRDefault=&quot;0084727B&quot; wsp:rsidP=&quot;008472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0106,19в€™5,3807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66&lt;/m:t&gt;&lt;/m:r&gt;&lt;/m:den&gt;&lt;/m:f&gt;&lt;m:r&gt;&lt;w:rPr&gt;&lt;w:rFonts w:ascii=&quot;Cambria Math&quot; w:h-ansi=&quot;Cambria Math&quot;/&gt;&lt;wx:font wx:val=&quot;Cambria Math&quot;/&gt;&lt;w:i/&gt;&lt;/w:rPr&gt;&lt;m:t&gt;=0,096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7"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209" type="#_x0000_t75" style="width:237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4727B&quot;/&gt;&lt;wsp:rsid wsp:val=&quot;00FC1B69&quot;/&gt;&lt;/wsp:rsids&gt;&lt;/w:docPr&gt;&lt;w:body&gt;&lt;wx:sect&gt;&lt;w:p wsp:rsidR=&quot;00000000&quot; wsp:rsidRDefault=&quot;0084727B&quot; wsp:rsidP=&quot;0084727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0106,19в€™5,3807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num&gt;&lt;m:den&gt;&lt;m:r&gt;&lt;w:rPr&gt;&lt;w:rFonts w:ascii=&quot;Cambria Math&quot; w:h-ansi=&quot;Cambria Math&quot;/&gt;&lt;wx:font wx:val=&quot;Cambria Math&quot;/&gt;&lt;w:i/&gt;&lt;/w:rPr&gt;&lt;m:t&gt;112,166&lt;/m:t&gt;&lt;/m:r&gt;&lt;/m:den&gt;&lt;/m:f&gt;&lt;m:r&gt;&lt;w:rPr&gt;&lt;w:rFonts w:ascii=&quot;Cambria Math&quot; w:h-ansi=&quot;Cambria Math&quot;/&gt;&lt;wx:font wx:val=&quot;Cambria Math&quot;/&gt;&lt;w:i/&gt;&lt;/w:rPr&gt;&lt;m:t&gt;=0,096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7"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w:t>
      </w: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8"/>
        </w:rPr>
        <w:pict>
          <v:shape id="_x0000_i1210" type="#_x0000_t75" style="width:21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81E29&quot;/&gt;&lt;wsp:rsid wsp:val=&quot;00FC1B69&quot;/&gt;&lt;/wsp:rsids&gt;&lt;/w:docPr&gt;&lt;w:body&gt;&lt;wx:sect&gt;&lt;w:p wsp:rsidR=&quot;00000000&quot; wsp:rsidRDefault=&quot;00981E29&quot; wsp:rsidP=&quot;00981E2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0106,19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189,76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8"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8"/>
        </w:rPr>
        <w:pict>
          <v:shape id="_x0000_i1211" type="#_x0000_t75" style="width:210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81E29&quot;/&gt;&lt;wsp:rsid wsp:val=&quot;00FC1B69&quot;/&gt;&lt;/wsp:rsids&gt;&lt;/w:docPr&gt;&lt;w:body&gt;&lt;wx:sect&gt;&lt;w:p wsp:rsidR=&quot;00000000&quot; wsp:rsidRDefault=&quot;00981E29&quot; wsp:rsidP=&quot;00981E2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arctg&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0106,19в€™47,19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num&gt;&lt;m:den&gt;&lt;m:r&gt;&lt;w:rPr&gt;&lt;w:rFonts w:ascii=&quot;Cambria Math&quot; w:h-ansi=&quot;Cambria Math&quot;/&gt;&lt;wx:font wx:val=&quot;Cambria Math&quot;/&gt;&lt;w:i/&gt;&lt;/w:rPr&gt;&lt;m:t&gt;189,765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9&lt;/m:t&gt;&lt;/m:r&gt;&lt;/m:sup&gt;&lt;/m:sSup&gt;&lt;/m:den&gt;&lt;/m:f&gt;&lt;m:r&gt;&lt;w:rPr&gt;&lt;w:rFonts w:ascii=&quot;Cambria Math&quot; w:h-ansi=&quot;Cambria Math&quot;/&gt;&lt;wx:font wx:val=&quot;Cambria Math&quot;/&gt;&lt;w:i/&gt;&lt;/w:rPr&gt;&lt;m:t&gt;=1,57&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8" o:title="" chromakey="white"/>
          </v:shape>
        </w:pict>
      </w:r>
      <w:r w:rsidRPr="00FC1B69">
        <w:rPr>
          <w:rFonts w:ascii="Times New Roman" w:eastAsia="Times New Roman" w:hAnsi="Times New Roman"/>
        </w:rPr>
        <w:fldChar w:fldCharType="end"/>
      </w:r>
      <w:r>
        <w:rPr>
          <w:rFonts w:ascii="Times New Roman" w:eastAsia="Times New Roman" w:hAnsi="Times New Roman"/>
        </w:rPr>
        <w:t xml:space="preserve"> </w:t>
      </w:r>
    </w:p>
    <w:p w:rsidR="00462781" w:rsidRDefault="00FC1B69">
      <w:pPr>
        <w:pStyle w:val="af4"/>
        <w:rPr>
          <w:rFonts w:ascii="Times New Roman" w:eastAsia="Times New Roman" w:hAnsi="Times New Roman"/>
        </w:rPr>
      </w:pPr>
      <w:r>
        <w:rPr>
          <w:rFonts w:ascii="Times New Roman" w:eastAsia="Times New Roman" w:hAnsi="Times New Roman"/>
        </w:rPr>
        <w:t xml:space="preserve">Для нахождения </w:t>
      </w:r>
      <w:r>
        <w:rPr>
          <w:rFonts w:ascii="Times New Roman Greek" w:eastAsia="Times New Roman" w:hAnsi="Times New Roman Greek" w:cs="Times New Roman Greek"/>
        </w:rPr>
        <w:t>α, β, Z</w:t>
      </w:r>
      <w:r>
        <w:rPr>
          <w:rFonts w:ascii="Times New Roman" w:eastAsia="Times New Roman" w:hAnsi="Times New Roman"/>
        </w:rPr>
        <w:t xml:space="preserve">в, </w:t>
      </w:r>
      <w:r>
        <w:rPr>
          <w:rFonts w:ascii="Times New Roman Greek" w:eastAsia="Times New Roman" w:hAnsi="Times New Roman Greek" w:cs="Times New Roman Greek"/>
        </w:rPr>
        <w:t>φ, υ</w:t>
      </w:r>
      <w:r>
        <w:rPr>
          <w:rFonts w:ascii="Times New Roman" w:eastAsia="Times New Roman" w:hAnsi="Times New Roman"/>
        </w:rPr>
        <w:t>ф воспользуемся следующими формулами:</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5"/>
        </w:rPr>
        <w:pict>
          <v:shape id="_x0000_i1212" type="#_x0000_t75" style="width:1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10C39&quot;/&gt;&lt;wsp:rsid wsp:val=&quot;00FC1B69&quot;/&gt;&lt;/wsp:rsids&gt;&lt;/w:docPr&gt;&lt;w:body&gt;&lt;wx:sect&gt;&lt;w:p wsp:rsidR=&quot;00000000&quot; wsp:rsidRDefault=&quot;00B10C39&quot; wsp:rsidP=&quot;00B10C39&quot;&gt;&lt;m:oMathPara&gt;&lt;m:oMath&gt;&lt;m:r&gt;&lt;w:rPr&gt;&lt;w:rFonts w:ascii=&quot;Cambria Math&quot; w:h-ansi=&quot;Cambria Math&quot;/&gt;&lt;wx:font wx:val=&quot;Cambria Math&quot;/&gt;&lt;w:i/&gt;&lt;/w:rPr&gt;&lt;m:t&gt;О±=&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9"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5"/>
        </w:rPr>
        <w:pict>
          <v:shape id="_x0000_i1213" type="#_x0000_t75" style="width:1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10C39&quot;/&gt;&lt;wsp:rsid wsp:val=&quot;00FC1B69&quot;/&gt;&lt;/wsp:rsids&gt;&lt;/w:docPr&gt;&lt;w:body&gt;&lt;wx:sect&gt;&lt;w:p wsp:rsidR=&quot;00000000&quot; wsp:rsidRDefault=&quot;00B10C39&quot; wsp:rsidP=&quot;00B10C39&quot;&gt;&lt;m:oMathPara&gt;&lt;m:oMath&gt;&lt;m:r&gt;&lt;w:rPr&gt;&lt;w:rFonts w:ascii=&quot;Cambria Math&quot; w:h-ansi=&quot;Cambria Math&quot;/&gt;&lt;wx:font wx:val=&quot;Cambria Math&quot;/&gt;&lt;w:i/&gt;&lt;/w:rPr&gt;&lt;m:t&gt;О±=&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9" o:title="" chromakey="white"/>
          </v:shape>
        </w:pict>
      </w:r>
      <w:r w:rsidRPr="00FC1B69">
        <w:rPr>
          <w:rFonts w:ascii="Times New Roman" w:eastAsia="Times New Roman" w:hAnsi="Times New Roman"/>
        </w:rPr>
        <w:fldChar w:fldCharType="end"/>
      </w:r>
      <w:r>
        <w:rPr>
          <w:rFonts w:ascii="Times New Roman" w:eastAsia="Times New Roman" w:hAnsi="Times New Roman"/>
        </w:rPr>
        <w:t>,(2.2.7)</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5"/>
        </w:rPr>
        <w:pict>
          <v:shape id="_x0000_i1214" type="#_x0000_t75" style="width:13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7150B&quot;/&gt;&lt;wsp:rsid wsp:val=&quot;00FC1B69&quot;/&gt;&lt;/wsp:rsids&gt;&lt;/w:docPr&gt;&lt;w:body&gt;&lt;wx:sect&gt;&lt;w:p wsp:rsidR=&quot;00000000&quot; wsp:rsidRDefault=&quot;0087150B&quot; wsp:rsidP=&quot;0087150B&quot;&gt;&lt;m:oMathPara&gt;&lt;m:oMath&gt;&lt;m:r&gt;&lt;w:rPr&gt;&lt;w:rFonts w:ascii=&quot;Cambria Math&quot; w:h-ansi=&quot;Cambria Math&quot;/&gt;&lt;wx:font wx:val=&quot;Cambria Math&quot;/&gt;&lt;w:i/&gt;&lt;/w:rPr&gt;&lt;m:t&gt;ОІ=&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0"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5"/>
        </w:rPr>
        <w:pict>
          <v:shape id="_x0000_i1215" type="#_x0000_t75" style="width:133.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7150B&quot;/&gt;&lt;wsp:rsid wsp:val=&quot;00FC1B69&quot;/&gt;&lt;/wsp:rsids&gt;&lt;/w:docPr&gt;&lt;w:body&gt;&lt;wx:sect&gt;&lt;w:p wsp:rsidR=&quot;00000000&quot; wsp:rsidRDefault=&quot;0087150B&quot; wsp:rsidP=&quot;0087150B&quot;&gt;&lt;m:oMathPara&gt;&lt;m:oMath&gt;&lt;m:r&gt;&lt;w:rPr&gt;&lt;w:rFonts w:ascii=&quot;Cambria Math&quot; w:h-ansi=&quot;Cambria Math&quot;/&gt;&lt;wx:font wx:val=&quot;Cambria Math&quot;/&gt;&lt;w:i/&gt;&lt;/w:rPr&gt;&lt;m:t&gt;ОІ=&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0" o:title="" chromakey="white"/>
          </v:shape>
        </w:pict>
      </w:r>
      <w:r w:rsidRPr="00FC1B69">
        <w:rPr>
          <w:rFonts w:ascii="Times New Roman" w:eastAsia="Times New Roman" w:hAnsi="Times New Roman"/>
        </w:rPr>
        <w:fldChar w:fldCharType="end"/>
      </w:r>
      <w:r>
        <w:rPr>
          <w:rFonts w:ascii="Times New Roman" w:eastAsia="Times New Roman" w:hAnsi="Times New Roman"/>
        </w:rPr>
        <w:t>,(2.2.8)</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4"/>
        </w:rPr>
        <w:pict>
          <v:shape id="_x0000_i1216" type="#_x0000_t75" style="width:98.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F6295&quot;/&gt;&lt;wsp:rsid wsp:val=&quot;00462781&quot;/&gt;&lt;wsp:rsid wsp:val=&quot;00FC1B69&quot;/&gt;&lt;/wsp:rsids&gt;&lt;/w:docPr&gt;&lt;w:body&gt;&lt;wx:sect&gt;&lt;w:p wsp:rsidR=&quot;00000000&quot; wsp:rsidRDefault=&quot;002F6295&quot; wsp:rsidP=&quot;002F629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den&gt;&lt;/m:f&gt;&lt;/m:e&gt;&lt;/m:rad&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i&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1"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4"/>
        </w:rPr>
        <w:pict>
          <v:shape id="_x0000_i1217" type="#_x0000_t75" style="width:98.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F6295&quot;/&gt;&lt;wsp:rsid wsp:val=&quot;00462781&quot;/&gt;&lt;wsp:rsid wsp:val=&quot;00FC1B69&quot;/&gt;&lt;/wsp:rsids&gt;&lt;/w:docPr&gt;&lt;w:body&gt;&lt;wx:sect&gt;&lt;w:p wsp:rsidR=&quot;00000000&quot; wsp:rsidRDefault=&quot;002F6295&quot; wsp:rsidP=&quot;002F629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1&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2&lt;/m:t&gt;&lt;/m:r&gt;&lt;/m:sub&gt;&lt;/m:sSub&gt;&lt;/m:den&gt;&lt;/m:f&gt;&lt;/m:e&gt;&lt;/m:rad&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i&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B&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sup&gt;&lt;/m:s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1" o:title="" chromakey="white"/>
          </v:shape>
        </w:pict>
      </w:r>
      <w:r w:rsidRPr="00FC1B69">
        <w:rPr>
          <w:rFonts w:ascii="Times New Roman" w:eastAsia="Times New Roman" w:hAnsi="Times New Roman"/>
        </w:rPr>
        <w:fldChar w:fldCharType="end"/>
      </w:r>
      <w:r>
        <w:rPr>
          <w:rFonts w:ascii="Times New Roman" w:eastAsia="Times New Roman" w:hAnsi="Times New Roman"/>
        </w:rPr>
        <w:t>, (2.2.9)</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4"/>
        </w:rPr>
        <w:pict>
          <v:shape id="_x0000_i1218" type="#_x0000_t75" style="width:64.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C67E2&quot;/&gt;&lt;wsp:rsid wsp:val=&quot;00462781&quot;/&gt;&lt;wsp:rsid wsp:val=&quot;00FC1B69&quot;/&gt;&lt;/wsp:rsids&gt;&lt;/w:docPr&gt;&lt;w:body&gt;&lt;wx:sect&gt;&lt;w:p wsp:rsidR=&quot;00000000&quot; wsp:rsidRDefault=&quot;000C67E2&quot; wsp:rsidP=&quot;000C67E2&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den&gt;&lt;/m:f&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2"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4"/>
        </w:rPr>
        <w:pict>
          <v:shape id="_x0000_i1219" type="#_x0000_t75" style="width:64.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C67E2&quot;/&gt;&lt;wsp:rsid wsp:val=&quot;00462781&quot;/&gt;&lt;wsp:rsid wsp:val=&quot;00FC1B69&quot;/&gt;&lt;/wsp:rsids&gt;&lt;/w:docPr&gt;&lt;w:body&gt;&lt;wx:sect&gt;&lt;w:p wsp:rsidR=&quot;00000000&quot; wsp:rsidRDefault=&quot;000C67E2&quot; wsp:rsidP=&quot;000C67E2&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1&lt;/m:t&gt;&lt;/m:r&gt;&lt;/m:sub&gt;&lt;/m:sSub&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2&lt;/m:t&gt;&lt;/m:r&gt;&lt;/m:sub&gt;&lt;/m:sSub&gt;&lt;/m:den&gt;&lt;/m:f&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2" o:title="" chromakey="white"/>
          </v:shape>
        </w:pict>
      </w:r>
      <w:r w:rsidRPr="00FC1B69">
        <w:rPr>
          <w:rFonts w:ascii="Times New Roman" w:eastAsia="Times New Roman" w:hAnsi="Times New Roman"/>
        </w:rPr>
        <w:fldChar w:fldCharType="end"/>
      </w:r>
      <w:r>
        <w:rPr>
          <w:rFonts w:ascii="Times New Roman" w:eastAsia="Times New Roman" w:hAnsi="Times New Roman"/>
        </w:rPr>
        <w:t>, (2.2.10)</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15"/>
        </w:rPr>
        <w:pict>
          <v:shape id="_x0000_i1220" type="#_x0000_t75" style="width:5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11035&quot;/&gt;&lt;wsp:rsid wsp:val=&quot;00FC1B69&quot;/&gt;&lt;/wsp:rsids&gt;&lt;/w:docPr&gt;&lt;w:body&gt;&lt;wx:sect&gt;&lt;w:p wsp:rsidR=&quot;00000000&quot; wsp:rsidRDefault=&quot;00611035&quot; wsp:rsidP=&quot;00611035&quot;&gt;&lt;aml:annotation aml:id=&quot;0&quot; w:type=&quot;Word.Bookmark.Start&quot; w:name=&quot;OLE_LINK2&quot;/&gt;&lt;aml:annotation aml:id=&quot;1&quot; w:type=&quot;Word.Bookmark.Start&quot; w:name=&quot;OLE_LINK1&quot;/&gt;&lt;m:oMathPara&gt;&lt;m:oMath&gt;&lt;m:r&gt;&lt;w:rPr&gt;&lt;w:rFonts w:ascii=&quot;Cambria Math&quot; w:h-ansi=&quot;Cambria Math&quot;/&gt;&lt;wx:font wx:val=&quot;Cambria Math&quot;/&gt;&lt;w:i/&gt;&lt;/w:rPr&gt;&lt;m:t&gt;П†=&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oMath&gt;&lt;/m:oMathPara&gt;&lt;aml:annotation aml:id=&quot;0&quot; w:type=&quot;Word.Bookmark.End&quot;/&gt;&lt;aml:annotation aml:id=&quot;1&quot; w:type=&quot;Word.Bookmark.End&quot;/&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3"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15"/>
        </w:rPr>
        <w:pict>
          <v:shape id="_x0000_i1221" type="#_x0000_t75" style="width:57.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11035&quot;/&gt;&lt;wsp:rsid wsp:val=&quot;00FC1B69&quot;/&gt;&lt;/wsp:rsids&gt;&lt;/w:docPr&gt;&lt;w:body&gt;&lt;wx:sect&gt;&lt;w:p wsp:rsidR=&quot;00000000&quot; wsp:rsidRDefault=&quot;00611035&quot; wsp:rsidP=&quot;00611035&quot;&gt;&lt;aml:annotation aml:id=&quot;0&quot; w:type=&quot;Word.Bookmark.Start&quot; w:name=&quot;OLE_LINK2&quot;/&gt;&lt;aml:annotation aml:id=&quot;1&quot; w:type=&quot;Word.Bookmark.Start&quot; w:name=&quot;OLE_LINK1&quot;/&gt;&lt;m:oMathPara&gt;&lt;m:oMath&gt;&lt;m:r&gt;&lt;w:rPr&gt;&lt;w:rFonts w:ascii=&quot;Cambria Math&quot; w:h-ansi=&quot;Cambria Math&quot;/&gt;&lt;wx:font wx:val=&quot;Cambria Math&quot;/&gt;&lt;w:i/&gt;&lt;/w:rPr&gt;&lt;m:t&gt;П†=&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lt;/m:t&gt;&lt;/m:r&gt;&lt;/m:e&gt;&lt;m:sub&gt;&lt;m:r&gt;&lt;w:rPr&gt;&lt;w:rFonts w:ascii=&quot;Cambria Math&quot; w:h-ansi=&quot;Cambria Math&quot;/&gt;&lt;wx:font wx:val=&quot;Cambria Math&quot;/&gt;&lt;w:i/&gt;&lt;/w:rPr&gt;&lt;m:t&gt;2&lt;/m:t&gt;&lt;/m:r&gt;&lt;/m:sub&gt;&lt;/m:sSub&gt;&lt;/m:num&gt;&lt;m:den&gt;&lt;m:r&gt;&lt;w:rPr&gt;&lt;w:rFonts w:ascii=&quot;Cambria Math&quot; w:h-ansi=&quot;Cambria Math&quot;/&gt;&lt;wx:font wx:val=&quot;Cambria Math&quot;/&gt;&lt;w:i/&gt;&lt;/w:rPr&gt;&lt;m:t&gt;2&lt;/m:t&gt;&lt;/m:r&gt;&lt;/m:den&gt;&lt;/m:f&gt;&lt;/m:oMath&gt;&lt;/m:oMathPara&gt;&lt;aml:annotation aml:id=&quot;0&quot; w:type=&quot;Word.Bookmark.End&quot;/&gt;&lt;aml:annotation aml:id=&quot;1&quot; w:type=&quot;Word.Bookmark.End&quot;/&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3" o:title="" chromakey="white"/>
          </v:shape>
        </w:pict>
      </w:r>
      <w:r w:rsidRPr="00FC1B69">
        <w:rPr>
          <w:rFonts w:ascii="Times New Roman" w:eastAsia="Times New Roman" w:hAnsi="Times New Roman"/>
        </w:rPr>
        <w:fldChar w:fldCharType="end"/>
      </w:r>
      <w:r>
        <w:rPr>
          <w:rFonts w:ascii="Times New Roman" w:eastAsia="Times New Roman" w:hAnsi="Times New Roman"/>
        </w:rPr>
        <w:t>, (2.2.11)</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0"/>
        </w:rPr>
        <w:pict>
          <v:shape id="_x0000_i1222" type="#_x0000_t75" style="width:42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76AEA&quot;/&gt;&lt;wsp:rsid wsp:val=&quot;00462781&quot;/&gt;&lt;wsp:rsid wsp:val=&quot;00FC1B69&quot;/&gt;&lt;/wsp:rsids&gt;&lt;/w:docPr&gt;&lt;w:body&gt;&lt;wx:sect&gt;&lt;w:p wsp:rsidR=&quot;00000000&quot; wsp:rsidRDefault=&quot;00176AEA&quot; wsp:rsidP=&quot;00176AE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lt;/m:t&gt;&lt;/m:r&gt;&lt;/m:num&gt;&lt;m:den&gt;&lt;m:r&gt;&lt;w:rPr&gt;&lt;w:rFonts w:ascii=&quot;Cambria Math&quot; w:h-ansi=&quot;Cambria Math&quot;/&gt;&lt;wx:font wx:val=&quot;Cambria Math&quot;/&gt;&lt;w:i/&gt;&lt;/w:rPr&gt;&lt;m:t&gt;ОІ&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4"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0"/>
        </w:rPr>
        <w:pict>
          <v:shape id="_x0000_i1223" type="#_x0000_t75" style="width:42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76AEA&quot;/&gt;&lt;wsp:rsid wsp:val=&quot;00462781&quot;/&gt;&lt;wsp:rsid wsp:val=&quot;00FC1B69&quot;/&gt;&lt;/wsp:rsids&gt;&lt;/w:docPr&gt;&lt;w:body&gt;&lt;wx:sect&gt;&lt;w:p wsp:rsidR=&quot;00000000&quot; wsp:rsidRDefault=&quot;00176AEA&quot; wsp:rsidP=&quot;00176AE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lt;/m:t&gt;&lt;/m:r&gt;&lt;/m:num&gt;&lt;m:den&gt;&lt;m:r&gt;&lt;w:rPr&gt;&lt;w:rFonts w:ascii=&quot;Cambria Math&quot; w:h-ansi=&quot;Cambria Math&quot;/&gt;&lt;wx:font wx:val=&quot;Cambria Math&quot;/&gt;&lt;w:i/&gt;&lt;/w:rPr&gt;&lt;m:t&gt;ОІ&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4" o:title="" chromakey="white"/>
          </v:shape>
        </w:pict>
      </w:r>
      <w:r w:rsidRPr="00FC1B69">
        <w:rPr>
          <w:rFonts w:ascii="Times New Roman" w:eastAsia="Times New Roman" w:hAnsi="Times New Roman"/>
        </w:rPr>
        <w:fldChar w:fldCharType="end"/>
      </w:r>
      <w:r>
        <w:rPr>
          <w:rFonts w:ascii="Times New Roman" w:eastAsia="Times New Roman" w:hAnsi="Times New Roman"/>
        </w:rPr>
        <w:t>, (2.2.12)</w:t>
      </w:r>
    </w:p>
    <w:p w:rsidR="00462781" w:rsidRDefault="00462781">
      <w:pPr>
        <w:pStyle w:val="af4"/>
        <w:rPr>
          <w:rFonts w:ascii="Times New Roman" w:eastAsia="Times New Roman" w:hAnsi="Times New Roman"/>
        </w:rPr>
      </w:pPr>
    </w:p>
    <w:p w:rsidR="00462781" w:rsidRDefault="00FC1B69">
      <w:pPr>
        <w:pStyle w:val="af4"/>
        <w:rPr>
          <w:rFonts w:ascii="Times New Roman" w:eastAsia="Times New Roman" w:hAnsi="Times New Roman"/>
        </w:rPr>
      </w:pPr>
      <w:r>
        <w:rPr>
          <w:rFonts w:ascii="Times New Roman" w:eastAsia="Times New Roman" w:hAnsi="Times New Roman"/>
        </w:rPr>
        <w:t>Вычислим коэффициент затухания:</w:t>
      </w:r>
    </w:p>
    <w:p w:rsidR="00462781" w:rsidRDefault="000A7467">
      <w:pPr>
        <w:pStyle w:val="af4"/>
        <w:rPr>
          <w:rFonts w:hint="eastAsia"/>
        </w:rPr>
      </w:pPr>
      <w:r>
        <w:pict>
          <v:shape id="_x0000_i1224" type="#_x0000_t75" style="width:369.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2571A&quot;/&gt;&lt;wsp:rsid wsp:val=&quot;00462781&quot;/&gt;&lt;wsp:rsid wsp:val=&quot;00FC1B69&quot;/&gt;&lt;/wsp:rsids&gt;&lt;/w:docPr&gt;&lt;w:body&gt;&lt;wx:sect&gt;&lt;w:p wsp:rsidR=&quot;00000000&quot; wsp:rsidRPr=&quot;0042571A&quot; wsp:rsidRDefault=&quot;0042571A&quot; wsp:rsidP=&quot;0042571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156в€™0,0001779&lt;/m:t&gt;&lt;/m:r&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181+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099&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42571A&quot;&gt;&lt;w:pgSz w:w=&quot;12240&quot; w:h=&quot;15840&quot;/&gt;&lt;w:pgMar w:top=&quot;850&quot; w:right=&quot;850&quot; w:bottom=&quot;850&quot; w:left=&quot;1417&quot; w:header=&quot;720&quot; w:footer=&quot;720&quot; w:gutter=&quot;0&quot;/&gt;&lt;w:cols w:space=&quot;720&quot;/&gt;&lt;/w:sectPr&gt;&lt;/wx:sect&gt;&lt;/w:body&gt;&lt;/w:wordDocument&gt;">
            <v:imagedata r:id="rId125" o:title="" chromakey="white"/>
          </v:shape>
        </w:pict>
      </w:r>
    </w:p>
    <w:p w:rsidR="00462781" w:rsidRDefault="000A7467">
      <w:pPr>
        <w:pStyle w:val="af4"/>
        <w:rPr>
          <w:rFonts w:hint="eastAsia"/>
        </w:rPr>
      </w:pPr>
      <w:r>
        <w:pict>
          <v:shape id="_x0000_i1225" type="#_x0000_t75" style="width:370.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07C16&quot;/&gt;&lt;wsp:rsid wsp:val=&quot;00462781&quot;/&gt;&lt;wsp:rsid wsp:val=&quot;00FC1B69&quot;/&gt;&lt;/wsp:rsids&gt;&lt;/w:docPr&gt;&lt;w:body&gt;&lt;wx:sect&gt;&lt;w:p wsp:rsidR=&quot;00000000&quot; wsp:rsidRPr=&quot;00407C16&quot; wsp:rsidRDefault=&quot;00407C16&quot; wsp:rsidP=&quot;00407C1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218в€™0,0002372&lt;/m:t&gt;&lt;/m:r&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241+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114&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407C16&quot;&gt;&lt;w:pgSz w:w=&quot;12240&quot; w:h=&quot;15840&quot;/&gt;&lt;w:pgMar w:top=&quot;850&quot; w:right=&quot;850&quot; w:bottom=&quot;850&quot; w:left=&quot;1417&quot; w:header=&quot;720&quot; w:footer=&quot;720&quot; w:gutter=&quot;0&quot;/&gt;&lt;w:cols w:space=&quot;720&quot;/&gt;&lt;/w:sectPr&gt;&lt;/wx:sect&gt;&lt;/w:body&gt;&lt;/w:wordDocument&gt;">
            <v:imagedata r:id="rId126" o:title="" chromakey="white"/>
          </v:shape>
        </w:pict>
      </w:r>
    </w:p>
    <w:p w:rsidR="00462781" w:rsidRDefault="000A7467">
      <w:pPr>
        <w:pStyle w:val="af4"/>
        <w:rPr>
          <w:rFonts w:hint="eastAsia"/>
        </w:rPr>
      </w:pPr>
      <w:r>
        <w:pict>
          <v:shape id="_x0000_i1226" type="#_x0000_t75" style="width:370.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F0AC1&quot;/&gt;&lt;wsp:rsid wsp:val=&quot;00462781&quot;/&gt;&lt;wsp:rsid wsp:val=&quot;00FC1B69&quot;/&gt;&lt;/wsp:rsids&gt;&lt;/w:docPr&gt;&lt;w:body&gt;&lt;wx:sect&gt;&lt;w:p wsp:rsidR=&quot;00000000&quot; wsp:rsidRPr=&quot;002F0AC1&quot; wsp:rsidRDefault=&quot;002F0AC1&quot; wsp:rsidP=&quot;002F0AC1&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281в€™0,0004744&lt;/m:t&gt;&lt;/m:r&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482+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159&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2F0AC1&quot;&gt;&lt;w:pgSz w:w=&quot;12240&quot; w:h=&quot;15840&quot;/&gt;&lt;w:pgMar w:top=&quot;850&quot; w:right=&quot;850&quot; w:bottom=&quot;850&quot; w:left=&quot;1417&quot; w:header=&quot;720&quot; w:footer=&quot;720&quot; w:gutter=&quot;0&quot;/&gt;&lt;w:cols w:space=&quot;720&quot;/&gt;&lt;/w:sectPr&gt;&lt;/wx:sect&gt;&lt;/w:body&gt;&lt;/w:wordDocument&gt;">
            <v:imagedata r:id="rId127" o:title="" chromakey="white"/>
          </v:shape>
        </w:pict>
      </w:r>
    </w:p>
    <w:p w:rsidR="00462781" w:rsidRDefault="000A7467">
      <w:pPr>
        <w:pStyle w:val="af4"/>
        <w:rPr>
          <w:rFonts w:hint="eastAsia"/>
        </w:rPr>
      </w:pPr>
      <w:r>
        <w:pict>
          <v:shape id="_x0000_i1227" type="#_x0000_t75" style="width:370.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D136D&quot;/&gt;&lt;wsp:rsid wsp:val=&quot;00FC1B69&quot;/&gt;&lt;/wsp:rsids&gt;&lt;/w:docPr&gt;&lt;w:body&gt;&lt;wx:sect&gt;&lt;w:p wsp:rsidR=&quot;00000000&quot; wsp:rsidRPr=&quot;00AD136D&quot; wsp:rsidRDefault=&quot;00AD136D&quot; wsp:rsidP=&quot;00AD136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427в€™0,0007116&lt;/m:t&gt;&lt;/m:r&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722+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193&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AD136D&quot;&gt;&lt;w:pgSz w:w=&quot;12240&quot; w:h=&quot;15840&quot;/&gt;&lt;w:pgMar w:top=&quot;850&quot; w:right=&quot;850&quot; w:bottom=&quot;850&quot; w:left=&quot;1417&quot; w:header=&quot;720&quot; w:footer=&quot;720&quot; w:gutter=&quot;0&quot;/&gt;&lt;w:cols w:space=&quot;720&quot;/&gt;&lt;/w:sectPr&gt;&lt;/wx:sect&gt;&lt;/w:body&gt;&lt;/w:wordDocument&gt;">
            <v:imagedata r:id="rId128" o:title="" chromakey="white"/>
          </v:shape>
        </w:pict>
      </w:r>
    </w:p>
    <w:p w:rsidR="00462781" w:rsidRDefault="000A7467">
      <w:pPr>
        <w:pStyle w:val="af4"/>
        <w:rPr>
          <w:rFonts w:hint="eastAsia"/>
        </w:rPr>
      </w:pPr>
      <w:r>
        <w:pict>
          <v:shape id="_x0000_i1228" type="#_x0000_t75" style="width:362.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308DD&quot;/&gt;&lt;wsp:rsid wsp:val=&quot;00462781&quot;/&gt;&lt;wsp:rsid wsp:val=&quot;00FC1B69&quot;/&gt;&lt;/wsp:rsids&gt;&lt;/w:docPr&gt;&lt;w:body&gt;&lt;wx:sect&gt;&lt;w:p wsp:rsidR=&quot;00000000&quot; wsp:rsidRPr=&quot;003308DD&quot; wsp:rsidRDefault=&quot;003308DD&quot; wsp:rsidP=&quot;003308D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687в€™0,0009488&lt;/m:t&gt;&lt;/m:r&gt;&lt;/m:e&gt;&lt;/m:rad&gt;&lt;m:r&gt;&lt;w:rPr&gt;&lt;w:rFonts w:ascii=&quot;Cambria Math&quot; w:h-ansi=&quot;Cambria Math&quot;/&gt;&lt;wx:font wx:val=&quot;Cambria Math&quot;/&gt;&lt;w:i/&gt;&lt;/w:rPr&gt;&lt;m:t&gt;cos&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962+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22&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3308DD&quot;&gt;&lt;w:pgSz w:w=&quot;12240&quot; w:h=&quot;15840&quot;/&gt;&lt;w:pgMar w:top=&quot;850&quot; w:right=&quot;850&quot; w:bottom=&quot;850&quot; w:left=&quot;1417&quot; w:header=&quot;720&quot; w:footer=&quot;720&quot; w:gutter=&quot;0&quot;/&gt;&lt;w:cols w:space=&quot;720&quot;/&gt;&lt;/w:sectPr&gt;&lt;/wx:sect&gt;&lt;/w:body&gt;&lt;/w:wordDocument&gt;">
            <v:imagedata r:id="rId129"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Вычислим коэффициент фазы:</w:t>
      </w:r>
    </w:p>
    <w:p w:rsidR="00462781" w:rsidRDefault="000A7467">
      <w:pPr>
        <w:pStyle w:val="af4"/>
        <w:rPr>
          <w:rFonts w:hint="eastAsia"/>
        </w:rPr>
      </w:pPr>
      <w:r>
        <w:pict>
          <v:shape id="_x0000_i1229" type="#_x0000_t75" style="width:3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E0B20&quot;/&gt;&lt;wsp:rsid wsp:val=&quot;00FC1B69&quot;/&gt;&lt;/wsp:rsids&gt;&lt;/w:docPr&gt;&lt;w:body&gt;&lt;wx:sect&gt;&lt;w:p wsp:rsidR=&quot;00000000&quot; wsp:rsidRPr=&quot;00AE0B20&quot; wsp:rsidRDefault=&quot;00AE0B20&quot; wsp:rsidP=&quot;00AE0B2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194в€™0,0001779&lt;/m:t&gt;&lt;/m:r&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181+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101&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AE0B20&quot;&gt;&lt;w:pgSz w:w=&quot;12240&quot; w:h=&quot;15840&quot;/&gt;&lt;w:pgMar w:top=&quot;850&quot; w:right=&quot;850&quot; w:bottom=&quot;850&quot; w:left=&quot;1417&quot; w:header=&quot;720&quot; w:footer=&quot;720&quot; w:gutter=&quot;0&quot;/&gt;&lt;w:cols w:space=&quot;720&quot;/&gt;&lt;/w:sectPr&gt;&lt;/wx:sect&gt;&lt;/w:body&gt;&lt;/w:wordDocument&gt;">
            <v:imagedata r:id="rId130" o:title="" chromakey="white"/>
          </v:shape>
        </w:pict>
      </w:r>
    </w:p>
    <w:p w:rsidR="00462781" w:rsidRDefault="000A7467">
      <w:pPr>
        <w:pStyle w:val="af4"/>
        <w:rPr>
          <w:rFonts w:hint="eastAsia"/>
        </w:rPr>
      </w:pPr>
      <w:r>
        <w:pict>
          <v:shape id="_x0000_i1230" type="#_x0000_t75" style="width:368.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7563CA&quot;/&gt;&lt;wsp:rsid wsp:val=&quot;00FC1B69&quot;/&gt;&lt;/wsp:rsids&gt;&lt;/w:docPr&gt;&lt;w:body&gt;&lt;wx:sect&gt;&lt;w:p wsp:rsidR=&quot;00000000&quot; wsp:rsidRPr=&quot;007563CA&quot; wsp:rsidRDefault=&quot;007563CA&quot; wsp:rsidP=&quot;007563C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218в€™0,0002372&lt;/m:t&gt;&lt;/m:r&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241+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117&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7563CA&quot;&gt;&lt;w:pgSz w:w=&quot;12240&quot; w:h=&quot;15840&quot;/&gt;&lt;w:pgMar w:top=&quot;850&quot; w:right=&quot;850&quot; w:bottom=&quot;850&quot; w:left=&quot;1417&quot; w:header=&quot;720&quot; w:footer=&quot;720&quot; w:gutter=&quot;0&quot;/&gt;&lt;w:cols w:space=&quot;720&quot;/&gt;&lt;/w:sectPr&gt;&lt;/wx:sect&gt;&lt;/w:body&gt;&lt;/w:wordDocument&gt;">
            <v:imagedata r:id="rId131" o:title="" chromakey="white"/>
          </v:shape>
        </w:pict>
      </w:r>
    </w:p>
    <w:p w:rsidR="00462781" w:rsidRDefault="000A7467">
      <w:pPr>
        <w:pStyle w:val="af4"/>
        <w:rPr>
          <w:rFonts w:hint="eastAsia"/>
        </w:rPr>
      </w:pPr>
      <w:r>
        <w:pict>
          <v:shape id="_x0000_i1231" type="#_x0000_t75" style="width:368.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141B4&quot;/&gt;&lt;wsp:rsid wsp:val=&quot;00462781&quot;/&gt;&lt;wsp:rsid wsp:val=&quot;00FC1B69&quot;/&gt;&lt;/wsp:rsids&gt;&lt;/w:docPr&gt;&lt;w:body&gt;&lt;wx:sect&gt;&lt;w:p wsp:rsidR=&quot;00000000&quot; wsp:rsidRPr=&quot;000141B4&quot; wsp:rsidRDefault=&quot;000141B4&quot; wsp:rsidP=&quot;000141B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345в€™0,0004744&lt;/m:t&gt;&lt;/m:r&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482+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167&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0141B4&quot;&gt;&lt;w:pgSz w:w=&quot;12240&quot; w:h=&quot;15840&quot;/&gt;&lt;w:pgMar w:top=&quot;850&quot; w:right=&quot;850&quot; w:bottom=&quot;850&quot; w:left=&quot;1417&quot; w:header=&quot;720&quot; w:footer=&quot;720&quot; w:gutter=&quot;0&quot;/&gt;&lt;w:cols w:space=&quot;720&quot;/&gt;&lt;/w:sectPr&gt;&lt;/wx:sect&gt;&lt;/w:body&gt;&lt;/w:wordDocument&gt;">
            <v:imagedata r:id="rId132" o:title="" chromakey="white"/>
          </v:shape>
        </w:pict>
      </w:r>
    </w:p>
    <w:p w:rsidR="00462781" w:rsidRDefault="000A7467">
      <w:pPr>
        <w:pStyle w:val="af4"/>
        <w:rPr>
          <w:rFonts w:hint="eastAsia"/>
        </w:rPr>
      </w:pPr>
      <w:r>
        <w:pict>
          <v:shape id="_x0000_i1232" type="#_x0000_t75" style="width:368.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D7274E&quot;/&gt;&lt;wsp:rsid wsp:val=&quot;00FC1B69&quot;/&gt;&lt;/wsp:rsids&gt;&lt;/w:docPr&gt;&lt;w:body&gt;&lt;wx:sect&gt;&lt;w:p wsp:rsidR=&quot;00000000&quot; wsp:rsidRPr=&quot;00D7274E&quot; wsp:rsidRDefault=&quot;00D7274E&quot; wsp:rsidP=&quot;00D7274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529в€™0,0007116&lt;/m:t&gt;&lt;/m:r&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722+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207&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D7274E&quot;&gt;&lt;w:pgSz w:w=&quot;12240&quot; w:h=&quot;15840&quot;/&gt;&lt;w:pgMar w:top=&quot;850&quot; w:right=&quot;850&quot; w:bottom=&quot;850&quot; w:left=&quot;1417&quot; w:header=&quot;720&quot; w:footer=&quot;720&quot; w:gutter=&quot;0&quot;/&gt;&lt;w:cols w:space=&quot;720&quot;/&gt;&lt;/w:sectPr&gt;&lt;/wx:sect&gt;&lt;/w:body&gt;&lt;/w:wordDocument&gt;">
            <v:imagedata r:id="rId133" o:title="" chromakey="white"/>
          </v:shape>
        </w:pict>
      </w:r>
    </w:p>
    <w:p w:rsidR="00462781" w:rsidRDefault="000A7467">
      <w:pPr>
        <w:pStyle w:val="af4"/>
        <w:rPr>
          <w:rFonts w:hint="eastAsia"/>
        </w:rPr>
      </w:pPr>
      <w:r>
        <w:pict>
          <v:shape id="_x0000_i1233" type="#_x0000_t75" style="width:3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C207C&quot;/&gt;&lt;wsp:rsid wsp:val=&quot;00462781&quot;/&gt;&lt;wsp:rsid wsp:val=&quot;00FC1B69&quot;/&gt;&lt;/wsp:rsids&gt;&lt;/w:docPr&gt;&lt;w:body&gt;&lt;wx:sect&gt;&lt;w:p wsp:rsidR=&quot;00000000&quot; wsp:rsidRPr=&quot;000C207C&quot; wsp:rsidRDefault=&quot;000C207C&quot; wsp:rsidP=&quot;000C207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r&gt;&lt;w:rPr&gt;&lt;w:rFonts w:ascii=&quot;Cambria Math&quot; w:h-ansi=&quot;Cambria Math&quot;/&gt;&lt;wx:font wx:val=&quot;Cambria Math&quot;/&gt;&lt;w:i/&gt;&lt;/w:rPr&gt;&lt;m:t&gt;112,775в€™0,0009488&lt;/m:t&gt;&lt;/m:r&gt;&lt;/m:e&gt;&lt;/m:rad&gt;&lt;m:r&gt;&lt;w:rPr&gt;&lt;w:rFonts w:ascii=&quot;Cambria Math&quot; w:h-ansi=&quot;Cambria Math&quot;/&gt;&lt;wx:font wx:val=&quot;Cambria Math&quot;/&gt;&lt;w:i/&gt;&lt;/w:rPr&gt;&lt;m:t&gt;si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961+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242&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ґР‘&lt;/m:t&gt;&lt;/m:r&gt;&lt;/m:num&gt;&lt;m:den&gt;&lt;m:r&gt;&lt;w:rPr&gt;&lt;w:rFonts w:ascii=&quot;Cambria Math&quot; w:h-ansi=&quot;Cambria Math&quot;/&gt;&lt;wx:font wx:val=&quot;Cambria Math&quot;/&gt;&lt;w:i/&gt;&lt;/w:rPr&gt;&lt;m:t&gt;РєРј&lt;/m:t&gt;&lt;/m:r&gt;&lt;/m:den&gt;&lt;/m:f&gt;&lt;/m:oMath&gt;&lt;/m:oMathPara&gt;&lt;/w:p&gt;&lt;w:sectPr wsp:rsidR=&quot;00000000&quot; wsp:rsidRPr=&quot;000C207C&quot;&gt;&lt;w:pgSz w:w=&quot;12240&quot; w:h=&quot;15840&quot;/&gt;&lt;w:pgMar w:top=&quot;850&quot; w:right=&quot;850&quot; w:bottom=&quot;850&quot; w:left=&quot;1417&quot; w:header=&quot;720&quot; w:footer=&quot;720&quot; w:gutter=&quot;0&quot;/&gt;&lt;w:cols w:space=&quot;720&quot;/&gt;&lt;/w:sectPr&gt;&lt;/wx:sect&gt;&lt;/w:body&gt;&lt;/w:wordDocument&gt;">
            <v:imagedata r:id="rId134"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Вычислим модуль волнового сопротивления:</w:t>
      </w:r>
    </w:p>
    <w:p w:rsidR="00462781" w:rsidRDefault="000A7467">
      <w:pPr>
        <w:pStyle w:val="af4"/>
        <w:rPr>
          <w:rFonts w:hint="eastAsia"/>
        </w:rPr>
      </w:pPr>
      <w:r>
        <w:pict>
          <v:shape id="_x0000_i1234" type="#_x0000_t75" style="width:208.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F6294E&quot;/&gt;&lt;wsp:rsid wsp:val=&quot;00FC1B69&quot;/&gt;&lt;/wsp:rsids&gt;&lt;/w:docPr&gt;&lt;w:body&gt;&lt;wx:sect&gt;&lt;w:p wsp:rsidR=&quot;00000000&quot; wsp:rsidRPr=&quot;00F6294E&quot; wsp:rsidRDefault=&quot;00F6294E&quot; wsp:rsidP=&quot;00F6294E&quot;&gt;&lt;m:oMathPara&gt;&lt;m:oMath&gt;&lt;m:sSub&gt;&lt;m:sSubPr&gt;&lt;m:ctrlPr&gt;&lt;w:rPr&gt;&lt;w:rFonts w:ascii=&quot;Cambria Math&quot; w:h-ansi=&quot;Cambria Math&quot;/&gt;&lt;wx:font wx:val=&quot;Cambria Math&quot;/&gt;&lt;/w:rPr&gt;&lt;/m:ctrlPr&gt;&lt;/m:sSubPr&gt;&lt;m:e&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12,194&lt;/m:t&gt;&lt;/m:r&gt;&lt;/m:num&gt;&lt;m:den&gt;&lt;m:r&gt;&lt;w:rPr&gt;&lt;w:rFonts w:ascii=&quot;Cambria Math&quot; w:h-ansi=&quot;Cambria Math&quot;/&gt;&lt;wx:font wx:val=&quot;Cambria Math&quot;/&gt;&lt;w:i/&gt;&lt;/w:rPr&gt;&lt;m:t&gt;0,0001779&lt;/m:t&gt;&lt;/m:r&gt;&lt;/m:den&gt;&lt;/m:f&gt;&lt;/m:e&gt;&lt;/m:rad&gt;&lt;m:r&gt;&lt;w:rPr&gt;&lt;w:rFonts w:ascii=&quot;Cambria Math&quot; w:h-ansi=&quot;Cambria Math&quot;/&gt;&lt;wx:font wx:val=&quot;Cambria Math&quot;/&gt;&lt;w:i/&gt;&lt;/w:rPr&gt;&lt;m:t&gt;=794,131РћРј&lt;/m:t&gt;&lt;/m:r&gt;&lt;/m:oMath&gt;&lt;/m:oMathPara&gt;&lt;/w:p&gt;&lt;w:sectPr wsp:rsidR=&quot;00000000&quot; wsp:rsidRPr=&quot;00F6294E&quot;&gt;&lt;w:pgSz w:w=&quot;12240&quot; w:h=&quot;15840&quot;/&gt;&lt;w:pgMar w:top=&quot;850&quot; w:right=&quot;850&quot; w:bottom=&quot;850&quot; w:left=&quot;1417&quot; w:header=&quot;720&quot; w:footer=&quot;720&quot; w:gutter=&quot;0&quot;/&gt;&lt;w:cols w:space=&quot;720&quot;/&gt;&lt;/w:sectPr&gt;&lt;/wx:sect&gt;&lt;/w:body&gt;&lt;/w:wordDocument&gt;">
            <v:imagedata r:id="rId135" o:title="" chromakey="white"/>
          </v:shape>
        </w:pict>
      </w:r>
    </w:p>
    <w:p w:rsidR="00462781" w:rsidRDefault="000A7467">
      <w:pPr>
        <w:pStyle w:val="af4"/>
        <w:rPr>
          <w:rFonts w:hint="eastAsia"/>
        </w:rPr>
      </w:pPr>
      <w:r>
        <w:pict>
          <v:shape id="_x0000_i1235" type="#_x0000_t75" style="width:201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033B5B&quot;/&gt;&lt;wsp:rsid wsp:val=&quot;00462781&quot;/&gt;&lt;wsp:rsid wsp:val=&quot;00FC1B69&quot;/&gt;&lt;/wsp:rsids&gt;&lt;/w:docPr&gt;&lt;w:body&gt;&lt;wx:sect&gt;&lt;w:p wsp:rsidR=&quot;00000000&quot; wsp:rsidRPr=&quot;00033B5B&quot; wsp:rsidRDefault=&quot;00033B5B&quot; wsp:rsidP=&quot;00033B5B&quot;&gt;&lt;m:oMathPara&gt;&lt;m:oMath&gt;&lt;m:sSub&gt;&lt;m:sSubPr&gt;&lt;m:ctrlPr&gt;&lt;w:rPr&gt;&lt;w:rFonts w:ascii=&quot;Cambria Math&quot; w:h-ansi=&quot;Cambria Math&quot;/&gt;&lt;wx:font wx:val=&quot;Cambria Math&quot;/&gt;&lt;/w:rPr&gt;&lt;/m:ctrlPr&gt;&lt;/m:sSubPr&gt;&lt;m:e&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12,218&lt;/m:t&gt;&lt;/m:r&gt;&lt;/m:num&gt;&lt;m:den&gt;&lt;m:r&gt;&lt;w:rPr&gt;&lt;w:rFonts w:ascii=&quot;Cambria Math&quot; w:h-ansi=&quot;Cambria Math&quot;/&gt;&lt;wx:font wx:val=&quot;Cambria Math&quot;/&gt;&lt;w:i/&gt;&lt;/w:rPr&gt;&lt;m:t&gt;0,0002372&lt;/m:t&gt;&lt;/m:r&gt;&lt;/m:den&gt;&lt;/m:f&gt;&lt;/m:e&gt;&lt;/m:rad&gt;&lt;m:r&gt;&lt;w:rPr&gt;&lt;w:rFonts w:ascii=&quot;Cambria Math&quot; w:h-ansi=&quot;Cambria Math&quot;/&gt;&lt;wx:font wx:val=&quot;Cambria Math&quot;/&gt;&lt;w:i/&gt;&lt;/w:rPr&gt;&lt;m:t&gt;=687,81РћРј&lt;/m:t&gt;&lt;/m:r&gt;&lt;/m:oMath&gt;&lt;/m:oMathPara&gt;&lt;/w:p&gt;&lt;w:sectPr wsp:rsidR=&quot;00000000&quot; wsp:rsidRPr=&quot;00033B5B&quot;&gt;&lt;w:pgSz w:w=&quot;12240&quot; w:h=&quot;15840&quot;/&gt;&lt;w:pgMar w:top=&quot;850&quot; w:right=&quot;850&quot; w:bottom=&quot;850&quot; w:left=&quot;1417&quot; w:header=&quot;720&quot; w:footer=&quot;720&quot; w:gutter=&quot;0&quot;/&gt;&lt;w:cols w:space=&quot;720&quot;/&gt;&lt;/w:sectPr&gt;&lt;/wx:sect&gt;&lt;/w:body&gt;&lt;/w:wordDocument&gt;">
            <v:imagedata r:id="rId136" o:title="" chromakey="white"/>
          </v:shape>
        </w:pict>
      </w:r>
    </w:p>
    <w:p w:rsidR="00462781" w:rsidRDefault="000A7467">
      <w:pPr>
        <w:pStyle w:val="af4"/>
        <w:rPr>
          <w:rFonts w:hint="eastAsia"/>
        </w:rPr>
      </w:pPr>
      <w:r>
        <w:pict>
          <v:shape id="_x0000_i1236" type="#_x0000_t75" style="width:201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B4CE0&quot;/&gt;&lt;wsp:rsid wsp:val=&quot;00FC1B69&quot;/&gt;&lt;/wsp:rsids&gt;&lt;/w:docPr&gt;&lt;w:body&gt;&lt;wx:sect&gt;&lt;w:p wsp:rsidR=&quot;00000000&quot; wsp:rsidRPr=&quot;00AB4CE0&quot; wsp:rsidRDefault=&quot;00AB4CE0&quot; wsp:rsidP=&quot;00AB4CE0&quot;&gt;&lt;m:oMathPara&gt;&lt;m:oMath&gt;&lt;m:sSub&gt;&lt;m:sSubPr&gt;&lt;m:ctrlPr&gt;&lt;w:rPr&gt;&lt;w:rFonts w:ascii=&quot;Cambria Math&quot; w:h-ansi=&quot;Cambria Math&quot;/&gt;&lt;wx:font wx:val=&quot;Cambria Math&quot;/&gt;&lt;/w:rPr&gt;&lt;/m:ctrlPr&gt;&lt;/m:sSubPr&gt;&lt;m:e&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12,345&lt;/m:t&gt;&lt;/m:r&gt;&lt;/m:num&gt;&lt;m:den&gt;&lt;m:r&gt;&lt;w:rPr&gt;&lt;w:rFonts w:ascii=&quot;Cambria Math&quot; w:h-ansi=&quot;Cambria Math&quot;/&gt;&lt;wx:font wx:val=&quot;Cambria Math&quot;/&gt;&lt;w:i/&gt;&lt;/w:rPr&gt;&lt;m:t&gt;0,0004744&lt;/m:t&gt;&lt;/m:r&gt;&lt;/m:den&gt;&lt;/m:f&gt;&lt;/m:e&gt;&lt;/m:rad&gt;&lt;m:r&gt;&lt;w:rPr&gt;&lt;w:rFonts w:ascii=&quot;Cambria Math&quot; w:h-ansi=&quot;Cambria Math&quot;/&gt;&lt;wx:font wx:val=&quot;Cambria Math&quot;/&gt;&lt;w:i/&gt;&lt;/w:rPr&gt;&lt;m:t&gt;=486,63РћРј&lt;/m:t&gt;&lt;/m:r&gt;&lt;/m:oMath&gt;&lt;/m:oMathPara&gt;&lt;/w:p&gt;&lt;w:sectPr wsp:rsidR=&quot;00000000&quot; wsp:rsidRPr=&quot;00AB4CE0&quot;&gt;&lt;w:pgSz w:w=&quot;12240&quot; w:h=&quot;15840&quot;/&gt;&lt;w:pgMar w:top=&quot;850&quot; w:right=&quot;850&quot; w:bottom=&quot;850&quot; w:left=&quot;1417&quot; w:header=&quot;720&quot; w:footer=&quot;720&quot; w:gutter=&quot;0&quot;/&gt;&lt;w:cols w:space=&quot;720&quot;/&gt;&lt;/w:sectPr&gt;&lt;/wx:sect&gt;&lt;/w:body&gt;&lt;/w:wordDocument&gt;">
            <v:imagedata r:id="rId137" o:title="" chromakey="white"/>
          </v:shape>
        </w:pict>
      </w:r>
    </w:p>
    <w:p w:rsidR="00462781" w:rsidRDefault="000A7467">
      <w:pPr>
        <w:pStyle w:val="af4"/>
        <w:rPr>
          <w:rFonts w:hint="eastAsia"/>
        </w:rPr>
      </w:pPr>
      <w:r>
        <w:pict>
          <v:shape id="_x0000_i1237" type="#_x0000_t75" style="width:209.2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AC2B61&quot;/&gt;&lt;wsp:rsid wsp:val=&quot;00FC1B69&quot;/&gt;&lt;/wsp:rsids&gt;&lt;/w:docPr&gt;&lt;w:body&gt;&lt;wx:sect&gt;&lt;w:p wsp:rsidR=&quot;00000000&quot; wsp:rsidRPr=&quot;00AC2B61&quot; wsp:rsidRDefault=&quot;00AC2B61&quot; wsp:rsidP=&quot;00AC2B61&quot;&gt;&lt;m:oMathPara&gt;&lt;m:oMath&gt;&lt;m:sSub&gt;&lt;m:sSubPr&gt;&lt;m:ctrlPr&gt;&lt;w:rPr&gt;&lt;w:rFonts w:ascii=&quot;Cambria Math&quot; w:h-ansi=&quot;Cambria Math&quot;/&gt;&lt;wx:font wx:val=&quot;Cambria Math&quot;/&gt;&lt;/w:rPr&gt;&lt;/m:ctrlPr&gt;&lt;/m:sSubPr&gt;&lt;m:e&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12,529&lt;/m:t&gt;&lt;/m:r&gt;&lt;/m:num&gt;&lt;m:den&gt;&lt;m:r&gt;&lt;w:rPr&gt;&lt;w:rFonts w:ascii=&quot;Cambria Math&quot; w:h-ansi=&quot;Cambria Math&quot;/&gt;&lt;wx:font wx:val=&quot;Cambria Math&quot;/&gt;&lt;w:i/&gt;&lt;/w:rPr&gt;&lt;m:t&gt;0,0007116&lt;/m:t&gt;&lt;/m:r&gt;&lt;/m:den&gt;&lt;/m:f&gt;&lt;/m:e&gt;&lt;/m:rad&gt;&lt;m:r&gt;&lt;w:rPr&gt;&lt;w:rFonts w:ascii=&quot;Cambria Math&quot; w:h-ansi=&quot;Cambria Math&quot;/&gt;&lt;wx:font wx:val=&quot;Cambria Math&quot;/&gt;&lt;w:i/&gt;&lt;/w:rPr&gt;&lt;m:t&gt;=397,658РћРј&lt;/m:t&gt;&lt;/m:r&gt;&lt;/m:oMath&gt;&lt;/m:oMathPara&gt;&lt;/w:p&gt;&lt;w:sectPr wsp:rsidR=&quot;00000000&quot; wsp:rsidRPr=&quot;00AC2B61&quot;&gt;&lt;w:pgSz w:w=&quot;12240&quot; w:h=&quot;15840&quot;/&gt;&lt;w:pgMar w:top=&quot;850&quot; w:right=&quot;850&quot; w:bottom=&quot;850&quot; w:left=&quot;1417&quot; w:header=&quot;720&quot; w:footer=&quot;720&quot; w:gutter=&quot;0&quot;/&gt;&lt;w:cols w:space=&quot;720&quot;/&gt;&lt;/w:sectPr&gt;&lt;/wx:sect&gt;&lt;/w:body&gt;&lt;/w:wordDocument&gt;">
            <v:imagedata r:id="rId138" o:title="" chromakey="white"/>
          </v:shape>
        </w:pict>
      </w:r>
    </w:p>
    <w:p w:rsidR="00462781" w:rsidRDefault="000A7467">
      <w:pPr>
        <w:pStyle w:val="af4"/>
        <w:rPr>
          <w:rFonts w:hint="eastAsia"/>
        </w:rPr>
      </w:pPr>
      <w:r>
        <w:pict>
          <v:shape id="_x0000_i1238" type="#_x0000_t75" style="width:209.2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DE4D2A&quot;/&gt;&lt;wsp:rsid wsp:val=&quot;00FC1B69&quot;/&gt;&lt;/wsp:rsids&gt;&lt;/w:docPr&gt;&lt;w:body&gt;&lt;wx:sect&gt;&lt;w:p wsp:rsidR=&quot;00000000&quot; wsp:rsidRPr=&quot;00DE4D2A&quot; wsp:rsidRDefault=&quot;00DE4D2A&quot; wsp:rsidP=&quot;00DE4D2A&quot;&gt;&lt;m:oMathPara&gt;&lt;m:oMath&gt;&lt;m:sSub&gt;&lt;m:sSubPr&gt;&lt;m:ctrlPr&gt;&lt;w:rPr&gt;&lt;w:rFonts w:ascii=&quot;Cambria Math&quot; w:h-ansi=&quot;Cambria Math&quot;/&gt;&lt;wx:font wx:val=&quot;Cambria Math&quot;/&gt;&lt;/w:rPr&gt;&lt;/m:ctrlPr&gt;&lt;/m:sSubPr&gt;&lt;m:e&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d&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12,775&lt;/m:t&gt;&lt;/m:r&gt;&lt;/m:num&gt;&lt;m:den&gt;&lt;m:r&gt;&lt;w:rPr&gt;&lt;w:rFonts w:ascii=&quot;Cambria Math&quot; w:h-ansi=&quot;Cambria Math&quot;/&gt;&lt;wx:font wx:val=&quot;Cambria Math&quot;/&gt;&lt;w:i/&gt;&lt;/w:rPr&gt;&lt;m:t&gt;0,0009488&lt;/m:t&gt;&lt;/m:r&gt;&lt;/m:den&gt;&lt;/m:f&gt;&lt;/m:e&gt;&lt;/m:rad&gt;&lt;m:r&gt;&lt;w:rPr&gt;&lt;w:rFonts w:ascii=&quot;Cambria Math&quot; w:h-ansi=&quot;Cambria Math&quot;/&gt;&lt;wx:font wx:val=&quot;Cambria Math&quot;/&gt;&lt;w:i/&gt;&lt;/w:rPr&gt;&lt;m:t&gt;=344,758РћРј&lt;/m:t&gt;&lt;/m:r&gt;&lt;/m:oMath&gt;&lt;/m:oMathPara&gt;&lt;/w:p&gt;&lt;w:sectPr wsp:rsidR=&quot;00000000&quot; wsp:rsidRPr=&quot;00DE4D2A&quot;&gt;&lt;w:pgSz w:w=&quot;12240&quot; w:h=&quot;15840&quot;/&gt;&lt;w:pgMar w:top=&quot;850&quot; w:right=&quot;850&quot; w:bottom=&quot;850&quot; w:left=&quot;1417&quot; w:header=&quot;720&quot; w:footer=&quot;720&quot; w:gutter=&quot;0&quot;/&gt;&lt;w:cols w:space=&quot;720&quot;/&gt;&lt;/w:sectPr&gt;&lt;/wx:sect&gt;&lt;/w:body&gt;&lt;/w:wordDocument&gt;">
            <v:imagedata r:id="rId139" o:title="" chromakey="white"/>
          </v:shape>
        </w:pict>
      </w:r>
    </w:p>
    <w:p w:rsidR="00462781" w:rsidRDefault="00FC1B69">
      <w:pPr>
        <w:pStyle w:val="af4"/>
        <w:rPr>
          <w:rFonts w:ascii="Times New Roman Greek" w:eastAsia="Times New Roman" w:hAnsi="Times New Roman Greek" w:cs="Times New Roman Greek"/>
        </w:rPr>
      </w:pPr>
      <w:r>
        <w:rPr>
          <w:rFonts w:ascii="Times New Roman" w:eastAsia="Times New Roman" w:hAnsi="Times New Roman"/>
        </w:rPr>
        <w:t xml:space="preserve">Рассчитаем </w:t>
      </w:r>
      <w:r>
        <w:rPr>
          <w:rFonts w:ascii="Times New Roman Greek" w:eastAsia="Times New Roman" w:hAnsi="Times New Roman Greek" w:cs="Times New Roman Greek"/>
        </w:rPr>
        <w:t>φ:</w:t>
      </w:r>
    </w:p>
    <w:p w:rsidR="00462781" w:rsidRDefault="000A7467">
      <w:pPr>
        <w:pStyle w:val="af4"/>
        <w:rPr>
          <w:rFonts w:hint="eastAsia"/>
        </w:rPr>
      </w:pPr>
      <w:r>
        <w:pict>
          <v:shape id="_x0000_i1239" type="#_x0000_t75" style="width:188.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17A85&quot;/&gt;&lt;wsp:rsid wsp:val=&quot;00FC1B69&quot;/&gt;&lt;/wsp:rsids&gt;&lt;/w:docPr&gt;&lt;w:body&gt;&lt;wx:sect&gt;&lt;w:p wsp:rsidR=&quot;00000000&quot; wsp:rsidRPr=&quot;00617A85&quot; wsp:rsidRDefault=&quot;00617A85&quot; wsp:rsidP=&quot;00617A8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1808-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776&lt;/m:t&gt;&lt;/m:r&gt;&lt;/m:oMath&gt;&lt;/m:oMathPara&gt;&lt;/w:p&gt;&lt;w:sectPr wsp:rsidR=&quot;00000000&quot; wsp:rsidRPr=&quot;00617A85&quot;&gt;&lt;w:pgSz w:w=&quot;12240&quot; w:h=&quot;15840&quot;/&gt;&lt;w:pgMar w:top=&quot;850&quot; w:right=&quot;850&quot; w:bottom=&quot;850&quot; w:left=&quot;1417&quot; w:header=&quot;720&quot; w:footer=&quot;720&quot; w:gutter=&quot;0&quot;/&gt;&lt;w:cols w:space=&quot;720&quot;/&gt;&lt;/w:sectPr&gt;&lt;/wx:sect&gt;&lt;/w:body&gt;&lt;/w:wordDocument&gt;">
            <v:imagedata r:id="rId140" o:title="" chromakey="white"/>
          </v:shape>
        </w:pict>
      </w:r>
    </w:p>
    <w:p w:rsidR="00462781" w:rsidRDefault="000A7467">
      <w:pPr>
        <w:pStyle w:val="af4"/>
        <w:rPr>
          <w:rFonts w:hint="eastAsia"/>
        </w:rPr>
      </w:pPr>
      <w:r>
        <w:pict>
          <v:shape id="_x0000_i1240" type="#_x0000_t75" style="width:189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311F6&quot;/&gt;&lt;wsp:rsid wsp:val=&quot;00462781&quot;/&gt;&lt;wsp:rsid wsp:val=&quot;00FC1B69&quot;/&gt;&lt;/wsp:rsids&gt;&lt;/w:docPr&gt;&lt;w:body&gt;&lt;wx:sect&gt;&lt;w:p wsp:rsidR=&quot;00000000&quot; wsp:rsidRPr=&quot;004311F6&quot; wsp:rsidRDefault=&quot;004311F6&quot; wsp:rsidP=&quot;004311F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241-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7854&lt;/m:t&gt;&lt;/m:r&gt;&lt;/m:oMath&gt;&lt;/m:oMathPara&gt;&lt;/w:p&gt;&lt;w:sectPr wsp:rsidR=&quot;00000000&quot; wsp:rsidRPr=&quot;004311F6&quot;&gt;&lt;w:pgSz w:w=&quot;12240&quot; w:h=&quot;15840&quot;/&gt;&lt;w:pgMar w:top=&quot;850&quot; w:right=&quot;850&quot; w:bottom=&quot;850&quot; w:left=&quot;1417&quot; w:header=&quot;720&quot; w:footer=&quot;720&quot; w:gutter=&quot;0&quot;/&gt;&lt;w:cols w:space=&quot;720&quot;/&gt;&lt;/w:sectPr&gt;&lt;/wx:sect&gt;&lt;/w:body&gt;&lt;/w:wordDocument&gt;">
            <v:imagedata r:id="rId141" o:title="" chromakey="white"/>
          </v:shape>
        </w:pict>
      </w:r>
    </w:p>
    <w:p w:rsidR="00462781" w:rsidRDefault="000A7467">
      <w:pPr>
        <w:pStyle w:val="af4"/>
        <w:rPr>
          <w:rFonts w:hint="eastAsia"/>
        </w:rPr>
      </w:pPr>
      <w:r>
        <w:pict>
          <v:shape id="_x0000_i1241" type="#_x0000_t75" style="width:196.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46A5B&quot;/&gt;&lt;wsp:rsid wsp:val=&quot;00FC1B69&quot;/&gt;&lt;/wsp:rsids&gt;&lt;/w:docPr&gt;&lt;w:body&gt;&lt;wx:sect&gt;&lt;w:p wsp:rsidR=&quot;00000000&quot; wsp:rsidRPr=&quot;00846A5B&quot; wsp:rsidRDefault=&quot;00846A5B&quot; wsp:rsidP=&quot;00846A5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4817-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7612&lt;/m:t&gt;&lt;/m:r&gt;&lt;/m:oMath&gt;&lt;/m:oMathPara&gt;&lt;/w:p&gt;&lt;w:sectPr wsp:rsidR=&quot;00000000&quot; wsp:rsidRPr=&quot;00846A5B&quot;&gt;&lt;w:pgSz w:w=&quot;12240&quot; w:h=&quot;15840&quot;/&gt;&lt;w:pgMar w:top=&quot;850&quot; w:right=&quot;850&quot; w:bottom=&quot;850&quot; w:left=&quot;1417&quot; w:header=&quot;720&quot; w:footer=&quot;720&quot; w:gutter=&quot;0&quot;/&gt;&lt;w:cols w:space=&quot;720&quot;/&gt;&lt;/w:sectPr&gt;&lt;/wx:sect&gt;&lt;/w:body&gt;&lt;/w:wordDocument&gt;">
            <v:imagedata r:id="rId142" o:title="" chromakey="white"/>
          </v:shape>
        </w:pict>
      </w:r>
    </w:p>
    <w:p w:rsidR="00462781" w:rsidRDefault="000A7467">
      <w:pPr>
        <w:pStyle w:val="af4"/>
        <w:rPr>
          <w:rFonts w:hint="eastAsia"/>
        </w:rPr>
      </w:pPr>
      <w:r>
        <w:pict>
          <v:shape id="_x0000_i1242" type="#_x0000_t75" style="width:19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E5D20&quot;/&gt;&lt;wsp:rsid wsp:val=&quot;00FC1B69&quot;/&gt;&lt;/wsp:rsids&gt;&lt;/w:docPr&gt;&lt;w:body&gt;&lt;wx:sect&gt;&lt;w:p wsp:rsidR=&quot;00000000&quot; wsp:rsidRPr=&quot;009E5D20&quot; wsp:rsidRDefault=&quot;009E5D20&quot; wsp:rsidP=&quot;009E5D2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7492-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7492&lt;/m:t&gt;&lt;/m:r&gt;&lt;/m:oMath&gt;&lt;/m:oMathPara&gt;&lt;/w:p&gt;&lt;w:sectPr wsp:rsidR=&quot;00000000&quot; wsp:rsidRPr=&quot;009E5D20&quot;&gt;&lt;w:pgSz w:w=&quot;12240&quot; w:h=&quot;15840&quot;/&gt;&lt;w:pgMar w:top=&quot;850&quot; w:right=&quot;850&quot; w:bottom=&quot;850&quot; w:left=&quot;1417&quot; w:header=&quot;720&quot; w:footer=&quot;720&quot; w:gutter=&quot;0&quot;/&gt;&lt;w:cols w:space=&quot;720&quot;/&gt;&lt;/w:sectPr&gt;&lt;/wx:sect&gt;&lt;/w:body&gt;&lt;/w:wordDocument&gt;">
            <v:imagedata r:id="rId143" o:title="" chromakey="white"/>
          </v:shape>
        </w:pict>
      </w:r>
    </w:p>
    <w:p w:rsidR="00462781" w:rsidRDefault="000A7467">
      <w:pPr>
        <w:pStyle w:val="af4"/>
        <w:rPr>
          <w:rFonts w:hint="eastAsia"/>
        </w:rPr>
      </w:pPr>
      <w:r>
        <w:pict>
          <v:shape id="_x0000_i1243" type="#_x0000_t75" style="width:196.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1710C&quot;/&gt;&lt;wsp:rsid wsp:val=&quot;00FC1B69&quot;/&gt;&lt;/wsp:rsids&gt;&lt;/w:docPr&gt;&lt;w:body&gt;&lt;wx:sect&gt;&lt;w:p wsp:rsidR=&quot;00000000&quot; wsp:rsidRPr=&quot;00E1710C&quot; wsp:rsidRDefault=&quot;00E1710C&quot; wsp:rsidP=&quot;00E1710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0,09608-1,57&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0,7372&lt;/m:t&gt;&lt;/m:r&gt;&lt;/m:oMath&gt;&lt;/m:oMathPara&gt;&lt;/w:p&gt;&lt;w:sectPr wsp:rsidR=&quot;00000000&quot; wsp:rsidRPr=&quot;00E1710C&quot;&gt;&lt;w:pgSz w:w=&quot;12240&quot; w:h=&quot;15840&quot;/&gt;&lt;w:pgMar w:top=&quot;850&quot; w:right=&quot;850&quot; w:bottom=&quot;850&quot; w:left=&quot;1417&quot; w:header=&quot;720&quot; w:footer=&quot;720&quot; w:gutter=&quot;0&quot;/&gt;&lt;w:cols w:space=&quot;720&quot;/&gt;&lt;/w:sectPr&gt;&lt;/wx:sect&gt;&lt;/w:body&gt;&lt;/w:wordDocument&gt;">
            <v:imagedata r:id="rId144"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Если перевести в градусы:</w:t>
      </w:r>
    </w:p>
    <w:p w:rsidR="00462781" w:rsidRDefault="000A7467">
      <w:pPr>
        <w:pStyle w:val="af4"/>
        <w:rPr>
          <w:rFonts w:hint="eastAsia"/>
        </w:rPr>
      </w:pPr>
      <w:r>
        <w:pict>
          <v:shape id="_x0000_i1244" type="#_x0000_t75" style="width:8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B6C84&quot;/&gt;&lt;wsp:rsid wsp:val=&quot;00FC1B69&quot;/&gt;&lt;/wsp:rsids&gt;&lt;/w:docPr&gt;&lt;w:body&gt;&lt;wx:sect&gt;&lt;w:p wsp:rsidR=&quot;00000000&quot; wsp:rsidRPr=&quot;00EB6C84&quot; wsp:rsidRDefault=&quot;00EB6C84&quot; wsp:rsidP=&quot;00EB6C8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44,47В°&lt;/m:t&gt;&lt;/m:r&gt;&lt;/m:oMath&gt;&lt;/m:oMathPara&gt;&lt;/w:p&gt;&lt;w:sectPr wsp:rsidR=&quot;00000000&quot; wsp:rsidRPr=&quot;00EB6C84&quot;&gt;&lt;w:pgSz w:w=&quot;12240&quot; w:h=&quot;15840&quot;/&gt;&lt;w:pgMar w:top=&quot;850&quot; w:right=&quot;850&quot; w:bottom=&quot;850&quot; w:left=&quot;1417&quot; w:header=&quot;720&quot; w:footer=&quot;720&quot; w:gutter=&quot;0&quot;/&gt;&lt;w:cols w:space=&quot;720&quot;/&gt;&lt;/w:sectPr&gt;&lt;/wx:sect&gt;&lt;/w:body&gt;&lt;/w:wordDocument&gt;">
            <v:imagedata r:id="rId145" o:title="" chromakey="white"/>
          </v:shape>
        </w:pict>
      </w:r>
    </w:p>
    <w:p w:rsidR="00462781" w:rsidRDefault="000A7467">
      <w:pPr>
        <w:pStyle w:val="af4"/>
        <w:rPr>
          <w:rFonts w:hint="eastAsia"/>
        </w:rPr>
      </w:pPr>
      <w:r>
        <w:pict>
          <v:shape id="_x0000_i1245" type="#_x0000_t75" style="width:9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72783&quot;/&gt;&lt;wsp:rsid wsp:val=&quot;00462781&quot;/&gt;&lt;wsp:rsid wsp:val=&quot;00FC1B69&quot;/&gt;&lt;/wsp:rsids&gt;&lt;/w:docPr&gt;&lt;w:body&gt;&lt;wx:sect&gt;&lt;w:p wsp:rsidR=&quot;00000000&quot; wsp:rsidRPr=&quot;00272783&quot; wsp:rsidRDefault=&quot;00272783&quot; wsp:rsidP=&quot;0027278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44,9999В°&lt;/m:t&gt;&lt;/m:r&gt;&lt;/m:oMath&gt;&lt;/m:oMathPara&gt;&lt;/w:p&gt;&lt;w:sectPr wsp:rsidR=&quot;00000000&quot; wsp:rsidRPr=&quot;00272783&quot;&gt;&lt;w:pgSz w:w=&quot;12240&quot; w:h=&quot;15840&quot;/&gt;&lt;w:pgMar w:top=&quot;850&quot; w:right=&quot;850&quot; w:bottom=&quot;850&quot; w:left=&quot;1417&quot; w:header=&quot;720&quot; w:footer=&quot;720&quot; w:gutter=&quot;0&quot;/&gt;&lt;w:cols w:space=&quot;720&quot;/&gt;&lt;/w:sectPr&gt;&lt;/wx:sect&gt;&lt;/w:body&gt;&lt;/w:wordDocument&gt;">
            <v:imagedata r:id="rId146" o:title="" chromakey="white"/>
          </v:shape>
        </w:pict>
      </w:r>
    </w:p>
    <w:p w:rsidR="00462781" w:rsidRDefault="000A7467">
      <w:pPr>
        <w:pStyle w:val="af4"/>
        <w:rPr>
          <w:rFonts w:hint="eastAsia"/>
        </w:rPr>
      </w:pPr>
      <w:r>
        <w:pict>
          <v:shape id="_x0000_i1246" type="#_x0000_t75" style="width:8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7756E&quot;/&gt;&lt;wsp:rsid wsp:val=&quot;00FC1B69&quot;/&gt;&lt;/wsp:rsids&gt;&lt;/w:docPr&gt;&lt;w:body&gt;&lt;wx:sect&gt;&lt;w:p wsp:rsidR=&quot;00000000&quot; wsp:rsidRPr=&quot;0087756E&quot; wsp:rsidRDefault=&quot;0087756E&quot; wsp:rsidP=&quot;0087756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43,61В°&lt;/m:t&gt;&lt;/m:r&gt;&lt;/m:oMath&gt;&lt;/m:oMathPara&gt;&lt;/w:p&gt;&lt;w:sectPr wsp:rsidR=&quot;00000000&quot; wsp:rsidRPr=&quot;0087756E&quot;&gt;&lt;w:pgSz w:w=&quot;12240&quot; w:h=&quot;15840&quot;/&gt;&lt;w:pgMar w:top=&quot;850&quot; w:right=&quot;850&quot; w:bottom=&quot;850&quot; w:left=&quot;1417&quot; w:header=&quot;720&quot; w:footer=&quot;720&quot; w:gutter=&quot;0&quot;/&gt;&lt;w:cols w:space=&quot;720&quot;/&gt;&lt;/w:sectPr&gt;&lt;/wx:sect&gt;&lt;/w:body&gt;&lt;/w:wordDocument&gt;">
            <v:imagedata r:id="rId147" o:title="" chromakey="white"/>
          </v:shape>
        </w:pict>
      </w:r>
    </w:p>
    <w:p w:rsidR="00462781" w:rsidRDefault="000A7467">
      <w:pPr>
        <w:pStyle w:val="af4"/>
        <w:rPr>
          <w:rFonts w:hint="eastAsia"/>
        </w:rPr>
      </w:pPr>
      <w:r>
        <w:pict>
          <v:shape id="_x0000_i1247" type="#_x0000_t75" style="width:8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A26EC&quot;/&gt;&lt;wsp:rsid wsp:val=&quot;00FC1B69&quot;/&gt;&lt;/wsp:rsids&gt;&lt;/w:docPr&gt;&lt;w:body&gt;&lt;wx:sect&gt;&lt;w:p wsp:rsidR=&quot;00000000&quot; wsp:rsidRPr=&quot;00EA26EC&quot; wsp:rsidRDefault=&quot;00EA26EC&quot; wsp:rsidP=&quot;00EA26E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42,92В°&lt;/m:t&gt;&lt;/m:r&gt;&lt;/m:oMath&gt;&lt;/m:oMathPara&gt;&lt;/w:p&gt;&lt;w:sectPr wsp:rsidR=&quot;00000000&quot; wsp:rsidRPr=&quot;00EA26EC&quot;&gt;&lt;w:pgSz w:w=&quot;12240&quot; w:h=&quot;15840&quot;/&gt;&lt;w:pgMar w:top=&quot;850&quot; w:right=&quot;850&quot; w:bottom=&quot;850&quot; w:left=&quot;1417&quot; w:header=&quot;720&quot; w:footer=&quot;720&quot; w:gutter=&quot;0&quot;/&gt;&lt;w:cols w:space=&quot;720&quot;/&gt;&lt;/w:sectPr&gt;&lt;/wx:sect&gt;&lt;/w:body&gt;&lt;/w:wordDocument&gt;">
            <v:imagedata r:id="rId148" o:title="" chromakey="white"/>
          </v:shape>
        </w:pict>
      </w:r>
    </w:p>
    <w:p w:rsidR="00462781" w:rsidRDefault="000A7467">
      <w:pPr>
        <w:pStyle w:val="af4"/>
        <w:rPr>
          <w:rFonts w:hint="eastAsia"/>
        </w:rPr>
      </w:pPr>
      <w:r>
        <w:pict>
          <v:shape id="_x0000_i1248" type="#_x0000_t75" style="width:8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73BD5&quot;/&gt;&lt;wsp:rsid wsp:val=&quot;00FC1B69&quot;/&gt;&lt;/wsp:rsids&gt;&lt;/w:docPr&gt;&lt;w:body&gt;&lt;wx:sect&gt;&lt;w:p wsp:rsidR=&quot;00000000&quot; wsp:rsidRPr=&quot;00673BD5&quot; wsp:rsidRDefault=&quot;00673BD5&quot; wsp:rsidP=&quot;00673BD5&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42,24В°&lt;/m:t&gt;&lt;/m:r&gt;&lt;/m:oMath&gt;&lt;/m:oMathPara&gt;&lt;/w:p&gt;&lt;w:sectPr wsp:rsidR=&quot;00000000&quot; wsp:rsidRPr=&quot;00673BD5&quot;&gt;&lt;w:pgSz w:w=&quot;12240&quot; w:h=&quot;15840&quot;/&gt;&lt;w:pgMar w:top=&quot;850&quot; w:right=&quot;850&quot; w:bottom=&quot;850&quot; w:left=&quot;1417&quot; w:header=&quot;720&quot; w:footer=&quot;720&quot; w:gutter=&quot;0&quot;/&gt;&lt;w:cols w:space=&quot;720&quot;/&gt;&lt;/w:sectPr&gt;&lt;/wx:sect&gt;&lt;/w:body&gt;&lt;/w:wordDocument&gt;">
            <v:imagedata r:id="rId149" o:title="" chromakey="white"/>
          </v:shape>
        </w:pict>
      </w:r>
    </w:p>
    <w:p w:rsidR="00462781" w:rsidRDefault="00FC1B69">
      <w:pPr>
        <w:pStyle w:val="af4"/>
        <w:rPr>
          <w:rFonts w:ascii="Times New Roman" w:eastAsia="Times New Roman" w:hAnsi="Times New Roman"/>
        </w:rPr>
      </w:pPr>
      <w:r>
        <w:rPr>
          <w:rFonts w:ascii="Times New Roman" w:eastAsia="Times New Roman" w:hAnsi="Times New Roman"/>
        </w:rPr>
        <w:t>Рассчитаем фазовую скорость:</w:t>
      </w:r>
    </w:p>
    <w:p w:rsidR="00462781" w:rsidRDefault="000A7467">
      <w:pPr>
        <w:pStyle w:val="af4"/>
        <w:rPr>
          <w:rFonts w:hint="eastAsia"/>
        </w:rPr>
      </w:pPr>
      <w:r>
        <w:pict>
          <v:shape id="_x0000_i1249" type="#_x0000_t75" style="width:199.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16034&quot;/&gt;&lt;wsp:rsid wsp:val=&quot;00FC1B69&quot;/&gt;&lt;/wsp:rsids&gt;&lt;/w:docPr&gt;&lt;w:body&gt;&lt;wx:sect&gt;&lt;w:p wsp:rsidR=&quot;00000000&quot; wsp:rsidRPr=&quot;00E16034&quot; wsp:rsidRDefault=&quot;00E16034&quot; wsp:rsidP=&quot;00E1603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769,911&lt;/m:t&gt;&lt;/m:r&gt;&lt;/m:num&gt;&lt;m:den&gt;&lt;m:r&gt;&lt;w:rPr&gt;&lt;w:rFonts w:ascii=&quot;Cambria Math&quot; w:h-ansi=&quot;Cambria Math&quot;/&gt;&lt;wx:font wx:val=&quot;Cambria Math&quot;/&gt;&lt;w:i/&gt;&lt;/w:rPr&gt;&lt;m:t&gt;0,101&lt;/m:t&gt;&lt;/m:r&gt;&lt;/m:den&gt;&lt;/m:f&gt;&lt;m:r&gt;&lt;w:rPr&gt;&lt;w:rFonts w:ascii=&quot;Cambria Math&quot; w:h-ansi=&quot;Cambria Math&quot;/&gt;&lt;wx:font wx:val=&quot;Cambria Math&quot;/&gt;&lt;w:i/&gt;&lt;/w:rPr&gt;&lt;m:t&gt;=37404,07&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єРј&lt;/m:t&gt;&lt;/m:r&gt;&lt;/m:num&gt;&lt;m:den&gt;&lt;m:r&gt;&lt;w:rPr&gt;&lt;w:rFonts w:ascii=&quot;Cambria Math&quot; w:h-ansi=&quot;Cambria Math&quot;/&gt;&lt;wx:font wx:val=&quot;Cambria Math&quot;/&gt;&lt;w:i/&gt;&lt;/w:rPr&gt;&lt;m:t&gt;СЃ&lt;/m:t&gt;&lt;/m:r&gt;&lt;/m:den&gt;&lt;/m:f&gt;&lt;/m:oMath&gt;&lt;/m:oMathPara&gt;&lt;/w:p&gt;&lt;w:sectPr wsp:rsidR=&quot;00000000&quot; wsp:rsidRPr=&quot;00E16034&quot;&gt;&lt;w:pgSz w:w=&quot;12240&quot; w:h=&quot;15840&quot;/&gt;&lt;w:pgMar w:top=&quot;850&quot; w:right=&quot;850&quot; w:bottom=&quot;850&quot; w:left=&quot;1417&quot; w:header=&quot;720&quot; w:footer=&quot;720&quot; w:gutter=&quot;0&quot;/&gt;&lt;w:cols w:space=&quot;720&quot;/&gt;&lt;/w:sectPr&gt;&lt;/wx:sect&gt;&lt;/w:body&gt;&lt;/w:wordDocument&gt;">
            <v:imagedata r:id="rId150" o:title="" chromakey="white"/>
          </v:shape>
        </w:pict>
      </w:r>
    </w:p>
    <w:p w:rsidR="00462781" w:rsidRDefault="000A7467">
      <w:pPr>
        <w:pStyle w:val="af4"/>
        <w:rPr>
          <w:rFonts w:hint="eastAsia"/>
        </w:rPr>
      </w:pPr>
      <w:r>
        <w:pict>
          <v:shape id="_x0000_i1250" type="#_x0000_t75" style="width:19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17C49&quot;/&gt;&lt;wsp:rsid wsp:val=&quot;00FC1B69&quot;/&gt;&lt;/wsp:rsids&gt;&lt;/w:docPr&gt;&lt;w:body&gt;&lt;wx:sect&gt;&lt;w:p wsp:rsidR=&quot;00000000&quot; wsp:rsidRPr=&quot;00C17C49&quot; wsp:rsidRDefault=&quot;00C17C49&quot; wsp:rsidP=&quot;00C17C49&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5026,55&lt;/m:t&gt;&lt;/m:r&gt;&lt;/m:num&gt;&lt;m:den&gt;&lt;m:r&gt;&lt;w:rPr&gt;&lt;w:rFonts w:ascii=&quot;Cambria Math&quot; w:h-ansi=&quot;Cambria Math&quot;/&gt;&lt;wx:font wx:val=&quot;Cambria Math&quot;/&gt;&lt;w:i/&gt;&lt;/w:rPr&gt;&lt;m:t&gt;0,117&lt;/m:t&gt;&lt;/m:r&gt;&lt;/m:den&gt;&lt;/m:f&gt;&lt;m:r&gt;&lt;w:rPr&gt;&lt;w:rFonts w:ascii=&quot;Cambria Math&quot; w:h-ansi=&quot;Cambria Math&quot;/&gt;&lt;wx:font wx:val=&quot;Cambria Math&quot;/&gt;&lt;w:i/&gt;&lt;/w:rPr&gt;&lt;m:t&gt;=43058,78&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єРј&lt;/m:t&gt;&lt;/m:r&gt;&lt;/m:num&gt;&lt;m:den&gt;&lt;m:r&gt;&lt;w:rPr&gt;&lt;w:rFonts w:ascii=&quot;Cambria Math&quot; w:h-ansi=&quot;Cambria Math&quot;/&gt;&lt;wx:font wx:val=&quot;Cambria Math&quot;/&gt;&lt;w:i/&gt;&lt;/w:rPr&gt;&lt;m:t&gt;СЃ&lt;/m:t&gt;&lt;/m:r&gt;&lt;/m:den&gt;&lt;/m:f&gt;&lt;/m:oMath&gt;&lt;/m:oMathPara&gt;&lt;/w:p&gt;&lt;w:sectPr wsp:rsidR=&quot;00000000&quot; wsp:rsidRPr=&quot;00C17C49&quot;&gt;&lt;w:pgSz w:w=&quot;12240&quot; w:h=&quot;15840&quot;/&gt;&lt;w:pgMar w:top=&quot;850&quot; w:right=&quot;850&quot; w:bottom=&quot;850&quot; w:left=&quot;1417&quot; w:header=&quot;720&quot; w:footer=&quot;720&quot; w:gutter=&quot;0&quot;/&gt;&lt;w:cols w:space=&quot;720&quot;/&gt;&lt;/w:sectPr&gt;&lt;/wx:sect&gt;&lt;/w:body&gt;&lt;/w:wordDocument&gt;">
            <v:imagedata r:id="rId151" o:title="" chromakey="white"/>
          </v:shape>
        </w:pict>
      </w:r>
    </w:p>
    <w:p w:rsidR="00462781" w:rsidRDefault="000A7467">
      <w:pPr>
        <w:pStyle w:val="af4"/>
        <w:rPr>
          <w:rFonts w:hint="eastAsia"/>
        </w:rPr>
      </w:pPr>
      <w:r>
        <w:pict>
          <v:shape id="_x0000_i1251" type="#_x0000_t75" style="width:19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829E3&quot;/&gt;&lt;wsp:rsid wsp:val=&quot;00FC1B69&quot;/&gt;&lt;/wsp:rsids&gt;&lt;/w:docPr&gt;&lt;w:body&gt;&lt;wx:sect&gt;&lt;w:p wsp:rsidR=&quot;00000000&quot; wsp:rsidRPr=&quot;005829E3&quot; wsp:rsidRDefault=&quot;005829E3&quot; wsp:rsidP=&quot;005829E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0053,1&lt;/m:t&gt;&lt;/m:r&gt;&lt;/m:num&gt;&lt;m:den&gt;&lt;m:r&gt;&lt;w:rPr&gt;&lt;w:rFonts w:ascii=&quot;Cambria Math&quot; w:h-ansi=&quot;Cambria Math&quot;/&gt;&lt;wx:font wx:val=&quot;Cambria Math&quot;/&gt;&lt;w:i/&gt;&lt;/w:rPr&gt;&lt;m:t&gt;0,167&lt;/m:t&gt;&lt;/m:r&gt;&lt;/m:den&gt;&lt;/m:f&gt;&lt;m:r&gt;&lt;w:rPr&gt;&lt;w:rFonts w:ascii=&quot;Cambria Math&quot; w:h-ansi=&quot;Cambria Math&quot;/&gt;&lt;wx:font wx:val=&quot;Cambria Math&quot;/&gt;&lt;w:i/&gt;&lt;/w:rPr&gt;&lt;m:t&gt;=60157,63&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єРј&lt;/m:t&gt;&lt;/m:r&gt;&lt;/m:num&gt;&lt;m:den&gt;&lt;m:r&gt;&lt;w:rPr&gt;&lt;w:rFonts w:ascii=&quot;Cambria Math&quot; w:h-ansi=&quot;Cambria Math&quot;/&gt;&lt;wx:font wx:val=&quot;Cambria Math&quot;/&gt;&lt;w:i/&gt;&lt;/w:rPr&gt;&lt;m:t&gt;СЃ&lt;/m:t&gt;&lt;/m:r&gt;&lt;/m:den&gt;&lt;/m:f&gt;&lt;/m:oMath&gt;&lt;/m:oMathPara&gt;&lt;/w:p&gt;&lt;w:sectPr wsp:rsidR=&quot;00000000&quot; wsp:rsidRPr=&quot;005829E3&quot;&gt;&lt;w:pgSz w:w=&quot;12240&quot; w:h=&quot;15840&quot;/&gt;&lt;w:pgMar w:top=&quot;850&quot; w:right=&quot;850&quot; w:bottom=&quot;850&quot; w:left=&quot;1417&quot; w:header=&quot;720&quot; w:footer=&quot;720&quot; w:gutter=&quot;0&quot;/&gt;&lt;w:cols w:space=&quot;720&quot;/&gt;&lt;/w:sectPr&gt;&lt;/wx:sect&gt;&lt;/w:body&gt;&lt;/w:wordDocument&gt;">
            <v:imagedata r:id="rId152" o:title="" chromakey="white"/>
          </v:shape>
        </w:pict>
      </w:r>
    </w:p>
    <w:p w:rsidR="00462781" w:rsidRDefault="000A7467">
      <w:pPr>
        <w:pStyle w:val="af4"/>
        <w:rPr>
          <w:rFonts w:hint="eastAsia"/>
        </w:rPr>
      </w:pPr>
      <w:r>
        <w:pict>
          <v:shape id="_x0000_i1252" type="#_x0000_t75" style="width:199.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94A42&quot;/&gt;&lt;wsp:rsid wsp:val=&quot;00FC1B69&quot;/&gt;&lt;/wsp:rsids&gt;&lt;/w:docPr&gt;&lt;w:body&gt;&lt;wx:sect&gt;&lt;w:p wsp:rsidR=&quot;00000000&quot; wsp:rsidRPr=&quot;00B94A42&quot; wsp:rsidRDefault=&quot;00B94A42&quot; wsp:rsidP=&quot;00B94A4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5079,64&lt;/m:t&gt;&lt;/m:r&gt;&lt;/m:num&gt;&lt;m:den&gt;&lt;m:r&gt;&lt;w:rPr&gt;&lt;w:rFonts w:ascii=&quot;Cambria Math&quot; w:h-ansi=&quot;Cambria Math&quot;/&gt;&lt;wx:font wx:val=&quot;Cambria Math&quot;/&gt;&lt;w:i/&gt;&lt;/w:rPr&gt;&lt;m:t&gt;0,207&lt;/m:t&gt;&lt;/m:r&gt;&lt;/m:den&gt;&lt;/m:f&gt;&lt;m:r&gt;&lt;w:rPr&gt;&lt;w:rFonts w:ascii=&quot;Cambria Math&quot; w:h-ansi=&quot;Cambria Math&quot;/&gt;&lt;wx:font wx:val=&quot;Cambria Math&quot;/&gt;&lt;w:i/&gt;&lt;/w:rPr&gt;&lt;m:t&gt;=72789,93&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єРј&lt;/m:t&gt;&lt;/m:r&gt;&lt;/m:num&gt;&lt;m:den&gt;&lt;m:r&gt;&lt;w:rPr&gt;&lt;w:rFonts w:ascii=&quot;Cambria Math&quot; w:h-ansi=&quot;Cambria Math&quot;/&gt;&lt;wx:font wx:val=&quot;Cambria Math&quot;/&gt;&lt;w:i/&gt;&lt;/w:rPr&gt;&lt;m:t&gt;СЃ&lt;/m:t&gt;&lt;/m:r&gt;&lt;/m:den&gt;&lt;/m:f&gt;&lt;/m:oMath&gt;&lt;/m:oMathPara&gt;&lt;/w:p&gt;&lt;w:sectPr wsp:rsidR=&quot;00000000&quot; wsp:rsidRPr=&quot;00B94A42&quot;&gt;&lt;w:pgSz w:w=&quot;12240&quot; w:h=&quot;15840&quot;/&gt;&lt;w:pgMar w:top=&quot;850&quot; w:right=&quot;850&quot; w:bottom=&quot;850&quot; w:left=&quot;1417&quot; w:header=&quot;720&quot; w:footer=&quot;720&quot; w:gutter=&quot;0&quot;/&gt;&lt;w:cols w:space=&quot;720&quot;/&gt;&lt;/w:sectPr&gt;&lt;/wx:sect&gt;&lt;/w:body&gt;&lt;/w:wordDocument&gt;">
            <v:imagedata r:id="rId153" o:title="" chromakey="white"/>
          </v:shape>
        </w:pict>
      </w:r>
    </w:p>
    <w:p w:rsidR="00462781" w:rsidRDefault="000A7467">
      <w:pPr>
        <w:pStyle w:val="af4"/>
        <w:rPr>
          <w:rFonts w:hint="eastAsia"/>
        </w:rPr>
      </w:pPr>
      <w:r>
        <w:pict>
          <v:shape id="_x0000_i1253" type="#_x0000_t75" style="width:199.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E372D&quot;/&gt;&lt;wsp:rsid wsp:val=&quot;00462781&quot;/&gt;&lt;wsp:rsid wsp:val=&quot;00FC1B69&quot;/&gt;&lt;/wsp:rsids&gt;&lt;/w:docPr&gt;&lt;w:body&gt;&lt;wx:sect&gt;&lt;w:p wsp:rsidR=&quot;00000000&quot; wsp:rsidRPr=&quot;002E372D&quot; wsp:rsidRDefault=&quot;002E372D&quot; wsp:rsidP=&quot;002E372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С„&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0106,19&lt;/m:t&gt;&lt;/m:r&gt;&lt;/m:num&gt;&lt;m:den&gt;&lt;m:r&gt;&lt;w:rPr&gt;&lt;w:rFonts w:ascii=&quot;Cambria Math&quot; w:h-ansi=&quot;Cambria Math&quot;/&gt;&lt;wx:font wx:val=&quot;Cambria Math&quot;/&gt;&lt;w:i/&gt;&lt;/w:rPr&gt;&lt;m:t&gt;0,242&lt;/m:t&gt;&lt;/m:r&gt;&lt;/m:den&gt;&lt;/m:f&gt;&lt;m:r&gt;&lt;w:rPr&gt;&lt;w:rFonts w:ascii=&quot;Cambria Math&quot; w:h-ansi=&quot;Cambria Math&quot;/&gt;&lt;wx:font wx:val=&quot;Cambria Math&quot;/&gt;&lt;w:i/&gt;&lt;/w:rPr&gt;&lt;m:t&gt;=83041,05&lt;/m:t&gt;&lt;/m:r&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РєРј&lt;/m:t&gt;&lt;/m:r&gt;&lt;/m:num&gt;&lt;m:den&gt;&lt;m:r&gt;&lt;w:rPr&gt;&lt;w:rFonts w:ascii=&quot;Cambria Math&quot; w:h-ansi=&quot;Cambria Math&quot;/&gt;&lt;wx:font wx:val=&quot;Cambria Math&quot;/&gt;&lt;w:i/&gt;&lt;/w:rPr&gt;&lt;m:t&gt;СЃ&lt;/m:t&gt;&lt;/m:r&gt;&lt;/m:den&gt;&lt;/m:f&gt;&lt;/m:oMath&gt;&lt;/m:oMathPara&gt;&lt;/w:p&gt;&lt;w:sectPr wsp:rsidR=&quot;00000000&quot; wsp:rsidRPr=&quot;002E372D&quot;&gt;&lt;w:pgSz w:w=&quot;12240&quot; w:h=&quot;15840&quot;/&gt;&lt;w:pgMar w:top=&quot;850&quot; w:right=&quot;850&quot; w:bottom=&quot;850&quot; w:left=&quot;1417&quot; w:header=&quot;720&quot; w:footer=&quot;720&quot; w:gutter=&quot;0&quot;/&gt;&lt;w:cols w:space=&quot;720&quot;/&gt;&lt;/w:sectPr&gt;&lt;/wx:sect&gt;&lt;/w:body&gt;&lt;/w:wordDocument&gt;">
            <v:imagedata r:id="rId154" o:title="" chromakey="white"/>
          </v:shape>
        </w:pict>
      </w:r>
    </w:p>
    <w:p w:rsidR="00462781" w:rsidRDefault="00FC1B69">
      <w:pPr>
        <w:pStyle w:val="af4"/>
        <w:rPr>
          <w:rFonts w:ascii="Times New Roman" w:hAnsi="Times New Roman"/>
        </w:rPr>
      </w:pPr>
      <w:r>
        <w:rPr>
          <w:rFonts w:ascii="Times New Roman" w:hAnsi="Times New Roman"/>
        </w:rPr>
        <w:t>Результаты вычислений запишем в таблицу:</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1.5 – Вторичные параметры передачи</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133"/>
        <w:gridCol w:w="1315"/>
        <w:gridCol w:w="1319"/>
        <w:gridCol w:w="1712"/>
        <w:gridCol w:w="1315"/>
        <w:gridCol w:w="1064"/>
        <w:gridCol w:w="1408"/>
      </w:tblGrid>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F, Гц</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Greek" w:hAnsi="Times New Roman Greek" w:cs="Times New Roman Greek"/>
              </w:rPr>
              <w:t xml:space="preserve">α, </w:t>
            </w:r>
            <w:r>
              <w:rPr>
                <w:rFonts w:ascii="Times New Roman" w:hAnsi="Times New Roman"/>
              </w:rPr>
              <w:t>Дб/км</w:t>
            </w:r>
          </w:p>
        </w:tc>
        <w:tc>
          <w:tcPr>
            <w:tcW w:w="13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Greek" w:hAnsi="Times New Roman Greek" w:cs="Times New Roman Greek"/>
              </w:rPr>
              <w:t xml:space="preserve">β, </w:t>
            </w:r>
            <w:r>
              <w:rPr>
                <w:rFonts w:ascii="Times New Roman" w:hAnsi="Times New Roman"/>
              </w:rPr>
              <w:t>рад/км</w:t>
            </w: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Greek" w:hAnsi="Times New Roman Greek" w:cs="Times New Roman Greek"/>
              </w:rPr>
              <w:t xml:space="preserve">γ, </w:t>
            </w:r>
            <w:r>
              <w:rPr>
                <w:rFonts w:ascii="Times New Roman" w:hAnsi="Times New Roman"/>
              </w:rPr>
              <w:t>1/км</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|Zв|, Ом</w:t>
            </w:r>
          </w:p>
        </w:tc>
        <w:tc>
          <w:tcPr>
            <w:tcW w:w="10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Greek" w:hAnsi="Times New Roman Greek" w:cs="Times New Roman Greek"/>
              </w:rPr>
            </w:pPr>
            <w:r>
              <w:rPr>
                <w:rFonts w:ascii="Times New Roman Greek" w:hAnsi="Times New Roman Greek" w:cs="Times New Roman Greek"/>
              </w:rPr>
              <w:t>φ, °</w:t>
            </w:r>
          </w:p>
        </w:tc>
        <w:tc>
          <w:tcPr>
            <w:tcW w:w="14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Greek" w:hAnsi="Times New Roman Greek" w:cs="Times New Roman Greek"/>
              </w:rPr>
              <w:t>υ</w:t>
            </w:r>
            <w:r>
              <w:rPr>
                <w:rFonts w:ascii="Times New Roman" w:hAnsi="Times New Roman"/>
              </w:rPr>
              <w:t>ф, км/с</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254" type="#_x0000_t75" style="width:8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E3C94&quot;/&gt;&lt;wsp:rsid wsp:val=&quot;00FC1B69&quot;/&gt;&lt;/wsp:rsids&gt;&lt;/w:docPr&gt;&lt;w:body&gt;&lt;wx:sect&gt;&lt;w:p wsp:rsidR=&quot;00000000&quot; wsp:rsidRDefault=&quot;005E3C94&quot; wsp:rsidP=&quot;005E3C94&quot;&gt;&lt;m:oMathPara&gt;&lt;m:oMath&gt;&lt;m:r&gt;&lt;w:rPr&gt;&lt;w:rFonts w:ascii=&quot;Cambria Math&quot; w:h-ansi=&quot;Cambria Math&quot;/&gt;&lt;wx:font wx:val=&quot;Cambria Math&quot;/&gt;&lt;w:i/&gt;&lt;/w:rPr&gt;&lt;m:t&gt;0,0990,101794,13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5"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255" type="#_x0000_t75" style="width:8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E3C94&quot;/&gt;&lt;wsp:rsid wsp:val=&quot;00FC1B69&quot;/&gt;&lt;/wsp:rsids&gt;&lt;/w:docPr&gt;&lt;w:body&gt;&lt;wx:sect&gt;&lt;w:p wsp:rsidR=&quot;00000000&quot; wsp:rsidRDefault=&quot;005E3C94&quot; wsp:rsidP=&quot;005E3C94&quot;&gt;&lt;m:oMathPara&gt;&lt;m:oMath&gt;&lt;m:r&gt;&lt;w:rPr&gt;&lt;w:rFonts w:ascii=&quot;Cambria Math&quot; w:h-ansi=&quot;Cambria Math&quot;/&gt;&lt;wx:font wx:val=&quot;Cambria Math&quot;/&gt;&lt;w:i/&gt;&lt;/w:rPr&gt;&lt;m:t&gt;0,0990,101794,13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5" o:title="" chromakey="white"/>
                </v:shape>
              </w:pict>
            </w:r>
            <w:r w:rsidRPr="00FC1B69">
              <w:rPr>
                <w:rFonts w:ascii="Times New Roman" w:hAnsi="Times New Roman"/>
              </w:rPr>
              <w:fldChar w:fldCharType="end"/>
            </w:r>
            <w:r>
              <w:rPr>
                <w:rFonts w:ascii="Times New Roman" w:hAnsi="Times New Roman"/>
              </w:rPr>
              <w:t>600</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0,099+i0,101</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0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-44,47</w:t>
            </w:r>
          </w:p>
        </w:tc>
        <w:tc>
          <w:tcPr>
            <w:tcW w:w="14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37404,07</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800</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eastAsia="Calibri" w:hAnsi="Times New Roman"/>
              </w:rPr>
            </w:pPr>
            <w:r>
              <w:rPr>
                <w:rFonts w:ascii="Times New Roman" w:eastAsia="Calibri" w:hAnsi="Times New Roman"/>
              </w:rPr>
              <w:t>0,114</w:t>
            </w:r>
          </w:p>
        </w:tc>
        <w:tc>
          <w:tcPr>
            <w:tcW w:w="131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eastAsia="Calibri" w:hAnsi="Times New Roman"/>
              </w:rPr>
            </w:pPr>
            <w:r>
              <w:rPr>
                <w:rFonts w:ascii="Times New Roman" w:eastAsia="Calibri" w:hAnsi="Times New Roman"/>
              </w:rPr>
              <w:t>0,117</w:t>
            </w: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0,099+і0,117</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eastAsia="Calibri" w:hAnsi="Times New Roman"/>
              </w:rPr>
            </w:pPr>
            <w:r>
              <w:rPr>
                <w:rFonts w:ascii="Times New Roman" w:eastAsia="Calibri" w:hAnsi="Times New Roman"/>
              </w:rPr>
              <w:t>687,81</w:t>
            </w:r>
          </w:p>
        </w:tc>
        <w:tc>
          <w:tcPr>
            <w:tcW w:w="10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-44,9999</w:t>
            </w:r>
          </w:p>
        </w:tc>
        <w:tc>
          <w:tcPr>
            <w:tcW w:w="14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43058,78</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256" type="#_x0000_t75" style="width:8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F13FB&quot;/&gt;&lt;wsp:rsid wsp:val=&quot;00FC1B69&quot;/&gt;&lt;/wsp:rsids&gt;&lt;/w:docPr&gt;&lt;w:body&gt;&lt;wx:sect&gt;&lt;w:p wsp:rsidR=&quot;00000000&quot; wsp:rsidRDefault=&quot;00EF13FB&quot; wsp:rsidP=&quot;00EF13FB&quot;&gt;&lt;m:oMathPara&gt;&lt;m:oMath&gt;&lt;m:r&gt;&lt;w:rPr&gt;&lt;w:rFonts w:ascii=&quot;Cambria Math&quot; w:h-ansi=&quot;Cambria Math&quot;/&gt;&lt;wx:font wx:val=&quot;Cambria Math&quot;/&gt;&lt;w:i/&gt;&lt;/w:rPr&gt;&lt;m:t&gt;0,1590,167486,493&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6"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257" type="#_x0000_t75" style="width:8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F13FB&quot;/&gt;&lt;wsp:rsid wsp:val=&quot;00FC1B69&quot;/&gt;&lt;/wsp:rsids&gt;&lt;/w:docPr&gt;&lt;w:body&gt;&lt;wx:sect&gt;&lt;w:p wsp:rsidR=&quot;00000000&quot; wsp:rsidRDefault=&quot;00EF13FB&quot; wsp:rsidP=&quot;00EF13FB&quot;&gt;&lt;m:oMathPara&gt;&lt;m:oMath&gt;&lt;m:r&gt;&lt;w:rPr&gt;&lt;w:rFonts w:ascii=&quot;Cambria Math&quot; w:h-ansi=&quot;Cambria Math&quot;/&gt;&lt;wx:font wx:val=&quot;Cambria Math&quot;/&gt;&lt;w:i/&gt;&lt;/w:rPr&gt;&lt;m:t&gt;0,1590,167486,493&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6" o:title="" chromakey="white"/>
                </v:shape>
              </w:pict>
            </w:r>
            <w:r w:rsidRPr="00FC1B69">
              <w:rPr>
                <w:rFonts w:ascii="Times New Roman" w:hAnsi="Times New Roman"/>
              </w:rPr>
              <w:fldChar w:fldCharType="end"/>
            </w:r>
            <w:r>
              <w:rPr>
                <w:rFonts w:ascii="Times New Roman" w:hAnsi="Times New Roman"/>
              </w:rPr>
              <w:t>1600</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0,159+i0,167</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0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-43,61</w:t>
            </w:r>
          </w:p>
        </w:tc>
        <w:tc>
          <w:tcPr>
            <w:tcW w:w="14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60157,63</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258" type="#_x0000_t75" style="width:8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153D6&quot;/&gt;&lt;wsp:rsid wsp:val=&quot;00462781&quot;/&gt;&lt;wsp:rsid wsp:val=&quot;00FC1B69&quot;/&gt;&lt;/wsp:rsids&gt;&lt;/w:docPr&gt;&lt;w:body&gt;&lt;wx:sect&gt;&lt;w:p wsp:rsidR=&quot;00000000&quot; wsp:rsidRDefault=&quot;002153D6&quot; wsp:rsidP=&quot;002153D6&quot;&gt;&lt;m:oMathPara&gt;&lt;m:oMath&gt;&lt;m:r&gt;&lt;w:rPr&gt;&lt;w:rFonts w:ascii=&quot;Cambria Math&quot; w:h-ansi=&quot;Cambria Math&quot;/&gt;&lt;wx:font wx:val=&quot;Cambria Math&quot;/&gt;&lt;w:i/&gt;&lt;/w:rPr&gt;&lt;m:t&gt;0,1930,207397,52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7"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259" type="#_x0000_t75" style="width:84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2153D6&quot;/&gt;&lt;wsp:rsid wsp:val=&quot;00462781&quot;/&gt;&lt;wsp:rsid wsp:val=&quot;00FC1B69&quot;/&gt;&lt;/wsp:rsids&gt;&lt;/w:docPr&gt;&lt;w:body&gt;&lt;wx:sect&gt;&lt;w:p wsp:rsidR=&quot;00000000&quot; wsp:rsidRDefault=&quot;002153D6&quot; wsp:rsidP=&quot;002153D6&quot;&gt;&lt;m:oMathPara&gt;&lt;m:oMath&gt;&lt;m:r&gt;&lt;w:rPr&gt;&lt;w:rFonts w:ascii=&quot;Cambria Math&quot; w:h-ansi=&quot;Cambria Math&quot;/&gt;&lt;wx:font wx:val=&quot;Cambria Math&quot;/&gt;&lt;w:i/&gt;&lt;/w:rPr&gt;&lt;m:t&gt;0,1930,207397,521&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7" o:title="" chromakey="white"/>
                </v:shape>
              </w:pict>
            </w:r>
            <w:r w:rsidRPr="00FC1B69">
              <w:rPr>
                <w:rFonts w:ascii="Times New Roman" w:hAnsi="Times New Roman"/>
              </w:rPr>
              <w:fldChar w:fldCharType="end"/>
            </w:r>
            <w:r>
              <w:rPr>
                <w:rFonts w:ascii="Times New Roman" w:hAnsi="Times New Roman"/>
              </w:rPr>
              <w:t>2400</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0,193+i0,207</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0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-42,92</w:t>
            </w:r>
          </w:p>
        </w:tc>
        <w:tc>
          <w:tcPr>
            <w:tcW w:w="14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72789,05</w:t>
            </w:r>
          </w:p>
        </w:tc>
      </w:tr>
      <w:tr w:rsidR="00462781">
        <w:tc>
          <w:tcPr>
            <w:tcW w:w="11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5"/>
              </w:rPr>
              <w:pict>
                <v:shape id="_x0000_i1260" type="#_x0000_t75" style="width:7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81DFD&quot;/&gt;&lt;wsp:rsid wsp:val=&quot;00462781&quot;/&gt;&lt;wsp:rsid wsp:val=&quot;00FC1B69&quot;/&gt;&lt;/wsp:rsids&gt;&lt;/w:docPr&gt;&lt;w:body&gt;&lt;wx:sect&gt;&lt;w:p wsp:rsidR=&quot;00000000&quot; wsp:rsidRDefault=&quot;00181DFD&quot; wsp:rsidP=&quot;00181DFD&quot;&gt;&lt;m:oMathPara&gt;&lt;m:oMath&gt;&lt;m:r&gt;&lt;w:rPr&gt;&lt;w:rFonts w:ascii=&quot;Cambria Math&quot; w:h-ansi=&quot;Cambria Math&quot;/&gt;&lt;wx:font wx:val=&quot;Cambria Math&quot;/&gt;&lt;w:i/&gt;&lt;/w:rPr&gt;&lt;m:t&gt;0,220,242344,62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8"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5"/>
              </w:rPr>
              <w:pict>
                <v:shape id="_x0000_i1261" type="#_x0000_t75" style="width:78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181DFD&quot;/&gt;&lt;wsp:rsid wsp:val=&quot;00462781&quot;/&gt;&lt;wsp:rsid wsp:val=&quot;00FC1B69&quot;/&gt;&lt;/wsp:rsids&gt;&lt;/w:docPr&gt;&lt;w:body&gt;&lt;wx:sect&gt;&lt;w:p wsp:rsidR=&quot;00000000&quot; wsp:rsidRDefault=&quot;00181DFD&quot; wsp:rsidP=&quot;00181DFD&quot;&gt;&lt;m:oMathPara&gt;&lt;m:oMath&gt;&lt;m:r&gt;&lt;w:rPr&gt;&lt;w:rFonts w:ascii=&quot;Cambria Math&quot; w:h-ansi=&quot;Cambria Math&quot;/&gt;&lt;wx:font wx:val=&quot;Cambria Math&quot;/&gt;&lt;w:i/&gt;&lt;/w:rPr&gt;&lt;m:t&gt;0,220,242344,622&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58" o:title="" chromakey="white"/>
                </v:shape>
              </w:pict>
            </w:r>
            <w:r w:rsidRPr="00FC1B69">
              <w:rPr>
                <w:rFonts w:ascii="Times New Roman" w:hAnsi="Times New Roman"/>
              </w:rPr>
              <w:fldChar w:fldCharType="end"/>
            </w:r>
            <w:r>
              <w:rPr>
                <w:rFonts w:ascii="Times New Roman" w:hAnsi="Times New Roman"/>
              </w:rPr>
              <w:t>3200</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3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71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0,220+i0,242</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0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-42,24</w:t>
            </w:r>
          </w:p>
        </w:tc>
        <w:tc>
          <w:tcPr>
            <w:tcW w:w="14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83041,05</w:t>
            </w: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Приведем графики частотных зависимостей частотных параметров:</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62" type="#_x0000_t75" style="width:386.25pt;height:162pt;visibility:visible;mso-wrap-style:square">
            <v:imagedata r:id="rId159" o:title=""/>
          </v:shape>
        </w:pict>
      </w:r>
    </w:p>
    <w:p w:rsidR="00462781" w:rsidRDefault="00FC1B69">
      <w:pPr>
        <w:pStyle w:val="af4"/>
        <w:rPr>
          <w:rFonts w:ascii="Times New Roman" w:hAnsi="Times New Roman"/>
        </w:rPr>
      </w:pPr>
      <w:r>
        <w:rPr>
          <w:rFonts w:ascii="Times New Roman" w:hAnsi="Times New Roman"/>
        </w:rPr>
        <w:t>Рисунок 1.6 – Частотная зависимость коэффициента затухания</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63" type="#_x0000_t75" style="width:396pt;height:172.5pt;visibility:visible;mso-wrap-style:square">
            <v:imagedata r:id="rId160" o:title=""/>
          </v:shape>
        </w:pict>
      </w:r>
    </w:p>
    <w:p w:rsidR="00462781" w:rsidRDefault="00FC1B69">
      <w:pPr>
        <w:pStyle w:val="af4"/>
        <w:rPr>
          <w:rFonts w:ascii="Times New Roman" w:hAnsi="Times New Roman"/>
        </w:rPr>
      </w:pPr>
      <w:r>
        <w:rPr>
          <w:rFonts w:ascii="Times New Roman" w:hAnsi="Times New Roman"/>
        </w:rPr>
        <w:t>Рисунок 1.7 – Частотная зависимость коэффициента фазы</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64" type="#_x0000_t75" style="width:404.25pt;height:177pt;visibility:visible;mso-wrap-style:square">
            <v:imagedata r:id="rId161" o:title=""/>
          </v:shape>
        </w:pict>
      </w:r>
    </w:p>
    <w:p w:rsidR="00462781" w:rsidRDefault="00FC1B69">
      <w:pPr>
        <w:pStyle w:val="af4"/>
        <w:rPr>
          <w:rFonts w:ascii="Times New Roman Greek" w:hAnsi="Times New Roman Greek" w:cs="Times New Roman Greek"/>
        </w:rPr>
      </w:pPr>
      <w:r>
        <w:rPr>
          <w:rFonts w:ascii="Times New Roman" w:hAnsi="Times New Roman"/>
        </w:rPr>
        <w:t xml:space="preserve">Рисунок 1.8 – Частотная зависимость </w:t>
      </w:r>
      <w:r>
        <w:rPr>
          <w:rFonts w:ascii="Times New Roman Greek" w:hAnsi="Times New Roman Greek" w:cs="Times New Roman Greek"/>
        </w:rPr>
        <w:t>φ</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65" type="#_x0000_t75" style="width:402.75pt;height:159pt;visibility:visible;mso-wrap-style:square">
            <v:imagedata r:id="rId162" o:title=""/>
          </v:shape>
        </w:pict>
      </w:r>
    </w:p>
    <w:p w:rsidR="00462781" w:rsidRDefault="00FC1B69">
      <w:pPr>
        <w:pStyle w:val="af4"/>
        <w:rPr>
          <w:rFonts w:ascii="Times New Roman" w:hAnsi="Times New Roman"/>
        </w:rPr>
      </w:pPr>
      <w:r>
        <w:rPr>
          <w:rFonts w:ascii="Times New Roman" w:hAnsi="Times New Roman"/>
        </w:rPr>
        <w:t>Рисунок 1.9 – Частотная зависимость волнового сопротивления</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66" type="#_x0000_t75" style="width:402.75pt;height:170.25pt;visibility:visible;mso-wrap-style:square">
            <v:imagedata r:id="rId163" o:title=""/>
          </v:shape>
        </w:pict>
      </w:r>
    </w:p>
    <w:p w:rsidR="00462781" w:rsidRDefault="00FC1B69">
      <w:pPr>
        <w:pStyle w:val="af4"/>
        <w:rPr>
          <w:rFonts w:ascii="Times New Roman" w:hAnsi="Times New Roman"/>
        </w:rPr>
      </w:pPr>
      <w:r>
        <w:rPr>
          <w:rFonts w:ascii="Times New Roman" w:hAnsi="Times New Roman"/>
        </w:rPr>
        <w:t>Рисунок 1.10 – Частотная зависимость фазовой скорости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 xml:space="preserve">Коэффициент затухания на постоянном токе определяется, как </w:t>
      </w:r>
      <w:r w:rsidR="000A7467">
        <w:rPr>
          <w:rFonts w:ascii="Times New Roman" w:hAnsi="Times New Roman"/>
          <w:noProof/>
        </w:rPr>
        <w:pict>
          <v:shape id="_x0000_i1267" type="#_x0000_t75" style="width:36pt;height:18pt;visibility:visible;mso-wrap-style:square">
            <v:imagedata r:id="rId164" o:title=""/>
          </v:shape>
        </w:pict>
      </w:r>
      <w:r>
        <w:rPr>
          <w:rFonts w:ascii="Times New Roman" w:hAnsi="Times New Roman"/>
        </w:rPr>
        <w:t xml:space="preserve"> и поэтому вначале растет резко, а затем менее интенсивно.</w:t>
      </w:r>
    </w:p>
    <w:p w:rsidR="00462781" w:rsidRDefault="00FC1B69">
      <w:pPr>
        <w:pStyle w:val="af4"/>
        <w:rPr>
          <w:rFonts w:ascii="Times New Roman" w:hAnsi="Times New Roman"/>
        </w:rPr>
      </w:pPr>
      <w:r>
        <w:rPr>
          <w:rFonts w:ascii="Times New Roman" w:hAnsi="Times New Roman"/>
        </w:rPr>
        <w:t>Коэффициент фазы, растет от нуля почти по прямолинейному закону.</w:t>
      </w:r>
    </w:p>
    <w:p w:rsidR="00462781" w:rsidRDefault="00FC1B69">
      <w:pPr>
        <w:pStyle w:val="af4"/>
        <w:rPr>
          <w:rFonts w:ascii="Times New Roman" w:hAnsi="Times New Roman"/>
        </w:rPr>
      </w:pPr>
      <w:r>
        <w:rPr>
          <w:rFonts w:ascii="Times New Roman" w:hAnsi="Times New Roman"/>
        </w:rPr>
        <w:t xml:space="preserve">Модуль волнового сопротивления с изменением частоты убывает и сохраняет низкие значения в области высоких частот - </w:t>
      </w:r>
      <w:r w:rsidR="000A7467">
        <w:rPr>
          <w:rFonts w:ascii="Times New Roman" w:hAnsi="Times New Roman"/>
          <w:noProof/>
        </w:rPr>
        <w:pict>
          <v:shape id="_x0000_i1268" type="#_x0000_t75" style="width:36pt;height:18pt;visibility:visible;mso-wrap-style:square">
            <v:imagedata r:id="rId165" o:title=""/>
          </v:shape>
        </w:pict>
      </w:r>
      <w:r>
        <w:rPr>
          <w:rFonts w:ascii="Times New Roman" w:hAnsi="Times New Roman"/>
        </w:rPr>
        <w:t>. Это обусловлено снижением индуктивности с ростом частоты.</w:t>
      </w:r>
    </w:p>
    <w:p w:rsidR="00462781" w:rsidRDefault="00FC1B69">
      <w:pPr>
        <w:pStyle w:val="af4"/>
        <w:rPr>
          <w:rFonts w:ascii="Times New Roman" w:hAnsi="Times New Roman"/>
        </w:rPr>
      </w:pPr>
      <w:r>
        <w:rPr>
          <w:rFonts w:ascii="Times New Roman" w:hAnsi="Times New Roman"/>
        </w:rPr>
        <w:t>Фаза волнового сопротивления достигает пика при -45◦ градусов на частоте 800 Гц.</w:t>
      </w:r>
    </w:p>
    <w:p w:rsidR="00462781" w:rsidRDefault="00FC1B69">
      <w:pPr>
        <w:pStyle w:val="af4"/>
        <w:rPr>
          <w:rFonts w:ascii="Times New Roman" w:hAnsi="Times New Roman"/>
        </w:rPr>
      </w:pPr>
      <w:r>
        <w:rPr>
          <w:rFonts w:ascii="Times New Roman" w:hAnsi="Times New Roman"/>
        </w:rPr>
        <w:t>Фазовая скорость с увеличением частоты вначале резко возрастает, а затем постепенно приближается к скорости света, но не достигает ее.</w:t>
      </w:r>
    </w:p>
    <w:p w:rsidR="00462781" w:rsidRDefault="00462781">
      <w:pPr>
        <w:pStyle w:val="af4"/>
        <w:rPr>
          <w:rFonts w:hint="eastAsia"/>
        </w:rPr>
      </w:pPr>
    </w:p>
    <w:p w:rsidR="00462781" w:rsidRDefault="00FC1B69">
      <w:pPr>
        <w:pageBreakBefore/>
        <w:rPr>
          <w:rFonts w:ascii="Times New Roman" w:hAnsi="Times New Roman"/>
        </w:rPr>
      </w:pPr>
      <w:r>
        <w:rPr>
          <w:rFonts w:ascii="Times New Roman" w:hAnsi="Times New Roman"/>
        </w:rPr>
        <w:t>2. Проектирование линейных сооружений РАТС</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2.1 Описание города Черновцы</w:t>
      </w:r>
    </w:p>
    <w:p w:rsidR="00462781" w:rsidRDefault="00462781">
      <w:pPr>
        <w:pStyle w:val="af4"/>
        <w:rPr>
          <w:rFonts w:ascii="Times New Roman" w:hAnsi="Times New Roman"/>
        </w:rPr>
      </w:pPr>
    </w:p>
    <w:p w:rsidR="00462781" w:rsidRDefault="00FC1B69">
      <w:pPr>
        <w:pStyle w:val="af4"/>
        <w:rPr>
          <w:rFonts w:ascii="Times New Roman" w:hAnsi="Times New Roman"/>
          <w:lang w:val="uk-UA"/>
        </w:rPr>
      </w:pPr>
      <w:r>
        <w:rPr>
          <w:rFonts w:ascii="Times New Roman" w:hAnsi="Times New Roman"/>
          <w:lang w:val="uk-UA"/>
        </w:rPr>
        <w:t>Адміністративний склад області.Чернівецька область, що відома під етнографічною назвою "Буковина", розташована на південному заході України. Площа, займана Чернівецькою областю, складає 8,1 тис. кв. км.</w:t>
      </w:r>
    </w:p>
    <w:p w:rsidR="00462781" w:rsidRDefault="00FC1B69">
      <w:pPr>
        <w:pStyle w:val="af4"/>
        <w:rPr>
          <w:rFonts w:ascii="Times New Roman" w:hAnsi="Times New Roman"/>
          <w:lang w:val="uk-UA"/>
        </w:rPr>
      </w:pPr>
      <w:r>
        <w:rPr>
          <w:rFonts w:ascii="Times New Roman" w:hAnsi="Times New Roman"/>
          <w:lang w:val="uk-UA"/>
        </w:rPr>
        <w:t>Область займає вигідне транспортно-географічне положення. Регіон граничить з Вінницькою, Івано-Франківською, Тернопільською та Хмельницькою областями. На півдні Чернівецької області проходить державний кордон з Молдовою і Румунією. Адміністративно-територіальний устрій області: 11 адміністративних районів: Кіцманський, Заставнівський, Хотинський, Новоселицький, Кельменецький, Сокирянський, Глибоцький, Сторожицький, Путивльський, Вижницький, а також місто Чернівці, 10 міст, 9 селищ міського типа, 398 сільських населених пунктів. Особливістю області є відсутність міст обласного підпорядкування, окрім центру області. Адміністративний центр - місто Чернівці.</w:t>
      </w:r>
    </w:p>
    <w:p w:rsidR="00462781" w:rsidRDefault="00FC1B69">
      <w:pPr>
        <w:pStyle w:val="af4"/>
        <w:rPr>
          <w:rFonts w:ascii="Times New Roman" w:hAnsi="Times New Roman"/>
          <w:lang w:val="uk-UA"/>
        </w:rPr>
      </w:pPr>
      <w:r>
        <w:rPr>
          <w:rFonts w:ascii="Times New Roman" w:hAnsi="Times New Roman"/>
          <w:lang w:val="uk-UA"/>
        </w:rPr>
        <w:t>Особливості географічного положення області та його вплив на економічний потенціал. Чернівецька область - це благодатний район багатопрофільного літнього і зимового гірничо-спортивного туризму, масового пізнавально-оздоровчого відпочинку, а також бальнеологічного лікування. За своїм географічним розташуванням, багатими рекреаційними ресурсами, економічним потенціалом Чернівецька область є привабливим регіоном для розвитку міжрегіональної та міжнародної співпраці. В 2005 році в туристичну галузь області інвестовано 45 мільйонів гривень, створено понад 800 робочих місць. Триває спорудження чотирьох туристичних комплексів в Придністров'ї - у селі Дністрівка Кельменецького району вже відкрито перший в області яхт-клуб, у січні 2006 запрацював комплекс «Зелена Діброва» в селі Валя Кузьмін Глибоцького району. Відкрито новий туристичний комплекс у селі Мигове Вижницького району. Оздоровчі та туристично-розважальні комплекси на Буковині функціонують у мікрорайоні Цецино в Чернівцях, в селі Горбове Герцаївського району, на перевалі Німчич Вижницького району та селі Глибочок Сторожинецького району. Туристів також приймають понад 60 об'єктів сільського туризму. У зовнішніх економічних зв'язках переважають експортно-імпортні операції суб'єктів підприємництва області з країнами далекого зарубіжжя. Основними торговими партнерами з цієї групи країн залишаються Німеччина, Італія, Болгарія, Польща. Активізувався товарообіг також з Австрією, Бельгією, Грецією, Іспанією, Португалією, Румунією, Сан-Маріно, Словенією, Угорщиною, Францією, Швецією, Югославією, Ізраїлем, Китаєм, Республікою Корея, Туреччиною, Канадою та США. Зовнішня торгівля здійснюється з такими партнерами, як Республіка Білорусь, Російська Федерація, Казахстан, Республіка Молдова, Таджикистан, Туркменістан.</w:t>
      </w:r>
    </w:p>
    <w:p w:rsidR="00462781" w:rsidRDefault="00FC1B69">
      <w:pPr>
        <w:pStyle w:val="af4"/>
        <w:rPr>
          <w:rFonts w:ascii="Times New Roman" w:hAnsi="Times New Roman"/>
          <w:lang w:val="uk-UA"/>
        </w:rPr>
      </w:pPr>
      <w:r>
        <w:rPr>
          <w:rFonts w:ascii="Times New Roman" w:hAnsi="Times New Roman"/>
          <w:lang w:val="uk-UA"/>
        </w:rPr>
        <w:t>У загальній структурі експорту товарів переважають: текстиль та текстильні вироби, деревина та вироби з неї, машини та устаткування, продукти рослинного походження, недорогоцінні метали та вироби з них, м'ясо і субпродукти харчові. У структурі імпорту товарів переважають: текстиль та текстильні вироби, машини та устаткування, мінеральні продукти, полімерні матеріали, пластмаси, недорогоцінні метали та вироби з них.</w:t>
      </w:r>
    </w:p>
    <w:p w:rsidR="00462781" w:rsidRDefault="00FC1B69">
      <w:pPr>
        <w:pStyle w:val="af4"/>
        <w:rPr>
          <w:rFonts w:ascii="Times New Roman" w:hAnsi="Times New Roman"/>
          <w:lang w:val="uk-UA"/>
        </w:rPr>
      </w:pPr>
      <w:r>
        <w:rPr>
          <w:rFonts w:ascii="Times New Roman" w:hAnsi="Times New Roman"/>
          <w:lang w:val="uk-UA"/>
        </w:rPr>
        <w:t>Аналіз тенденції динаміки чисельності населення області. Чисельність наявного населення області упродовж січня-липня п.р. зменшилась на 1,3 тис. осіб і на 1 серпня 2007р., за оцінкою, становила 904,9 тис. осіб. Загальне скорочення населення відбулося виключно за рахунок природного скорочення - 1452 особи, у той час як міграційний приріст становив 115 осіб.</w:t>
      </w:r>
    </w:p>
    <w:p w:rsidR="00462781" w:rsidRDefault="00FC1B69">
      <w:pPr>
        <w:pStyle w:val="af4"/>
        <w:rPr>
          <w:rFonts w:ascii="Times New Roman" w:hAnsi="Times New Roman"/>
          <w:lang w:val="uk-UA"/>
        </w:rPr>
      </w:pPr>
      <w:r>
        <w:rPr>
          <w:rFonts w:ascii="Times New Roman" w:hAnsi="Times New Roman"/>
          <w:lang w:val="uk-UA"/>
        </w:rPr>
        <w:t>За січень-липень п.р. зареєстровано 3521 шлюб та 1954 розлучення, кількість шлюбів у порівнянні з відповідним періодом 2006р. зменшилася на 0,6%, кількість розлучень збільшилася на 7,7%.</w:t>
      </w:r>
    </w:p>
    <w:p w:rsidR="00462781" w:rsidRDefault="00FC1B69">
      <w:pPr>
        <w:pStyle w:val="af4"/>
        <w:rPr>
          <w:rFonts w:ascii="Times New Roman" w:hAnsi="Times New Roman"/>
          <w:lang w:val="uk-UA"/>
        </w:rPr>
      </w:pPr>
      <w:r>
        <w:rPr>
          <w:rFonts w:ascii="Times New Roman" w:hAnsi="Times New Roman"/>
          <w:lang w:val="uk-UA"/>
        </w:rPr>
        <w:t>Віковий склад населення Чернівецької області, зафіксований Всеукраїнським переписом населення, характеризувався такими даними: зменшення частки дітей в загальній чисельності населення одночасно з істотним збільшенням частки осіб старше за працездатний вік, значно ускладнює сучасну демографічну ситуацію в області і зумовлює старіння населення.</w:t>
      </w:r>
    </w:p>
    <w:p w:rsidR="00462781" w:rsidRDefault="00FC1B69">
      <w:pPr>
        <w:pStyle w:val="af4"/>
        <w:rPr>
          <w:rFonts w:ascii="Times New Roman" w:hAnsi="Times New Roman"/>
          <w:lang w:val="uk-UA"/>
        </w:rPr>
      </w:pPr>
      <w:r>
        <w:rPr>
          <w:rFonts w:ascii="Times New Roman" w:hAnsi="Times New Roman"/>
          <w:lang w:val="uk-UA"/>
        </w:rPr>
        <w:t>Особливістю національного складу є його багатонаціональна, так як розташований на перехресті магістральних шляхів Центральної, Південної та Східної Європи, цей клаптик української землі, в силу свого геополітичного становища тривалий час перебував у складі інших держав. За даними Всеукраїнського перепису населення, на території області проживали представники близько 80 національностей і народностей. У національному складі населення області переважна більшість українців, чисельність яких складала 75% від загальної чисельності населення, румуни - 12,5%, молдавани - 7,3%, росіяни - 4,1%, поляки - 0,4%, білоруси - 0,2%, євреї - 0,2%, інші національності - 0,4%.</w:t>
      </w:r>
    </w:p>
    <w:p w:rsidR="00462781" w:rsidRDefault="00FC1B69">
      <w:pPr>
        <w:pStyle w:val="af4"/>
        <w:rPr>
          <w:rFonts w:ascii="Times New Roman" w:hAnsi="Times New Roman"/>
          <w:lang w:val="uk-UA"/>
        </w:rPr>
      </w:pPr>
      <w:r>
        <w:rPr>
          <w:rFonts w:ascii="Times New Roman" w:hAnsi="Times New Roman"/>
          <w:lang w:val="uk-UA"/>
        </w:rPr>
        <w:t>Клімат Чернівців.</w:t>
      </w:r>
    </w:p>
    <w:p w:rsidR="00462781" w:rsidRDefault="00FC1B69">
      <w:pPr>
        <w:pStyle w:val="af4"/>
        <w:rPr>
          <w:rFonts w:ascii="Times New Roman" w:hAnsi="Times New Roman"/>
          <w:lang w:val="uk-UA"/>
        </w:rPr>
      </w:pPr>
      <w:r>
        <w:rPr>
          <w:rFonts w:ascii="Times New Roman" w:hAnsi="Times New Roman"/>
          <w:lang w:val="uk-UA"/>
        </w:rPr>
        <w:t>Місто Чернівці розташовано в південно-західній частині України на р. Прут. У цілому клімат міста є помірно континентальним з м’якою зимою і теплим літом.</w:t>
      </w:r>
    </w:p>
    <w:p w:rsidR="00462781" w:rsidRDefault="00FC1B69">
      <w:pPr>
        <w:pStyle w:val="af4"/>
        <w:rPr>
          <w:rFonts w:ascii="Times New Roman" w:hAnsi="Times New Roman"/>
          <w:lang w:val="uk-UA"/>
        </w:rPr>
      </w:pPr>
      <w:r>
        <w:rPr>
          <w:rFonts w:ascii="Times New Roman" w:hAnsi="Times New Roman"/>
          <w:lang w:val="uk-UA"/>
        </w:rPr>
        <w:t>Середньорічна температура повітря становить 7,9 °С, найнижча вона у січні (мінус 4,9 °С), найвища – в липні (18,7 °С).</w:t>
      </w:r>
    </w:p>
    <w:p w:rsidR="00462781" w:rsidRDefault="00FC1B69">
      <w:pPr>
        <w:pStyle w:val="af4"/>
        <w:rPr>
          <w:rFonts w:ascii="Times New Roman" w:hAnsi="Times New Roman"/>
          <w:lang w:val="uk-UA"/>
        </w:rPr>
      </w:pPr>
      <w:r>
        <w:rPr>
          <w:rFonts w:ascii="Times New Roman" w:hAnsi="Times New Roman"/>
          <w:lang w:val="uk-UA"/>
        </w:rPr>
        <w:t>Найнижча середньомісячна температура повітря в січні (мінус 15,2 °С) зафіксована в 1893 р., найвища (3,6 °С) – в 2007 р. Найнижча середньомісячна температура в липні (12,1 °С) спостерігалась у 1865 р., найвища (22,4 °С) – в 1936 р. Абсолютний мінімум температури повітря (мінус 31,5 °С) зафіксовано 11 січня 1940 р., абсолютний максимум (37,7 °С) – 20 серпня 1946 р. В останні 100–120 років температура повітря в Чернівцях, так само як і в цілому на Землі, має тенденцію до підвищення. Протягом цього періоду середньорічна температура повітря підвищилася щонайменше на 1,0 °С. Більшим у цілому є підвищення температури в першу половину року.</w:t>
      </w:r>
    </w:p>
    <w:p w:rsidR="00462781" w:rsidRDefault="00FC1B69">
      <w:pPr>
        <w:pStyle w:val="af4"/>
        <w:rPr>
          <w:rFonts w:ascii="Times New Roman" w:hAnsi="Times New Roman"/>
          <w:lang w:val="uk-UA"/>
        </w:rPr>
      </w:pPr>
      <w:r>
        <w:rPr>
          <w:rFonts w:ascii="Times New Roman" w:hAnsi="Times New Roman"/>
          <w:lang w:val="uk-UA"/>
        </w:rPr>
        <w:t>Температура повітря по місяцях, (°С)</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618"/>
        <w:gridCol w:w="533"/>
        <w:gridCol w:w="535"/>
        <w:gridCol w:w="535"/>
        <w:gridCol w:w="533"/>
        <w:gridCol w:w="566"/>
        <w:gridCol w:w="565"/>
        <w:gridCol w:w="661"/>
        <w:gridCol w:w="660"/>
        <w:gridCol w:w="661"/>
        <w:gridCol w:w="534"/>
        <w:gridCol w:w="533"/>
        <w:gridCol w:w="569"/>
        <w:gridCol w:w="557"/>
      </w:tblGrid>
      <w:tr w:rsidR="00462781">
        <w:trPr>
          <w:trHeight w:val="302"/>
        </w:trPr>
        <w:tc>
          <w:tcPr>
            <w:tcW w:w="16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Температура</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III</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IV</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w:t>
            </w:r>
          </w:p>
        </w:tc>
        <w:tc>
          <w:tcPr>
            <w:tcW w:w="66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VIII</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IX</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w:t>
            </w:r>
          </w:p>
        </w:tc>
        <w:tc>
          <w:tcPr>
            <w:tcW w:w="56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XII</w:t>
            </w:r>
          </w:p>
        </w:tc>
        <w:tc>
          <w:tcPr>
            <w:tcW w:w="5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 xml:space="preserve">Рік </w:t>
            </w:r>
          </w:p>
        </w:tc>
      </w:tr>
      <w:tr w:rsidR="00462781">
        <w:trPr>
          <w:trHeight w:val="315"/>
        </w:trPr>
        <w:tc>
          <w:tcPr>
            <w:tcW w:w="16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Середня</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-4,9</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-2,9</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1,7</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8,7</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14,3</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17,4</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18,7</w:t>
            </w:r>
          </w:p>
        </w:tc>
        <w:tc>
          <w:tcPr>
            <w:tcW w:w="66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18,0</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14,3</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8,6</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2,9</w:t>
            </w:r>
          </w:p>
        </w:tc>
        <w:tc>
          <w:tcPr>
            <w:tcW w:w="56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-1,9</w:t>
            </w:r>
          </w:p>
        </w:tc>
        <w:tc>
          <w:tcPr>
            <w:tcW w:w="5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7,9</w:t>
            </w:r>
          </w:p>
        </w:tc>
      </w:tr>
      <w:tr w:rsidR="00462781">
        <w:trPr>
          <w:trHeight w:val="631"/>
        </w:trPr>
        <w:tc>
          <w:tcPr>
            <w:tcW w:w="16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Денна максимальна</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0</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13</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18</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23</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24</w:t>
            </w:r>
          </w:p>
        </w:tc>
        <w:tc>
          <w:tcPr>
            <w:tcW w:w="66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23</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19</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12</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w:t>
            </w:r>
          </w:p>
        </w:tc>
        <w:tc>
          <w:tcPr>
            <w:tcW w:w="56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0</w:t>
            </w:r>
          </w:p>
        </w:tc>
        <w:tc>
          <w:tcPr>
            <w:tcW w:w="5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12</w:t>
            </w:r>
          </w:p>
        </w:tc>
      </w:tr>
      <w:tr w:rsidR="00462781">
        <w:trPr>
          <w:trHeight w:val="631"/>
        </w:trPr>
        <w:tc>
          <w:tcPr>
            <w:tcW w:w="16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Нічна мінімальна</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w:t>
            </w:r>
          </w:p>
        </w:tc>
        <w:tc>
          <w:tcPr>
            <w:tcW w:w="53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w:t>
            </w:r>
          </w:p>
        </w:tc>
        <w:tc>
          <w:tcPr>
            <w:tcW w:w="56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9</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12</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13</w:t>
            </w:r>
          </w:p>
        </w:tc>
        <w:tc>
          <w:tcPr>
            <w:tcW w:w="66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12</w:t>
            </w:r>
          </w:p>
        </w:tc>
        <w:tc>
          <w:tcPr>
            <w:tcW w:w="66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9</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w:t>
            </w:r>
          </w:p>
        </w:tc>
        <w:tc>
          <w:tcPr>
            <w:tcW w:w="56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w:t>
            </w:r>
          </w:p>
        </w:tc>
        <w:tc>
          <w:tcPr>
            <w:tcW w:w="5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w:t>
            </w:r>
          </w:p>
        </w:tc>
      </w:tr>
    </w:tbl>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У середньому за рік у Чернівцях випадає 660 мм атмосферних опадів, найменше – у жовтні та січні–лютому, найбільше – у червні–липні.</w:t>
      </w:r>
    </w:p>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Середня кількість опадів, (мм)</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818"/>
        <w:gridCol w:w="534"/>
        <w:gridCol w:w="534"/>
        <w:gridCol w:w="548"/>
        <w:gridCol w:w="533"/>
        <w:gridCol w:w="662"/>
        <w:gridCol w:w="662"/>
        <w:gridCol w:w="719"/>
        <w:gridCol w:w="548"/>
        <w:gridCol w:w="534"/>
        <w:gridCol w:w="548"/>
        <w:gridCol w:w="634"/>
        <w:gridCol w:w="667"/>
      </w:tblGrid>
      <w:tr w:rsidR="00462781">
        <w:tc>
          <w:tcPr>
            <w:tcW w:w="8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III</w:t>
            </w:r>
          </w:p>
        </w:tc>
        <w:tc>
          <w:tcPr>
            <w:tcW w:w="5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IV</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w:t>
            </w:r>
          </w:p>
        </w:tc>
        <w:tc>
          <w:tcPr>
            <w:tcW w:w="6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w:t>
            </w:r>
          </w:p>
        </w:tc>
        <w:tc>
          <w:tcPr>
            <w:tcW w:w="6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VIII</w:t>
            </w:r>
          </w:p>
        </w:tc>
        <w:tc>
          <w:tcPr>
            <w:tcW w:w="5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IX</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w:t>
            </w:r>
          </w:p>
        </w:tc>
        <w:tc>
          <w:tcPr>
            <w:tcW w:w="5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w:t>
            </w:r>
          </w:p>
        </w:tc>
        <w:tc>
          <w:tcPr>
            <w:tcW w:w="6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XII</w:t>
            </w:r>
          </w:p>
        </w:tc>
        <w:tc>
          <w:tcPr>
            <w:tcW w:w="6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 xml:space="preserve">Рік </w:t>
            </w:r>
          </w:p>
        </w:tc>
      </w:tr>
      <w:tr w:rsidR="00462781">
        <w:tc>
          <w:tcPr>
            <w:tcW w:w="8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32</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32</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36</w:t>
            </w:r>
          </w:p>
        </w:tc>
        <w:tc>
          <w:tcPr>
            <w:tcW w:w="5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58</w:t>
            </w:r>
          </w:p>
        </w:tc>
        <w:tc>
          <w:tcPr>
            <w:tcW w:w="53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77</w:t>
            </w:r>
          </w:p>
        </w:tc>
        <w:tc>
          <w:tcPr>
            <w:tcW w:w="6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105</w:t>
            </w:r>
          </w:p>
        </w:tc>
        <w:tc>
          <w:tcPr>
            <w:tcW w:w="6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103</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61</w:t>
            </w:r>
          </w:p>
        </w:tc>
        <w:tc>
          <w:tcPr>
            <w:tcW w:w="5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51</w:t>
            </w:r>
          </w:p>
        </w:tc>
        <w:tc>
          <w:tcPr>
            <w:tcW w:w="5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32</w:t>
            </w:r>
          </w:p>
        </w:tc>
        <w:tc>
          <w:tcPr>
            <w:tcW w:w="5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36</w:t>
            </w:r>
          </w:p>
        </w:tc>
        <w:tc>
          <w:tcPr>
            <w:tcW w:w="63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37</w:t>
            </w:r>
          </w:p>
        </w:tc>
        <w:tc>
          <w:tcPr>
            <w:tcW w:w="6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660</w:t>
            </w:r>
          </w:p>
        </w:tc>
      </w:tr>
    </w:tbl>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Мінімальна річна кількість опадів (323 мм) спостерігалась у 1882 р., максимальна (1025 мм) – в 1933 р. Максимальну добову кількість опадів (117 мм) зафіксовано в липні 1910 р. У середньому за рік у місті спостерігається 150 днів з опадами; найменше їх (9) у вересні, найбільше (14) – у грудні. Щороку в Чернівцях утворюється сніговий покрив, проте його висота незначна.</w:t>
      </w:r>
    </w:p>
    <w:p w:rsidR="00462781" w:rsidRDefault="00FC1B69">
      <w:pPr>
        <w:pStyle w:val="af4"/>
        <w:rPr>
          <w:rFonts w:ascii="Times New Roman" w:hAnsi="Times New Roman"/>
          <w:lang w:val="uk-UA"/>
        </w:rPr>
      </w:pPr>
      <w:r>
        <w:rPr>
          <w:rFonts w:ascii="Times New Roman" w:hAnsi="Times New Roman"/>
          <w:lang w:val="uk-UA"/>
        </w:rPr>
        <w:t>Відносна вологість повітря в середньому за рік становить 77%, найменша вона у квітні–травні (69–70%), найбільша (85%) – у грудні.</w:t>
      </w:r>
    </w:p>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Відносна вологість повітря, (%)</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838"/>
        <w:gridCol w:w="554"/>
        <w:gridCol w:w="552"/>
        <w:gridCol w:w="565"/>
        <w:gridCol w:w="553"/>
        <w:gridCol w:w="565"/>
        <w:gridCol w:w="641"/>
        <w:gridCol w:w="719"/>
        <w:gridCol w:w="565"/>
        <w:gridCol w:w="553"/>
        <w:gridCol w:w="564"/>
        <w:gridCol w:w="642"/>
        <w:gridCol w:w="630"/>
      </w:tblGrid>
      <w:tr w:rsidR="00462781">
        <w:tc>
          <w:tcPr>
            <w:tcW w:w="8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w:t>
            </w:r>
          </w:p>
        </w:tc>
        <w:tc>
          <w:tcPr>
            <w:tcW w:w="55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w:t>
            </w:r>
          </w:p>
        </w:tc>
        <w:tc>
          <w:tcPr>
            <w:tcW w:w="55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III</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IV</w:t>
            </w:r>
          </w:p>
        </w:tc>
        <w:tc>
          <w:tcPr>
            <w:tcW w:w="5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VIII</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IX</w:t>
            </w:r>
          </w:p>
        </w:tc>
        <w:tc>
          <w:tcPr>
            <w:tcW w:w="5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w:t>
            </w:r>
          </w:p>
        </w:tc>
        <w:tc>
          <w:tcPr>
            <w:tcW w:w="5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w:t>
            </w: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XII</w:t>
            </w:r>
          </w:p>
        </w:tc>
        <w:tc>
          <w:tcPr>
            <w:tcW w:w="63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 xml:space="preserve">Рік </w:t>
            </w:r>
          </w:p>
        </w:tc>
      </w:tr>
      <w:tr w:rsidR="00462781">
        <w:tc>
          <w:tcPr>
            <w:tcW w:w="8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83</w:t>
            </w:r>
          </w:p>
        </w:tc>
        <w:tc>
          <w:tcPr>
            <w:tcW w:w="55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83</w:t>
            </w:r>
          </w:p>
        </w:tc>
        <w:tc>
          <w:tcPr>
            <w:tcW w:w="55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78</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69</w:t>
            </w:r>
          </w:p>
        </w:tc>
        <w:tc>
          <w:tcPr>
            <w:tcW w:w="5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70</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72</w:t>
            </w:r>
          </w:p>
        </w:tc>
        <w:tc>
          <w:tcPr>
            <w:tcW w:w="6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73</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74</w:t>
            </w:r>
          </w:p>
        </w:tc>
        <w:tc>
          <w:tcPr>
            <w:tcW w:w="5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75</w:t>
            </w:r>
          </w:p>
        </w:tc>
        <w:tc>
          <w:tcPr>
            <w:tcW w:w="55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78</w:t>
            </w:r>
          </w:p>
        </w:tc>
        <w:tc>
          <w:tcPr>
            <w:tcW w:w="56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84</w:t>
            </w:r>
          </w:p>
        </w:tc>
        <w:tc>
          <w:tcPr>
            <w:tcW w:w="6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85</w:t>
            </w:r>
          </w:p>
        </w:tc>
        <w:tc>
          <w:tcPr>
            <w:tcW w:w="63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77</w:t>
            </w:r>
          </w:p>
        </w:tc>
      </w:tr>
    </w:tbl>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Найменша хмарність спостерігається в серпні, найбільша – у грудні.</w:t>
      </w:r>
    </w:p>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Загальна хмарність, (бали)</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862"/>
        <w:gridCol w:w="579"/>
        <w:gridCol w:w="578"/>
        <w:gridCol w:w="578"/>
        <w:gridCol w:w="580"/>
        <w:gridCol w:w="580"/>
        <w:gridCol w:w="620"/>
        <w:gridCol w:w="715"/>
        <w:gridCol w:w="580"/>
        <w:gridCol w:w="580"/>
        <w:gridCol w:w="580"/>
        <w:gridCol w:w="620"/>
        <w:gridCol w:w="602"/>
      </w:tblGrid>
      <w:tr w:rsidR="00462781">
        <w:tc>
          <w:tcPr>
            <w:tcW w:w="8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III</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IV</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w:t>
            </w:r>
          </w:p>
        </w:tc>
        <w:tc>
          <w:tcPr>
            <w:tcW w:w="7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VIII</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IX</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XII</w:t>
            </w:r>
          </w:p>
        </w:tc>
        <w:tc>
          <w:tcPr>
            <w:tcW w:w="6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 xml:space="preserve">Рік </w:t>
            </w:r>
          </w:p>
        </w:tc>
      </w:tr>
      <w:tr w:rsidR="00462781">
        <w:tc>
          <w:tcPr>
            <w:tcW w:w="8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7,4</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7,6</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7,1</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6,7</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6,4</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6,2</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5,9</w:t>
            </w:r>
          </w:p>
        </w:tc>
        <w:tc>
          <w:tcPr>
            <w:tcW w:w="7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5,2</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5,4</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6,0</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7,6</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7,9</w:t>
            </w:r>
          </w:p>
        </w:tc>
        <w:tc>
          <w:tcPr>
            <w:tcW w:w="60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6,6</w:t>
            </w:r>
          </w:p>
        </w:tc>
      </w:tr>
    </w:tbl>
    <w:p w:rsidR="00462781" w:rsidRDefault="00FC1B69">
      <w:pPr>
        <w:pStyle w:val="af4"/>
        <w:rPr>
          <w:rFonts w:ascii="Times New Roman" w:hAnsi="Times New Roman"/>
          <w:lang w:val="uk-UA"/>
        </w:rPr>
      </w:pPr>
      <w:r>
        <w:rPr>
          <w:rFonts w:ascii="Times New Roman" w:hAnsi="Times New Roman"/>
          <w:lang w:val="uk-UA"/>
        </w:rPr>
        <w:t>0 балів - ясно.</w:t>
      </w:r>
    </w:p>
    <w:p w:rsidR="00462781" w:rsidRDefault="00FC1B69">
      <w:pPr>
        <w:pStyle w:val="af4"/>
        <w:rPr>
          <w:rFonts w:ascii="Times New Roman" w:hAnsi="Times New Roman"/>
          <w:lang w:val="uk-UA"/>
        </w:rPr>
      </w:pPr>
      <w:r>
        <w:rPr>
          <w:rFonts w:ascii="Times New Roman" w:hAnsi="Times New Roman"/>
          <w:lang w:val="uk-UA"/>
        </w:rPr>
        <w:t>Менше 5 балів нижнього ярусу, або хмар середнього ярусу, що просвічують, або будь-яка кількість хмар верхнього ярусу - невелика хмарність.</w:t>
      </w:r>
    </w:p>
    <w:p w:rsidR="00462781" w:rsidRDefault="00FC1B69">
      <w:pPr>
        <w:pStyle w:val="af4"/>
        <w:rPr>
          <w:rFonts w:ascii="Times New Roman" w:hAnsi="Times New Roman"/>
          <w:lang w:val="uk-UA"/>
        </w:rPr>
      </w:pPr>
      <w:r>
        <w:rPr>
          <w:rFonts w:ascii="Times New Roman" w:hAnsi="Times New Roman"/>
          <w:lang w:val="uk-UA"/>
        </w:rPr>
        <w:t>Від 1-3 до 6-9 балів або 3-8 балів хмар нижнього ярусу або щільних хмар середнього ярусу - мінлива хмарність.</w:t>
      </w:r>
    </w:p>
    <w:p w:rsidR="00462781" w:rsidRDefault="00FC1B69">
      <w:pPr>
        <w:pStyle w:val="af4"/>
        <w:rPr>
          <w:rFonts w:ascii="Times New Roman" w:hAnsi="Times New Roman"/>
          <w:lang w:val="uk-UA"/>
        </w:rPr>
      </w:pPr>
      <w:r>
        <w:rPr>
          <w:rFonts w:ascii="Times New Roman" w:hAnsi="Times New Roman"/>
          <w:lang w:val="uk-UA"/>
        </w:rPr>
        <w:t>Від 8-10 до 0-3 балів хмар нижнього ярусу - хмарно з проясненнями.</w:t>
      </w:r>
    </w:p>
    <w:p w:rsidR="00462781" w:rsidRDefault="00FC1B69">
      <w:pPr>
        <w:pStyle w:val="af4"/>
        <w:rPr>
          <w:rFonts w:ascii="Times New Roman" w:hAnsi="Times New Roman"/>
          <w:lang w:val="uk-UA"/>
        </w:rPr>
      </w:pPr>
      <w:r>
        <w:rPr>
          <w:rFonts w:ascii="Times New Roman" w:hAnsi="Times New Roman"/>
          <w:lang w:val="uk-UA"/>
        </w:rPr>
        <w:t>7-10 балів хмар нижнього ярусу - хмарно.</w:t>
      </w:r>
    </w:p>
    <w:p w:rsidR="00462781" w:rsidRDefault="00FC1B69">
      <w:pPr>
        <w:pStyle w:val="af4"/>
        <w:rPr>
          <w:rFonts w:ascii="Times New Roman" w:hAnsi="Times New Roman"/>
          <w:lang w:val="uk-UA"/>
        </w:rPr>
      </w:pPr>
      <w:r>
        <w:rPr>
          <w:rFonts w:ascii="Times New Roman" w:hAnsi="Times New Roman"/>
          <w:lang w:val="uk-UA"/>
        </w:rPr>
        <w:t>10 балів хмар нижнього ярусу - похмуро.</w:t>
      </w:r>
    </w:p>
    <w:p w:rsidR="00462781" w:rsidRDefault="00FC1B69">
      <w:pPr>
        <w:pStyle w:val="af4"/>
        <w:rPr>
          <w:rFonts w:ascii="Times New Roman" w:hAnsi="Times New Roman"/>
          <w:lang w:val="uk-UA"/>
        </w:rPr>
      </w:pPr>
      <w:r>
        <w:rPr>
          <w:rFonts w:ascii="Times New Roman" w:hAnsi="Times New Roman"/>
          <w:lang w:val="uk-UA"/>
        </w:rPr>
        <w:t>Найбільшу повторюваність у місті мають вітри з північного заходу, найменшу – з північного сходу.</w:t>
      </w:r>
    </w:p>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Повторюваність вітру різних напрямків, (%)</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885"/>
        <w:gridCol w:w="873"/>
        <w:gridCol w:w="841"/>
        <w:gridCol w:w="868"/>
        <w:gridCol w:w="741"/>
        <w:gridCol w:w="836"/>
        <w:gridCol w:w="840"/>
        <w:gridCol w:w="841"/>
        <w:gridCol w:w="1074"/>
      </w:tblGrid>
      <w:tr w:rsidR="00462781">
        <w:tc>
          <w:tcPr>
            <w:tcW w:w="8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Пн</w:t>
            </w:r>
          </w:p>
        </w:tc>
        <w:tc>
          <w:tcPr>
            <w:tcW w:w="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ПнС</w:t>
            </w:r>
          </w:p>
        </w:tc>
        <w:tc>
          <w:tcPr>
            <w:tcW w:w="8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С</w:t>
            </w:r>
          </w:p>
        </w:tc>
        <w:tc>
          <w:tcPr>
            <w:tcW w:w="86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ПдС</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Пд</w:t>
            </w:r>
          </w:p>
        </w:tc>
        <w:tc>
          <w:tcPr>
            <w:tcW w:w="8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ПдЗ</w:t>
            </w:r>
          </w:p>
        </w:tc>
        <w:tc>
          <w:tcPr>
            <w:tcW w:w="84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З</w:t>
            </w:r>
          </w:p>
        </w:tc>
        <w:tc>
          <w:tcPr>
            <w:tcW w:w="8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ПнЗ</w:t>
            </w:r>
          </w:p>
        </w:tc>
        <w:tc>
          <w:tcPr>
            <w:tcW w:w="10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Штиль</w:t>
            </w:r>
          </w:p>
        </w:tc>
      </w:tr>
      <w:tr w:rsidR="00462781">
        <w:tc>
          <w:tcPr>
            <w:tcW w:w="88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6,8</w:t>
            </w:r>
          </w:p>
        </w:tc>
        <w:tc>
          <w:tcPr>
            <w:tcW w:w="87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2,7</w:t>
            </w:r>
          </w:p>
        </w:tc>
        <w:tc>
          <w:tcPr>
            <w:tcW w:w="8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20,4</w:t>
            </w:r>
          </w:p>
        </w:tc>
        <w:tc>
          <w:tcPr>
            <w:tcW w:w="86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15,2</w:t>
            </w:r>
          </w:p>
        </w:tc>
        <w:tc>
          <w:tcPr>
            <w:tcW w:w="7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4,8</w:t>
            </w:r>
          </w:p>
        </w:tc>
        <w:tc>
          <w:tcPr>
            <w:tcW w:w="83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7,0</w:t>
            </w:r>
          </w:p>
        </w:tc>
        <w:tc>
          <w:tcPr>
            <w:tcW w:w="84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10,9</w:t>
            </w:r>
          </w:p>
        </w:tc>
        <w:tc>
          <w:tcPr>
            <w:tcW w:w="8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32,2</w:t>
            </w:r>
          </w:p>
        </w:tc>
        <w:tc>
          <w:tcPr>
            <w:tcW w:w="10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10,4</w:t>
            </w:r>
          </w:p>
        </w:tc>
      </w:tr>
    </w:tbl>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Найбільша швидкість вітру – у січні–квітні, найменша – у серпні–вересні. У січні вона в середньому становить 4,0 м/с, у липні – 3,3 м/с.</w:t>
      </w:r>
    </w:p>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Швидкість вітру по місяцях, (м/с)</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720"/>
        <w:gridCol w:w="579"/>
        <w:gridCol w:w="578"/>
        <w:gridCol w:w="579"/>
        <w:gridCol w:w="579"/>
        <w:gridCol w:w="579"/>
        <w:gridCol w:w="620"/>
        <w:gridCol w:w="714"/>
        <w:gridCol w:w="580"/>
        <w:gridCol w:w="579"/>
        <w:gridCol w:w="579"/>
        <w:gridCol w:w="620"/>
        <w:gridCol w:w="606"/>
      </w:tblGrid>
      <w:tr w:rsidR="00462781">
        <w:tc>
          <w:tcPr>
            <w:tcW w:w="7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III</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IV</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w:t>
            </w:r>
          </w:p>
        </w:tc>
        <w:tc>
          <w:tcPr>
            <w:tcW w:w="7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VIII</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IX</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XII</w:t>
            </w:r>
          </w:p>
        </w:tc>
        <w:tc>
          <w:tcPr>
            <w:tcW w:w="6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Рік</w:t>
            </w:r>
          </w:p>
        </w:tc>
      </w:tr>
      <w:tr w:rsidR="00462781">
        <w:tc>
          <w:tcPr>
            <w:tcW w:w="7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4,0</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4,2</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4,1</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4,0</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3,6</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3,4</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3,3</w:t>
            </w:r>
          </w:p>
        </w:tc>
        <w:tc>
          <w:tcPr>
            <w:tcW w:w="7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3,1</w:t>
            </w:r>
          </w:p>
        </w:tc>
        <w:tc>
          <w:tcPr>
            <w:tcW w:w="5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3,1</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3,4</w:t>
            </w:r>
          </w:p>
        </w:tc>
        <w:tc>
          <w:tcPr>
            <w:tcW w:w="57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3,8</w:t>
            </w:r>
          </w:p>
        </w:tc>
        <w:tc>
          <w:tcPr>
            <w:tcW w:w="6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3,7</w:t>
            </w:r>
          </w:p>
        </w:tc>
        <w:tc>
          <w:tcPr>
            <w:tcW w:w="6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lang w:val="uk-UA"/>
              </w:rPr>
            </w:pPr>
            <w:r>
              <w:rPr>
                <w:rFonts w:ascii="Times New Roman" w:hAnsi="Times New Roman"/>
                <w:lang w:val="uk-UA"/>
              </w:rPr>
              <w:t>3,6</w:t>
            </w:r>
          </w:p>
        </w:tc>
      </w:tr>
    </w:tbl>
    <w:p w:rsidR="00462781" w:rsidRDefault="00462781">
      <w:pPr>
        <w:pStyle w:val="af4"/>
        <w:rPr>
          <w:rFonts w:ascii="Times New Roman" w:hAnsi="Times New Roman"/>
          <w:lang w:val="uk-UA"/>
        </w:rPr>
      </w:pPr>
    </w:p>
    <w:p w:rsidR="00462781" w:rsidRDefault="00FC1B69">
      <w:pPr>
        <w:pStyle w:val="af4"/>
        <w:rPr>
          <w:rFonts w:ascii="Times New Roman" w:hAnsi="Times New Roman"/>
          <w:lang w:val="uk-UA"/>
        </w:rPr>
      </w:pPr>
      <w:r>
        <w:rPr>
          <w:rFonts w:ascii="Times New Roman" w:hAnsi="Times New Roman"/>
          <w:lang w:val="uk-UA"/>
        </w:rPr>
        <w:t>Середня температура води в р. Прут біля міста становить: травень – 15 °С, червень – 18 °С, липень – 20 °С, серпень – 20 °С, вересень – 16 °С. В окремі дні температура води сягає 26–27 °С.</w:t>
      </w:r>
    </w:p>
    <w:p w:rsidR="00462781" w:rsidRDefault="00462781">
      <w:pPr>
        <w:pStyle w:val="af4"/>
        <w:rPr>
          <w:rFonts w:ascii="Times New Roman" w:hAnsi="Times New Roman"/>
          <w:lang w:val="uk-UA"/>
        </w:rPr>
      </w:pPr>
    </w:p>
    <w:p w:rsidR="00462781" w:rsidRDefault="00FC1B69">
      <w:pPr>
        <w:pStyle w:val="af4"/>
        <w:rPr>
          <w:rFonts w:ascii="Times New Roman" w:hAnsi="Times New Roman"/>
        </w:rPr>
      </w:pPr>
      <w:r>
        <w:rPr>
          <w:rFonts w:ascii="Times New Roman" w:hAnsi="Times New Roman"/>
        </w:rPr>
        <w:t>2.2 Выбор места установки проектируемой РАТС</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 Приложении 1 изображен план района с РАТС-5, к которой подключено 5000 абонентов. РАТС установим в телефонном центре района, так как именно в таком случае добиваются минимального расхода кабеля на устройство сети.</w:t>
      </w:r>
    </w:p>
    <w:p w:rsidR="00462781" w:rsidRDefault="00FC1B69">
      <w:pPr>
        <w:pStyle w:val="af4"/>
        <w:rPr>
          <w:rFonts w:ascii="Times New Roman" w:hAnsi="Times New Roman"/>
        </w:rPr>
      </w:pPr>
      <w:r>
        <w:rPr>
          <w:rFonts w:ascii="Times New Roman" w:hAnsi="Times New Roman"/>
        </w:rPr>
        <w:t>Для нахождения приближенного центра телефонной нагрузки мы используем следующий способ: линейку двигаем горизонтально до тех пор, пока не разделим число абонентов наполовину. Аналогично делим количество абонентов по вертикали. Точка пересечения двух линий и будет являться центром телефонной нагрузки. Сразу же была обозначена ЗПП – зона прямого питания, в которой объекты подключаются непосредственно к РАТС.</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2.3 Выделение шкафных районов и выбор места установки ШР</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 данной курсовой работе мы взяли план нового микрорайона города Черновцы, для составления на его основе плана подключения новых объектов жилого и народно-хозяйственного значения к РАТС. Номер данной РАТС –5.</w:t>
      </w:r>
    </w:p>
    <w:p w:rsidR="00462781" w:rsidRDefault="00FC1B69">
      <w:pPr>
        <w:pStyle w:val="af4"/>
        <w:rPr>
          <w:rFonts w:ascii="Times New Roman" w:hAnsi="Times New Roman"/>
        </w:rPr>
      </w:pPr>
      <w:r>
        <w:rPr>
          <w:rFonts w:ascii="Times New Roman" w:hAnsi="Times New Roman"/>
        </w:rPr>
        <w:t>Емкость РАТС выбиралась исходя из количества абонентов данного района. При этом предусматривался запас до 20%,что составило 1000 номеров, 5% предусматривалось на развитие таксофонной линии (250 номеров).</w:t>
      </w:r>
    </w:p>
    <w:p w:rsidR="00462781" w:rsidRDefault="00FC1B69">
      <w:pPr>
        <w:pStyle w:val="af4"/>
        <w:rPr>
          <w:rFonts w:ascii="Times New Roman" w:hAnsi="Times New Roman"/>
        </w:rPr>
      </w:pPr>
      <w:r>
        <w:rPr>
          <w:rFonts w:ascii="Times New Roman" w:hAnsi="Times New Roman"/>
        </w:rPr>
        <w:t>Далее был произведен расчет количества шкафных районов (ШР).</w:t>
      </w:r>
    </w:p>
    <w:p w:rsidR="00462781" w:rsidRDefault="00FC1B69">
      <w:pPr>
        <w:pStyle w:val="af4"/>
        <w:rPr>
          <w:rFonts w:ascii="Times New Roman" w:hAnsi="Times New Roman"/>
        </w:rPr>
      </w:pPr>
      <w:r>
        <w:rPr>
          <w:rFonts w:ascii="Times New Roman" w:hAnsi="Times New Roman"/>
        </w:rPr>
        <w:t>Емкость РАТС – 5000 номеров. В зону прямого питания попадает 756 абонентов. Поэтому на все шкафные районы приходится 3750-756=2994 номеров. Исходя из того, что в одном шкафном районе 400 абонентов получаем количество шкафных районов: 2994/400 = 8 шкафов.</w:t>
      </w:r>
    </w:p>
    <w:p w:rsidR="00462781" w:rsidRDefault="00FC1B69">
      <w:pPr>
        <w:pStyle w:val="af4"/>
        <w:rPr>
          <w:rFonts w:ascii="Times New Roman" w:hAnsi="Times New Roman"/>
        </w:rPr>
      </w:pPr>
      <w:r>
        <w:rPr>
          <w:rFonts w:ascii="Times New Roman" w:hAnsi="Times New Roman"/>
        </w:rPr>
        <w:t>Зная размеры района a = 5 км и h = 4,1 км можно найти его площадь. Вычтя из нее площадь ЗПП = 1 км2 и поделив на количество ШР получаем среднюю площадь одного шкафного района которая составляет 2,5 км2.</w:t>
      </w:r>
    </w:p>
    <w:p w:rsidR="00462781" w:rsidRDefault="00FC1B69">
      <w:pPr>
        <w:pStyle w:val="af4"/>
        <w:rPr>
          <w:rFonts w:ascii="Times New Roman" w:hAnsi="Times New Roman"/>
        </w:rPr>
      </w:pPr>
      <w:r>
        <w:rPr>
          <w:rFonts w:ascii="Times New Roman" w:hAnsi="Times New Roman"/>
        </w:rPr>
        <w:t>Теперь можно обозначить шкафные районы и расставить на них распределительные шкафы. Нумерация распределительных шкафов начинается с верхнего левого угла.</w:t>
      </w:r>
    </w:p>
    <w:p w:rsidR="00462781" w:rsidRDefault="00FC1B69">
      <w:pPr>
        <w:pStyle w:val="af4"/>
        <w:rPr>
          <w:rFonts w:ascii="Times New Roman" w:hAnsi="Times New Roman"/>
        </w:rPr>
      </w:pPr>
      <w:r>
        <w:rPr>
          <w:rFonts w:ascii="Times New Roman" w:hAnsi="Times New Roman"/>
        </w:rPr>
        <w:t>В завершение вывели из РАТС-5 к АМТС междугороднюю связь оптическим кабелем ОКЛБг.</w:t>
      </w:r>
    </w:p>
    <w:p w:rsidR="00462781" w:rsidRDefault="00FC1B69">
      <w:pPr>
        <w:pStyle w:val="af4"/>
        <w:rPr>
          <w:rFonts w:ascii="Times New Roman" w:hAnsi="Times New Roman"/>
        </w:rPr>
      </w:pPr>
      <w:r>
        <w:rPr>
          <w:rFonts w:ascii="Times New Roman" w:hAnsi="Times New Roman"/>
        </w:rPr>
        <w:t>Карта района – в Приложении 1.</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2.4 Проект магистральной сети микрорайона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Приложение 2 – это магистральная сеть микрорайона.На магистральную сеть микрорайона перенесем изображения распределительных шкафов с указанными номерами и емкостями.</w:t>
      </w:r>
    </w:p>
    <w:p w:rsidR="00462781" w:rsidRDefault="00FC1B69">
      <w:pPr>
        <w:pStyle w:val="af4"/>
        <w:rPr>
          <w:rFonts w:ascii="Times New Roman" w:hAnsi="Times New Roman"/>
        </w:rPr>
      </w:pPr>
      <w:r>
        <w:rPr>
          <w:rFonts w:ascii="Times New Roman" w:hAnsi="Times New Roman"/>
        </w:rPr>
        <w:t>Кабели идущие от распределительных шкафов объединим в магистрали. Максимальный объем магистрали 1200 пар. Магистрали пронумеруем, измерим их длины, а также емкости кабелей по участкам и подпишем на схеме (Приложение 2).</w:t>
      </w:r>
    </w:p>
    <w:p w:rsidR="00462781" w:rsidRDefault="00FC1B69">
      <w:pPr>
        <w:pStyle w:val="af4"/>
        <w:rPr>
          <w:rFonts w:ascii="Times New Roman" w:hAnsi="Times New Roman"/>
        </w:rPr>
      </w:pPr>
      <w:r>
        <w:rPr>
          <w:rFonts w:ascii="Times New Roman" w:hAnsi="Times New Roman"/>
        </w:rPr>
        <w:t>Магистрали формировались таким образом:</w:t>
      </w:r>
    </w:p>
    <w:p w:rsidR="00462781" w:rsidRDefault="00FC1B69">
      <w:pPr>
        <w:pStyle w:val="af4"/>
        <w:rPr>
          <w:rFonts w:ascii="Times New Roman" w:hAnsi="Times New Roman"/>
        </w:rPr>
      </w:pPr>
      <w:r>
        <w:rPr>
          <w:rFonts w:ascii="Times New Roman" w:hAnsi="Times New Roman"/>
        </w:rPr>
        <w:t>Магистраль 01 была образована путем объединения двух РШ: РШ 5-01(00-399), РШ 5-02(400-799). К РАТС подводим кабель800х2.</w:t>
      </w:r>
    </w:p>
    <w:p w:rsidR="00462781" w:rsidRDefault="00FC1B69">
      <w:pPr>
        <w:pStyle w:val="af4"/>
        <w:rPr>
          <w:rFonts w:ascii="Times New Roman" w:hAnsi="Times New Roman"/>
        </w:rPr>
      </w:pPr>
      <w:r>
        <w:rPr>
          <w:rFonts w:ascii="Times New Roman" w:hAnsi="Times New Roman"/>
        </w:rPr>
        <w:t>Магистраль 02 образована путем объединения трех РШ: РШ 5-03(800-1199), РШ 5-04(1200 -1599), РШ 5-05(1600-1999). К РАТС подводится кабель емкостью 1200х2.</w:t>
      </w:r>
    </w:p>
    <w:p w:rsidR="00462781" w:rsidRDefault="00FC1B69">
      <w:pPr>
        <w:pStyle w:val="af4"/>
        <w:rPr>
          <w:rFonts w:ascii="Times New Roman" w:hAnsi="Times New Roman"/>
        </w:rPr>
      </w:pPr>
      <w:r>
        <w:rPr>
          <w:rFonts w:ascii="Times New Roman" w:hAnsi="Times New Roman"/>
        </w:rPr>
        <w:t>Магистраль 03 образована РШ 5-06(2000 – 2399), РШ 5-07(2400–2799), РШ 5-08(2800–3199). К РАТС подводится кабель емкостью 1200х2.</w:t>
      </w:r>
    </w:p>
    <w:p w:rsidR="00462781" w:rsidRDefault="00FC1B69">
      <w:pPr>
        <w:pStyle w:val="af4"/>
        <w:rPr>
          <w:rFonts w:ascii="Times New Roman" w:hAnsi="Times New Roman"/>
        </w:rPr>
      </w:pPr>
      <w:r>
        <w:rPr>
          <w:rFonts w:ascii="Times New Roman" w:hAnsi="Times New Roman"/>
        </w:rPr>
        <w:t>Магистраль 04 образуется с помощью ЗПП емкостью 756 абонентов.</w:t>
      </w:r>
    </w:p>
    <w:p w:rsidR="00462781" w:rsidRDefault="00FC1B69">
      <w:pPr>
        <w:pStyle w:val="af4"/>
        <w:rPr>
          <w:rFonts w:ascii="Times New Roman" w:hAnsi="Times New Roman"/>
        </w:rPr>
      </w:pPr>
      <w:r>
        <w:rPr>
          <w:rFonts w:ascii="Times New Roman" w:hAnsi="Times New Roman"/>
        </w:rPr>
        <w:t>Магистраль 05 идет на соединение с АМТС.</w:t>
      </w:r>
    </w:p>
    <w:p w:rsidR="00462781" w:rsidRDefault="00FC1B69">
      <w:pPr>
        <w:pStyle w:val="af4"/>
        <w:rPr>
          <w:rFonts w:ascii="Times New Roman" w:hAnsi="Times New Roman"/>
        </w:rPr>
      </w:pPr>
      <w:r>
        <w:rPr>
          <w:rFonts w:ascii="Times New Roman" w:hAnsi="Times New Roman"/>
        </w:rPr>
        <w:t>Расход кабеля посчитан и занесен в ведомость объема работ по прокладке кабелей магистральной сети и установке распределительных шкафов.</w:t>
      </w:r>
    </w:p>
    <w:p w:rsidR="00462781" w:rsidRDefault="00FC1B69">
      <w:pPr>
        <w:pStyle w:val="af4"/>
        <w:rPr>
          <w:rFonts w:ascii="Times New Roman" w:hAnsi="Times New Roman"/>
        </w:rPr>
      </w:pPr>
      <w:r>
        <w:rPr>
          <w:rFonts w:ascii="Times New Roman" w:hAnsi="Times New Roman"/>
        </w:rPr>
        <w:t>На месте РАТС расположим таблицу «Кросс РАТС-5», в которую введем все магистрали по номерам, зону прямого питания и соединительную линию к АМТС. Для каждой магистрали приведем номера защитных полос исходя из емкости магистрали; укажем марку кабеля. Для кабеля ТПппЗП рассчитаем диаметр токопроводящей жилы, который почитаем по формуле:</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269" type="#_x0000_t75" style="width:105pt;height:33.75pt;visibility:visible;mso-wrap-style:square">
            <v:imagedata r:id="rId166" o:title=""/>
          </v:shape>
        </w:pict>
      </w:r>
      <w:r w:rsidR="00FC1B69">
        <w:rPr>
          <w:rFonts w:ascii="Times New Roman" w:hAnsi="Times New Roman"/>
        </w:rPr>
        <w:t xml:space="preserve"> мм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l=3310 м – расстояние до максимально удаленного шкафа.</w:t>
      </w:r>
    </w:p>
    <w:p w:rsidR="00462781" w:rsidRDefault="00FC1B69">
      <w:pPr>
        <w:pStyle w:val="af4"/>
        <w:rPr>
          <w:rFonts w:ascii="Times New Roman" w:hAnsi="Times New Roman"/>
        </w:rPr>
      </w:pPr>
      <w:r>
        <w:rPr>
          <w:rFonts w:ascii="Times New Roman" w:hAnsi="Times New Roman"/>
        </w:rPr>
        <w:t xml:space="preserve">Значит следует использовать кабель с диаметром жил </w:t>
      </w:r>
      <w:r w:rsidR="000A7467">
        <w:rPr>
          <w:rFonts w:ascii="Times New Roman" w:hAnsi="Times New Roman"/>
          <w:noProof/>
        </w:rPr>
        <w:pict>
          <v:shape id="_x0000_i1270" type="#_x0000_t75" style="width:42.75pt;height:18pt;visibility:visible;mso-wrap-style:square">
            <v:imagedata r:id="rId167" o:title=""/>
          </v:shape>
        </w:pict>
      </w:r>
      <w:r>
        <w:rPr>
          <w:rFonts w:ascii="Times New Roman" w:hAnsi="Times New Roman"/>
        </w:rPr>
        <w:t>мм.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2.1 – Ведомость объема работ по прокладке кабелей магистральной сети и установке распределительных шкафов</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875"/>
        <w:gridCol w:w="875"/>
        <w:gridCol w:w="1292"/>
        <w:gridCol w:w="1015"/>
        <w:gridCol w:w="980"/>
        <w:gridCol w:w="1128"/>
        <w:gridCol w:w="1"/>
        <w:gridCol w:w="1190"/>
        <w:gridCol w:w="2"/>
        <w:gridCol w:w="965"/>
        <w:gridCol w:w="2"/>
        <w:gridCol w:w="790"/>
      </w:tblGrid>
      <w:tr w:rsidR="00462781">
        <w:trPr>
          <w:trHeight w:hRule="exact" w:val="1167"/>
        </w:trPr>
        <w:tc>
          <w:tcPr>
            <w:tcW w:w="8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 уч-ка</w:t>
            </w:r>
          </w:p>
        </w:tc>
        <w:tc>
          <w:tcPr>
            <w:tcW w:w="8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 магистрали</w:t>
            </w:r>
          </w:p>
        </w:tc>
        <w:tc>
          <w:tcPr>
            <w:tcW w:w="1292"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Марка кабеля</w:t>
            </w:r>
          </w:p>
        </w:tc>
        <w:tc>
          <w:tcPr>
            <w:tcW w:w="3124" w:type="dxa"/>
            <w:gridSpan w:val="4"/>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Прокладка в ТК кабелей с числом пар (четверок, м)</w:t>
            </w:r>
          </w:p>
        </w:tc>
        <w:tc>
          <w:tcPr>
            <w:tcW w:w="11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Общая длина кабеля, м</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Уст-ка РШ</w:t>
            </w:r>
          </w:p>
        </w:tc>
        <w:tc>
          <w:tcPr>
            <w:tcW w:w="79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Прим</w:t>
            </w:r>
          </w:p>
        </w:tc>
      </w:tr>
      <w:tr w:rsidR="00462781">
        <w:trPr>
          <w:trHeight w:hRule="exact" w:val="347"/>
        </w:trPr>
        <w:tc>
          <w:tcPr>
            <w:tcW w:w="875"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75"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292"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400х2</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800х2</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1200х2</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1960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1960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5-01</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610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610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5-02</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900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900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5-05</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1400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1400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347"/>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980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980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5-03</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445"/>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660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660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5-04</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445"/>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600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600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445"/>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700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700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5-06</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445"/>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820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820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445"/>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12</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5-07</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hRule="exact" w:val="445"/>
        </w:trPr>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w:t>
            </w:r>
          </w:p>
        </w:tc>
        <w:tc>
          <w:tcPr>
            <w:tcW w:w="8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129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10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790</w:t>
            </w:r>
          </w:p>
        </w:tc>
        <w:tc>
          <w:tcPr>
            <w:tcW w:w="9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91"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790</w:t>
            </w:r>
          </w:p>
        </w:tc>
        <w:tc>
          <w:tcPr>
            <w:tcW w:w="96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5-08</w:t>
            </w:r>
          </w:p>
        </w:tc>
        <w:tc>
          <w:tcPr>
            <w:tcW w:w="79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2.5 Проект распределительной сети выделенного шкафного района ШР 5-03</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 шкафном районе РШ 5-03 расположены два дома: один – девятиэтажный, 192 абонента; второй – пятиэтажный, 180 абонентов.</w:t>
      </w:r>
    </w:p>
    <w:p w:rsidR="00462781" w:rsidRDefault="00FC1B69">
      <w:pPr>
        <w:pStyle w:val="af4"/>
        <w:rPr>
          <w:rFonts w:ascii="Times New Roman" w:hAnsi="Times New Roman"/>
        </w:rPr>
      </w:pPr>
      <w:r>
        <w:rPr>
          <w:rFonts w:ascii="Times New Roman" w:hAnsi="Times New Roman"/>
        </w:rPr>
        <w:t>Суть проектирования распределительной сети одного шкафного района заключается в предварительном ориентировочном наброске схемы распределительной сети с целью определения точек подхода магистрального кабеля. Это позволит, путем расчетов, определить место установки шкафа в выделенном шкафном районе. Основным фактором размещения распределительно шкафа на плане проекта распределительной сети является минимизация затрат кабеля при подключении к распределительному шкафу объектов жилого и народно-хозяйственного значения.</w:t>
      </w:r>
    </w:p>
    <w:p w:rsidR="00462781" w:rsidRDefault="00FC1B69">
      <w:pPr>
        <w:pStyle w:val="af4"/>
        <w:rPr>
          <w:rFonts w:ascii="Times New Roman" w:hAnsi="Times New Roman"/>
        </w:rPr>
      </w:pPr>
      <w:r>
        <w:rPr>
          <w:rFonts w:ascii="Times New Roman" w:hAnsi="Times New Roman"/>
        </w:rPr>
        <w:t>Укажем на плане шкафного района контура домов, количество квартир в каждом доме (поскольку у нас идеальный случай примем, что кол-во абонентов равно кол-ву квартир).</w:t>
      </w:r>
    </w:p>
    <w:p w:rsidR="00462781" w:rsidRDefault="00FC1B69">
      <w:pPr>
        <w:pStyle w:val="af4"/>
        <w:rPr>
          <w:rFonts w:ascii="Times New Roman" w:hAnsi="Times New Roman"/>
        </w:rPr>
      </w:pPr>
      <w:r>
        <w:rPr>
          <w:rFonts w:ascii="Times New Roman" w:hAnsi="Times New Roman"/>
        </w:rPr>
        <w:t>Процесс составления схемы распределительной сети состоит в следующем. Продвигаясь от крайних домов шкафного района к распределительному шкафу, производится группировка распределительных кабелей для прокладки в кабельную канализацию. Кабельная канализация проектировалась следующим образом: по пути прокладки кабелей, прежде всего, были расставлены угловые и стыковые ККС. А потом на промежуточных участках были расставлены промежуточные ККС исходя из того, что расстояния между двумя соседними ККС не может превышать 70 м. На распределительной сети шкафного района использовались ККС-1, в месте подключения магистрали к распределительному шкафу был установлен ККС-3. От кабелей подведенных к домам была сделана разводка по этажам. На каждые 2 этажа ставилась распределительная коробка связи на 10 пар. Незадействованные пары подведенного кабеля были сведены в заглушку.</w:t>
      </w:r>
    </w:p>
    <w:p w:rsidR="00462781" w:rsidRDefault="00462781">
      <w:pPr>
        <w:pStyle w:val="af4"/>
        <w:rPr>
          <w:rFonts w:ascii="Times New Roman" w:hAnsi="Times New Roman"/>
        </w:rPr>
      </w:pPr>
    </w:p>
    <w:p w:rsidR="00462781" w:rsidRDefault="00462781">
      <w:pPr>
        <w:pStyle w:val="af4"/>
        <w:rPr>
          <w:rFonts w:hint="eastAsia"/>
        </w:rPr>
      </w:pPr>
    </w:p>
    <w:p w:rsidR="00462781" w:rsidRDefault="00FC1B69">
      <w:pPr>
        <w:pageBreakBefore/>
        <w:rPr>
          <w:rFonts w:ascii="Times New Roman" w:hAnsi="Times New Roman"/>
        </w:rPr>
      </w:pPr>
      <w:r>
        <w:rPr>
          <w:rFonts w:ascii="Times New Roman" w:hAnsi="Times New Roman"/>
        </w:rPr>
        <w:t>Таблица 2.2–Ведомость объема работ по распределительной сети ШР</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850"/>
        <w:gridCol w:w="2268"/>
        <w:gridCol w:w="719"/>
        <w:gridCol w:w="828"/>
        <w:gridCol w:w="850"/>
        <w:gridCol w:w="850"/>
        <w:gridCol w:w="850"/>
        <w:gridCol w:w="708"/>
        <w:gridCol w:w="708"/>
        <w:gridCol w:w="713"/>
      </w:tblGrid>
      <w:tr w:rsidR="00462781">
        <w:trPr>
          <w:trHeight w:hRule="exact" w:val="286"/>
        </w:trPr>
        <w:tc>
          <w:tcPr>
            <w:tcW w:w="8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 п/п</w:t>
            </w:r>
          </w:p>
        </w:tc>
        <w:tc>
          <w:tcPr>
            <w:tcW w:w="226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Наименование работ</w:t>
            </w:r>
          </w:p>
        </w:tc>
        <w:tc>
          <w:tcPr>
            <w:tcW w:w="719"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Един. изм.</w:t>
            </w:r>
          </w:p>
        </w:tc>
        <w:tc>
          <w:tcPr>
            <w:tcW w:w="82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К - во</w:t>
            </w:r>
          </w:p>
        </w:tc>
        <w:tc>
          <w:tcPr>
            <w:tcW w:w="4679" w:type="dxa"/>
            <w:gridSpan w:val="6"/>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Длина кабеля с числом пар</w:t>
            </w:r>
          </w:p>
        </w:tc>
      </w:tr>
      <w:tr w:rsidR="00462781">
        <w:tc>
          <w:tcPr>
            <w:tcW w:w="850"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226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19"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2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300х2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200х2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100х2</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50х2</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30х2</w:t>
            </w:r>
          </w:p>
        </w:tc>
        <w:tc>
          <w:tcPr>
            <w:tcW w:w="71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10х2</w:t>
            </w:r>
          </w:p>
        </w:tc>
      </w:tr>
      <w:tr w:rsidR="00462781">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Прокладка кабеля в канализации</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м</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590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160</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c>
          <w:tcPr>
            <w:tcW w:w="71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r>
      <w:tr w:rsidR="00462781">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Устройство колодцев типа ККС-1</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шт.</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1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Устройство колодцев типа ККС-3</w:t>
            </w:r>
          </w:p>
        </w:tc>
        <w:tc>
          <w:tcPr>
            <w:tcW w:w="7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шт.</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1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2.6 Проект кабельной канализации данного микрорайона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Основой для составления схемы телефонной канализации является схема магистральной сети. Внешне схемы телефонной канализации и магистральной сети во многом подобны, что неслучайно, поскольку магистральные кабели прокладываются в каналах телефонной канализации.</w:t>
      </w:r>
    </w:p>
    <w:p w:rsidR="00462781" w:rsidRDefault="00FC1B69">
      <w:pPr>
        <w:pStyle w:val="af4"/>
        <w:rPr>
          <w:rFonts w:ascii="Times New Roman" w:hAnsi="Times New Roman"/>
        </w:rPr>
      </w:pPr>
      <w:r>
        <w:rPr>
          <w:rFonts w:ascii="Times New Roman" w:hAnsi="Times New Roman"/>
        </w:rPr>
        <w:t>Основной задачей проектирования телефонной канализации – это определение числа каналов на каждом участке магистральной сети. Определение типов и размещение смотровых устройств.</w:t>
      </w:r>
    </w:p>
    <w:p w:rsidR="00462781" w:rsidRDefault="00FC1B69">
      <w:pPr>
        <w:pStyle w:val="af4"/>
        <w:rPr>
          <w:rFonts w:ascii="Times New Roman" w:hAnsi="Times New Roman"/>
        </w:rPr>
      </w:pPr>
      <w:r>
        <w:rPr>
          <w:rFonts w:ascii="Times New Roman" w:hAnsi="Times New Roman"/>
        </w:rPr>
        <w:t>Общее число каналов телефонной канализации на каждом участке состоит из каналов магистральных кабелей, для распределительных кабелей и для межстанционных кабелей, а также из спецканалов и запасных каналов.</w:t>
      </w:r>
    </w:p>
    <w:p w:rsidR="00462781" w:rsidRDefault="00FC1B69">
      <w:pPr>
        <w:pStyle w:val="af4"/>
        <w:rPr>
          <w:rFonts w:ascii="Times New Roman" w:hAnsi="Times New Roman"/>
        </w:rPr>
      </w:pPr>
      <w:r>
        <w:rPr>
          <w:rFonts w:ascii="Times New Roman" w:hAnsi="Times New Roman"/>
        </w:rPr>
        <w:t>При проектировании учитывался пятидесятипроцентный запас по количеству каналов и выбор необходимого колодца кабельной связи производился исходя из следующих норм:</w:t>
      </w:r>
    </w:p>
    <w:p w:rsidR="00462781" w:rsidRDefault="00FC1B69">
      <w:pPr>
        <w:pStyle w:val="af4"/>
        <w:rPr>
          <w:rFonts w:ascii="Times New Roman" w:hAnsi="Times New Roman"/>
        </w:rPr>
      </w:pPr>
      <w:r>
        <w:rPr>
          <w:rFonts w:ascii="Times New Roman" w:hAnsi="Times New Roman"/>
        </w:rPr>
        <w:t>– в колодец малого типа (ККС-3) вводится от 3 до 6 каналов;</w:t>
      </w:r>
    </w:p>
    <w:p w:rsidR="00462781" w:rsidRDefault="00FC1B69">
      <w:pPr>
        <w:pStyle w:val="af4"/>
        <w:rPr>
          <w:rFonts w:ascii="Times New Roman" w:hAnsi="Times New Roman"/>
        </w:rPr>
      </w:pPr>
      <w:r>
        <w:rPr>
          <w:rFonts w:ascii="Times New Roman" w:hAnsi="Times New Roman"/>
        </w:rPr>
        <w:t>– в колодец среднего типа (ККС-4) вводится от 7 до 12 каналов;</w:t>
      </w:r>
    </w:p>
    <w:p w:rsidR="00462781" w:rsidRDefault="00FC1B69">
      <w:pPr>
        <w:pStyle w:val="af4"/>
        <w:rPr>
          <w:rFonts w:ascii="Times New Roman" w:hAnsi="Times New Roman"/>
        </w:rPr>
      </w:pPr>
      <w:r>
        <w:rPr>
          <w:rFonts w:ascii="Times New Roman" w:hAnsi="Times New Roman"/>
        </w:rPr>
        <w:t>– в колодец большого типа (ККС-5) вводится не более 24 каналов.</w:t>
      </w:r>
    </w:p>
    <w:p w:rsidR="00462781" w:rsidRDefault="00FC1B69">
      <w:pPr>
        <w:pStyle w:val="af4"/>
        <w:rPr>
          <w:rFonts w:ascii="Times New Roman" w:hAnsi="Times New Roman"/>
        </w:rPr>
      </w:pPr>
      <w:r>
        <w:rPr>
          <w:rFonts w:ascii="Times New Roman" w:hAnsi="Times New Roman"/>
        </w:rPr>
        <w:t>Колодцы ставятся на границах участков и внутри участков. Расстояния между колодцами зависят от конкретных условий на трассе, но не должно превышать 150 метров.</w:t>
      </w:r>
    </w:p>
    <w:p w:rsidR="00462781" w:rsidRDefault="00FC1B69">
      <w:pPr>
        <w:pStyle w:val="af4"/>
        <w:rPr>
          <w:rFonts w:ascii="Times New Roman" w:hAnsi="Times New Roman"/>
        </w:rPr>
      </w:pPr>
      <w:r>
        <w:rPr>
          <w:rFonts w:ascii="Times New Roman" w:hAnsi="Times New Roman"/>
        </w:rPr>
        <w:t>Рассмотрим принцип построения канализации и расчеты количества каналов на участках, и выбор нужного типа ККС. Построение канализации основано на построении магистральной сети, так как кабель прокладывается непосредственно в канализации.</w:t>
      </w:r>
    </w:p>
    <w:p w:rsidR="00462781" w:rsidRDefault="00FC1B69">
      <w:pPr>
        <w:pStyle w:val="af4"/>
        <w:rPr>
          <w:rFonts w:ascii="Times New Roman" w:hAnsi="Times New Roman"/>
        </w:rPr>
      </w:pPr>
      <w:r>
        <w:rPr>
          <w:rFonts w:ascii="Times New Roman" w:hAnsi="Times New Roman"/>
        </w:rPr>
        <w:t>При построении канализации, идущей от шкафа учитываем 1 магистральный канал, 1 распределительный, а также пятидесяти процентный запас от количества каналов на данном участке на запас и, если в шкафном районе необходима спецсвязь - для нее также нужно предусмотреть канал. На участках канализации, в которых прокладывается не одна, а несколько магистралей мы увеличили число магистральных каналов по числу магистралей. Число распределительных каналов также возрастало. Также в зависимости от числа каналов были выбраны соответствующие ККС.</w:t>
      </w:r>
    </w:p>
    <w:p w:rsidR="00462781" w:rsidRDefault="00FC1B69">
      <w:pPr>
        <w:pStyle w:val="af4"/>
        <w:rPr>
          <w:rFonts w:ascii="Times New Roman" w:hAnsi="Times New Roman"/>
        </w:rPr>
      </w:pPr>
      <w:r>
        <w:rPr>
          <w:rFonts w:ascii="Times New Roman" w:hAnsi="Times New Roman"/>
        </w:rPr>
        <w:t>На участках канализации 10 и 11 в общее число каналов были включены также 2 канала для ОКЛБг, который идет от нашей РАТС-5 к АМТС. Каналы для ОКЛБг суммируются с общим количеством каналов на данном участке. При проектировании кабельной канализации в нашем микрорайоне мы учитывали следующие условия:</w:t>
      </w:r>
    </w:p>
    <w:p w:rsidR="00462781" w:rsidRDefault="00FC1B69">
      <w:pPr>
        <w:pStyle w:val="af4"/>
        <w:rPr>
          <w:rFonts w:ascii="Times New Roman" w:hAnsi="Times New Roman"/>
        </w:rPr>
      </w:pPr>
      <w:r>
        <w:rPr>
          <w:rFonts w:ascii="Times New Roman" w:hAnsi="Times New Roman"/>
        </w:rPr>
        <w:t>- один магистральный кабель в канал;</w:t>
      </w:r>
    </w:p>
    <w:p w:rsidR="00462781" w:rsidRDefault="00FC1B69">
      <w:pPr>
        <w:pStyle w:val="af4"/>
        <w:rPr>
          <w:rFonts w:ascii="Times New Roman" w:hAnsi="Times New Roman"/>
        </w:rPr>
      </w:pPr>
      <w:r>
        <w:rPr>
          <w:rFonts w:ascii="Times New Roman" w:hAnsi="Times New Roman"/>
        </w:rPr>
        <w:t>- 3 распределительных кабеля в канал.</w:t>
      </w:r>
    </w:p>
    <w:p w:rsidR="00462781" w:rsidRDefault="00FC1B69">
      <w:pPr>
        <w:pStyle w:val="af4"/>
        <w:rPr>
          <w:rFonts w:ascii="Times New Roman" w:hAnsi="Times New Roman"/>
        </w:rPr>
      </w:pPr>
      <w:r>
        <w:rPr>
          <w:rFonts w:ascii="Times New Roman" w:hAnsi="Times New Roman"/>
        </w:rPr>
        <w:t>С учетом этих свойств была спроектирована канализация нашего микрорайона, и на его основе составлена ведомость числа каналов и колодцев телефонной канализации.</w:t>
      </w:r>
    </w:p>
    <w:p w:rsidR="00462781" w:rsidRDefault="00FC1B69">
      <w:pPr>
        <w:pStyle w:val="af4"/>
        <w:rPr>
          <w:rFonts w:ascii="Times New Roman" w:hAnsi="Times New Roman"/>
        </w:rPr>
      </w:pPr>
      <w:r>
        <w:rPr>
          <w:rFonts w:ascii="Times New Roman" w:hAnsi="Times New Roman"/>
        </w:rPr>
        <w:t>Магистраль 01 включает в себя 3 участка. Участки 1,2,3 содержат 1 магистральный, 1 распределительный и 1 запасной каналы. На данных участках используются ККС-3. Участок №1 имеет длину 1960 м и 5 канала, участок №2 – 110 м и 3 канала, участок №3 – 610 м и 3 канала.</w:t>
      </w:r>
    </w:p>
    <w:p w:rsidR="00462781" w:rsidRDefault="00FC1B69">
      <w:pPr>
        <w:pStyle w:val="af4"/>
        <w:rPr>
          <w:rFonts w:ascii="Times New Roman" w:hAnsi="Times New Roman"/>
        </w:rPr>
      </w:pPr>
      <w:r>
        <w:rPr>
          <w:rFonts w:ascii="Times New Roman" w:hAnsi="Times New Roman"/>
        </w:rPr>
        <w:t>Магистраль 02 содержит 5 участков. Участок №4 имеет длину 900 м и 7 каналов, участок №5 имеет длину 80 м и 3 канала, участок №6 – 1400 м и 5 каналов, участок №7 – 980 м и 3 канала, участок №8 – 660 м и 3 канала.</w:t>
      </w:r>
    </w:p>
    <w:p w:rsidR="00462781" w:rsidRDefault="00FC1B69">
      <w:pPr>
        <w:pStyle w:val="af4"/>
        <w:rPr>
          <w:rFonts w:ascii="Times New Roman" w:hAnsi="Times New Roman"/>
        </w:rPr>
      </w:pPr>
      <w:r>
        <w:rPr>
          <w:rFonts w:ascii="Times New Roman" w:hAnsi="Times New Roman"/>
        </w:rPr>
        <w:t>Магистраль 03 состоит из 5 участков. Участок №9 имеет длину 600 м и содержит 9 каналов. Участок №10 имеет длину 700 м и 3 канала, участок №11 – 820 м и 5 каналов, участок №12 – 50 м и 3 канала, участок №13 – 790 м и 3 канала.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2.3 – Ведомость расчета числа каналов и колодцев КК</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718"/>
        <w:gridCol w:w="577"/>
        <w:gridCol w:w="617"/>
        <w:gridCol w:w="941"/>
        <w:gridCol w:w="576"/>
        <w:gridCol w:w="576"/>
        <w:gridCol w:w="576"/>
        <w:gridCol w:w="576"/>
        <w:gridCol w:w="507"/>
        <w:gridCol w:w="581"/>
        <w:gridCol w:w="2"/>
        <w:gridCol w:w="574"/>
        <w:gridCol w:w="2"/>
        <w:gridCol w:w="574"/>
        <w:gridCol w:w="575"/>
        <w:gridCol w:w="578"/>
        <w:gridCol w:w="3"/>
        <w:gridCol w:w="734"/>
      </w:tblGrid>
      <w:tr w:rsidR="00462781">
        <w:tc>
          <w:tcPr>
            <w:tcW w:w="7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 уч.</w:t>
            </w:r>
          </w:p>
        </w:tc>
        <w:tc>
          <w:tcPr>
            <w:tcW w:w="577"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 маг.</w:t>
            </w:r>
          </w:p>
        </w:tc>
        <w:tc>
          <w:tcPr>
            <w:tcW w:w="617"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Длина уч.,м</w:t>
            </w:r>
          </w:p>
        </w:tc>
        <w:tc>
          <w:tcPr>
            <w:tcW w:w="941"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Марка кабеля</w:t>
            </w:r>
          </w:p>
        </w:tc>
        <w:tc>
          <w:tcPr>
            <w:tcW w:w="3394" w:type="dxa"/>
            <w:gridSpan w:val="7"/>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Количество каналов</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к-во труб</w:t>
            </w:r>
          </w:p>
        </w:tc>
        <w:tc>
          <w:tcPr>
            <w:tcW w:w="1730" w:type="dxa"/>
            <w:gridSpan w:val="4"/>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Кол-во колодцев</w:t>
            </w:r>
          </w:p>
        </w:tc>
        <w:tc>
          <w:tcPr>
            <w:tcW w:w="734"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РШ</w:t>
            </w:r>
          </w:p>
        </w:tc>
      </w:tr>
      <w:tr w:rsidR="00462781">
        <w:trPr>
          <w:trHeight w:hRule="exact" w:val="1080"/>
        </w:trPr>
        <w:tc>
          <w:tcPr>
            <w:tcW w:w="718"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eastAsia="DejaVu Sans" w:hAnsi="Times New Roman"/>
              </w:rPr>
            </w:pPr>
          </w:p>
        </w:tc>
        <w:tc>
          <w:tcPr>
            <w:tcW w:w="577"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eastAsia="DejaVu Sans" w:hAnsi="Times New Roman"/>
              </w:rPr>
            </w:pPr>
          </w:p>
        </w:tc>
        <w:tc>
          <w:tcPr>
            <w:tcW w:w="617"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eastAsia="DejaVu Sans" w:hAnsi="Times New Roman"/>
              </w:rPr>
            </w:pPr>
          </w:p>
        </w:tc>
        <w:tc>
          <w:tcPr>
            <w:tcW w:w="941"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eastAsia="DejaVu Sans" w:hAnsi="Times New Roman"/>
              </w:rPr>
            </w:pP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маг.</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расп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зап.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спец</w:t>
            </w: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СЛ</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всего</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eastAsia="DejaVu Sans" w:hAnsi="Times New Roman"/>
              </w:rPr>
            </w:pP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ККС-3</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ККС-4</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extDirection w:val="btLr"/>
          </w:tcPr>
          <w:p w:rsidR="00462781" w:rsidRDefault="00FC1B69">
            <w:pPr>
              <w:pStyle w:val="af5"/>
              <w:spacing w:line="360" w:lineRule="auto"/>
              <w:ind w:left="113" w:right="113"/>
              <w:rPr>
                <w:rFonts w:ascii="Times New Roman" w:hAnsi="Times New Roman"/>
              </w:rPr>
            </w:pPr>
            <w:r>
              <w:rPr>
                <w:rFonts w:ascii="Times New Roman" w:hAnsi="Times New Roman"/>
              </w:rPr>
              <w:t>ККС-5</w:t>
            </w: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w:t>
            </w: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12</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14</w:t>
            </w: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15</w:t>
            </w:r>
          </w:p>
        </w:tc>
      </w:tr>
      <w:tr w:rsidR="00462781">
        <w:trPr>
          <w:trHeight w:val="314"/>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1960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14</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5-01</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610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5-02</w:t>
            </w:r>
          </w:p>
        </w:tc>
      </w:tr>
      <w:tr w:rsidR="00462781">
        <w:trPr>
          <w:trHeight w:val="314"/>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900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5-05</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1400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r>
      <w:tr w:rsidR="00462781">
        <w:trPr>
          <w:trHeight w:val="391"/>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980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5-03</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660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5-04</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600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r>
      <w:tr w:rsidR="00462781">
        <w:trPr>
          <w:trHeight w:val="314"/>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700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5-06</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820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w:t>
            </w:r>
          </w:p>
        </w:tc>
      </w:tr>
      <w:tr w:rsidR="00462781">
        <w:trPr>
          <w:trHeight w:val="329"/>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12</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5-07</w:t>
            </w:r>
          </w:p>
        </w:tc>
      </w:tr>
      <w:tr w:rsidR="00462781">
        <w:trPr>
          <w:trHeight w:val="314"/>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790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ТПппЗП</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w:t>
            </w: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5-08</w:t>
            </w:r>
          </w:p>
        </w:tc>
      </w:tr>
      <w:tr w:rsidR="00462781">
        <w:trPr>
          <w:trHeight w:val="371"/>
        </w:trPr>
        <w:tc>
          <w:tcPr>
            <w:tcW w:w="71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bookmarkStart w:id="2" w:name="_Hlk226126540"/>
            <w:bookmarkEnd w:id="2"/>
            <w:r>
              <w:rPr>
                <w:rFonts w:ascii="Times New Roman" w:hAnsi="Times New Roman"/>
              </w:rPr>
              <w:t>14</w:t>
            </w:r>
          </w:p>
        </w:tc>
        <w:tc>
          <w:tcPr>
            <w:tcW w:w="5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w:t>
            </w:r>
          </w:p>
        </w:tc>
        <w:tc>
          <w:tcPr>
            <w:tcW w:w="61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5000</w:t>
            </w:r>
          </w:p>
        </w:tc>
        <w:tc>
          <w:tcPr>
            <w:tcW w:w="94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ОКЛБг</w:t>
            </w: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0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576"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5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c>
          <w:tcPr>
            <w:tcW w:w="737"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2.7 Проектирование соединительной линии между АТС и МТС</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Наш телефонный аппарат подсоединен к коммутационному оборудованию районной ATC с помощью одной витой пары проводов многопарного кабеля — это соединение называется абонентской линией. Остальные пары кабеля отданы другим абонентам. Когда вы набираете номер и, устанавливаете соединение, сигнал от коммутационного оборудования вашей станции к ATC собеседника проходит по другой витой паре проводов, называемой соединительной линией. Соединительные линии между АТС — это групповые элементы сети, и само оборудование АТС в большей степени также является групповым, поскольку используется абонентами сети совместно. На АТС есть и индивидуальное оборудование (абонентские комплекты), которое непосредственно связано с каждой абонентской линией, и в частности реагирует на поднятие абонентом трубки. Число пар соединительного кабеля между двумя АТС зависит от величины предполагаемого трафика, т. е. от вероятного числа совпадающих соединений средней продолжительности за определенный интервал времени. Обычно число таких пар равно трем, шести и более десяткам. Если расстояние между ними больше, тогда используют аппаратуру многоканального уплотнения, с помощью которой организуют несколько десятков телефонных соединительных каналов по каждой паре соединительного кабеля.</w:t>
      </w:r>
    </w:p>
    <w:p w:rsidR="00462781" w:rsidRDefault="00FC1B69">
      <w:pPr>
        <w:pStyle w:val="af4"/>
        <w:rPr>
          <w:rFonts w:ascii="Times New Roman" w:hAnsi="Times New Roman"/>
        </w:rPr>
      </w:pPr>
      <w:r>
        <w:rPr>
          <w:rFonts w:ascii="Times New Roman" w:hAnsi="Times New Roman"/>
        </w:rPr>
        <w:t>Если АТС находятся в разных городах, тогда в цепи соединения появляются еще три звена: две междугородные телефонные станции (МТС) коммутации и один междугородный канал связи. АТС связана с городской МТС другими соединительными каналами. Междугородный канал — это один из каналов многоканальной магистральной системы уплотнения, соединяющих две МТС между собой. Физическая среда передачи магистральной многоканальной системы может быть любой, например витой парой (в многопарном магистральном симметричном кабеле), коаксиальной парой (в коаксиальном магистральном кабеле), оптическим кабелем или радиостволом (радиорелейная линия, спутниковый канал). При этом число каналов на одной паре зависит от типа кабеля, а их число в радиостволе — от типа ствола.</w:t>
      </w:r>
    </w:p>
    <w:p w:rsidR="00462781" w:rsidRDefault="00FC1B69">
      <w:pPr>
        <w:pStyle w:val="af4"/>
        <w:rPr>
          <w:rFonts w:ascii="Times New Roman" w:hAnsi="Times New Roman"/>
        </w:rPr>
      </w:pPr>
      <w:r>
        <w:rPr>
          <w:rFonts w:ascii="Times New Roman" w:hAnsi="Times New Roman"/>
        </w:rPr>
        <w:t>В данном курсовом проекте для соединения АТС с МТС используется оптический кабель марки ОКЛБг 4-х модульной конструкции с центральным силовым элементом.</w:t>
      </w:r>
    </w:p>
    <w:p w:rsidR="00462781" w:rsidRDefault="00462781">
      <w:pPr>
        <w:pStyle w:val="af4"/>
        <w:rPr>
          <w:rFonts w:hint="eastAsia"/>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3. Расчет параметров оптического кабеля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3.1 Структурная схема волоконно-оптической системы передачи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На рисунке 3.1 изображена структурная схема ВОСП на STM-1.</w:t>
      </w:r>
    </w:p>
    <w:p w:rsidR="00462781" w:rsidRDefault="00FC1B69">
      <w:pPr>
        <w:pStyle w:val="af4"/>
        <w:rPr>
          <w:rFonts w:ascii="Times New Roman" w:hAnsi="Times New Roman"/>
        </w:rPr>
      </w:pPr>
      <w:r>
        <w:rPr>
          <w:rFonts w:ascii="Times New Roman" w:hAnsi="Times New Roman"/>
        </w:rPr>
        <w:t>ВОСП – совокупность активных и пассивных устройств, предназначенных для передачи информации на расстояние с помощью оптических волн (мод) и сигналов. Оптическим сигналом служит оптическое (световое) излучение лазера и СД, переносимое в ОЛП в виде совокупности собственных оптических волн (мод) этих ЛП.</w:t>
      </w:r>
    </w:p>
    <w:p w:rsidR="00462781" w:rsidRDefault="00FC1B69">
      <w:pPr>
        <w:pStyle w:val="af4"/>
        <w:rPr>
          <w:rFonts w:ascii="Times New Roman" w:hAnsi="Times New Roman"/>
        </w:rPr>
      </w:pPr>
      <w:r>
        <w:rPr>
          <w:rFonts w:ascii="Times New Roman" w:hAnsi="Times New Roman"/>
        </w:rPr>
        <w:t>Под типом моды следует понимать э/м образ, характеризующийся своим особым распределением электро-магнитного поля этой моды в световоде и своей скоростью распространения.</w:t>
      </w:r>
    </w:p>
    <w:p w:rsidR="00462781" w:rsidRDefault="00FC1B69">
      <w:pPr>
        <w:pStyle w:val="af4"/>
        <w:rPr>
          <w:rFonts w:ascii="Times New Roman" w:hAnsi="Times New Roman"/>
        </w:rPr>
      </w:pPr>
      <w:r>
        <w:rPr>
          <w:rFonts w:ascii="Times New Roman" w:hAnsi="Times New Roman"/>
        </w:rPr>
        <w:t>На структурной схеме, изображенной на рисунке 3.1, представлены 2 комплекта оконечного оборудования и волоконно-оптический линейный тракт. Оконечное оборудование размещается в пунктах А и Б, и состоит из стандартной канало- и группообразующей ИКМ аппаратуры и оборудования стыка с оптическим трактом. Оборудование стыка содержит:</w:t>
      </w:r>
    </w:p>
    <w:p w:rsidR="00462781" w:rsidRDefault="00FC1B69">
      <w:pPr>
        <w:pStyle w:val="af4"/>
        <w:rPr>
          <w:rFonts w:ascii="Times New Roman" w:hAnsi="Times New Roman"/>
        </w:rPr>
      </w:pPr>
      <w:r>
        <w:rPr>
          <w:rFonts w:ascii="Times New Roman" w:hAnsi="Times New Roman"/>
        </w:rPr>
        <w:t>ПК – преобразователь кода и оптоэлектронные модули – ПОМ – передающий и ПРОМ – приёмный, ЛР – линейный регенератор. ПК в пункте А преобразует биполярный квазитроичный сигнал (например HDB-3) в униполярный код (например CM1), подходящий для передачи по ОВ.</w:t>
      </w:r>
    </w:p>
    <w:p w:rsidR="00462781" w:rsidRDefault="00FC1B69">
      <w:pPr>
        <w:pStyle w:val="af4"/>
        <w:rPr>
          <w:rFonts w:ascii="Times New Roman" w:hAnsi="Times New Roman"/>
        </w:rPr>
      </w:pPr>
      <w:r>
        <w:rPr>
          <w:rFonts w:ascii="Times New Roman" w:hAnsi="Times New Roman"/>
        </w:rPr>
        <w:t>ПОМ преобразует электрические импульсы этого кода в оптические. На приемном конце в пункте Б оптические импульсы превращаются в ПРОМ в электрические, которые регенерируются в ЛР, а затем в приемном ПК преобразуются в электрические импульсы квазитроичного кода, поступающие в ИКМ. Аналогично из Б в А.</w:t>
      </w:r>
    </w:p>
    <w:p w:rsidR="00462781" w:rsidRDefault="00FC1B69">
      <w:pPr>
        <w:pStyle w:val="af4"/>
        <w:rPr>
          <w:rFonts w:ascii="Times New Roman" w:hAnsi="Times New Roman"/>
        </w:rPr>
      </w:pPr>
      <w:r>
        <w:rPr>
          <w:rFonts w:ascii="Times New Roman" w:hAnsi="Times New Roman"/>
        </w:rPr>
        <w:t>Волоконно-оптический линейный тракт содержит минимум 2 ОВ в ОК, которые подключаются к аппаратуре с помощью разъёмных оптических соединителей (РОС). Через определенные участки, называемые регенерационными, включаются НРП или ОРП, предназначенные для регенерации импульса, искажённого впоследствии потерь и дисперсии в тракте.</w:t>
      </w:r>
    </w:p>
    <w:p w:rsidR="00462781" w:rsidRDefault="00FC1B69">
      <w:pPr>
        <w:pStyle w:val="af4"/>
        <w:rPr>
          <w:rFonts w:ascii="Times New Roman" w:hAnsi="Times New Roman"/>
        </w:rPr>
      </w:pPr>
      <w:r>
        <w:rPr>
          <w:rFonts w:ascii="Times New Roman" w:hAnsi="Times New Roman"/>
        </w:rPr>
        <w:t>Длина участка регенерации зависит от величины потерь и дисперсии в ОВ, скорости и требуемого качества передачи и электрических показателей ПОМ и ПРОМ.</w:t>
      </w:r>
    </w:p>
    <w:p w:rsidR="00462781" w:rsidRDefault="00462781">
      <w:pPr>
        <w:pStyle w:val="af4"/>
        <w:rPr>
          <w:rFonts w:ascii="Times New Roman" w:hAnsi="Times New Roman"/>
        </w:rPr>
      </w:pPr>
    </w:p>
    <w:p w:rsidR="00462781" w:rsidRDefault="000A7467">
      <w:pPr>
        <w:pStyle w:val="af4"/>
        <w:ind w:firstLine="0"/>
        <w:jc w:val="left"/>
        <w:rPr>
          <w:rFonts w:hint="eastAsia"/>
        </w:rPr>
      </w:pPr>
      <w:r>
        <w:rPr>
          <w:noProof/>
        </w:rPr>
        <w:pict>
          <v:shape id="_x0000_i1271" type="#_x0000_t75" style="width:403.5pt;height:478.5pt;visibility:visible;mso-wrap-style:square">
            <v:imagedata r:id="rId168" o:title=""/>
          </v:shape>
        </w:pict>
      </w:r>
    </w:p>
    <w:p w:rsidR="00462781" w:rsidRDefault="00FC1B69">
      <w:pPr>
        <w:pStyle w:val="af4"/>
        <w:rPr>
          <w:rFonts w:ascii="Times New Roman" w:hAnsi="Times New Roman"/>
        </w:rPr>
      </w:pPr>
      <w:r>
        <w:rPr>
          <w:rFonts w:ascii="Times New Roman" w:hAnsi="Times New Roman"/>
        </w:rPr>
        <w:t>Рисунок 3.1 – Структурная схема ВОСП</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Выбранный кабель: ОКЛБг -3- ДА-13-4х4Е-0,4Ф3,5/0,3Н19-16/0</w:t>
      </w:r>
    </w:p>
    <w:p w:rsidR="00462781" w:rsidRDefault="00FC1B69">
      <w:pPr>
        <w:pStyle w:val="af4"/>
        <w:rPr>
          <w:rFonts w:ascii="Times New Roman" w:hAnsi="Times New Roman"/>
        </w:rPr>
      </w:pPr>
      <w:r>
        <w:rPr>
          <w:rFonts w:ascii="Times New Roman" w:hAnsi="Times New Roman"/>
        </w:rPr>
        <w:t>Т.е. ОК - оптический кабель; Л - магистральный, для прокладки в грунте (зоновая связь, городская связь); Бг – броня из стальных гофрированных бронелент; 3 – номер разработки (номинальный диаметр ОК составляет 2,5мм); Д – центральный силовой элемент – диэлектрический стержень (стеклопрут); А- тип усиливающего элемента – арамидные нити с коэффициентом, противостоящим растягивающему усилию, 1; 13- тип и материал защитных покрытий – броня стальная, оболочка и шланг из композитного материала (на основе ПВХ); 4х4Е – 4 оптических модуля в оптическом кабеле, 4 оптических волокон в оптическом модуле, Е – ОВ одномодовое; 0,4Ф3,5/0,3Н19 – работает в 2-х окнах прозрачности:</w:t>
      </w:r>
    </w:p>
    <w:p w:rsidR="00462781" w:rsidRDefault="00FC1B69">
      <w:pPr>
        <w:pStyle w:val="af4"/>
        <w:rPr>
          <w:rFonts w:ascii="Times New Roman" w:hAnsi="Times New Roman"/>
        </w:rPr>
      </w:pPr>
      <w:r>
        <w:rPr>
          <w:rFonts w:ascii="Times New Roman" w:hAnsi="Times New Roman"/>
        </w:rPr>
        <w:t xml:space="preserve">- Ф – длина волны – 1310нм, 0,4 дБ/км – коэффициент затухания, 3,5 </w:t>
      </w:r>
      <w:r w:rsidR="000A7467">
        <w:rPr>
          <w:rFonts w:ascii="Times New Roman" w:hAnsi="Times New Roman"/>
          <w:noProof/>
        </w:rPr>
        <w:pict>
          <v:shape id="_x0000_i1272" type="#_x0000_t75" style="width:48pt;height:24pt;visibility:visible;mso-wrap-style:square">
            <v:imagedata r:id="rId169" o:title=""/>
          </v:shape>
        </w:pict>
      </w:r>
    </w:p>
    <w:p w:rsidR="00462781" w:rsidRDefault="000A7467">
      <w:pPr>
        <w:pStyle w:val="af4"/>
        <w:rPr>
          <w:rFonts w:ascii="Times New Roman" w:hAnsi="Times New Roman"/>
        </w:rPr>
      </w:pPr>
      <w:r>
        <w:rPr>
          <w:noProof/>
        </w:rPr>
        <w:pict>
          <v:shape id="_x0000_i1273" type="#_x0000_t75" style="width:39.75pt;height:30.75pt;visibility:visible;mso-wrap-style:square">
            <v:imagedata r:id="rId170" o:title=""/>
          </v:shape>
        </w:pict>
      </w:r>
      <w:r w:rsidR="00FC1B69">
        <w:rPr>
          <w:rFonts w:ascii="Times New Roman" w:hAnsi="Times New Roman"/>
        </w:rPr>
        <w:t xml:space="preserve">  - хроматическая дисперсия.</w:t>
      </w:r>
    </w:p>
    <w:p w:rsidR="00462781" w:rsidRDefault="00FC1B69">
      <w:pPr>
        <w:pStyle w:val="af4"/>
        <w:rPr>
          <w:rFonts w:ascii="Times New Roman" w:hAnsi="Times New Roman"/>
        </w:rPr>
      </w:pPr>
      <w:r>
        <w:rPr>
          <w:rFonts w:ascii="Times New Roman" w:hAnsi="Times New Roman"/>
        </w:rPr>
        <w:t xml:space="preserve">- Н – длина волны – 1550нм, 0,3 дБ/км – коэффициент затухания, 19 </w:t>
      </w:r>
      <w:r w:rsidR="000A7467">
        <w:rPr>
          <w:rFonts w:ascii="Times New Roman" w:hAnsi="Times New Roman"/>
          <w:noProof/>
        </w:rPr>
        <w:pict>
          <v:shape id="_x0000_i1274" type="#_x0000_t75" style="width:39.75pt;height:30.75pt;visibility:visible;mso-wrap-style:square">
            <v:imagedata r:id="rId170" o:title=""/>
          </v:shape>
        </w:pict>
      </w:r>
      <w:r w:rsidR="000A7467">
        <w:rPr>
          <w:rFonts w:ascii="Times New Roman" w:hAnsi="Times New Roman"/>
          <w:noProof/>
        </w:rPr>
        <w:pict>
          <v:shape id="_x0000_i1275" type="#_x0000_t75" style="width:53.25pt;height:24pt;visibility:visible;mso-wrap-style:square">
            <v:imagedata r:id="rId171" o:title=""/>
          </v:shape>
        </w:pict>
      </w:r>
      <w:r>
        <w:rPr>
          <w:rFonts w:ascii="Times New Roman" w:hAnsi="Times New Roman"/>
        </w:rPr>
        <w:t xml:space="preserve"> - хроматическая дисперсия;</w:t>
      </w:r>
    </w:p>
    <w:p w:rsidR="00462781" w:rsidRDefault="00FC1B69">
      <w:pPr>
        <w:pStyle w:val="af4"/>
        <w:rPr>
          <w:rFonts w:ascii="Times New Roman" w:hAnsi="Times New Roman"/>
        </w:rPr>
      </w:pPr>
      <w:r>
        <w:rPr>
          <w:rFonts w:ascii="Times New Roman" w:hAnsi="Times New Roman"/>
        </w:rPr>
        <w:t>16 – количество ОВ в ОК; 0 – количество жил дистанционного питания.</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76" type="#_x0000_t75" style="width:294.75pt;height:248.25pt;visibility:visible;mso-wrap-style:square">
            <v:imagedata r:id="rId172" o:title=""/>
          </v:shape>
        </w:pict>
      </w:r>
    </w:p>
    <w:p w:rsidR="00462781" w:rsidRDefault="00FC1B69">
      <w:pPr>
        <w:pStyle w:val="af4"/>
        <w:rPr>
          <w:rFonts w:ascii="Times New Roman" w:hAnsi="Times New Roman"/>
        </w:rPr>
      </w:pPr>
      <w:r>
        <w:rPr>
          <w:rFonts w:ascii="Times New Roman" w:hAnsi="Times New Roman"/>
        </w:rPr>
        <w:t>Рисунок 3.2 – Эскиз поперечного сечения кабеля М 10:1</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ОКЛБг -3- ДА-13-4х4Е-0,4Ф3,5/0,3Н19-16/0</w:t>
      </w:r>
    </w:p>
    <w:p w:rsidR="00462781" w:rsidRDefault="00FC1B69">
      <w:pPr>
        <w:pStyle w:val="af4"/>
        <w:rPr>
          <w:rFonts w:ascii="Times New Roman" w:hAnsi="Times New Roman"/>
        </w:rPr>
      </w:pPr>
      <w:r>
        <w:rPr>
          <w:rFonts w:ascii="Times New Roman" w:hAnsi="Times New Roman"/>
        </w:rPr>
        <w:t>1 – оптическое волокно;</w:t>
      </w:r>
    </w:p>
    <w:p w:rsidR="00462781" w:rsidRDefault="00FC1B69">
      <w:pPr>
        <w:pStyle w:val="af4"/>
        <w:rPr>
          <w:rFonts w:ascii="Times New Roman" w:hAnsi="Times New Roman"/>
        </w:rPr>
      </w:pPr>
      <w:r>
        <w:rPr>
          <w:rFonts w:ascii="Times New Roman" w:hAnsi="Times New Roman"/>
        </w:rPr>
        <w:t>2 – оптический модуль;</w:t>
      </w:r>
    </w:p>
    <w:p w:rsidR="00462781" w:rsidRDefault="00FC1B69">
      <w:pPr>
        <w:pStyle w:val="af4"/>
        <w:rPr>
          <w:rFonts w:ascii="Times New Roman" w:hAnsi="Times New Roman"/>
        </w:rPr>
      </w:pPr>
      <w:r>
        <w:rPr>
          <w:rFonts w:ascii="Times New Roman" w:hAnsi="Times New Roman"/>
        </w:rPr>
        <w:t>3 – трубка ОМ;</w:t>
      </w:r>
    </w:p>
    <w:p w:rsidR="00462781" w:rsidRDefault="00FC1B69">
      <w:pPr>
        <w:pStyle w:val="af4"/>
        <w:rPr>
          <w:rFonts w:ascii="Times New Roman" w:hAnsi="Times New Roman"/>
        </w:rPr>
      </w:pPr>
      <w:r>
        <w:rPr>
          <w:rFonts w:ascii="Times New Roman" w:hAnsi="Times New Roman"/>
        </w:rPr>
        <w:t>4 – центральный силовой элемент;</w:t>
      </w:r>
    </w:p>
    <w:p w:rsidR="00462781" w:rsidRDefault="00FC1B69">
      <w:pPr>
        <w:pStyle w:val="af4"/>
        <w:rPr>
          <w:rFonts w:ascii="Times New Roman" w:hAnsi="Times New Roman"/>
        </w:rPr>
      </w:pPr>
      <w:r>
        <w:rPr>
          <w:rFonts w:ascii="Times New Roman" w:hAnsi="Times New Roman"/>
        </w:rPr>
        <w:t>5 – скрепляющая лента;</w:t>
      </w:r>
    </w:p>
    <w:p w:rsidR="00462781" w:rsidRDefault="00FC1B69">
      <w:pPr>
        <w:pStyle w:val="af4"/>
        <w:rPr>
          <w:rFonts w:ascii="Times New Roman" w:hAnsi="Times New Roman"/>
        </w:rPr>
      </w:pPr>
      <w:r>
        <w:rPr>
          <w:rFonts w:ascii="Times New Roman" w:hAnsi="Times New Roman"/>
        </w:rPr>
        <w:t>6 – заполнитель;</w:t>
      </w:r>
    </w:p>
    <w:p w:rsidR="00462781" w:rsidRDefault="00FC1B69">
      <w:pPr>
        <w:pStyle w:val="af4"/>
        <w:rPr>
          <w:rFonts w:ascii="Times New Roman" w:hAnsi="Times New Roman"/>
        </w:rPr>
      </w:pPr>
      <w:r>
        <w:rPr>
          <w:rFonts w:ascii="Times New Roman" w:hAnsi="Times New Roman"/>
        </w:rPr>
        <w:t>7 – внутренняя оболочка;</w:t>
      </w:r>
    </w:p>
    <w:p w:rsidR="00462781" w:rsidRDefault="00FC1B69">
      <w:pPr>
        <w:pStyle w:val="af4"/>
        <w:rPr>
          <w:rFonts w:ascii="Times New Roman" w:hAnsi="Times New Roman"/>
        </w:rPr>
      </w:pPr>
      <w:r>
        <w:rPr>
          <w:rFonts w:ascii="Times New Roman" w:hAnsi="Times New Roman"/>
        </w:rPr>
        <w:t>8 – мягкая подушка;</w:t>
      </w:r>
    </w:p>
    <w:p w:rsidR="00462781" w:rsidRDefault="00FC1B69">
      <w:pPr>
        <w:pStyle w:val="af4"/>
        <w:rPr>
          <w:rFonts w:ascii="Times New Roman" w:hAnsi="Times New Roman"/>
        </w:rPr>
      </w:pPr>
      <w:r>
        <w:rPr>
          <w:rFonts w:ascii="Times New Roman" w:hAnsi="Times New Roman"/>
        </w:rPr>
        <w:t>9 – гофрированная броня;</w:t>
      </w:r>
    </w:p>
    <w:p w:rsidR="00462781" w:rsidRDefault="00FC1B69">
      <w:pPr>
        <w:pStyle w:val="af4"/>
        <w:rPr>
          <w:rFonts w:ascii="Times New Roman" w:hAnsi="Times New Roman"/>
        </w:rPr>
      </w:pPr>
      <w:r>
        <w:rPr>
          <w:rFonts w:ascii="Times New Roman" w:hAnsi="Times New Roman"/>
        </w:rPr>
        <w:t>10 – внешняя оболочка.</w:t>
      </w:r>
    </w:p>
    <w:p w:rsidR="00462781" w:rsidRDefault="00FC1B69">
      <w:pPr>
        <w:pStyle w:val="af4"/>
        <w:rPr>
          <w:rFonts w:ascii="Times New Roman" w:hAnsi="Times New Roman"/>
        </w:rPr>
      </w:pPr>
      <w:r>
        <w:rPr>
          <w:rFonts w:ascii="Times New Roman" w:hAnsi="Times New Roman"/>
        </w:rPr>
        <w:t>11 – заглушка.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3.2 Определение размеров элементов конструкции кабеля ОКЛБг</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Определим количество ОВ в ОК:</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NOB = 2NSTM+50%=2∙5+5=15</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Диаметр оптического модуля содержащего 4 ОВ составляет 2,5 мм.</w:t>
      </w:r>
    </w:p>
    <w:p w:rsidR="00462781" w:rsidRDefault="00FC1B69">
      <w:pPr>
        <w:pStyle w:val="af4"/>
        <w:rPr>
          <w:rFonts w:ascii="Times New Roman" w:hAnsi="Times New Roman"/>
        </w:rPr>
      </w:pPr>
      <w:r>
        <w:rPr>
          <w:rFonts w:ascii="Times New Roman" w:hAnsi="Times New Roman"/>
        </w:rPr>
        <w:t>Диаметр сердечника (из эскиза):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Dсер = 3∙Dом (3.1)</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Dсер = 3∙2,5 = 7,5 мм;</w:t>
      </w:r>
    </w:p>
    <w:p w:rsidR="00462781" w:rsidRDefault="00FC1B69">
      <w:pPr>
        <w:pStyle w:val="af4"/>
        <w:rPr>
          <w:rFonts w:ascii="Times New Roman" w:hAnsi="Times New Roman"/>
        </w:rPr>
      </w:pPr>
      <w:r>
        <w:rPr>
          <w:rFonts w:ascii="Times New Roman" w:hAnsi="Times New Roman"/>
        </w:rPr>
        <w:t>Диаметр скрепляющей оболочки (с учетом толщины скрепляющей ленты из композитных полимерных материалов):</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Dскр. об = Dсер + 2∙tскр. об (3.2)</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Dскр. об = 7,5 + 2∙0,05 = 7,6 мм;</w:t>
      </w:r>
    </w:p>
    <w:p w:rsidR="00462781" w:rsidRDefault="00FC1B69">
      <w:pPr>
        <w:pStyle w:val="af4"/>
        <w:rPr>
          <w:rFonts w:ascii="Times New Roman" w:hAnsi="Times New Roman"/>
        </w:rPr>
      </w:pPr>
      <w:r>
        <w:rPr>
          <w:rFonts w:ascii="Times New Roman" w:hAnsi="Times New Roman"/>
        </w:rPr>
        <w:t>Диаметр армирующего слоя (с учетом толщины арамидной нити):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Dарм. сл = Dскр. об + 2∙tарм. сл (3.3)</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Dарм. сл = 7,6 + 2∙0,04 = 7,68 мм;</w:t>
      </w:r>
    </w:p>
    <w:p w:rsidR="00462781" w:rsidRDefault="00FC1B69">
      <w:pPr>
        <w:pStyle w:val="af4"/>
        <w:rPr>
          <w:rFonts w:ascii="Times New Roman" w:hAnsi="Times New Roman"/>
        </w:rPr>
      </w:pPr>
      <w:r>
        <w:rPr>
          <w:rFonts w:ascii="Times New Roman" w:hAnsi="Times New Roman"/>
        </w:rPr>
        <w:t>Диаметр по полиэтиленовой оболочке: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Dоб = Dарм. сл + 2∙tоб (3.4)</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Dоб = 7,68 + 2∙1 = 9,68 мм;</w:t>
      </w:r>
    </w:p>
    <w:p w:rsidR="00462781" w:rsidRDefault="00FC1B69">
      <w:pPr>
        <w:pStyle w:val="af4"/>
        <w:rPr>
          <w:rFonts w:ascii="Times New Roman" w:hAnsi="Times New Roman"/>
        </w:rPr>
      </w:pPr>
      <w:r>
        <w:rPr>
          <w:rFonts w:ascii="Times New Roman" w:hAnsi="Times New Roman"/>
        </w:rPr>
        <w:t>Диаметр по гофрированной брони: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Dгоф. бр = Dоб + 2∙tгоф. бр (3.5)</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Dгоф. бр = 9,68 + 2∙0,6 = 10,88 мм;</w:t>
      </w:r>
    </w:p>
    <w:p w:rsidR="00462781" w:rsidRDefault="00FC1B69">
      <w:pPr>
        <w:pStyle w:val="af4"/>
        <w:rPr>
          <w:rFonts w:ascii="Times New Roman" w:hAnsi="Times New Roman"/>
        </w:rPr>
      </w:pPr>
      <w:r>
        <w:rPr>
          <w:rFonts w:ascii="Times New Roman" w:hAnsi="Times New Roman"/>
        </w:rPr>
        <w:t>Диаметр оптического кабеля (совпадает с диаметром шланга):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Dок = Dгоф. бр + 2∙tшл (3.6)</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Dок = 10,88 + 2,2 = 14,88 мм.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3.1 – Спецификация элементов конструкции кабеля</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120"/>
        <w:gridCol w:w="2280"/>
        <w:gridCol w:w="1451"/>
        <w:gridCol w:w="1315"/>
        <w:gridCol w:w="3048"/>
      </w:tblGrid>
      <w:tr w:rsidR="00462781">
        <w:trPr>
          <w:trHeight w:val="359"/>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№п/п</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Название элемента</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Толщина, мм</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Диаметр, мм</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Материал</w:t>
            </w:r>
          </w:p>
        </w:tc>
      </w:tr>
      <w:tr w:rsidR="00462781">
        <w:trPr>
          <w:trHeight w:val="280"/>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Сердечник</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__</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7,5</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______</w:t>
            </w:r>
          </w:p>
        </w:tc>
      </w:tr>
      <w:tr w:rsidR="00462781">
        <w:trPr>
          <w:trHeight w:val="355"/>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22.</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Скрепляющая обмотка</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0,05</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7,6</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полибутилентирафтал</w:t>
            </w:r>
          </w:p>
        </w:tc>
      </w:tr>
      <w:tr w:rsidR="00462781">
        <w:trPr>
          <w:trHeight w:val="261"/>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33.</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Армирующего слой</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0.04</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7,68</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Арамидные нити</w:t>
            </w:r>
          </w:p>
        </w:tc>
      </w:tr>
      <w:tr w:rsidR="00462781">
        <w:trPr>
          <w:trHeight w:val="338"/>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44.</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Оболочка</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9,68</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ПВХ</w:t>
            </w:r>
          </w:p>
        </w:tc>
      </w:tr>
      <w:tr w:rsidR="00462781">
        <w:trPr>
          <w:trHeight w:val="271"/>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55.</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Гофрированная броня</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0.6</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10,88</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Стальные гофрированные ленты</w:t>
            </w:r>
          </w:p>
        </w:tc>
      </w:tr>
      <w:tr w:rsidR="00462781">
        <w:trPr>
          <w:trHeight w:val="334"/>
        </w:trPr>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66.</w:t>
            </w:r>
          </w:p>
        </w:tc>
        <w:tc>
          <w:tcPr>
            <w:tcW w:w="2280"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Шланг</w:t>
            </w:r>
          </w:p>
        </w:tc>
        <w:tc>
          <w:tcPr>
            <w:tcW w:w="14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13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4,88</w:t>
            </w:r>
          </w:p>
        </w:tc>
        <w:tc>
          <w:tcPr>
            <w:tcW w:w="3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ПВХ</w:t>
            </w:r>
          </w:p>
        </w:tc>
      </w:tr>
    </w:tbl>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3.3 Расчет оптических параметров кабеля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Расчет числовой апертуры:</w:t>
      </w:r>
    </w:p>
    <w:p w:rsidR="00462781" w:rsidRDefault="00FC1B69">
      <w:pPr>
        <w:pStyle w:val="af4"/>
        <w:rPr>
          <w:rFonts w:ascii="Times New Roman" w:hAnsi="Times New Roman"/>
        </w:rPr>
      </w:pPr>
      <w:r>
        <w:rPr>
          <w:rFonts w:ascii="Times New Roman" w:hAnsi="Times New Roman"/>
        </w:rPr>
        <w:t xml:space="preserve">Числовая апертура </w:t>
      </w:r>
      <w:r w:rsidR="000A7467">
        <w:rPr>
          <w:rFonts w:ascii="Times New Roman" w:hAnsi="Times New Roman"/>
          <w:noProof/>
        </w:rPr>
        <w:pict>
          <v:shape id="_x0000_i1277" type="#_x0000_t75" style="width:18.75pt;height:14.25pt;visibility:visible;mso-wrap-style:square">
            <v:imagedata r:id="rId173" o:title=""/>
          </v:shape>
        </w:pict>
      </w:r>
      <w:r>
        <w:rPr>
          <w:rFonts w:ascii="Times New Roman" w:hAnsi="Times New Roman"/>
        </w:rPr>
        <w:t>рассчитывается по формуле:</w:t>
      </w:r>
    </w:p>
    <w:p w:rsidR="00462781" w:rsidRDefault="00FC1B69">
      <w:pPr>
        <w:pStyle w:val="af4"/>
        <w:rPr>
          <w:rFonts w:ascii="Times New Roman" w:hAnsi="Times New Roman"/>
        </w:rPr>
      </w:pPr>
      <w:r>
        <w:rPr>
          <w:rFonts w:ascii="Times New Roman" w:hAnsi="Times New Roman"/>
        </w:rPr>
        <w:t>- для ступенчатого ППП ОВ:</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Picture" o:spid="_x0000_s1030" type="#_x0000_t75" style="position:absolute;left:0;text-align:left;margin-left:33.75pt;margin-top:2.55pt;width:59.9pt;height:22.05pt;z-index:14;visibility:visible;mso-wrap-style:square;mso-wrap-distance-left:9.05pt;mso-wrap-distance-top:0;mso-wrap-distance-right:9.05pt;mso-wrap-distance-bottom:0;mso-position-horizontal:absolute;mso-position-horizontal-relative:text;mso-position-vertical:absolute;mso-position-vertical-relative:text">
            <v:imagedata r:id="rId174" o:title=""/>
            <w10:wrap type="square" side="largest"/>
          </v:shape>
        </w:pict>
      </w:r>
    </w:p>
    <w:p w:rsidR="00462781" w:rsidRDefault="00FC1B69">
      <w:pPr>
        <w:pStyle w:val="af4"/>
        <w:rPr>
          <w:rFonts w:ascii="Times New Roman" w:hAnsi="Times New Roman"/>
        </w:rPr>
      </w:pPr>
      <w:r>
        <w:rPr>
          <w:rFonts w:ascii="Times New Roman" w:hAnsi="Times New Roman"/>
        </w:rPr>
        <w:t>(3.7)</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278" type="#_x0000_t75" style="width:156pt;height:21.75pt;visibility:visible;mso-wrap-style:square">
            <v:imagedata r:id="rId175" o:title=""/>
          </v:shape>
        </w:pict>
      </w:r>
      <w:r>
        <w:rPr>
          <w:noProof/>
        </w:rPr>
        <w:pict>
          <v:shape id="_x0000_i1279" type="#_x0000_t75" style="width:156pt;height:21.75pt;visibility:visible;mso-wrap-style:square">
            <v:imagedata r:id="rId175" o:title=""/>
          </v:shape>
        </w:pict>
      </w:r>
    </w:p>
    <w:p w:rsidR="00462781" w:rsidRDefault="00FC1B69">
      <w:pPr>
        <w:pStyle w:val="af4"/>
        <w:rPr>
          <w:rFonts w:ascii="Times New Roman" w:hAnsi="Times New Roman"/>
        </w:rPr>
      </w:pPr>
      <w:r>
        <w:rPr>
          <w:rFonts w:ascii="Times New Roman" w:hAnsi="Times New Roman"/>
        </w:rPr>
        <w:t>- для градиентного ППП ОВ:</w:t>
      </w:r>
    </w:p>
    <w:p w:rsidR="00462781" w:rsidRDefault="000A7467">
      <w:pPr>
        <w:pStyle w:val="af4"/>
        <w:rPr>
          <w:rFonts w:ascii="Times New Roman" w:hAnsi="Times New Roman"/>
        </w:rPr>
      </w:pPr>
      <w:r>
        <w:rPr>
          <w:noProof/>
        </w:rPr>
        <w:pict>
          <v:shape id="_x0000_s1029" type="#_x0000_t75" style="position:absolute;left:0;text-align:left;margin-left:31.05pt;margin-top:37.2pt;width:73.2pt;height:43.2pt;z-index:15;visibility:visible;mso-wrap-style:square;mso-wrap-distance-left:9.05pt;mso-wrap-distance-top:0;mso-wrap-distance-right:9.05pt;mso-wrap-distance-bottom:0;mso-position-horizontal:absolute;mso-position-horizontal-relative:text;mso-position-vertical:absolute;mso-position-vertical-relative:text">
            <v:imagedata r:id="rId176" o:title=""/>
            <w10:wrap type="square" side="largest"/>
          </v:shape>
        </w:pict>
      </w:r>
    </w:p>
    <w:p w:rsidR="00462781" w:rsidRDefault="00FC1B69">
      <w:pPr>
        <w:pStyle w:val="af4"/>
        <w:rPr>
          <w:rFonts w:ascii="Times New Roman" w:hAnsi="Times New Roman"/>
        </w:rPr>
      </w:pPr>
      <w:r>
        <w:rPr>
          <w:rFonts w:ascii="Times New Roman" w:hAnsi="Times New Roman"/>
        </w:rPr>
        <w:t>(3.8)</w:t>
      </w:r>
    </w:p>
    <w:p w:rsidR="00462781" w:rsidRDefault="00462781">
      <w:pPr>
        <w:pStyle w:val="af4"/>
        <w:rPr>
          <w:rFonts w:ascii="Times New Roman" w:hAnsi="Times New Roman"/>
        </w:rPr>
      </w:pP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s1028" type="#_x0000_t75" style="position:absolute;left:0;text-align:left;margin-left:22.95pt;margin-top:25.95pt;width:4.6pt;height:34.55pt;z-index:16;visibility:visible;mso-wrap-style:square;mso-wrap-distance-left:9.05pt;mso-wrap-distance-top:0;mso-wrap-distance-right:9.05pt;mso-wrap-distance-bottom:0;mso-position-horizontal:absolute;mso-position-horizontal-relative:text;mso-position-vertical:absolute;mso-position-vertical-relative:text">
            <v:imagedata r:id="rId177" o:title=""/>
            <w10:wrap type="square" side="largest"/>
          </v:shape>
        </w:pict>
      </w:r>
    </w:p>
    <w:p w:rsidR="00462781" w:rsidRDefault="00462781">
      <w:pPr>
        <w:pStyle w:val="af4"/>
        <w:rPr>
          <w:rFonts w:ascii="Times New Roman" w:hAnsi="Times New Roman"/>
        </w:rPr>
      </w:pP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Нормированная частота:</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280" type="#_x0000_t75" style="width:78.75pt;height:30.75pt;visibility:visible;mso-wrap-style:square">
            <v:imagedata r:id="rId178" o:title=""/>
          </v:shape>
        </w:pict>
      </w:r>
      <w:r w:rsidR="00FC1B69">
        <w:rPr>
          <w:rFonts w:ascii="Times New Roman" w:hAnsi="Times New Roman"/>
        </w:rPr>
        <w:t xml:space="preserve"> (3.9)</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 xml:space="preserve">Для </w:t>
      </w:r>
      <w:r w:rsidR="000A7467">
        <w:rPr>
          <w:rFonts w:ascii="Times New Roman" w:hAnsi="Times New Roman"/>
          <w:noProof/>
        </w:rPr>
        <w:pict>
          <v:shape id="_x0000_i1281" type="#_x0000_t75" style="width:11.25pt;height:14.25pt;visibility:visible;mso-wrap-style:square">
            <v:imagedata r:id="rId179" o:title=""/>
          </v:shape>
        </w:pict>
      </w:r>
      <w:r>
        <w:rPr>
          <w:rFonts w:ascii="Times New Roman" w:hAnsi="Times New Roman"/>
        </w:rPr>
        <w:t>=1,32 мкм:</w:t>
      </w:r>
    </w:p>
    <w:p w:rsidR="00462781" w:rsidRDefault="000A7467">
      <w:pPr>
        <w:pStyle w:val="af4"/>
        <w:rPr>
          <w:rFonts w:hint="eastAsia"/>
        </w:rPr>
      </w:pPr>
      <w:r>
        <w:rPr>
          <w:noProof/>
        </w:rPr>
        <w:pict>
          <v:shape id="_x0000_i1282" type="#_x0000_t75" style="width:174.75pt;height:35.25pt;visibility:visible;mso-wrap-style:square">
            <v:imagedata r:id="rId180" o:title=""/>
          </v:shape>
        </w:pict>
      </w:r>
      <w:r>
        <w:rPr>
          <w:noProof/>
        </w:rPr>
        <w:pict>
          <v:shape id="_x0000_i1283" type="#_x0000_t75" style="width:174.75pt;height:35.25pt;visibility:visible;mso-wrap-style:square">
            <v:imagedata r:id="rId180" o:title=""/>
          </v:shape>
        </w:pict>
      </w:r>
    </w:p>
    <w:p w:rsidR="00462781" w:rsidRDefault="000A7467">
      <w:pPr>
        <w:pStyle w:val="af4"/>
        <w:rPr>
          <w:rFonts w:hint="eastAsia"/>
        </w:rPr>
      </w:pPr>
      <w:r>
        <w:rPr>
          <w:noProof/>
        </w:rPr>
        <w:pict>
          <v:shape id="_x0000_i1284" type="#_x0000_t75" style="width:173.25pt;height:35.25pt;visibility:visible;mso-wrap-style:square">
            <v:imagedata r:id="rId181" o:title=""/>
          </v:shape>
        </w:pict>
      </w:r>
      <w:r>
        <w:rPr>
          <w:noProof/>
        </w:rPr>
        <w:pict>
          <v:shape id="_x0000_i1285" type="#_x0000_t75" style="width:173.25pt;height:35.25pt;visibility:visible;mso-wrap-style:square">
            <v:imagedata r:id="rId181" o:title=""/>
          </v:shape>
        </w:pict>
      </w:r>
    </w:p>
    <w:p w:rsidR="00462781" w:rsidRDefault="00FC1B69">
      <w:pPr>
        <w:pStyle w:val="af4"/>
        <w:rPr>
          <w:rFonts w:ascii="Times New Roman" w:hAnsi="Times New Roman"/>
        </w:rPr>
      </w:pPr>
      <w:r>
        <w:rPr>
          <w:rFonts w:ascii="Times New Roman" w:hAnsi="Times New Roman"/>
        </w:rPr>
        <w:t xml:space="preserve">Для </w:t>
      </w:r>
      <w:r w:rsidR="000A7467">
        <w:rPr>
          <w:rFonts w:ascii="Times New Roman" w:hAnsi="Times New Roman"/>
          <w:noProof/>
        </w:rPr>
        <w:pict>
          <v:shape id="_x0000_i1286" type="#_x0000_t75" style="width:11.25pt;height:14.25pt;visibility:visible;mso-wrap-style:square">
            <v:imagedata r:id="rId179" o:title=""/>
          </v:shape>
        </w:pict>
      </w:r>
      <w:r>
        <w:rPr>
          <w:rFonts w:ascii="Times New Roman" w:hAnsi="Times New Roman"/>
        </w:rPr>
        <w:t>=1,58 мкм:</w:t>
      </w:r>
    </w:p>
    <w:p w:rsidR="00462781" w:rsidRDefault="000A7467">
      <w:pPr>
        <w:pStyle w:val="af4"/>
        <w:rPr>
          <w:rFonts w:hint="eastAsia"/>
        </w:rPr>
      </w:pPr>
      <w:r>
        <w:rPr>
          <w:noProof/>
        </w:rPr>
        <w:pict>
          <v:shape id="_x0000_i1287" type="#_x0000_t75" style="width:174.75pt;height:35.25pt;visibility:visible;mso-wrap-style:square">
            <v:imagedata r:id="rId182" o:title=""/>
          </v:shape>
        </w:pict>
      </w:r>
      <w:r>
        <w:rPr>
          <w:noProof/>
        </w:rPr>
        <w:pict>
          <v:shape id="_x0000_i1288" type="#_x0000_t75" style="width:174.75pt;height:35.25pt;visibility:visible;mso-wrap-style:square">
            <v:imagedata r:id="rId182" o:title=""/>
          </v:shape>
        </w:pict>
      </w:r>
    </w:p>
    <w:p w:rsidR="00462781" w:rsidRDefault="000A7467">
      <w:pPr>
        <w:pStyle w:val="af4"/>
        <w:rPr>
          <w:rFonts w:hint="eastAsia"/>
        </w:rPr>
      </w:pPr>
      <w:r>
        <w:rPr>
          <w:noProof/>
        </w:rPr>
        <w:pict>
          <v:shape id="_x0000_i1289" type="#_x0000_t75" style="width:174pt;height:35.25pt;visibility:visible;mso-wrap-style:square">
            <v:imagedata r:id="rId183" o:title=""/>
          </v:shape>
        </w:pict>
      </w:r>
      <w:r>
        <w:rPr>
          <w:noProof/>
        </w:rPr>
        <w:pict>
          <v:shape id="_x0000_i1290" type="#_x0000_t75" style="width:174pt;height:35.25pt;visibility:visible;mso-wrap-style:square">
            <v:imagedata r:id="rId183" o:title=""/>
          </v:shape>
        </w:pict>
      </w:r>
    </w:p>
    <w:p w:rsidR="00462781" w:rsidRDefault="00FC1B69">
      <w:pPr>
        <w:pStyle w:val="af4"/>
        <w:rPr>
          <w:rFonts w:ascii="Times New Roman" w:hAnsi="Times New Roman"/>
        </w:rPr>
      </w:pPr>
      <w:r>
        <w:rPr>
          <w:rFonts w:ascii="Times New Roman" w:hAnsi="Times New Roman"/>
        </w:rPr>
        <w:t>Для СОВ V &gt; 2,405, следовательно – многомодовый режим работы. Для ГОВ V &lt; 2,405, следовательно – одномодовый режим работы.</w:t>
      </w:r>
    </w:p>
    <w:p w:rsidR="00462781" w:rsidRDefault="00FC1B69">
      <w:pPr>
        <w:pStyle w:val="af4"/>
        <w:rPr>
          <w:rFonts w:ascii="Times New Roman" w:hAnsi="Times New Roman"/>
        </w:rPr>
      </w:pPr>
      <w:r>
        <w:rPr>
          <w:rFonts w:ascii="Times New Roman" w:hAnsi="Times New Roman"/>
        </w:rPr>
        <w:t>Число мод в ОВ с диаметром сердцевины 2а, числовой апертурой NA на рабочей длине волны определяется:</w:t>
      </w:r>
      <w:r w:rsidR="000A7467">
        <w:rPr>
          <w:noProof/>
        </w:rPr>
        <w:pict>
          <v:shape id="_x0000_s1027" type="#_x0000_t75" style="position:absolute;left:0;text-align:left;margin-left:13pt;margin-top:57.4pt;width:58.8pt;height:76.8pt;z-index:17;visibility:visible;mso-wrap-style:square;mso-wrap-distance-left:9.05pt;mso-wrap-distance-top:0;mso-wrap-distance-right:9.05pt;mso-wrap-distance-bottom:0;mso-position-horizontal:absolute;mso-position-horizontal-relative:text;mso-position-vertical:absolute;mso-position-vertical-relative:text">
            <v:imagedata r:id="rId184" o:title=""/>
            <w10:wrap type="square"/>
          </v:shape>
        </w:pict>
      </w:r>
    </w:p>
    <w:p w:rsidR="00462781" w:rsidRDefault="00FC1B69">
      <w:pPr>
        <w:pStyle w:val="af4"/>
        <w:ind w:firstLine="1701"/>
        <w:rPr>
          <w:rFonts w:ascii="Times New Roman" w:hAnsi="Times New Roman"/>
        </w:rPr>
      </w:pPr>
      <w:r>
        <w:rPr>
          <w:rFonts w:ascii="Times New Roman" w:hAnsi="Times New Roman"/>
        </w:rPr>
        <w:t>- для СОВ , М = 2,472/2 =3,05=4(</w:t>
      </w:r>
      <w:r w:rsidR="000A7467">
        <w:rPr>
          <w:rFonts w:ascii="Times New Roman" w:hAnsi="Times New Roman"/>
          <w:noProof/>
        </w:rPr>
        <w:pict>
          <v:shape id="_x0000_i1291" type="#_x0000_t75" style="width:11.25pt;height:14.25pt;visibility:visible;mso-wrap-style:square">
            <v:imagedata r:id="rId179" o:title=""/>
          </v:shape>
        </w:pict>
      </w:r>
      <w:r>
        <w:rPr>
          <w:rFonts w:ascii="Times New Roman" w:hAnsi="Times New Roman"/>
        </w:rPr>
        <w:t>=1,32мкм)</w:t>
      </w:r>
    </w:p>
    <w:p w:rsidR="00462781" w:rsidRDefault="00FC1B69">
      <w:pPr>
        <w:pStyle w:val="af4"/>
        <w:ind w:firstLine="1701"/>
        <w:rPr>
          <w:rFonts w:ascii="Times New Roman" w:hAnsi="Times New Roman"/>
        </w:rPr>
      </w:pPr>
      <w:r>
        <w:rPr>
          <w:rFonts w:ascii="Times New Roman" w:hAnsi="Times New Roman"/>
        </w:rPr>
        <w:t>М=2,062/2 =2,12=3(</w:t>
      </w:r>
      <w:r w:rsidR="000A7467">
        <w:rPr>
          <w:rFonts w:ascii="Times New Roman" w:hAnsi="Times New Roman"/>
          <w:noProof/>
        </w:rPr>
        <w:pict>
          <v:shape id="_x0000_i1292" type="#_x0000_t75" style="width:11.25pt;height:14.25pt;visibility:visible;mso-wrap-style:square">
            <v:imagedata r:id="rId179" o:title=""/>
          </v:shape>
        </w:pict>
      </w:r>
      <w:r>
        <w:rPr>
          <w:rFonts w:ascii="Times New Roman" w:hAnsi="Times New Roman"/>
        </w:rPr>
        <w:t>=1,58мкм)</w:t>
      </w:r>
    </w:p>
    <w:p w:rsidR="00462781" w:rsidRDefault="00FC1B69">
      <w:pPr>
        <w:pStyle w:val="af4"/>
        <w:ind w:firstLine="1701"/>
        <w:rPr>
          <w:rFonts w:ascii="Times New Roman" w:hAnsi="Times New Roman"/>
        </w:rPr>
      </w:pPr>
      <w:r>
        <w:rPr>
          <w:rFonts w:ascii="Times New Roman" w:hAnsi="Times New Roman"/>
        </w:rPr>
        <w:t>- для ГОВ , М = 1,752/2 = 1,53=2(</w:t>
      </w:r>
      <w:r w:rsidR="000A7467">
        <w:rPr>
          <w:rFonts w:ascii="Times New Roman" w:hAnsi="Times New Roman"/>
          <w:noProof/>
        </w:rPr>
        <w:pict>
          <v:shape id="_x0000_i1293" type="#_x0000_t75" style="width:11.25pt;height:14.25pt;visibility:visible;mso-wrap-style:square">
            <v:imagedata r:id="rId179" o:title=""/>
          </v:shape>
        </w:pict>
      </w:r>
      <w:r>
        <w:rPr>
          <w:rFonts w:ascii="Times New Roman" w:hAnsi="Times New Roman"/>
        </w:rPr>
        <w:t>=1,32мкм)</w:t>
      </w:r>
    </w:p>
    <w:p w:rsidR="00462781" w:rsidRDefault="00FC1B69">
      <w:pPr>
        <w:pStyle w:val="af4"/>
        <w:ind w:firstLine="1701"/>
        <w:rPr>
          <w:rFonts w:ascii="Times New Roman" w:hAnsi="Times New Roman"/>
        </w:rPr>
      </w:pPr>
      <w:r>
        <w:rPr>
          <w:rFonts w:ascii="Times New Roman" w:hAnsi="Times New Roman"/>
        </w:rPr>
        <w:t>М=1,462/2=1,07=2(</w:t>
      </w:r>
      <w:r w:rsidR="000A7467">
        <w:rPr>
          <w:rFonts w:ascii="Times New Roman" w:hAnsi="Times New Roman"/>
          <w:noProof/>
        </w:rPr>
        <w:pict>
          <v:shape id="_x0000_i1294" type="#_x0000_t75" style="width:11.25pt;height:14.25pt;visibility:visible;mso-wrap-style:square">
            <v:imagedata r:id="rId179" o:title=""/>
          </v:shape>
        </w:pict>
      </w:r>
      <w:r>
        <w:rPr>
          <w:rFonts w:ascii="Times New Roman" w:hAnsi="Times New Roman"/>
        </w:rPr>
        <w:t>=1,58мкм)</w:t>
      </w:r>
    </w:p>
    <w:p w:rsidR="00462781" w:rsidRDefault="00FC1B69">
      <w:pPr>
        <w:pStyle w:val="af4"/>
        <w:rPr>
          <w:rFonts w:ascii="Times New Roman" w:hAnsi="Times New Roman"/>
        </w:rPr>
      </w:pPr>
      <w:r>
        <w:rPr>
          <w:rFonts w:ascii="Times New Roman" w:hAnsi="Times New Roman"/>
        </w:rPr>
        <w:t>Рассчитаем длину волны отсечки:</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295" type="#_x0000_t75" style="width:105pt;height:33pt;visibility:visible;mso-wrap-style:square">
            <v:imagedata r:id="rId185" o:title=""/>
          </v:shape>
        </w:pict>
      </w:r>
      <w:r w:rsidR="00FC1B69">
        <w:rPr>
          <w:rFonts w:ascii="Times New Roman" w:hAnsi="Times New Roman"/>
        </w:rPr>
        <w:t xml:space="preserve"> (3.10)</w:t>
      </w:r>
    </w:p>
    <w:p w:rsidR="00462781" w:rsidRDefault="00462781">
      <w:pPr>
        <w:pStyle w:val="af4"/>
        <w:rPr>
          <w:rFonts w:ascii="Times New Roman" w:hAnsi="Times New Roman"/>
        </w:rPr>
      </w:pPr>
    </w:p>
    <w:p w:rsidR="00462781" w:rsidRDefault="000A7467">
      <w:pPr>
        <w:pStyle w:val="af4"/>
        <w:rPr>
          <w:rFonts w:ascii="Times New Roman" w:hAnsi="Times New Roman"/>
        </w:rPr>
      </w:pPr>
      <w:r>
        <w:rPr>
          <w:rFonts w:ascii="Times New Roman" w:hAnsi="Times New Roman"/>
          <w:noProof/>
        </w:rPr>
        <w:pict>
          <v:shape id="_x0000_i1296" type="#_x0000_t75" style="width:203.25pt;height:33pt;visibility:visible;mso-wrap-style:square">
            <v:imagedata r:id="rId186" o:title=""/>
          </v:shape>
        </w:pict>
      </w:r>
      <w:r w:rsidR="00FC1B69">
        <w:rPr>
          <w:rFonts w:ascii="Times New Roman" w:hAnsi="Times New Roman"/>
        </w:rPr>
        <w:t>1)</w:t>
      </w:r>
      <w:r>
        <w:rPr>
          <w:rFonts w:ascii="Times New Roman" w:hAnsi="Times New Roman"/>
          <w:noProof/>
        </w:rPr>
        <w:pict>
          <v:shape id="_x0000_i1297" type="#_x0000_t75" style="width:203.25pt;height:33pt;visibility:visible;mso-wrap-style:square">
            <v:imagedata r:id="rId186" o:title=""/>
          </v:shape>
        </w:pict>
      </w:r>
    </w:p>
    <w:p w:rsidR="00462781" w:rsidRDefault="000A7467">
      <w:pPr>
        <w:pStyle w:val="af4"/>
        <w:rPr>
          <w:rFonts w:ascii="Times New Roman" w:hAnsi="Times New Roman"/>
        </w:rPr>
      </w:pPr>
      <w:r>
        <w:rPr>
          <w:rFonts w:ascii="Times New Roman" w:hAnsi="Times New Roman"/>
          <w:noProof/>
        </w:rPr>
        <w:pict>
          <v:shape id="_x0000_i1298" type="#_x0000_t75" style="width:206.25pt;height:33pt;visibility:visible;mso-wrap-style:square">
            <v:imagedata r:id="rId187" o:title=""/>
          </v:shape>
        </w:pict>
      </w:r>
      <w:r w:rsidR="00FC1B69">
        <w:rPr>
          <w:rFonts w:ascii="Times New Roman" w:hAnsi="Times New Roman"/>
        </w:rPr>
        <w:t>2)</w:t>
      </w:r>
      <w:r>
        <w:rPr>
          <w:rFonts w:ascii="Times New Roman" w:hAnsi="Times New Roman"/>
          <w:noProof/>
        </w:rPr>
        <w:pict>
          <v:shape id="_x0000_i1299" type="#_x0000_t75" style="width:206.25pt;height:33pt;visibility:visible;mso-wrap-style:square">
            <v:imagedata r:id="rId187" o:title=""/>
          </v:shape>
        </w:pict>
      </w:r>
    </w:p>
    <w:p w:rsidR="00462781" w:rsidRDefault="00FC1B69">
      <w:pPr>
        <w:pStyle w:val="af4"/>
        <w:rPr>
          <w:rFonts w:ascii="Times New Roman" w:hAnsi="Times New Roman"/>
        </w:rPr>
      </w:pPr>
      <w:r>
        <w:rPr>
          <w:rFonts w:ascii="Times New Roman" w:hAnsi="Times New Roman"/>
        </w:rPr>
        <w:t>Рассчитаем диаметр модового поля:</w:t>
      </w:r>
    </w:p>
    <w:p w:rsidR="00462781" w:rsidRDefault="000A7467">
      <w:pPr>
        <w:pStyle w:val="af4"/>
        <w:rPr>
          <w:rFonts w:ascii="Times New Roman" w:hAnsi="Times New Roman"/>
        </w:rPr>
      </w:pPr>
      <w:r>
        <w:rPr>
          <w:noProof/>
        </w:rPr>
        <w:pict>
          <v:shape id="_x0000_i1300" type="#_x0000_t75" style="width:177pt;height:27.75pt;visibility:visible;mso-wrap-style:square">
            <v:imagedata r:id="rId188" o:title=""/>
          </v:shape>
        </w:pict>
      </w:r>
      <w:r w:rsidR="00FC1B69">
        <w:rPr>
          <w:rFonts w:ascii="Times New Roman" w:hAnsi="Times New Roman"/>
        </w:rPr>
        <w:t xml:space="preserve"> (3.11)</w:t>
      </w:r>
    </w:p>
    <w:p w:rsidR="00462781" w:rsidRDefault="00FC1B69">
      <w:pPr>
        <w:pStyle w:val="af4"/>
        <w:rPr>
          <w:rFonts w:ascii="Times New Roman" w:hAnsi="Times New Roman"/>
        </w:rPr>
      </w:pPr>
      <w:r>
        <w:rPr>
          <w:rFonts w:ascii="Times New Roman" w:hAnsi="Times New Roman"/>
        </w:rPr>
        <w:t>1) (</w:t>
      </w:r>
      <w:r w:rsidR="000A7467">
        <w:rPr>
          <w:rFonts w:ascii="Times New Roman" w:hAnsi="Times New Roman"/>
          <w:noProof/>
        </w:rPr>
        <w:pict>
          <v:shape id="_x0000_i1301" type="#_x0000_t75" style="width:11.25pt;height:14.25pt;visibility:visible;mso-wrap-style:square">
            <v:imagedata r:id="rId179" o:title=""/>
          </v:shape>
        </w:pict>
      </w:r>
      <w:r>
        <w:rPr>
          <w:rFonts w:ascii="Times New Roman" w:hAnsi="Times New Roman"/>
        </w:rPr>
        <w:t>=1,32мкм)</w:t>
      </w:r>
    </w:p>
    <w:p w:rsidR="00462781" w:rsidRDefault="000A7467">
      <w:pPr>
        <w:pStyle w:val="af4"/>
        <w:rPr>
          <w:rFonts w:hint="eastAsia"/>
        </w:rPr>
      </w:pPr>
      <w:r>
        <w:rPr>
          <w:noProof/>
        </w:rPr>
        <w:pict>
          <v:shape id="_x0000_i1302" type="#_x0000_t75" style="width:276pt;height:76.5pt;visibility:visible;mso-wrap-style:square">
            <v:imagedata r:id="rId189" o:title=""/>
          </v:shape>
        </w:pict>
      </w:r>
    </w:p>
    <w:p w:rsidR="00462781" w:rsidRDefault="00FC1B69">
      <w:pPr>
        <w:pStyle w:val="af4"/>
        <w:rPr>
          <w:rFonts w:ascii="Times New Roman" w:hAnsi="Times New Roman"/>
        </w:rPr>
      </w:pPr>
      <w:r>
        <w:rPr>
          <w:rFonts w:ascii="Times New Roman" w:hAnsi="Times New Roman"/>
        </w:rPr>
        <w:t>2) (</w:t>
      </w:r>
      <w:r w:rsidR="000A7467">
        <w:rPr>
          <w:rFonts w:ascii="Times New Roman" w:hAnsi="Times New Roman"/>
          <w:noProof/>
        </w:rPr>
        <w:pict>
          <v:shape id="_x0000_i1303" type="#_x0000_t75" style="width:11.25pt;height:14.25pt;visibility:visible;mso-wrap-style:square">
            <v:imagedata r:id="rId179" o:title=""/>
          </v:shape>
        </w:pict>
      </w:r>
      <w:r>
        <w:rPr>
          <w:rFonts w:ascii="Times New Roman" w:hAnsi="Times New Roman"/>
        </w:rPr>
        <w:t>=1,58мкм)</w:t>
      </w:r>
    </w:p>
    <w:p w:rsidR="00462781" w:rsidRDefault="000A7467">
      <w:pPr>
        <w:pStyle w:val="af4"/>
        <w:rPr>
          <w:rFonts w:hint="eastAsia"/>
        </w:rPr>
      </w:pPr>
      <w:r>
        <w:rPr>
          <w:noProof/>
        </w:rPr>
        <w:pict>
          <v:shape id="_x0000_i1304" type="#_x0000_t75" style="width:276pt;height:81.75pt;visibility:visible;mso-wrap-style:square">
            <v:imagedata r:id="rId190"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3.4 Расчет потерь в ОВ</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Потери света в ОВ обусловлены, в основном, двумя причинами:</w:t>
      </w:r>
    </w:p>
    <w:p w:rsidR="00462781" w:rsidRDefault="00FC1B69">
      <w:pPr>
        <w:pStyle w:val="af4"/>
        <w:rPr>
          <w:rFonts w:ascii="Times New Roman" w:hAnsi="Times New Roman"/>
        </w:rPr>
      </w:pPr>
      <w:r>
        <w:rPr>
          <w:rFonts w:ascii="Times New Roman" w:hAnsi="Times New Roman"/>
        </w:rPr>
        <w:t>поглощением, которое определяется свойствами материала и рабочей длиной волны и приводит к преобразованию световой энергии в тепловую;</w:t>
      </w:r>
    </w:p>
    <w:p w:rsidR="00462781" w:rsidRDefault="00FC1B69">
      <w:pPr>
        <w:pStyle w:val="af4"/>
        <w:rPr>
          <w:rFonts w:ascii="Times New Roman" w:hAnsi="Times New Roman"/>
        </w:rPr>
      </w:pPr>
      <w:r>
        <w:rPr>
          <w:rFonts w:ascii="Times New Roman" w:hAnsi="Times New Roman"/>
        </w:rPr>
        <w:t>рассеянием, которое определяется, с одной стороны, свойствами материала ОВ, а с другой, и в большей степени – нарушением геометрической формы ОВ. При этом распространяющаяся мода, переносящая долю энергии сигнала, изменяется таким образом, что часть оптической энергии этого сигнала покидает ОВ. Будем считать, что каждая из распространяющихся в ОВ мод претерпевает примерно одинаковое суммарное затухание, механизм которого рассмотрим подробнее.</w:t>
      </w:r>
    </w:p>
    <w:p w:rsidR="00462781" w:rsidRDefault="00FC1B69">
      <w:pPr>
        <w:pStyle w:val="af4"/>
        <w:rPr>
          <w:rFonts w:ascii="Times New Roman" w:hAnsi="Times New Roman"/>
        </w:rPr>
      </w:pPr>
      <w:r>
        <w:rPr>
          <w:rFonts w:ascii="Times New Roman" w:hAnsi="Times New Roman"/>
        </w:rPr>
        <w:t>Потери сигнала  в ОК, обусловлены собственными потерями с в материале ОВ и дополнительными потерями д, возникающими в результате производства ОВ, их сборки в ОК и прокладки ОК в грунт (технологические). Следовательно;</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305" type="#_x0000_t75" style="width:66pt;height:18pt;visibility:visible;mso-wrap-style:square">
            <v:imagedata r:id="rId191" o:title=""/>
          </v:shape>
        </w:pict>
      </w:r>
      <w:r w:rsidR="00FC1B69">
        <w:rPr>
          <w:rFonts w:ascii="Times New Roman" w:hAnsi="Times New Roman"/>
        </w:rPr>
        <w:t>(3.12)</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306" type="#_x0000_t75" style="width:57pt;height:18pt;visibility:visible;mso-wrap-style:square">
            <v:imagedata r:id="rId192" o:title=""/>
          </v:shape>
        </w:pict>
      </w:r>
      <w:r w:rsidR="00FC1B69">
        <w:rPr>
          <w:rFonts w:ascii="Times New Roman" w:hAnsi="Times New Roman"/>
        </w:rPr>
        <w:t xml:space="preserve"> (3.13)</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Суммарные собственные потери в ОВ определяются, в основном, в виде,[6, стр. 25]:</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307" type="#_x0000_t75" style="width:138pt;height:18.75pt;visibility:visible;mso-wrap-style:square">
            <v:imagedata r:id="rId193" o:title=""/>
          </v:shape>
        </w:pict>
      </w:r>
      <w:r w:rsidR="00FC1B69">
        <w:rPr>
          <w:rFonts w:ascii="Times New Roman" w:hAnsi="Times New Roman"/>
        </w:rPr>
        <w:t xml:space="preserve"> (3.14)</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рр – рэлеевское рассеяние, которое может быть определено по приближенной формуле из [6, стр. 25]:</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308" type="#_x0000_t75" style="width:185.25pt;height:20.25pt;visibility:visible;mso-wrap-style:square">
            <v:imagedata r:id="rId194" o:title=""/>
          </v:shape>
        </w:pict>
      </w:r>
      <w:r w:rsidR="00FC1B69">
        <w:rPr>
          <w:rFonts w:ascii="Times New Roman" w:hAnsi="Times New Roman"/>
        </w:rPr>
        <w:t xml:space="preserve"> (3.15)</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 следует подставлять в нанометрах,</w:t>
      </w:r>
    </w:p>
    <w:p w:rsidR="00462781" w:rsidRDefault="000A7467">
      <w:pPr>
        <w:pStyle w:val="af4"/>
        <w:rPr>
          <w:rFonts w:ascii="Times New Roman" w:hAnsi="Times New Roman"/>
        </w:rPr>
      </w:pPr>
      <w:r>
        <w:rPr>
          <w:noProof/>
        </w:rPr>
        <w:pict>
          <v:shape id="_x0000_i1309" type="#_x0000_t75" style="width:11.25pt;height:12.75pt;visibility:visible;mso-wrap-style:square">
            <v:imagedata r:id="rId195" o:title=""/>
          </v:shape>
        </w:pict>
      </w:r>
      <w:r w:rsidR="00FC1B69">
        <w:rPr>
          <w:rFonts w:ascii="Times New Roman" w:hAnsi="Times New Roman"/>
        </w:rPr>
        <w:t xml:space="preserve"> - относительная разница показателей преломления сердцевины и оболочки:</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310" type="#_x0000_t75" style="width:60.75pt;height:33.75pt;visibility:visible;mso-wrap-style:square">
            <v:imagedata r:id="rId196" o:title=""/>
          </v:shape>
        </w:pict>
      </w:r>
      <w:r w:rsidR="00FC1B69">
        <w:rPr>
          <w:rFonts w:ascii="Times New Roman" w:hAnsi="Times New Roman"/>
        </w:rPr>
        <w:t xml:space="preserve"> (3.16)</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311" type="#_x0000_t75" style="width:126.75pt;height:30.75pt;visibility:visible;mso-wrap-style:square">
            <v:imagedata r:id="rId197" o:title=""/>
          </v:shape>
        </w:pict>
      </w:r>
      <w:r>
        <w:rPr>
          <w:noProof/>
        </w:rPr>
        <w:pict>
          <v:shape id="_x0000_i1312" type="#_x0000_t75" style="width:126.75pt;height:30.75pt;visibility:visible;mso-wrap-style:square">
            <v:imagedata r:id="rId197" o:title=""/>
          </v:shape>
        </w:pict>
      </w:r>
    </w:p>
    <w:p w:rsidR="00462781" w:rsidRDefault="00FC1B69">
      <w:pPr>
        <w:pStyle w:val="af4"/>
        <w:rPr>
          <w:rFonts w:ascii="Times New Roman" w:hAnsi="Times New Roman"/>
        </w:rPr>
      </w:pPr>
      <w:r>
        <w:rPr>
          <w:rFonts w:ascii="Times New Roman" w:hAnsi="Times New Roman"/>
        </w:rPr>
        <w:t>Для построения графиков будем подставлять 5 значений длины волны:</w:t>
      </w:r>
    </w:p>
    <w:p w:rsidR="00462781" w:rsidRDefault="000A7467">
      <w:pPr>
        <w:pStyle w:val="af4"/>
        <w:rPr>
          <w:rFonts w:ascii="Times New Roman" w:hAnsi="Times New Roman"/>
        </w:rPr>
      </w:pPr>
      <w:r>
        <w:rPr>
          <w:noProof/>
        </w:rPr>
        <w:pict>
          <v:shape id="_x0000_i1313" type="#_x0000_t75" style="width:11.25pt;height:14.25pt;visibility:visible;mso-wrap-style:square">
            <v:imagedata r:id="rId179" o:title=""/>
          </v:shape>
        </w:pict>
      </w:r>
      <w:r w:rsidR="00FC1B69">
        <w:rPr>
          <w:rFonts w:ascii="Times New Roman" w:hAnsi="Times New Roman"/>
        </w:rPr>
        <w:t>=850 нм</w:t>
      </w:r>
      <w:r>
        <w:rPr>
          <w:rFonts w:ascii="Times New Roman" w:hAnsi="Times New Roman"/>
          <w:noProof/>
        </w:rPr>
        <w:pict>
          <v:shape id="_x0000_i1314" type="#_x0000_t75" style="width:11.25pt;height:14.25pt;visibility:visible;mso-wrap-style:square">
            <v:imagedata r:id="rId179" o:title=""/>
          </v:shape>
        </w:pict>
      </w:r>
      <w:r w:rsidR="00FC1B69">
        <w:rPr>
          <w:rFonts w:ascii="Times New Roman" w:hAnsi="Times New Roman"/>
        </w:rPr>
        <w:t>=1320 нм</w:t>
      </w:r>
    </w:p>
    <w:p w:rsidR="00462781" w:rsidRDefault="000A7467">
      <w:pPr>
        <w:pStyle w:val="af4"/>
        <w:rPr>
          <w:rFonts w:ascii="Times New Roman" w:hAnsi="Times New Roman"/>
        </w:rPr>
      </w:pPr>
      <w:r>
        <w:rPr>
          <w:noProof/>
        </w:rPr>
        <w:pict>
          <v:shape id="_x0000_i1315" type="#_x0000_t75" style="width:11.25pt;height:14.25pt;visibility:visible;mso-wrap-style:square">
            <v:imagedata r:id="rId179" o:title=""/>
          </v:shape>
        </w:pict>
      </w:r>
      <w:r w:rsidR="00FC1B69">
        <w:rPr>
          <w:rFonts w:ascii="Times New Roman" w:hAnsi="Times New Roman"/>
        </w:rPr>
        <w:t>=1310 нм</w:t>
      </w:r>
      <w:r>
        <w:rPr>
          <w:rFonts w:ascii="Times New Roman" w:hAnsi="Times New Roman"/>
          <w:noProof/>
        </w:rPr>
        <w:pict>
          <v:shape id="_x0000_i1316" type="#_x0000_t75" style="width:11.25pt;height:14.25pt;visibility:visible;mso-wrap-style:square">
            <v:imagedata r:id="rId179" o:title=""/>
          </v:shape>
        </w:pict>
      </w:r>
      <w:r w:rsidR="00FC1B69">
        <w:rPr>
          <w:rFonts w:ascii="Times New Roman" w:hAnsi="Times New Roman"/>
        </w:rPr>
        <w:t>=1580 нм</w:t>
      </w:r>
    </w:p>
    <w:p w:rsidR="00462781" w:rsidRDefault="000A7467">
      <w:pPr>
        <w:pStyle w:val="af4"/>
        <w:rPr>
          <w:rFonts w:ascii="Times New Roman" w:hAnsi="Times New Roman"/>
        </w:rPr>
      </w:pPr>
      <w:r>
        <w:rPr>
          <w:noProof/>
        </w:rPr>
        <w:pict>
          <v:shape id="_x0000_i1317" type="#_x0000_t75" style="width:11.25pt;height:14.25pt;visibility:visible;mso-wrap-style:square">
            <v:imagedata r:id="rId179" o:title=""/>
          </v:shape>
        </w:pict>
      </w:r>
      <w:r w:rsidR="00FC1B69">
        <w:rPr>
          <w:rFonts w:ascii="Times New Roman" w:hAnsi="Times New Roman"/>
        </w:rPr>
        <w:t>=1550 нм</w:t>
      </w:r>
    </w:p>
    <w:p w:rsidR="00462781" w:rsidRDefault="000A7467">
      <w:pPr>
        <w:pStyle w:val="af4"/>
        <w:rPr>
          <w:rFonts w:hint="eastAsia"/>
        </w:rPr>
      </w:pPr>
      <w:r>
        <w:rPr>
          <w:noProof/>
        </w:rPr>
        <w:pict>
          <v:shape id="_x0000_i1318" type="#_x0000_t75" style="width:251.25pt;height:20.25pt;visibility:visible;mso-wrap-style:square">
            <v:imagedata r:id="rId198" o:title=""/>
          </v:shape>
        </w:pict>
      </w:r>
      <w:r>
        <w:rPr>
          <w:noProof/>
        </w:rPr>
        <w:pict>
          <v:shape id="_x0000_i1319" type="#_x0000_t75" style="width:251.25pt;height:20.25pt;visibility:visible;mso-wrap-style:square">
            <v:imagedata r:id="rId198" o:title=""/>
          </v:shape>
        </w:pict>
      </w:r>
    </w:p>
    <w:p w:rsidR="00462781" w:rsidRDefault="000A7467">
      <w:pPr>
        <w:pStyle w:val="af4"/>
        <w:rPr>
          <w:rFonts w:hint="eastAsia"/>
        </w:rPr>
      </w:pPr>
      <w:r>
        <w:rPr>
          <w:noProof/>
        </w:rPr>
        <w:pict>
          <v:shape id="_x0000_i1320" type="#_x0000_t75" style="width:258.75pt;height:20.25pt;visibility:visible;mso-wrap-style:square">
            <v:imagedata r:id="rId199" o:title=""/>
          </v:shape>
        </w:pict>
      </w:r>
      <w:r>
        <w:rPr>
          <w:noProof/>
        </w:rPr>
        <w:pict>
          <v:shape id="_x0000_i1321" type="#_x0000_t75" style="width:258.75pt;height:20.25pt;visibility:visible;mso-wrap-style:square">
            <v:imagedata r:id="rId199" o:title=""/>
          </v:shape>
        </w:pict>
      </w:r>
    </w:p>
    <w:p w:rsidR="00462781" w:rsidRDefault="000A7467">
      <w:pPr>
        <w:pStyle w:val="af4"/>
        <w:rPr>
          <w:rFonts w:hint="eastAsia"/>
        </w:rPr>
      </w:pPr>
      <w:r>
        <w:rPr>
          <w:noProof/>
        </w:rPr>
        <w:pict>
          <v:shape id="_x0000_i1322" type="#_x0000_t75" style="width:252pt;height:20.25pt;visibility:visible;mso-wrap-style:square">
            <v:imagedata r:id="rId200" o:title=""/>
          </v:shape>
        </w:pict>
      </w:r>
      <w:r>
        <w:rPr>
          <w:noProof/>
        </w:rPr>
        <w:pict>
          <v:shape id="_x0000_i1323" type="#_x0000_t75" style="width:252pt;height:20.25pt;visibility:visible;mso-wrap-style:square">
            <v:imagedata r:id="rId200" o:title=""/>
          </v:shape>
        </w:pict>
      </w:r>
    </w:p>
    <w:p w:rsidR="00462781" w:rsidRDefault="000A7467">
      <w:pPr>
        <w:pStyle w:val="af4"/>
        <w:rPr>
          <w:rFonts w:hint="eastAsia"/>
        </w:rPr>
      </w:pPr>
      <w:r>
        <w:rPr>
          <w:noProof/>
        </w:rPr>
        <w:pict>
          <v:shape id="_x0000_i1324" type="#_x0000_t75" style="width:258pt;height:20.25pt;visibility:visible;mso-wrap-style:square">
            <v:imagedata r:id="rId201" o:title=""/>
          </v:shape>
        </w:pict>
      </w:r>
      <w:r>
        <w:rPr>
          <w:noProof/>
        </w:rPr>
        <w:pict>
          <v:shape id="_x0000_i1325" type="#_x0000_t75" style="width:258pt;height:20.25pt;visibility:visible;mso-wrap-style:square">
            <v:imagedata r:id="rId201" o:title=""/>
          </v:shape>
        </w:pict>
      </w:r>
    </w:p>
    <w:p w:rsidR="00462781" w:rsidRDefault="000A7467">
      <w:pPr>
        <w:pStyle w:val="af4"/>
        <w:rPr>
          <w:rFonts w:hint="eastAsia"/>
        </w:rPr>
      </w:pPr>
      <w:r>
        <w:rPr>
          <w:noProof/>
        </w:rPr>
        <w:pict>
          <v:shape id="_x0000_i1326" type="#_x0000_t75" style="width:258pt;height:20.25pt;visibility:visible;mso-wrap-style:square">
            <v:imagedata r:id="rId202" o:title=""/>
          </v:shape>
        </w:pict>
      </w:r>
      <w:r>
        <w:rPr>
          <w:noProof/>
        </w:rPr>
        <w:pict>
          <v:shape id="_x0000_i1327" type="#_x0000_t75" style="width:258pt;height:20.25pt;visibility:visible;mso-wrap-style:square">
            <v:imagedata r:id="rId202" o:title=""/>
          </v:shape>
        </w:pict>
      </w:r>
    </w:p>
    <w:p w:rsidR="00462781" w:rsidRDefault="00FC1B69">
      <w:pPr>
        <w:pStyle w:val="af4"/>
        <w:rPr>
          <w:rFonts w:ascii="Times New Roman" w:hAnsi="Times New Roman"/>
        </w:rPr>
      </w:pPr>
      <w:r>
        <w:rPr>
          <w:rFonts w:ascii="Times New Roman" w:hAnsi="Times New Roman"/>
        </w:rPr>
        <w:t xml:space="preserve">Потери в материале </w:t>
      </w:r>
      <w:r w:rsidR="000A7467">
        <w:rPr>
          <w:rFonts w:ascii="Times New Roman" w:hAnsi="Times New Roman"/>
          <w:noProof/>
        </w:rPr>
        <w:pict>
          <v:shape id="_x0000_i1328" type="#_x0000_t75" style="width:21pt;height:17.25pt;visibility:visible;mso-wrap-style:square">
            <v:imagedata r:id="rId203" o:title=""/>
          </v:shape>
        </w:pict>
      </w:r>
      <w:r>
        <w:rPr>
          <w:rFonts w:ascii="Times New Roman" w:hAnsi="Times New Roman"/>
        </w:rPr>
        <w:t xml:space="preserve"> связаны с потерями на поляризацию, линейно растут с ростом частоты и могут быть определены из [6, стр. 26]как:</w:t>
      </w:r>
    </w:p>
    <w:p w:rsidR="00462781" w:rsidRDefault="000A7467">
      <w:pPr>
        <w:pStyle w:val="af4"/>
        <w:rPr>
          <w:rFonts w:ascii="Times New Roman" w:hAnsi="Times New Roman"/>
        </w:rPr>
      </w:pPr>
      <w:r>
        <w:rPr>
          <w:noProof/>
        </w:rPr>
        <w:pict>
          <v:shape id="_x0000_i1329" type="#_x0000_t75" style="width:198pt;height:18.75pt;visibility:visible;mso-wrap-style:square">
            <v:imagedata r:id="rId204" o:title=""/>
          </v:shape>
        </w:pict>
      </w:r>
      <w:r w:rsidR="00FC1B69">
        <w:rPr>
          <w:rFonts w:ascii="Times New Roman" w:hAnsi="Times New Roman"/>
        </w:rPr>
        <w:t xml:space="preserve"> (3.17)</w:t>
      </w:r>
    </w:p>
    <w:p w:rsidR="00462781" w:rsidRDefault="000A7467">
      <w:pPr>
        <w:pStyle w:val="af4"/>
        <w:rPr>
          <w:rFonts w:hint="eastAsia"/>
        </w:rPr>
      </w:pPr>
      <w:r>
        <w:rPr>
          <w:noProof/>
        </w:rPr>
        <w:pict>
          <v:shape id="_x0000_i1330" type="#_x0000_t75" style="width:243.75pt;height:18.75pt;visibility:visible;mso-wrap-style:square">
            <v:imagedata r:id="rId205" o:title=""/>
          </v:shape>
        </w:pict>
      </w:r>
      <w:r>
        <w:rPr>
          <w:noProof/>
        </w:rPr>
        <w:pict>
          <v:shape id="_x0000_i1331" type="#_x0000_t75" style="width:243.75pt;height:18.75pt;visibility:visible;mso-wrap-style:square">
            <v:imagedata r:id="rId205" o:title=""/>
          </v:shape>
        </w:pict>
      </w:r>
    </w:p>
    <w:p w:rsidR="00462781" w:rsidRDefault="000A7467">
      <w:pPr>
        <w:pStyle w:val="af4"/>
        <w:rPr>
          <w:rFonts w:hint="eastAsia"/>
        </w:rPr>
      </w:pPr>
      <w:r>
        <w:rPr>
          <w:noProof/>
        </w:rPr>
        <w:pict>
          <v:shape id="_x0000_i1332" type="#_x0000_t75" style="width:249pt;height:18.75pt;visibility:visible;mso-wrap-style:square">
            <v:imagedata r:id="rId206" o:title=""/>
          </v:shape>
        </w:pict>
      </w:r>
      <w:r>
        <w:rPr>
          <w:noProof/>
        </w:rPr>
        <w:pict>
          <v:shape id="_x0000_i1333" type="#_x0000_t75" style="width:249pt;height:18.75pt;visibility:visible;mso-wrap-style:square">
            <v:imagedata r:id="rId206" o:title=""/>
          </v:shape>
        </w:pict>
      </w:r>
    </w:p>
    <w:p w:rsidR="00462781" w:rsidRDefault="000A7467">
      <w:pPr>
        <w:pStyle w:val="af4"/>
        <w:rPr>
          <w:rFonts w:hint="eastAsia"/>
        </w:rPr>
      </w:pPr>
      <w:r>
        <w:rPr>
          <w:noProof/>
        </w:rPr>
        <w:pict>
          <v:shape id="_x0000_i1334" type="#_x0000_t75" style="width:248.25pt;height:18.75pt;visibility:visible;mso-wrap-style:square">
            <v:imagedata r:id="rId207" o:title=""/>
          </v:shape>
        </w:pict>
      </w:r>
      <w:r>
        <w:rPr>
          <w:noProof/>
        </w:rPr>
        <w:pict>
          <v:shape id="_x0000_i1335" type="#_x0000_t75" style="width:248.25pt;height:18.75pt;visibility:visible;mso-wrap-style:square">
            <v:imagedata r:id="rId207" o:title=""/>
          </v:shape>
        </w:pict>
      </w:r>
    </w:p>
    <w:p w:rsidR="00462781" w:rsidRDefault="000A7467">
      <w:pPr>
        <w:pStyle w:val="af4"/>
        <w:rPr>
          <w:rFonts w:hint="eastAsia"/>
        </w:rPr>
      </w:pPr>
      <w:r>
        <w:rPr>
          <w:noProof/>
        </w:rPr>
        <w:pict>
          <v:shape id="_x0000_i1336" type="#_x0000_t75" style="width:249pt;height:18.75pt;visibility:visible;mso-wrap-style:square">
            <v:imagedata r:id="rId208" o:title=""/>
          </v:shape>
        </w:pict>
      </w:r>
      <w:r>
        <w:rPr>
          <w:noProof/>
        </w:rPr>
        <w:pict>
          <v:shape id="_x0000_i1337" type="#_x0000_t75" style="width:249pt;height:18.75pt;visibility:visible;mso-wrap-style:square">
            <v:imagedata r:id="rId208" o:title=""/>
          </v:shape>
        </w:pict>
      </w:r>
    </w:p>
    <w:p w:rsidR="00462781" w:rsidRDefault="000A7467">
      <w:pPr>
        <w:pStyle w:val="af4"/>
        <w:rPr>
          <w:rFonts w:hint="eastAsia"/>
        </w:rPr>
      </w:pPr>
      <w:r>
        <w:rPr>
          <w:noProof/>
        </w:rPr>
        <w:pict>
          <v:shape id="_x0000_i1338" type="#_x0000_t75" style="width:249pt;height:18.75pt;visibility:visible;mso-wrap-style:square">
            <v:imagedata r:id="rId209" o:title=""/>
          </v:shape>
        </w:pict>
      </w:r>
      <w:r>
        <w:rPr>
          <w:noProof/>
        </w:rPr>
        <w:pict>
          <v:shape id="_x0000_i1339" type="#_x0000_t75" style="width:249pt;height:18.75pt;visibility:visible;mso-wrap-style:square">
            <v:imagedata r:id="rId209" o:title=""/>
          </v:shape>
        </w:pict>
      </w:r>
    </w:p>
    <w:p w:rsidR="00462781" w:rsidRDefault="00FC1B69">
      <w:pPr>
        <w:pStyle w:val="af4"/>
        <w:rPr>
          <w:rFonts w:ascii="Times New Roman" w:hAnsi="Times New Roman"/>
        </w:rPr>
      </w:pPr>
      <w:r>
        <w:rPr>
          <w:rFonts w:ascii="Times New Roman" w:hAnsi="Times New Roman"/>
        </w:rPr>
        <w:t>Потери сигналов, связанные с поглощением в инфракрасной области спектра ик, обусловлены хвостами резонансных поглощений ионов (атомов) и определяются [6, стр.26]:</w:t>
      </w:r>
    </w:p>
    <w:p w:rsidR="00462781" w:rsidRDefault="000A7467">
      <w:pPr>
        <w:pStyle w:val="af4"/>
        <w:rPr>
          <w:rFonts w:ascii="Times New Roman" w:hAnsi="Times New Roman"/>
        </w:rPr>
      </w:pPr>
      <w:r>
        <w:rPr>
          <w:noProof/>
        </w:rPr>
        <w:pict>
          <v:shape id="_x0000_i1340" type="#_x0000_t75" style="width:204pt;height:18.75pt;visibility:visible;mso-wrap-style:square">
            <v:imagedata r:id="rId210" o:title=""/>
          </v:shape>
        </w:pict>
      </w:r>
      <w:r w:rsidR="00FC1B69">
        <w:rPr>
          <w:rFonts w:ascii="Times New Roman" w:hAnsi="Times New Roman"/>
        </w:rPr>
        <w:t xml:space="preserve"> (3.18)</w:t>
      </w:r>
    </w:p>
    <w:p w:rsidR="00462781" w:rsidRDefault="000A7467">
      <w:pPr>
        <w:pStyle w:val="af4"/>
        <w:rPr>
          <w:rFonts w:hint="eastAsia"/>
        </w:rPr>
      </w:pPr>
      <w:r>
        <w:rPr>
          <w:noProof/>
        </w:rPr>
        <w:pict>
          <v:shape id="_x0000_i1341" type="#_x0000_t75" style="width:264pt;height:18.75pt;visibility:visible;mso-wrap-style:square">
            <v:imagedata r:id="rId211" o:title=""/>
          </v:shape>
        </w:pict>
      </w:r>
      <w:r>
        <w:rPr>
          <w:noProof/>
        </w:rPr>
        <w:pict>
          <v:shape id="_x0000_i1342" type="#_x0000_t75" style="width:264pt;height:18.75pt;visibility:visible;mso-wrap-style:square">
            <v:imagedata r:id="rId211" o:title=""/>
          </v:shape>
        </w:pict>
      </w:r>
    </w:p>
    <w:p w:rsidR="00462781" w:rsidRDefault="000A7467">
      <w:pPr>
        <w:pStyle w:val="af4"/>
        <w:rPr>
          <w:rFonts w:hint="eastAsia"/>
        </w:rPr>
      </w:pPr>
      <w:r>
        <w:rPr>
          <w:noProof/>
        </w:rPr>
        <w:pict>
          <v:shape id="_x0000_i1343" type="#_x0000_t75" style="width:267.75pt;height:18.75pt;visibility:visible;mso-wrap-style:square">
            <v:imagedata r:id="rId212" o:title=""/>
          </v:shape>
        </w:pict>
      </w:r>
      <w:r>
        <w:rPr>
          <w:noProof/>
        </w:rPr>
        <w:pict>
          <v:shape id="_x0000_i1344" type="#_x0000_t75" style="width:267.75pt;height:18.75pt;visibility:visible;mso-wrap-style:square">
            <v:imagedata r:id="rId212" o:title=""/>
          </v:shape>
        </w:pict>
      </w:r>
    </w:p>
    <w:p w:rsidR="00462781" w:rsidRDefault="000A7467">
      <w:pPr>
        <w:pStyle w:val="af4"/>
        <w:rPr>
          <w:rFonts w:hint="eastAsia"/>
        </w:rPr>
      </w:pPr>
      <w:r>
        <w:rPr>
          <w:noProof/>
        </w:rPr>
        <w:pict>
          <v:shape id="_x0000_i1345" type="#_x0000_t75" style="width:248.25pt;height:18.75pt;visibility:visible;mso-wrap-style:square">
            <v:imagedata r:id="rId213" o:title=""/>
          </v:shape>
        </w:pict>
      </w:r>
      <w:r>
        <w:rPr>
          <w:noProof/>
        </w:rPr>
        <w:pict>
          <v:shape id="_x0000_i1346" type="#_x0000_t75" style="width:248.25pt;height:18.75pt;visibility:visible;mso-wrap-style:square">
            <v:imagedata r:id="rId213" o:title=""/>
          </v:shape>
        </w:pict>
      </w:r>
    </w:p>
    <w:p w:rsidR="00462781" w:rsidRDefault="000A7467">
      <w:pPr>
        <w:pStyle w:val="af4"/>
        <w:rPr>
          <w:rFonts w:hint="eastAsia"/>
        </w:rPr>
      </w:pPr>
      <w:r>
        <w:rPr>
          <w:noProof/>
        </w:rPr>
        <w:pict>
          <v:shape id="_x0000_i1347" type="#_x0000_t75" style="width:273.75pt;height:18.75pt;visibility:visible;mso-wrap-style:square">
            <v:imagedata r:id="rId214" o:title=""/>
          </v:shape>
        </w:pict>
      </w:r>
      <w:r>
        <w:rPr>
          <w:noProof/>
        </w:rPr>
        <w:pict>
          <v:shape id="_x0000_i1348" type="#_x0000_t75" style="width:273.75pt;height:18.75pt;visibility:visible;mso-wrap-style:square">
            <v:imagedata r:id="rId214" o:title=""/>
          </v:shape>
        </w:pict>
      </w:r>
    </w:p>
    <w:p w:rsidR="00462781" w:rsidRDefault="000A7467">
      <w:pPr>
        <w:pStyle w:val="af4"/>
        <w:rPr>
          <w:rFonts w:hint="eastAsia"/>
        </w:rPr>
      </w:pPr>
      <w:r>
        <w:rPr>
          <w:noProof/>
        </w:rPr>
        <w:pict>
          <v:shape id="_x0000_i1349" type="#_x0000_t75" style="width:254.25pt;height:18.75pt;visibility:visible;mso-wrap-style:square">
            <v:imagedata r:id="rId215" o:title=""/>
          </v:shape>
        </w:pict>
      </w:r>
      <w:r>
        <w:rPr>
          <w:noProof/>
        </w:rPr>
        <w:pict>
          <v:shape id="_x0000_i1350" type="#_x0000_t75" style="width:254.25pt;height:18.75pt;visibility:visible;mso-wrap-style:square">
            <v:imagedata r:id="rId215" o:title=""/>
          </v:shape>
        </w:pict>
      </w:r>
    </w:p>
    <w:p w:rsidR="00462781" w:rsidRDefault="00FC1B69">
      <w:pPr>
        <w:pStyle w:val="af4"/>
        <w:rPr>
          <w:rFonts w:ascii="Times New Roman" w:hAnsi="Times New Roman"/>
        </w:rPr>
      </w:pPr>
      <w:r>
        <w:rPr>
          <w:rFonts w:ascii="Times New Roman" w:hAnsi="Times New Roman"/>
        </w:rPr>
        <w:t>Наиболее сильно эти потери проявляются на гидроксильном остатке воды – ОН, значения которых равны:</w:t>
      </w:r>
    </w:p>
    <w:p w:rsidR="00462781" w:rsidRDefault="000A7467">
      <w:pPr>
        <w:pStyle w:val="af4"/>
        <w:rPr>
          <w:rFonts w:hint="eastAsia"/>
        </w:rPr>
      </w:pPr>
      <w:r>
        <w:rPr>
          <w:noProof/>
        </w:rPr>
        <w:pict>
          <v:shape id="_x0000_i1351" type="#_x0000_t75" style="width:78.75pt;height:90pt;visibility:visible;mso-wrap-style:square">
            <v:imagedata r:id="rId216" o:title=""/>
          </v:shape>
        </w:pict>
      </w:r>
      <w:r>
        <w:rPr>
          <w:noProof/>
        </w:rPr>
        <w:pict>
          <v:shape id="_x0000_i1352" type="#_x0000_t75" style="width:78.75pt;height:90pt;visibility:visible;mso-wrap-style:square">
            <v:imagedata r:id="rId216" o:title=""/>
          </v:shape>
        </w:pict>
      </w:r>
    </w:p>
    <w:p w:rsidR="00462781" w:rsidRDefault="00FC1B69">
      <w:pPr>
        <w:pStyle w:val="af4"/>
        <w:rPr>
          <w:rFonts w:ascii="Times New Roman" w:hAnsi="Times New Roman"/>
        </w:rPr>
      </w:pPr>
      <w:r>
        <w:rPr>
          <w:rFonts w:ascii="Times New Roman" w:hAnsi="Times New Roman"/>
        </w:rPr>
        <w:t xml:space="preserve">при </w:t>
      </w:r>
      <w:r w:rsidR="000A7467">
        <w:rPr>
          <w:rFonts w:ascii="Times New Roman" w:hAnsi="Times New Roman"/>
          <w:noProof/>
        </w:rPr>
        <w:pict>
          <v:shape id="_x0000_i1353" type="#_x0000_t75" style="width:11.25pt;height:14.25pt;visibility:visible;mso-wrap-style:square">
            <v:imagedata r:id="rId179" o:title=""/>
          </v:shape>
        </w:pict>
      </w:r>
      <w:r>
        <w:rPr>
          <w:rFonts w:ascii="Times New Roman" w:hAnsi="Times New Roman"/>
        </w:rPr>
        <w:t>=850нм, 1310нм,</w:t>
      </w:r>
      <w:r w:rsidR="000A7467">
        <w:rPr>
          <w:rFonts w:ascii="Times New Roman" w:hAnsi="Times New Roman"/>
          <w:noProof/>
        </w:rPr>
        <w:pict>
          <v:shape id="_x0000_i1354" type="#_x0000_t75" style="width:11.25pt;height:14.25pt;visibility:visible;mso-wrap-style:square">
            <v:imagedata r:id="rId179" o:title=""/>
          </v:shape>
        </w:pict>
      </w:r>
      <w:r>
        <w:rPr>
          <w:rFonts w:ascii="Times New Roman" w:hAnsi="Times New Roman"/>
        </w:rPr>
        <w:t xml:space="preserve">=1550нм, </w:t>
      </w:r>
      <w:r w:rsidR="000A7467">
        <w:rPr>
          <w:rFonts w:ascii="Times New Roman" w:hAnsi="Times New Roman"/>
          <w:noProof/>
        </w:rPr>
        <w:pict>
          <v:shape id="_x0000_i1355" type="#_x0000_t75" style="width:11.25pt;height:14.25pt;visibility:visible;mso-wrap-style:square">
            <v:imagedata r:id="rId179" o:title=""/>
          </v:shape>
        </w:pict>
      </w:r>
      <w:r>
        <w:rPr>
          <w:rFonts w:ascii="Times New Roman" w:hAnsi="Times New Roman"/>
        </w:rPr>
        <w:t xml:space="preserve">=1320нм и </w:t>
      </w:r>
      <w:r w:rsidR="000A7467">
        <w:rPr>
          <w:rFonts w:ascii="Times New Roman" w:hAnsi="Times New Roman"/>
          <w:noProof/>
        </w:rPr>
        <w:pict>
          <v:shape id="_x0000_i1356" type="#_x0000_t75" style="width:11.25pt;height:14.25pt;visibility:visible;mso-wrap-style:square">
            <v:imagedata r:id="rId179" o:title=""/>
          </v:shape>
        </w:pict>
      </w:r>
      <w:r>
        <w:rPr>
          <w:rFonts w:ascii="Times New Roman" w:hAnsi="Times New Roman"/>
        </w:rPr>
        <w:t>=1580нм соответственно.</w:t>
      </w:r>
    </w:p>
    <w:p w:rsidR="00462781" w:rsidRDefault="00FC1B69">
      <w:pPr>
        <w:pStyle w:val="af4"/>
        <w:rPr>
          <w:rFonts w:ascii="Times New Roman" w:hAnsi="Times New Roman"/>
        </w:rPr>
      </w:pPr>
      <w:r>
        <w:rPr>
          <w:rFonts w:ascii="Times New Roman" w:hAnsi="Times New Roman"/>
        </w:rPr>
        <w:t>При правильном выборе материала для ОВ и рабочей длины волны  определяющими потерями сигнала являются рр.</w:t>
      </w:r>
    </w:p>
    <w:p w:rsidR="00462781" w:rsidRDefault="00FC1B69">
      <w:pPr>
        <w:pStyle w:val="af4"/>
        <w:rPr>
          <w:rFonts w:ascii="Times New Roman" w:hAnsi="Times New Roman"/>
        </w:rPr>
      </w:pPr>
      <w:r>
        <w:rPr>
          <w:rFonts w:ascii="Times New Roman" w:hAnsi="Times New Roman"/>
        </w:rPr>
        <w:t>Рассчитаем по формуле (3.14) суммарные собственные потери в ОВ:</w:t>
      </w:r>
    </w:p>
    <w:p w:rsidR="00462781" w:rsidRDefault="000A7467">
      <w:pPr>
        <w:pStyle w:val="af4"/>
        <w:rPr>
          <w:rFonts w:ascii="Times New Roman" w:hAnsi="Times New Roman"/>
        </w:rPr>
      </w:pPr>
      <w:r>
        <w:rPr>
          <w:rFonts w:ascii="Times New Roman" w:hAnsi="Times New Roman"/>
          <w:noProof/>
        </w:rPr>
        <w:pict>
          <v:shape id="_x0000_i1357" type="#_x0000_t75" style="width:249pt;height:18.75pt;visibility:visible;mso-wrap-style:square">
            <v:imagedata r:id="rId217" o:title=""/>
          </v:shape>
        </w:pict>
      </w:r>
      <w:r w:rsidR="00FC1B69">
        <w:rPr>
          <w:rFonts w:ascii="Times New Roman" w:hAnsi="Times New Roman"/>
        </w:rPr>
        <w:t>1)</w:t>
      </w:r>
      <w:r>
        <w:rPr>
          <w:rFonts w:ascii="Times New Roman" w:hAnsi="Times New Roman"/>
          <w:noProof/>
        </w:rPr>
        <w:pict>
          <v:shape id="_x0000_i1358" type="#_x0000_t75" style="width:249pt;height:18.75pt;visibility:visible;mso-wrap-style:square">
            <v:imagedata r:id="rId217" o:title=""/>
          </v:shape>
        </w:pict>
      </w:r>
    </w:p>
    <w:p w:rsidR="00462781" w:rsidRDefault="000A7467">
      <w:pPr>
        <w:pStyle w:val="af4"/>
        <w:rPr>
          <w:rFonts w:ascii="Times New Roman" w:hAnsi="Times New Roman"/>
        </w:rPr>
      </w:pPr>
      <w:r>
        <w:rPr>
          <w:rFonts w:ascii="Times New Roman" w:hAnsi="Times New Roman"/>
          <w:noProof/>
        </w:rPr>
        <w:pict>
          <v:shape id="_x0000_i1359" type="#_x0000_t75" style="width:260.25pt;height:18pt;visibility:visible;mso-wrap-style:square">
            <v:imagedata r:id="rId218" o:title=""/>
          </v:shape>
        </w:pict>
      </w:r>
      <w:r w:rsidR="00FC1B69">
        <w:rPr>
          <w:rFonts w:ascii="Times New Roman" w:hAnsi="Times New Roman"/>
        </w:rPr>
        <w:t>2)</w:t>
      </w:r>
      <w:r>
        <w:rPr>
          <w:rFonts w:ascii="Times New Roman" w:hAnsi="Times New Roman"/>
          <w:noProof/>
        </w:rPr>
        <w:pict>
          <v:shape id="_x0000_i1360" type="#_x0000_t75" style="width:260.25pt;height:18pt;visibility:visible;mso-wrap-style:square">
            <v:imagedata r:id="rId218" o:title=""/>
          </v:shape>
        </w:pict>
      </w:r>
    </w:p>
    <w:p w:rsidR="00462781" w:rsidRDefault="000A7467">
      <w:pPr>
        <w:pStyle w:val="af4"/>
        <w:rPr>
          <w:rFonts w:ascii="Times New Roman" w:hAnsi="Times New Roman"/>
        </w:rPr>
      </w:pPr>
      <w:r>
        <w:rPr>
          <w:rFonts w:ascii="Times New Roman" w:hAnsi="Times New Roman"/>
          <w:noProof/>
        </w:rPr>
        <w:pict>
          <v:shape id="_x0000_i1361" type="#_x0000_t75" style="width:228pt;height:18pt;visibility:visible;mso-wrap-style:square">
            <v:imagedata r:id="rId219" o:title=""/>
          </v:shape>
        </w:pict>
      </w:r>
      <w:r w:rsidR="00FC1B69">
        <w:rPr>
          <w:rFonts w:ascii="Times New Roman" w:hAnsi="Times New Roman"/>
        </w:rPr>
        <w:t>3)</w:t>
      </w:r>
      <w:r>
        <w:rPr>
          <w:rFonts w:ascii="Times New Roman" w:hAnsi="Times New Roman"/>
          <w:noProof/>
        </w:rPr>
        <w:pict>
          <v:shape id="_x0000_i1362" type="#_x0000_t75" style="width:228pt;height:18pt;visibility:visible;mso-wrap-style:square">
            <v:imagedata r:id="rId219" o:title=""/>
          </v:shape>
        </w:pict>
      </w:r>
    </w:p>
    <w:p w:rsidR="00462781" w:rsidRDefault="000A7467">
      <w:pPr>
        <w:pStyle w:val="af4"/>
        <w:rPr>
          <w:rFonts w:ascii="Times New Roman" w:hAnsi="Times New Roman"/>
        </w:rPr>
      </w:pPr>
      <w:r>
        <w:rPr>
          <w:rFonts w:ascii="Times New Roman" w:hAnsi="Times New Roman"/>
          <w:noProof/>
        </w:rPr>
        <w:pict>
          <v:shape id="_x0000_i1363" type="#_x0000_t75" style="width:270.75pt;height:18pt;visibility:visible;mso-wrap-style:square">
            <v:imagedata r:id="rId220" o:title=""/>
          </v:shape>
        </w:pict>
      </w:r>
      <w:r w:rsidR="00FC1B69">
        <w:rPr>
          <w:rFonts w:ascii="Times New Roman" w:hAnsi="Times New Roman"/>
        </w:rPr>
        <w:t>4)</w:t>
      </w:r>
      <w:r>
        <w:rPr>
          <w:rFonts w:ascii="Times New Roman" w:hAnsi="Times New Roman"/>
          <w:noProof/>
        </w:rPr>
        <w:pict>
          <v:shape id="_x0000_i1364" type="#_x0000_t75" style="width:270.75pt;height:18pt;visibility:visible;mso-wrap-style:square">
            <v:imagedata r:id="rId220" o:title=""/>
          </v:shape>
        </w:pict>
      </w:r>
    </w:p>
    <w:p w:rsidR="00462781" w:rsidRDefault="000A7467">
      <w:pPr>
        <w:pStyle w:val="af4"/>
        <w:rPr>
          <w:rFonts w:ascii="Times New Roman" w:hAnsi="Times New Roman"/>
        </w:rPr>
      </w:pPr>
      <w:r>
        <w:rPr>
          <w:rFonts w:ascii="Times New Roman" w:hAnsi="Times New Roman"/>
          <w:noProof/>
        </w:rPr>
        <w:pict>
          <v:shape id="_x0000_i1365" type="#_x0000_t75" style="width:242.25pt;height:18pt;visibility:visible;mso-wrap-style:square">
            <v:imagedata r:id="rId221" o:title=""/>
          </v:shape>
        </w:pict>
      </w:r>
      <w:r w:rsidR="00FC1B69">
        <w:rPr>
          <w:rFonts w:ascii="Times New Roman" w:hAnsi="Times New Roman"/>
        </w:rPr>
        <w:t>5)</w:t>
      </w:r>
      <w:r>
        <w:rPr>
          <w:rFonts w:ascii="Times New Roman" w:hAnsi="Times New Roman"/>
          <w:noProof/>
        </w:rPr>
        <w:pict>
          <v:shape id="_x0000_i1366" type="#_x0000_t75" style="width:242.25pt;height:18pt;visibility:visible;mso-wrap-style:square">
            <v:imagedata r:id="rId221" o:title=""/>
          </v:shape>
        </w:pict>
      </w:r>
    </w:p>
    <w:p w:rsidR="00462781" w:rsidRDefault="00FC1B69">
      <w:pPr>
        <w:pStyle w:val="af4"/>
        <w:rPr>
          <w:rFonts w:ascii="Times New Roman" w:hAnsi="Times New Roman"/>
        </w:rPr>
      </w:pPr>
      <w:r>
        <w:rPr>
          <w:rFonts w:ascii="Times New Roman" w:hAnsi="Times New Roman"/>
        </w:rPr>
        <w:t>Произведем расчет потерь сигнала в ОК по формуле (3.13):</w:t>
      </w:r>
    </w:p>
    <w:p w:rsidR="00462781" w:rsidRDefault="000A7467">
      <w:pPr>
        <w:pStyle w:val="af4"/>
        <w:rPr>
          <w:rFonts w:hint="eastAsia"/>
        </w:rPr>
      </w:pPr>
      <w:r>
        <w:rPr>
          <w:noProof/>
        </w:rPr>
        <w:pict>
          <v:shape id="_x0000_i1367" type="#_x0000_t75" style="width:146.25pt;height:18pt;visibility:visible;mso-wrap-style:square">
            <v:imagedata r:id="rId222" o:title=""/>
          </v:shape>
        </w:pict>
      </w:r>
      <w:r>
        <w:rPr>
          <w:noProof/>
        </w:rPr>
        <w:pict>
          <v:shape id="_x0000_i1368" type="#_x0000_t75" style="width:146.25pt;height:18pt;visibility:visible;mso-wrap-style:square">
            <v:imagedata r:id="rId222" o:title=""/>
          </v:shape>
        </w:pict>
      </w:r>
    </w:p>
    <w:p w:rsidR="00462781" w:rsidRDefault="000A7467">
      <w:pPr>
        <w:pStyle w:val="af4"/>
        <w:rPr>
          <w:rFonts w:hint="eastAsia"/>
        </w:rPr>
      </w:pPr>
      <w:r>
        <w:rPr>
          <w:noProof/>
        </w:rPr>
        <w:pict>
          <v:shape id="_x0000_i1369" type="#_x0000_t75" style="width:147.75pt;height:18pt;visibility:visible;mso-wrap-style:square">
            <v:imagedata r:id="rId223" o:title=""/>
          </v:shape>
        </w:pict>
      </w:r>
      <w:r>
        <w:rPr>
          <w:noProof/>
        </w:rPr>
        <w:pict>
          <v:shape id="_x0000_i1370" type="#_x0000_t75" style="width:147.75pt;height:18pt;visibility:visible;mso-wrap-style:square">
            <v:imagedata r:id="rId223" o:title=""/>
          </v:shape>
        </w:pict>
      </w:r>
    </w:p>
    <w:p w:rsidR="00462781" w:rsidRDefault="000A7467">
      <w:pPr>
        <w:pStyle w:val="af4"/>
        <w:rPr>
          <w:rFonts w:hint="eastAsia"/>
        </w:rPr>
      </w:pPr>
      <w:r>
        <w:rPr>
          <w:noProof/>
        </w:rPr>
        <w:pict>
          <v:shape id="_x0000_i1371" type="#_x0000_t75" style="width:146.25pt;height:18pt;visibility:visible;mso-wrap-style:square">
            <v:imagedata r:id="rId224" o:title=""/>
          </v:shape>
        </w:pict>
      </w:r>
      <w:r>
        <w:rPr>
          <w:noProof/>
        </w:rPr>
        <w:pict>
          <v:shape id="_x0000_i1372" type="#_x0000_t75" style="width:146.25pt;height:18pt;visibility:visible;mso-wrap-style:square">
            <v:imagedata r:id="rId224" o:title=""/>
          </v:shape>
        </w:pict>
      </w:r>
    </w:p>
    <w:p w:rsidR="00462781" w:rsidRDefault="000A7467">
      <w:pPr>
        <w:pStyle w:val="af4"/>
        <w:rPr>
          <w:rFonts w:hint="eastAsia"/>
        </w:rPr>
      </w:pPr>
      <w:r>
        <w:rPr>
          <w:noProof/>
        </w:rPr>
        <w:pict>
          <v:shape id="_x0000_i1373" type="#_x0000_t75" style="width:155.25pt;height:18pt;visibility:visible;mso-wrap-style:square">
            <v:imagedata r:id="rId225" o:title=""/>
          </v:shape>
        </w:pict>
      </w:r>
      <w:r>
        <w:rPr>
          <w:noProof/>
        </w:rPr>
        <w:pict>
          <v:shape id="_x0000_i1374" type="#_x0000_t75" style="width:155.25pt;height:18pt;visibility:visible;mso-wrap-style:square">
            <v:imagedata r:id="rId225" o:title=""/>
          </v:shape>
        </w:pict>
      </w:r>
    </w:p>
    <w:p w:rsidR="00462781" w:rsidRDefault="000A7467">
      <w:pPr>
        <w:pStyle w:val="af4"/>
        <w:rPr>
          <w:rFonts w:hint="eastAsia"/>
        </w:rPr>
      </w:pPr>
      <w:r>
        <w:rPr>
          <w:noProof/>
        </w:rPr>
        <w:pict>
          <v:shape id="_x0000_i1375" type="#_x0000_t75" style="width:147pt;height:18pt;visibility:visible;mso-wrap-style:square">
            <v:imagedata r:id="rId226" o:title=""/>
          </v:shape>
        </w:pict>
      </w:r>
      <w:r>
        <w:rPr>
          <w:noProof/>
        </w:rPr>
        <w:pict>
          <v:shape id="_x0000_i1376" type="#_x0000_t75" style="width:147pt;height:18pt;visibility:visible;mso-wrap-style:square">
            <v:imagedata r:id="rId226" o:title=""/>
          </v:shape>
        </w:pict>
      </w:r>
    </w:p>
    <w:p w:rsidR="00462781" w:rsidRDefault="00FC1B69">
      <w:pPr>
        <w:pStyle w:val="af4"/>
        <w:rPr>
          <w:rFonts w:ascii="Times New Roman" w:hAnsi="Times New Roman"/>
        </w:rPr>
      </w:pPr>
      <w:r>
        <w:rPr>
          <w:rFonts w:ascii="Times New Roman" w:hAnsi="Times New Roman"/>
        </w:rPr>
        <w:t>Определим суммарное затухание:</w:t>
      </w:r>
    </w:p>
    <w:p w:rsidR="00462781" w:rsidRDefault="000A7467">
      <w:pPr>
        <w:pStyle w:val="af4"/>
        <w:rPr>
          <w:rFonts w:hint="eastAsia"/>
        </w:rPr>
      </w:pPr>
      <w:r>
        <w:rPr>
          <w:noProof/>
        </w:rPr>
        <w:pict>
          <v:shape id="_x0000_i1377" type="#_x0000_t75" style="width:159.75pt;height:17.25pt;visibility:visible;mso-wrap-style:square">
            <v:imagedata r:id="rId227" o:title=""/>
          </v:shape>
        </w:pict>
      </w:r>
      <w:r>
        <w:rPr>
          <w:noProof/>
        </w:rPr>
        <w:pict>
          <v:shape id="_x0000_i1378" type="#_x0000_t75" style="width:159.75pt;height:17.25pt;visibility:visible;mso-wrap-style:square">
            <v:imagedata r:id="rId227" o:title=""/>
          </v:shape>
        </w:pict>
      </w:r>
    </w:p>
    <w:p w:rsidR="00462781" w:rsidRDefault="000A7467">
      <w:pPr>
        <w:pStyle w:val="af4"/>
        <w:rPr>
          <w:rFonts w:hint="eastAsia"/>
        </w:rPr>
      </w:pPr>
      <w:r>
        <w:rPr>
          <w:noProof/>
        </w:rPr>
        <w:pict>
          <v:shape id="_x0000_i1379" type="#_x0000_t75" style="width:162pt;height:17.25pt;visibility:visible;mso-wrap-style:square">
            <v:imagedata r:id="rId228" o:title=""/>
          </v:shape>
        </w:pict>
      </w:r>
      <w:r>
        <w:rPr>
          <w:noProof/>
        </w:rPr>
        <w:pict>
          <v:shape id="_x0000_i1380" type="#_x0000_t75" style="width:162pt;height:17.25pt;visibility:visible;mso-wrap-style:square">
            <v:imagedata r:id="rId228" o:title=""/>
          </v:shape>
        </w:pict>
      </w:r>
    </w:p>
    <w:p w:rsidR="00462781" w:rsidRDefault="000A7467">
      <w:pPr>
        <w:pStyle w:val="af4"/>
        <w:rPr>
          <w:rFonts w:hint="eastAsia"/>
        </w:rPr>
      </w:pPr>
      <w:r>
        <w:rPr>
          <w:noProof/>
        </w:rPr>
        <w:pict>
          <v:shape id="_x0000_i1381" type="#_x0000_t75" style="width:158.25pt;height:17.25pt;visibility:visible;mso-wrap-style:square">
            <v:imagedata r:id="rId229" o:title=""/>
          </v:shape>
        </w:pict>
      </w:r>
      <w:r>
        <w:rPr>
          <w:noProof/>
        </w:rPr>
        <w:pict>
          <v:shape id="_x0000_i1382" type="#_x0000_t75" style="width:158.25pt;height:17.25pt;visibility:visible;mso-wrap-style:square">
            <v:imagedata r:id="rId229" o:title=""/>
          </v:shape>
        </w:pict>
      </w:r>
    </w:p>
    <w:p w:rsidR="00462781" w:rsidRDefault="000A7467">
      <w:pPr>
        <w:pStyle w:val="af4"/>
        <w:rPr>
          <w:rFonts w:hint="eastAsia"/>
        </w:rPr>
      </w:pPr>
      <w:r>
        <w:rPr>
          <w:noProof/>
        </w:rPr>
        <w:pict>
          <v:shape id="_x0000_i1383" type="#_x0000_t75" style="width:168pt;height:17.25pt;visibility:visible;mso-wrap-style:square">
            <v:imagedata r:id="rId230" o:title=""/>
          </v:shape>
        </w:pict>
      </w:r>
      <w:r>
        <w:rPr>
          <w:noProof/>
        </w:rPr>
        <w:pict>
          <v:shape id="_x0000_i1384" type="#_x0000_t75" style="width:168pt;height:17.25pt;visibility:visible;mso-wrap-style:square">
            <v:imagedata r:id="rId230" o:title=""/>
          </v:shape>
        </w:pict>
      </w:r>
    </w:p>
    <w:p w:rsidR="00462781" w:rsidRDefault="000A7467">
      <w:pPr>
        <w:pStyle w:val="af4"/>
        <w:rPr>
          <w:rFonts w:hint="eastAsia"/>
        </w:rPr>
      </w:pPr>
      <w:r>
        <w:rPr>
          <w:noProof/>
        </w:rPr>
        <w:pict>
          <v:shape id="_x0000_i1385" type="#_x0000_t75" style="width:159.75pt;height:17.25pt;visibility:visible;mso-wrap-style:square">
            <v:imagedata r:id="rId231" o:title=""/>
          </v:shape>
        </w:pict>
      </w:r>
      <w:r>
        <w:rPr>
          <w:noProof/>
        </w:rPr>
        <w:pict>
          <v:shape id="_x0000_i1386" type="#_x0000_t75" style="width:159.75pt;height:17.25pt;visibility:visible;mso-wrap-style:square">
            <v:imagedata r:id="rId231" o:title=""/>
          </v:shape>
        </w:pict>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Таблица 3.2 – Результаты расчетов затуханий</w:t>
      </w:r>
    </w:p>
    <w:tbl>
      <w:tblPr>
        <w:tblW w:w="0" w:type="auto"/>
        <w:tblInd w:w="4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242"/>
        <w:gridCol w:w="762"/>
        <w:gridCol w:w="1214"/>
        <w:gridCol w:w="1287"/>
        <w:gridCol w:w="1174"/>
        <w:gridCol w:w="1215"/>
        <w:gridCol w:w="1037"/>
        <w:gridCol w:w="1219"/>
      </w:tblGrid>
      <w:tr w:rsidR="00462781">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87" type="#_x0000_t75" style="width:10.5pt;height:14.25pt;visibility:visible;mso-wrap-style:square">
                  <v:imagedata r:id="rId232" o:title=""/>
                </v:shape>
              </w:pict>
            </w:r>
            <w:r w:rsidR="00FC1B69">
              <w:rPr>
                <w:rFonts w:ascii="Times New Roman" w:hAnsi="Times New Roman"/>
              </w:rPr>
              <w:t>,нм</w:t>
            </w:r>
          </w:p>
        </w:tc>
        <w:tc>
          <w:tcPr>
            <w:tcW w:w="7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88" type="#_x0000_t75" style="width:24pt;height:18pt;visibility:visible;mso-wrap-style:square">
                  <v:imagedata r:id="rId233" o:title=""/>
                </v:shape>
              </w:pict>
            </w:r>
            <w:r w:rsidR="00FC1B69">
              <w:rPr>
                <w:rFonts w:ascii="Times New Roman" w:hAnsi="Times New Roman"/>
              </w:rPr>
              <w:t>,дБ/км</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89" type="#_x0000_t75" style="width:24pt;height:18pt;visibility:visible;mso-wrap-style:square">
                  <v:imagedata r:id="rId234" o:title=""/>
                </v:shape>
              </w:pict>
            </w:r>
            <w:r w:rsidR="00FC1B69">
              <w:rPr>
                <w:rFonts w:ascii="Times New Roman" w:hAnsi="Times New Roman"/>
              </w:rPr>
              <w:t>,дБ/км</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90" type="#_x0000_t75" style="width:22.5pt;height:18pt;visibility:visible;mso-wrap-style:square">
                  <v:imagedata r:id="rId235" o:title=""/>
                </v:shape>
              </w:pict>
            </w:r>
            <w:r w:rsidR="00FC1B69">
              <w:rPr>
                <w:rFonts w:ascii="Times New Roman" w:hAnsi="Times New Roman"/>
              </w:rPr>
              <w:t>,дБ/км</w:t>
            </w:r>
          </w:p>
        </w:tc>
        <w:tc>
          <w:tcPr>
            <w:tcW w:w="11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91" type="#_x0000_t75" style="width:22.5pt;height:18pt;visibility:visible;mso-wrap-style:square">
                  <v:imagedata r:id="rId236" o:title=""/>
                </v:shape>
              </w:pict>
            </w:r>
            <w:r w:rsidR="00FC1B69">
              <w:rPr>
                <w:rFonts w:ascii="Times New Roman" w:hAnsi="Times New Roman"/>
              </w:rPr>
              <w:t>,дБ</w:t>
            </w:r>
          </w:p>
        </w:tc>
        <w:tc>
          <w:tcPr>
            <w:tcW w:w="12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92" type="#_x0000_t75" style="width:18pt;height:18pt;visibility:visible;mso-wrap-style:square">
                  <v:imagedata r:id="rId237" o:title=""/>
                </v:shape>
              </w:pict>
            </w:r>
            <w:r w:rsidR="00FC1B69">
              <w:rPr>
                <w:rFonts w:ascii="Times New Roman" w:hAnsi="Times New Roman"/>
              </w:rPr>
              <w:t>,дБ/км</w:t>
            </w:r>
          </w:p>
        </w:tc>
        <w:tc>
          <w:tcPr>
            <w:tcW w:w="103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93" type="#_x0000_t75" style="width:15pt;height:18pt;visibility:visible;mso-wrap-style:square">
                  <v:imagedata r:id="rId238" o:title=""/>
                </v:shape>
              </w:pict>
            </w:r>
            <w:r w:rsidR="00FC1B69">
              <w:rPr>
                <w:rFonts w:ascii="Times New Roman" w:hAnsi="Times New Roman"/>
              </w:rPr>
              <w:t>,дБ/км</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394" type="#_x0000_t75" style="width:18pt;height:15.75pt;visibility:visible;mso-wrap-style:square">
                  <v:imagedata r:id="rId239" o:title=""/>
                </v:shape>
              </w:pict>
            </w:r>
            <w:r w:rsidR="00FC1B69">
              <w:rPr>
                <w:rFonts w:ascii="Times New Roman" w:hAnsi="Times New Roman"/>
              </w:rPr>
              <w:t>,дБ/км</w:t>
            </w:r>
          </w:p>
        </w:tc>
      </w:tr>
      <w:tr w:rsidR="00462781">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850</w:t>
            </w:r>
          </w:p>
        </w:tc>
        <w:tc>
          <w:tcPr>
            <w:tcW w:w="7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1,985</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0,592</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hint="eastAsia"/>
              </w:rPr>
            </w:pPr>
            <w:r>
              <w:rPr>
                <w:noProof/>
              </w:rPr>
              <w:pict>
                <v:shape id="_x0000_i1395" type="#_x0000_t75" style="width:44.25pt;height:18pt;visibility:visible;mso-wrap-style:square">
                  <v:imagedata r:id="rId240" o:title=""/>
                </v:shape>
              </w:pict>
            </w:r>
          </w:p>
        </w:tc>
        <w:tc>
          <w:tcPr>
            <w:tcW w:w="11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w:t>
            </w:r>
          </w:p>
        </w:tc>
        <w:tc>
          <w:tcPr>
            <w:tcW w:w="12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2,677</w:t>
            </w:r>
          </w:p>
        </w:tc>
        <w:tc>
          <w:tcPr>
            <w:tcW w:w="103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1,34</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4,017</w:t>
            </w:r>
          </w:p>
        </w:tc>
      </w:tr>
      <w:tr w:rsidR="00462781">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1310</w:t>
            </w:r>
          </w:p>
        </w:tc>
        <w:tc>
          <w:tcPr>
            <w:tcW w:w="7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0,352</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0,087</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hint="eastAsia"/>
              </w:rPr>
            </w:pPr>
            <w:r>
              <w:rPr>
                <w:noProof/>
              </w:rPr>
              <w:pict>
                <v:shape id="_x0000_i1396" type="#_x0000_t75" style="width:42pt;height:18pt;visibility:visible;mso-wrap-style:square">
                  <v:imagedata r:id="rId241" o:title=""/>
                </v:shape>
              </w:pict>
            </w:r>
          </w:p>
        </w:tc>
        <w:tc>
          <w:tcPr>
            <w:tcW w:w="11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0,05</w:t>
            </w:r>
          </w:p>
        </w:tc>
        <w:tc>
          <w:tcPr>
            <w:tcW w:w="12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0,489</w:t>
            </w:r>
          </w:p>
        </w:tc>
        <w:tc>
          <w:tcPr>
            <w:tcW w:w="103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0,24</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0,729</w:t>
            </w:r>
          </w:p>
        </w:tc>
      </w:tr>
      <w:tr w:rsidR="00462781">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1320</w:t>
            </w:r>
          </w:p>
        </w:tc>
        <w:tc>
          <w:tcPr>
            <w:tcW w:w="7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0,341</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0,085</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hint="eastAsia"/>
              </w:rPr>
            </w:pPr>
            <w:r>
              <w:rPr>
                <w:noProof/>
              </w:rPr>
              <w:pict>
                <v:shape id="_x0000_i1397" type="#_x0000_t75" style="width:48.75pt;height:18pt;visibility:visible;mso-wrap-style:square">
                  <v:imagedata r:id="rId242" o:title=""/>
                </v:shape>
              </w:pict>
            </w:r>
          </w:p>
        </w:tc>
        <w:tc>
          <w:tcPr>
            <w:tcW w:w="11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0,048</w:t>
            </w:r>
          </w:p>
        </w:tc>
        <w:tc>
          <w:tcPr>
            <w:tcW w:w="12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0,474</w:t>
            </w:r>
          </w:p>
        </w:tc>
        <w:tc>
          <w:tcPr>
            <w:tcW w:w="103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0,237</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0,726</w:t>
            </w:r>
          </w:p>
        </w:tc>
      </w:tr>
      <w:tr w:rsidR="00462781">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1550</w:t>
            </w:r>
          </w:p>
        </w:tc>
        <w:tc>
          <w:tcPr>
            <w:tcW w:w="7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0,18</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0,051</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hint="eastAsia"/>
              </w:rPr>
            </w:pPr>
            <w:r>
              <w:rPr>
                <w:noProof/>
              </w:rPr>
              <w:pict>
                <v:shape id="_x0000_i1398" type="#_x0000_t75" style="width:24pt;height:15.75pt;visibility:visible;mso-wrap-style:square">
                  <v:imagedata r:id="rId243" o:title=""/>
                </v:shape>
              </w:pict>
            </w:r>
          </w:p>
        </w:tc>
        <w:tc>
          <w:tcPr>
            <w:tcW w:w="11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0,03</w:t>
            </w:r>
          </w:p>
        </w:tc>
        <w:tc>
          <w:tcPr>
            <w:tcW w:w="12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0,281</w:t>
            </w:r>
          </w:p>
        </w:tc>
        <w:tc>
          <w:tcPr>
            <w:tcW w:w="103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0,14</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0,421</w:t>
            </w:r>
          </w:p>
        </w:tc>
      </w:tr>
      <w:tr w:rsidR="00462781">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1580</w:t>
            </w:r>
          </w:p>
        </w:tc>
        <w:tc>
          <w:tcPr>
            <w:tcW w:w="7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0,179</w:t>
            </w:r>
          </w:p>
        </w:tc>
        <w:tc>
          <w:tcPr>
            <w:tcW w:w="12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0,048</w:t>
            </w:r>
          </w:p>
        </w:tc>
        <w:tc>
          <w:tcPr>
            <w:tcW w:w="128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0,036</w:t>
            </w:r>
          </w:p>
        </w:tc>
        <w:tc>
          <w:tcPr>
            <w:tcW w:w="117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0,027</w:t>
            </w:r>
          </w:p>
        </w:tc>
        <w:tc>
          <w:tcPr>
            <w:tcW w:w="121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0,29</w:t>
            </w:r>
          </w:p>
        </w:tc>
        <w:tc>
          <w:tcPr>
            <w:tcW w:w="103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0,145</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0,435</w:t>
            </w:r>
          </w:p>
        </w:tc>
      </w:tr>
    </w:tbl>
    <w:p w:rsidR="00462781" w:rsidRDefault="000A7467">
      <w:pPr>
        <w:pStyle w:val="af4"/>
        <w:rPr>
          <w:rFonts w:ascii="Times New Roman" w:hAnsi="Times New Roman"/>
        </w:rPr>
      </w:pPr>
      <w:r>
        <w:rPr>
          <w:rFonts w:ascii="Times New Roman" w:hAnsi="Times New Roman"/>
          <w:noProof/>
        </w:rPr>
        <w:pict>
          <v:shape id="_x0000_i1399" type="#_x0000_t75" style="width:38.25pt;height:14.25pt;visibility:visible;mso-wrap-style:square">
            <v:imagedata r:id="rId244" o:title=""/>
          </v:shape>
        </w:pict>
      </w:r>
      <w:r w:rsidR="00FC1B69">
        <w:rPr>
          <w:rFonts w:ascii="Times New Roman" w:hAnsi="Times New Roman"/>
        </w:rPr>
        <w:t xml:space="preserve">Согласно стандарту G 652 в дальнейших расчетах используем </w:t>
      </w:r>
      <w:r>
        <w:rPr>
          <w:rFonts w:ascii="Times New Roman" w:hAnsi="Times New Roman"/>
          <w:noProof/>
        </w:rPr>
        <w:pict>
          <v:shape id="_x0000_i1400" type="#_x0000_t75" style="width:15.75pt;height:17.25pt;visibility:visible;mso-wrap-style:square">
            <v:imagedata r:id="rId245" o:title=""/>
          </v:shape>
        </w:pict>
      </w:r>
      <w:r w:rsidR="00FC1B69">
        <w:rPr>
          <w:rFonts w:ascii="Times New Roman" w:hAnsi="Times New Roman"/>
        </w:rPr>
        <w:t xml:space="preserve">=0,35 </w:t>
      </w:r>
      <w:r>
        <w:rPr>
          <w:rFonts w:ascii="Times New Roman" w:hAnsi="Times New Roman"/>
          <w:noProof/>
        </w:rPr>
        <w:pict>
          <v:shape id="_x0000_i1401" type="#_x0000_t75" style="width:38.25pt;height:14.25pt;visibility:visible;mso-wrap-style:square">
            <v:imagedata r:id="rId244"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02" type="#_x0000_t75" style="width:406.5pt;height:387pt;visibility:visible;mso-wrap-style:square">
            <v:imagedata r:id="rId246" o:title=""/>
          </v:shape>
        </w:pict>
      </w:r>
    </w:p>
    <w:p w:rsidR="00462781" w:rsidRDefault="00FC1B69">
      <w:pPr>
        <w:pStyle w:val="af4"/>
        <w:rPr>
          <w:rFonts w:ascii="Times New Roman" w:hAnsi="Times New Roman"/>
        </w:rPr>
      </w:pPr>
      <w:r>
        <w:rPr>
          <w:rFonts w:ascii="Times New Roman" w:hAnsi="Times New Roman"/>
        </w:rPr>
        <w:t>Рисунок 3.3 - Зависимость потерь от длины волны.</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Расчет хроматической дисперсии ОВ.</w:t>
      </w:r>
    </w:p>
    <w:p w:rsidR="00462781" w:rsidRDefault="00FC1B69">
      <w:pPr>
        <w:pStyle w:val="af4"/>
        <w:rPr>
          <w:rFonts w:ascii="Times New Roman" w:hAnsi="Times New Roman"/>
        </w:rPr>
      </w:pPr>
      <w:r>
        <w:rPr>
          <w:rFonts w:ascii="Times New Roman" w:hAnsi="Times New Roman"/>
        </w:rPr>
        <w:t>Формула для вычисления суммарной дисперсии имеет следующий вид:</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hint="eastAsia"/>
          <w:noProof/>
        </w:rPr>
        <w:fldChar w:fldCharType="begin"/>
      </w:r>
      <w:r w:rsidRPr="00FC1B69">
        <w:rPr>
          <w:rFonts w:hint="eastAsia"/>
          <w:noProof/>
        </w:rPr>
        <w:instrText xml:space="preserve"> QUOTE </w:instrText>
      </w:r>
      <w:r w:rsidR="000A7467">
        <w:rPr>
          <w:position w:val="-29"/>
        </w:rPr>
        <w:pict>
          <v:shape id="_x0000_i1403" type="#_x0000_t75" style="width:10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75048&quot;/&gt;&lt;wsp:rsid wsp:val=&quot;00462781&quot;/&gt;&lt;wsp:rsid wsp:val=&quot;00FC1B69&quot;/&gt;&lt;/wsp:rsids&gt;&lt;/w:docPr&gt;&lt;w:body&gt;&lt;wx:sect&gt;&lt;w:p wsp:rsidR=&quot;00000000&quot; wsp:rsidRDefault=&quot;00375048&quot; wsp:rsidP=&quot;00375048&quot;&gt;&lt;m:oMathPara&gt;&lt;m:oMath&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в€‘=&lt;/m:t&gt;&lt;/m:r&gt;&lt;m:rad&gt;&lt;m:radPr&gt;&lt;m:degHide m:val=&quot;1&quot;/&gt;&lt;m:ctrlPr&gt;&lt;w:rPr&gt;&lt;w:rFonts w:ascii=&quot;Cambria Math&quot; w:h-ansi=&quot;Cambria Math&quot;/&gt;&lt;wx:font wx:val=&quot;Cambria Math&quot;/&gt;&lt;/w:rPr&gt;&lt;/m:ctrlPr&gt;&lt;/m:radPr&gt;&lt;m:deg/&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С‚&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ѕРґ&lt;/m:t&gt;&lt;/m:r&gt;&lt;/m:sub&gt;&lt;m:sup&gt;&lt;m:r&gt;&lt;w:rPr&gt;&lt;w:rFonts w:ascii=&quot;Cambria Math&quot; w:h-ansi=&quot;Cambria Math&quot;/&gt;&lt;wx:font wx:val=&quot;Cambria Math&quot;/&gt;&lt;w:i/&gt;&lt;/w:rPr&gt;&lt;m:t&gt;2&lt;/m:t&gt;&lt;/m:r&gt;&lt;/m:sup&gt;&lt;/m:sSubSup&gt;&lt;/m:e&gt;&lt;/m:rad&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ґ&lt;/m:t&gt;&lt;/m:r&gt;&lt;/m:e&gt;&lt;m:sub/&gt;&lt;/m:sSub&gt;&lt;/m:e&gt;&lt;/m:eqAr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47" o:title="" chromakey="white"/>
          </v:shape>
        </w:pict>
      </w:r>
      <w:r w:rsidRPr="00FC1B69">
        <w:rPr>
          <w:rFonts w:hint="eastAsia"/>
          <w:noProof/>
        </w:rPr>
        <w:instrText xml:space="preserve"> </w:instrText>
      </w:r>
      <w:r w:rsidRPr="00FC1B69">
        <w:rPr>
          <w:rFonts w:hint="eastAsia"/>
          <w:noProof/>
        </w:rPr>
        <w:fldChar w:fldCharType="separate"/>
      </w:r>
      <w:r w:rsidR="000A7467">
        <w:rPr>
          <w:position w:val="-29"/>
        </w:rPr>
        <w:pict>
          <v:shape id="_x0000_i1404" type="#_x0000_t75" style="width:10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375048&quot;/&gt;&lt;wsp:rsid wsp:val=&quot;00462781&quot;/&gt;&lt;wsp:rsid wsp:val=&quot;00FC1B69&quot;/&gt;&lt;/wsp:rsids&gt;&lt;/w:docPr&gt;&lt;w:body&gt;&lt;wx:sect&gt;&lt;w:p wsp:rsidR=&quot;00000000&quot; wsp:rsidRDefault=&quot;00375048&quot; wsp:rsidP=&quot;00375048&quot;&gt;&lt;m:oMathPara&gt;&lt;m:oMath&gt;&lt;m:eqArr&gt;&lt;m:eqArrPr&gt;&lt;m:ctrlPr&gt;&lt;w:rPr&gt;&lt;w:rFonts w:ascii=&quot;Cambria Math&quot; w:h-ansi=&quot;Cambria Math&quot;/&gt;&lt;wx:font wx:val=&quot;Cambria Math&quot;/&gt;&lt;/w:rPr&gt;&lt;/m:ctrlPr&gt;&lt;/m:eqArrPr&gt;&lt;m:e&gt;&lt;m:r&gt;&lt;w:rPr&gt;&lt;w:rFonts w:ascii=&quot;Cambria Math&quot; w:h-ansi=&quot;Cambria Math&quot;/&gt;&lt;wx:font wx:val=&quot;Cambria Math&quot;/&gt;&lt;w:i/&gt;&lt;/w:rPr&gt;&lt;m:t&gt;в€‘=&lt;/m:t&gt;&lt;/m:r&gt;&lt;m:rad&gt;&lt;m:radPr&gt;&lt;m:degHide m:val=&quot;1&quot;/&gt;&lt;m:ctrlPr&gt;&lt;w:rPr&gt;&lt;w:rFonts w:ascii=&quot;Cambria Math&quot; w:h-ansi=&quot;Cambria Math&quot;/&gt;&lt;wx:font wx:val=&quot;Cambria Math&quot;/&gt;&lt;/w:rPr&gt;&lt;/m:ctrlPr&gt;&lt;/m:radPr&gt;&lt;m:deg/&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С‚&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ѕРґ&lt;/m:t&gt;&lt;/m:r&gt;&lt;/m:sub&gt;&lt;m:sup&gt;&lt;m:r&gt;&lt;w:rPr&gt;&lt;w:rFonts w:ascii=&quot;Cambria Math&quot; w:h-ansi=&quot;Cambria Math&quot;/&gt;&lt;wx:font wx:val=&quot;Cambria Math&quot;/&gt;&lt;w:i/&gt;&lt;/w:rPr&gt;&lt;m:t&gt;2&lt;/m:t&gt;&lt;/m:r&gt;&lt;/m:sup&gt;&lt;/m:sSubSup&gt;&lt;/m:e&gt;&lt;/m:rad&gt;&lt;/m:e&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ґ&lt;/m:t&gt;&lt;/m:r&gt;&lt;/m:e&gt;&lt;m:sub/&gt;&lt;/m:sSub&gt;&lt;/m:e&gt;&lt;/m:eqAr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47" o:title="" chromakey="white"/>
          </v:shape>
        </w:pict>
      </w:r>
      <w:r w:rsidRPr="00FC1B69">
        <w:rPr>
          <w:rFonts w:hint="eastAsia"/>
          <w:noProof/>
        </w:rPr>
        <w:fldChar w:fldCharType="end"/>
      </w:r>
      <w:r w:rsidR="000A7467">
        <w:rPr>
          <w:noProof/>
        </w:rPr>
        <w:pict>
          <v:shape id="_x0000_i1405" type="#_x0000_t75" style="width:129pt;height:32.25pt;visibility:visible;mso-wrap-style:square">
            <v:imagedata r:id="rId248" o:title=""/>
          </v:shape>
        </w:pict>
      </w:r>
      <w:r>
        <w:rPr>
          <w:rFonts w:ascii="Times New Roman" w:hAnsi="Times New Roman"/>
        </w:rPr>
        <w:t>, с/км, (3.19)</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модовая дисперсия для СОВ и для ГОВ определяется соответственно ниже приведенным формулам:</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06" type="#_x0000_t75" style="width:83.25pt;height:44.25pt;visibility:visible;mso-wrap-style:square">
            <v:imagedata r:id="rId249" o:title=""/>
          </v:shape>
        </w:pict>
      </w:r>
      <w:r w:rsidR="00FC1B69">
        <w:rPr>
          <w:rFonts w:ascii="Times New Roman" w:hAnsi="Times New Roman"/>
        </w:rPr>
        <w:t>, с/км (3.20)</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hint="eastAsia"/>
          <w:noProof/>
        </w:rPr>
        <w:fldChar w:fldCharType="begin"/>
      </w:r>
      <w:r w:rsidRPr="00FC1B69">
        <w:rPr>
          <w:rFonts w:hint="eastAsia"/>
          <w:noProof/>
        </w:rPr>
        <w:instrText xml:space="preserve"> QUOTE </w:instrText>
      </w:r>
      <w:r w:rsidR="000A7467">
        <w:rPr>
          <w:position w:val="-15"/>
        </w:rPr>
        <w:pict>
          <v:shape id="_x0000_i1407" type="#_x0000_t75" style="width:73.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64DD3&quot;/&gt;&lt;wsp:rsid wsp:val=&quot;00FC1B69&quot;/&gt;&lt;/wsp:rsids&gt;&lt;/w:docPr&gt;&lt;w:body&gt;&lt;wx:sect&gt;&lt;w:p wsp:rsidR=&quot;00000000&quot; wsp:rsidRDefault=&quot;00C64DD3&quot; wsp:rsidP=&quot;00C64DD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ѕРґ&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в€†&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Г—&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1&lt;/m:t&gt;&lt;/m:r&gt;&lt;/m:sub&gt;&lt;/m:sSub&gt;&lt;/m:num&gt;&lt;m:den&gt;&lt;m:r&gt;&lt;w:rPr&gt;&lt;w:rFonts w:ascii=&quot;Cambria Math&quot; w:h-ansi=&quot;Cambria Math&quot;/&gt;&lt;wx:font wx:val=&quot;Cambria Math&quot;/&gt;&lt;w:i/&gt;&lt;/w:rPr&gt;&lt;m:t&gt;2c&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0" o:title="" chromakey="white"/>
          </v:shape>
        </w:pict>
      </w:r>
      <w:r w:rsidRPr="00FC1B69">
        <w:rPr>
          <w:rFonts w:hint="eastAsia"/>
          <w:noProof/>
        </w:rPr>
        <w:instrText xml:space="preserve"> </w:instrText>
      </w:r>
      <w:r w:rsidRPr="00FC1B69">
        <w:rPr>
          <w:rFonts w:hint="eastAsia"/>
          <w:noProof/>
        </w:rPr>
        <w:fldChar w:fldCharType="separate"/>
      </w:r>
      <w:r w:rsidR="000A7467">
        <w:rPr>
          <w:position w:val="-15"/>
        </w:rPr>
        <w:pict>
          <v:shape id="_x0000_i1408" type="#_x0000_t75" style="width:73.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C64DD3&quot;/&gt;&lt;wsp:rsid wsp:val=&quot;00FC1B69&quot;/&gt;&lt;/wsp:rsids&gt;&lt;/w:docPr&gt;&lt;w:body&gt;&lt;wx:sect&gt;&lt;w:p wsp:rsidR=&quot;00000000&quot; wsp:rsidRDefault=&quot;00C64DD3&quot; wsp:rsidP=&quot;00C64DD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ѕРґ&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в€†&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Г—&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1&lt;/m:t&gt;&lt;/m:r&gt;&lt;/m:sub&gt;&lt;/m:sSub&gt;&lt;/m:num&gt;&lt;m:den&gt;&lt;m:r&gt;&lt;w:rPr&gt;&lt;w:rFonts w:ascii=&quot;Cambria Math&quot; w:h-ansi=&quot;Cambria Math&quot;/&gt;&lt;wx:font wx:val=&quot;Cambria Math&quot;/&gt;&lt;w:i/&gt;&lt;/w:rPr&gt;&lt;m:t&gt;2c&lt;/m:t&gt;&lt;/m:r&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0" o:title="" chromakey="white"/>
          </v:shape>
        </w:pict>
      </w:r>
      <w:r w:rsidRPr="00FC1B69">
        <w:rPr>
          <w:rFonts w:hint="eastAsia"/>
          <w:noProof/>
        </w:rPr>
        <w:fldChar w:fldCharType="end"/>
      </w:r>
      <w:r w:rsidR="000A7467">
        <w:rPr>
          <w:noProof/>
        </w:rPr>
        <w:pict>
          <v:shape id="_x0000_i1409" type="#_x0000_t75" style="width:90pt;height:48pt;visibility:visible;mso-wrap-style:square">
            <v:imagedata r:id="rId251" o:title=""/>
          </v:shape>
        </w:pict>
      </w:r>
      <w:r>
        <w:rPr>
          <w:rFonts w:ascii="Times New Roman" w:hAnsi="Times New Roman"/>
        </w:rPr>
        <w:t>, с/км, (3.21)</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а материальная дисперсия для СОВ и ГОВ рассчитывается так:</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hint="eastAsia"/>
          <w:noProof/>
        </w:rPr>
        <w:fldChar w:fldCharType="begin"/>
      </w:r>
      <w:r w:rsidRPr="00FC1B69">
        <w:rPr>
          <w:rFonts w:hint="eastAsia"/>
          <w:noProof/>
        </w:rPr>
        <w:instrText xml:space="preserve"> QUOTE </w:instrText>
      </w:r>
      <w:r w:rsidR="000A7467">
        <w:rPr>
          <w:position w:val="-6"/>
        </w:rPr>
        <w:pict>
          <v:shape id="_x0000_i1410" type="#_x0000_t75" style="width:10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3008E&quot;/&gt;&lt;wsp:rsid wsp:val=&quot;00462781&quot;/&gt;&lt;wsp:rsid wsp:val=&quot;00FC1B69&quot;/&gt;&lt;/wsp:rsids&gt;&lt;/w:docPr&gt;&lt;w:body&gt;&lt;wx:sect&gt;&lt;w:p wsp:rsidR=&quot;00000000&quot; wsp:rsidRDefault=&quot;0043008E&quot; wsp:rsidP=&quot;0043008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С‚&lt;/m:t&gt;&lt;/m:r&gt;&lt;/m:sub&gt;&lt;/m:sSub&gt;&lt;m:r&gt;&lt;w:rPr&gt;&lt;w:rFonts w:ascii=&quot;Cambria Math&quot; w:h-ansi=&quot;Cambria Math&quot;/&gt;&lt;wx:font wx:val=&quot;Cambria Math&quot;/&gt;&lt;w:i/&gt;&lt;/w:rPr&gt;&lt;m:t&gt;=в€†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РјР°С‚&lt;/m:t&gt;&lt;/m:r&gt;&lt;/m:sub&gt;&lt;/m:sSub&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2" o:title="" chromakey="white"/>
          </v:shape>
        </w:pict>
      </w:r>
      <w:r w:rsidRPr="00FC1B69">
        <w:rPr>
          <w:rFonts w:hint="eastAsia"/>
          <w:noProof/>
        </w:rPr>
        <w:instrText xml:space="preserve"> </w:instrText>
      </w:r>
      <w:r w:rsidRPr="00FC1B69">
        <w:rPr>
          <w:rFonts w:hint="eastAsia"/>
          <w:noProof/>
        </w:rPr>
        <w:fldChar w:fldCharType="separate"/>
      </w:r>
      <w:r w:rsidR="000A7467">
        <w:rPr>
          <w:position w:val="-6"/>
        </w:rPr>
        <w:pict>
          <v:shape id="_x0000_i1411" type="#_x0000_t75" style="width:10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3008E&quot;/&gt;&lt;wsp:rsid wsp:val=&quot;00462781&quot;/&gt;&lt;wsp:rsid wsp:val=&quot;00FC1B69&quot;/&gt;&lt;/wsp:rsids&gt;&lt;/w:docPr&gt;&lt;w:body&gt;&lt;wx:sect&gt;&lt;w:p wsp:rsidR=&quot;00000000&quot; wsp:rsidRDefault=&quot;0043008E&quot; wsp:rsidP=&quot;0043008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ґ&lt;/m:t&gt;&lt;/m:r&gt;&lt;/m:e&gt;&lt;m:sub&gt;&lt;m:r&gt;&lt;w:rPr&gt;&lt;w:rFonts w:ascii=&quot;Cambria Math&quot; w:h-ansi=&quot;Cambria Math&quot;/&gt;&lt;wx:font wx:val=&quot;Cambria Math&quot;/&gt;&lt;w:i/&gt;&lt;/w:rPr&gt;&lt;m:t&gt;РјР°С‚&lt;/m:t&gt;&lt;/m:r&gt;&lt;/m:sub&gt;&lt;/m:sSub&gt;&lt;m:r&gt;&lt;w:rPr&gt;&lt;w:rFonts w:ascii=&quot;Cambria Math&quot; w:h-ansi=&quot;Cambria Math&quot;/&gt;&lt;wx:font wx:val=&quot;Cambria Math&quot;/&gt;&lt;w:i/&gt;&lt;/w:rPr&gt;&lt;m:t&gt;=в€†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њ&lt;/m:t&gt;&lt;/m:r&gt;&lt;/m:e&gt;&lt;m:sub&gt;&lt;m:r&gt;&lt;w:rPr&gt;&lt;w:rFonts w:ascii=&quot;Cambria Math&quot; w:h-ansi=&quot;Cambria Math&quot;/&gt;&lt;wx:font wx:val=&quot;Cambria Math&quot;/&gt;&lt;w:i/&gt;&lt;/w:rPr&gt;&lt;m:t&gt;РјР°С‚&lt;/m:t&gt;&lt;/m:r&gt;&lt;/m:sub&gt;&lt;/m:sSub&gt;&lt;/m:e&gt;&lt;/m: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2" o:title="" chromakey="white"/>
          </v:shape>
        </w:pict>
      </w:r>
      <w:r w:rsidRPr="00FC1B69">
        <w:rPr>
          <w:rFonts w:hint="eastAsia"/>
          <w:noProof/>
        </w:rPr>
        <w:fldChar w:fldCharType="end"/>
      </w:r>
      <w:r w:rsidR="000A7467">
        <w:rPr>
          <w:noProof/>
        </w:rPr>
        <w:pict>
          <v:shape id="_x0000_i1412" type="#_x0000_t75" style="width:137.25pt;height:26.25pt;visibility:visible;mso-wrap-style:square">
            <v:imagedata r:id="rId253" o:title=""/>
          </v:shape>
        </w:pict>
      </w:r>
      <w:r>
        <w:rPr>
          <w:rFonts w:ascii="Times New Roman" w:hAnsi="Times New Roman"/>
        </w:rPr>
        <w:t>, с/км (3.22)</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Ммат – удельно-материальная дисперсия</w:t>
      </w:r>
    </w:p>
    <w:p w:rsidR="00462781" w:rsidRDefault="00FC1B69">
      <w:pPr>
        <w:pStyle w:val="af4"/>
        <w:rPr>
          <w:rFonts w:ascii="Times New Roman" w:hAnsi="Times New Roman"/>
        </w:rPr>
      </w:pPr>
      <w:r>
        <w:rPr>
          <w:rFonts w:ascii="Times New Roman" w:hAnsi="Times New Roman"/>
        </w:rPr>
        <w:t>(Ммат(1580)=-16 , Ммат(1320)=1,5);</w:t>
      </w:r>
    </w:p>
    <w:p w:rsidR="00462781" w:rsidRDefault="000A7467">
      <w:pPr>
        <w:pStyle w:val="af4"/>
        <w:rPr>
          <w:rFonts w:ascii="Times New Roman" w:hAnsi="Times New Roman"/>
        </w:rPr>
      </w:pPr>
      <w:r>
        <w:rPr>
          <w:noProof/>
        </w:rPr>
        <w:pict>
          <v:shape id="_x0000_i1413" type="#_x0000_t75" style="width:26.25pt;height:18pt;visibility:visible;mso-wrap-style:square">
            <v:imagedata r:id="rId254" o:title=""/>
          </v:shape>
        </w:pict>
      </w:r>
      <w:r w:rsidR="00FC1B69">
        <w:rPr>
          <w:rFonts w:ascii="Times New Roman" w:hAnsi="Times New Roman"/>
        </w:rPr>
        <w:t xml:space="preserve"> – ширина спектральной лини </w:t>
      </w:r>
      <w:r w:rsidR="00FC1B69" w:rsidRPr="00FC1B69">
        <w:rPr>
          <w:rFonts w:ascii="Times New Roman" w:hAnsi="Times New Roman"/>
          <w:noProof/>
        </w:rPr>
        <w:fldChar w:fldCharType="begin"/>
      </w:r>
      <w:r w:rsidR="00FC1B69" w:rsidRPr="00FC1B69">
        <w:rPr>
          <w:rFonts w:ascii="Times New Roman" w:hAnsi="Times New Roman"/>
          <w:noProof/>
        </w:rPr>
        <w:instrText xml:space="preserve"> QUOTE </w:instrText>
      </w:r>
      <w:r>
        <w:rPr>
          <w:position w:val="-6"/>
        </w:rPr>
        <w:pict>
          <v:shape id="_x0000_i1414"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D4E4D&quot;/&gt;&lt;wsp:rsid wsp:val=&quot;00FC1B69&quot;/&gt;&lt;/wsp:rsids&gt;&lt;/w:docPr&gt;&lt;w:body&gt;&lt;wx:sect&gt;&lt;w:p wsp:rsidR=&quot;00000000&quot; wsp:rsidRDefault=&quot;005D4E4D&quot; wsp:rsidP=&quot;005D4E4D&quot;&gt;&lt;m:oMathPara&gt;&lt;m:oMath&gt;&lt;m:r&gt;&lt;w:rPr&gt;&lt;w:rFonts w:ascii=&quot;Cambria Math&quot; w:h-ansi=&quot;Cambria Math&quot;/&gt;&lt;wx:font wx:val=&quot;Cambria Math&quot;/&gt;&lt;w:i/&gt;&lt;/w:rPr&gt;&lt;m:t&gt;в€†О»&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5" o:title="" chromakey="white"/>
          </v:shape>
        </w:pict>
      </w:r>
      <w:r w:rsidR="00FC1B69" w:rsidRPr="00FC1B69">
        <w:rPr>
          <w:rFonts w:ascii="Times New Roman" w:hAnsi="Times New Roman"/>
          <w:noProof/>
        </w:rPr>
        <w:instrText xml:space="preserve"> </w:instrText>
      </w:r>
      <w:r w:rsidR="00FC1B69" w:rsidRPr="00FC1B69">
        <w:rPr>
          <w:rFonts w:ascii="Times New Roman" w:hAnsi="Times New Roman"/>
          <w:noProof/>
        </w:rPr>
        <w:fldChar w:fldCharType="separate"/>
      </w:r>
      <w:r>
        <w:rPr>
          <w:position w:val="-6"/>
        </w:rPr>
        <w:pict>
          <v:shape id="_x0000_i1415"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D4E4D&quot;/&gt;&lt;wsp:rsid wsp:val=&quot;00FC1B69&quot;/&gt;&lt;/wsp:rsids&gt;&lt;/w:docPr&gt;&lt;w:body&gt;&lt;wx:sect&gt;&lt;w:p wsp:rsidR=&quot;00000000&quot; wsp:rsidRDefault=&quot;005D4E4D&quot; wsp:rsidP=&quot;005D4E4D&quot;&gt;&lt;m:oMathPara&gt;&lt;m:oMath&gt;&lt;m:r&gt;&lt;w:rPr&gt;&lt;w:rFonts w:ascii=&quot;Cambria Math&quot; w:h-ansi=&quot;Cambria Math&quot;/&gt;&lt;wx:font wx:val=&quot;Cambria Math&quot;/&gt;&lt;w:i/&gt;&lt;/w:rPr&gt;&lt;m:t&gt;в€†О»&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55" o:title="" chromakey="white"/>
          </v:shape>
        </w:pict>
      </w:r>
      <w:r w:rsidR="00FC1B69" w:rsidRPr="00FC1B69">
        <w:rPr>
          <w:rFonts w:ascii="Times New Roman" w:hAnsi="Times New Roman"/>
          <w:noProof/>
        </w:rPr>
        <w:fldChar w:fldCharType="end"/>
      </w:r>
      <w:r>
        <w:rPr>
          <w:rFonts w:ascii="Times New Roman" w:hAnsi="Times New Roman"/>
          <w:noProof/>
        </w:rPr>
        <w:pict>
          <v:shape id="_x0000_i1416" type="#_x0000_t75" style="width:26.25pt;height:18pt;visibility:visible;mso-wrap-style:square">
            <v:imagedata r:id="rId254" o:title=""/>
          </v:shape>
        </w:pict>
      </w:r>
      <w:r w:rsidR="00FC1B69">
        <w:rPr>
          <w:rFonts w:ascii="Times New Roman" w:hAnsi="Times New Roman"/>
        </w:rPr>
        <w:t>=0,5 нм.</w:t>
      </w:r>
    </w:p>
    <w:p w:rsidR="00462781" w:rsidRDefault="00FC1B69">
      <w:pPr>
        <w:pStyle w:val="af4"/>
        <w:rPr>
          <w:rFonts w:ascii="Times New Roman" w:hAnsi="Times New Roman"/>
        </w:rPr>
      </w:pPr>
      <w:r>
        <w:rPr>
          <w:rFonts w:ascii="Times New Roman" w:hAnsi="Times New Roman"/>
        </w:rPr>
        <w:t>Определим модовую дисперсию:</w:t>
      </w:r>
    </w:p>
    <w:p w:rsidR="00462781" w:rsidRDefault="000A7467">
      <w:pPr>
        <w:pStyle w:val="af4"/>
        <w:rPr>
          <w:rFonts w:hint="eastAsia"/>
        </w:rPr>
      </w:pPr>
      <w:r>
        <w:rPr>
          <w:noProof/>
        </w:rPr>
        <w:pict>
          <v:shape id="_x0000_i1417" type="#_x0000_t75" style="width:279pt;height:45pt;visibility:visible;mso-wrap-style:square">
            <v:imagedata r:id="rId256" o:title=""/>
          </v:shape>
        </w:pict>
      </w:r>
      <w:r>
        <w:rPr>
          <w:noProof/>
        </w:rPr>
        <w:pict>
          <v:shape id="_x0000_i1418" type="#_x0000_t75" style="width:279pt;height:45pt;visibility:visible;mso-wrap-style:square">
            <v:imagedata r:id="rId256" o:title=""/>
          </v:shape>
        </w:pict>
      </w:r>
    </w:p>
    <w:p w:rsidR="00462781" w:rsidRDefault="000A7467">
      <w:pPr>
        <w:pStyle w:val="af4"/>
        <w:rPr>
          <w:rFonts w:hint="eastAsia"/>
        </w:rPr>
      </w:pPr>
      <w:r>
        <w:rPr>
          <w:noProof/>
        </w:rPr>
        <w:pict>
          <v:shape id="_x0000_i1419" type="#_x0000_t75" style="width:303.75pt;height:48pt;visibility:visible;mso-wrap-style:square">
            <v:imagedata r:id="rId257" o:title=""/>
          </v:shape>
        </w:pict>
      </w:r>
      <w:r>
        <w:rPr>
          <w:noProof/>
        </w:rPr>
        <w:pict>
          <v:shape id="_x0000_i1420" type="#_x0000_t75" style="width:303.75pt;height:48pt;visibility:visible;mso-wrap-style:square">
            <v:imagedata r:id="rId257" o:title=""/>
          </v:shape>
        </w:pict>
      </w:r>
    </w:p>
    <w:p w:rsidR="00462781" w:rsidRDefault="00FC1B69">
      <w:pPr>
        <w:pStyle w:val="af4"/>
        <w:rPr>
          <w:rFonts w:ascii="Times New Roman" w:hAnsi="Times New Roman"/>
        </w:rPr>
      </w:pPr>
      <w:r>
        <w:rPr>
          <w:rFonts w:ascii="Times New Roman" w:hAnsi="Times New Roman"/>
        </w:rPr>
        <w:t>Оптимальной, а именно минимальной, является модовая дисперсия для градиентного оптического волокна.</w:t>
      </w:r>
    </w:p>
    <w:p w:rsidR="00462781" w:rsidRDefault="000A7467">
      <w:pPr>
        <w:pStyle w:val="af4"/>
        <w:rPr>
          <w:rFonts w:hint="eastAsia"/>
        </w:rPr>
      </w:pPr>
      <w:r>
        <w:rPr>
          <w:noProof/>
        </w:rPr>
        <w:pict>
          <v:shape id="_x0000_i1421" type="#_x0000_t75" style="width:294pt;height:29.25pt;visibility:visible;mso-wrap-style:square">
            <v:imagedata r:id="rId258" o:title=""/>
          </v:shape>
        </w:pict>
      </w:r>
      <w:r>
        <w:rPr>
          <w:noProof/>
        </w:rPr>
        <w:pict>
          <v:shape id="_x0000_i1422" type="#_x0000_t75" style="width:294pt;height:29.25pt;visibility:visible;mso-wrap-style:square">
            <v:imagedata r:id="rId258" o:title=""/>
          </v:shape>
        </w:pict>
      </w:r>
    </w:p>
    <w:p w:rsidR="00462781" w:rsidRDefault="000A7467">
      <w:pPr>
        <w:pStyle w:val="af4"/>
        <w:rPr>
          <w:rFonts w:hint="eastAsia"/>
        </w:rPr>
      </w:pPr>
      <w:r>
        <w:rPr>
          <w:noProof/>
        </w:rPr>
        <w:pict>
          <v:shape id="_x0000_i1423" type="#_x0000_t75" style="width:278.25pt;height:29.25pt;visibility:visible;mso-wrap-style:square">
            <v:imagedata r:id="rId259" o:title=""/>
          </v:shape>
        </w:pict>
      </w:r>
      <w:r>
        <w:rPr>
          <w:noProof/>
        </w:rPr>
        <w:pict>
          <v:shape id="_x0000_i1424" type="#_x0000_t75" style="width:278.25pt;height:29.25pt;visibility:visible;mso-wrap-style:square">
            <v:imagedata r:id="rId259" o:title=""/>
          </v:shape>
        </w:pict>
      </w:r>
    </w:p>
    <w:p w:rsidR="00462781" w:rsidRDefault="00FC1B69">
      <w:pPr>
        <w:pStyle w:val="af4"/>
        <w:rPr>
          <w:rFonts w:ascii="Times New Roman" w:hAnsi="Times New Roman"/>
        </w:rPr>
      </w:pPr>
      <w:r>
        <w:rPr>
          <w:rFonts w:ascii="Times New Roman" w:hAnsi="Times New Roman"/>
        </w:rPr>
        <w:t>Теперь вычислим суммарную дисперсию для СОВ:</w:t>
      </w:r>
    </w:p>
    <w:p w:rsidR="00462781" w:rsidRDefault="000A7467">
      <w:pPr>
        <w:pStyle w:val="af4"/>
        <w:rPr>
          <w:rFonts w:hint="eastAsia"/>
        </w:rPr>
      </w:pPr>
      <w:r>
        <w:rPr>
          <w:noProof/>
        </w:rPr>
        <w:pict>
          <v:shape id="_x0000_i1425" type="#_x0000_t75" style="width:381.75pt;height:35.25pt;visibility:visible;mso-wrap-style:square">
            <v:imagedata r:id="rId260" o:title=""/>
          </v:shape>
        </w:pict>
      </w:r>
      <w:r>
        <w:rPr>
          <w:noProof/>
        </w:rPr>
        <w:pict>
          <v:shape id="_x0000_i1426" type="#_x0000_t75" style="width:381.75pt;height:35.25pt;visibility:visible;mso-wrap-style:square">
            <v:imagedata r:id="rId260" o:title=""/>
          </v:shape>
        </w:pict>
      </w:r>
    </w:p>
    <w:p w:rsidR="00462781" w:rsidRDefault="000A7467">
      <w:pPr>
        <w:pStyle w:val="af4"/>
        <w:rPr>
          <w:rFonts w:hint="eastAsia"/>
        </w:rPr>
      </w:pPr>
      <w:r>
        <w:rPr>
          <w:noProof/>
        </w:rPr>
        <w:pict>
          <v:shape id="_x0000_i1427" type="#_x0000_t75" style="width:371.25pt;height:35.25pt;visibility:visible;mso-wrap-style:square">
            <v:imagedata r:id="rId261" o:title=""/>
          </v:shape>
        </w:pict>
      </w:r>
      <w:r>
        <w:rPr>
          <w:noProof/>
        </w:rPr>
        <w:pict>
          <v:shape id="_x0000_i1428" type="#_x0000_t75" style="width:371.25pt;height:35.25pt;visibility:visible;mso-wrap-style:square">
            <v:imagedata r:id="rId261" o:title=""/>
          </v:shape>
        </w:pict>
      </w:r>
    </w:p>
    <w:p w:rsidR="00462781" w:rsidRDefault="00FC1B69">
      <w:pPr>
        <w:pStyle w:val="af4"/>
        <w:rPr>
          <w:rFonts w:ascii="Times New Roman" w:hAnsi="Times New Roman"/>
        </w:rPr>
      </w:pPr>
      <w:r>
        <w:rPr>
          <w:rFonts w:ascii="Times New Roman" w:hAnsi="Times New Roman"/>
        </w:rPr>
        <w:t>Произведем расчеты для ГОВ:</w:t>
      </w:r>
    </w:p>
    <w:p w:rsidR="00462781" w:rsidRDefault="000A7467">
      <w:pPr>
        <w:pStyle w:val="af4"/>
        <w:rPr>
          <w:rFonts w:hint="eastAsia"/>
        </w:rPr>
      </w:pPr>
      <w:r>
        <w:rPr>
          <w:noProof/>
        </w:rPr>
        <w:pict>
          <v:shape id="_x0000_i1429" type="#_x0000_t75" style="width:390pt;height:35.25pt;visibility:visible;mso-wrap-style:square">
            <v:imagedata r:id="rId262" o:title=""/>
          </v:shape>
        </w:pict>
      </w:r>
      <w:r>
        <w:rPr>
          <w:noProof/>
        </w:rPr>
        <w:pict>
          <v:shape id="_x0000_i1430" type="#_x0000_t75" style="width:390pt;height:35.25pt;visibility:visible;mso-wrap-style:square">
            <v:imagedata r:id="rId262" o:title=""/>
          </v:shape>
        </w:pict>
      </w:r>
    </w:p>
    <w:p w:rsidR="00462781" w:rsidRDefault="000A7467">
      <w:pPr>
        <w:pStyle w:val="af4"/>
        <w:rPr>
          <w:rFonts w:hint="eastAsia"/>
        </w:rPr>
      </w:pPr>
      <w:r>
        <w:rPr>
          <w:noProof/>
        </w:rPr>
        <w:pict>
          <v:shape id="_x0000_i1431" type="#_x0000_t75" style="width:378pt;height:35.25pt;visibility:visible;mso-wrap-style:square">
            <v:imagedata r:id="rId263" o:title=""/>
          </v:shape>
        </w:pict>
      </w:r>
      <w:r>
        <w:rPr>
          <w:noProof/>
        </w:rPr>
        <w:pict>
          <v:shape id="_x0000_i1432" type="#_x0000_t75" style="width:378pt;height:35.25pt;visibility:visible;mso-wrap-style:square">
            <v:imagedata r:id="rId263" o:title=""/>
          </v:shape>
        </w:pict>
      </w:r>
    </w:p>
    <w:p w:rsidR="00462781" w:rsidRDefault="00FC1B69">
      <w:pPr>
        <w:pStyle w:val="af4"/>
        <w:rPr>
          <w:rFonts w:ascii="Times New Roman" w:hAnsi="Times New Roman"/>
        </w:rPr>
      </w:pPr>
      <w:r>
        <w:rPr>
          <w:rFonts w:ascii="Times New Roman" w:hAnsi="Times New Roman"/>
        </w:rPr>
        <w:t xml:space="preserve">Рассчитанные значения приблизительно равны, но проследив ход решения видно, что модовая дисперсия при ГОВ намного меньше, чем при СОВ. Значит оптимальной является суммарная дисперсия для ГОВ на длине волны </w:t>
      </w:r>
      <w:r>
        <w:rPr>
          <w:rFonts w:ascii="Times New Roman Greek" w:hAnsi="Times New Roman Greek" w:cs="Times New Roman Greek"/>
        </w:rPr>
        <w:t>λ=1,</w:t>
      </w:r>
      <w:r>
        <w:rPr>
          <w:rFonts w:ascii="Times New Roman" w:hAnsi="Times New Roman"/>
        </w:rPr>
        <w:t>32 мкм(на этой длине она достигает минимальное значение).</w:t>
      </w:r>
    </w:p>
    <w:p w:rsidR="00462781" w:rsidRDefault="00FC1B69">
      <w:pPr>
        <w:pStyle w:val="af4"/>
        <w:rPr>
          <w:rFonts w:ascii="Times New Roman" w:hAnsi="Times New Roman"/>
        </w:rPr>
      </w:pPr>
      <w:r>
        <w:rPr>
          <w:rFonts w:ascii="Times New Roman" w:hAnsi="Times New Roman"/>
        </w:rPr>
        <w:t>Рассчитаем коэффициент хроматической дисперсии:</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33" type="#_x0000_t75" style="width:12.75pt;height:12.75pt;visibility:visible;mso-wrap-style:square">
            <v:imagedata r:id="rId264" o:title=""/>
          </v:shape>
        </w:pict>
      </w:r>
      <w:r w:rsidR="00FC1B69">
        <w:rPr>
          <w:rFonts w:ascii="Times New Roman" w:hAnsi="Times New Roman"/>
        </w:rPr>
        <w:t xml:space="preserve"> () = </w:t>
      </w:r>
      <w:r>
        <w:rPr>
          <w:rFonts w:ascii="Times New Roman" w:hAnsi="Times New Roman"/>
          <w:noProof/>
        </w:rPr>
        <w:pict>
          <v:shape id="_x0000_i1434" type="#_x0000_t75" style="width:59.25pt;height:38.25pt;visibility:visible;mso-wrap-style:square">
            <v:imagedata r:id="rId265" o:title=""/>
          </v:shape>
        </w:pict>
      </w:r>
      <w:r w:rsidR="00FC1B69">
        <w:rPr>
          <w:rFonts w:ascii="Times New Roman" w:hAnsi="Times New Roman"/>
        </w:rPr>
        <w:t xml:space="preserve">, </w:t>
      </w:r>
      <w:r>
        <w:rPr>
          <w:rFonts w:ascii="Times New Roman" w:hAnsi="Times New Roman"/>
          <w:noProof/>
        </w:rPr>
        <w:pict>
          <v:shape id="_x0000_i1435" type="#_x0000_t75" style="width:39pt;height:33.75pt;visibility:visible;mso-wrap-style:square">
            <v:imagedata r:id="rId266" o:title=""/>
          </v:shape>
        </w:pict>
      </w:r>
      <w:r w:rsidR="00FC1B69">
        <w:rPr>
          <w:rFonts w:ascii="Times New Roman" w:hAnsi="Times New Roman"/>
        </w:rPr>
        <w:t xml:space="preserve"> (3.23)</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0 – длина волны нулевой дисперсии (0 = 1301 нм),</w:t>
      </w:r>
    </w:p>
    <w:p w:rsidR="00462781" w:rsidRDefault="00FC1B69">
      <w:pPr>
        <w:pStyle w:val="af4"/>
        <w:rPr>
          <w:rFonts w:ascii="Times New Roman" w:hAnsi="Times New Roman"/>
        </w:rPr>
      </w:pPr>
      <w:r>
        <w:rPr>
          <w:rFonts w:ascii="Times New Roman" w:hAnsi="Times New Roman"/>
        </w:rPr>
        <w:t>S0 – коэффициент наклона дисперсионной кривой.</w:t>
      </w:r>
    </w:p>
    <w:p w:rsidR="00462781" w:rsidRDefault="000A7467">
      <w:pPr>
        <w:pStyle w:val="af4"/>
        <w:rPr>
          <w:rFonts w:ascii="Times New Roman" w:hAnsi="Times New Roman"/>
        </w:rPr>
      </w:pPr>
      <w:r>
        <w:rPr>
          <w:rFonts w:ascii="Times New Roman" w:hAnsi="Times New Roman"/>
          <w:noProof/>
        </w:rPr>
        <w:pict>
          <v:shape id="_x0000_i1436" type="#_x0000_t75" style="width:42.75pt;height:33.75pt;visibility:visible;mso-wrap-style:square">
            <v:imagedata r:id="rId267" o:title=""/>
          </v:shape>
        </w:pict>
      </w:r>
      <w:r w:rsidR="00FC1B69">
        <w:rPr>
          <w:rFonts w:ascii="Times New Roman" w:hAnsi="Times New Roman"/>
        </w:rPr>
        <w:t>S0 = 0, 092 ,</w:t>
      </w:r>
      <w:r>
        <w:rPr>
          <w:rFonts w:ascii="Times New Roman" w:hAnsi="Times New Roman"/>
          <w:noProof/>
        </w:rPr>
        <w:pict>
          <v:shape id="_x0000_i1437" type="#_x0000_t75" style="width:42.75pt;height:33.75pt;visibility:visible;mso-wrap-style:square">
            <v:imagedata r:id="rId267" o:title=""/>
          </v:shape>
        </w:pict>
      </w:r>
    </w:p>
    <w:p w:rsidR="00462781" w:rsidRDefault="00FC1B69">
      <w:pPr>
        <w:pStyle w:val="af4"/>
        <w:rPr>
          <w:rFonts w:ascii="Times New Roman" w:hAnsi="Times New Roman"/>
        </w:rPr>
      </w:pPr>
      <w:r>
        <w:rPr>
          <w:rFonts w:ascii="Times New Roman" w:hAnsi="Times New Roman"/>
        </w:rPr>
        <w:t xml:space="preserve"> – длина волны, на которой работает оборудование ( 1 =1320 нм,</w:t>
      </w:r>
    </w:p>
    <w:p w:rsidR="00462781" w:rsidRDefault="00FC1B69">
      <w:pPr>
        <w:pStyle w:val="af4"/>
        <w:rPr>
          <w:rFonts w:ascii="Times New Roman" w:hAnsi="Times New Roman"/>
        </w:rPr>
      </w:pPr>
      <w:r>
        <w:rPr>
          <w:rFonts w:ascii="Times New Roman" w:hAnsi="Times New Roman"/>
        </w:rPr>
        <w:t>2= 1580 нм).</w:t>
      </w:r>
    </w:p>
    <w:p w:rsidR="00462781" w:rsidRDefault="00FC1B69">
      <w:pPr>
        <w:pStyle w:val="af4"/>
        <w:rPr>
          <w:rFonts w:ascii="Times New Roman" w:hAnsi="Times New Roman"/>
        </w:rPr>
      </w:pPr>
      <w:r>
        <w:rPr>
          <w:rFonts w:ascii="Times New Roman" w:hAnsi="Times New Roman"/>
        </w:rPr>
        <w:t>Хроматическая дисперсия ОВ на рабочих длинах волн:</w:t>
      </w:r>
    </w:p>
    <w:p w:rsidR="00462781" w:rsidRDefault="000A7467">
      <w:pPr>
        <w:pStyle w:val="af4"/>
        <w:rPr>
          <w:rFonts w:ascii="Times New Roman" w:hAnsi="Times New Roman"/>
        </w:rPr>
      </w:pPr>
      <w:r>
        <w:rPr>
          <w:rFonts w:ascii="Times New Roman" w:hAnsi="Times New Roman"/>
          <w:noProof/>
        </w:rPr>
        <w:pict>
          <v:shape id="_x0000_i1438" type="#_x0000_t75" style="width:39pt;height:33.75pt;visibility:visible;mso-wrap-style:square">
            <v:imagedata r:id="rId266" o:title=""/>
          </v:shape>
        </w:pict>
      </w:r>
      <w:r>
        <w:rPr>
          <w:noProof/>
        </w:rPr>
        <w:pict>
          <v:shape id="_x0000_i1439" type="#_x0000_t75" style="width:12.75pt;height:12.75pt;visibility:visible;mso-wrap-style:square">
            <v:imagedata r:id="rId264" o:title=""/>
          </v:shape>
        </w:pict>
      </w:r>
      <w:r w:rsidR="00FC1B69">
        <w:rPr>
          <w:rFonts w:ascii="Times New Roman" w:hAnsi="Times New Roman"/>
        </w:rPr>
        <w:t xml:space="preserve"> () = </w:t>
      </w:r>
      <w:r>
        <w:rPr>
          <w:rFonts w:ascii="Times New Roman" w:hAnsi="Times New Roman"/>
          <w:noProof/>
        </w:rPr>
        <w:pict>
          <v:shape id="_x0000_i1440" type="#_x0000_t75" style="width:137.25pt;height:38.25pt;visibility:visible;mso-wrap-style:square">
            <v:imagedata r:id="rId268" o:title=""/>
          </v:shape>
        </w:pict>
      </w:r>
      <w:r w:rsidR="00FC1B69">
        <w:rPr>
          <w:rFonts w:ascii="Times New Roman" w:hAnsi="Times New Roman"/>
        </w:rPr>
        <w:t xml:space="preserve">, </w:t>
      </w:r>
      <w:r>
        <w:rPr>
          <w:rFonts w:ascii="Times New Roman" w:hAnsi="Times New Roman"/>
          <w:noProof/>
        </w:rPr>
        <w:pict>
          <v:shape id="_x0000_i1441" type="#_x0000_t75" style="width:39pt;height:33.75pt;visibility:visible;mso-wrap-style:square">
            <v:imagedata r:id="rId266" o:title=""/>
          </v:shape>
        </w:pict>
      </w:r>
    </w:p>
    <w:p w:rsidR="00462781" w:rsidRDefault="000A7467">
      <w:pPr>
        <w:pStyle w:val="af4"/>
        <w:rPr>
          <w:rFonts w:ascii="Times New Roman" w:hAnsi="Times New Roman"/>
        </w:rPr>
      </w:pPr>
      <w:r>
        <w:rPr>
          <w:rFonts w:ascii="Times New Roman" w:hAnsi="Times New Roman"/>
          <w:noProof/>
        </w:rPr>
        <w:pict>
          <v:shape id="_x0000_i1442" type="#_x0000_t75" style="width:39pt;height:33.75pt;visibility:visible;mso-wrap-style:square">
            <v:imagedata r:id="rId266" o:title=""/>
          </v:shape>
        </w:pict>
      </w:r>
      <w:r>
        <w:rPr>
          <w:noProof/>
        </w:rPr>
        <w:pict>
          <v:shape id="_x0000_i1443" type="#_x0000_t75" style="width:12.75pt;height:12.75pt;visibility:visible;mso-wrap-style:square">
            <v:imagedata r:id="rId264" o:title=""/>
          </v:shape>
        </w:pict>
      </w:r>
      <w:r w:rsidR="00FC1B69">
        <w:rPr>
          <w:rFonts w:ascii="Times New Roman" w:hAnsi="Times New Roman"/>
        </w:rPr>
        <w:t xml:space="preserve"> () = </w:t>
      </w:r>
      <w:r>
        <w:rPr>
          <w:rFonts w:ascii="Times New Roman" w:hAnsi="Times New Roman"/>
          <w:noProof/>
        </w:rPr>
        <w:pict>
          <v:shape id="_x0000_i1444" type="#_x0000_t75" style="width:2in;height:38.25pt;visibility:visible;mso-wrap-style:square">
            <v:imagedata r:id="rId269" o:title=""/>
          </v:shape>
        </w:pict>
      </w:r>
      <w:r w:rsidR="00FC1B69">
        <w:rPr>
          <w:rFonts w:ascii="Times New Roman" w:hAnsi="Times New Roman"/>
        </w:rPr>
        <w:t>,</w:t>
      </w:r>
      <w:r>
        <w:rPr>
          <w:rFonts w:ascii="Times New Roman" w:hAnsi="Times New Roman"/>
          <w:noProof/>
        </w:rPr>
        <w:pict>
          <v:shape id="_x0000_i1445" type="#_x0000_t75" style="width:39pt;height:33.75pt;visibility:visible;mso-wrap-style:square">
            <v:imagedata r:id="rId266" o:title=""/>
          </v:shape>
        </w:pict>
      </w:r>
    </w:p>
    <w:p w:rsidR="00462781" w:rsidRDefault="000A7467">
      <w:pPr>
        <w:pStyle w:val="af4"/>
        <w:rPr>
          <w:rFonts w:ascii="Times New Roman" w:hAnsi="Times New Roman"/>
        </w:rPr>
      </w:pPr>
      <w:r>
        <w:rPr>
          <w:noProof/>
        </w:rPr>
        <w:pict>
          <v:shape id="_x0000_i1446" type="#_x0000_t75" style="width:134.25pt;height:23.25pt;visibility:visible;mso-wrap-style:square">
            <v:imagedata r:id="rId270" o:title=""/>
          </v:shape>
        </w:pict>
      </w:r>
      <w:r w:rsidR="00FC1B69">
        <w:rPr>
          <w:rFonts w:ascii="Times New Roman" w:hAnsi="Times New Roman"/>
        </w:rPr>
        <w:t>, с/км (3.24)</w:t>
      </w:r>
    </w:p>
    <w:p w:rsidR="00462781" w:rsidRDefault="00FC1B69">
      <w:pPr>
        <w:pStyle w:val="af4"/>
        <w:rPr>
          <w:rFonts w:ascii="Times New Roman" w:hAnsi="Times New Roman"/>
        </w:rPr>
      </w:pPr>
      <w:r>
        <w:rPr>
          <w:rFonts w:ascii="Times New Roman" w:hAnsi="Times New Roman"/>
        </w:rPr>
        <w:t xml:space="preserve">где </w:t>
      </w:r>
      <w:r w:rsidR="000A7467">
        <w:rPr>
          <w:rFonts w:ascii="Times New Roman" w:hAnsi="Times New Roman"/>
          <w:noProof/>
        </w:rPr>
        <w:pict>
          <v:shape id="_x0000_i1447" type="#_x0000_t75" style="width:14.25pt;height:18pt;visibility:visible;mso-wrap-style:square">
            <v:imagedata r:id="rId271" o:title=""/>
          </v:shape>
        </w:pict>
      </w:r>
      <w:r>
        <w:rPr>
          <w:rFonts w:ascii="Times New Roman" w:hAnsi="Times New Roman"/>
        </w:rPr>
        <w:t xml:space="preserve"> - среднекваратическое отклонение хроматической дисперсии;</w:t>
      </w:r>
    </w:p>
    <w:p w:rsidR="00462781" w:rsidRDefault="00FC1B69">
      <w:pPr>
        <w:pStyle w:val="af4"/>
        <w:rPr>
          <w:rFonts w:ascii="Times New Roman" w:hAnsi="Times New Roman"/>
        </w:rPr>
      </w:pPr>
      <w:r>
        <w:rPr>
          <w:rFonts w:ascii="Times New Roman" w:hAnsi="Times New Roman"/>
        </w:rPr>
        <w:t>D () – монохроматическая дисперсия, пс/нм км;</w:t>
      </w:r>
    </w:p>
    <w:p w:rsidR="00462781" w:rsidRDefault="000A7467">
      <w:pPr>
        <w:pStyle w:val="af4"/>
        <w:rPr>
          <w:rFonts w:ascii="Times New Roman" w:hAnsi="Times New Roman"/>
        </w:rPr>
      </w:pPr>
      <w:r>
        <w:rPr>
          <w:noProof/>
        </w:rPr>
        <w:pict>
          <v:shape id="_x0000_i1448" type="#_x0000_t75" style="width:21pt;height:15pt;visibility:visible;mso-wrap-style:square">
            <v:imagedata r:id="rId272" o:title=""/>
          </v:shape>
        </w:pict>
      </w:r>
      <w:r w:rsidR="00FC1B69">
        <w:rPr>
          <w:rFonts w:ascii="Times New Roman" w:hAnsi="Times New Roman"/>
        </w:rPr>
        <w:t xml:space="preserve"> - ширина спектральной линии источника излучения (</w:t>
      </w:r>
      <w:r>
        <w:rPr>
          <w:rFonts w:ascii="Times New Roman" w:hAnsi="Times New Roman"/>
          <w:noProof/>
        </w:rPr>
        <w:pict>
          <v:shape id="_x0000_i1449" type="#_x0000_t75" style="width:21pt;height:15pt;visibility:visible;mso-wrap-style:square">
            <v:imagedata r:id="rId272" o:title=""/>
          </v:shape>
        </w:pict>
      </w:r>
      <w:r w:rsidR="00FC1B69">
        <w:rPr>
          <w:rFonts w:ascii="Times New Roman" w:hAnsi="Times New Roman"/>
        </w:rPr>
        <w:t>= 0.5нм).</w:t>
      </w:r>
    </w:p>
    <w:p w:rsidR="00462781" w:rsidRDefault="000A7467">
      <w:pPr>
        <w:pStyle w:val="af4"/>
        <w:rPr>
          <w:rFonts w:hint="eastAsia"/>
        </w:rPr>
      </w:pPr>
      <w:r>
        <w:rPr>
          <w:noProof/>
        </w:rPr>
        <w:pict>
          <v:shape id="_x0000_i1450" type="#_x0000_t75" style="width:245.25pt;height:23.25pt;visibility:visible;mso-wrap-style:square">
            <v:imagedata r:id="rId273" o:title=""/>
          </v:shape>
        </w:pict>
      </w:r>
      <w:r>
        <w:rPr>
          <w:noProof/>
        </w:rPr>
        <w:pict>
          <v:shape id="_x0000_i1451" type="#_x0000_t75" style="width:245.25pt;height:23.25pt;visibility:visible;mso-wrap-style:square">
            <v:imagedata r:id="rId273" o:title=""/>
          </v:shape>
        </w:pict>
      </w:r>
    </w:p>
    <w:p w:rsidR="00462781" w:rsidRDefault="00462781">
      <w:pPr>
        <w:pStyle w:val="af4"/>
        <w:rPr>
          <w:rFonts w:ascii="Times New Roman" w:hAnsi="Times New Roman"/>
        </w:rPr>
      </w:pPr>
      <w:bookmarkStart w:id="3" w:name="OLE_LINK5"/>
      <w:bookmarkEnd w:id="3"/>
    </w:p>
    <w:p w:rsidR="00462781" w:rsidRDefault="00FC1B69">
      <w:pPr>
        <w:pStyle w:val="af4"/>
        <w:rPr>
          <w:rFonts w:ascii="Times New Roman" w:hAnsi="Times New Roman"/>
        </w:rPr>
      </w:pPr>
      <w:r>
        <w:rPr>
          <w:rFonts w:ascii="Times New Roman" w:hAnsi="Times New Roman"/>
        </w:rPr>
        <w:t>3.6 Расчет длины участка регенерации по затуханию и по дисперсии.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3.6.1 Рассчитаем длину участка регенерации по затуханию.</w:t>
      </w:r>
    </w:p>
    <w:p w:rsidR="00462781" w:rsidRDefault="00FC1B69">
      <w:pPr>
        <w:pStyle w:val="af4"/>
        <w:rPr>
          <w:rFonts w:ascii="Times New Roman" w:hAnsi="Times New Roman"/>
        </w:rPr>
      </w:pPr>
      <w:r>
        <w:rPr>
          <w:rFonts w:ascii="Times New Roman" w:hAnsi="Times New Roman"/>
        </w:rPr>
        <w:t>Диаметр светочувствительной поверхности ПИ обычно на порядок превышает диаметр сердцевины стандартного многомодового ОВ, поэтому, кроме снижения величины отражения, особых проблем при стыке ОВ с ПИ не возникает Lmin ≤ Lэку ≤ Lmax,</w:t>
      </w:r>
    </w:p>
    <w:p w:rsidR="00462781" w:rsidRDefault="00FC1B69">
      <w:pPr>
        <w:pStyle w:val="af4"/>
        <w:rPr>
          <w:rFonts w:ascii="Times New Roman" w:hAnsi="Times New Roman"/>
        </w:rPr>
      </w:pPr>
      <w:r>
        <w:rPr>
          <w:rFonts w:ascii="Times New Roman" w:hAnsi="Times New Roman"/>
        </w:rPr>
        <w:t>где Lэку – длина элементарного кабельного участка,</w:t>
      </w:r>
    </w:p>
    <w:p w:rsidR="00462781" w:rsidRDefault="00FC1B69">
      <w:pPr>
        <w:pStyle w:val="af4"/>
        <w:rPr>
          <w:rFonts w:ascii="Times New Roman" w:hAnsi="Times New Roman"/>
        </w:rPr>
      </w:pPr>
      <w:r>
        <w:rPr>
          <w:rFonts w:ascii="Times New Roman" w:hAnsi="Times New Roman"/>
        </w:rPr>
        <w:t>Lmin – минимальная длина между ретрансляторами,</w:t>
      </w:r>
    </w:p>
    <w:p w:rsidR="00462781" w:rsidRDefault="00FC1B69">
      <w:pPr>
        <w:pStyle w:val="af4"/>
        <w:rPr>
          <w:rFonts w:ascii="Times New Roman" w:hAnsi="Times New Roman"/>
        </w:rPr>
      </w:pPr>
      <w:r>
        <w:rPr>
          <w:rFonts w:ascii="Times New Roman" w:hAnsi="Times New Roman"/>
        </w:rPr>
        <w:t>Lmax – максимальная длина между ретрансляторами. Из [6,стр. 70]:</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52" type="#_x0000_t75" style="width:180pt;height:45pt;visibility:visible;mso-wrap-style:square">
            <v:imagedata r:id="rId274" o:title=""/>
          </v:shape>
        </w:pict>
      </w:r>
      <w:r w:rsidR="00FC1B69">
        <w:rPr>
          <w:rFonts w:ascii="Times New Roman" w:hAnsi="Times New Roman"/>
        </w:rPr>
        <w:t xml:space="preserve"> (3.25)</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53" type="#_x0000_t75" style="width:218.25pt;height:45pt;visibility:visible;mso-wrap-style:square">
            <v:imagedata r:id="rId275" o:title=""/>
          </v:shape>
        </w:pict>
      </w:r>
      <w:r w:rsidR="00FC1B69">
        <w:rPr>
          <w:rFonts w:ascii="Times New Roman" w:hAnsi="Times New Roman"/>
        </w:rPr>
        <w:t xml:space="preserve"> (3.26)</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П – энергетический потенциал системы передачи, П=32 [дБм],</w:t>
      </w:r>
    </w:p>
    <w:p w:rsidR="00462781" w:rsidRDefault="00FC1B69">
      <w:pPr>
        <w:pStyle w:val="af4"/>
        <w:rPr>
          <w:rFonts w:ascii="Times New Roman" w:hAnsi="Times New Roman"/>
        </w:rPr>
      </w:pPr>
      <w:r>
        <w:rPr>
          <w:rFonts w:ascii="Times New Roman Greek" w:hAnsi="Times New Roman Greek" w:cs="Times New Roman Greek"/>
        </w:rPr>
        <w:t>α</w:t>
      </w:r>
      <w:r>
        <w:rPr>
          <w:rFonts w:ascii="Times New Roman" w:hAnsi="Times New Roman"/>
        </w:rPr>
        <w:t xml:space="preserve">н – потери в неразьемных соединениях, </w:t>
      </w:r>
      <w:r>
        <w:rPr>
          <w:rFonts w:ascii="Times New Roman Greek" w:hAnsi="Times New Roman Greek" w:cs="Times New Roman Greek"/>
        </w:rPr>
        <w:t>α</w:t>
      </w:r>
      <w:r>
        <w:rPr>
          <w:rFonts w:ascii="Times New Roman" w:hAnsi="Times New Roman"/>
        </w:rPr>
        <w:t>н=0.1 дБ,</w:t>
      </w:r>
    </w:p>
    <w:p w:rsidR="00462781" w:rsidRDefault="00FC1B69">
      <w:pPr>
        <w:pStyle w:val="af4"/>
        <w:rPr>
          <w:rFonts w:ascii="Times New Roman" w:hAnsi="Times New Roman"/>
        </w:rPr>
      </w:pPr>
      <w:r>
        <w:rPr>
          <w:rFonts w:ascii="Times New Roman Greek" w:hAnsi="Times New Roman Greek" w:cs="Times New Roman Greek"/>
        </w:rPr>
        <w:t>α</w:t>
      </w:r>
      <w:r>
        <w:rPr>
          <w:rFonts w:ascii="Times New Roman" w:hAnsi="Times New Roman"/>
        </w:rPr>
        <w:t xml:space="preserve">р – потери в разьемных соединениях, </w:t>
      </w:r>
      <w:r>
        <w:rPr>
          <w:rFonts w:ascii="Times New Roman Greek" w:hAnsi="Times New Roman Greek" w:cs="Times New Roman Greek"/>
        </w:rPr>
        <w:t>α</w:t>
      </w:r>
      <w:r>
        <w:rPr>
          <w:rFonts w:ascii="Times New Roman" w:hAnsi="Times New Roman"/>
        </w:rPr>
        <w:t>р=0.5 дБ,</w:t>
      </w:r>
    </w:p>
    <w:p w:rsidR="00462781" w:rsidRDefault="00FC1B69">
      <w:pPr>
        <w:pStyle w:val="af4"/>
        <w:rPr>
          <w:rFonts w:ascii="Times New Roman" w:hAnsi="Times New Roman"/>
        </w:rPr>
      </w:pPr>
      <w:r>
        <w:rPr>
          <w:rFonts w:ascii="Times New Roman" w:hAnsi="Times New Roman"/>
        </w:rPr>
        <w:t>nр – число разьемных соединений на кабельном участке, СТМ-1,</w:t>
      </w:r>
    </w:p>
    <w:p w:rsidR="00462781" w:rsidRDefault="00FC1B69">
      <w:pPr>
        <w:pStyle w:val="af4"/>
        <w:rPr>
          <w:rFonts w:ascii="Times New Roman" w:hAnsi="Times New Roman"/>
        </w:rPr>
      </w:pPr>
      <w:r>
        <w:rPr>
          <w:rFonts w:ascii="Times New Roman Greek" w:hAnsi="Times New Roman Greek" w:cs="Times New Roman Greek"/>
        </w:rPr>
        <w:t>α</w:t>
      </w:r>
      <w:r>
        <w:rPr>
          <w:rFonts w:ascii="Times New Roman" w:hAnsi="Times New Roman"/>
        </w:rPr>
        <w:t xml:space="preserve">з – эксплуатационный запас, </w:t>
      </w:r>
      <w:r>
        <w:rPr>
          <w:rFonts w:ascii="Times New Roman Greek" w:hAnsi="Times New Roman Greek" w:cs="Times New Roman Greek"/>
        </w:rPr>
        <w:t>α</w:t>
      </w:r>
      <w:r>
        <w:rPr>
          <w:rFonts w:ascii="Times New Roman" w:hAnsi="Times New Roman"/>
        </w:rPr>
        <w:t>з=6 дБ,</w:t>
      </w:r>
    </w:p>
    <w:p w:rsidR="00462781" w:rsidRDefault="00FC1B69">
      <w:pPr>
        <w:pStyle w:val="af4"/>
        <w:rPr>
          <w:rFonts w:ascii="Times New Roman" w:hAnsi="Times New Roman"/>
        </w:rPr>
      </w:pPr>
      <w:r>
        <w:rPr>
          <w:rFonts w:ascii="Times New Roman Greek" w:hAnsi="Times New Roman Greek" w:cs="Times New Roman Greek"/>
        </w:rPr>
        <w:t xml:space="preserve">α – </w:t>
      </w:r>
      <w:r>
        <w:rPr>
          <w:rFonts w:ascii="Times New Roman" w:hAnsi="Times New Roman"/>
        </w:rPr>
        <w:t>коэффициент потерь мощности вследствие затухания в каждой из і последовательно соединенных строительных длин,</w:t>
      </w:r>
    </w:p>
    <w:p w:rsidR="00462781" w:rsidRDefault="00FC1B69">
      <w:pPr>
        <w:pStyle w:val="af4"/>
        <w:rPr>
          <w:rFonts w:ascii="Times New Roman" w:hAnsi="Times New Roman"/>
        </w:rPr>
      </w:pPr>
      <w:r>
        <w:rPr>
          <w:rFonts w:ascii="Times New Roman" w:hAnsi="Times New Roman"/>
        </w:rPr>
        <w:t>Lсд – строительная длина, Lсд=2 км,</w:t>
      </w:r>
    </w:p>
    <w:p w:rsidR="00462781" w:rsidRDefault="00FC1B69">
      <w:pPr>
        <w:pStyle w:val="af4"/>
        <w:rPr>
          <w:rFonts w:ascii="Times New Roman" w:hAnsi="Times New Roman"/>
        </w:rPr>
      </w:pPr>
      <w:r>
        <w:rPr>
          <w:rFonts w:ascii="Times New Roman Greek" w:hAnsi="Times New Roman Greek" w:cs="Times New Roman Greek"/>
        </w:rPr>
        <w:t>α</w:t>
      </w:r>
      <w:r>
        <w:rPr>
          <w:rFonts w:ascii="Times New Roman" w:hAnsi="Times New Roman"/>
        </w:rPr>
        <w:t>ару – автоматическая регулировка уровня(5 дБ).</w:t>
      </w:r>
    </w:p>
    <w:p w:rsidR="00462781" w:rsidRDefault="00FC1B69">
      <w:pPr>
        <w:pStyle w:val="af4"/>
        <w:rPr>
          <w:rFonts w:ascii="Times New Roman" w:hAnsi="Times New Roman"/>
        </w:rPr>
      </w:pPr>
      <w:r>
        <w:rPr>
          <w:rFonts w:ascii="Times New Roman" w:hAnsi="Times New Roman"/>
        </w:rPr>
        <w:t>Рассчитаем минимальную и максимальную длину между ретрансляторами:</w:t>
      </w:r>
    </w:p>
    <w:p w:rsidR="00462781" w:rsidRDefault="000A7467">
      <w:pPr>
        <w:pStyle w:val="af4"/>
        <w:rPr>
          <w:rFonts w:hint="eastAsia"/>
        </w:rPr>
      </w:pPr>
      <w:r>
        <w:rPr>
          <w:noProof/>
        </w:rPr>
        <w:pict>
          <v:shape id="_x0000_i1454" type="#_x0000_t75" style="width:188.25pt;height:33pt;visibility:visible;mso-wrap-style:square">
            <v:imagedata r:id="rId276" o:title=""/>
          </v:shape>
        </w:pict>
      </w:r>
      <w:r>
        <w:rPr>
          <w:noProof/>
        </w:rPr>
        <w:pict>
          <v:shape id="_x0000_i1455" type="#_x0000_t75" style="width:188.25pt;height:33pt;visibility:visible;mso-wrap-style:square">
            <v:imagedata r:id="rId276" o:title=""/>
          </v:shape>
        </w:pict>
      </w:r>
    </w:p>
    <w:p w:rsidR="00462781" w:rsidRDefault="000A7467">
      <w:pPr>
        <w:pStyle w:val="af4"/>
        <w:rPr>
          <w:rFonts w:hint="eastAsia"/>
        </w:rPr>
      </w:pPr>
      <w:r>
        <w:rPr>
          <w:noProof/>
        </w:rPr>
        <w:pict>
          <v:shape id="_x0000_i1456" type="#_x0000_t75" style="width:201pt;height:33pt;visibility:visible;mso-wrap-style:square">
            <v:imagedata r:id="rId277" o:title=""/>
          </v:shape>
        </w:pict>
      </w:r>
      <w:r>
        <w:rPr>
          <w:noProof/>
        </w:rPr>
        <w:pict>
          <v:shape id="_x0000_i1457" type="#_x0000_t75" style="width:201pt;height:33pt;visibility:visible;mso-wrap-style:square">
            <v:imagedata r:id="rId277"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3.6.2 Рассчитаем длину участка регенерации по дисперсии</w:t>
      </w:r>
    </w:p>
    <w:p w:rsidR="00462781" w:rsidRDefault="00FC1B69">
      <w:pPr>
        <w:pStyle w:val="af4"/>
        <w:rPr>
          <w:rFonts w:ascii="Times New Roman" w:hAnsi="Times New Roman"/>
        </w:rPr>
      </w:pPr>
      <w:r>
        <w:rPr>
          <w:rFonts w:ascii="Times New Roman" w:hAnsi="Times New Roman"/>
        </w:rPr>
        <w:t>Если скорость передачи информации больше, чем критическая, то ствол передачи ограничен дисперсионными искажениями и максимальная длина участка регенерации [6, стр.71]:</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58" type="#_x0000_t75" style="width:122.25pt;height:32.25pt;visibility:visible;mso-wrap-style:square">
            <v:imagedata r:id="rId278" o:title=""/>
          </v:shape>
        </w:pict>
      </w:r>
      <w:r w:rsidR="00FC1B69">
        <w:rPr>
          <w:rFonts w:ascii="Times New Roman" w:hAnsi="Times New Roman"/>
        </w:rPr>
        <w:t xml:space="preserve"> км. (3.27)</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 xml:space="preserve">где </w:t>
      </w:r>
      <w:r>
        <w:rPr>
          <w:rFonts w:ascii="Times New Roman Greek" w:hAnsi="Times New Roman Greek" w:cs="Times New Roman Greek"/>
        </w:rPr>
        <w:t xml:space="preserve">σ- </w:t>
      </w:r>
      <w:r>
        <w:rPr>
          <w:rFonts w:ascii="Times New Roman" w:hAnsi="Times New Roman"/>
        </w:rPr>
        <w:t>значение среднеквадратической дисперсии ОВ,</w:t>
      </w:r>
    </w:p>
    <w:p w:rsidR="00462781" w:rsidRDefault="00FC1B69">
      <w:pPr>
        <w:pStyle w:val="af4"/>
        <w:rPr>
          <w:rFonts w:ascii="Times New Roman" w:hAnsi="Times New Roman"/>
        </w:rPr>
      </w:pPr>
      <w:r>
        <w:rPr>
          <w:rFonts w:ascii="Times New Roman" w:hAnsi="Times New Roman"/>
        </w:rPr>
        <w:t>В - скорость передачи на оптическом стыке равна 622 Мбит/с.</w:t>
      </w:r>
    </w:p>
    <w:p w:rsidR="00462781" w:rsidRDefault="000A7467">
      <w:pPr>
        <w:pStyle w:val="af4"/>
        <w:rPr>
          <w:rFonts w:hint="eastAsia"/>
        </w:rPr>
      </w:pPr>
      <w:r>
        <w:rPr>
          <w:noProof/>
        </w:rPr>
        <w:pict>
          <v:shape id="_x0000_i1459" type="#_x0000_t75" style="width:204.75pt;height:20.25pt;visibility:visible;mso-wrap-style:square">
            <v:imagedata r:id="rId279" o:title=""/>
          </v:shape>
        </w:pict>
      </w:r>
      <w:r>
        <w:rPr>
          <w:noProof/>
        </w:rPr>
        <w:pict>
          <v:shape id="_x0000_i1460" type="#_x0000_t75" style="width:204.75pt;height:20.25pt;visibility:visible;mso-wrap-style:square">
            <v:imagedata r:id="rId279" o:title=""/>
          </v:shape>
        </w:pict>
      </w:r>
    </w:p>
    <w:p w:rsidR="00462781" w:rsidRDefault="00FC1B69">
      <w:pPr>
        <w:pStyle w:val="af4"/>
        <w:rPr>
          <w:rFonts w:ascii="Times New Roman" w:hAnsi="Times New Roman"/>
        </w:rPr>
      </w:pPr>
      <w:r>
        <w:rPr>
          <w:rFonts w:ascii="Times New Roman" w:hAnsi="Times New Roman"/>
        </w:rPr>
        <w:t>Выберем длину участка по затуханию.</w:t>
      </w:r>
    </w:p>
    <w:p w:rsidR="00462781" w:rsidRDefault="00FC1B69">
      <w:pPr>
        <w:pStyle w:val="af4"/>
        <w:rPr>
          <w:rFonts w:ascii="Times New Roman" w:hAnsi="Times New Roman"/>
        </w:rPr>
      </w:pPr>
      <w:r>
        <w:rPr>
          <w:rFonts w:ascii="Times New Roman" w:hAnsi="Times New Roman"/>
        </w:rPr>
        <w:t>3.7 Расчет числа регенерационных пунктов устанавливаемых на соединительной линии: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nн = (Lсл/Lр) – 1, (3.28)</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Lр – длина участка регенерации ( в нашем случае принимаем ее равной потерям на затухание –70,25 км);</w:t>
      </w:r>
    </w:p>
    <w:p w:rsidR="00462781" w:rsidRDefault="00FC1B69">
      <w:pPr>
        <w:pStyle w:val="af4"/>
        <w:rPr>
          <w:rFonts w:ascii="Times New Roman" w:hAnsi="Times New Roman"/>
        </w:rPr>
      </w:pPr>
      <w:r>
        <w:rPr>
          <w:rFonts w:ascii="Times New Roman" w:hAnsi="Times New Roman"/>
        </w:rPr>
        <w:t>Lсл – длина соединительной линии, км.</w:t>
      </w:r>
    </w:p>
    <w:p w:rsidR="00462781" w:rsidRDefault="00FC1B69">
      <w:pPr>
        <w:pStyle w:val="af4"/>
        <w:rPr>
          <w:rFonts w:ascii="Times New Roman" w:hAnsi="Times New Roman"/>
        </w:rPr>
      </w:pPr>
      <w:r>
        <w:rPr>
          <w:rFonts w:ascii="Times New Roman" w:hAnsi="Times New Roman"/>
        </w:rPr>
        <w:t>nн=(5/70,25) – 1</w:t>
      </w:r>
    </w:p>
    <w:p w:rsidR="00462781" w:rsidRDefault="00FC1B69">
      <w:pPr>
        <w:pStyle w:val="af4"/>
        <w:rPr>
          <w:rFonts w:ascii="Times New Roman" w:hAnsi="Times New Roman"/>
        </w:rPr>
      </w:pPr>
      <w:r>
        <w:rPr>
          <w:rFonts w:ascii="Times New Roman" w:hAnsi="Times New Roman"/>
        </w:rPr>
        <w:t>nн=0</w:t>
      </w:r>
    </w:p>
    <w:p w:rsidR="00462781" w:rsidRDefault="00FC1B69">
      <w:pPr>
        <w:pStyle w:val="af4"/>
        <w:rPr>
          <w:rFonts w:ascii="Times New Roman" w:hAnsi="Times New Roman"/>
        </w:rPr>
      </w:pPr>
      <w:r>
        <w:rPr>
          <w:rFonts w:ascii="Times New Roman" w:hAnsi="Times New Roman"/>
        </w:rPr>
        <w:t>В нашем случае необходимости в регенерационных пунктах нет.</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3.8 Диаграмма уровней энергетического потенциала для одного участка регенерации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Диаграмма уровней представляет собой график изменения уровня мощности оптического сигнала при его распространении от выхода, передающего оптоэлектронного модуля через линейный тракт одного участка регенерации до входа в приемный оптоэлектронный модуль. По горизонтальной оси в масштабе откладывается длина регенерационного участка в км. По вертикальной оси откладывается уровень оптического сигнала в дБм. В пункте А уровень оптического сигнала равен ри в дБм. Дальнейший ход кусочно-ломанной прямой учитывает потери излучения источника на разъемных соединениях между ИИ и оптическим волокном, затухание в оптическом кабеле, в соединительных муфтах, при вводе излучения в приемник излучения (на разъемных соединениях).</w:t>
      </w:r>
    </w:p>
    <w:p w:rsidR="00462781" w:rsidRDefault="00FC1B69">
      <w:pPr>
        <w:pStyle w:val="af4"/>
        <w:rPr>
          <w:rFonts w:ascii="Times New Roman" w:hAnsi="Times New Roman"/>
        </w:rPr>
      </w:pPr>
      <w:r>
        <w:rPr>
          <w:rFonts w:ascii="Times New Roman" w:hAnsi="Times New Roman"/>
        </w:rPr>
        <w:t>Пусть уровень мощности на выходе ПОМ pи = -2 дБм;</w:t>
      </w:r>
    </w:p>
    <w:p w:rsidR="00462781" w:rsidRDefault="00FC1B69">
      <w:pPr>
        <w:pStyle w:val="af4"/>
        <w:rPr>
          <w:rFonts w:ascii="Times New Roman" w:hAnsi="Times New Roman"/>
        </w:rPr>
      </w:pPr>
      <w:r>
        <w:rPr>
          <w:rFonts w:ascii="Times New Roman" w:hAnsi="Times New Roman"/>
        </w:rPr>
        <w:t>- чувствительность ПРОМ p 0 мин = - 34 дБм;</w:t>
      </w:r>
    </w:p>
    <w:p w:rsidR="00462781" w:rsidRDefault="00FC1B69">
      <w:pPr>
        <w:pStyle w:val="af4"/>
        <w:rPr>
          <w:rFonts w:ascii="Times New Roman" w:hAnsi="Times New Roman"/>
        </w:rPr>
      </w:pPr>
      <w:r>
        <w:rPr>
          <w:rFonts w:ascii="Times New Roman" w:hAnsi="Times New Roman"/>
        </w:rPr>
        <w:t xml:space="preserve">- </w:t>
      </w:r>
      <w:r w:rsidR="000A7467">
        <w:rPr>
          <w:rFonts w:ascii="Times New Roman" w:hAnsi="Times New Roman"/>
          <w:noProof/>
        </w:rPr>
        <w:pict>
          <v:shape id="_x0000_i1461" type="#_x0000_t75" style="width:53.25pt;height:17.25pt;visibility:visible;mso-wrap-style:square">
            <v:imagedata r:id="rId280" o:title=""/>
          </v:shape>
        </w:pict>
      </w:r>
      <w:r>
        <w:rPr>
          <w:rFonts w:ascii="Times New Roman" w:hAnsi="Times New Roman"/>
        </w:rPr>
        <w:t>дБ/км;</w:t>
      </w:r>
    </w:p>
    <w:p w:rsidR="00462781" w:rsidRDefault="00FC1B69">
      <w:pPr>
        <w:pStyle w:val="af4"/>
        <w:rPr>
          <w:rFonts w:ascii="Times New Roman" w:hAnsi="Times New Roman"/>
        </w:rPr>
      </w:pPr>
      <w:r>
        <w:rPr>
          <w:rFonts w:ascii="Times New Roman" w:hAnsi="Times New Roman"/>
        </w:rPr>
        <w:t xml:space="preserve">потери в соединении ИИ-ОВ и ОВ-ПИ одинаковы и равны </w:t>
      </w:r>
      <w:r w:rsidR="000A7467">
        <w:rPr>
          <w:rFonts w:ascii="Times New Roman" w:hAnsi="Times New Roman"/>
          <w:noProof/>
        </w:rPr>
        <w:pict>
          <v:shape id="_x0000_i1462" type="#_x0000_t75" style="width:75pt;height:18.75pt;visibility:visible;mso-wrap-style:square">
            <v:imagedata r:id="rId281" o:title=""/>
          </v:shape>
        </w:pict>
      </w:r>
      <w:r>
        <w:rPr>
          <w:rFonts w:ascii="Times New Roman" w:hAnsi="Times New Roman"/>
        </w:rPr>
        <w:t>дБ;</w:t>
      </w:r>
    </w:p>
    <w:p w:rsidR="00462781" w:rsidRDefault="00FC1B69">
      <w:pPr>
        <w:pStyle w:val="af4"/>
        <w:rPr>
          <w:rFonts w:ascii="Times New Roman" w:hAnsi="Times New Roman"/>
        </w:rPr>
      </w:pPr>
      <w:r>
        <w:rPr>
          <w:rFonts w:ascii="Times New Roman" w:hAnsi="Times New Roman"/>
        </w:rPr>
        <w:t xml:space="preserve">потери в соединении ОВ-ОВ – </w:t>
      </w:r>
      <w:r w:rsidR="000A7467">
        <w:rPr>
          <w:rFonts w:ascii="Times New Roman" w:hAnsi="Times New Roman"/>
          <w:noProof/>
        </w:rPr>
        <w:pict>
          <v:shape id="_x0000_i1463" type="#_x0000_t75" style="width:41.25pt;height:18pt;visibility:visible;mso-wrap-style:square">
            <v:imagedata r:id="rId282" o:title=""/>
          </v:shape>
        </w:pict>
      </w:r>
      <w:r>
        <w:rPr>
          <w:rFonts w:ascii="Times New Roman" w:hAnsi="Times New Roman"/>
        </w:rPr>
        <w:t xml:space="preserve"> дБ;</w:t>
      </w:r>
    </w:p>
    <w:p w:rsidR="00462781" w:rsidRDefault="00FC1B69">
      <w:pPr>
        <w:pStyle w:val="af4"/>
        <w:rPr>
          <w:rFonts w:ascii="Times New Roman" w:hAnsi="Times New Roman"/>
        </w:rPr>
      </w:pPr>
      <w:r>
        <w:rPr>
          <w:rFonts w:ascii="Times New Roman" w:hAnsi="Times New Roman"/>
        </w:rPr>
        <w:t>строительная длина ОК L сд = 2 км;</w:t>
      </w:r>
    </w:p>
    <w:p w:rsidR="00462781" w:rsidRDefault="00FC1B69">
      <w:pPr>
        <w:pStyle w:val="af4"/>
        <w:rPr>
          <w:rFonts w:ascii="Times New Roman" w:hAnsi="Times New Roman"/>
        </w:rPr>
      </w:pPr>
      <w:r>
        <w:rPr>
          <w:rFonts w:ascii="Times New Roman" w:hAnsi="Times New Roman"/>
        </w:rPr>
        <w:t>длина регенерационного участка Lp = 57,75 км;</w:t>
      </w:r>
    </w:p>
    <w:p w:rsidR="00462781" w:rsidRDefault="00FC1B69">
      <w:pPr>
        <w:pStyle w:val="af4"/>
        <w:rPr>
          <w:rFonts w:ascii="Times New Roman" w:hAnsi="Times New Roman"/>
        </w:rPr>
      </w:pPr>
      <w:r>
        <w:rPr>
          <w:rFonts w:ascii="Times New Roman" w:hAnsi="Times New Roman"/>
        </w:rPr>
        <w:t>длина соединительной линии Lсл = 5 км.</w:t>
      </w:r>
    </w:p>
    <w:p w:rsidR="00462781" w:rsidRDefault="00FC1B69">
      <w:pPr>
        <w:pStyle w:val="af4"/>
        <w:rPr>
          <w:rFonts w:ascii="Times New Roman" w:hAnsi="Times New Roman"/>
        </w:rPr>
      </w:pPr>
      <w:r>
        <w:rPr>
          <w:rFonts w:ascii="Times New Roman" w:hAnsi="Times New Roman"/>
        </w:rPr>
        <w:t>Необходимо построить диаграмму уровней энергетического потенциала для участка соединительной линии.</w:t>
      </w:r>
    </w:p>
    <w:p w:rsidR="00462781" w:rsidRDefault="00FC1B69">
      <w:pPr>
        <w:pStyle w:val="af4"/>
        <w:rPr>
          <w:rFonts w:ascii="Times New Roman" w:hAnsi="Times New Roman"/>
        </w:rPr>
      </w:pPr>
      <w:r>
        <w:rPr>
          <w:rFonts w:ascii="Times New Roman" w:hAnsi="Times New Roman"/>
        </w:rPr>
        <w:t>Точка А− -2 дБм;</w:t>
      </w:r>
    </w:p>
    <w:p w:rsidR="00462781" w:rsidRDefault="00FC1B69">
      <w:pPr>
        <w:pStyle w:val="af4"/>
        <w:rPr>
          <w:rFonts w:ascii="Times New Roman" w:hAnsi="Times New Roman"/>
        </w:rPr>
      </w:pPr>
      <w:r>
        <w:rPr>
          <w:rFonts w:ascii="Times New Roman" w:hAnsi="Times New Roman"/>
        </w:rPr>
        <w:t xml:space="preserve">Точка Б− -3 дБм; </w:t>
      </w:r>
      <w:r w:rsidR="000A7467">
        <w:rPr>
          <w:rFonts w:ascii="Times New Roman" w:hAnsi="Times New Roman"/>
          <w:noProof/>
        </w:rPr>
        <w:pict>
          <v:shape id="_x0000_i1464" type="#_x0000_t75" style="width:44.25pt;height:18.75pt;visibility:visible;mso-wrap-style:square">
            <v:imagedata r:id="rId283" o:title=""/>
          </v:shape>
        </w:pict>
      </w:r>
      <w:r>
        <w:rPr>
          <w:rFonts w:ascii="Times New Roman" w:hAnsi="Times New Roman"/>
        </w:rPr>
        <w:t xml:space="preserve">дБ, </w:t>
      </w:r>
      <w:r w:rsidR="000A7467">
        <w:rPr>
          <w:rFonts w:ascii="Times New Roman" w:hAnsi="Times New Roman"/>
          <w:noProof/>
        </w:rPr>
        <w:pict>
          <v:shape id="_x0000_i1465" type="#_x0000_t75" style="width:48.75pt;height:18.75pt;visibility:visible;mso-wrap-style:square">
            <v:imagedata r:id="rId284" o:title=""/>
          </v:shape>
        </w:pict>
      </w:r>
      <w:r>
        <w:rPr>
          <w:rFonts w:ascii="Times New Roman" w:hAnsi="Times New Roman"/>
        </w:rPr>
        <w:t>дБ;</w:t>
      </w:r>
    </w:p>
    <w:p w:rsidR="00462781" w:rsidRDefault="00FC1B69">
      <w:pPr>
        <w:pStyle w:val="af4"/>
        <w:rPr>
          <w:rFonts w:ascii="Times New Roman" w:hAnsi="Times New Roman"/>
        </w:rPr>
      </w:pPr>
      <w:r>
        <w:rPr>
          <w:rFonts w:ascii="Times New Roman" w:hAnsi="Times New Roman"/>
        </w:rPr>
        <w:t xml:space="preserve">Точка В− -3,7 дБм; </w:t>
      </w:r>
      <w:r w:rsidR="000A7467">
        <w:rPr>
          <w:rFonts w:ascii="Times New Roman" w:hAnsi="Times New Roman"/>
          <w:noProof/>
        </w:rPr>
        <w:pict>
          <v:shape id="_x0000_i1466" type="#_x0000_t75" style="width:108.75pt;height:18pt;visibility:visible;mso-wrap-style:square">
            <v:imagedata r:id="rId285" o:title=""/>
          </v:shape>
        </w:pict>
      </w:r>
      <w:r>
        <w:rPr>
          <w:rFonts w:ascii="Times New Roman" w:hAnsi="Times New Roman"/>
        </w:rPr>
        <w:t xml:space="preserve"> дБ;</w:t>
      </w:r>
    </w:p>
    <w:p w:rsidR="00462781" w:rsidRDefault="00FC1B69">
      <w:pPr>
        <w:pStyle w:val="af4"/>
        <w:rPr>
          <w:rFonts w:ascii="Times New Roman" w:hAnsi="Times New Roman"/>
        </w:rPr>
      </w:pPr>
      <w:r>
        <w:rPr>
          <w:rFonts w:ascii="Times New Roman" w:hAnsi="Times New Roman"/>
        </w:rPr>
        <w:t xml:space="preserve">Точка Г− -3,8 дБм; </w:t>
      </w:r>
      <w:r w:rsidR="000A7467">
        <w:rPr>
          <w:rFonts w:ascii="Times New Roman" w:hAnsi="Times New Roman"/>
          <w:noProof/>
        </w:rPr>
        <w:pict>
          <v:shape id="_x0000_i1467" type="#_x0000_t75" style="width:41.25pt;height:18pt;visibility:visible;mso-wrap-style:square">
            <v:imagedata r:id="rId282" o:title=""/>
          </v:shape>
        </w:pict>
      </w:r>
      <w:r>
        <w:rPr>
          <w:rFonts w:ascii="Times New Roman" w:hAnsi="Times New Roman"/>
        </w:rPr>
        <w:t>дБ;</w:t>
      </w:r>
    </w:p>
    <w:p w:rsidR="00462781" w:rsidRDefault="00FC1B69">
      <w:pPr>
        <w:pStyle w:val="af4"/>
        <w:rPr>
          <w:rFonts w:ascii="Times New Roman" w:hAnsi="Times New Roman"/>
        </w:rPr>
      </w:pPr>
      <w:r>
        <w:rPr>
          <w:rFonts w:ascii="Times New Roman" w:hAnsi="Times New Roman"/>
        </w:rPr>
        <w:t>Точка Д− -4,5 дБм;</w:t>
      </w:r>
    </w:p>
    <w:p w:rsidR="00462781" w:rsidRDefault="00FC1B69">
      <w:pPr>
        <w:pStyle w:val="af4"/>
        <w:rPr>
          <w:rFonts w:ascii="Times New Roman" w:hAnsi="Times New Roman"/>
        </w:rPr>
      </w:pPr>
      <w:r>
        <w:rPr>
          <w:rFonts w:ascii="Times New Roman" w:hAnsi="Times New Roman"/>
        </w:rPr>
        <w:t xml:space="preserve">Точка Е− -4,6 дБм; </w:t>
      </w:r>
      <w:r w:rsidR="000A7467">
        <w:rPr>
          <w:rFonts w:ascii="Times New Roman" w:hAnsi="Times New Roman"/>
          <w:noProof/>
        </w:rPr>
        <w:pict>
          <v:shape id="_x0000_i1468" type="#_x0000_t75" style="width:41.25pt;height:18pt;visibility:visible;mso-wrap-style:square">
            <v:imagedata r:id="rId282" o:title=""/>
          </v:shape>
        </w:pict>
      </w:r>
      <w:r>
        <w:rPr>
          <w:rFonts w:ascii="Times New Roman" w:hAnsi="Times New Roman"/>
        </w:rPr>
        <w:t xml:space="preserve"> дБ;</w:t>
      </w:r>
    </w:p>
    <w:p w:rsidR="00462781" w:rsidRDefault="00FC1B69">
      <w:pPr>
        <w:pStyle w:val="af4"/>
        <w:rPr>
          <w:rFonts w:ascii="Times New Roman" w:hAnsi="Times New Roman"/>
        </w:rPr>
      </w:pPr>
      <w:r>
        <w:rPr>
          <w:rFonts w:ascii="Times New Roman" w:hAnsi="Times New Roman"/>
        </w:rPr>
        <w:t>Точка Ж− -4,95 дБм;</w:t>
      </w:r>
    </w:p>
    <w:p w:rsidR="00462781" w:rsidRDefault="00FC1B69">
      <w:pPr>
        <w:pStyle w:val="af4"/>
        <w:rPr>
          <w:rFonts w:ascii="Times New Roman" w:hAnsi="Times New Roman"/>
        </w:rPr>
      </w:pPr>
      <w:r>
        <w:rPr>
          <w:rFonts w:ascii="Times New Roman" w:hAnsi="Times New Roman"/>
        </w:rPr>
        <w:t xml:space="preserve">Точка З− -5,95 дБм; </w:t>
      </w:r>
      <w:r w:rsidR="000A7467">
        <w:rPr>
          <w:rFonts w:ascii="Times New Roman" w:hAnsi="Times New Roman"/>
          <w:noProof/>
        </w:rPr>
        <w:pict>
          <v:shape id="_x0000_i1469" type="#_x0000_t75" style="width:48.75pt;height:18.75pt;visibility:visible;mso-wrap-style:square">
            <v:imagedata r:id="rId284" o:title=""/>
          </v:shape>
        </w:pict>
      </w:r>
      <w:r>
        <w:rPr>
          <w:rFonts w:ascii="Times New Roman" w:hAnsi="Times New Roman"/>
        </w:rPr>
        <w:t>дБ;</w:t>
      </w:r>
    </w:p>
    <w:p w:rsidR="00462781" w:rsidRDefault="00FC1B69">
      <w:pPr>
        <w:pStyle w:val="af4"/>
        <w:rPr>
          <w:rFonts w:ascii="Times New Roman" w:hAnsi="Times New Roman"/>
        </w:rPr>
      </w:pPr>
      <w:r>
        <w:rPr>
          <w:rFonts w:ascii="Times New Roman" w:hAnsi="Times New Roman"/>
        </w:rPr>
        <w:t>Точка И− -11,95 дБм; рзап = 6 дБм;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70" type="#_x0000_t75" style="width:321.75pt;height:214.5pt;visibility:visible;mso-wrap-style:square">
            <v:imagedata r:id="rId286" o:title=""/>
          </v:shape>
        </w:pict>
      </w:r>
    </w:p>
    <w:p w:rsidR="00462781" w:rsidRDefault="00FC1B69">
      <w:pPr>
        <w:pStyle w:val="af4"/>
        <w:rPr>
          <w:rFonts w:ascii="Times New Roman" w:hAnsi="Times New Roman"/>
        </w:rPr>
      </w:pPr>
      <w:r>
        <w:rPr>
          <w:rFonts w:ascii="Times New Roman" w:hAnsi="Times New Roman"/>
        </w:rPr>
        <w:t>Рисунок 3.4 Диаграмма уровней энергетического потенциала для одного участка регенерации.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Построив диаграмму уровней энергетического потенциала, для длины соединительной линии на 2 строительных длинах и неполном участке в 1 км, стало видно, что для обеспечения нормальной работы аппаратуры STM- 1 необходимо поставить аттенюатор, для цифрового сигнала это устройство помогает избежать большого уровня сигнала приводящего к перегрузке приемного устройства , а при передаче аналогового сигнала недопустимо больнее нелинейного искания, как видно из диаграммы для уменьшения регулирования мощности оптического сигнала. В данном случае необходимо поставить аттенюатор на 19,55дБ.</w:t>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4. Расчет параметров взаимного влияния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При распространении электромагнитной волны лишь 1/735 часть переданной энергии попадает в приемник, а остальная рассеивается в самой линии в основном на тепловые потери и поляризацию диэлектрика.</w:t>
      </w:r>
    </w:p>
    <w:p w:rsidR="00462781" w:rsidRDefault="00FC1B69">
      <w:pPr>
        <w:pStyle w:val="af4"/>
        <w:rPr>
          <w:rFonts w:ascii="Times New Roman" w:hAnsi="Times New Roman"/>
        </w:rPr>
      </w:pPr>
      <w:r>
        <w:rPr>
          <w:rFonts w:ascii="Times New Roman" w:hAnsi="Times New Roman"/>
        </w:rPr>
        <w:t>Кроме того, энергия переходит на соседние цепи в виде тока помех. Под помехами понимают посторонние токи, спектры которых совпадают со спектром передаваемого сигнала. Это совпадение может быть полным или частичным. В силу этого передача, осуществляемая по какой либо цепи, в той или иной мере прослушиваются в соседних цепях кабельных или воздушных линий. Помехи могут быть внятными (АСП) или невнятными (ЦСП).</w:t>
      </w:r>
    </w:p>
    <w:p w:rsidR="00462781" w:rsidRDefault="00FC1B69">
      <w:pPr>
        <w:pStyle w:val="af4"/>
        <w:rPr>
          <w:rFonts w:ascii="Times New Roman" w:hAnsi="Times New Roman"/>
        </w:rPr>
      </w:pPr>
      <w:r>
        <w:rPr>
          <w:rFonts w:ascii="Times New Roman" w:hAnsi="Times New Roman"/>
        </w:rPr>
        <w:t>Переход энергии из одной цепи в другую обусловлен взаимными влияниями.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4.1 Систематические влияния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Систематические влияния обусловлены электромагнитными связями постоянными по величине и фазе. Причиной их возникновения в кабелях являются, главным образом, асимметрия во взаимном расположении жил в четверке и систематические погрешности технологии.</w:t>
      </w:r>
    </w:p>
    <w:p w:rsidR="00462781" w:rsidRDefault="00FC1B69">
      <w:pPr>
        <w:pStyle w:val="af4"/>
        <w:rPr>
          <w:rFonts w:ascii="Times New Roman" w:hAnsi="Times New Roman"/>
        </w:rPr>
      </w:pPr>
      <w:r>
        <w:rPr>
          <w:rFonts w:ascii="Times New Roman" w:hAnsi="Times New Roman"/>
        </w:rPr>
        <w:t>Рассчитаем переходное затухание на ближнем конце А0сд на частоте f1= 800 Гц.</w:t>
      </w:r>
    </w:p>
    <w:p w:rsidR="00462781" w:rsidRDefault="00FC1B69">
      <w:pPr>
        <w:pStyle w:val="af4"/>
        <w:rPr>
          <w:rFonts w:ascii="Times New Roman" w:hAnsi="Times New Roman"/>
        </w:rPr>
      </w:pPr>
      <w:r>
        <w:rPr>
          <w:rFonts w:ascii="Times New Roman" w:hAnsi="Times New Roman"/>
        </w:rPr>
        <w:t>Расчет проводится по формуле: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А0сд = 20∙log |8/(</w:t>
      </w:r>
      <w:r>
        <w:rPr>
          <w:rFonts w:ascii="Times New Roman Greek" w:hAnsi="Times New Roman Greek" w:cs="Times New Roman Greek"/>
        </w:rPr>
        <w:t>ω∙k∙Z</w:t>
      </w:r>
      <w:r>
        <w:rPr>
          <w:rFonts w:ascii="Times New Roman" w:hAnsi="Times New Roman"/>
        </w:rPr>
        <w:t>в)| , дБ (4.1)</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Вычислим:</w:t>
      </w:r>
    </w:p>
    <w:p w:rsidR="00462781" w:rsidRDefault="00FC1B69">
      <w:pPr>
        <w:pStyle w:val="af4"/>
        <w:rPr>
          <w:rFonts w:ascii="Times New Roman" w:hAnsi="Times New Roman"/>
        </w:rPr>
      </w:pPr>
      <w:r>
        <w:rPr>
          <w:rFonts w:ascii="Times New Roman" w:hAnsi="Times New Roman"/>
        </w:rPr>
        <w:t>А0сд = 20∙log |8/(5026,5∙50∙10-12∙687,81)| = 93,31 , дБ</w:t>
      </w:r>
    </w:p>
    <w:p w:rsidR="00462781" w:rsidRDefault="00FC1B69">
      <w:pPr>
        <w:pStyle w:val="af4"/>
        <w:rPr>
          <w:rFonts w:ascii="Times New Roman" w:hAnsi="Times New Roman"/>
        </w:rPr>
        <w:sectPr w:rsidR="00462781">
          <w:headerReference w:type="default" r:id="rId287"/>
          <w:pgSz w:w="11906" w:h="16838"/>
          <w:pgMar w:top="1134" w:right="850" w:bottom="1134" w:left="1701" w:header="708" w:footer="0" w:gutter="0"/>
          <w:cols w:space="720"/>
          <w:formProt w:val="0"/>
          <w:docGrid w:linePitch="240" w:charSpace="-6145"/>
        </w:sectPr>
      </w:pPr>
      <w:r>
        <w:rPr>
          <w:rFonts w:ascii="Times New Roman" w:hAnsi="Times New Roman"/>
        </w:rPr>
        <w:t>А0сд на других частотах считается по формуле:</w:t>
      </w:r>
    </w:p>
    <w:p w:rsidR="00462781" w:rsidRDefault="00FC1B69">
      <w:pPr>
        <w:pStyle w:val="af4"/>
        <w:rPr>
          <w:rFonts w:ascii="Times New Roman" w:hAnsi="Times New Roman"/>
        </w:rPr>
      </w:pPr>
      <w:r>
        <w:rPr>
          <w:rFonts w:ascii="Times New Roman" w:hAnsi="Times New Roman"/>
        </w:rPr>
        <w:t>А0сд = 20∙log |2/N12| , дБ (4.2)</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Greek" w:hAnsi="Times New Roman Greek" w:cs="Times New Roman Greek"/>
        </w:rPr>
        <w:t>N12 = |(g+j∙ω∙k)∙Z</w:t>
      </w:r>
      <w:r>
        <w:rPr>
          <w:rFonts w:ascii="Times New Roman" w:hAnsi="Times New Roman"/>
        </w:rPr>
        <w:t>в + (r+j∙</w:t>
      </w:r>
      <w:r>
        <w:rPr>
          <w:rFonts w:ascii="Times New Roman Greek" w:hAnsi="Times New Roman Greek" w:cs="Times New Roman Greek"/>
        </w:rPr>
        <w:t>ω∙m)/Z</w:t>
      </w:r>
      <w:r>
        <w:rPr>
          <w:rFonts w:ascii="Times New Roman" w:hAnsi="Times New Roman"/>
        </w:rPr>
        <w:t>в| ,</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1/сд – вектор электромагнитного влияния между цепями на ближнем конце.</w:t>
      </w:r>
    </w:p>
    <w:p w:rsidR="00462781" w:rsidRDefault="00FC1B69">
      <w:pPr>
        <w:pStyle w:val="af4"/>
        <w:rPr>
          <w:rFonts w:ascii="Times New Roman" w:hAnsi="Times New Roman"/>
        </w:rPr>
      </w:pPr>
      <w:r>
        <w:rPr>
          <w:rFonts w:ascii="Times New Roman" w:hAnsi="Times New Roman"/>
        </w:rPr>
        <w:t>Для этого необходимо рассчитать первичные параметры влияния.</w:t>
      </w:r>
    </w:p>
    <w:p w:rsidR="00462781" w:rsidRDefault="00FC1B69">
      <w:pPr>
        <w:pStyle w:val="af4"/>
        <w:rPr>
          <w:rFonts w:ascii="Times New Roman" w:hAnsi="Times New Roman"/>
        </w:rPr>
      </w:pPr>
      <w:r>
        <w:rPr>
          <w:rFonts w:ascii="Times New Roman" w:hAnsi="Times New Roman"/>
        </w:rPr>
        <w:t>Первичные параметры влияния:</w:t>
      </w:r>
    </w:p>
    <w:p w:rsidR="00462781" w:rsidRDefault="00FC1B69">
      <w:pPr>
        <w:pStyle w:val="af4"/>
        <w:rPr>
          <w:rFonts w:ascii="Times New Roman" w:hAnsi="Times New Roman"/>
        </w:rPr>
      </w:pPr>
      <w:r>
        <w:rPr>
          <w:rFonts w:ascii="Times New Roman" w:hAnsi="Times New Roman"/>
        </w:rPr>
        <w:t>k – емкостная связь;</w:t>
      </w:r>
    </w:p>
    <w:p w:rsidR="00462781" w:rsidRDefault="00FC1B69">
      <w:pPr>
        <w:pStyle w:val="af4"/>
        <w:rPr>
          <w:rFonts w:ascii="Times New Roman" w:hAnsi="Times New Roman"/>
        </w:rPr>
      </w:pPr>
      <w:r>
        <w:rPr>
          <w:rFonts w:ascii="Times New Roman" w:hAnsi="Times New Roman"/>
        </w:rPr>
        <w:t>m – индуктивная связь;</w:t>
      </w:r>
    </w:p>
    <w:p w:rsidR="00462781" w:rsidRDefault="00FC1B69">
      <w:pPr>
        <w:pStyle w:val="af4"/>
        <w:rPr>
          <w:rFonts w:ascii="Times New Roman" w:hAnsi="Times New Roman"/>
        </w:rPr>
      </w:pPr>
      <w:r>
        <w:rPr>
          <w:rFonts w:ascii="Times New Roman" w:hAnsi="Times New Roman"/>
        </w:rPr>
        <w:t>g – активная составляющая электрической связи;</w:t>
      </w:r>
    </w:p>
    <w:p w:rsidR="00462781" w:rsidRDefault="00FC1B69">
      <w:pPr>
        <w:pStyle w:val="af4"/>
        <w:rPr>
          <w:rFonts w:ascii="Times New Roman" w:hAnsi="Times New Roman"/>
        </w:rPr>
      </w:pPr>
      <w:r>
        <w:rPr>
          <w:rFonts w:ascii="Times New Roman" w:hAnsi="Times New Roman"/>
        </w:rPr>
        <w:t>r – активная составляющая магнитной связи.</w:t>
      </w:r>
    </w:p>
    <w:p w:rsidR="00462781" w:rsidRDefault="00FC1B69">
      <w:pPr>
        <w:pStyle w:val="af4"/>
        <w:rPr>
          <w:rFonts w:ascii="Times New Roman" w:hAnsi="Times New Roman"/>
        </w:rPr>
      </w:pPr>
      <w:r>
        <w:rPr>
          <w:rFonts w:ascii="Times New Roman" w:hAnsi="Times New Roman"/>
        </w:rPr>
        <w:t>Зная k, подсчитаем первичные параметры влияния для частот f1=600Гц, f2 =1600Гц, f3=2400Гц и f4=3200Гц:</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Greek" w:hAnsi="Times New Roman Greek" w:cs="Times New Roman Greek"/>
        </w:rPr>
        <w:t>g = 0,2∙ω∙k</w:t>
      </w:r>
      <w:r>
        <w:rPr>
          <w:rFonts w:ascii="Times New Roman" w:hAnsi="Times New Roman"/>
        </w:rPr>
        <w:t xml:space="preserve"> (4. 3)</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m = k∙Zв2 (4. 4)</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Greek" w:hAnsi="Times New Roman Greek" w:cs="Times New Roman Greek"/>
        </w:rPr>
        <w:t>r = 0,4∙ω∙m</w:t>
      </w:r>
      <w:r>
        <w:rPr>
          <w:rFonts w:ascii="Times New Roman" w:hAnsi="Times New Roman"/>
        </w:rPr>
        <w:t xml:space="preserve"> (4. 5)</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Для f = 800 Гц:</w:t>
      </w:r>
    </w:p>
    <w:p w:rsidR="00462781" w:rsidRDefault="00FC1B69">
      <w:pPr>
        <w:pStyle w:val="af4"/>
        <w:rPr>
          <w:rFonts w:ascii="Times New Roman" w:hAnsi="Times New Roman"/>
        </w:rPr>
      </w:pPr>
      <w:r>
        <w:rPr>
          <w:rFonts w:ascii="Times New Roman" w:hAnsi="Times New Roman"/>
        </w:rPr>
        <w:t>g = 0,2∙5026∙50∙10-12 =5,0265·10-8 См/сд;</w:t>
      </w:r>
    </w:p>
    <w:p w:rsidR="00462781" w:rsidRDefault="00FC1B69">
      <w:pPr>
        <w:pStyle w:val="af4"/>
        <w:rPr>
          <w:rFonts w:ascii="Times New Roman" w:hAnsi="Times New Roman"/>
        </w:rPr>
      </w:pPr>
      <w:r>
        <w:rPr>
          <w:rFonts w:ascii="Times New Roman" w:hAnsi="Times New Roman"/>
        </w:rPr>
        <w:t>m = 50∙10-12∙794,132 = 2,365∙10-5 Ом/сд;</w:t>
      </w:r>
    </w:p>
    <w:p w:rsidR="00462781" w:rsidRDefault="00FC1B69">
      <w:pPr>
        <w:pStyle w:val="af4"/>
        <w:rPr>
          <w:rFonts w:ascii="Times New Roman" w:hAnsi="Times New Roman"/>
        </w:rPr>
      </w:pPr>
      <w:r>
        <w:rPr>
          <w:rFonts w:ascii="Times New Roman" w:hAnsi="Times New Roman"/>
        </w:rPr>
        <w:t>r = 0,4∙5026∙2,365∙10-5 = 0,04756 Гн/сд;</w:t>
      </w:r>
    </w:p>
    <w:p w:rsidR="00462781" w:rsidRDefault="00FC1B69">
      <w:pPr>
        <w:pStyle w:val="af4"/>
        <w:rPr>
          <w:rFonts w:ascii="Times New Roman" w:hAnsi="Times New Roman"/>
        </w:rPr>
      </w:pPr>
      <w:r>
        <w:rPr>
          <w:rFonts w:ascii="Times New Roman" w:hAnsi="Times New Roman"/>
        </w:rPr>
        <w:t>Для f1 = 600 Гц:</w:t>
      </w:r>
    </w:p>
    <w:p w:rsidR="00462781" w:rsidRDefault="00FC1B69">
      <w:pPr>
        <w:pStyle w:val="af4"/>
        <w:rPr>
          <w:rFonts w:ascii="Times New Roman" w:hAnsi="Times New Roman"/>
        </w:rPr>
      </w:pPr>
      <w:r>
        <w:rPr>
          <w:rFonts w:ascii="Times New Roman" w:hAnsi="Times New Roman"/>
        </w:rPr>
        <w:t>g1 = 0,2∙3770∙50∙10-12 =3,77·10-8 См/сд;</w:t>
      </w:r>
    </w:p>
    <w:p w:rsidR="00462781" w:rsidRDefault="00FC1B69">
      <w:pPr>
        <w:pStyle w:val="af4"/>
        <w:rPr>
          <w:rFonts w:ascii="Times New Roman" w:hAnsi="Times New Roman"/>
        </w:rPr>
      </w:pPr>
      <w:r>
        <w:rPr>
          <w:rFonts w:ascii="Times New Roman" w:hAnsi="Times New Roman"/>
        </w:rPr>
        <w:t>m1 = 50∙10-12∙794,132 = 3,15∙10-5 Ом/сд;</w:t>
      </w:r>
    </w:p>
    <w:p w:rsidR="00462781" w:rsidRDefault="00FC1B69">
      <w:pPr>
        <w:pStyle w:val="af4"/>
        <w:rPr>
          <w:rFonts w:ascii="Times New Roman" w:hAnsi="Times New Roman"/>
        </w:rPr>
      </w:pPr>
      <w:r>
        <w:rPr>
          <w:rFonts w:ascii="Times New Roman" w:hAnsi="Times New Roman"/>
        </w:rPr>
        <w:t>r1 = 0,4∙3770∙3,15∙10-5 = 0,0475 Гн/сд;</w:t>
      </w:r>
    </w:p>
    <w:p w:rsidR="00462781" w:rsidRDefault="00FC1B69">
      <w:pPr>
        <w:pStyle w:val="af4"/>
        <w:rPr>
          <w:rFonts w:ascii="Times New Roman" w:hAnsi="Times New Roman"/>
        </w:rPr>
      </w:pPr>
      <w:r>
        <w:rPr>
          <w:rFonts w:ascii="Times New Roman" w:hAnsi="Times New Roman"/>
        </w:rPr>
        <w:t>Для f2 = 1600 Гц:</w:t>
      </w:r>
    </w:p>
    <w:p w:rsidR="00462781" w:rsidRDefault="00FC1B69">
      <w:pPr>
        <w:pStyle w:val="af4"/>
        <w:rPr>
          <w:rFonts w:ascii="Times New Roman" w:hAnsi="Times New Roman"/>
        </w:rPr>
      </w:pPr>
      <w:r>
        <w:rPr>
          <w:rFonts w:ascii="Times New Roman" w:hAnsi="Times New Roman"/>
        </w:rPr>
        <w:t>g2 = 0,2∙10053∙50∙10-12 =1,005·10-7 См/сд;</w:t>
      </w:r>
    </w:p>
    <w:p w:rsidR="00462781" w:rsidRDefault="00FC1B69">
      <w:pPr>
        <w:pStyle w:val="af4"/>
        <w:rPr>
          <w:rFonts w:ascii="Times New Roman" w:hAnsi="Times New Roman"/>
        </w:rPr>
      </w:pPr>
      <w:r>
        <w:rPr>
          <w:rFonts w:ascii="Times New Roman" w:hAnsi="Times New Roman"/>
        </w:rPr>
        <w:t>m2 = 50∙10-12∙486,632 = 1,184∙10-5 Ом/сд;</w:t>
      </w:r>
    </w:p>
    <w:p w:rsidR="00462781" w:rsidRDefault="00FC1B69">
      <w:pPr>
        <w:pStyle w:val="af4"/>
        <w:rPr>
          <w:rFonts w:ascii="Times New Roman" w:hAnsi="Times New Roman"/>
        </w:rPr>
      </w:pPr>
      <w:r>
        <w:rPr>
          <w:rFonts w:ascii="Times New Roman" w:hAnsi="Times New Roman"/>
        </w:rPr>
        <w:t>r2 = 0,4∙10053∙1,184∙10-5 = 0,0476 Гн/сд;</w:t>
      </w:r>
    </w:p>
    <w:p w:rsidR="00462781" w:rsidRDefault="00FC1B69">
      <w:pPr>
        <w:pStyle w:val="af4"/>
        <w:rPr>
          <w:rFonts w:ascii="Times New Roman" w:hAnsi="Times New Roman"/>
        </w:rPr>
      </w:pPr>
      <w:r>
        <w:rPr>
          <w:rFonts w:ascii="Times New Roman" w:hAnsi="Times New Roman"/>
        </w:rPr>
        <w:t>Для f3 = 2400 Гц:</w:t>
      </w:r>
    </w:p>
    <w:p w:rsidR="00462781" w:rsidRDefault="00FC1B69">
      <w:pPr>
        <w:pStyle w:val="af4"/>
        <w:rPr>
          <w:rFonts w:ascii="Times New Roman" w:hAnsi="Times New Roman"/>
        </w:rPr>
      </w:pPr>
      <w:r>
        <w:rPr>
          <w:rFonts w:ascii="Times New Roman" w:hAnsi="Times New Roman"/>
        </w:rPr>
        <w:t>g3 = 0,2∙15080∙50∙10-12 =1,508·10-7 См/сд;</w:t>
      </w:r>
    </w:p>
    <w:p w:rsidR="00462781" w:rsidRDefault="00FC1B69">
      <w:pPr>
        <w:pStyle w:val="af4"/>
        <w:rPr>
          <w:rFonts w:ascii="Times New Roman" w:hAnsi="Times New Roman"/>
        </w:rPr>
      </w:pPr>
      <w:r>
        <w:rPr>
          <w:rFonts w:ascii="Times New Roman" w:hAnsi="Times New Roman"/>
        </w:rPr>
        <w:t>m3 = 50∙10-12∙397,662 = 7,91∙10-6 Ом/сд;</w:t>
      </w:r>
    </w:p>
    <w:p w:rsidR="00462781" w:rsidRDefault="00FC1B69">
      <w:pPr>
        <w:pStyle w:val="af4"/>
        <w:rPr>
          <w:rFonts w:ascii="Times New Roman" w:hAnsi="Times New Roman"/>
        </w:rPr>
      </w:pPr>
      <w:r>
        <w:rPr>
          <w:rFonts w:ascii="Times New Roman" w:hAnsi="Times New Roman"/>
        </w:rPr>
        <w:t>r3 = 0,4∙15080∙7,91∙10-6 = 0,0477 Гн/сд;</w:t>
      </w:r>
    </w:p>
    <w:p w:rsidR="00462781" w:rsidRDefault="00FC1B69">
      <w:pPr>
        <w:pStyle w:val="af4"/>
        <w:rPr>
          <w:rFonts w:ascii="Times New Roman" w:hAnsi="Times New Roman"/>
        </w:rPr>
      </w:pPr>
      <w:r>
        <w:rPr>
          <w:rFonts w:ascii="Times New Roman" w:hAnsi="Times New Roman"/>
        </w:rPr>
        <w:t>Для f4 = 3200 Гц:</w:t>
      </w:r>
    </w:p>
    <w:p w:rsidR="00462781" w:rsidRDefault="00FC1B69">
      <w:pPr>
        <w:pStyle w:val="af4"/>
        <w:rPr>
          <w:rFonts w:ascii="Times New Roman" w:hAnsi="Times New Roman"/>
        </w:rPr>
      </w:pPr>
      <w:r>
        <w:rPr>
          <w:rFonts w:ascii="Times New Roman" w:hAnsi="Times New Roman"/>
        </w:rPr>
        <w:t>g4 = 0,2∙20106∙50∙10-12 =2,0106·10-7 См/сд;</w:t>
      </w:r>
    </w:p>
    <w:p w:rsidR="00462781" w:rsidRDefault="00FC1B69">
      <w:pPr>
        <w:pStyle w:val="af4"/>
        <w:rPr>
          <w:rFonts w:ascii="Times New Roman" w:hAnsi="Times New Roman"/>
        </w:rPr>
      </w:pPr>
      <w:r>
        <w:rPr>
          <w:rFonts w:ascii="Times New Roman" w:hAnsi="Times New Roman"/>
        </w:rPr>
        <w:t>m4 = 50∙10-12∙344,762 = 5,94∙10-6 Ом/сд;</w:t>
      </w:r>
    </w:p>
    <w:p w:rsidR="00462781" w:rsidRDefault="00FC1B69">
      <w:pPr>
        <w:pStyle w:val="af4"/>
        <w:rPr>
          <w:rFonts w:ascii="Times New Roman" w:hAnsi="Times New Roman"/>
        </w:rPr>
      </w:pPr>
      <w:r>
        <w:rPr>
          <w:rFonts w:ascii="Times New Roman" w:hAnsi="Times New Roman"/>
        </w:rPr>
        <w:t>r4 = 0,4∙20106∙5,94∙10-6 = 0,0478 Гн/сд;</w:t>
      </w:r>
    </w:p>
    <w:p w:rsidR="00462781" w:rsidRDefault="00FC1B69">
      <w:pPr>
        <w:pStyle w:val="af4"/>
        <w:rPr>
          <w:rFonts w:ascii="Times New Roman" w:hAnsi="Times New Roman"/>
        </w:rPr>
      </w:pPr>
      <w:r>
        <w:rPr>
          <w:rFonts w:ascii="Times New Roman" w:hAnsi="Times New Roman"/>
        </w:rPr>
        <w:t>Рассчитаем вектор электромагнитного влияния на ближнем конце из []:</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35"/>
        </w:rPr>
        <w:pict>
          <v:shape id="_x0000_i1471" type="#_x0000_t75" style="width:371.2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35255&quot;/&gt;&lt;wsp:rsid wsp:val=&quot;00462781&quot;/&gt;&lt;wsp:rsid wsp:val=&quot;00FC1B69&quot;/&gt;&lt;/wsp:rsids&gt;&lt;/w:docPr&gt;&lt;w:body&gt;&lt;wx:sect&gt;&lt;w:p wsp:rsidR=&quot;00000000&quot; wsp:rsidRDefault=&quot;00435255&quot; wsp:rsidP=&quot;00435255&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12&lt;/m:t&gt;&lt;/m:r&gt;&lt;/m:sub&gt;&lt;/m:sSub&gt;&lt;/m:e&gt;&lt;/m:d&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g+iП‰k&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iП‰m&lt;/m:t&gt;&lt;/m:r&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den&gt;&lt;/m:f&gt;&lt;/m:e&gt;&lt;/m: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g&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r&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den&gt;&lt;/m:f&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k&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m&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den&gt;&lt;/m:f&gt;&lt;/m:e&gt;&lt;/m:d&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88"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35"/>
        </w:rPr>
        <w:pict>
          <v:shape id="_x0000_i1472" type="#_x0000_t75" style="width:371.25pt;height:4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35255&quot;/&gt;&lt;wsp:rsid wsp:val=&quot;00462781&quot;/&gt;&lt;wsp:rsid wsp:val=&quot;00FC1B69&quot;/&gt;&lt;/wsp:rsids&gt;&lt;/w:docPr&gt;&lt;w:body&gt;&lt;wx:sect&gt;&lt;w:p wsp:rsidR=&quot;00000000&quot; wsp:rsidRDefault=&quot;00435255&quot; wsp:rsidP=&quot;00435255&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12&lt;/m:t&gt;&lt;/m:r&gt;&lt;/m:sub&gt;&lt;/m:sSub&gt;&lt;/m:e&gt;&lt;/m:d&gt;&lt;m:r&gt;&lt;w:rPr&gt;&lt;w:rFonts w:ascii=&quot;Cambria Math&quot; w:h-ansi=&quot;Cambria Math&quot;/&gt;&lt;wx:font wx:val=&quot;Cambria Math&quot;/&gt;&lt;w:i/&gt;&lt;/w:rPr&gt;&lt;m:t&gt;=&lt;/m:t&gt;&lt;/m:r&gt;&lt;m:d&gt;&lt;m:dPr&gt;&lt;m:begChr m:val=&quot;|&quot;/&gt;&lt;m:endChr m:val=&quot;|&quot;/&gt;&lt;m:ctrlPr&gt;&lt;w:rPr&gt;&lt;w:rFonts w:ascii=&quot;Cambria Math&quot; w:h-ansi=&quot;Cambria Math&quot;/&gt;&lt;wx:font wx:val=&quot;Cambria Math&quot;/&gt;&lt;/w:rPr&gt;&lt;/m:ctrlPr&gt;&lt;/m:d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g+iП‰k&lt;/m:t&gt;&lt;/m:r&gt;&lt;/m:e&gt;&lt;/m:d&gt;&lt;m:r&gt;&lt;w:rPr&gt;&lt;w:rFonts w:ascii=&quot;Cambria Math&quot; w:h-ansi=&quot;Cambria Math&quot;/&gt;&lt;wx:font wx:val=&quot;Cambria Math&quot;/&gt;&lt;w:i/&gt;&lt;/w:rPr&gt;&lt;m:t&gt;в€™&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iП‰m&lt;/m:t&gt;&lt;/m:r&gt;&lt;/m:e&gt;&lt;/m:d&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den&gt;&lt;/m:f&gt;&lt;/m:e&gt;&lt;/m:d&gt;&lt;m:r&gt;&lt;w:rPr&gt;&lt;w:rFonts w:ascii=&quot;Cambria Math&quot; w:h-ansi=&quot;Cambria Math&quot;/&gt;&lt;wx:font wx:val=&quot;Cambria Math&quot;/&gt;&lt;w:i/&gt;&lt;/w:rPr&gt;&lt;m:t&gt;=&lt;/m:t&gt;&lt;/m:r&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g&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r&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den&gt;&lt;/m:f&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П‰k&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m&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Z&lt;/m:t&gt;&lt;/m:r&gt;&lt;/m:e&gt;&lt;m:sub&gt;&lt;m:r&gt;&lt;w:rPr&gt;&lt;w:rFonts w:ascii=&quot;Cambria Math&quot; w:h-ansi=&quot;Cambria Math&quot;/&gt;&lt;wx:font wx:val=&quot;Cambria Math&quot;/&gt;&lt;w:i/&gt;&lt;/w:rPr&gt;&lt;m:t&gt;РІ&lt;/m:t&gt;&lt;/m:r&gt;&lt;/m:sub&gt;&lt;/m:sSub&gt;&lt;/m:den&gt;&lt;/m:f&gt;&lt;/m:e&gt;&lt;/m:d&gt;&lt;/m:e&gt;&lt;m:sup&gt;&lt;m:r&gt;&lt;w:rPr&gt;&lt;w:rFonts w:ascii=&quot;Cambria Math&quot; w:h-ansi=&quot;Cambria Math&quot;/&gt;&lt;wx:font wx:val=&quot;Cambria Math&quot;/&gt;&lt;w:i/&gt;&lt;/w:rPr&gt;&lt;m:t&gt;2&lt;/m:t&gt;&lt;/m:r&gt;&lt;/m:sup&gt;&lt;/m:sSup&gt;&lt;/m:e&gt;&lt;/m:rad&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88" o:title="" chromakey="white"/>
          </v:shape>
        </w:pict>
      </w:r>
      <w:r w:rsidRPr="00FC1B69">
        <w:rPr>
          <w:rFonts w:ascii="Times New Roman" w:hAnsi="Times New Roman"/>
        </w:rPr>
        <w:fldChar w:fldCharType="end"/>
      </w:r>
      <w:r>
        <w:rPr>
          <w:rFonts w:ascii="Times New Roman" w:hAnsi="Times New Roman"/>
        </w:rPr>
        <w:t xml:space="preserve"> (4.6)</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Для частоты f1:</w:t>
      </w:r>
    </w:p>
    <w:p w:rsidR="00462781" w:rsidRDefault="00FC1B69">
      <w:pPr>
        <w:pStyle w:val="af4"/>
        <w:rPr>
          <w:rFonts w:ascii="Times New Roman" w:hAnsi="Times New Roman"/>
        </w:rPr>
      </w:pPr>
      <w:r>
        <w:rPr>
          <w:rFonts w:ascii="Times New Roman" w:hAnsi="Times New Roman"/>
        </w:rPr>
        <w:t>|N12|=|(3,77∙10-8+i∙3770∙50∙10-12)∙794,13+(0.0475+і∙3770∙3,15∙10-</w:t>
      </w:r>
    </w:p>
    <w:p w:rsidR="00462781" w:rsidRDefault="00FC1B69">
      <w:pPr>
        <w:pStyle w:val="af4"/>
        <w:ind w:firstLine="0"/>
        <w:rPr>
          <w:rFonts w:ascii="Times New Roman" w:hAnsi="Times New Roman"/>
        </w:rPr>
      </w:pPr>
      <w:r>
        <w:rPr>
          <w:rFonts w:ascii="Times New Roman" w:hAnsi="Times New Roman"/>
        </w:rPr>
        <w:t>-5)/794,13|=3,1∙10-4 1/сд.</w:t>
      </w:r>
    </w:p>
    <w:p w:rsidR="00462781" w:rsidRDefault="00FC1B69">
      <w:pPr>
        <w:pStyle w:val="af4"/>
        <w:rPr>
          <w:rFonts w:ascii="Times New Roman" w:hAnsi="Times New Roman"/>
        </w:rPr>
      </w:pPr>
      <w:r>
        <w:rPr>
          <w:rFonts w:ascii="Times New Roman" w:hAnsi="Times New Roman"/>
        </w:rPr>
        <w:t>Подставив полученное значение в формулу переходного затухания на ближнем конце, получим:</w:t>
      </w:r>
    </w:p>
    <w:p w:rsidR="00462781" w:rsidRDefault="00FC1B69">
      <w:pPr>
        <w:pStyle w:val="af4"/>
        <w:rPr>
          <w:rFonts w:ascii="Times New Roman" w:hAnsi="Times New Roman"/>
        </w:rPr>
      </w:pPr>
      <w:r>
        <w:rPr>
          <w:rFonts w:ascii="Times New Roman" w:hAnsi="Times New Roman"/>
        </w:rPr>
        <w:t>А0сд = 20∙log |2/3,1∙10-4| = 76,12 дБ.</w:t>
      </w:r>
    </w:p>
    <w:p w:rsidR="00462781" w:rsidRDefault="00FC1B69">
      <w:pPr>
        <w:pStyle w:val="af4"/>
        <w:rPr>
          <w:rFonts w:ascii="Times New Roman" w:hAnsi="Times New Roman"/>
        </w:rPr>
      </w:pPr>
      <w:r>
        <w:rPr>
          <w:rFonts w:ascii="Times New Roman" w:hAnsi="Times New Roman"/>
        </w:rPr>
        <w:t>Для частоты f2:</w:t>
      </w:r>
    </w:p>
    <w:p w:rsidR="00462781" w:rsidRDefault="00FC1B69">
      <w:pPr>
        <w:pStyle w:val="af4"/>
        <w:rPr>
          <w:rFonts w:ascii="Times New Roman" w:hAnsi="Times New Roman"/>
        </w:rPr>
      </w:pPr>
      <w:r>
        <w:rPr>
          <w:rFonts w:ascii="Times New Roman" w:hAnsi="Times New Roman"/>
        </w:rPr>
        <w:t>|N12|=|(1,005∙10-7+i∙10053∙50∙10-12)∙486,63+(0.0476+і∙10053∙1,184∙10-</w:t>
      </w:r>
    </w:p>
    <w:p w:rsidR="00462781" w:rsidRDefault="00FC1B69">
      <w:pPr>
        <w:pStyle w:val="af4"/>
        <w:ind w:firstLine="0"/>
        <w:rPr>
          <w:rFonts w:ascii="Times New Roman" w:hAnsi="Times New Roman"/>
        </w:rPr>
      </w:pPr>
      <w:r>
        <w:rPr>
          <w:rFonts w:ascii="Times New Roman" w:hAnsi="Times New Roman"/>
        </w:rPr>
        <w:t>-5)/486,63|=5,1∙10-4 1/сд.</w:t>
      </w:r>
    </w:p>
    <w:p w:rsidR="00462781" w:rsidRDefault="00FC1B69">
      <w:pPr>
        <w:pStyle w:val="af4"/>
        <w:rPr>
          <w:rFonts w:ascii="Times New Roman" w:hAnsi="Times New Roman"/>
        </w:rPr>
      </w:pPr>
      <w:r>
        <w:rPr>
          <w:rFonts w:ascii="Times New Roman" w:hAnsi="Times New Roman"/>
        </w:rPr>
        <w:t>Подставив полученное значение в формулу, получим:</w:t>
      </w:r>
    </w:p>
    <w:p w:rsidR="00462781" w:rsidRDefault="00FC1B69">
      <w:pPr>
        <w:pStyle w:val="af4"/>
        <w:rPr>
          <w:rFonts w:ascii="Times New Roman" w:hAnsi="Times New Roman"/>
        </w:rPr>
      </w:pPr>
      <w:r>
        <w:rPr>
          <w:rFonts w:ascii="Times New Roman" w:hAnsi="Times New Roman"/>
        </w:rPr>
        <w:t>А0сд = 20∙log |2/5,1∙10-4| = 71,86 дБ.</w:t>
      </w:r>
    </w:p>
    <w:p w:rsidR="00462781" w:rsidRDefault="00FC1B69">
      <w:pPr>
        <w:pStyle w:val="af4"/>
        <w:rPr>
          <w:rFonts w:ascii="Times New Roman" w:hAnsi="Times New Roman"/>
        </w:rPr>
      </w:pPr>
      <w:r>
        <w:rPr>
          <w:rFonts w:ascii="Times New Roman" w:hAnsi="Times New Roman"/>
        </w:rPr>
        <w:t>Для частоты f3:</w:t>
      </w:r>
    </w:p>
    <w:p w:rsidR="00462781" w:rsidRDefault="00FC1B69">
      <w:pPr>
        <w:pStyle w:val="af4"/>
        <w:rPr>
          <w:rFonts w:ascii="Times New Roman" w:hAnsi="Times New Roman"/>
        </w:rPr>
      </w:pPr>
      <w:r>
        <w:rPr>
          <w:rFonts w:ascii="Times New Roman" w:hAnsi="Times New Roman"/>
        </w:rPr>
        <w:t>|N12|=|(1,508∙10-7+i∙15080∙50∙10-12)∙397,66+(0.0477+і∙15080∙7,91∙10-</w:t>
      </w:r>
    </w:p>
    <w:p w:rsidR="00462781" w:rsidRDefault="00FC1B69">
      <w:pPr>
        <w:pStyle w:val="af4"/>
        <w:ind w:firstLine="0"/>
        <w:rPr>
          <w:rFonts w:ascii="Times New Roman" w:hAnsi="Times New Roman"/>
        </w:rPr>
      </w:pPr>
      <w:r>
        <w:rPr>
          <w:rFonts w:ascii="Times New Roman" w:hAnsi="Times New Roman"/>
        </w:rPr>
        <w:t>-6)/397,66|=6,26∙10-4 1/сд.</w:t>
      </w:r>
    </w:p>
    <w:p w:rsidR="00462781" w:rsidRDefault="00FC1B69">
      <w:pPr>
        <w:pStyle w:val="af4"/>
        <w:rPr>
          <w:rFonts w:ascii="Times New Roman" w:hAnsi="Times New Roman"/>
        </w:rPr>
      </w:pPr>
      <w:r>
        <w:rPr>
          <w:rFonts w:ascii="Times New Roman" w:hAnsi="Times New Roman"/>
        </w:rPr>
        <w:t>Подставив полученное значение в формулу, получим:</w:t>
      </w:r>
    </w:p>
    <w:p w:rsidR="00462781" w:rsidRDefault="00FC1B69">
      <w:pPr>
        <w:pStyle w:val="af4"/>
        <w:rPr>
          <w:rFonts w:ascii="Times New Roman" w:hAnsi="Times New Roman"/>
        </w:rPr>
      </w:pPr>
      <w:r>
        <w:rPr>
          <w:rFonts w:ascii="Times New Roman" w:hAnsi="Times New Roman"/>
        </w:rPr>
        <w:t>А0сд = 20∙log |2/6,26∙10-4| = 70,088 дБ.</w:t>
      </w:r>
    </w:p>
    <w:p w:rsidR="00462781" w:rsidRDefault="00FC1B69">
      <w:pPr>
        <w:pStyle w:val="af4"/>
        <w:rPr>
          <w:rFonts w:ascii="Times New Roman" w:hAnsi="Times New Roman"/>
        </w:rPr>
      </w:pPr>
      <w:r>
        <w:rPr>
          <w:rFonts w:ascii="Times New Roman" w:hAnsi="Times New Roman"/>
        </w:rPr>
        <w:t>Для частоты f4:</w:t>
      </w:r>
    </w:p>
    <w:p w:rsidR="00462781" w:rsidRDefault="00FC1B69">
      <w:pPr>
        <w:pStyle w:val="af4"/>
        <w:rPr>
          <w:rFonts w:ascii="Times New Roman" w:hAnsi="Times New Roman"/>
        </w:rPr>
      </w:pPr>
      <w:r>
        <w:rPr>
          <w:rFonts w:ascii="Times New Roman" w:hAnsi="Times New Roman"/>
        </w:rPr>
        <w:t>|N12|=|(2,0106∙10-7+i∙20106∙50∙10-12)∙344,76+(0.0478+і∙20106∙5,94∙10-</w:t>
      </w:r>
    </w:p>
    <w:p w:rsidR="00462781" w:rsidRDefault="00FC1B69">
      <w:pPr>
        <w:pStyle w:val="af4"/>
        <w:ind w:firstLine="0"/>
        <w:rPr>
          <w:rFonts w:ascii="Times New Roman" w:hAnsi="Times New Roman"/>
        </w:rPr>
      </w:pPr>
      <w:r>
        <w:rPr>
          <w:rFonts w:ascii="Times New Roman" w:hAnsi="Times New Roman"/>
        </w:rPr>
        <w:t>-6)/344,76|=7,24∙10-4 1/сд.</w:t>
      </w:r>
    </w:p>
    <w:p w:rsidR="00462781" w:rsidRDefault="00FC1B69">
      <w:pPr>
        <w:pStyle w:val="af4"/>
        <w:rPr>
          <w:rFonts w:ascii="Times New Roman" w:hAnsi="Times New Roman"/>
        </w:rPr>
      </w:pPr>
      <w:r>
        <w:rPr>
          <w:rFonts w:ascii="Times New Roman" w:hAnsi="Times New Roman"/>
        </w:rPr>
        <w:t>Подставив полученное значение в формулу, получим :</w:t>
      </w:r>
    </w:p>
    <w:p w:rsidR="00462781" w:rsidRDefault="00FC1B69">
      <w:pPr>
        <w:pStyle w:val="af4"/>
        <w:rPr>
          <w:rFonts w:ascii="Times New Roman" w:hAnsi="Times New Roman"/>
        </w:rPr>
      </w:pPr>
      <w:r>
        <w:rPr>
          <w:rFonts w:ascii="Times New Roman" w:hAnsi="Times New Roman"/>
        </w:rPr>
        <w:t>А0сд = 20∙log |2/7,24∙10-4| = 68,73 дБ.</w:t>
      </w:r>
    </w:p>
    <w:p w:rsidR="00462781" w:rsidRDefault="00FC1B69">
      <w:pPr>
        <w:pStyle w:val="af4"/>
        <w:rPr>
          <w:rFonts w:ascii="Times New Roman" w:hAnsi="Times New Roman"/>
        </w:rPr>
      </w:pPr>
      <w:r>
        <w:rPr>
          <w:rFonts w:ascii="Times New Roman" w:hAnsi="Times New Roman"/>
        </w:rPr>
        <w:t>Полученные результаты занесем в таблицу:</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4.1 – Результаты расчетов переходного затухания на БК</w:t>
      </w:r>
    </w:p>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429"/>
        <w:gridCol w:w="1430"/>
        <w:gridCol w:w="1430"/>
        <w:gridCol w:w="1428"/>
        <w:gridCol w:w="1430"/>
        <w:gridCol w:w="1432"/>
      </w:tblGrid>
      <w:tr w:rsidR="00462781">
        <w:tc>
          <w:tcPr>
            <w:tcW w:w="142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f, Гц</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g, См/сд</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m, Гн/сд</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r, Ом/сд</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|N12|, 1/сд</w:t>
            </w:r>
          </w:p>
        </w:tc>
        <w:tc>
          <w:tcPr>
            <w:tcW w:w="14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А0сд, дБ</w:t>
            </w:r>
          </w:p>
        </w:tc>
      </w:tr>
      <w:tr w:rsidR="00462781">
        <w:tc>
          <w:tcPr>
            <w:tcW w:w="142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800</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4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93,31</w:t>
            </w:r>
          </w:p>
        </w:tc>
      </w:tr>
      <w:tr w:rsidR="00462781">
        <w:tc>
          <w:tcPr>
            <w:tcW w:w="142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600</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3,77·10-8</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3,15∙10-5</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0,0475</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3,1∙10-4</w:t>
            </w:r>
          </w:p>
        </w:tc>
        <w:tc>
          <w:tcPr>
            <w:tcW w:w="14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76,12</w:t>
            </w:r>
          </w:p>
        </w:tc>
      </w:tr>
      <w:tr w:rsidR="00462781">
        <w:tc>
          <w:tcPr>
            <w:tcW w:w="142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1200</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1,005∙10-7</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1,184∙10-5</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0,0476</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5,1∙10-4</w:t>
            </w:r>
          </w:p>
        </w:tc>
        <w:tc>
          <w:tcPr>
            <w:tcW w:w="14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71,86</w:t>
            </w:r>
          </w:p>
        </w:tc>
      </w:tr>
      <w:tr w:rsidR="00462781">
        <w:tc>
          <w:tcPr>
            <w:tcW w:w="142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2400</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1,508∙10-7</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7,91∙10-6</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0,0477</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6,26∙10-4</w:t>
            </w:r>
          </w:p>
        </w:tc>
        <w:tc>
          <w:tcPr>
            <w:tcW w:w="14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70,09</w:t>
            </w:r>
          </w:p>
        </w:tc>
      </w:tr>
      <w:tr w:rsidR="00462781">
        <w:tc>
          <w:tcPr>
            <w:tcW w:w="1429"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3200</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2,011∙10-7</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5,94∙10-6</w:t>
            </w:r>
          </w:p>
        </w:tc>
        <w:tc>
          <w:tcPr>
            <w:tcW w:w="142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0,0478</w:t>
            </w:r>
          </w:p>
        </w:tc>
        <w:tc>
          <w:tcPr>
            <w:tcW w:w="143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7,24∙10-4</w:t>
            </w:r>
          </w:p>
        </w:tc>
        <w:tc>
          <w:tcPr>
            <w:tcW w:w="1432"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68,73</w:t>
            </w: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По полученной таблице строим график зависимости cтроим график зависимости А0сд (f).</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73" type="#_x0000_t75" style="width:408pt;height:192.75pt;visibility:visible;mso-wrap-style:square">
            <v:imagedata r:id="rId289" o:title=""/>
          </v:shape>
        </w:pict>
      </w:r>
    </w:p>
    <w:p w:rsidR="00462781" w:rsidRDefault="00FC1B69">
      <w:pPr>
        <w:pStyle w:val="af4"/>
        <w:rPr>
          <w:rFonts w:ascii="Times New Roman" w:hAnsi="Times New Roman"/>
        </w:rPr>
        <w:sectPr w:rsidR="00462781">
          <w:headerReference w:type="default" r:id="rId290"/>
          <w:footerReference w:type="default" r:id="rId291"/>
          <w:pgSz w:w="11906" w:h="16838"/>
          <w:pgMar w:top="1134" w:right="850" w:bottom="1134" w:left="1701" w:header="708" w:footer="708" w:gutter="0"/>
          <w:cols w:space="720"/>
          <w:formProt w:val="0"/>
          <w:docGrid w:linePitch="240" w:charSpace="-6145"/>
        </w:sectPr>
      </w:pPr>
      <w:r>
        <w:rPr>
          <w:rFonts w:ascii="Times New Roman" w:hAnsi="Times New Roman"/>
        </w:rPr>
        <w:t xml:space="preserve">Рисунок 4.1– Зависимость А0сд и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8"/>
        </w:rPr>
        <w:pict>
          <v:shape id="_x0000_i147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601F9&quot;/&gt;&lt;wsp:rsid wsp:val=&quot;00FC1B69&quot;/&gt;&lt;/wsp:rsids&gt;&lt;/w:docPr&gt;&lt;w:body&gt;&lt;wx:sect&gt;&lt;w:p wsp:rsidR=&quot;00000000&quot; wsp:rsidRDefault=&quot;005601F9&quot; wsp:rsidP=&quot;005601F9&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Рђ&lt;/m:t&gt;&lt;/m:r&gt;&lt;/m:e&gt;&lt;m:sub&gt;&lt;m:r&gt;&lt;w:rPr&gt;&lt;w:rFonts w:ascii=&quot;Cambria Math&quot; w:h-ansi=&quot;Cambria Math&quot;/&gt;&lt;wx:font wx:val=&quot;Cambria Math&quot;/&gt;&lt;w:i/&gt;&lt;/w:rPr&gt;&lt;m:t&gt;Р·&lt;/m:t&gt;&lt;/m:r&gt;&lt;/m:sub&gt;&lt;m:sup&gt;&lt;m:r&gt;&lt;w:rPr&gt;&lt;w:rFonts w:ascii=&quot;Cambria Math&quot; w:h-ansi=&quot;Cambria Math&quot;/&gt;&lt;wx:font wx:val=&quot;Cambria Math&quot;/&gt;&lt;w:i/&gt;&lt;/w:rPr&gt;&lt;m:t&gt;СЃРґ&lt;/m:t&gt;&lt;/m:r&gt;&lt;/m:sup&gt;&lt;/m:sSub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92"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8"/>
        </w:rPr>
        <w:pict>
          <v:shape id="_x0000_i147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5601F9&quot;/&gt;&lt;wsp:rsid wsp:val=&quot;00FC1B69&quot;/&gt;&lt;/wsp:rsids&gt;&lt;/w:docPr&gt;&lt;w:body&gt;&lt;wx:sect&gt;&lt;w:p wsp:rsidR=&quot;00000000&quot; wsp:rsidRDefault=&quot;005601F9&quot; wsp:rsidP=&quot;005601F9&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Рђ&lt;/m:t&gt;&lt;/m:r&gt;&lt;/m:e&gt;&lt;m:sub&gt;&lt;m:r&gt;&lt;w:rPr&gt;&lt;w:rFonts w:ascii=&quot;Cambria Math&quot; w:h-ansi=&quot;Cambria Math&quot;/&gt;&lt;wx:font wx:val=&quot;Cambria Math&quot;/&gt;&lt;w:i/&gt;&lt;/w:rPr&gt;&lt;m:t&gt;Р·&lt;/m:t&gt;&lt;/m:r&gt;&lt;/m:sub&gt;&lt;m:sup&gt;&lt;m:r&gt;&lt;w:rPr&gt;&lt;w:rFonts w:ascii=&quot;Cambria Math&quot; w:h-ansi=&quot;Cambria Math&quot;/&gt;&lt;wx:font wx:val=&quot;Cambria Math&quot;/&gt;&lt;w:i/&gt;&lt;/w:rPr&gt;&lt;m:t&gt;СЃРґ&lt;/m:t&gt;&lt;/m:r&gt;&lt;/m:sup&gt;&lt;/m:sSubSup&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292" o:title="" chromakey="white"/>
          </v:shape>
        </w:pict>
      </w:r>
      <w:r w:rsidRPr="00FC1B69">
        <w:rPr>
          <w:rFonts w:ascii="Times New Roman" w:hAnsi="Times New Roman"/>
        </w:rPr>
        <w:fldChar w:fldCharType="end"/>
      </w:r>
      <w:r>
        <w:rPr>
          <w:rFonts w:ascii="Times New Roman" w:hAnsi="Times New Roman"/>
        </w:rPr>
        <w:t>от частоты</w:t>
      </w:r>
    </w:p>
    <w:p w:rsidR="00462781" w:rsidRDefault="00FC1B69">
      <w:pPr>
        <w:pStyle w:val="af4"/>
        <w:rPr>
          <w:rFonts w:ascii="Times New Roman" w:hAnsi="Times New Roman"/>
        </w:rPr>
      </w:pPr>
      <w:r>
        <w:rPr>
          <w:rFonts w:ascii="Times New Roman" w:hAnsi="Times New Roman"/>
        </w:rPr>
        <w:t>Переходное затухание монотонно убывает от частоты. Т.к. с ростом частоты возрастают взаимные влияния.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4.2 Несистематические влияния</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Для ближнего конца они обусловлены влиянием за счет неоднородностей в цепи (как конструктивных, так и стыковых неоднородностей).</w:t>
      </w:r>
    </w:p>
    <w:p w:rsidR="00462781" w:rsidRDefault="00FC1B69">
      <w:pPr>
        <w:pStyle w:val="af4"/>
        <w:rPr>
          <w:rFonts w:ascii="Times New Roman" w:hAnsi="Times New Roman"/>
        </w:rPr>
      </w:pPr>
      <w:r>
        <w:rPr>
          <w:rFonts w:ascii="Times New Roman" w:hAnsi="Times New Roman"/>
        </w:rPr>
        <w:t>Рассчитаем переходное затухание на ближнем конце для одной строительной длины А0сд.</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А0нсд = 10∙log(4∙</w:t>
      </w:r>
      <w:r>
        <w:rPr>
          <w:rFonts w:ascii="Times New Roman Greek" w:hAnsi="Times New Roman Greek" w:cs="Times New Roman Greek"/>
        </w:rPr>
        <w:t>α) – 10∙log[ω2∙(1 – e-4∙α∙l</w:t>
      </w:r>
      <w:r>
        <w:rPr>
          <w:rFonts w:ascii="Times New Roman" w:hAnsi="Times New Roman"/>
        </w:rPr>
        <w:t>сд)∙Sn(2∙</w:t>
      </w:r>
      <w:r>
        <w:rPr>
          <w:rFonts w:ascii="Times New Roman Greek" w:hAnsi="Times New Roman Greek" w:cs="Times New Roman Greek"/>
        </w:rPr>
        <w:t xml:space="preserve">ω∙t)] , </w:t>
      </w:r>
      <w:r>
        <w:rPr>
          <w:rFonts w:ascii="Times New Roman" w:hAnsi="Times New Roman"/>
        </w:rPr>
        <w:t>дБ (4.7)</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Sn(2∙</w:t>
      </w:r>
      <w:r>
        <w:rPr>
          <w:rFonts w:ascii="Times New Roman Greek" w:hAnsi="Times New Roman Greek" w:cs="Times New Roman Greek"/>
        </w:rPr>
        <w:t xml:space="preserve">ω∙t), </w:t>
      </w:r>
      <w:r>
        <w:rPr>
          <w:rFonts w:ascii="Times New Roman" w:hAnsi="Times New Roman"/>
        </w:rPr>
        <w:t>с2/км2 – нормированная спектральная плотность случайной функции нерегулярной связи на ближнем конце;</w:t>
      </w:r>
    </w:p>
    <w:p w:rsidR="00462781" w:rsidRDefault="00FC1B69">
      <w:pPr>
        <w:pStyle w:val="af4"/>
        <w:rPr>
          <w:rFonts w:ascii="Times New Roman" w:hAnsi="Times New Roman"/>
        </w:rPr>
      </w:pPr>
      <w:r>
        <w:rPr>
          <w:rFonts w:ascii="Times New Roman Greek" w:hAnsi="Times New Roman Greek" w:cs="Times New Roman Greek"/>
        </w:rPr>
        <w:t xml:space="preserve">α – </w:t>
      </w:r>
      <w:r>
        <w:rPr>
          <w:rFonts w:ascii="Times New Roman" w:hAnsi="Times New Roman"/>
        </w:rPr>
        <w:t>коэффициент затухания, Нп/км;</w:t>
      </w:r>
    </w:p>
    <w:p w:rsidR="00462781" w:rsidRDefault="00FC1B69">
      <w:pPr>
        <w:pStyle w:val="af4"/>
        <w:rPr>
          <w:rFonts w:ascii="Times New Roman" w:hAnsi="Times New Roman"/>
        </w:rPr>
      </w:pPr>
      <w:r>
        <w:rPr>
          <w:rFonts w:ascii="Times New Roman" w:hAnsi="Times New Roman"/>
        </w:rPr>
        <w:t>lсд – строительная длина кабеля.</w:t>
      </w:r>
    </w:p>
    <w:p w:rsidR="00462781" w:rsidRDefault="00FC1B69">
      <w:pPr>
        <w:pStyle w:val="af4"/>
        <w:rPr>
          <w:rFonts w:ascii="Times New Roman" w:hAnsi="Times New Roman"/>
        </w:rPr>
      </w:pPr>
      <w:r>
        <w:rPr>
          <w:rFonts w:ascii="Times New Roman" w:hAnsi="Times New Roman"/>
        </w:rPr>
        <w:t>Для частоты f1:</w:t>
      </w:r>
    </w:p>
    <w:p w:rsidR="00462781" w:rsidRDefault="00FC1B69">
      <w:pPr>
        <w:pStyle w:val="af4"/>
        <w:rPr>
          <w:rFonts w:ascii="Times New Roman" w:hAnsi="Times New Roman"/>
        </w:rPr>
      </w:pPr>
      <w:r>
        <w:rPr>
          <w:rFonts w:ascii="Times New Roman Greek" w:hAnsi="Times New Roman Greek" w:cs="Times New Roman Greek"/>
        </w:rPr>
        <w:t xml:space="preserve">α = 0,099 </w:t>
      </w:r>
      <w:r>
        <w:rPr>
          <w:rFonts w:ascii="Times New Roman" w:hAnsi="Times New Roman"/>
        </w:rPr>
        <w:t>Нп/км;</w:t>
      </w:r>
    </w:p>
    <w:p w:rsidR="00462781" w:rsidRDefault="00FC1B69">
      <w:pPr>
        <w:pStyle w:val="af4"/>
        <w:rPr>
          <w:rFonts w:ascii="Times New Roman" w:hAnsi="Times New Roman"/>
        </w:rPr>
      </w:pPr>
      <w:r>
        <w:rPr>
          <w:rFonts w:ascii="Times New Roman" w:hAnsi="Times New Roman"/>
        </w:rPr>
        <w:t>А0нсд = 10∙log(4∙0,099) – 10∙log[37702∙(1 – e-4∙0,099∙0,4)∙10∙10-20] = 122,79 дБ.</w:t>
      </w:r>
    </w:p>
    <w:p w:rsidR="00462781" w:rsidRDefault="00FC1B69">
      <w:pPr>
        <w:pStyle w:val="af4"/>
        <w:rPr>
          <w:rFonts w:ascii="Times New Roman" w:hAnsi="Times New Roman"/>
        </w:rPr>
      </w:pPr>
      <w:r>
        <w:rPr>
          <w:rFonts w:ascii="Times New Roman" w:hAnsi="Times New Roman"/>
        </w:rPr>
        <w:t>Для частоты f2:</w:t>
      </w:r>
    </w:p>
    <w:p w:rsidR="00462781" w:rsidRDefault="00FC1B69">
      <w:pPr>
        <w:pStyle w:val="af4"/>
        <w:rPr>
          <w:rFonts w:ascii="Times New Roman" w:hAnsi="Times New Roman"/>
        </w:rPr>
      </w:pPr>
      <w:r>
        <w:rPr>
          <w:rFonts w:ascii="Times New Roman Greek" w:hAnsi="Times New Roman Greek" w:cs="Times New Roman Greek"/>
        </w:rPr>
        <w:t>α = 0,114</w:t>
      </w:r>
      <w:r>
        <w:rPr>
          <w:rFonts w:ascii="Times New Roman" w:hAnsi="Times New Roman"/>
        </w:rPr>
        <w:t>Нп/км;</w:t>
      </w:r>
    </w:p>
    <w:p w:rsidR="00462781" w:rsidRDefault="00FC1B69">
      <w:pPr>
        <w:pStyle w:val="af4"/>
        <w:rPr>
          <w:rFonts w:ascii="Times New Roman" w:hAnsi="Times New Roman"/>
        </w:rPr>
      </w:pPr>
      <w:r>
        <w:rPr>
          <w:rFonts w:ascii="Times New Roman" w:hAnsi="Times New Roman"/>
        </w:rPr>
        <w:t>А0нсд = 10∙log(4∙0,114) – 10∙log[100532∙(1 – e-4∙0,114∙0,4)∙10∙10-20] = 114,47 дБ.</w:t>
      </w:r>
    </w:p>
    <w:p w:rsidR="00462781" w:rsidRDefault="00FC1B69">
      <w:pPr>
        <w:pStyle w:val="af4"/>
        <w:rPr>
          <w:rFonts w:ascii="Times New Roman" w:hAnsi="Times New Roman"/>
        </w:rPr>
      </w:pPr>
      <w:r>
        <w:rPr>
          <w:rFonts w:ascii="Times New Roman" w:hAnsi="Times New Roman"/>
        </w:rPr>
        <w:t>Для частоты f3:</w:t>
      </w:r>
    </w:p>
    <w:p w:rsidR="00462781" w:rsidRDefault="00FC1B69">
      <w:pPr>
        <w:pStyle w:val="af4"/>
        <w:rPr>
          <w:rFonts w:ascii="Times New Roman" w:hAnsi="Times New Roman"/>
        </w:rPr>
      </w:pPr>
      <w:r>
        <w:rPr>
          <w:rFonts w:ascii="Times New Roman Greek" w:hAnsi="Times New Roman Greek" w:cs="Times New Roman Greek"/>
        </w:rPr>
        <w:t xml:space="preserve">α = 0,159 </w:t>
      </w:r>
      <w:r>
        <w:rPr>
          <w:rFonts w:ascii="Times New Roman" w:hAnsi="Times New Roman"/>
        </w:rPr>
        <w:t>Нп/км;</w:t>
      </w:r>
    </w:p>
    <w:p w:rsidR="00462781" w:rsidRDefault="00FC1B69">
      <w:pPr>
        <w:pStyle w:val="af4"/>
        <w:rPr>
          <w:rFonts w:ascii="Times New Roman" w:hAnsi="Times New Roman"/>
        </w:rPr>
      </w:pPr>
      <w:r>
        <w:rPr>
          <w:rFonts w:ascii="Times New Roman" w:hAnsi="Times New Roman"/>
        </w:rPr>
        <w:t>А0нсд = 10∙log(4∙0,159) – 10∙log[150802∙(1 – e-4∙0,159∙0,4)∙10∙10-20] = 111,06 дБ.</w:t>
      </w:r>
    </w:p>
    <w:p w:rsidR="00462781" w:rsidRDefault="00FC1B69">
      <w:pPr>
        <w:pStyle w:val="af4"/>
        <w:rPr>
          <w:rFonts w:ascii="Times New Roman" w:hAnsi="Times New Roman"/>
        </w:rPr>
      </w:pPr>
      <w:r>
        <w:rPr>
          <w:rFonts w:ascii="Times New Roman" w:hAnsi="Times New Roman"/>
        </w:rPr>
        <w:t>Для частоты f4:</w:t>
      </w:r>
    </w:p>
    <w:p w:rsidR="00462781" w:rsidRDefault="00FC1B69">
      <w:pPr>
        <w:pStyle w:val="af4"/>
        <w:rPr>
          <w:rFonts w:ascii="Times New Roman" w:hAnsi="Times New Roman"/>
        </w:rPr>
      </w:pPr>
      <w:r>
        <w:rPr>
          <w:rFonts w:ascii="Times New Roman Greek" w:hAnsi="Times New Roman Greek" w:cs="Times New Roman Greek"/>
        </w:rPr>
        <w:t xml:space="preserve">α = 0,22 </w:t>
      </w:r>
      <w:r>
        <w:rPr>
          <w:rFonts w:ascii="Times New Roman" w:hAnsi="Times New Roman"/>
        </w:rPr>
        <w:t>Нп/км;</w:t>
      </w:r>
    </w:p>
    <w:p w:rsidR="00462781" w:rsidRDefault="00FC1B69">
      <w:pPr>
        <w:pStyle w:val="af4"/>
        <w:rPr>
          <w:rFonts w:ascii="Times New Roman" w:hAnsi="Times New Roman"/>
        </w:rPr>
      </w:pPr>
      <w:r>
        <w:rPr>
          <w:rFonts w:ascii="Times New Roman" w:hAnsi="Times New Roman"/>
        </w:rPr>
        <w:t>А0нсд = 10∙log(4∙0,22) – 10∙log[201062∙(1 – e-4∙0,22∙0,4)∙10∙10-20] = 108,65 дБ.</w:t>
      </w:r>
    </w:p>
    <w:p w:rsidR="00462781" w:rsidRDefault="00FC1B69">
      <w:pPr>
        <w:pStyle w:val="af4"/>
        <w:rPr>
          <w:rFonts w:ascii="Times New Roman" w:hAnsi="Times New Roman"/>
        </w:rPr>
      </w:pPr>
      <w:r>
        <w:rPr>
          <w:rFonts w:ascii="Times New Roman" w:hAnsi="Times New Roman"/>
        </w:rPr>
        <w:t>Теперь найдем результирующее значение А0∑сд по формуле: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А0∑сд = –10∙log(10-0,1∙А0сд + 10-0,1∙А0Нсд) , дБ (4.8)</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Для частоты f1 это будет:</w:t>
      </w:r>
    </w:p>
    <w:p w:rsidR="00462781" w:rsidRDefault="00FC1B69">
      <w:pPr>
        <w:pStyle w:val="af4"/>
        <w:rPr>
          <w:rFonts w:ascii="Times New Roman" w:hAnsi="Times New Roman"/>
        </w:rPr>
      </w:pPr>
      <w:r>
        <w:rPr>
          <w:rFonts w:ascii="Times New Roman" w:hAnsi="Times New Roman"/>
        </w:rPr>
        <w:t>А0∑сд = –10∙log(10-0,1∙76,12 + 10-0,1∙122,79) = 76,12 дБ.</w:t>
      </w:r>
    </w:p>
    <w:p w:rsidR="00462781" w:rsidRDefault="00FC1B69">
      <w:pPr>
        <w:pStyle w:val="af4"/>
        <w:rPr>
          <w:rFonts w:ascii="Times New Roman" w:hAnsi="Times New Roman"/>
        </w:rPr>
      </w:pPr>
      <w:r>
        <w:rPr>
          <w:rFonts w:ascii="Times New Roman" w:hAnsi="Times New Roman"/>
        </w:rPr>
        <w:t>Для частоты f2:</w:t>
      </w:r>
    </w:p>
    <w:p w:rsidR="00462781" w:rsidRDefault="00FC1B69">
      <w:pPr>
        <w:pStyle w:val="af4"/>
        <w:rPr>
          <w:rFonts w:ascii="Times New Roman" w:hAnsi="Times New Roman"/>
        </w:rPr>
      </w:pPr>
      <w:r>
        <w:rPr>
          <w:rFonts w:ascii="Times New Roman" w:hAnsi="Times New Roman"/>
        </w:rPr>
        <w:t>А0∑сд = –10∙log(10-0,1∙71,86 + 10-0,1∙114,47) = 71,86 дБ.</w:t>
      </w:r>
    </w:p>
    <w:p w:rsidR="00462781" w:rsidRDefault="00FC1B69">
      <w:pPr>
        <w:pStyle w:val="af4"/>
        <w:rPr>
          <w:rFonts w:ascii="Times New Roman" w:hAnsi="Times New Roman"/>
        </w:rPr>
      </w:pPr>
      <w:r>
        <w:rPr>
          <w:rFonts w:ascii="Times New Roman" w:hAnsi="Times New Roman"/>
        </w:rPr>
        <w:t>Для частоты f3:</w:t>
      </w:r>
    </w:p>
    <w:p w:rsidR="00462781" w:rsidRDefault="00FC1B69">
      <w:pPr>
        <w:pStyle w:val="af4"/>
        <w:rPr>
          <w:rFonts w:ascii="Times New Roman" w:hAnsi="Times New Roman"/>
        </w:rPr>
      </w:pPr>
      <w:r>
        <w:rPr>
          <w:rFonts w:ascii="Times New Roman" w:hAnsi="Times New Roman"/>
        </w:rPr>
        <w:t>А0∑сд = –10∙log(10-0,1∙70,088 + 10-0,1∙111,06) = 70,09 дБ.</w:t>
      </w:r>
    </w:p>
    <w:p w:rsidR="00462781" w:rsidRDefault="00FC1B69">
      <w:pPr>
        <w:pStyle w:val="af4"/>
        <w:rPr>
          <w:rFonts w:ascii="Times New Roman" w:hAnsi="Times New Roman"/>
        </w:rPr>
      </w:pPr>
      <w:r>
        <w:rPr>
          <w:rFonts w:ascii="Times New Roman" w:hAnsi="Times New Roman"/>
        </w:rPr>
        <w:t>Для частоты f4:</w:t>
      </w:r>
    </w:p>
    <w:p w:rsidR="00462781" w:rsidRDefault="00FC1B69">
      <w:pPr>
        <w:pStyle w:val="af4"/>
        <w:rPr>
          <w:rFonts w:ascii="Times New Roman" w:hAnsi="Times New Roman"/>
        </w:rPr>
      </w:pPr>
      <w:r>
        <w:rPr>
          <w:rFonts w:ascii="Times New Roman" w:hAnsi="Times New Roman"/>
        </w:rPr>
        <w:t>А0∑сд = –10∙log(10-0,1∙68,83 + 10-0,1∙108,65) = 68,83 дБ.</w:t>
      </w:r>
    </w:p>
    <w:p w:rsidR="00462781" w:rsidRDefault="00FC1B69">
      <w:pPr>
        <w:pStyle w:val="af4"/>
        <w:rPr>
          <w:rFonts w:ascii="Times New Roman" w:hAnsi="Times New Roman"/>
        </w:rPr>
      </w:pPr>
      <w:r>
        <w:rPr>
          <w:rFonts w:ascii="Times New Roman" w:hAnsi="Times New Roman"/>
        </w:rPr>
        <w:t>На основе таблицы 4.1 и полученных данных заполним новую таблицу, содержащую результирующее значение А0∑сд.</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4.2 – Результаты расчетов переходного затухания на БК</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100"/>
        <w:gridCol w:w="1385"/>
        <w:gridCol w:w="1383"/>
        <w:gridCol w:w="1374"/>
        <w:gridCol w:w="1383"/>
        <w:gridCol w:w="1344"/>
        <w:gridCol w:w="1360"/>
      </w:tblGrid>
      <w:tr w:rsidR="00462781">
        <w:tc>
          <w:tcPr>
            <w:tcW w:w="110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f, Гц</w:t>
            </w:r>
          </w:p>
        </w:tc>
        <w:tc>
          <w:tcPr>
            <w:tcW w:w="13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g, См/сд</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m, Гн/сд</w:t>
            </w:r>
          </w:p>
        </w:tc>
        <w:tc>
          <w:tcPr>
            <w:tcW w:w="137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r, Ом/сд</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|N12|, 1/сд</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А0сд, дБ</w:t>
            </w:r>
          </w:p>
        </w:tc>
        <w:tc>
          <w:tcPr>
            <w:tcW w:w="136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А0∑сд, дБ</w:t>
            </w:r>
          </w:p>
        </w:tc>
      </w:tr>
      <w:tr w:rsidR="00462781">
        <w:tc>
          <w:tcPr>
            <w:tcW w:w="110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800</w:t>
            </w:r>
          </w:p>
        </w:tc>
        <w:tc>
          <w:tcPr>
            <w:tcW w:w="13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37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93,31</w:t>
            </w:r>
          </w:p>
        </w:tc>
        <w:tc>
          <w:tcPr>
            <w:tcW w:w="136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93,3</w:t>
            </w:r>
          </w:p>
        </w:tc>
      </w:tr>
      <w:tr w:rsidR="00462781">
        <w:tc>
          <w:tcPr>
            <w:tcW w:w="110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600</w:t>
            </w:r>
          </w:p>
        </w:tc>
        <w:tc>
          <w:tcPr>
            <w:tcW w:w="13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3,77·10-8</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3,15∙10-5</w:t>
            </w:r>
          </w:p>
        </w:tc>
        <w:tc>
          <w:tcPr>
            <w:tcW w:w="137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0,0475</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3,1∙10-4</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76,12</w:t>
            </w:r>
          </w:p>
        </w:tc>
        <w:tc>
          <w:tcPr>
            <w:tcW w:w="136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76,12</w:t>
            </w:r>
          </w:p>
        </w:tc>
      </w:tr>
      <w:tr w:rsidR="00462781">
        <w:tc>
          <w:tcPr>
            <w:tcW w:w="110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1200</w:t>
            </w:r>
          </w:p>
        </w:tc>
        <w:tc>
          <w:tcPr>
            <w:tcW w:w="13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1,005∙10-7</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1,184∙10-5</w:t>
            </w:r>
          </w:p>
        </w:tc>
        <w:tc>
          <w:tcPr>
            <w:tcW w:w="137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0,0476</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5,1∙10-4</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71,86</w:t>
            </w:r>
          </w:p>
        </w:tc>
        <w:tc>
          <w:tcPr>
            <w:tcW w:w="136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71,86</w:t>
            </w:r>
          </w:p>
        </w:tc>
      </w:tr>
      <w:tr w:rsidR="00462781">
        <w:tc>
          <w:tcPr>
            <w:tcW w:w="110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2400</w:t>
            </w:r>
          </w:p>
        </w:tc>
        <w:tc>
          <w:tcPr>
            <w:tcW w:w="13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1,508∙10-7</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7,91∙10-6</w:t>
            </w:r>
          </w:p>
        </w:tc>
        <w:tc>
          <w:tcPr>
            <w:tcW w:w="137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0,0477</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6,26∙10-4</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70,09</w:t>
            </w:r>
          </w:p>
        </w:tc>
        <w:tc>
          <w:tcPr>
            <w:tcW w:w="136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70,09</w:t>
            </w:r>
          </w:p>
        </w:tc>
      </w:tr>
      <w:tr w:rsidR="00462781">
        <w:tc>
          <w:tcPr>
            <w:tcW w:w="110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3200</w:t>
            </w:r>
          </w:p>
        </w:tc>
        <w:tc>
          <w:tcPr>
            <w:tcW w:w="1385"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2,011∙10-7</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5,94∙10-6</w:t>
            </w:r>
          </w:p>
        </w:tc>
        <w:tc>
          <w:tcPr>
            <w:tcW w:w="137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0,0478</w:t>
            </w:r>
          </w:p>
        </w:tc>
        <w:tc>
          <w:tcPr>
            <w:tcW w:w="1383"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7,24∙10-4</w:t>
            </w:r>
          </w:p>
        </w:tc>
        <w:tc>
          <w:tcPr>
            <w:tcW w:w="13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68,73</w:t>
            </w:r>
          </w:p>
        </w:tc>
        <w:tc>
          <w:tcPr>
            <w:tcW w:w="1360"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68,83</w:t>
            </w: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На основании таблицы строим график частотной зависимости А0∑сд.</w:t>
      </w:r>
    </w:p>
    <w:p w:rsidR="00462781" w:rsidRDefault="00FC1B69">
      <w:pPr>
        <w:pStyle w:val="af4"/>
        <w:rPr>
          <w:rFonts w:ascii="Times New Roman" w:hAnsi="Times New Roman"/>
        </w:rPr>
      </w:pPr>
      <w:r>
        <w:rPr>
          <w:rFonts w:ascii="Times New Roman" w:hAnsi="Times New Roman"/>
        </w:rPr>
        <w:t>Суммарное переходное затухание на ближнем конце монотонно убывает от частоты. Т.к. с ростом частоты возрастают взаимные влияния.</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76" type="#_x0000_t75" style="width:411.75pt;height:217.5pt;visibility:visible;mso-wrap-style:square">
            <v:imagedata r:id="rId293" o:title=""/>
          </v:shape>
        </w:pict>
      </w:r>
    </w:p>
    <w:p w:rsidR="00462781" w:rsidRDefault="00FC1B69">
      <w:pPr>
        <w:pStyle w:val="af4"/>
        <w:rPr>
          <w:rFonts w:ascii="Times New Roman" w:hAnsi="Times New Roman"/>
        </w:rPr>
      </w:pPr>
      <w:r>
        <w:rPr>
          <w:rFonts w:ascii="Times New Roman" w:hAnsi="Times New Roman"/>
        </w:rPr>
        <w:t>Рисунок 4.2 – Зависимость А0∑сд от частоты</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4.3 Расчет зависимости переходного затухания на ближнем конце от длины линии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Расчет переходного затухания на ближнем конце от длины линии А0∑сд производится по формуле:</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77" type="#_x0000_t75" style="width:177.75pt;height:41.25pt;visibility:visible;mso-wrap-style:square">
            <v:imagedata r:id="rId294" o:title=""/>
          </v:shape>
        </w:pict>
      </w:r>
      <w:r w:rsidR="00FC1B69">
        <w:rPr>
          <w:rFonts w:ascii="Times New Roman" w:hAnsi="Times New Roman"/>
        </w:rPr>
        <w:t xml:space="preserve"> (4.9)</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Рассчитаем А0∑сд на верхней частоте fв = 800 Гц для количества строительных длин 2, 10 и 50.</w:t>
      </w:r>
    </w:p>
    <w:p w:rsidR="00462781" w:rsidRDefault="00FC1B69">
      <w:pPr>
        <w:pStyle w:val="af4"/>
        <w:rPr>
          <w:rFonts w:ascii="Times New Roman" w:hAnsi="Times New Roman"/>
        </w:rPr>
      </w:pPr>
      <w:r>
        <w:rPr>
          <w:rFonts w:ascii="Times New Roman" w:hAnsi="Times New Roman"/>
        </w:rPr>
        <w:t>Для двух строительных длин:</w:t>
      </w:r>
    </w:p>
    <w:p w:rsidR="00462781" w:rsidRDefault="000A7467">
      <w:pPr>
        <w:pStyle w:val="af4"/>
        <w:rPr>
          <w:rFonts w:ascii="Times New Roman" w:hAnsi="Times New Roman"/>
        </w:rPr>
      </w:pPr>
      <w:r>
        <w:rPr>
          <w:noProof/>
        </w:rPr>
        <w:pict>
          <v:shape id="_x0000_i1478" type="#_x0000_t75" style="width:182.25pt;height:24.75pt;visibility:visible;mso-wrap-style:square">
            <v:imagedata r:id="rId295" o:title=""/>
          </v:shape>
        </w:pict>
      </w:r>
      <w:r w:rsidR="00FC1B69">
        <w:rPr>
          <w:rFonts w:ascii="Times New Roman" w:hAnsi="Times New Roman"/>
        </w:rPr>
        <w:t>,дБ</w:t>
      </w:r>
    </w:p>
    <w:p w:rsidR="00462781" w:rsidRDefault="00FC1B69">
      <w:pPr>
        <w:pStyle w:val="af4"/>
        <w:rPr>
          <w:rFonts w:ascii="Times New Roman" w:hAnsi="Times New Roman"/>
        </w:rPr>
      </w:pPr>
      <w:r>
        <w:rPr>
          <w:rFonts w:ascii="Times New Roman" w:hAnsi="Times New Roman"/>
        </w:rPr>
        <w:t>Аналогично для 10 и 50 строительных длин получаем:</w:t>
      </w:r>
    </w:p>
    <w:p w:rsidR="00462781" w:rsidRDefault="00FC1B69">
      <w:pPr>
        <w:pStyle w:val="af4"/>
        <w:rPr>
          <w:rFonts w:ascii="Times New Roman" w:hAnsi="Times New Roman"/>
        </w:rPr>
      </w:pPr>
      <w:r>
        <w:rPr>
          <w:rFonts w:ascii="Times New Roman" w:hAnsi="Times New Roman"/>
        </w:rPr>
        <w:t>А0∑сд (n=10) =86,28 дБ;</w:t>
      </w:r>
    </w:p>
    <w:p w:rsidR="00462781" w:rsidRDefault="00FC1B69">
      <w:pPr>
        <w:pStyle w:val="af4"/>
        <w:rPr>
          <w:rFonts w:ascii="Times New Roman" w:hAnsi="Times New Roman"/>
        </w:rPr>
      </w:pPr>
      <w:r>
        <w:rPr>
          <w:rFonts w:ascii="Times New Roman" w:hAnsi="Times New Roman"/>
        </w:rPr>
        <w:t>А0∑сд (n=50) = 85,52 дБ</w:t>
      </w:r>
    </w:p>
    <w:p w:rsidR="00462781" w:rsidRDefault="00FC1B69">
      <w:pPr>
        <w:pStyle w:val="af4"/>
        <w:rPr>
          <w:rFonts w:ascii="Times New Roman" w:hAnsi="Times New Roman"/>
        </w:rPr>
        <w:sectPr w:rsidR="00462781">
          <w:headerReference w:type="default" r:id="rId296"/>
          <w:footerReference w:type="default" r:id="rId297"/>
          <w:pgSz w:w="11906" w:h="16838"/>
          <w:pgMar w:top="1134" w:right="850" w:bottom="1134" w:left="1701" w:header="708" w:footer="708" w:gutter="0"/>
          <w:cols w:space="720"/>
          <w:formProt w:val="0"/>
          <w:docGrid w:linePitch="240" w:charSpace="-6145"/>
        </w:sectPr>
      </w:pPr>
      <w:r>
        <w:rPr>
          <w:rFonts w:ascii="Times New Roman" w:hAnsi="Times New Roman"/>
        </w:rPr>
        <w:t>На основании полученных результатов строим график.</w:t>
      </w:r>
    </w:p>
    <w:p w:rsidR="00462781" w:rsidRDefault="000A7467">
      <w:pPr>
        <w:pStyle w:val="af4"/>
        <w:rPr>
          <w:rFonts w:hint="eastAsia"/>
        </w:rPr>
      </w:pPr>
      <w:r>
        <w:rPr>
          <w:noProof/>
        </w:rPr>
        <w:pict>
          <v:shape id="_x0000_i1479" type="#_x0000_t75" style="width:397.5pt;height:177.75pt;visibility:visible;mso-wrap-style:square">
            <v:imagedata r:id="rId298" o:title=""/>
          </v:shape>
        </w:pict>
      </w:r>
    </w:p>
    <w:p w:rsidR="00462781" w:rsidRDefault="00FC1B69">
      <w:pPr>
        <w:pStyle w:val="af4"/>
        <w:rPr>
          <w:rFonts w:ascii="Times New Roman" w:hAnsi="Times New Roman"/>
        </w:rPr>
      </w:pPr>
      <w:r>
        <w:rPr>
          <w:rFonts w:ascii="Times New Roman" w:hAnsi="Times New Roman"/>
        </w:rPr>
        <w:t>Рисунок 4.3 – Зависимость А0∑сд от длинны.</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На графике зависимости переходного затухания от длинны, мы наблюдаем резкое понижение затухания на первых 10 строительных длин.</w:t>
      </w:r>
    </w:p>
    <w:p w:rsidR="00462781" w:rsidRDefault="00FC1B69">
      <w:pPr>
        <w:pStyle w:val="af4"/>
        <w:rPr>
          <w:rFonts w:ascii="Times New Roman" w:hAnsi="Times New Roman"/>
        </w:rPr>
      </w:pPr>
      <w:r>
        <w:rPr>
          <w:rFonts w:ascii="Times New Roman" w:hAnsi="Times New Roman"/>
        </w:rPr>
        <w:t>При дальнейшем увеличении количества строительных длин затухание нормализуется и в последствии практически не изменяется.</w:t>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5. Разработка процессов защиты от внешних влияний</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5.1 Расчет опасного влияния ЛЭП на кабельную ЛС</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Влияния, оказываемые ЛЭП на линии связи, могут быть электрическими и магнитными. В зависимости от режима работы ЛЭП преобладает то или иное влияние. Симметричные системы обладают высоким потенциалом и создают большие электрические воздействия. Несимметричные системы (с заземленной фазой) в аварийном режиме имеют большой уравнительный ток и являются источником сильных магнитных воздействий. Заземленные ЛЭП оказывают гальваническое влияние. Сравнивая агрессивное воздействие ЛЭП переменного и постоянного токов на ЛС, можно отметить, что первые действуют гораздо сильнее и требуют относа линий связи на значительные расстояния. Различают нормальный, вынужденный и аварийный режимы работы высоковольтных линий.</w:t>
      </w:r>
    </w:p>
    <w:p w:rsidR="00462781" w:rsidRDefault="00FC1B69">
      <w:pPr>
        <w:pStyle w:val="af4"/>
        <w:rPr>
          <w:rFonts w:ascii="Times New Roman" w:hAnsi="Times New Roman"/>
        </w:rPr>
      </w:pPr>
      <w:r>
        <w:rPr>
          <w:rFonts w:ascii="Times New Roman" w:hAnsi="Times New Roman"/>
        </w:rPr>
        <w:t>Исходные данные:</w:t>
      </w:r>
    </w:p>
    <w:p w:rsidR="00462781" w:rsidRDefault="00FC1B69">
      <w:pPr>
        <w:pStyle w:val="af4"/>
        <w:rPr>
          <w:rFonts w:ascii="Times New Roman" w:hAnsi="Times New Roman"/>
        </w:rPr>
      </w:pPr>
      <w:r>
        <w:rPr>
          <w:rFonts w:ascii="Times New Roman Greek" w:hAnsi="Times New Roman Greek" w:cs="Times New Roman Greek"/>
        </w:rPr>
        <w:t>ρ</w:t>
      </w:r>
      <w:r>
        <w:rPr>
          <w:rFonts w:ascii="Times New Roman" w:hAnsi="Times New Roman"/>
        </w:rPr>
        <w:t>ГР = 70 Ом∙м</w:t>
      </w:r>
    </w:p>
    <w:p w:rsidR="00462781" w:rsidRDefault="00FC1B69">
      <w:pPr>
        <w:pStyle w:val="af4"/>
        <w:rPr>
          <w:rFonts w:ascii="Times New Roman" w:hAnsi="Times New Roman"/>
        </w:rPr>
      </w:pPr>
      <w:r>
        <w:rPr>
          <w:rFonts w:ascii="Times New Roman" w:hAnsi="Times New Roman"/>
        </w:rPr>
        <w:t>a1 = 16 м</w:t>
      </w:r>
    </w:p>
    <w:p w:rsidR="00462781" w:rsidRDefault="00FC1B69">
      <w:pPr>
        <w:pStyle w:val="af4"/>
        <w:rPr>
          <w:rFonts w:ascii="Times New Roman" w:hAnsi="Times New Roman"/>
        </w:rPr>
      </w:pPr>
      <w:r>
        <w:rPr>
          <w:rFonts w:ascii="Times New Roman" w:hAnsi="Times New Roman"/>
        </w:rPr>
        <w:t>a2 = 24 м</w:t>
      </w:r>
    </w:p>
    <w:p w:rsidR="00462781" w:rsidRDefault="00FC1B69">
      <w:pPr>
        <w:pStyle w:val="af4"/>
        <w:rPr>
          <w:rFonts w:ascii="Times New Roman" w:hAnsi="Times New Roman"/>
        </w:rPr>
      </w:pPr>
      <w:r>
        <w:rPr>
          <w:rFonts w:ascii="Times New Roman" w:hAnsi="Times New Roman"/>
        </w:rPr>
        <w:t>a3 = 20 м</w:t>
      </w:r>
    </w:p>
    <w:p w:rsidR="00462781" w:rsidRDefault="00FC1B69">
      <w:pPr>
        <w:pStyle w:val="af4"/>
        <w:rPr>
          <w:rFonts w:ascii="Times New Roman" w:hAnsi="Times New Roman"/>
        </w:rPr>
      </w:pPr>
      <w:r>
        <w:rPr>
          <w:rFonts w:ascii="Times New Roman" w:hAnsi="Times New Roman"/>
        </w:rPr>
        <w:t>a4 = 30 м</w:t>
      </w:r>
    </w:p>
    <w:p w:rsidR="00462781" w:rsidRDefault="00FC1B69">
      <w:pPr>
        <w:pStyle w:val="af4"/>
        <w:rPr>
          <w:rFonts w:ascii="Times New Roman" w:hAnsi="Times New Roman"/>
        </w:rPr>
      </w:pPr>
      <w:r>
        <w:rPr>
          <w:rFonts w:ascii="Times New Roman" w:hAnsi="Times New Roman"/>
        </w:rPr>
        <w:t>a5 = 90 м</w:t>
      </w:r>
    </w:p>
    <w:p w:rsidR="00462781" w:rsidRDefault="00FC1B69">
      <w:pPr>
        <w:pStyle w:val="af4"/>
        <w:rPr>
          <w:rFonts w:ascii="Times New Roman" w:hAnsi="Times New Roman"/>
        </w:rPr>
      </w:pPr>
      <w:r>
        <w:rPr>
          <w:rFonts w:ascii="Times New Roman" w:hAnsi="Times New Roman"/>
        </w:rPr>
        <w:t>l1 = 0,5 км</w:t>
      </w:r>
    </w:p>
    <w:p w:rsidR="00462781" w:rsidRDefault="00FC1B69">
      <w:pPr>
        <w:pStyle w:val="af4"/>
        <w:rPr>
          <w:rFonts w:ascii="Times New Roman" w:hAnsi="Times New Roman"/>
        </w:rPr>
      </w:pPr>
      <w:r>
        <w:rPr>
          <w:rFonts w:ascii="Times New Roman" w:hAnsi="Times New Roman"/>
        </w:rPr>
        <w:t>l2 = 0,6 км</w:t>
      </w:r>
    </w:p>
    <w:p w:rsidR="00462781" w:rsidRDefault="00FC1B69">
      <w:pPr>
        <w:pStyle w:val="af4"/>
        <w:rPr>
          <w:rFonts w:ascii="Times New Roman" w:hAnsi="Times New Roman"/>
        </w:rPr>
      </w:pPr>
      <w:r>
        <w:rPr>
          <w:rFonts w:ascii="Times New Roman" w:hAnsi="Times New Roman"/>
        </w:rPr>
        <w:t>l3 = 0,5 км</w:t>
      </w:r>
    </w:p>
    <w:p w:rsidR="00462781" w:rsidRDefault="00FC1B69">
      <w:pPr>
        <w:pStyle w:val="af4"/>
        <w:rPr>
          <w:rFonts w:ascii="Times New Roman" w:hAnsi="Times New Roman"/>
        </w:rPr>
      </w:pPr>
      <w:r>
        <w:rPr>
          <w:rFonts w:ascii="Times New Roman" w:hAnsi="Times New Roman"/>
        </w:rPr>
        <w:t>l4 = 1 км</w:t>
      </w:r>
    </w:p>
    <w:p w:rsidR="00462781" w:rsidRDefault="00FC1B69">
      <w:pPr>
        <w:pStyle w:val="af4"/>
        <w:rPr>
          <w:rFonts w:ascii="Times New Roman" w:hAnsi="Times New Roman"/>
        </w:rPr>
      </w:pPr>
      <w:r>
        <w:rPr>
          <w:rFonts w:ascii="Times New Roman" w:hAnsi="Times New Roman"/>
        </w:rPr>
        <w:t>Iкз1 = 8200 А</w:t>
      </w:r>
    </w:p>
    <w:p w:rsidR="00462781" w:rsidRDefault="00FC1B69">
      <w:pPr>
        <w:pStyle w:val="af4"/>
        <w:rPr>
          <w:rFonts w:ascii="Times New Roman" w:hAnsi="Times New Roman"/>
        </w:rPr>
      </w:pPr>
      <w:r>
        <w:rPr>
          <w:rFonts w:ascii="Times New Roman" w:hAnsi="Times New Roman"/>
        </w:rPr>
        <w:t>Iкз5 = 2200 А</w:t>
      </w:r>
    </w:p>
    <w:p w:rsidR="00462781" w:rsidRDefault="00FC1B69">
      <w:pPr>
        <w:pStyle w:val="af4"/>
        <w:rPr>
          <w:rFonts w:ascii="Times New Roman" w:hAnsi="Times New Roman"/>
        </w:rPr>
      </w:pPr>
      <w:r>
        <w:rPr>
          <w:rFonts w:ascii="Times New Roman" w:hAnsi="Times New Roman"/>
        </w:rPr>
        <w:t>Iр = 460 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5.1.1 Расчет Е при опасном влиянии ЛЭП в аварийном режиме работы ЛЭП с помощью метода проб</w:t>
      </w:r>
    </w:p>
    <w:p w:rsidR="00462781" w:rsidRDefault="00FC1B69">
      <w:pPr>
        <w:pStyle w:val="af4"/>
        <w:rPr>
          <w:rFonts w:ascii="Times New Roman" w:hAnsi="Times New Roman"/>
        </w:rPr>
      </w:pPr>
      <w:r>
        <w:rPr>
          <w:rFonts w:ascii="Times New Roman" w:hAnsi="Times New Roman"/>
        </w:rPr>
        <w:t>Опасные магнитные влияния создают нессиметричные системы (ЛЭП, эл. ж. д.) как в нормальном, так и в аварийном режимах их работы, а также симметричные системы (ЛЭП) в аварийном режиме. Магнитным воздействиям подвержены и кабельные и воздушные линии.</w:t>
      </w:r>
    </w:p>
    <w:p w:rsidR="00462781" w:rsidRDefault="00FC1B69">
      <w:pPr>
        <w:pStyle w:val="af4"/>
        <w:rPr>
          <w:rFonts w:ascii="Times New Roman" w:hAnsi="Times New Roman"/>
        </w:rPr>
      </w:pPr>
      <w:r>
        <w:rPr>
          <w:rFonts w:ascii="Times New Roman" w:hAnsi="Times New Roman"/>
        </w:rPr>
        <w:t>В случае сложной трассы сближения продольная ЭДС рассчитывается по эквивалентным участкам сближения и затем производится суммирование, [1, стр. 350]:</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(5.1)</w:t>
      </w:r>
      <w:r w:rsidR="000A7467">
        <w:rPr>
          <w:noProof/>
        </w:rPr>
        <w:pict>
          <v:shape id="_x0000_s1026" type="#_x0000_t75" style="position:absolute;left:0;text-align:left;margin-left:29.25pt;margin-top:2.1pt;width:191.1pt;height:40.4pt;z-index:37;visibility:visible;mso-wrap-style:square;mso-wrap-distance-left:9.05pt;mso-wrap-distance-top:0;mso-wrap-distance-right:9.05pt;mso-wrap-distance-bottom:0;mso-position-horizontal:absolute;mso-position-horizontal-relative:text;mso-position-vertical:absolute;mso-position-vertical-relative:text">
            <v:imagedata r:id="rId299" o:title=""/>
            <w10:wrap type="square" side="largest"/>
          </v:shape>
        </w:pict>
      </w:r>
    </w:p>
    <w:p w:rsidR="00462781" w:rsidRDefault="00462781">
      <w:pPr>
        <w:pStyle w:val="af4"/>
        <w:rPr>
          <w:rFonts w:ascii="Times New Roman" w:hAnsi="Times New Roman"/>
        </w:rPr>
      </w:pP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80" type="#_x0000_t75" style="width:59.25pt;height:15.75pt;visibility:visible;mso-wrap-style:square">
            <v:imagedata r:id="rId300" o:title=""/>
          </v:shape>
        </w:pict>
      </w:r>
      <w:r w:rsidR="00FC1B69">
        <w:rPr>
          <w:rFonts w:ascii="Times New Roman" w:hAnsi="Times New Roman"/>
        </w:rPr>
        <w:t>рад/с (f=50 Гц)</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481" type="#_x0000_t75" style="width:33.75pt;height:18pt;visibility:visible;mso-wrap-style:square">
            <v:imagedata r:id="rId301" o:title=""/>
          </v:shape>
        </w:pict>
      </w:r>
      <w:r w:rsidR="00FC1B69">
        <w:rPr>
          <w:rFonts w:ascii="Times New Roman" w:hAnsi="Times New Roman"/>
        </w:rPr>
        <w:t>коэф. взаимной индуктивности на каждом участке, мкГн/км</w:t>
      </w:r>
    </w:p>
    <w:p w:rsidR="00462781" w:rsidRDefault="000A7467">
      <w:pPr>
        <w:pStyle w:val="af4"/>
        <w:rPr>
          <w:rFonts w:ascii="Times New Roman" w:hAnsi="Times New Roman"/>
        </w:rPr>
      </w:pPr>
      <w:r>
        <w:rPr>
          <w:noProof/>
        </w:rPr>
        <w:pict>
          <v:shape id="_x0000_i1482" type="#_x0000_t75" style="width:26.25pt;height:18pt;visibility:visible;mso-wrap-style:square">
            <v:imagedata r:id="rId302" o:title=""/>
          </v:shape>
        </w:pict>
      </w:r>
      <w:r w:rsidR="00FC1B69">
        <w:rPr>
          <w:rFonts w:ascii="Times New Roman" w:hAnsi="Times New Roman"/>
        </w:rPr>
        <w:t>ток короткого замыкания на каждом участке, км</w:t>
      </w:r>
    </w:p>
    <w:p w:rsidR="00462781" w:rsidRDefault="000A7467">
      <w:pPr>
        <w:pStyle w:val="af4"/>
        <w:rPr>
          <w:rFonts w:ascii="Times New Roman" w:hAnsi="Times New Roman"/>
        </w:rPr>
      </w:pPr>
      <w:r>
        <w:rPr>
          <w:noProof/>
        </w:rPr>
        <w:pict>
          <v:shape id="_x0000_i1483" type="#_x0000_t75" style="width:18.75pt;height:18pt;visibility:visible;mso-wrap-style:square">
            <v:imagedata r:id="rId303" o:title=""/>
          </v:shape>
        </w:pict>
      </w:r>
      <w:r w:rsidR="00FC1B69">
        <w:rPr>
          <w:rFonts w:ascii="Times New Roman" w:hAnsi="Times New Roman"/>
        </w:rPr>
        <w:t xml:space="preserve"> длина сближения на каждом участке, км</w:t>
      </w:r>
    </w:p>
    <w:p w:rsidR="00462781" w:rsidRDefault="000A7467">
      <w:pPr>
        <w:pStyle w:val="af4"/>
        <w:rPr>
          <w:rFonts w:ascii="Times New Roman" w:hAnsi="Times New Roman"/>
        </w:rPr>
      </w:pPr>
      <w:r>
        <w:rPr>
          <w:noProof/>
        </w:rPr>
        <w:pict>
          <v:shape id="_x0000_i1484" type="#_x0000_t75" style="width:24pt;height:18.75pt;visibility:visible;mso-wrap-style:square">
            <v:imagedata r:id="rId304" o:title=""/>
          </v:shape>
        </w:pict>
      </w:r>
      <w:r w:rsidR="00FC1B69">
        <w:rPr>
          <w:rFonts w:ascii="Times New Roman" w:hAnsi="Times New Roman"/>
        </w:rPr>
        <w:t xml:space="preserve">коэф. экранирования(для ОКЛБг </w:t>
      </w:r>
      <w:r>
        <w:rPr>
          <w:rFonts w:ascii="Times New Roman" w:hAnsi="Times New Roman"/>
          <w:noProof/>
        </w:rPr>
        <w:pict>
          <v:shape id="_x0000_i1485" type="#_x0000_t75" style="width:30pt;height:18pt;visibility:visible;mso-wrap-style:square">
            <v:imagedata r:id="rId305" o:title=""/>
          </v:shape>
        </w:pict>
      </w:r>
      <w:r w:rsidR="00FC1B69">
        <w:rPr>
          <w:rFonts w:ascii="Times New Roman" w:hAnsi="Times New Roman"/>
        </w:rPr>
        <w:t>)</w:t>
      </w:r>
    </w:p>
    <w:p w:rsidR="00462781" w:rsidRDefault="00FC1B69">
      <w:pPr>
        <w:pStyle w:val="af4"/>
        <w:rPr>
          <w:rFonts w:ascii="Times New Roman" w:hAnsi="Times New Roman"/>
        </w:rPr>
      </w:pPr>
      <w:r>
        <w:rPr>
          <w:rFonts w:ascii="Times New Roman" w:hAnsi="Times New Roman"/>
        </w:rPr>
        <w:t>Изобразим схему сближения ЛЭП и ЛП.</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86" type="#_x0000_t75" style="width:342.75pt;height:329.25pt;visibility:visible;mso-wrap-style:square">
            <v:imagedata r:id="rId306" o:title=""/>
          </v:shape>
        </w:pict>
      </w:r>
    </w:p>
    <w:p w:rsidR="00462781" w:rsidRDefault="00FC1B69">
      <w:pPr>
        <w:pStyle w:val="af4"/>
        <w:rPr>
          <w:rFonts w:ascii="Times New Roman" w:hAnsi="Times New Roman"/>
        </w:rPr>
      </w:pPr>
      <w:r>
        <w:rPr>
          <w:rFonts w:ascii="Times New Roman" w:hAnsi="Times New Roman"/>
        </w:rPr>
        <w:t>Рисунок 5.1. – Схема сближения ЛЭП и ЛП ( где аi указывает ширину сближения, км );</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Покажем на графике закон изменения тока вдоль участка сближения линии с ЛЭП:</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87" type="#_x0000_t75" style="width:402.75pt;height:193.5pt;visibility:visible;mso-wrap-style:square">
            <v:imagedata r:id="rId307" o:title=""/>
          </v:shape>
        </w:pict>
      </w:r>
    </w:p>
    <w:p w:rsidR="00462781" w:rsidRDefault="00FC1B69">
      <w:pPr>
        <w:pStyle w:val="af4"/>
        <w:rPr>
          <w:rFonts w:ascii="Times New Roman" w:hAnsi="Times New Roman"/>
        </w:rPr>
        <w:sectPr w:rsidR="00462781">
          <w:headerReference w:type="default" r:id="rId308"/>
          <w:footerReference w:type="default" r:id="rId309"/>
          <w:pgSz w:w="11906" w:h="16838"/>
          <w:pgMar w:top="1134" w:right="850" w:bottom="1134" w:left="1701" w:header="708" w:footer="708" w:gutter="0"/>
          <w:cols w:space="720"/>
          <w:formProt w:val="0"/>
          <w:docGrid w:linePitch="240" w:charSpace="-6145"/>
        </w:sectPr>
      </w:pPr>
      <w:r>
        <w:rPr>
          <w:rFonts w:ascii="Times New Roman" w:hAnsi="Times New Roman"/>
        </w:rPr>
        <w:t>Рисунок 5.2 – График изменения токов короткого замыкания вдоль участка сближения линии передач с ЛЭП</w:t>
      </w:r>
    </w:p>
    <w:p w:rsidR="00462781" w:rsidRDefault="00FC1B69">
      <w:pPr>
        <w:pStyle w:val="af4"/>
        <w:rPr>
          <w:rFonts w:ascii="Times New Roman" w:hAnsi="Times New Roman"/>
        </w:rPr>
      </w:pPr>
      <w:r>
        <w:rPr>
          <w:rFonts w:ascii="Times New Roman" w:hAnsi="Times New Roman"/>
        </w:rPr>
        <w:t xml:space="preserve">Для заполнения таблицы (нахождения Мі) воспользуемся номограммой Михайлова при частоте 50 Гц, [1, стр.351]. Для этого не обходимо рассчитать </w:t>
      </w: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11"/>
        </w:rPr>
        <w:pict>
          <v:shape id="_x0000_i1488"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8292D&quot;/&gt;&lt;wsp:rsid wsp:val=&quot;00FC1B69&quot;/&gt;&lt;/wsp:rsids&gt;&lt;/w:docPr&gt;&lt;w:body&gt;&lt;wx:sect&gt;&lt;w:p wsp:rsidR=&quot;00000000&quot; wsp:rsidRDefault=&quot;0068292D&quot; wsp:rsidP=&quot;0068292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0"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11"/>
        </w:rPr>
        <w:pict>
          <v:shape id="_x0000_i1489"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68292D&quot;/&gt;&lt;wsp:rsid wsp:val=&quot;00FC1B69&quot;/&gt;&lt;/wsp:rsids&gt;&lt;/w:docPr&gt;&lt;w:body&gt;&lt;wx:sect&gt;&lt;w:p wsp:rsidR=&quot;00000000&quot; wsp:rsidRDefault=&quot;0068292D&quot; wsp:rsidP=&quot;0068292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0" o:title="" chromakey="white"/>
          </v:shape>
        </w:pict>
      </w:r>
      <w:r w:rsidRPr="00FC1B69">
        <w:rPr>
          <w:rFonts w:ascii="Times New Roman" w:hAnsi="Times New Roman"/>
        </w:rPr>
        <w:fldChar w:fldCharType="end"/>
      </w:r>
      <w:r>
        <w:rPr>
          <w:rFonts w:ascii="Times New Roman" w:hAnsi="Times New Roman"/>
        </w:rPr>
        <w:t xml:space="preserve"> :</w:t>
      </w:r>
    </w:p>
    <w:p w:rsidR="00462781" w:rsidRDefault="00462781">
      <w:pPr>
        <w:pStyle w:val="af4"/>
        <w:rPr>
          <w:rFonts w:ascii="Times New Roman" w:hAnsi="Times New Roman"/>
        </w:rPr>
      </w:pPr>
    </w:p>
    <w:p w:rsidR="00462781" w:rsidRDefault="00FC1B69">
      <w:pPr>
        <w:pStyle w:val="af4"/>
        <w:rPr>
          <w:rFonts w:ascii="Times New Roman" w:eastAsia="Times New Roman" w:hAnsi="Times New Roman"/>
        </w:rPr>
      </w:pPr>
      <w:r w:rsidRPr="00FC1B69">
        <w:rPr>
          <w:rFonts w:ascii="Times New Roman" w:eastAsia="Times New Roman" w:hAnsi="Times New Roman"/>
        </w:rPr>
        <w:fldChar w:fldCharType="begin"/>
      </w:r>
      <w:r w:rsidRPr="00FC1B69">
        <w:rPr>
          <w:rFonts w:ascii="Times New Roman" w:eastAsia="Times New Roman" w:hAnsi="Times New Roman"/>
        </w:rPr>
        <w:instrText xml:space="preserve"> QUOTE </w:instrText>
      </w:r>
      <w:r w:rsidR="000A7467">
        <w:rPr>
          <w:position w:val="-23"/>
        </w:rPr>
        <w:pict>
          <v:shape id="_x0000_i1490" type="#_x0000_t75" style="width:5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E7687&quot;/&gt;&lt;wsp:rsid wsp:val=&quot;00FC1B69&quot;/&gt;&lt;/wsp:rsids&gt;&lt;/w:docPr&gt;&lt;w:body&gt;&lt;wx:sect&gt;&lt;w:p wsp:rsidR=&quot;00000000&quot; wsp:rsidRDefault=&quot;00BE7687&quot; wsp:rsidP=&quot;00BE768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1" o:title="" chromakey="white"/>
          </v:shape>
        </w:pict>
      </w:r>
      <w:r w:rsidRPr="00FC1B69">
        <w:rPr>
          <w:rFonts w:ascii="Times New Roman" w:eastAsia="Times New Roman" w:hAnsi="Times New Roman"/>
        </w:rPr>
        <w:instrText xml:space="preserve"> </w:instrText>
      </w:r>
      <w:r w:rsidRPr="00FC1B69">
        <w:rPr>
          <w:rFonts w:ascii="Times New Roman" w:eastAsia="Times New Roman" w:hAnsi="Times New Roman"/>
        </w:rPr>
        <w:fldChar w:fldCharType="separate"/>
      </w:r>
      <w:r w:rsidR="000A7467">
        <w:rPr>
          <w:position w:val="-23"/>
        </w:rPr>
        <w:pict>
          <v:shape id="_x0000_i1491" type="#_x0000_t75" style="width:51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BE7687&quot;/&gt;&lt;wsp:rsid wsp:val=&quot;00FC1B69&quot;/&gt;&lt;/wsp:rsids&gt;&lt;/w:docPr&gt;&lt;w:body&gt;&lt;wx:sect&gt;&lt;w:p wsp:rsidR=&quot;00000000&quot; wsp:rsidRDefault=&quot;00BE7687&quot; wsp:rsidP=&quot;00BE768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den&gt;&lt;/m:f&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1" o:title="" chromakey="white"/>
          </v:shape>
        </w:pict>
      </w:r>
      <w:r w:rsidRPr="00FC1B69">
        <w:rPr>
          <w:rFonts w:ascii="Times New Roman" w:eastAsia="Times New Roman" w:hAnsi="Times New Roman"/>
        </w:rPr>
        <w:fldChar w:fldCharType="end"/>
      </w:r>
      <w:r>
        <w:rPr>
          <w:rFonts w:ascii="Times New Roman" w:eastAsia="Times New Roman" w:hAnsi="Times New Roman"/>
        </w:rPr>
        <w:t>(5.2)</w:t>
      </w:r>
    </w:p>
    <w:p w:rsidR="00462781" w:rsidRDefault="00462781">
      <w:pPr>
        <w:pStyle w:val="af4"/>
        <w:rPr>
          <w:rFonts w:ascii="Times New Roman" w:hAnsi="Times New Roman"/>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11"/>
        </w:rPr>
        <w:pict>
          <v:shape id="_x0000_i1492"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85B2A&quot;/&gt;&lt;wsp:rsid wsp:val=&quot;00FC1B69&quot;/&gt;&lt;/wsp:rsids&gt;&lt;/w:docPr&gt;&lt;w:body&gt;&lt;wx:sect&gt;&lt;w:p wsp:rsidR=&quot;00000000&quot; wsp:rsidRDefault=&quot;00E85B2A&quot; wsp:rsidP=&quot;00E85B2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0"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11"/>
        </w:rPr>
        <w:pict>
          <v:shape id="_x0000_i1493" type="#_x0000_t75" style="width:18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E85B2A&quot;/&gt;&lt;wsp:rsid wsp:val=&quot;00FC1B69&quot;/&gt;&lt;/wsp:rsids&gt;&lt;/w:docPr&gt;&lt;w:body&gt;&lt;wx:sect&gt;&lt;w:p wsp:rsidR=&quot;00000000&quot; wsp:rsidRDefault=&quot;00E85B2A&quot; wsp:rsidP=&quot;00E85B2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РіСЂ&lt;/m:t&gt;&lt;/m:r&gt;&lt;/m:sub&gt;&lt;/m:sSub&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10" o:title="" chromakey="white"/>
          </v:shape>
        </w:pict>
      </w:r>
      <w:r w:rsidRPr="00FC1B69">
        <w:rPr>
          <w:rFonts w:ascii="Times New Roman" w:hAnsi="Times New Roman"/>
        </w:rPr>
        <w:fldChar w:fldCharType="end"/>
      </w:r>
      <w:r>
        <w:rPr>
          <w:rFonts w:ascii="Times New Roman" w:hAnsi="Times New Roman"/>
        </w:rPr>
        <w:t xml:space="preserve"> =1/70=0,014286 См/м</w:t>
      </w:r>
    </w:p>
    <w:p w:rsidR="00462781" w:rsidRDefault="00FC1B69">
      <w:pPr>
        <w:pStyle w:val="af4"/>
        <w:rPr>
          <w:rFonts w:ascii="Times New Roman" w:hAnsi="Times New Roman"/>
        </w:rPr>
      </w:pPr>
      <w:r>
        <w:rPr>
          <w:rFonts w:ascii="Times New Roman" w:hAnsi="Times New Roman"/>
        </w:rPr>
        <w:t>Точка 1</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494" type="#_x0000_t75" style="width:131.25pt;height:20.25pt;visibility:visible;mso-wrap-style:square">
            <v:imagedata r:id="rId312" o:title=""/>
          </v:shape>
        </w:pict>
      </w:r>
      <w:r>
        <w:rPr>
          <w:noProof/>
        </w:rPr>
        <w:pict>
          <v:shape id="_x0000_i1495" type="#_x0000_t75" style="width:131.25pt;height:20.25pt;visibility:visible;mso-wrap-style:square">
            <v:imagedata r:id="rId312"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М1=800 мкГн/км</w:t>
      </w:r>
    </w:p>
    <w:p w:rsidR="00462781" w:rsidRDefault="00FC1B69">
      <w:pPr>
        <w:pStyle w:val="af4"/>
        <w:rPr>
          <w:rFonts w:ascii="Times New Roman" w:hAnsi="Times New Roman"/>
        </w:rPr>
      </w:pPr>
      <w:r>
        <w:rPr>
          <w:rFonts w:ascii="Times New Roman" w:hAnsi="Times New Roman"/>
        </w:rPr>
        <w:t>Подставляя числовые значения в фор-лу(5.1), получим</w:t>
      </w:r>
    </w:p>
    <w:p w:rsidR="00462781" w:rsidRDefault="000A7467">
      <w:pPr>
        <w:pStyle w:val="af4"/>
        <w:rPr>
          <w:rFonts w:hint="eastAsia"/>
        </w:rPr>
      </w:pPr>
      <w:r>
        <w:rPr>
          <w:noProof/>
        </w:rPr>
        <w:pict>
          <v:shape id="_x0000_i1496" type="#_x0000_t75" style="width:36pt;height:17.25pt;visibility:visible;mso-wrap-style:square">
            <v:imagedata r:id="rId313" o:title=""/>
          </v:shape>
        </w:pict>
      </w:r>
      <w:r>
        <w:rPr>
          <w:noProof/>
        </w:rPr>
        <w:pict>
          <v:shape id="_x0000_i1497" type="#_x0000_t75" style="width:36pt;height:17.25pt;visibility:visible;mso-wrap-style:square">
            <v:imagedata r:id="rId313" o:title=""/>
          </v:shape>
        </w:pict>
      </w:r>
    </w:p>
    <w:p w:rsidR="00462781" w:rsidRDefault="00FC1B69">
      <w:pPr>
        <w:pStyle w:val="af4"/>
        <w:rPr>
          <w:rFonts w:ascii="Times New Roman" w:hAnsi="Times New Roman"/>
        </w:rPr>
      </w:pPr>
      <w:r>
        <w:rPr>
          <w:rFonts w:ascii="Times New Roman" w:hAnsi="Times New Roman"/>
        </w:rPr>
        <w:t>ТОЧКА 2</w:t>
      </w:r>
    </w:p>
    <w:p w:rsidR="00462781" w:rsidRDefault="000A7467">
      <w:pPr>
        <w:pStyle w:val="af4"/>
        <w:rPr>
          <w:rFonts w:hint="eastAsia"/>
        </w:rPr>
      </w:pPr>
      <w:r>
        <w:rPr>
          <w:noProof/>
        </w:rPr>
        <w:pict>
          <v:shape id="_x0000_i1498" type="#_x0000_t75" style="width:39pt;height:17.25pt;visibility:visible;mso-wrap-style:square">
            <v:imagedata r:id="rId314" o:title=""/>
          </v:shape>
        </w:pict>
      </w:r>
      <w:r>
        <w:rPr>
          <w:noProof/>
        </w:rPr>
        <w:pict>
          <v:shape id="_x0000_i1499" type="#_x0000_t75" style="width:51pt;height:18pt;visibility:visible;mso-wrap-style:square">
            <v:imagedata r:id="rId315" o:title=""/>
          </v:shape>
        </w:pict>
      </w:r>
      <w:r>
        <w:rPr>
          <w:noProof/>
        </w:rPr>
        <w:pict>
          <v:shape id="_x0000_i1500" type="#_x0000_t75" style="width:36.75pt;height:17.25pt;visibility:visible;mso-wrap-style:square">
            <v:imagedata r:id="rId316" o:title=""/>
          </v:shape>
        </w:pict>
      </w:r>
      <w:r>
        <w:rPr>
          <w:noProof/>
        </w:rPr>
        <w:pict>
          <v:shape id="_x0000_i1501" type="#_x0000_t75" style="width:39pt;height:17.25pt;visibility:visible;mso-wrap-style:square">
            <v:imagedata r:id="rId314" o:title=""/>
          </v:shape>
        </w:pic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02" type="#_x0000_t75" style="width:141.75pt;height:20.25pt;visibility:visible;mso-wrap-style:square">
            <v:imagedata r:id="rId317" o:title=""/>
          </v:shape>
        </w:pict>
      </w:r>
      <w:r w:rsidR="00FC1B69">
        <w:rPr>
          <w:rFonts w:ascii="Times New Roman" w:hAnsi="Times New Roman"/>
        </w:rPr>
        <w:t xml:space="preserve">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М2=760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03" type="#_x0000_t75" style="width:284.25pt;height:18.75pt;visibility:visible;mso-wrap-style:square">
            <v:imagedata r:id="rId318" o:title=""/>
          </v:shape>
        </w:pict>
      </w:r>
      <w:r>
        <w:rPr>
          <w:noProof/>
        </w:rPr>
        <w:pict>
          <v:shape id="_x0000_i1504" type="#_x0000_t75" style="width:284.25pt;height:18.75pt;visibility:visible;mso-wrap-style:square">
            <v:imagedata r:id="rId318"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ТОЧКА 3</w:t>
      </w:r>
    </w:p>
    <w:p w:rsidR="00462781" w:rsidRDefault="000A7467">
      <w:pPr>
        <w:pStyle w:val="af4"/>
        <w:rPr>
          <w:rFonts w:hint="eastAsia"/>
        </w:rPr>
      </w:pPr>
      <w:r>
        <w:rPr>
          <w:noProof/>
        </w:rPr>
        <w:pict>
          <v:shape id="_x0000_i1505" type="#_x0000_t75" style="width:39pt;height:17.25pt;visibility:visible;mso-wrap-style:square">
            <v:imagedata r:id="rId319" o:title=""/>
          </v:shape>
        </w:pict>
      </w:r>
      <w:r>
        <w:rPr>
          <w:noProof/>
        </w:rPr>
        <w:pict>
          <v:shape id="_x0000_i1506" type="#_x0000_t75" style="width:51pt;height:18pt;visibility:visible;mso-wrap-style:square">
            <v:imagedata r:id="rId320" o:title=""/>
          </v:shape>
        </w:pict>
      </w:r>
      <w:r>
        <w:rPr>
          <w:noProof/>
        </w:rPr>
        <w:pict>
          <v:shape id="_x0000_i1507" type="#_x0000_t75" style="width:38.25pt;height:17.25pt;visibility:visible;mso-wrap-style:square">
            <v:imagedata r:id="rId321" o:title=""/>
          </v:shape>
        </w:pict>
      </w:r>
      <w:r>
        <w:rPr>
          <w:noProof/>
        </w:rPr>
        <w:pict>
          <v:shape id="_x0000_i1508" type="#_x0000_t75" style="width:39pt;height:17.25pt;visibility:visible;mso-wrap-style:square">
            <v:imagedata r:id="rId319" o:title=""/>
          </v:shape>
        </w:pic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09" type="#_x0000_t75" style="width:143.25pt;height:20.25pt;visibility:visible;mso-wrap-style:square">
            <v:imagedata r:id="rId322" o:title=""/>
          </v:shape>
        </w:pict>
      </w:r>
      <w:r w:rsidR="00FC1B69">
        <w:rPr>
          <w:rFonts w:ascii="Times New Roman" w:hAnsi="Times New Roman"/>
        </w:rPr>
        <w:t xml:space="preserve">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М3=720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10" type="#_x0000_t75" style="width:282pt;height:18.75pt;visibility:visible;mso-wrap-style:square">
            <v:imagedata r:id="rId323" o:title=""/>
          </v:shape>
        </w:pict>
      </w:r>
      <w:r>
        <w:rPr>
          <w:noProof/>
        </w:rPr>
        <w:pict>
          <v:shape id="_x0000_i1511" type="#_x0000_t75" style="width:282pt;height:18.75pt;visibility:visible;mso-wrap-style:square">
            <v:imagedata r:id="rId323"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ТОЧКА 4</w:t>
      </w:r>
    </w:p>
    <w:p w:rsidR="00462781" w:rsidRDefault="000A7467">
      <w:pPr>
        <w:pStyle w:val="af4"/>
        <w:rPr>
          <w:rFonts w:hint="eastAsia"/>
        </w:rPr>
      </w:pPr>
      <w:r>
        <w:rPr>
          <w:noProof/>
        </w:rPr>
        <w:pict>
          <v:shape id="_x0000_i1512" type="#_x0000_t75" style="width:39pt;height:17.25pt;visibility:visible;mso-wrap-style:square">
            <v:imagedata r:id="rId324" o:title=""/>
          </v:shape>
        </w:pict>
      </w:r>
      <w:r>
        <w:rPr>
          <w:noProof/>
        </w:rPr>
        <w:pict>
          <v:shape id="_x0000_i1513" type="#_x0000_t75" style="width:51pt;height:18pt;visibility:visible;mso-wrap-style:square">
            <v:imagedata r:id="rId325" o:title=""/>
          </v:shape>
        </w:pict>
      </w:r>
      <w:r>
        <w:rPr>
          <w:noProof/>
        </w:rPr>
        <w:pict>
          <v:shape id="_x0000_i1514" type="#_x0000_t75" style="width:38.25pt;height:17.25pt;visibility:visible;mso-wrap-style:square">
            <v:imagedata r:id="rId326" o:title=""/>
          </v:shape>
        </w:pict>
      </w:r>
      <w:r>
        <w:rPr>
          <w:noProof/>
        </w:rPr>
        <w:pict>
          <v:shape id="_x0000_i1515" type="#_x0000_t75" style="width:39pt;height:17.25pt;visibility:visible;mso-wrap-style:square">
            <v:imagedata r:id="rId324" o:title=""/>
          </v:shape>
        </w:pic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16" type="#_x0000_t75" style="width:2in;height:20.25pt;visibility:visible;mso-wrap-style:square">
            <v:imagedata r:id="rId327" o:title=""/>
          </v:shape>
        </w:pict>
      </w:r>
      <w:r w:rsidR="00FC1B69">
        <w:rPr>
          <w:rFonts w:ascii="Times New Roman" w:hAnsi="Times New Roman"/>
        </w:rPr>
        <w:t xml:space="preserve">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М4=700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17" type="#_x0000_t75" style="width:282.75pt;height:18.75pt;visibility:visible;mso-wrap-style:square">
            <v:imagedata r:id="rId328" o:title=""/>
          </v:shape>
        </w:pict>
      </w:r>
      <w:r>
        <w:rPr>
          <w:noProof/>
        </w:rPr>
        <w:pict>
          <v:shape id="_x0000_i1518" type="#_x0000_t75" style="width:282.75pt;height:18.75pt;visibility:visible;mso-wrap-style:square">
            <v:imagedata r:id="rId328"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ТОЧКА 5</w:t>
      </w:r>
    </w:p>
    <w:p w:rsidR="00462781" w:rsidRDefault="000A7467">
      <w:pPr>
        <w:pStyle w:val="af4"/>
        <w:rPr>
          <w:rFonts w:hint="eastAsia"/>
        </w:rPr>
      </w:pPr>
      <w:r>
        <w:rPr>
          <w:noProof/>
        </w:rPr>
        <w:pict>
          <v:shape id="_x0000_i1519" type="#_x0000_t75" style="width:39pt;height:17.25pt;visibility:visible;mso-wrap-style:square">
            <v:imagedata r:id="rId329" o:title=""/>
          </v:shape>
        </w:pict>
      </w:r>
      <w:r>
        <w:rPr>
          <w:noProof/>
        </w:rPr>
        <w:pict>
          <v:shape id="_x0000_i1520" type="#_x0000_t75" style="width:39.75pt;height:18pt;visibility:visible;mso-wrap-style:square">
            <v:imagedata r:id="rId330" o:title=""/>
          </v:shape>
        </w:pict>
      </w:r>
      <w:r>
        <w:rPr>
          <w:noProof/>
        </w:rPr>
        <w:pict>
          <v:shape id="_x0000_i1521" type="#_x0000_t75" style="width:38.25pt;height:17.25pt;visibility:visible;mso-wrap-style:square">
            <v:imagedata r:id="rId331" o:title=""/>
          </v:shape>
        </w:pict>
      </w:r>
      <w:r>
        <w:rPr>
          <w:noProof/>
        </w:rPr>
        <w:pict>
          <v:shape id="_x0000_i1522" type="#_x0000_t75" style="width:39pt;height:17.25pt;visibility:visible;mso-wrap-style:square">
            <v:imagedata r:id="rId329" o:title=""/>
          </v:shape>
        </w:pic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23" type="#_x0000_t75" style="width:147.75pt;height:20.25pt;visibility:visible;mso-wrap-style:square">
            <v:imagedata r:id="rId332" o:title=""/>
          </v:shape>
        </w:pict>
      </w:r>
      <w:r w:rsidR="00FC1B69">
        <w:rPr>
          <w:rFonts w:ascii="Times New Roman" w:hAnsi="Times New Roman"/>
        </w:rPr>
        <w:t xml:space="preserve">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М5=560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24" type="#_x0000_t75" style="width:266.25pt;height:18.75pt;visibility:visible;mso-wrap-style:square">
            <v:imagedata r:id="rId333" o:title=""/>
          </v:shape>
        </w:pict>
      </w:r>
      <w:r>
        <w:rPr>
          <w:noProof/>
        </w:rPr>
        <w:pict>
          <v:shape id="_x0000_i1525" type="#_x0000_t75" style="width:266.25pt;height:18.75pt;visibility:visible;mso-wrap-style:square">
            <v:imagedata r:id="rId333"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5.1- Расчет наведенных ЭДС для участков сближения ЛЭП с межстанционной соединительной линией передачи в аварийном режиме работы.</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048"/>
        <w:gridCol w:w="925"/>
        <w:gridCol w:w="1067"/>
        <w:gridCol w:w="1004"/>
        <w:gridCol w:w="938"/>
        <w:gridCol w:w="1077"/>
        <w:gridCol w:w="1004"/>
        <w:gridCol w:w="1125"/>
        <w:gridCol w:w="1129"/>
      </w:tblGrid>
      <w:tr w:rsidR="00462781">
        <w:tc>
          <w:tcPr>
            <w:tcW w:w="1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 точки</w:t>
            </w:r>
          </w:p>
        </w:tc>
        <w:tc>
          <w:tcPr>
            <w:tcW w:w="9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26" type="#_x0000_t75" style="width:15.75pt;height:24pt;visibility:visible;mso-wrap-style:square">
                  <v:imagedata r:id="rId334" o:title=""/>
                </v:shape>
              </w:pict>
            </w:r>
            <w:r w:rsidR="00FC1B69">
              <w:rPr>
                <w:rFonts w:ascii="Times New Roman" w:hAnsi="Times New Roman"/>
              </w:rPr>
              <w:t>, м</w:t>
            </w:r>
          </w:p>
        </w:tc>
        <w:tc>
          <w:tcPr>
            <w:tcW w:w="10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27" type="#_x0000_t75" style="width:19.5pt;height:24pt;visibility:visible;mso-wrap-style:square">
                  <v:imagedata r:id="rId335" o:title=""/>
                </v:shape>
              </w:pict>
            </w:r>
            <w:r w:rsidR="00FC1B69">
              <w:rPr>
                <w:rFonts w:ascii="Times New Roman" w:hAnsi="Times New Roman"/>
              </w:rPr>
              <w:t>, м</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28" type="#_x0000_t75" style="width:18pt;height:24pt;visibility:visible;mso-wrap-style:square">
                  <v:imagedata r:id="rId336" o:title=""/>
                </v:shape>
              </w:pict>
            </w:r>
            <w:r w:rsidR="00FC1B69">
              <w:rPr>
                <w:rFonts w:ascii="Times New Roman" w:hAnsi="Times New Roman"/>
              </w:rPr>
              <w:t>, м</w:t>
            </w:r>
          </w:p>
        </w:tc>
        <w:tc>
          <w:tcPr>
            <w:tcW w:w="9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29" type="#_x0000_t75" style="width:12.75pt;height:24pt;visibility:visible;mso-wrap-style:square">
                  <v:imagedata r:id="rId337" o:title=""/>
                </v:shape>
              </w:pict>
            </w:r>
            <w:r w:rsidR="00FC1B69">
              <w:rPr>
                <w:rFonts w:ascii="Times New Roman" w:hAnsi="Times New Roman"/>
              </w:rPr>
              <w:t>, км</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30" type="#_x0000_t75" style="width:33pt;height:24pt;visibility:visible;mso-wrap-style:square">
                  <v:imagedata r:id="rId338" o:title=""/>
                </v:shape>
              </w:pict>
            </w:r>
            <w:r w:rsidR="00FC1B69">
              <w:rPr>
                <w:rFonts w:ascii="Times New Roman" w:hAnsi="Times New Roman"/>
              </w:rPr>
              <w:t>, мкГн/км</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31" type="#_x0000_t75" style="width:24pt;height:24pt;visibility:visible;mso-wrap-style:square">
                  <v:imagedata r:id="rId339" o:title=""/>
                </v:shape>
              </w:pict>
            </w:r>
            <w:r w:rsidR="00FC1B69">
              <w:rPr>
                <w:rFonts w:ascii="Times New Roman" w:hAnsi="Times New Roman"/>
              </w:rPr>
              <w:t>, 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32" type="#_x0000_t75" style="width:19.5pt;height:24pt;visibility:visible;mso-wrap-style:square">
                  <v:imagedata r:id="rId340" o:title=""/>
                </v:shape>
              </w:pict>
            </w:r>
            <w:r w:rsidR="00FC1B69">
              <w:rPr>
                <w:rFonts w:ascii="Times New Roman" w:hAnsi="Times New Roman"/>
              </w:rPr>
              <w:t>, В</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33" type="#_x0000_t75" style="width:15.75pt;height:18pt;visibility:visible;mso-wrap-style:square">
                  <v:imagedata r:id="rId341" o:title=""/>
                </v:shape>
              </w:pict>
            </w:r>
            <w:r w:rsidR="00FC1B69">
              <w:rPr>
                <w:rFonts w:ascii="Times New Roman" w:hAnsi="Times New Roman"/>
              </w:rPr>
              <w:t>, В</w:t>
            </w:r>
          </w:p>
        </w:tc>
      </w:tr>
      <w:tr w:rsidR="00462781">
        <w:tc>
          <w:tcPr>
            <w:tcW w:w="1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9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10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9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62781" w:rsidRDefault="00FC1B69">
            <w:pPr>
              <w:pStyle w:val="af5"/>
              <w:spacing w:line="360" w:lineRule="auto"/>
              <w:rPr>
                <w:rFonts w:ascii="Times New Roman" w:hAnsi="Times New Roman"/>
              </w:rPr>
            </w:pPr>
            <w:r>
              <w:rPr>
                <w:rFonts w:ascii="Times New Roman" w:hAnsi="Times New Roman"/>
              </w:rPr>
              <w:t>8200</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r>
      <w:tr w:rsidR="00462781">
        <w:tc>
          <w:tcPr>
            <w:tcW w:w="1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9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10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19,6</w:t>
            </w:r>
          </w:p>
        </w:tc>
        <w:tc>
          <w:tcPr>
            <w:tcW w:w="9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760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62781" w:rsidRDefault="00FC1B69">
            <w:pPr>
              <w:pStyle w:val="af5"/>
              <w:spacing w:line="360" w:lineRule="auto"/>
              <w:rPr>
                <w:rFonts w:ascii="Times New Roman" w:hAnsi="Times New Roman"/>
              </w:rPr>
            </w:pPr>
            <w:r>
              <w:rPr>
                <w:rFonts w:ascii="Times New Roman" w:hAnsi="Times New Roman"/>
              </w:rPr>
              <w:t>4500</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537</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537</w:t>
            </w:r>
          </w:p>
        </w:tc>
      </w:tr>
      <w:tr w:rsidR="00462781">
        <w:tc>
          <w:tcPr>
            <w:tcW w:w="1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9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w:t>
            </w:r>
          </w:p>
        </w:tc>
        <w:tc>
          <w:tcPr>
            <w:tcW w:w="10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21,9</w:t>
            </w:r>
          </w:p>
        </w:tc>
        <w:tc>
          <w:tcPr>
            <w:tcW w:w="9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0,6</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720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62781" w:rsidRDefault="00FC1B69">
            <w:pPr>
              <w:pStyle w:val="af5"/>
              <w:spacing w:line="360" w:lineRule="auto"/>
              <w:rPr>
                <w:rFonts w:ascii="Times New Roman" w:hAnsi="Times New Roman"/>
              </w:rPr>
            </w:pPr>
            <w:r>
              <w:rPr>
                <w:rFonts w:ascii="Times New Roman" w:hAnsi="Times New Roman"/>
              </w:rPr>
              <w:t>2800</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380</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917</w:t>
            </w:r>
          </w:p>
        </w:tc>
      </w:tr>
      <w:tr w:rsidR="00462781">
        <w:tc>
          <w:tcPr>
            <w:tcW w:w="1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9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20</w:t>
            </w:r>
          </w:p>
        </w:tc>
        <w:tc>
          <w:tcPr>
            <w:tcW w:w="10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24,5</w:t>
            </w:r>
          </w:p>
        </w:tc>
        <w:tc>
          <w:tcPr>
            <w:tcW w:w="9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700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62781" w:rsidRDefault="00FC1B69">
            <w:pPr>
              <w:pStyle w:val="af5"/>
              <w:spacing w:line="360" w:lineRule="auto"/>
              <w:rPr>
                <w:rFonts w:ascii="Times New Roman" w:hAnsi="Times New Roman"/>
              </w:rPr>
            </w:pPr>
            <w:r>
              <w:rPr>
                <w:rFonts w:ascii="Times New Roman" w:hAnsi="Times New Roman"/>
              </w:rPr>
              <w:t>2500</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275</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1192</w:t>
            </w:r>
          </w:p>
        </w:tc>
      </w:tr>
      <w:tr w:rsidR="00462781">
        <w:tc>
          <w:tcPr>
            <w:tcW w:w="104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9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30</w:t>
            </w:r>
          </w:p>
        </w:tc>
        <w:tc>
          <w:tcPr>
            <w:tcW w:w="106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34,6</w:t>
            </w:r>
          </w:p>
        </w:tc>
        <w:tc>
          <w:tcPr>
            <w:tcW w:w="93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107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560</w:t>
            </w:r>
          </w:p>
        </w:tc>
        <w:tc>
          <w:tcPr>
            <w:tcW w:w="100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bottom"/>
          </w:tcPr>
          <w:p w:rsidR="00462781" w:rsidRDefault="00FC1B69">
            <w:pPr>
              <w:pStyle w:val="af5"/>
              <w:spacing w:line="360" w:lineRule="auto"/>
              <w:rPr>
                <w:rFonts w:ascii="Times New Roman" w:hAnsi="Times New Roman"/>
              </w:rPr>
            </w:pPr>
            <w:r>
              <w:rPr>
                <w:rFonts w:ascii="Times New Roman" w:hAnsi="Times New Roman"/>
              </w:rPr>
              <w:t>2200</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387</w:t>
            </w:r>
          </w:p>
        </w:tc>
        <w:tc>
          <w:tcPr>
            <w:tcW w:w="112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1579</w:t>
            </w:r>
          </w:p>
        </w:tc>
      </w:tr>
    </w:tbl>
    <w:p w:rsidR="00462781" w:rsidRDefault="00462781">
      <w:pPr>
        <w:pStyle w:val="af4"/>
        <w:rPr>
          <w:rFonts w:ascii="Times New Roman" w:hAnsi="Times New Roman"/>
        </w:rPr>
      </w:pPr>
    </w:p>
    <w:p w:rsidR="00462781" w:rsidRDefault="000A7467">
      <w:pPr>
        <w:pStyle w:val="af4"/>
        <w:rPr>
          <w:rFonts w:hint="eastAsia"/>
        </w:rPr>
      </w:pPr>
      <w:r>
        <w:rPr>
          <w:noProof/>
        </w:rPr>
        <w:pict>
          <v:shape id="_x0000_i1534" type="#_x0000_t75" style="width:414pt;height:199.5pt;visibility:visible;mso-wrap-style:square">
            <v:imagedata r:id="rId342" o:title=""/>
          </v:shape>
        </w:pict>
      </w:r>
    </w:p>
    <w:p w:rsidR="00462781" w:rsidRDefault="00FC1B69">
      <w:pPr>
        <w:pStyle w:val="af4"/>
        <w:rPr>
          <w:rFonts w:ascii="Times New Roman" w:hAnsi="Times New Roman"/>
        </w:rPr>
      </w:pPr>
      <w:r>
        <w:rPr>
          <w:rFonts w:ascii="Times New Roman" w:hAnsi="Times New Roman"/>
        </w:rPr>
        <w:t xml:space="preserve">Рисунок 5.2− График зависимости Е от </w:t>
      </w:r>
      <w:r w:rsidR="000A7467">
        <w:rPr>
          <w:rFonts w:ascii="Times New Roman" w:hAnsi="Times New Roman"/>
          <w:noProof/>
        </w:rPr>
        <w:pict>
          <v:shape id="_x0000_i1535" type="#_x0000_t75" style="width:9pt;height:18pt;visibility:visible;mso-wrap-style:square">
            <v:imagedata r:id="rId343" o:title=""/>
          </v:shape>
        </w:pict>
      </w:r>
      <w:r>
        <w:rPr>
          <w:rFonts w:ascii="Times New Roman" w:hAnsi="Times New Roman"/>
        </w:rPr>
        <w:t>при аварийном режиме работы ЛЭП</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Вывод: Допустимая продольная ЭДС в оболочке кабеля в аварийном режиме работы ЛЭП составляет Uисп волс=10000 В. Сравнивая рассчитанное суммарное продольное ЭДС с нормой, видим, что оно удовлетворяет норме.</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5.1.2 Расчет опасного электромагнитного влияния ЛЭП в нормальном режиме</w:t>
      </w:r>
    </w:p>
    <w:p w:rsidR="00462781" w:rsidRDefault="00FC1B69">
      <w:pPr>
        <w:pStyle w:val="af4"/>
        <w:rPr>
          <w:rFonts w:ascii="Times New Roman" w:hAnsi="Times New Roman"/>
        </w:rPr>
      </w:pPr>
      <w:r>
        <w:rPr>
          <w:rFonts w:ascii="Times New Roman" w:hAnsi="Times New Roman"/>
        </w:rPr>
        <w:t>Расчет Е в нормальном режиме работы ЛЭП</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36" type="#_x0000_t75" style="width:132.75pt;height:33.75pt;visibility:visible;mso-wrap-style:square">
            <v:imagedata r:id="rId344" o:title=""/>
          </v:shape>
        </w:pict>
      </w:r>
      <w:r w:rsidR="00FC1B69">
        <w:rPr>
          <w:rFonts w:ascii="Times New Roman" w:hAnsi="Times New Roman"/>
        </w:rPr>
        <w:t xml:space="preserve"> (5.3)</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37" type="#_x0000_t75" style="width:24pt;height:18.75pt;visibility:visible;mso-wrap-style:square">
            <v:imagedata r:id="rId345" o:title=""/>
          </v:shape>
        </w:pict>
      </w:r>
      <w:r w:rsidR="00FC1B69">
        <w:rPr>
          <w:rFonts w:ascii="Times New Roman" w:hAnsi="Times New Roman"/>
        </w:rPr>
        <w:t>рабочий ток ЛЭП при нормальном режиме работы, А.</w:t>
      </w:r>
    </w:p>
    <w:p w:rsidR="00462781" w:rsidRDefault="00FC1B69">
      <w:pPr>
        <w:pStyle w:val="af4"/>
        <w:rPr>
          <w:rFonts w:ascii="Times New Roman" w:hAnsi="Times New Roman"/>
        </w:rPr>
      </w:pPr>
      <w:r>
        <w:rPr>
          <w:rFonts w:ascii="Times New Roman" w:hAnsi="Times New Roman"/>
        </w:rPr>
        <w:t xml:space="preserve">Формула (5.3) аналогична формуле (5.1), но вместо значений </w:t>
      </w:r>
      <w:r w:rsidR="000A7467">
        <w:rPr>
          <w:rFonts w:ascii="Times New Roman" w:hAnsi="Times New Roman"/>
          <w:noProof/>
        </w:rPr>
        <w:pict>
          <v:shape id="_x0000_i1538" type="#_x0000_t75" style="width:17.25pt;height:18pt;visibility:visible;mso-wrap-style:square">
            <v:imagedata r:id="rId346" o:title=""/>
          </v:shape>
        </w:pict>
      </w:r>
      <w:r>
        <w:rPr>
          <w:rFonts w:ascii="Times New Roman" w:hAnsi="Times New Roman"/>
        </w:rPr>
        <w:t xml:space="preserve"> подставляем значение </w:t>
      </w:r>
      <w:r w:rsidR="000A7467">
        <w:rPr>
          <w:rFonts w:ascii="Times New Roman" w:hAnsi="Times New Roman"/>
          <w:noProof/>
        </w:rPr>
        <w:pict>
          <v:shape id="_x0000_i1539" type="#_x0000_t75" style="width:53.25pt;height:18.75pt;visibility:visible;mso-wrap-style:square">
            <v:imagedata r:id="rId347" o:title=""/>
          </v:shape>
        </w:pict>
      </w:r>
      <w:r>
        <w:rPr>
          <w:rFonts w:ascii="Times New Roman" w:hAnsi="Times New Roman"/>
        </w:rPr>
        <w:t>. Производим перерасчет и заносим результат в таблицу 5.2</w:t>
      </w:r>
    </w:p>
    <w:p w:rsidR="00462781" w:rsidRDefault="00FC1B69">
      <w:pPr>
        <w:pStyle w:val="af4"/>
        <w:rPr>
          <w:rFonts w:ascii="Times New Roman" w:hAnsi="Times New Roman"/>
        </w:rPr>
      </w:pPr>
      <w:r>
        <w:rPr>
          <w:rFonts w:ascii="Times New Roman" w:hAnsi="Times New Roman"/>
        </w:rPr>
        <w:t>Точка 1</w:t>
      </w:r>
    </w:p>
    <w:p w:rsidR="00462781" w:rsidRDefault="00FC1B69">
      <w:pPr>
        <w:pStyle w:val="af4"/>
        <w:rPr>
          <w:rFonts w:ascii="Times New Roman" w:hAnsi="Times New Roman"/>
        </w:rPr>
      </w:pPr>
      <w:r>
        <w:rPr>
          <w:rFonts w:ascii="Times New Roman" w:hAnsi="Times New Roman"/>
        </w:rPr>
        <w:t>М1=800 мкГн/км</w:t>
      </w:r>
    </w:p>
    <w:p w:rsidR="00462781" w:rsidRDefault="000A7467">
      <w:pPr>
        <w:pStyle w:val="af4"/>
        <w:rPr>
          <w:rFonts w:hint="eastAsia"/>
        </w:rPr>
      </w:pPr>
      <w:r>
        <w:rPr>
          <w:noProof/>
        </w:rPr>
        <w:pict>
          <v:shape id="_x0000_i1540" type="#_x0000_t75" style="width:36pt;height:17.25pt;visibility:visible;mso-wrap-style:square">
            <v:imagedata r:id="rId313" o:title=""/>
          </v:shape>
        </w:pict>
      </w:r>
      <w:r>
        <w:rPr>
          <w:noProof/>
        </w:rPr>
        <w:pict>
          <v:shape id="_x0000_i1541" type="#_x0000_t75" style="width:36pt;height:17.25pt;visibility:visible;mso-wrap-style:square">
            <v:imagedata r:id="rId313" o:title=""/>
          </v:shape>
        </w:pict>
      </w:r>
    </w:p>
    <w:p w:rsidR="00462781" w:rsidRDefault="00FC1B69">
      <w:pPr>
        <w:pStyle w:val="af4"/>
        <w:rPr>
          <w:rFonts w:ascii="Times New Roman" w:hAnsi="Times New Roman"/>
        </w:rPr>
      </w:pPr>
      <w:r>
        <w:rPr>
          <w:rFonts w:ascii="Times New Roman" w:hAnsi="Times New Roman"/>
        </w:rPr>
        <w:t>ТОЧКА 2</w:t>
      </w:r>
    </w:p>
    <w:p w:rsidR="00462781" w:rsidRDefault="00FC1B69">
      <w:pPr>
        <w:pStyle w:val="af4"/>
        <w:rPr>
          <w:rFonts w:ascii="Times New Roman" w:hAnsi="Times New Roman"/>
        </w:rPr>
      </w:pPr>
      <w:r>
        <w:rPr>
          <w:rFonts w:ascii="Times New Roman" w:hAnsi="Times New Roman"/>
        </w:rPr>
        <w:t>М2=760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42" type="#_x0000_t75" style="width:282pt;height:20.25pt;visibility:visible;mso-wrap-style:square">
            <v:imagedata r:id="rId348" o:title=""/>
          </v:shape>
        </w:pict>
      </w:r>
      <w:r>
        <w:rPr>
          <w:noProof/>
        </w:rPr>
        <w:pict>
          <v:shape id="_x0000_i1543" type="#_x0000_t75" style="width:282pt;height:20.25pt;visibility:visible;mso-wrap-style:square">
            <v:imagedata r:id="rId348"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ТОЧКА 3</w:t>
      </w:r>
    </w:p>
    <w:p w:rsidR="00462781" w:rsidRDefault="00FC1B69">
      <w:pPr>
        <w:pStyle w:val="af4"/>
        <w:rPr>
          <w:rFonts w:ascii="Times New Roman" w:hAnsi="Times New Roman"/>
        </w:rPr>
      </w:pPr>
      <w:r>
        <w:rPr>
          <w:rFonts w:ascii="Times New Roman" w:hAnsi="Times New Roman"/>
        </w:rPr>
        <w:t>М3=720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44" type="#_x0000_t75" style="width:273.75pt;height:20.25pt;visibility:visible;mso-wrap-style:square">
            <v:imagedata r:id="rId349" o:title=""/>
          </v:shape>
        </w:pict>
      </w:r>
      <w:r>
        <w:rPr>
          <w:noProof/>
        </w:rPr>
        <w:pict>
          <v:shape id="_x0000_i1545" type="#_x0000_t75" style="width:273.75pt;height:20.25pt;visibility:visible;mso-wrap-style:square">
            <v:imagedata r:id="rId349"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ТОЧКА 4</w:t>
      </w:r>
    </w:p>
    <w:p w:rsidR="00462781" w:rsidRDefault="00FC1B69">
      <w:pPr>
        <w:pStyle w:val="af4"/>
        <w:rPr>
          <w:rFonts w:ascii="Times New Roman" w:hAnsi="Times New Roman"/>
        </w:rPr>
      </w:pPr>
      <w:r>
        <w:rPr>
          <w:rFonts w:ascii="Times New Roman" w:hAnsi="Times New Roman"/>
        </w:rPr>
        <w:t>М4=700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46" type="#_x0000_t75" style="width:279.75pt;height:20.25pt;visibility:visible;mso-wrap-style:square">
            <v:imagedata r:id="rId350" o:title=""/>
          </v:shape>
        </w:pict>
      </w:r>
      <w:r>
        <w:rPr>
          <w:noProof/>
        </w:rPr>
        <w:pict>
          <v:shape id="_x0000_i1547" type="#_x0000_t75" style="width:279.75pt;height:20.25pt;visibility:visible;mso-wrap-style:square">
            <v:imagedata r:id="rId350"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ТОЧКА 5</w:t>
      </w:r>
    </w:p>
    <w:p w:rsidR="00462781" w:rsidRDefault="00FC1B69">
      <w:pPr>
        <w:pStyle w:val="af4"/>
        <w:rPr>
          <w:rFonts w:ascii="Times New Roman" w:hAnsi="Times New Roman"/>
        </w:rPr>
      </w:pPr>
      <w:r>
        <w:rPr>
          <w:rFonts w:ascii="Times New Roman" w:hAnsi="Times New Roman"/>
        </w:rPr>
        <w:t>М1=560 мкГн/км</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48" type="#_x0000_t75" style="width:261.75pt;height:20.25pt;visibility:visible;mso-wrap-style:square">
            <v:imagedata r:id="rId351" o:title=""/>
          </v:shape>
        </w:pict>
      </w:r>
      <w:r>
        <w:rPr>
          <w:noProof/>
        </w:rPr>
        <w:pict>
          <v:shape id="_x0000_i1549" type="#_x0000_t75" style="width:261.75pt;height:20.25pt;visibility:visible;mso-wrap-style:square">
            <v:imagedata r:id="rId351"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5.2− Расчет наведенных ЭДС для участков сближения ЛЭП с межстанционной соединительной линией передачи в нормальном режиме работы.</w:t>
      </w:r>
    </w:p>
    <w:tbl>
      <w:tblPr>
        <w:tblW w:w="0" w:type="auto"/>
        <w:tblInd w:w="1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047"/>
        <w:gridCol w:w="951"/>
        <w:gridCol w:w="1103"/>
        <w:gridCol w:w="1011"/>
        <w:gridCol w:w="988"/>
        <w:gridCol w:w="1101"/>
        <w:gridCol w:w="1001"/>
        <w:gridCol w:w="1062"/>
        <w:gridCol w:w="1065"/>
      </w:tblGrid>
      <w:tr w:rsidR="00462781">
        <w:tc>
          <w:tcPr>
            <w:tcW w:w="104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 точки</w:t>
            </w:r>
          </w:p>
        </w:tc>
        <w:tc>
          <w:tcPr>
            <w:tcW w:w="9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0" type="#_x0000_t75" style="width:15.75pt;height:24pt;visibility:visible;mso-wrap-style:square">
                  <v:imagedata r:id="rId334" o:title=""/>
                </v:shape>
              </w:pict>
            </w:r>
            <w:r w:rsidR="00FC1B69">
              <w:rPr>
                <w:rFonts w:ascii="Times New Roman" w:hAnsi="Times New Roman"/>
              </w:rPr>
              <w:t>, м</w:t>
            </w:r>
          </w:p>
        </w:tc>
        <w:tc>
          <w:tcPr>
            <w:tcW w:w="110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1" type="#_x0000_t75" style="width:19.5pt;height:24pt;visibility:visible;mso-wrap-style:square">
                  <v:imagedata r:id="rId335" o:title=""/>
                </v:shape>
              </w:pict>
            </w:r>
            <w:r w:rsidR="00FC1B69">
              <w:rPr>
                <w:rFonts w:ascii="Times New Roman" w:hAnsi="Times New Roman"/>
              </w:rPr>
              <w:t>, м</w:t>
            </w:r>
          </w:p>
        </w:tc>
        <w:tc>
          <w:tcPr>
            <w:tcW w:w="10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2" type="#_x0000_t75" style="width:18pt;height:24pt;visibility:visible;mso-wrap-style:square">
                  <v:imagedata r:id="rId336" o:title=""/>
                </v:shape>
              </w:pict>
            </w:r>
            <w:r w:rsidR="00FC1B69">
              <w:rPr>
                <w:rFonts w:ascii="Times New Roman" w:hAnsi="Times New Roman"/>
              </w:rPr>
              <w:t>, м</w:t>
            </w:r>
          </w:p>
        </w:tc>
        <w:tc>
          <w:tcPr>
            <w:tcW w:w="98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3" type="#_x0000_t75" style="width:12.75pt;height:24pt;visibility:visible;mso-wrap-style:square">
                  <v:imagedata r:id="rId337" o:title=""/>
                </v:shape>
              </w:pict>
            </w:r>
            <w:r w:rsidR="00FC1B69">
              <w:rPr>
                <w:rFonts w:ascii="Times New Roman" w:hAnsi="Times New Roman"/>
              </w:rPr>
              <w:t>, км</w:t>
            </w:r>
          </w:p>
        </w:tc>
        <w:tc>
          <w:tcPr>
            <w:tcW w:w="11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4" type="#_x0000_t75" style="width:33pt;height:24pt;visibility:visible;mso-wrap-style:square">
                  <v:imagedata r:id="rId338" o:title=""/>
                </v:shape>
              </w:pict>
            </w:r>
            <w:r w:rsidR="00FC1B69">
              <w:rPr>
                <w:rFonts w:ascii="Times New Roman" w:hAnsi="Times New Roman"/>
              </w:rPr>
              <w:t>, мкГн/км</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5" type="#_x0000_t75" style="width:24pt;height:24pt;visibility:visible;mso-wrap-style:square">
                  <v:imagedata r:id="rId339" o:title=""/>
                </v:shape>
              </w:pict>
            </w:r>
            <w:r w:rsidR="00FC1B69">
              <w:rPr>
                <w:rFonts w:ascii="Times New Roman" w:hAnsi="Times New Roman"/>
              </w:rPr>
              <w:t>, А</w:t>
            </w:r>
          </w:p>
        </w:tc>
        <w:tc>
          <w:tcPr>
            <w:tcW w:w="10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6" type="#_x0000_t75" style="width:19.5pt;height:24pt;visibility:visible;mso-wrap-style:square">
                  <v:imagedata r:id="rId340" o:title=""/>
                </v:shape>
              </w:pict>
            </w:r>
            <w:r w:rsidR="00FC1B69">
              <w:rPr>
                <w:rFonts w:ascii="Times New Roman" w:hAnsi="Times New Roman"/>
              </w:rPr>
              <w:t>, В</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0A7467">
            <w:pPr>
              <w:pStyle w:val="af5"/>
              <w:spacing w:line="360" w:lineRule="auto"/>
              <w:rPr>
                <w:rFonts w:ascii="Times New Roman" w:hAnsi="Times New Roman"/>
              </w:rPr>
            </w:pPr>
            <w:r>
              <w:rPr>
                <w:noProof/>
              </w:rPr>
              <w:pict>
                <v:shape id="_x0000_i1557" type="#_x0000_t75" style="width:15.75pt;height:18pt;visibility:visible;mso-wrap-style:square">
                  <v:imagedata r:id="rId341" o:title=""/>
                </v:shape>
              </w:pict>
            </w:r>
            <w:r w:rsidR="00FC1B69">
              <w:rPr>
                <w:rFonts w:ascii="Times New Roman" w:hAnsi="Times New Roman"/>
              </w:rPr>
              <w:t>, В</w:t>
            </w:r>
          </w:p>
        </w:tc>
      </w:tr>
      <w:tr w:rsidR="00462781">
        <w:tc>
          <w:tcPr>
            <w:tcW w:w="104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9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110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10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98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1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800</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460</w:t>
            </w:r>
          </w:p>
        </w:tc>
        <w:tc>
          <w:tcPr>
            <w:tcW w:w="10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w:t>
            </w:r>
          </w:p>
        </w:tc>
      </w:tr>
      <w:tr w:rsidR="00462781">
        <w:tc>
          <w:tcPr>
            <w:tcW w:w="104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w:t>
            </w:r>
          </w:p>
        </w:tc>
        <w:tc>
          <w:tcPr>
            <w:tcW w:w="9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w:t>
            </w:r>
          </w:p>
        </w:tc>
        <w:tc>
          <w:tcPr>
            <w:tcW w:w="110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w:t>
            </w:r>
          </w:p>
        </w:tc>
        <w:tc>
          <w:tcPr>
            <w:tcW w:w="10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19,6</w:t>
            </w:r>
          </w:p>
        </w:tc>
        <w:tc>
          <w:tcPr>
            <w:tcW w:w="98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w:t>
            </w:r>
          </w:p>
        </w:tc>
        <w:tc>
          <w:tcPr>
            <w:tcW w:w="11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760</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460</w:t>
            </w:r>
          </w:p>
        </w:tc>
        <w:tc>
          <w:tcPr>
            <w:tcW w:w="10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54,89</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54,89</w:t>
            </w:r>
          </w:p>
        </w:tc>
      </w:tr>
      <w:tr w:rsidR="00462781">
        <w:tc>
          <w:tcPr>
            <w:tcW w:w="104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w:t>
            </w:r>
          </w:p>
        </w:tc>
        <w:tc>
          <w:tcPr>
            <w:tcW w:w="9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w:t>
            </w:r>
          </w:p>
        </w:tc>
        <w:tc>
          <w:tcPr>
            <w:tcW w:w="110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20</w:t>
            </w:r>
          </w:p>
        </w:tc>
        <w:tc>
          <w:tcPr>
            <w:tcW w:w="10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21,9</w:t>
            </w:r>
          </w:p>
        </w:tc>
        <w:tc>
          <w:tcPr>
            <w:tcW w:w="98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0,6</w:t>
            </w:r>
          </w:p>
        </w:tc>
        <w:tc>
          <w:tcPr>
            <w:tcW w:w="11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720</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460</w:t>
            </w:r>
          </w:p>
        </w:tc>
        <w:tc>
          <w:tcPr>
            <w:tcW w:w="10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62,4</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117,29</w:t>
            </w:r>
          </w:p>
        </w:tc>
      </w:tr>
      <w:tr w:rsidR="00462781">
        <w:tc>
          <w:tcPr>
            <w:tcW w:w="104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w:t>
            </w:r>
          </w:p>
        </w:tc>
        <w:tc>
          <w:tcPr>
            <w:tcW w:w="9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20</w:t>
            </w:r>
          </w:p>
        </w:tc>
        <w:tc>
          <w:tcPr>
            <w:tcW w:w="110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30</w:t>
            </w:r>
          </w:p>
        </w:tc>
        <w:tc>
          <w:tcPr>
            <w:tcW w:w="10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24,5</w:t>
            </w:r>
          </w:p>
        </w:tc>
        <w:tc>
          <w:tcPr>
            <w:tcW w:w="98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0,5</w:t>
            </w:r>
          </w:p>
        </w:tc>
        <w:tc>
          <w:tcPr>
            <w:tcW w:w="11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700</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460</w:t>
            </w:r>
          </w:p>
        </w:tc>
        <w:tc>
          <w:tcPr>
            <w:tcW w:w="10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50,55</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167,84</w:t>
            </w:r>
          </w:p>
        </w:tc>
      </w:tr>
      <w:tr w:rsidR="00462781">
        <w:tc>
          <w:tcPr>
            <w:tcW w:w="104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w:t>
            </w:r>
          </w:p>
        </w:tc>
        <w:tc>
          <w:tcPr>
            <w:tcW w:w="9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30</w:t>
            </w:r>
          </w:p>
        </w:tc>
        <w:tc>
          <w:tcPr>
            <w:tcW w:w="1103"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90</w:t>
            </w:r>
          </w:p>
        </w:tc>
        <w:tc>
          <w:tcPr>
            <w:tcW w:w="101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34,6</w:t>
            </w:r>
          </w:p>
        </w:tc>
        <w:tc>
          <w:tcPr>
            <w:tcW w:w="98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w:t>
            </w:r>
          </w:p>
        </w:tc>
        <w:tc>
          <w:tcPr>
            <w:tcW w:w="11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560</w:t>
            </w:r>
          </w:p>
        </w:tc>
        <w:tc>
          <w:tcPr>
            <w:tcW w:w="100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460</w:t>
            </w:r>
          </w:p>
        </w:tc>
        <w:tc>
          <w:tcPr>
            <w:tcW w:w="1062"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80,89</w:t>
            </w:r>
          </w:p>
        </w:tc>
        <w:tc>
          <w:tcPr>
            <w:tcW w:w="106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248,73</w:t>
            </w:r>
          </w:p>
        </w:tc>
      </w:tr>
    </w:tbl>
    <w:p w:rsidR="00462781" w:rsidRDefault="00462781">
      <w:pPr>
        <w:pStyle w:val="af4"/>
        <w:rPr>
          <w:rFonts w:ascii="Times New Roman" w:hAnsi="Times New Roman"/>
        </w:rPr>
      </w:pPr>
    </w:p>
    <w:p w:rsidR="00462781" w:rsidRDefault="000A7467">
      <w:pPr>
        <w:pStyle w:val="af4"/>
        <w:rPr>
          <w:rFonts w:hint="eastAsia"/>
        </w:rPr>
      </w:pPr>
      <w:r>
        <w:rPr>
          <w:noProof/>
        </w:rPr>
        <w:pict>
          <v:shape id="_x0000_i1558" type="#_x0000_t75" style="width:419.25pt;height:186pt;visibility:visible;mso-wrap-style:square">
            <v:imagedata r:id="rId352" o:title=""/>
          </v:shape>
        </w:pict>
      </w:r>
    </w:p>
    <w:p w:rsidR="00462781" w:rsidRDefault="00FC1B69">
      <w:pPr>
        <w:pStyle w:val="af4"/>
        <w:rPr>
          <w:rFonts w:ascii="Times New Roman" w:hAnsi="Times New Roman"/>
        </w:rPr>
      </w:pPr>
      <w:r>
        <w:rPr>
          <w:rFonts w:ascii="Times New Roman" w:hAnsi="Times New Roman"/>
        </w:rPr>
        <w:t xml:space="preserve">Рисунок 5.3 − График зависимости Е от </w:t>
      </w:r>
      <w:r w:rsidR="000A7467">
        <w:rPr>
          <w:rFonts w:ascii="Times New Roman" w:hAnsi="Times New Roman"/>
          <w:noProof/>
        </w:rPr>
        <w:pict>
          <v:shape id="_x0000_i1559" type="#_x0000_t75" style="width:9pt;height:18pt;visibility:visible;mso-wrap-style:square">
            <v:imagedata r:id="rId343" o:title=""/>
          </v:shape>
        </w:pict>
      </w:r>
      <w:r>
        <w:rPr>
          <w:rFonts w:ascii="Times New Roman" w:hAnsi="Times New Roman"/>
        </w:rPr>
        <w:t xml:space="preserve"> при нормальном режиме работы ЛЭП</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Допустимая ЭДС в нормальном режиме работы составляет Е=42 В. Видим, что рассчитанное значение не удовлетворяет норме.</w:t>
      </w:r>
    </w:p>
    <w:p w:rsidR="00462781" w:rsidRDefault="00FC1B69">
      <w:pPr>
        <w:pStyle w:val="af4"/>
        <w:rPr>
          <w:rFonts w:ascii="Times New Roman" w:hAnsi="Times New Roman"/>
        </w:rPr>
      </w:pPr>
      <w:r>
        <w:rPr>
          <w:rFonts w:ascii="Times New Roman" w:hAnsi="Times New Roman"/>
        </w:rPr>
        <w:t>Для предохранения сооружений связи от внешних электромагнитных влияний проводится комплекс защитных мер как на влияющих ЛЭП, так и ЛС, подверженных влиянию. В таблице 5.3 укажем меры защиты, проводимые на ЛЭП и ЛС.</w:t>
      </w:r>
    </w:p>
    <w:p w:rsidR="00462781" w:rsidRDefault="00FC1B69">
      <w:pPr>
        <w:pStyle w:val="af4"/>
        <w:rPr>
          <w:rFonts w:ascii="Times New Roman" w:hAnsi="Times New Roman"/>
        </w:rPr>
      </w:pPr>
      <w:r>
        <w:rPr>
          <w:rFonts w:ascii="Times New Roman" w:hAnsi="Times New Roman"/>
        </w:rPr>
        <w:t>Произведем относ проектируемой трассы. Для этого рассчитаем:</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60" type="#_x0000_t75" style="width:71.25pt;height:35.25pt;visibility:visible;mso-wrap-style:square">
            <v:imagedata r:id="rId353" o:title=""/>
          </v:shape>
        </w:pict>
      </w:r>
      <w:r w:rsidR="00FC1B69">
        <w:rPr>
          <w:rFonts w:ascii="Times New Roman" w:hAnsi="Times New Roman"/>
        </w:rPr>
        <w:t>, где Енорма=42 В (5.4)</w:t>
      </w:r>
    </w:p>
    <w:p w:rsidR="00462781" w:rsidRDefault="00462781">
      <w:pPr>
        <w:pStyle w:val="af4"/>
        <w:rPr>
          <w:rFonts w:ascii="Times New Roman" w:hAnsi="Times New Roman"/>
        </w:rPr>
      </w:pPr>
    </w:p>
    <w:p w:rsidR="00462781" w:rsidRDefault="000A7467">
      <w:pPr>
        <w:pStyle w:val="af4"/>
        <w:rPr>
          <w:rFonts w:hint="eastAsia"/>
        </w:rPr>
      </w:pPr>
      <w:r>
        <w:pict>
          <v:shape id="_x0000_i1561" type="#_x0000_t75" style="width:36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887A73&quot;/&gt;&lt;wsp:rsid wsp:val=&quot;00FC1B69&quot;/&gt;&lt;/wsp:rsids&gt;&lt;/w:docPr&gt;&lt;w:body&gt;&lt;wx:sect&gt;&lt;w:p wsp:rsidR=&quot;00000000&quot; wsp:rsidRPr=&quot;00887A73&quot; wsp:rsidRDefault=&quot;00887A73&quot; wsp:rsidP=&quot;00887A7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РєСЂ&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2&lt;/m:t&gt;&lt;/m:r&gt;&lt;/m:num&gt;&lt;m:den&gt;&lt;m:r&gt;&lt;w:rPr&gt;&lt;w:rFonts w:ascii=&quot;Cambria Math&quot; w:h-ansi=&quot;Cambria Math&quot;/&gt;&lt;wx:font wx:val=&quot;Cambria Math&quot;/&gt;&lt;w:i/&gt;&lt;/w:rPr&gt;&lt;m:t&gt;2в€™ПЂв€™50в€™460в€™1в€™&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0,5+0,6+0,5+1&lt;/m:t&gt;&lt;/m:r&gt;&lt;/m:e&gt;&lt;/m:d&gt;&lt;/m:den&gt;&lt;/m:f&gt;&lt;m:r&gt;&lt;w:rPr&gt;&lt;w:rFonts w:ascii=&quot;Cambria Math&quot; w:h-ansi=&quot;Cambria Math&quot;/&gt;&lt;wx:font wx:val=&quot;Cambria Math&quot;/&gt;&lt;w:i/&gt;&lt;/w:rPr&gt;&lt;m:t&gt;=1,118в€™&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10&lt;/m:t&gt;&lt;/m:r&gt;&lt;/m:e&gt;&lt;m:sup&gt;&lt;m:r&gt;&lt;w:rPr&gt;&lt;w:rFonts w:ascii=&quot;Cambria Math&quot; w:h-ansi=&quot;Cambria Math&quot;/&gt;&lt;wx:font wx:val=&quot;Cambria Math&quot;/&gt;&lt;w:i/&gt;&lt;/w:rPr&gt;&lt;m:t&gt;-4&lt;/m:t&gt;&lt;/m:r&gt;&lt;/m:sup&gt;&lt;/m:sSup&gt;&lt;/m:oMath&gt;&lt;/m:oMathPara&gt;&lt;/w:p&gt;&lt;w:sectPr wsp:rsidR=&quot;00000000&quot; wsp:rsidRPr=&quot;00887A73&quot;&gt;&lt;w:pgSz w:w=&quot;12240&quot; w:h=&quot;15840&quot;/&gt;&lt;w:pgMar w:top=&quot;850&quot; w:right=&quot;850&quot; w:bottom=&quot;850&quot; w:left=&quot;1417&quot; w:header=&quot;720&quot; w:footer=&quot;720&quot; w:gutter=&quot;0&quot;/&gt;&lt;w:cols w:space=&quot;720&quot;/&gt;&lt;/w:sectPr&gt;&lt;/wx:sect&gt;&lt;/w:body&gt;&lt;/w:wordDocument&gt;">
            <v:imagedata r:id="rId354" o:title="" chromakey="white"/>
          </v:shape>
        </w:pict>
      </w:r>
    </w:p>
    <w:p w:rsidR="00462781" w:rsidRDefault="00FC1B69">
      <w:pPr>
        <w:pStyle w:val="af4"/>
        <w:rPr>
          <w:rFonts w:ascii="Times New Roman" w:hAnsi="Times New Roman"/>
        </w:rPr>
      </w:pPr>
      <w:r>
        <w:rPr>
          <w:rFonts w:ascii="Times New Roman" w:hAnsi="Times New Roman"/>
        </w:rPr>
        <w:t xml:space="preserve">Затем по номограмме Михайлова определяем </w:t>
      </w:r>
      <w:r w:rsidR="000A7467">
        <w:rPr>
          <w:rFonts w:ascii="Times New Roman" w:hAnsi="Times New Roman"/>
          <w:noProof/>
        </w:rPr>
        <w:pict>
          <v:shape id="_x0000_i1562" type="#_x0000_t75" style="width:17.25pt;height:18.75pt;visibility:visible;mso-wrap-style:square">
            <v:imagedata r:id="rId355" o:title=""/>
          </v:shape>
        </w:pict>
      </w:r>
      <w:r>
        <w:rPr>
          <w:rFonts w:ascii="Times New Roman" w:hAnsi="Times New Roman"/>
        </w:rPr>
        <w:t>, и оно в моем случае равно</w:t>
      </w:r>
    </w:p>
    <w:p w:rsidR="00462781" w:rsidRDefault="000A7467">
      <w:pPr>
        <w:pStyle w:val="af4"/>
        <w:rPr>
          <w:rFonts w:ascii="Times New Roman" w:hAnsi="Times New Roman"/>
        </w:rPr>
      </w:pPr>
      <w:r>
        <w:rPr>
          <w:noProof/>
        </w:rPr>
        <w:pict>
          <v:shape id="_x0000_i1563" type="#_x0000_t75" style="width:48.75pt;height:18.75pt;visibility:visible;mso-wrap-style:square">
            <v:imagedata r:id="rId356" o:title=""/>
          </v:shape>
        </w:pict>
      </w:r>
      <w:r w:rsidR="00FC1B69">
        <w:rPr>
          <w:rFonts w:ascii="Times New Roman" w:hAnsi="Times New Roman"/>
        </w:rPr>
        <w:t xml:space="preserve"> м. Это и есть расстояние, ближе которого проектируемая трасса не может приближаться к ЛЭП.</w:t>
      </w:r>
    </w:p>
    <w:p w:rsidR="00462781" w:rsidRDefault="00FC1B69">
      <w:pPr>
        <w:pStyle w:val="af4"/>
        <w:rPr>
          <w:rFonts w:ascii="Times New Roman" w:hAnsi="Times New Roman"/>
        </w:rPr>
      </w:pPr>
      <w:r>
        <w:rPr>
          <w:rFonts w:ascii="Times New Roman" w:hAnsi="Times New Roman"/>
        </w:rPr>
        <w:t>Проверим рассчитанное расстояние, подставив Мкр в формулу (5.4):</w:t>
      </w:r>
    </w:p>
    <w:p w:rsidR="00462781" w:rsidRDefault="000A7467">
      <w:pPr>
        <w:pStyle w:val="af4"/>
        <w:rPr>
          <w:rFonts w:hint="eastAsia"/>
        </w:rPr>
      </w:pPr>
      <w:r>
        <w:rPr>
          <w:noProof/>
        </w:rPr>
        <w:pict>
          <v:shape id="_x0000_i1564" type="#_x0000_t75" style="width:36pt;height:17.25pt;visibility:visible;mso-wrap-style:square">
            <v:imagedata r:id="rId313" o:title=""/>
          </v:shape>
        </w:pict>
      </w:r>
      <w:r>
        <w:rPr>
          <w:noProof/>
        </w:rPr>
        <w:pict>
          <v:shape id="_x0000_i1565" type="#_x0000_t75" style="width:36pt;height:17.25pt;visibility:visible;mso-wrap-style:square">
            <v:imagedata r:id="rId313"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66" type="#_x0000_t75" style="width:282pt;height:20.25pt;visibility:visible;mso-wrap-style:square">
            <v:imagedata r:id="rId357" o:title=""/>
          </v:shape>
        </w:pict>
      </w:r>
      <w:r>
        <w:rPr>
          <w:noProof/>
        </w:rPr>
        <w:pict>
          <v:shape id="_x0000_i1567" type="#_x0000_t75" style="width:282pt;height:20.25pt;visibility:visible;mso-wrap-style:square">
            <v:imagedata r:id="rId357"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68" type="#_x0000_t75" style="width:279pt;height:20.25pt;visibility:visible;mso-wrap-style:square">
            <v:imagedata r:id="rId358" o:title=""/>
          </v:shape>
        </w:pict>
      </w:r>
      <w:r>
        <w:rPr>
          <w:noProof/>
        </w:rPr>
        <w:pict>
          <v:shape id="_x0000_i1569" type="#_x0000_t75" style="width:279pt;height:20.25pt;visibility:visible;mso-wrap-style:square">
            <v:imagedata r:id="rId358"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70" type="#_x0000_t75" style="width:279pt;height:20.25pt;visibility:visible;mso-wrap-style:square">
            <v:imagedata r:id="rId359" o:title=""/>
          </v:shape>
        </w:pict>
      </w:r>
      <w:r>
        <w:rPr>
          <w:noProof/>
        </w:rPr>
        <w:pict>
          <v:shape id="_x0000_i1571" type="#_x0000_t75" style="width:279pt;height:20.25pt;visibility:visible;mso-wrap-style:square">
            <v:imagedata r:id="rId359"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72" type="#_x0000_t75" style="width:266.25pt;height:20.25pt;visibility:visible;mso-wrap-style:square">
            <v:imagedata r:id="rId360" o:title=""/>
          </v:shape>
        </w:pict>
      </w:r>
      <w:r>
        <w:rPr>
          <w:noProof/>
        </w:rPr>
        <w:pict>
          <v:shape id="_x0000_i1573" type="#_x0000_t75" style="width:266.25pt;height:20.25pt;visibility:visible;mso-wrap-style:square">
            <v:imagedata r:id="rId360"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74" type="#_x0000_t75" style="width:194.25pt;height:17.25pt;visibility:visible;mso-wrap-style:square">
            <v:imagedata r:id="rId361" o:title=""/>
          </v:shape>
        </w:pict>
      </w:r>
      <w:r>
        <w:rPr>
          <w:noProof/>
        </w:rPr>
        <w:pict>
          <v:shape id="_x0000_i1575" type="#_x0000_t75" style="width:194.25pt;height:17.25pt;visibility:visible;mso-wrap-style:square">
            <v:imagedata r:id="rId361" o:title=""/>
          </v:shape>
        </w:pict>
      </w:r>
    </w:p>
    <w:p w:rsidR="00462781" w:rsidRDefault="00FC1B69">
      <w:pPr>
        <w:pStyle w:val="af4"/>
        <w:rPr>
          <w:rFonts w:ascii="Times New Roman" w:hAnsi="Times New Roman"/>
        </w:rPr>
      </w:pPr>
      <w:r>
        <w:rPr>
          <w:rFonts w:ascii="Times New Roman" w:hAnsi="Times New Roman"/>
        </w:rPr>
        <w:t>Данное значение меньше 42 В, поэтому относ кабеля на 760 м является достаточным.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5.3 – Меры защиты, проводимые на ЛЭП и ЛС</w:t>
      </w:r>
    </w:p>
    <w:tbl>
      <w:tblPr>
        <w:tblW w:w="0" w:type="auto"/>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3444"/>
        <w:gridCol w:w="5878"/>
      </w:tblGrid>
      <w:tr w:rsidR="00462781">
        <w:tc>
          <w:tcPr>
            <w:tcW w:w="9322" w:type="dxa"/>
            <w:gridSpan w:val="2"/>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Мероприятия, проводимые на:</w:t>
            </w:r>
          </w:p>
        </w:tc>
      </w:tr>
      <w:tr w:rsidR="00462781">
        <w:tc>
          <w:tcPr>
            <w:tcW w:w="3444"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Влияющих ЛЭП</w:t>
            </w:r>
          </w:p>
        </w:tc>
        <w:tc>
          <w:tcPr>
            <w:tcW w:w="5878" w:type="dxa"/>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rsidR="00462781" w:rsidRDefault="00FC1B69">
            <w:pPr>
              <w:pStyle w:val="af5"/>
              <w:spacing w:line="360" w:lineRule="auto"/>
              <w:rPr>
                <w:rFonts w:ascii="Times New Roman" w:hAnsi="Times New Roman"/>
              </w:rPr>
            </w:pPr>
            <w:r>
              <w:rPr>
                <w:rFonts w:ascii="Times New Roman" w:hAnsi="Times New Roman"/>
              </w:rPr>
              <w:t>Связи</w:t>
            </w:r>
          </w:p>
        </w:tc>
      </w:tr>
      <w:tr w:rsidR="00462781">
        <w:tc>
          <w:tcPr>
            <w:tcW w:w="344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Автоматика</w:t>
            </w:r>
          </w:p>
          <w:p w:rsidR="00462781" w:rsidRDefault="00FC1B69">
            <w:pPr>
              <w:pStyle w:val="af5"/>
              <w:spacing w:line="360" w:lineRule="auto"/>
              <w:rPr>
                <w:rFonts w:ascii="Times New Roman" w:hAnsi="Times New Roman"/>
              </w:rPr>
            </w:pPr>
            <w:r>
              <w:rPr>
                <w:rFonts w:ascii="Times New Roman" w:hAnsi="Times New Roman"/>
              </w:rPr>
              <w:t>Сглаживающие фильтры</w:t>
            </w:r>
          </w:p>
          <w:p w:rsidR="00462781" w:rsidRDefault="00FC1B69">
            <w:pPr>
              <w:pStyle w:val="af5"/>
              <w:spacing w:line="360" w:lineRule="auto"/>
              <w:rPr>
                <w:rFonts w:ascii="Times New Roman" w:hAnsi="Times New Roman"/>
              </w:rPr>
            </w:pPr>
            <w:r>
              <w:rPr>
                <w:rFonts w:ascii="Times New Roman" w:hAnsi="Times New Roman"/>
              </w:rPr>
              <w:t>Экранирующие тросы</w:t>
            </w:r>
          </w:p>
        </w:tc>
        <w:tc>
          <w:tcPr>
            <w:tcW w:w="587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Относ трассы</w:t>
            </w:r>
          </w:p>
          <w:p w:rsidR="00462781" w:rsidRDefault="00FC1B69">
            <w:pPr>
              <w:pStyle w:val="af5"/>
              <w:spacing w:line="360" w:lineRule="auto"/>
              <w:rPr>
                <w:rFonts w:ascii="Times New Roman" w:hAnsi="Times New Roman"/>
              </w:rPr>
            </w:pPr>
            <w:r>
              <w:rPr>
                <w:rFonts w:ascii="Times New Roman" w:hAnsi="Times New Roman"/>
              </w:rPr>
              <w:t>Каблирование</w:t>
            </w:r>
          </w:p>
          <w:p w:rsidR="00462781" w:rsidRDefault="00FC1B69">
            <w:pPr>
              <w:pStyle w:val="af5"/>
              <w:spacing w:line="360" w:lineRule="auto"/>
              <w:rPr>
                <w:rFonts w:ascii="Times New Roman" w:hAnsi="Times New Roman"/>
              </w:rPr>
            </w:pPr>
            <w:r>
              <w:rPr>
                <w:rFonts w:ascii="Times New Roman" w:hAnsi="Times New Roman"/>
              </w:rPr>
              <w:t>Скрещивание и симметрировани</w:t>
            </w:r>
          </w:p>
          <w:p w:rsidR="00462781" w:rsidRDefault="00FC1B69">
            <w:pPr>
              <w:pStyle w:val="af5"/>
              <w:spacing w:line="360" w:lineRule="auto"/>
              <w:rPr>
                <w:rFonts w:ascii="Times New Roman" w:hAnsi="Times New Roman"/>
              </w:rPr>
            </w:pPr>
            <w:r>
              <w:rPr>
                <w:rFonts w:ascii="Times New Roman" w:hAnsi="Times New Roman"/>
              </w:rPr>
              <w:t>Экранирование</w:t>
            </w:r>
          </w:p>
          <w:p w:rsidR="00462781" w:rsidRDefault="00FC1B69">
            <w:pPr>
              <w:pStyle w:val="af5"/>
              <w:spacing w:line="360" w:lineRule="auto"/>
              <w:rPr>
                <w:rFonts w:ascii="Times New Roman" w:hAnsi="Times New Roman"/>
              </w:rPr>
            </w:pPr>
            <w:r>
              <w:rPr>
                <w:rFonts w:ascii="Times New Roman" w:hAnsi="Times New Roman"/>
              </w:rPr>
              <w:t>Разрядники и предохранител</w:t>
            </w:r>
          </w:p>
          <w:p w:rsidR="00462781" w:rsidRDefault="00FC1B69">
            <w:pPr>
              <w:pStyle w:val="af5"/>
              <w:spacing w:line="360" w:lineRule="auto"/>
              <w:rPr>
                <w:rFonts w:ascii="Times New Roman" w:hAnsi="Times New Roman"/>
              </w:rPr>
            </w:pPr>
            <w:r>
              <w:rPr>
                <w:rFonts w:ascii="Times New Roman" w:hAnsi="Times New Roman"/>
              </w:rPr>
              <w:t>Заземление</w:t>
            </w:r>
          </w:p>
          <w:p w:rsidR="00462781" w:rsidRDefault="00FC1B69">
            <w:pPr>
              <w:pStyle w:val="af5"/>
              <w:spacing w:line="360" w:lineRule="auto"/>
              <w:rPr>
                <w:rFonts w:ascii="Times New Roman" w:hAnsi="Times New Roman"/>
              </w:rPr>
            </w:pPr>
            <w:r>
              <w:rPr>
                <w:rFonts w:ascii="Times New Roman" w:hAnsi="Times New Roman"/>
              </w:rPr>
              <w:t>Нейтрализующие и редукционные трансформаторы</w:t>
            </w:r>
          </w:p>
        </w:tc>
      </w:tr>
    </w:tbl>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5.2 Расчет вероятности повреждения оптического кабеля молнией</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Кабель ОКЛБг является кабелем первой категории, для которого действующий ток (ток, вызывающий первичное повреждение кабеля) имеет значение 105 кА.</w:t>
      </w:r>
    </w:p>
    <w:p w:rsidR="00462781" w:rsidRDefault="00FC1B69">
      <w:pPr>
        <w:pStyle w:val="af4"/>
        <w:rPr>
          <w:rFonts w:ascii="Times New Roman" w:hAnsi="Times New Roman"/>
        </w:rPr>
      </w:pPr>
      <w:r>
        <w:rPr>
          <w:rFonts w:ascii="Times New Roman" w:hAnsi="Times New Roman"/>
        </w:rPr>
        <w:t>Исходные данные:</w:t>
      </w:r>
    </w:p>
    <w:p w:rsidR="00462781" w:rsidRDefault="00FC1B69">
      <w:pPr>
        <w:pStyle w:val="af4"/>
        <w:rPr>
          <w:rFonts w:ascii="Times New Roman" w:hAnsi="Times New Roman"/>
        </w:rPr>
      </w:pPr>
      <w:r>
        <w:rPr>
          <w:rFonts w:ascii="Times New Roman" w:hAnsi="Times New Roman"/>
        </w:rPr>
        <w:t>Т=38 час/год;</w:t>
      </w:r>
    </w:p>
    <w:p w:rsidR="00462781" w:rsidRDefault="000A7467">
      <w:pPr>
        <w:pStyle w:val="af4"/>
        <w:rPr>
          <w:rFonts w:ascii="Times New Roman" w:hAnsi="Times New Roman"/>
        </w:rPr>
      </w:pPr>
      <w:r>
        <w:rPr>
          <w:noProof/>
        </w:rPr>
        <w:pict>
          <v:shape id="_x0000_i1576" type="#_x0000_t75" style="width:18pt;height:18.75pt;visibility:visible;mso-wrap-style:square">
            <v:imagedata r:id="rId362" o:title=""/>
          </v:shape>
        </w:pict>
      </w:r>
      <w:r w:rsidR="00FC1B69">
        <w:rPr>
          <w:rFonts w:ascii="Times New Roman" w:hAnsi="Times New Roman"/>
        </w:rPr>
        <w:t>=260 Ом∙м;</w:t>
      </w:r>
    </w:p>
    <w:p w:rsidR="00462781" w:rsidRDefault="00FC1B69">
      <w:pPr>
        <w:pStyle w:val="af4"/>
        <w:rPr>
          <w:rFonts w:ascii="Times New Roman" w:hAnsi="Times New Roman"/>
        </w:rPr>
      </w:pPr>
      <w:r>
        <w:rPr>
          <w:rFonts w:ascii="Times New Roman" w:hAnsi="Times New Roman"/>
        </w:rPr>
        <w:t>Рассчитаем ожидаемое вероятное количество повреждений оптического кабеля за год на длине L:</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77" type="#_x0000_t75" style="width:84pt;height:18.75pt;visibility:visible;mso-wrap-style:square">
            <v:imagedata r:id="rId363" o:title=""/>
          </v:shape>
        </w:pict>
      </w:r>
      <w:r w:rsidR="00FC1B69">
        <w:rPr>
          <w:rFonts w:ascii="Times New Roman" w:hAnsi="Times New Roman"/>
        </w:rPr>
        <w:t>, (5.5)</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N0− общее вероятное среднегодовое количество всех ударов молнии в проектируемый кабель связи;</w:t>
      </w:r>
    </w:p>
    <w:p w:rsidR="00462781" w:rsidRDefault="00FC1B69">
      <w:pPr>
        <w:pStyle w:val="af4"/>
        <w:rPr>
          <w:rFonts w:ascii="Times New Roman" w:hAnsi="Times New Roman"/>
        </w:rPr>
      </w:pPr>
      <w:r>
        <w:rPr>
          <w:rFonts w:ascii="Times New Roman" w:hAnsi="Times New Roman"/>
        </w:rPr>
        <w:t>Kp− коэффициент риска грозоповреждений кабеля; для I0=105кА Кр=0,05;</w:t>
      </w:r>
    </w:p>
    <w:p w:rsidR="00462781" w:rsidRDefault="00FC1B69">
      <w:pPr>
        <w:pStyle w:val="af4"/>
        <w:rPr>
          <w:rFonts w:ascii="Times New Roman" w:hAnsi="Times New Roman"/>
        </w:rPr>
      </w:pPr>
      <w:r>
        <w:rPr>
          <w:rFonts w:ascii="Times New Roman" w:hAnsi="Times New Roman"/>
        </w:rPr>
        <w:t>Кn− поверхностный коэффициент, который учитывается при ширине сближения с наземным высотным объектом меньше, чем 2r0max; Кn=1;</w:t>
      </w:r>
    </w:p>
    <w:p w:rsidR="00462781" w:rsidRDefault="00FC1B69">
      <w:pPr>
        <w:pStyle w:val="af4"/>
        <w:rPr>
          <w:rFonts w:ascii="Times New Roman" w:hAnsi="Times New Roman"/>
        </w:rPr>
      </w:pPr>
      <w:r>
        <w:rPr>
          <w:rFonts w:ascii="Times New Roman" w:hAnsi="Times New Roman"/>
        </w:rPr>
        <w:t>2r0max− максимальный радиус искровой зоны.</w:t>
      </w:r>
    </w:p>
    <w:p w:rsidR="00462781" w:rsidRDefault="00FC1B69">
      <w:pPr>
        <w:pStyle w:val="af4"/>
        <w:rPr>
          <w:rFonts w:ascii="Times New Roman" w:hAnsi="Times New Roman"/>
        </w:rPr>
      </w:pPr>
      <w:r>
        <w:rPr>
          <w:rFonts w:ascii="Times New Roman" w:hAnsi="Times New Roman"/>
        </w:rPr>
        <w:t>Рассчитаем общее вероятное среднегодовое число всех ударов молнии в кабель связи:</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78" type="#_x0000_t75" style="width:80.25pt;height:29.25pt;visibility:visible;mso-wrap-style:square">
            <v:imagedata r:id="rId364" o:title=""/>
          </v:shape>
        </w:pict>
      </w:r>
      <w:r w:rsidR="00FC1B69">
        <w:rPr>
          <w:rFonts w:ascii="Times New Roman" w:hAnsi="Times New Roman"/>
        </w:rPr>
        <w:t>, (5.6)</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rn0− условный радиус искровой зоны, м;</w:t>
      </w:r>
    </w:p>
    <w:p w:rsidR="00462781" w:rsidRDefault="00FC1B69">
      <w:pPr>
        <w:pStyle w:val="af4"/>
        <w:rPr>
          <w:rFonts w:ascii="Times New Roman" w:hAnsi="Times New Roman"/>
        </w:rPr>
      </w:pPr>
      <w:r>
        <w:rPr>
          <w:rFonts w:ascii="Times New Roman" w:hAnsi="Times New Roman"/>
        </w:rPr>
        <w:t>L − длина линии, км (L=Lсл)</w:t>
      </w:r>
    </w:p>
    <w:p w:rsidR="00462781" w:rsidRDefault="00FC1B69">
      <w:pPr>
        <w:pStyle w:val="af4"/>
        <w:rPr>
          <w:rFonts w:ascii="Times New Roman" w:hAnsi="Times New Roman"/>
        </w:rPr>
      </w:pPr>
      <w:r>
        <w:rPr>
          <w:rFonts w:ascii="Times New Roman" w:hAnsi="Times New Roman"/>
        </w:rPr>
        <w:t>q − удельная плотность ударов молнии на 1 км2 земли в год, 1/км2:</w:t>
      </w:r>
    </w:p>
    <w:p w:rsidR="00462781" w:rsidRDefault="00462781">
      <w:pPr>
        <w:pStyle w:val="af4"/>
        <w:rPr>
          <w:rFonts w:ascii="Times New Roman" w:hAnsi="Times New Roman"/>
          <w:iCs/>
        </w:rPr>
      </w:pPr>
    </w:p>
    <w:p w:rsidR="00462781" w:rsidRDefault="00FC1B69">
      <w:pPr>
        <w:pStyle w:val="af4"/>
        <w:rPr>
          <w:rFonts w:ascii="Times New Roman" w:hAnsi="Times New Roman"/>
        </w:rPr>
      </w:pPr>
      <w:r w:rsidRPr="00FC1B69">
        <w:rPr>
          <w:rFonts w:ascii="Times New Roman" w:hAnsi="Times New Roman"/>
        </w:rPr>
        <w:fldChar w:fldCharType="begin"/>
      </w:r>
      <w:r w:rsidRPr="00FC1B69">
        <w:rPr>
          <w:rFonts w:ascii="Times New Roman" w:hAnsi="Times New Roman"/>
        </w:rPr>
        <w:instrText xml:space="preserve"> QUOTE </w:instrText>
      </w:r>
      <w:r w:rsidR="000A7467">
        <w:rPr>
          <w:position w:val="-6"/>
        </w:rPr>
        <w:pict>
          <v:shape id="_x0000_i1579" type="#_x0000_t75" style="width:5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0338C&quot;/&gt;&lt;wsp:rsid wsp:val=&quot;00FC1B69&quot;/&gt;&lt;/wsp:rsids&gt;&lt;/w:docPr&gt;&lt;w:body&gt;&lt;wx:sect&gt;&lt;w:p wsp:rsidR=&quot;00000000&quot; wsp:rsidRDefault=&quot;0090338C&quot; wsp:rsidP=&quot;0090338C&quot;&gt;&lt;m:oMathPara&gt;&lt;m:oMath&gt;&lt;m:r&gt;&lt;w:rPr&gt;&lt;w:rFonts w:ascii=&quot;Cambria Math&quot; w:h-ansi=&quot;Cambria Math&quot;/&gt;&lt;wx:font wx:val=&quot;Cambria Math&quot;/&gt;&lt;w:i/&gt;&lt;/w:rPr&gt;&lt;m:t&gt;q=Cв€™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65" o:title="" chromakey="white"/>
          </v:shape>
        </w:pict>
      </w:r>
      <w:r w:rsidRPr="00FC1B69">
        <w:rPr>
          <w:rFonts w:ascii="Times New Roman" w:hAnsi="Times New Roman"/>
        </w:rPr>
        <w:instrText xml:space="preserve"> </w:instrText>
      </w:r>
      <w:r w:rsidRPr="00FC1B69">
        <w:rPr>
          <w:rFonts w:ascii="Times New Roman" w:hAnsi="Times New Roman"/>
        </w:rPr>
        <w:fldChar w:fldCharType="separate"/>
      </w:r>
      <w:r w:rsidR="000A7467">
        <w:rPr>
          <w:position w:val="-6"/>
        </w:rPr>
        <w:pict>
          <v:shape id="_x0000_i1580" type="#_x0000_t75" style="width:5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doNotEmbedSystemFonts/&gt;&lt;w:defaultTabStop w:val=&quot;708&quot;/&gt;&lt;w:punctuationKerning/&gt;&lt;w:characterSpacingControl w:val=&quot;DontCompress&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62781&quot;/&gt;&lt;wsp:rsid wsp:val=&quot;00462781&quot;/&gt;&lt;wsp:rsid wsp:val=&quot;0090338C&quot;/&gt;&lt;wsp:rsid wsp:val=&quot;00FC1B69&quot;/&gt;&lt;/wsp:rsids&gt;&lt;/w:docPr&gt;&lt;w:body&gt;&lt;wx:sect&gt;&lt;w:p wsp:rsidR=&quot;00000000&quot; wsp:rsidRDefault=&quot;0090338C&quot; wsp:rsidP=&quot;0090338C&quot;&gt;&lt;m:oMathPara&gt;&lt;m:oMath&gt;&lt;m:r&gt;&lt;w:rPr&gt;&lt;w:rFonts w:ascii=&quot;Cambria Math&quot; w:h-ansi=&quot;Cambria Math&quot;/&gt;&lt;wx:font wx:val=&quot;Cambria Math&quot;/&gt;&lt;w:i/&gt;&lt;/w:rPr&gt;&lt;m:t&gt;q=Cв€™T&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365" o:title="" chromakey="white"/>
          </v:shape>
        </w:pict>
      </w:r>
      <w:r w:rsidRPr="00FC1B69">
        <w:rPr>
          <w:rFonts w:ascii="Times New Roman" w:hAnsi="Times New Roman"/>
        </w:rPr>
        <w:fldChar w:fldCharType="end"/>
      </w:r>
      <w:r>
        <w:rPr>
          <w:rFonts w:ascii="Times New Roman" w:hAnsi="Times New Roman"/>
        </w:rPr>
        <w:t>,(5.7)</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С=0,067 (1/час)·км2 − среднее количество ударов молнии в 1 км2 поверхности земли за 1 грозочас;</w:t>
      </w:r>
    </w:p>
    <w:p w:rsidR="00462781" w:rsidRDefault="00FC1B69">
      <w:pPr>
        <w:pStyle w:val="af4"/>
        <w:rPr>
          <w:rFonts w:ascii="Times New Roman" w:hAnsi="Times New Roman"/>
        </w:rPr>
      </w:pPr>
      <w:r>
        <w:rPr>
          <w:rFonts w:ascii="Times New Roman" w:hAnsi="Times New Roman"/>
        </w:rPr>
        <w:t>T − среднегодовая продолжительность гроз в часах;</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81" type="#_x0000_t75" style="width:83.25pt;height:38.25pt;visibility:visible;mso-wrap-style:square">
            <v:imagedata r:id="rId366" o:title=""/>
          </v:shape>
        </w:pict>
      </w:r>
      <w:r w:rsidR="00FC1B69">
        <w:rPr>
          <w:rFonts w:ascii="Times New Roman" w:hAnsi="Times New Roman"/>
        </w:rPr>
        <w:t>, (5.8)</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20,66 кА− эквивалентный ток молнии;</w:t>
      </w:r>
    </w:p>
    <w:p w:rsidR="00462781" w:rsidRDefault="000A7467">
      <w:pPr>
        <w:pStyle w:val="af4"/>
        <w:rPr>
          <w:rFonts w:ascii="Times New Roman" w:hAnsi="Times New Roman"/>
        </w:rPr>
      </w:pPr>
      <w:r>
        <w:rPr>
          <w:noProof/>
        </w:rPr>
        <w:pict>
          <v:shape id="_x0000_i1582" type="#_x0000_t75" style="width:18pt;height:18.75pt;visibility:visible;mso-wrap-style:square">
            <v:imagedata r:id="rId362" o:title=""/>
          </v:shape>
        </w:pict>
      </w:r>
      <w:r w:rsidR="00FC1B69">
        <w:rPr>
          <w:rFonts w:ascii="Times New Roman" w:hAnsi="Times New Roman"/>
        </w:rPr>
        <w:t>=260 Ом∙м − удельное сопротивление грунта, Ом·м;</w:t>
      </w:r>
    </w:p>
    <w:p w:rsidR="00462781" w:rsidRDefault="00FC1B69">
      <w:pPr>
        <w:pStyle w:val="af4"/>
        <w:rPr>
          <w:rFonts w:ascii="Times New Roman" w:hAnsi="Times New Roman"/>
        </w:rPr>
      </w:pPr>
      <w:r>
        <w:rPr>
          <w:rFonts w:ascii="Times New Roman" w:hAnsi="Times New Roman"/>
        </w:rPr>
        <w:t>Епр = 250кВ/м – пробивное напряжение электрического поля в грунте, кВ/м;</w:t>
      </w:r>
    </w:p>
    <w:p w:rsidR="00462781" w:rsidRDefault="00FC1B69">
      <w:pPr>
        <w:pStyle w:val="af4"/>
        <w:rPr>
          <w:rFonts w:ascii="Times New Roman" w:hAnsi="Times New Roman"/>
        </w:rPr>
      </w:pPr>
      <w:r>
        <w:rPr>
          <w:rFonts w:ascii="Times New Roman" w:hAnsi="Times New Roman"/>
        </w:rPr>
        <w:t>Рассчитаем по формуле (5.7) значение удельной плотности ударов q:</w:t>
      </w:r>
    </w:p>
    <w:p w:rsidR="00462781" w:rsidRDefault="000A7467">
      <w:pPr>
        <w:pStyle w:val="af4"/>
        <w:rPr>
          <w:rFonts w:ascii="Times New Roman" w:hAnsi="Times New Roman"/>
        </w:rPr>
      </w:pPr>
      <w:r>
        <w:rPr>
          <w:noProof/>
        </w:rPr>
        <w:pict>
          <v:shape id="_x0000_i1583" type="#_x0000_t75" style="width:105.75pt;height:15.75pt;visibility:visible;mso-wrap-style:square">
            <v:imagedata r:id="rId367" o:title=""/>
          </v:shape>
        </w:pict>
      </w:r>
      <w:r w:rsidR="00FC1B69">
        <w:rPr>
          <w:rFonts w:ascii="Times New Roman" w:hAnsi="Times New Roman"/>
        </w:rPr>
        <w:t>1/км2.</w:t>
      </w:r>
    </w:p>
    <w:p w:rsidR="00462781" w:rsidRDefault="00FC1B69">
      <w:pPr>
        <w:pStyle w:val="af4"/>
        <w:rPr>
          <w:rFonts w:ascii="Times New Roman" w:hAnsi="Times New Roman"/>
        </w:rPr>
      </w:pPr>
      <w:r>
        <w:rPr>
          <w:rFonts w:ascii="Times New Roman" w:hAnsi="Times New Roman"/>
        </w:rPr>
        <w:t>Рассчитаем значение условного радиуса искровой зоны по фор-ле (5.8):</w:t>
      </w:r>
    </w:p>
    <w:p w:rsidR="00462781" w:rsidRDefault="000A7467">
      <w:pPr>
        <w:pStyle w:val="af4"/>
        <w:rPr>
          <w:rFonts w:hint="eastAsia"/>
        </w:rPr>
      </w:pPr>
      <w:r>
        <w:rPr>
          <w:noProof/>
        </w:rPr>
        <w:pict>
          <v:shape id="_x0000_i1584" type="#_x0000_t75" style="width:159pt;height:36.75pt;visibility:visible;mso-wrap-style:square">
            <v:imagedata r:id="rId368" o:title=""/>
          </v:shape>
        </w:pict>
      </w:r>
      <w:r>
        <w:rPr>
          <w:noProof/>
        </w:rPr>
        <w:pict>
          <v:shape id="_x0000_i1585" type="#_x0000_t75" style="width:159pt;height:36.75pt;visibility:visible;mso-wrap-style:square">
            <v:imagedata r:id="rId368" o:title=""/>
          </v:shape>
        </w:pict>
      </w:r>
    </w:p>
    <w:p w:rsidR="00462781" w:rsidRDefault="00FC1B69">
      <w:pPr>
        <w:pStyle w:val="af4"/>
        <w:rPr>
          <w:rFonts w:ascii="Times New Roman" w:hAnsi="Times New Roman"/>
        </w:rPr>
      </w:pPr>
      <w:r>
        <w:rPr>
          <w:rFonts w:ascii="Times New Roman" w:hAnsi="Times New Roman"/>
        </w:rPr>
        <w:t>Подставив полученные значения, рассчитаем N0 по фор-ле (5.6):</w:t>
      </w:r>
    </w:p>
    <w:p w:rsidR="00462781" w:rsidRDefault="000A7467">
      <w:pPr>
        <w:pStyle w:val="af4"/>
        <w:rPr>
          <w:rFonts w:hint="eastAsia"/>
        </w:rPr>
      </w:pPr>
      <w:r>
        <w:rPr>
          <w:noProof/>
        </w:rPr>
        <w:pict>
          <v:shape id="_x0000_i1586" type="#_x0000_t75" style="width:147.75pt;height:27.75pt;visibility:visible;mso-wrap-style:square">
            <v:imagedata r:id="rId369" o:title=""/>
          </v:shape>
        </w:pict>
      </w:r>
      <w:r>
        <w:rPr>
          <w:noProof/>
        </w:rPr>
        <w:pict>
          <v:shape id="_x0000_i1587" type="#_x0000_t75" style="width:147.75pt;height:27.75pt;visibility:visible;mso-wrap-style:square">
            <v:imagedata r:id="rId369" o:title=""/>
          </v:shape>
        </w:pict>
      </w:r>
    </w:p>
    <w:p w:rsidR="00462781" w:rsidRDefault="00FC1B69">
      <w:pPr>
        <w:pStyle w:val="af4"/>
        <w:rPr>
          <w:rFonts w:ascii="Times New Roman" w:hAnsi="Times New Roman"/>
        </w:rPr>
      </w:pPr>
      <w:r>
        <w:rPr>
          <w:rFonts w:ascii="Times New Roman" w:hAnsi="Times New Roman"/>
        </w:rPr>
        <w:t>Теперь рассчитаем ожидаемое вероятное количество повреждений Nn по формуле (6.1):</w:t>
      </w:r>
    </w:p>
    <w:p w:rsidR="00462781" w:rsidRDefault="000A7467">
      <w:pPr>
        <w:pStyle w:val="af4"/>
        <w:rPr>
          <w:rFonts w:hint="eastAsia"/>
        </w:rPr>
      </w:pPr>
      <w:r>
        <w:rPr>
          <w:noProof/>
        </w:rPr>
        <w:pict>
          <v:shape id="_x0000_i1588" type="#_x0000_t75" style="width:144.75pt;height:18pt;visibility:visible;mso-wrap-style:square">
            <v:imagedata r:id="rId370" o:title=""/>
          </v:shape>
        </w:pict>
      </w:r>
      <w:r>
        <w:rPr>
          <w:noProof/>
        </w:rPr>
        <w:pict>
          <v:shape id="_x0000_i1589" type="#_x0000_t75" style="width:144.75pt;height:18pt;visibility:visible;mso-wrap-style:square">
            <v:imagedata r:id="rId370" o:title=""/>
          </v:shape>
        </w:pict>
      </w:r>
    </w:p>
    <w:p w:rsidR="00462781" w:rsidRDefault="00FC1B69">
      <w:pPr>
        <w:pStyle w:val="af4"/>
        <w:rPr>
          <w:rFonts w:ascii="Times New Roman" w:hAnsi="Times New Roman"/>
        </w:rPr>
      </w:pPr>
      <w:r>
        <w:rPr>
          <w:rFonts w:ascii="Times New Roman" w:hAnsi="Times New Roman"/>
        </w:rPr>
        <w:t>Рассчитанное значение Nn должно быть меньше Nдоп:</w: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90" type="#_x0000_t75" style="width:174pt;height:26.25pt;visibility:visible;mso-wrap-style:square">
            <v:imagedata r:id="rId371" o:title=""/>
          </v:shape>
        </w:pict>
      </w:r>
      <w:r>
        <w:rPr>
          <w:noProof/>
        </w:rPr>
        <w:pict>
          <v:shape id="_x0000_i1591" type="#_x0000_t75" style="width:174pt;height:26.25pt;visibility:visible;mso-wrap-style:square">
            <v:imagedata r:id="rId371"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Рассчитанное значение Nn меньше Nдоп, следовательно, меры защиты не нужны.</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5.3 Расчет защиты медного кабеля от электрокоррозии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Коррозия – это процесс разрушения металлических оболочек кабеля(свинцовых, стальных, алюминиевых), а также защитных и экранирующих покровов(стальной брони, медных и алюминиевых экранов)вследствие химического, механического и электрического воздействий окружающей среды. Различают три следующие виды коррозии:</w:t>
      </w:r>
    </w:p>
    <w:p w:rsidR="00462781" w:rsidRDefault="00FC1B69">
      <w:pPr>
        <w:pStyle w:val="af4"/>
        <w:rPr>
          <w:rFonts w:ascii="Times New Roman" w:hAnsi="Times New Roman"/>
        </w:rPr>
      </w:pPr>
      <w:r>
        <w:rPr>
          <w:rFonts w:ascii="Times New Roman" w:hAnsi="Times New Roman"/>
        </w:rPr>
        <w:t>- почвенную (электрохимическую);</w:t>
      </w:r>
    </w:p>
    <w:p w:rsidR="00462781" w:rsidRDefault="00FC1B69">
      <w:pPr>
        <w:pStyle w:val="af4"/>
        <w:rPr>
          <w:rFonts w:ascii="Times New Roman" w:hAnsi="Times New Roman"/>
        </w:rPr>
      </w:pPr>
      <w:r>
        <w:rPr>
          <w:rFonts w:ascii="Times New Roman" w:hAnsi="Times New Roman"/>
        </w:rPr>
        <w:t>- межкристаллитную (механическую);</w:t>
      </w:r>
    </w:p>
    <w:p w:rsidR="00462781" w:rsidRDefault="00FC1B69">
      <w:pPr>
        <w:pStyle w:val="af4"/>
        <w:rPr>
          <w:rFonts w:ascii="Times New Roman" w:hAnsi="Times New Roman"/>
        </w:rPr>
      </w:pPr>
      <w:r>
        <w:rPr>
          <w:rFonts w:ascii="Times New Roman" w:hAnsi="Times New Roman"/>
        </w:rPr>
        <w:t>- электрокоррозию (коррозию блуждающими токами).</w:t>
      </w:r>
    </w:p>
    <w:p w:rsidR="00462781" w:rsidRDefault="00FC1B69">
      <w:pPr>
        <w:pStyle w:val="af4"/>
        <w:rPr>
          <w:rFonts w:ascii="Times New Roman" w:hAnsi="Times New Roman"/>
        </w:rPr>
      </w:pPr>
      <w:r>
        <w:rPr>
          <w:rFonts w:ascii="Times New Roman" w:hAnsi="Times New Roman"/>
        </w:rPr>
        <w:t>Коррозия оболочек приводит к потере герметичности кабеля связи, ухудшению их электрических свойств и в ряде случаев выводит кабель из строя.</w:t>
      </w:r>
    </w:p>
    <w:p w:rsidR="00462781" w:rsidRDefault="00FC1B69">
      <w:pPr>
        <w:pStyle w:val="af4"/>
        <w:rPr>
          <w:rFonts w:ascii="Times New Roman" w:hAnsi="Times New Roman"/>
        </w:rPr>
      </w:pPr>
      <w:r>
        <w:rPr>
          <w:rFonts w:ascii="Times New Roman" w:hAnsi="Times New Roman"/>
        </w:rPr>
        <w:t>Электрокоррозия – это процесс разрушения металлической оболочки кабеля за счет блуждающих токов в земле. Источниками блуждающих токов могут быть рельсовые пути трамвая, электрифицированных железных дорог, метрополитена, установок дистанционного питания, использующих в качестве обратного провода землю.</w:t>
      </w:r>
    </w:p>
    <w:p w:rsidR="00462781" w:rsidRDefault="00FC1B69">
      <w:pPr>
        <w:pStyle w:val="af4"/>
        <w:rPr>
          <w:rFonts w:ascii="Times New Roman" w:hAnsi="Times New Roman"/>
        </w:rPr>
      </w:pPr>
      <w:r>
        <w:rPr>
          <w:rFonts w:ascii="Times New Roman" w:hAnsi="Times New Roman"/>
        </w:rPr>
        <w:t>Исходные данные:</w:t>
      </w:r>
    </w:p>
    <w:p w:rsidR="00462781" w:rsidRDefault="000A7467">
      <w:pPr>
        <w:pStyle w:val="af4"/>
        <w:rPr>
          <w:rFonts w:ascii="Times New Roman" w:hAnsi="Times New Roman"/>
        </w:rPr>
      </w:pPr>
      <w:r>
        <w:rPr>
          <w:noProof/>
        </w:rPr>
        <w:pict>
          <v:shape id="_x0000_i1592" type="#_x0000_t75" style="width:18pt;height:23.25pt;visibility:visible;mso-wrap-style:square">
            <v:imagedata r:id="rId372" o:title=""/>
          </v:shape>
        </w:pict>
      </w:r>
      <w:r w:rsidR="00FC1B69">
        <w:rPr>
          <w:rFonts w:ascii="Times New Roman" w:hAnsi="Times New Roman"/>
        </w:rPr>
        <w:t>= 0,7 В</w:t>
      </w:r>
    </w:p>
    <w:p w:rsidR="00462781" w:rsidRDefault="00FC1B69">
      <w:pPr>
        <w:pStyle w:val="af4"/>
        <w:rPr>
          <w:rFonts w:ascii="Times New Roman" w:hAnsi="Times New Roman"/>
        </w:rPr>
      </w:pPr>
      <w:r>
        <w:rPr>
          <w:rFonts w:ascii="Times New Roman" w:hAnsi="Times New Roman"/>
        </w:rPr>
        <w:t>a1 = 95 м</w:t>
      </w:r>
    </w:p>
    <w:p w:rsidR="00462781" w:rsidRDefault="00FC1B69">
      <w:pPr>
        <w:pStyle w:val="af4"/>
        <w:rPr>
          <w:rFonts w:ascii="Times New Roman" w:hAnsi="Times New Roman"/>
        </w:rPr>
      </w:pPr>
      <w:r>
        <w:rPr>
          <w:rFonts w:ascii="Times New Roman" w:hAnsi="Times New Roman"/>
        </w:rPr>
        <w:t>a2 = 80 м</w:t>
      </w:r>
    </w:p>
    <w:p w:rsidR="00462781" w:rsidRDefault="000A7467">
      <w:pPr>
        <w:pStyle w:val="af4"/>
        <w:rPr>
          <w:rFonts w:hint="eastAsia"/>
        </w:rPr>
      </w:pPr>
      <w:r>
        <w:rPr>
          <w:noProof/>
        </w:rPr>
        <w:pict>
          <v:shape id="_x0000_i1593" type="#_x0000_t75" style="width:105pt;height:27pt;visibility:visible;mso-wrap-style:square">
            <v:imagedata r:id="rId373" o:title=""/>
          </v:shape>
        </w:pict>
      </w:r>
      <w:r>
        <w:rPr>
          <w:noProof/>
        </w:rPr>
        <w:pict>
          <v:shape id="_x0000_i1594" type="#_x0000_t75" style="width:105pt;height:27pt;visibility:visible;mso-wrap-style:square">
            <v:imagedata r:id="rId373" o:title=""/>
          </v:shape>
        </w:pict>
      </w:r>
    </w:p>
    <w:p w:rsidR="00462781" w:rsidRDefault="00462781">
      <w:pPr>
        <w:pStyle w:val="af4"/>
        <w:rPr>
          <w:rFonts w:ascii="Times New Roman" w:hAnsi="Times New Roman"/>
        </w:rPr>
      </w:pPr>
    </w:p>
    <w:p w:rsidR="00462781" w:rsidRDefault="000A7467">
      <w:pPr>
        <w:pStyle w:val="af4"/>
        <w:rPr>
          <w:rFonts w:hint="eastAsia"/>
        </w:rPr>
      </w:pPr>
      <w:r>
        <w:rPr>
          <w:noProof/>
        </w:rPr>
        <w:pict>
          <v:shape id="_x0000_i1595" type="#_x0000_t75" style="width:306.75pt;height:98.25pt;visibility:visible;mso-wrap-style:square">
            <v:imagedata r:id="rId374" o:title=""/>
          </v:shape>
        </w:pic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Максимальный потенциал на проектируемом кабеле</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96" type="#_x0000_t75" style="width:62.25pt;height:32.25pt;visibility:visible;mso-wrap-style:square">
            <v:imagedata r:id="rId375" o:title=""/>
          </v:shape>
        </w:pict>
      </w:r>
      <w:r w:rsidR="00FC1B69">
        <w:rPr>
          <w:rFonts w:ascii="Times New Roman" w:hAnsi="Times New Roman"/>
        </w:rPr>
        <w:t>,(5.9)</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 xml:space="preserve">где </w:t>
      </w:r>
      <w:r w:rsidR="000A7467">
        <w:rPr>
          <w:rFonts w:ascii="Times New Roman" w:hAnsi="Times New Roman"/>
          <w:noProof/>
        </w:rPr>
        <w:pict>
          <v:shape id="_x0000_i1597" type="#_x0000_t75" style="width:18pt;height:23.25pt;visibility:visible;mso-wrap-style:square">
            <v:imagedata r:id="rId372" o:title=""/>
          </v:shape>
        </w:pict>
      </w:r>
      <w:r>
        <w:rPr>
          <w:rFonts w:ascii="Times New Roman" w:hAnsi="Times New Roman"/>
        </w:rPr>
        <w:t>=0,7 В − максимальный потенциал на существующем кабеле.</w:t>
      </w:r>
    </w:p>
    <w:p w:rsidR="00462781" w:rsidRDefault="00FC1B69">
      <w:pPr>
        <w:pStyle w:val="af4"/>
        <w:rPr>
          <w:rFonts w:ascii="Times New Roman" w:hAnsi="Times New Roman"/>
        </w:rPr>
      </w:pPr>
      <w:r>
        <w:rPr>
          <w:rFonts w:ascii="Times New Roman" w:hAnsi="Times New Roman"/>
        </w:rPr>
        <w:t>Определим в анодной зоне поверхностную плотность тока, стекающего с брони кабеля в землю</w:t>
      </w:r>
    </w:p>
    <w:p w:rsidR="00462781" w:rsidRDefault="00462781">
      <w:pPr>
        <w:pStyle w:val="af4"/>
        <w:rPr>
          <w:rFonts w:ascii="Times New Roman" w:hAnsi="Times New Roman"/>
        </w:rPr>
      </w:pPr>
    </w:p>
    <w:p w:rsidR="00462781" w:rsidRDefault="000A7467">
      <w:pPr>
        <w:pStyle w:val="af4"/>
        <w:rPr>
          <w:rFonts w:ascii="Times New Roman" w:hAnsi="Times New Roman"/>
        </w:rPr>
      </w:pPr>
      <w:r>
        <w:rPr>
          <w:noProof/>
        </w:rPr>
        <w:pict>
          <v:shape id="_x0000_i1598" type="#_x0000_t75" style="width:105.75pt;height:33pt;visibility:visible;mso-wrap-style:square">
            <v:imagedata r:id="rId376" o:title=""/>
          </v:shape>
        </w:pict>
      </w:r>
      <w:r w:rsidR="00FC1B69">
        <w:rPr>
          <w:rFonts w:ascii="Times New Roman" w:hAnsi="Times New Roman"/>
        </w:rPr>
        <w:t>, (5.10)</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где j − поверхностная плотность тока утечки, А/дм2 ;</w:t>
      </w:r>
    </w:p>
    <w:p w:rsidR="00462781" w:rsidRDefault="00FC1B69">
      <w:pPr>
        <w:pStyle w:val="af4"/>
        <w:rPr>
          <w:rFonts w:ascii="Times New Roman" w:hAnsi="Times New Roman"/>
        </w:rPr>
      </w:pPr>
      <w:r>
        <w:rPr>
          <w:rFonts w:ascii="Times New Roman" w:hAnsi="Times New Roman"/>
        </w:rPr>
        <w:t>Dбр− диаметр кабеля по броне, м;</w:t>
      </w:r>
    </w:p>
    <w:p w:rsidR="00462781" w:rsidRDefault="00FC1B69">
      <w:pPr>
        <w:pStyle w:val="af4"/>
        <w:rPr>
          <w:rFonts w:ascii="Times New Roman" w:hAnsi="Times New Roman"/>
        </w:rPr>
      </w:pPr>
      <w:r>
        <w:rPr>
          <w:rFonts w:ascii="Times New Roman" w:hAnsi="Times New Roman"/>
        </w:rPr>
        <w:t>Rпер=15</w:t>
      </w:r>
      <w:r>
        <w:rPr>
          <w:rFonts w:ascii="Times New Roman Greek" w:hAnsi="Times New Roman Greek" w:cs="Times New Roman Greek"/>
        </w:rPr>
        <w:t>ρ</w:t>
      </w:r>
      <w:r>
        <w:rPr>
          <w:rFonts w:ascii="Times New Roman" w:hAnsi="Times New Roman"/>
        </w:rPr>
        <w:t>гр− переходное сопротивление между металлическими покровами кабеля и землей, Ом∙м</w:t>
      </w:r>
    </w:p>
    <w:p w:rsidR="00462781" w:rsidRDefault="00FC1B69">
      <w:pPr>
        <w:pStyle w:val="af4"/>
        <w:rPr>
          <w:rFonts w:ascii="Times New Roman" w:hAnsi="Times New Roman"/>
        </w:rPr>
      </w:pPr>
      <w:r>
        <w:rPr>
          <w:rFonts w:ascii="Times New Roman" w:hAnsi="Times New Roman"/>
        </w:rPr>
        <w:t>q − коэффициент использования металлических покровов кабеля, для бронированных кабелей q = 0,5.</w:t>
      </w:r>
    </w:p>
    <w:p w:rsidR="00462781" w:rsidRDefault="00FC1B69">
      <w:pPr>
        <w:pStyle w:val="af4"/>
        <w:rPr>
          <w:rFonts w:ascii="Times New Roman" w:hAnsi="Times New Roman"/>
        </w:rPr>
      </w:pPr>
      <w:r>
        <w:rPr>
          <w:rFonts w:ascii="Times New Roman" w:hAnsi="Times New Roman"/>
        </w:rPr>
        <w:t>Рассчитаем значение максимального потенциала по формуле (5.9):</w:t>
      </w:r>
    </w:p>
    <w:p w:rsidR="00462781" w:rsidRDefault="000A7467">
      <w:pPr>
        <w:pStyle w:val="af4"/>
        <w:rPr>
          <w:rFonts w:hint="eastAsia"/>
        </w:rPr>
      </w:pPr>
      <w:r>
        <w:rPr>
          <w:noProof/>
        </w:rPr>
        <w:pict>
          <v:shape id="_x0000_i1599" type="#_x0000_t75" style="width:108.75pt;height:32.25pt;visibility:visible;mso-wrap-style:square">
            <v:imagedata r:id="rId377" o:title=""/>
          </v:shape>
        </w:pict>
      </w:r>
      <w:r>
        <w:rPr>
          <w:noProof/>
        </w:rPr>
        <w:pict>
          <v:shape id="_x0000_i1600" type="#_x0000_t75" style="width:108.75pt;height:32.25pt;visibility:visible;mso-wrap-style:square">
            <v:imagedata r:id="rId377" o:title=""/>
          </v:shape>
        </w:pict>
      </w:r>
    </w:p>
    <w:p w:rsidR="00462781" w:rsidRDefault="00FC1B69">
      <w:pPr>
        <w:pStyle w:val="af4"/>
        <w:rPr>
          <w:rFonts w:ascii="Times New Roman" w:hAnsi="Times New Roman"/>
        </w:rPr>
      </w:pPr>
      <w:r>
        <w:rPr>
          <w:rFonts w:ascii="Times New Roman" w:hAnsi="Times New Roman"/>
        </w:rPr>
        <w:t>Подставив полученные значения в формулу (5.10) получим:</w:t>
      </w:r>
    </w:p>
    <w:p w:rsidR="00462781" w:rsidRDefault="000A7467">
      <w:pPr>
        <w:pStyle w:val="af4"/>
        <w:rPr>
          <w:rFonts w:hint="eastAsia"/>
        </w:rPr>
      </w:pPr>
      <w:r>
        <w:rPr>
          <w:noProof/>
        </w:rPr>
        <w:pict>
          <v:shape id="_x0000_i1601" type="#_x0000_t75" style="width:182.25pt;height:48pt;visibility:visible;mso-wrap-style:square">
            <v:imagedata r:id="rId378" o:title=""/>
          </v:shape>
        </w:pict>
      </w:r>
      <w:r>
        <w:rPr>
          <w:noProof/>
        </w:rPr>
        <w:pict>
          <v:shape id="_x0000_i1602" type="#_x0000_t75" style="width:182.25pt;height:48pt;visibility:visible;mso-wrap-style:square">
            <v:imagedata r:id="rId378" o:title=""/>
          </v:shape>
        </w:pict>
      </w:r>
    </w:p>
    <w:p w:rsidR="00462781" w:rsidRDefault="00FC1B69">
      <w:pPr>
        <w:pStyle w:val="af4"/>
        <w:rPr>
          <w:rFonts w:ascii="Times New Roman" w:hAnsi="Times New Roman"/>
        </w:rPr>
      </w:pPr>
      <w:r>
        <w:rPr>
          <w:rFonts w:ascii="Times New Roman" w:hAnsi="Times New Roman"/>
        </w:rPr>
        <w:t>По действующим нормам плотность тока не должна превышать</w:t>
      </w:r>
    </w:p>
    <w:p w:rsidR="00462781" w:rsidRDefault="000A7467">
      <w:pPr>
        <w:pStyle w:val="af4"/>
        <w:rPr>
          <w:rFonts w:ascii="Times New Roman" w:hAnsi="Times New Roman"/>
        </w:rPr>
      </w:pPr>
      <w:r>
        <w:rPr>
          <w:noProof/>
        </w:rPr>
        <w:pict>
          <v:shape id="Picture" o:spid="_x0000_i1603" type="#_x0000_t75" style="width:66pt;height:18pt;visibility:visible;mso-wrap-style:square">
            <v:imagedata r:id="rId379" o:title=""/>
          </v:shape>
        </w:pict>
      </w:r>
      <w:r w:rsidR="00FC1B69">
        <w:rPr>
          <w:rFonts w:ascii="Times New Roman" w:hAnsi="Times New Roman"/>
        </w:rPr>
        <w:t>А/дм2. Как видно, рассчитанное значение меньше допустимого, следовательно, защита не нужна.</w:t>
      </w:r>
    </w:p>
    <w:p w:rsidR="00462781" w:rsidRDefault="00FC1B69">
      <w:pPr>
        <w:pStyle w:val="af4"/>
        <w:rPr>
          <w:rFonts w:ascii="Times New Roman" w:hAnsi="Times New Roman"/>
        </w:rPr>
      </w:pPr>
      <w:r>
        <w:rPr>
          <w:rFonts w:ascii="Times New Roman" w:hAnsi="Times New Roman"/>
        </w:rPr>
        <w:t>На электрифицированном транспорте возможны два варианта заземления источников питания: заземление отрицательного электрода (трамвай, метрополитен, эл. ж. д.) и заземление положительного электрода (пригородная железная дорога).</w:t>
      </w:r>
    </w:p>
    <w:p w:rsidR="00462781" w:rsidRDefault="00FC1B69">
      <w:pPr>
        <w:pStyle w:val="af4"/>
        <w:rPr>
          <w:rFonts w:ascii="Times New Roman" w:hAnsi="Times New Roman"/>
        </w:rPr>
      </w:pPr>
      <w:r>
        <w:rPr>
          <w:rFonts w:ascii="Times New Roman" w:hAnsi="Times New Roman"/>
        </w:rPr>
        <w:t>Защитные меры по коррозии оболочек кабелей связи производятся как на установках электрифицированного транспорта, так и на сооружениях связи.</w:t>
      </w:r>
    </w:p>
    <w:p w:rsidR="00462781" w:rsidRDefault="00FC1B69">
      <w:pPr>
        <w:pStyle w:val="af4"/>
        <w:rPr>
          <w:rFonts w:ascii="Times New Roman" w:hAnsi="Times New Roman"/>
        </w:rPr>
      </w:pPr>
      <w:r>
        <w:rPr>
          <w:rFonts w:ascii="Times New Roman" w:hAnsi="Times New Roman"/>
        </w:rPr>
        <w:t>На электрифицированном транспорте осуществляют следующие меры защиты:</w:t>
      </w:r>
    </w:p>
    <w:p w:rsidR="00462781" w:rsidRDefault="00FC1B69">
      <w:pPr>
        <w:pStyle w:val="af4"/>
        <w:rPr>
          <w:rFonts w:ascii="Times New Roman" w:hAnsi="Times New Roman"/>
        </w:rPr>
      </w:pPr>
      <w:r>
        <w:rPr>
          <w:rFonts w:ascii="Times New Roman" w:hAnsi="Times New Roman"/>
        </w:rPr>
        <w:t>- уменьшают сопротивление рельсов путем качественной сварки стыков;</w:t>
      </w:r>
    </w:p>
    <w:p w:rsidR="00462781" w:rsidRDefault="00FC1B69">
      <w:pPr>
        <w:pStyle w:val="af4"/>
        <w:rPr>
          <w:rFonts w:ascii="Times New Roman" w:hAnsi="Times New Roman"/>
        </w:rPr>
      </w:pPr>
      <w:r>
        <w:rPr>
          <w:rFonts w:ascii="Times New Roman" w:hAnsi="Times New Roman"/>
        </w:rPr>
        <w:t>- улучшают изоляцию рельсов от земли (полотно из гравия, щебеня, песка);</w:t>
      </w:r>
    </w:p>
    <w:p w:rsidR="00462781" w:rsidRDefault="00FC1B69">
      <w:pPr>
        <w:pStyle w:val="af4"/>
        <w:rPr>
          <w:rFonts w:ascii="Times New Roman" w:hAnsi="Times New Roman"/>
        </w:rPr>
      </w:pPr>
      <w:r>
        <w:rPr>
          <w:rFonts w:ascii="Times New Roman" w:hAnsi="Times New Roman"/>
        </w:rPr>
        <w:t>- переполюсовывают источники питания так, чтобы заземлялся минусовый электрод.</w:t>
      </w:r>
    </w:p>
    <w:p w:rsidR="00462781" w:rsidRDefault="00FC1B69">
      <w:pPr>
        <w:pStyle w:val="af4"/>
        <w:rPr>
          <w:rFonts w:ascii="Times New Roman" w:hAnsi="Times New Roman"/>
        </w:rPr>
      </w:pPr>
      <w:r>
        <w:rPr>
          <w:rFonts w:ascii="Times New Roman" w:hAnsi="Times New Roman"/>
        </w:rPr>
        <w:t>На сооружениях связи такими мерами защиты являются:</w:t>
      </w:r>
    </w:p>
    <w:p w:rsidR="00462781" w:rsidRDefault="00FC1B69">
      <w:pPr>
        <w:pStyle w:val="af4"/>
        <w:rPr>
          <w:rFonts w:ascii="Times New Roman" w:hAnsi="Times New Roman"/>
        </w:rPr>
      </w:pPr>
      <w:r>
        <w:rPr>
          <w:rFonts w:ascii="Times New Roman" w:hAnsi="Times New Roman"/>
        </w:rPr>
        <w:t>- выбор трассы с менее агрессивным грунтом;</w:t>
      </w:r>
    </w:p>
    <w:p w:rsidR="00462781" w:rsidRDefault="00FC1B69">
      <w:pPr>
        <w:pStyle w:val="af4"/>
        <w:rPr>
          <w:rFonts w:ascii="Times New Roman" w:hAnsi="Times New Roman"/>
        </w:rPr>
      </w:pPr>
      <w:r>
        <w:rPr>
          <w:rFonts w:ascii="Times New Roman" w:hAnsi="Times New Roman"/>
        </w:rPr>
        <w:t>- применение кабелей с герметичными полиэтиленовыми шлангами поверх металлических оболочек;</w:t>
      </w:r>
    </w:p>
    <w:p w:rsidR="00462781" w:rsidRDefault="00FC1B69">
      <w:pPr>
        <w:pStyle w:val="af4"/>
        <w:rPr>
          <w:rFonts w:ascii="Times New Roman" w:hAnsi="Times New Roman"/>
        </w:rPr>
      </w:pPr>
      <w:r>
        <w:rPr>
          <w:rFonts w:ascii="Times New Roman" w:hAnsi="Times New Roman"/>
        </w:rPr>
        <w:t>- электрический дренаж (от электрокоррозии);</w:t>
      </w:r>
    </w:p>
    <w:p w:rsidR="00462781" w:rsidRDefault="00FC1B69">
      <w:pPr>
        <w:pStyle w:val="af4"/>
        <w:rPr>
          <w:rFonts w:ascii="Times New Roman" w:hAnsi="Times New Roman"/>
        </w:rPr>
      </w:pPr>
      <w:r>
        <w:rPr>
          <w:rFonts w:ascii="Times New Roman" w:hAnsi="Times New Roman"/>
        </w:rPr>
        <w:t>- катодные установки (от электрической и почвенной коррозии);</w:t>
      </w:r>
    </w:p>
    <w:p w:rsidR="00462781" w:rsidRDefault="00FC1B69">
      <w:pPr>
        <w:pStyle w:val="af4"/>
        <w:rPr>
          <w:rFonts w:ascii="Times New Roman" w:hAnsi="Times New Roman"/>
        </w:rPr>
      </w:pPr>
      <w:r>
        <w:rPr>
          <w:rFonts w:ascii="Times New Roman" w:hAnsi="Times New Roman"/>
        </w:rPr>
        <w:t>- изолирующие муфты (от электрокоррозии);</w:t>
      </w:r>
    </w:p>
    <w:p w:rsidR="00462781" w:rsidRDefault="00FC1B69">
      <w:pPr>
        <w:pStyle w:val="af4"/>
        <w:rPr>
          <w:rFonts w:ascii="Times New Roman" w:hAnsi="Times New Roman"/>
        </w:rPr>
      </w:pPr>
      <w:r>
        <w:rPr>
          <w:rFonts w:ascii="Times New Roman" w:hAnsi="Times New Roman"/>
        </w:rPr>
        <w:t>- протекторные установки (от почвенной коррозии);</w:t>
      </w:r>
    </w:p>
    <w:p w:rsidR="00462781" w:rsidRDefault="00FC1B69">
      <w:pPr>
        <w:pStyle w:val="af4"/>
        <w:rPr>
          <w:rFonts w:ascii="Times New Roman" w:hAnsi="Times New Roman"/>
        </w:rPr>
      </w:pPr>
      <w:r>
        <w:rPr>
          <w:rFonts w:ascii="Times New Roman" w:hAnsi="Times New Roman"/>
        </w:rPr>
        <w:t>- антивибраторы амортизирующие, рессорные подвески (от межкристаллитной коррозии).</w:t>
      </w:r>
    </w:p>
    <w:p w:rsidR="00462781" w:rsidRDefault="00FC1B69">
      <w:pPr>
        <w:pStyle w:val="af4"/>
        <w:rPr>
          <w:rFonts w:ascii="Times New Roman" w:hAnsi="Times New Roman"/>
        </w:rPr>
      </w:pPr>
      <w:r>
        <w:rPr>
          <w:rFonts w:ascii="Times New Roman" w:hAnsi="Times New Roman"/>
        </w:rPr>
        <w:t>Сталь коррозирует лишь в анодных зонах (при потенциалах, больших чем – 0,9 В). Сталь весьма чувствительна к воздействию кислотных сред и ведет себя довольно стойко в щелочных средах. Кабели связи в стальной оболочке для защиты от коррозии обязательно должны иметь поверх металла герметичную полиэтиленовую оболочку, наносимую в процессе изготовления кабеля.</w:t>
      </w:r>
    </w:p>
    <w:p w:rsidR="00462781" w:rsidRDefault="00FC1B69">
      <w:pPr>
        <w:pStyle w:val="af4"/>
        <w:rPr>
          <w:rFonts w:ascii="Times New Roman" w:hAnsi="Times New Roman"/>
        </w:rPr>
      </w:pPr>
      <w:r>
        <w:rPr>
          <w:rFonts w:ascii="Times New Roman" w:hAnsi="Times New Roman"/>
        </w:rPr>
        <w:t>С целью повышения эффективности защиты дополнительно могут быть применены электромеханические методы защиты с помощью протекторов, катодной защиты, а также электрических дренажей, оборудуемых на участках действий блуждающих токов.</w:t>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6. Разработка вопросов строительства и монтажа линейных сооружений кабельной магистрали</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Волоконно-оптические кабели должны разрабатываться таким образом, чтобы по возможности применялись обычные методы прокладки и предназначенное для них оборудование. Однако такие кабели имеют более низкие предельные нагрузки, чем металлические кабели, а при определенных обстоятельствах могут потребоваться специальные меры предосторожности и мероприятия, позволяющие обеспечить их успешную прокладку. Специального рассмотрения могут потребовать вопросы, касающиеся изгибов и натяжения ОК.</w:t>
      </w:r>
    </w:p>
    <w:p w:rsidR="00462781" w:rsidRDefault="00FC1B69">
      <w:pPr>
        <w:pStyle w:val="af4"/>
        <w:rPr>
          <w:rFonts w:ascii="Times New Roman" w:hAnsi="Times New Roman"/>
        </w:rPr>
      </w:pPr>
      <w:r>
        <w:rPr>
          <w:rFonts w:ascii="Times New Roman" w:hAnsi="Times New Roman"/>
        </w:rPr>
        <w:t>Строительство волоконно-оптических линий связи так же, как и электрических кабельных линий связи, осуществляется строительно-монтажными управлениями (СМУ), а также передвижными механизированными колоннами (ПМК), в системе которых организуются линейные или прорабские участки. Силами этих участков выполняются такие основные виды работ по строительству, как разбивка трассы линии и определение мест установки НРП на местности в соответствии с проектом на строительство, доставка кабеля, оборудования и других материалов на кабельную трассу, испытание, прокладка и монтаж кабеля и оконечных устройств, проведение приемосдаточных испытаний.</w:t>
      </w:r>
    </w:p>
    <w:p w:rsidR="00462781" w:rsidRDefault="00FC1B69">
      <w:pPr>
        <w:pStyle w:val="af4"/>
        <w:rPr>
          <w:rFonts w:ascii="Times New Roman" w:hAnsi="Times New Roman"/>
        </w:rPr>
      </w:pPr>
      <w:r>
        <w:rPr>
          <w:rFonts w:ascii="Times New Roman" w:hAnsi="Times New Roman"/>
        </w:rPr>
        <w:t>Подготовительные работы по строительству ВОЛС.</w:t>
      </w:r>
    </w:p>
    <w:p w:rsidR="00462781" w:rsidRDefault="00FC1B69">
      <w:pPr>
        <w:pStyle w:val="af4"/>
        <w:rPr>
          <w:rFonts w:ascii="Times New Roman" w:hAnsi="Times New Roman"/>
        </w:rPr>
      </w:pPr>
      <w:r>
        <w:rPr>
          <w:rFonts w:ascii="Times New Roman" w:hAnsi="Times New Roman"/>
        </w:rPr>
        <w:t>Строительство и реконструкция ВОЛС осуществляются по утвержденным техническим проектам. В процессе подготовки к строительству, как правило, выполняются следующие основные виды работ: изучается проектно-сметная документация; составляется проект производства работ (ППР); решаются организационные вопросы взаимодействия строительной организации с представителями заказчика; проводится входной контроль поставленного ОК; решаются задачи материально-технического обеспечения; проводится подготовка персонала по выполнению основных строительно-монтажных операций.</w:t>
      </w:r>
    </w:p>
    <w:p w:rsidR="00462781" w:rsidRDefault="00FC1B69">
      <w:pPr>
        <w:pStyle w:val="af4"/>
        <w:rPr>
          <w:rFonts w:ascii="Times New Roman" w:hAnsi="Times New Roman"/>
        </w:rPr>
      </w:pPr>
      <w:r>
        <w:rPr>
          <w:rFonts w:ascii="Times New Roman" w:hAnsi="Times New Roman"/>
        </w:rPr>
        <w:t>Существует два способа прокладки ОК:</w:t>
      </w:r>
    </w:p>
    <w:p w:rsidR="00462781" w:rsidRDefault="00FC1B69">
      <w:pPr>
        <w:pStyle w:val="af4"/>
        <w:rPr>
          <w:rFonts w:ascii="Times New Roman" w:hAnsi="Times New Roman"/>
        </w:rPr>
      </w:pPr>
      <w:r>
        <w:rPr>
          <w:rFonts w:ascii="Times New Roman" w:hAnsi="Times New Roman"/>
        </w:rPr>
        <w:t>-ручной;</w:t>
      </w:r>
    </w:p>
    <w:p w:rsidR="00462781" w:rsidRDefault="00FC1B69">
      <w:pPr>
        <w:pStyle w:val="af4"/>
        <w:rPr>
          <w:rFonts w:ascii="Times New Roman" w:hAnsi="Times New Roman"/>
        </w:rPr>
      </w:pPr>
      <w:r>
        <w:rPr>
          <w:rFonts w:ascii="Times New Roman" w:hAnsi="Times New Roman"/>
        </w:rPr>
        <w:t>-механизированый.</w:t>
      </w:r>
    </w:p>
    <w:p w:rsidR="00462781" w:rsidRDefault="00FC1B69">
      <w:pPr>
        <w:pStyle w:val="af4"/>
        <w:rPr>
          <w:rFonts w:ascii="Times New Roman" w:hAnsi="Times New Roman"/>
        </w:rPr>
      </w:pPr>
      <w:r>
        <w:rPr>
          <w:rFonts w:ascii="Times New Roman" w:hAnsi="Times New Roman"/>
        </w:rPr>
        <w:t>Для прокладки кабеля ручным способом в кабельной канализации используется комплект, который включает в себя следующие устройства и приспособления, которые обеспечиваю качественную прокладку:</w:t>
      </w:r>
    </w:p>
    <w:p w:rsidR="00462781" w:rsidRDefault="00FC1B69">
      <w:pPr>
        <w:pStyle w:val="af4"/>
        <w:rPr>
          <w:rFonts w:ascii="Times New Roman" w:hAnsi="Times New Roman"/>
        </w:rPr>
      </w:pPr>
      <w:r>
        <w:rPr>
          <w:rFonts w:ascii="Times New Roman" w:hAnsi="Times New Roman"/>
        </w:rPr>
        <w:t>Лебедка проволочная ручная;</w:t>
      </w:r>
    </w:p>
    <w:p w:rsidR="00462781" w:rsidRDefault="00FC1B69">
      <w:pPr>
        <w:pStyle w:val="af4"/>
        <w:rPr>
          <w:rFonts w:ascii="Times New Roman" w:hAnsi="Times New Roman"/>
        </w:rPr>
      </w:pPr>
      <w:r>
        <w:rPr>
          <w:rFonts w:ascii="Times New Roman" w:hAnsi="Times New Roman"/>
        </w:rPr>
        <w:t>Устройство для размотки кабеля из барабана кабельного транспортера;</w:t>
      </w:r>
    </w:p>
    <w:p w:rsidR="00462781" w:rsidRDefault="00FC1B69">
      <w:pPr>
        <w:pStyle w:val="af4"/>
        <w:rPr>
          <w:rFonts w:ascii="Times New Roman" w:hAnsi="Times New Roman"/>
        </w:rPr>
      </w:pPr>
      <w:r>
        <w:rPr>
          <w:rFonts w:ascii="Times New Roman" w:hAnsi="Times New Roman"/>
        </w:rPr>
        <w:t>Труба направляющая, гибкая – для введения кабеля через люк колодца от барабана к каналу кабельной канализации;</w:t>
      </w:r>
    </w:p>
    <w:p w:rsidR="00462781" w:rsidRDefault="00FC1B69">
      <w:pPr>
        <w:pStyle w:val="af4"/>
        <w:rPr>
          <w:rFonts w:ascii="Times New Roman" w:hAnsi="Times New Roman"/>
        </w:rPr>
      </w:pPr>
      <w:r>
        <w:rPr>
          <w:rFonts w:ascii="Times New Roman" w:hAnsi="Times New Roman"/>
        </w:rPr>
        <w:t>Комплект люкоогибающих роликов – для направленного прохождения заготовки или кабеля через люк последнего колодца;</w:t>
      </w:r>
    </w:p>
    <w:p w:rsidR="00462781" w:rsidRDefault="00FC1B69">
      <w:pPr>
        <w:pStyle w:val="af4"/>
        <w:rPr>
          <w:rFonts w:ascii="Times New Roman" w:hAnsi="Times New Roman"/>
        </w:rPr>
      </w:pPr>
      <w:r>
        <w:rPr>
          <w:rFonts w:ascii="Times New Roman" w:hAnsi="Times New Roman"/>
        </w:rPr>
        <w:t>Горизонтальная распорка внутренняя и блок кабельный – для внутреннего поворота кабеля в угловом колодце;</w:t>
      </w:r>
    </w:p>
    <w:p w:rsidR="00462781" w:rsidRDefault="00FC1B69">
      <w:pPr>
        <w:pStyle w:val="af4"/>
        <w:rPr>
          <w:rFonts w:ascii="Times New Roman" w:hAnsi="Times New Roman"/>
        </w:rPr>
      </w:pPr>
      <w:r>
        <w:rPr>
          <w:rFonts w:ascii="Times New Roman" w:hAnsi="Times New Roman"/>
        </w:rPr>
        <w:t>Лейки направляющие на трубу кабельной канализации и на полиэтиленовую трубу, проложенную в канале для предотвращения повреждения кабеля и обеспечения необходимого радиуса изгиба на входе и выходе канала;</w:t>
      </w:r>
    </w:p>
    <w:p w:rsidR="00462781" w:rsidRDefault="00FC1B69">
      <w:pPr>
        <w:pStyle w:val="af4"/>
        <w:rPr>
          <w:rFonts w:ascii="Times New Roman" w:hAnsi="Times New Roman"/>
        </w:rPr>
      </w:pPr>
      <w:r>
        <w:rPr>
          <w:rFonts w:ascii="Times New Roman" w:hAnsi="Times New Roman"/>
        </w:rPr>
        <w:t>Чулок кабельный с наконечником – для протяжки кабеля за центральный силовой элемент и полиэтиленовую оболочку;</w:t>
      </w:r>
    </w:p>
    <w:p w:rsidR="00462781" w:rsidRDefault="00FC1B69">
      <w:pPr>
        <w:pStyle w:val="af4"/>
        <w:rPr>
          <w:rFonts w:ascii="Times New Roman" w:hAnsi="Times New Roman"/>
        </w:rPr>
      </w:pPr>
      <w:r>
        <w:rPr>
          <w:rFonts w:ascii="Times New Roman" w:hAnsi="Times New Roman"/>
        </w:rPr>
        <w:t>Компенсатор кручения – для исключения осевого скручивания кабеля;</w:t>
      </w:r>
    </w:p>
    <w:p w:rsidR="00462781" w:rsidRDefault="00FC1B69">
      <w:pPr>
        <w:pStyle w:val="af4"/>
        <w:rPr>
          <w:rFonts w:ascii="Times New Roman" w:hAnsi="Times New Roman"/>
        </w:rPr>
      </w:pPr>
      <w:r>
        <w:rPr>
          <w:rFonts w:ascii="Times New Roman" w:hAnsi="Times New Roman"/>
        </w:rPr>
        <w:t>Противоугон – для предотвращения сдвига вспомогательного трубопровода при его заготовке проводом и тросом;</w:t>
      </w:r>
    </w:p>
    <w:p w:rsidR="00462781" w:rsidRDefault="00FC1B69">
      <w:pPr>
        <w:pStyle w:val="af4"/>
        <w:rPr>
          <w:rFonts w:ascii="Times New Roman" w:hAnsi="Times New Roman"/>
        </w:rPr>
      </w:pPr>
      <w:r>
        <w:rPr>
          <w:rFonts w:ascii="Times New Roman" w:hAnsi="Times New Roman"/>
        </w:rPr>
        <w:t>Динамометр – для контроля растягивающих усилий.</w:t>
      </w:r>
    </w:p>
    <w:p w:rsidR="00462781" w:rsidRDefault="00FC1B69">
      <w:pPr>
        <w:pStyle w:val="af4"/>
        <w:rPr>
          <w:rFonts w:ascii="Times New Roman" w:hAnsi="Times New Roman"/>
        </w:rPr>
      </w:pPr>
      <w:r>
        <w:rPr>
          <w:rFonts w:ascii="Times New Roman" w:hAnsi="Times New Roman"/>
        </w:rPr>
        <w:t>Технология прокладки ОК та же, что и для электрических кабелей связи. Специфика прокладки ОК определяется более низким уровнем допускаемой к ним механической нагрузки, поскольку от нее зависит затухание ОВ.Кроме того, нагрузка, превышающая допустимый уровень, может сразу привести либо к разрыву волокна, либо к дефектам ОВ (микротрещины и т. п.), которые позднее в процессе эксплуатации кабеля за счет действия механизма усталостного разрушения ОВ также при ведут к его повреждению.</w:t>
      </w:r>
    </w:p>
    <w:p w:rsidR="00462781" w:rsidRDefault="00FC1B69">
      <w:pPr>
        <w:pStyle w:val="af4"/>
        <w:rPr>
          <w:rFonts w:ascii="Times New Roman" w:hAnsi="Times New Roman"/>
        </w:rPr>
      </w:pPr>
      <w:r>
        <w:rPr>
          <w:rFonts w:ascii="Times New Roman" w:hAnsi="Times New Roman"/>
        </w:rPr>
        <w:t>В условиях эксплуатации, прокладка и монтаж кабелей производятся</w:t>
      </w:r>
    </w:p>
    <w:p w:rsidR="00462781" w:rsidRDefault="00FC1B69">
      <w:pPr>
        <w:pStyle w:val="af4"/>
        <w:rPr>
          <w:rFonts w:ascii="Times New Roman" w:hAnsi="Times New Roman"/>
        </w:rPr>
      </w:pPr>
      <w:r>
        <w:rPr>
          <w:rFonts w:ascii="Times New Roman" w:hAnsi="Times New Roman"/>
        </w:rPr>
        <w:t>при замене поврежденных участков, изменении емкости или трассы кабеля, а также при реконструкции сети.</w:t>
      </w:r>
    </w:p>
    <w:p w:rsidR="00462781" w:rsidRDefault="00FC1B69">
      <w:pPr>
        <w:pStyle w:val="af4"/>
        <w:rPr>
          <w:rFonts w:ascii="Times New Roman" w:hAnsi="Times New Roman"/>
        </w:rPr>
      </w:pPr>
      <w:r>
        <w:rPr>
          <w:rFonts w:ascii="Times New Roman" w:hAnsi="Times New Roman"/>
        </w:rPr>
        <w:t>В каналы кабельной канализации кабели затягивают через смотровые устройства. Каналы, намеченные для прокладки кабелей, предварительно проверяют и при необходимости прочищают. Прокладка ОК должна производиться при температуре воздуха не ниже минус 10,допускается прокладывать при температуре до минус 20°С после прогрева их на барабанах.</w:t>
      </w:r>
    </w:p>
    <w:p w:rsidR="00462781" w:rsidRDefault="00FC1B69">
      <w:pPr>
        <w:pStyle w:val="af4"/>
        <w:rPr>
          <w:rFonts w:ascii="Times New Roman" w:hAnsi="Times New Roman"/>
        </w:rPr>
      </w:pPr>
      <w:r>
        <w:rPr>
          <w:rFonts w:ascii="Times New Roman" w:hAnsi="Times New Roman"/>
        </w:rPr>
        <w:t>При разработке технологий прокладки ОК необходимо учитывать большие строительные длины ОК, относительно низкий уровень допустимых механических нагрузок на ОК и соответственно их ограничение при прокладке кабеля.</w:t>
      </w:r>
    </w:p>
    <w:p w:rsidR="00462781" w:rsidRDefault="00FC1B69">
      <w:pPr>
        <w:pStyle w:val="af4"/>
        <w:rPr>
          <w:rFonts w:ascii="Times New Roman" w:hAnsi="Times New Roman"/>
        </w:rPr>
      </w:pPr>
      <w:r>
        <w:rPr>
          <w:rFonts w:ascii="Times New Roman" w:hAnsi="Times New Roman"/>
        </w:rPr>
        <w:t>Прокладка ОК в кабельной канализации может выполняться вручную или механизированным способом с использованием комплекта приспособлений для прокладки кабеля.</w:t>
      </w:r>
    </w:p>
    <w:p w:rsidR="00462781" w:rsidRDefault="00FC1B69">
      <w:pPr>
        <w:pStyle w:val="af4"/>
        <w:rPr>
          <w:rFonts w:ascii="Times New Roman" w:hAnsi="Times New Roman"/>
        </w:rPr>
      </w:pPr>
      <w:r>
        <w:rPr>
          <w:rFonts w:ascii="Times New Roman" w:hAnsi="Times New Roman"/>
        </w:rPr>
        <w:t>Для защиты ОК от механических перегрузок при прокладке и эксплуатации следует применять трубы кабельной канализации с уменьшенным коэффициентом трения и использовать при прокладке тяговую систему с распределением тягового усилия.</w:t>
      </w:r>
    </w:p>
    <w:p w:rsidR="00462781" w:rsidRDefault="00FC1B69">
      <w:pPr>
        <w:pStyle w:val="af4"/>
        <w:rPr>
          <w:rFonts w:ascii="Times New Roman" w:hAnsi="Times New Roman"/>
        </w:rPr>
      </w:pPr>
      <w:r>
        <w:rPr>
          <w:rFonts w:ascii="Times New Roman" w:hAnsi="Times New Roman"/>
        </w:rPr>
        <w:t>Для уменьшения трения при затягивании кабеля во вспомогательный трубопровод можно использовать смазочные материалы на основе минеральных масел.</w:t>
      </w:r>
    </w:p>
    <w:p w:rsidR="00462781" w:rsidRDefault="00FC1B69">
      <w:pPr>
        <w:pStyle w:val="af4"/>
        <w:rPr>
          <w:rFonts w:ascii="Times New Roman" w:hAnsi="Times New Roman"/>
        </w:rPr>
      </w:pPr>
      <w:r>
        <w:rPr>
          <w:rFonts w:ascii="Times New Roman" w:hAnsi="Times New Roman"/>
        </w:rPr>
        <w:t>Подготовка кабельной канализации к прокладке ОК включает:</w:t>
      </w:r>
    </w:p>
    <w:p w:rsidR="00462781" w:rsidRDefault="00FC1B69">
      <w:pPr>
        <w:pStyle w:val="af4"/>
        <w:rPr>
          <w:rFonts w:ascii="Times New Roman" w:hAnsi="Times New Roman"/>
        </w:rPr>
      </w:pPr>
      <w:r>
        <w:rPr>
          <w:rFonts w:ascii="Times New Roman" w:hAnsi="Times New Roman"/>
        </w:rPr>
        <w:t>устройство ограждений;</w:t>
      </w:r>
    </w:p>
    <w:p w:rsidR="00462781" w:rsidRDefault="00FC1B69">
      <w:pPr>
        <w:pStyle w:val="af4"/>
        <w:rPr>
          <w:rFonts w:ascii="Times New Roman" w:hAnsi="Times New Roman"/>
        </w:rPr>
      </w:pPr>
      <w:r>
        <w:rPr>
          <w:rFonts w:ascii="Times New Roman" w:hAnsi="Times New Roman"/>
        </w:rPr>
        <w:t>подготовку колодцев;</w:t>
      </w:r>
    </w:p>
    <w:p w:rsidR="00462781" w:rsidRDefault="00FC1B69">
      <w:pPr>
        <w:pStyle w:val="af4"/>
        <w:rPr>
          <w:rFonts w:ascii="Times New Roman" w:hAnsi="Times New Roman"/>
        </w:rPr>
      </w:pPr>
      <w:r>
        <w:rPr>
          <w:rFonts w:ascii="Times New Roman" w:hAnsi="Times New Roman"/>
        </w:rPr>
        <w:t>подготовку каналов кабельной канализации;</w:t>
      </w:r>
    </w:p>
    <w:p w:rsidR="00462781" w:rsidRDefault="00FC1B69">
      <w:pPr>
        <w:pStyle w:val="af4"/>
        <w:rPr>
          <w:rFonts w:ascii="Times New Roman" w:hAnsi="Times New Roman"/>
        </w:rPr>
      </w:pPr>
      <w:r>
        <w:rPr>
          <w:rFonts w:ascii="Times New Roman" w:hAnsi="Times New Roman"/>
        </w:rPr>
        <w:t>прокладку полиэтиленовой трубы (вспомогательного трубопровода) в канале;</w:t>
      </w:r>
    </w:p>
    <w:p w:rsidR="00462781" w:rsidRDefault="00FC1B69">
      <w:pPr>
        <w:pStyle w:val="af4"/>
        <w:rPr>
          <w:rFonts w:ascii="Times New Roman" w:hAnsi="Times New Roman"/>
        </w:rPr>
      </w:pPr>
      <w:r>
        <w:rPr>
          <w:rFonts w:ascii="Times New Roman" w:hAnsi="Times New Roman"/>
        </w:rPr>
        <w:t>заготовку вспомогательного трубопровода.</w:t>
      </w:r>
    </w:p>
    <w:p w:rsidR="00462781" w:rsidRDefault="00FC1B69">
      <w:pPr>
        <w:pStyle w:val="af4"/>
        <w:rPr>
          <w:rFonts w:ascii="Times New Roman" w:hAnsi="Times New Roman"/>
        </w:rPr>
      </w:pPr>
      <w:r>
        <w:rPr>
          <w:rFonts w:ascii="Times New Roman" w:hAnsi="Times New Roman"/>
        </w:rPr>
        <w:t>После установки ограждений открывают люки смотровых устройств и проверяют их на наличие углекислого газа и метана. При наличии газов смотровые устройства вентилируют.</w:t>
      </w:r>
    </w:p>
    <w:p w:rsidR="00462781" w:rsidRDefault="00FC1B69">
      <w:pPr>
        <w:pStyle w:val="af4"/>
        <w:rPr>
          <w:rFonts w:ascii="Times New Roman" w:hAnsi="Times New Roman"/>
        </w:rPr>
      </w:pPr>
      <w:r>
        <w:rPr>
          <w:rFonts w:ascii="Times New Roman" w:hAnsi="Times New Roman"/>
        </w:rPr>
        <w:t>При прокладке ОК в исправные каналы кабельной канализации на небольшие длины пролетов между колодцами применяют машины, ручные лебедки или вручную.</w:t>
      </w:r>
    </w:p>
    <w:p w:rsidR="00462781" w:rsidRDefault="00FC1B69">
      <w:pPr>
        <w:pStyle w:val="af4"/>
        <w:rPr>
          <w:rFonts w:ascii="Times New Roman" w:hAnsi="Times New Roman"/>
        </w:rPr>
      </w:pPr>
      <w:r>
        <w:rPr>
          <w:rFonts w:ascii="Times New Roman" w:hAnsi="Times New Roman"/>
        </w:rPr>
        <w:t>Барабан со снятой обшивкой устанавливают со стороны трассы прокладки так, чтобы сматывание кабеля шло сверху.</w:t>
      </w:r>
    </w:p>
    <w:p w:rsidR="00462781" w:rsidRDefault="00FC1B69">
      <w:pPr>
        <w:pStyle w:val="af4"/>
        <w:rPr>
          <w:rFonts w:ascii="Times New Roman" w:hAnsi="Times New Roman"/>
        </w:rPr>
      </w:pPr>
      <w:r>
        <w:rPr>
          <w:rFonts w:ascii="Times New Roman" w:hAnsi="Times New Roman"/>
        </w:rPr>
        <w:t>Барабан должен свободно вращаться от руки. Конец кабеля освобождают от крепления к барабану, снимают защитный колпачок, снимают защитные покрытия, присоединяют к наконечнику(чулок).</w:t>
      </w:r>
    </w:p>
    <w:p w:rsidR="00462781" w:rsidRDefault="00FC1B69">
      <w:pPr>
        <w:pStyle w:val="af4"/>
        <w:rPr>
          <w:rFonts w:ascii="Times New Roman" w:hAnsi="Times New Roman"/>
        </w:rPr>
      </w:pPr>
      <w:r>
        <w:rPr>
          <w:rFonts w:ascii="Times New Roman" w:hAnsi="Times New Roman"/>
        </w:rPr>
        <w:t>Присоединение ОК к тяговому элементу должно осуществляться обязательно с помощью наконечника за центральный силовой элемент и полиэтиленовую оболочку через компенсатор вращения. Для уменьшения сопротивления трения во время затягивания ОК в канал кабельной канализации его необходимо смачивать либо водой, либо специальными маслами, либо силиконовыми микрошариками.</w:t>
      </w:r>
    </w:p>
    <w:p w:rsidR="00462781" w:rsidRDefault="00FC1B69">
      <w:pPr>
        <w:pStyle w:val="af4"/>
        <w:rPr>
          <w:rFonts w:ascii="Times New Roman" w:hAnsi="Times New Roman"/>
        </w:rPr>
      </w:pPr>
      <w:r>
        <w:rPr>
          <w:rFonts w:ascii="Times New Roman" w:hAnsi="Times New Roman"/>
        </w:rPr>
        <w:t>Для предотвращения повреждения оболочки кабеля краями люков и каналов используют направляющие трубки и люкоогибающие ролики, лейки и поворотные колеса.</w:t>
      </w:r>
    </w:p>
    <w:p w:rsidR="00462781" w:rsidRDefault="00FC1B69">
      <w:pPr>
        <w:pStyle w:val="af4"/>
        <w:rPr>
          <w:rFonts w:ascii="Times New Roman" w:hAnsi="Times New Roman"/>
        </w:rPr>
      </w:pPr>
      <w:r>
        <w:rPr>
          <w:rFonts w:ascii="Times New Roman" w:hAnsi="Times New Roman"/>
        </w:rPr>
        <w:t>На трассе линии связи выбирают центральный колодец и прокладывают кабель в обоих направлениях. После окончания прокладки кабеля его конец около наконечника обрезают и герметизируют полиэтиленовым колпачком.</w:t>
      </w:r>
    </w:p>
    <w:p w:rsidR="00462781" w:rsidRDefault="00FC1B69">
      <w:pPr>
        <w:pStyle w:val="af4"/>
        <w:rPr>
          <w:rFonts w:ascii="Times New Roman" w:hAnsi="Times New Roman"/>
        </w:rPr>
      </w:pPr>
      <w:r>
        <w:rPr>
          <w:rFonts w:ascii="Times New Roman" w:hAnsi="Times New Roman"/>
        </w:rPr>
        <w:t>Запас кабеля, который остается в колодце для монтажа муфты обращают кольцами диаметром 1 - 1,5м, заключают к стене и прикрепляют кронштейном. При следующем монтаже муфты в монтажно-измерительной машине запас кабеля после изложения составляет 8м. Кольца запаса кабеля прикрепляют к стене кабельной канализации.</w:t>
      </w:r>
    </w:p>
    <w:p w:rsidR="00462781" w:rsidRDefault="00FC1B69">
      <w:pPr>
        <w:pStyle w:val="af4"/>
        <w:rPr>
          <w:rFonts w:ascii="Times New Roman" w:hAnsi="Times New Roman"/>
        </w:rPr>
      </w:pPr>
      <w:r>
        <w:rPr>
          <w:rFonts w:ascii="Times New Roman" w:hAnsi="Times New Roman"/>
        </w:rPr>
        <w:t>При монтаже муфты в колодцах запас кабеля может составлять 3,5м. после выкладки кабеля снимают противоугоны, направляющие воронки и другие устройства, и устанавливают их на следующий участок трассы. Потом делают контрольные измерения затухания ОВ, которое должно быть в пределах установленной нормы.</w:t>
      </w:r>
    </w:p>
    <w:p w:rsidR="00462781" w:rsidRDefault="00462781">
      <w:pPr>
        <w:pStyle w:val="af4"/>
        <w:rPr>
          <w:rFonts w:ascii="Times New Roman" w:hAnsi="Times New Roman"/>
        </w:rPr>
      </w:pPr>
    </w:p>
    <w:p w:rsidR="00462781" w:rsidRDefault="00462781">
      <w:pPr>
        <w:widowControl/>
        <w:spacing w:after="200" w:line="276" w:lineRule="auto"/>
        <w:rPr>
          <w:rFonts w:hint="eastAsia"/>
          <w:lang w:val="ru-RU"/>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7. Ведомость объема работ на строительство линейных сооружений</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Строительные работы:</w:t>
      </w:r>
    </w:p>
    <w:p w:rsidR="00462781" w:rsidRDefault="00FC1B69">
      <w:pPr>
        <w:pStyle w:val="af4"/>
        <w:rPr>
          <w:rFonts w:ascii="Times New Roman" w:hAnsi="Times New Roman"/>
        </w:rPr>
      </w:pPr>
      <w:r>
        <w:rPr>
          <w:rFonts w:ascii="Times New Roman" w:hAnsi="Times New Roman"/>
        </w:rPr>
        <w:t>Замощение асфальтного тротуара</w:t>
      </w:r>
    </w:p>
    <w:p w:rsidR="00462781" w:rsidRDefault="00FC1B69">
      <w:pPr>
        <w:pStyle w:val="af4"/>
        <w:rPr>
          <w:rFonts w:ascii="Times New Roman" w:hAnsi="Times New Roman"/>
        </w:rPr>
      </w:pPr>
      <w:r>
        <w:rPr>
          <w:rFonts w:ascii="Times New Roman" w:hAnsi="Times New Roman"/>
        </w:rPr>
        <w:t>Расчет площади замощения асфальта, который был поврежден при строительстве кабельной канализации, произведем из следующих условий:</w:t>
      </w:r>
    </w:p>
    <w:p w:rsidR="00462781" w:rsidRDefault="00FC1B69">
      <w:pPr>
        <w:pStyle w:val="af4"/>
        <w:rPr>
          <w:rFonts w:ascii="Times New Roman" w:hAnsi="Times New Roman"/>
        </w:rPr>
      </w:pPr>
      <w:r>
        <w:rPr>
          <w:rFonts w:ascii="Times New Roman" w:hAnsi="Times New Roman"/>
        </w:rPr>
        <w:t>- ширина разрушения асфальта для одной трубы составляет 0,45м;</w:t>
      </w:r>
    </w:p>
    <w:p w:rsidR="00462781" w:rsidRDefault="00FC1B69">
      <w:pPr>
        <w:pStyle w:val="af4"/>
        <w:rPr>
          <w:rFonts w:ascii="Times New Roman" w:hAnsi="Times New Roman"/>
        </w:rPr>
      </w:pPr>
      <w:r>
        <w:rPr>
          <w:rFonts w:ascii="Times New Roman" w:hAnsi="Times New Roman"/>
        </w:rPr>
        <w:t>- ширина разрушения асфальта для двух труб составляет 0,7м;</w:t>
      </w:r>
    </w:p>
    <w:p w:rsidR="00462781" w:rsidRDefault="00FC1B69">
      <w:pPr>
        <w:pStyle w:val="af4"/>
        <w:rPr>
          <w:rFonts w:ascii="Times New Roman" w:hAnsi="Times New Roman"/>
        </w:rPr>
      </w:pPr>
      <w:r>
        <w:rPr>
          <w:rFonts w:ascii="Times New Roman" w:hAnsi="Times New Roman"/>
        </w:rPr>
        <w:t>- ширина разрушения асфальта для трех труб составляет 1м;</w:t>
      </w:r>
    </w:p>
    <w:p w:rsidR="00462781" w:rsidRDefault="00FC1B69">
      <w:pPr>
        <w:pStyle w:val="af4"/>
        <w:rPr>
          <w:rFonts w:ascii="Times New Roman" w:hAnsi="Times New Roman"/>
        </w:rPr>
      </w:pPr>
      <w:r>
        <w:rPr>
          <w:rFonts w:ascii="Times New Roman" w:hAnsi="Times New Roman"/>
        </w:rPr>
        <w:t>При расчете площади будем руководствоваться схемой распределительной сети шкафного района (РШ 5-03) и результатами таблицы из раздела 2[подраздел 2.5, таблица 2.2]. В зависимости от количества труб выбираем ширину разрушения асфальта.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l∑тр1=450·Nшр=450·8=3600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l∑тр2=210·8=1680 м</w:t>
      </w:r>
    </w:p>
    <w:p w:rsidR="00462781" w:rsidRDefault="00FC1B69">
      <w:pPr>
        <w:pStyle w:val="af4"/>
        <w:rPr>
          <w:rFonts w:ascii="Times New Roman" w:hAnsi="Times New Roman"/>
        </w:rPr>
      </w:pPr>
      <w:r>
        <w:rPr>
          <w:rFonts w:ascii="Times New Roman" w:hAnsi="Times New Roman"/>
        </w:rPr>
        <w:t>l∑тр3=0</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S1тр= l∑тр1·0,45=3600·0,45=1620 м2</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S2тр= l∑тр2·0,7=1680·0,7=1176 м2</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Определим общую площадь замощения асфальтного тротуара:</w:t>
      </w:r>
    </w:p>
    <w:p w:rsidR="00462781" w:rsidRDefault="00FC1B69">
      <w:pPr>
        <w:pStyle w:val="af4"/>
        <w:rPr>
          <w:rFonts w:ascii="Times New Roman" w:hAnsi="Times New Roman"/>
        </w:rPr>
      </w:pPr>
      <w:r>
        <w:rPr>
          <w:rFonts w:ascii="Times New Roman" w:hAnsi="Times New Roman"/>
        </w:rPr>
        <w:t>S∑=1620+1176=2796 м2</w:t>
      </w:r>
    </w:p>
    <w:p w:rsidR="00462781" w:rsidRDefault="00FC1B69">
      <w:pPr>
        <w:pStyle w:val="af4"/>
        <w:rPr>
          <w:rFonts w:ascii="Times New Roman" w:hAnsi="Times New Roman"/>
        </w:rPr>
      </w:pPr>
      <w:r>
        <w:rPr>
          <w:rFonts w:ascii="Times New Roman" w:hAnsi="Times New Roman"/>
        </w:rPr>
        <w:t>Комплекс сооружений и работ по кабельной канализации.</w:t>
      </w:r>
    </w:p>
    <w:p w:rsidR="00462781" w:rsidRDefault="00FC1B69">
      <w:pPr>
        <w:pStyle w:val="af4"/>
        <w:rPr>
          <w:rFonts w:ascii="Times New Roman" w:hAnsi="Times New Roman"/>
        </w:rPr>
      </w:pPr>
      <w:r>
        <w:rPr>
          <w:rFonts w:ascii="Times New Roman" w:hAnsi="Times New Roman"/>
        </w:rPr>
        <w:t>Комплекс сооружений и работ по кабельной канализации при ее средней емкости до трех каналов.</w:t>
      </w:r>
    </w:p>
    <w:p w:rsidR="00462781" w:rsidRDefault="00FC1B69">
      <w:pPr>
        <w:pStyle w:val="af4"/>
        <w:rPr>
          <w:rFonts w:ascii="Times New Roman" w:hAnsi="Times New Roman"/>
        </w:rPr>
      </w:pPr>
      <w:r>
        <w:rPr>
          <w:rFonts w:ascii="Times New Roman" w:hAnsi="Times New Roman"/>
        </w:rPr>
        <w:t>Рассмотрим схему распределительной сети одного ШР. По данной схеме определим длину участков и умножим их на количество каналов на данном участке. Для распределительной сети количество каналов равняется 1.</w:t>
      </w:r>
    </w:p>
    <w:p w:rsidR="00462781" w:rsidRDefault="00FC1B69">
      <w:pPr>
        <w:pStyle w:val="af4"/>
        <w:rPr>
          <w:rFonts w:ascii="Times New Roman" w:hAnsi="Times New Roman"/>
        </w:rPr>
      </w:pPr>
      <w:r>
        <w:rPr>
          <w:rFonts w:ascii="Times New Roman" w:hAnsi="Times New Roman"/>
        </w:rPr>
        <w:t>L=910 м</w:t>
      </w:r>
    </w:p>
    <w:p w:rsidR="00462781" w:rsidRDefault="00FC1B69">
      <w:pPr>
        <w:pStyle w:val="af4"/>
        <w:rPr>
          <w:rFonts w:ascii="Times New Roman" w:hAnsi="Times New Roman"/>
        </w:rPr>
      </w:pPr>
      <w:r>
        <w:rPr>
          <w:rFonts w:ascii="Times New Roman" w:hAnsi="Times New Roman"/>
        </w:rPr>
        <w:t>nкан· L=1·0,91=0,91 кан.км</w:t>
      </w:r>
    </w:p>
    <w:p w:rsidR="00462781" w:rsidRDefault="00FC1B69">
      <w:pPr>
        <w:pStyle w:val="af4"/>
        <w:rPr>
          <w:rFonts w:ascii="Times New Roman" w:hAnsi="Times New Roman"/>
        </w:rPr>
      </w:pPr>
      <w:r>
        <w:rPr>
          <w:rFonts w:ascii="Times New Roman" w:hAnsi="Times New Roman"/>
        </w:rPr>
        <w:t>Умножим данное чиcло на кол-во шкафных районов:</w:t>
      </w:r>
    </w:p>
    <w:p w:rsidR="00462781" w:rsidRDefault="00FC1B69">
      <w:pPr>
        <w:pStyle w:val="af4"/>
        <w:rPr>
          <w:rFonts w:ascii="Times New Roman" w:hAnsi="Times New Roman"/>
        </w:rPr>
      </w:pPr>
      <w:r>
        <w:rPr>
          <w:rFonts w:ascii="Times New Roman" w:hAnsi="Times New Roman"/>
        </w:rPr>
        <w:t>0,91·8=7,28 кан.км</w:t>
      </w:r>
    </w:p>
    <w:p w:rsidR="00462781" w:rsidRDefault="00FC1B69">
      <w:pPr>
        <w:pStyle w:val="af4"/>
        <w:rPr>
          <w:rFonts w:ascii="Times New Roman" w:hAnsi="Times New Roman"/>
        </w:rPr>
      </w:pPr>
      <w:r>
        <w:rPr>
          <w:rFonts w:ascii="Times New Roman" w:hAnsi="Times New Roman"/>
        </w:rPr>
        <w:t>Также 2 канала имеет СЛ к АМТС. По условию Lсл=5 км</w:t>
      </w:r>
    </w:p>
    <w:p w:rsidR="00462781" w:rsidRDefault="00FC1B69">
      <w:pPr>
        <w:pStyle w:val="af4"/>
        <w:rPr>
          <w:rFonts w:ascii="Times New Roman" w:hAnsi="Times New Roman"/>
        </w:rPr>
      </w:pPr>
      <w:r>
        <w:rPr>
          <w:rFonts w:ascii="Times New Roman" w:hAnsi="Times New Roman"/>
        </w:rPr>
        <w:t>nкан· L=2·5=10 кан.км</w:t>
      </w:r>
    </w:p>
    <w:p w:rsidR="00462781" w:rsidRDefault="00FC1B69">
      <w:pPr>
        <w:pStyle w:val="af4"/>
        <w:rPr>
          <w:rFonts w:ascii="Times New Roman" w:hAnsi="Times New Roman"/>
        </w:rPr>
      </w:pPr>
      <w:r>
        <w:rPr>
          <w:rFonts w:ascii="Times New Roman" w:hAnsi="Times New Roman"/>
        </w:rPr>
        <w:t>∑=7,28+10=17,28 кан.км</w:t>
      </w:r>
    </w:p>
    <w:p w:rsidR="00462781" w:rsidRDefault="00FC1B69">
      <w:pPr>
        <w:pStyle w:val="af4"/>
        <w:rPr>
          <w:rFonts w:ascii="Times New Roman" w:hAnsi="Times New Roman"/>
        </w:rPr>
      </w:pPr>
      <w:r>
        <w:rPr>
          <w:rFonts w:ascii="Times New Roman" w:hAnsi="Times New Roman"/>
        </w:rPr>
        <w:t>Комплекс сооружений и работ по кабельной канализации при ее средней емкости от трех до восьми каналов.</w:t>
      </w:r>
    </w:p>
    <w:p w:rsidR="00462781" w:rsidRDefault="00FC1B69">
      <w:pPr>
        <w:pStyle w:val="af4"/>
        <w:rPr>
          <w:rFonts w:ascii="Times New Roman" w:hAnsi="Times New Roman"/>
        </w:rPr>
      </w:pPr>
      <w:r>
        <w:rPr>
          <w:rFonts w:ascii="Times New Roman" w:hAnsi="Times New Roman"/>
        </w:rPr>
        <w:t>Рассмотрим таблицу 2.3 из раздела 2: по данной таблице определим длину участков и умножим их на количество каналов на данном участке.</w:t>
      </w:r>
    </w:p>
    <w:p w:rsidR="00462781" w:rsidRDefault="00FC1B69">
      <w:pPr>
        <w:pStyle w:val="af4"/>
        <w:rPr>
          <w:rFonts w:ascii="Times New Roman" w:hAnsi="Times New Roman"/>
        </w:rPr>
      </w:pPr>
      <w:r>
        <w:rPr>
          <w:rFonts w:ascii="Times New Roman" w:hAnsi="Times New Roman"/>
        </w:rPr>
        <w:t>При nкан=3 : L=3980 мnкан· L=3·3980=11940 кан.км</w:t>
      </w:r>
    </w:p>
    <w:p w:rsidR="00462781" w:rsidRDefault="00FC1B69">
      <w:pPr>
        <w:pStyle w:val="af4"/>
        <w:rPr>
          <w:rFonts w:ascii="Times New Roman" w:hAnsi="Times New Roman"/>
        </w:rPr>
      </w:pPr>
      <w:r>
        <w:rPr>
          <w:rFonts w:ascii="Times New Roman" w:hAnsi="Times New Roman"/>
        </w:rPr>
        <w:t>При nкан=5 : L=4180 мnкан· L=5·4180=20900 кан.км</w:t>
      </w:r>
    </w:p>
    <w:p w:rsidR="00462781" w:rsidRDefault="00FC1B69">
      <w:pPr>
        <w:pStyle w:val="af4"/>
        <w:rPr>
          <w:rFonts w:ascii="Times New Roman" w:hAnsi="Times New Roman"/>
        </w:rPr>
      </w:pPr>
      <w:r>
        <w:rPr>
          <w:rFonts w:ascii="Times New Roman" w:hAnsi="Times New Roman"/>
        </w:rPr>
        <w:t>При nкан=7 : L=900 мnкан· L=7·900=6300 кан.км</w:t>
      </w:r>
    </w:p>
    <w:p w:rsidR="00462781" w:rsidRDefault="00FC1B69">
      <w:pPr>
        <w:pStyle w:val="af4"/>
        <w:rPr>
          <w:rFonts w:ascii="Times New Roman" w:hAnsi="Times New Roman"/>
        </w:rPr>
      </w:pPr>
      <w:r>
        <w:rPr>
          <w:rFonts w:ascii="Times New Roman" w:hAnsi="Times New Roman"/>
        </w:rPr>
        <w:t>∑=11940+20900+6300=39140 м</w:t>
      </w:r>
    </w:p>
    <w:p w:rsidR="00462781" w:rsidRDefault="00FC1B69">
      <w:pPr>
        <w:pStyle w:val="af4"/>
        <w:rPr>
          <w:rFonts w:ascii="Times New Roman" w:hAnsi="Times New Roman"/>
        </w:rPr>
      </w:pPr>
      <w:r>
        <w:rPr>
          <w:rFonts w:ascii="Times New Roman" w:hAnsi="Times New Roman"/>
        </w:rPr>
        <w:t>Комплекс сооружений и работ по кабельной канализации при ее средней емкости более восьми каналов.</w:t>
      </w:r>
    </w:p>
    <w:p w:rsidR="00462781" w:rsidRDefault="00FC1B69">
      <w:pPr>
        <w:pStyle w:val="af4"/>
        <w:rPr>
          <w:rFonts w:ascii="Times New Roman" w:hAnsi="Times New Roman"/>
        </w:rPr>
      </w:pPr>
      <w:r>
        <w:rPr>
          <w:rFonts w:ascii="Times New Roman" w:hAnsi="Times New Roman"/>
        </w:rPr>
        <w:t>Рассмотрим таблицу 2.3 из раздела 2: по данной таблице определим длину участков и умножим их на количество каналов на данном участке.</w:t>
      </w:r>
    </w:p>
    <w:p w:rsidR="00462781" w:rsidRDefault="00FC1B69">
      <w:pPr>
        <w:pStyle w:val="af4"/>
        <w:rPr>
          <w:rFonts w:ascii="Times New Roman" w:hAnsi="Times New Roman"/>
        </w:rPr>
      </w:pPr>
      <w:r>
        <w:rPr>
          <w:rFonts w:ascii="Times New Roman" w:hAnsi="Times New Roman"/>
        </w:rPr>
        <w:t>При nкан=9 : L=600 мnкан· L=9·600=5400 кан.км</w:t>
      </w:r>
    </w:p>
    <w:p w:rsidR="00462781" w:rsidRDefault="00FC1B69">
      <w:pPr>
        <w:pStyle w:val="af4"/>
        <w:rPr>
          <w:rFonts w:ascii="Times New Roman" w:hAnsi="Times New Roman"/>
        </w:rPr>
      </w:pPr>
      <w:r>
        <w:rPr>
          <w:rFonts w:ascii="Times New Roman" w:hAnsi="Times New Roman"/>
        </w:rPr>
        <w:t>∑=5400 м</w:t>
      </w:r>
    </w:p>
    <w:p w:rsidR="00462781" w:rsidRDefault="00FC1B69">
      <w:pPr>
        <w:pStyle w:val="af4"/>
        <w:rPr>
          <w:rFonts w:ascii="Times New Roman" w:hAnsi="Times New Roman"/>
        </w:rPr>
      </w:pPr>
      <w:r>
        <w:rPr>
          <w:rFonts w:ascii="Times New Roman" w:hAnsi="Times New Roman"/>
        </w:rPr>
        <w:t>Монтажные работы:</w:t>
      </w:r>
    </w:p>
    <w:p w:rsidR="00462781" w:rsidRDefault="00FC1B69">
      <w:pPr>
        <w:pStyle w:val="af4"/>
        <w:rPr>
          <w:rFonts w:ascii="Times New Roman" w:hAnsi="Times New Roman"/>
        </w:rPr>
      </w:pPr>
      <w:r>
        <w:rPr>
          <w:rFonts w:ascii="Times New Roman" w:hAnsi="Times New Roman"/>
        </w:rPr>
        <w:t>Комплекс сооружений и работ по магистральной и соединительной сети.</w:t>
      </w:r>
    </w:p>
    <w:p w:rsidR="00462781" w:rsidRDefault="00FC1B69">
      <w:pPr>
        <w:pStyle w:val="af4"/>
        <w:rPr>
          <w:rFonts w:ascii="Times New Roman" w:hAnsi="Times New Roman"/>
        </w:rPr>
      </w:pPr>
      <w:r>
        <w:rPr>
          <w:rFonts w:ascii="Times New Roman" w:hAnsi="Times New Roman"/>
        </w:rPr>
        <w:t>Для определения длины кабеля по магистральной и межстанционной сети воспользуемся таблицей 2.3 из раздела 2:</w:t>
      </w:r>
    </w:p>
    <w:p w:rsidR="00462781" w:rsidRDefault="00FC1B69">
      <w:pPr>
        <w:pStyle w:val="af4"/>
        <w:rPr>
          <w:rFonts w:ascii="Times New Roman" w:hAnsi="Times New Roman"/>
        </w:rPr>
      </w:pPr>
      <w:r>
        <w:rPr>
          <w:rFonts w:ascii="Times New Roman" w:hAnsi="Times New Roman"/>
        </w:rPr>
        <w:t>Lмаг=9310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Lмеж=Lсл+2%=5000+0,02·5000=5100 м.</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Установочные материалы громоотвода емкостью 25х2.</w:t>
      </w:r>
    </w:p>
    <w:p w:rsidR="00462781" w:rsidRDefault="00FC1B69">
      <w:pPr>
        <w:pStyle w:val="af4"/>
        <w:rPr>
          <w:rFonts w:ascii="Times New Roman" w:hAnsi="Times New Roman"/>
        </w:rPr>
      </w:pPr>
      <w:r>
        <w:rPr>
          <w:rFonts w:ascii="Times New Roman" w:hAnsi="Times New Roman"/>
        </w:rPr>
        <w:t>Воспользуемся схемой магистральной сети. Выпишем последний номер защитной полосы. Он составила 756. Последний номер защитной полосы делим на 25 и округляем до целого большего числа.</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Таблица 7.1- Ведомость объема работ на строительство линейных сооружений</w:t>
      </w:r>
    </w:p>
    <w:tbl>
      <w:tblPr>
        <w:tblW w:w="0" w:type="auto"/>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4759"/>
        <w:gridCol w:w="2051"/>
        <w:gridCol w:w="2016"/>
      </w:tblGrid>
      <w:tr w:rsidR="00462781">
        <w:trPr>
          <w:trHeight w:val="708"/>
        </w:trPr>
        <w:tc>
          <w:tcPr>
            <w:tcW w:w="475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Наименование оборудования и работ</w:t>
            </w:r>
          </w:p>
        </w:tc>
        <w:tc>
          <w:tcPr>
            <w:tcW w:w="20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 xml:space="preserve"> Единица измерения</w:t>
            </w:r>
          </w:p>
        </w:tc>
        <w:tc>
          <w:tcPr>
            <w:tcW w:w="201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Количество единиц</w:t>
            </w:r>
          </w:p>
        </w:tc>
      </w:tr>
      <w:tr w:rsidR="00462781">
        <w:trPr>
          <w:trHeight w:val="2331"/>
        </w:trPr>
        <w:tc>
          <w:tcPr>
            <w:tcW w:w="475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1.СТРОИТЕЛЬНЫЕ РАБОТЫ</w:t>
            </w:r>
          </w:p>
          <w:p w:rsidR="00462781" w:rsidRDefault="00FC1B69">
            <w:pPr>
              <w:pStyle w:val="af5"/>
              <w:spacing w:line="360" w:lineRule="auto"/>
              <w:rPr>
                <w:rFonts w:ascii="Times New Roman" w:hAnsi="Times New Roman"/>
              </w:rPr>
            </w:pPr>
            <w:r>
              <w:rPr>
                <w:rFonts w:ascii="Times New Roman" w:hAnsi="Times New Roman"/>
              </w:rPr>
              <w:t>1.1 Замощение асфальтного тратуара</w:t>
            </w:r>
          </w:p>
          <w:p w:rsidR="00462781" w:rsidRDefault="00FC1B69">
            <w:pPr>
              <w:pStyle w:val="af5"/>
              <w:spacing w:line="360" w:lineRule="auto"/>
              <w:rPr>
                <w:rFonts w:ascii="Times New Roman" w:hAnsi="Times New Roman"/>
              </w:rPr>
            </w:pPr>
            <w:r>
              <w:rPr>
                <w:rFonts w:ascii="Times New Roman" w:hAnsi="Times New Roman"/>
              </w:rPr>
              <w:t>1.2 Комплекс сооружений и работ по кабельной канализации при ее средней емкости</w:t>
            </w:r>
          </w:p>
          <w:p w:rsidR="00462781" w:rsidRDefault="00FC1B69">
            <w:pPr>
              <w:pStyle w:val="af5"/>
              <w:spacing w:line="360" w:lineRule="auto"/>
              <w:rPr>
                <w:rFonts w:ascii="Times New Roman" w:hAnsi="Times New Roman"/>
              </w:rPr>
            </w:pPr>
            <w:r>
              <w:rPr>
                <w:rFonts w:ascii="Times New Roman" w:hAnsi="Times New Roman"/>
              </w:rPr>
              <w:t>- до 3-х каналов</w:t>
            </w:r>
          </w:p>
          <w:p w:rsidR="00462781" w:rsidRDefault="00FC1B69">
            <w:pPr>
              <w:pStyle w:val="af5"/>
              <w:spacing w:line="360" w:lineRule="auto"/>
              <w:rPr>
                <w:rFonts w:ascii="Times New Roman" w:hAnsi="Times New Roman"/>
              </w:rPr>
            </w:pPr>
            <w:r>
              <w:rPr>
                <w:rFonts w:ascii="Times New Roman" w:hAnsi="Times New Roman"/>
              </w:rPr>
              <w:t>- до 8-ми каналов</w:t>
            </w:r>
          </w:p>
          <w:p w:rsidR="00462781" w:rsidRDefault="00FC1B69">
            <w:pPr>
              <w:pStyle w:val="af5"/>
              <w:spacing w:line="360" w:lineRule="auto"/>
              <w:rPr>
                <w:rFonts w:ascii="Times New Roman" w:hAnsi="Times New Roman"/>
              </w:rPr>
            </w:pPr>
            <w:r>
              <w:rPr>
                <w:rFonts w:ascii="Times New Roman" w:hAnsi="Times New Roman"/>
              </w:rPr>
              <w:t>- более 8-ми каналов</w:t>
            </w:r>
          </w:p>
        </w:tc>
        <w:tc>
          <w:tcPr>
            <w:tcW w:w="20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кв. м</w:t>
            </w:r>
          </w:p>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кан.км</w:t>
            </w:r>
          </w:p>
          <w:p w:rsidR="00462781" w:rsidRDefault="00FC1B69">
            <w:pPr>
              <w:pStyle w:val="af5"/>
              <w:spacing w:line="360" w:lineRule="auto"/>
              <w:rPr>
                <w:rFonts w:ascii="Times New Roman" w:hAnsi="Times New Roman"/>
              </w:rPr>
            </w:pPr>
            <w:r>
              <w:rPr>
                <w:rFonts w:ascii="Times New Roman" w:hAnsi="Times New Roman"/>
              </w:rPr>
              <w:t>кан.км</w:t>
            </w:r>
          </w:p>
          <w:p w:rsidR="00462781" w:rsidRDefault="00FC1B69">
            <w:pPr>
              <w:pStyle w:val="af5"/>
              <w:spacing w:line="360" w:lineRule="auto"/>
              <w:rPr>
                <w:rFonts w:ascii="Times New Roman" w:hAnsi="Times New Roman"/>
              </w:rPr>
            </w:pPr>
            <w:r>
              <w:rPr>
                <w:rFonts w:ascii="Times New Roman" w:hAnsi="Times New Roman"/>
              </w:rPr>
              <w:t>кан.км</w:t>
            </w:r>
          </w:p>
        </w:tc>
        <w:tc>
          <w:tcPr>
            <w:tcW w:w="201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2796</w:t>
            </w:r>
          </w:p>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17,28</w:t>
            </w:r>
          </w:p>
          <w:p w:rsidR="00462781" w:rsidRDefault="00FC1B69">
            <w:pPr>
              <w:pStyle w:val="af5"/>
              <w:spacing w:line="360" w:lineRule="auto"/>
              <w:rPr>
                <w:rFonts w:ascii="Times New Roman" w:hAnsi="Times New Roman"/>
              </w:rPr>
            </w:pPr>
            <w:r>
              <w:rPr>
                <w:rFonts w:ascii="Times New Roman" w:hAnsi="Times New Roman"/>
              </w:rPr>
              <w:t>39,14</w:t>
            </w:r>
          </w:p>
          <w:p w:rsidR="00462781" w:rsidRDefault="00FC1B69">
            <w:pPr>
              <w:pStyle w:val="af5"/>
              <w:spacing w:line="360" w:lineRule="auto"/>
              <w:rPr>
                <w:rFonts w:ascii="Times New Roman" w:hAnsi="Times New Roman"/>
              </w:rPr>
            </w:pPr>
            <w:r>
              <w:rPr>
                <w:rFonts w:ascii="Times New Roman" w:hAnsi="Times New Roman"/>
              </w:rPr>
              <w:t>5,40</w:t>
            </w:r>
          </w:p>
        </w:tc>
      </w:tr>
      <w:tr w:rsidR="00462781">
        <w:trPr>
          <w:trHeight w:val="2138"/>
        </w:trPr>
        <w:tc>
          <w:tcPr>
            <w:tcW w:w="475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2. МОНТАЖНЫЕ РАБОТЫ</w:t>
            </w:r>
          </w:p>
          <w:p w:rsidR="00462781" w:rsidRDefault="00FC1B69">
            <w:pPr>
              <w:pStyle w:val="af5"/>
              <w:spacing w:line="360" w:lineRule="auto"/>
              <w:rPr>
                <w:rFonts w:ascii="Times New Roman" w:hAnsi="Times New Roman"/>
              </w:rPr>
            </w:pPr>
            <w:r>
              <w:rPr>
                <w:rFonts w:ascii="Times New Roman" w:hAnsi="Times New Roman"/>
              </w:rPr>
              <w:t>2.1 Комплекс сооружений и работ по:</w:t>
            </w:r>
          </w:p>
          <w:p w:rsidR="00462781" w:rsidRDefault="00FC1B69">
            <w:pPr>
              <w:pStyle w:val="af5"/>
              <w:spacing w:line="360" w:lineRule="auto"/>
              <w:rPr>
                <w:rFonts w:ascii="Times New Roman" w:hAnsi="Times New Roman"/>
              </w:rPr>
            </w:pPr>
            <w:r>
              <w:rPr>
                <w:rFonts w:ascii="Times New Roman" w:hAnsi="Times New Roman"/>
              </w:rPr>
              <w:t>- магистральной сети;</w:t>
            </w:r>
          </w:p>
          <w:p w:rsidR="00462781" w:rsidRDefault="00FC1B69">
            <w:pPr>
              <w:pStyle w:val="af5"/>
              <w:spacing w:line="360" w:lineRule="auto"/>
              <w:rPr>
                <w:rFonts w:ascii="Times New Roman" w:hAnsi="Times New Roman"/>
              </w:rPr>
            </w:pPr>
            <w:r>
              <w:rPr>
                <w:rFonts w:ascii="Times New Roman" w:hAnsi="Times New Roman"/>
              </w:rPr>
              <w:t>- межстанционной сети;</w:t>
            </w:r>
          </w:p>
          <w:p w:rsidR="00462781" w:rsidRDefault="00FC1B69">
            <w:pPr>
              <w:pStyle w:val="af5"/>
              <w:spacing w:line="360" w:lineRule="auto"/>
              <w:rPr>
                <w:rFonts w:ascii="Times New Roman" w:hAnsi="Times New Roman"/>
              </w:rPr>
            </w:pPr>
            <w:r>
              <w:rPr>
                <w:rFonts w:ascii="Times New Roman" w:hAnsi="Times New Roman"/>
              </w:rPr>
              <w:t>2.2 Комплекс сооружений и работ по распределительной сети</w:t>
            </w:r>
          </w:p>
        </w:tc>
        <w:tc>
          <w:tcPr>
            <w:tcW w:w="20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км. кабеля</w:t>
            </w:r>
          </w:p>
          <w:p w:rsidR="00462781" w:rsidRDefault="00FC1B69">
            <w:pPr>
              <w:pStyle w:val="af5"/>
              <w:spacing w:line="360" w:lineRule="auto"/>
              <w:rPr>
                <w:rFonts w:ascii="Times New Roman" w:hAnsi="Times New Roman"/>
              </w:rPr>
            </w:pPr>
            <w:r>
              <w:rPr>
                <w:rFonts w:ascii="Times New Roman" w:hAnsi="Times New Roman"/>
              </w:rPr>
              <w:t>км. кабеля</w:t>
            </w:r>
          </w:p>
          <w:p w:rsidR="00462781" w:rsidRDefault="00FC1B69">
            <w:pPr>
              <w:pStyle w:val="af5"/>
              <w:spacing w:line="360" w:lineRule="auto"/>
              <w:rPr>
                <w:rFonts w:ascii="Times New Roman" w:hAnsi="Times New Roman"/>
              </w:rPr>
            </w:pPr>
            <w:r>
              <w:rPr>
                <w:rFonts w:ascii="Times New Roman" w:hAnsi="Times New Roman"/>
              </w:rPr>
              <w:t>км. кабеля (в 50-парн. исчислеrнии)</w:t>
            </w:r>
          </w:p>
        </w:tc>
        <w:tc>
          <w:tcPr>
            <w:tcW w:w="201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9,31</w:t>
            </w:r>
          </w:p>
          <w:p w:rsidR="00462781" w:rsidRDefault="00FC1B69">
            <w:pPr>
              <w:pStyle w:val="af5"/>
              <w:spacing w:line="360" w:lineRule="auto"/>
              <w:rPr>
                <w:rFonts w:ascii="Times New Roman" w:hAnsi="Times New Roman"/>
              </w:rPr>
            </w:pPr>
            <w:r>
              <w:rPr>
                <w:rFonts w:ascii="Times New Roman" w:hAnsi="Times New Roman"/>
              </w:rPr>
              <w:t>5,1</w:t>
            </w:r>
          </w:p>
          <w:p w:rsidR="00462781" w:rsidRDefault="00FC1B69">
            <w:pPr>
              <w:pStyle w:val="af5"/>
              <w:spacing w:line="360" w:lineRule="auto"/>
              <w:rPr>
                <w:rFonts w:ascii="Times New Roman" w:hAnsi="Times New Roman"/>
              </w:rPr>
            </w:pPr>
            <w:r>
              <w:rPr>
                <w:rFonts w:ascii="Times New Roman" w:hAnsi="Times New Roman"/>
              </w:rPr>
              <w:t>34,56</w:t>
            </w:r>
          </w:p>
        </w:tc>
      </w:tr>
      <w:tr w:rsidR="00462781">
        <w:trPr>
          <w:trHeight w:val="3689"/>
        </w:trPr>
        <w:tc>
          <w:tcPr>
            <w:tcW w:w="475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FC1B69">
            <w:pPr>
              <w:pStyle w:val="af5"/>
              <w:spacing w:line="360" w:lineRule="auto"/>
              <w:rPr>
                <w:rFonts w:ascii="Times New Roman" w:hAnsi="Times New Roman"/>
              </w:rPr>
            </w:pPr>
            <w:r>
              <w:rPr>
                <w:rFonts w:ascii="Times New Roman" w:hAnsi="Times New Roman"/>
              </w:rPr>
              <w:t>3. МАТЕРИАЛЫ, НЕУЧТЕННЫЕ УКРУПНЕННЫМИ ПОКАЗАТЕЛЯМИ</w:t>
            </w:r>
          </w:p>
          <w:p w:rsidR="00462781" w:rsidRDefault="00FC1B69">
            <w:pPr>
              <w:pStyle w:val="af5"/>
              <w:spacing w:line="360" w:lineRule="auto"/>
              <w:rPr>
                <w:rFonts w:ascii="Times New Roman" w:hAnsi="Times New Roman"/>
              </w:rPr>
            </w:pPr>
            <w:r>
              <w:rPr>
                <w:rFonts w:ascii="Times New Roman" w:hAnsi="Times New Roman"/>
              </w:rPr>
              <w:t>3.1 Кабель магистр. сети:</w:t>
            </w:r>
          </w:p>
          <w:p w:rsidR="00462781" w:rsidRDefault="00FC1B69">
            <w:pPr>
              <w:pStyle w:val="af5"/>
              <w:spacing w:line="360" w:lineRule="auto"/>
              <w:rPr>
                <w:rFonts w:ascii="Times New Roman" w:hAnsi="Times New Roman"/>
              </w:rPr>
            </w:pPr>
            <w:r>
              <w:rPr>
                <w:rFonts w:ascii="Times New Roman" w:hAnsi="Times New Roman"/>
              </w:rPr>
              <w:t>Кабель ТПппЗП 400х2</w:t>
            </w:r>
          </w:p>
          <w:p w:rsidR="00462781" w:rsidRDefault="00FC1B69">
            <w:pPr>
              <w:pStyle w:val="af5"/>
              <w:spacing w:line="360" w:lineRule="auto"/>
              <w:rPr>
                <w:rFonts w:ascii="Times New Roman" w:hAnsi="Times New Roman"/>
              </w:rPr>
            </w:pPr>
            <w:r>
              <w:rPr>
                <w:rFonts w:ascii="Times New Roman" w:hAnsi="Times New Roman"/>
              </w:rPr>
              <w:t>Кабель ТПппЗП 800х2</w:t>
            </w:r>
          </w:p>
          <w:p w:rsidR="00462781" w:rsidRDefault="00FC1B69">
            <w:pPr>
              <w:pStyle w:val="af5"/>
              <w:spacing w:line="360" w:lineRule="auto"/>
              <w:rPr>
                <w:rFonts w:ascii="Times New Roman" w:hAnsi="Times New Roman"/>
              </w:rPr>
            </w:pPr>
            <w:r>
              <w:rPr>
                <w:rFonts w:ascii="Times New Roman" w:hAnsi="Times New Roman"/>
              </w:rPr>
              <w:t>Кабель ТПппЗП 1200х2</w:t>
            </w:r>
          </w:p>
          <w:p w:rsidR="00462781" w:rsidRDefault="00FC1B69">
            <w:pPr>
              <w:pStyle w:val="af5"/>
              <w:spacing w:line="360" w:lineRule="auto"/>
              <w:rPr>
                <w:rFonts w:ascii="Times New Roman" w:hAnsi="Times New Roman"/>
              </w:rPr>
            </w:pPr>
            <w:r>
              <w:rPr>
                <w:rFonts w:ascii="Times New Roman" w:hAnsi="Times New Roman"/>
              </w:rPr>
              <w:t>3.2 Кабели распределительной сети:</w:t>
            </w:r>
          </w:p>
          <w:p w:rsidR="00462781" w:rsidRDefault="00FC1B69">
            <w:pPr>
              <w:pStyle w:val="af5"/>
              <w:spacing w:line="360" w:lineRule="auto"/>
              <w:rPr>
                <w:rFonts w:ascii="Times New Roman" w:hAnsi="Times New Roman"/>
              </w:rPr>
            </w:pPr>
            <w:r>
              <w:rPr>
                <w:rFonts w:ascii="Times New Roman" w:hAnsi="Times New Roman"/>
              </w:rPr>
              <w:t>Кабель ТПппЗП (в 50-парном исчислении)</w:t>
            </w:r>
          </w:p>
          <w:p w:rsidR="00462781" w:rsidRDefault="00FC1B69">
            <w:pPr>
              <w:pStyle w:val="af5"/>
              <w:spacing w:line="360" w:lineRule="auto"/>
              <w:rPr>
                <w:rFonts w:ascii="Times New Roman" w:hAnsi="Times New Roman"/>
              </w:rPr>
            </w:pPr>
            <w:r>
              <w:rPr>
                <w:rFonts w:ascii="Times New Roman" w:hAnsi="Times New Roman"/>
              </w:rPr>
              <w:t>3.3 Установочные материалы</w:t>
            </w:r>
          </w:p>
          <w:p w:rsidR="00462781" w:rsidRDefault="00FC1B69">
            <w:pPr>
              <w:pStyle w:val="af5"/>
              <w:spacing w:line="360" w:lineRule="auto"/>
              <w:rPr>
                <w:rFonts w:ascii="Times New Roman" w:hAnsi="Times New Roman"/>
              </w:rPr>
            </w:pPr>
            <w:r>
              <w:rPr>
                <w:rFonts w:ascii="Times New Roman" w:hAnsi="Times New Roman"/>
              </w:rPr>
              <w:t>Полоса громоотводная, емкостью 25х2</w:t>
            </w:r>
          </w:p>
        </w:tc>
        <w:tc>
          <w:tcPr>
            <w:tcW w:w="2051"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км</w:t>
            </w:r>
          </w:p>
          <w:p w:rsidR="00462781" w:rsidRDefault="00FC1B69">
            <w:pPr>
              <w:pStyle w:val="af5"/>
              <w:spacing w:line="360" w:lineRule="auto"/>
              <w:rPr>
                <w:rFonts w:ascii="Times New Roman" w:hAnsi="Times New Roman"/>
              </w:rPr>
            </w:pPr>
            <w:r>
              <w:rPr>
                <w:rFonts w:ascii="Times New Roman" w:hAnsi="Times New Roman"/>
              </w:rPr>
              <w:t>км</w:t>
            </w:r>
          </w:p>
          <w:p w:rsidR="00462781" w:rsidRDefault="00FC1B69">
            <w:pPr>
              <w:pStyle w:val="af5"/>
              <w:spacing w:line="360" w:lineRule="auto"/>
              <w:rPr>
                <w:rFonts w:ascii="Times New Roman" w:hAnsi="Times New Roman"/>
              </w:rPr>
            </w:pPr>
            <w:r>
              <w:rPr>
                <w:rFonts w:ascii="Times New Roman" w:hAnsi="Times New Roman"/>
              </w:rPr>
              <w:t>км</w:t>
            </w: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км</w:t>
            </w: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шт.</w:t>
            </w:r>
          </w:p>
        </w:tc>
        <w:tc>
          <w:tcPr>
            <w:tcW w:w="201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3,98</w:t>
            </w:r>
          </w:p>
          <w:p w:rsidR="00462781" w:rsidRDefault="00FC1B69">
            <w:pPr>
              <w:pStyle w:val="af5"/>
              <w:spacing w:line="360" w:lineRule="auto"/>
              <w:rPr>
                <w:rFonts w:ascii="Times New Roman" w:hAnsi="Times New Roman"/>
              </w:rPr>
            </w:pPr>
            <w:r>
              <w:rPr>
                <w:rFonts w:ascii="Times New Roman" w:hAnsi="Times New Roman"/>
              </w:rPr>
              <w:t>4,18</w:t>
            </w:r>
          </w:p>
          <w:p w:rsidR="00462781" w:rsidRDefault="00FC1B69">
            <w:pPr>
              <w:pStyle w:val="af5"/>
              <w:spacing w:line="360" w:lineRule="auto"/>
              <w:rPr>
                <w:rFonts w:ascii="Times New Roman" w:hAnsi="Times New Roman"/>
              </w:rPr>
            </w:pPr>
            <w:r>
              <w:rPr>
                <w:rFonts w:ascii="Times New Roman" w:hAnsi="Times New Roman"/>
              </w:rPr>
              <w:t>1,5</w:t>
            </w: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34,56</w:t>
            </w:r>
          </w:p>
          <w:p w:rsidR="00462781" w:rsidRDefault="00462781">
            <w:pPr>
              <w:pStyle w:val="af5"/>
              <w:spacing w:line="360" w:lineRule="auto"/>
              <w:rPr>
                <w:rFonts w:ascii="Times New Roman" w:hAnsi="Times New Roman"/>
              </w:rPr>
            </w:pPr>
          </w:p>
          <w:p w:rsidR="00462781" w:rsidRDefault="00FC1B69">
            <w:pPr>
              <w:pStyle w:val="af5"/>
              <w:spacing w:line="360" w:lineRule="auto"/>
              <w:rPr>
                <w:rFonts w:ascii="Times New Roman" w:hAnsi="Times New Roman"/>
              </w:rPr>
            </w:pPr>
            <w:r>
              <w:rPr>
                <w:rFonts w:ascii="Times New Roman" w:hAnsi="Times New Roman"/>
              </w:rPr>
              <w:t>31</w:t>
            </w:r>
          </w:p>
        </w:tc>
      </w:tr>
    </w:tbl>
    <w:p w:rsidR="00462781" w:rsidRDefault="00462781">
      <w:pPr>
        <w:pStyle w:val="af4"/>
        <w:rPr>
          <w:rFonts w:ascii="Times New Roman" w:hAnsi="Times New Roman"/>
        </w:rPr>
      </w:pPr>
    </w:p>
    <w:p w:rsidR="00462781" w:rsidRDefault="00462781">
      <w:pPr>
        <w:pStyle w:val="af4"/>
        <w:rPr>
          <w:rFonts w:hint="eastAsia"/>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Выводы</w:t>
      </w:r>
    </w:p>
    <w:p w:rsidR="00462781" w:rsidRDefault="00462781">
      <w:pPr>
        <w:pStyle w:val="af4"/>
        <w:rPr>
          <w:rFonts w:ascii="Times New Roman" w:hAnsi="Times New Roman"/>
        </w:rPr>
      </w:pPr>
    </w:p>
    <w:p w:rsidR="00462781" w:rsidRDefault="00FC1B69">
      <w:pPr>
        <w:pStyle w:val="af4"/>
        <w:rPr>
          <w:rFonts w:ascii="Times New Roman" w:hAnsi="Times New Roman"/>
        </w:rPr>
      </w:pPr>
      <w:r>
        <w:rPr>
          <w:rFonts w:ascii="Times New Roman" w:hAnsi="Times New Roman"/>
        </w:rPr>
        <w:t>Выполнив данную курсовую работу мы изучили основы проектирования нового микрорайона города. Мы рассчитали параметры медного кабеля для магистральной и распределительной сетей, используя кабель ТПппЗП 30х2х0,64. Была построена городская телефонная сеть на 5000 абонентов. Мы произвели расчеты параметров передачи и оптического кабелей.</w:t>
      </w:r>
    </w:p>
    <w:p w:rsidR="00462781" w:rsidRDefault="00FC1B69">
      <w:pPr>
        <w:pStyle w:val="af4"/>
        <w:rPr>
          <w:rFonts w:ascii="Times New Roman" w:hAnsi="Times New Roman"/>
        </w:rPr>
      </w:pPr>
      <w:r>
        <w:rPr>
          <w:rFonts w:ascii="Times New Roman" w:hAnsi="Times New Roman"/>
        </w:rPr>
        <w:t>Также был произведен расчет внешних влияний на кабельную линию. Он показал, что в аварийном режиме работы наведенная ЭДС в оболочке кабеля удовлетворяет норме, а в нормальном режиме работы она превышает значение нормы. Поэтому пришлось проводить меры защиты, т.е. был произведен расчет расстояния, на которое нужно отнести кабель для его защиты от влияний ЛЭП – акр. Наведенная ЭДС удовлетворяет норме Енорм=42В при акр=760м.</w:t>
      </w:r>
    </w:p>
    <w:p w:rsidR="00462781" w:rsidRDefault="00FC1B69">
      <w:pPr>
        <w:pStyle w:val="af4"/>
        <w:rPr>
          <w:rFonts w:ascii="Times New Roman" w:hAnsi="Times New Roman"/>
        </w:rPr>
      </w:pPr>
      <w:r>
        <w:rPr>
          <w:rFonts w:ascii="Times New Roman" w:hAnsi="Times New Roman"/>
        </w:rPr>
        <w:t>Рассчитав вероятность повреждения кабеля молнией мы можем сказать, что дополнительной защиты не требуется.</w:t>
      </w:r>
    </w:p>
    <w:p w:rsidR="00462781" w:rsidRDefault="00FC1B69">
      <w:pPr>
        <w:pStyle w:val="af4"/>
        <w:rPr>
          <w:rFonts w:ascii="Times New Roman" w:hAnsi="Times New Roman"/>
        </w:rPr>
      </w:pPr>
      <w:r>
        <w:rPr>
          <w:rFonts w:ascii="Times New Roman" w:hAnsi="Times New Roman"/>
        </w:rPr>
        <w:t>При расчете коррозии блуждающими токами мы пришли к выводу, что дополнительной защиты от коррозии не требуется.</w:t>
      </w:r>
    </w:p>
    <w:p w:rsidR="00462781" w:rsidRDefault="00FC1B69">
      <w:pPr>
        <w:pStyle w:val="af4"/>
        <w:rPr>
          <w:rFonts w:ascii="Times New Roman" w:hAnsi="Times New Roman"/>
        </w:rPr>
      </w:pPr>
      <w:r>
        <w:rPr>
          <w:rFonts w:ascii="Times New Roman" w:hAnsi="Times New Roman"/>
        </w:rPr>
        <w:t>В последнем разделе мы подвели итого, т.е привели ведомость по необходимым затратам на строительство линейных сооружений.</w:t>
      </w:r>
    </w:p>
    <w:p w:rsidR="00462781" w:rsidRDefault="00462781">
      <w:pPr>
        <w:pStyle w:val="af4"/>
        <w:rPr>
          <w:rFonts w:ascii="Times New Roman" w:hAnsi="Times New Roman"/>
        </w:rPr>
      </w:pPr>
    </w:p>
    <w:p w:rsidR="00462781" w:rsidRDefault="00462781">
      <w:pPr>
        <w:pStyle w:val="af4"/>
        <w:rPr>
          <w:rFonts w:hint="eastAsia"/>
        </w:rPr>
      </w:pPr>
    </w:p>
    <w:p w:rsidR="00462781" w:rsidRDefault="00462781">
      <w:pPr>
        <w:pageBreakBefore/>
        <w:rPr>
          <w:rFonts w:hint="eastAsia"/>
        </w:rPr>
      </w:pPr>
    </w:p>
    <w:p w:rsidR="00462781" w:rsidRDefault="00FC1B69">
      <w:pPr>
        <w:pStyle w:val="af4"/>
        <w:rPr>
          <w:rFonts w:ascii="Times New Roman" w:hAnsi="Times New Roman"/>
        </w:rPr>
      </w:pPr>
      <w:r>
        <w:rPr>
          <w:rFonts w:ascii="Times New Roman" w:hAnsi="Times New Roman"/>
        </w:rPr>
        <w:t>Список литературы</w:t>
      </w:r>
    </w:p>
    <w:p w:rsidR="00462781" w:rsidRDefault="00462781">
      <w:pPr>
        <w:pStyle w:val="af4"/>
        <w:rPr>
          <w:rFonts w:ascii="Times New Roman" w:hAnsi="Times New Roman"/>
        </w:rPr>
      </w:pPr>
    </w:p>
    <w:p w:rsidR="00462781" w:rsidRDefault="00FC1B69">
      <w:pPr>
        <w:pStyle w:val="af4"/>
        <w:numPr>
          <w:ilvl w:val="0"/>
          <w:numId w:val="1"/>
        </w:numPr>
        <w:ind w:left="0" w:firstLine="0"/>
        <w:jc w:val="left"/>
        <w:rPr>
          <w:rFonts w:ascii="Times New Roman" w:hAnsi="Times New Roman"/>
        </w:rPr>
      </w:pPr>
      <w:r>
        <w:rPr>
          <w:rFonts w:ascii="Times New Roman" w:hAnsi="Times New Roman"/>
        </w:rPr>
        <w:t>Гроднев И. И., Верник С. М. Линии связи: Учебник для вузов. – 5-е изд., перераб. и доп.-М.: Радио и связь, 1988.-544 с.: ил.</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Гроднев И.И., Курбатов Н.Д. Линейные сооружения связи. Учебник для вузов. 3-е изд, доп. и перераб.-М., «Связь», 1974.-544 с.:ил.</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Строительство кабельных сооружений связи: Справочник/С 86 Д.А.Барон, И.И. Гроднев, В.Н. Евдокимов и др. – 4-е изд., перераб. и доп. – М.: Радио и связь, 1988. – 768 с.:ил.</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Городские телефонные кабели: Справочник, 3-е изд., перераб. и доп./А.С. Брискер, А.Д. Руга, Д.Л. Шарле; Под ред. А.С. Брискера. – М.: Радио и связь, 1991. – 208 с.: ил.</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Оптические системы передачи: Учебник для студентов вузов/ В.И.Корнейчук, Т.В.Макаров, И.П.Панфилов. – К.: Техника,1994. – 388 с.:ил.</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Корнейчук В.И., Макаров Т.В., Панфилов И.П., Проживальский О.П. Проектирование волоконно-оптических систем передачи: Учеб. пособие/ Укр. государственная академия связи им. А.С.Попова. Одесса,1999. 119с.</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Сборник методических указаний к ЛР по курсу «Линии передач»/ Сост. проф. Одинцов Н.Н., проф. Бондаренко О.В., преп. Болдырев Н.А., доц. Панюта И.Н., преп. Баларич А.В., - Одесса, 2008.</w:t>
      </w:r>
    </w:p>
    <w:p w:rsidR="00462781" w:rsidRDefault="00FC1B69">
      <w:pPr>
        <w:pStyle w:val="af4"/>
        <w:numPr>
          <w:ilvl w:val="0"/>
          <w:numId w:val="1"/>
        </w:numPr>
        <w:ind w:left="0" w:firstLine="0"/>
        <w:jc w:val="left"/>
        <w:rPr>
          <w:rFonts w:ascii="Times New Roman" w:hAnsi="Times New Roman"/>
        </w:rPr>
      </w:pPr>
      <w:r>
        <w:rPr>
          <w:rFonts w:ascii="Times New Roman" w:hAnsi="Times New Roman"/>
        </w:rPr>
        <w:t>http://www.nevacables.ru/product/tppzp , - сайт Невского кабельного завода “Невакабель”.</w:t>
      </w:r>
    </w:p>
    <w:p w:rsidR="00462781" w:rsidRDefault="00462781">
      <w:pPr>
        <w:pStyle w:val="af4"/>
        <w:ind w:firstLine="0"/>
        <w:jc w:val="left"/>
        <w:rPr>
          <w:rFonts w:ascii="Times New Roman" w:hAnsi="Times New Roman"/>
        </w:rPr>
      </w:pPr>
    </w:p>
    <w:p w:rsidR="00462781" w:rsidRDefault="00462781">
      <w:pPr>
        <w:pStyle w:val="af4"/>
        <w:ind w:firstLine="0"/>
        <w:jc w:val="left"/>
        <w:rPr>
          <w:rFonts w:hint="eastAsia"/>
        </w:rPr>
      </w:pPr>
      <w:bookmarkStart w:id="4" w:name="_GoBack"/>
      <w:bookmarkEnd w:id="4"/>
    </w:p>
    <w:sectPr w:rsidR="00462781">
      <w:headerReference w:type="default" r:id="rId380"/>
      <w:footerReference w:type="default" r:id="rId381"/>
      <w:pgSz w:w="11906" w:h="16838"/>
      <w:pgMar w:top="1134" w:right="850" w:bottom="1134" w:left="1701" w:header="708" w:footer="708"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4D7" w:rsidRDefault="00FC1B69">
      <w:pPr>
        <w:rPr>
          <w:rFonts w:hint="eastAsia"/>
        </w:rPr>
      </w:pPr>
      <w:r>
        <w:separator/>
      </w:r>
    </w:p>
  </w:endnote>
  <w:endnote w:type="continuationSeparator" w:id="0">
    <w:p w:rsidR="00B374D7" w:rsidRDefault="00FC1B6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DejaVu Sans">
    <w:charset w:val="01"/>
    <w:family w:val="roman"/>
    <w:pitch w:val="default"/>
  </w:font>
  <w:font w:name="Times New Roman Greek">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46278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462781">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462781">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46278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4D7" w:rsidRDefault="00FC1B69">
      <w:pPr>
        <w:rPr>
          <w:rFonts w:hint="eastAsia"/>
        </w:rPr>
      </w:pPr>
      <w:r>
        <w:separator/>
      </w:r>
    </w:p>
  </w:footnote>
  <w:footnote w:type="continuationSeparator" w:id="0">
    <w:p w:rsidR="00B374D7" w:rsidRDefault="00FC1B69">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12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13</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17</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25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50</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53</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57</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81" w:rsidRDefault="00FC1B69">
    <w:pPr>
      <w:pStyle w:val="af0"/>
      <w:jc w:val="right"/>
    </w:pPr>
    <w:r>
      <w:fldChar w:fldCharType="begin"/>
    </w:r>
    <w:r>
      <w:instrText>PAGE</w:instrText>
    </w:r>
    <w:r>
      <w:fldChar w:fldCharType="separate"/>
    </w:r>
    <w:r>
      <w:t>73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AD4DBB"/>
    <w:multiLevelType w:val="multilevel"/>
    <w:tmpl w:val="6712B7A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2FD07CD2"/>
    <w:multiLevelType w:val="multilevel"/>
    <w:tmpl w:val="94C4A85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righ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righ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2781"/>
    <w:rsid w:val="000A7467"/>
    <w:rsid w:val="00462781"/>
    <w:rsid w:val="00B374D7"/>
    <w:rsid w:val="00FC1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0"/>
    <o:shapelayout v:ext="edit">
      <o:idmap v:ext="edit" data="1"/>
    </o:shapelayout>
  </w:shapeDefaults>
  <w:decimalSymbol w:val=","/>
  <w:listSeparator w:val=";"/>
  <w15:docId w15:val="{11ED8366-B689-482B-8ECB-2CD2B769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sz w:val="24"/>
      <w:szCs w:val="24"/>
      <w:lang w:val="uk-UA" w:eastAsia="zh-CN" w:bidi="hi-IN"/>
    </w:rPr>
  </w:style>
  <w:style w:type="paragraph" w:styleId="1">
    <w:name w:val="heading 1"/>
    <w:basedOn w:val="a0"/>
    <w:pPr>
      <w:widowControl/>
      <w:spacing w:after="60"/>
      <w:outlineLvl w:val="0"/>
    </w:pPr>
    <w:rPr>
      <w:rFonts w:ascii="Arial" w:hAnsi="Arial" w:cs="Times New Roman"/>
      <w:b/>
      <w:szCs w:val="20"/>
      <w:lang w:val="ru-RU" w:eastAsia="ru-RU" w:bidi="ar-SA"/>
    </w:rPr>
  </w:style>
  <w:style w:type="paragraph" w:styleId="2">
    <w:name w:val="heading 2"/>
    <w:basedOn w:val="a0"/>
    <w:pPr>
      <w:widowControl/>
      <w:spacing w:after="60"/>
      <w:outlineLvl w:val="1"/>
    </w:pPr>
    <w:rPr>
      <w:rFonts w:ascii="Arial" w:eastAsia="Calibri" w:hAnsi="Arial" w:cs="Arial"/>
      <w:b/>
      <w:bCs/>
      <w:i/>
      <w:iCs/>
      <w:lang w:val="ru-RU" w:eastAsia="ru-RU" w:bidi="ar-SA"/>
    </w:rPr>
  </w:style>
  <w:style w:type="paragraph" w:styleId="3">
    <w:name w:val="heading 3"/>
    <w:basedOn w:val="a0"/>
    <w:pPr>
      <w:widowControl/>
      <w:spacing w:after="60"/>
      <w:outlineLvl w:val="2"/>
    </w:pPr>
    <w:rPr>
      <w:rFonts w:ascii="Arial" w:eastAsia="Calibri" w:hAnsi="Arial" w:cs="Arial"/>
      <w:b/>
      <w:bCs/>
      <w:sz w:val="26"/>
      <w:szCs w:val="26"/>
      <w:lang w:val="ru-RU" w:eastAsia="ru-RU" w:bidi="ar-SA"/>
    </w:rPr>
  </w:style>
  <w:style w:type="paragraph" w:styleId="4">
    <w:name w:val="heading 4"/>
    <w:basedOn w:val="a0"/>
    <w:pPr>
      <w:widowControl/>
      <w:spacing w:after="60"/>
      <w:outlineLvl w:val="3"/>
    </w:pPr>
    <w:rPr>
      <w:rFonts w:ascii="Times New Roman" w:eastAsia="Calibri" w:hAnsi="Times New Roman" w:cs="Times New Roman"/>
      <w:b/>
      <w:bCs/>
      <w:lang w:val="ru-RU" w:eastAsia="ru-RU"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rPr>
      <w:rFonts w:ascii="Arial" w:hAnsi="Arial" w:cs="Times New Roman"/>
      <w:b/>
      <w:sz w:val="20"/>
      <w:szCs w:val="20"/>
      <w:lang w:val="uk-UA" w:eastAsia="ru-RU"/>
    </w:rPr>
  </w:style>
  <w:style w:type="character" w:customStyle="1" w:styleId="20">
    <w:name w:val="Заголовок 2 Знак"/>
    <w:rPr>
      <w:rFonts w:ascii="Arial" w:eastAsia="Calibri" w:hAnsi="Arial" w:cs="Arial"/>
      <w:b/>
      <w:bCs/>
      <w:i/>
      <w:iCs/>
      <w:sz w:val="28"/>
      <w:szCs w:val="28"/>
      <w:lang w:val="uk-UA" w:eastAsia="ru-RU"/>
    </w:rPr>
  </w:style>
  <w:style w:type="character" w:customStyle="1" w:styleId="30">
    <w:name w:val="Заголовок 3 Знак"/>
    <w:rPr>
      <w:rFonts w:ascii="Arial" w:eastAsia="Calibri" w:hAnsi="Arial" w:cs="Arial"/>
      <w:b/>
      <w:bCs/>
      <w:sz w:val="26"/>
      <w:szCs w:val="26"/>
      <w:lang w:val="uk-UA" w:eastAsia="ru-RU"/>
    </w:rPr>
  </w:style>
  <w:style w:type="character" w:customStyle="1" w:styleId="40">
    <w:name w:val="Заголовок 4 Знак"/>
    <w:rPr>
      <w:rFonts w:ascii="Times New Roman" w:eastAsia="Calibri" w:hAnsi="Times New Roman" w:cs="Times New Roman"/>
      <w:b/>
      <w:bCs/>
      <w:sz w:val="28"/>
      <w:szCs w:val="28"/>
      <w:lang w:val="uk-UA" w:eastAsia="ru-RU"/>
    </w:rPr>
  </w:style>
  <w:style w:type="character" w:customStyle="1" w:styleId="a4">
    <w:name w:val="Текст выноски Знак"/>
    <w:rPr>
      <w:rFonts w:ascii="Tahoma" w:hAnsi="Tahoma" w:cs="Tahoma"/>
      <w:sz w:val="16"/>
      <w:szCs w:val="16"/>
    </w:rPr>
  </w:style>
  <w:style w:type="character" w:customStyle="1" w:styleId="a5">
    <w:name w:val="Верхний колонтитул Знак"/>
    <w:rPr>
      <w:rFonts w:cs="Times New Roman"/>
    </w:rPr>
  </w:style>
  <w:style w:type="character" w:customStyle="1" w:styleId="a6">
    <w:name w:val="Нижний колонтитул Знак"/>
    <w:rPr>
      <w:rFonts w:cs="Times New Roman"/>
    </w:rPr>
  </w:style>
  <w:style w:type="character" w:customStyle="1" w:styleId="-">
    <w:name w:val="Интернет-ссылка"/>
    <w:rPr>
      <w:rFonts w:cs="Times New Roman"/>
      <w:color w:val="0000FF"/>
      <w:u w:val="single"/>
    </w:rPr>
  </w:style>
  <w:style w:type="character" w:customStyle="1" w:styleId="a7">
    <w:name w:val="Основной текст Знак"/>
    <w:rPr>
      <w:rFonts w:ascii="Times New Roman" w:eastAsia="Calibri" w:hAnsi="Times New Roman" w:cs="Times New Roman"/>
      <w:sz w:val="20"/>
      <w:szCs w:val="20"/>
      <w:lang w:val="uk-UA" w:eastAsia="ru-RU"/>
    </w:rPr>
  </w:style>
  <w:style w:type="character" w:customStyle="1" w:styleId="31">
    <w:name w:val="Основной текст 3 Знак"/>
    <w:rPr>
      <w:rFonts w:ascii="Times New Roman" w:eastAsia="Calibri" w:hAnsi="Times New Roman" w:cs="Times New Roman"/>
      <w:sz w:val="16"/>
      <w:szCs w:val="16"/>
      <w:lang w:val="uk-UA" w:eastAsia="ru-RU"/>
    </w:rPr>
  </w:style>
  <w:style w:type="character" w:styleId="a8">
    <w:name w:val="Strong"/>
    <w:rPr>
      <w:rFonts w:cs="Times New Roman"/>
      <w:b/>
      <w:bCs/>
    </w:rPr>
  </w:style>
  <w:style w:type="character" w:styleId="a9">
    <w:name w:val="Placeholder Text"/>
    <w:rPr>
      <w:rFonts w:cs="Times New Roman"/>
      <w:color w:val="808080"/>
    </w:rPr>
  </w:style>
  <w:style w:type="character" w:customStyle="1" w:styleId="ListLabel1">
    <w:name w:val="ListLabel 1"/>
    <w:rPr>
      <w:rFonts w:ascii="Liberation Serif" w:hAnsi="Liberation Serif" w:cs="Times New Roman"/>
    </w:rPr>
  </w:style>
  <w:style w:type="character" w:customStyle="1" w:styleId="ListLabel2">
    <w:name w:val="ListLabel 2"/>
    <w:rPr>
      <w:rFonts w:ascii="Liberation Serif" w:hAnsi="Liberation Serif"/>
    </w:rPr>
  </w:style>
  <w:style w:type="paragraph" w:customStyle="1" w:styleId="a0">
    <w:name w:val="Заголовок"/>
    <w:basedOn w:val="a"/>
    <w:next w:val="aa"/>
    <w:pPr>
      <w:keepNext/>
      <w:spacing w:before="240" w:after="120"/>
    </w:pPr>
    <w:rPr>
      <w:rFonts w:ascii="Liberation Sans" w:eastAsia="Microsoft YaHei" w:hAnsi="Liberation Sans"/>
      <w:sz w:val="28"/>
      <w:szCs w:val="28"/>
    </w:rPr>
  </w:style>
  <w:style w:type="paragraph" w:customStyle="1" w:styleId="aa">
    <w:name w:val="Основной текст"/>
    <w:basedOn w:val="a"/>
    <w:pPr>
      <w:widowControl/>
      <w:spacing w:line="288" w:lineRule="auto"/>
    </w:pPr>
    <w:rPr>
      <w:rFonts w:ascii="Times New Roman" w:eastAsia="Calibri" w:hAnsi="Times New Roman" w:cs="Times New Roman"/>
      <w:sz w:val="28"/>
      <w:szCs w:val="20"/>
      <w:lang w:val="ru-RU" w:eastAsia="ru-RU" w:bidi="ar-SA"/>
    </w:rPr>
  </w:style>
  <w:style w:type="paragraph" w:styleId="ab">
    <w:name w:val="List"/>
    <w:basedOn w:val="aa"/>
    <w:rPr>
      <w:rFonts w:cs="Mangal"/>
    </w:rPr>
  </w:style>
  <w:style w:type="paragraph" w:customStyle="1" w:styleId="ac">
    <w:name w:val="Название"/>
    <w:basedOn w:val="a"/>
    <w:pPr>
      <w:suppressLineNumbers/>
      <w:spacing w:before="120" w:after="120"/>
    </w:pPr>
    <w:rPr>
      <w:i/>
      <w:iCs/>
    </w:rPr>
  </w:style>
  <w:style w:type="paragraph" w:customStyle="1" w:styleId="ad">
    <w:name w:val="Указатель"/>
    <w:basedOn w:val="a"/>
    <w:pPr>
      <w:suppressLineNumbers/>
    </w:pPr>
  </w:style>
  <w:style w:type="paragraph" w:styleId="ae">
    <w:name w:val="List Paragraph"/>
    <w:pPr>
      <w:suppressAutoHyphens/>
      <w:spacing w:after="200"/>
      <w:ind w:left="720"/>
      <w:contextualSpacing/>
    </w:pPr>
    <w:rPr>
      <w:rFonts w:ascii="Calibri" w:hAnsi="Calibri" w:cs="Times New Roman"/>
      <w:sz w:val="22"/>
      <w:szCs w:val="22"/>
      <w:lang w:eastAsia="en-US"/>
    </w:rPr>
  </w:style>
  <w:style w:type="paragraph" w:styleId="af">
    <w:name w:val="Balloon Text"/>
    <w:pPr>
      <w:suppressAutoHyphens/>
    </w:pPr>
    <w:rPr>
      <w:rFonts w:ascii="Tahoma" w:hAnsi="Tahoma" w:cs="Tahoma"/>
      <w:sz w:val="16"/>
      <w:szCs w:val="16"/>
      <w:lang w:eastAsia="en-US"/>
    </w:rPr>
  </w:style>
  <w:style w:type="paragraph" w:customStyle="1" w:styleId="af0">
    <w:name w:val="Верхний колонтитул"/>
    <w:basedOn w:val="a"/>
    <w:pPr>
      <w:widowControl/>
      <w:tabs>
        <w:tab w:val="center" w:pos="4677"/>
        <w:tab w:val="right" w:pos="9355"/>
      </w:tabs>
    </w:pPr>
    <w:rPr>
      <w:rFonts w:ascii="Calibri" w:hAnsi="Calibri" w:cs="Times New Roman"/>
      <w:sz w:val="22"/>
      <w:szCs w:val="22"/>
      <w:lang w:val="ru-RU" w:eastAsia="en-US" w:bidi="ar-SA"/>
    </w:rPr>
  </w:style>
  <w:style w:type="paragraph" w:customStyle="1" w:styleId="af1">
    <w:name w:val="Нижний колонтитул"/>
    <w:basedOn w:val="a"/>
    <w:pPr>
      <w:widowControl/>
      <w:tabs>
        <w:tab w:val="center" w:pos="4677"/>
        <w:tab w:val="right" w:pos="9355"/>
      </w:tabs>
    </w:pPr>
    <w:rPr>
      <w:rFonts w:ascii="Calibri" w:hAnsi="Calibri" w:cs="Times New Roman"/>
      <w:sz w:val="22"/>
      <w:szCs w:val="22"/>
      <w:lang w:val="ru-RU" w:eastAsia="en-US" w:bidi="ar-SA"/>
    </w:rPr>
  </w:style>
  <w:style w:type="paragraph" w:styleId="af2">
    <w:name w:val="caption"/>
    <w:pPr>
      <w:suppressAutoHyphens/>
      <w:ind w:firstLine="567"/>
      <w:jc w:val="both"/>
    </w:pPr>
    <w:rPr>
      <w:rFonts w:cs="Times New Roman"/>
      <w:sz w:val="28"/>
    </w:rPr>
  </w:style>
  <w:style w:type="paragraph" w:styleId="32">
    <w:name w:val="Body Text 3"/>
    <w:pPr>
      <w:suppressAutoHyphens/>
      <w:spacing w:after="120"/>
    </w:pPr>
    <w:rPr>
      <w:rFonts w:ascii="Times New Roman" w:eastAsia="Calibri" w:hAnsi="Times New Roman" w:cs="Times New Roman"/>
      <w:sz w:val="16"/>
      <w:szCs w:val="16"/>
    </w:rPr>
  </w:style>
  <w:style w:type="paragraph" w:customStyle="1" w:styleId="af3">
    <w:name w:val="Содержимое таблицы"/>
    <w:basedOn w:val="a"/>
    <w:rPr>
      <w:rFonts w:ascii="DejaVu Sans" w:eastAsia="DejaVu Sans" w:hAnsi="DejaVu Sans" w:cs="DejaVu Sans"/>
      <w:lang w:val="ru-RU" w:eastAsia="uk-UA" w:bidi="ar-SA"/>
    </w:rPr>
  </w:style>
  <w:style w:type="paragraph" w:customStyle="1" w:styleId="af4">
    <w:name w:val="Аа"/>
    <w:pPr>
      <w:suppressAutoHyphens/>
      <w:ind w:firstLine="709"/>
      <w:contextualSpacing/>
      <w:jc w:val="both"/>
    </w:pPr>
    <w:rPr>
      <w:rFonts w:cs="Times New Roman"/>
      <w:sz w:val="28"/>
    </w:rPr>
  </w:style>
  <w:style w:type="paragraph" w:customStyle="1" w:styleId="af5">
    <w:name w:val="Бб"/>
    <w:pPr>
      <w:suppressAutoHyphens/>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4.wmf"/><Relationship Id="rId21" Type="http://schemas.openxmlformats.org/officeDocument/2006/relationships/image" Target="media/image15.png"/><Relationship Id="rId63" Type="http://schemas.openxmlformats.org/officeDocument/2006/relationships/image" Target="media/image55.png"/><Relationship Id="rId159" Type="http://schemas.openxmlformats.org/officeDocument/2006/relationships/image" Target="media/image149.png"/><Relationship Id="rId324" Type="http://schemas.openxmlformats.org/officeDocument/2006/relationships/image" Target="media/image307.emf"/><Relationship Id="rId366" Type="http://schemas.openxmlformats.org/officeDocument/2006/relationships/image" Target="media/image349.emf"/><Relationship Id="rId170" Type="http://schemas.openxmlformats.org/officeDocument/2006/relationships/image" Target="media/image160.emf"/><Relationship Id="rId226" Type="http://schemas.openxmlformats.org/officeDocument/2006/relationships/image" Target="media/image216.emf"/><Relationship Id="rId268" Type="http://schemas.openxmlformats.org/officeDocument/2006/relationships/image" Target="media/image258.emf"/><Relationship Id="rId32" Type="http://schemas.openxmlformats.org/officeDocument/2006/relationships/image" Target="media/image26.png"/><Relationship Id="rId74" Type="http://schemas.openxmlformats.org/officeDocument/2006/relationships/image" Target="media/image65.png"/><Relationship Id="rId128" Type="http://schemas.openxmlformats.org/officeDocument/2006/relationships/image" Target="media/image118.png"/><Relationship Id="rId335" Type="http://schemas.openxmlformats.org/officeDocument/2006/relationships/image" Target="media/image318.wmf"/><Relationship Id="rId377" Type="http://schemas.openxmlformats.org/officeDocument/2006/relationships/image" Target="media/image360.emf"/><Relationship Id="rId5" Type="http://schemas.openxmlformats.org/officeDocument/2006/relationships/footnotes" Target="footnotes.xml"/><Relationship Id="rId181" Type="http://schemas.openxmlformats.org/officeDocument/2006/relationships/image" Target="media/image171.emf"/><Relationship Id="rId237" Type="http://schemas.openxmlformats.org/officeDocument/2006/relationships/image" Target="media/image227.wmf"/><Relationship Id="rId279" Type="http://schemas.openxmlformats.org/officeDocument/2006/relationships/image" Target="media/image269.emf"/><Relationship Id="rId43" Type="http://schemas.openxmlformats.org/officeDocument/2006/relationships/image" Target="media/image36.png"/><Relationship Id="rId139" Type="http://schemas.openxmlformats.org/officeDocument/2006/relationships/image" Target="media/image129.png"/><Relationship Id="rId290" Type="http://schemas.openxmlformats.org/officeDocument/2006/relationships/header" Target="header6.xml"/><Relationship Id="rId304" Type="http://schemas.openxmlformats.org/officeDocument/2006/relationships/image" Target="media/image289.emf"/><Relationship Id="rId346" Type="http://schemas.openxmlformats.org/officeDocument/2006/relationships/image" Target="media/image329.emf"/><Relationship Id="rId85" Type="http://schemas.openxmlformats.org/officeDocument/2006/relationships/image" Target="media/image76.png"/><Relationship Id="rId150" Type="http://schemas.openxmlformats.org/officeDocument/2006/relationships/image" Target="media/image140.png"/><Relationship Id="rId192" Type="http://schemas.openxmlformats.org/officeDocument/2006/relationships/image" Target="media/image182.emf"/><Relationship Id="rId206" Type="http://schemas.openxmlformats.org/officeDocument/2006/relationships/image" Target="media/image196.emf"/><Relationship Id="rId248" Type="http://schemas.openxmlformats.org/officeDocument/2006/relationships/image" Target="media/image238.emf"/><Relationship Id="rId12" Type="http://schemas.openxmlformats.org/officeDocument/2006/relationships/image" Target="media/image6.png"/><Relationship Id="rId108" Type="http://schemas.openxmlformats.org/officeDocument/2006/relationships/image" Target="media/image98.png"/><Relationship Id="rId315" Type="http://schemas.openxmlformats.org/officeDocument/2006/relationships/image" Target="media/image298.emf"/><Relationship Id="rId357" Type="http://schemas.openxmlformats.org/officeDocument/2006/relationships/image" Target="media/image340.emf"/><Relationship Id="rId54" Type="http://schemas.openxmlformats.org/officeDocument/2006/relationships/image" Target="media/image47.png"/><Relationship Id="rId96" Type="http://schemas.openxmlformats.org/officeDocument/2006/relationships/image" Target="media/image87.png"/><Relationship Id="rId161" Type="http://schemas.openxmlformats.org/officeDocument/2006/relationships/image" Target="media/image151.png"/><Relationship Id="rId217" Type="http://schemas.openxmlformats.org/officeDocument/2006/relationships/image" Target="media/image207.emf"/><Relationship Id="rId259" Type="http://schemas.openxmlformats.org/officeDocument/2006/relationships/image" Target="media/image249.emf"/><Relationship Id="rId23" Type="http://schemas.openxmlformats.org/officeDocument/2006/relationships/image" Target="media/image17.png"/><Relationship Id="rId119" Type="http://schemas.openxmlformats.org/officeDocument/2006/relationships/image" Target="media/image109.png"/><Relationship Id="rId270" Type="http://schemas.openxmlformats.org/officeDocument/2006/relationships/image" Target="media/image260.emf"/><Relationship Id="rId326" Type="http://schemas.openxmlformats.org/officeDocument/2006/relationships/image" Target="media/image309.emf"/><Relationship Id="rId65" Type="http://schemas.openxmlformats.org/officeDocument/2006/relationships/image" Target="media/image57.png"/><Relationship Id="rId130" Type="http://schemas.openxmlformats.org/officeDocument/2006/relationships/image" Target="media/image120.png"/><Relationship Id="rId368" Type="http://schemas.openxmlformats.org/officeDocument/2006/relationships/image" Target="media/image351.emf"/><Relationship Id="rId172" Type="http://schemas.openxmlformats.org/officeDocument/2006/relationships/image" Target="media/image162.png"/><Relationship Id="rId228" Type="http://schemas.openxmlformats.org/officeDocument/2006/relationships/image" Target="media/image218.emf"/><Relationship Id="rId281" Type="http://schemas.openxmlformats.org/officeDocument/2006/relationships/image" Target="media/image271.emf"/><Relationship Id="rId337" Type="http://schemas.openxmlformats.org/officeDocument/2006/relationships/image" Target="media/image320.wmf"/><Relationship Id="rId34" Type="http://schemas.openxmlformats.org/officeDocument/2006/relationships/image" Target="media/image28.png"/><Relationship Id="rId76" Type="http://schemas.openxmlformats.org/officeDocument/2006/relationships/image" Target="media/image67.png"/><Relationship Id="rId141" Type="http://schemas.openxmlformats.org/officeDocument/2006/relationships/image" Target="media/image131.png"/><Relationship Id="rId379" Type="http://schemas.openxmlformats.org/officeDocument/2006/relationships/image" Target="media/image362.emf"/><Relationship Id="rId7" Type="http://schemas.openxmlformats.org/officeDocument/2006/relationships/image" Target="media/image1.png"/><Relationship Id="rId183" Type="http://schemas.openxmlformats.org/officeDocument/2006/relationships/image" Target="media/image173.emf"/><Relationship Id="rId239" Type="http://schemas.openxmlformats.org/officeDocument/2006/relationships/image" Target="media/image229.wmf"/><Relationship Id="rId250" Type="http://schemas.openxmlformats.org/officeDocument/2006/relationships/image" Target="media/image240.png"/><Relationship Id="rId292" Type="http://schemas.openxmlformats.org/officeDocument/2006/relationships/image" Target="media/image279.png"/><Relationship Id="rId306" Type="http://schemas.openxmlformats.org/officeDocument/2006/relationships/image" Target="media/image291.png"/><Relationship Id="rId45" Type="http://schemas.openxmlformats.org/officeDocument/2006/relationships/image" Target="media/image38.png"/><Relationship Id="rId87" Type="http://schemas.openxmlformats.org/officeDocument/2006/relationships/image" Target="media/image78.png"/><Relationship Id="rId110" Type="http://schemas.openxmlformats.org/officeDocument/2006/relationships/image" Target="media/image100.png"/><Relationship Id="rId348" Type="http://schemas.openxmlformats.org/officeDocument/2006/relationships/image" Target="media/image331.emf"/><Relationship Id="rId152" Type="http://schemas.openxmlformats.org/officeDocument/2006/relationships/image" Target="media/image142.png"/><Relationship Id="rId194" Type="http://schemas.openxmlformats.org/officeDocument/2006/relationships/image" Target="media/image184.emf"/><Relationship Id="rId208" Type="http://schemas.openxmlformats.org/officeDocument/2006/relationships/image" Target="media/image198.emf"/><Relationship Id="rId261" Type="http://schemas.openxmlformats.org/officeDocument/2006/relationships/image" Target="media/image251.emf"/><Relationship Id="rId14" Type="http://schemas.openxmlformats.org/officeDocument/2006/relationships/image" Target="media/image8.png"/><Relationship Id="rId56" Type="http://schemas.openxmlformats.org/officeDocument/2006/relationships/image" Target="media/image49.png"/><Relationship Id="rId317" Type="http://schemas.openxmlformats.org/officeDocument/2006/relationships/image" Target="media/image300.emf"/><Relationship Id="rId359" Type="http://schemas.openxmlformats.org/officeDocument/2006/relationships/image" Target="media/image342.emf"/><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emf"/><Relationship Id="rId370" Type="http://schemas.openxmlformats.org/officeDocument/2006/relationships/image" Target="media/image353.emf"/><Relationship Id="rId230" Type="http://schemas.openxmlformats.org/officeDocument/2006/relationships/image" Target="media/image220.emf"/><Relationship Id="rId25" Type="http://schemas.openxmlformats.org/officeDocument/2006/relationships/image" Target="media/image19.png"/><Relationship Id="rId67" Type="http://schemas.openxmlformats.org/officeDocument/2006/relationships/image" Target="media/image59.png"/><Relationship Id="rId272" Type="http://schemas.openxmlformats.org/officeDocument/2006/relationships/image" Target="media/image262.emf"/><Relationship Id="rId328" Type="http://schemas.openxmlformats.org/officeDocument/2006/relationships/image" Target="media/image311.emf"/><Relationship Id="rId132" Type="http://schemas.openxmlformats.org/officeDocument/2006/relationships/image" Target="media/image122.png"/><Relationship Id="rId174" Type="http://schemas.openxmlformats.org/officeDocument/2006/relationships/image" Target="media/image164.wmf"/><Relationship Id="rId381" Type="http://schemas.openxmlformats.org/officeDocument/2006/relationships/footer" Target="footer4.xml"/><Relationship Id="rId241" Type="http://schemas.openxmlformats.org/officeDocument/2006/relationships/image" Target="media/image231.wmf"/><Relationship Id="rId36" Type="http://schemas.openxmlformats.org/officeDocument/2006/relationships/header" Target="header1.xml"/><Relationship Id="rId283" Type="http://schemas.openxmlformats.org/officeDocument/2006/relationships/image" Target="media/image273.emf"/><Relationship Id="rId339" Type="http://schemas.openxmlformats.org/officeDocument/2006/relationships/image" Target="media/image322.wmf"/><Relationship Id="rId78" Type="http://schemas.openxmlformats.org/officeDocument/2006/relationships/image" Target="media/image69.pn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emf"/><Relationship Id="rId350" Type="http://schemas.openxmlformats.org/officeDocument/2006/relationships/image" Target="media/image333.emf"/><Relationship Id="rId9" Type="http://schemas.openxmlformats.org/officeDocument/2006/relationships/image" Target="media/image3.png"/><Relationship Id="rId210" Type="http://schemas.openxmlformats.org/officeDocument/2006/relationships/image" Target="media/image200.emf"/><Relationship Id="rId26" Type="http://schemas.openxmlformats.org/officeDocument/2006/relationships/image" Target="media/image20.png"/><Relationship Id="rId231" Type="http://schemas.openxmlformats.org/officeDocument/2006/relationships/image" Target="media/image221.emf"/><Relationship Id="rId252" Type="http://schemas.openxmlformats.org/officeDocument/2006/relationships/image" Target="media/image242.png"/><Relationship Id="rId273" Type="http://schemas.openxmlformats.org/officeDocument/2006/relationships/image" Target="media/image263.emf"/><Relationship Id="rId294" Type="http://schemas.openxmlformats.org/officeDocument/2006/relationships/image" Target="media/image281.emf"/><Relationship Id="rId308" Type="http://schemas.openxmlformats.org/officeDocument/2006/relationships/header" Target="header8.xml"/><Relationship Id="rId329" Type="http://schemas.openxmlformats.org/officeDocument/2006/relationships/image" Target="media/image312.emf"/><Relationship Id="rId47" Type="http://schemas.openxmlformats.org/officeDocument/2006/relationships/image" Target="media/image40.png"/><Relationship Id="rId68" Type="http://schemas.openxmlformats.org/officeDocument/2006/relationships/image" Target="media/image60.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emf"/><Relationship Id="rId340" Type="http://schemas.openxmlformats.org/officeDocument/2006/relationships/image" Target="media/image323.wmf"/><Relationship Id="rId361" Type="http://schemas.openxmlformats.org/officeDocument/2006/relationships/image" Target="media/image344.emf"/><Relationship Id="rId196" Type="http://schemas.openxmlformats.org/officeDocument/2006/relationships/image" Target="media/image186.emf"/><Relationship Id="rId200" Type="http://schemas.openxmlformats.org/officeDocument/2006/relationships/image" Target="media/image190.emf"/><Relationship Id="rId382" Type="http://schemas.openxmlformats.org/officeDocument/2006/relationships/fontTable" Target="fontTable.xml"/><Relationship Id="rId16" Type="http://schemas.openxmlformats.org/officeDocument/2006/relationships/image" Target="media/image10.png"/><Relationship Id="rId221" Type="http://schemas.openxmlformats.org/officeDocument/2006/relationships/image" Target="media/image211.emf"/><Relationship Id="rId242" Type="http://schemas.openxmlformats.org/officeDocument/2006/relationships/image" Target="media/image232.wmf"/><Relationship Id="rId263" Type="http://schemas.openxmlformats.org/officeDocument/2006/relationships/image" Target="media/image253.emf"/><Relationship Id="rId284" Type="http://schemas.openxmlformats.org/officeDocument/2006/relationships/image" Target="media/image274.emf"/><Relationship Id="rId319" Type="http://schemas.openxmlformats.org/officeDocument/2006/relationships/image" Target="media/image302.emf"/><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0.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image" Target="media/image313.emf"/><Relationship Id="rId90" Type="http://schemas.openxmlformats.org/officeDocument/2006/relationships/image" Target="media/image81.png"/><Relationship Id="rId165" Type="http://schemas.openxmlformats.org/officeDocument/2006/relationships/image" Target="media/image155.emf"/><Relationship Id="rId186" Type="http://schemas.openxmlformats.org/officeDocument/2006/relationships/image" Target="media/image176.emf"/><Relationship Id="rId351" Type="http://schemas.openxmlformats.org/officeDocument/2006/relationships/image" Target="media/image334.emf"/><Relationship Id="rId372" Type="http://schemas.openxmlformats.org/officeDocument/2006/relationships/image" Target="media/image355.emf"/><Relationship Id="rId211" Type="http://schemas.openxmlformats.org/officeDocument/2006/relationships/image" Target="media/image201.emf"/><Relationship Id="rId232" Type="http://schemas.openxmlformats.org/officeDocument/2006/relationships/image" Target="media/image222.wmf"/><Relationship Id="rId253" Type="http://schemas.openxmlformats.org/officeDocument/2006/relationships/image" Target="media/image243.emf"/><Relationship Id="rId274" Type="http://schemas.openxmlformats.org/officeDocument/2006/relationships/image" Target="media/image264.emf"/><Relationship Id="rId295" Type="http://schemas.openxmlformats.org/officeDocument/2006/relationships/image" Target="media/image282.emf"/><Relationship Id="rId309" Type="http://schemas.openxmlformats.org/officeDocument/2006/relationships/footer" Target="footer3.xml"/><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1.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image" Target="media/image303.emf"/><Relationship Id="rId80" Type="http://schemas.openxmlformats.org/officeDocument/2006/relationships/image" Target="media/image71.png"/><Relationship Id="rId155" Type="http://schemas.openxmlformats.org/officeDocument/2006/relationships/image" Target="media/image145.png"/><Relationship Id="rId176" Type="http://schemas.openxmlformats.org/officeDocument/2006/relationships/image" Target="media/image166.wmf"/><Relationship Id="rId197" Type="http://schemas.openxmlformats.org/officeDocument/2006/relationships/image" Target="media/image187.emf"/><Relationship Id="rId341" Type="http://schemas.openxmlformats.org/officeDocument/2006/relationships/image" Target="media/image324.wmf"/><Relationship Id="rId362" Type="http://schemas.openxmlformats.org/officeDocument/2006/relationships/image" Target="media/image345.emf"/><Relationship Id="rId383" Type="http://schemas.openxmlformats.org/officeDocument/2006/relationships/theme" Target="theme/theme1.xml"/><Relationship Id="rId201" Type="http://schemas.openxmlformats.org/officeDocument/2006/relationships/image" Target="media/image191.emf"/><Relationship Id="rId222" Type="http://schemas.openxmlformats.org/officeDocument/2006/relationships/image" Target="media/image212.emf"/><Relationship Id="rId243" Type="http://schemas.openxmlformats.org/officeDocument/2006/relationships/image" Target="media/image233.wmf"/><Relationship Id="rId264" Type="http://schemas.openxmlformats.org/officeDocument/2006/relationships/image" Target="media/image254.emf"/><Relationship Id="rId285" Type="http://schemas.openxmlformats.org/officeDocument/2006/relationships/image" Target="media/image275.emf"/><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3.png"/><Relationship Id="rId70" Type="http://schemas.openxmlformats.org/officeDocument/2006/relationships/image" Target="media/image62.png"/><Relationship Id="rId91" Type="http://schemas.openxmlformats.org/officeDocument/2006/relationships/image" Target="media/image82.png"/><Relationship Id="rId145" Type="http://schemas.openxmlformats.org/officeDocument/2006/relationships/image" Target="media/image135.png"/><Relationship Id="rId166" Type="http://schemas.openxmlformats.org/officeDocument/2006/relationships/image" Target="media/image156.emf"/><Relationship Id="rId187" Type="http://schemas.openxmlformats.org/officeDocument/2006/relationships/image" Target="media/image177.emf"/><Relationship Id="rId331" Type="http://schemas.openxmlformats.org/officeDocument/2006/relationships/image" Target="media/image314.emf"/><Relationship Id="rId352" Type="http://schemas.openxmlformats.org/officeDocument/2006/relationships/image" Target="media/image335.png"/><Relationship Id="rId373" Type="http://schemas.openxmlformats.org/officeDocument/2006/relationships/image" Target="media/image356.emf"/><Relationship Id="rId1" Type="http://schemas.openxmlformats.org/officeDocument/2006/relationships/numbering" Target="numbering.xml"/><Relationship Id="rId212" Type="http://schemas.openxmlformats.org/officeDocument/2006/relationships/image" Target="media/image202.emf"/><Relationship Id="rId233" Type="http://schemas.openxmlformats.org/officeDocument/2006/relationships/image" Target="media/image223.wmf"/><Relationship Id="rId254" Type="http://schemas.openxmlformats.org/officeDocument/2006/relationships/image" Target="media/image244.emf"/><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4.png"/><Relationship Id="rId275" Type="http://schemas.openxmlformats.org/officeDocument/2006/relationships/image" Target="media/image265.emf"/><Relationship Id="rId296" Type="http://schemas.openxmlformats.org/officeDocument/2006/relationships/header" Target="header7.xml"/><Relationship Id="rId300" Type="http://schemas.openxmlformats.org/officeDocument/2006/relationships/image" Target="media/image285.emf"/><Relationship Id="rId60" Type="http://schemas.openxmlformats.org/officeDocument/2006/relationships/image" Target="media/image53.png"/><Relationship Id="rId81" Type="http://schemas.openxmlformats.org/officeDocument/2006/relationships/image" Target="media/image72.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wmf"/><Relationship Id="rId198" Type="http://schemas.openxmlformats.org/officeDocument/2006/relationships/image" Target="media/image188.emf"/><Relationship Id="rId321" Type="http://schemas.openxmlformats.org/officeDocument/2006/relationships/image" Target="media/image304.emf"/><Relationship Id="rId342" Type="http://schemas.openxmlformats.org/officeDocument/2006/relationships/image" Target="media/image325.png"/><Relationship Id="rId363" Type="http://schemas.openxmlformats.org/officeDocument/2006/relationships/image" Target="media/image346.emf"/><Relationship Id="rId202" Type="http://schemas.openxmlformats.org/officeDocument/2006/relationships/image" Target="media/image192.emf"/><Relationship Id="rId223" Type="http://schemas.openxmlformats.org/officeDocument/2006/relationships/image" Target="media/image213.emf"/><Relationship Id="rId244" Type="http://schemas.openxmlformats.org/officeDocument/2006/relationships/image" Target="media/image234.emf"/><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image" Target="media/image255.emf"/><Relationship Id="rId286" Type="http://schemas.openxmlformats.org/officeDocument/2006/relationships/image" Target="media/image276.png"/><Relationship Id="rId50" Type="http://schemas.openxmlformats.org/officeDocument/2006/relationships/image" Target="media/image43.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emf"/><Relationship Id="rId188" Type="http://schemas.openxmlformats.org/officeDocument/2006/relationships/image" Target="media/image178.emf"/><Relationship Id="rId311" Type="http://schemas.openxmlformats.org/officeDocument/2006/relationships/image" Target="media/image294.png"/><Relationship Id="rId332" Type="http://schemas.openxmlformats.org/officeDocument/2006/relationships/image" Target="media/image315.emf"/><Relationship Id="rId353" Type="http://schemas.openxmlformats.org/officeDocument/2006/relationships/image" Target="media/image336.emf"/><Relationship Id="rId374" Type="http://schemas.openxmlformats.org/officeDocument/2006/relationships/image" Target="media/image357.png"/><Relationship Id="rId71" Type="http://schemas.openxmlformats.org/officeDocument/2006/relationships/header" Target="header3.xml"/><Relationship Id="rId92" Type="http://schemas.openxmlformats.org/officeDocument/2006/relationships/image" Target="media/image83.png"/><Relationship Id="rId213" Type="http://schemas.openxmlformats.org/officeDocument/2006/relationships/image" Target="media/image203.emf"/><Relationship Id="rId234" Type="http://schemas.openxmlformats.org/officeDocument/2006/relationships/image" Target="media/image224.wmf"/><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5.png"/><Relationship Id="rId276" Type="http://schemas.openxmlformats.org/officeDocument/2006/relationships/image" Target="media/image266.emf"/><Relationship Id="rId297" Type="http://schemas.openxmlformats.org/officeDocument/2006/relationships/footer" Target="footer2.xml"/><Relationship Id="rId40" Type="http://schemas.openxmlformats.org/officeDocument/2006/relationships/image" Target="media/image33.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emf"/><Relationship Id="rId301" Type="http://schemas.openxmlformats.org/officeDocument/2006/relationships/image" Target="media/image286.emf"/><Relationship Id="rId322" Type="http://schemas.openxmlformats.org/officeDocument/2006/relationships/image" Target="media/image305.emf"/><Relationship Id="rId343" Type="http://schemas.openxmlformats.org/officeDocument/2006/relationships/image" Target="media/image326.emf"/><Relationship Id="rId364" Type="http://schemas.openxmlformats.org/officeDocument/2006/relationships/image" Target="media/image347.emf"/><Relationship Id="rId61" Type="http://schemas.openxmlformats.org/officeDocument/2006/relationships/image" Target="media/image54.png"/><Relationship Id="rId82" Type="http://schemas.openxmlformats.org/officeDocument/2006/relationships/image" Target="media/image73.png"/><Relationship Id="rId199" Type="http://schemas.openxmlformats.org/officeDocument/2006/relationships/image" Target="media/image189.emf"/><Relationship Id="rId203" Type="http://schemas.openxmlformats.org/officeDocument/2006/relationships/image" Target="media/image193.emf"/><Relationship Id="rId19" Type="http://schemas.openxmlformats.org/officeDocument/2006/relationships/image" Target="media/image13.png"/><Relationship Id="rId224" Type="http://schemas.openxmlformats.org/officeDocument/2006/relationships/image" Target="media/image214.emf"/><Relationship Id="rId245" Type="http://schemas.openxmlformats.org/officeDocument/2006/relationships/image" Target="media/image235.emf"/><Relationship Id="rId266" Type="http://schemas.openxmlformats.org/officeDocument/2006/relationships/image" Target="media/image256.emf"/><Relationship Id="rId287" Type="http://schemas.openxmlformats.org/officeDocument/2006/relationships/header" Target="header5.xml"/><Relationship Id="rId30" Type="http://schemas.openxmlformats.org/officeDocument/2006/relationships/image" Target="media/image24.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image" Target="media/image295.emf"/><Relationship Id="rId333" Type="http://schemas.openxmlformats.org/officeDocument/2006/relationships/image" Target="media/image316.emf"/><Relationship Id="rId354" Type="http://schemas.openxmlformats.org/officeDocument/2006/relationships/image" Target="media/image337.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9.png"/><Relationship Id="rId375" Type="http://schemas.openxmlformats.org/officeDocument/2006/relationships/image" Target="media/image358.emf"/><Relationship Id="rId3" Type="http://schemas.openxmlformats.org/officeDocument/2006/relationships/settings" Target="settings.xml"/><Relationship Id="rId214" Type="http://schemas.openxmlformats.org/officeDocument/2006/relationships/image" Target="media/image204.emf"/><Relationship Id="rId235" Type="http://schemas.openxmlformats.org/officeDocument/2006/relationships/image" Target="media/image225.wmf"/><Relationship Id="rId256" Type="http://schemas.openxmlformats.org/officeDocument/2006/relationships/image" Target="media/image246.emf"/><Relationship Id="rId277" Type="http://schemas.openxmlformats.org/officeDocument/2006/relationships/image" Target="media/image267.emf"/><Relationship Id="rId298" Type="http://schemas.openxmlformats.org/officeDocument/2006/relationships/image" Target="media/image283.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87.emf"/><Relationship Id="rId323" Type="http://schemas.openxmlformats.org/officeDocument/2006/relationships/image" Target="media/image306.emf"/><Relationship Id="rId344" Type="http://schemas.openxmlformats.org/officeDocument/2006/relationships/image" Target="media/image327.emf"/><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header" Target="header2.xml"/><Relationship Id="rId83" Type="http://schemas.openxmlformats.org/officeDocument/2006/relationships/image" Target="media/image74.png"/><Relationship Id="rId179" Type="http://schemas.openxmlformats.org/officeDocument/2006/relationships/image" Target="media/image169.emf"/><Relationship Id="rId365" Type="http://schemas.openxmlformats.org/officeDocument/2006/relationships/image" Target="media/image348.png"/><Relationship Id="rId190" Type="http://schemas.openxmlformats.org/officeDocument/2006/relationships/image" Target="media/image180.png"/><Relationship Id="rId204" Type="http://schemas.openxmlformats.org/officeDocument/2006/relationships/image" Target="media/image194.emf"/><Relationship Id="rId225" Type="http://schemas.openxmlformats.org/officeDocument/2006/relationships/image" Target="media/image215.emf"/><Relationship Id="rId246" Type="http://schemas.openxmlformats.org/officeDocument/2006/relationships/image" Target="media/image236.png"/><Relationship Id="rId267" Type="http://schemas.openxmlformats.org/officeDocument/2006/relationships/image" Target="media/image257.emf"/><Relationship Id="rId288" Type="http://schemas.openxmlformats.org/officeDocument/2006/relationships/image" Target="media/image277.png"/><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image" Target="media/image296.emf"/><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image" Target="media/image317.wmf"/><Relationship Id="rId355" Type="http://schemas.openxmlformats.org/officeDocument/2006/relationships/image" Target="media/image338.emf"/><Relationship Id="rId376" Type="http://schemas.openxmlformats.org/officeDocument/2006/relationships/image" Target="media/image359.emf"/><Relationship Id="rId4" Type="http://schemas.openxmlformats.org/officeDocument/2006/relationships/webSettings" Target="webSettings.xml"/><Relationship Id="rId180" Type="http://schemas.openxmlformats.org/officeDocument/2006/relationships/image" Target="media/image170.emf"/><Relationship Id="rId215" Type="http://schemas.openxmlformats.org/officeDocument/2006/relationships/image" Target="media/image205.emf"/><Relationship Id="rId236" Type="http://schemas.openxmlformats.org/officeDocument/2006/relationships/image" Target="media/image226.wmf"/><Relationship Id="rId257" Type="http://schemas.openxmlformats.org/officeDocument/2006/relationships/image" Target="media/image247.emf"/><Relationship Id="rId278" Type="http://schemas.openxmlformats.org/officeDocument/2006/relationships/image" Target="media/image268.emf"/><Relationship Id="rId303" Type="http://schemas.openxmlformats.org/officeDocument/2006/relationships/image" Target="media/image288.emf"/><Relationship Id="rId42" Type="http://schemas.openxmlformats.org/officeDocument/2006/relationships/image" Target="media/image35.png"/><Relationship Id="rId84" Type="http://schemas.openxmlformats.org/officeDocument/2006/relationships/image" Target="media/image75.png"/><Relationship Id="rId138" Type="http://schemas.openxmlformats.org/officeDocument/2006/relationships/image" Target="media/image128.png"/><Relationship Id="rId345" Type="http://schemas.openxmlformats.org/officeDocument/2006/relationships/image" Target="media/image328.emf"/><Relationship Id="rId191" Type="http://schemas.openxmlformats.org/officeDocument/2006/relationships/image" Target="media/image181.emf"/><Relationship Id="rId205" Type="http://schemas.openxmlformats.org/officeDocument/2006/relationships/image" Target="media/image195.emf"/><Relationship Id="rId247" Type="http://schemas.openxmlformats.org/officeDocument/2006/relationships/image" Target="media/image237.png"/><Relationship Id="rId107" Type="http://schemas.openxmlformats.org/officeDocument/2006/relationships/image" Target="media/image97.png"/><Relationship Id="rId289" Type="http://schemas.openxmlformats.org/officeDocument/2006/relationships/image" Target="media/image278.png"/><Relationship Id="rId11" Type="http://schemas.openxmlformats.org/officeDocument/2006/relationships/image" Target="media/image5.png"/><Relationship Id="rId53" Type="http://schemas.openxmlformats.org/officeDocument/2006/relationships/image" Target="media/image46.png"/><Relationship Id="rId149" Type="http://schemas.openxmlformats.org/officeDocument/2006/relationships/image" Target="media/image139.png"/><Relationship Id="rId314" Type="http://schemas.openxmlformats.org/officeDocument/2006/relationships/image" Target="media/image297.emf"/><Relationship Id="rId356" Type="http://schemas.openxmlformats.org/officeDocument/2006/relationships/image" Target="media/image339.emf"/><Relationship Id="rId95" Type="http://schemas.openxmlformats.org/officeDocument/2006/relationships/image" Target="media/image86.png"/><Relationship Id="rId160" Type="http://schemas.openxmlformats.org/officeDocument/2006/relationships/image" Target="media/image150.png"/><Relationship Id="rId216" Type="http://schemas.openxmlformats.org/officeDocument/2006/relationships/image" Target="media/image206.emf"/><Relationship Id="rId258" Type="http://schemas.openxmlformats.org/officeDocument/2006/relationships/image" Target="media/image248.emf"/><Relationship Id="rId22" Type="http://schemas.openxmlformats.org/officeDocument/2006/relationships/image" Target="media/image16.png"/><Relationship Id="rId64" Type="http://schemas.openxmlformats.org/officeDocument/2006/relationships/image" Target="media/image56.png"/><Relationship Id="rId118" Type="http://schemas.openxmlformats.org/officeDocument/2006/relationships/image" Target="media/image108.png"/><Relationship Id="rId325" Type="http://schemas.openxmlformats.org/officeDocument/2006/relationships/image" Target="media/image308.emf"/><Relationship Id="rId367" Type="http://schemas.openxmlformats.org/officeDocument/2006/relationships/image" Target="media/image350.emf"/><Relationship Id="rId171" Type="http://schemas.openxmlformats.org/officeDocument/2006/relationships/image" Target="media/image161.png"/><Relationship Id="rId227" Type="http://schemas.openxmlformats.org/officeDocument/2006/relationships/image" Target="media/image217.emf"/><Relationship Id="rId269" Type="http://schemas.openxmlformats.org/officeDocument/2006/relationships/image" Target="media/image259.emf"/><Relationship Id="rId33" Type="http://schemas.openxmlformats.org/officeDocument/2006/relationships/image" Target="media/image27.png"/><Relationship Id="rId129" Type="http://schemas.openxmlformats.org/officeDocument/2006/relationships/image" Target="media/image119.png"/><Relationship Id="rId280" Type="http://schemas.openxmlformats.org/officeDocument/2006/relationships/image" Target="media/image270.emf"/><Relationship Id="rId336" Type="http://schemas.openxmlformats.org/officeDocument/2006/relationships/image" Target="media/image319.wmf"/><Relationship Id="rId75" Type="http://schemas.openxmlformats.org/officeDocument/2006/relationships/image" Target="media/image66.png"/><Relationship Id="rId140" Type="http://schemas.openxmlformats.org/officeDocument/2006/relationships/image" Target="media/image130.png"/><Relationship Id="rId182" Type="http://schemas.openxmlformats.org/officeDocument/2006/relationships/image" Target="media/image172.emf"/><Relationship Id="rId378" Type="http://schemas.openxmlformats.org/officeDocument/2006/relationships/image" Target="media/image361.emf"/><Relationship Id="rId6" Type="http://schemas.openxmlformats.org/officeDocument/2006/relationships/endnotes" Target="endnotes.xml"/><Relationship Id="rId238" Type="http://schemas.openxmlformats.org/officeDocument/2006/relationships/image" Target="media/image228.wmf"/><Relationship Id="rId291" Type="http://schemas.openxmlformats.org/officeDocument/2006/relationships/footer" Target="footer1.xml"/><Relationship Id="rId305" Type="http://schemas.openxmlformats.org/officeDocument/2006/relationships/image" Target="media/image290.emf"/><Relationship Id="rId347" Type="http://schemas.openxmlformats.org/officeDocument/2006/relationships/image" Target="media/image330.emf"/><Relationship Id="rId44" Type="http://schemas.openxmlformats.org/officeDocument/2006/relationships/image" Target="media/image37.png"/><Relationship Id="rId86" Type="http://schemas.openxmlformats.org/officeDocument/2006/relationships/image" Target="media/image77.png"/><Relationship Id="rId151" Type="http://schemas.openxmlformats.org/officeDocument/2006/relationships/image" Target="media/image141.png"/><Relationship Id="rId193" Type="http://schemas.openxmlformats.org/officeDocument/2006/relationships/image" Target="media/image183.emf"/><Relationship Id="rId207" Type="http://schemas.openxmlformats.org/officeDocument/2006/relationships/image" Target="media/image197.emf"/><Relationship Id="rId249" Type="http://schemas.openxmlformats.org/officeDocument/2006/relationships/image" Target="media/image239.emf"/><Relationship Id="rId13" Type="http://schemas.openxmlformats.org/officeDocument/2006/relationships/image" Target="media/image7.png"/><Relationship Id="rId109" Type="http://schemas.openxmlformats.org/officeDocument/2006/relationships/image" Target="media/image99.png"/><Relationship Id="rId260" Type="http://schemas.openxmlformats.org/officeDocument/2006/relationships/image" Target="media/image250.emf"/><Relationship Id="rId316" Type="http://schemas.openxmlformats.org/officeDocument/2006/relationships/image" Target="media/image299.emf"/><Relationship Id="rId55" Type="http://schemas.openxmlformats.org/officeDocument/2006/relationships/image" Target="media/image48.png"/><Relationship Id="rId97" Type="http://schemas.openxmlformats.org/officeDocument/2006/relationships/header" Target="header4.xml"/><Relationship Id="rId120" Type="http://schemas.openxmlformats.org/officeDocument/2006/relationships/image" Target="media/image110.png"/><Relationship Id="rId358" Type="http://schemas.openxmlformats.org/officeDocument/2006/relationships/image" Target="media/image341.emf"/><Relationship Id="rId162" Type="http://schemas.openxmlformats.org/officeDocument/2006/relationships/image" Target="media/image152.png"/><Relationship Id="rId218" Type="http://schemas.openxmlformats.org/officeDocument/2006/relationships/image" Target="media/image208.emf"/><Relationship Id="rId271" Type="http://schemas.openxmlformats.org/officeDocument/2006/relationships/image" Target="media/image261.emf"/><Relationship Id="rId24" Type="http://schemas.openxmlformats.org/officeDocument/2006/relationships/image" Target="media/image18.png"/><Relationship Id="rId66" Type="http://schemas.openxmlformats.org/officeDocument/2006/relationships/image" Target="media/image58.png"/><Relationship Id="rId131" Type="http://schemas.openxmlformats.org/officeDocument/2006/relationships/image" Target="media/image121.png"/><Relationship Id="rId327" Type="http://schemas.openxmlformats.org/officeDocument/2006/relationships/image" Target="media/image310.emf"/><Relationship Id="rId369" Type="http://schemas.openxmlformats.org/officeDocument/2006/relationships/image" Target="media/image352.emf"/><Relationship Id="rId173" Type="http://schemas.openxmlformats.org/officeDocument/2006/relationships/image" Target="media/image163.emf"/><Relationship Id="rId229" Type="http://schemas.openxmlformats.org/officeDocument/2006/relationships/image" Target="media/image219.emf"/><Relationship Id="rId380" Type="http://schemas.openxmlformats.org/officeDocument/2006/relationships/header" Target="header9.xml"/><Relationship Id="rId240" Type="http://schemas.openxmlformats.org/officeDocument/2006/relationships/image" Target="media/image230.wmf"/><Relationship Id="rId35" Type="http://schemas.openxmlformats.org/officeDocument/2006/relationships/image" Target="media/image29.png"/><Relationship Id="rId77" Type="http://schemas.openxmlformats.org/officeDocument/2006/relationships/image" Target="media/image68.png"/><Relationship Id="rId100" Type="http://schemas.openxmlformats.org/officeDocument/2006/relationships/image" Target="media/image90.png"/><Relationship Id="rId282" Type="http://schemas.openxmlformats.org/officeDocument/2006/relationships/image" Target="media/image272.emf"/><Relationship Id="rId338" Type="http://schemas.openxmlformats.org/officeDocument/2006/relationships/image" Target="media/image321.wmf"/><Relationship Id="rId8" Type="http://schemas.openxmlformats.org/officeDocument/2006/relationships/image" Target="media/image2.png"/><Relationship Id="rId142" Type="http://schemas.openxmlformats.org/officeDocument/2006/relationships/image" Target="media/image132.png"/><Relationship Id="rId184" Type="http://schemas.openxmlformats.org/officeDocument/2006/relationships/image" Target="media/image174.wmf"/><Relationship Id="rId251" Type="http://schemas.openxmlformats.org/officeDocument/2006/relationships/image" Target="media/image241.emf"/><Relationship Id="rId46" Type="http://schemas.openxmlformats.org/officeDocument/2006/relationships/image" Target="media/image39.png"/><Relationship Id="rId293" Type="http://schemas.openxmlformats.org/officeDocument/2006/relationships/image" Target="media/image280.png"/><Relationship Id="rId307" Type="http://schemas.openxmlformats.org/officeDocument/2006/relationships/image" Target="media/image292.png"/><Relationship Id="rId349" Type="http://schemas.openxmlformats.org/officeDocument/2006/relationships/image" Target="media/image332.emf"/><Relationship Id="rId88" Type="http://schemas.openxmlformats.org/officeDocument/2006/relationships/image" Target="media/image79.png"/><Relationship Id="rId111" Type="http://schemas.openxmlformats.org/officeDocument/2006/relationships/image" Target="media/image101.png"/><Relationship Id="rId153" Type="http://schemas.openxmlformats.org/officeDocument/2006/relationships/image" Target="media/image143.png"/><Relationship Id="rId195" Type="http://schemas.openxmlformats.org/officeDocument/2006/relationships/image" Target="media/image185.emf"/><Relationship Id="rId209" Type="http://schemas.openxmlformats.org/officeDocument/2006/relationships/image" Target="media/image199.emf"/><Relationship Id="rId360" Type="http://schemas.openxmlformats.org/officeDocument/2006/relationships/image" Target="media/image343.emf"/><Relationship Id="rId220" Type="http://schemas.openxmlformats.org/officeDocument/2006/relationships/image" Target="media/image210.emf"/><Relationship Id="rId15" Type="http://schemas.openxmlformats.org/officeDocument/2006/relationships/image" Target="media/image9.png"/><Relationship Id="rId57" Type="http://schemas.openxmlformats.org/officeDocument/2006/relationships/image" Target="media/image50.png"/><Relationship Id="rId262" Type="http://schemas.openxmlformats.org/officeDocument/2006/relationships/image" Target="media/image252.emf"/><Relationship Id="rId318" Type="http://schemas.openxmlformats.org/officeDocument/2006/relationships/image" Target="media/image301.emf"/><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emf"/><Relationship Id="rId371" Type="http://schemas.openxmlformats.org/officeDocument/2006/relationships/image" Target="media/image354.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11720</Words>
  <Characters>66805</Characters>
  <Application>Microsoft Office Word</Application>
  <DocSecurity>0</DocSecurity>
  <Lines>556</Lines>
  <Paragraphs>156</Paragraphs>
  <ScaleCrop>false</ScaleCrop>
  <Company>diakov.net</Company>
  <LinksUpToDate>false</LinksUpToDate>
  <CharactersWithSpaces>78369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Irina</cp:lastModifiedBy>
  <cp:revision>2</cp:revision>
  <dcterms:created xsi:type="dcterms:W3CDTF">2014-11-12T16:10:00Z</dcterms:created>
  <dcterms:modified xsi:type="dcterms:W3CDTF">2014-11-12T16:10:00Z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2010-08-15T16:15:00Z</dcterms:created>
  <dc:creator>FuckYouBill</dc:creator>
  <dc:language>uk-UA</dc:language>
  <dcterms:modified xsi:type="dcterms:W3CDTF">2010-08-15T16:15:00Z</dcterms:modified>
  <cp:revision>2</cp:revision>
</cp:coreProperties>
</file>